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CA783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標楷體" w:eastAsia="標楷體" w:hAnsi="標楷體" w:cs="新細明體" w:hint="eastAsia"/>
          <w:b/>
          <w:bCs/>
          <w:color w:val="FF6600"/>
          <w:kern w:val="0"/>
          <w:sz w:val="72"/>
          <w:szCs w:val="72"/>
        </w:rPr>
        <w:t>金剛般若研習報告</w:t>
      </w:r>
    </w:p>
    <w:p w14:paraId="6AB306F5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1ED1F2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003300"/>
          <w:kern w:val="0"/>
          <w:szCs w:val="24"/>
        </w:rPr>
        <w:t>淨空法師講述</w:t>
      </w:r>
    </w:p>
    <w:p w14:paraId="4669352A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003300"/>
          <w:kern w:val="0"/>
          <w:szCs w:val="24"/>
        </w:rPr>
        <w:t>郭常錚居士編譯</w:t>
      </w:r>
    </w:p>
    <w:p w14:paraId="4D2956A9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color w:val="003300"/>
          <w:kern w:val="0"/>
          <w:szCs w:val="24"/>
        </w:rPr>
        <w:t>一九九五年八月講於美國</w:t>
      </w:r>
      <w:proofErr w:type="gramEnd"/>
      <w:r w:rsidRPr="00B0023E">
        <w:rPr>
          <w:rFonts w:ascii="新細明體" w:eastAsia="新細明體" w:hAnsi="新細明體" w:cs="新細明體"/>
          <w:color w:val="003300"/>
          <w:kern w:val="0"/>
          <w:szCs w:val="24"/>
        </w:rPr>
        <w:t>達拉斯佛教會</w:t>
      </w:r>
    </w:p>
    <w:p w14:paraId="45EE7965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8B3F606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hyperlink r:id="rId6" w:anchor="a01" w:history="1">
        <w:r w:rsidRPr="00B0023E">
          <w:rPr>
            <w:rFonts w:ascii="新細明體" w:eastAsia="新細明體" w:hAnsi="新細明體" w:cs="新細明體"/>
            <w:color w:val="0000FF"/>
            <w:kern w:val="0"/>
            <w:szCs w:val="24"/>
            <w:u w:val="single"/>
          </w:rPr>
          <w:t>譯者序</w:t>
        </w:r>
      </w:hyperlink>
    </w:p>
    <w:p w14:paraId="5AF23851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hyperlink r:id="rId7" w:anchor="a02" w:history="1">
        <w:r w:rsidRPr="00B0023E">
          <w:rPr>
            <w:rFonts w:ascii="新細明體" w:eastAsia="新細明體" w:hAnsi="新細明體" w:cs="新細明體"/>
            <w:color w:val="0000FF"/>
            <w:kern w:val="0"/>
            <w:szCs w:val="24"/>
            <w:u w:val="single"/>
          </w:rPr>
          <w:t>前言</w:t>
        </w:r>
      </w:hyperlink>
    </w:p>
    <w:p w14:paraId="19676A19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hyperlink r:id="rId8" w:anchor="a03" w:history="1">
        <w:r w:rsidRPr="00B0023E">
          <w:rPr>
            <w:rFonts w:ascii="新細明體" w:eastAsia="新細明體" w:hAnsi="新細明體" w:cs="新細明體"/>
            <w:color w:val="0000FF"/>
            <w:kern w:val="0"/>
            <w:szCs w:val="24"/>
            <w:u w:val="single"/>
          </w:rPr>
          <w:t>導論</w:t>
        </w:r>
      </w:hyperlink>
    </w:p>
    <w:p w14:paraId="2F5DFF6C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hyperlink r:id="rId9" w:anchor="a04" w:history="1">
        <w:r w:rsidRPr="00B0023E">
          <w:rPr>
            <w:rFonts w:ascii="新細明體" w:eastAsia="新細明體" w:hAnsi="新細明體" w:cs="新細明體"/>
            <w:color w:val="0000FF"/>
            <w:kern w:val="0"/>
            <w:szCs w:val="24"/>
            <w:u w:val="single"/>
          </w:rPr>
          <w:t>壹、</w:t>
        </w:r>
        <w:proofErr w:type="gramStart"/>
        <w:r w:rsidRPr="00B0023E">
          <w:rPr>
            <w:rFonts w:ascii="新細明體" w:eastAsia="新細明體" w:hAnsi="新細明體" w:cs="新細明體"/>
            <w:color w:val="0000FF"/>
            <w:kern w:val="0"/>
            <w:szCs w:val="24"/>
            <w:u w:val="single"/>
          </w:rPr>
          <w:t>序分</w:t>
        </w:r>
        <w:proofErr w:type="gramEnd"/>
      </w:hyperlink>
    </w:p>
    <w:p w14:paraId="441CB0DE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hyperlink r:id="rId10" w:anchor="a05" w:history="1">
        <w:r w:rsidRPr="00B0023E">
          <w:rPr>
            <w:rFonts w:ascii="新細明體" w:eastAsia="新細明體" w:hAnsi="新細明體" w:cs="新細明體"/>
            <w:color w:val="0000FF"/>
            <w:kern w:val="0"/>
            <w:szCs w:val="24"/>
            <w:u w:val="single"/>
          </w:rPr>
          <w:t>貳、正宗分</w:t>
        </w:r>
      </w:hyperlink>
    </w:p>
    <w:p w14:paraId="1BBA1E4D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hyperlink r:id="rId11" w:anchor="a06" w:history="1">
        <w:r w:rsidRPr="00B0023E">
          <w:rPr>
            <w:rFonts w:ascii="新細明體" w:eastAsia="新細明體" w:hAnsi="新細明體" w:cs="新細明體"/>
            <w:color w:val="0000FF"/>
            <w:kern w:val="0"/>
            <w:szCs w:val="24"/>
            <w:u w:val="single"/>
          </w:rPr>
          <w:t>參、流通分</w:t>
        </w:r>
      </w:hyperlink>
    </w:p>
    <w:p w14:paraId="4E2927CB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hyperlink r:id="rId12" w:anchor="a07" w:history="1">
        <w:r w:rsidRPr="00B0023E">
          <w:rPr>
            <w:rFonts w:ascii="新細明體" w:eastAsia="新細明體" w:hAnsi="新細明體" w:cs="新細明體"/>
            <w:color w:val="0000FF"/>
            <w:kern w:val="0"/>
            <w:szCs w:val="24"/>
            <w:u w:val="single"/>
          </w:rPr>
          <w:t>結論</w:t>
        </w:r>
      </w:hyperlink>
    </w:p>
    <w:p w14:paraId="1BE87CF3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hyperlink r:id="rId13" w:anchor="a08" w:history="1">
        <w:r w:rsidRPr="00B0023E">
          <w:rPr>
            <w:rFonts w:ascii="新細明體" w:eastAsia="新細明體" w:hAnsi="新細明體" w:cs="新細明體"/>
            <w:color w:val="0000FF"/>
            <w:kern w:val="0"/>
            <w:szCs w:val="24"/>
            <w:u w:val="single"/>
          </w:rPr>
          <w:t>精要十念法</w:t>
        </w:r>
      </w:hyperlink>
    </w:p>
    <w:p w14:paraId="410E46D3" w14:textId="77777777" w:rsidR="00B0023E" w:rsidRPr="00B0023E" w:rsidRDefault="00B0023E" w:rsidP="00B0023E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BBFF0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bookmarkStart w:id="0" w:name="a01"/>
      <w:bookmarkEnd w:id="0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譯者序</w:t>
      </w:r>
    </w:p>
    <w:p w14:paraId="6D7E4FF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1CF630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一、本書係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根據淨宗學會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導師　淨空老和尚於一九九五年八月，在美國達拉斯佛教會大專佛學講座講授金剛經之錄音帶，及其所編著之「金剛經講義節要」一書編譯而成。書名引用原講題「金剛般若研習報告」，全書以「金剛經講義節要」一百八十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小節為架構，每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小節標題以淺顯之文字，代替艱澀難懂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傳統科判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，以提高讀者閱讀之興趣。其餘內容，用字遣詞，儘量忠於原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意，保持　老和尚精湛生動語言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之義趣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，期使讀者閱讀之際，如同置身法會現場，分外親切，而能感應道交，生歡喜心。</w:t>
      </w:r>
    </w:p>
    <w:p w14:paraId="2C17777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B4DC0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二、老和尚一向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專弘淨宗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經論，春風化雨，普度有情，名滿海內外。近年來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發現淨宗同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修念佛不得力，考其原因，不外看不破、放不下。乃慈悲為懷，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及時選講金剛經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，冀經由金剛般若之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習，斷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疑生信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，幫助同修念佛往生，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不退成佛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10DA28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C3E3F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三、老和尚宣說金剛般若雖以幫助念佛為初衷，惟對般若要旨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諸如離相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、無住、破三心、除四相等，亦有獨到之見解。尤有進者，有關真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迷悟、凡聖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、輪轉生死之因果，亦剖析淋漓盡致，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如晨鐘暮鼓，發人省思。</w:t>
      </w:r>
    </w:p>
    <w:p w14:paraId="1B13285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0038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四、他山之石，可以攻錯。譯者尚在初學階段，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陋編譯此書，疏漏之處，在所難免，敬請先進有以教之。</w:t>
      </w:r>
    </w:p>
    <w:p w14:paraId="287F84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F065E5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五、本書承蒙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台南市淨宗學會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 xml:space="preserve">會長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悟行法師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之指導，得以順利定稿，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申謝忱。</w:t>
      </w:r>
    </w:p>
    <w:p w14:paraId="725E3F6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4B2CEF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六、為祝賀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台南市淨宗學會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奉准社團法人設立登記，特以此書提供發行結緣，並歡迎翻印流通，續佛慧命。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請勿更動內容，以示負責。</w:t>
      </w:r>
    </w:p>
    <w:p w14:paraId="7ABAF2C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01CC8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jc w:val="right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一九九九年十月　學人郭常錚於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台南市淨宗學會</w:t>
      </w:r>
      <w:proofErr w:type="gramEnd"/>
    </w:p>
    <w:p w14:paraId="6D1170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10F8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bookmarkStart w:id="1" w:name="a02"/>
      <w:bookmarkEnd w:id="1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前 言</w:t>
      </w:r>
    </w:p>
    <w:p w14:paraId="1316660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D55EA5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今天是我們達拉斯佛教會第二屆大專佛學講座，剛才董事長（韓瑛居士）已經簡單的介紹過了，在此地我略為補充幾句，讓我們的同修瞭解我們的道場。我們在台灣和此地的道場，都是董事長她老人家建立的。我們這邊的出家人，包括我自己本身，我們沒有道場，我們接受董事長的供養。所以道場是屬於在家信徒的，她是一位總代表，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是很如法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的。我們是真正的出了家，有很多出家法師自己有事業，有道場，那是現代環境所逼迫的。我們的性質就像金剛經上講的一樣：釋迦牟尼佛沒有道場，「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祇樹給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孤獨園」是須達多長者的。須達多長者他有所有權，禮請釋迦牟尼佛在那裡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弘法利生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。我們這個道場的性質也是如此，道場主人是董事長，台北圖書館（華藏佛教圖書館）她是那邊的館長，她是道場的主人。我們非常感謝董事長，她慈悲成就我們的道業、成就我們的法會。</w:t>
      </w:r>
    </w:p>
    <w:p w14:paraId="440D1C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612BED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次講座總共二十堂課，二十堂課要把全部金剛經介紹出來，在進度上相當緊湊。講義（按係江味農居士之「金剛經講義」，淨空法師節錄為「金剛經講義節要」）是贈送諸位作參考，我們講解的方式，是綱領中的綱領，重要的地方一定詳細講解，能看得懂的部分，就把它省略過去。</w:t>
      </w:r>
    </w:p>
    <w:p w14:paraId="58311B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EED311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bookmarkStart w:id="2" w:name="a03"/>
      <w:bookmarkEnd w:id="2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導 論</w:t>
      </w:r>
    </w:p>
    <w:p w14:paraId="1C82319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B4C0F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一、綱要</w:t>
      </w:r>
    </w:p>
    <w:p w14:paraId="365BF1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05A8A3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綱要就是一般著述所講的玄義，原文我們都要把它念過去，重要部分再加以講解。</w:t>
      </w:r>
    </w:p>
    <w:p w14:paraId="2C75658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C3D3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大乘以自度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他為本，自度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他以六度為本，六度以般若為本。</w:t>
      </w:r>
    </w:p>
    <w:p w14:paraId="299831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ABFA1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諸位同修發心學佛、發心到此地來，所為何來？這是首先要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要理解的。我們學佛是要永遠脫離六道輪迴，不再搞生死的煩惱。如果我們目的不是如此，那麼就是玩弄佛教，玩弄佛教是很重的罪業，過去李炳老（李炳南居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士）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常說這是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阿鼻地獄的罪業。所以佛教的目的，是要幫助我們了生死、出三界。唯獨這樁事（指了生死、出三界），世間人做不到。除了這樁事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以外，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世間的學術、哲學、宗教都可做到，用不著釋迦牟尼佛出現於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，這是我們必須要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要理解的。</w:t>
      </w:r>
    </w:p>
    <w:p w14:paraId="36A5E44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53339C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學佛是高度的智慧，沒有高度的智慧，怎麼曉得六道輪迴的恐怖？怎麼曉得了生死、出三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界這樁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事情是我們這一生最重要的事情？佛法有無量法門，無量法門都要有高度的智慧才能成就，念佛法門也不例外。所以佛法的確是以智慧為根本，唯有智慧才能解決問題。念佛功夫不得力，原因就是我們沒有智慧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這次選講金剛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般若，是幫助我們老實念佛。金剛般若的宗旨就是看破、放下。真正能看破、能放下，就老實了，取西方淨土，可以說人人有分。</w:t>
      </w:r>
    </w:p>
    <w:p w14:paraId="693D6EA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4CAB5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般若攝無量義：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性體空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寂，我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法俱遣，情執盡空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，得無所得。</w:t>
      </w:r>
    </w:p>
    <w:p w14:paraId="1FAEC34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E869AC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「般若攝無量義」是我們可以理解的。「情」是妄想，「執」是執著。「我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法俱遣」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是說我執、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，統統放下。「無所得」才是真正的得，有所得都是假的，金剛經上說「凡所有相，皆是虛妄。」心經到最後，把宇宙人生的真相說出了「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無智亦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無得」。「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破法執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，「無得」是破我執。</w:t>
      </w:r>
    </w:p>
    <w:p w14:paraId="5CEC237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19C3B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生知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法緣生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，未見本性，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逐相而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轉，迷而不覺。</w:t>
      </w:r>
    </w:p>
    <w:p w14:paraId="7976B0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緣生性空，有即非有，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空，覺而不迷。</w:t>
      </w:r>
    </w:p>
    <w:p w14:paraId="5960065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3DFE7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jc w:val="both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因迷而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成六道，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因悟而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有三乘。</w:t>
      </w:r>
    </w:p>
    <w:p w14:paraId="4FC05C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1A9C6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這是講十法界從那裡來的，真正的法界是一法界；唯有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乘法，無二亦無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，只有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法界是真的，十法界都不是真的。十法界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從迷、悟來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從迷、悟去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二邊，二邊都放下，那是一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。西方極樂世界是一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，華嚴經講的華藏世界是一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。由此可知，只要有執著，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就墮在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十法界裡。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因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迷才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有六道，六道是我們自己變現出來的，不是本來有的，不是佛菩薩造的，也不是上帝造的，更不是閻羅王造的，與他們都沒有關係，是我們自己迷了變現出來的境界。</w:t>
      </w:r>
    </w:p>
    <w:p w14:paraId="0935314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8B04C2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「三乘」：聲聞、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緣覺、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菩薩乃至於佛，是從覺悟來的。他們的覺悟尚未圓滿，如達到圓滿，就入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法界，超越十法界。還沒有達到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，在十法界裡成佛，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如依天台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家的講法為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藏教佛、通教佛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別教佛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。到究竟圓滿才是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圓教佛，圓教佛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的，別教以下都是十法界，不是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，雖覺而沒有圓滿。</w:t>
      </w:r>
    </w:p>
    <w:p w14:paraId="7E6577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5B705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本經綱要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—遣除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妄想執著，念佛淨心之樞要。</w:t>
      </w:r>
    </w:p>
    <w:p w14:paraId="296984E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1C1E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我們今天學金剛經，是希望它幫助我們念佛淨心，底下一個簡單表解，是說明十法界的現象、道理：</w:t>
      </w:r>
    </w:p>
    <w:p w14:paraId="61BFA9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tbl>
      <w:tblPr>
        <w:tblW w:w="889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1095"/>
        <w:gridCol w:w="2100"/>
        <w:gridCol w:w="675"/>
        <w:gridCol w:w="840"/>
        <w:gridCol w:w="3045"/>
      </w:tblGrid>
      <w:tr w:rsidR="00B0023E" w:rsidRPr="00B0023E" w14:paraId="33DC9B2C" w14:textId="77777777" w:rsidTr="00B0023E">
        <w:trPr>
          <w:tblCellSpacing w:w="0" w:type="dxa"/>
        </w:trPr>
        <w:tc>
          <w:tcPr>
            <w:tcW w:w="1140" w:type="dxa"/>
            <w:hideMark/>
          </w:tcPr>
          <w:p w14:paraId="10C3455C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5"/>
            <w:hideMark/>
          </w:tcPr>
          <w:p w14:paraId="2E48A487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┌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妄想</w:t>
            </w: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─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分別心</w:t>
            </w: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—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能變境界，十法界依正莊嚴。</w:t>
            </w:r>
          </w:p>
        </w:tc>
      </w:tr>
      <w:tr w:rsidR="00B0023E" w:rsidRPr="00B0023E" w14:paraId="2DF32905" w14:textId="77777777" w:rsidTr="00B0023E">
        <w:trPr>
          <w:trHeight w:val="216"/>
          <w:tblCellSpacing w:w="0" w:type="dxa"/>
        </w:trPr>
        <w:tc>
          <w:tcPr>
            <w:tcW w:w="1140" w:type="dxa"/>
            <w:hideMark/>
          </w:tcPr>
          <w:p w14:paraId="3139AF71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無始無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明</w:t>
            </w:r>
          </w:p>
        </w:tc>
        <w:tc>
          <w:tcPr>
            <w:tcW w:w="1095" w:type="dxa"/>
            <w:hideMark/>
          </w:tcPr>
          <w:p w14:paraId="0D0C4E5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┤ </w:t>
            </w:r>
          </w:p>
        </w:tc>
        <w:tc>
          <w:tcPr>
            <w:tcW w:w="2100" w:type="dxa"/>
            <w:hideMark/>
          </w:tcPr>
          <w:p w14:paraId="2C25C2E9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┌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我執</w:t>
            </w: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—</w:t>
            </w: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煩惱障</w:t>
            </w:r>
            <w:proofErr w:type="gramEnd"/>
          </w:p>
        </w:tc>
        <w:tc>
          <w:tcPr>
            <w:tcW w:w="675" w:type="dxa"/>
            <w:hideMark/>
          </w:tcPr>
          <w:p w14:paraId="3FB328AE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┐</w:t>
            </w:r>
          </w:p>
        </w:tc>
        <w:tc>
          <w:tcPr>
            <w:tcW w:w="840" w:type="dxa"/>
            <w:hideMark/>
          </w:tcPr>
          <w:p w14:paraId="572C725A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↗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業</w:t>
            </w:r>
          </w:p>
        </w:tc>
        <w:tc>
          <w:tcPr>
            <w:tcW w:w="3045" w:type="dxa"/>
            <w:hideMark/>
          </w:tcPr>
          <w:p w14:paraId="5F2BCA0C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┌</w:t>
            </w: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情執我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見，實</w:t>
            </w:r>
            <w:proofErr w:type="gramStart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為愛根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。</w:t>
            </w:r>
          </w:p>
        </w:tc>
      </w:tr>
      <w:tr w:rsidR="00B0023E" w:rsidRPr="00B0023E" w14:paraId="4FB972E8" w14:textId="77777777" w:rsidTr="00B0023E">
        <w:trPr>
          <w:tblCellSpacing w:w="0" w:type="dxa"/>
        </w:trPr>
        <w:tc>
          <w:tcPr>
            <w:tcW w:w="1140" w:type="dxa"/>
            <w:hideMark/>
          </w:tcPr>
          <w:p w14:paraId="6479658D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 </w:t>
            </w:r>
          </w:p>
        </w:tc>
        <w:tc>
          <w:tcPr>
            <w:tcW w:w="1095" w:type="dxa"/>
            <w:hideMark/>
          </w:tcPr>
          <w:p w14:paraId="2039D008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└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執著</w:t>
            </w:r>
          </w:p>
        </w:tc>
        <w:tc>
          <w:tcPr>
            <w:tcW w:w="2100" w:type="dxa"/>
            <w:hideMark/>
          </w:tcPr>
          <w:p w14:paraId="64EE7568" w14:textId="77777777" w:rsidR="00B0023E" w:rsidRPr="00B0023E" w:rsidRDefault="00B0023E" w:rsidP="00B0023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┤</w:t>
            </w:r>
          </w:p>
        </w:tc>
        <w:tc>
          <w:tcPr>
            <w:tcW w:w="675" w:type="dxa"/>
            <w:hideMark/>
          </w:tcPr>
          <w:p w14:paraId="2B1B00F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├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惑&lt;</w:t>
            </w:r>
          </w:p>
        </w:tc>
        <w:tc>
          <w:tcPr>
            <w:tcW w:w="840" w:type="dxa"/>
            <w:hideMark/>
          </w:tcPr>
          <w:p w14:paraId="4600793E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↓</w:t>
            </w:r>
          </w:p>
        </w:tc>
        <w:tc>
          <w:tcPr>
            <w:tcW w:w="3045" w:type="dxa"/>
            <w:hideMark/>
          </w:tcPr>
          <w:p w14:paraId="1B3808E1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│</w:t>
            </w:r>
          </w:p>
        </w:tc>
      </w:tr>
      <w:tr w:rsidR="00B0023E" w:rsidRPr="00B0023E" w14:paraId="0638B465" w14:textId="77777777" w:rsidTr="00B0023E">
        <w:trPr>
          <w:trHeight w:val="624"/>
          <w:tblCellSpacing w:w="0" w:type="dxa"/>
        </w:trPr>
        <w:tc>
          <w:tcPr>
            <w:tcW w:w="1140" w:type="dxa"/>
            <w:hideMark/>
          </w:tcPr>
          <w:p w14:paraId="187A1FF3" w14:textId="77777777" w:rsidR="00B0023E" w:rsidRPr="00B0023E" w:rsidRDefault="00B0023E" w:rsidP="00B0023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1095" w:type="dxa"/>
            <w:hideMark/>
          </w:tcPr>
          <w:p w14:paraId="202875CF" w14:textId="77777777" w:rsidR="00B0023E" w:rsidRPr="00B0023E" w:rsidRDefault="00B0023E" w:rsidP="00B0023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2100" w:type="dxa"/>
            <w:hideMark/>
          </w:tcPr>
          <w:p w14:paraId="4B3C5972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└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法執</w:t>
            </w: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—</w:t>
            </w: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所知障</w:t>
            </w:r>
            <w:proofErr w:type="gramEnd"/>
          </w:p>
        </w:tc>
        <w:tc>
          <w:tcPr>
            <w:tcW w:w="675" w:type="dxa"/>
            <w:hideMark/>
          </w:tcPr>
          <w:p w14:paraId="65403CAF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┘</w:t>
            </w:r>
          </w:p>
        </w:tc>
        <w:tc>
          <w:tcPr>
            <w:tcW w:w="840" w:type="dxa"/>
            <w:hideMark/>
          </w:tcPr>
          <w:p w14:paraId="6C64F058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↖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苦</w:t>
            </w:r>
          </w:p>
        </w:tc>
        <w:tc>
          <w:tcPr>
            <w:tcW w:w="3045" w:type="dxa"/>
            <w:hideMark/>
          </w:tcPr>
          <w:p w14:paraId="776559F3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kern w:val="0"/>
                <w:szCs w:val="24"/>
              </w:rPr>
              <w:t>└</w:t>
            </w: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愛根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不除，</w:t>
            </w:r>
            <w:proofErr w:type="gramStart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心何由淨</w:t>
            </w:r>
            <w:proofErr w:type="gramEnd"/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。</w:t>
            </w:r>
          </w:p>
        </w:tc>
      </w:tr>
    </w:tbl>
    <w:p w14:paraId="486D36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0D35B8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無始」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不是說過去很久很久找不到開端，不能這麼解釋，這麼解釋就錯誤了。「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無始」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是沒有開始，所以他是虛妄的。如果有始有終，就變成事實，就變成真的。根本就沒有開始，為什麼產生這種現象？因一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念迷就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在當下，覺悟也是一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念覺，所以說迷悟不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迷了，我們本性裡面的般若智慧失掉了，「明」失掉了，所以叫「無明」。失掉的現象是什麼？就是下面兩種現象：「妄想」與「執著」。「妄想」就是分別心，能變現境界。十法界依正莊嚴，就是妄想變出來的。沒有妄想，不但沒有六道，十法界也沒有了，就進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。現在科學所發現我們的空間，有無限的度數，所謂「三度空間」、「四度空間」，現在科學家發現空間已達到十一度。但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理論上說是無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限度的，無限度空間是我們迷、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悟淺深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不同而造成的。</w:t>
      </w:r>
    </w:p>
    <w:p w14:paraId="676A1CE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6CE2ECB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「執著」就是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因妄想變現的境界，不知是假的，以為是真的，堅固的執著，於是產生了「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」、「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所知障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」。執著我執、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，所以就形成輪迴的現象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迷「惑」、造「業」、受「苦」。苦就是報、果報。受苦當中，又起迷惑，起迷惑，再造業。所以果報真正的狀況是一世不如一世，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因為惑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和業都在累積；往上升，機會很渺茫，往下墮落卻很容易。</w:t>
      </w:r>
    </w:p>
    <w:p w14:paraId="589FB7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23FD7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人生在世是為造業而來的嗎？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造善業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，已是佛所不許。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如果造惡業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即中國人講的造孽，果報在三途，非常可怕，何苦呢？人生在世，絕不能追求世間的名聞利養，富貴榮華。如果目標追求這些，這是造業，沒有不墮落的。所以佛教我們隨緣消業障，這一生過得就有意義、有價值。業障消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智慧就現前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。人有智慧，即使不能出離三界，也不致於墮落三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惡道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66367EE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3AF358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情執我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見，實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為愛根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愛根不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除，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心何由淨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。」要達到清淨心，很不容易，如果要真正達到清淨心，念佛就是修清淨心，「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心淨則佛土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淨」，這才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曉得貪愛是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最大的障礙。我們生生世世念佛，不能了生死、出三界，根本的因素，就是沒能夠把它拔除，不可不慎。</w:t>
      </w:r>
    </w:p>
    <w:p w14:paraId="03A4F2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9F33C8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般若是自性本具正智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無上正等正覺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照見事實真相，此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即佛之知見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3365868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8E66BB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般若智慧不是從外面來的，是我們真心本性裡面本來具足的。如同六祖慧能大師所說：「何期自性本自清淨，何期自性本自具足。」的意思。佛經上常常念到阿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三菩提即是無上正等正覺，這句話在金剛經裡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，名雖不同，事卻是一樁事。「照見事實真相」，這個智慧現前了，宇宙人生的真相見到了，這就是「佛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之知見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」，可見得佛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之知見是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我們本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有的知見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1AC0202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9F5B7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老實念佛，則能一心不亂，若不斷世間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一切染緣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，攀緣不息，何能老實。</w:t>
      </w:r>
    </w:p>
    <w:p w14:paraId="17853E3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DAFED1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這是念佛不能成就的因素，也就是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淨土宗常講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的不老實。不老實的人，心攀緣、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雜心閒話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，討論佛法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也是雜心閒話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。佛法唯求清淨，前些年，我在洛杉磯講經，洛杉磯有個日本人的禪宗道場，很多美國人在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裡面靜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修，中國人也不少。道場的特色，它有個禪堂，走進去後，就不能說話，很多外國人到那裡去，感到輕鬆愉快。不說話就老實，話越多越不老實。人家來問佛法，不說話就是佛法，清淨心就是佛法。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雜心閒話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不但害自己，也害別人，真正修行是讀經、念佛、靜坐。佛法沒有別的，就是修清淨心，清淨心起作用，就是真實的智慧。</w:t>
      </w:r>
    </w:p>
    <w:p w14:paraId="1126640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8D8BCC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經題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：金剛般若波羅蜜經</w:t>
      </w:r>
    </w:p>
    <w:p w14:paraId="7DCE323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6A77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金剛：物名，金中之精，最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堅最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利。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能壞一切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物，一切物不能壞。又金剛寶光明能照數十里。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喻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般若正智，能破煩惱重障；徹見一切凡情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相，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照破無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明。般若：是梵語，義為自性本具之正智，所謂佛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之知見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。就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理體曰覺性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名實相般若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。就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作用曰正智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，即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般若。體用一如，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覺照一體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故皆名般若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。佛為一切眾生，開示大乘，使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令悟入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者，名文字般若。</w:t>
      </w:r>
    </w:p>
    <w:p w14:paraId="117A10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2D41CA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「般若」是梵語智慧，為何不直接翻譯成智慧？怕我們產生誤會，所以用音譯再加以解釋。它是自性本具的智慧，不是後天學得來的，是自性本來具足的。「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」是從體上講，是本性裡面的覺悟，本來有的覺悟。「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般若」是從作用上說，起作用即心經所謂「照見五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皆空」的「照見」。無論從體、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、從作用上，都稱為「般若」。佛為我們講經說法，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後，所有集結的一切經典，都稱為「文字般若」。</w:t>
      </w:r>
    </w:p>
    <w:p w14:paraId="6E5B24D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9A0B8C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梵語波羅蜜：義為彼岸到。所謂離生死此岸，渡煩惱中流，達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涅槃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彼岸。波羅蜜又有到家、究竟、圓滿諸多義。</w:t>
      </w:r>
    </w:p>
    <w:p w14:paraId="65DD632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93216E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「波羅蜜」是古印度話，直接翻譯為彼岸到，我們中國文法為到彼岸。中國人對某人才藝達到相當水準，稱讚為功夫到家了。又有圓滿的意思，所以般若智慧是到家的智慧，最圓滿的智慧，真實的智慧。</w:t>
      </w:r>
    </w:p>
    <w:p w14:paraId="11A665A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3797871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梵語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涅槃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：義為不生不滅，所謂本自不生，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今亦不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滅。又翻圓寂。</w:t>
      </w:r>
    </w:p>
    <w:p w14:paraId="4B2791F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817AB8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苦、集、滅、道的滅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」。「滅」是滅生死、滅煩惱。生死、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煩惱永滅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，就叫做「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」。「圓」是說功德圓滿。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「寂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清淨寂滅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4F1C9BC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79223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因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見思煩惱，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而有分段生死。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因塵沙無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明，而有變易生死。</w:t>
      </w:r>
    </w:p>
    <w:p w14:paraId="5C64D9A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3FF58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三界內捨身受身，一段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的生死，是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從見思煩惱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中變現出來的。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小乘證得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阿羅漢果，大乘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圓教七信位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以上菩薩，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見思煩惱斷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所以分段生死沒有了，但未成佛。在到達成佛前的階段，尚有變易生死。變易生死不是真的生死，生死是比喻苦。如國小學生一年級升二年級，二年級升三年級，畢業後升中學、大學，他要吃一段苦，才能提升他的境界，稱為變易生死。菩薩從十住變成十行、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向、十地都稱變易生死，與六道裡面生死情形，完全不同。六道裡是一段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的，身體形狀是段，一段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、一世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均不相同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。這是二種生死，不可不知。</w:t>
      </w:r>
    </w:p>
    <w:p w14:paraId="15E9750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83A74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大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智度論云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：有無二見，皆屬此岸；二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執俱空，始達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彼岸。</w:t>
      </w:r>
    </w:p>
    <w:p w14:paraId="3592CF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31114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一切凡夫執著有，在此岸。高級凡夫執著空，還是在此岸。執著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空雖生無色界天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，仍舊不能脫離六道輪迴。所以空、有二邊都不能執著。出三界後，如果執著空，就變成阿羅漢、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辟支佛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。經上說好聽的說他們證「偏真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說不好聽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的則稱「墮無為坑」。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楞嚴經上佛說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他們的境界「內守幽閒，猶為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法塵分別影事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小乘極果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的現象，不能見性。執著空，還有微細的念頭，如果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是粗念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無色界天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細念就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變成聲聞、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緣覺。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必須二邊都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掉，才能到彼岸。彼岸就是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，彼岸就是真如本性。禪宗稱「明心見性、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見性成佛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，」那是彼岸。</w:t>
      </w:r>
    </w:p>
    <w:p w14:paraId="61711F2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BC4B16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六度中，布施、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也，若不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，則不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離此界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。眾生不肯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，無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正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智耳。</w:t>
      </w:r>
      <w:proofErr w:type="gramEnd"/>
    </w:p>
    <w:p w14:paraId="53D7540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6C04C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「布施」是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，是放下。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什麼？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念頭，執著有執著無的念頭都要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，這才叫根本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、徹底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、究竟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。念佛人為什麼不能往生？因為這個世間他沒有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掉。有念是凡夫，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無念是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佛菩薩。眾生為什麼不能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？是對宇宙人生的真相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瞭解，以為現前樣樣都是真的，不知現前樣樣都是假的。「凡所有相，皆是虛妄。」不是真的，不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是錯誤的。</w:t>
      </w:r>
    </w:p>
    <w:p w14:paraId="1A32FDB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13D4C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般若波羅蜜，因位名圓滿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之觀慧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；果位則般若即是波羅蜜。</w:t>
      </w:r>
    </w:p>
    <w:p w14:paraId="17AC82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0D8A1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未成佛前，般若波羅蜜是圓滿的智慧，有圓滿的智慧，宇宙人生的真相，當然看得清楚、看得明瞭。成了佛，般若即是波羅蜜。</w:t>
      </w:r>
    </w:p>
    <w:p w14:paraId="32789B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802DD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金剛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即喻此觀智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，最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利、最明。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果位喻如來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法身，金剛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不壞身也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00E6B1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D41131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這部經雖然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分量不多，但它是大乘經的精華，是整個佛法修行指導的總綱領、總原則。八萬四千法門，無論修學那個法門，違背本經的原則，都不能成就。念佛法門也不例外，老實念，那就是金剛智慧。絕不為外界所動搖，一句彌陀念到底，身心世界一切放下。真正放下，生活得大自在，得大圓滿。自在、圓滿不是往生以後，是在現前就得到的。</w:t>
      </w:r>
    </w:p>
    <w:p w14:paraId="34873E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7435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經：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具貫攝常法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四義，常則三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不易，法則十界同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有徑義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，修行成佛之路徑。</w:t>
      </w:r>
    </w:p>
    <w:p w14:paraId="5C23554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8B4D0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「金剛般若波羅蜜」是本經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的別題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，「經」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是通題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，凡是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佛說的都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稱為「經」。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經有貫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、攝、常、法的意思。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「貫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」是貫穿，也就是佛所講的無論是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語言文字，章法結構都非常嚴謹。「攝」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是攝受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能攝受眾生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，就像磁鐵吸力一樣，眾生一接觸佛法，就欲罷不能，知道佛法的好處，認真努力修學。像這部金剛經，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可以說從初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發心，一直到成佛，都讀不厭、學不倦。因為它的經文雖然沒有變，它的義理卻是無限的深廣，體會年年不同、月月不同、日日不同，這就是「攝」的意思。「常」是永恆不變。「法」是理論方法，十法界都依此理論、方法修行證果。「徑」是路徑，經有路的意思，修行成佛的路徑，循著軌道去走，才能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得佛果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4516BCE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45A3F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三、顯體</w:t>
      </w:r>
    </w:p>
    <w:p w14:paraId="654D051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6CA0B3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「體」是本經的性質，也就是本經的理論依據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佛是依什麼說出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。我們明白這個事實真相，對於經典的信心就建立起來了。「信為道元功德母」，如無信心，就不能成就，這一段很深，涉及到理論的部分。</w:t>
      </w:r>
    </w:p>
    <w:p w14:paraId="201E1DF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E7081C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一切大乘經，皆以諸法實相為體。佛四十九年所說，無非宇宙人生真相而已。</w:t>
      </w:r>
    </w:p>
    <w:p w14:paraId="7D2F31C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69505D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「諸法」是一切法。「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」是真相。換句話說，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佛說的一切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大乘法，都是講宇宙人生的真相。事實真相怎樣，佛就怎樣說法，佛沒有增加一點，也沒有減少一點，所以佛說法叫「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」，完全與事實真相一樣，佛把它說出來。我們是迷而不覺，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瞭解事實真相。佛是圓滿、究竟的覺悟，對事實真相徹底明瞭。</w:t>
      </w:r>
    </w:p>
    <w:p w14:paraId="6E0D060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4AE2C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智者大師以「若見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諸相非相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，即見如來」為經體。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江味農以生實相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為體。</w:t>
      </w:r>
    </w:p>
    <w:p w14:paraId="28FB015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6FE45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智者大師是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唐朝天台宗的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祖師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，著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有金剛經的註解，以「若見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諸相非相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，即見如來」為經體。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江味農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居士是現代人，畢生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修般若，在金剛經上用了四十年功夫，寫成「金剛經講義」一書，這本講義，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可說是集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古今註解之大成，加上他自己實際修行的體驗而寫成的。目前所有金剛經註解裡面，以「金剛經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講義」內容最豐富，很值得我們做參考。因為講義的份量太大，我們將它節錄為節要，文字大概只有原文三十分之一，便利初學，也便利講席時使用。</w:t>
      </w:r>
    </w:p>
    <w:p w14:paraId="1F96AC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25AEF4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實相即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是非相，此中非字，是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一切俱非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，空、有、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雙亦、雙非之諸相俱非，非亦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不立。諸法實相，本來如是，真實如是。無以名之，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強名實相耳。</w:t>
      </w:r>
      <w:proofErr w:type="gramEnd"/>
    </w:p>
    <w:p w14:paraId="2599B94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565AD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「空、有、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雙亦、雙非之諸相俱非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即非空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、非有、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非亦空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亦有、非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非空非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有，這才叫圓滿。「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非亦不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立」如尚有非的念頭，心裡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還是著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相。「諸法實相，本來如是。」禪宗六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祖所說的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「本來無一物，何處惹塵埃？」就是這個境界。「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強名實相耳」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是不得已取名為「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」，不可執著還有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。般若之難就難在此地，不可落實，一落實，心裡還有一點點，那就錯了，你的心就不清淨了。</w:t>
      </w:r>
    </w:p>
    <w:p w14:paraId="78CACAC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6D2EF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離即不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取之義，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不動。無以名之，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強名曰生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352A3B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0475B3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「生」也是不得已勉強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而說的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。「生」是現前的意思。我們今天所現前的是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不是菩提，不是般若。如何能叫菩提、般若現前？那個現前的意思，取名為「生」。怎樣才能現前？要「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不動。」六根接觸外面六塵境界，可以享受六塵境界，不可執著。換句話說，心要乾乾淨淨，一塵不染，這就是「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」。用現代話說：絕不為外面境界所誘惑。內心則「如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不動」，「如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不動」是講內心，「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」是對外面境界。「外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，內不動心。」就是禪定，禪定的作用即是智慧。</w:t>
      </w:r>
    </w:p>
    <w:p w14:paraId="3C82FCD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82B60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文字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詮此實相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、觀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此實相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實相般若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，則圓滿顯現，到彼岸矣。</w:t>
      </w:r>
    </w:p>
    <w:p w14:paraId="031D6E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B379C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」是詮釋。「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」是用功，就是日常生活。六祖慧能大師第一天見五祖時說：「弟子心中常生智慧」，這就是「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現前，他的生活是生活在智慧之中。我們一般人見老師則說：「弟子心中常生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。我們生活在煩惱之中，他的生活是在智慧之中。這就告訴我們學佛學什麼？就是把我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們煩惱的生活，如何轉變成智慧的生活，就到彼岸了，就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沒有白學了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。假如日常生活都是究竟圓滿的智慧，那麼你過的生活是佛菩薩的生活，就不是凡夫，而是超凡入聖了。這樣才得到佛法真正的受用，這就是到彼岸。</w:t>
      </w:r>
    </w:p>
    <w:p w14:paraId="3F6E5F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852D8D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本經之文字般若、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般若喻如金剛者，以其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能離一切諸相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，除我見，斷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煩惱，生實相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6D5494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0D3E22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這是把修行的目標、效果都說出來了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除我見，斷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煩惱，生實相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」是瞭解宇宙人生的真相。</w:t>
      </w:r>
    </w:p>
    <w:p w14:paraId="3B96DE0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D0D52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四、明宗</w:t>
      </w:r>
    </w:p>
    <w:p w14:paraId="578D7F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68C3A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「宗」是講修行，「明宗」就是說明這部經典它教我們的修行綱領。</w:t>
      </w:r>
    </w:p>
    <w:p w14:paraId="5026BE6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9633B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宗者修也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。經義之主體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雖顯，非修莫證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。讀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經聞法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，必以如說修行為主。</w:t>
      </w:r>
    </w:p>
    <w:p w14:paraId="6F01A9E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DDF33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本經經義主體。「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非修莫證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」：如果不修，絕對得不到，「證」就是得到，不修不但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不到，真正的好處利益也得不到。所以修行很重要，修是修正，行是行為。我們的行為有了錯誤，把錯誤的行為修正過來，叫做修行。修行的標準是以佛菩薩為榜樣，普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賢行願品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裡面講到一切供養當中，法供養為最，法供養第一句就是「如說修行」供養。佛怎麼教我們，我們就怎麼做，這就是「如說修行」。</w:t>
      </w:r>
    </w:p>
    <w:p w14:paraId="66D5B3B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F5CA58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修學唯以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自悟心性為主，不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重經教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之宗下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。依文字，起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證實相者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，謂之教下。此佛家自稱宗教也。</w:t>
      </w:r>
    </w:p>
    <w:p w14:paraId="10465C3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64DA5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真正會修的人，真正會用功，功夫得力的人，大概都不出「自悟心性」這句話。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怎麼悟法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？要從定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中去悟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。無禪定，就無法悟，禪定是整個佛法修行的總樞紐、總綱領。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我們淨宗是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用念佛的方法修禪定。佛法常說八萬四千法門，法是方法，門是門徑。無量無邊的法門，統統修禪定。得到定，定的作用就是智慧。所以智慧不是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從經教裡面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的，不是讀的多、聽的多、看的多、研究討論很多得到的。那不是真智慧，那依舊是妄想、分別、執著。真正的智慧是從定當中來的，心清淨了，心平等了，像水一樣，沒波浪、沒污染。水像一面鏡子，外面的統統都能照見，照得清清楚楚的，所以要修心。</w:t>
      </w:r>
    </w:p>
    <w:p w14:paraId="1BD58CD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899E0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宗下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」就是禪宗，不重視經典，完全靠覺悟。與禪宗相對的另外一些宗派，即中國大乘八個宗派，除禪宗之外，七個宗派都稱「教下」。「教下」重視經典，重視經論，在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經論裡體會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佛的教訓，遵守佛的教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，修正我們日常生活當中錯誤的思想、見解、行為，這叫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。走這個路子來證實相的叫「教下」。</w:t>
      </w:r>
    </w:p>
    <w:p w14:paraId="3C803E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EF114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所說的宗教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，與社會上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所說的宗教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意義不同。佛教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宗」是禪宗，禪宗以外的宗派都稱為「教」。佛教與一般宗教完全不同，它是釋迦牟尼佛的教育，與宗教扯不上關係。但現在佛教也變成宗教了，變質了。用宗教的心態學佛，無法出三界。佛教為什麼不是宗教？我在「認識佛教」一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說得很清楚，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可提供諸位參考。</w:t>
      </w:r>
    </w:p>
    <w:p w14:paraId="21BD2DD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93F4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智者大師，以「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實相之慧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，修無相之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」為本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經之宗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5414242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23BCCF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江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註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「離一切相，修一切善」為本經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依體起修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之妙宗。</w:t>
      </w:r>
    </w:p>
    <w:p w14:paraId="1D7EC1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2D4128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上面二種說法，雖不一樣，意思都相通，佛在本經跟我們講是二邊都不住。</w:t>
      </w:r>
    </w:p>
    <w:p w14:paraId="3CD7390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7B4A58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本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經修宗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，在「無住」二字。全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經觀門、行門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，盡在其中。</w:t>
      </w:r>
    </w:p>
    <w:p w14:paraId="583F04E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4AC227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「無住」二字是本經最高指導原則，無住就是不執著，我們常講的不分別、不執著，於一切法都不分別，都不執著。</w:t>
      </w:r>
    </w:p>
    <w:p w14:paraId="5AB2A4B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266D6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大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智度論云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：般若要旨，在離一切法，即一切法。</w:t>
      </w:r>
    </w:p>
    <w:p w14:paraId="0E3B1A6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C70F97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「離」不是在相上離。經上叫我們「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不是離外面境界相，是離心裡所執著的相。華嚴經講的理事無礙、事事無礙，沒有障礙；有障礙是執著心裡面的相，心不清淨，心被污染了。這種說法假如聽不懂，可用一個譬喻：佛菩薩的心像鏡子一樣，鏡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。照的時候，相在裡面，相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並沒有著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在裡面，不但不照時沒有相，即使正在照的時候，鏡子裡面也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不著影相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。凡夫的心，像照相機底片一樣，照一次落一個相在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裡頭，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照二次，又落個相在裡面，裡面一塌糊塗，才有障礙。所以佛教我們「無住」、「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是離心裡面執著的那個相。也就是離分別、離執著，不是教我們把外面境界相都離開了，那是大錯特錯，那就著空了。心裡沒有相，不著有。外面境界的相沒有離，不著空。不住有，不住空。空、有二邊都不住。</w:t>
      </w:r>
    </w:p>
    <w:p w14:paraId="651E794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D209E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「離」與「即」是同時的，是一樁事情。如果把它分作二樁事情，那就錯了，不是佛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所說的意思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。「一切法」是指日常生活之中，像本經發起：釋迦牟尼佛在穿衣、吃飯上，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就把修學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綱領圓圓滿滿的顯示出來，證明佛所言非虛；確確實實是「即一切法」當中，「離一切法」，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離即同時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；穿衣是一法，雖穿衣而不著穿衣之相，也就是心裡無分別、不執著。由此可知，金剛般若真的能夠用在生活當中，點點滴滴都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離不開實相般若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，我們應該從這個地方去體會；這就是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功夫深了，心清淨了，本性裡面本具的智慧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自然就現前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了，這就叫證實相般若。話雖說的容易，可是做不簡單。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我們可以做，做一分得一分受用，做二分得二分受用。如果要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做到實相般若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現前，那是很深的功夫，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像心經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所說「觀自在菩薩行深般若波羅蜜多」，那是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功夫很深，所以才「照見五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皆空」。我們今天雖有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功夫，但功夫不夠深。得不得受用？得受用，得小受用。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像了生死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、出三界、明心見性，這樣的受用，我們得不到，那是很深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的定功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定功淺深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，簡單的說：能夠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破見思煩惱，證阿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羅漢果，在整個佛法裡面，算是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初步定功成就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。再深一層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破塵沙煩惱，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更深一層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才能破無明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煩惱。心經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「深般若波羅蜜多」是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指破無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明煩惱。可見不但「深般若波羅蜜多」我們做不到，淺的也做不到。由此可知，我們依照這樣修是淺淺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功夫，這種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功夫，與了生死、出三界不相干。但是要把它用在念佛法門，幫助我們念佛往生淨土，那的確很有效果，這是我們必須要知道的。這是在末法時期，唯一有辦法超越三界的，只有這一條路，這條路只要把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緣放下，不放下不行，越早放下越好。</w:t>
      </w:r>
    </w:p>
    <w:p w14:paraId="477E7C2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6F01D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真正放下，西方極樂世界取得了，不去也沒關係，那就是生死自在，隨時都可以去，想在這個世間多住幾年，不礙事。想住在這個世間，是因有有緣的眾生，可以度他。如觀察沒有緣了，就可以走了。現在世間人很苦惱，活動空間，無法超過這個地球。取得西方淨土以後，活動空間則盡虛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遍法界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。十方諸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佛剎土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，想去就去，想來就來，得到這個，才是真實利益。這個身體不要了，得自在身體，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像普門品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所說，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隨類化身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隨類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」不是隨自己心裡想的，自己心裡想的那就是四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相具足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的凡夫，不是聖人。是隨眾生念頭，眾生想見菩薩，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就現菩薩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身。眾生想見佛，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就現佛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身。「隨眾生心，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應所知量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。」像觀世音菩薩三十二應，應以什麼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身得度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，即現什麼身而為說法，那個叫得大自在。</w:t>
      </w:r>
    </w:p>
    <w:p w14:paraId="6FA6B57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98BF1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：離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一切諸相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則名諸佛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：以無我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人眾壽修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一切善法，則得阿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菩提。阿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菩提者，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實相般若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也。離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一切相修一切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善，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般若也。因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而證實相。</w:t>
      </w:r>
    </w:p>
    <w:p w14:paraId="38CB8E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41624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佛與眾生差別在那裡？眾生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心裡著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相。佛心清淨，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人眾壽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」是指我相、人相、眾生相、壽者相。舉四相包括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一切諸相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，離四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相即離一切諸相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，因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一切諸相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，歸納起來，不外乎此四大類。離四相，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實相般若就現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前了。「諸佛」是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指圓教初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住菩薩至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究竟佛果而言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，總共四十二個位次，也叫「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分證佛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」。必須「離一切相」，再「修一切善法」就對了。「善」是利益一切眾生，幫助一切眾生成佛。不「修一切善法」就著空，住在空裡頭。「修一切善法」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，就著有，住在有裡面了，都是有住。真正做好「無住」，是心清淨，還要修「一切善法」。也許諸位要問：我心裡一切都不執著，何必「修一切善」？不修善可以啊！可以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做小乘阿羅漢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辟支佛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，但不能見性。「修善」是為了明心見性，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因真如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本性，本來如是，二邊不著。「修善」不著空，「無住」不著有，所以金剛經經文教我們「應無所住，而生其心。」「無所住」不著有，「而生其心」不著空。我們念佛人「而生其心」，生什麼心？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生念阿彌陀佛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的心，生求生西方淨土的心。「應無所住」是身心世界一切都放下，不但身心世界要放下，連所有一切佛法也要放下，只要一句阿彌陀佛，只想往生極樂世界，生這個心，還是金剛經的原理原則。</w:t>
      </w:r>
    </w:p>
    <w:p w14:paraId="109650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7196A24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五、辨用</w:t>
      </w:r>
    </w:p>
    <w:p w14:paraId="3ADC867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91F42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用是功用、力用、成效的意思。</w:t>
      </w:r>
    </w:p>
    <w:p w14:paraId="7F4E7AB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0C750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明宗，是明因位之修；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辨用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是辨果地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之證。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而顯體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，是顯因果之目的。</w:t>
      </w:r>
    </w:p>
    <w:p w14:paraId="7967D5A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1F7C466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佛言：「一切眾生，皆有如來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智慧覺性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，但以妄想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執著所障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，不能證得。」妄想，分別心是。執著，我法二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執是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7DA4CD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65A84E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佛這句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話是在華嚴經如來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出現品講的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，這句話的意思就是一切眾生本來成佛。本來是佛，為什麼現在變成這個樣子？「但以妄想執著」，毛病就出在這裡，所以「不能證得」。妄想是分別心，執著就是我執、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。妄想就是無明，執著就是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是二障來源。本經就是破二障，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要曉得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理論、方法去修學，就可破二障。</w:t>
      </w:r>
    </w:p>
    <w:p w14:paraId="49AA237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F20060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起信論云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：「以不達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一法界故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，不覺念起，而有無明。」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不達即不覺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，無明即妄想執著。</w:t>
      </w:r>
    </w:p>
    <w:p w14:paraId="2A949E1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282179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「達」是通達、明瞭。不曉得法界原本是一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，十法界不是真的。「法界」從那裡來的？法界是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我們心變現出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來的。所以一念是真的，二念是虛妄的。一念所現的是一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念就變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十法界，這是佛在大乘經上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「一切法從心想生」。華嚴經上說「唯心所現，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唯識所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變。」唯心所現是一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動念頭，就變成二念，變成十法界，所以十法界是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唯識所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變的。</w:t>
      </w:r>
    </w:p>
    <w:p w14:paraId="73CF2A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DAC06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佛法修學綱領，是教我們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轉識成智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，換句話說，要轉二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一念。一念是智，是般若智慧，二念是迷。念佛目的求一心，一心是智，一定要念到一心不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亂，盡一切可能向一心這個目標去做。一念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在淨宗方便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因淨宗有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依靠，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淨宗就念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「阿彌陀佛」，除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此一念別無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二念，就成功了，就有把握往生。這法門沒有訣竅，真的是簡單、容易，跟金剛經的宗旨完全相應。</w:t>
      </w:r>
    </w:p>
    <w:p w14:paraId="7B76A91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240E99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因不知法界原本是一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，不知諸佛菩薩本來只有一念，沒有二念，所以迷了，不覺了，念頭起來了，這念頭就是妄想，妄想就是無明。</w:t>
      </w:r>
    </w:p>
    <w:p w14:paraId="5F4DF56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CCD8A4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此經大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用，能開眾生究竟圓滿之智慧。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此智為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眾生性體所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本具，即是眾生皆有之如來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智慧覺性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043E8F4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F0C37B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金剛般若不是從外面來的，是每一個眾生自性本來具足的，外面來的，不容易得到，本來具足，要恢復就有可能。</w:t>
      </w:r>
    </w:p>
    <w:p w14:paraId="42C250E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A69D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性具智開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，不覺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者覺，無明者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明，便是通達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，便是從根本上破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障斷惑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當知發大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慈悲心，便是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開此智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依教發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心，分別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心已融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，我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見潛消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故令發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無上菩提心，滅度所有眾生入無餘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涅槃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，而實無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眾生得滅度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。全經不外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發揮此義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并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忘其為菩提心，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直令向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一念不生處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入。</w:t>
      </w:r>
    </w:p>
    <w:p w14:paraId="19FA49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1DE264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這段話很好，也是全經的綱領。經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開端，須菩提尊者向釋迦牟尼佛請教的就是問：善男子、善女人發阿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三菩提心，應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云何住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何降伏其心？一個是發心，一個是怎麼住？一個是怎樣降伏其心？佛所教的是要發大慈悲心，大慈悲就是沒有分別、沒有執著。無量壽經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題：清淨、平等、覺。清淨、平等生的慈悲心，就是大慈悲心，這個心一生，分別、執著就沒有了。所以佛教人發無上菩提心，發無上菩提心就是離四相，四相沒有了，然後修一切善法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滅度所有眾生入無餘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，這是善法到達究竟圓滿了。</w:t>
      </w:r>
    </w:p>
    <w:p w14:paraId="326EED9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49DD9D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幫助一切眾生成佛，心裡絕對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。幫助一切眾生心裡若無其事，就是「實無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眾生得滅度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者」。全經自始至終，都是講這樁事情，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佛分很多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層次說，讓我們從裡面覺悟。</w:t>
      </w:r>
    </w:p>
    <w:p w14:paraId="16BA6C4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8D9174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一切眾生，以不覺十法界同一體性，妄想分別，起人我見，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遂生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三毒，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造罪受苦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，輪迴六道。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愈迷愈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苦，愈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苦愈迷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。縱有善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根遇善友勸令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發心，皈依三寶。以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夙世障緣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，疊起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環生，欲修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不得，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修亦難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成。故懺悔業障，極關緊要。</w:t>
      </w:r>
    </w:p>
    <w:p w14:paraId="0B5F6B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B9F26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「三毒」是貪、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、痴。「業障」就是妄想、執著。</w:t>
      </w:r>
    </w:p>
    <w:p w14:paraId="0695093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E8FA5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：「端坐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念實相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是名真懺悔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，重罪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若霜露，慧日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能消除。」持名念佛，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暗合道妙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，即是行深般若，無異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念實相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是故能滅重罪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，能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消重業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07C1790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44D0A2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這段經文是出自法華經，「端坐」不是一天到晚坐端端正正的，佛門常說「依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文解義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世佛怨。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」它的意思是意在言外，「坐」是不動的樣子，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是取心不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動，不是身不動。六祖惠能大師在壇經裡面解釋禪定即坐禪，「坐」如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不動，「禪」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，完全遵照金剛經上的說法。「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就是無念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，離一切念就是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，這真是好難，好難。這才想到淨土宗的方便，淨土宗是落實在「阿彌陀佛」上，念「阿彌陀佛」就是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3A8ABF9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E4429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念實相者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，空有不著，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雙照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二邊。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實相之慧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，從大悲生，以大悲廣修六度，得無量福。</w:t>
      </w:r>
    </w:p>
    <w:p w14:paraId="0ADB930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4A4CDF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本經教菩薩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「不受福德」，這句話非常重要，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享福就迷了、就墮落了。諸佛菩薩為我們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的示現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，都是不受福德。福報一定有，但福報要讓一切眾生共享。</w:t>
      </w:r>
    </w:p>
    <w:p w14:paraId="617E1C5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E12753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經體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為生實相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修宗為離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一切相，修一切善。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離相，觀空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也，修慧也。修善，不住空也，修福也。此是真懺悔，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能滅重罪定業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內外障緣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一齊銷盡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6526EA7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20FD8EE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若能於本經，深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解義趣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，信心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逆，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盡能受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持，為人解說，即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為荷擔如來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事業，成就最上第一希有之法。乃至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滅罪生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福，當得無上菩提。</w:t>
      </w:r>
    </w:p>
    <w:p w14:paraId="3A600C2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11C03FD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修行法門無量，而唯一宗旨，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除障而已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。障有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：（一）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惑障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見思煩惱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除則成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般若德。（二）業障：一切罪業是，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除則成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解脫德。（三）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報障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：六道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苦報身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除則成法身德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。江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註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舉破我、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滅罪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、成就如來，為本經大用。</w:t>
      </w:r>
    </w:p>
    <w:p w14:paraId="175EE4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707C2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六、判教</w:t>
      </w:r>
    </w:p>
    <w:p w14:paraId="2C56ED5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DDBAC9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判是判別，教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是教相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。祖師大德對佛陀四十九年說法之資料、加以整理，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辨別淺深大小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，便利後來初學，有個次第，可以入門，所以有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判別教相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，如編排課程標準。但佛經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可深可淺，判教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係祖師大德之苦心。</w:t>
      </w:r>
    </w:p>
    <w:p w14:paraId="0F783CF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2C6FCF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諸佛出世，教化眾生，必對機說。機有二義：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根機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，眾生根性，各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各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不同，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障有淺深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厚薄故。時機，因時施教，如五時說，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先淺後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深，先小後大，循循善誘，引人入勝也。</w:t>
      </w:r>
    </w:p>
    <w:p w14:paraId="76E241A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0FE76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佛因眾生「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根機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」不同，所以用很多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善巧方便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方法教化眾生，如經上講三乘、五乘就是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善巧方便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建立的。眾生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迷悟不同，迷淺，障也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淺，佛跟他講實話，他成就的快。迷的重，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障也重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，跟他講真的，他不相信。眾生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往往認假不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認真，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聽騙不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聽勸。有一年我在北京，去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看黃念祖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他說有一位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同學是密宗上師在美國，那時已經死了，死的現象很不好。雖然是同學，因他同學走的是邪道，所以沒往來。死的不好，他的徒弟們還對外宣稱：師父是代眾生受罪，死了還騙人，此類例子，時有所聞。這就看出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眾生聽騙不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聽勸，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認假不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認真，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也就是佛常講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的「可憐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者」。「時機」是在什麼時候說什麼法，誘導眾生。</w:t>
      </w:r>
    </w:p>
    <w:p w14:paraId="1D11C85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400A9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古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德判教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，意在方便學人，使對一代時教，綱領條目，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淺深次第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，一目了然。可以循序而進，其接引後學之苦心，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良足佩焉。</w:t>
      </w:r>
      <w:proofErr w:type="gramEnd"/>
    </w:p>
    <w:p w14:paraId="09E36AA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747E23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這是說明古大德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判別教相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，目的是對初學人方便，用心之苦，要能體會。佛的大、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小乘經典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，都是活活潑潑的。所以古大德所判，只是供我們參考，如死在教下，就得不到利益。換句話說，未被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法迷，卻被佛法迷了，還是迷而不覺。</w:t>
      </w:r>
    </w:p>
    <w:p w14:paraId="2631ACE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C3AE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晉末判別經教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者有十八家，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唐後大眾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共依者，唯天台、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賢首兩家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。天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台判為藏通別圓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四教。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賢首則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判為小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始終頓圓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五教。</w:t>
      </w:r>
    </w:p>
    <w:p w14:paraId="1FF829A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E6276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天台、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賢首兩家判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得最好，其他各家已成歷史名詞。這兩家看法相當接近，但講解全經綱要方法不同。天台比較簡單，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而賢首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比較複雜，這也是各有所好。</w:t>
      </w:r>
    </w:p>
    <w:p w14:paraId="726466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BBCD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天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台判此經為通別兼圓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賢首則判屬始教，亦通於圓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。江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註判本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經為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境心俱冥，遮照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同時，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慧徹三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空，功圓萬行，至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圓極頓之大教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0FC3D1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3956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經屬圓教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，兩家都承認。但「通」與「始」都是大乘初學，因本經說：若菩薩有我相、人相、眾生相、壽者相，即非菩薩。這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是始教的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教義，這個菩薩是大乘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圓教初住位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菩薩，這是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兩家判教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的標準。如果就金剛經本文標準，這是我們一定要遵守的。本文不是初住，而是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小乘初果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小乘初果就離相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，就不能證須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果。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不離相不能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證果，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不離相就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不能往生。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不離相在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佛法修學上是一無所成的，要有成就，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不可。金剛經自始至終，苦口婆心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勸離相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。為什麼一定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離相才能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與真如本性相應，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一切法的真相。所有一切妄想、分別、執著都是虛妄的，那是障礙，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離一切障礙。</w:t>
      </w:r>
    </w:p>
    <w:p w14:paraId="40A6B30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62F9F0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江味農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居士四十年心得，他看本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經圓頓達到極處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，不是古大德說錯，古大德沒有江居士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說得清楚、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明白而已。</w:t>
      </w:r>
    </w:p>
    <w:p w14:paraId="7BF507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233039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lastRenderedPageBreak/>
        <w:t>七、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譯人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：姚秦三藏法師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鳩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摩羅什譯</w:t>
      </w:r>
    </w:p>
    <w:p w14:paraId="7A1D3F4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11399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姚秦，三八四年姚萇稱秦王，三八九年呂光稱三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河王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（涼），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四○一年什師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至長安。</w:t>
      </w:r>
    </w:p>
    <w:p w14:paraId="62DB72F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735"/>
        <w:gridCol w:w="3465"/>
      </w:tblGrid>
      <w:tr w:rsidR="00B0023E" w:rsidRPr="00B0023E" w14:paraId="44EA5660" w14:textId="77777777" w:rsidTr="00B0023E">
        <w:trPr>
          <w:tblCellSpacing w:w="0" w:type="dxa"/>
        </w:trPr>
        <w:tc>
          <w:tcPr>
            <w:tcW w:w="735" w:type="dxa"/>
            <w:hideMark/>
          </w:tcPr>
          <w:p w14:paraId="17D6DD34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735" w:type="dxa"/>
            <w:hideMark/>
          </w:tcPr>
          <w:p w14:paraId="28F0DB73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┌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經</w:t>
            </w:r>
          </w:p>
        </w:tc>
        <w:tc>
          <w:tcPr>
            <w:tcW w:w="3465" w:type="dxa"/>
            <w:hideMark/>
          </w:tcPr>
          <w:p w14:paraId="3B1F9029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color w:val="FF0000"/>
                <w:kern w:val="0"/>
                <w:szCs w:val="24"/>
              </w:rPr>
              <w:t>─┬─</w:t>
            </w:r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修正知見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（學問）。</w:t>
            </w:r>
          </w:p>
        </w:tc>
      </w:tr>
      <w:tr w:rsidR="00B0023E" w:rsidRPr="00B0023E" w14:paraId="22E4E9B1" w14:textId="77777777" w:rsidTr="00B0023E">
        <w:trPr>
          <w:tblCellSpacing w:w="0" w:type="dxa"/>
        </w:trPr>
        <w:tc>
          <w:tcPr>
            <w:tcW w:w="735" w:type="dxa"/>
            <w:hideMark/>
          </w:tcPr>
          <w:p w14:paraId="6D0086C6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三藏</w:t>
            </w:r>
          </w:p>
        </w:tc>
        <w:tc>
          <w:tcPr>
            <w:tcW w:w="735" w:type="dxa"/>
            <w:hideMark/>
          </w:tcPr>
          <w:p w14:paraId="483F5B5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┤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律</w:t>
            </w:r>
          </w:p>
        </w:tc>
        <w:tc>
          <w:tcPr>
            <w:tcW w:w="3465" w:type="dxa"/>
            <w:hideMark/>
          </w:tcPr>
          <w:p w14:paraId="419F9A08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color w:val="0000FF"/>
                <w:kern w:val="0"/>
                <w:szCs w:val="24"/>
              </w:rPr>
              <w:t>─</w:t>
            </w:r>
            <w:r w:rsidRPr="00B0023E">
              <w:rPr>
                <w:rFonts w:ascii="細明體" w:eastAsia="細明體" w:hAnsi="細明體" w:cs="新細明體" w:hint="eastAsia"/>
                <w:b/>
                <w:bCs/>
                <w:color w:val="FF0000"/>
                <w:kern w:val="0"/>
                <w:szCs w:val="24"/>
              </w:rPr>
              <w:t>┼</w:t>
            </w:r>
            <w:r w:rsidRPr="00B0023E">
              <w:rPr>
                <w:rFonts w:ascii="細明體" w:eastAsia="細明體" w:hAnsi="細明體" w:cs="新細明體" w:hint="eastAsia"/>
                <w:b/>
                <w:bCs/>
                <w:color w:val="0000FF"/>
                <w:kern w:val="0"/>
                <w:szCs w:val="24"/>
              </w:rPr>
              <w:t>─</w:t>
            </w:r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修正行持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（品德）。</w:t>
            </w:r>
          </w:p>
        </w:tc>
      </w:tr>
      <w:tr w:rsidR="00B0023E" w:rsidRPr="00B0023E" w14:paraId="189ABAF2" w14:textId="77777777" w:rsidTr="00B0023E">
        <w:trPr>
          <w:tblCellSpacing w:w="0" w:type="dxa"/>
        </w:trPr>
        <w:tc>
          <w:tcPr>
            <w:tcW w:w="735" w:type="dxa"/>
            <w:hideMark/>
          </w:tcPr>
          <w:p w14:paraId="42E5FB66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735" w:type="dxa"/>
            <w:hideMark/>
          </w:tcPr>
          <w:p w14:paraId="0BEA5891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└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論</w:t>
            </w:r>
          </w:p>
        </w:tc>
        <w:tc>
          <w:tcPr>
            <w:tcW w:w="3465" w:type="dxa"/>
            <w:hideMark/>
          </w:tcPr>
          <w:p w14:paraId="3854645B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color w:val="FF0000"/>
                <w:kern w:val="0"/>
                <w:szCs w:val="24"/>
              </w:rPr>
              <w:t>─┘</w:t>
            </w:r>
            <w:proofErr w:type="gramEnd"/>
          </w:p>
        </w:tc>
      </w:tr>
    </w:tbl>
    <w:p w14:paraId="03029F2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細明體" w:eastAsia="細明體" w:hAnsi="細明體" w:cs="新細明體" w:hint="eastAsia"/>
          <w:b/>
          <w:bCs/>
          <w:kern w:val="0"/>
          <w:szCs w:val="24"/>
        </w:rPr>
        <w:t> </w:t>
      </w:r>
    </w:p>
    <w:p w14:paraId="169F2D8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法師，凡能弘法者，稱為法師。三藏皆通，則稱三藏法師。</w:t>
      </w:r>
    </w:p>
    <w:p w14:paraId="73A134A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A6EFC5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鳩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摩羅什，梵語音譯，義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為童壽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，七歲出家，日誦千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（三二○○○字），博通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出世法，公元四○一年至長安，姚興待以國師之禮，在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西明閣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與義學八百人講學。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譯經論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九十八部三九○餘卷。</w:t>
      </w:r>
    </w:p>
    <w:p w14:paraId="5ED426B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BDE3DC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傳說法師乃七佛以來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為譯經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師。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以悟達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為先，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得佛遺寄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之意。</w:t>
      </w:r>
    </w:p>
    <w:p w14:paraId="67F3F7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157BC8C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譯，易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為華語也。</w:t>
      </w:r>
    </w:p>
    <w:p w14:paraId="48D2F15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5F811E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倓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虛法師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示此經大旨</w:t>
      </w:r>
      <w:proofErr w:type="gramEnd"/>
    </w:p>
    <w:p w14:paraId="7783842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72B9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，成就解脫，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消諸業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4B49B0C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650EE1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無住，成就般若，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破諸惑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06FE77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 </w:t>
      </w:r>
    </w:p>
    <w:p w14:paraId="6B375B4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無法，成就法身，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脫諸苦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45B5506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57D9DC9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破三心，除四相，為發心之要務。</w:t>
      </w:r>
    </w:p>
    <w:p w14:paraId="5BEFE1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細明體" w:eastAsia="細明體" w:hAnsi="細明體" w:cs="新細明體" w:hint="eastAsia"/>
          <w:b/>
          <w:bCs/>
          <w:kern w:val="0"/>
          <w:szCs w:val="24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800"/>
        <w:gridCol w:w="1050"/>
        <w:gridCol w:w="1620"/>
      </w:tblGrid>
      <w:tr w:rsidR="00B0023E" w:rsidRPr="00B0023E" w14:paraId="60362ACA" w14:textId="77777777" w:rsidTr="00B0023E">
        <w:trPr>
          <w:tblCellSpacing w:w="0" w:type="dxa"/>
        </w:trPr>
        <w:tc>
          <w:tcPr>
            <w:tcW w:w="0" w:type="auto"/>
            <w:gridSpan w:val="2"/>
            <w:hideMark/>
          </w:tcPr>
          <w:p w14:paraId="1CB811A2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1050" w:type="dxa"/>
            <w:hideMark/>
          </w:tcPr>
          <w:p w14:paraId="5C89387C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┌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過去心</w:t>
            </w:r>
          </w:p>
        </w:tc>
        <w:tc>
          <w:tcPr>
            <w:tcW w:w="1620" w:type="dxa"/>
            <w:hideMark/>
          </w:tcPr>
          <w:p w14:paraId="1748D593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┐</w:t>
            </w:r>
            <w:proofErr w:type="gramEnd"/>
          </w:p>
        </w:tc>
      </w:tr>
      <w:tr w:rsidR="00B0023E" w:rsidRPr="00B0023E" w14:paraId="075902B1" w14:textId="77777777" w:rsidTr="00B0023E">
        <w:trPr>
          <w:tblCellSpacing w:w="0" w:type="dxa"/>
        </w:trPr>
        <w:tc>
          <w:tcPr>
            <w:tcW w:w="480" w:type="dxa"/>
            <w:hideMark/>
          </w:tcPr>
          <w:p w14:paraId="19145EAD" w14:textId="77777777" w:rsidR="00B0023E" w:rsidRPr="00B0023E" w:rsidRDefault="00B0023E" w:rsidP="00B0023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00" w:type="dxa"/>
            <w:hideMark/>
          </w:tcPr>
          <w:p w14:paraId="3D80DDC7" w14:textId="77777777" w:rsidR="00B0023E" w:rsidRPr="00B0023E" w:rsidRDefault="00B0023E" w:rsidP="00B0023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三心</w:t>
            </w: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—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（</w:t>
            </w: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妄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心）</w:t>
            </w:r>
          </w:p>
        </w:tc>
        <w:tc>
          <w:tcPr>
            <w:tcW w:w="1050" w:type="dxa"/>
            <w:hideMark/>
          </w:tcPr>
          <w:p w14:paraId="13C8E759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┼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現在心</w:t>
            </w:r>
          </w:p>
        </w:tc>
        <w:tc>
          <w:tcPr>
            <w:tcW w:w="1620" w:type="dxa"/>
            <w:hideMark/>
          </w:tcPr>
          <w:p w14:paraId="1D6002D2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┼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不可得</w:t>
            </w:r>
          </w:p>
        </w:tc>
      </w:tr>
      <w:tr w:rsidR="00B0023E" w:rsidRPr="00B0023E" w14:paraId="5D615C04" w14:textId="77777777" w:rsidTr="00B0023E">
        <w:trPr>
          <w:tblCellSpacing w:w="0" w:type="dxa"/>
        </w:trPr>
        <w:tc>
          <w:tcPr>
            <w:tcW w:w="0" w:type="auto"/>
            <w:gridSpan w:val="2"/>
            <w:hideMark/>
          </w:tcPr>
          <w:p w14:paraId="7CC8EFF4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1050" w:type="dxa"/>
            <w:hideMark/>
          </w:tcPr>
          <w:p w14:paraId="43AA518F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└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未來心</w:t>
            </w:r>
          </w:p>
        </w:tc>
        <w:tc>
          <w:tcPr>
            <w:tcW w:w="1620" w:type="dxa"/>
            <w:hideMark/>
          </w:tcPr>
          <w:p w14:paraId="7807C6C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┘</w:t>
            </w:r>
            <w:proofErr w:type="gramEnd"/>
          </w:p>
        </w:tc>
      </w:tr>
    </w:tbl>
    <w:p w14:paraId="7B13E7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細明體" w:eastAsia="細明體" w:hAnsi="細明體" w:cs="新細明體" w:hint="eastAsia"/>
          <w:b/>
          <w:bCs/>
          <w:kern w:val="0"/>
          <w:szCs w:val="24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800"/>
        <w:gridCol w:w="1050"/>
        <w:gridCol w:w="2595"/>
      </w:tblGrid>
      <w:tr w:rsidR="00B0023E" w:rsidRPr="00B0023E" w14:paraId="59AC778F" w14:textId="77777777" w:rsidTr="00B0023E">
        <w:trPr>
          <w:tblCellSpacing w:w="0" w:type="dxa"/>
        </w:trPr>
        <w:tc>
          <w:tcPr>
            <w:tcW w:w="0" w:type="auto"/>
            <w:gridSpan w:val="2"/>
            <w:hideMark/>
          </w:tcPr>
          <w:p w14:paraId="45A083F3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1050" w:type="dxa"/>
            <w:hideMark/>
          </w:tcPr>
          <w:p w14:paraId="39F2EA1A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┌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我　相</w:t>
            </w:r>
          </w:p>
        </w:tc>
        <w:tc>
          <w:tcPr>
            <w:tcW w:w="2595" w:type="dxa"/>
            <w:hideMark/>
          </w:tcPr>
          <w:p w14:paraId="370BC5B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┐</w:t>
            </w:r>
            <w:proofErr w:type="gramEnd"/>
          </w:p>
        </w:tc>
      </w:tr>
      <w:tr w:rsidR="00B0023E" w:rsidRPr="00B0023E" w14:paraId="0D5EED12" w14:textId="77777777" w:rsidTr="00B0023E">
        <w:trPr>
          <w:tblCellSpacing w:w="0" w:type="dxa"/>
        </w:trPr>
        <w:tc>
          <w:tcPr>
            <w:tcW w:w="0" w:type="auto"/>
            <w:gridSpan w:val="2"/>
            <w:hideMark/>
          </w:tcPr>
          <w:p w14:paraId="48739BBD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1050" w:type="dxa"/>
            <w:hideMark/>
          </w:tcPr>
          <w:p w14:paraId="162A85FE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├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人　相</w:t>
            </w:r>
          </w:p>
        </w:tc>
        <w:tc>
          <w:tcPr>
            <w:tcW w:w="2595" w:type="dxa"/>
            <w:hideMark/>
          </w:tcPr>
          <w:p w14:paraId="78631D10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┴─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由</w:t>
            </w: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相對假立</w:t>
            </w:r>
            <w:proofErr w:type="gramEnd"/>
          </w:p>
        </w:tc>
      </w:tr>
      <w:tr w:rsidR="00B0023E" w:rsidRPr="00B0023E" w14:paraId="1ABC3783" w14:textId="77777777" w:rsidTr="00B0023E">
        <w:trPr>
          <w:tblCellSpacing w:w="0" w:type="dxa"/>
        </w:trPr>
        <w:tc>
          <w:tcPr>
            <w:tcW w:w="480" w:type="dxa"/>
            <w:hideMark/>
          </w:tcPr>
          <w:p w14:paraId="0DB98191" w14:textId="77777777" w:rsidR="00B0023E" w:rsidRPr="00B0023E" w:rsidRDefault="00B0023E" w:rsidP="00B0023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00" w:type="dxa"/>
            <w:hideMark/>
          </w:tcPr>
          <w:p w14:paraId="20AC49BB" w14:textId="77777777" w:rsidR="00B0023E" w:rsidRPr="00B0023E" w:rsidRDefault="00B0023E" w:rsidP="00B0023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四相（我法執）</w:t>
            </w:r>
          </w:p>
        </w:tc>
        <w:tc>
          <w:tcPr>
            <w:tcW w:w="1050" w:type="dxa"/>
            <w:hideMark/>
          </w:tcPr>
          <w:p w14:paraId="0C954B4D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┤</w:t>
            </w:r>
            <w:proofErr w:type="gramEnd"/>
          </w:p>
        </w:tc>
        <w:tc>
          <w:tcPr>
            <w:tcW w:w="2595" w:type="dxa"/>
            <w:hideMark/>
          </w:tcPr>
          <w:p w14:paraId="56767D92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</w:tr>
      <w:tr w:rsidR="00B0023E" w:rsidRPr="00B0023E" w14:paraId="73998B10" w14:textId="77777777" w:rsidTr="00B0023E">
        <w:trPr>
          <w:tblCellSpacing w:w="0" w:type="dxa"/>
        </w:trPr>
        <w:tc>
          <w:tcPr>
            <w:tcW w:w="0" w:type="auto"/>
            <w:gridSpan w:val="2"/>
            <w:hideMark/>
          </w:tcPr>
          <w:p w14:paraId="41AA5E87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1050" w:type="dxa"/>
            <w:hideMark/>
          </w:tcPr>
          <w:p w14:paraId="3FF934E3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├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眾生相</w:t>
            </w:r>
          </w:p>
        </w:tc>
        <w:tc>
          <w:tcPr>
            <w:tcW w:w="2595" w:type="dxa"/>
            <w:hideMark/>
          </w:tcPr>
          <w:p w14:paraId="566ECC1E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──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由緣和</w:t>
            </w: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合假立</w:t>
            </w:r>
            <w:proofErr w:type="gramEnd"/>
          </w:p>
        </w:tc>
      </w:tr>
      <w:tr w:rsidR="00B0023E" w:rsidRPr="00B0023E" w14:paraId="23EF5BF6" w14:textId="77777777" w:rsidTr="00B0023E">
        <w:trPr>
          <w:tblCellSpacing w:w="0" w:type="dxa"/>
        </w:trPr>
        <w:tc>
          <w:tcPr>
            <w:tcW w:w="0" w:type="auto"/>
            <w:gridSpan w:val="2"/>
            <w:hideMark/>
          </w:tcPr>
          <w:p w14:paraId="6478E1CA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  <w:tc>
          <w:tcPr>
            <w:tcW w:w="1050" w:type="dxa"/>
            <w:hideMark/>
          </w:tcPr>
          <w:p w14:paraId="0C7B01B0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└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壽者相</w:t>
            </w:r>
          </w:p>
        </w:tc>
        <w:tc>
          <w:tcPr>
            <w:tcW w:w="2595" w:type="dxa"/>
            <w:hideMark/>
          </w:tcPr>
          <w:p w14:paraId="65FC87B7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──</w:t>
            </w:r>
            <w:proofErr w:type="gramEnd"/>
            <w:r w:rsidRPr="00B0023E">
              <w:rPr>
                <w:rFonts w:ascii="細明體" w:eastAsia="細明體" w:hAnsi="細明體" w:cs="新細明體" w:hint="eastAsia"/>
                <w:b/>
                <w:bCs/>
                <w:kern w:val="0"/>
                <w:szCs w:val="24"/>
              </w:rPr>
              <w:t>由相續假而立</w:t>
            </w:r>
          </w:p>
        </w:tc>
      </w:tr>
    </w:tbl>
    <w:p w14:paraId="30A7B6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細明體" w:eastAsia="細明體" w:hAnsi="細明體" w:cs="新細明體" w:hint="eastAsia"/>
          <w:b/>
          <w:bCs/>
          <w:kern w:val="0"/>
          <w:szCs w:val="24"/>
        </w:rPr>
        <w:t> </w:t>
      </w:r>
    </w:p>
    <w:p w14:paraId="2D01ACB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破處即是顯處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，是同時，是一時。</w:t>
      </w:r>
    </w:p>
    <w:p w14:paraId="344C5E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E527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bookmarkStart w:id="3" w:name="a04"/>
      <w:bookmarkEnd w:id="3"/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本論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：解釋經文</w:t>
      </w:r>
    </w:p>
    <w:p w14:paraId="221792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D612F2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壹、序分</w:t>
      </w:r>
    </w:p>
    <w:p w14:paraId="145C123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33907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證信序</w:t>
      </w:r>
      <w:proofErr w:type="gramEnd"/>
    </w:p>
    <w:p w14:paraId="7438E4F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B4AE1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如是我聞。一時佛在舍衛國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祇樹給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孤獨園。與大比丘眾千二百五十人俱。</w:t>
      </w:r>
    </w:p>
    <w:p w14:paraId="3F88C5B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7D169B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我們因為時間不多，所以講座採取重點的報告。特別著重在修學心得這方面，對於經文的解釋、名相、術語，諸位可參考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江味農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居士的講義。在這一段裡，我們要學習的，有幾個重點必須要知道。重點掌握到了，以後展開一切大乘經典，就會讀、會看、會修學了。請看註解：</w:t>
      </w:r>
    </w:p>
    <w:p w14:paraId="6754C40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9F0A23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（一）讀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經聞法要消歸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自性</w:t>
      </w:r>
    </w:p>
    <w:p w14:paraId="5F8B42B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C8B253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看經聞法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，貴在如實會得其意。果能消融歸我自性，則受用無窮。</w:t>
      </w:r>
    </w:p>
    <w:p w14:paraId="011ECA4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542DA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這幾句話很要緊，會不會讀經、會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不會聽經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、會不會學佛，關鍵就在此地，要緊的是真正能體會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到說經人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的意思。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說經的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人是釋迦牟尼佛，開經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稱「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願解如來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真實義」，意思明瞭之後，要真正能夠「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消歸自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性」。此地稱消融歸我自性，簡單講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就是消歸自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性。「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消歸自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性」用現代人的講法，是真正體會意思之後，變成自己的智慧，變成自己的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生活行持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，這才能得到真正的受用。</w:t>
      </w:r>
    </w:p>
    <w:p w14:paraId="40D223C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8B44F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（二）解釋如是</w:t>
      </w:r>
    </w:p>
    <w:p w14:paraId="185D58F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2B26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「如」，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生佛本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具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之性體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，真實之際如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不動。「是」，開化顯示當下即是。</w:t>
      </w:r>
    </w:p>
    <w:p w14:paraId="2270880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1FC06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無量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壽經上說的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「開化顯示真實之際」，這「真實之際」，即禪宗講的真如本性。所以「如」就是真如，就是自性，就是自己的真心。「如」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講體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，「是」是講作用。真心本性所起的作用，無量無邊。「開化顯示當下即是」，可見體用沒有離開生活，現前就是。「開」是開啟，「化」是變化，「顯」是很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很明白，「示」就是在眼前。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在我們眼前，十法界也在眼前。十法界就是「化」，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法界是「顯」，每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字裡面都含有很深很廣的意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思，明明白白的展示在現前。佛說「如是」這兩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字，我們才能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入這個境界。</w:t>
      </w:r>
    </w:p>
    <w:p w14:paraId="2725D27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06FF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（三）解釋我聞</w:t>
      </w:r>
    </w:p>
    <w:p w14:paraId="3481282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ED2A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「我」，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即心佛眾生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，三無差別，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常樂我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淨之我，破空間障礙。「聞」，返聞聞自性也。</w:t>
      </w:r>
    </w:p>
    <w:p w14:paraId="7A8305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668EA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「我」是講真我，不是我們所講我你他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我，那是假的。「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心佛眾生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，三無差別」：心是體，佛與眾生是所現的相，即前面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「開化」。「開」是講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是講佛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。「化」是講眾生，十法界有情眾生。十法界是變化出來的，是從心變化出來的，十法界依正莊嚴從心想生，但十法界與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是一，不是二。心、佛、眾生也是一，不是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。這個事實真相能透徹理解，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那叫證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，佛法叫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入，我們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一般稱證果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6C7C8E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18286F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常樂我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淨之我」，這個我是真我。我的定義，佛法一般講有八個意思，講義裡面有，可供參考。八個意思之中，最要緊的就是我們平常講的：一個是「主宰」，另一個是「自在」的意思。從這兩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定義來觀察，凡夫沒有我，凡夫做不了主宰，也不自在。諸佛菩薩有我，有真我。在十法界依正莊嚴當中，做得了主，在無限時空裡面得大自在。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：學佛是把我們境界向上提昇。換句話說是把我們生活空間擴張，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擴張到盡虛空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遍法界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，那就自在了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「破空間障礙」，這就是我的意思。</w:t>
      </w:r>
    </w:p>
    <w:p w14:paraId="078065C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3CE72E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「聞」不是耳聞，耳聞是凡夫，有障礙，這個聞如同觀世音菩薩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在楞嚴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經上文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殊師利所說的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：「反聞聞自性，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性成無上道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我們反聞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反聞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」是教我們不要向外面境界攀緣，外面境界是假的。本經說「凡所有相，皆是虛妄，」應回歸到自性。「聞」反聞聞自性，視要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反視回過頭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來看，就見到自性。不知回頭的，看到的是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色塵，染污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了自性。不會聞的人，是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聽到聲塵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染污自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性。所以會用心的人，能回頭，佛法常說「回頭是岸」。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反聞就是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回頭，六根接觸六塵，要知道在六塵境界裡面回頭，回頭就是不受外面環境的干擾，不受外面環境的矇蔽。在一切境界裡面，保持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、不動心。不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著相即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不取於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相，不動心則是如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不動。這時用清淨心、平等心、覺心去觀察外面境界，這種觀察是觀察真相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真相大白。</w:t>
      </w:r>
    </w:p>
    <w:p w14:paraId="021A7F1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D8B5B7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（四）十法界與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一真法界</w:t>
      </w:r>
      <w:proofErr w:type="gramEnd"/>
    </w:p>
    <w:p w14:paraId="763FEB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D2A0D6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心動念就見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不到真相，所見的是十法界。不起心動念，所見的是一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。佛法裡講的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，絕對不是十法界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以外，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還有個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，沒有這個道理；人道之外，還有一個天道，沒有這個道理。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與十法界，是一不是二。天道和人道也是一，不是二。用現代科學家的說法，就是空間的轉變；三度空間、四度空間，乃至於無限度的空間，是一個空間。如果從這上面去體會，經的意思就容易明瞭。無限度空間怎麼來的？是從妄想、分別、執著來的。現代科學家雖發現有多元次的空間，但是不知如何突破。佛法教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用定功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突破，離開一切妄想、分別、執著，就突破了。突破之後，十法界依正莊嚴都看到了，六道裡面狀況也都看到了。它要不是在同時，怎麼會看到？如果真的有過去、現在、未來，過去怎麼能看到？未來怎麼能看到？沒有啊！都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眼前啊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！為什麼能看到天道？為什麼能看到菩薩道？又為什麼能看到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餓鬼道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？因為也在一個空間，只要能突破界限，全都看到了。可知本來沒有界限，界限是自己分別、執著造成的。</w:t>
      </w:r>
    </w:p>
    <w:p w14:paraId="2150BF4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1C6A34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（五）十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古今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離當念</w:t>
      </w:r>
      <w:proofErr w:type="gramEnd"/>
    </w:p>
    <w:p w14:paraId="2C72427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66BC19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「一時」，十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古今，不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離當念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際心不可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得，破時間障礙。</w:t>
      </w:r>
    </w:p>
    <w:p w14:paraId="5EEF98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8C1DDC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古今，不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離當念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這在剛才，已透露一些消息。沒有過去、未來，是一時。因為是一時，所以過去、未來都在眼前，統統都看得見。現在為什麼有過去、未來呢？因為現在心動了，心動了，就會有過去、現在、未來。這就是念頭，念頭是假的，真心不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心才有念頭。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心有過去、有未來。真心沒有過去，也沒有未來。所以時間是一，不是二。空間也是一，不是二。虛空法界要是真的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入了，那一樣事情不清楚？那一樣事情不明白呢？</w:t>
      </w:r>
    </w:p>
    <w:p w14:paraId="3064D69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789D9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「三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際心不可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得」，就是過去心不可得，現在心不可得，未來心不可得，「破時間障礙」。「我聞」、「一時」把時空的障礙突破了，才能見到事實的真相。不能突破，所看到的一點點、很窄小，以為這部分是真的，產生錯誤的觀念，看錯了，想錯了，當然也連帶做錯了，說錯了。錯誤的結果，就是製造出六道輪迴。</w:t>
      </w:r>
    </w:p>
    <w:p w14:paraId="6E6C60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C58D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（六）一切眾生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本來成佛</w:t>
      </w:r>
    </w:p>
    <w:p w14:paraId="0BE10A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35973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「佛」，自性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天真佛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也。</w:t>
      </w:r>
    </w:p>
    <w:p w14:paraId="29A749E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CBBD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不少同修經常來問我：到底是神大還是上帝大，或者佛大？對於佛的概念，並不清楚。事實上，佛是自己，不是別人，自性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天真佛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佛」是梵語，意思是智慧，究竟圓滿的智慧，每一個人都具足，人人的智慧都是究竟圓滿的，上帝是究竟圓滿，我們自己也是究竟圓滿，都是佛。佛在華嚴經上講：「一切眾生，本來成佛。」本來是佛，本來具有圓滿的智慧、圓滿的覺悟。現在不是佛，是因為圓滿的智慧與圓滿的覺悟喪失掉了。為什麼會喪失掉？因有妄想、有執著。經上說：「但以妄想、執著而不能證得。」由此可知，一切眾生如果把妄想、執著捨棄掉，這樣能力就恢復了，這就是佛的意思。佛不是神、不是上帝，不能比。因此，看到「佛」這個字，就要想到我要恢復我的本能。佛法的教學，沒有別的，都是恢復本能而已。</w:t>
      </w:r>
    </w:p>
    <w:p w14:paraId="502803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A2ADC4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其他宗教看到我們供佛像，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瞭解其真意，供佛像是因為佛是我們的老師，我們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一尊像供養是不忘本的意思，沒有把它當神看待；紀念老師、不忘老師教誨的恩德，這是第一個意思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報恩的意思。第二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意思是見到這尊佛像，就想到自性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天真佛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，要恢復我們的本能，修學要以佛為榜樣，恢復我們的本能。</w:t>
      </w:r>
    </w:p>
    <w:p w14:paraId="4952944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00FFA0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（七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）寂照圓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融是修行的總綱領</w:t>
      </w:r>
    </w:p>
    <w:p w14:paraId="7FF7D7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209A3F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「舍衛國」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，寂照圓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融，自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性圓具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之豐德也。</w:t>
      </w:r>
    </w:p>
    <w:p w14:paraId="26E524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FB8614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「舍衛國」其實是一個國家的首都，用都城的名字，代表這個國家，古時候有這種例子，現在也有，如稱中國稱北京，美國稱華府。「舍衛」梵語譯為豐德，豐是物產豐富，以現代話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可說為經濟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中心。德是文化水準很高。從這個名稱可知這個城市，是古印度文化經濟的中心。我們自性裡面，有無量的智慧，無量的德能，那是真正的豐德。所以看到這個名字，要想到我們的自性，我們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的性德是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真正的豐富。西方極樂世界講無量的壽命，樣樣都是無量，這個無量是自性本來具足的，不是從外面來的。所以學佛為什麼要明心見性？因為見性之後，無量的智慧、德能統統顯現出來了。這不是修德，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是性德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，是本性本來具足的。怎樣才能使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性德現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前？那要靠修行。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「寂照圓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融」是修行的總綱領、總樞紐。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「寂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」是心地清淨，如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不動。以清淨心對外面的境界，清清楚楚，明明白白，那就是「照」。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「寂照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」我們每一個人都在用，雖用而不能保持。佛在經上常講凡夫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見色聞聲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，六根對六塵境界，第一念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就是寂照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第二念就起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了妄想、分別、執著，就迷了，諸佛菩薩永遠保持第一念。我們早晨醒來，眼睛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張開看到外面境界，還沒有起心動念，還沒有分別執著，外面的境界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那叫第一念。那個情形，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就是寂照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，就是圓融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，寂中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有照，照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中有寂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動念，就有了分別了，有了執著了，有了好惡了，起了煩惱了。第一念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是性德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，真心起作用。第二念是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心起作用，把真變成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了。如何能夠保持真心的作用？整個佛法，無論是大乘、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、宗門、教下，都不離開這個原則。修行修什麼？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就是修寂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、照。換句話說，就是修一個心清淨。所以看到「舍衛」兩個字，要能想到這個，就會有受用了。</w:t>
      </w:r>
    </w:p>
    <w:p w14:paraId="1F77FC9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22F2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（八）戰勝五陰魔障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才能恢復自性</w:t>
      </w:r>
    </w:p>
    <w:p w14:paraId="2CBDB55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4E2EE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樹」，戰勝五陰魔障，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紹隆佛種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，則是自性之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祇陀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太子之功德林也。</w:t>
      </w:r>
    </w:p>
    <w:p w14:paraId="10E65B3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44EA3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樹」，「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」，這裡面有一段故事，在一般註解裡都有，我們不必敘述這些事。我們看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它表法的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意思：「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」梵語戰勝的意思，國王打了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一次勝戰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，凱旋歸來的時候，宮中有人報信，皇后生了太子，國王很高興，就把他取了這個名字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戰勝。我們看到戰勝兩個字，要想到戰勝五陰魔障，才能恢復自性。我們今天在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六道裡搞生死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輪迴，被五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陰魔控制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住了，我們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沒有能力勝過它。「五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陰魔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楞嚴經裡面說得詳細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陰是五種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，每一種裡面，佛又為我們說十種魔障，五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陰就變成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五十種魔障，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楞嚴經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末後用很長一段經文差不多有三卷，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楞嚴經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總共只有十卷，三卷和我們講五十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種陰魔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。一個修行人，要想超越這些魔障，戰勝這些魔障，很不容易，所以修行要三大阿僧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劫，原因就在此地。修行成佛的捷徑，是念佛；往生西方極樂世界，得阿彌陀佛本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願威神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的加持，雖有魔障，魔不能接近，便宜就占得太大了。也許同修要問：不少念佛人，怎麼他們也有魔障？這裡面有原因，原因總不外乎念佛不得力，念佛用心不純，才會遭魔障。如果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一心專念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，縱有魔障，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魔也會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遠離。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如果雜心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念佛，魔容易找麻煩。因為心不專、心不一，得不到佛（阿彌陀佛）願力加持，也就是說不能和佛感應道交。就像我們無線電通話一樣，頻道一定要專，同時二個頻道、三個頻道，裡面就有雜音，就聽不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道理是相同的。我們和極樂世界阿彌陀佛頻道一定要一致，絕對不可二個頻道、三個頻道。</w:t>
      </w:r>
    </w:p>
    <w:p w14:paraId="1EDB5A5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02675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（九）喜歡神通感應的人最易著魔</w:t>
      </w:r>
    </w:p>
    <w:p w14:paraId="3E8144E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03C7A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一般最容易著魔的人，總是喜歡神通，喜歡感應，是最容易惹禍的。這是妄想、是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心。一切法從心想生，想神通，妖魔鬼怪都有神通，他們就來了。想感應，妖魔鬼怪也有感應，本來沒有的事情，是想來的。念佛的人想什麼？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專想阿彌陀佛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，只修一心不亂，阿彌陀佛現前了，現前怎麼樣呢？心裡清清楚楚、明明白白，還是一句彌陀念到底，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絕不著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相。「凡所有相，皆是虛妄。」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見如不見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，這是好境界。如果見了一生歡喜心，自認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見到佛了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，功夫不錯了，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魔就快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來了，那還是喜歡神通，還是喜歡感應。所以一定要記住，我們念了很久的佛，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怎麼佛都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沒見到？這是好事情，好境界。佛要是真的來了，給你看到了，你一高興，馬上就著魔了。佛大慈大悲，不讓你發狂，這才是真正愛護你、加持你。到什麼時候佛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現相呢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？你心真清楚了，明白了，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見如不見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現相給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你看，給你作證明，證明你的功夫成就了。古時慧遠大師一生當中，見到三次西方極樂世界，沒有和任何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個人說，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見如不見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。最後往生時，境界又現前才向人家說：過去已經見過三次，現在境界又現，我要往生了。說出來，走了，這是對的。說出來不走，那就是妖魔鬼怪。所以我們要戰勝魔障，我們仗著自己的能力，也就是定和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慧，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不足以伏魔。唯有靠阿彌陀佛本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願威神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的加持，要緊的是老實念，就對了。</w:t>
      </w:r>
    </w:p>
    <w:p w14:paraId="2B2235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7AFD8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紹隆佛種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」：「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」是繼續、繼承的意思。「隆」是興旺，我們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要把佛的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遺教，發揚光大。</w:t>
      </w:r>
    </w:p>
    <w:p w14:paraId="3B5D93D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FFC75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（十）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性德本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有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不從外得</w:t>
      </w:r>
    </w:p>
    <w:p w14:paraId="63476C8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61BA6C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「給孤獨園」，昔日離家遠走，今返家園，承受家業，衣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裏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明珠，不勞而獲，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即性德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也。</w:t>
      </w:r>
    </w:p>
    <w:p w14:paraId="2DD8EB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5D1EF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「給孤獨」是當時對須達多長者讚美的稱號，他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慈悲，用現代的話說，是一位慈善家，對貧苦孤獨的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人常予照顧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救濟。「昔日離家遠走，今返家園，承受家業，衣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明珠，不勞而獲，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即性德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」，這幾句是法華經裡面的比喻。「離家遠走」是比喻迷，迷失自性，好比離家出走，在外面過艱難困苦的生活。「今返家園」是回過頭來，明心見性。「承受家業」是說本性裡面本身智慧德能，統統都現前了。「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明珠、不勞而獲。」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說明性德是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自家本有的，不是從外面得來的。它的盛況我們從華嚴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經裡看到毗盧遮那佛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的依正莊嚴，所以古人常說「不讀華嚴，不知佛家之富貴。」佛的富貴，大自在天比不上，大自在天富貴是修得的，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不是性德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。西方極樂世界阿彌陀佛的富貴，那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也是性德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，不是修得。</w:t>
      </w:r>
    </w:p>
    <w:p w14:paraId="11CB68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70623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（十一）解釋大比丘</w:t>
      </w:r>
    </w:p>
    <w:p w14:paraId="497510C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10931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「大比丘」。大，指大悲大願。比丘謂遠離塵垢。「眾」是理事和合。</w:t>
      </w:r>
    </w:p>
    <w:p w14:paraId="35E8483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27B59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古印度所稱的「眾」，就是我們現在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所說的團體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，僧團是理事和合，所以叫和合眾，在所有團體裡面，僧團是最值得人尊敬的。</w:t>
      </w:r>
    </w:p>
    <w:p w14:paraId="2D6EE1A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D3EEE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（十二）解釋千二百及五十五</w:t>
      </w:r>
    </w:p>
    <w:p w14:paraId="0A80097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CF767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「千二百」，圓滿功德，五十五，即十信、十住、十行、十向、四加行、十地、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等覺是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也。</w:t>
      </w:r>
    </w:p>
    <w:p w14:paraId="6A3F1B5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1208D6B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此節經文所表，謂如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不動之本性，當下即是。果能破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障返聞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，則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自性佛現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，而興大悲大願，遠離塵垢，理事和合，圓滿諸菩薩之修德，而與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尊心心相印，光光相照。則見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此序境相為非相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而見如來矣。一部經文所說，總不外此意。學者當於一切時、一切事、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一切境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，皆如是體會得，則動靜一如，無往而不是矣。</w:t>
      </w:r>
    </w:p>
    <w:p w14:paraId="7821D2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95057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二、發起序</w:t>
      </w:r>
    </w:p>
    <w:p w14:paraId="23FF6A0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893EA3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爾時世尊食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時著衣持缽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。入舍衛大城乞食。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於其城中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。次第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乞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已。還至本處。飯食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。收衣缽。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洗足已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敷座而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坐。</w:t>
      </w:r>
    </w:p>
    <w:p w14:paraId="7D8DC92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6AB05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尊現身說法</w:t>
      </w:r>
    </w:p>
    <w:p w14:paraId="6EFBC50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BC3A6E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這一段不但是一部金剛經都在裡面，釋迦牟尼佛四十九年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所說的一切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經也都在裡面，十方三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一切諸佛如來，從初發心修行，一直到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成佛證果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，也都在裡面。這是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尊現身說法，為我們做出個好樣子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佛是怎麼生活的。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這次示現出家人的身分、出家人的生活、出家人的模範。看到樣子，我們要能夠回過頭來想到：無論過什麼樣的生活，無論從事什麼樣的工作，只要懂得這個原理原則，將它運用在生活當中，所過的，統統是佛菩薩的生活。金剛經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尊是親自表演給我們看，而在華嚴經上，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是諸菩薩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表演，在末後一品，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五十三位善知識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五十三位在表演。這五十三位代表社會上男女老少，各行各業，都是菩薩。修行不一定要出家，無論那個行業，無論過的是什麼生活方式，只要會運用金剛經的道理、方法、原理原則，沒有一個不成佛的。這一段是很重要的一段，我們一般讀誦往往把它看輕了，後面的經文，老實說是解釋這一段的，這段經文明白了，後面的經文可以不要講了，看不出門道，這才細說。請看註解：</w:t>
      </w:r>
    </w:p>
    <w:p w14:paraId="2BE7508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40905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lastRenderedPageBreak/>
        <w:t>（二）在家出家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一律平等</w:t>
      </w:r>
    </w:p>
    <w:p w14:paraId="492A19B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F28DF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出家本為度眾，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欲度眾生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先斷惑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斷惑必須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苦行，使人見之，道心增長，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俗念減少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。則乞食之有益眾生也大矣。</w:t>
      </w:r>
    </w:p>
    <w:p w14:paraId="0E22DF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E388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佛菩薩度眾生，方式很多，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普門品裡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說「應以佛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身得度者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即現佛身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而為說法」，釋迦牟尼佛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即示現佛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身。「應以居士長者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身得度者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，即現居士長者身而為說法」，維摩居士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即示現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居士長者身分，維摩居士也是佛再來的，可見得他們自在。在那個時候印度有兩尊佛出世，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一個示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現出家，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一個示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現在家；說明在家出家修行，同成佛道，並無高低之別。所以佛的弟子如舍利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連他們見佛要頂禮三拜，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右繞三匝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他們見維摩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居士也是頂禮三拜，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右繞三匝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。現在一般人有個錯誤的觀念，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出家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就貢高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我慢。不知道佛當年在世顯示的出家修行與在家修行是平等的，這是我們千萬要記住。特別是發心出家的同修，要知道我們雖然身出家了，無論在道業上，在斷煩惱上，一品沒有斷，怎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可貢高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我慢？一定要謙虛、恭敬。</w:t>
      </w:r>
    </w:p>
    <w:p w14:paraId="35F4F61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92ABF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（三）如理如法的供養</w:t>
      </w:r>
    </w:p>
    <w:p w14:paraId="42DB54F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357000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江居士以為，欲佛法大興，非行乞食制不可。但須信心者多，然後能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行耳。</w:t>
      </w:r>
      <w:proofErr w:type="gramEnd"/>
    </w:p>
    <w:p w14:paraId="6BA858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44864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「乞食」制度是釋迦牟尼佛所定的，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直到現代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南洋小乘國家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像泰國、錫蘭依舊行乞食制度。佛法傳入中國，因中國人觀念與生活方式和印度不同，所以乞食制度在中國就不能通行。早年出家人接受社會大眾的供養，還不成問題，可是到了近代，流弊叢生。這種現象諸位可能見到，這是佛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的衰相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可是要恢復乞食制度，在事實上不可能，唯一的方法，是學佛的同修，不論在家出家，真正明瞭佛法，就不至於有過失。比如說出家人自己知道節制，在中國歷代的高僧大德都做了很好的榜樣，近代的虛雲老和尚、印光大師均以身作則。而在家信徒的供養，應是理性的，不是感情的，不是盲目的。這樣配合，佛法也能夠興旺，正法一樣能夠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。只看我們怎麼做，不能偏差，有偏差則製造罪業，果報不可思議。</w:t>
      </w:r>
    </w:p>
    <w:p w14:paraId="58524B8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68283A5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（四）回頭就是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攀緣</w:t>
      </w:r>
    </w:p>
    <w:p w14:paraId="6A52A2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F3F369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「還至本處」，回頭也。「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敷座而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坐」，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經行入定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，意甚深廣，須體會得。而落實到自家日常生活中。</w:t>
      </w:r>
    </w:p>
    <w:p w14:paraId="371E99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C01D77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「還至本處」顯示的意思是回頭，回頭是岸。「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敷座而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坐」是入定。無論我們過什麼樣的生活，從事什麼工作，但是要懂得回頭，要懂得修定。又什麼叫做回頭呢？回頭就是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攀緣。一切眾生向外攀緣，永無止境，不知道回頭。在日常生活當中，心地清淨，清淨心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就是敷座而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坐。</w:t>
      </w:r>
    </w:p>
    <w:p w14:paraId="5DB3560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F74E8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（五）學佛不一定要出家</w:t>
      </w:r>
    </w:p>
    <w:p w14:paraId="018CC6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A2F3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此經發起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於日用尋常之事，是說明佛法全是教人覺不迷、正不邪、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淨不染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之真、善、美、慧的幸福圓滿的生活。佛陀就在生活中，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如此示現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。是故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善現見知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開口便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歎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希有，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繼曰，善護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念，善付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。即是大悲大願之無間也。</w:t>
      </w:r>
    </w:p>
    <w:p w14:paraId="56725ED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CAC75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佛示現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的是代表出家人生活的方式，過真、善、美、慧的生活。我們從這個例子，要體會到無論我們自己過的什麼生活，從事什麼樣的工作，處的是什麼樣社會環境，都可效法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尊原理原則。不必改換生活方式，任何生活方式，任何工作環境，都能達到覺、正、淨。都能生活在真、善、美、慧境界之中。絕對不是學佛一定要出家，那就錯了，那就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不能說是事事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無礙了。佛法是教一切眾生就在他本位上，就能夠得到幸福。在本位上修行，都能成菩薩，成佛。</w:t>
      </w:r>
    </w:p>
    <w:p w14:paraId="7F14F0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16BEB2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（六）須菩提為什麼讚嘆希有</w:t>
      </w:r>
    </w:p>
    <w:p w14:paraId="0428E10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F4E9E2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佛這種示現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從初發心，長遠的時間修行一直到成佛，都在生活上表現出來，凡夫及未達到這個境界的人看不出來。須菩提尊者能看出來，換句話說須菩提尊者的境界，和佛相差不遠了。須菩提他見到了，所以讚嘆「希有」！從這個地方，如果我們冷靜的反省觀察，我們生活行為：從早晨起床，穿衣、吃飯，也到處奔走，我們的情形是不是也希有？沒錯，的確希有。但和佛菩薩不同，我們是無量劫來的習氣，都在生活當中，穿衣吃飯，點點滴滴，曝露無遺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尊所顯示的是無量無邊的功德，我們所曝露的是無量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習氣。學佛就是轉變，如何把我們無量劫的習氣，轉變成功德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—轉識成智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。懂得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轉識成智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，就是把感情轉變成理智、把煩惱轉變成菩提、把凡夫生活轉變成佛菩薩的生活。這叫會轉，會轉就是會修。所以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尊不僅言教，也用身教，他做出來的，都是為我們做示範，這是大悲大願的流露，永恆的流露，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此悲願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廣大不可思議。</w:t>
      </w:r>
    </w:p>
    <w:p w14:paraId="7616A7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E219ED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乞食奔走同凡夫，不住佛相，顯示無我相。不說一字，顯示無法相。三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空理彰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，此謂之「善付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」。是乃身教也。</w:t>
      </w:r>
    </w:p>
    <w:p w14:paraId="4AD893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92E7B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「三空」是人空、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、空空，心才清淨，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絲毫都不沾染，連空也不執著，這就叫做「善付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</w:t>
      </w:r>
    </w:p>
    <w:p w14:paraId="2BD0EE9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95DE1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四攝同事，以身作則為作榜樣，此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謂「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善護念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」。</w:t>
      </w:r>
    </w:p>
    <w:p w14:paraId="71AE87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A20C4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求佛菩薩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保佑，「護念」就是保佑。用什麼方法保佑？佛菩薩為我們做榜樣，讓我們照著他的樣子學習，這是佛菩薩真正的保佑。</w:t>
      </w:r>
    </w:p>
    <w:p w14:paraId="16BDF7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B9BAD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佛法修證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，即在尋常日用間，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理顯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三空，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觀融二諦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，此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謂希有。</w:t>
      </w:r>
    </w:p>
    <w:p w14:paraId="40412C3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F49DB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離了生活，沒有佛法，佛法就是生活。「二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」就是真諦、俗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6F6CF29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1A3DB4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佛法即家常茶飯，一日不可離也。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如來示同凡夫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，奔走塵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勞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無他，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欲令眾生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，回光返照耳。持戒、入定、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生慧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、示眾幸福美滿之生活。如是！如是！</w:t>
      </w:r>
    </w:p>
    <w:p w14:paraId="462125C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0B28F4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佛並不認為他已成佛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沒有我相。在佛的眼中，眾生平等，並無差別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無人相，無眾生相，無壽者相。佛把四相都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離了，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這樣行持就是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希望我們能覺悟，知道回頭。「持戒」就是現代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所說的守法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。「入定」心是清淨的，心在境界裡不動搖。清淨心起作用就是「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</w:t>
      </w:r>
    </w:p>
    <w:p w14:paraId="5D3007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6A983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修行之要，在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理事雙融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對境隨緣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勤息勘驗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歷事鍛心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，動靜一如，無往不是。</w:t>
      </w:r>
    </w:p>
    <w:p w14:paraId="002858E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6E7042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理事雙融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」是理裡面有事，事裡面有理，要清清楚楚，明明白白。「勘驗」是體驗，生活上去體驗。「鍛」是鍛鍊，在事緣上，在境界上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一個覺悟的心；覺而不迷，正而不邪，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淨而不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染。</w:t>
      </w:r>
    </w:p>
    <w:p w14:paraId="079770D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D1999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道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在善巧利用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其環境，則無時無處不是道場。</w:t>
      </w:r>
    </w:p>
    <w:p w14:paraId="1EFDFE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14EF3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會了之後，那個地方不是道場？不會，再大的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寺院庵堂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，也不是道場，所以會了，何必去尋求道場？</w:t>
      </w:r>
    </w:p>
    <w:p w14:paraId="6B29BC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B403B3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持戒修福，是入般若門。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戒能資定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，定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能發慧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知慧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戒定，乃狂慧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非正慧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2A2D66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ACFB54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「入般若門」就是開智慧、明心見性、大徹大悟，從持戒修福做起。「資」是資助、幫助。</w:t>
      </w:r>
    </w:p>
    <w:p w14:paraId="7D6A36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EC6ABF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學人能向衣食起居塵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勞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邊鍛鍊，便是降伏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心最好方法。須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是對境隨緣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、不迷、不煩。應事有條不紊即持戒，清淨自在即定、慧。故經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：「一切法皆是佛法。」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離相發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心，降伏之道，盡在其中。</w:t>
      </w:r>
    </w:p>
    <w:p w14:paraId="56C04F9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ABA2F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（七）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要想道業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有成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一定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要對境隨緣</w:t>
      </w:r>
      <w:proofErr w:type="gramEnd"/>
    </w:p>
    <w:p w14:paraId="43BCD43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E26C5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凡是佛弟子，無論在家出家，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要想道業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有成就，遠程的目標，是要在這一生當中，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永脫輪迴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、了生死、出三界。近程目標，這一生要過得很自在，很快樂。因此，一定要遵守佛的教誨，一定要知道「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對境隨緣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」，絕不攀緣。</w:t>
      </w:r>
    </w:p>
    <w:p w14:paraId="7060B4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0A6BE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（八）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淨宗道場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重實質不重形式</w:t>
      </w:r>
    </w:p>
    <w:p w14:paraId="2FD940A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9102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昨天中午在這邊跟一些華僑界的領袖們一起午餐，他們對於許多道場，也都護持。我向他們解釋，我們這個道場，不向信徒化緣，不向信徒要錢，絕不拉信徒。因為我們的目的是求了生死、出三界。道場重實質，不重形式。西方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確指覺明妙行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菩薩那個小道場，只有十二人，十二個人，個個成就，這就行了，要那麼多人幹什麼？喜歡熱鬧的，其他的道場很熱鬧，我們勸他們到熱鬧的地方去。到我們這個地方來的，只有一個目的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一心一意想求生西方極樂世界。總幹事向這些華僑說我們沒向你們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化過緣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，他們說：沒錯，那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以後呢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我說：以後也不會向你們化緣，不會向你們開口。他們說：沒飯吃怎麼辦？我說：沒飯吃，就往生啊！一句佛號念七天七夜，大家都到極樂世界去了，不要吃這個地方飯了，不要以為沒飯吃，就要向你們開口，你們沒有機會了（笑聲）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我們說的是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實話，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所以道風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、學風要確立，我們不搞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緣、不搞熱鬧。進到道場的，都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是同參道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友，我們這個小環境很喜歡提供給大家進修，這是真實的功德。</w:t>
      </w:r>
    </w:p>
    <w:p w14:paraId="220E7B0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0938CB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經言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：「五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蘊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即是法身。」這就是叫人要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即幻有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，見真空，非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斷滅相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。古德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但勿逐妄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，何須求真。」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皆明不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取不斷，不即不離之義。</w:t>
      </w:r>
    </w:p>
    <w:p w14:paraId="578A575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4699E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會了，「五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即是法身」。不會，五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即是業障，問題就在會不會，就是覺不覺。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覺了就是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法身，迷了就是業障。這就是教人「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即幻有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，見真空。」即相見性，「非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斷滅相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</w:t>
      </w:r>
    </w:p>
    <w:p w14:paraId="3C8AE3D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753C6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般若妙法，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任運由瑣屑事相上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自在流出，無法相也。以不言之教，護念付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一切發大心者，亦無非法相也，能隨時如是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，則得真實受用。</w:t>
      </w:r>
    </w:p>
    <w:p w14:paraId="23FFD2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84566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（九）空有兩邊不著的生活方式</w:t>
      </w:r>
    </w:p>
    <w:p w14:paraId="097CBF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D7611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從佛的行持上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看出兩邊不著的做法，兩邊不著的生活方式。學會了，就超凡入聖，過佛菩薩的生活。生活當中，充滿智慧，轉煩惱為菩提。許多人讀經，讀一輩子還是凡夫。經的意思沒有懂，經的好處沒有體會到，經裡面教人的生活方式，一句也不會，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是白讀了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，冤枉讀了。本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經序分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，經文很短，包含的意思，無有窮盡，我們要學佛，就要在這個地方學，一生受用不盡。</w:t>
      </w:r>
    </w:p>
    <w:p w14:paraId="0EB355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EE07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bookmarkStart w:id="4" w:name="a05"/>
      <w:bookmarkEnd w:id="4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貳、正宗分</w:t>
      </w:r>
    </w:p>
    <w:p w14:paraId="16A109B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AFF89A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三、須菩提具足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禮儀啟請釋迦牟尼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佛</w:t>
      </w:r>
    </w:p>
    <w:p w14:paraId="784FA38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2415B2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時長老須菩提。在大眾中。即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從座起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。偏袒右肩。右膝著地。合掌恭敬。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而白佛言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405354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DC3CE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須菩提尊者觀察機緣成熟，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在場者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有能力體會到，而且會很歡喜的學習。但機緣成熟，必須有人代替大眾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啟請佛才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演說大法。須菩提尊者是佛弟子中，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解空第一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，由他出面，代表大家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來啟請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，這一段代表禮節。</w:t>
      </w:r>
    </w:p>
    <w:p w14:paraId="37189A4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E31FA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lastRenderedPageBreak/>
        <w:t>四、須菩提稱讚如來</w:t>
      </w:r>
    </w:p>
    <w:p w14:paraId="3543558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33473B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希有。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如來善護念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諸菩薩。善付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諸菩薩。</w:t>
      </w:r>
    </w:p>
    <w:p w14:paraId="3E48B16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5CAF95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須菩提尊者一開口就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讚歎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「希有」，實際上，尊者這一些話，就像唱戲一樣的台詞、表演。須菩提佛在經上說，過去早已成佛。釋迦牟尼佛在此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示現佛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身，教化眾生，他來幫忙的。這就是佛法常講的「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佛出世，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千佛擁護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。」什麼時候跟大家說什麼樣的法門，如何說出來，都預先安排好了。這是表演，他好像過去沒看出來，今天才看出來，所以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讚歎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說：「希有，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尊」。「菩薩」是佛的學生，凡是發大心（菩提心）的人就是菩薩。什麼是大心？第一、是絕對要出離六道輪迴，不再搞生死。第二、一定要成佛道，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，我也要成佛。發這樣的心，就是菩薩。末法時期，真正能成佛道的，只有一個法門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念佛往生，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不退成佛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。其他法門理論上沒問題，實際上去做，非常困難。「護念」：護是保護，念是念念於懷，像慈母保護未成年的孩子一樣。「善」是個關鍵的字眼，「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善護念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」：沒說一句話，完全做出護念的樣子出來。小孩善於模仿，大人不必說話，你怎麼做，他在旁邊看，在學習，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比言說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教導還有效。「付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是託付的意思，這是對於大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菩薩說的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。大菩薩要照顧小菩薩，老修行要照顧初學的。怎麼照顧呢？要做榜樣給他們看。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佛做榜樣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給我們看，我們應該做給眾生看。佛教需要宣傳嗎？不需要，你那個好樣子，就是宣傳。鄰居親友們看到你很幸福、很健康、很快樂，羨慕你，就會向你請教，你把方法教導他們，這就是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弘法利生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。「善」也可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說善巧方便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，巧妙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到極處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56CB48A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B0142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五、須菩提代表眾生發問</w:t>
      </w:r>
    </w:p>
    <w:p w14:paraId="3101E6F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105B66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尊。善男子。善女人。發阿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三菩提心。應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云何住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何降伏其心。</w:t>
      </w:r>
    </w:p>
    <w:p w14:paraId="43330A6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823A0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這段經文要牢牢的記住，須菩提尊者問的是這三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問題，這一部金剛經就是解答這三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問題。這一法會裡面教學的對象是「善男子、善女人。」善的標準是發大菩提心的善男子、善女人。佛在經的後面說：「為發大乘者說，為發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上乘者說」。這是把說金剛般若的對象說出來了。發大乘、發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上乘的，就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是發「阿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三菩提心」。阿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三菩提是梵語，翻譯成中文，用最淺近的意思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來說是究竟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圓滿的智慧，因此經文上的善男子、善女人，善的標準就是以發無上菩提心為依據。</w:t>
      </w:r>
    </w:p>
    <w:p w14:paraId="29DFDB2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E7A4A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心發了，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怎麼修呢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？無量無邊的法門，修學的目的只有一個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得阿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三菩提。證得了，就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。可見目標是一個，方向是一致的，只是用的方法、手段不相同。可是無量無邊的法門，有個共同的問題，就是心要安住在那裡？妄念怎樣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把它滅掉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伏掉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？這是所有一切法門的中心問題。這兩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問題解決了，無上菩提就絕對可以證得。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尊在金剛般若會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上說了這麼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多，是幫助我們解決這些問題。我們讀了金剛經是否真的懂得？是否真的會了？要想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真懂真會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，可真不容易。而後我們才曉得我們根性如何，所以老老實實的回過頭來念阿彌陀佛。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實在講念阿彌陀佛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這個方法，比金剛般若還要巧妙。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這裡講善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，念佛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是善中之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善。就拿這個問題來說，「發阿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三菩提心，應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云何住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？」住在阿彌陀佛上就行了。只要心裡面有阿彌陀佛，就可往生，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不退成佛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何降伏其心？」念阿彌陀佛，用阿彌陀佛把妄念降伏住，一句阿彌陀佛全都解決了。</w:t>
      </w:r>
    </w:p>
    <w:p w14:paraId="50A4CF6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DB5340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六、佛讚賞並認同須菩提的看法</w:t>
      </w:r>
    </w:p>
    <w:p w14:paraId="0B99BE5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42718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佛言。善哉善哉。須菩提。如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汝所說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如來善護念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諸菩薩。善付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諸菩薩。</w:t>
      </w:r>
    </w:p>
    <w:p w14:paraId="0AD4356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A124E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須菩提尊者一開口先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讚歎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佛，佛也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讚歎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他，都很客氣，從這個地方看，師生相處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和睦，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彼此尊敬。「善哉善哉」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是說問得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很好，接著佛就給他作證明：你所看出來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的善護念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、善付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一點都沒有錯，確實如此，就在生活當中顯示無遺。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佛到舍衛大城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乞食，這是出家人的生活方式，告訴我們佛法就在生活之中。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「著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衣」、「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持缽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」就是守規矩，就是持戒，衣著整齊，缽應該怎麼拿，具足威儀，就是今天講的風度、禮貌。使人見到生歡喜心，生恭敬心。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托了缽之後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，就要回頭，表示生活所需已經夠了，不再攀緣，知足常樂。在美國有些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同修請我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到他們家去參觀，有些房子很大，人口卻很少，每天忙著整理房子，還收拾不乾淨，何苦呢？一天忙到晚，忙著收拾環境，自己一點休閒的時間都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沒有，過的是什麼日子？過的是伺候房子的日子。過得悠閒自在，身心無事，才叫享福。何必跟自己過不去、自尋煩惱？</w:t>
      </w:r>
    </w:p>
    <w:p w14:paraId="7B68844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3A835C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七、佛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開示安住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菩提心及降伏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心的要領</w:t>
      </w:r>
    </w:p>
    <w:p w14:paraId="172493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2924C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汝今諦聽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當為汝說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。善男子。善女人。發阿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三菩提心。應如是住。如是降伏其心。</w:t>
      </w:r>
    </w:p>
    <w:p w14:paraId="5274805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6D781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「諦聽」：仔細的聽、一心的聽、專心的、注意的聽，才會領悟。「如是」是像我這樣子。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佛解答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說：像我這樣子住，像我這樣子降伏其心。問答到此已經圓滿了，金剛經就講完了。</w:t>
      </w:r>
    </w:p>
    <w:p w14:paraId="34A4809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E6EFB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八、須菩提請求詳細說明</w:t>
      </w:r>
    </w:p>
    <w:p w14:paraId="2786E97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DB663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唯然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願樂欲聞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5904A81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2B298C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尊者聽佛上面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的解答後，懂了，所以說「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唯然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」。「唯」是說我明白了，他雖明白，別人不明白，「然」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是然而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別人不明白。「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願樂欲聞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」是尊者代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別人啟請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的。大眾根性不相同，程度不一，這四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代表淺深次第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不同。淺的人想聽聽，「願」是想聽聽佛說。「樂」是喜歡，比前面「願」深一層，是很喜歡聽。「欲」意思更深，是非聽不可，迫切的希望。「聞」是反聞聞自性。尊者雖然懂了，然而大眾尚未明白，希望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尊詳細講解。</w:t>
      </w:r>
    </w:p>
    <w:p w14:paraId="389C239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0E70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九、佛開始詳細解說</w:t>
      </w:r>
    </w:p>
    <w:p w14:paraId="19FE1EF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F69C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佛告須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菩提。諸菩薩摩訶薩。應如是降伏其心。</w:t>
      </w:r>
    </w:p>
    <w:p w14:paraId="43CBCD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7CAA7E3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這個「如是」和前面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所說的不一樣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，前面的如是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是說像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我這樣，就行了。這個如是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指下面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33B9B26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5FD840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十、幫助一切眾生成佛而不著相</w:t>
      </w:r>
    </w:p>
    <w:p w14:paraId="19C03C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EE070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所有一切眾生之類。若卵生。若胎生。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若濕生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。若化生。若有色。若無色。若有想。若無想。若非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有想非無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想。我皆令入無餘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涅槃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而滅度之。如是滅度無量無數無邊眾生。實無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眾生得滅度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者。</w:t>
      </w:r>
    </w:p>
    <w:p w14:paraId="03395EB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AF3D1E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（一）住與降是一樁事</w:t>
      </w:r>
    </w:p>
    <w:p w14:paraId="06C9281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E141D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「若卵生、…若非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有想非無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想。」是指三界六道裡面的一切眾生。尊者問：「應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云何住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？」佛在此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地沒答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「住」，只說：「降伏其心」。實在講降伏其心和住是一樁事，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心降伏了，住的問題就解決了。</w:t>
      </w:r>
    </w:p>
    <w:p w14:paraId="14CFB47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F4A80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（二）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覓心了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不可得</w:t>
      </w:r>
    </w:p>
    <w:p w14:paraId="6830E8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747BE0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這段的意思很像中國禪宗二祖慧可大師，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慧可大師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當年見達摩祖師，他就是因為心不安，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求達摩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祖師為他安心。那時達摩祖師在面壁打坐，誰去請教他都不理會。冬天下雪，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慧可跪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在雪地裡，跪了很久，達摩祖師都不理他。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最後慧可大師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拿刀子斷臂，用手臂來供養達摩祖師。達摩祖師見此情景不得不開口問：「你何苦？為什麼要這樣做呢？」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慧可答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稱：「我心不安，求大師為我安心。」這就是「應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云何住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」，心要住在那裡不曉得。達摩祖師伸手說：「你把心拿來，我替你安。」我們現在看到有些達摩祖師像，達摩祖師是將一隻手伸出來，那是表示你把心拿來，我替你安。僅僅這句話，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讓慧可迴光返照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，恍然大悟而說：「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覓心了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不可得。」他回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過頭找心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，找不到，他從這一句話而開悟。「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覓心了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不可得」那個「心」是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心找不到沒有了，沒有了，那事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情就解決了。但是佛的教法（指本經教法）我們能得受用，達摩祖師的教法我們得不到受用。</w:t>
      </w:r>
    </w:p>
    <w:p w14:paraId="56519E1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42A646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（三）念念為一切眾生</w:t>
      </w:r>
    </w:p>
    <w:p w14:paraId="395B401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CB6059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佛的教法是教我們把心量擴大，既然發了菩提心，就要把心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量拓開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，不要念念自私自利。菩薩要念一切眾生，菩薩要幫助一切眾生。「我皆令入無餘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而滅度之」這句話，就是幫助一切眾生成就圓滿的佛道。雖然盡心盡力的幫助，心裡面若無其事。絕無分別、執著，應該「滅度無量無數無邊眾生。實無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眾生得滅度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者」，絕對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相。這段裡面註解很豐富，希望諸位同修自行參閱。我要跟大家報告的是第二十四頁（按係講義節要）第十八、十九兩段，這兩段是說明我們念佛人，如何來學習這段經文：</w:t>
      </w:r>
    </w:p>
    <w:p w14:paraId="6E02941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3F8A6A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（四）念佛就是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轉識成智‧念實相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般若</w:t>
      </w:r>
    </w:p>
    <w:p w14:paraId="251E1C3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2DA28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淨土法門，下手便是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轉識成智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，便是降伏，便是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般若正智，便是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即念離念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，二邊不著。</w:t>
      </w:r>
    </w:p>
    <w:p w14:paraId="64C0FD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C9AC8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古來許多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大德們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，對於淨土法門的讚嘆，不是沒有道理的。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淨宗之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殊勝微妙處，的確很希有。就像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尊在這個般若會上顯示的一樣，一般境界達不到的，實實在在看不出這個法門（淨土法門）的好處。不知道這個方法與佛法所講的甚深微妙、理事完全相應。法相宗修行的要領在「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轉識成智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」。般若會上講「無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住生心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」。這兩者在「老實念佛」之中，就統統做到了。念佛就是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轉識成智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，因為這句名號就是自性真如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的德號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，自性真如在本經裡面名字叫做「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」。由此可知，念阿彌陀佛就是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般若，就是念真如本性。一心念，老實念，就能明心見性。這個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法子比參禪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還要妙，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比參禪還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要得受用。參禪不見性，不能算成就，依舊要搞六道輪迴。念佛人不見性，也能往生。沒有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見性往生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在凡聖同居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土、方便有餘土。如果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念佛人念到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一心不亂，一心不亂就是明心見性，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生實報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莊嚴土、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常寂光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淨土。這就是淨土法門為什麼在末法時期，能夠起這麼大的作用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—萬修萬人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去的道理。</w:t>
      </w:r>
    </w:p>
    <w:p w14:paraId="05ED9F0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7F98D8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念佛人要發大心，普願法界眾生，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同生極樂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。以此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正念，冥熏法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界，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廣度含靈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。若能融會得這點道理，還有不加緊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念佛的麼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！還怕念佛不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得力麼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！要緊！要緊！</w:t>
      </w:r>
    </w:p>
    <w:p w14:paraId="0BB8502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8E80A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十一、四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相具足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不是菩薩</w:t>
      </w:r>
    </w:p>
    <w:p w14:paraId="38FA5A7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6C3BF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何以故。須菩提。若菩薩有我相人相眾生相壽者相。即非菩薩。</w:t>
      </w:r>
    </w:p>
    <w:p w14:paraId="0E44BB2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DCBE9E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尊說明所以然的道理。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菩薩和凡夫差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別就是一個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是無念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，一個是有念。這個念是妄念，凡夫有妄想雜念，佛菩薩沒有妄想，沒有雜念。佛菩薩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凡夫著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</w:t>
      </w:r>
    </w:p>
    <w:p w14:paraId="12D8577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A084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切法相歸納起來不外乎這四大類，即我相、人相、眾生相、壽者相。「我相」是執著這個身是我、能夠思維想像的這是我。與我相對的是「人相」。與我、人相對的一切萬物是「眾生相」。「壽者相」是時間，執著時間相續不斷，有過去、現在、未來。所以四相包括一切現象，執著以為是實在的，是真有的，堅固的執著，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凡夫知見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。菩薩若還有這種執著，他是凡夫，絕對不是菩薩。</w:t>
      </w:r>
    </w:p>
    <w:p w14:paraId="791400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70494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十二、應無所住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行於布施</w:t>
      </w:r>
    </w:p>
    <w:p w14:paraId="61B85CF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8D4768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復次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。須菩提。菩薩於法。應無所住。行於布施。</w:t>
      </w:r>
    </w:p>
    <w:p w14:paraId="09D5103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DDBAD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教我們一個真正覺悟的人，應該以什麼樣態度方式來生活。「菩薩」就是真正覺悟的人，「於法」這個「法」就是我們現前的生活環境。應該以什麼態度呢？「應無所住」，心地清淨、一塵不染。「住」用很粗俗的講，就是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牽掛。世間人心裡面所牽掛的不外乎名聞利養，不外乎親情，這些東西他放不下，這就心有所住。有住就是有分別、有執著，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瞭解這些現象是虛妄的。金剛經到末後告訴我們「一切有為法，如夢幻泡影。」不是真的，所以執著就錯了。要瞭解事實真相，所以要無所住。心裡面沒有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絲毫牽掛、沒有憂慮。</w:t>
      </w:r>
    </w:p>
    <w:p w14:paraId="7F9719D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2C6F8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（一）把親緣變成法緣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把親情變成道友</w:t>
      </w:r>
    </w:p>
    <w:p w14:paraId="0626749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C54BB3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親情也是假的，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佛說的會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變成一家人，父子、夫妻，不外四種緣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報恩、報怨、討債、還債而已。看穿了，就會放下。其實這個年頭，報怨的多，報恩的少。討債的多，還債的少。要看清楚就不會上當了，一家人相處，就跟朋友相處一樣：曉得報恩的，他對我很好。他來討債的，我多還他一點，還完了就沒事了，還交到一個好朋友。所以要把親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變成法緣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，把親情變成道友，這是最高明的做法。即使是朋友或者是陌生人，點個頭打個招呼，有時候卻被瞪一眼，這都是緣，只不過是善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緣惡緣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罷了。</w:t>
      </w:r>
    </w:p>
    <w:p w14:paraId="299E594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AD4237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（二）布施涵蓋菩薩所有一切行門</w:t>
      </w:r>
    </w:p>
    <w:p w14:paraId="7761F6F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44CD8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心要清淨，一絲不掛，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才生真智慧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才把事情看得清清楚楚，明明白白，這是不住有，不住法相。空也不能住，所以要「行於布施」。要真誠熱心的幫助別人，布施就是幫助別人。布施不一定限於金錢，家庭主婦在家裡，從早到晚忙著整理家裡環境，那就是布施。用智慧、用體力、用勞力去布施。布施包括菩薩所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一切行門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菩薩行門無量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無邊，歸納為六大類即六度。六度再歸納就是一個布施。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布施分財布施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、法布施、無畏布施。財布施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有內財布施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與外財布施，外財是金錢物品，這是身外之物。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內財是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們勞力、身體、智慧去幫助別人。法布施的法有世間法、出世間法。無畏布施是讓人家得到身心平安，遠離恐怖，免於憂患。所以布施涵蓋一切，六度裡面持戒、忍辱屬於無畏布施。精進、禪定、般若屬於法布施。所以歸納起來只有一個「行於布施」，這個布施包括六度萬行，這是菩薩應該要做的，做不著空，「應無所住」不著有。空、有兩邊不住。</w:t>
      </w:r>
    </w:p>
    <w:p w14:paraId="130AF3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62E321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十三、不應住六塵境界布施</w:t>
      </w:r>
    </w:p>
    <w:p w14:paraId="5544ED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504620B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所謂不住色布施。不住聲香味觸法布施。</w:t>
      </w:r>
    </w:p>
    <w:p w14:paraId="2D624AB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D97C2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這是舉例子告訴我們，那些東西不住，六根接觸外面六塵境界去學，學一個「不住」就得自在了、心就清淨了。色聲香味觸法叫「六塵」要一塵不染。「法」裡面有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法、有佛法。世間法不染，佛法也不染。佛在本經說：「法尚應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，何況非法。」那個法是佛法，佛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所說的一切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法都要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，都不能住，何況世間法。</w:t>
      </w:r>
    </w:p>
    <w:p w14:paraId="687D32B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6109A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十四、不住相布施</w:t>
      </w:r>
    </w:p>
    <w:p w14:paraId="6613A8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B249D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須菩提。菩薩應如是布施。不住於相。</w:t>
      </w:r>
    </w:p>
    <w:p w14:paraId="66BCF53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A18851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「不住於相」就是應無所住，這個「相」就是六塵之相，一定要把它捨得乾乾淨淨的，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之後，人就很輕鬆、很愉快。常聽人說：「負擔沉重」、「壓力很重」。那個負擔壓力在那裡？在「住」。住得越多，住得越堅固，負擔壓力就越重，能夠做到無住，負擔壓力就沒有了。由此可知，減輕負擔壓力，不在事上，不在工作上，是在心理上，觀念上。佛教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念頭，不是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事。事不相干，再多的事情，都不會煩你，煩你的是你心理的「住」、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「著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」。我們這個道場，過去派了幾個同修在這裡照顧管理，他們向館長報告說：「這個地方工作繁多，累死人，壓力太重了。」最近館長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派悟鎧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、悟和（均係法師）來管理，我來的時候他們告訴我「沒事啊！我們天天很多時間讀經念佛。」同樣一個環境，為什麼前面管理的人覺得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很煩很累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著相啊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！著得太重了。這兩個人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還是著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大概著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得輕一點，所以他們感覺負擔很輕。關鍵就在此地，我們要把原因找出來，將原因消除，就得自在了。</w:t>
      </w:r>
    </w:p>
    <w:p w14:paraId="19B6A71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34C7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十五、不住相布施的福德</w:t>
      </w:r>
    </w:p>
    <w:p w14:paraId="76E35C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63223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何以故。若菩薩不住相布施。其福德不可思量。</w:t>
      </w:r>
    </w:p>
    <w:p w14:paraId="75251F8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C366B2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為何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菩薩住相布施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，其煩惱不可思量？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因為住相就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不住相就有真的福德。由此可知為什麼佛教我們不住相，佛不騙我們，佛是教我們得真正的利益、得真正好處。福德不可思量到什麼程度？佛在本經講得很多。</w:t>
      </w:r>
    </w:p>
    <w:p w14:paraId="3EBAC35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DE3BAB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十六、用虛空作比喻</w:t>
      </w:r>
    </w:p>
    <w:p w14:paraId="447ED27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5D5D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何。東方虛空。可思量不。不也。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尊。須菩提。南西北方四維上下虛空。可思量不。不也。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</w:t>
      </w:r>
    </w:p>
    <w:p w14:paraId="28DAABC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7FD15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段佛用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十方虛空作比喻。「不也」不是否定的意思，而是唯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之意，不是完全否定的意思。十方虛空廣大無有邊際，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佛用這個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比喻，而後把眾生不住相所得到的福德，從這比喻裡面顯示出來。</w:t>
      </w:r>
    </w:p>
    <w:p w14:paraId="732A48D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83A0E3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十七、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無住相布施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福德不可思量</w:t>
      </w:r>
    </w:p>
    <w:p w14:paraId="26403C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9528A2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須菩提。菩薩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無住相布施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。福德亦復如是不可思量。</w:t>
      </w:r>
    </w:p>
    <w:p w14:paraId="3E89FB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8C57A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切法都不是真實的，一切法從何處來的？從心想生，這是佛在大乘經常講的。一切法從心想生，心量小，變現就小。心量大，變現就大。心無所住，那個心就太大了，修一點點小福，得的果報，無量無邊。有分別、有執著，心量就小，修再大的福，所得的還是有限。心無所住，則沒分別、沒執著，它的心量和虛空法界一樣大。明白這個道理，才知道如何修圓滿的大福德。究竟圓滿的大福德，什麼人能修？有智慧、有福德的人能修。不住相是有智慧，布施是有福德。</w:t>
      </w:r>
    </w:p>
    <w:p w14:paraId="790ABB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DAC67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lastRenderedPageBreak/>
        <w:t>十八、菩薩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應住無所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住</w:t>
      </w:r>
    </w:p>
    <w:p w14:paraId="02FC3F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21F2E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須菩提。菩薩但應如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所教住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214BF2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9A176E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這是佛在這一段作個結論。須菩提前面所問「應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云何住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」？佛答覆他要像我所教導的這樣住，這樣住是無所住，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住無所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住，就對了。</w:t>
      </w:r>
    </w:p>
    <w:p w14:paraId="425B542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B968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十九、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佛問可不可以從相上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見性</w:t>
      </w:r>
    </w:p>
    <w:p w14:paraId="17D82C3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B25B7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何。可以身相見如來不。</w:t>
      </w:r>
    </w:p>
    <w:p w14:paraId="510D55B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79F035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底下這段經文，是佛惟恐聽了前面的說明，未能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深入，知其然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，而不知其所以然。在這種情況下，雖然生信心，但是信心不清淨，還有疑惑，有些人不敢做，不知怎樣做才好，所以佛在此地接著補充說明。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佛問須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菩提：可不可以身相見如來？「身相」是相，「如來」是性。可不可以就身相見性？</w:t>
      </w:r>
    </w:p>
    <w:p w14:paraId="7A4ECAC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BC5653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二十、須菩提用雙關語作答</w:t>
      </w:r>
    </w:p>
    <w:p w14:paraId="1EC9E39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2D49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尊。不可以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身相得見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如來。</w:t>
      </w:r>
    </w:p>
    <w:p w14:paraId="5E78531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1994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須菩提答覆的很妙，答覆的是雙關語。「不也」這「不」字，也不是否定，就是說不能這樣講法。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因為從相上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見性，看你會不會。會的人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可以從相上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見性，不會的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人從相上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見不到性。所以下面經文是雙關語，有兩種念法：一個念法是「不可以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身相得見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如來」。另一種念；「不，可以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身相得見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如來。」我們凡夫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不會從相上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見性，所以不可以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身相得見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如來。菩薩會，所以可以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身相得見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如來。會的人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可以從相上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性相一如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，性相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，著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就見不了性。相是虛妄的，但它是真性變現的。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所以說性相不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性相一如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曉得性相是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一就見到了。如認為性和相是二，就見不到。</w:t>
      </w:r>
    </w:p>
    <w:p w14:paraId="7573C2B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502705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二一、須菩提詳細說明</w:t>
      </w:r>
    </w:p>
    <w:p w14:paraId="799C0B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278B8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何以故。如來所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說身相即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非身相。</w:t>
      </w:r>
    </w:p>
    <w:p w14:paraId="1C4AD97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E84C73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（一）以金作器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器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器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皆金</w:t>
      </w:r>
    </w:p>
    <w:p w14:paraId="46DCBE1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D762CB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這是把雙關語的道理說出來。為什麼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說身相即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非身相？相是虛妄的，體就是真性。意思很難懂，古人不得已用比喻說，如以金作器，器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器皆金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。用黃金做一尊佛相，金比喻作性，佛相比喻十法界眾生的相。明白的人，相就是金，金就是相，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就見到金。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著相的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人，則認為是佛相，不是金。相是假的，金是真的。相會變的，金不會變。不變的是真的，會變的是假的。相是虛妄的，能變的那是真性。明白這個事實真相，曉得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相原來就是真性，從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相上就見性，那是佛菩薩。執著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相，相不是性，性不是相，那是凡夫。所以凡夫誤以為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出世間所有一切法各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都是獨立的，各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都是實在有的，這個觀念是錯誤的，他不曉得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出世間，只有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法，沒有二法。佛菩薩明瞭，知道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出世間，只有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法，所以他們用的是一心，一心是真性。凡夫、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小乘、權教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菩薩他們用的心是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心是二心、三心。</w:t>
      </w:r>
    </w:p>
    <w:p w14:paraId="599D20B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BFD294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（二）三心二意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不是真的</w:t>
      </w:r>
    </w:p>
    <w:p w14:paraId="3A2675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83B7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世間人常講三心二意。三心二意是佛教的名詞，法相宗裡面講的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心、意、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識叫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三心。心是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阿賴耶，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是末那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，識是前六識。就是我們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說的八識稱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之為三心。二意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—末那是意根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、第六是意識，八識裡面這二種叫二意。諸位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讀百法明門論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就曉得，八識、五十一心所，都排列在有為法，金剛經上「一切有為法，如夢幻泡影。」三心二意都是有為法，不是真的。但它是真性所現，知道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它不是真的就行了，就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曉得性相一如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二，就能夠歸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了，這個就是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佛知佛見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0823E07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36771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二二、凡所有相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皆是虛妄</w:t>
      </w:r>
    </w:p>
    <w:p w14:paraId="1280CD0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246041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佛告須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菩提。凡所有相。皆是虛妄。</w:t>
      </w:r>
    </w:p>
    <w:p w14:paraId="0318E1C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C9AFB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佛給須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菩提證明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他說的沒有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「凡所有相，皆是虛妄。」與後面的「若見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諸相非相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，則見如來。」共四句，四句就是一首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，這四句很重要，把宇宙人生的真相都說出來了，記住「凡所有相，皆是虛妄。」</w:t>
      </w:r>
    </w:p>
    <w:p w14:paraId="10C211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028035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二三、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從相上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見性</w:t>
      </w:r>
    </w:p>
    <w:p w14:paraId="1A153E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19230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若見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諸相非相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。則見如來。</w:t>
      </w:r>
    </w:p>
    <w:p w14:paraId="2B610EE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8668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看到一切現象「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」，就見到性了，見到真性了，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見性。我們把下面註解七小段念一念：</w:t>
      </w:r>
    </w:p>
    <w:p w14:paraId="5057442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EDED37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的相是真相</w:t>
      </w:r>
    </w:p>
    <w:p w14:paraId="0563CF7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11A70B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「諸相」即一切相，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須徹底明瞭皆是虛妄，則相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不障性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，即「見如來」。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何必滅相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。即相可以見性。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猶金之於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器也。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相實不可斷滅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，因其本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由性現也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4E6281E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41D826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相是千變萬化，並無一定的相，但相絕對的存在。十法界的相是虛妄的，沒有了，變成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的相，這是真相。為什麼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的相是真相，十法界的相是假相？因十法界的相會變，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的相不會變。西方極樂世界是一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，永遠不會變。十法界裡面有生老病死，西方極樂世界沒有生老病死。「虛妄」是會變化不是永恆的。</w:t>
      </w:r>
    </w:p>
    <w:p w14:paraId="6B21B32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6E3401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（二）修行要在相裡面做主宰</w:t>
      </w:r>
    </w:p>
    <w:p w14:paraId="571F0A5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DDD20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不執著，即不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為相所轉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，且相反為我所轉。凡夫執著，住法相生煩惱；修行人厭惡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住非法相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生煩惱。佛教人不可執著，亦不可厭惡。</w:t>
      </w:r>
    </w:p>
    <w:p w14:paraId="44D01A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E829E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修行的關鍵，只要對一切相不分別、不執著，相就不妨礙我們，就不會受它影響，在相裡面能做主宰。譬如我們的身相，如果執著，心就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隨相轉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，就很苦惱。心做不了主，心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隨相轉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。如果對於這個身相不分別、不執著，心做主了，相隨心轉。心清淨，身永遠清淨。心慈悲，相貌就慈悲。心裡面充滿智慧，相貌就圓滿放光。心裡面有貪、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、痴（三毒），身體就有毒，有毒就會生病，有毒就會蒼老，身內有毒外面有感染，怎麼會不生病？怎麼會不蒼老呢？</w:t>
      </w:r>
    </w:p>
    <w:p w14:paraId="73F59AE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04495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（三）修行的三個階段</w:t>
      </w:r>
    </w:p>
    <w:p w14:paraId="52343D2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91BE7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吾人用功，須先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，久久方能照住，最後能照見。</w:t>
      </w:r>
    </w:p>
    <w:p w14:paraId="7E977D8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4B6B1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這是講修行三個階段，第一階段「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」是說功夫得力了。第二階段「照住」，是得定。第三階段「照見」是開悟，是見性。「照住」時心不為境所動，但未見性，是在禪定的階段。「照見」是屬於般若，從禪定進入般若。</w:t>
      </w:r>
    </w:p>
    <w:p w14:paraId="3FBAD9F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E4899E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lastRenderedPageBreak/>
        <w:t>（四）任何環境都可修行</w:t>
      </w:r>
    </w:p>
    <w:p w14:paraId="4245A74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52E758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用功最要是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作觀，作觀即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是改變想法、看法。凡夫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見思皆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不離執著，即是錯誤。</w:t>
      </w:r>
    </w:p>
    <w:p w14:paraId="6260959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2E5877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吾人終日所聞，車聲、人聲、種種喧擾聲。然此實非車聲、人聲、種種喧擾聲，乃無常、苦、空、無我聲，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當體即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空。則空有不著，乃是般若波羅蜜多聲。</w:t>
      </w:r>
    </w:p>
    <w:p w14:paraId="12E8D2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8D2FD0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這是舉例說明，怎麼把想法看法轉變過來。所以要是會了，任何環境都可修行，也就是會改變觀念的人，會改變想法的人，什麼環境都可修行，都得受用。</w:t>
      </w:r>
    </w:p>
    <w:p w14:paraId="2142E89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EE1AEE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此經經文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，乃至一切大乘經，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無論何句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可作觀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。行住坐臥，不離這個，則受用無窮。</w:t>
      </w:r>
    </w:p>
    <w:p w14:paraId="53001A7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4604A1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讀經，是經轉我。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作觀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，則為轉經。經轉我，則以經轉移凡情。我轉經，則常生智慧，更為重要功夫。</w:t>
      </w:r>
    </w:p>
    <w:p w14:paraId="3AB463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55BC6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「經轉我」是接受佛的教誨。「我轉經」則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是把佛的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教誨應用到生活上，和諸佛菩薩的生活，沒有兩樣。</w:t>
      </w:r>
    </w:p>
    <w:p w14:paraId="1CDEEC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F2382D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二四、以上的說法是否有人相信</w:t>
      </w:r>
    </w:p>
    <w:p w14:paraId="005FC05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4616BB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菩提白佛言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尊。頗有眾生。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得聞如是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言說章句。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生實信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不。</w:t>
      </w:r>
    </w:p>
    <w:p w14:paraId="586F381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3DC7609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佛以上所說理論高、方法妙，對於修行證果有很大的幫助。尊者就問：有沒有人真的會相信？「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」是真的會相信。</w:t>
      </w:r>
    </w:p>
    <w:p w14:paraId="24D218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0248C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二五、末法時期有人信為真實</w:t>
      </w:r>
    </w:p>
    <w:p w14:paraId="11ADE9A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EAA2A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佛告須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菩提。莫作是說。如來滅後。後五百歲。有持戒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修福者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。於此章句。能生信心。以此為實。</w:t>
      </w:r>
    </w:p>
    <w:p w14:paraId="5F6FF1A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497A5C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「後五百歲」指五個五百年之後，指我們這個時期，五個五百年就是二千五百年，我們現在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正處於佛滅度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二千五百年之後。「持戒」就是守法，「修福」是相信因果報應，肯修福、肯行善。現在這個時代，誰不貪財？誰不爭權？在這個大環境裡面，能不貪財，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爭名位的少之又少。這種持戒修福的人不是普通人，所以佛底下講：</w:t>
      </w:r>
    </w:p>
    <w:p w14:paraId="28C0CA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7338A3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二六、相信的人因為善根深厚</w:t>
      </w:r>
    </w:p>
    <w:p w14:paraId="5F4ABC4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257DC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當知是人。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佛二佛三四五佛而種善根。已於無量千萬佛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所種諸善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根。</w:t>
      </w:r>
    </w:p>
    <w:p w14:paraId="265820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DDFDDB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可見這些人不是普通人，普通人會同流合污，這些人同流而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不合污，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善根雄厚。這些人在過去生中，曾經供養無量無邊無數的諸佛如來，所以在此大染缸裡面不污染，能接受如來正法。所以我們說：不是普通人，是再來人。我們今天能在這個道場，共同討論金剛般若，才知道自己善根深厚。我們要珍惜這個因緣，不能錯過。</w:t>
      </w:r>
    </w:p>
    <w:p w14:paraId="3049AE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5BAB88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（一）修福要有智慧</w:t>
      </w:r>
    </w:p>
    <w:p w14:paraId="37461AA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1779BCC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持戒修福，極不容易。往昔已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親近承事無量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諸佛，但種善根。可見欲成就般若法門，必須親近彌陀，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實相般若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，方能現前。永明禪師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無禪有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淨土，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萬修萬人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去，但得見彌陀，何愁不開悟。」</w:t>
      </w:r>
    </w:p>
    <w:p w14:paraId="344B1F8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104D7E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以上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，我們冷靜的觀察古今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邊的這些人，才知古大德的話，真實不虛。修福沒有真正的智慧福德，想修也不能成就。原因在那裡呢？他不認識什麼是福田，把種子下錯地方，譬如種植植物一樣，一定找一個肥沃的土壤，才能生長。假如種子下在石頭上、下在沙土上，結果不但不能生長，連種子也敗壞了。世間許許多多修福的人，仔細觀察是否真的會修福？這種事情，要是熟讀「了凡四訓」，就明白了。了凡先生說：行善有真善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假善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有半善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、滿善，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他說的很多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。所以要認識真假，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辨別邪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正、是非、善惡。能夠有這種能力，就是智慧。沒有智慧，拿出許許多多錢財，所修的不是正法，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是邪法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，那裡會有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福報呢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！所以我們不可不留意，不能不看清楚。這是說持戒修福很難。</w:t>
      </w:r>
    </w:p>
    <w:p w14:paraId="71DBA7A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2BBEA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（二）修行不能見性不算成就</w:t>
      </w:r>
    </w:p>
    <w:p w14:paraId="4E0F68C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32F1D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往昔承事供養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無量諸佛，這就是真正的善根，現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前有諸佛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菩薩護持。如果沒有這樣的善根，就不可能遇到善緣，不可能遇到真正的善知識，以及好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的同參道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友。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成就實相般若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，那就更不容易。在我們這個世間，已經很久沒有人修行成就了，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倓虛老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法師他過去在香港佛七的錄音帶，我們這邊都有，諸位可多聽幾遍。他說他一生當中，沒有見到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參禪開悟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的，不但沒見到，聽都沒有聽說過。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參禪得禪定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的，他見過，也聽說過。你就曉得般若現前多麼困難。修學其他法門，若不能見性，不算成就。為什麼說不算成就呢？因不能超越六道輪迴。得禪定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因淺深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功夫不同雖能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生色界天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無色界天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，生到天上，壽命雖然長，但有盡的時候。壽命到了，還是要墮落，還是要搞輪迴。所以這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究竟，不是成就。</w:t>
      </w:r>
    </w:p>
    <w:p w14:paraId="7D744EE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20485B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（三）但得見彌陀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何愁不開悟</w:t>
      </w:r>
    </w:p>
    <w:p w14:paraId="328A3FC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CBE8D9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念佛往生淨土的實在太多。往生淨土，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實相就現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前，即使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是凡聖同居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土，下下品往生，生到西方極樂世界，得阿彌陀佛本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願威神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的加持，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立刻現前。諸位仔細閱讀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，就可明白。所以永明延壽禪師說：「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無禪有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萬修萬人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去…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」他關鍵的字是「有」，心裡頭要真「有」。只許有淨土，不許有別的東西，不可懷疑、不可夾雜，才叫有淨土，這就是往生的條件。「但得見彌陀，何愁不開悟。」「開悟」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現前。禪宗修學是要明心見性，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用淨宗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的法門，往生到西方極樂世界，明心見性非常容易，這一生當中，絕對可以達到，可見這個法門的殊勝。</w:t>
      </w:r>
    </w:p>
    <w:p w14:paraId="354AA5D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C8BD6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學般若者，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須速修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念佛法門。修淨土者，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亦須速修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般若法門。觀無量壽佛經明第一義，正是般若。</w:t>
      </w:r>
    </w:p>
    <w:p w14:paraId="2F17479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22AC5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「般若」無非教人看破、放下。若能看破、放下。一門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深入，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老實念佛，必然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萬修萬人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去，這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是勸修淨土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的一定要修般若，不是學般若。「修」是什麼？「修」是看破、放下，無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住生心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，生念佛的心。</w:t>
      </w:r>
    </w:p>
    <w:p w14:paraId="6C3A9E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FD25D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二七、一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念淨信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的福德</w:t>
      </w:r>
    </w:p>
    <w:p w14:paraId="6466DD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5D426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聞是章句。乃至一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念生淨信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者。須菩提。如來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悉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知悉見。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是諸眾生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。得如是無量福德。</w:t>
      </w:r>
    </w:p>
    <w:p w14:paraId="69C9AA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89F1A6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這是指持戒修福的人，聽到佛說金剛經，他能夠生信心。「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」就是前面所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說的實信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。「乃至一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念生淨信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者」，這句話包括許許多多功夫層次不同的人。有的人生圓滿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，有些人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雖然淨信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，不太圓滿。乃至於生一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，這一念是最少的，時間是最短的，但他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；不懷疑、不夾雜，完全能夠接受。這個福德就不可思議。為什麼不可思議？人能夠生一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，不要看它時間很短，無量劫來，從來就沒有一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過，這一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非常寶貴。好像長期處在黑暗當中，見不到光明，突然看到閃電亮了一下，時間雖然很短，但是極為珍貴。從這一念逐漸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逐漸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，就能大放光明。所以這一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太珍貴，能了生死、脫輪迴。能明心見性，圓滿菩提，都從這個基礎上建立。大勢至菩薩教人「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淨念相繼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」，就是從一念相應而來的，由此可知，一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念淨信就是淨念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相繼的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基礎。所以如來「悉知悉見」。「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，就是真正的清淨心，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就是佛性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，所以它跟一切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諸佛起感應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道交。</w:t>
      </w:r>
    </w:p>
    <w:p w14:paraId="0AC613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BD4D3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二八、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淨信的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條件</w:t>
      </w:r>
    </w:p>
    <w:p w14:paraId="5EBDEFE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7AA403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是諸眾生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。無復我相人相眾生相壽者相。無法相。亦無非法相。</w:t>
      </w:r>
    </w:p>
    <w:p w14:paraId="196E9E7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C28B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這是解釋為什麼得無量福德，也就是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把淨信標準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說出來。我們這一生有沒有生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過淨信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？沒有。現在有沒有生呢？也還沒有生。只要還有我相人相眾生相壽者相，縱然信，不能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叫淨信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。因為心不清淨，有四相就不清淨，四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相空了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，法相沒有了，非法相也沒有了，這個心才叫做清淨心，才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叫淨信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。所以底下經文說「信心清淨，則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。」與一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念生淨信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是同樣境界。假如佛不把這個標準說出來，我們往往以為自己心很清淨，標準說出後，我們才知道現在是什麼樣的境界。</w:t>
      </w:r>
    </w:p>
    <w:p w14:paraId="195B99A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2271E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二九、反面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說明取相的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過失</w:t>
      </w:r>
    </w:p>
    <w:p w14:paraId="4678D41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46DEF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是諸眾生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若心取相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。則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為著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我人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眾生壽者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。若取法相。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即著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我人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眾生壽者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。何以故。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若取非法相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即著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我人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眾生壽者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287E0D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6D52A1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前面是從正面說，一定要離四相，法與非法均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。這段從反面說。「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若心取相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出世間一切法都包括在內，只要心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有所取著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，四相統統具足，四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相具足是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凡夫。既是凡夫是在迷位，在迷位，心不清淨。由此可知，要想心得清淨，必須統統都放下，一切俱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，捨得乾乾淨淨。在此諸位要特別留意的，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是心裡面捨得乾乾淨淨的，不是事上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，事沒有障礙。障礙是心裡面的染著，不必要去壞這些法相，即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。即什麼？相在眼前。離什麼？心裡頭不執著，這就是空有同時，即相不著空，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著有，空有兩邊不著，這是真正學般若，真正修學。</w:t>
      </w:r>
    </w:p>
    <w:p w14:paraId="3ABDAAD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19501A8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三十、兩邊不住</w:t>
      </w:r>
    </w:p>
    <w:p w14:paraId="311682C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7A344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是故不應取法。不應取非法。</w:t>
      </w:r>
    </w:p>
    <w:p w14:paraId="5D968E5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3DF32D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這是這一段裡面做個總結。發大菩提心的人，修行下手的方法，就是兩邊不住。修學真正的目的，就是要心地清淨。心清淨了，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實相智慧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就開了。經上講「信心清淨，則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。」學佛求什麼？就是求真正智慧。「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」是自性當中本具的般若智慧恢復了，所以功夫就在兩邊不住。一定要明白這個道理，一定要循著這個方法去修。</w:t>
      </w:r>
    </w:p>
    <w:p w14:paraId="54AF15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BE86C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三一、法尚應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捨‧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何況非法</w:t>
      </w:r>
    </w:p>
    <w:p w14:paraId="7E928B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0AD5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是義故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。如來常說。汝等比丘知我說法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如筏喻者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。法尚應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。何況非法。</w:t>
      </w:r>
    </w:p>
    <w:p w14:paraId="55A0E9C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93452C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古代交通不便，遇到河流臨時就地取材，用竹子或樹枝編一個竹筏或者木筏來過渡。渡到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那邊，筏就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不要了，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所以筏是渡水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的工具。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佛給眾生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說的法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就像過渡的筏一樣，渡到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那邊，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筏就要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，所以佛法也要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。「法尚應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」的法是佛法，佛法都要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，何況不是佛法（非法）。佛說這個比喻，在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上常說，阿含經中，佛常常用這個比喻勸大家不要執著。但是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佛說本經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是對大乘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菩薩說的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不是小乘人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，同樣比喻，意思不一樣，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了河才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把筏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掉。大乘菩薩尚未過河，正要用它。正要用它，就知道要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它。這個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意思小乘人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不懂，大乘人知道雖要用它，但不執著，這意思就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比小乘深得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太多，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沒有到彼岸，把佛法抓得緊緊的，堅固的執著。大乘菩薩對於一切佛法用它，但是絕不執著。</w:t>
      </w:r>
    </w:p>
    <w:p w14:paraId="07576E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270FC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三二、是否有法可得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有法可說</w:t>
      </w:r>
    </w:p>
    <w:p w14:paraId="3594C0E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26B80FB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何。如來得阿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三菩提耶。如來有所說法耶。</w:t>
      </w:r>
    </w:p>
    <w:p w14:paraId="7E3FBE1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E6D482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前面的比喻，都是因地修行的人，阿羅漢、菩薩一類的。也許認為他們未成佛，大概是像佛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，應該要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。成了佛以後又怎樣呢？所以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尊更深一層來為我們做證明，怎樣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？也是捨得乾淨就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。我們學佛，求的是阿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三菩提，中國話的意思是無上正等正覺、無上菩提，用現在的話說是究竟圓滿的智慧，真有這個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東西得嗎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？佛真的得到了嗎？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佛真有法說嗎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？我們當然無法體會，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佛問須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菩提，須菩提答覆的很妙，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詳後述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</w:t>
      </w:r>
    </w:p>
    <w:p w14:paraId="717711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FE3B6F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三三、無有定法</w:t>
      </w:r>
    </w:p>
    <w:p w14:paraId="5DF023F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0A162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須菩提言。如我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解佛所說義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。無有定法名阿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三菩提。亦無有定法如來可說。</w:t>
      </w:r>
    </w:p>
    <w:p w14:paraId="2A4013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4601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佛問如來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果地上的這些事情，須菩提尚未成佛，怎能知道如來果地上的事情？但是他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常常聽佛說法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，綜合過去所聽的意思，來推測佛應該沒有定法叫做無上菩提，也沒有定法如來可說。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如來所說的法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應機而說，如同大夫看病處方一樣，假如問這位大夫有無一定之處方？當然沒有。兩個人得同樣的病，處方也不一樣。縱然用的藥一樣，分量也不一樣。是因為兩個人體質不同，所以分量也不一致。是以大夫為人看病沒有一定的藥方。佛為眾生說法，眾生是什麼病，他為眾生說什麼法：對症下藥、藥到病除。眾生的病無量無邊，佛的法門也無量無邊。成就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三菩提也沒有定法，後面尊者還有解釋：</w:t>
      </w:r>
    </w:p>
    <w:p w14:paraId="53B3DE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678D4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三四、法與非法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兩邊不著</w:t>
      </w:r>
    </w:p>
    <w:p w14:paraId="5479DF7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27DD25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何以故。如來所說法。皆不可取。不可說。非法非非法。</w:t>
      </w:r>
    </w:p>
    <w:p w14:paraId="0FFAF0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28E489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個解釋就更圓融了，「不可取」：絕對不可執著。「非法非非法」：兩邊不著。「非法」：不著法相。「非非法」：不著非法相，法與非法兩邊不著。法是有，非法是空，空有兩邊都不執著，應從這個裡面體會佛所教導的真實意。</w:t>
      </w:r>
    </w:p>
    <w:p w14:paraId="627B48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98D99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三五、功夫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淺深不同‧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而有差別果位</w:t>
      </w:r>
    </w:p>
    <w:p w14:paraId="38DFA1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631BEC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所以者何。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一切賢聖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。皆以無為法而有差別。</w:t>
      </w:r>
    </w:p>
    <w:p w14:paraId="6D715A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0A9919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這是再舉出證明。「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一切賢聖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」要依金剛經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，從小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乘初果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大乘等覺菩薩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一切賢聖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。為什麼有這麼多等級，都是因為無為法而有差別？因為他們都是兩邊不執著。雖然兩邊都不執著，可是功夫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有淺深不同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，這才產生大小乘差別的果位。由此可知，兩邊不著是佛法所有法門修行的總綱領。一切修行人所以不能成就，不但大乘果位不能證得，連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小乘須陀洹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果都無法證得，什麼原因？他心裡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有取相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：取法或者取非法。取法相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有，果報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在欲界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在色界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取非法相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就是執著空，果報在無色界，都無法出三界。</w:t>
      </w:r>
    </w:p>
    <w:p w14:paraId="7442B3B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DF4F18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如果學佛，求世間福報，那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相。今天持這樣的態度學佛的人，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可以說占絕對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的多數。他求這一生的福報、求來生的福報，沒有想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去做佛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沒有想明心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見性、也沒想往生。想來生比這生還好，這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相求福。真正覺悟的人是要了生死、出三界。下面就修行福報作一比較：</w:t>
      </w:r>
    </w:p>
    <w:p w14:paraId="78E2D3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0C6D7F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三六、比較布施福德</w:t>
      </w:r>
    </w:p>
    <w:p w14:paraId="5756D9B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9EC39C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滿三千大千世界七寶。以用布施。是人所得福德。寧為多不。</w:t>
      </w:r>
    </w:p>
    <w:p w14:paraId="36711C0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2C4DDE4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金剛經福德比較，前後有七次，這是第一次。一次比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一次殊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勝，是因為境界一次比一次不同。大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天王是三千大千世界之主，擁有三千大千世界七寶的福報，用這麼多的財寶布施，所得的福德多嗎？</w:t>
      </w:r>
    </w:p>
    <w:p w14:paraId="42548B6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73D65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三七、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從相上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說福德多</w:t>
      </w:r>
    </w:p>
    <w:p w14:paraId="36F19F3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E76E1B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須菩提言。甚多。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尊。何以故。是福德。即非福德性。是故如來說福德多。</w:t>
      </w:r>
    </w:p>
    <w:p w14:paraId="61BF16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AC1D82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金剛經上「即非」、「是名」這類句子很多，此地第一次看到。「是福德，即非福德性。」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佛說得福德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講。如果從性上講，性上沒有多少。這個意思很深，佛在大乘當中，處處教人會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相歸性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要從相上去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見性，才能得真實的受用。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如果著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相，縱然享受福德，這點福德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是享得盡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天王福報也是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享得盡的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。老實說在座的各位，那一位沒有做過大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天王？都做過。從前做過，現在掉下來，變成這個樣子。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利天主都當過，阿鼻地獄也去受過罪，六道那一道都去過。六道裡頭什麼都不能算數，要知道事實真相。佛教我們要能夠從相會歸到自性，這個受用是真的，這才是大乘教義的精髓。所以須菩提答覆話裡面，都含有這個意思，不愧為佛的學生。底下的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</w:t>
      </w:r>
    </w:p>
    <w:p w14:paraId="798EC91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5C4ED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三八、福慧雙修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‧福德殊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勝</w:t>
      </w:r>
    </w:p>
    <w:p w14:paraId="1EEAE82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4D86F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若復有人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。於此經中。受持乃至四句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等。為他人說。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其福勝彼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6E475E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0F941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我們福報比不上大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天王，我們能不能修大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福報呢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？能，比他還容易。怎麼修？「於此經中」，「此」是指金剛般若，「受持乃至四句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等，為他人說。」關鍵就在「受持」，一般人以為讀金剛經就是受持，那只是讀誦，不是受持。受持是照做，縱然全經做不到，只要做到一句二句，所以說「乃至四句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」，這四句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是經中任何四句，真懂得後照做，照做又能為別人講解，勸別人做，福報就勝過大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天王。這段註解不多，我們將它念過去：</w:t>
      </w:r>
    </w:p>
    <w:p w14:paraId="47AFF7D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C2C3C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看此節經文，若以為讀誦金剛經，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其福即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勝過大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天王，那就是很大的誤會。實則應注意「受持」二字，是人能受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持此經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，又能布施，（為人演說即法布施）福德方能勝過於彼。</w:t>
      </w:r>
    </w:p>
    <w:p w14:paraId="7EDD5B4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D0345D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「受」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是領納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是指真能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領會經義，而得受用者，比「解」字更進一層。「持」即拳拳服膺，一刻不放鬆之意，比「受」字又進一層。</w:t>
      </w:r>
    </w:p>
    <w:p w14:paraId="519A8E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31686F2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「為他人說」是利他。「其」字，即指受持為說之「福」，超過前說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做布施之人。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且只財施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，是福德相。此人既能受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持修慧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，又能法施修福，福慧雙修，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悲智具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足，乃是福德性，故能「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勝彼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」。</w:t>
      </w:r>
    </w:p>
    <w:p w14:paraId="0E7C4E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ECE9A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三九、成佛法門在此經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成佛亦在此經</w:t>
      </w:r>
    </w:p>
    <w:p w14:paraId="08CCD32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4CC97E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何以故。須菩提。一切諸佛。及諸佛阿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三菩提法。皆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從此經出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27ECE0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73F9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佛之所以成佛，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即佛證得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無上菩提，無上菩提就是本經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。所以說一切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諸佛成佛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，以及一切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諸佛成佛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之法，都是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一切都不能執著。「一切諸佛」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指圓教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的初住以上菩薩，破一品無明，證一分法身，四十二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位階。</w:t>
      </w:r>
    </w:p>
    <w:p w14:paraId="0D2C2E1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2F1C96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四十、心境空寂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自然清淨</w:t>
      </w:r>
    </w:p>
    <w:p w14:paraId="40C951F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65A0B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須菩提。所謂佛法者。即非佛法。</w:t>
      </w:r>
    </w:p>
    <w:p w14:paraId="4777419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1C9B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這是總結。這才叫捨得徹底，捨得乾淨。佛法要不要？要。記住前面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喻之說，雖然要，我們用它，而不能執著它，這就是「法尚應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，何況非法。」我們才能真正證得無上菩提。如果執著有法，無上菩提與你就遠之遠矣。無上菩提是什麼？是真如本性，就是真心、清淨心。清淨心裡頭有無無上菩提這個名字？沒有。沒有你把它加上去，那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就壞啦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！所以我們知道一切佛法，都不可執著，因為「佛法者即非佛法」。佛法要不要？要。依照佛法去修，心裡頭不執著，心裡要乾乾淨淨，一塵不染連佛法也不染，這就對了。染上佛法，那就「三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世佛冤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佛沒有害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我們，我們自己害了自己，這個道理要多想想，然後遵照佛的教誨，法相、非法相都不執著。法相、非法相都用它，都不離開。但是心裡頭兩邊都不執著，空、有兩邊都要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7588F5B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247913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四一、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小乘初果離相</w:t>
      </w:r>
      <w:proofErr w:type="gramEnd"/>
    </w:p>
    <w:p w14:paraId="2E9A270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D7CE5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何。須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能作是念。我得須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果不。須菩提言。不也。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尊。何以故。須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名為入流。而無所入。不入色聲香味觸法。是名須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741302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84158C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經文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開端，就舉實際的例子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來作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證明，必須兩邊不住，才能證果。往常我們以為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圓教初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住菩薩才兩邊不住，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沒想到小乘也是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兩邊不住，在金剛經上，這才完全看清楚了，連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小乘須陀洹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也是兩邊不住的。</w:t>
      </w:r>
    </w:p>
    <w:p w14:paraId="1DF69CF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8F1443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我們無量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以來，生生世世修行，而沒有證果。如果證得須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果，就不是凡夫了。須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雖是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小乘初果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，佛在經上告訴我們，這樣的人，天上人間，七次往返，就證阿羅漢，就出三界，絕對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墮三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惡道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雖未出三界，他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墮三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惡道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，他居住的地方，修行的環境是人間天上，但是也只有七次往來，就出三界。由此可知，我們無量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以來，生生世世修行，還在六道裡面輪迴，從來沒有想到要兩邊都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，兩邊都放下，心裡面總是有執著，總是有住，不是住有，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就是住空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，所以才不能成就。</w:t>
      </w:r>
    </w:p>
    <w:p w14:paraId="7AD2D58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557B82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初果須陀洹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叫入流，「流」者聖者之流，他已經入聖人之流，超凡入聖了，他心裡面有無覺得我已經入聖人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之流呢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？沒有。心地很清淨，得若無其所得，就和前面所說「所謂佛法者，即非佛法。」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佛成了佛了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，有沒有感到我成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了佛了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，有沒有自己覺得我已證得無上菩提呢？沒有。心裡面若無其事，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絲毫也不執著，從須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直到如來果位，都是修兩邊不著。八萬四千法門，是修行的手段不同，可是修行的綱領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住生心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，是相同的。為什麼會有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這麼多果位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差別？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因功夫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淺深所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致。</w:t>
      </w:r>
    </w:p>
    <w:p w14:paraId="114064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E5E010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四二、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小乘二果離相</w:t>
      </w:r>
      <w:proofErr w:type="gramEnd"/>
    </w:p>
    <w:p w14:paraId="275B911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EDAD85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陀含能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作是念。我得斯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含果不。須菩提言。不也。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尊。何以故。斯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含名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往來。而實無往來。是名斯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含。</w:t>
      </w:r>
    </w:p>
    <w:p w14:paraId="2CAA03B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5CED8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是小乘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二果，比前面須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又進了一步了，境界提升了一層。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初果剛才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講過天上人間要七次往來，證到二果時只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往來。為什麼有往來呢？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因為欲界的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因沒有完全斷掉。要細說，很耽誤時間，諸位將註解仔細看看，就可明瞭。前面和諸位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說過，世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出世間都在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一個緣字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，有緣就來，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沒緣就不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來。二果聖人和這個世間還有緣，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緣很薄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，但是還要來一次。到三果就不來了。雖來，有無執著有往來呢？沒有。這點我們要學習，沒有執著，任何地方隨遇而安。環境都平等一如，絕對沒有執著往來之相，心才清淨。如果執著有往來之相，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試問誰往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？誰來？那不是又有我人眾生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壽者了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嗎？離四相，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初果就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離了。既然我人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眾生壽者都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沒有了，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誰往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？誰來？沒有往來啊！事上有，他（二果）心裡頭確實沒有往來的念頭。諸佛菩薩更不必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說了，像普門品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裡面講觀世音菩薩，隨處現身，那個地方眾生有求，菩薩就有感應，所謂千處祈求千處應，他就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有應身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。我們凡夫看到他有往有來，其實菩薩，無此念頭。我們要修清淨心，要在這個地方下手。二果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，再看三果：</w:t>
      </w:r>
    </w:p>
    <w:p w14:paraId="351125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DD537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四三、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小乘三果離相</w:t>
      </w:r>
      <w:proofErr w:type="gramEnd"/>
    </w:p>
    <w:p w14:paraId="27BAAFA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FF24A1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那含能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作是念。我得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阿那含果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不。須菩提言。不也。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尊。何以故。阿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那含名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為不來。而實無來。是故名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阿那含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4D11A1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86DDEC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這是三果聖人，阿那含的意思就是不來，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欲界的緣斷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掉了，住在四禪五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不還天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，在那裡修行，四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禪天是凡聖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同居土。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根性利的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，就在四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禪證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四果阿羅漢，超越三界。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根性鈍的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，必須還要通過無色界的四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空天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，他才能出三界。</w:t>
      </w:r>
    </w:p>
    <w:p w14:paraId="6A0951D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2965A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四四、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小乘四果離相</w:t>
      </w:r>
      <w:proofErr w:type="gramEnd"/>
    </w:p>
    <w:p w14:paraId="5D1FE0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AF0AA4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何。阿羅漢能作是念。我得阿羅漢道不。須菩提言。不也。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尊。何以故。實無有法。名阿羅漢。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尊。若阿羅漢作是念。我得阿羅漢道。即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為著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我人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眾生壽者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6DC26F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496E7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阿羅漢梵語，翻成中文為無生，說明真正證得一切法不生不滅。無生也是大乘經講的無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生法忍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，見到無生了，雖見到無生，但在程度上這是最淺的。真正講到深的無生，那是八地菩薩，所以我們稱七地、八地、九地為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證無生忍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的菩薩，那是功夫深的。阿羅漢是功夫最淺的，見到無生。但是他心裡面很清淨，絕對沒有一個意念，我證得阿羅漢了。有我就有人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眾生壽者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，這四相，只要有一相，四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相則統統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具足，四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相具足是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凡夫，絕對不是聖人。</w:t>
      </w:r>
    </w:p>
    <w:p w14:paraId="371F795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D7DC0B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四五、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第一離欲阿羅漢</w:t>
      </w:r>
      <w:proofErr w:type="gramEnd"/>
    </w:p>
    <w:p w14:paraId="6C57E1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2808E8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尊。佛說我得無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三昧。人中最為第一。是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第一離欲阿羅漢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18E900E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DD45D4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四六、須菩提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無得果念頭</w:t>
      </w:r>
      <w:proofErr w:type="gramEnd"/>
    </w:p>
    <w:p w14:paraId="170C83C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629431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我不作是念。我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是離欲阿羅漢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07FF87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F457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四七、得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果著相佛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不稱讚</w:t>
      </w:r>
    </w:p>
    <w:p w14:paraId="68BD4FE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1AF9FF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尊。我若作是念。我得阿羅漢道。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世尊則不說須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菩提是樂阿蘭那行者。</w:t>
      </w:r>
    </w:p>
    <w:p w14:paraId="0997DB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1DB46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以上是須菩提尊者，為我們現身說法。尊者在這個會上，所示現的就是四果阿羅漢，而釋迦牟尼佛常常稱讚他所得的是「無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三昧」，讚嘆他「人中最為第一，是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第一離欲阿羅漢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。」「無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三昧」註解裡都有，可以參閱。</w:t>
      </w:r>
    </w:p>
    <w:p w14:paraId="74209E8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26E0A3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現在的社會，流行競爭，好像不競爭，就不能生存。人與人要爭、人與物要爭、人與天都要爭，競爭之下，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煩惱業果就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無量無邊，這是造業。競爭為的是什麼呢？為的是生活享受，總不外這個。如果離開生活享受，還有什麼好爭的？一般人不曉得生活享受是命裡頭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定的，不是爭來的。命裡頭沒有，怎麼爭也爭不到。命裡頭有，不爭也現成的，何必要去爭？何必要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造罪業呢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？這個道理與事實，了凡四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訓裡講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多讀讀就知道。確實「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飲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莫非前定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。」有什麼好爭的。所以古人說：君子樂得做君子，小人冤枉做小人。君子不爭，小人所爭到的，都是命裡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定的。即使做小偷偷來的，也是命裡有的。命裡沒有，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偷都偷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不到。我們明白這個道理，知道事實真相，人心就定了。不與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物競，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一切平等。凡是競爭激烈的，都是自以為是，不能隨緣。普賢菩薩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行願品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所講的：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順眾生，隨喜功德，這是我們應當要學習的。</w:t>
      </w:r>
    </w:p>
    <w:p w14:paraId="7289C45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A3EA6A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須菩提尊者在日常生活當中，表現的自自然然就是這樣。所以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尊讚嘆他，把他作為修行人的榜樣。而須菩提尊者心裡面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絲毫念頭也沒有，絕不認為自己是人中最為第一，是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第一離欲阿羅漢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408B6B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F98542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四八、須菩提身心清淨</w:t>
      </w:r>
    </w:p>
    <w:p w14:paraId="51E248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F4A35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以須菩提實無所行。而名須菩提是樂阿蘭那行。</w:t>
      </w:r>
    </w:p>
    <w:p w14:paraId="742A82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DDCDF7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須菩提確實身心清淨，沒有這個念頭，所以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讚嘆他，這是尊者現身說法，他也是無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住生心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，兩邊捨得乾乾淨淨。</w:t>
      </w:r>
    </w:p>
    <w:p w14:paraId="3D74801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961BE6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四九、得無生法忍</w:t>
      </w:r>
    </w:p>
    <w:p w14:paraId="75D15D8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BFE49D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佛告須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何。如來昔在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然燈佛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所。於法有所得不。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尊。如來在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然燈佛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於法實無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所得。</w:t>
      </w:r>
    </w:p>
    <w:p w14:paraId="65641E6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CEFA9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尊惟恐我們還有疑惑，以自己來做證明。這段事情，是釋迦牟尼佛過去生中，做菩薩的時候，遇到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然燈佛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，在註解第一段「此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尊往昔行菩薩道，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初證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八地時之事。」當時釋迦牟尼佛在菩薩果位上證八地，遇到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然燈佛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然燈佛給釋迦牟尼佛授記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尊引用這段事情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來問須菩提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。「八地」證中品無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生法忍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。是否真有法他得到了？須菩提懂得這個意思，須菩提也是個過來人，所以他說：「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尊！如來在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然燈佛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於法實無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所得。」</w:t>
      </w:r>
    </w:p>
    <w:p w14:paraId="215375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9BF16D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（一）無得而無所不得</w:t>
      </w:r>
    </w:p>
    <w:p w14:paraId="52DB43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BDC94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般若心經裡面的最後結論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無智亦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無得」，那是事實的真相，那是心性的圓滿。我們現在違背了自性，迷失了自性。怎麼知道的呢？真如本性是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無智無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得的，我們今天有智有得，這就是迷失了自性，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與性體完全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相悖。心性起作用的時候，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無智（按智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通知）而無所不智，無得而無所不得，般若經上為我們說明這個事實真相。</w:t>
      </w:r>
    </w:p>
    <w:p w14:paraId="4BDEC00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B7A42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（二）何期自性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本自具足</w:t>
      </w:r>
    </w:p>
    <w:p w14:paraId="5C5182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DF5BA2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真如本性本來具足一切法，六祖惠能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大師說過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，他自己在明心見性的時候，向五祖提出的報告說：「何期自性，本自具足。」這「本自具足」是一樣都不缺，智慧德能，樣樣圓滿。又說：「何期自性，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能生萬法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。」一切萬法從那裡來的？是從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自性變現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的。自性是能變，一切法是所變。十法界依正莊嚴是自性所變的，所以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無智無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所不智，無得無所不得。</w:t>
      </w:r>
    </w:p>
    <w:p w14:paraId="16F451A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5EE20F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（三）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知見立知‧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即無明本</w:t>
      </w:r>
    </w:p>
    <w:p w14:paraId="0B7318F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90A96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我們有智有得就壞了，有智是無明，有得是煩惱。要想離開一切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修無所得，煩惱就沒有了。要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想破無明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無所智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，無明就破了。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世尊在楞嚴經上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也講得很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無明從那裡來的？那是阿難尊者提出的問題，佛告訴他「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知見立知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無明本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知見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」是本來是知，本來知裡頭再加一個知，那就是無明。譬如我們眼睛見外面的色相，見得清清楚楚，沒有加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絲毫的意思，這是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自性見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。如果動了念頭，我看見了，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那叫眼識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見。自性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裡頭，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沒有意思。有一絲毫分別執著，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智就變成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識了，般若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正智就變成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八識了，這就迷了。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所以佛證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八地菩薩的時候，也是離四相，也是法相、非法相兩邊不住，所以「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於法實無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所得」。「實無所得」各位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要曉得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，從小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乘初果須陀洹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一直到成佛，都是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於法實無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所得。當中有這麼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多階位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，那是功夫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有淺深不同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，都是修一個法，就是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於法實無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所得。</w:t>
      </w:r>
    </w:p>
    <w:p w14:paraId="1DBF6B5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385FF2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真正想在這一生了生死、出三界。真正想在這一生，往生極樂世界，見佛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不退成佛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，要記住這一句話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於法實無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所得」。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「乃至受持四句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等，為他人說，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其福勝彼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。」而這一句你要真正接受照這樣做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於法實無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所得」，你的福報就超過大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天王。</w:t>
      </w:r>
    </w:p>
    <w:p w14:paraId="5699B85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2416D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五十、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心淨則佛土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淨</w:t>
      </w:r>
    </w:p>
    <w:p w14:paraId="031EDC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ED5CA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何。菩薩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莊嚴佛土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不。不也。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尊。何以故。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莊嚴佛土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者。則非莊嚴。是名莊嚴。</w:t>
      </w:r>
    </w:p>
    <w:p w14:paraId="1A0862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C1B9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前面是從果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菩提證阿羅漢果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釋迦牟尼佛證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八地菩薩，讓我們生起信心，更能夠接受。下面再從因上詳細說明。</w:t>
      </w:r>
    </w:p>
    <w:p w14:paraId="78F5EA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D3C52C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我們天天念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「願以此功德，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淨土。」菩薩有沒有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淨土？須菩提的答覆「不也，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尊，何以故？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者，則非莊嚴，是名莊嚴」。這「則非」、「是名」金剛經裡用得很多。「則非」是從性上說。「是名」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說。「莊嚴」是相上有莊嚴之事，性中無莊嚴之理。</w:t>
      </w:r>
    </w:p>
    <w:p w14:paraId="5E411D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31C26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怎樣才莊嚴呢？諸位必須要知道，受持的功德，才叫真正的莊嚴。不是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說把經念一遍迴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向那叫莊嚴，沒有這個道理。我們做一點好事，把這個功德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向，那莊嚴了？這都不是真實的，最重要是受持。註解：</w:t>
      </w:r>
    </w:p>
    <w:p w14:paraId="6A0B4B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4C9FA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須知『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淨土』，『淨』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字最要緊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。土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云何淨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，由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心淨耳。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既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須心淨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，所以莊嚴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不能著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相。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若心取相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，便不清淨矣。</w:t>
      </w:r>
    </w:p>
    <w:p w14:paraId="6C95A28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89259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由此可知，原來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淨土，就是莊嚴自己的清淨心。自己心果然清淨了，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佛土就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清淨了。</w:t>
      </w:r>
    </w:p>
    <w:p w14:paraId="7F73877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E1FCA6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自己心裡面，還有是非人我，還有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眾生壽者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，那怎麼能莊嚴淨土？「願以此功德，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淨土。」這句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，我們天天念，念了有沒有效果？到今天在金剛經才看到，想想有沒有效果？</w:t>
      </w:r>
    </w:p>
    <w:p w14:paraId="74A393E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6EB6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五一、應無所住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而生其心</w:t>
      </w:r>
    </w:p>
    <w:p w14:paraId="2C66B57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B4BEFB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是故須菩提。諸菩薩摩訶薩。應如是生清淨心。不應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住色生心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。不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應住聲香味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觸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法生心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。應無所住而生其心。</w:t>
      </w:r>
    </w:p>
    <w:p w14:paraId="2B3831B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D9466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這一段一般人認為最重要，六祖惠能大師就在這個地方開悟的。其實每個人的機緣不同，六祖在這開悟的，未必人人都在這開悟。所以金剛經任何一句半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，都可令人開悟。只是六祖的機緣不同，他在這一句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應無所住，而生其心。）開悟了。</w:t>
      </w:r>
    </w:p>
    <w:p w14:paraId="1B6DB0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18563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這段是教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應該要這樣修法，那就對了。心要怎樣清淨呢？不住就清淨。住就是執著，不分別、不執著，心就清淨。一有分別、執著，心就不清淨。色、聲、香、味、觸、法把所有的境界，都包括在其中。不但外境不可執著，內心也不可執著。有些人在定中或者在夢中，見到佛菩薩，出定後或醒來時，對人說：我見到的是真的？還是假的？或者是妄想？你說他是真的，你是執著。你說他妄想，你也執著。應該以若無其事的心態來修學，不必去問是真、是假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見如不見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，這是好境界。稍稍有執著，就不是好境界，這個意思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在楞嚴經說過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。即使我們將來往生到西方極樂世界，佛來接引，必定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心和須菩提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、和釋迦牟尼佛一樣清淨。喜怒哀樂，心就不清淨，不能往生。「應無所住，而生其心。」這八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字，用在我們念佛法門裡面，「無所住」是一切都不執著，「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」是生念佛之心、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生求願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往生之心，那就對了。</w:t>
      </w:r>
    </w:p>
    <w:p w14:paraId="72AF8B2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379A8C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五二、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報身不住</w:t>
      </w:r>
      <w:proofErr w:type="gramEnd"/>
    </w:p>
    <w:p w14:paraId="7D4D169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6864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須菩提。譬如有人。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身如須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彌山王。於意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何。是身為大不。須菩提言。甚大。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尊。何以故。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佛說非身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。是名大身。</w:t>
      </w:r>
    </w:p>
    <w:p w14:paraId="6CD499E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20FAB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佛更進一步為我們作證，前面從果地上作證，只講到八地菩薩，成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了佛呢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？成佛也不住，成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佛證得報身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也不可執著。</w:t>
      </w:r>
    </w:p>
    <w:p w14:paraId="133E7F7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FACDB4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法身無相。這段是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講佛的報身，讚佛偈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說「白毫宛轉五須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目澄清四大海。」可見佛的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身相多大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，真的不可思議。「須彌山」是世界上最高大的一座山，在地球上最高大的是喜馬拉雅山，但是地球在太空當中，不算是一個大的星球，還有無量的星球比地球大，每一個星球都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有個須彌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山。「須彌山王」是所有須彌山裡面最高最大的，所以稱須彌山王，這是比喻佛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這個例子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來問須菩提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：「是身為大不」？須菩提言：「甚大，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尊！何以故？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佛說非身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，是名大身。」</w:t>
      </w:r>
    </w:p>
    <w:p w14:paraId="05655E4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CDFA7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相好莊嚴在世間是屬於果報，是修得的。佛的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報身是性德所顯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的，但是佛告訴我們：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性德要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沒有修德，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性德是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無法顯現的。一切眾生都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有佛性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，為什麼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不成佛呢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因雖有性德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而無修德，如同金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在礦中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，與砂石混合在一起。我們取得礦石之後，不能立刻得到黃金。必須經過冶煉，冶煉就好像修德。把裡面的砂石雜質去掉，提煉出純金，才能得到金的用途。眾生雖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有性德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，因摻雜有妄想、執著，必須將它去掉，然後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我們性德才能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顯現。</w:t>
      </w:r>
    </w:p>
    <w:p w14:paraId="4B2BEEE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F7887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五三、以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恒河沙作比喻</w:t>
      </w:r>
      <w:proofErr w:type="gramEnd"/>
    </w:p>
    <w:p w14:paraId="7DFDCD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CB47F1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河中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所有沙數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。如是沙等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河。於意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何。是諸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河沙。寧為多不。須菩提言。甚多。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尊。但諸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恒河尚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多無數。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何況其沙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037BEC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27C4A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這是第二次較量福德。前面所舉的是三千大千世界七寶布施，這裡舉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恒河沙數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。凡是舉比喻，一定要舉眼前的例子，大家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才好懂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。佛當年大部分都在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河流域弘法，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的沙很細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，像麵粉一樣。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河又有幾千里長，有數不盡的細沙，所以佛凡是講到數量大的，都用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恒河沙作比喻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。這裡把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每一粒沙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，變成一條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河，每條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裡頭，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又有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那麼多沙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多沙數恒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河裡面的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河沙，天文數字也無法形容。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佛用這個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來形容數目之多，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來問須菩提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44AF900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E3575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五四、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沙大千世界七寶布施的福德</w:t>
      </w:r>
    </w:p>
    <w:p w14:paraId="03EB52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5BF4BA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我今實言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告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。若有善男子。善女人。以七寶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滿爾所恒河沙數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三千大千世界。以用布施。得福多不。須菩提言。甚多。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</w:t>
      </w:r>
    </w:p>
    <w:p w14:paraId="46C5F67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8C56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lastRenderedPageBreak/>
        <w:t>五五、財布施的福德不如法布施</w:t>
      </w:r>
    </w:p>
    <w:p w14:paraId="29EC77B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FBA23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佛告須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若善男子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。善女人。於此經中。乃至受持四句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等。為他人說。而此福德。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勝前福德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53009FD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0036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前面說大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天王的財富，只有一個三千大千世界那麼多。但是大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天王的財富和這裡比，簡直不能比，要比的話，大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天王就窮得太可憐了。所以須菩提說：以這麼多的七寶布施，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得福甚多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554AAA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C70775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這次比較，比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報大太多太多了，為什麼呢？都是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講無住生心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，前面功夫淺，得福超過大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天王。這次講到應無所住而生其心，功夫深，深得很多，大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天王的福報不能比。「四句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」是經中任何四句，自己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受持又勸導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一切有緣的眾生。緣有親、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。親的跟他說，他就相信、他接受、他歡喜。疏的他不相信、不同意。總而言之，能夠與我們接觸的，都是有緣，無論緣分親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疏都說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。他不相信，沒關係，所謂「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歷耳根，永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為道種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。」他總聽進去了，這一生不成熟，多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生多劫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，要是因緣成熟，就會起作用，所謂：金剛種子，永遠不壞。「四句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等」裡面「等」字意思深長，少的，一句二句，一生受用無窮。多的，多到全經。</w:t>
      </w:r>
    </w:p>
    <w:p w14:paraId="71A008E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382186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布施供養，財布施比不上法布施。財布施只能叫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個人在現前物質上，得一點利益。而法布施之目的，是叫人開智慧，明瞭宇宙人生的真相，利益無有窮盡。再多的財布施，也比不上法布施。尤其是大乘法的精華，就像本經，字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字句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句，都顯出圓滿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的性德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，所以一句半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，要是真能做到受持為人演說，功夫深者，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定見性。功夫淺者，念佛一定往生。</w:t>
      </w:r>
    </w:p>
    <w:p w14:paraId="50EFE25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DCB0E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五六、弘法處所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龍天護持</w:t>
      </w:r>
      <w:proofErr w:type="gramEnd"/>
    </w:p>
    <w:p w14:paraId="11EAD3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8B6F2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復次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隨說是經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。乃至四句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等。當知此處。一切世間天人阿修羅。皆應供養。如佛塔廟。</w:t>
      </w:r>
    </w:p>
    <w:p w14:paraId="1D951C0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7C61B22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這段經文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是說講經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處所，如佛塔廟。「塔」是供佛舍利的。「廟」就是現在的寺。本經是在東晉時翻譯的，佛法傳來中國還不久，中國古時候有廟，沒有寺。廟是祭祀鬼神、祭祀天地的。中國人對廟非常尊重，所以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用廟作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代表。帝王太廟，供養祖先。人民有祠堂，祭祀祖先。古時候禮節，祭禮是排在最重要的地位。所以對祭祀的處所是非常重視的，佛的道場就像廟宇一樣受人重視。但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不叫廟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，應稱寺院。世間天人阿修羅，都要供養這個場所，何況說法的人，何況經典所在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之處呢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！說一樁，就可聯想到其他的。「隨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說此經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」注意這個「隨」字，「隨」是隨緣，不限定的意思。如隨人、隨機、隨時、隨處、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隨眾、隨文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等。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隨文不是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要講全部的經文，比如脾氣不好的，給他講忍辱這段經文，名利看得很重的，給他講布施。這是教我們怎樣幫助眾生，知道受持演說功德，無量無邊。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一定得諸佛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如來冥冥中加持，龍天護法在旁邊保佑你，只要你真正受持、讀誦、為人演說，這就是真正佛的弟子。</w:t>
      </w:r>
    </w:p>
    <w:p w14:paraId="4AFB77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C2634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五七、讀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經要依教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奉行</w:t>
      </w:r>
    </w:p>
    <w:p w14:paraId="50C6D78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48312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何況有人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盡能受持讀誦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2793C6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B396B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「讀誦」是念念不忘佛的教誨，時時刻刻提醒自己。供養佛菩薩像也是這個意思，不見佛菩薩像會忘掉了，所以供佛像。讀經書用意都在這裡，重要的是一定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要依教奉行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14EB935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C7F4D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五八、第一希有之法</w:t>
      </w:r>
    </w:p>
    <w:p w14:paraId="2ACC7DB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1FEBB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須菩提。當知是人。成就最上第一希有之法。</w:t>
      </w:r>
    </w:p>
    <w:p w14:paraId="246C134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12CC6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這是說明為什麼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得福殊勝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的理由。因為他成就最上第一希有之法，「最上第一希有之法」就是無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住生心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0DB65B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27DD5C3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五九、經典的殊勝</w:t>
      </w:r>
    </w:p>
    <w:p w14:paraId="722806C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4997EE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若是經典所在之處，則為有佛。若尊重弟子。</w:t>
      </w:r>
    </w:p>
    <w:p w14:paraId="0FA61FC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31E40E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「經」不是單指金剛經，所有一切大乘經典，所在之處，就是佛法所在之處。這個地方就有佛，有佛的教誨，就有佛的尊重弟子。因為佛的弟子，為大眾所尊重。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四果、大乘菩薩五十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一個階位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，都包括在內。這是說明經典的殊勝，在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處處，受人尊敬。</w:t>
      </w:r>
    </w:p>
    <w:p w14:paraId="6AABCFE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54AF5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六十、請示經名</w:t>
      </w:r>
    </w:p>
    <w:p w14:paraId="37D8245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9F778E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爾時須菩提白佛言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尊。當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何名此經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。我等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云何奉持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25E6C2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0C4C29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這是請示經名。經名是一部經的總綱領，掌握總綱領，才方便受持。「奉」是奉行，「持」是受持。在一般經典裡面，請示經名，都在經講完的時候，最後才把經名說出來。本經請示經名在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當中，並不是在最後，這是什麼原因？古德告訴我們，佛說金剛經到這個地方已經講圓滿了，所以在這個地方說出本經的經名。往後的經文，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可以說是前面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經文的補充說明。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利根的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人到此地，完全明白了。像六祖惠能大師在應無所住，而生其心，就徹底明瞭了，後面就不需要再講了。可是中、下根性的人，還有疑惑，還不能透徹的明瞭，有補充說明的必要，所以尊者再一番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的啟請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，是跟前面連成一氣，並不是另一個開端，關於這點，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江味農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居士在講義裡頭有詳細的分析，可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供參閱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376A3EF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1FDC22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六一、曉諭經名</w:t>
      </w:r>
    </w:p>
    <w:p w14:paraId="7F0F004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D8A8C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佛告須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菩提。是經名為金剛般若波羅蜜。</w:t>
      </w:r>
    </w:p>
    <w:p w14:paraId="472A7F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4471AE7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六二、指示奉行</w:t>
      </w:r>
    </w:p>
    <w:p w14:paraId="583E43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79D2C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以是名字。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汝當奉持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13D2008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A6A1E5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六三、說明緣由</w:t>
      </w:r>
    </w:p>
    <w:p w14:paraId="541BDD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C03F00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所以者何。</w:t>
      </w:r>
    </w:p>
    <w:p w14:paraId="4E1C78E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557753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「所以者何」就是為什麼？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江味農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居士竟將這句話分成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科，我們確實看不出來，要不是江居士透徹的分析，這四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字，我們一定會含糊籠統的念過去。</w:t>
      </w:r>
    </w:p>
    <w:p w14:paraId="773868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FC362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江居士他說，這句話是提醒我們的注意。這話說的很有道理，這句話裡面含有三個意思，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，我們一定要把妄想、分別、執著斷掉，也就是要把四相（我相、人相、眾生相、壽者相）斷掉。要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怎樣斷法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那裡斷起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？為什麼一定要斷？實在說，在前面都說清楚了；不斷不能見性，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不斷性德不能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性德不能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現前，我們的生活就不能自在。所以一定要斷，要斷得乾乾淨淨。「法尚應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，何況非法。」法都不能執著，不執著就是斷。</w:t>
      </w:r>
    </w:p>
    <w:p w14:paraId="6BB64D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BB533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六四、離名字相</w:t>
      </w:r>
    </w:p>
    <w:p w14:paraId="01884CF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4FD934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須菩提。佛說般若波羅蜜。則非般若波羅蜜。</w:t>
      </w:r>
    </w:p>
    <w:p w14:paraId="6F079B5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DFB67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佛說：這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部經叫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金剛般若波羅蜜，如果你執著有個金剛般若波羅蜜，這又壞了，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又著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相了。金剛般若波羅蜜有沒有？有；不能執著，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執著，就錯了，就斷不了。所以從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那裡斷起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？從不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執著斷起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，就是「應無所住」，從這個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地方斷起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4E67ED4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40705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六五、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離言說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相</w:t>
      </w:r>
    </w:p>
    <w:p w14:paraId="1C6EB6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E6F042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何。如來有所說法不。須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菩提白佛言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尊。如來無所說。</w:t>
      </w:r>
    </w:p>
    <w:p w14:paraId="63FEB90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E0E687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這段開示，非常重要。現在許多人，執著在法相上，堅固的執著，這個對於修持，修持就是修清淨心，造成重大的妨礙。</w:t>
      </w:r>
    </w:p>
    <w:p w14:paraId="49C971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1102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佛「無所說」，你怎可執著？佛的說法是無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說而說，說而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說。我們要懂這個意思，這個意思很深很深。佛既然無法可說，我們對佛法還有什麼爭執的呢？特別的是佛距離我們遠了，留下來的經典，經典在世界上有許多譯本，那一個本子正確呢？誰也不敢斷定。可是佛教給我們一個原則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佛在滅度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前，為我們說出「四依法」。他的用意，避免後人對於佛法起了爭論。所以佛說：</w:t>
      </w:r>
    </w:p>
    <w:p w14:paraId="37A5E9D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3079A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第一，依法不依人：法就是經典，要以經典為依據，不能因人所說，而懷疑經典。現在的確有這個現象，認為某一個法師大德是他崇敬的對象，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把佛菩薩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經典都放在第二第三，這是錯誤的。如果這個人把路子指錯了，我們豈不是冤枉啊！一定要以經典為依據，他所說的話，如果我們認為有問題，我們可以向他請教：他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有經典做依據，如果沒有，可以不接受。這種態度，對於一個善知識是正當的，真正善知識，會接受的。不會認為你是忤逆，你是背叛的，這是一個做學生良好的態度。我過去在台中聽李老師（李炳南居士）他老人家講經，有一、二次疑惑，向他請教他所講的出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那部經論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上，他告訴我們，經過查證無誤後，才能相信他。</w:t>
      </w:r>
    </w:p>
    <w:p w14:paraId="05CDFD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A90C37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第二，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依義不依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語：語言隨便怎麼說沒關係，只要意思一樣，就可以了。因為經典傳到中國來，歷代有很多不同的人翻譯，翻譯的當然不一樣。但是翻譯的文字不一樣，意思一樣就行了，就不要起爭論。像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無量壽經會集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本，爭論就很多。第一次會集是宋朝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王龍舒居士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，會集的不夠圓滿，裡面真的是有問題，可是古來的大德還把它收錄藏經，收錄藏經就是承認它的價值。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王龍舒居士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的本子問題在那裡？因為它是會集，而非翻譯。翻譯自己喜歡怎麼講法就怎麼講法，喜歡用什麼文字就用什麼文字。會集是依靠整理別人的本子，一定要忠於別人的譯本，不可把人家的字更動。王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龍舒的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本子確實把人家的文字改了，改得很好，改得使我們更容易懂，意思還是一樣。為什麼後人反對？王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龍舒改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得沒有問題，怕開這個例子。誤認為王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龍舒可以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改，我也可以改，你也可以改，大家都可以改，到後來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得面目全非，就不能讀了，所以要忠於原本。以後魏源居士會集的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，也有這個毛病，他會集的比王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龍舒的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好，但是取捨不太妥當，有些非常重要的經文漏掉了。所以民國初年，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夏蓮居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居士第三次會集，避免前面的過失。可是一般人成見很深，認為讀經最好讀原文，不得已讀譯本，會集本古人有批評，所以反對。這些爭論，都把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尊四依法忘了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—依義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不依語。</w:t>
      </w:r>
    </w:p>
    <w:p w14:paraId="2EA70D8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BE224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第三、依了義，不依不了義：什麼是「了義」？了生死、出三界的是了義。如果只能得人天福報的，則是「不了義」。現在有人學佛，甚至有人勸人學佛，專求人天福報。這一生做人，來生還要做人。做個更有福報的人，這在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上說是不了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義。不要說做人，來生去做大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天王，也是不了義。佛教我們依了義不依不了義，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了義經中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是教人一生一定要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作佛，作佛很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難，金剛經是了義，「應無所住，而生其心。」我們做得到嗎？雖然是了義，我們做不到。我們唯一能做的，就是念佛往生。往生西方極樂世界就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不退成佛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，所以淨土經典，是了義當中的了義，古人講究竟圓滿的了義。我們自己的目標求生極樂世界，我們勸別人也是求生西方淨土，這就是依了義，不依不了義。</w:t>
      </w:r>
    </w:p>
    <w:p w14:paraId="6E3690E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E62D3B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第四、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依智不依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識：「智」是理智，「識」是感情。凡夫感情很重，依理智才能辨別真假，不能感情用事。佛法是教我們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破迷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開悟，但是我們看到很多學佛的人，他顛倒，他不但不開悟，竟然迷信。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愈迷愈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深，迷戀一個法師、迷戀一個道場，真可憐啊！大錯特錯了，這都是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情識在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作祟。違背了四依法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的依智不依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識，違背四依法，絕對不是佛弟子。</w:t>
      </w:r>
    </w:p>
    <w:p w14:paraId="706060C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6CA71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讀這節經文，與四依法合起來看，就很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很明白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—佛無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可說啊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！我們還執著什麼呢？</w:t>
      </w:r>
    </w:p>
    <w:p w14:paraId="2F52718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8D9F18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六六、不著境界相</w:t>
      </w:r>
    </w:p>
    <w:p w14:paraId="2C14A03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5235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何。三千大千世界所有微塵。是為多不。須菩提言。甚多。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</w:t>
      </w:r>
    </w:p>
    <w:p w14:paraId="22E8623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80D45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這一段是講不壞假名，也就是佛法在世間，不壞世間相。世間相與佛法沒有妨礙，妨礙在妄想、在執著。離一切相，不是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離境界相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，是離心裡面執著的相。大千世界所有微塵，多不多呢？當然多。</w:t>
      </w:r>
    </w:p>
    <w:p w14:paraId="4024B89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BC9D3B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六七、不著微細相</w:t>
      </w:r>
    </w:p>
    <w:p w14:paraId="68CB038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53C7F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諸微塵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說非微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塵。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是名微塵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5C2AE1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41575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這句話意思很深，現在有很多科學家、物理學家發現這個事實，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跟經裡面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講的，一模一樣。「微塵」是現象，也就是物質，物質的現象。「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非微塵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」就把物質的現象否定了，確實沒有微塵的存在。眾生看錯了，誤會了，以為有這些東西存在。眾生以為有，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佛隨順眾生說有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。佛說法的大原則依「二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」說法，二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是「真諦」、「俗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」。「俗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隨順眾生，你們肯定的，佛也同意，暫時同意。「真諦」是佛的境界、佛的看法，那是講事實真相，真相說出來，你未必同意，你未必會承認。你不能接受，佛就不說。現在有些科學家知道，所有物質現象，只是波動的現象，如電波、光波。在佛法講是心動的現象、震動的現象，確確實實，沒有物質存在。所以相有是假有，體是真的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是名微塵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指從相上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講是假有。「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非微塵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」是從性上講的、從體上講的。在這一段註解裡面，引用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楞嚴經所說的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，經文雖然不長，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說得相當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透徹，說明這世界一切萬物的來源。這是教我們不著微細相。</w:t>
      </w:r>
    </w:p>
    <w:p w14:paraId="764C3D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65DB75E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六八、不著廣大相</w:t>
      </w:r>
    </w:p>
    <w:p w14:paraId="2F46D34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B24BCD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如來說世界非世界。是名世界。</w:t>
      </w:r>
    </w:p>
    <w:p w14:paraId="5B6C45D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3C1020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是說不著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廣大相，因為「凡所有相，皆是虛妄。」大小是對立的，相對的。我們懂得大小不執著了，就是所有一切相對的，都不可執著。真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是相對的、邪正是相對的、是非是相對的、善惡是相對的，我們生活在相對的境界中，所有一切相對捨棄了，就入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。十法界是相對的，必須要瞭解真相。佛說這些，無非教我們身心世界統統都放下，恢復自己真正的清淨心。</w:t>
      </w:r>
    </w:p>
    <w:p w14:paraId="7E76CE9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E00B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六九、不著身相</w:t>
      </w:r>
    </w:p>
    <w:p w14:paraId="6421A61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9EE75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何。可以三十二相見如來不。不也。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尊。何以故。如來說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三十二相即是非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相。是名三十二相。</w:t>
      </w:r>
    </w:p>
    <w:p w14:paraId="4C1EE74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89C3E2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這是佛為我們現身說法，我們常說我們這個身是假的，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那佛身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應該是真的了？假的身不可執著，我、人、眾生、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壽者要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離。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那佛的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身是真身，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就是真常的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了，可不可以執著？也不可以執著。「三十二相」是佛的應化身，釋迦牟尼佛過去示現在我們這個世間，他的身相就是這個樣子，這個身相世間眾生可以接受。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如果佛再要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現很大的身，我們不能接受。我們看到一定以為那是神仙妖怪，不敢接近。經上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講佛丈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六金身，丈六我們聽了以為很高，其實佛的個子高，但高不了很多。因為度量衡的關係，古代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的尺和我們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現在的不一樣。弘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大師做過考證，他考據周朝那個時候一尺，只有我們現在五寸多一點。那個時候一丈，只有現在五尺多。一丈六只有現在八尺多，所以丈六是指那個時候的尺寸。這是說明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佛度化眾生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，一定要現同類身。同類身相裡面，大家認為那一種相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是貴相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，那一種相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是好相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，佛是隨眾生心，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應所知量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。眾生認為耳朵長一點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是貴相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，他耳朵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就現長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一些。頭髮裡面有肉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髻是好相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，他頭上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就現肉髻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的相。隨眾生心，令一切眾生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歡喜心。所以身體也是接引眾生的工具，也是教化眾生的工具。佛現這些身相，並不執著身相，是隨眾生心而現，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自己根本沒有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絲毫的意思在其中。這就是說自身、外境都不可執著，才能真正做到離四相，才真正破妄想、分別、執著。</w:t>
      </w:r>
    </w:p>
    <w:p w14:paraId="7D0A2F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ADE2A7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七十、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河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沙身命布施</w:t>
      </w:r>
      <w:proofErr w:type="gramEnd"/>
    </w:p>
    <w:p w14:paraId="080FB8B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E2E727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須菩提。若有善男子。善女人。以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河沙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等身命布施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36EA103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C7D687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這次較量受持為人演說的福報，比前面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的更殊勝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。前面的布施是外財、是七寶身外之物。身外之物要比起自己身體，身體當然可貴，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內財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（身體）比外財殊勝。這裡講「以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等身命布施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」，這是事實。以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釋迦牟尼佛做例子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，釋迦牟尼佛過去生中，生生世世行菩薩道，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布施身命的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事情，我們在經典裡面常常看到。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像割肉餵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鷹、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捨身飼虎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，那是菩薩做的，我們一般人做不到。菩薩絕對不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貪愛身命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掉後，又馬上受身。我們不曉得這個事實真相，堅固執著這個身體是我，不肯捨棄。菩薩看這個身體是什麼呢？身是我所，好像衣服一樣。我們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件衣服很簡單，看到別人沒衣服穿，可以脫下來贈送。佛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捨身飼虎就是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這樣，身不是我，像衣服一樣。我們在六道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無始劫以來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，捨身受身不曉得多少次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的身命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，無量無邊，何必把這個身體看得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這麼重呢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</w:t>
      </w:r>
    </w:p>
    <w:p w14:paraId="021DB6E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8FED10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能捨身，往生就太容易了。念佛人不能往生，原因在那裡？是捨不得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這個身啊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！死了之後，到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鬼道去當守屍鬼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，他那個屍體在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那邊，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他認為那個屍體是他自己，捨不得離開，所以他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當守屍鬼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錯誤的觀念。佛在此地現身說法，告訴我們，身是屬於我所，不是我，是我所有的。</w:t>
      </w:r>
    </w:p>
    <w:p w14:paraId="72A5BED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B97A2B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佛經裡面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說根有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二種，一種叫浮塵根，另一種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叫勝義根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。「浮塵根」就是肉體。「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勝義根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」還是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屬於色法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，但是與我們這個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粗顯的色法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不一樣。現在有人說：佛經裡面的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勝義根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，大概是我們的神經系統。實際上這種說法，說不通。神經系統還是浮塵根。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勝義根是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可以離開身體的，神經不能離開身體。很明顯的例子，我們都有做夢的經驗，做夢的時候，可以遠遊，身體卻沒有去，神經也沒有去。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有定功的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現在說有特異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功能的人，你在做夢時，他能看到，看到你到那裡去了，你夢到台灣，你到台灣去了，你的身體還躺在床上，你的神經並沒有離開你的身體。所以說神經是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勝義根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，絕對講不通。現在西藏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密宗有些人講叫做靈光體，可以離開肉體，到處去旅遊。靈光體的確很像經上講的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勝義根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，這個很輕，可以遠遊。所以做夢，有些是真的，但是那個人要很愉快，很輕鬆，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靈光體才會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離開身體。煩惱重的人，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靈光體跟肉體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結合在一起，沒法離開。一般修行人，比較上容易，這就是說明，我們這個浮塵根不重要。佛門裡面常說「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借假修真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」，「假」就是我們的身體，利用這個假的身體修真性，要修明心見性，要修西方淨土，那是真的，不是假的。</w:t>
      </w:r>
    </w:p>
    <w:p w14:paraId="634A012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91AF14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七一、法布施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勝過身命布施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福德</w:t>
      </w:r>
    </w:p>
    <w:p w14:paraId="09A664B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7398D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若復有人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。於此經中。乃至受持四句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等。為他人說。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其福甚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多。</w:t>
      </w:r>
    </w:p>
    <w:p w14:paraId="20BBB62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475F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這個福德勝過前面所講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恒沙身命布施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，這比前面功夫又進了一步了。註解記載：</w:t>
      </w:r>
    </w:p>
    <w:p w14:paraId="393490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085221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不知持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說此經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，金剛智便無從開。雖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多劫捨身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命布施，而仍未能脫生死輪迴，依然是苦惱凡夫也。</w:t>
      </w:r>
    </w:p>
    <w:p w14:paraId="7E7ADC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A5A86F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「金剛智」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，是我們真心本性裡面，本來具足的智慧，前面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已說過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。你要是不知道受持金剛般若，不曉得宣揚為他人說金剛般若，自性裡本具的般若智慧就不能現前，不能現前就不能解決問題。這就是為什麼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恒沙身命布施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，比不上受持金剛經，或受持四句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他人說的福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報。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恒沙身命布施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的福報再大，也不過是人天有漏之福。不能了生死、出輪迴。</w:t>
      </w:r>
    </w:p>
    <w:p w14:paraId="0DF7C01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49010F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我在前面講過，大家發心學佛，為的是「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永脫輪迴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，圓成佛道。」這個目標是正確的。不出六道，不管你修得怎樣好，都不能算是成就。在六道固然你能夠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去享天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福，但阿鼻地獄你也有分，你不可能生生世世永遠享福，沒有這個道理啊！享福的人，沒有不造業的，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福報愈大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的人，愈是容易造極重的罪業。造作罪業要承擔果報的，不要說身體的造作，即使起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心動念也都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是造業。明白這個道理，知道這個事實真相，起心動念，自然就會謹慎。起一個惡念，有個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惡報在等著你。起一個善念，也有個善報在等著你。念頭裡面最好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殊勝的，無過於念佛，特別是念阿彌陀佛，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善中之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善，果報之殊勝，諸佛都讚嘆，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世尊常說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「一切法從心想生」，為什麼不去想阿彌陀佛？</w:t>
      </w:r>
    </w:p>
    <w:p w14:paraId="55E77D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CC51E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七二、須菩提深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解義趣</w:t>
      </w:r>
      <w:proofErr w:type="gramEnd"/>
    </w:p>
    <w:p w14:paraId="213BF09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388F72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爾時須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聞說是經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。深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解義趣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涕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淚悲泣。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而白佛言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087EF6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9B7EA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須菩提尊者，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聽佛說法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開意解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尊者聽法開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悟了。這段裡面要緊的是「深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解義趣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」，與前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面世尊教的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「諦聽」相應。若非諦聽怎能深解？深解之後，深受感動，「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淚悲泣」悲的是什麼？第一是尊者他無量劫的生死輪迴，今天才把修行的綱領找到了，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有永脫輪迴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、圓成佛道的希望了，感動得流淚。第二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意思是再看看許多迷惑的眾生，還是迷惑顛倒，還要繼續不斷的去搞生死輪迴，悲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之心，油然而生。所以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淚悲泣，含有許多複雜的因素在其中。</w:t>
      </w:r>
    </w:p>
    <w:p w14:paraId="6FAFFB3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D468FE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七三、須菩提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慶幸得聞此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經</w:t>
      </w:r>
    </w:p>
    <w:p w14:paraId="270B80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F3BC1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希有。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尊。佛說如是甚深經典。我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從昔來所得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慧眼。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未曾得聞如是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之經。</w:t>
      </w:r>
    </w:p>
    <w:p w14:paraId="3278122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5CDB0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經，也是尊者自己慶幸，能夠聽到佛說這樣希有甚深的經典，能這樣簡單扼要的，把修行證果的方法說出來。我們只要在這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部經裡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抓住一、二句，認真去做，就得利益。全經不明瞭沒關係，只要一、二句，能幫助我們念佛達到清淨心，到了西方極樂世界，向阿彌陀佛請教，我相信經阿彌陀佛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幾句話開示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，必然全部明白。古人說「但得見彌陀，何愁不開悟？」我們要有這個信心。</w:t>
      </w:r>
    </w:p>
    <w:p w14:paraId="5C4C51B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6E8E5E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lastRenderedPageBreak/>
        <w:t>七四、信心清淨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則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生實相</w:t>
      </w:r>
      <w:proofErr w:type="gramEnd"/>
    </w:p>
    <w:p w14:paraId="5FC9914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D67B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若復有人得聞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是經。信心清淨。則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生實相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。當知是人。成就第一希有功德。</w:t>
      </w:r>
    </w:p>
    <w:p w14:paraId="093989A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F63105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這段註解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開端，就為我們說明清淨即是無相。換句話說，心地必須離開一切分別執著，清淨心才能現前。無論是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法或者佛法，只要有絲毫憂慮牽掛，心就不清淨。修行人要在日常生活當中去鍛鍊，儘量的放下。當然我們現在還是凡夫，牽腸掛肚的事情很多，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怎樣修呢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？先把不必要的放下，逐漸做到徹底放下，功德就圓滿了，就像經上所講的「則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，也是阿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是佛果上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所證得的。由此可知，證實相、證大菩提，關鍵就在信心清淨。證得無上菩提，這個人成究竟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圓滿佛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，他的成就當然是「第一希有功德」，沒有比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這更殊勝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的。</w:t>
      </w:r>
    </w:p>
    <w:p w14:paraId="167745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8B152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七五、說明實相</w:t>
      </w:r>
    </w:p>
    <w:p w14:paraId="45A4C84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DA4682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實相者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則是非相。是故如來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說名實相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073D16B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D9C01F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解釋實相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？千萬不要誤會，又去分別執著有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一個實相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一個實相可以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證得，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這樣心能清淨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嗎？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實相究竟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有沒有？有，不能執著。事上確實有，心裡面絲毫不可執著。只要一起念頭分別執著，早就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不是實相了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，佛與大菩薩所證得的，我們就沒分了。自己究竟怎樣證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得實相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？就是自己自性裡面本具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的實相般若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現前，還是要「信心清淨」。由此可知，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自始至終，都在勸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、勸我們要無住。這一段註解很長，請看：</w:t>
      </w:r>
    </w:p>
    <w:p w14:paraId="7504BB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A6459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（一）佛說法是為破眾生執著</w:t>
      </w:r>
    </w:p>
    <w:p w14:paraId="72C9D8F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95BE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當知佛之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說法，原為破眾生之執。因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偏私故執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因執而愈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偏私。眾生所以造業受苦，輪迴不已，生死不休，全由於此。而世間所以多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煩惱、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多鬥爭，乃至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殺人盈城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殺人盈野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，亦莫不由此。故世尊出世救苦，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首須破此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3FAA7F7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AE84BB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當知佛之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說法，原為破眾生之執。」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前面說佛不但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無有定法可說，而且是無有法可說。眾生有執著，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佛用一個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巧妙的方法，破他的執著而已。為什麼會有執著呢？「因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偏私故執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因執而愈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偏私。」起心動念，無不自私自利，這個觀念是無明，這種做法是煩惱。也就是經上講的妄想、執著。「眾生所以造業受苦，輪迴不已，生死不休，全由於此。」為什麼會有輪迴？為什麼會有生死？又為何有冤冤相報？日子過得這麼苦，其根源就是偏私執著。現代傳播事業發達，我們可以從電視上看到，第二次世界大戰的記錄片，現在這個世界上許許多多殘酷的戰爭，也可以從電視，以及廣播中看到、聽到。這種殘酷的事實，其起源也在此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尊出世，救苦救難，要從根本救起，根本就是破我執，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怎樣破呢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？要讓眾生瞭解宇宙人生的真相，真相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，真相明白了，自然不再執著了、不再偏私了，問題才得到真正的解決。</w:t>
      </w:r>
    </w:p>
    <w:p w14:paraId="0CADD6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3FB210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（二）不覺念起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而有無明</w:t>
      </w:r>
    </w:p>
    <w:p w14:paraId="542FAA6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A8A0C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起信論云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：「因不知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一法界故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，不覺念起而有無明。遂成眾生。」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法界者，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也。十法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界萬象森羅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，而真如則是一也。即一切同體之意。</w:t>
      </w:r>
    </w:p>
    <w:p w14:paraId="372D0C6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642571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在大經上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說：「一切眾生，本來成佛。」古大德告訴我們：我們本來是佛，現在又念佛，那有不成佛的道理？本來是佛，現在卻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念佛了，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念佛念什麼？念貪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痴。貪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瞋痴是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餓鬼、地獄、畜生。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念佛去念貪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痴，將來果報現前的是餓鬼、地獄、畜生。這是錯誤的，這就是「不覺念起，而有無明」。「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法界」就是如來果地上的法界，也是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。「十法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界萬象森羅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，而真如則是一也。即一切同體之意。」我們對這個事實真相，毫無所知，不知道是同體，除佛之外，沒有人知道事實真相，也沒有人說出這個事實真相。</w:t>
      </w:r>
    </w:p>
    <w:p w14:paraId="4A12D3C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52963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（三）一切法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的實相是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同體同時</w:t>
      </w:r>
    </w:p>
    <w:p w14:paraId="2E5A770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5F9626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若知得一切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法之真實狀況，莫不空有同時。則上自十方諸佛，下至一切眾生，以及山河大地，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情與無情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，莫不皆以淨心為體。淨心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之實相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，本是空有同時，謂之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，諸法一如。</w:t>
      </w:r>
    </w:p>
    <w:p w14:paraId="1E449C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24FA3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「有」是事有、相有。「空」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是理空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、體空。般若心經上「色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不異空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異色」。色就是有、就是現象。「色即是空，空即是色」。它是一，不是二，這是事實真相。下面有個簡單的表解：</w:t>
      </w:r>
    </w:p>
    <w:p w14:paraId="2AA0045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1800"/>
        <w:gridCol w:w="600"/>
        <w:gridCol w:w="540"/>
        <w:gridCol w:w="1080"/>
        <w:gridCol w:w="600"/>
        <w:gridCol w:w="540"/>
        <w:gridCol w:w="1080"/>
      </w:tblGrid>
      <w:tr w:rsidR="00B0023E" w:rsidRPr="00B0023E" w14:paraId="08E3486A" w14:textId="77777777" w:rsidTr="00B0023E">
        <w:trPr>
          <w:tblCellSpacing w:w="0" w:type="dxa"/>
        </w:trPr>
        <w:tc>
          <w:tcPr>
            <w:tcW w:w="930" w:type="dxa"/>
            <w:hideMark/>
          </w:tcPr>
          <w:p w14:paraId="57D3812E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1800" w:type="dxa"/>
            <w:hideMark/>
          </w:tcPr>
          <w:p w14:paraId="680F9A0D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┌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唯一 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┐</w:t>
            </w:r>
            <w:proofErr w:type="gramEnd"/>
          </w:p>
        </w:tc>
        <w:tc>
          <w:tcPr>
            <w:tcW w:w="1140" w:type="dxa"/>
            <w:gridSpan w:val="2"/>
            <w:hideMark/>
          </w:tcPr>
          <w:p w14:paraId="3995C47B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1080" w:type="dxa"/>
            <w:hideMark/>
          </w:tcPr>
          <w:p w14:paraId="419F81C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1140" w:type="dxa"/>
            <w:gridSpan w:val="2"/>
            <w:hideMark/>
          </w:tcPr>
          <w:p w14:paraId="1F42294D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1080" w:type="dxa"/>
            <w:hideMark/>
          </w:tcPr>
          <w:p w14:paraId="4837346E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</w:tr>
      <w:tr w:rsidR="00B0023E" w:rsidRPr="00B0023E" w14:paraId="3A5F067B" w14:textId="77777777" w:rsidTr="00B0023E">
        <w:trPr>
          <w:tblCellSpacing w:w="0" w:type="dxa"/>
        </w:trPr>
        <w:tc>
          <w:tcPr>
            <w:tcW w:w="930" w:type="dxa"/>
            <w:hideMark/>
          </w:tcPr>
          <w:p w14:paraId="125DC5EE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ind w:firstLine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┌</w:t>
            </w:r>
          </w:p>
        </w:tc>
        <w:tc>
          <w:tcPr>
            <w:tcW w:w="1800" w:type="dxa"/>
            <w:hideMark/>
          </w:tcPr>
          <w:p w14:paraId="327EF083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金 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─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能現之體</w:t>
            </w:r>
          </w:p>
        </w:tc>
        <w:tc>
          <w:tcPr>
            <w:tcW w:w="600" w:type="dxa"/>
            <w:hideMark/>
          </w:tcPr>
          <w:p w14:paraId="4ADD9C2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┐   </w:t>
            </w: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</w:t>
            </w:r>
          </w:p>
        </w:tc>
        <w:tc>
          <w:tcPr>
            <w:tcW w:w="540" w:type="dxa"/>
            <w:hideMark/>
          </w:tcPr>
          <w:p w14:paraId="32BC0704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┌</w:t>
            </w:r>
          </w:p>
        </w:tc>
        <w:tc>
          <w:tcPr>
            <w:tcW w:w="1080" w:type="dxa"/>
            <w:hideMark/>
          </w:tcPr>
          <w:p w14:paraId="7265FA8B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一為無量</w:t>
            </w:r>
          </w:p>
        </w:tc>
        <w:tc>
          <w:tcPr>
            <w:tcW w:w="600" w:type="dxa"/>
            <w:hideMark/>
          </w:tcPr>
          <w:p w14:paraId="4D499B62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┐   </w:t>
            </w: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</w:t>
            </w:r>
          </w:p>
        </w:tc>
        <w:tc>
          <w:tcPr>
            <w:tcW w:w="540" w:type="dxa"/>
            <w:hideMark/>
          </w:tcPr>
          <w:p w14:paraId="1BDAE63B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┌</w:t>
            </w:r>
          </w:p>
        </w:tc>
        <w:tc>
          <w:tcPr>
            <w:tcW w:w="1080" w:type="dxa"/>
            <w:hideMark/>
          </w:tcPr>
          <w:p w14:paraId="37BF20ED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一真法界</w:t>
            </w:r>
            <w:proofErr w:type="gramEnd"/>
          </w:p>
        </w:tc>
      </w:tr>
      <w:tr w:rsidR="00B0023E" w:rsidRPr="00B0023E" w14:paraId="49131367" w14:textId="77777777" w:rsidTr="00B0023E">
        <w:trPr>
          <w:tblCellSpacing w:w="0" w:type="dxa"/>
        </w:trPr>
        <w:tc>
          <w:tcPr>
            <w:tcW w:w="930" w:type="dxa"/>
            <w:hideMark/>
          </w:tcPr>
          <w:p w14:paraId="6A88631D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同體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┤</w:t>
            </w:r>
            <w:proofErr w:type="gramEnd"/>
          </w:p>
        </w:tc>
        <w:tc>
          <w:tcPr>
            <w:tcW w:w="1800" w:type="dxa"/>
            <w:hideMark/>
          </w:tcPr>
          <w:p w14:paraId="0D4F45DA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1140" w:type="dxa"/>
            <w:gridSpan w:val="2"/>
            <w:hideMark/>
          </w:tcPr>
          <w:p w14:paraId="35376867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├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同時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┤</w:t>
            </w:r>
            <w:proofErr w:type="gramEnd"/>
          </w:p>
        </w:tc>
        <w:tc>
          <w:tcPr>
            <w:tcW w:w="1080" w:type="dxa"/>
            <w:hideMark/>
          </w:tcPr>
          <w:p w14:paraId="29AD17B4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1140" w:type="dxa"/>
            <w:gridSpan w:val="2"/>
            <w:hideMark/>
          </w:tcPr>
          <w:p w14:paraId="70731786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├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實相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┤</w:t>
            </w:r>
            <w:proofErr w:type="gramEnd"/>
          </w:p>
        </w:tc>
        <w:tc>
          <w:tcPr>
            <w:tcW w:w="1080" w:type="dxa"/>
            <w:hideMark/>
          </w:tcPr>
          <w:p w14:paraId="0A5A664B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</w:tr>
      <w:tr w:rsidR="00B0023E" w:rsidRPr="00B0023E" w14:paraId="7562C05F" w14:textId="77777777" w:rsidTr="00B0023E">
        <w:trPr>
          <w:tblCellSpacing w:w="0" w:type="dxa"/>
        </w:trPr>
        <w:tc>
          <w:tcPr>
            <w:tcW w:w="930" w:type="dxa"/>
            <w:hideMark/>
          </w:tcPr>
          <w:p w14:paraId="7BDC2D2E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ind w:firstLine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└</w:t>
            </w:r>
          </w:p>
        </w:tc>
        <w:tc>
          <w:tcPr>
            <w:tcW w:w="1800" w:type="dxa"/>
            <w:hideMark/>
          </w:tcPr>
          <w:p w14:paraId="48BE4AF3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器 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─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所現之相</w:t>
            </w:r>
          </w:p>
        </w:tc>
        <w:tc>
          <w:tcPr>
            <w:tcW w:w="600" w:type="dxa"/>
            <w:hideMark/>
          </w:tcPr>
          <w:p w14:paraId="474E3540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┘   </w:t>
            </w: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</w:t>
            </w:r>
          </w:p>
        </w:tc>
        <w:tc>
          <w:tcPr>
            <w:tcW w:w="540" w:type="dxa"/>
            <w:hideMark/>
          </w:tcPr>
          <w:p w14:paraId="1E5DC473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└</w:t>
            </w:r>
          </w:p>
        </w:tc>
        <w:tc>
          <w:tcPr>
            <w:tcW w:w="1080" w:type="dxa"/>
            <w:hideMark/>
          </w:tcPr>
          <w:p w14:paraId="0E462E59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無量即</w:t>
            </w:r>
            <w:proofErr w:type="gramStart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600" w:type="dxa"/>
            <w:hideMark/>
          </w:tcPr>
          <w:p w14:paraId="356CB32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┘   </w:t>
            </w: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</w:t>
            </w:r>
          </w:p>
        </w:tc>
        <w:tc>
          <w:tcPr>
            <w:tcW w:w="540" w:type="dxa"/>
            <w:hideMark/>
          </w:tcPr>
          <w:p w14:paraId="26216FBB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└</w:t>
            </w:r>
          </w:p>
        </w:tc>
        <w:tc>
          <w:tcPr>
            <w:tcW w:w="1080" w:type="dxa"/>
            <w:hideMark/>
          </w:tcPr>
          <w:p w14:paraId="6BC811E0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諸法一如</w:t>
            </w:r>
          </w:p>
        </w:tc>
      </w:tr>
      <w:tr w:rsidR="00B0023E" w:rsidRPr="00B0023E" w14:paraId="3ECCB4D6" w14:textId="77777777" w:rsidTr="00B0023E">
        <w:trPr>
          <w:tblCellSpacing w:w="0" w:type="dxa"/>
        </w:trPr>
        <w:tc>
          <w:tcPr>
            <w:tcW w:w="930" w:type="dxa"/>
            <w:hideMark/>
          </w:tcPr>
          <w:p w14:paraId="687B0268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1800" w:type="dxa"/>
            <w:hideMark/>
          </w:tcPr>
          <w:p w14:paraId="52184066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└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無量 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┘</w:t>
            </w:r>
            <w:proofErr w:type="gramEnd"/>
          </w:p>
        </w:tc>
        <w:tc>
          <w:tcPr>
            <w:tcW w:w="1140" w:type="dxa"/>
            <w:gridSpan w:val="2"/>
            <w:hideMark/>
          </w:tcPr>
          <w:p w14:paraId="076B631F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1080" w:type="dxa"/>
            <w:hideMark/>
          </w:tcPr>
          <w:p w14:paraId="3DC65C7A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1140" w:type="dxa"/>
            <w:gridSpan w:val="2"/>
            <w:hideMark/>
          </w:tcPr>
          <w:p w14:paraId="7DD68158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92D02AF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</w:tr>
    </w:tbl>
    <w:p w14:paraId="4E42579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2276AF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「同體」、「同時」，這是「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十法界依正莊嚴是同體。譬如「金」與「器」，我們用來比喻，「金」是能現之體，「器」是所現之相。所現的相，可以說無量無邊，能現的體，只有一個，是唯一的。體與相是同時的，金就是器，器就是金；離開金沒有器，離開器沒有金。「一為無量」的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」就是指的金、指的體。「無量」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是相狀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個體可以變無量無邊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的相狀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。「無量即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」，「無量」是相，器的量（相）再多，都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是金做的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，所以無量即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能現相的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清淨心，無量是清淨心所現的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、十法界。無量、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、十法界，都是一個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清淨心變現出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來的，這是事實真相。清淨心所現的十法界依正莊嚴，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是諸法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一如。可見得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、十法界、六道，也是不一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異，也是同體同時。</w:t>
      </w:r>
    </w:p>
    <w:p w14:paraId="1D3F4C2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059B7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須知一切法皆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由心現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切實者，一切法儼然在望。此語是破「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執無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一切非實者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，一切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法當體即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空。此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語乃破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「執有」，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若知空有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同時，可見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空有俱不可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說，何所用其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分別哉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2CD63ED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23504F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這是說明迷是怎麼迷的，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悟是怎麼悟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的，佛是怎樣開導眾生的。</w:t>
      </w:r>
    </w:p>
    <w:p w14:paraId="370B2E5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FCF6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七六、須菩提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信解受持本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經不難</w:t>
      </w:r>
    </w:p>
    <w:p w14:paraId="7D8595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8C51F4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尊。我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今得聞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如是經典。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信解受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持。不足為難。</w:t>
      </w:r>
    </w:p>
    <w:p w14:paraId="0D4E91A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A37AFB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須菩提在這一會上，顯示出深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解義趣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受益非淺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所以信解受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持，不足為難。</w:t>
      </w:r>
    </w:p>
    <w:p w14:paraId="655C71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668A4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七七、第一希有的人</w:t>
      </w:r>
    </w:p>
    <w:p w14:paraId="177AF07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2676FF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若當來世。後五百歲。其有眾生。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得聞是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經。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信解受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持。是人則為第一希有。</w:t>
      </w:r>
    </w:p>
    <w:p w14:paraId="353EA70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F99902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當來之世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」是將來。「後五百歲」是指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釋迦牟尼佛滅度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後，第五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五百年。依中國歷史記載，釋迦牟尼佛出生在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周昭王年代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，圓寂在周穆王年間，依這個年代計算，到今年（西元一九九五年）是三千零二十二年，比外國人的算法二千五百多年，大概相差五百多年。照中國的算法，我們現在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距離佛滅度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，已經是第七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五百年的開端，去佛遠之遠矣。這個時候眾生遇到金剛經，能夠相信、能夠理解、又能受持，真是希有，比須菩提尊者要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難得多啊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！須菩提尊者與釋迦牟尼佛同一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時代不難，我們這個時代，生活環境、修行環境這樣惡劣，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能夠信解受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持，實在不容易。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。末法時期能夠受持大乘經典，能夠念佛求生淨土，都是善根非常深厚之人，不是凡夫。</w:t>
      </w:r>
    </w:p>
    <w:p w14:paraId="013C0A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620A2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七八、說明為什麼第一希有</w:t>
      </w:r>
    </w:p>
    <w:p w14:paraId="072D1A6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85B578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何以故。此人無我相人相眾生相壽者相。</w:t>
      </w:r>
    </w:p>
    <w:p w14:paraId="133AD6E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352259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這是說明為什麼「第一希有」。受持金剛般若、受持大乘法門，一定要離四相。記住佛在前面告訴我們「若菩薩有我相人相眾生相壽者相，即非菩薩。」這是把所有學大乘的都包括其中，我們在這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部經讀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到的，不但是菩薩有四相不是菩薩，有四相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不是。須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含他們都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。學佛無論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大乘小乘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，假如沒有離四相，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可說還沒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入門。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小乘初果才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入門，大乘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初信位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菩薩才入門。入門就是要離四相，入門才是第一希有。</w:t>
      </w:r>
    </w:p>
    <w:p w14:paraId="1179FA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99A94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七九、相有體空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了不可得</w:t>
      </w:r>
    </w:p>
    <w:p w14:paraId="1500F7F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134B3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所以者何。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我相即是非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相。人相眾生相壽者相。即是非相。</w:t>
      </w:r>
    </w:p>
    <w:p w14:paraId="3DE5F56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A04B7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前面那一段，四相都離了，不著有，這一段不著空。前面那一段，實際上就是「應無所住」，這一段則是「而生其心」。這也顯示出空有同時，我們要從這地方去體會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相雖然有，體是空的。所以相（現象）確確實實，了不可得。如果我們細心去觀察，深深去體會，所有一切現象，皆不可得。現象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剎那剎那生滅不住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，人從生到老到死，是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剎那剎那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在變化，不是一年比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年老、一月比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月老、一天比一天老，是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剎那剎那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變化。我們這堂課上完後，一個半鐘點過去了。一個半鐘點之前的我，和一個半鐘點之後的我，不是一個同一的我。我們幾個人能體會到？若是真能體會到，你還有什麼好分別、執著的呢？還有什麼放不下的呢？一切法剎那不住，相有體空，相絕對不可得。不可得起妄想，以為有可得，就苦不堪言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苦是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自找的，是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瞭解事實真相，所以說「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相即是非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相」。</w:t>
      </w:r>
    </w:p>
    <w:p w14:paraId="61F51B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33101B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八十、離一切諸相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‧則名諸佛</w:t>
      </w:r>
      <w:proofErr w:type="gramEnd"/>
    </w:p>
    <w:p w14:paraId="5A1BC5B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67CB7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何以故。離一切諸相。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則名諸佛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29892E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EB9494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這句話非常重要，如果有人問：佛與凡夫差別在那裡？可以這句經文作答覆。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凡夫著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相，「離一切諸相，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則名諸佛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。」「諸佛」的「諸」，不是指很多很多，是指大乘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圓教初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住以上，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直到如來果地，一共四十二個位次而言。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圓教菩薩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明心見性，這也就是離一切諸相，要離相當的程度才見性。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小乘須陀洹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也離諸相，離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得淺還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未見性。四果阿羅漢、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權教菩薩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圓教十信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位菩薩、別教三賢菩薩，都沒見性，也就是都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，功夫還不夠。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離相高等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的功夫，是破一品無明，證一分法身。</w:t>
      </w:r>
    </w:p>
    <w:p w14:paraId="753CC9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7F855F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淨土宗念佛，念佛的功夫，也是三個階段。最初的叫「功夫成片」，有相當功夫，功夫成片，就決定往生，所以往生不難。初級的功夫能往生，這是其他法門沒有的，功夫成片老實講比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小乘須陀洹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還不如，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想證須陀洹果證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不到。但是這一點功夫，就能跟阿彌陀佛感應道交，就能往生淨土。念佛功夫更深，就到「一心不亂」了。一心分「事一心」與「理一心」，「事一心」的功夫可以跟須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含、阿那含、阿羅漢，他們比了。事一心是得定、得念佛三昧，往生當然自在，生方便有餘土，功夫成片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生凡聖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同居土。功夫再高到「理一心」，那就入了一切諸佛之流，成法身大士，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生實報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莊嚴土。念佛法門從下下品到上上品，方法就是信、願、持名。同一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方法裡面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功夫淺深不同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，往生的品位也不一樣。</w:t>
      </w:r>
    </w:p>
    <w:p w14:paraId="4D07223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B8CCB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八一、佛同意須菩提的說法</w:t>
      </w:r>
    </w:p>
    <w:p w14:paraId="3D921A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8FFB22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佛告須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菩提。如是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若復有人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得聞是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經。不驚不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不畏。當知是人。甚為希有。</w:t>
      </w:r>
    </w:p>
    <w:p w14:paraId="74618AA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D1133B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須菩提尊者前面所說的話，佛在這裡給他印證「如是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」。須菩提前面說「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信解受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持，是人則為第一希有」。佛在這裡補充：如果有人聽到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「不驚不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不畏」，那就很難得。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尊補充這幾句，我們聽了不驚、不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、不畏。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尊在此讚嘆「甚為希有」，是讚嘆我們，我們個個有分。由此可知，菩薩與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佛說的不一樣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，須菩提是菩薩，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佛比他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講得圓滿，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菩薩說的我們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沒有分，佛一說我們個個有分。「不驚」是相信。「不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」是多少也懂一點。「不畏」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是我們也能夠修，高深的功夫不敢說，但是粗淺的功夫，總還是有機會。這樣的功夫，想要了生死、出三界，當然很難。但是要用它來幫助念佛，那的確相當得力，這使我們聽了之後，非常歡喜，可見金剛經對我們也有用處，我們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白念啊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</w:t>
      </w:r>
    </w:p>
    <w:p w14:paraId="77FA91E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2BD411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八二、第一波羅蜜</w:t>
      </w:r>
    </w:p>
    <w:p w14:paraId="1177AD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748220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何以故。須菩提。如來說第一波羅蜜非第一波羅蜜。是名第一波羅蜜。</w:t>
      </w:r>
    </w:p>
    <w:p w14:paraId="654D48A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0E9ACD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佛經裡面，古大德著述之中，「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」兩個字用得很多，我們要瞭解其涵義。「觀」是觀念，「行」是行為。如何把我們錯誤觀念，糾正過來，如何把我們錯誤的行為，改正過來，這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叫觀行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。先從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般若說起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</w:t>
      </w:r>
    </w:p>
    <w:p w14:paraId="7F97F94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4434F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（一）本來無一物</w:t>
      </w:r>
    </w:p>
    <w:p w14:paraId="254102F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A1B3E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「第一波羅蜜」就是般若。波羅蜜是梵語，翻譯成中文為到彼岸，實際上也就是究竟圓滿的意思。那一個法是究竟圓滿的？是般若。金剛經上有的時候講「如來」，有的時候講「佛」。這兩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名詞所表示的意思不相同。說「佛」是從事相上說，說「如來」是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從性體上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說。「如來說」就是真如本性上說，本性上那有第一波羅蜜這個名字？絕對沒有。前面講「信心清淨」，有一個名就不清淨了。六祖所謂「本來無一物」，名也是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物，念也是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物。沒有名相，也沒有念頭啊！「是名第一波羅蜜」這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講有，從作用上講，確實有。</w:t>
      </w:r>
    </w:p>
    <w:p w14:paraId="124446F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06330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（二）解釋六波羅蜜</w:t>
      </w:r>
    </w:p>
    <w:p w14:paraId="583801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91DEA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菩薩修學的綱領有六門，叫六波羅蜜，就是布施波羅蜜、持戒波羅蜜、忍辱波羅蜜、精進波羅蜜、禪定波羅蜜，這些都不是第一，第一是末後的般若波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羅蜜。因為前面五種假如沒有般若智慧，就不能稱為波羅蜜。布施、持戒、忍辱、精進、禪定而沒有般若智慧，就變成世間福報。這五種是事，般若是理，是用心，就是我們常講的高度的智慧。如果有高度智慧在其中，那布施就變成波羅蜜，布施功德就圓滿了。如果沒有智慧在其中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尊在本經前面所舉大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天王，以三千大千世界七寶布施，不算波羅蜜。波羅蜜是究竟圓滿，三千大千世界七寶布施，不算圓滿。怎樣才算圓滿？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要曉得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布施度，度什麼？度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貪。貪心斷掉了，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慳吝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的心沒有了，布施波羅蜜才算圓滿。持戒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是度惡業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的，心裡面確確實實一個惡念都不生了，持戒波羅蜜就圓滿了。由此可知，大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天王以三千大千世界七寶布施，他貪心未斷，功德就不圓滿。忍辱是度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，精進度懈怠，禪定度散亂，般若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度愚痴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五種事相上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的修行，裡面有了般若波羅蜜，它才真正起作用，才能把五種病根拔除掉。</w:t>
      </w:r>
    </w:p>
    <w:p w14:paraId="3216CB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F77FE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八三、火燒功德林</w:t>
      </w:r>
    </w:p>
    <w:p w14:paraId="296D186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4CFAB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須菩提。忍辱波羅蜜。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如來說非忍辱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波羅蜜。</w:t>
      </w:r>
    </w:p>
    <w:p w14:paraId="793AD7C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175E2C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六度（布施、持戒、忍辱、精進、禪定、般若）是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菩薩行門的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總綱領，所謂「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行門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」也就是生活的原則，說一個生活，就把起居、工作、處事、待人、接物都包含在其中。生活行為雖然很多，總不外乎這六條（度）綱領。所以說這六條，就包括圓滿的菩薩行。佛在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五種事相上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修行的綱領裡面，單單舉出忍辱這條來說，含意很深。佛法常說布施是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修福種福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，福德能否保全，要靠忍辱。若無忍辱，往往不能保全。也可以說我們生生世世修行，不能成就，容易為內障外緣所障礙，真正的因素是自己不能忍，伏不住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的煩惱。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如火，「火燒功德林」，所修學的功德，如果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沒法忍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，一發脾氣，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心，功德就消失掉了。因此佛在此地特別提出忍辱，希望我們從這條裡面，能舉一反三。經文很容易看得出來，「忍辱波羅蜜」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講，「非忍辱波羅蜜」是從性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。諸位請看註解：</w:t>
      </w:r>
    </w:p>
    <w:p w14:paraId="028B0B7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43E6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「般若」，理也，智也。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觀門也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諸度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，事也，境也。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行門也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。理事從來不離，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觀行要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當並進，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智境尤須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雙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也。</w:t>
      </w:r>
    </w:p>
    <w:p w14:paraId="66EE38D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5C0711A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梵語「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提」，義為「安忍」，又名「忍辱」。安忍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是總名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，忍辱是別名。總為安忍順受也。</w:t>
      </w:r>
    </w:p>
    <w:p w14:paraId="163E12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6922A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古代的中國人，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對於辱是不能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接受的，所謂「士可殺，不可辱」。讀書明理的人，殺頭可以沒關係，侮辱則無法接受。於是翻譯經典的人，把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提就翻成忍辱。這種翻譯是專門對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中國人說的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辱都能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忍，就沒有一樣不能忍的，是取這個意思，真正的意思是安忍順受。學佛的人，無論在何時何地，無論遇到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什麼境緣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，「境」是講物質環境，「緣」是人事環境，都要能忍。都要求一個心安，安而後定，定而後才生智慧。中國人常講平安，心平等，才會安定。由此可知，順境裡面不生歡喜心，逆境裡面沒有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心。在一切境界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裡修平等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修安定心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，這是真正修行，所以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非常重要。</w:t>
      </w:r>
    </w:p>
    <w:p w14:paraId="6A644E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23229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同樣道理，事上有安忍，理上清淨平等，順逆一如，佛為我們說出這樁修行成敗的關鍵，接著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為我們舉個例子，這是他因地修行的事例：</w:t>
      </w:r>
    </w:p>
    <w:p w14:paraId="4FF2E24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DECAE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八四、佛與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歌利王</w:t>
      </w:r>
      <w:proofErr w:type="gramEnd"/>
    </w:p>
    <w:p w14:paraId="051BD4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7C127C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何以故。須菩提。如我昔為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歌利王割截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身體。我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於爾時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。無我相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無人相無眾生相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無壽者相。何以故。我於往昔節節支解時。若有我相人相眾生相壽者相。應生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瞋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恨。</w:t>
      </w:r>
    </w:p>
    <w:p w14:paraId="681FD7C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8A6E3D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這樁事情的發生，就在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本劫，劫講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的是時間，這一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劫叫賢劫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，佛告訴我們，這一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劫有一千尊佛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出現於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，釋迦牟尼佛是第四尊。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尊過去出現在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住劫中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之第九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減劫時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，他行菩薩道，遇到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歌利王，歌利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梵語，翻成中文為暴君，是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瞋恨心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極重之人。菩薩（指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尊）在深山修行，遇到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歌利王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帶領人馬宮女上山打獵，生起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心，將他凌遲處死，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歌利王問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菩薩：你修什麼？菩薩答稱：修忍辱。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歌利王說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：好，我試試看，看你能不能忍，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所以割截身體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，這樁事在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江味農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的講義第三卷，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說得很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詳細，可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供參閱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，我們就把它省略過去。</w:t>
      </w:r>
    </w:p>
    <w:p w14:paraId="2580499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93D1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菩薩能忍，為什麼？因菩薩離四相，無我無人，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割截身體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無所謂，身體不是自己的。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，佛菩薩明瞭身是我所，不是我。沒有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我執了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，身體如何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割截，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也無動於衷。反過來說，如果有絲毫執著這身是我，就有痛苦，一定會生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心。由此可知，破我執、破四相，需要真正的智慧。唯有智慧才能看破，才能明瞭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出世間法的真相。看破才能放下，放下一切妄想、分別、執著，恢復到信心清淨，這就是為什麼一再說明般若波羅蜜的重要性，也可說佛法自始至終，我們求的就是真實的智慧。</w:t>
      </w:r>
    </w:p>
    <w:p w14:paraId="52C931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8771A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八五、忍辱仙人</w:t>
      </w:r>
    </w:p>
    <w:p w14:paraId="661F6BF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E7D658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須菩提。又念過去。於五百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作忍辱仙人。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於爾所世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。無我相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無人相無眾生相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無壽者相。</w:t>
      </w:r>
    </w:p>
    <w:p w14:paraId="0BABD4F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16C08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「仙人」不是指神仙，是指的修行人。古時候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翻經，佛翻作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仙人，菩薩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也翻作仙人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早期翻譯的，所以此地仙人是指的菩薩。修忍辱行的菩薩，他在五百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這麼長的時間，專修忍辱，所以他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成佛證果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時間提前了。經上告訴我們，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釋迦牟尼佛成佛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，應在彌勒菩薩之後，結果他提前成佛，提前的原因，是他特別精進，尤其在忍辱這方面。註解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裡面謂「世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尊往昔行菩薩道時，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布施身命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，不可數計，豈止五百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布施身命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，沒有忍辱的功夫是做不到的。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身命都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可布施，何況其餘的。顯示出他在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一切境緣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當中，安忍順受。所以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說觀門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裡面般若最重要，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行門裡面捨、忍最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重要。佛在這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部經，在行門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裡面布施、忍辱確實講得很多。持戒、精進、禪定講得少，像這些地方，我們應該特別加以留意。</w:t>
      </w:r>
    </w:p>
    <w:p w14:paraId="35E5EE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086D1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八六、離一切相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發菩提心</w:t>
      </w:r>
    </w:p>
    <w:p w14:paraId="4B4F0EE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2FADF0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是故須菩提。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菩薩應離一切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相。發阿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三菩提心。</w:t>
      </w:r>
    </w:p>
    <w:p w14:paraId="5D4ACAB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9507B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八七、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應生無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所住心</w:t>
      </w:r>
    </w:p>
    <w:p w14:paraId="3F91F78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5DD2379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住色生心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。不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應住聲香味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觸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法生心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應生無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所住心。</w:t>
      </w:r>
    </w:p>
    <w:p w14:paraId="64AB2FC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65518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前面說「離一切諸相，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則名諸佛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。」是從果上說。離一切相，修六度萬行，是從菩薩因地上說。這段經文，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結歸到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離一切相，發大菩提心，這是從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根本上說的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。須菩提尊者在本經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開端，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啟請的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第一句話「善男子，善女人，發阿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三菩提心。」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這個地方，才答覆這一句。由此可知，從根本上要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離相，修因要離相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，證果上也要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離相，徹始徹終，離相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而已。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離相就是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不住，也是應無所住。</w:t>
      </w:r>
    </w:p>
    <w:p w14:paraId="598673A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60F4AE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怎麼離法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？「不應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住色生心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」是答覆，「色」是色相，眼所見的一切，不要把它放在心上。不是說那些色相，不要它、躲開它，色相是斷不掉的。為什麼？因色相是真性所現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的相分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說過「性相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一如」、「性相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二」。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相要沒有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那性也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沒有了。要緊的是心裡面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，心裡面要是執著，那就大錯了。所以「不應住」是講心裡面，不應該牽掛，不應該把它放在心上。「聲香味觸法」，這是把所有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的塵境都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包括了，一切物質環境，一切人事、所有一切現象，都不可以放在心上。心是清淨的、空寂的。心要空，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空就靈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，所謂靈就是本經所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說的實相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般若，無所不知，無所不能。心要到空，這個作用才能現前，智慧德能才會生出來，就像前面所說「信心清淨，則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，」所以不應住。「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應生無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所住心」，「無所住心」就是前面講的「應無所住」。這樣的句子，在金剛經裡重複好幾遍，凡是重複多遍的，都是非常重要，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尊是怕我們忘記，一再提醒我們，要這樣用功，要這樣修行。下面經文從反面說：</w:t>
      </w:r>
    </w:p>
    <w:p w14:paraId="63B917B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D0CB1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八八、有住就不是住在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一真法界</w:t>
      </w:r>
      <w:proofErr w:type="gramEnd"/>
    </w:p>
    <w:p w14:paraId="3B0BD68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3189C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若心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有住。則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為非住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177E78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9CE45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六祖惠能大師說：「本來無一物」。「有住」就有一物，有一物就有無明，就有妄想、分別、執著。因有住就有十法界，就有六道。若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無住則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十法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界、六道就沒有了，所顯現的是一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。修學大乘的目的，就是要了生死、出三界。成就聲聞、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緣覺、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菩薩，是學佛的小果、小目標。大目標是明心見性，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見性成佛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。換句話說十法界也不能住，要再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，再放下，誠如本經前面所說「法尚應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，何況非法。」佛法也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，而後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一真法界就現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前了。古德常以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蓮花表法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，「蓮」表清淨心，出污泥而不染。它的根長在污泥之中，把污泥比喻六道。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它的莖是在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水裡，花在水的上面，水比喻四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聖法界—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聲聞、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緣覺、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菩薩、佛。水比污泥清淨，花開在水的上面，不但離開污泥，也離開清水，超越十法界。超越十法界，就叫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293B241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E54F1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這句經文含意深廣，「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若心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有住，則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為非住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。」是說你不是住在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。如果你不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聲聞、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緣覺、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，你就不住在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。如果你不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天福報，一定住六道輪迴。這是很深很大的警惕。我們為什麼離不開六道輪迴？六道裡面的名、利、權、位，沒能夠離開。大家在六道裡爭名、爭利、爭權、爭位，搞這些東西。上自天子，下至庶民，這樣的心理，統統具足。稍為淡薄一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生天了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，愈是執著重的，愈往下墜落，所以要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出世間的法相，絲毫住不得。</w:t>
      </w:r>
    </w:p>
    <w:p w14:paraId="6417138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455A9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八九、不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應住色布施</w:t>
      </w:r>
      <w:proofErr w:type="gramEnd"/>
    </w:p>
    <w:p w14:paraId="4556F2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B4F9E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是故佛說菩薩心不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應住色布施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40E2ED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ABF98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六度萬行是菩薩所修的，也就是菩薩行、菩薩的生活。菩薩與凡夫不同之處，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凡夫住色布施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，凡夫學佛，也修六度，但心有所住。菩薩則心無所住。</w:t>
      </w:r>
    </w:p>
    <w:p w14:paraId="4C90EE5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F15275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九十、一切不住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但行布施</w:t>
      </w:r>
    </w:p>
    <w:p w14:paraId="199358B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BE9D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須菩提。菩薩為利益一切眾生。應如是布施。</w:t>
      </w:r>
    </w:p>
    <w:p w14:paraId="5F9CB7C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A42E0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佛要我們學他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一切不住，但行布施。不住就是不執著，不執著就能破四相。捨己為人是破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我執最巧妙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的方法，因為我們自無量劫來，念念都為自己，起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心動念都是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為我，這個執著很難破，理上明白了，事上除不掉，如何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讓理與事圓融呢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？必須在事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上斷念，斷念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最好的方法，就是為眾生服務，捨己為人。不但破我執，與眾生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結法緣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，而且修無量無邊的福德，所以利益福德，不可思量。</w:t>
      </w:r>
    </w:p>
    <w:p w14:paraId="12AD4ED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DB6BB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九一、諸相與眾生都是同體的性所變現</w:t>
      </w:r>
    </w:p>
    <w:p w14:paraId="0646704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4D71D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如來說一切諸相。即是非相。又說一切眾生。則非眾生。</w:t>
      </w:r>
    </w:p>
    <w:p w14:paraId="5115F5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7C691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「一切眾生」是指十法界，包括諸佛如來。如果沒有「一切諸相」，則一切眾生裡面就包含一切諸相。因為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經文說了諸相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又說了眾生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，所以我們把它分開來講。「眾生」是動物，是有情的眾生。「諸相」是物質，是無情的眾生。因諸相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也是眾緣和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合而生，眾生的意思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是眾緣和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合而現的生相。動物、植物、礦物都是眾生。無論是有情的眾生，或者是無情的諸相，註解裡面講「皆是同體之性所現」，這是事實真相。如果對這句話，還很難體會，就要從比喻當中去思考。大家都知道夢是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自心變現出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來的，夢裡面確實有一切眾生，也有一切諸相；夢裡有山河大地，也有很多人，很多事，全是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一個心變現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的，同體的。夢的時間短，醒來之後，覺悟了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唯心所現，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唯識所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變。沒錯，我們眼前這個世界，山河大地，一切眾生，就跟做夢沒有兩樣啊！夢境現代人稱為下意識的作用，眼前這個十法界依正莊嚴，是我們真心所現的，確確實實是同體。能現的體是真的，永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的存在。所現的相，則是短暫的。我們每一個人都有做夢的經驗，每天都做夢，從來沒做過同樣的夢。由此可知，夢境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剎那剎那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在變化，所以相是無常的，能變的心性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是真常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。能變的心性，沒有相。沒有相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能現相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，沒有相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是真常的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，所現的相是無常的。佛為什麼要這麼說？是要讓你明白事實真相，空、有兩邊就不著了。空、有兩邊都不執著，日子就好過了，就自在快樂了。</w:t>
      </w:r>
    </w:p>
    <w:p w14:paraId="09D793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477B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九二、佛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說無虛‧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真實可信</w:t>
      </w:r>
    </w:p>
    <w:p w14:paraId="0750387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9219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須菩提。如來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是真語者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實語者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如語者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誑語者。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不異語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者。</w:t>
      </w:r>
    </w:p>
    <w:p w14:paraId="1EFC286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AA6A5F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佛說這些話，其目的是要我們相信他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。真正相信的人有福了，不肯相信就非常可惜，大好機緣，當面錯過。諸佛菩薩為眾生宣說正法，無不如是。「真」是不假，佛所講的字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字句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句都是真實的。「實」是不虛。「如」是完全與事實真相相符，事實真相是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怎麼，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佛就怎麼說。事實真相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是佛親見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的，不是推想的。佛法上稱為「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現量境界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」，是現前看到的，不是從理論推想的。數學推算的，可能會有錯誤。而佛對於十法界、六道是親眼所見，親耳所聞，親身接觸到的，為我們說出，所以是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真實如語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。「誑語」是欺騙人，就是妄語。「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異語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」是兩種說法。以上五語之中，佛是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以如語為主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。因為「如」才真實，因為「如」才不欺騙眾生，因為「如」才沒有兩樣。</w:t>
      </w:r>
    </w:p>
    <w:p w14:paraId="76392D6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A8F7EE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九三、如來所得法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無實無虛</w:t>
      </w:r>
    </w:p>
    <w:p w14:paraId="3E03CC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2D350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須菩提。如來所得法。此法無實無虛。</w:t>
      </w:r>
    </w:p>
    <w:p w14:paraId="6FB781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DDF8E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「如來所得法」的「得」，不是得到，如果有得就有失，又落到四相裡面。「所得」是佛他所見得、證得，見得與證得是同樣意思。「法」是指十法界依正莊嚴，一切法的體性、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、變化過程，這些法「無實無虛」。「無實」是說一切法都是因緣所生，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空。十法界依正莊嚴絕不是真實存在，都是無常，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剎那剎那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在變化。我們看到的，那是短暫的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相續相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。年歲長一點的人、閱歷深一點的人、頭腦冷靜的人，世間一切法，你仔細觀察，就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跟佛說的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一樣的。我們少年時期的玩伴，短的一、二年，長的十幾年，沒有了。無常啊！長大以後，踏入社會，我們的同事、朋友、長官、相處短的一、二年，長的十幾年，也沒有了。就像流水一樣，它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不住啊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一切法的真相，就是這樣。所以相在面前，可受用，不可執著。現代人說：留念，不可以留念，沒得留念的，怎麼留念？再過幾年，自己也沒有了，即使留在歷史裡，將來地球都要毀滅，世界都要毀滅，留到那裡去啊！一場空啊！處心積慮要在歷史上留名，歷史也無常，你留什麼？白費心機，還是妄想、執著。所以要知道事實真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「無實」。</w:t>
      </w:r>
    </w:p>
    <w:p w14:paraId="346F1F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61D7AC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「無虛」是沒有虛假的，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無虛是性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。佛教我們要見性，見性就無虛，不見性則無實。六道、十法界無實，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無虛。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在那裡？華嚴經上所講的華藏世界，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毗盧遮那佛的報土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，西方極樂世界阿彌陀佛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的報土是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。十法界的相無常，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相真常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。佛教我們要取的是取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的不但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六道，十法界都要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實在說這是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相當不容易的一樁事情。我們在這一生中能辦到嗎？幸虧有阿彌陀佛的極樂世界，能幫助一切凡夫都能達到這個境界，所以為一切諸佛所讚嘆，勸我們念佛，求生淨土。</w:t>
      </w:r>
    </w:p>
    <w:p w14:paraId="53FBA72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847E62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九四、住法布施的過失</w:t>
      </w:r>
    </w:p>
    <w:p w14:paraId="7955F4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9206D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菩薩心住於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法而行布施。如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人入暗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。則無所見。</w:t>
      </w:r>
    </w:p>
    <w:p w14:paraId="0A1DBB2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1A0A40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這段經文是說明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修行著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相的過失。「如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人入暗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，則無所見。」這種現象實在是我們現前的境界，我們雖然讀經、探討經義，如法修行，可是我們對於宇宙人生，事理的真相，卻一無所知，一無所見。佛菩薩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在事相上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，跟我們一樣，他們穿衣吃飯，待人接物，我們也穿衣吃飯，待人接物。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為什麼佛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菩薩能見到事實真相，而我們見不到？能見到的人，常生智慧。見不到的人，則常生煩惱。見不到的原因，就是心有所住，不知道一切萬象的真相是無實無虛，這是修行不能證果的關鍵。</w:t>
      </w:r>
    </w:p>
    <w:p w14:paraId="7AC250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8402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九五、不住法布施的功德</w:t>
      </w:r>
    </w:p>
    <w:p w14:paraId="626344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53B417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若菩薩心不住法而行布施。如人有目。日光明照。見種種色。</w:t>
      </w:r>
    </w:p>
    <w:p w14:paraId="1D4B91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1DA8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「不住法」就是前面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「應無所住」，「而行布施」即「而生其心」。註解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裡面說的很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清楚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「若能『心不住法』（無實）。而又勤布施（無虛）」。這樣作法，才是真正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淨土。用什麼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用福慧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；心不住法是慧，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而能勤於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布施是福，以福慧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淨土。這是修兩邊不住，福慧雙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修又名定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慧等持。「日光明照」是比喻三寶加持，但是自己要兩邊不住。三寶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加持，那有不開悟的道理。由此可知，一個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相，一個是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。心有所住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相，心無所住是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。著相與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，利害差別太大；一個果報在六道輪迴，另一個則在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要講其真正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原因是在一念之間，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一個著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、一個不著。如同古人所謂「差之毫釐，謬以千里。」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念著與不著極其微細，但是功德果報，卻有天壤之別。</w:t>
      </w:r>
    </w:p>
    <w:p w14:paraId="47CA6B8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B8C84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佛為我們說出這些事實真相，真正是苦口婆心。正因為眾生不明事實真相，所以產生誤會，由誤會變成堅固的執著，佛要幫助我們破執著。破執著是我們自己的事情，我們自己怎麼肯回頭？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怎麼肯把這些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分別、執著放下呢？一定要瞭解事實真相，真相搞清楚之後，才曉得非去掉執著不可。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千經萬論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，就說明這樁事。一切大乘經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裡面說的瑣碎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說的詳細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金剛經說的簡單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說的扼要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。由此可知，六百卷的大般若經，是金剛經的註解，是細說。細說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與略說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，只是言語多少不一樣，文字多寡不同，但是義理沒有兩樣。我們要是真正體會到、真正領略到，對佛菩薩感恩之心，就油然而生了。</w:t>
      </w:r>
    </w:p>
    <w:p w14:paraId="18B83D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F238CB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九六、成就無量無邊功德</w:t>
      </w:r>
    </w:p>
    <w:p w14:paraId="41DAF58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80AA90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當來之世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。若有善男子。善女人。能於此經受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持讀誦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。則為如來以佛智慧。悉知是人。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悉見是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人。皆得成就無量無邊功德。</w:t>
      </w:r>
    </w:p>
    <w:p w14:paraId="1C03D2C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B9F69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當來之世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」是指將來，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之後，釋迦牟尼佛的法運一萬二千年，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當來之世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就是指這一萬二千年。註解謂「『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』，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通指佛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後，意在展轉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弘揚此經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，不令斷絕，利益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無盡焉」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。這是這一段經文的大意。「若有善男子，善女子。」這個「善」是善根，一定是善根深厚，也就是持戒修福。若不是善根深厚，就不知道持戒修福。而持戒修福，是以本經為第一。「能於此經受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持讀誦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」，經文裡面雖然沒有「為人演說」，但卻包括在內，這種人一定得到佛的加持。「則為如來，以佛智慧，悉知是人，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悉見是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人。」這就是佛菩薩的加持。「加持」就是世俗人所說得到保佑的意思。這樣就能「成就無量無邊功德」。</w:t>
      </w:r>
    </w:p>
    <w:p w14:paraId="4E35873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69262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九七、晝夜六時以身布施</w:t>
      </w:r>
    </w:p>
    <w:p w14:paraId="68E97B7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6032FA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須菩提。若有善男子。善女人。初日分以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河沙等身布施。中日分復以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河沙等身布施。後日分亦以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河沙等身布施。如是無量百千萬億劫。以身布施。</w:t>
      </w:r>
    </w:p>
    <w:p w14:paraId="1ECD1BA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DAB064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這一段再一次較量功德，較量功德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愈來愈殊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勝。前面講七寶布施，七寶是身外之物，是外財。此地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講身命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是內財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。前面又說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沙數的恒河沙數身命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布施。這個地方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倍相乘，一天三次以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沙數身命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布施。古印度將一晝夜分為六個時辰，白天分為：初日分、中日分、後日分。晚上分為：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初夜分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、中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夜分、後夜分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。中國古代將一晝夜分為十二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時辰，用地支做代表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即：子、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、寅、卯、辰、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、午、未、申、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，從午夜十一時起，每一時辰依次為兩小時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。現在我們用的是西洋的分法，把一晝夜分為二十四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時辰，我們稱為小時。所以古印度的一時是現在的四個小時。</w:t>
      </w:r>
    </w:p>
    <w:p w14:paraId="651C8A2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2EC515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出家人在那個時代，晚上睡眠的時間是中夜，是晚上十點鐘至翌日凌晨二點鐘起床，睡四小時。吃飯為日中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食，過最簡單的生活。最簡單的生活，就是最健康、最快樂的生活。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少煩少惱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，身心清淨。因為體力的消耗，百分之九十以上，是消耗在妄想、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雜念裡面。功夫愈高的人，心愈清淨，消耗就愈少。我們在經上看到阿羅漢，七天出來托一次缽，就是說七天才吃一餐。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辟支佛定功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比阿羅漢更深，半個月出來托一次缽，半個月才吃一餐。釋迦牟尼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，他還需要天天托缽、需要天天吃飯嗎？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示同凡夫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是示現的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，表示跟凡夫一樣。如果釋迦牟尼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佛示現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一年才吃一餐飯，那誰還敢學佛？（笑聲）所以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那些佛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的弟子們，他們都具有菩薩果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位或阿羅漢果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位，他們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也是示現天天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托缽，用以接引眾生。</w:t>
      </w:r>
    </w:p>
    <w:p w14:paraId="0EF903F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2191B2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一天三次以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等身命布施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，這種布施真是不可思議。而且不是布施一天二天。是「無量百千萬億劫」，所得的福德前面的布施比不上，差太遠了。</w:t>
      </w:r>
    </w:p>
    <w:p w14:paraId="18328E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7EFEC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九八、信心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逆的福德</w:t>
      </w:r>
    </w:p>
    <w:p w14:paraId="3101FD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454C75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若復有人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。聞此經典。信心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逆。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其福勝彼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3371221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636788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九九、受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持讀誦‧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為人解說</w:t>
      </w:r>
    </w:p>
    <w:p w14:paraId="42BA52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108073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何況書寫受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持讀誦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。為人解說。</w:t>
      </w:r>
    </w:p>
    <w:p w14:paraId="2C09F3B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4D8984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這是顯示出金剛般若功德不可思議。如果有個人，聽到這部經典「信心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逆」，只是這點，他的福報就已經超過前面布施的人。「信心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逆」是關鍵句子，註解稱「『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逆』，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不違也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聞此經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，深信非依此行不可。發起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一一如法行之之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大心。是為『信心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逆』。即是發決定起行之信心。」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簡單說就是非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照這麼做不可，不照這個法門做，就不可能有成就。這個法門是什麼？應無所住，而生其心。用在念佛法門，應無所住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身心世界一切放下。而生其心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—一向專念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。無量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壽經教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一向專念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，也就是大勢至菩薩念佛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圓通章教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我們的「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都攝六根，淨念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相繼。」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都攝六根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就是應無所住，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淨念相繼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則是而生其心。一樁事情，說法不一樣。由此可知，真正念佛人應該知道，金剛經上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，全都在念佛之中，金剛經講原理原則，淨宗法門完全落實在生活修行上。</w:t>
      </w:r>
    </w:p>
    <w:p w14:paraId="545733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05310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信心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逆的福報，已勝過前面的布施。「何況書寫受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持讀誦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，為人解說？」「書寫」就是流通佛法，中國古代印刷術不發達，金剛經是在東晉時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摩羅什翻譯的，那時經典的流通，完全要靠書寫。現在沒有書寫的必要，我們可以現代的科技大量印刷流通。</w:t>
      </w:r>
    </w:p>
    <w:p w14:paraId="7DB9CE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40D3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佛弟子一定要發心流通經本，我們假如沒有力量，可以隨喜。那個地方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有印經的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，我們參加，隨喜功德。如果有財力，應當自己單獨印一、二種流通，得大福報。此地休斯頓有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一位嚴寬復老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居士，他的福報是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來自印經布施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。早年他在香港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常常印經布施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，我初學佛時，還得到他送的經書。但不是他直接送的，是由別的法師轉送。我還有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不少部的書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，都是他全家印送的。有力量，我們自己單獨來做。沒力量，我們集合大家共同來做。這是續佛慧命、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報佛恩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眾生恩啊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「上報四重恩，下濟三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塗苦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。」這是最具體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報恩度苦的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方法。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所以印經是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值得我們提倡的，印光法師一生只專做這一樁事情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—印經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布施。</w:t>
      </w:r>
    </w:p>
    <w:p w14:paraId="3E0123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4CC8B1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「受持」前面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已說過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，受持是經典意思明瞭之後，要認真努力去做，要把它做到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才叫受持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這部經主要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意思，是教我們空、有兩邊都不住，我們在日常生活要做到。果然兩邊都不住了，那就是受持金剛般若。我們念佛人，真正做到「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都攝六根，淨念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相繼」，金剛般若就做到了。換言之，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萬緣放下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一向專念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，就是金剛般若圓圓滿滿的做到了。「讀誦」是不忘記，常常溫習，溫故而知新。「為人解說」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：隨說、隨人、隨時、隨處、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隨文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。勸人家念阿彌陀佛，也是為人解說，這個功德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更為殊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勝。</w:t>
      </w:r>
    </w:p>
    <w:p w14:paraId="4A4E061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4B851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一００、本經功德殊勝</w:t>
      </w:r>
    </w:p>
    <w:p w14:paraId="223E28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B267C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須菩提。以要言之。是經有不可思議。不可稱量。無邊功德。</w:t>
      </w:r>
    </w:p>
    <w:p w14:paraId="6843E75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0E578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「是經」是指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這部經確確實實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「不可思議，不可稱量，無邊功德」。經典如是，信心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依教奉行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的人，當然也如是。</w:t>
      </w:r>
    </w:p>
    <w:p w14:paraId="1140EA5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26A5DE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一０一、如來宣講本經的對象</w:t>
      </w:r>
    </w:p>
    <w:p w14:paraId="45A1220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A399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如來為發大乘者說。為發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上乘者說。</w:t>
      </w:r>
    </w:p>
    <w:p w14:paraId="0C381F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00B14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「發大乘」是指決心要想做菩薩。「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上乘」是決心要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想做佛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這一部經是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為這種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人說的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，這種人在人群中並不多，學佛的人雖然很多，真正發這種心的人不多。唯有發這樣的心，才能續佛慧命，才能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紹隆佛種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。把佛法一代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傳下去，並且發揚光大。這樣的人，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就是荷擔如來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家業，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是諸佛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如來的繼承人。我們在六祖壇經裡面，看到六祖惠能大師，他的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發心跟我們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一般人確實不一樣。為什麼他聽五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祖為他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講金剛經，還不到四分之一，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係指應無所住，而生其心。）他就開悟？我們為什麼不能？我們聽金剛經從頭聽到尾，聽一百遍、一千遍，不會開悟。道理就在我們沒有「發大乘」，也沒有「發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上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乘」。六祖他是「發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上乘」，他到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黃梅去參見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五祖，五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祖問他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來幹什麼？他說我來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想做佛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。他講的是真話，不是騙人的。金剛經是「一切諸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佛及諸佛阿耨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三菩提法，皆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從此經出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。」既然他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想做佛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，所以五祖就給他講金剛經，他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想做佛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，一聽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，當然就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。我們聽金剛經無論聽多少遍，都不開悟，因為我們沒有發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心做佛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。心求的是人天福報，所以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這部經怎麼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講，也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契機。如果真的發心做菩薩、發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心做佛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部經聽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了就非常有受用。所以在中國六祖惠能大師是金剛經的當機者，就是對他講的。</w:t>
      </w:r>
    </w:p>
    <w:p w14:paraId="24204A3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5CC673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一０二、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荷擔如來‧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弘法利生</w:t>
      </w:r>
    </w:p>
    <w:p w14:paraId="0DA0822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1ADA52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若有人能受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持讀誦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。廣為人說。如來悉知是人。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悉見是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人。皆成就不可量。不可稱。無有邊。不可思議功德。如是人等。則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為荷擔如來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</w:t>
      </w:r>
    </w:p>
    <w:p w14:paraId="5DA494B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DEB07E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荷擔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」就是繼承諸佛如來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弘法利生的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事業，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把佛的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擔子接下，自己來挑。這是真正的佛弟子，續佛慧命，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弘法利生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。他的條件當然是自己要修行證果，這個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擔子才擔得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起來。所以一定要信心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逆，受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持讀誦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，然後才能廣為人說。「如來悉知是人，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悉見是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人，皆成就不可量，不可稱，無有邊，不可思議功德。」這一段是三寶加持，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諸佛護念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，龍天擁護。則能續佛慧命，擔當如來家業。這是一個發大乘人、發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上乘人的事業。這節經文，表現在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實際事相上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，就能瞭解，這節經文是惠能大師一生所做的，六祖惠能大師所做的是用禪宗般若法門。我們今天跟著印光法師走，印光法師走的路子，可以說完全與大勢至菩薩念佛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圓通章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相應。傳記裡面記載，他是大勢至菩薩再來，我們仔細觀察他一生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的行持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，很像大勢至菩薩。雖然他博通三藏，可是他一生修持與別的法師不同，別的法師講經說法，著作等身。他一生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只說過一次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法，是上海護國息災法會，請他去弘法七天，最後一天是皈依，總共八天，印的有小冊子，他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的文鈔是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別人寫信向他請教，他的答覆彙集而成的。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所以文鈔等於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語錄一樣，他在續佛慧命上也做到了專精。我們在這裡看到「書寫」他在這方面特別專精。他將一生信徒對他的供養，全部都拿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去印經布施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，這就是書寫。他的書信都是「廣為人說」，每一封書信，都是懇切勸人念佛。他在末法時期為我們做了一個好樣子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一門深入。這是出家人的本分，出家人的典型模範，出家人一生修行真實的成就。與金剛經「信心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逆」、「無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住生心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」，完全相應。這是給我們學淨土的人，樹立一個好榜樣。我們縱然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涉獵群經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，心態上應該學他。才不會把路子走錯，而迷失方向，才能有真實的成就。許許多多法師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涉獵大經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論，最後都入了迷宮。三藏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十二部是迷宮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，到裡面走不出來了，最後還搞六道輪迴，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你說冤不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冤枉，可不可惜！這是值得我們警惕的。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喜歡經教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，沒有關係，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在行持上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，一定要堅持，一門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深入，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要堅持「信心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逆」、「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都攝六根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」、「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淨念相繼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」，那就沒關係。在一個相當的時候，往生前一、二年，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萬緣放下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一心專念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，絕對能成就。</w:t>
      </w:r>
    </w:p>
    <w:p w14:paraId="0C9A07D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C2AEF4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一０三、不能接受本經的人</w:t>
      </w:r>
    </w:p>
    <w:p w14:paraId="6629AD5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7ECA25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若樂小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法者。著我見人見眾生見壽者見。則於此經。不能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聽受讀誦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。為人解說。</w:t>
      </w:r>
    </w:p>
    <w:p w14:paraId="7C1C265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EF6B4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這是從反面說，如果要是喜歡小乘法的，執著四見，四見與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四相，文字有了差別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，著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相來得粗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，著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見比較上微細。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者雖離四相，可是還有四見存在，可知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見比相要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微細。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雖然能離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四相，無論是大乘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或者小乘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，本經前面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說過「一切賢聖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，皆以無為法，而有差別。」「無為法」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住生心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。從初發心到如來果地，都用這種方法。雖然用同樣的方法，但是功夫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有淺深不同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，功夫淺的證小果，功夫深的則入大乘菩薩果位。功夫淺者，雖然離四相，但是四見仍在。功夫深者，四相、四見都斷了。所以見是根，有這種執著，對於佛所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說這部殊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勝大乘經典，就很難接受，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聽受讀誦都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非常困難。尤其是在現在這個時代，有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很多小乘學者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，他們修得也不錯，但是排斥大乘。有一些堅固執著的，他們否定大乘佛法，所謂「大乘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非佛說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」。中國、韓國、日本都是大乘佛法的國家。大乘出家人的戒律，南洋像泰國、錫蘭他們都不承認。有這樣嚴重的成見，這類大乘法，他當然不願接受。這個現象，我們讀金剛經，可見得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尊在世的時候，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就把末法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時期這種狀況，都給我們說清楚了，我們今天見到了，想想佛在金剛經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，就不足為奇了。註解：</w:t>
      </w:r>
    </w:p>
    <w:p w14:paraId="398827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772F5B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此經前後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所明，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是一意。不過前半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亦淺亦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深，後半有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深無淺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5049616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333"/>
        <w:gridCol w:w="7126"/>
      </w:tblGrid>
      <w:tr w:rsidR="00B0023E" w:rsidRPr="00B0023E" w14:paraId="6DBE4B0D" w14:textId="77777777" w:rsidTr="00B0023E">
        <w:trPr>
          <w:tblCellSpacing w:w="0" w:type="dxa"/>
        </w:trPr>
        <w:tc>
          <w:tcPr>
            <w:tcW w:w="885" w:type="dxa"/>
            <w:hideMark/>
          </w:tcPr>
          <w:p w14:paraId="2A2A397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345" w:type="dxa"/>
            <w:hideMark/>
          </w:tcPr>
          <w:p w14:paraId="30EB083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┌</w:t>
            </w:r>
          </w:p>
        </w:tc>
        <w:tc>
          <w:tcPr>
            <w:tcW w:w="7500" w:type="dxa"/>
            <w:hideMark/>
          </w:tcPr>
          <w:p w14:paraId="43A6B6C4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見分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—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能見相</w:t>
            </w:r>
            <w:proofErr w:type="gramStart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（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轉</w:t>
            </w: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相）</w:t>
            </w: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—</w:t>
            </w: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本經後半部約心明無住</w:t>
            </w:r>
          </w:p>
        </w:tc>
      </w:tr>
      <w:tr w:rsidR="00B0023E" w:rsidRPr="00B0023E" w14:paraId="74A5046B" w14:textId="77777777" w:rsidTr="00B0023E">
        <w:trPr>
          <w:tblCellSpacing w:w="0" w:type="dxa"/>
        </w:trPr>
        <w:tc>
          <w:tcPr>
            <w:tcW w:w="885" w:type="dxa"/>
            <w:hideMark/>
          </w:tcPr>
          <w:p w14:paraId="3852275C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自證分</w:t>
            </w:r>
            <w:proofErr w:type="gramEnd"/>
          </w:p>
        </w:tc>
        <w:tc>
          <w:tcPr>
            <w:tcW w:w="345" w:type="dxa"/>
            <w:hideMark/>
          </w:tcPr>
          <w:p w14:paraId="42BCD528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┤</w:t>
            </w:r>
          </w:p>
        </w:tc>
        <w:tc>
          <w:tcPr>
            <w:tcW w:w="7500" w:type="dxa"/>
            <w:hideMark/>
          </w:tcPr>
          <w:p w14:paraId="614A261D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</w:tr>
      <w:tr w:rsidR="00B0023E" w:rsidRPr="00B0023E" w14:paraId="60208ADE" w14:textId="77777777" w:rsidTr="00B0023E">
        <w:trPr>
          <w:tblCellSpacing w:w="0" w:type="dxa"/>
        </w:trPr>
        <w:tc>
          <w:tcPr>
            <w:tcW w:w="885" w:type="dxa"/>
            <w:hideMark/>
          </w:tcPr>
          <w:p w14:paraId="79A76D8F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lastRenderedPageBreak/>
              <w:t> </w:t>
            </w:r>
          </w:p>
        </w:tc>
        <w:tc>
          <w:tcPr>
            <w:tcW w:w="345" w:type="dxa"/>
            <w:hideMark/>
          </w:tcPr>
          <w:p w14:paraId="27230E59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└</w:t>
            </w:r>
          </w:p>
        </w:tc>
        <w:tc>
          <w:tcPr>
            <w:tcW w:w="7500" w:type="dxa"/>
            <w:hideMark/>
          </w:tcPr>
          <w:p w14:paraId="06EA2881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相分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—</w:t>
            </w: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所顯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相（境界相）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—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本經前半</w:t>
            </w:r>
            <w:proofErr w:type="gramStart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部約境明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無住</w:t>
            </w:r>
          </w:p>
        </w:tc>
      </w:tr>
    </w:tbl>
    <w:p w14:paraId="5B7C54B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4BCAEA2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8626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這是說明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此經後半部比前半部深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2F7FBCC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7A65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相宗為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我們說明宇宙人生的真相，講自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證分、見分、相分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自證分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自證分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」是真如本性，本體。見、相二分是它的作用。「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」以現代的說法是精神部分，「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」為物質的部分。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見分是能見相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（轉相）。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相分是所顯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相（境界相）。本經後半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部約心明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無住，本經前半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部約境明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無住。所以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前半部講離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四相，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後半部講離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四見。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小乘離相沒離見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，因此不能見性。大乘法不但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，見也不能有。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，成佛不著成佛之相，成菩薩不著成菩薩之相。要明瞭，要學習，才能真正恢復心地的清淨。</w:t>
      </w:r>
    </w:p>
    <w:p w14:paraId="3C90057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C2E8E2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一０四、本經所在場所龍天擁護</w:t>
      </w:r>
    </w:p>
    <w:p w14:paraId="21106BE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E0828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須菩提。在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處處。若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有此經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。一切世間天人阿修羅。所應供養。當知此處。則為是塔。皆應恭敬。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作禮圍繞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。以諸華香而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散其處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6A0A71D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DBD18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這段是顯示金剛經的殊勝。「在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處處，若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有此經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。」是指這部經典、這個法門弘揚的處所。無論是在佛的當代，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或者佛滅度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「若是經典所在之處，則為有佛，若尊重弟子。」這個地方比前面意思更深，經裡面透露出來，這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種經法是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三寶的命脈所關。學佛目標就是要成佛，最低的成就，是要了生死、出三界。不能出離六道輪迴，都不能算成就。所以佛法有所謂三乘賢人，是指聲聞、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緣覺、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菩薩而言，這些不是凡夫。五乘裡邊人天，依舊是凡夫。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說人天小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果是說好聽的，那有果報？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人天果是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假的，不是真的。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福享盡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了，還是要墮落。所以經典所在之處、弘揚經典之處，有處所必有弘揚的人，必定有佛像，一定是三寶具足，這是「一切世間天人阿修羅」一定供養的。「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作禮圍繞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，以諸華香而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散其處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，」是表示敬意。世間人迷惑無知，不知三寶的珍貴。天人知道，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尊當年出現在世間，世間人不知道佛出世，一定要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淨居天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人，即在四禪五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不還天修行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的聖人，他們化身到世間來請法，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佛才住世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。否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則，佛一出現就走了。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淨居天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人悲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眾生，代眾生請法。以後逐漸形成僧團，諸佛菩薩都來擁護，所謂「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佛出世，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千佛擁護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。」我們從這個地方去觀察，就曉得經中所言非虛，知道經典之殊勝，因緣的可貴，所謂「無量劫來，希有難逢之一日。」這個說法是真實的，絕不過分。我們要能夠緊緊抓住這個機緣，這一生必定有成就。</w:t>
      </w:r>
    </w:p>
    <w:p w14:paraId="4A6380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44F5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一０五、受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持讀誦本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經為人輕賤的原因</w:t>
      </w:r>
    </w:p>
    <w:p w14:paraId="7E95C03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FCC20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復次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。須菩提。善男子。善女人。受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持讀誦此經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。若為人輕賤。是人先世罪業。應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墮惡道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68AD10C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68F0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這要不是佛金口所說，我們怎麼可能知道這樁事情。今天在世間，學佛的人，可以說受盡了折磨，受盡了污辱。我們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要曉得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，不是佛法不靈，而是自己業障太重，即使在弘法上，弘法也有障礙，也有折磨，這才曉得自己罪業多重。如果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學佛，如果不認真努力修持，我們的罪業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必定感得地獄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的果報。這些輕賤我們的、障礙我們的、侮辱我們的，替我們消了業障。我們對於這些人，絕對不可輕慢，不可抱怨。果然覺悟了，還感激他們為我們消業障。</w:t>
      </w:r>
    </w:p>
    <w:p w14:paraId="1EEC467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9572AD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法能不能順利流通，是眾生的福報。我們自己只要有這個心，那就圓滿功德。我們是盡心盡力，緣不足，緣有障礙，這是眾生沒福。我們冷靜觀察這個世間，也真正看出眾生無福，不要看到到處佛法很興盛，假的多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真的少啊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！假的佛法非常興旺，真正修佛道場，沒幾個人上門，這顯示出眾生沒福。</w:t>
      </w:r>
    </w:p>
    <w:p w14:paraId="5012CF5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CA861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在這種環境裡，我們不能幫助別人，一定要成就自己。成就自己如果會了，就不難。無論什麼環境，無論什麼時節因緣，都能成就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無上道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。我們看到近代往生的例子，順境的少，逆境的反而多，可見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一切障緣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，無法障礙真正修持的人。</w:t>
      </w:r>
    </w:p>
    <w:p w14:paraId="62B0FD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AF6688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一０六、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滅罪得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福</w:t>
      </w:r>
    </w:p>
    <w:p w14:paraId="1A14020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C9E358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以今世人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輕賤故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。先世罪業則為消滅。當得阿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</w:t>
      </w:r>
    </w:p>
    <w:p w14:paraId="2C7899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9ACFBB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這段經文裡面，我們特別要注重「當得」，這二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字，無異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我們授記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。這段經文是緊接著前面，教我們忍辱。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尊自己舉例子，在過去生中，證八地菩薩時被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歌利王割截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身體，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他能離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四相，不生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。又告訴我們，他行菩薩道在五百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以前作忍辱仙人，由此可知忍辱功德不可思議。學佛不能忍，就不能成就。再惡劣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的境緣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，都要能忍受。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惡緣現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前，不是壞事，如果沒有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惡緣現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前，怎麼能圓滿忍辱波羅蜜？所以菩薩（指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尊）遇到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歌利王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，不但不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恨歌利王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，還感謝他，因為菩薩在這個時候忍辱波羅蜜達到圓滿。菩薩發願將來成佛，第一個度他。釋迦牟尼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，第一個度的是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陳如尊者，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陳如前世，就是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歌利王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。以下請看註解：</w:t>
      </w:r>
    </w:p>
    <w:p w14:paraId="6C422C5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1AD008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「受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持讀誦此經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」，「為人輕賤」。其中含義，說之不盡。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茲再略舉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五義。</w:t>
      </w:r>
    </w:p>
    <w:p w14:paraId="24F9B73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1AF6D56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（１）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令知因果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可畏，惡業不可造。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幸仗金剛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般若之力，得免墮落，而猶難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全免也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0A66C0F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2306968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（２）令聞上來恭敬之說，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不可著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相。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著相則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遇不如意事，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必致退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心。</w:t>
      </w:r>
    </w:p>
    <w:p w14:paraId="4ECAADF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5080912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（３）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今遇拂逆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之事，亦不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應著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相。應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作滅罪觀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6F4E713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2F5B481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（４）一切眾生，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夙業何限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極重果報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此經亦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能消滅。</w:t>
      </w:r>
    </w:p>
    <w:p w14:paraId="5BE887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2A00C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（５）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令知因果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轉變，極其繁複。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應觀其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究竟。不可僅看目前，淺見懷疑也。</w:t>
      </w:r>
    </w:p>
    <w:p w14:paraId="510C9B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6BBB8F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極重果報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此經亦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能消滅，」這是真的，但是要能真正受持，如不能受持，業障消不了。金剛經理論及方法都好，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受持卻不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容易。受持是要離四相、離四見。四相、四見假如離不了。那業障就消不了，消不了怎麼辦？念阿彌陀佛求生淨土。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往生西方極樂世界，極重的罪業，都可消除。不是說金剛經不如阿彌陀經，金剛經消業障，我們做不到。而阿彌陀經我們可以做到。</w:t>
      </w:r>
    </w:p>
    <w:p w14:paraId="1589EA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F5D7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「因果轉變，極其繁複。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應觀其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究竟。」如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歌利王割截修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忍辱的菩薩，那個罪業應該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阿鼻地獄的。但是因為他這樣做，幫助菩薩成就圓滿的忍辱波羅蜜，不但沒有罪，反而成了功德。如果這個菩薩當時起了一念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瞋恨心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墮落了，那不得了，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歌利王一定墮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阿鼻地獄。而且與菩薩將來冤冤相報，沒完沒了。這是說明因果的轉變，我們應該「觀其究竟。」</w:t>
      </w:r>
    </w:p>
    <w:p w14:paraId="0054D53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84A08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「不可僅看目前，淺見懷疑也。」世間人知識很淺，往往看到許多作惡的人，沒有得到惡報，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作善的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人，反而事事都不順利，對於因果報應之說，生起疑惑。殊不知因果通三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，這是佛在經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上說得很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清楚。現在作惡，他還能享福，那是他過去生中修的福報大，他作惡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折福，折福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雖然折得很多，但他的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福報太大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還有餘福沒有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享盡。造作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一切善業而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沒得善果，是過去生中的罪業極為深重，現在雖然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造善業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，尚未成熟，他必須受過去的惡報，不是沒有報應。因緣果報，絲毫不爽。我們眼光要看得遠，不要只看眼前。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總之，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眼前一切的輕賤侮辱，一定要安忍順受。請看註解：</w:t>
      </w:r>
    </w:p>
    <w:p w14:paraId="680F5D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07FBC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此節文中，暗示告誡學人有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2F639A5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1B24BCB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（１）今世受人輕賤，是先世重罪所致。凡遇此事者，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應生畏懼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心，順受心。</w:t>
      </w:r>
    </w:p>
    <w:p w14:paraId="6B68B2C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2A9ECD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（２）受輕賤者，若受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持讀誦此經，夙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業可消。應於金剛般若生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皈命心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，應對輕賤我者，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生善知識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想。</w:t>
      </w:r>
    </w:p>
    <w:p w14:paraId="293D13F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 </w:t>
      </w:r>
    </w:p>
    <w:p w14:paraId="2734AE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（３）人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輕賤即應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墮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之見端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。一切學人，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應生勤求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懺悔之心。而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「當得菩提」，猶未得也，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應生勇猛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精進之心。</w:t>
      </w:r>
    </w:p>
    <w:p w14:paraId="2B25724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69F1D9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「生畏懼心」是不敢再造惡業。「順受心」則能消業障。「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皈命心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」是指完全依照這部經典教訓方法，認真修行。世間聖者常教我們「仁者無敵」，仁慈的人，心裡面沒有冤家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對頭，不造惡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業，並能安忍順受。</w:t>
      </w:r>
    </w:p>
    <w:p w14:paraId="313FCC8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953AB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一０七、供養八百四千萬億那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由他諸佛</w:t>
      </w:r>
      <w:proofErr w:type="gramEnd"/>
    </w:p>
    <w:p w14:paraId="32FB689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E8FD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須菩提。我念過去無量阿僧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劫。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於然燈佛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前。得值八百四千萬億那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由他諸佛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。悉皆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供養承事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無空過者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125475C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D37EFF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尊自己跟我們說出他修學的經歷，從這段經文，我們能夠想到凡夫成佛，不只三大阿僧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劫，是無量阿僧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劫，與華嚴經上說法相同。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世尊常說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三大阿僧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祇劫有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無說錯？沒有。三大阿僧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劫是從初住菩薩算起，初住以前沒算。十住、十行、十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向，一個阿僧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初地到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七地，又是一個阿僧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劫。八、九、十三地，是一個阿僧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劫。所以三大阿僧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劫，是講法身大士，華嚴經講四十一位法身大士，自初住菩薩開始，破一品無明，證一分法身，一直到成佛，需要三大阿僧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劫。在破一品無明以前，沒有列入計算，如列入計算，則為無量阿僧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劫。</w:t>
      </w:r>
    </w:p>
    <w:p w14:paraId="75FCF2C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3FA8A4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佛在無量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壽經曾經說過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王子他們那些人，過去生中曾經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供養承事四百億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佛，這裡是八百四千萬億那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由他諸佛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，四百億跟這個數字比，就差太遠了。供養四百億佛的善根，都不可能對於淨土發願求生。所以阿彌陀經講「不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可以少善根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福德因緣，得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生彼國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」。由此可知，凡是遇到淨土法門，肯念佛、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肯願往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生的，善根福德之深厚，不言而喻。</w:t>
      </w:r>
    </w:p>
    <w:p w14:paraId="3D983C8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4570CB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lastRenderedPageBreak/>
        <w:t>一０八、供養諸佛功德不如受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持讀誦本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經</w:t>
      </w:r>
    </w:p>
    <w:p w14:paraId="6A8FA41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397F25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若復有人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。於後末世。能受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持讀誦此經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。所得功德。於我所供養諸佛功德。百分不及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。千萬億分。乃至算術譬喻所不能及。</w:t>
      </w:r>
    </w:p>
    <w:p w14:paraId="173976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288FC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這意思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是說能受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持金剛般若，他的功德超過釋迦牟尼佛，從初發心，一直到成佛，歷劫修行的功德。怎麼能超過？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尊這幾句話是否有誇張之嫌？如果誇張，前面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五語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即真語、實語、如語、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誑語、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不異語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。）就不可靠了，的確沒有誇張，是真實的。</w:t>
      </w:r>
    </w:p>
    <w:p w14:paraId="2C3B028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EDBB8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（一）念佛法門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是頓超法門</w:t>
      </w:r>
      <w:proofErr w:type="gramEnd"/>
    </w:p>
    <w:p w14:paraId="7E4885F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F48025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我在過去講席當中，曾經介紹念佛法門，我們念佛生到西方淨土，西方淨土那些大菩薩們，見到我們佩服得五體投地。為什麼呢？他們是歷劫修行，修了無量劫，他們證到七地、八地菩薩果位。就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說是初地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，也是無量劫的修行。生到華藏世界，遇到文殊、普賢，勸他們念佛求生淨土，他們修了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無量劫才遇到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這個法門，生到西方極樂世界。我們這才修二、三年就去了，他們怎麼不佩服。真正不可思議，這就是這一段的意思。所以這個法門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是頓超法門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，實在不可思議，易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行難信之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法。</w:t>
      </w:r>
    </w:p>
    <w:p w14:paraId="488F75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8BBB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（二）放下萬緣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一心念佛</w:t>
      </w:r>
    </w:p>
    <w:p w14:paraId="05B3C6B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DB06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這個時代，人們多求名聞利養，多貪圖五欲六塵，即使學佛，依舊離不開名利，依舊離不開貪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痴，在這個大環境當中，真正能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放下萬緣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，一心念佛，確實希有。念佛論裡面，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虛法師給我們說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閑老和尚早年參禪的一個徒弟，發心真誠，修行精進，確實有功夫，有成就。到以後做了首座和尚，首座在寺院裡面的地位，僅次於住持。地位一高，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煩惱就現前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，貪心就起來了。信徒皈依多了，供養多了，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貢高我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慢的心也生起來了，冤家債主就找上門來，就著魔了。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個人一生的前途被斷送了，到最後的果報，去做土地公。土地公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是鬼道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一個小鬼王，他因為有修行，修行的功德換得一個土地公。他當初並不是為名聞利養學佛，到後來卻在名利現前時變質，多麼可怕。</w:t>
      </w:r>
    </w:p>
    <w:p w14:paraId="5990EEB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8239C4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（三）破壞正法形象的罪業</w:t>
      </w:r>
    </w:p>
    <w:p w14:paraId="792F44E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734E7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現在社會不一樣，有少數人看到出家人，名聞利養得來太容易，以名利心來出家，這是最近才有的現象，用這種方式，果然得到名聞利養。可是我們知道，並不是每一個這樣發心的人，個個都得到名聞利養。還是出不了因果的定律，他所得來的，還是他命中有的。他不用佛法，而用其他方法在社會上經營，也能得到。命裡沒有的，利用佛法，也得不到。但是他用佛法的手段取得，罪過卻加重了，這是破壞正法的形象，是造阿鼻地獄的罪業。</w:t>
      </w:r>
    </w:p>
    <w:p w14:paraId="539567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AD655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一０九、究竟圓滿的功德不可具說</w:t>
      </w:r>
    </w:p>
    <w:p w14:paraId="0814880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6B43A5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若善男子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。善女人。於後末世。有受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持讀誦此經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。所得功德。我若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具說者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。或有人聞。心則狂亂。狐疑不信。</w:t>
      </w:r>
    </w:p>
    <w:p w14:paraId="1B2EA0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BDFB8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這一段再為我們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說明持經功德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，這是第五次比較功德。真實功德，佛都不說，佛完全說出來沒人相信。我們能信，因為這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是稱性的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，真如本性廣大無邊，它是究竟圓滿的功德。前面四次較量，那是修得的，修德再多，都有限，修無量劫，無量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也是一個數字。既是數字，仍是有限。能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真證到無住生心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圓滿性德顯現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，那個功德是無有窮盡的。</w:t>
      </w:r>
    </w:p>
    <w:p w14:paraId="2166E2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2F9EFA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一一０、本經經義及果報不可思議</w:t>
      </w:r>
    </w:p>
    <w:p w14:paraId="496C7E1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22EF6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須菩提。當知是經義不可思議。果報亦不可思議。</w:t>
      </w:r>
    </w:p>
    <w:p w14:paraId="3EA8074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2CE9B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本經是「一切諸佛，及諸佛阿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三菩提法，皆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從此經出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。」諸佛所證之法，在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。諸佛之所以成佛，也在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。諸位也許要問：在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那一句？那一段？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這部經自始至終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全是啊！能全部受持當然好，受持四句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，任何四句，都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是諸佛證得阿耨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三菩提的法。本經上半部，就境界上說明無住，到這個地方已講完了。後面是本經下半部，上下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二半部是很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自然分成的，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上半部是金剛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般若講圓滿了，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下半部為補充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說明，實在是一個意思，絕不是另外一個起頭，它和前面有密切的關聯。</w:t>
      </w:r>
    </w:p>
    <w:p w14:paraId="090EFC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EE77DA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◎說明本經前後兩半部不同之處。</w:t>
      </w:r>
    </w:p>
    <w:p w14:paraId="31CB17E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5FC1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前半部經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：（約境明無住，以彰般若正智）</w:t>
      </w:r>
    </w:p>
    <w:p w14:paraId="0F8C05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9CC500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（１）是為將發大心修行者說。教以如何發心、度眾、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伏惑、斷惑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7E2805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606F6AF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（２）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遣粗執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遣其於境緣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上，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生分別心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，遂致住著之病。教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以離相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2D681F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E9FE9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（３）令其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離相，是遣所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執。</w:t>
      </w:r>
    </w:p>
    <w:p w14:paraId="27D197B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2EB6B2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（４）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說離一切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相，方為發菩提心。利益眾生之菩薩，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空其住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著我法之病。二邊不著。</w:t>
      </w:r>
    </w:p>
    <w:p w14:paraId="31DD7E7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1949CE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（５）明一切皆非，以顯般若正智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之獨真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3F938A2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1A27B4E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後半部經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：（約心明無住、以顯般若理體）</w:t>
      </w:r>
    </w:p>
    <w:p w14:paraId="005438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39F7D3D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（１）是為已發大心者說。發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心而曰我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能發、能度、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能伏、能斷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等分別著我，仍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須遣除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7385EB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73A81E9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（２）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遣細執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。即是於起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心動念時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，便不應住著。教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之離念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13AA23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12E476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（３）令其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離念，是遣能執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6776E34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56FA345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（４）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說無有法發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菩提，無有法名菩薩，以及一切法皆是佛法等。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空其住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著我法二空之病。二邊不著亦不著。</w:t>
      </w:r>
    </w:p>
    <w:p w14:paraId="57B61A0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0129D5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（５）明一切皆是，以明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般若理體之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一如。此是萬法本體，故一切法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莫非實相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652B28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43B93BA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最後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結之曰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不動」。全經義趣，盡在裡許。</w:t>
      </w:r>
    </w:p>
    <w:p w14:paraId="343152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6338B48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又前明一切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皆非，令觀不變之體。後明一切皆是，令觀隨緣之用。前雖隨緣而不變，後雖不變而隨緣。</w:t>
      </w:r>
    </w:p>
    <w:p w14:paraId="117185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4B0AAC9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綜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上諸說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，以觀全經。全經旨趣，了了於心目中矣。</w:t>
      </w:r>
    </w:p>
    <w:p w14:paraId="738C58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1CB43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這一段介紹很重要，全部金剛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經義趣都在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其中，這樣我們讀金剛經就不會迷失方向了。</w:t>
      </w:r>
    </w:p>
    <w:p w14:paraId="6A3A62A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E7246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一一一、須菩提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重問降住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以解疑惑</w:t>
      </w:r>
    </w:p>
    <w:p w14:paraId="2A6CD3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2BFA729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爾時須菩提白佛言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尊。善男子。善女人。發阿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三菩提心。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何應住。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何降伏其心。</w:t>
      </w:r>
    </w:p>
    <w:p w14:paraId="420A372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CF2FD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這是信、解、行、證，正宗分裡面第三大段。如果須菩提不說話，金剛經就圓滿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不說了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。須菩提何嘗不知道，他是代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我們啟請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以上佛所說的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，不能深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解義趣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，還有疑惑，雖有疑惑，又問不出來，這個很苦，須菩提尊者他代我們問。</w:t>
      </w:r>
    </w:p>
    <w:p w14:paraId="31018B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35F2D7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讀這段經文要細心，前面問的是：「應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云何住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」。這裡問的是「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何應住」。「應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云何住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」是應該怎麼住，這是對初學者講的。對老修行者講「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何應住」。這段註解，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說的很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清楚：</w:t>
      </w:r>
    </w:p>
    <w:p w14:paraId="1560376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73B1A7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此節經文，看似另起，實則緊接前文而來。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長老問意是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說，我法二執，已與發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菩提心時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同時俱生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。「降」則非發心。「住」則執我法。此正指示行人應向起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心動念時用功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。長老大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慈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，代眾生再請開示根本方便。</w:t>
      </w:r>
    </w:p>
    <w:p w14:paraId="217397E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6A9774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前曰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云何住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」，是問菩提心應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何安住。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今曰「云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何應住」，是問菩提心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云何獨應住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著。若不住於此法，何謂發此心。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住既不可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降又不得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將奈之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何。</w:t>
      </w:r>
    </w:p>
    <w:p w14:paraId="4F4DD49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77E1D28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應離一切相發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菩提心」。一切相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賅攝甚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廣。發菩提心之相，當亦在內。何既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應離一切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相」，又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「發菩提心」耶。</w:t>
      </w:r>
    </w:p>
    <w:p w14:paraId="2D56D39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77014C5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長老此問，又是曲為現前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當來，一切粘滯不化者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，請求開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示耳。</w:t>
      </w:r>
      <w:proofErr w:type="gramEnd"/>
    </w:p>
    <w:p w14:paraId="07DB37D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7FFA2BD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這是須菩提尊者的大慈大悲，把我們內心深處的疑惑，發掘出來，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求佛開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示。</w:t>
      </w:r>
    </w:p>
    <w:p w14:paraId="3B6FBC4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4897CBF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一一二、度眾生不著度眾生的相</w:t>
      </w:r>
    </w:p>
    <w:p w14:paraId="02795F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555AE1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佛告須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菩提。善男子。善女人。發阿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三菩提者。當生如是心。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我應滅度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一切眾生，滅度一切眾生已。而無有一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眾生實滅度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者。</w:t>
      </w:r>
    </w:p>
    <w:p w14:paraId="4303F6E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A23F1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這是佛教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我們離相的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方法。真正發心修行的人、已經發菩提心修行的人，怎樣修行才如法，才沒有過失？一定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要像諸佛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如來發廣度眾生的心，四弘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誓願是諸佛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如來，無量大願的總結。阿彌陀佛四十八願，也不出那四條。四弘誓願第一條：眾生無邊誓願度。「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我應滅度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切眾生」，就是眾生無邊誓願度。若不能做到，那就不是菩提心。度眾生若還有分別心，那些眾生我度他，那些我不願度他，這不是菩提心，也不是大慈悲心。大慈悲心是沒有分別，沒有執著，心是平等的，清淨的。心不平等，不清淨，那種慈悲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叫愛緣慈悲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佛講慈悲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心有四種，第一種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就是愛緣慈悲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。第二種：眾生緣慈悲。第三種：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法緣慈悲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。第四種：大慈大悲。我們仔細觀察，絕大多數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是愛緣慈悲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，連眾生緣的慈悲都沒有。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愛緣慈悲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相具足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，煩惱很重，如何得出三界？如何得生淨土？這是我們不能不知道的。度眾生不著度眾生的相，佛在此地就是教我們這些。「而無有一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眾生實滅度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者」：「滅度」的「滅」是達到究竟，滅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滅生死，那就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。究竟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的佛果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才叫滅度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。幫助眾生成就圓滿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的佛果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相。眾生成佛是否我幫助的？實在講不是，是他自己修行成佛的。佛菩薩只不過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幫個增上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緣而已，指一條路給他走。走路的是他本人，修持的是他本人。佛菩薩不能代人修行，他的成就是他自己成就的。正如世間老師教導學生，學生成就是他自己奮發努力用功成就的，老師只是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四種緣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之一種增上緣而已。而他自己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具足親因緣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、所緣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、無間緣。度眾生不可居功，居功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又著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了相，又墮落成凡夫。幫助一切眾生修行證果，是我們本分的事，因一切眾生與我同體，所以這種慈悲叫無緣大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，同體大悲。</w:t>
      </w:r>
    </w:p>
    <w:p w14:paraId="1FEAD9A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AD88E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一一三、四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相具足‧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病根仍在</w:t>
      </w:r>
    </w:p>
    <w:p w14:paraId="0F6901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A5AE78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何以故。若菩薩有我相人相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眾生相壽者相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。則非菩薩。</w:t>
      </w:r>
    </w:p>
    <w:p w14:paraId="1C70232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5010FC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這是說微細分別心還有，病根仍在，大家都承認你是菩薩，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佛看你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則不像菩薩。</w:t>
      </w:r>
    </w:p>
    <w:p w14:paraId="64C6BD6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75DD5A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一一四、發而無發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無發而發</w:t>
      </w:r>
    </w:p>
    <w:p w14:paraId="25DAB72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B0DE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所以者何。須菩提。實無有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法發阿耨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三菩提者。</w:t>
      </w:r>
    </w:p>
    <w:p w14:paraId="66625E4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C7F17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前面告訴你發菩提心，這裡卻說「實無有法」發菩提心。所以前後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不細參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前半部沒問題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，到了後半部問題都來了：怎麼前面教我們發菩提心，後面又說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沒法子發呢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？到底是有法還是無法？是發還是不發？所以它這個句子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是活句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，是很不容易理解的，很不容易讀的。這個句子有兩個意思，在斷句上，有兩種讀法：第一種讀法：「實無，有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法發阿耨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三菩提者。」第二種讀法：「實無有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法發阿耨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三菩提者。」兩種讀法，有兩種不同的意思。兩種不同的意思，顯示出真實義。發而無發，無發而發，空有兩邊都不住。發、住在有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那邊，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不發、住在空那邊。總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墮在兩邊，佛這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說法巧妙啊！這一句話裡面，兩邊不住。發而無發，無發而發，發了心不住相。一句經文，兩種讀法，一般人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瞭解，一般人讀「實無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有法發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」菩提心，與前面經文互相矛盾，卻不知道另外一種讀法與前面經文完全相應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二邊不住，這才是真正發菩提心。</w:t>
      </w:r>
    </w:p>
    <w:p w14:paraId="1F87E9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08657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一一五、清淨心中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‧一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法不立</w:t>
      </w:r>
    </w:p>
    <w:p w14:paraId="2929807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8312C5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於然燈佛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所。有法得阿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三菩提不。</w:t>
      </w:r>
    </w:p>
    <w:p w14:paraId="517EF5C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EA783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是就果上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顯示菩薩在因地修行，顯示出無得而得，得而無得。必須在這個地方去體會，才會得到真實的受用。</w:t>
      </w:r>
    </w:p>
    <w:p w14:paraId="4B6E6AC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0405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這樁事情是釋迦牟尼佛，過去生中行菩薩道時候，當時他證八地菩薩果位，八地是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證無生法忍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仁王經告訴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我們，無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生忍位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的菩薩有七地、八地、九地。七地是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初證得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，是下品無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生法忍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。八地是中品，九地是上品，十地菩薩證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得寂滅忍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。仁王經上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說無生忍位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，與本經義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相同，對於忍辱，非常重視，它不用別的字，它用忍。可見得修學過程當中，連地上菩薩、法身大士，都把忍辱看得這麼重，何況我們初學。無怪乎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尊在本經後面說：「一切法得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成於忍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」。不能忍就不能成就，不能忍就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定失敗。世間法要想成就要有耐心，要能忍。出世間法也不例外，關鍵還是在一個忍字，這是要特別重視的。</w:t>
      </w:r>
    </w:p>
    <w:p w14:paraId="434A4CB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46E6BA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尊當時他證到八地菩薩、證得無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生法忍了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，有沒有法？經文有「如來」二個字，註解：</w:t>
      </w:r>
    </w:p>
    <w:p w14:paraId="6B2528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8BFAD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說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「如來」，即含有不應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住法意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在矣。如來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是性德之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稱，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覺性圓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明，豈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有法塵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作佛時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如此，則昔在八地時，其心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無法塵也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可知。</w:t>
      </w:r>
    </w:p>
    <w:p w14:paraId="1422FB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D04E4C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清淨心中，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法不立。六祖惠能大師說：「本來無一物」，如果執著有一個無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生法忍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生法忍就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變成有一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物了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生法忍是否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證得了？證得了；證得心裡面無有一物，那才是真的證得。心要是清淨，法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具足。六祖又說：「何期自性，本自具足」。本自具足的，說不上證與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證。本有的，得什麼？</w:t>
      </w:r>
    </w:p>
    <w:p w14:paraId="5FC896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D373DC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一一六、一切法不生不滅</w:t>
      </w:r>
    </w:p>
    <w:p w14:paraId="3B49E2E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C93333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尊。如我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解佛所說義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。佛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於然燈佛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所。無有法得阿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</w:t>
      </w:r>
    </w:p>
    <w:p w14:paraId="56211A7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009A9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須菩提尊者的答覆，句子都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是活句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，這是一般人讀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大乘經最難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解的地方，假如死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在句下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，那就錯了，不曉得經裡面講的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是活句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。「不也」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是活句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，不是否定的意思。意思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是說非無法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非有法，用現代話是說不能這樣講法。為什麼不能這樣講法？因為如果肯定一邊都錯了，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說有法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不對，說無法也不對。「離四句，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絕百非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，」這才是事實真相。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然燈佛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所，證八地菩薩，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蒙然燈佛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為他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授記，在賢劫這個時代作佛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。這是事，事上真的有，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怎能說無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然燈佛為什麼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他授記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？因他確確實實達到這個境界，這是他自己成就的。佛（然燈佛）能夠觀察到未來，未來釋迦牟尼佛跟他有緣的眾生，機緣成熟，應以佛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身得度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即現佛身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而為說法。佛是看到了，預先告訴他，這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叫授記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，就是現在我們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所說的預言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。證得無生法，「無生」是一切法不生不滅，本來如是，那有法可得？</w:t>
      </w:r>
    </w:p>
    <w:p w14:paraId="6536C95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1D7544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一一七、無上菩提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本來具足</w:t>
      </w:r>
    </w:p>
    <w:p w14:paraId="3CC894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608710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佛言。如是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須若提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。實無有法如來得阿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</w:t>
      </w:r>
    </w:p>
    <w:p w14:paraId="3CE5C09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51B063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「佛言：如是、如是。」這是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佛跟須菩提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印證，你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，所看的，很正確。「實無有法」是說心裡面沒有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絲毫得法的念頭，無上菩提是自己心中本來具足的，那有得？是得而無得，無得而得。</w:t>
      </w:r>
    </w:p>
    <w:p w14:paraId="08C9B1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9B7B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一一八、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世尊從反面說授記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當得作佛</w:t>
      </w:r>
    </w:p>
    <w:p w14:paraId="33E457C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08C63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須菩提。若有法如來得阿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然燈佛則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不與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我授記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。汝於來世。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當得作佛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。號釋迦牟尼。</w:t>
      </w:r>
    </w:p>
    <w:p w14:paraId="1DA8D9B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B4072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反面說，過去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然燈佛給他授記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，是他心地清淨。沒有得無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生法忍的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念頭，如果有這一念，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然燈佛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絕對不會為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他授記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228287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487E14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我們念佛要體會這個意思，念佛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是淨念相繼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，有念頭在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就不淨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淨念是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除了一句佛號，絕對不能有第二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念頭參雜其中。因此，我們求一心，心裡面不能有一心的念頭。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求往生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，不能有往生的念頭。念佛幹什麼？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就是求往生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，所以不可以再加一個往生的念頭在裡頭。那叫頭上安頭，那就錯了。所以念佛法門，古德說：不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向法門。今天念佛，勸人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向。因他沒有意思要往生，叫他跟阿彌陀佛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結個善緣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，是這個意思。過去有人請教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池大師怎麼教人念佛？自己怎麼念？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池大師說：教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人念六個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字，自己念四個字。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教人念南無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阿彌陀佛，自己念阿彌陀佛。為什麼呢？因為人家並不想往生，加個南無「南無」是皈依、禮拜、恭敬的意思，跟阿彌陀佛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結個緣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。我一定要往生，決心要去、客氣話都免了。</w:t>
      </w:r>
    </w:p>
    <w:p w14:paraId="6BDA08C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690A08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一一九、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世尊從正面說授記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當得作佛</w:t>
      </w:r>
    </w:p>
    <w:p w14:paraId="156B1ED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8B79C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以實無有法得阿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三菩提。是故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然燈佛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與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我授記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。作是言。汝於來世。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當得作佛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。號釋迦牟尼。</w:t>
      </w:r>
    </w:p>
    <w:p w14:paraId="06CC507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737B86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正因為他心清淨，正因為他不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著相，然燈佛才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他授記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。這一段經文，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義趣深長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，義理深廣，限於時間關係，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不能細講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，希望諸位有這樣一個提示，去看講義或者節要，會更有興趣。</w:t>
      </w:r>
    </w:p>
    <w:p w14:paraId="5FAA12B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A9D0BB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一二０、諸法如義</w:t>
      </w:r>
    </w:p>
    <w:p w14:paraId="15D824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00CAA8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何以故。如來者。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即諸法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如義。</w:t>
      </w:r>
    </w:p>
    <w:p w14:paraId="20F7CD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DA683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這也是金剛經關鍵的句子，是告訴我們法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皆如，無有一法不如。與大乘經典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開端「如是我聞」，那個「如」就是這段經文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，無有一法不如。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尊四十九年為我們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所說的一切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經，所講的就是諸法如義，就是法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皆如。這是從名號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，「如來者，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即諸法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如義」。這解釋的非常好。請參閱註解：</w:t>
      </w:r>
    </w:p>
    <w:p w14:paraId="580649B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4473AB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「如來」之義，離一切法差別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之虛相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，證一切法一如之真性。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不見有諸法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差別之相，是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謂「如」。不見有一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法獨異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之相，是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謂「諸法如」。</w:t>
      </w:r>
    </w:p>
    <w:p w14:paraId="3BA53A2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CB4CD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註解的說明很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可是一般人依舊看不出來。一切法形象上，千差萬別。如果仔細觀察，並無差別。在差別裡面看出無差別就是「如」，「如」就是一樣的意思。看出一切相有差別，那是錯覺。看出一切法無差別，則是真相。現代科學家，看到一切相是分子結構，分子是原子結構、原子是電子結構，看到最後，完全一樣。一切法平等，大家把鑽石看得很寶貴，一塊石頭不值錢，就沒有人瞧得起。科學家看它們是平等的，只不過是原子結構排列不同而已，其實是一樣的，看到的是真實，真相是平等相。凡夫看到的差別相、虛妄相，都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虛妄相所欺騙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。科學家所看的不是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純真，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是接近真、相似真。看的不夠深，但比我們高明太多。再要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深入，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原來相就是真如本性，這要法身大士才能看出。千差萬別的相，是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自性變現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的。就像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的比喻，以金作器，器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器皆金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。千差萬別的金器，體都是金，從體上看，平等一如。眾生與佛平等，一切萬法平等，都是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自性變現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見到性，這叫諸法如義。所以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尊乃至一切諸佛，為一切眾生所宣說無量無邊的佛法，沒有別的，就是說明諸法如義。</w:t>
      </w:r>
    </w:p>
    <w:p w14:paraId="4F4321B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D71485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一二一、無有法得無上菩提</w:t>
      </w:r>
    </w:p>
    <w:p w14:paraId="5DF109C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311A8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若有人言。如來得阿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三菩提。須菩提。實無有法。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佛得阿耨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</w:t>
      </w:r>
    </w:p>
    <w:p w14:paraId="578A99C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B3AA05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註解謂「或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其仍為有法」，有這個疑問的人，確實很多，總以為佛一定有法才能成佛，菩薩也一定有法才成菩薩，殊不知「實無有法」。這種說法，是破執著有。但是也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不能說真無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有法，真無有法，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又著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空。著空著有都不能成就，所以底下經文又說：</w:t>
      </w:r>
    </w:p>
    <w:p w14:paraId="132719A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E0FFDE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一二二、空有一如</w:t>
      </w:r>
    </w:p>
    <w:p w14:paraId="268C3F6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6D699D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須菩提。如來所得阿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三菩提。於是中無實無虛。</w:t>
      </w:r>
    </w:p>
    <w:p w14:paraId="07D3ADD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EC145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「如來所得」者，唯一「無實無虛」，即是「諸法如義」。</w:t>
      </w:r>
    </w:p>
    <w:p w14:paraId="3786FBE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79B33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空有兩邊不著，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不能說有法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可得，也不能說無法可得，有無兩邊統統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掉。阿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三菩提，真有不是沒有。無生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法忍真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有也不是沒有，是自性本來具足的。心清淨到一定程度，這個境界現前，因此不能說有得。有得是因為沒有，現在得到才叫有得。本來有的，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不能說是有得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不能說無得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，本來雖有它不起作用，現在發現起作用了，所以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不能說無得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有無都說不上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。實在講，盡虛空，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遍法界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，森羅萬象，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不可說有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不可說無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說有說無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有執無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，都錯了。這樣才顯出諸法如義，這個經義甚深，要冷靜、要客觀、要細心的去體會。能體會到，就會修行，功夫就會得力。如果體會不到，無論怎麼修行，就是古大德所講的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盲修瞎鍊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嚴經上，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尊比喻那些人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猶如蒸沙成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飯，因果不相符。再認真再努力，得不到結果。原因是不明事實真相，所謂是「因地不真，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果招迂曲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</w:t>
      </w:r>
    </w:p>
    <w:p w14:paraId="67DE167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10648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一二三、一切法皆是佛法</w:t>
      </w:r>
    </w:p>
    <w:p w14:paraId="65EDDA6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E053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是故如來說一切法皆是佛法。</w:t>
      </w:r>
    </w:p>
    <w:p w14:paraId="68FD68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A57B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佛說法前後並不矛盾，前面說「凡所有相，皆是虛妄。」「所謂佛法者，即非佛法。」這個地方說「一切法皆是佛法」，為什麼說「皆是佛法」？因明瞭諸法如義。「一切法皆是佛法」，無異說一切相，皆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是實相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。真實的真如自性，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見性。也無異說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皆是真金。真正明瞭了，法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皆是。不明瞭，則法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皆非。法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皆非，是對著相人講的。法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皆是，是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對離相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人講的。離一切相，法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皆是。著一切相，法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皆非。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嚴經說：「離一切相，即一切法。」就是金剛經這段經文的意思。註解：</w:t>
      </w:r>
    </w:p>
    <w:p w14:paraId="5374693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F5F9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出世法，皆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是緣生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。觀其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異之性，不變之體，則一切皆是，諸法一如矣。否則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住法發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住法修行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，則佛法亦非佛法，何況一切法。</w:t>
      </w:r>
    </w:p>
    <w:p w14:paraId="7E71105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8BE07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由此可知，關鍵之所在，就在妄想、執著。華嚴經如來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出現品講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「一切眾生皆有如來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智慧德相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，但以妄想執著而不能證得。」與此地所講的，完全一樣。離一切妄想執著，一切皆如，一切皆是。否則一切皆非，佛法亦非佛法。這才知道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是必要的，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非離不可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不離就不能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離六道生死輪迴。原來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，就是離六道生死輪迴，就是離十法界，真正成就無上菩提，證究竟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圓滿佛果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5B2E5A5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C4CAF2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一二四、即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非離有‧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是名離空</w:t>
      </w:r>
    </w:p>
    <w:p w14:paraId="44E7FBB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2B0EDE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須菩提。所言一切法者。即非一切法。是故名一切法。</w:t>
      </w:r>
    </w:p>
    <w:p w14:paraId="28A2AC6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3BBBE5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這段註解說「『一切法』，知其『即非』，而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。則是佛法而非一切法矣。」知其「即非一切法」是知道相就是性，所以一切皆如，一切皆是，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知道性相一如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，性相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二。知道心、佛、眾生三無差別。「是故名一切法」，這個「一切法」包含十法界依正莊嚴，果然看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看明白了，真的一切法皆是佛法。這種話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是對見性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人說的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對離相離念人說的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。「即非、是名。」「即非」是從性上說，「是名」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即非離有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名離空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，空有兩邊都離。請看註解：</w:t>
      </w:r>
    </w:p>
    <w:p w14:paraId="5481AC7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DC1B55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佛法如家常飯，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自應飽餐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，當注重消化。若能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惺惺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常覺，不即不離，則隨時隨地，皆可真正受用。</w:t>
      </w:r>
    </w:p>
    <w:p w14:paraId="5B574E6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F66D5C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「消化」就是佛家常講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的消歸自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性，才能得受用。「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即」是不著有，「不離」則不著空，空有兩邊不著。「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即」是心裡面清淨，沒有染著。「不離」則相上自在受用，不是把境界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相斷滅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。凡夫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，心裡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面著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心裡面染著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，雖得相的受用，卻生無量無邊的妄想、分別、執著、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這種受用，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得不償失。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不即了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，他離了，他把相給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斷滅了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，所以得不到受用。雖然心性清淨，但不起作用，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如是。六道裡面，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無色界天人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也如是，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無色界天人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把相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掉了，都偏在一邊，凡夫偏在有這邊，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偏在空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那邊，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都得不到真實受用。</w:t>
      </w:r>
    </w:p>
    <w:p w14:paraId="6723F4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9640DB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菩薩空有兩邊不著，才得真正的受用。所以佛菩薩的生活，我們凡夫看起來，真是多采多姿，佛菩薩生活是載歌載舞，連講經說法也沒離開載歌載舞。我們看敦煌的壁畫，佛在說法，弟子們坐在那裡聽，天人在奏樂、跳舞。相上有受用，心地清淨，一塵不染。我們生活多采多姿，比不上佛菩薩，我們在那個境界裡生煩惱。我們心裡面歡喜高興，這是煩惱。煩惱不僅限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憂愁，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歡喜也是煩惱。中國人講七情五欲，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情動了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喜、怒、哀、懼、愛、惡、欲，都是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佛菩薩不論什麼境界，心地清淨，常生智慧，這就是真實受用。</w:t>
      </w:r>
    </w:p>
    <w:p w14:paraId="3E6E76A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CAAA5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佛所說法，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說理便攝有事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說性便攝有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修。此一大段，皆說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自覺聖智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，令學人依之起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。必須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，方能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入。</w:t>
      </w:r>
    </w:p>
    <w:p w14:paraId="2FF615B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EAAD65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佛所說法，說理便是有事，如金剛經所講的是理，雖說理要知道事。阿彌陀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經說事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，但要知道理。能把金剛經與阿彌陀經合起來看，理、事就特別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理裡面有事，事裡面有理。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說性裡面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就有修，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說修裡面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就有性。「此一大段，皆說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自覺聖智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，令學人依之起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是說這一段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完全是如來與大菩薩果地上的境界，我們要明白佛所說真意之所在，把它應用在生活上，這就是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。「必須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，方能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入，」這是很要緊的。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，談何容易，像我們這樣煩惱深重、習氣深重，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那能斷得了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？幸虧有個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帶業往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生的淨土法門，所以只有死心塌地念佛，才能成就。</w:t>
      </w:r>
    </w:p>
    <w:p w14:paraId="4AEE3D9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0BDD6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一二五、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報身與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法身一如</w:t>
      </w:r>
    </w:p>
    <w:p w14:paraId="7DDD7D8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525596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須菩提。譬如人身長大。須菩提言。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尊。如來說人身長大。則為非大身。是名大身。</w:t>
      </w:r>
    </w:p>
    <w:p w14:paraId="74E337C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4BDECC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「大身」，都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是指果地上的報身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說「白毫宛轉五須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目澄清四大海」，那是形容佛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「長大」是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從相上說的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，是從事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。說「非大身」是從性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，是從體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報身在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大乘經典記載有二種，一種是自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受用報身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，另一種為他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受用報身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。自受用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報身是斷惑離障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，達到究竟圓滿，這個身相自然現前。他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受用報身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專為度法身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大士而現的。因為證得法身以後，身相也是很高大，佛一定要現同類身說法。可以說自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受用報身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受用報身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從性體裡面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自然顯現出來的，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像楞嚴經上所說的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「隨眾生心，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應所知量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</w:t>
      </w:r>
    </w:p>
    <w:p w14:paraId="3D5AAE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E20D3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一二六、極微細的分別執著障礙見性</w:t>
      </w:r>
    </w:p>
    <w:p w14:paraId="2D23039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4D088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須菩提。菩薩亦如是。若作是言。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我當滅度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無量眾生。則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名菩薩。</w:t>
      </w:r>
    </w:p>
    <w:p w14:paraId="2D4BF82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67AFDD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我當滅度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」，「我」是能度，「眾生」為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我所度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，有能有所，四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相具足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，就不是菩薩。這裡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是法身菩薩。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權教、小乘雖離相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沒有離念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，還有微細的執著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—我當滅度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無量眾生。破一品無明，證一分法身，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圓教初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住以上的菩薩，絕對沒有這個念頭。因為有這個念頭，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，就取法了。雖然是極微細的分別執著也障礙明心見性，必須要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離乾乾淨淨，才是佛所稱的菩薩。</w:t>
      </w:r>
    </w:p>
    <w:p w14:paraId="476880D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227A6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一二七、無法</w:t>
      </w:r>
    </w:p>
    <w:p w14:paraId="38BE051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CD687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何以故。須菩提。無有法名為菩薩。</w:t>
      </w:r>
    </w:p>
    <w:p w14:paraId="7D2540C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933FD9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一二八、無我</w:t>
      </w:r>
    </w:p>
    <w:p w14:paraId="7A958E0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677B25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是故佛說一切法無我無人無眾生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490256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9B3C5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前面一段說明沒有法，沒有法就不能執著有法。這一段說沒有我，既然沒有我，就不能執著有我。無法、無我是事實真相。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經文說到這裡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，許多的意思，在上半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部都已說過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了，不再贅述。</w:t>
      </w:r>
    </w:p>
    <w:p w14:paraId="00AC505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D93AE5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一二九、起念著見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全是凡情</w:t>
      </w:r>
    </w:p>
    <w:p w14:paraId="55932B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9FA823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須菩提。若菩薩作是言。我當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莊嚴佛土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名菩薩。</w:t>
      </w:r>
    </w:p>
    <w:p w14:paraId="6A63129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5CDCA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一三０、從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法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不立處求證</w:t>
      </w:r>
      <w:proofErr w:type="gramEnd"/>
    </w:p>
    <w:p w14:paraId="72D31D6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81CFE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何以故。如來說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莊嚴佛土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者。即非莊嚴。是名莊嚴。</w:t>
      </w:r>
    </w:p>
    <w:p w14:paraId="7B5EF9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592165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這些開示，總而言之，要我們從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不立處求證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裡面，幾乎我們天天都在念；願以此功德，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淨土。我們只是口頭上念，實際上拿什麼去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淨土？佛淨土從那裡來的？是清淨心所現的，華嚴經說「唯心所現」，那是佛淨土。「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心淨則佛土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淨」，由此可知，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淨土，是要清淨心，清淨心裡一念不生，就真的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淨土了。如果心裡有念，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就把佛淨土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，變成十法界。心裡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動念，就「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唯識所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變」。心裡沒有念頭，就「唯心所現」。唯心所現的，是一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唯識所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變的，是十法界。因此，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淨土，是我們的本願。可不可以起個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淨土的念頭？不可以。起一念，心就不清淨。由此可知，真正要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淨土，沒有別的，修清淨心而已。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淨土宗修一心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不亂，一心不亂就是真正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莊嚴佛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淨土。「即非」是從體上說，體上本來清淨、本來具足莊嚴，任何人，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甚至於諸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佛菩薩，都不能給他添一點，也不能減少一點，因為本來具足，法爾如是。十法界裡可增減，因為是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唯識所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則不增不減，完全是自性的流露，自性顯現的。</w:t>
      </w:r>
    </w:p>
    <w:p w14:paraId="506FFD9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361737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古大德註解彌陀經、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，告訴我們西方極樂世界是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法性土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，而我們這個世界是法相土。法性是唯心所現，法相是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唯識所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變。稍稍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懂得唯識常識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，就曉得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阿賴耶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細相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，「無明不覺生三細」，第一是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無明業相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無明業相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裡面生出來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見相（見分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），也叫做轉相，轉變了，這一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轉變就現境界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相。境界相就是法相土，是從業相、轉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相裡變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現出來的境界相，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在相宗也叫相分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。我們這個土是這樣的，這種土是可以增、可以減，它不是真的，真的就沒有增減。所以「即非莊嚴，是名莊嚴。」這樣的句子，顯示出它的真相；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，非有。我們的心態也必須要兩邊不著，與事實真相相應，相應就是覺，不相應就是迷。</w:t>
      </w:r>
    </w:p>
    <w:p w14:paraId="7C97404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897F2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一三一、通達無我無法是真菩薩</w:t>
      </w:r>
    </w:p>
    <w:p w14:paraId="22DF6D7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76F22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須菩提。若菩薩通達無我法者。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如來說名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。真是菩薩。</w:t>
      </w:r>
    </w:p>
    <w:p w14:paraId="1E33A0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DA2FC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通」是沒有阻礙，「達」是徹底明瞭。知道無我無法，人無我，法無我。佛說這個人才是真的菩薩。菩薩是梵語，意思是覺悟的人。「真是菩薩」是真正的覺悟。由此可知，如果對於我法還是執著有，那就沒有覺悟。註解：</w:t>
      </w:r>
    </w:p>
    <w:p w14:paraId="30BD3B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96D90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一切法皆無我，則一切無我法。故自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「著衣持缽，入城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乞食」，乃至「還至本處，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敷座而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坐」，皆所以表示無我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法也。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此正諸法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一如，一切法皆是佛法的氣象。</w:t>
      </w:r>
    </w:p>
    <w:p w14:paraId="4411702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C0998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這是佛顯示的，就在生活當中，這就是真的菩薩，真的覺悟了。我們凡夫從早到晚，也像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一樣著衣持缽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生活、工作、處事、待人、接物，我們所表現的妄想執著有我有法。佛說我們的生活，是顛倒錯誤，一切法皆是非法。佛菩薩表現的，一切法皆是佛法。一樣的生活，一樣的過日子，境界完全不同。一個知道無我無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隨緣隨分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，自在安樂，遊戲神通。一個是執著有我有法，妄想分別，煩惱無邊，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業報無邊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。前面我們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說過觀行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，佛門的用功，也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不外乎觀行這個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總綱領，要緊的是觀，觀是觀念，要把錯誤的觀念改正過來，那些觀念錯誤？有我有法是錯誤的，無我無法是正確的。有妄想、有分別、有執著，是錯誤的。離一切妄想、分別、執著是正確的。這都是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這部經裡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為我們顯示的。希望大家都做一個真的菩薩，換句話說，希望大家過真正幸福美滿快樂的生活。</w:t>
      </w:r>
    </w:p>
    <w:p w14:paraId="472120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FB6DF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一三二、五眼圓明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‧開佛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知見</w:t>
      </w:r>
    </w:p>
    <w:p w14:paraId="34B57C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182DFC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何。如來有肉眼不。如是。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尊。如來有肉眼。須菩提。於意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何。如來有天眼不。如是。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尊。如來有天眼。須菩提。於意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何。如來有慧眼不。如是。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尊。如來有慧眼。須菩提。於意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何。如來有法眼不。如是。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尊。如來有法眼。須菩提。於意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有佛眼不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。如是。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有佛眼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04CEC9E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C2568A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這也是金剛經裡面很著名的一段經文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五眼。我們常常聽佛門裡面講「五眼圓明」，五眼就是此地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所說的肉眼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、天眼、慧眼、法眼、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。此地所說「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開佛知見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」的「見」字，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侷限在眼見，真正的意思，是我們現在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所說的見解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，看法，對宇宙人生的看法。「見」是從有所表現說，也就是我們六根接觸六塵境界，用一個字做代表，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用見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楞嚴經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裡面觀世音菩薩耳根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圓通章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，用一個「聞」做代表，這些都是代表接觸。一接觸就明瞭，明瞭叫「知」，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絲毫迷惑都沒有。</w:t>
      </w:r>
    </w:p>
    <w:p w14:paraId="122BD90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731DB0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凡夫只有肉眼，有天眼的人不多，天人有天眼。天人的天眼是報得的，不是修得的。鬼神也有天眼，也是屬於報得的。但是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能見度廣狹差別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很大，鬼神的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天眼現的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量比天人小得太多了。證得阿羅漢有慧眼，菩薩有法眼，佛是五眼圓明。</w:t>
      </w:r>
    </w:p>
    <w:p w14:paraId="0EAB79B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36894A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三界之外的聖人，他們因為定慧的功力，使自己本性裡面的德能透出一部分，諸位要知道，五眼是自己真如本性本來具足的德能。我們是因為被妄想，煩惱障礙住了，不能現前。正是佛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「但以妄想、執著而不能證得。」阿羅漢、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辟支佛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、菩薩他們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修定修慧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，妄想、執著逐漸減少了，本性裡面智慧德能就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往外透了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。所以五眼我們也不必羨慕，世間人把這樁事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看做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了不起的神通，因為好奇，羨慕神通，往往受騙。妖魔鬼怪也都有天眼，小小的天眼。天眼有修得的，修得的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是定功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，定裡面一定發通。另外一種不是修定得的，妖魔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鬼怪有小神通，附在這個人身上，於是這個人也有通了，那個通不是他的，是妖魔鬼怪的，借他這個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身顯通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騙人。他利用妖魔鬼怪壯大自己的聲勢，貪求名聞利養，與妖魔鬼怪合作，互相利用，欺騙眾生。一旦妖魔鬼怪離開了，他所有通的能力，統統失掉了，這個事情是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在楞嚴經上說的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。而在末法時期，類似這種情形，在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處處，時有所聞，我們要特別謹慎，特別留意。凡是著魔的人，你去問他，喜不喜歡神通？喜不喜歡感應？他一定說：喜歡。他要是不喜歡，就絕對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著魔。</w:t>
      </w:r>
    </w:p>
    <w:p w14:paraId="3E1CAA1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CB5BD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一三三、若不執著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則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見相即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見性</w:t>
      </w:r>
    </w:p>
    <w:p w14:paraId="1330B1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0CB5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河中所有沙。佛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說是沙不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。如是。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如來說是沙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58AED7F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6A11BB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這個意思很難懂，佛是就比喻來說。「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如來說是沙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見相即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見性，這是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後半部和前半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部不一樣的地方。後半部一切皆是，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見相即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見性，又何必一定要說：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如來說是沙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，即是非沙。這就是說明一切皆是，破菩薩微細的執著。佛說法是我們講的，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佛沒這個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意思。以我們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凡夫知見來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是恆順眾生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，隨喜功德。是隨眾生心，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應所知量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。這樣說法，眾生才能真正得利益，也就是一定要適合眾生的根性，適合眾生的程度，適合眾生的生活環境，才能得受用。</w:t>
      </w:r>
    </w:p>
    <w:p w14:paraId="2DB2142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3BBE4A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世間人說這些都是沙，佛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也說是沙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不會說這不是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沙，佛不會這麼說法。這也是大乘佛法常講的，「佛法在世間，不壞世間法。」絕不破壞一般世間人的觀念，而是慢慢誘導，把他糾正，把他扶正，這在教學法裡面，是非常高明的一種。所以佛法能得一切眾生的歡迎，沒有不歡喜的。假如佛法在世間不能叫一般人接受，那實在講是傳法的人，不是菩薩、不是佛，而是凡夫。他把佛法講錯了，使人產生誤會，不能接受。請看註解：</w:t>
      </w:r>
    </w:p>
    <w:p w14:paraId="7A3E9A6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B637C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不一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異之義，為般若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之綱宗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，佛法之要領，可以貫通一切法。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此經令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通達無我法者，先通達乎此。此句，開之則為八不、十不、十二不、十四不。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詳參講義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卷四。</w:t>
      </w:r>
    </w:p>
    <w:p w14:paraId="3F87EA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 </w:t>
      </w:r>
    </w:p>
    <w:p w14:paraId="5C42A69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大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智度論云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：「不生不滅，不斷不常，不一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異，不去不來，因緣生法，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滅諸戲論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。」因緣生法，猶言因果。言一切法皆是因果。故一切法皆是具足「八不」之義。</w:t>
      </w:r>
    </w:p>
    <w:p w14:paraId="03FDF47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97DAC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因緣生法，就是我們平常講的因果，有因必有果，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有果必有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因。而且因果，因不是定因，果不是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定果，因變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成果，果又變成因，因又變成果，因果是循環的。「八不」只要瞭解一個，全部都瞭解了。這段裡面取「不一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異」，「不一」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說，森羅萬象，無量無邊，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如佛在前面舉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的例子：五眼就是不一。但是講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到知見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，五眼都有知見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異」是從性上講的，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性相是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一，不是二，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性相從來不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分開的。把它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分著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兩截來說，那是錯誤的，那是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愈說愈說不清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楚。這就是民國初年，有一些大德，像歐陽竟無先生他在講演集裡面，就批評現代哲學，是給這個世界帶來災難的根源。我們如果仔細聽聽他的說法，還真有道理。因為哲學的觀察都不是正知正見，都是偏見。主張唯心的，與主張唯物的，因見解不同，就會引起整個人類的戰爭。佛法不是哲學，哲學「能」、「所」是對立的，不能統一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佛法講能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、所是一不是二，這是佛法很難懂的地方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，這才是事實的真相。真相是合諧的，真相是圓融的。所以歐陽先生在民初很著名的一次演講，題目為「佛法非宗教非哲學而為今世所必須」，要想世界永久和平，要想一切眾生共存共榮，唯有大乘佛法，因為大乘佛法講的不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異。理事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性相一如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。這段經文舉出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眾生說是沙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也說是沙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，佛不執著一端。這樣的態度，才能與一切法融通，才能與世間不同的種族，不同的國土，不同的見解思想，乃至於不同的文化生活，可以和睦相處。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可見恆順眾生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，隨喜功德有理論依據，理論就是不一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異。</w:t>
      </w:r>
    </w:p>
    <w:p w14:paraId="1CB21AC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BA2D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一三四、無量無邊的諸佛世界</w:t>
      </w:r>
    </w:p>
    <w:p w14:paraId="3C70158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2F61B3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何。如一恆河中所有沙。有如是等恆河。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是諸恆河所有沙數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。佛世界如是。寧為多不。甚多。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</w:t>
      </w:r>
    </w:p>
    <w:p w14:paraId="267F7BB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3B976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恆河沙數的恆河沙，真的是無量無邊。諸佛世界，就像那麼樣的多，無量無邊。一尊佛的世界，經上講是一個三千大千世界。一粒恆河沙，一個三千大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千世界，大千世界有多少？有恆河沙數的恆河沙那麼多，所以須菩提說：甚多，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尊。</w:t>
      </w:r>
    </w:p>
    <w:p w14:paraId="7D16B68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B64509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一三五、舉頭三尺有神明</w:t>
      </w:r>
    </w:p>
    <w:p w14:paraId="0274E0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8D20C7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佛告須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菩提。爾所國土中。所有眾生。若干種心。如來悉知。</w:t>
      </w:r>
    </w:p>
    <w:p w14:paraId="0D34EF6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D1E9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無量無邊的世界，每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世界的眾生，也是無量無邊。每一個眾生的心，佛都知道，佛這個能力太大太大了，佛怎麼會知道？虛空法界是自己真心所變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的相分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，真心現前，是自己變的，那裡會不知道呢？所以我們在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看到，凡是往生西方極樂世界的人，即使造作重罪，臨終十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念往生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的，生到西方極樂世界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凡聖同居土下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下品。可是到了西方極樂世界，都是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阿惟越致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菩薩，能力都恢復了：天眼洞視，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天耳徹聽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心遍知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，所有一切眾生心裡想些什麼，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念些什麼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都知道。西方極樂世界，往生的人，無量無邊。我們今天打個妄想、做個什麼事情，以為別人不曉得，那就錯了。西方極樂世界不但阿彌陀佛知道，觀音、勢至知道，每一個人都知道，這是事實真相，知道事實真相，我們還敢做壞事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還敢起個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惡念？中國俗語說：舉頭三尺有神明，神明知道的，並不太多，可是諸佛菩薩徹底明瞭，所有一切眾生的心，「如來悉知」。</w:t>
      </w:r>
    </w:p>
    <w:p w14:paraId="0A085EA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E23E4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一三六、眾生所用的心是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心</w:t>
      </w:r>
    </w:p>
    <w:p w14:paraId="420455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B5042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說諸心皆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為非心。是名為心。</w:t>
      </w:r>
    </w:p>
    <w:p w14:paraId="1115E02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453C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「諸心」指前面「若干種心」，一切眾生的心。「非心」是從性上說，那不是真心，是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心。所有一切眾生用的心，都是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心。他要是用的真心，那就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成佛成菩薩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了。法身大士用真心，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權教菩薩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還是用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心。「是名為心」，這個「心」是八識五十一心所，這就是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心。註解：</w:t>
      </w:r>
    </w:p>
    <w:p w14:paraId="6E315EF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141C5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須知凡夫心念，雖鬼神亦知之。所謂機心才動，早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被神知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。若微細念，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則惟菩薩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羅漢能知。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佛則無不悉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知也。</w:t>
      </w:r>
    </w:p>
    <w:p w14:paraId="599018E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81789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這些都是事實真相，中國孔子教我們「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慎獨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」，「獨」是獨居，沒有人看見，我們自己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的心行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，都要端正，不能說沒人看見，可以隨便、可以馬虎一點。十目所視，十手所指，什麼原因？鬼神見到了。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多造惡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業的人，好像沒受到惡報，現在還滿享福的。佛告訴我們，過去生中，他修得大福報，他的餘福未盡。造作惡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業折福，怎麼折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還剩不少，所以還在享受。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到福享盡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了，惡的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報就現前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了，三塗地獄，那有得受的。有些人心善行善，卻遭遇惡報，是因過去生中造的罪業，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餘殃未盡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今生雖修福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，修得不夠，抵不過那個罪業，惡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的餘報還是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要受。因果通三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，他這一生惡報受盡，來生得大福報。因果報應，絲毫不爽。善絕對有善果，惡絕對有惡報。</w:t>
      </w:r>
    </w:p>
    <w:p w14:paraId="0A10D57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DA7C4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一三七、三心不可得</w:t>
      </w:r>
    </w:p>
    <w:p w14:paraId="52DE19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D83BF2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所以者何。須菩提。過去心不可得。現在心不可得。未來心不可得。</w:t>
      </w:r>
    </w:p>
    <w:p w14:paraId="324800B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517C3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這是說明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為什麼佛說權教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、二乘、凡夫所用的心都是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心，因為它不可得。這個心是起心動念之心，念頭不住，念頭才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起就滅了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前念滅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後念又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起。不但白天念頭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在生滅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，夜晚睡覺還是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在生滅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。人的身體雖然休息了，心並沒有休息，還在做夢，在打妄想，永遠不休息，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生滅生滅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，永遠不住。「過去心不可得」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是前念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。「現在心不可得」是說現在，現在過去了。「未來心不可得」，未來尚未到來。這是金剛經上有名的三心不可得，非常非常重要。心是什麼？心是能執著，外面境界是所執著。如果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個人真的覺察到，我能執著的心不可得，所執著的那些境界（因緣所生法，當體即空）也不可得，能所皆不可得，還執著什麼？可見執著是妄想，不是事實。我們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無始劫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來，不能了生死，出三界，就在這個地方錯了，這是把錯誤的根本為我們說出來。</w:t>
      </w:r>
    </w:p>
    <w:p w14:paraId="441772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9319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如果真正把三心不可得的意思體會了，佛門的術語「參透了」，自然都能放下了。一切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眾生迷執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，迷在什麼地方？執著在那裡？以為這個心是真的，以為這個心是自己，以為這個心是能得。有不少聰明人、哲學家知道這個身是假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的，但是認為心是真的。所以西方哲學家（按係笛卡兒Rene Descartes）說：「我思故我在」，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認為能思的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就是心，把這個心當作自己。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我們在楞嚴經上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，看到阿難尊者，也是這個觀念，認為能夠思惟想像的，這是我的心。一般凡夫，無不如是執著。不知道這是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心，是不可得的。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心之外有無真心？有。真心是常住不動的，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世尊在楞嚴經上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「十番顯見」，說明見性是真心，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聞性是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真心，因為它不變，它是恆常的。而起心動念，這個心就是念，念是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心，念是心的作用，把心的作用當真心，那是賓主顛倒。作用是家裡被使喚的人，他有個主人，主人不動，被使喚的人才動。所以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心是心的作用，不是真心。作用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，相和用都是無常，千變萬化的。不動的真心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是真常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，常就是一，所以是真心，二心、三心是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心。從二心、三心，就變成無量無邊的妄念，剎那不停，這一段經文所講的三心，就是指剎那不停的妄念。註解：</w:t>
      </w:r>
    </w:p>
    <w:p w14:paraId="703471D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70043D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真心，則常住不動，「非心」，言非常住之真心。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生滅心是妄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非真，故曰「是名為心」。</w:t>
      </w:r>
    </w:p>
    <w:p w14:paraId="50363C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4BA9E4F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執著者，必自以為我能取。不知即此能取之一念，三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際遷流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，當下即空。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念尚不可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得，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尚何能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取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之有乎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。三言「不可得」，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真乃錐心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之語，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直令我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見無立足處。</w:t>
      </w:r>
    </w:p>
    <w:p w14:paraId="4FC173F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4B8B2A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楞嚴經曰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：「一切眾生，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從無始來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，生死相續。皆由不知常住真心，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性淨明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體。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用諸妄想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，此想不真，故有輪轉。」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此文道盡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三界輪迴之真相。</w:t>
      </w:r>
    </w:p>
    <w:p w14:paraId="34D7C0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53FC3C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若心不隨相而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動，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便除一切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苦。所謂了生死出輪迴，心了耳，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心出耳。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修行人第一步，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便當明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了此理。</w:t>
      </w:r>
    </w:p>
    <w:p w14:paraId="0EB47B9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F5BC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一三八、能得所得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皆不可得</w:t>
      </w:r>
    </w:p>
    <w:p w14:paraId="3A3D008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4A8D9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這兩段合起來看，就把宇宙人生真相看破了，我們眾生有一個強烈的觀念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我能得。能得的是心，三心不可得，我能沒有了。我所得的是一切境界，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諸法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法緣生，當體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即空，所得的也不可得。能得、所得皆不可得，你看破了，你確實看穿了事實真相，既然皆不可得，自然就沒有得的念頭，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要曉得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無得就無失，得失就沒有了，得失的念頭沒有了，你的煩惱大概可以去掉百分之八、九十，不但菩提道上沒有障礙，人生生活過日子，也會過得很快樂、很幸福、很圓滿。眾生為什麼過得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這麼苦呢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？因為得失的心太濃，不知道得失是虛妄的，是根本不可得的，天天在打妄想，天天在生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煩惱，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這叫自作自受。明明不可得，他要求得。明明不能得，他自己認為一定能得，這是迷惑顛倒。註解：</w:t>
      </w:r>
    </w:p>
    <w:p w14:paraId="3426C36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242A2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此一大段，含義甚多，須先說明，入文方易領會。</w:t>
      </w:r>
    </w:p>
    <w:p w14:paraId="5C72EAA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3FA198A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上「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心行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」一段，是約內心明義。此「諸法」一段，是約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外境明義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。諸法多不勝數，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今約福報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及法施明義，則可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攝一切法矣。</w:t>
      </w:r>
    </w:p>
    <w:p w14:paraId="356A4C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A05EB2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佛說法多半用歸納，無量無邊的法相，歸納為幾個項目，這樣說法比較方便，能在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法裡面明白了，以這個道理、原則去推展，一切法莫不如是，都可迎刃而解。</w:t>
      </w:r>
    </w:p>
    <w:p w14:paraId="601AD51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06CB2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布施攝六度，六度攝萬行。布施中以「法施」為最。法施之義明，則六度萬行，皆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可例知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。法施是善行，善行之義明。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非善行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之事，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亦可例知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651678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2A297E6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因緣生法，謂一切法之生，不外因緣。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故法即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因緣所生之果。無異言一切法不外因果。故「因果」攝一切法盡。</w:t>
      </w:r>
    </w:p>
    <w:p w14:paraId="14E4039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A6AE2E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因緣生法，但有相而無性。可知一切法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之當體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如幻如化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，如空中花，如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水中月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，絕非實物。故標題曰「體空」。顯其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當體是空耳。</w:t>
      </w:r>
      <w:proofErr w:type="gramEnd"/>
    </w:p>
    <w:p w14:paraId="41901F2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07BD1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這幾句話很重要，所有一切法相，都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空，十法界依正莊嚴，無不如是，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一真法界也是當體即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空，沒有例外，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一真法界也是緣生的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。但是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十法界不一樣，為什麼不一樣？不是境界不一樣，是人用心不一樣。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裡面的人，用真心，用常住真心，所以所現的一切法，便成常住不壞。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尊說：「一切法從心想生」這句話的道理，不但適用在十法界，也適用在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裡面人想，想的是一，所以那裡一切現象也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真，沒有變化。十法界裡面的眾生心，就是三心不可得，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念念生滅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，念念變化，所以十法界依正莊嚴是無常的。為什麼這個世界無常？因為心無常，法界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是心變現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的，心要是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真常了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，變現的相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也真常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。為什麼西方極樂世界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是真常的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？西方極樂世界人心是真心不動的，沒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有生滅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的念頭，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沒有染淨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異，沒有來去，心是定的，這是說明事實真相。這兩段經文，可以說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尊為我們開示，達到了極處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—能執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的心不可得，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也就是能執的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我不可得；所執著的一切法不可得，一切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空。這個事實真相徹底明白之後，我們的生活就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可像諸佛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菩薩一樣的自在。</w:t>
      </w:r>
    </w:p>
    <w:p w14:paraId="30EEBFE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43D3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一三八之一、福德因緣</w:t>
      </w:r>
    </w:p>
    <w:p w14:paraId="0F02DD6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BF38A0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須若提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何。若有人滿三千大千世界七寶。以用布施。是人以是因緣。得福多不。如是。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尊。此人以是因緣。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得福甚多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490447A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3DA23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世尊問須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菩提，還是用比喻。前面較量福德已經有五次了，一次比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一次殊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勝，那是講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，得福不可思量。須菩提答覆的是：如是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尊，此人以是因緣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得福甚多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。註解：</w:t>
      </w:r>
    </w:p>
    <w:p w14:paraId="0B84FBF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7C1E58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此是總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明緣生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之義。從布施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因緣說到福德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。「布施」，因也。「福德」，果也。因緣所生，因果無盡。布施等為佛門大事，尚不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離緣生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，不離因果。則其餘一切法可知矣。</w:t>
      </w:r>
    </w:p>
    <w:p w14:paraId="348E4B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0650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佛法也是因緣生，因其是因緣生，所以要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，「法尚應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，何況非法。」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不是不做，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，不起心，不動念。也就是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是心裡離，不是事上離。</w:t>
      </w:r>
    </w:p>
    <w:p w14:paraId="573ACBF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5AF54C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前半部中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，長老答辭，多言「不也」。後半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部惟開佛知見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中，答「如是」最多。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表諸法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一如，一切皆是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義。是明融相會性。</w:t>
      </w:r>
    </w:p>
    <w:p w14:paraId="32549A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2BC02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前半部是教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，所以須菩提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長老多答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「不也」。後半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部性相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是一不是二，所以答「如是」，兩個境界不同，前半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部性相沒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能夠相融，就是有分別，有執著。後半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，所以一切皆是。絕對不是矛盾，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前部是對初學者說的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後半部則是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對已經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入境界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者說的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前半部是將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發菩提心，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後半部為已經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菩提心行菩薩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者說的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，所以境界不同。</w:t>
      </w:r>
    </w:p>
    <w:p w14:paraId="31AF38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A0BEC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一三九、勤修布施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福德自至</w:t>
      </w:r>
    </w:p>
    <w:p w14:paraId="267E7F8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DEFB25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須菩提。若福德有實。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如來不說得福德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多。以福德無故。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如來說得福德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多。</w:t>
      </w:r>
    </w:p>
    <w:p w14:paraId="4F98977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F728A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「福德」是布施之果，是因緣生法，一切眾生只要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真正肯修六度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福德一定現前。財布施得財富，我們看到很多人發大財，他自己迷惑顛倒，以為他很能幹，運氣很好，別人都比不上他。其實要說聰明智慧，比他高明的人多的是，說能幹，比他能幹的也多的是。為什麼人家不發財他發財？不曉得事實真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前生所修的。有些人發大財，卻很快就失掉了、破產了，這是什麼原因？是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他財虛不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實，種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的因虛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比如我行布施，用自己辛辛苦苦賺的錢，誠心誠意布施，這是實在的。自己沒有錢，到處去化緣，拿來布施做好事，這是虛的。將來能不能發財？能，卻是曇花一現。我們這一生賺錢賺得很辛苦，是因為以前修布施時，不甘心、不情願。好像看到人家布施，自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布施不好意思，也跟著布施。布施以後，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比割肉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還痛。以這樣原因修布施，來生得福報，要賺得很辛苦。因為布施時辛苦，賺得也辛苦。如果布施時很歡喜，絕對不留戀，將來得的財富，源源而來。什麼樣的因行，什麼樣的果報。一絲一毫，都不會差錯。怨天尤人，是不明白事實真相。財富想長遠保持，明理的人知道，發財以後，歡喜布施，他的財富必然不斷增長。聽聞佛法之後，仔細觀察世間，確實如此，就自在了。</w:t>
      </w:r>
    </w:p>
    <w:p w14:paraId="43DFCE5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BFB852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財布施得財富，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法布施得聰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明智慧，無畏布施得健康長壽。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這三種果報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，都是世間人渴求的，不曉得種因，天天打妄想，想得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這種果報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，那怎麼會想得來？所以一定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要修因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，要知道一切法都是因緣所生，離不開因果。</w:t>
      </w:r>
    </w:p>
    <w:p w14:paraId="7B2FB65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7399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尊在此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地說的經文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，表面上說福德，實是說布施。若不修布施之因，那來福報之果？故「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如來不說得福德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多」。正因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福德當體即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空，乃是因緣生法。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故欲得果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者，但修其因。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若勤修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布施，則福德自至矣，故「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如來說得福德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多」。我們勸別人，別人未必能信。最重要的是自己明白了，要認真去做。到果報現前時，別人看到生仰慕之心，向你請教，你告訴他，他就相信。眾生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看到果才相信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1DDC3D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2B3B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一四０、佛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的報身也是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緣生</w:t>
      </w:r>
    </w:p>
    <w:p w14:paraId="068938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4D92A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何。佛可以具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足色身見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不。不也。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尊。如來不應以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色身見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。何以故。如來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說具足色身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。即非具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足色身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。是名具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足色身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10003D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43120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這一段是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就佛的報身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來說，佛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的報身也是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因緣生。凡是因緣生法，都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空。所以佛不著身相，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佛離身見，離相離見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，受用就自在。「具足」是圓滿的意思，所謂「功德果滿」，「功」是修行的功夫，修行的功夫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是戒定慧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。戒的功夫成就得定，定的功夫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成就開慧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，慧的功夫成就，圓滿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報身就現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前了。「滿」就是具足的意思，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佛舉這個例子問須菩提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，須菩提答稱：「不也」，這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是活句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，意思是可以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從佛的報身見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性，這是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對離相離見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者說。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如果著相著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見，在相上就見不到性，這是發揮不一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異的道理。如果能夠會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相歸性，性相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是一，性相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見相就是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不但從佛的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身相見性，從一切相裡面都見性。譬如中國古代禪宗大德，常常測量學人：往往問：「在那裡？像什麼樣子？」這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就是問真如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本性。我們在語錄裡面看到，隨便拿一片樹葉、一塊石頭，答覆說：「就在這裡」，答覆就是正確的。如果執著相不是性，性不是相，即使在佛的報身上也見不到性。經文前面說「不也」，下面說「不應」，都是說無所謂可不可。註解：</w:t>
      </w:r>
    </w:p>
    <w:p w14:paraId="1BB910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BD4F8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心有所取，由其動念。欲一無所取，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唯有離念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離念不能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則唯執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持彌陀名號，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一心稱念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，而離一切雜念。以彌陀名號，能導入真實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報土故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也。</w:t>
      </w:r>
    </w:p>
    <w:p w14:paraId="6AA111D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361B2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「有所取」就是造輪迴業，心有所取，不管你取什麼，取佛法都不行，你沒辦法離開六道輪迴。取佛法修得再好，過去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老（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虛法師）講的：往生到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色界天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無色界天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，就是出不了三界。因為心有所取，連須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果都不能證得，這是我們從本經看到的。須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為什麼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能證果呢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，才能證果。不能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絕對不能證果。「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離念不能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」這是真的，我們確確實實沒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。這就是說，無量無邊的法門，對我們都不產生效果。我們害的病，那些藥對我們都沒有效。現在只有這服藥，這服藥的方法，是保留一個念，離一切妄念。我們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會問念阿彌陀佛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這一念是否妄念？套一句須菩提的話「不也，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尊。」不能說它是妄念，也不能說它不是妄念。為什麼？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一心稱念的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人不是妄念，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雜心稱念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的人是妄念。阿彌陀佛的名號，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古德說是自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的德號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。用這個名號，恢復我們自性，這是非常巧妙的方法。它的意思就是自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性覺、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無量覺。念這個名號，念念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念覺，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覺而不迷。所以持名再挾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雜著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其它念頭，功夫就被破壞掉了，那就很可惜。所以念佛一定要遵守大勢至菩薩的教誨，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都攝六根，淨念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相繼。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都攝六根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把心從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六塵境界中收回來。孟子說：「學問之道無他，求其放心而已矣。」什麼是學問？把這個心收回來就是學問，與大勢至菩薩所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說的都攝六根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，同樣的意思。</w:t>
      </w:r>
    </w:p>
    <w:p w14:paraId="76BB99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5F8EB2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一四一、相好非性</w:t>
      </w:r>
    </w:p>
    <w:p w14:paraId="0961C5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6E1CDC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何。如來可以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具足諸相見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不。不也。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尊。如來不應以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具足諸相見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。何以故。如來說諸相具足。即非具足。是名諸相具足。</w:t>
      </w:r>
    </w:p>
    <w:p w14:paraId="1F9F6FA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8B54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這裡面的句法，與前面一段完全相同。註解：</w:t>
      </w:r>
    </w:p>
    <w:p w14:paraId="762BFB6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57BA2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自經初至此，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舉身相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問答已三次。每次所明之義不同，一層深一層也。</w:t>
      </w:r>
    </w:p>
    <w:p w14:paraId="108DB5E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27880DD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（１）初次（一九節）問「可以身相見如來不」。是指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切身相，非專指佛身。如來指自性。</w:t>
      </w:r>
    </w:p>
    <w:p w14:paraId="298726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40D353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（２）（六九節）「可以三十二相見如來不」。是專指佛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之應身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064463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89EA4A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（３）此次（一四○、一四一節）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問曰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，「具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足色身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」，「具足諸相」，是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約佛之報身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491F373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4D961AB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前曰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身相即非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身相」。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顯相皆虛妄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，故不應住。又即非是名並說。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顯約性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則非，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約相則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是，兩邊不住。此節又即非是名雙舉。以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顯緣生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之法，空有同時之義。</w:t>
      </w:r>
    </w:p>
    <w:p w14:paraId="128AA66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C1DCC4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凡夫、二乘，所以不及諸佛菩薩，因他們有著。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凡夫著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有，二乘著空。二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乘偏在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「即非」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那邊，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凡夫偏在「是名」這邊。不能把即非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是名融合成一體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，這是凡夫、二乘不及佛菩薩之處。佛菩薩能把即非是名合成一樁事，性和相是一，理和事是一。說明白點，整個法界宇宙眾生，就是一個一，這是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佛知佛見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。凡夫絕對不承認是一，森羅萬象怎麼是一？不曉得從性上看、從體上看是一，所以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凡夫著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看當然不一。以金作器，器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器皆金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，可作參考。</w:t>
      </w:r>
    </w:p>
    <w:p w14:paraId="4E328EF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4A47FF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一四二、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緣生無窮‧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因果無盡</w:t>
      </w:r>
    </w:p>
    <w:p w14:paraId="35CDEA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7A8B8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在這段經文之前，也是先簡單介紹一下，經義很深，註解：</w:t>
      </w:r>
    </w:p>
    <w:p w14:paraId="5EC8C3C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0AE2A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於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福德勝報之後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，接說法施一大段文，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正顯一切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是緣生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。此一大段是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約因說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，以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顯示緣生無窮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，因果無盡之義也。</w:t>
      </w:r>
    </w:p>
    <w:p w14:paraId="57A556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7CE29A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施者、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受施、施物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。約此三方面之因緣，已千差萬別，說之無盡。何況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方面，倘不聚會於一時一處，仍無此一法施之事發生也。而聚會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又非緣不可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。由此可知，一切事莫非因緣所生者。</w:t>
      </w:r>
    </w:p>
    <w:p w14:paraId="1C5848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1F3033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果復成因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，因又成果，果因因果。自此以往，千差萬別，永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無盡。可見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出世間，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種種事相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，所謂諸法者，更無他物。只是不斷之因果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果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因，於眾生心目間顯現變幻而已。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深觀其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趣，「因」是前因之果。「果」乃後果之因。既不固定，便非實在，剎那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之間，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皆成陳跡。然則苦苦分別，牢牢執著，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豈非痴乎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62CF41A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157F8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把以上的註解，牢牢記住，然後時時刻刻，去觀察世間一切相，就不迷了。就可以從世間的舞台跳出來，才知道自己原來是演員。現在跳出來看戲，演戲的人很累很苦，看戲的人很快樂。才曉得六道眾生，都在演戲，諸佛菩薩在旁邊看戲。上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註解說得好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，把世間相完全說出來，真是一絲不掛，和盤托出。</w:t>
      </w:r>
    </w:p>
    <w:p w14:paraId="07C9435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2850E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相宗天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親菩薩「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百法明門論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」，題目就取得很好，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從百法裡面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就明白了，那個「明」就是生智慧，就是開悟。一切眾生能執著的是心，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百法將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心歸入有為法裡面，有為法有生有滅，無常不可得。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色法是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物質，因緣所生，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，了不可得。換言之，能執著的及所執著的，全是有為法。與有為法相對的是無為法，無為法只有六個，六個無為法前面五個是相似無為，不是真的。真正的只有最後一個真如無為，真如無為就是清淨心、真心、本性，那是真的。</w:t>
      </w:r>
    </w:p>
    <w:p w14:paraId="58B42C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3104D3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執有，則人我空，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不執空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，則法我空。我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法雙空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，便是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洞徹三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空之般若正智。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便證空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有同時之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般若理體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。故曰：「通達無我法者，是真菩薩。」</w:t>
      </w:r>
    </w:p>
    <w:p w14:paraId="736DE7C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629A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證空有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同時」，就是現代科學家所謂突破時空，現代科學家發現空間不一樣，有三度空間、四度空間，乃至於無限度的空間，科學家雖知這個事實存在，但不知如何突破。佛教禪定的功夫、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的功夫，可以突破。突破之後，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觀行的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空間就不一樣了，虛空法界統統見到，統統明瞭了。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華藏世界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、阿彌陀佛極樂世界，親眼可見。</w:t>
      </w:r>
    </w:p>
    <w:p w14:paraId="13D2255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7FEE7B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布施、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受施、施物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，皆因緣生法，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當體是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空，故名為「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三輪體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空」。</w:t>
      </w:r>
    </w:p>
    <w:p w14:paraId="7B0B813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3695EC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本經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所說的布施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，包括生活、處事、待人、接物，人生一切活動，用一個布施做代表。一切活動中，都不執著，才能達到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三輪體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三輪體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空之後，有相當程度的功夫，般若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正智現前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，無限度的空間就突破了。如果沒有這種能力，念佛往生西方極樂世界，也能突破。</w:t>
      </w:r>
    </w:p>
    <w:p w14:paraId="7C65772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B99910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一四二之一、說法無念</w:t>
      </w:r>
    </w:p>
    <w:p w14:paraId="2D5D7C4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676901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汝勿謂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如來作是念。我當有所說法。莫作是念。</w:t>
      </w:r>
    </w:p>
    <w:p w14:paraId="3D8338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E1B2E2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此下數節，正面是明如來說法之義，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而骨裡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卻是教菩薩應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如何離念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。所謂言在此而意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在彼也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23C5D1E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7713496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作是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言念，其過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何在。在「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作念我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當」四字。</w:t>
      </w:r>
    </w:p>
    <w:p w14:paraId="39F52D7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DDD4DA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在彼也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」就是我們常講的意在言外，如果依文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解意那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就錯了。「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作念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、我當」這四字，是這一段裡面的關鍵。「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作念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」是有這個意思，就是有念。「我當」就是我相，由此可知，不但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也沒離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，我相不離，則四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相具足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，這就是過失。四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相具足是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凡夫，那裡是菩薩。</w:t>
      </w:r>
    </w:p>
    <w:p w14:paraId="7DF8ADF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8370D0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一四三、法身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無念無說</w:t>
      </w:r>
      <w:proofErr w:type="gramEnd"/>
    </w:p>
    <w:p w14:paraId="02FBFB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7EDE5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言如來有所說法。即為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佛。不能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解我所說故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1C7ED05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480B58E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如來有沒有法可說？如來無有法說，不但佛沒有定法可說，佛是無有法可說。這說明佛教我們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，他本身做榜樣給我們看，絕對不是佛本身有念著相，教我們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離念離相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。「有所說法」是心裡存有說法的意念，就是「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作念我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當」的意思。有這個意思，四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相具足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如果說佛對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眾生怎樣說法，這是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佛。為什麼是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佛？註解謂：「如來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空寂性中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，那得有念，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那復有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凡作念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我當如何，是妄想執我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凡夫，非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而何。」法身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無念無說，報身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，化身有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說而無念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。凡夫總是認為有念才有說，沒念怎麼有說？殊不知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無念而說是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正說，有念而說是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說。有念是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，全都是虛妄。凡夫之人那有一句話是真實的，不但騙別人，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也騙自己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。不讀金剛經，對這個事實很難體會。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無念無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相是真實的，真性裡面所流露出來的是正說。善導大師在觀無量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壽經疏裡面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一再重複的說：「一切無有心真實」。真心本性是真正的真實。釋迦牟尼佛三千年前現的身相，是現應化身為我們說法。示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現在華藏世界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毗盧遮那佛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是法身，盧舍那佛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，千百億化身釋迦牟尼佛是應化身。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、應化身說法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都無念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。怎麼說出來的？是應眾生心，眾生心裡有念，他很自然的反應，就像山谷的回音一樣。眾生有感，佛菩薩就有應。為我們說法是感應道交，是自然的。</w:t>
      </w:r>
    </w:p>
    <w:p w14:paraId="765F1B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9BCEE1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一四四、無法可說</w:t>
      </w:r>
    </w:p>
    <w:p w14:paraId="2006A52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9F97C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須菩提。說法者。無法可說。是名說法。</w:t>
      </w:r>
    </w:p>
    <w:p w14:paraId="3317728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9287E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「無法可說」是本來就沒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得說的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，為什麼本來無說？因為本來無法。法是什麼？是因果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因，綿延不斷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的現相而已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。因果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因，所現的相，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剎那生滅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，念念不住。相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是幻相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，如同流水一樣，一剎那都不停，佛還有什麼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？法是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緣生，說亦緣生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，說法者仍是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緣生，聞法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還是緣生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。因緣生法，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空。所以說法者，無法可說。「是名說法」是說說法的相有，說法的體空。說法的人相有，說法人的體空。都是因緣生法。法可以受用，不可執著。說法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者無念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，學法者也要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學無念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。要懂得緣起性空，會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相歸性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，萬法一如。釋迦牟尼佛說法四十九年，無法可說，是說他從來沒有起心動念過。他的心清淨，沒有為一切境界所轉，所說一切法是境界裡自然的反應，學佛法要從這個地方去學。</w:t>
      </w:r>
    </w:p>
    <w:p w14:paraId="01748C5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6F390D9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一四五、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無智亦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無得</w:t>
      </w:r>
    </w:p>
    <w:p w14:paraId="7ACB63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7A97EF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凡是經文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義甚深，前面不得已，要有幾句交待的話，請看註解：</w:t>
      </w:r>
    </w:p>
    <w:p w14:paraId="6C78585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FE1EB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此一段經文（一四五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一四七），羅什大師譯本所無，乃後人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據魏譯加入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者。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什師有意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略去，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別顯能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所雙亡之義。然有此一段文，經義更為圓滿，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故江校本依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之。</w:t>
      </w:r>
    </w:p>
    <w:p w14:paraId="79167A6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6E63B1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上言說法者無法可說，明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能說者空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下言無法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可得，明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所說者空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修功至極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處，必應能所皆空。方能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性光獨耀，迥脫根塵，此義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即心經所說：「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無智亦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無得」。</w:t>
      </w:r>
    </w:p>
    <w:p w14:paraId="01A1C45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5F6955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一四五之一、能否生信</w:t>
      </w:r>
    </w:p>
    <w:p w14:paraId="4FCB68D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81132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爾時慧命須菩提白佛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言。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尊。頗有眾生。於未來世。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聞說是法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。生信心不。</w:t>
      </w:r>
    </w:p>
    <w:p w14:paraId="77C8E1A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86F5F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魏譯用慧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命，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羅什譯用長老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。須菩提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問意很清楚，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深恐後世眾生讀誦金剛經，或者聽聞金剛經，生起懷疑，對佛所說不能深信，不能深信，就不能得到利益，必須要做到像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「信心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逆」，才能得受用。</w:t>
      </w:r>
    </w:p>
    <w:p w14:paraId="0496636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86FAD6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一四六、一切眾生皆是緣生</w:t>
      </w:r>
    </w:p>
    <w:p w14:paraId="0F5BF32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58B00F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佛言。須菩提。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彼非眾生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。非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眾生。</w:t>
      </w:r>
    </w:p>
    <w:p w14:paraId="50B1FF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57A2675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「彼」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指聞法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的眾生。「非眾生」是從性上說，「非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眾生」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說，意思是說一切眾生，皆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是緣生之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義。佛這樣答覆，也是意在言外。眾生能不能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生實信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決定在緣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有緣才信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，緣不是憑空有的，是多生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多劫善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根福德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的累集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。介紹佛法別人不信，那是無緣。</w:t>
      </w:r>
    </w:p>
    <w:p w14:paraId="0C63A9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669BFF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一四七、一切眾生皆有佛性</w:t>
      </w:r>
    </w:p>
    <w:p w14:paraId="01F5DF8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8D7A3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眾生眾生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如來說非眾生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。是名眾生。</w:t>
      </w:r>
    </w:p>
    <w:p w14:paraId="5E9561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3BAEEE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眾生眾生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者」這是前面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「非眾生非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眾生」，是承上的說法。「非眾生」是從性上講，一切眾生，皆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有佛性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有佛性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，皆當作佛。這樣說法，是佛的方便說。佛的真實說法不多，但是並不是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沒有說過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。華嚴、圓覺裡面，就透露過這個消息。一切眾生本來成佛，我們本來是佛，現在又念佛，可見成佛不難。念佛是因，成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佛是果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。在所有複雜因果當中，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我們單取這個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因果，在這個因果上下功夫。我怎知會成佛？因為佛說我本來成佛，我現在再念佛。本來是佛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是性具的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是性德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。現在念佛是修德，性修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性修相應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，那有不成佛的道理？這就是我們自己絕對要有很深的信心，有把握往生、有把握成佛，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絲毫都不懷疑。羅什的譯本，就少這三小段。這是後人補充的，補充的確實是好，意思格外的圓滿。</w:t>
      </w:r>
    </w:p>
    <w:p w14:paraId="556AC55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C217CC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一四八、無法可得</w:t>
      </w:r>
    </w:p>
    <w:p w14:paraId="2BBC1CB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A70E5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菩提白佛言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佛得阿耨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三菩提。為無所得耶。</w:t>
      </w:r>
    </w:p>
    <w:p w14:paraId="25DD38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2C2099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須菩提尊者在法會中，這時說明他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的悟處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，他覺悟了。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，說法的人不可得，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也不可得。他在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裡面體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到佛成佛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，所得的無上菩提之法也無所得。註解：</w:t>
      </w:r>
    </w:p>
    <w:p w14:paraId="58F7CD5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358E2FE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佛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現具足身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相，既原為說法度生。而佛之所說，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原說其所得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，所謂「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如語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」。今知莫非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緣生，當體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是空。得即非得，佛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即非佛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，一絲不掛，空寂之性，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竟體呈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露矣。</w:t>
      </w:r>
    </w:p>
    <w:p w14:paraId="2AD0262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E5393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佛現的應化身，是度生的工具，工具是好樣子，是給一切眾生的示範、做榜樣的。佛把世間真相說出，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出世間法，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與十法界，都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是緣生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是當體皆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空，所以一切都不能執著。雖然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所有相，都是永恆不變，但不可執著。因為心清淨，所以永恆不變，這也是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尊在經上常講的境隨心轉。世間人講相隨心轉，實在說統統出在佛法裡面。但是看相算命的講的是身相，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而佛講的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是一切境界相，都是隨心轉的。心要是清淨了，相就不會變。學佛的人理論上可以永遠保持年輕，為什麼仍會有變化，因為還是有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心。「得即非得」不執著得的相，得失都不執著。我們今天得到財富，不能有得到的執著，應當曉得如何把它利益一切眾生。「佛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即非佛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沒有著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成佛的相，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沒有著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成佛的念。依這個原則，我們再回頭看自己。我們現在是得人身，佛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即非佛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，人即非人，能常作如是觀，四相四見，不難遠離。</w:t>
      </w:r>
    </w:p>
    <w:p w14:paraId="375B360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134C1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長老陳悟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，正指示學人，應如是窮究到底，不令有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一絲法執存在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，然後我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空性顯，始覺合本覺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而成大覺。雖如是悟，當請明眼人為之證明也。</w:t>
      </w:r>
    </w:p>
    <w:p w14:paraId="1FDFCC8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7B5E3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陳悟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」是報告心得。本經前半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部是破粗執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，後半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部是破細執，細執是法執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。這段是須菩提要求佛為他證明，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他說的是否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正確。</w:t>
      </w:r>
    </w:p>
    <w:p w14:paraId="47DC25C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3A1419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一四九、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離相離念‧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就是無上菩提</w:t>
      </w:r>
    </w:p>
    <w:p w14:paraId="3C5E2DF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41592E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。須菩提。我於阿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三菩提。乃至無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有少法可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得。是名阿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</w:t>
      </w:r>
    </w:p>
    <w:p w14:paraId="4AB26B2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9C5CE4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「如是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」是印證須菩提長老的話，印證他所悟到的完全正確。無上菩提是無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有少法可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得，也就是心經所講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的無智亦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無得。這裡面的意思很深很深，用功的方法沒有別的，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而已。這也是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尊為什麼說一切諸佛，以及成佛的方法皆在此經。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此經就是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教我們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離相離念，離相離念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這個法，就是阿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三菩提。果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能離相離念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、這個人就成佛。所以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成佛及成佛之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法，都在此經。</w:t>
      </w:r>
    </w:p>
    <w:p w14:paraId="7488219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7E3C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我們今天用念佛法門，往生淨土，與這部經義是否相應？相應的。前面已講過多次，要記住念佛法門的重要原則，是「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都攝六根，淨念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相繼」。「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都攝六根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淨念相繼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」就是而行布施，就是而生其心，可見與這經義完全相符。由此可知，真正修念佛求生淨土，就是實踐金剛般若修學的理論方法，我們真的照做，空有兩邊不著：身心世界一切放下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不著有。一心念阿彌陀佛求生極樂世界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不著空。</w:t>
      </w:r>
    </w:p>
    <w:p w14:paraId="76D0E69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72A8B0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一五０、是法平等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無有高下</w:t>
      </w:r>
    </w:p>
    <w:p w14:paraId="4624DF5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99DFB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復次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。須菩提。是法平等。無有高下。是名阿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</w:t>
      </w:r>
    </w:p>
    <w:p w14:paraId="1D28E6D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2BD09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無上菩提就是平等，無量壽經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題上所講的清淨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平等覺，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字就是阿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三菩提，就是無上正等正覺。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念佛人念阿彌陀佛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求生西方極樂世界，在日用平常如何用功？要用清淨心，要用平等心，這樣與佛號才相應。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如果口念阿彌陀佛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，而心裡面不清淨不平等，古人講你「喊破喉嚨也枉然」，因你念得不相應。阿彌陀佛就是清淨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平等覺，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這是我們在經上讀到的。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尊為阿難大眾，介紹西方極樂世界。大家聽了很高興，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問你們要不要見清淨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平等覺，清淨平等覺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就是阿彌陀佛。</w:t>
      </w:r>
    </w:p>
    <w:p w14:paraId="3CEF1E6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6F44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這段經文是讓我們明瞭無上菩提究竟是什麼。無上菩提就是平等心、平等法。心平等了，十法界無有一法不平等。「是法」是指一切法，包括世間法及出世間法，沒有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法不平等。佛在經論當中講十法界的形成，都是由於想像變現出虛幻不實的境界。當然因緣是無量無邊，佛為我們說明是無量無邊因緣當中最重要的一個：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變地獄、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愚痴變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畜生、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慳貪變餓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鬼、五戒變人道、十善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變天道、四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是聲聞、因緣是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緣覺、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六度是菩薩、平等是佛。「是法平等」那是佛。由此可知，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唯有佛才平等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，九法界不平等。可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見得佛得的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是什麼法？是把所有一切分別執著統統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平等心現前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，那就是佛，那就是佛所得之法，可見佛無法可得。真心現前而已。真心裡面什麼都沒有，那叫真平等。</w:t>
      </w:r>
    </w:p>
    <w:p w14:paraId="13A08A4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E56B4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一五一、修一切善法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證無上菩提</w:t>
      </w:r>
    </w:p>
    <w:p w14:paraId="4C5095E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A945B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以無我無人無眾生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。修一切善法。則得阿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</w:t>
      </w:r>
    </w:p>
    <w:p w14:paraId="3886EC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19C1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前面「是法平等無有高下」，是解釋阿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。無上菩提是我們每一個人本來具足的，絕不是從外面得來的。可是我們迷了，迷失自性。也就是說我們原本心是清淨平等的，現在這個心不清淨，不平等，要如何恢復呢？這一段是教我們恢復本性的方法。一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，要離四相，離四相必然離四見，離四見也必然離四相，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離相使清淨心現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前。修一切善法平等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心就現前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，所以善不能不修。有體一定有用，如果不修一切善法，無上菩提不能證得，平等心也不能證得，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小乘阿羅漢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辟支佛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就是屬於這一類。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尊說他們「墮無為坑」，他們只有自利，不能利他就是不平等，所以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一定要利他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，才會成就。</w:t>
      </w:r>
    </w:p>
    <w:p w14:paraId="160F06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7493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一五二、不能執著善法</w:t>
      </w:r>
    </w:p>
    <w:p w14:paraId="683C1A7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4CF649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須菩提。所言善法者。如來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說非善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法。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是名善法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0354267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5482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前面說修一切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善法，卻不能執著善法。因為一切善法，也是因緣生法，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也是當體即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空，也是相有體無。「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非善法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」是從體性上說，「是名」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講的。相上要做，相上去做、去修、不住空。雖做而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，不住有。空有兩邊不住，不住有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和性體相應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，不住空和性的作用相應，與自性的體、相、用完全相應。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不能說只相應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這一部分，那一部分不相應。像阿羅漢他們所證的境界，與體相應，與用不相應。我們凡夫所做的，與作用相應，與體不相應。唯有佛菩薩真正的覺悟者，他們全面的相應，就沒有過失。如果不是全面的相應，裡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面一定有過失。這些道理，金剛經裡面句子很短，好像格言一樣，一字一句的廢話都沒有，跟我們交待的清清楚楚，明明白白，特別合中國人的口味，中國古人喜歡簡單，語言文字都喜歡簡單。</w:t>
      </w:r>
    </w:p>
    <w:p w14:paraId="1B3203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8A9CE5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一五三、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諸須彌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山王七寶布施</w:t>
      </w:r>
    </w:p>
    <w:p w14:paraId="555EF54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6F41AF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須菩提。若三千大千世界中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所有諸須彌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山王。如是等七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寶聚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。有人持用布施。</w:t>
      </w:r>
    </w:p>
    <w:p w14:paraId="4DBBCA8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85571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三千大千世界裡面共有十億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單位世界，每一個單位世界，都有須彌山，一個單位世界裡面最高的山稱為須彌山。單位世界不是一個星球，是一組星球。佛經所講的，很像我們現在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所說的太陽系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。一個太陽系是一個單位世界，為一個日月所環繞的。如果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照黃念祖老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，單位世界不是太陽系，因太陽系裡面的星球是繞著太陽轉的，太陽是中心。而佛經告訴我們單位世界的太陽，是繞著那個中心轉。這樣說法，很像我們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現在說的銀河系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。我們曉得太陽是繞著銀河系轉的，因此一個單位世界是一個銀河系。而一千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單位世界叫做小千世界，一千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小千世界叫做中千世界，一千個中千世界叫做一個大千世界，是一尊佛教化的區域範圍。如果以銀河系為單位世界，就有十億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銀河系。像這樣的大千世界，前面講恆河沙數的恆河沙數，真的無量無邊。這個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地方只舉一個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大千世界來說，大千世界星球大小不同，因此須彌山大小也不一樣，說「須彌山王」是指須彌山大的，小的就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不說了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，「如是等七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寶聚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」用做比喻，「有人持用布施」，那福德當然非常大，本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經顯勝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，的確一次比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一次殊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勝。</w:t>
      </w:r>
    </w:p>
    <w:p w14:paraId="40EF971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83F63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一五四、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持說本經福德勝前布施</w:t>
      </w:r>
      <w:proofErr w:type="gramEnd"/>
    </w:p>
    <w:p w14:paraId="5B888F6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0F2B8A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以此般若波羅蜜經。乃至四句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等。受持。為他人說。於前福德。百分不及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。百千萬億分。乃至算數譬喻所不能及。</w:t>
      </w:r>
    </w:p>
    <w:p w14:paraId="1AA22AF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5739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「於前福德」是指前面三千大千世界所有須彌山王七寶布施，那個福德已經是無量無邊。我們這個世間，沒人能做到，大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天王也做不到。這是比喻，當然不是事實。可是如果有一個人，能受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持此經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，甚至於只受持四句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，四句叫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，任何四句。不能受持四句，半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可以。二句一句，假如真的懂了，把它用在日常生活當中，那叫做受持。也就是做到了，又能把這個無上大法，很歡喜的勸導別人，介紹給別人、推荐給別人，這就是「為他人說」，這個福德不可思量，無量無邊。</w:t>
      </w:r>
    </w:p>
    <w:p w14:paraId="5F3A097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8A971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經文到此，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把解分說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圓滿了，底下是證的這一分。信、解、行、證是最後的這一分。</w:t>
      </w:r>
    </w:p>
    <w:p w14:paraId="6FD40EC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5488B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一五五、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離念修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善</w:t>
      </w:r>
    </w:p>
    <w:p w14:paraId="3B0CC93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491523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汝等勿謂如來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作是念。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我當度眾生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。須菩提。莫作是念。</w:t>
      </w:r>
    </w:p>
    <w:p w14:paraId="060B3FF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8A21E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這樣的經文，現代人很難體會到佛在講什麼？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佛說的什麼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意思？我們也許聽過「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平等真法界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度眾生」。佛要是能度眾生，我能度，他被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我所度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，就不平等，就有高下。佛度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度眾生？他普度眾生，為何說他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度眾生？因他從來沒有度眾生的念頭。這一點是學佛很難的地方，我們在講席當中，常常提示：我們要發願，但是不能有心，所以很多人聽到很難接受，也很不容易瞭解這個意思。願不就是心，心不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就是願嗎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？又要有願，又不能用心，這個願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怎麼發法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要知道願和心，真的是兩回事。諸佛菩薩發願度一切眾生，諸佛菩薩從來不起一個度眾生的念頭。這是我們應當徹底明白的，我們應當要效法，要認真去做，才能得佛法真正受用。佛在這裡告訴須菩提，就是告訴我們大家，佛在這裡警告說：「莫作是念」，就是教我們要學佛，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離念修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善，修善而不執著修善的念頭。執著這個念頭，依舊落在四相裡面。換句話說，依舊在不平等的境界裡面。清淨心、平等心永遠現不出來。能學佛這樣做，就與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無量壽經清淨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、平等、覺相應了，就能見性了。</w:t>
      </w:r>
    </w:p>
    <w:p w14:paraId="7E7450C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4C68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一五六、佛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度眾生</w:t>
      </w:r>
    </w:p>
    <w:p w14:paraId="415C0C2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34A418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何以故。實無有眾生如來度者。若有眾生如來度者。如來則有我人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眾生壽者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52C0B55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F936D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本經後半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部講離念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，前半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部講離相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。有意念在，四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見具足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見具足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，當然四相也具足。具足四相是凡夫，那裡是佛。這就是解釋為什麼度眾生，不能有度眾生的念頭。如果把這道理搞清楚了，你就只學會這一句，（指莫作是念）也會成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無上道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把它用在日常生活當中，穿衣沒有穿衣的念頭，吃飯沒有吃飯的念頭，工作沒有工作的念頭，處事待人統統沒有是念，你的心永遠是清淨的，永遠是平等的，修一切善法，就是佛菩薩了。可見一句學會了，福報就無量無邊。</w:t>
      </w:r>
    </w:p>
    <w:p w14:paraId="04B92F4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5826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一五七、本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無凡聖</w:t>
      </w:r>
      <w:proofErr w:type="gramEnd"/>
    </w:p>
    <w:p w14:paraId="03CF259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E2CF2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如來說有我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者。則非有我。而凡夫之人。以為有我。須菩提。凡夫者。如來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說則非凡夫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6432D4B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D16D1B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講凡聖平等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，為什麼平等？因為本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無凡聖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凡聖是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從眾生妄想裡面出來的。離開一切妄想分別執著，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凡聖就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沒有了。佛菩薩沒有執著，所以佛菩薩眼裡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沒有凡聖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是法平等，無有高下。凡夫有妄想執著，一切法不平等，一切法有高下。凡夫之見，那是迷不是覺。那是假相不是事實，事實是平等的。佛菩薩教化眾生也必須要說「我」，這個我絕對不是佛菩薩執著有個我，是隨順眾生。佛菩薩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我跟無我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是一個意思，但凡夫認為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我跟無我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絕對不一樣。這就是覺悟與不覺悟，見解的差別。凡夫執著一切萬法是實在實有的，佛菩薩知道一切萬法是幻有的，也就是說根本就沒有。</w:t>
      </w:r>
    </w:p>
    <w:p w14:paraId="3F770DA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5547D4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一五八、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三十二相觀如來</w:t>
      </w:r>
      <w:proofErr w:type="gramEnd"/>
    </w:p>
    <w:p w14:paraId="255758C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2F481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何。可以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三十二相觀如來不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。須菩提言。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如是如是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三十二相觀如來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191B33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95719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這個地方的問答，與前半部顯然不同。前半部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提這個問題，須菩提一定答不也，現在答如是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。為什麼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不也，現在答如是？現在已經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入一如的境界，不一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異。他現在懂得這個事實真相，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可以見性。而且答覆的意思裡頭大有文章，如是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，諸法如義。如果體會到諸法如義，那一切皆是。不明白諸法如義，則一切皆非。經文到這個境界，已經能領略到這個層次，換句話說，就是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入佛知見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一切色法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，就是見真如本性，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性相原來不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二。</w:t>
      </w:r>
    </w:p>
    <w:p w14:paraId="57330D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AA7B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一五九、轉輪聖王的福報</w:t>
      </w:r>
    </w:p>
    <w:p w14:paraId="1350594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C7ED89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佛言。須菩提。若以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三十二相觀如來者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。轉輪聖王則是如來。須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菩提白佛言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尊。如我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解佛所說義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。不應以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三十二相觀如來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79479E6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B9499D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前面須菩提的答覆，顯然沒有得到佛的印證，佛沒有說如是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。須菩提有無說錯？沒有說錯，那是高境界，佛惟恐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沒有悟入這個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境界的，聽了須菩提這些話，會產生錯覺，把一切色相真的當做法性，那就錯了。這是般若最難的地方，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知見偏差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一點點，就不得了，問題就非常嚴重。所以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這段科題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為「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別遣情執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」，（金剛經講義節要科題）沒有情執，前面就完全正確，有情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執差誤就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太大了。佛有三十二相，轉輪聖王也有三十二相。佛是出世間的大聖人，對宇宙人生真相徹底明瞭的人。轉輪聖王是世間福報最大的人，對宇宙人生並無所知。相是福德感召的，這點我們也要注意，成佛不能沒有福，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福報成不了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佛，所以佛稱為二足尊，這個「二」就是福德與智慧，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足是圓滿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沒有欠缺。福德圓滿，智慧圓滿，那叫成佛。智慧圓滿，福德不圓滿，是菩薩、是羅漢，不能成佛。佛教我們要福慧雙修，不可偏重一邊。轉輪聖王就是偏在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修福上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福報很大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，智慧就差了。阿羅漢、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辟支佛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偏重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在修慧上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福報就差了。人的面貌體質都是福報，這個福報是前世修的因，這一世得的果報。懂得佛法的人，體質和相貌會轉的，不但相隨心轉，體質也隨心轉。真正修行，功夫得力的，相貌一年比一年好，體質也一年比一年好。一年比一年差的，那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盲修瞎練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1EDE2DB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4C8C74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們提倡的早晚課，和現在人家做的早晚課，意義不同。一般早晚課誦，那是古大德定的，那個時候有用，現代時代不同了，必須修訂才得受用。還依照古時候的方式，又不是古人，又不能回到那個時代。早課是提醒自己，晚課是反省、懺悔。一般寺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晚課念大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懺悔文，文念了，有無懺悔？沒有懺悔。只是把古人的懺悔文念一遍，與自己不相干，白做了，這是必須要修訂的原因。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我們淨宗學會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我選的早課是阿彌陀佛四十八願，晚課是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無量壽經三十二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到三十七品。我們要以這個經文，認真反省，起心動念，所做所為，有沒有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犯佛所說的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過失？有沒有依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照佛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的話去做？這就是真懺悔，每天要能改一條過，三年以後，不成聖人，也成賢人，體質相貌一定會變好。一看你就像個菩薩。一天沒有發現一個過失，這一天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就空過了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，要把它找出來，認真改過，這叫真修行。</w:t>
      </w:r>
    </w:p>
    <w:p w14:paraId="436B07C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C16A63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一六０、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色見聲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求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不能見如來</w:t>
      </w:r>
    </w:p>
    <w:p w14:paraId="0BF4C53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83F5C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爾時世尊而說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言。　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以色見我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 xml:space="preserve">　以音聲求我　是人行邪道　不能見如來</w:t>
      </w:r>
    </w:p>
    <w:p w14:paraId="41CC5B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EC09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這段經文和前面緊緊結合在一起，目的就是教我們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，要遠離六塵（色、聲、香、味、觸、法）。這首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子是教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我們必須離相之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所以然。正法、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邪法的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標準，也可用這首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作準則。離是心裡面離，不在事上離，前面已講很多了。但是初學的人，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事相也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非常重要，因為凡夫無量劫來，煩惱習氣深厚，自己沒有定力，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沒有觀行的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功夫，不能不受外境的影響。聲聞、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緣覺、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菩薩他們有功夫，不受外境影響，所以他們即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。凡夫受外境影響，因此對外境也要離，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可能去離。所以古時候佛教道場都建在深山裡面，用意是遠離塵世，保持環境清淨，容易得清淨心。由此可知，在家居士修行成就的功夫絕對比出家人高，在家人成就是即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善財童子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五十三參，五十三位菩薩出家的只有五位，其餘都是在家的，五十三位都是法身大士，就是金剛經講的諸佛。</w:t>
      </w:r>
    </w:p>
    <w:p w14:paraId="1537DDF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B4A06F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一六一、廣修福德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可取著</w:t>
      </w:r>
      <w:proofErr w:type="gramEnd"/>
    </w:p>
    <w:p w14:paraId="01FB311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C96172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汝若作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是念。如來不以具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足相故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三菩提。須菩提。莫作是念。如來不以具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足相故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。得阿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三菩提。</w:t>
      </w:r>
    </w:p>
    <w:p w14:paraId="4502A23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16C6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這段經文，包括後面這一段（一六一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一六二）不但在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後半部中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，有萬鈞之重，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即開經以來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所說不應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取非法、不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應取非非法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，以及說「即非、是名」等義，直至此處，方說明其所以然。為什麼兩邊不取？經文在這個地方說出來了。實際上，我們在前面介紹時，也都透露過，而且不止一次。前後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兩半部的大意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，前面也曾經說明過，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前半部對初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發心的人說，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後半部對老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修行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人說的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。初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發心空有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兩邊不著，與自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性體相用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相符，說法一定兩邊都顧到。後半部說法是對修行人說，要看你病在那裡，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應病與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藥，執著空，佛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就說有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。執著有，佛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就說空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，而非兩邊都顧到。進入真正修行，要常常檢點自己。現在佛不在世，也沒有善知識照顧我們，必須學會自己照顧自己，唯一依賴的只有經典，讀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經聽佛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的教誨。看古大德的註解，有的時候經義很深，不容易體會。大乘經許多要義，都是意在言外，這是很不容易體會到，所以要看古人的註解。古人的註解很多，選註解不得不謹慎，選註解也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可說是選擇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老師，要選一位真正有學、有修、有證的人，跟他學就沒錯，不走冤枉路。選現代的人做老師，跟他學不可靠，因為我們不具慧眼，無法判斷好壞，萬一選錯，豈不冤枉？最可靠的是跟古人學，古人已被歷史所肯定。我過去跟李炳南老居士，老居士真的是善知識，他不敢自認為是老師，他說：「我不夠資格」。這話是不是他謙虛？不是，是說真實話。他說：「我只能輔導你」，叫我去找印光法師。印光法師不在了，印光法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的文鈔在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。他的老師是印光法師，他介紹我以印光法師為老師，這是真善知識。我教別人以阿彌陀佛為師，阿彌陀佛在那裡？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無量壽經就是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。讀誦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，依照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無量壽經修學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，就是跟阿彌陀佛學，就是跟釋迦牟尼佛學。佛是我們的老師，那還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會錯嗎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？所以我常常教人說：我是阿彌陀佛的徒弟，阿彌陀佛是我的老師，這絕對錯不了。</w:t>
      </w:r>
    </w:p>
    <w:p w14:paraId="31D1478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B2982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佛這一段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的開示，是說不能有這種執著，不能有這種分別，你要是以為「如來不以具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足相故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，得阿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三菩提。」不能這麼說法，不能這樣執著，也不能這樣分別。如果作這個念頭「如來以具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足相故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，得阿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三菩提。」也不可以。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說以具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足，不以具足，都不可以，都不是事實真相。所以前面屢次說「即非、是名。」一再教你不應取非法，不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應取非非法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。非非法是有，非法是空。空有兩邊不住，道理就在此地。</w:t>
      </w:r>
    </w:p>
    <w:p w14:paraId="128314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C0507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一六二、不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說斷滅相</w:t>
      </w:r>
      <w:proofErr w:type="gramEnd"/>
    </w:p>
    <w:p w14:paraId="71DB8D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ED4BC9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汝若作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是念。發阿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說諸法斷滅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。莫作是念。何以故。發阿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三菩提者。於法不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說斷滅相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1252DC5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DB00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前面一句說「作是念」，後面說「莫作是念」，把為什麼「莫作是念」之所以然的道理，在這個地方也說清楚了。經文讀到這個地方，我們應該想到佛在前面種種開示。佛曾明白的跟我們講過：無有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法發阿耨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三菩提，這個意思很深，要細心領會，絕對不能有絲毫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的差誤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。一個真正覺悟的人，「發阿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三菩提者」，就是我們通常簡稱發菩提心的人。發菩提心的人就是菩薩，菩薩於法絕不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說斷滅相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。因法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不會斷滅的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，一切諸法只有轉變，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不會斷滅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。為何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不會斷滅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不會斷滅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。法（相）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要是斷滅了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，性也沒有了，那有這個道理。真性是常住的，永遠不變不滅的。所以相它會轉變，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不會斷滅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。六道、十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法界那是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轉變。佛有時說「滅」，那是隨眾生說法，其實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不是真滅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，轉變叫做滅。這個相沒有了，但是那個相生，是這個意思。</w:t>
      </w:r>
    </w:p>
    <w:p w14:paraId="5FBD1E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54D32D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一六三、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沙世界七寶布施</w:t>
      </w:r>
    </w:p>
    <w:p w14:paraId="2DA399C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8501C8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須菩提。若菩薩以滿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河沙等世界七寶布施。</w:t>
      </w:r>
    </w:p>
    <w:p w14:paraId="34630C5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6DDEA9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一六四、一切法無我</w:t>
      </w:r>
    </w:p>
    <w:p w14:paraId="1A7D22B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DA945A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若復有人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。知一切法無我。得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成於忍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。此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菩薩勝前菩薩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所得功德。</w:t>
      </w:r>
    </w:p>
    <w:p w14:paraId="71E217F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9BD778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這一段是不受福德總結無我的大義。前面是比喻，假如菩薩「以滿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河沙等世界七寶布施」，這個比喻，前面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曾經說過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。菩薩必定福慧雙修，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雖修福德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，絕不受福德。為什麼不受福德？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「是福德，即非福德性」。這個意義很深很深。諸佛菩薩應化在世間，一定為眾生做一個最好的榜樣。不但諸佛菩薩以言語教化眾生，而且身體力行，言行完全相應。前面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也說過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，諸佛菩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薩說實在的，不是不可受福德，可以的，他心清淨不染，凡夫之人不行。說實在的話，八地菩薩才是不動地，八地叫不動地，八地以上不退轉，七地以前還會退轉。由此可知，七地以前享福都會迷惑顛倒。一定要修福，不要享福。享福就迷，享福就墮落，尤其是凡夫。佛教我們學佛的人：以戒為師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以苦為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師。生活清苦一點好，清苦常常容易起覺悟，對這個世間沒有留戀的心。生活要是很富裕，過得很舒服，過得很奢侈豪華，對這個世間就貪戀，捨不得這個世間。換句話說，要出三界就難了，所以不受福德非常重要。</w:t>
      </w:r>
    </w:p>
    <w:p w14:paraId="44A057E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65A1B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「知一切法無我」，才不分別、不執著。知一切法無我，這個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知見，同佛知見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。佛與大菩薩知一切法無我，所以「得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成於忍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」，他所得的是福德性，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河沙世界七寶布施所得的福德相，怎能相比。相是假的，性是真的。請看註解：</w:t>
      </w:r>
    </w:p>
    <w:p w14:paraId="59CBC6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978658F" w14:textId="77777777" w:rsidR="00B0023E" w:rsidRPr="00B0023E" w:rsidRDefault="00B0023E" w:rsidP="00B0023E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『一切法無我』。一部《百法明門論》所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</w:t>
      </w:r>
    </w:p>
    <w:p w14:paraId="1ADD248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tbl>
      <w:tblPr>
        <w:tblW w:w="777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1470"/>
        <w:gridCol w:w="360"/>
        <w:gridCol w:w="705"/>
        <w:gridCol w:w="360"/>
        <w:gridCol w:w="360"/>
        <w:gridCol w:w="3615"/>
      </w:tblGrid>
      <w:tr w:rsidR="00B0023E" w:rsidRPr="00B0023E" w14:paraId="1E3A1115" w14:textId="77777777" w:rsidTr="00B0023E">
        <w:trPr>
          <w:tblCellSpacing w:w="0" w:type="dxa"/>
        </w:trPr>
        <w:tc>
          <w:tcPr>
            <w:tcW w:w="900" w:type="dxa"/>
            <w:hideMark/>
          </w:tcPr>
          <w:p w14:paraId="30CFE39B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3"/>
            <w:hideMark/>
          </w:tcPr>
          <w:p w14:paraId="325B757F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┌─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心法八 </w:t>
            </w:r>
          </w:p>
        </w:tc>
        <w:tc>
          <w:tcPr>
            <w:tcW w:w="360" w:type="dxa"/>
            <w:hideMark/>
          </w:tcPr>
          <w:p w14:paraId="79B747D9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—</w:t>
            </w:r>
          </w:p>
        </w:tc>
        <w:tc>
          <w:tcPr>
            <w:tcW w:w="360" w:type="dxa"/>
            <w:hideMark/>
          </w:tcPr>
          <w:p w14:paraId="074C5150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┐</w:t>
            </w:r>
          </w:p>
        </w:tc>
        <w:tc>
          <w:tcPr>
            <w:tcW w:w="3615" w:type="dxa"/>
            <w:hideMark/>
          </w:tcPr>
          <w:p w14:paraId="15D818BF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</w:tr>
      <w:tr w:rsidR="00B0023E" w:rsidRPr="00B0023E" w14:paraId="70DCF4A5" w14:textId="77777777" w:rsidTr="00B0023E">
        <w:trPr>
          <w:tblCellSpacing w:w="0" w:type="dxa"/>
        </w:trPr>
        <w:tc>
          <w:tcPr>
            <w:tcW w:w="900" w:type="dxa"/>
            <w:hideMark/>
          </w:tcPr>
          <w:p w14:paraId="34AE2739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3"/>
            <w:hideMark/>
          </w:tcPr>
          <w:p w14:paraId="18239252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├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心所有法五十一 </w:t>
            </w:r>
          </w:p>
        </w:tc>
        <w:tc>
          <w:tcPr>
            <w:tcW w:w="360" w:type="dxa"/>
            <w:hideMark/>
          </w:tcPr>
          <w:p w14:paraId="27B11ABF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—</w:t>
            </w:r>
          </w:p>
        </w:tc>
        <w:tc>
          <w:tcPr>
            <w:tcW w:w="360" w:type="dxa"/>
            <w:vMerge w:val="restart"/>
            <w:vAlign w:val="center"/>
            <w:hideMark/>
          </w:tcPr>
          <w:p w14:paraId="505BEBC0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├</w:t>
            </w:r>
          </w:p>
        </w:tc>
        <w:tc>
          <w:tcPr>
            <w:tcW w:w="3615" w:type="dxa"/>
            <w:vMerge w:val="restart"/>
            <w:vAlign w:val="center"/>
            <w:hideMark/>
          </w:tcPr>
          <w:p w14:paraId="717000D6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有為法九十四</w:t>
            </w:r>
          </w:p>
        </w:tc>
      </w:tr>
      <w:tr w:rsidR="00B0023E" w:rsidRPr="00B0023E" w14:paraId="04A7C3DC" w14:textId="77777777" w:rsidTr="00B0023E">
        <w:trPr>
          <w:tblCellSpacing w:w="0" w:type="dxa"/>
        </w:trPr>
        <w:tc>
          <w:tcPr>
            <w:tcW w:w="900" w:type="dxa"/>
            <w:hideMark/>
          </w:tcPr>
          <w:p w14:paraId="67A25526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一切法</w:t>
            </w:r>
          </w:p>
        </w:tc>
        <w:tc>
          <w:tcPr>
            <w:tcW w:w="0" w:type="auto"/>
            <w:gridSpan w:val="3"/>
            <w:hideMark/>
          </w:tcPr>
          <w:p w14:paraId="59A992B5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┤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</w:t>
            </w:r>
            <w:proofErr w:type="gramStart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色法十一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</w:t>
            </w:r>
          </w:p>
        </w:tc>
        <w:tc>
          <w:tcPr>
            <w:tcW w:w="360" w:type="dxa"/>
            <w:hideMark/>
          </w:tcPr>
          <w:p w14:paraId="596E05EA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—</w:t>
            </w:r>
          </w:p>
        </w:tc>
        <w:tc>
          <w:tcPr>
            <w:tcW w:w="0" w:type="auto"/>
            <w:vMerge/>
            <w:vAlign w:val="center"/>
            <w:hideMark/>
          </w:tcPr>
          <w:p w14:paraId="6CE5CBE1" w14:textId="77777777" w:rsidR="00B0023E" w:rsidRPr="00B0023E" w:rsidRDefault="00B0023E" w:rsidP="00B0023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CB69D4" w14:textId="77777777" w:rsidR="00B0023E" w:rsidRPr="00B0023E" w:rsidRDefault="00B0023E" w:rsidP="00B0023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B0023E" w:rsidRPr="00B0023E" w14:paraId="341E18A2" w14:textId="77777777" w:rsidTr="00B0023E">
        <w:trPr>
          <w:tblCellSpacing w:w="0" w:type="dxa"/>
        </w:trPr>
        <w:tc>
          <w:tcPr>
            <w:tcW w:w="900" w:type="dxa"/>
            <w:hideMark/>
          </w:tcPr>
          <w:p w14:paraId="33117A3B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3"/>
            <w:hideMark/>
          </w:tcPr>
          <w:p w14:paraId="408B02D3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├</w:t>
            </w:r>
            <w:proofErr w:type="gramEnd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 xml:space="preserve"> </w:t>
            </w: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不相應行法二十四 </w:t>
            </w:r>
          </w:p>
        </w:tc>
        <w:tc>
          <w:tcPr>
            <w:tcW w:w="360" w:type="dxa"/>
            <w:hideMark/>
          </w:tcPr>
          <w:p w14:paraId="2FF826E1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—</w:t>
            </w:r>
          </w:p>
        </w:tc>
        <w:tc>
          <w:tcPr>
            <w:tcW w:w="360" w:type="dxa"/>
            <w:hideMark/>
          </w:tcPr>
          <w:p w14:paraId="5DF8517D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┘</w:t>
            </w:r>
          </w:p>
        </w:tc>
        <w:tc>
          <w:tcPr>
            <w:tcW w:w="3615" w:type="dxa"/>
            <w:hideMark/>
          </w:tcPr>
          <w:p w14:paraId="1A5B1AC1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</w:tr>
      <w:tr w:rsidR="00B0023E" w:rsidRPr="00B0023E" w14:paraId="5B638C28" w14:textId="77777777" w:rsidTr="00B0023E">
        <w:trPr>
          <w:tblCellSpacing w:w="0" w:type="dxa"/>
        </w:trPr>
        <w:tc>
          <w:tcPr>
            <w:tcW w:w="900" w:type="dxa"/>
            <w:hideMark/>
          </w:tcPr>
          <w:p w14:paraId="01A3D360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6"/>
            <w:hideMark/>
          </w:tcPr>
          <w:p w14:paraId="04F0B929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└─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無為法六</w:t>
            </w:r>
          </w:p>
          <w:p w14:paraId="21FBFE9D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</w:tr>
      <w:tr w:rsidR="00B0023E" w:rsidRPr="00B0023E" w14:paraId="2F7564E3" w14:textId="77777777" w:rsidTr="00B0023E">
        <w:trPr>
          <w:tblCellSpacing w:w="0" w:type="dxa"/>
        </w:trPr>
        <w:tc>
          <w:tcPr>
            <w:tcW w:w="900" w:type="dxa"/>
            <w:hideMark/>
          </w:tcPr>
          <w:p w14:paraId="1504C126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6"/>
            <w:hideMark/>
          </w:tcPr>
          <w:p w14:paraId="72728C18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┌—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人無我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—┐</w:t>
            </w:r>
            <w:proofErr w:type="gramEnd"/>
          </w:p>
        </w:tc>
      </w:tr>
      <w:tr w:rsidR="00B0023E" w:rsidRPr="00B0023E" w14:paraId="74864CBF" w14:textId="77777777" w:rsidTr="00B0023E">
        <w:trPr>
          <w:tblCellSpacing w:w="0" w:type="dxa"/>
        </w:trPr>
        <w:tc>
          <w:tcPr>
            <w:tcW w:w="900" w:type="dxa"/>
            <w:hideMark/>
          </w:tcPr>
          <w:p w14:paraId="45AC2F28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ind w:firstLine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無我</w:t>
            </w:r>
          </w:p>
        </w:tc>
        <w:tc>
          <w:tcPr>
            <w:tcW w:w="1470" w:type="dxa"/>
            <w:hideMark/>
          </w:tcPr>
          <w:p w14:paraId="7999F170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┤       </w:t>
            </w: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</w:t>
            </w:r>
          </w:p>
        </w:tc>
        <w:tc>
          <w:tcPr>
            <w:tcW w:w="360" w:type="dxa"/>
            <w:hideMark/>
          </w:tcPr>
          <w:p w14:paraId="21D042B6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├</w:t>
            </w:r>
          </w:p>
        </w:tc>
        <w:tc>
          <w:tcPr>
            <w:tcW w:w="0" w:type="auto"/>
            <w:gridSpan w:val="4"/>
            <w:hideMark/>
          </w:tcPr>
          <w:p w14:paraId="4D9BFEAF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二無我</w:t>
            </w:r>
          </w:p>
        </w:tc>
      </w:tr>
      <w:tr w:rsidR="00B0023E" w:rsidRPr="00B0023E" w14:paraId="0FA7B847" w14:textId="77777777" w:rsidTr="00B0023E">
        <w:trPr>
          <w:tblCellSpacing w:w="0" w:type="dxa"/>
        </w:trPr>
        <w:tc>
          <w:tcPr>
            <w:tcW w:w="900" w:type="dxa"/>
            <w:hideMark/>
          </w:tcPr>
          <w:p w14:paraId="5F3B3F09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6"/>
            <w:hideMark/>
          </w:tcPr>
          <w:p w14:paraId="7EEE1BA6" w14:textId="77777777" w:rsidR="00B0023E" w:rsidRPr="00B0023E" w:rsidRDefault="00B0023E" w:rsidP="00B0023E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└—</w:t>
            </w:r>
            <w:proofErr w:type="gramEnd"/>
            <w:r w:rsidRPr="00B0023E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法無我</w:t>
            </w:r>
            <w:proofErr w:type="gramStart"/>
            <w:r w:rsidRPr="00B0023E">
              <w:rPr>
                <w:rFonts w:ascii="Courier New" w:eastAsia="新細明體" w:hAnsi="Courier New" w:cs="Courier New"/>
                <w:b/>
                <w:bCs/>
                <w:kern w:val="0"/>
                <w:szCs w:val="24"/>
              </w:rPr>
              <w:t>—┘</w:t>
            </w:r>
            <w:proofErr w:type="gramEnd"/>
          </w:p>
        </w:tc>
      </w:tr>
      <w:tr w:rsidR="00B0023E" w:rsidRPr="00B0023E" w14:paraId="273CDB9B" w14:textId="77777777" w:rsidTr="00B0023E">
        <w:trPr>
          <w:tblCellSpacing w:w="0" w:type="dxa"/>
        </w:trPr>
        <w:tc>
          <w:tcPr>
            <w:tcW w:w="900" w:type="dxa"/>
            <w:vAlign w:val="center"/>
            <w:hideMark/>
          </w:tcPr>
          <w:p w14:paraId="305530C5" w14:textId="77777777" w:rsidR="00B0023E" w:rsidRPr="00B0023E" w:rsidRDefault="00B0023E" w:rsidP="00B0023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470" w:type="dxa"/>
            <w:vAlign w:val="center"/>
            <w:hideMark/>
          </w:tcPr>
          <w:p w14:paraId="4F3CB927" w14:textId="77777777" w:rsidR="00B0023E" w:rsidRPr="00B0023E" w:rsidRDefault="00B0023E" w:rsidP="00B002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  <w:hideMark/>
          </w:tcPr>
          <w:p w14:paraId="6797E0DC" w14:textId="77777777" w:rsidR="00B0023E" w:rsidRPr="00B0023E" w:rsidRDefault="00B0023E" w:rsidP="00B002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5" w:type="dxa"/>
            <w:vAlign w:val="center"/>
            <w:hideMark/>
          </w:tcPr>
          <w:p w14:paraId="489A5401" w14:textId="77777777" w:rsidR="00B0023E" w:rsidRPr="00B0023E" w:rsidRDefault="00B0023E" w:rsidP="00B002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  <w:hideMark/>
          </w:tcPr>
          <w:p w14:paraId="63957C68" w14:textId="77777777" w:rsidR="00B0023E" w:rsidRPr="00B0023E" w:rsidRDefault="00B0023E" w:rsidP="00B002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  <w:hideMark/>
          </w:tcPr>
          <w:p w14:paraId="78D29E02" w14:textId="77777777" w:rsidR="00B0023E" w:rsidRPr="00B0023E" w:rsidRDefault="00B0023E" w:rsidP="00B002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615" w:type="dxa"/>
            <w:vAlign w:val="center"/>
            <w:hideMark/>
          </w:tcPr>
          <w:p w14:paraId="4304B913" w14:textId="77777777" w:rsidR="00B0023E" w:rsidRPr="00B0023E" w:rsidRDefault="00B0023E" w:rsidP="00B002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C18AA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FF0C4C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百法明門論只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講一句話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切法無我。九十四種有為法，有為法有生有滅，是假的不是真的。後面六種無為法，無為法是真的。無為法六種，其實真實的只有一種，最後一個真如無為。前面五種，像虛空無為，雖然不是真的，但也是一個不生不滅的相，有為法裡面，不能把它列入，所以算無為法，相似的無為，不是真正的無為，真正的無為，只有真如無為一種。「無我」是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人無我、法無我。通達一切法無我，自然沒有執著了，所有一切分別、執著、妄想都會斷掉。</w:t>
      </w:r>
    </w:p>
    <w:p w14:paraId="02B9717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F42A93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一六五、不受福德</w:t>
      </w:r>
    </w:p>
    <w:p w14:paraId="5B6170C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315B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須菩提。以諸菩薩不受福德故。</w:t>
      </w:r>
    </w:p>
    <w:p w14:paraId="34927D2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2D812D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菩薩明白事實真相，所以不受福德。這個不受的意思，不但是在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世間示現苦行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裡也不受。我們看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無量壽經裡面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的西方極樂世界，種種七寶莊嚴，菩薩在那個環境裡面生活，心不染著，心清淨。絕不以為這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是樂受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，那是苦受，苦樂兩種境界都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。所以他的受是平等受，也就是說他在極樂世界，沒有樂的感覺。在阿鼻地獄，沒有苦的感覺。這是相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都離盡了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，不受是這個意思，這種不受才是真正的享受。由此可知，我們現在這個受是不正常的。我們今天受是苦、樂、憂、喜、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種受都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是不正常的，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這五種受捨棄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掉，才叫正受。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經論裡常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講的禪定、三昧是梵語，翻成中文就是正受，正常的享受，是苦、樂、憂、喜、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，統統沒有。在西方極樂世界，沒有歡喜，在三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惡道裡面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，沒有憂惱，也沒有苦受，這是平等受，平等受才叫正受，不受福德是平等受。</w:t>
      </w:r>
    </w:p>
    <w:p w14:paraId="66579B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F5257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一六六、為何不受福德</w:t>
      </w:r>
    </w:p>
    <w:p w14:paraId="5CAA0C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2AAE00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菩提白佛言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何菩薩不受福德。</w:t>
      </w:r>
    </w:p>
    <w:p w14:paraId="7060414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7B451F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一六七、不受是正受</w:t>
      </w:r>
    </w:p>
    <w:p w14:paraId="1BB9BBD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F68D12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須菩提。菩薩所作福德。不應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貪著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是故說不受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福德。</w:t>
      </w:r>
    </w:p>
    <w:p w14:paraId="332D4E3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C1D73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不受是正受，不受才是真正的享受，是圓滿的福慧。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成佛證果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，福德的境界不是不現前，那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是性德的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現前，那不是修來的，是自性本具的福德，法爾如是。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華藏世界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，西方極樂世界不是人工建造的，沒人去設計，沒人去建築，自然現前。為什麼自然現前？是他無量劫的修福，修福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把性德引發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所以性德雖然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本具，要修德去引發。自性的福報現前了，雖現前，心裡仍舊是若無其事。果上如此，因上也必定要如此。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修因的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時候就不能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貪著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，我們修福的時候，不能想到將來享福，有這個念頭就錯了，這個念頭所修的福就不大。修福的時候，沒有得福的意念，那個福很大。為什麼很大？隨著你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的心變大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了，沒有分別、執著，心包太虛，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量周沙界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，一點點小的福，都變成大福報。如果心裡想我修的福將來要享受，有這一念起，你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的心變小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了，不能遍虛空法界，因為有我執，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有法執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。會修的小善變大福，不會修的大善變小福。所以應該有正確的觀念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受福德。學佛要覺悟，人天福報是魔障，是魔掌、是魔爪。時時刻刻在誘惑你，只有真正聰明伶俐的人，才能逃出魔掌。這個魔掌就是五欲六塵、七情六欲，幾個人能逃出？縱然出家，修行很好的人，也很難脫離魔掌。我們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虛法師的念佛論，念佛論的後面，我將老法師有一次在香港佛七當中的開示，所講的幾個故事，從錄音帶上整理出來，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附印在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念佛論的後面。裡面有一則說：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諦閑老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師有一位參禪的徒弟，在金山寺參禪十幾年，很有一點功夫，為大眾尊敬，方丈和尚賞識，將他逐漸提昇至首座和尚。首座的地位，僅次於住持。他當上首座和尚以後，受到大眾的尊敬，皈依的徒弟多，供養也多，自己覺得很了不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貢高我慢生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起來了，落到魔掌裡面去，果然著魔了。那個魔是誰呢？是他以前的太太，他出家的時候，太太不同意，他堅持要出家，太太跳水自殺，那個鬼魂，就在他的身邊。十幾年他修行的功夫得力，有護法神，這個鬼魂不能靠近他。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他貢高我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慢念頭起來，道心沒有了，護法神離開了，冤家找上門。他的太太就常常拉著他去跳水，跳了兩次，被人救起來，最後還是跳水淹死了。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閑老和尚給他辦後事，這時他沒出家時的一個女兒，哭哭啼啼的來了。老和尚說：妳來的正好，妳爸爸死了，正要通知妳。她說她知道了，昨天晚上她做了一個夢。夢到她爸爸媽媽告訴她今天上任，老和尚問她上什麼任？她說，爸爸做土地公，媽媽做土地婆。老和尚一想，附近有座新的土地公廟，大概就是到那裡做土地公去了。一念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差誤，到餓鬼道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去了，十幾年的功行，換得做個土地公。這還是沒做大壞事，只是起了貪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痴，做大壞事，則到阿鼻地獄。可見名聞利養，誘惑的力量多大，所以佛在經上，一再警告不受福德。虛雲老和尚，印光法師都是不受福德的典範。不受福德，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魔再強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再厲害，對你無可奈何。</w:t>
      </w:r>
    </w:p>
    <w:p w14:paraId="40D2F3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7E060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一六八、讀經不能不解其義</w:t>
      </w:r>
    </w:p>
    <w:p w14:paraId="75EDB9E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02172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lastRenderedPageBreak/>
        <w:t>向後經文，正是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點滴歸源之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處。故其所含之義，甚廣、甚深、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甚細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。必先加說明。</w:t>
      </w:r>
    </w:p>
    <w:p w14:paraId="373F289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0D04A7C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上來所說，千言萬語，一言以蔽之曰，「無住」而已。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當知欲不住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相，必須其心不取。不取，正為破我。證一如平等之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，即是常住不動之法身，稱為如來者是也。</w:t>
      </w:r>
    </w:p>
    <w:p w14:paraId="06A6753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3AEB574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總之，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全經所說之義，不外「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不動」八個字。此「諸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法空相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」一大段經義，乃是融會全經旨趣而究竟徹底以說之者。所謂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點滴歸源也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。故其所說，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更圓更妙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717F531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A4A56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們只念到這裡，向下諸位自己去看。如果沒有註解，經文真正的意思，我們還是看不懂，所以念金剛經的人很多，懂金剛經意思的人不多，依照金剛經修行的，真是鳳毛麟角，不解其義，如何用功？讀經不能不解其義，這很重要。</w:t>
      </w:r>
    </w:p>
    <w:p w14:paraId="136B266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AE300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一六八之一、諸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法空相</w:t>
      </w:r>
      <w:proofErr w:type="gramEnd"/>
    </w:p>
    <w:p w14:paraId="0574CC1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CC56E0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須菩提。若有人言。如來若來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若去若坐若臥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。是人不解我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所說義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6D1A27A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F70254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假如有人說「如來若來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若去若坐若臥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說這是從相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上，也就是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分別著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著相絕對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不能解經義，開經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謂：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願解如來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真實義。如果要在相上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求佛所說的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真實義，是絕對錯誤。佛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，精華的義理，往往意在言外。要在這個地方去理解。註解：</w:t>
      </w:r>
    </w:p>
    <w:p w14:paraId="2C531F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EBBA3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「諸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法空相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」，是大乘法印。「不來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去」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等句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，莫非法印。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法印者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，一切法皆可以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此義印定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謂。此示例，來去等，皆是對待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之事相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6D5334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2C1CB8F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「印」是比喻印證、證明的意思，在中國政府要頒發命令，一定要蓋上官印，這個印就是證明，所以叫做印證。所有一切大乘法，絕對不能離開「諸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法空相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」。如果不是諸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法空相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的意思，那絕對不是大乘法。來去等皆是對待的事情，而佛教我們離一切相，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離相離念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，絕對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相。</w:t>
      </w:r>
    </w:p>
    <w:p w14:paraId="64F0D38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5F03FF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欲證性體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，必須超越一切對待。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空其虛相，空其諸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法之相，即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泯相入體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之義。</w:t>
      </w:r>
    </w:p>
    <w:p w14:paraId="6CD35AC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34E28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欲證性體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」這是我們學佛，唯一的目標，就是明心見性，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見性成佛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。有對待就不平等，諸法之相都是假的，都不是真的，能夠超越，能不執著，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性體就現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前了，也就是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清淨心現前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，清淨心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就是性體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6876CC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08FCFC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倘著一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相，以致愈引愈多，萬相紛紜，永永不得清淨。</w:t>
      </w:r>
    </w:p>
    <w:p w14:paraId="1821B84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0A7C9E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有很多人知道清淨心重要，而問怎麼樣得清淨心？必須把所有一切妄想、分別、執著放下，才能得清淨心。實在放不下，就老實念佛。我剛才因為和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陳總幹事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談話，把時間忘掉了，遲來了幾分鐘。他和我談我們道場修行的方向，我告訴他，我們這個道場和別的道場不一樣。他感覺到人家的道場興旺，很多人都到那裡去，我們這裡冷淡，我說：很好，喜歡熱鬧的，就到那裡去，我們這裡是清淨道場。道場氣氛不一樣，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這裡求往生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西方極樂世界，我們這裡修的是清淨心。清淨心如何修？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萬緣放下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，如理如法的修行。我們讀經，研究經義，不求多，幾部經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生就受用不盡。而且一定要把它做到，瞭解透徹，應用在生活上，身心清淨，自在快樂，往生淨土，這是多麼的快樂。陳總幹事聽了非常感慨的告訴我說：他的老母親也念佛，但是喜歡熱鬧（笑聲），對於淨土往生的願不切，年歲很大了，問我怎麼辦？這是什麼原因？那是她對六道輪迴之苦，沒有體會到。極樂世界的樂，她不明瞭，這必須講解給她聽。他說她不懂國語，我說你聽過我的錄音帶後，再翻成台語給她聽。我舉例我母親在上海，她不識字。我怎麼幫助她？我把我講經的錄音帶寄給我弟弟，叫我弟弟聽了以後，講給她聽，結果兩個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都得度了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（笑聲）。勸她一切放下，老實念佛，求生淨土，她這樣才明白。所以她往生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開悼時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，我告訴我弟弟當喜事辦，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慶祝往生，到場的二百多人，二百多人看到這個樣子，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都得度了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。我弟弟在電話中說他更相信了。可見念佛往生不是假的。</w:t>
      </w:r>
    </w:p>
    <w:p w14:paraId="1FFA30D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2F59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一六九、無所從來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亦無所去</w:t>
      </w:r>
    </w:p>
    <w:p w14:paraId="1F84B27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BF12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何以故。如來者。無所從來。亦無所去。故名如來。</w:t>
      </w:r>
    </w:p>
    <w:p w14:paraId="7D3AD2C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4B4F4C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這是如來的第二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解釋，前面一個解釋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如來者諸法如義。前面那個解釋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是從理上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說，這個解釋是從事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上說的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。「如來」就是法身，就是自性。金剛經上有時候講如來，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有時候講佛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凡是說佛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說。凡是說如來，都是從性上說。法身常住不動，那有來去？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法身遍一切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處，法身就是虛空。這個說法如果不太明瞭，可用現代科技做比喻，我們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把應身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、化身比喻作電視裡面的映影，應化身從那裡來？法身變現的。法身是什麼？法身是電波。電波在那裡？虛空啊！那個地方裝上電視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按鈕，就現身了。法身無處不在，沒有形相，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遇緣就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現形。電視機就是緣，那個地方有緣，那裡就現形。盡虛空，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遍法界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，無處不在，那是我們自己的真正身，真我。真我盡虛空、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遍法界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怎麼說有來去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？往生西方極樂世界，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世界業報之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身沒有了，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緣滅了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。西方極樂世界的緣成熟了，那個地方現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了報身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。同一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個法身現的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此處滅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了，那個地方生了。但是就心性當中，那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有生滅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？不過是緣起緣滅而已，實際上，沒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有生滅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。前面一再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提到緣生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，十法界是緣起的，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也是緣起的。凡是緣起，都是性空。十法界性空，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也是性空，因此都不可執著。</w:t>
      </w:r>
    </w:p>
    <w:p w14:paraId="3D1F8A6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E0E556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一七０、微塵的數量</w:t>
      </w:r>
    </w:p>
    <w:p w14:paraId="06EF60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8561A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若善男子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。善女人。以三千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大千世界碎為微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塵。於意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微塵眾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。寧為多不。</w:t>
      </w:r>
    </w:p>
    <w:p w14:paraId="0A33CD6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05BDB9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向下這段經文，就物質的現象，來說明「一多」。這是一切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眾生現量的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境界，眼前能看到，很清楚。三千大千世界就是我們現在講的銀河系、星系，這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許多的星球把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它輾為微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塵，這是比喻。三千大千世界裡面的星球，就不知有多少了，每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星球把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它碎為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微塵，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那這微塵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河沙多的太多了，講數字用這來比喻，是講最大的數字。微塵我們肉眼看不見，很小很小的顆粒，大概要用高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顯微鏡，也許能看到，是否是現在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所說的原子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電子很難說。佛在經上有個比喻，告訴我們微塵的樣子，讓我們去想像。他先講牛毛塵，就是一根牛毛尖端有一粒塵土，它不會掉下去，放在那裡，放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的很穩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把這粒塵土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切成七分之一為羊毛塵。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羊毛塵再切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成七分之一，成為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兔毛塵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兔毛塵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分為七分之一，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叫做水塵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水塵分為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七分之一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為金塵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金塵再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分為七分之一，才叫微塵。可見微塵之多，真是無量無邊。</w:t>
      </w:r>
    </w:p>
    <w:p w14:paraId="5F03C3E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809BB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一七一、微塵並非實有</w:t>
      </w:r>
    </w:p>
    <w:p w14:paraId="16E389D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22AB67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甚多。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尊。何以故。若是微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塵眾實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佛則不說是微塵眾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2BA705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18A7BD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尊者的答覆，充滿智慧。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世尊問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的意思，著重在眾在多。微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塵是集合之幻相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，並非實有。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空。為什麼呢？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微塵還可以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再分七分，佛經上稱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色聚極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微，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色聚極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微可以再分為七分之一，成為極微之微，也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稱鄰虛塵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。（不能再分了）這是講分析空。這樣分析到最後等於零，才曉得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物質當體即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空，了不可得。佛說明這個意思，還是教我們對於一切境界相都要離，不能執著。這是把「凡所有相，皆是虛妄」之所以然，說出來了。</w:t>
      </w:r>
    </w:p>
    <w:p w14:paraId="78BD51A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F335A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一七二、物質是錯覺產生的幻相</w:t>
      </w:r>
    </w:p>
    <w:p w14:paraId="3A5D755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E6AB3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所以者何。佛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說微塵眾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。則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非微塵眾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名微塵眾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4E654D3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F4F812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相宗把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物質來源，為我們說出來。物質本來沒有，現在還是沒有。物質現象究竟是怎麼回事情？是一種錯覺產生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的幻相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法相宗跟我們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說出原始的根本是無明不覺，無明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不覺叫業相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，業就是動，科學講的震動，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動就產生能，能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佛法叫轉相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。如果以三分來講，業相是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自證分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，轉相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是見分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，境界相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就是相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。境界相是物質，能就轉變成物質。由此可知，物質只是能量的濃縮狀況而已，其實它沒有。這個現象，西方科學家愛因斯坦他發現了，所以他說物質只是場的現象，場是什麼？場是能量的濃縮，跟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法相宗講的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，完全一樣。知道這個真相，對物質還會留戀嗎？還會執著嗎？所以妄想執著真的就斷了。科學愈發達，佛經裡面所講物理現象，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也愈被證實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了。「佛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說微塵眾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，則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非微塵眾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。」這是從性上講沒有。「是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名微塵眾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從相上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講有這個現象。但是「則非」跟「是名」，是一不是二。知道是一，就曉得一切現象，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空，了不可得。不但外面境界相，了不可得。我們自己身相，了不可得。我們的心相，也了不可得。心相了不可得，就不打妄想了。這時真相大白，你會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契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入這個境界的。</w:t>
      </w:r>
    </w:p>
    <w:p w14:paraId="481BB1E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983DB5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一七三、觀世界非實</w:t>
      </w:r>
    </w:p>
    <w:p w14:paraId="02830B0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849C9C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尊。如來所說三千大千世界。則非世界。是名世界。</w:t>
      </w:r>
    </w:p>
    <w:p w14:paraId="41CEBBC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067BA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微塵明白了，世界當然也連帶跟著明白了。世界是微塵集聚的，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微塵既不可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微塵所集聚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的世界，那有可得？</w:t>
      </w:r>
    </w:p>
    <w:p w14:paraId="1AC2EF5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64BA7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一七四、一合相</w:t>
      </w:r>
    </w:p>
    <w:p w14:paraId="0A533E1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6824C7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何以故。若世界實有。則是一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合相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。如來說一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合相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。則非一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合相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。是名一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合相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3FBCC6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8228DB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一是基本的物質是一個，所有的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一切物相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都是一個基本物質的組合，因為排列的方式（方程式）不同，變成不同的分子，不同的分子再組合，變成不同的物質。任何物質，分析到最後是一，都是相同的，相同的基本物質。一粒金剛鑽，與一塊泥土，有何不同？一樣的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分析完全相同，只是它排列組合不同而已。有什麼這個貴，那個賤？沒有啊！「是法平等，無有高下。」這是緣不相同。所以都是一個組合的。一不是一，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它能分。所以世界非世界，微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塵非微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塵。微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塵是講小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的，世界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是講大的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。瞭解事實真相，我們才知道真正沒有大小，大不是真大，小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不是真小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。大小沒有了，平等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二。所以如果不從這裡細細參，好像佛法很多都不是我們常識所能接受，好像佛法跟我們一般觀念都不一樣，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殊不知佛講的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是事實真相。</w:t>
      </w:r>
    </w:p>
    <w:p w14:paraId="70A2B17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C8001B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一七五、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不定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合不定合</w:t>
      </w:r>
    </w:p>
    <w:p w14:paraId="45CECCA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98F0B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須菩提。一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合相者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。則是不可說。但凡夫之人。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貪著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其事。</w:t>
      </w:r>
    </w:p>
    <w:p w14:paraId="6FA8A5E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F16C2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因為「一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合相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一不是定一，合不是定合，這就是為什麼「不可說」。所有一切的組合，什麼能力在組合？誰在主持組合？為什麼會組合？一般人不知道，看到山河大地、自然現象、星球的運行，都很有秩序，總認為有一個主宰在安排，於是就想像出一個上帝來。上帝從那裡生的？是從人妄想生的，妄想大概有一個主宰的神在安排，上帝也是從想像生。佛和我們說這些組合運行，從心想生。不要說正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的知見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就是胡思亂想，也有個頭緒，也有個次第。有頭緒、有次第，形成的現象，就有秩序。再複雜的狀況，用清淨心去觀察，都能看出它的頭緒：知道它的根源、發展、演變、結果。果裡面又變成因，永遠在循環，永遠不斷，這一種「合」，佛就叫它「緣」。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合相就是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包括一切萬象，森羅萬象是一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合相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是緣生的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。佛菩薩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清楚，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所以不分別，不執著。可是凡夫之人，對於這個事實真相，一無所知，把它當作真實。「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貪著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其事」在裡面起分別、起執著、起妄想，起貪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瞋痴慢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。不曉得這些現象，虛妄不實，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當體即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空，了不可得。這種錯誤的想法與看法，就變成六道輪迴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的幻相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，在這個虛幻裡面去受罪，所以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佛說是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「可憐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者」。要是真的有這個事情去受罪，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不能說是可憐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，假的在裡面受罪，那叫真可憐。比如人看恐怖電影，嚇得一身冷汗，那是可憐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者。假的不是真的，為什麼嚇得這個樣子？我們在六道裡，就像這個樣子，真的有這種事情在受罪，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那佛會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同情你。不是真的，你搞成那個樣子，那就是可憐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者。</w:t>
      </w:r>
    </w:p>
    <w:p w14:paraId="4FCE065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DD5A44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一七六、離也要離</w:t>
      </w:r>
    </w:p>
    <w:p w14:paraId="780BF08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D16BEA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須菩提。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若人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言。佛說我見人見眾生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見壽者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見。須菩提。於意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何。是人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解我所說義不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尊。是人不解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如來所說義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6C9E2B6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AF3AA3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這段經文，義理很深。因為佛在這一會前面講過很多，教菩薩要離四相。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深位的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菩薩當然沒有問題，怕的是初學的菩薩又執著要離四相。換句話說，那邊離了，又執著這個。這段經文就是說明，絕對不能因為要離四相，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又著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了四見。這個念頭不能有，所以說這些人「不解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如來所說義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」。如來是教我們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一切皆離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，離的念頭，都不可有。離也要離。往下的經文，就可看出來了。</w:t>
      </w:r>
    </w:p>
    <w:p w14:paraId="40D5E8C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95105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一七七、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性相不一不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異</w:t>
      </w:r>
    </w:p>
    <w:p w14:paraId="643D56E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03B354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何以故。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尊說我見人見眾生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見壽者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見。即非我見人見眾生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見壽者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見。是名我見人見眾生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見壽者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見。</w:t>
      </w:r>
    </w:p>
    <w:p w14:paraId="1A76E2F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DED19B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就說的很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透徹，說一個我見，四見都包括了。人見眾生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見壽者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見，是從我見產生的。「即非我見」，是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說明性體上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絕對沒有。「是名」是相上有，體性上沒有。因此不可執著，不能執著有，也不能執著無。兩邊不著，就對了。底下經文是總結。</w:t>
      </w:r>
    </w:p>
    <w:p w14:paraId="6C000CA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8F1F24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一七八、不生法相</w:t>
      </w:r>
    </w:p>
    <w:p w14:paraId="54E7790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F1C1F4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須菩提。發阿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三菩提心者。於一切法。應如是知。如是見。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如是信解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。不生法相。</w:t>
      </w:r>
    </w:p>
    <w:p w14:paraId="04E981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D0E4C2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結歸到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「不生法相」，不生法相也就是我們平常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，於一切法不起心、不動念、不分別、不執著。只要起心動念，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在相一邊，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在見一邊。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在有這邊，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就是著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在空那邊。總而言之，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處處著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。著了就是凡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、著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了就不自在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、著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了就變現六道輪迴，這是學佛不可以不知的。理明白了，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事相也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清楚了，無論修習任何法門，障礙沒有了，就能一帆風順。這段的意思，我們看到經文：發阿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三菩提心者。這是本經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開端，須菩提尊者就向釋迦牟尼佛請教，一個發大菩提心的人，發大心當然就要發大願，要修大行，證大果。佛在這裡教我們的修法綱領，也就是修行一個最要的原則，就是「無住」。金剛經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徹始徹終，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可以說就是講一個無住。無住就是不分別不執著，法相（有）不能執著，非法相（空）也不能執著。空有二邊都不可執著。什麼時候不執著呢？真正會用功的人，真正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根性利的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人，發心就不執著，發心就無住，修行也無住。修行就是日常生活，日常生活當中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不著相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，心清淨，樣樣都不執著。金剛經講的這個原則，要徹底瞭解，真正能夠運用在生活上，那叫修大行。什麼叫大？穿衣是大行，吃飯是大行，釋迦牟尼佛在本經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開端，表演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的著衣持缽是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大行。大在那裡？大在兩邊不住，大在清淨平等。清淨平等沒有界限，心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量盡虛空遍法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界，怎麼不叫大行？生活當中，點點滴滴都是大行。點點滴滴的善事，都能獲得無量無邊的福德。這是心量大，小善變成大福。如果心量小，念念都是自私自利的念頭，修再大善事，得的是小福，所得的福，絕對不能超過所執著的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，愈是執著，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得福愈小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。經上舉的例子：大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天王以大千世界七寶布施，這個福很大。如果心量很窄小，不能容忍，那麼修這麼大的善，所得的福，還是一點點，得福絕對不能超越心量的範圍。佛教我們要離四相、空有兩邊不著、法相統統遠離，是什麼意思？是要我們心量擴大，心量達到虛空法界，那就是真心、就是本性，所以修的福報，無量無邊。經文到這個地方，做成總結。真正發菩提心的人，想學菩薩道，於「一切法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一切法含世間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法及出世間法，應「如是知，如是見，」「如是」是像前面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要像須菩提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尊者深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解義趣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，然後清淨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心現前—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「不生法相」，那就是功德圓滿了。</w:t>
      </w:r>
    </w:p>
    <w:p w14:paraId="788C711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EDAB7E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一七九、不生亦無</w:t>
      </w:r>
    </w:p>
    <w:p w14:paraId="67CCDB6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90AB04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須菩提。所言法相者。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如來說即非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法相。是名法相。</w:t>
      </w:r>
    </w:p>
    <w:p w14:paraId="6A1958C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970957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這段是正宗分最後一段經文，這是總結，要是沒有這一段還不行，因為「不生法相」，那還是一個法相。這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一段說的是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不生也沒有，「即非法相」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清淨心中沒有法相，體上沒有。我們讀金剛經讀到此地，可以說智慧也開了不少，佛說法言語的涵義，多少也能體會一些。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性相是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一不是二，體上既然沒有，所現的相，那裡是真實的？所以相當體即空，了不可得，與體就相應了。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體沒有，相也沒有。於是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在幻相裡面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，我們絕對不會生妄想執著，妄想執著不生，真如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本性就現前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了，華嚴經說：一切眾生但以妄想執著而不能證得，妄想執著不生，那就證得了。所謂「證得」就是真相現前，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一真法界現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前，這是如來果地上的境界。本經的正宗分到此地已介紹完畢。</w:t>
      </w:r>
    </w:p>
    <w:p w14:paraId="1F233D7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5F9D76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下面是屬於流通分，佛法宗旨是要利益一切眾生，如果不流通，眾生就得不到利益。如果不流通，慈悲心就沒有了。所以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尊無論講什麼經論，都勸大家流通，跟現代人不一樣，現代人做了一點點東西，後頭一定要「版權所有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翻印必究。」我在講演時，常常提到人家送書給我，我都先看版權頁，假如是版權所有，翻印必究，就把書合起來不看，為什麼？因為作者心量太小，他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能說些什麼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。佛沒有版權，歡迎流通，希望一切眾生得利益，這個我們應該知道，我們一定要學習。</w:t>
      </w:r>
    </w:p>
    <w:p w14:paraId="7CC91D5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A78C3F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bookmarkStart w:id="5" w:name="a06"/>
      <w:bookmarkEnd w:id="5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參、流通分</w:t>
      </w:r>
    </w:p>
    <w:p w14:paraId="1603B22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6D561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一八０、無量阿僧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世界七寶布施</w:t>
      </w:r>
    </w:p>
    <w:p w14:paraId="62F9DB8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667009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須菩提。若有人以滿無量阿僧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世界七寶。持用布施。</w:t>
      </w:r>
    </w:p>
    <w:p w14:paraId="588F609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F78C39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「無量阿僧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世界」這個數字太大了，比前面講的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河沙數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河沙還要多。這是比喻，假如有人用這麼多財寶布施，所得的福報當然很大，這是任何人都可理解的。</w:t>
      </w:r>
    </w:p>
    <w:p w14:paraId="26F3553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017DF2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一八一、持誦演說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自行化他</w:t>
      </w:r>
    </w:p>
    <w:p w14:paraId="0ED9281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BE418C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若有善男子。善女人。發菩提心者。持於此經。乃至四句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等。受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持讀誦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。為人演說。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其福勝彼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38967D8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00598C1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說實在的，我們要想修無量無邊的福報，那有那麼多財富去布施，不可能的事，但像我們這樣的窮人，要想修大福報行不行？行，沒問題。我們雖不能修財布施，卻可以修法布施。而法布施福報之殊勝，又遠遠超過財布施。法布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在此經裡多次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的較量，關鍵在「受持」二字，這是絕對不可疏忽的。「受」是完全接受，也就是完全照做，才能得福。能受持全經，那更不可思議。即使不能受持全經，金剛經裡面的四句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，要是能夠受持，福德都超過前面的比喻。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那四句呢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？經文當中任何四句都可以，並未指明那四句。「持」是永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的保持。「為人演說」這一句很要緊，每一次較量都有這一句。由此可知，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尊對於利他非常重視，「受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持讀誦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」是自利，「為人演說」是利他。如果只有自利，沒有利他就不是菩薩。菩薩一定是自行化他，而且永遠沒有休息。大勢至菩薩所說「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淨念相繼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」，「相繼」就是沒有間斷。這個福德才超過前面的比喻。</w:t>
      </w:r>
    </w:p>
    <w:p w14:paraId="06601A1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FD6702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bookmarkStart w:id="6" w:name="a07"/>
      <w:bookmarkEnd w:id="6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結論</w:t>
      </w:r>
    </w:p>
    <w:p w14:paraId="5099510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4C78BA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一八二、不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取於相‧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如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不動</w:t>
      </w:r>
    </w:p>
    <w:p w14:paraId="16451D5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483A21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云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何為人演說。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不動。</w:t>
      </w:r>
    </w:p>
    <w:p w14:paraId="78EE467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813063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為人演說金剛經而能得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前面說的大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福報，是以「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不動」為條件。「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不動，」就是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前面說的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「受持」。換句話說，假如沒有確實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受持而演說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金剛經，所得的福德仍然有限。為什麼有限？因為自己還有四相，還有我執，跟金剛經的福德不相類，經上的福德是四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相破了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，那個心量是虛空法界，所以有那麼大的福。我們沒做到，心量很小，縱然我們講金剛經，或者一部大藏經倒過來講，福報還是有限。因此「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不動，」非常重要。也是全經經義精華的總結，意思很深很廣。</w:t>
      </w:r>
    </w:p>
    <w:p w14:paraId="3CE37AD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DEBC59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法相非法相，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法佛法，都不能執著。換句話說，在一切境界當中，都能保持「如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不動」，如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不動是真心，真心不動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心動。真心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離念，妄心起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。這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就說的很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清楚了，為人演說以什麼條件說？真心現前。當然這不是我們境界，我們要懂得向這個境界靠近，雖然得不到真實得相似，相似是用真誠心、清淨心、平等心、慈悲心為人演說，誠誠懇懇的說，自然得佛力加持。這是我們應當要做的，也符合佛所講的標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」。假如我們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弘法利生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弘法利生一定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會得到大眾的恭敬，得到大眾的供養。恭敬供養現前，問題是你取不取相。要是「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」，就跟這個（境界）靠近了，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一著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相就完了。像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閑老和尚的徒弟，還算不錯，將來做個土地公（笑聲）。假如不如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老的徒弟，恐怕你三塗有分，那就壞了。學佛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墮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阿鼻地獄的很多，是因以佛法求名聞利養，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販如來。用別的方法欺騙眾生，沒有什麼大罪。拿佛法欺騙眾生，騙供養、騙財富，佛法的形象被你毀掉了，這個罪是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破佛破法破僧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破壞三寶。但是自己做的人不知不覺，他還認為造了無量無邊的功德，在興隆佛法，道場莊嚴、信徒很多、香火鼎盛。那裡曉得是造地獄罪業，這是很多人無法理解的。要不是明白人說破，我們看到確實會懷疑。註解：</w:t>
      </w:r>
    </w:p>
    <w:p w14:paraId="59093DD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96ACF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演說者，若不達後半部之義，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前半部便不得要領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。受持者，若不知從後半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部所說者入觀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，亦復不得要領也。</w:t>
      </w:r>
    </w:p>
    <w:p w14:paraId="797722C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7D0C7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前半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，後半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部離念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單單離相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，念沒有離，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相離的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不乾不淨。換句話說，你所演說的不圓滿，修行上依舊還遇到很多障礙，這才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知道離念的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重要，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離念一定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要做到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不動。</w:t>
      </w:r>
    </w:p>
    <w:p w14:paraId="5A54470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E351BB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一八三、觀</w:t>
      </w:r>
      <w:proofErr w:type="gramStart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法緣生</w:t>
      </w:r>
      <w:proofErr w:type="gramEnd"/>
    </w:p>
    <w:p w14:paraId="0676708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8C8253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 xml:space="preserve">何以故。一切有為法　如夢幻泡影　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如露亦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如電　應作如是觀</w:t>
      </w:r>
    </w:p>
    <w:p w14:paraId="01497D7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B5EEBB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這是把為什麼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不動的真相說出來了。天親菩薩在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百法明門論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裡面，把一切法歸納為一百法，他是依據彌勒菩薩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瑜伽師地論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裡面的六百六十法歸納而成的，作為大乘教科書的啟蒙。這一百法裡面又分為兩大類，有為法與無為法。這在講義節要第二四○頁有個簡單的表解：心法八（八識），心所有法五十一（心所有法即心理作用），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色法十一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（色法即物質），不相應行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法二十四（不相應行法是從心、色變現出來的），總共有九十四類，這叫有為法。</w:t>
      </w:r>
    </w:p>
    <w:p w14:paraId="038588C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4DCE94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一切有為法」，包括起心動念的心，心也是有為法。相是假的，起心動念那個心也是假的。本經跟我們講過去心不可得，現在心不可得，未來心不可得，那個心就是講八識，那是假的不是真的。相是假的，心也是假的，雖是假的，它有那麼一回事情，它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個幻相，像怎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一回事呢？如「夢」。佛在此地舉了六個比喻，六個比喻是以「夢」為主。其餘五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比喻，都是形容夢不是真的。夢如「幻」，夢如「泡」（水泡），夢如「影」，幻、泡、影三個字，是形容夢之不實。「露」和「電」是比喻夢之短暫。我們在六道、在十法界，經上常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講時劫之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長：三大阿僧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劫，無量阿僧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劫，無量劫來，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說的再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多也是露，也是電。為什麼？比起永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的真性，那它就太短暫了，佛教我們要作「如是觀」。有許多同修常常問我：怎樣能讓心清淨？怎樣能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放下萬緣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佛這首偈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就是教我們怎樣放下，教我們怎樣得清淨心。能把這首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參透了，釋迦牟尼佛四十九年所說之法，不外這四句。所以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出世間，一切諸法不是真的，何必去計較，何必那麼認真呢！明白了，自然就能隨緣，心才清淨。我們修的是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不動。順境隨順順境，逆境隨順逆境。善緣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隨順善緣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惡緣隨順惡緣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。在天堂隨順天堂，在地獄隨順地獄。永遠保持一個常住真心，這才是真正修菩薩道，真正在學菩薩行。</w:t>
      </w:r>
    </w:p>
    <w:p w14:paraId="19EDF8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94FDC1C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在一切法相當中，能夠把它看成「夢幻泡影」，「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如露亦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如電」，你是在修最高的金剛般若法門。不是天天捧著金剛經念，那叫修金剛般若法門，不是這樣的。諸位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冷靜想一想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，你入這個境界，怎麼不快樂不自在？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善緣很自在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惡緣也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很自在，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平等心現前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了，「是法平等，無有高下。」跟前面這兩句（「不取於相、如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不動」）合起來很有味道。把這四句合起來，受持四句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偈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，不就這四句最好嗎？常常放在心中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「是法平等，無有高下。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不動。」你是修最高的金剛般若波羅蜜。從早到晚，一時一刻沒有離開，在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處處都是受持金剛般若波羅蜜，那你得的福，就像經上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所說的無量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無邊，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沙世界七寶布施，比不上你的福報大，你修的這才真正究竟圓滿。</w:t>
      </w:r>
    </w:p>
    <w:p w14:paraId="67BBFC4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1CA356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如何能夠不取不著，這就是說要怎樣得清淨心？要怎樣放下？「應作如是觀」。這段經文是把方法教給我們了，我們讀到這個地方，對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尊不能不感激，真正是大慈大悲，把修行的關鍵、重要的綱領和盤托出。一切諸佛如來在因地裡，就是修這個法門成就的。過去以為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小乘跟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大乘還有差別，讀金剛經才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知道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小乘須陀洹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，也是用的這個方法，一直到成佛也是用這個方法。只是每個人用的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功夫淺深不同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，才有菩薩階級，正是本經所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說的「一切賢聖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，皆以無為法而有差別。」都是修的無為法，不是有為法。有為法捨棄了，有為法是夢幻泡影，捨棄有為，就是無為。在無為法功夫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淺深上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分等級。功夫淺的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—小乘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。功夫深的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大乘。這些說法都是佛為眾生方便而說，而在他們那些人（指佛菩薩）當中，根本沒有這個念頭。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小乘須陀洹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他沒有說我證須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果，釋迦牟尼佛他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，他也沒覺得他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，沒這個念頭，那叫真清淨。如果釋迦牟尼佛說：我得阿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多羅三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三菩提了，我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成佛了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，那就四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相具足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相具足是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凡夫，那裡是佛菩薩？這才明瞭從小乘須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陀洹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到大乘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無上佛果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，於一切法，心裡面都不染著。在世法佛法裡，一切隨緣，這樣我們才真正體會到普賢菩薩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十大願王的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順眾生，隨喜功德」。他那個「順」一點都不勉強，自自然然，為什麼？因為一切法如夢幻泡影。凡夫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恒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順眾生，有時候心不甘情不願，是沒有看透，不曉得事實真相。</w:t>
      </w:r>
    </w:p>
    <w:p w14:paraId="356F12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112473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輪迴十法界是從那裡來的？是從有為法來的，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取相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、分別、執著就有六道，就有輪迴，就有十法界。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能離相、離念六道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十法界統統沒有了，這時候的境界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—入佛知見，入佛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的境界。這段經文註解很長、內容很豐富，我們將全經做個總結，請看註解：</w:t>
      </w:r>
    </w:p>
    <w:p w14:paraId="3542F22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451A97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本經唯一主旨，在於無住，以破我也。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觀上說如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夢之義，可知作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如夢觀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，是貫徹到底的。即是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由粗而細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、由淺而深、從初學至究竟。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一切行門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，皆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不外此觀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。觀有即非有，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不可著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有也。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觀非有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而有，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不可著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空也。</w:t>
      </w:r>
    </w:p>
    <w:p w14:paraId="2BDE84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29B2F6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「破我」是破我執。佛在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大乘經裡講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的很多，六道輪迴從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我執來的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，所以只要有我執，就沒有能力超越六道輪迴，十法界從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法執來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的，破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了法執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，十法界就沒有了。破我執六道就沒有了。功夫必須先破我執，再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破法執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</w:p>
    <w:p w14:paraId="66757F1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4989F6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觀空有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一切如夢。果能於一切有為法，有即非有。何妨於一切無為法，非有而有。此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謂大作夢中佛事。學人初下手，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便作圓頓妙觀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不執實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不執虛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、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不執無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。即是本經所說，無我相、無法相、亦無非法相，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空到底矣。涉有不住有，行空不住空，則如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不動矣。便是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止觀雙運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，定慧均等。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寂而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常照，照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而常寂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2E28A97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68F9C25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觀空有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一切如夢」：夢的相有，我們知道是假的，不是真的。觀一切得失，都像夢中一樣，得不必歡喜，失沒有苦惱，要這樣鍛鍊清淨心，修學平等心，一切隨緣。諸佛菩薩到世間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來示現度化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眾生所謂「夢中佛事，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水月道場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」，興建的道場是水中的月影，全是夢幻泡影，不可執著。做不做呢？做。要作夢中佛事，要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建水月道場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著作的相，建不著建的相。作而無作，無作而作，空有兩邊不著，這就是菩薩行。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「寂而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常照，照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而常寂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」是如來果地上的境界。我們初學佛的人，如果會用功，把這個道理、事實真相清清楚楚了了於胸中，在日常生活當中，能用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這樣觀行的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功夫，就與如來果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地上寂照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的境界相應。</w:t>
      </w:r>
    </w:p>
    <w:p w14:paraId="50A0B54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58524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一部金剛般若，「無住」妙旨，全在「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不動」上。欲達到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不動，全在「一切有為法，如夢幻泡影，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如露亦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如電，應作如是觀」上。一切學人，當從此觀，隨順而入。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此觀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，正是金剛智慧。應如是受持，如是演說。永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永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流通此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紹隆佛種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之無上大法矣。</w:t>
      </w:r>
    </w:p>
    <w:p w14:paraId="1759E2B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E5C17D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這個意思不只是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說這部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金剛經，諸位一定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要曉得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把金剛經的原理原則「隨順而入」，應用在佛法所有大小乘佛法上、各種宗派上，因為它是最高指導的原理原則。不限於禪宗，不限於般若部，它講的是原理原則，概括了所有的一切法門。所以這個原則應用在於念佛上是理念，得理一心不亂，生西方實報莊嚴土。</w:t>
      </w:r>
    </w:p>
    <w:p w14:paraId="5E0A9EB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878B59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一八四、皆大歡喜</w:t>
      </w:r>
    </w:p>
    <w:p w14:paraId="29DA4DA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6E1A83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佛說是經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已。長老須菩提。及諸比丘。比丘尼。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優婆塞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。優</w:t>
      </w:r>
      <w:proofErr w:type="gramStart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婆夷。</w:t>
      </w:r>
      <w:proofErr w:type="gramEnd"/>
      <w:r w:rsidRPr="00B0023E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一切世間天人阿修羅。聞佛所說。皆大歡喜。信受奉行。</w:t>
      </w:r>
    </w:p>
    <w:p w14:paraId="09FEB70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BF21E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在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，我們必須要記住「是法平等，無有高下。」眾生與佛平等，無有高下。在家與出家平等，無有高下。前面我和大家講過，而且諸位細心去觀察，在家修行證果的人多，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非常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殊勝。出家人反而不如在家人，原因在那裡</w:t>
      </w: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呢？在家人有真誠恭敬心，出家人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是貢高我慢心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。出家人千萬要記住，不要認為剃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了頭穿了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圓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領大袍就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高人一等，有這種心，金剛經上講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你著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了相，要特別警惕。人家怎麼做是人家的事，我們明理，我們是一律平等看待，謙虛恭敬。在家人有修持有學問的，我們可以向他請教。這個例子，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尊在世時就表現給我們看，維摩是在家居士，是在家佛。釋迦牟尼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佛示現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的是出家佛，平等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平等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。佛的弟子目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連、舍利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弗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見佛要頂禮三拜，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右繞三匝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見維摩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居士也是頂禮三拜、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右繞三匝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，這是我們在經上看到的。拿金剛經一對照：是法平等，無有高下。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不取於相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如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不動。他們做到了，我們今天迷了錯了。</w:t>
      </w:r>
    </w:p>
    <w:p w14:paraId="3E83E5B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5109F0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經的末後「皆大歡喜」是心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開意解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，雖然發心修行，始終找不到修行的門路，始終找不到修行的綱領，在此地聽到了明白了，怎麼不歡喜。要緊的是「信受奉行」，「信」要信心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逆。「受」要深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解義趣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。「奉行」就是一再勸勉我們的受持，為人演說。今天時間也到了，我們引用註解第八段、第九段作為結論：</w:t>
      </w:r>
    </w:p>
    <w:p w14:paraId="49B1D1E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CF004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我輩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今日說者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、聞者、發起者、護持者，亦莫不「皆大歡喜，信受奉行，」同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具此願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具此願者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，乃為真信受、真奉行、真歡喜。此正我輩上報四恩，下濟三苦處也。</w:t>
      </w:r>
    </w:p>
    <w:p w14:paraId="314BABA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 </w:t>
      </w:r>
    </w:p>
    <w:p w14:paraId="3F059836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唯願諸善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知識，從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實信而入淨信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。於有為而證無為。以此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行願，莊嚴佛土，化度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有情。歸心淨土，老實念佛，即得往生，</w:t>
      </w:r>
      <w:proofErr w:type="gramStart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不退成佛</w:t>
      </w:r>
      <w:proofErr w:type="gramEnd"/>
      <w:r w:rsidRPr="00B0023E">
        <w:rPr>
          <w:rFonts w:ascii="新細明體" w:eastAsia="新細明體" w:hAnsi="新細明體" w:cs="新細明體"/>
          <w:b/>
          <w:bCs/>
          <w:kern w:val="0"/>
          <w:szCs w:val="24"/>
        </w:rPr>
        <w:t>。</w:t>
      </w:r>
    </w:p>
    <w:p w14:paraId="54AD2855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F1211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我們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這部經到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此功德圓滿，謝謝諸位。</w:t>
      </w:r>
    </w:p>
    <w:p w14:paraId="6A90466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BE8BFD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bookmarkStart w:id="7" w:name="a08"/>
      <w:bookmarkEnd w:id="7"/>
      <w:r w:rsidRPr="00B0023E">
        <w:rPr>
          <w:rFonts w:ascii="新細明體" w:eastAsia="新細明體" w:hAnsi="新細明體" w:cs="新細明體"/>
          <w:color w:val="333399"/>
          <w:kern w:val="0"/>
          <w:szCs w:val="24"/>
        </w:rPr>
        <w:t>精要十念法</w:t>
      </w:r>
    </w:p>
    <w:p w14:paraId="6B149BA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A556B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謹提議以　淨空法師宣說之簡要必生十念法，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為淨宗學人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今後之一般自修與共修之常規。茲說明於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：</w:t>
      </w:r>
    </w:p>
    <w:p w14:paraId="31FCE26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4D876D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自修者，即是日中九次之念十聲佛號法。是晨起與睡前各一次，日中三餐各一次，午前開工及收工各一次，午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后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開工及收工各一次，共計九次。每次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稱念十聲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四字或六字彌陀名號，原有日常定課可照常行之。</w:t>
      </w:r>
    </w:p>
    <w:p w14:paraId="5F6E81EE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D7B5FE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共修者，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凡講經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、開會、聚餐等無特定儀軌之集會，在共同行事之始，而行此十念法。亦即是約同大眾合掌同聲稱念十聲「南無阿彌陀佛」，而後始進行講經、開會、用餐等活動事宜。</w:t>
      </w:r>
    </w:p>
    <w:p w14:paraId="7119FB1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CC2EF6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按此自修與共修之十念法，有其特殊之法益。試舉如下：</w:t>
      </w:r>
    </w:p>
    <w:p w14:paraId="2D67566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6A7D4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一、此法簡單易行，用時少而收效宏，確實切要，可久可廣。</w:t>
      </w:r>
    </w:p>
    <w:p w14:paraId="405571D9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8FD765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二、為「佛化家庭」之具體有效方法。例如：於家庭中三餐時行之，則舉家之成員或信或不信皆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蒙攝持不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遺。且有佛化親朋鄰里，普及社會之大利益。</w:t>
      </w:r>
    </w:p>
    <w:p w14:paraId="1EB0A4C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79AECF6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三、以簡單易行，一日九次，從早到晚，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佛氣不斷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。一日生活之中，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佛念相繼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，日復一日。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久能如斯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，則行人之氣質心性將呈逐漸清淨，信心與法樂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生焉，福大莫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能窮。</w:t>
      </w:r>
    </w:p>
    <w:p w14:paraId="425732C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2642E0A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四、如能隨順親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稱念十聲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佛號，便有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袪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除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雜染，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澄淨心念，凝聚心神，專心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務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道，以及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所辦易成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，所遇吉祥，蒙佛加佑，不可思議等等之功德。</w:t>
      </w:r>
    </w:p>
    <w:p w14:paraId="6EB1CFB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679B5C2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五、自修與共修，相資相融，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資糧集聚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，個人之往生在握，而共同之菩提大業，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亦共成焉。</w:t>
      </w:r>
      <w:proofErr w:type="gramEnd"/>
    </w:p>
    <w:p w14:paraId="763EA213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BDCA17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lastRenderedPageBreak/>
        <w:t>六、此法可以二法名之。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試姑名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之。</w:t>
      </w:r>
    </w:p>
    <w:p w14:paraId="3A2C62DF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53D9E7C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一為「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淨業加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行十念法」，是對已有行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修定課者言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，因此法是在原有之課業上加行之故。</w:t>
      </w:r>
    </w:p>
    <w:p w14:paraId="699D337A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CCB10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一為「簡要必生十念法」，是指適於目前以及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今後淨業學人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中大部分無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定課者言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。因現今社會遞變，匆忙無暇，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局礙多難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故。而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此法易集資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糧，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信願行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之，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平易圓具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。而「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都攝六根，淨念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相繼」之標準，亦甚符合無缺。</w:t>
      </w:r>
    </w:p>
    <w:p w14:paraId="1DB02DFD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0AE11197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因每次念佛時間短，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易攝心及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不懈怠故。又以九次念佛之功行，均衡分布貫穿於全日，全日之身心，不得不佛。亦即全日生活念佛化，念佛生活化。</w:t>
      </w:r>
    </w:p>
    <w:p w14:paraId="776C76B0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17123DE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總而言之，此法簡要而輕鬆，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毫無滯難之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苦，如此法大行，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則淨業</w:t>
      </w:r>
      <w:proofErr w:type="gramEnd"/>
      <w:r w:rsidRPr="00B0023E">
        <w:rPr>
          <w:rFonts w:ascii="新細明體" w:eastAsia="新細明體" w:hAnsi="新細明體" w:cs="新細明體"/>
          <w:kern w:val="0"/>
          <w:szCs w:val="24"/>
        </w:rPr>
        <w:t>學人幸甚！未來眾生幸甚！諸佛歡喜。</w:t>
      </w:r>
    </w:p>
    <w:p w14:paraId="31DE1D24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3110AD78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南無阿彌陀佛</w:t>
      </w:r>
    </w:p>
    <w:p w14:paraId="67DBA1B1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 </w:t>
      </w:r>
    </w:p>
    <w:p w14:paraId="6FD6FFFB" w14:textId="77777777" w:rsidR="00B0023E" w:rsidRPr="00B0023E" w:rsidRDefault="00B0023E" w:rsidP="00B0023E">
      <w:pPr>
        <w:widowControl/>
        <w:spacing w:before="100" w:beforeAutospacing="1" w:after="100" w:afterAutospacing="1"/>
        <w:ind w:firstLine="480"/>
        <w:jc w:val="right"/>
        <w:rPr>
          <w:rFonts w:ascii="新細明體" w:eastAsia="新細明體" w:hAnsi="新細明體" w:cs="新細明體"/>
          <w:kern w:val="0"/>
          <w:szCs w:val="24"/>
        </w:rPr>
      </w:pPr>
      <w:r w:rsidRPr="00B0023E">
        <w:rPr>
          <w:rFonts w:ascii="新細明體" w:eastAsia="新細明體" w:hAnsi="新細明體" w:cs="新細明體"/>
          <w:kern w:val="0"/>
          <w:szCs w:val="24"/>
        </w:rPr>
        <w:t>一九九四年諸佛歡喜日美國淨宗學會四眾</w:t>
      </w:r>
      <w:proofErr w:type="gramStart"/>
      <w:r w:rsidRPr="00B0023E">
        <w:rPr>
          <w:rFonts w:ascii="新細明體" w:eastAsia="新細明體" w:hAnsi="新細明體" w:cs="新細明體"/>
          <w:kern w:val="0"/>
          <w:szCs w:val="24"/>
        </w:rPr>
        <w:t>同倫敬勸</w:t>
      </w:r>
      <w:proofErr w:type="gramEnd"/>
    </w:p>
    <w:p w14:paraId="42037571" w14:textId="77777777" w:rsidR="00BD0ED3" w:rsidRPr="00B0023E" w:rsidRDefault="00BD0ED3"/>
    <w:sectPr w:rsidR="00BD0ED3" w:rsidRPr="00B002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C776B" w14:textId="77777777" w:rsidR="003F3E06" w:rsidRDefault="003F3E06" w:rsidP="00B0023E">
      <w:r>
        <w:separator/>
      </w:r>
    </w:p>
  </w:endnote>
  <w:endnote w:type="continuationSeparator" w:id="0">
    <w:p w14:paraId="18382055" w14:textId="77777777" w:rsidR="003F3E06" w:rsidRDefault="003F3E06" w:rsidP="00B00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566DB" w14:textId="77777777" w:rsidR="003F3E06" w:rsidRDefault="003F3E06" w:rsidP="00B0023E">
      <w:r>
        <w:separator/>
      </w:r>
    </w:p>
  </w:footnote>
  <w:footnote w:type="continuationSeparator" w:id="0">
    <w:p w14:paraId="5DEA6AA0" w14:textId="77777777" w:rsidR="003F3E06" w:rsidRDefault="003F3E06" w:rsidP="00B002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ED3"/>
    <w:rsid w:val="003F3E06"/>
    <w:rsid w:val="00B0023E"/>
    <w:rsid w:val="00BD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0F01C236-5F41-4B37-BA71-BC9053C80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02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023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02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023E"/>
    <w:rPr>
      <w:sz w:val="20"/>
      <w:szCs w:val="20"/>
    </w:rPr>
  </w:style>
  <w:style w:type="paragraph" w:customStyle="1" w:styleId="msonormal0">
    <w:name w:val="msonormal"/>
    <w:basedOn w:val="a"/>
    <w:rsid w:val="00B0023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Plain Text"/>
    <w:basedOn w:val="a"/>
    <w:link w:val="a8"/>
    <w:uiPriority w:val="99"/>
    <w:semiHidden/>
    <w:unhideWhenUsed/>
    <w:rsid w:val="00B0023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8">
    <w:name w:val="純文字 字元"/>
    <w:basedOn w:val="a0"/>
    <w:link w:val="a7"/>
    <w:uiPriority w:val="99"/>
    <w:semiHidden/>
    <w:rsid w:val="00B0023E"/>
    <w:rPr>
      <w:rFonts w:ascii="新細明體" w:eastAsia="新細明體" w:hAnsi="新細明體" w:cs="新細明體"/>
      <w:kern w:val="0"/>
      <w:szCs w:val="24"/>
    </w:rPr>
  </w:style>
  <w:style w:type="character" w:styleId="a9">
    <w:name w:val="Hyperlink"/>
    <w:basedOn w:val="a0"/>
    <w:uiPriority w:val="99"/>
    <w:semiHidden/>
    <w:unhideWhenUsed/>
    <w:rsid w:val="00B0023E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B0023E"/>
    <w:rPr>
      <w:color w:val="800080"/>
      <w:u w:val="single"/>
    </w:rPr>
  </w:style>
  <w:style w:type="paragraph" w:customStyle="1" w:styleId="1">
    <w:name w:val="1"/>
    <w:basedOn w:val="a"/>
    <w:rsid w:val="00B0023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111">
    <w:name w:val="1111"/>
    <w:basedOn w:val="a"/>
    <w:rsid w:val="00B0023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1111">
    <w:name w:val="11111"/>
    <w:basedOn w:val="a0"/>
    <w:rsid w:val="00B0023E"/>
  </w:style>
  <w:style w:type="paragraph" w:customStyle="1" w:styleId="112">
    <w:name w:val="112"/>
    <w:basedOn w:val="a"/>
    <w:rsid w:val="00B0023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121">
    <w:name w:val="1121"/>
    <w:basedOn w:val="a0"/>
    <w:rsid w:val="00B0023E"/>
  </w:style>
  <w:style w:type="paragraph" w:styleId="Web">
    <w:name w:val="Normal (Web)"/>
    <w:basedOn w:val="a"/>
    <w:uiPriority w:val="99"/>
    <w:semiHidden/>
    <w:unhideWhenUsed/>
    <w:rsid w:val="00B0023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0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.bfnn.org/books/0868.htm" TargetMode="External"/><Relationship Id="rId13" Type="http://schemas.openxmlformats.org/officeDocument/2006/relationships/hyperlink" Target="https://book.bfnn.org/books/0868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ook.bfnn.org/books/0868.htm" TargetMode="External"/><Relationship Id="rId12" Type="http://schemas.openxmlformats.org/officeDocument/2006/relationships/hyperlink" Target="https://book.bfnn.org/books/0868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ook.bfnn.org/books/0868.htm" TargetMode="External"/><Relationship Id="rId11" Type="http://schemas.openxmlformats.org/officeDocument/2006/relationships/hyperlink" Target="https://book.bfnn.org/books/0868.htm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book.bfnn.org/books/0868.ht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ook.bfnn.org/books/0868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169</Pages>
  <Words>16641</Words>
  <Characters>94857</Characters>
  <Application>Microsoft Office Word</Application>
  <DocSecurity>0</DocSecurity>
  <Lines>790</Lines>
  <Paragraphs>222</Paragraphs>
  <ScaleCrop>false</ScaleCrop>
  <Company/>
  <LinksUpToDate>false</LinksUpToDate>
  <CharactersWithSpaces>111276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 Shi</dc:creator>
  <cp:keywords/>
  <dc:description/>
  <cp:lastModifiedBy>Shengmiao Shi</cp:lastModifiedBy>
  <cp:revision>2</cp:revision>
  <dcterms:created xsi:type="dcterms:W3CDTF">2022-07-03T04:53:00Z</dcterms:created>
  <dcterms:modified xsi:type="dcterms:W3CDTF">2022-07-03T04:58:00Z</dcterms:modified>
</cp:coreProperties>
</file>