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090AE8" w14:textId="115645E7" w:rsidR="00EB6BE2" w:rsidRDefault="00EB6BE2"/>
    <w:p w14:paraId="718EADC0" w14:textId="35C4743A" w:rsidR="00EC7E63" w:rsidRPr="00EC7E63" w:rsidRDefault="00EC7E63" w:rsidP="00EC7E63">
      <w:r>
        <w:rPr>
          <w:noProof/>
        </w:rPr>
        <w:drawing>
          <wp:anchor distT="0" distB="0" distL="114300" distR="114300" simplePos="0" relativeHeight="251659264" behindDoc="1" locked="0" layoutInCell="1" allowOverlap="1" wp14:anchorId="0D13C875" wp14:editId="1CE27782">
            <wp:simplePos x="0" y="0"/>
            <wp:positionH relativeFrom="margin">
              <wp:posOffset>1504950</wp:posOffset>
            </wp:positionH>
            <wp:positionV relativeFrom="page">
              <wp:posOffset>1419225</wp:posOffset>
            </wp:positionV>
            <wp:extent cx="2791060" cy="1590675"/>
            <wp:effectExtent l="0" t="0" r="9525" b="0"/>
            <wp:wrapTight wrapText="bothSides">
              <wp:wrapPolygon edited="0">
                <wp:start x="0" y="0"/>
                <wp:lineTo x="0" y="21212"/>
                <wp:lineTo x="21526" y="21212"/>
                <wp:lineTo x="21526" y="0"/>
                <wp:lineTo x="0" y="0"/>
              </wp:wrapPolygon>
            </wp:wrapTight>
            <wp:docPr id="1" name="Picture 1" descr="street view with city buildings, market and street s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-7-1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1060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55A22E" w14:textId="5F3B9208" w:rsidR="00EC7E63" w:rsidRPr="00EC7E63" w:rsidRDefault="00EC7E63" w:rsidP="00EC7E63"/>
    <w:p w14:paraId="0B5E1626" w14:textId="33847018" w:rsidR="00EC7E63" w:rsidRPr="00EC7E63" w:rsidRDefault="00EC7E63" w:rsidP="00EC7E63"/>
    <w:p w14:paraId="7ACD1CB6" w14:textId="29D363B6" w:rsidR="00EC7E63" w:rsidRPr="00EC7E63" w:rsidRDefault="00EC7E63" w:rsidP="00EC7E63"/>
    <w:p w14:paraId="2DA4FEAE" w14:textId="2DCB3094" w:rsidR="00EC7E63" w:rsidRPr="00EC7E63" w:rsidRDefault="00EC7E63" w:rsidP="00EC7E63"/>
    <w:p w14:paraId="67136FA9" w14:textId="6FAF94B0" w:rsidR="00EC7E63" w:rsidRPr="00EC7E63" w:rsidRDefault="00EC7E63" w:rsidP="00EC7E63"/>
    <w:p w14:paraId="3DE80C2A" w14:textId="0A277436" w:rsidR="00EC7E63" w:rsidRDefault="00EC7E63" w:rsidP="00EC7E63"/>
    <w:p w14:paraId="26A20400" w14:textId="38E75C97" w:rsidR="00EC7E63" w:rsidRPr="00EC7E63" w:rsidRDefault="00EC7E63" w:rsidP="00EC7E63">
      <w:pPr>
        <w:tabs>
          <w:tab w:val="left" w:pos="5415"/>
        </w:tabs>
        <w:jc w:val="center"/>
        <w:rPr>
          <w:b/>
          <w:bCs/>
          <w:color w:val="4472C4" w:themeColor="accent1"/>
          <w:sz w:val="36"/>
          <w:szCs w:val="36"/>
        </w:rPr>
      </w:pPr>
      <w:r w:rsidRPr="00EC7E63">
        <w:rPr>
          <w:b/>
          <w:bCs/>
          <w:color w:val="4472C4" w:themeColor="accent1"/>
          <w:sz w:val="36"/>
          <w:szCs w:val="36"/>
        </w:rPr>
        <w:t>BMSW4002</w:t>
      </w:r>
      <w:r w:rsidRPr="00EC7E63">
        <w:rPr>
          <w:b/>
          <w:bCs/>
          <w:color w:val="4472C4" w:themeColor="accent1"/>
          <w:sz w:val="36"/>
          <w:szCs w:val="36"/>
        </w:rPr>
        <w:br/>
        <w:t xml:space="preserve"> </w:t>
      </w:r>
      <w:r w:rsidRPr="00EC7E63">
        <w:rPr>
          <w:b/>
          <w:bCs/>
          <w:color w:val="4472C4" w:themeColor="accent1"/>
          <w:sz w:val="36"/>
          <w:szCs w:val="36"/>
        </w:rPr>
        <w:br/>
        <w:t>EFFECTIVE TEAM WORKING &amp; COMMUNICATION</w:t>
      </w:r>
      <w:r w:rsidRPr="00EC7E63">
        <w:rPr>
          <w:b/>
          <w:bCs/>
          <w:color w:val="4472C4" w:themeColor="accent1"/>
          <w:sz w:val="36"/>
          <w:szCs w:val="36"/>
        </w:rPr>
        <w:br/>
      </w:r>
      <w:r w:rsidRPr="00EC7E63">
        <w:rPr>
          <w:b/>
          <w:bCs/>
          <w:color w:val="4472C4" w:themeColor="accent1"/>
          <w:sz w:val="36"/>
          <w:szCs w:val="36"/>
        </w:rPr>
        <w:br/>
        <w:t>PRESENTATION</w:t>
      </w:r>
      <w:r w:rsidRPr="00EC7E63">
        <w:rPr>
          <w:b/>
          <w:bCs/>
          <w:color w:val="4472C4" w:themeColor="accent1"/>
          <w:sz w:val="36"/>
          <w:szCs w:val="36"/>
        </w:rPr>
        <w:br/>
      </w:r>
      <w:r w:rsidRPr="00EC7E63">
        <w:rPr>
          <w:b/>
          <w:bCs/>
          <w:color w:val="4472C4" w:themeColor="accent1"/>
          <w:sz w:val="36"/>
          <w:szCs w:val="36"/>
        </w:rPr>
        <w:br/>
        <w:t>DR GULNAR ALI</w:t>
      </w:r>
    </w:p>
    <w:p w14:paraId="1ED7DF94" w14:textId="5AA8F89F" w:rsidR="00EC7E63" w:rsidRDefault="00EC7E63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1F56CD05" w14:textId="600409D0" w:rsidR="00EC7E63" w:rsidRDefault="00EC7E63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775C9A03" w14:textId="543F021F" w:rsidR="00EC7E63" w:rsidRPr="00EC7E63" w:rsidRDefault="00EC7E63" w:rsidP="00EC7E63">
      <w:pPr>
        <w:tabs>
          <w:tab w:val="left" w:pos="5415"/>
        </w:tabs>
        <w:jc w:val="center"/>
        <w:rPr>
          <w:rFonts w:ascii="Arial" w:hAnsi="Arial" w:cs="Arial"/>
          <w:sz w:val="32"/>
          <w:szCs w:val="32"/>
        </w:rPr>
      </w:pPr>
      <w:r w:rsidRPr="00EC7E63">
        <w:rPr>
          <w:rFonts w:ascii="Arial" w:hAnsi="Arial" w:cs="Arial"/>
          <w:sz w:val="28"/>
          <w:szCs w:val="28"/>
        </w:rPr>
        <w:t xml:space="preserve">   </w:t>
      </w:r>
      <w:r w:rsidRPr="00EC7E63">
        <w:rPr>
          <w:rFonts w:ascii="Arial" w:hAnsi="Arial" w:cs="Arial"/>
          <w:sz w:val="32"/>
          <w:szCs w:val="32"/>
        </w:rPr>
        <w:t xml:space="preserve">Group Three Members </w:t>
      </w:r>
      <w:proofErr w:type="gramStart"/>
      <w:r w:rsidRPr="00EC7E63">
        <w:rPr>
          <w:rFonts w:ascii="Arial" w:hAnsi="Arial" w:cs="Arial"/>
          <w:sz w:val="32"/>
          <w:szCs w:val="32"/>
        </w:rPr>
        <w:t>And</w:t>
      </w:r>
      <w:proofErr w:type="gramEnd"/>
      <w:r w:rsidRPr="00EC7E63">
        <w:rPr>
          <w:rFonts w:ascii="Arial" w:hAnsi="Arial" w:cs="Arial"/>
          <w:sz w:val="32"/>
          <w:szCs w:val="32"/>
        </w:rPr>
        <w:t xml:space="preserve"> Roles</w:t>
      </w:r>
    </w:p>
    <w:p w14:paraId="4F9BBDCE" w14:textId="77777777" w:rsidR="00EC7E63" w:rsidRDefault="00EC7E63" w:rsidP="00EC7E63">
      <w:pPr>
        <w:tabs>
          <w:tab w:val="left" w:pos="5415"/>
        </w:tabs>
        <w:rPr>
          <w:rFonts w:ascii="Arial" w:hAnsi="Arial" w:cs="Arial"/>
          <w:sz w:val="32"/>
          <w:szCs w:val="32"/>
        </w:rPr>
      </w:pPr>
    </w:p>
    <w:p w14:paraId="313A26D1" w14:textId="77777777" w:rsidR="00EC7E63" w:rsidRDefault="00EC7E63" w:rsidP="00EC7E63">
      <w:pPr>
        <w:pStyle w:val="ListParagraph"/>
        <w:numPr>
          <w:ilvl w:val="0"/>
          <w:numId w:val="2"/>
        </w:numPr>
        <w:tabs>
          <w:tab w:val="left" w:pos="5415"/>
        </w:tabs>
        <w:rPr>
          <w:rFonts w:ascii="Arial" w:hAnsi="Arial" w:cs="Arial"/>
          <w:sz w:val="28"/>
          <w:szCs w:val="28"/>
        </w:rPr>
      </w:pPr>
      <w:r w:rsidRPr="00EC7E63">
        <w:rPr>
          <w:rFonts w:ascii="Arial" w:hAnsi="Arial" w:cs="Arial"/>
          <w:sz w:val="28"/>
          <w:szCs w:val="28"/>
        </w:rPr>
        <w:t xml:space="preserve">Roland </w:t>
      </w:r>
      <w:proofErr w:type="gramStart"/>
      <w:r w:rsidRPr="00EC7E63">
        <w:rPr>
          <w:rFonts w:ascii="Arial" w:hAnsi="Arial" w:cs="Arial"/>
          <w:sz w:val="28"/>
          <w:szCs w:val="28"/>
        </w:rPr>
        <w:t>Nwaosu(</w:t>
      </w:r>
      <w:proofErr w:type="gramEnd"/>
      <w:r w:rsidRPr="00EC7E63">
        <w:rPr>
          <w:rFonts w:ascii="Arial" w:hAnsi="Arial" w:cs="Arial"/>
          <w:sz w:val="28"/>
          <w:szCs w:val="28"/>
        </w:rPr>
        <w:t>1917495)          Benefits of Team Working</w:t>
      </w:r>
    </w:p>
    <w:p w14:paraId="3F65444B" w14:textId="77777777" w:rsidR="00EC7E63" w:rsidRDefault="00EC7E63" w:rsidP="002A7748">
      <w:pPr>
        <w:pStyle w:val="ListParagraph"/>
        <w:tabs>
          <w:tab w:val="left" w:pos="5415"/>
        </w:tabs>
        <w:rPr>
          <w:rFonts w:ascii="Arial" w:hAnsi="Arial" w:cs="Arial"/>
          <w:sz w:val="28"/>
          <w:szCs w:val="28"/>
        </w:rPr>
      </w:pPr>
    </w:p>
    <w:p w14:paraId="665EE931" w14:textId="77777777" w:rsidR="002A7748" w:rsidRDefault="002A7748" w:rsidP="002A7748">
      <w:pPr>
        <w:pStyle w:val="ListParagraph"/>
        <w:tabs>
          <w:tab w:val="left" w:pos="5415"/>
        </w:tabs>
        <w:rPr>
          <w:rFonts w:ascii="Arial" w:hAnsi="Arial" w:cs="Arial"/>
          <w:sz w:val="28"/>
          <w:szCs w:val="28"/>
        </w:rPr>
      </w:pPr>
    </w:p>
    <w:p w14:paraId="4CB453DF" w14:textId="28BB86E9" w:rsidR="00EC7E63" w:rsidRPr="002A7748" w:rsidRDefault="00EC7E63" w:rsidP="002A7748">
      <w:pPr>
        <w:pStyle w:val="ListParagraph"/>
        <w:numPr>
          <w:ilvl w:val="0"/>
          <w:numId w:val="2"/>
        </w:numPr>
        <w:tabs>
          <w:tab w:val="left" w:pos="5415"/>
        </w:tabs>
        <w:rPr>
          <w:rFonts w:ascii="Arial" w:hAnsi="Arial" w:cs="Arial"/>
          <w:sz w:val="28"/>
          <w:szCs w:val="28"/>
        </w:rPr>
      </w:pPr>
      <w:r w:rsidRPr="00EC7E63">
        <w:rPr>
          <w:rFonts w:ascii="Arial" w:hAnsi="Arial" w:cs="Arial"/>
          <w:sz w:val="28"/>
          <w:szCs w:val="28"/>
        </w:rPr>
        <w:t xml:space="preserve">Charmaine </w:t>
      </w:r>
      <w:proofErr w:type="gramStart"/>
      <w:r w:rsidRPr="00EC7E63">
        <w:rPr>
          <w:rFonts w:ascii="Arial" w:hAnsi="Arial" w:cs="Arial"/>
          <w:sz w:val="28"/>
          <w:szCs w:val="28"/>
        </w:rPr>
        <w:t>Roach(</w:t>
      </w:r>
      <w:proofErr w:type="gramEnd"/>
      <w:r w:rsidRPr="00EC7E63">
        <w:rPr>
          <w:rFonts w:ascii="Arial" w:hAnsi="Arial" w:cs="Arial"/>
          <w:sz w:val="28"/>
          <w:szCs w:val="28"/>
        </w:rPr>
        <w:t>1913890)      Team Roles</w:t>
      </w:r>
    </w:p>
    <w:p w14:paraId="756362C4" w14:textId="77777777" w:rsidR="002A7748" w:rsidRDefault="002A7748" w:rsidP="002A7748">
      <w:pPr>
        <w:pStyle w:val="ListParagraph"/>
        <w:tabs>
          <w:tab w:val="left" w:pos="5415"/>
        </w:tabs>
        <w:rPr>
          <w:rFonts w:ascii="Arial" w:hAnsi="Arial" w:cs="Arial"/>
          <w:sz w:val="28"/>
          <w:szCs w:val="28"/>
        </w:rPr>
      </w:pPr>
    </w:p>
    <w:p w14:paraId="697619B3" w14:textId="77777777" w:rsidR="002A7748" w:rsidRDefault="002A7748" w:rsidP="002A7748">
      <w:pPr>
        <w:pStyle w:val="ListParagraph"/>
        <w:tabs>
          <w:tab w:val="left" w:pos="5415"/>
        </w:tabs>
        <w:rPr>
          <w:rFonts w:ascii="Arial" w:hAnsi="Arial" w:cs="Arial"/>
          <w:sz w:val="28"/>
          <w:szCs w:val="28"/>
        </w:rPr>
      </w:pPr>
    </w:p>
    <w:p w14:paraId="1F1EB0D2" w14:textId="02D15DDE" w:rsidR="00EC7E63" w:rsidRPr="002A7748" w:rsidRDefault="00EC7E63" w:rsidP="002A7748">
      <w:pPr>
        <w:pStyle w:val="ListParagraph"/>
        <w:numPr>
          <w:ilvl w:val="0"/>
          <w:numId w:val="2"/>
        </w:numPr>
        <w:tabs>
          <w:tab w:val="left" w:pos="5415"/>
        </w:tabs>
        <w:rPr>
          <w:rFonts w:ascii="Arial" w:hAnsi="Arial" w:cs="Arial"/>
          <w:sz w:val="28"/>
          <w:szCs w:val="28"/>
        </w:rPr>
      </w:pPr>
      <w:r w:rsidRPr="00EC7E63">
        <w:rPr>
          <w:rFonts w:ascii="Arial" w:hAnsi="Arial" w:cs="Arial"/>
          <w:sz w:val="28"/>
          <w:szCs w:val="28"/>
        </w:rPr>
        <w:t xml:space="preserve">Gladys </w:t>
      </w:r>
      <w:proofErr w:type="spellStart"/>
      <w:proofErr w:type="gramStart"/>
      <w:r w:rsidRPr="00EC7E63">
        <w:rPr>
          <w:rFonts w:ascii="Arial" w:hAnsi="Arial" w:cs="Arial"/>
          <w:sz w:val="28"/>
          <w:szCs w:val="28"/>
        </w:rPr>
        <w:t>Makuchete</w:t>
      </w:r>
      <w:proofErr w:type="spellEnd"/>
      <w:r w:rsidRPr="00EC7E63">
        <w:rPr>
          <w:rFonts w:ascii="Arial" w:hAnsi="Arial" w:cs="Arial"/>
          <w:sz w:val="28"/>
          <w:szCs w:val="28"/>
        </w:rPr>
        <w:t>(</w:t>
      </w:r>
      <w:proofErr w:type="gramEnd"/>
      <w:r w:rsidRPr="00EC7E63">
        <w:rPr>
          <w:rFonts w:ascii="Arial" w:hAnsi="Arial" w:cs="Arial"/>
          <w:sz w:val="28"/>
          <w:szCs w:val="28"/>
        </w:rPr>
        <w:t>1916558)      Managing Conflict</w:t>
      </w:r>
    </w:p>
    <w:p w14:paraId="7A68C5BC" w14:textId="77777777" w:rsidR="002A7748" w:rsidRDefault="002A7748" w:rsidP="002A7748">
      <w:pPr>
        <w:pStyle w:val="ListParagraph"/>
        <w:tabs>
          <w:tab w:val="left" w:pos="5415"/>
        </w:tabs>
        <w:rPr>
          <w:rFonts w:ascii="Arial" w:hAnsi="Arial" w:cs="Arial"/>
          <w:sz w:val="28"/>
          <w:szCs w:val="28"/>
        </w:rPr>
      </w:pPr>
    </w:p>
    <w:p w14:paraId="037C49D7" w14:textId="77777777" w:rsidR="002A7748" w:rsidRDefault="002A7748" w:rsidP="002A7748">
      <w:pPr>
        <w:pStyle w:val="ListParagraph"/>
        <w:tabs>
          <w:tab w:val="left" w:pos="5415"/>
        </w:tabs>
        <w:rPr>
          <w:rFonts w:ascii="Arial" w:hAnsi="Arial" w:cs="Arial"/>
          <w:sz w:val="28"/>
          <w:szCs w:val="28"/>
        </w:rPr>
      </w:pPr>
    </w:p>
    <w:p w14:paraId="43E11489" w14:textId="2076AA9F" w:rsidR="00EC7E63" w:rsidRPr="00EC7E63" w:rsidRDefault="00EC7E63" w:rsidP="00EC7E63">
      <w:pPr>
        <w:pStyle w:val="ListParagraph"/>
        <w:numPr>
          <w:ilvl w:val="0"/>
          <w:numId w:val="2"/>
        </w:numPr>
        <w:tabs>
          <w:tab w:val="left" w:pos="5415"/>
        </w:tabs>
        <w:rPr>
          <w:rFonts w:ascii="Arial" w:hAnsi="Arial" w:cs="Arial"/>
          <w:sz w:val="28"/>
          <w:szCs w:val="28"/>
        </w:rPr>
      </w:pPr>
      <w:r w:rsidRPr="00EC7E63">
        <w:rPr>
          <w:rFonts w:ascii="Arial" w:hAnsi="Arial" w:cs="Arial"/>
          <w:sz w:val="28"/>
          <w:szCs w:val="28"/>
        </w:rPr>
        <w:t xml:space="preserve">Valerie </w:t>
      </w:r>
      <w:proofErr w:type="spellStart"/>
      <w:r w:rsidRPr="00EC7E63">
        <w:rPr>
          <w:rFonts w:ascii="Arial" w:hAnsi="Arial" w:cs="Arial"/>
          <w:sz w:val="28"/>
          <w:szCs w:val="28"/>
        </w:rPr>
        <w:t>Amgbore</w:t>
      </w:r>
      <w:proofErr w:type="spellEnd"/>
      <w:r w:rsidRPr="00EC7E63">
        <w:rPr>
          <w:rFonts w:ascii="Arial" w:hAnsi="Arial" w:cs="Arial"/>
          <w:sz w:val="28"/>
          <w:szCs w:val="28"/>
        </w:rPr>
        <w:t xml:space="preserve"> (1917491)        Successful Team Development</w:t>
      </w:r>
    </w:p>
    <w:p w14:paraId="1C3265E5" w14:textId="77777777" w:rsidR="002A7748" w:rsidRDefault="002A7748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2D6A5F74" w14:textId="77777777" w:rsidR="002A7748" w:rsidRDefault="002A7748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65F76D1D" w14:textId="474670AD" w:rsidR="002A7748" w:rsidRDefault="002A7748" w:rsidP="00EC7E63">
      <w:pPr>
        <w:tabs>
          <w:tab w:val="left" w:pos="5415"/>
        </w:tabs>
        <w:jc w:val="center"/>
        <w:rPr>
          <w:sz w:val="28"/>
          <w:szCs w:val="28"/>
        </w:rPr>
      </w:pPr>
      <w:r w:rsidRPr="002A7748">
        <w:rPr>
          <w:noProof/>
          <w:sz w:val="28"/>
          <w:szCs w:val="28"/>
        </w:rPr>
        <w:lastRenderedPageBreak/>
        <w:drawing>
          <wp:inline distT="0" distB="0" distL="0" distR="0" wp14:anchorId="4441904D" wp14:editId="58E452F5">
            <wp:extent cx="5731510" cy="32238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B5CA7E" w14:textId="77777777" w:rsidR="002A7748" w:rsidRDefault="002A7748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1A8B1413" w14:textId="2EC0D997" w:rsidR="002A7748" w:rsidRDefault="002A7748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37683492" w14:textId="33B5A027" w:rsidR="002A7748" w:rsidRDefault="002A7748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59CDCD36" w14:textId="77777777" w:rsidR="002A7748" w:rsidRDefault="002A7748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10F334F5" w14:textId="77777777" w:rsidR="002A7748" w:rsidRDefault="002A7748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3EF1F13A" w14:textId="77777777" w:rsidR="002A7748" w:rsidRDefault="002A7748" w:rsidP="00EC7E63">
      <w:pPr>
        <w:tabs>
          <w:tab w:val="left" w:pos="5415"/>
        </w:tabs>
        <w:jc w:val="center"/>
        <w:rPr>
          <w:sz w:val="28"/>
          <w:szCs w:val="28"/>
        </w:rPr>
      </w:pPr>
      <w:r w:rsidRPr="002A7748">
        <w:rPr>
          <w:noProof/>
          <w:sz w:val="28"/>
          <w:szCs w:val="28"/>
        </w:rPr>
        <w:drawing>
          <wp:inline distT="0" distB="0" distL="0" distR="0" wp14:anchorId="007AD5F1" wp14:editId="737959E8">
            <wp:extent cx="5731510" cy="322389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FDF55" w14:textId="77777777" w:rsidR="002A7748" w:rsidRDefault="002A7748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4793C8DC" w14:textId="3CA71802" w:rsidR="002A7748" w:rsidRDefault="002A7748" w:rsidP="00EC7E63">
      <w:pPr>
        <w:tabs>
          <w:tab w:val="left" w:pos="5415"/>
        </w:tabs>
        <w:jc w:val="center"/>
        <w:rPr>
          <w:sz w:val="28"/>
          <w:szCs w:val="28"/>
        </w:rPr>
      </w:pPr>
      <w:r w:rsidRPr="002A7748">
        <w:rPr>
          <w:noProof/>
          <w:sz w:val="28"/>
          <w:szCs w:val="28"/>
        </w:rPr>
        <w:lastRenderedPageBreak/>
        <w:drawing>
          <wp:inline distT="0" distB="0" distL="0" distR="0" wp14:anchorId="163BB728" wp14:editId="099D3F51">
            <wp:extent cx="5731510" cy="322389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50D93E" w14:textId="773108C4" w:rsidR="002A7748" w:rsidRDefault="002A7748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2F2A3F17" w14:textId="02C320D0" w:rsidR="002A7748" w:rsidRDefault="002A7748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12CE7BAB" w14:textId="77777777" w:rsidR="002A7748" w:rsidRDefault="002A7748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4AD8DE4A" w14:textId="77777777" w:rsidR="002A7748" w:rsidRDefault="002A7748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05D76427" w14:textId="77777777" w:rsidR="002A7748" w:rsidRDefault="002A7748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25D627A7" w14:textId="77777777" w:rsidR="002A7748" w:rsidRDefault="002A7748" w:rsidP="00EC7E63">
      <w:pPr>
        <w:tabs>
          <w:tab w:val="left" w:pos="5415"/>
        </w:tabs>
        <w:jc w:val="center"/>
        <w:rPr>
          <w:sz w:val="28"/>
          <w:szCs w:val="28"/>
        </w:rPr>
      </w:pPr>
      <w:r w:rsidRPr="002A7748">
        <w:rPr>
          <w:noProof/>
          <w:sz w:val="28"/>
          <w:szCs w:val="28"/>
        </w:rPr>
        <w:drawing>
          <wp:inline distT="0" distB="0" distL="0" distR="0" wp14:anchorId="2FC12A3B" wp14:editId="41E585DE">
            <wp:extent cx="5731510" cy="322389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</w:p>
    <w:p w14:paraId="7A722CB0" w14:textId="77777777" w:rsidR="002A7748" w:rsidRDefault="002A7748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30BBC7B2" w14:textId="77777777" w:rsidR="002A7748" w:rsidRDefault="002A7748" w:rsidP="00EC7E63">
      <w:pPr>
        <w:tabs>
          <w:tab w:val="left" w:pos="5415"/>
        </w:tabs>
        <w:jc w:val="center"/>
        <w:rPr>
          <w:sz w:val="28"/>
          <w:szCs w:val="28"/>
        </w:rPr>
      </w:pPr>
      <w:r w:rsidRPr="002A7748">
        <w:rPr>
          <w:noProof/>
          <w:sz w:val="28"/>
          <w:szCs w:val="28"/>
        </w:rPr>
        <w:lastRenderedPageBreak/>
        <w:drawing>
          <wp:inline distT="0" distB="0" distL="0" distR="0" wp14:anchorId="491E72F8" wp14:editId="099F802F">
            <wp:extent cx="5731510" cy="322389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024753" w14:textId="3020CE84" w:rsidR="002A7748" w:rsidRDefault="002A7748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759F5A58" w14:textId="77777777" w:rsidR="002A7748" w:rsidRDefault="002A7748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651D2C18" w14:textId="132BA185" w:rsidR="002A7748" w:rsidRDefault="002A7748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0BE01548" w14:textId="77777777" w:rsidR="00840739" w:rsidRDefault="00840739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3CDD79CF" w14:textId="77777777" w:rsidR="002A7748" w:rsidRDefault="002A7748" w:rsidP="00EC7E63">
      <w:pPr>
        <w:tabs>
          <w:tab w:val="left" w:pos="5415"/>
        </w:tabs>
        <w:jc w:val="center"/>
        <w:rPr>
          <w:sz w:val="28"/>
          <w:szCs w:val="28"/>
        </w:rPr>
      </w:pPr>
      <w:r w:rsidRPr="002A7748">
        <w:rPr>
          <w:noProof/>
          <w:sz w:val="28"/>
          <w:szCs w:val="28"/>
        </w:rPr>
        <w:drawing>
          <wp:inline distT="0" distB="0" distL="0" distR="0" wp14:anchorId="60152DF1" wp14:editId="3FDC7414">
            <wp:extent cx="5731510" cy="322389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37F901" w14:textId="77777777" w:rsidR="002A7748" w:rsidRDefault="002A7748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4FBEB7D5" w14:textId="77777777" w:rsidR="002A7748" w:rsidRDefault="002A7748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12417817" w14:textId="7D59CB3D" w:rsidR="002A7748" w:rsidRDefault="002A7748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78D6EB4D" w14:textId="680DEAD2" w:rsidR="002A7748" w:rsidRDefault="002A7748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78F6723F" w14:textId="04BB6A73" w:rsidR="002A7748" w:rsidRDefault="002A7748" w:rsidP="00EC7E63">
      <w:pPr>
        <w:tabs>
          <w:tab w:val="left" w:pos="5415"/>
        </w:tabs>
        <w:jc w:val="center"/>
        <w:rPr>
          <w:sz w:val="28"/>
          <w:szCs w:val="28"/>
        </w:rPr>
      </w:pPr>
      <w:r w:rsidRPr="002A7748">
        <w:rPr>
          <w:noProof/>
          <w:sz w:val="28"/>
          <w:szCs w:val="28"/>
        </w:rPr>
        <w:drawing>
          <wp:inline distT="0" distB="0" distL="0" distR="0" wp14:anchorId="680D4B0B" wp14:editId="04FE306C">
            <wp:extent cx="5731510" cy="322389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EF80C4" w14:textId="77777777" w:rsidR="00840739" w:rsidRDefault="00840739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20E89C4E" w14:textId="753A9BAC" w:rsidR="002A7748" w:rsidRDefault="002A7748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64731C5A" w14:textId="2F13A71A" w:rsidR="002A7748" w:rsidRDefault="002A7748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1FFE5455" w14:textId="7AF60A15" w:rsidR="002A7748" w:rsidRDefault="002A7748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4BEDB33A" w14:textId="5D9A3DB0" w:rsidR="002A7748" w:rsidRDefault="00840739" w:rsidP="00EC7E63">
      <w:pPr>
        <w:tabs>
          <w:tab w:val="left" w:pos="5415"/>
        </w:tabs>
        <w:jc w:val="center"/>
        <w:rPr>
          <w:sz w:val="28"/>
          <w:szCs w:val="28"/>
        </w:rPr>
      </w:pPr>
      <w:r w:rsidRPr="00840739">
        <w:rPr>
          <w:noProof/>
          <w:sz w:val="28"/>
          <w:szCs w:val="28"/>
        </w:rPr>
        <w:drawing>
          <wp:inline distT="0" distB="0" distL="0" distR="0" wp14:anchorId="4B812623" wp14:editId="4D80B485">
            <wp:extent cx="5731510" cy="322389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3D6DF2" w14:textId="594C4A27" w:rsidR="00840739" w:rsidRDefault="00840739" w:rsidP="00EC7E63">
      <w:pPr>
        <w:tabs>
          <w:tab w:val="left" w:pos="5415"/>
        </w:tabs>
        <w:jc w:val="center"/>
        <w:rPr>
          <w:sz w:val="28"/>
          <w:szCs w:val="28"/>
        </w:rPr>
      </w:pPr>
      <w:r w:rsidRPr="00840739">
        <w:rPr>
          <w:noProof/>
          <w:sz w:val="28"/>
          <w:szCs w:val="28"/>
        </w:rPr>
        <w:lastRenderedPageBreak/>
        <w:drawing>
          <wp:inline distT="0" distB="0" distL="0" distR="0" wp14:anchorId="11B2CAE8" wp14:editId="4246E99B">
            <wp:extent cx="5731510" cy="322389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</w:p>
    <w:p w14:paraId="5EC5A16B" w14:textId="65138951" w:rsidR="00BA4B70" w:rsidRDefault="00BA4B70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3987D9A5" w14:textId="54D8ECF0" w:rsidR="000D3DE0" w:rsidRDefault="000D3DE0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21069D96" w14:textId="15D85AA3" w:rsidR="000D3DE0" w:rsidRDefault="000D3DE0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2819DC35" w14:textId="0321B18D" w:rsidR="000D3DE0" w:rsidRDefault="000D3DE0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3EA52EF6" w14:textId="77777777" w:rsidR="000D3DE0" w:rsidRDefault="000D3DE0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15D9BF58" w14:textId="5D8E48C4" w:rsidR="000D3DE0" w:rsidRDefault="000D3DE0" w:rsidP="00EC7E63">
      <w:pPr>
        <w:tabs>
          <w:tab w:val="left" w:pos="5415"/>
        </w:tabs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368A7114" wp14:editId="306F1616">
            <wp:extent cx="5731413" cy="3562350"/>
            <wp:effectExtent l="0" t="0" r="3175" b="0"/>
            <wp:docPr id="278364101" name="Picture 278364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7672" cy="3572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F546E0" w14:textId="77777777" w:rsidR="00BA4B70" w:rsidRDefault="00BA4B70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3CEECACE" w14:textId="34D46FFC" w:rsidR="00BA4B70" w:rsidRDefault="000D3DE0" w:rsidP="00EC7E63">
      <w:pPr>
        <w:tabs>
          <w:tab w:val="left" w:pos="541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4C5C7A08" w14:textId="12C270CE" w:rsidR="00BA4B70" w:rsidRDefault="00BA4B70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486E57E4" w14:textId="598E8D6D" w:rsidR="00BA4B70" w:rsidRDefault="00B52B55" w:rsidP="00EC7E63">
      <w:pPr>
        <w:tabs>
          <w:tab w:val="left" w:pos="5415"/>
        </w:tabs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60C67964" wp14:editId="6A80A299">
            <wp:extent cx="5731279" cy="3959860"/>
            <wp:effectExtent l="0" t="0" r="3175" b="2540"/>
            <wp:docPr id="1908147201" name="Picture 1908147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7166" cy="3963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</w:p>
    <w:p w14:paraId="16FD0A15" w14:textId="047894CF" w:rsidR="009E6E2B" w:rsidRDefault="009E6E2B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4ABEE083" w14:textId="77777777" w:rsidR="00982540" w:rsidRDefault="00982540" w:rsidP="00982540">
      <w:pPr>
        <w:tabs>
          <w:tab w:val="left" w:pos="5415"/>
        </w:tabs>
        <w:jc w:val="center"/>
        <w:rPr>
          <w:noProof/>
        </w:rPr>
      </w:pPr>
    </w:p>
    <w:p w14:paraId="0479E2E9" w14:textId="1DB88479" w:rsidR="00BA4B70" w:rsidRDefault="000D3DE0" w:rsidP="00982540">
      <w:pPr>
        <w:tabs>
          <w:tab w:val="left" w:pos="5415"/>
        </w:tabs>
        <w:jc w:val="center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8855B84" wp14:editId="5BB5E4C2">
            <wp:extent cx="5730875" cy="3362325"/>
            <wp:effectExtent l="0" t="0" r="3175" b="9525"/>
            <wp:docPr id="309445177" name="Picture 309445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7896" cy="3366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0F8E5" w14:textId="53D926A2" w:rsidR="00BA4B70" w:rsidRDefault="00BA4B70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4CABEC98" w14:textId="72076C0F" w:rsidR="00BA4B70" w:rsidRDefault="00BA4B70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03AE45C9" w14:textId="298CCF48" w:rsidR="009E6E2B" w:rsidRDefault="000D3DE0" w:rsidP="00EC7E63">
      <w:pPr>
        <w:tabs>
          <w:tab w:val="left" w:pos="541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268401F9" w14:textId="23E8A6CB" w:rsidR="00BA4B70" w:rsidRDefault="000D3DE0" w:rsidP="00EC7E63">
      <w:pPr>
        <w:tabs>
          <w:tab w:val="left" w:pos="5415"/>
        </w:tabs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0B39ABE3" wp14:editId="43AECC83">
            <wp:extent cx="5731510" cy="3318585"/>
            <wp:effectExtent l="0" t="0" r="2540" b="0"/>
            <wp:docPr id="306535745" name="Picture 3065357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18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</w:p>
    <w:p w14:paraId="32EDC0F7" w14:textId="65BC4601" w:rsidR="00BA4B70" w:rsidRDefault="00BA4B70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02D67972" w14:textId="78FDBF29" w:rsidR="00BA4B70" w:rsidRDefault="00BA4B70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399B834E" w14:textId="69A2211D" w:rsidR="00BA4B70" w:rsidRDefault="00BA4B70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0BDD4209" w14:textId="423B0758" w:rsidR="00982540" w:rsidRDefault="00982540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6D959E06" w14:textId="1FDC2AF7" w:rsidR="00982540" w:rsidRDefault="00982540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5C691707" w14:textId="46A54474" w:rsidR="00982540" w:rsidRDefault="00982540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4D3FF8F8" w14:textId="77777777" w:rsidR="00982540" w:rsidRDefault="00982540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5DEBDCCC" w14:textId="508169B5" w:rsidR="00BA4B70" w:rsidRDefault="00BA2EFF" w:rsidP="00EC7E63">
      <w:pPr>
        <w:tabs>
          <w:tab w:val="left" w:pos="5415"/>
        </w:tabs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41014D9B" wp14:editId="16919231">
            <wp:extent cx="5730894" cy="4162425"/>
            <wp:effectExtent l="0" t="0" r="3175" b="0"/>
            <wp:docPr id="1242431916" name="Picture 12424319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852" cy="4163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="000D3DE0">
        <w:rPr>
          <w:sz w:val="28"/>
          <w:szCs w:val="28"/>
        </w:rPr>
        <w:t xml:space="preserve"> </w:t>
      </w:r>
    </w:p>
    <w:p w14:paraId="0FC12185" w14:textId="77777777" w:rsidR="00982540" w:rsidRDefault="00982540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214D63F8" w14:textId="5168AE22" w:rsidR="009E6E2B" w:rsidRDefault="009E6E2B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37ED274B" w14:textId="77777777" w:rsidR="00BA4B70" w:rsidRDefault="00BA4B70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0A1E08BD" w14:textId="3D41F61E" w:rsidR="009E6E2B" w:rsidRDefault="009E6E2B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01E00E5B" w14:textId="77777777" w:rsidR="00982540" w:rsidRDefault="00982540" w:rsidP="00EC7E63">
      <w:pPr>
        <w:tabs>
          <w:tab w:val="left" w:pos="5415"/>
        </w:tabs>
        <w:jc w:val="center"/>
        <w:rPr>
          <w:b/>
          <w:bCs/>
          <w:sz w:val="32"/>
          <w:szCs w:val="32"/>
        </w:rPr>
      </w:pPr>
    </w:p>
    <w:p w14:paraId="300588F9" w14:textId="77777777" w:rsidR="00982540" w:rsidRDefault="00982540" w:rsidP="00EC7E63">
      <w:pPr>
        <w:tabs>
          <w:tab w:val="left" w:pos="5415"/>
        </w:tabs>
        <w:jc w:val="center"/>
        <w:rPr>
          <w:b/>
          <w:bCs/>
          <w:sz w:val="32"/>
          <w:szCs w:val="32"/>
        </w:rPr>
      </w:pPr>
    </w:p>
    <w:p w14:paraId="2F332FFB" w14:textId="77777777" w:rsidR="00982540" w:rsidRDefault="00982540" w:rsidP="00EC7E63">
      <w:pPr>
        <w:tabs>
          <w:tab w:val="left" w:pos="5415"/>
        </w:tabs>
        <w:jc w:val="center"/>
        <w:rPr>
          <w:b/>
          <w:bCs/>
          <w:sz w:val="32"/>
          <w:szCs w:val="32"/>
        </w:rPr>
      </w:pPr>
    </w:p>
    <w:p w14:paraId="643D765C" w14:textId="77777777" w:rsidR="00982540" w:rsidRDefault="00982540" w:rsidP="00EC7E63">
      <w:pPr>
        <w:tabs>
          <w:tab w:val="left" w:pos="5415"/>
        </w:tabs>
        <w:jc w:val="center"/>
        <w:rPr>
          <w:b/>
          <w:bCs/>
          <w:sz w:val="32"/>
          <w:szCs w:val="32"/>
        </w:rPr>
      </w:pPr>
    </w:p>
    <w:p w14:paraId="06D71332" w14:textId="77777777" w:rsidR="00982540" w:rsidRDefault="00982540" w:rsidP="00EC7E63">
      <w:pPr>
        <w:tabs>
          <w:tab w:val="left" w:pos="5415"/>
        </w:tabs>
        <w:jc w:val="center"/>
        <w:rPr>
          <w:b/>
          <w:bCs/>
          <w:sz w:val="32"/>
          <w:szCs w:val="32"/>
        </w:rPr>
      </w:pPr>
    </w:p>
    <w:p w14:paraId="46893308" w14:textId="77777777" w:rsidR="00982540" w:rsidRDefault="00982540" w:rsidP="00EC7E63">
      <w:pPr>
        <w:tabs>
          <w:tab w:val="left" w:pos="5415"/>
        </w:tabs>
        <w:jc w:val="center"/>
        <w:rPr>
          <w:b/>
          <w:bCs/>
          <w:sz w:val="32"/>
          <w:szCs w:val="32"/>
        </w:rPr>
      </w:pPr>
    </w:p>
    <w:p w14:paraId="414E96D2" w14:textId="77777777" w:rsidR="00982540" w:rsidRDefault="00982540" w:rsidP="00EC7E63">
      <w:pPr>
        <w:tabs>
          <w:tab w:val="left" w:pos="5415"/>
        </w:tabs>
        <w:jc w:val="center"/>
        <w:rPr>
          <w:b/>
          <w:bCs/>
          <w:sz w:val="32"/>
          <w:szCs w:val="32"/>
        </w:rPr>
      </w:pPr>
    </w:p>
    <w:p w14:paraId="45F9DA71" w14:textId="77777777" w:rsidR="00982540" w:rsidRDefault="00982540" w:rsidP="00EC7E63">
      <w:pPr>
        <w:tabs>
          <w:tab w:val="left" w:pos="5415"/>
        </w:tabs>
        <w:jc w:val="center"/>
        <w:rPr>
          <w:b/>
          <w:bCs/>
          <w:sz w:val="32"/>
          <w:szCs w:val="32"/>
        </w:rPr>
      </w:pPr>
    </w:p>
    <w:p w14:paraId="6E0E0BA7" w14:textId="77777777" w:rsidR="00982540" w:rsidRDefault="00982540" w:rsidP="00EC7E63">
      <w:pPr>
        <w:tabs>
          <w:tab w:val="left" w:pos="5415"/>
        </w:tabs>
        <w:jc w:val="center"/>
        <w:rPr>
          <w:b/>
          <w:bCs/>
          <w:sz w:val="32"/>
          <w:szCs w:val="32"/>
        </w:rPr>
      </w:pPr>
    </w:p>
    <w:p w14:paraId="16E02698" w14:textId="77777777" w:rsidR="00982540" w:rsidRDefault="00982540" w:rsidP="00EC7E63">
      <w:pPr>
        <w:tabs>
          <w:tab w:val="left" w:pos="5415"/>
        </w:tabs>
        <w:jc w:val="center"/>
        <w:rPr>
          <w:b/>
          <w:bCs/>
          <w:sz w:val="32"/>
          <w:szCs w:val="32"/>
        </w:rPr>
      </w:pPr>
    </w:p>
    <w:p w14:paraId="0604D3EB" w14:textId="77777777" w:rsidR="00982540" w:rsidRDefault="00982540" w:rsidP="00EC7E63">
      <w:pPr>
        <w:tabs>
          <w:tab w:val="left" w:pos="5415"/>
        </w:tabs>
        <w:jc w:val="center"/>
        <w:rPr>
          <w:b/>
          <w:bCs/>
          <w:sz w:val="32"/>
          <w:szCs w:val="32"/>
        </w:rPr>
      </w:pPr>
    </w:p>
    <w:p w14:paraId="506BD1C9" w14:textId="77777777" w:rsidR="00982540" w:rsidRDefault="00982540" w:rsidP="00EC7E63">
      <w:pPr>
        <w:tabs>
          <w:tab w:val="left" w:pos="5415"/>
        </w:tabs>
        <w:jc w:val="center"/>
        <w:rPr>
          <w:b/>
          <w:bCs/>
          <w:sz w:val="32"/>
          <w:szCs w:val="32"/>
        </w:rPr>
      </w:pPr>
    </w:p>
    <w:p w14:paraId="091D9FA0" w14:textId="77777777" w:rsidR="00982540" w:rsidRDefault="00982540" w:rsidP="00EC7E63">
      <w:pPr>
        <w:tabs>
          <w:tab w:val="left" w:pos="5415"/>
        </w:tabs>
        <w:jc w:val="center"/>
        <w:rPr>
          <w:b/>
          <w:bCs/>
          <w:sz w:val="32"/>
          <w:szCs w:val="32"/>
        </w:rPr>
      </w:pPr>
    </w:p>
    <w:p w14:paraId="268BA89E" w14:textId="535BF046" w:rsidR="009E6E2B" w:rsidRDefault="009E6E2B" w:rsidP="00EC7E63">
      <w:pPr>
        <w:tabs>
          <w:tab w:val="left" w:pos="5415"/>
        </w:tabs>
        <w:jc w:val="center"/>
        <w:rPr>
          <w:b/>
          <w:bCs/>
          <w:sz w:val="32"/>
          <w:szCs w:val="32"/>
        </w:rPr>
      </w:pPr>
      <w:r w:rsidRPr="009E6E2B">
        <w:rPr>
          <w:b/>
          <w:bCs/>
          <w:sz w:val="32"/>
          <w:szCs w:val="32"/>
        </w:rPr>
        <w:t>References</w:t>
      </w:r>
    </w:p>
    <w:p w14:paraId="2016D9FB" w14:textId="77777777" w:rsidR="003837F4" w:rsidRDefault="003837F4" w:rsidP="003837F4">
      <w:pPr>
        <w:pStyle w:val="Bibliography"/>
        <w:rPr>
          <w:noProof/>
          <w:sz w:val="24"/>
          <w:szCs w:val="24"/>
        </w:rPr>
      </w:pPr>
      <w:r>
        <w:fldChar w:fldCharType="begin"/>
      </w:r>
      <w:r>
        <w:instrText xml:space="preserve"> BIBLIOGRAPHY  \l 2057 </w:instrText>
      </w:r>
      <w:r>
        <w:fldChar w:fldCharType="separate"/>
      </w:r>
      <w:r>
        <w:rPr>
          <w:noProof/>
        </w:rPr>
        <w:t xml:space="preserve">Anantatmula , V., 2016. </w:t>
      </w:r>
      <w:r>
        <w:rPr>
          <w:i/>
          <w:iCs/>
          <w:noProof/>
        </w:rPr>
        <w:t xml:space="preserve">Project teams: A structured development approach. </w:t>
      </w:r>
      <w:r>
        <w:rPr>
          <w:noProof/>
        </w:rPr>
        <w:t>s.l.:Google.com.</w:t>
      </w:r>
    </w:p>
    <w:p w14:paraId="27B5328C" w14:textId="77777777" w:rsidR="003837F4" w:rsidRDefault="003837F4" w:rsidP="003837F4">
      <w:pPr>
        <w:pStyle w:val="Bibliography"/>
        <w:rPr>
          <w:noProof/>
        </w:rPr>
      </w:pPr>
      <w:r>
        <w:rPr>
          <w:noProof/>
        </w:rPr>
        <w:t xml:space="preserve">Andrew Maund, M. S. &amp;. P. K. T., 2017. In: </w:t>
      </w:r>
      <w:r>
        <w:rPr>
          <w:i/>
          <w:iCs/>
          <w:noProof/>
        </w:rPr>
        <w:t xml:space="preserve">Certificate in Higher Education: Skills for the Workplace \student Yearbook. </w:t>
      </w:r>
      <w:r>
        <w:rPr>
          <w:noProof/>
        </w:rPr>
        <w:t>London: Sage.</w:t>
      </w:r>
    </w:p>
    <w:p w14:paraId="6D60FFD2" w14:textId="77777777" w:rsidR="003837F4" w:rsidRDefault="003837F4" w:rsidP="003837F4">
      <w:pPr>
        <w:pStyle w:val="Bibliography"/>
        <w:rPr>
          <w:noProof/>
        </w:rPr>
      </w:pPr>
      <w:r>
        <w:rPr>
          <w:noProof/>
        </w:rPr>
        <w:t xml:space="preserve">Andrew Maund, M. S. &amp;. P. K. T., 2017. In: </w:t>
      </w:r>
      <w:r>
        <w:rPr>
          <w:i/>
          <w:iCs/>
          <w:noProof/>
        </w:rPr>
        <w:t xml:space="preserve">Certificate in Higher Education: Skills for the Workplace \student Yearbook.. </w:t>
      </w:r>
      <w:r>
        <w:rPr>
          <w:noProof/>
        </w:rPr>
        <w:t>London:: Sage..</w:t>
      </w:r>
    </w:p>
    <w:p w14:paraId="3D4308C3" w14:textId="77777777" w:rsidR="003837F4" w:rsidRDefault="003837F4" w:rsidP="003837F4">
      <w:pPr>
        <w:pStyle w:val="Bibliography"/>
        <w:rPr>
          <w:noProof/>
        </w:rPr>
      </w:pPr>
      <w:r>
        <w:rPr>
          <w:noProof/>
        </w:rPr>
        <w:t xml:space="preserve">Anon., 2020. </w:t>
      </w:r>
      <w:r>
        <w:rPr>
          <w:i/>
          <w:iCs/>
          <w:noProof/>
        </w:rPr>
        <w:t xml:space="preserve">https://www.sandler.com/blog/6-benefits-of-teamwork-in-the-workplace/. </w:t>
      </w:r>
      <w:r>
        <w:rPr>
          <w:noProof/>
        </w:rPr>
        <w:t xml:space="preserve">[Online] </w:t>
      </w:r>
      <w:r>
        <w:rPr>
          <w:noProof/>
        </w:rPr>
        <w:br/>
        <w:t>[Accessed 06/08/20 August 2020].</w:t>
      </w:r>
    </w:p>
    <w:p w14:paraId="4FB3E2DA" w14:textId="77777777" w:rsidR="003837F4" w:rsidRDefault="003837F4" w:rsidP="003837F4">
      <w:pPr>
        <w:pStyle w:val="Bibliography"/>
        <w:rPr>
          <w:noProof/>
        </w:rPr>
      </w:pPr>
      <w:r>
        <w:rPr>
          <w:noProof/>
        </w:rPr>
        <w:t xml:space="preserve">Belbin, R., 1981. </w:t>
      </w:r>
      <w:r>
        <w:rPr>
          <w:i/>
          <w:iCs/>
          <w:noProof/>
        </w:rPr>
        <w:t xml:space="preserve">Management Teams – Why they Succeed or Fail. </w:t>
      </w:r>
      <w:r>
        <w:rPr>
          <w:noProof/>
        </w:rPr>
        <w:t>Oxford: Butterworth-Heinemann.</w:t>
      </w:r>
    </w:p>
    <w:p w14:paraId="4312A002" w14:textId="77777777" w:rsidR="003837F4" w:rsidRDefault="003837F4" w:rsidP="003837F4">
      <w:pPr>
        <w:pStyle w:val="Bibliography"/>
        <w:rPr>
          <w:noProof/>
        </w:rPr>
      </w:pPr>
      <w:r>
        <w:rPr>
          <w:noProof/>
        </w:rPr>
        <w:t xml:space="preserve">Cronin, M. a. G. E., 2020. </w:t>
      </w:r>
      <w:r>
        <w:rPr>
          <w:i/>
          <w:iCs/>
          <w:noProof/>
        </w:rPr>
        <w:t xml:space="preserve">The Why and How of the Integrative Review. Organizational Research Methods. </w:t>
      </w:r>
      <w:r>
        <w:rPr>
          <w:noProof/>
        </w:rPr>
        <w:t>s.l.:s.n.</w:t>
      </w:r>
    </w:p>
    <w:p w14:paraId="3C914C43" w14:textId="77777777" w:rsidR="003837F4" w:rsidRDefault="003837F4" w:rsidP="003837F4">
      <w:pPr>
        <w:pStyle w:val="Bibliography"/>
        <w:rPr>
          <w:noProof/>
        </w:rPr>
      </w:pPr>
      <w:r>
        <w:rPr>
          <w:noProof/>
        </w:rPr>
        <w:t xml:space="preserve">Deering, S., n.d. </w:t>
      </w:r>
      <w:r>
        <w:rPr>
          <w:i/>
          <w:iCs/>
          <w:noProof/>
        </w:rPr>
        <w:t xml:space="preserve">undercover recruiter.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https://theundercoverrecruiter.com/qualities-successful-work-team/</w:t>
      </w:r>
      <w:r>
        <w:rPr>
          <w:noProof/>
        </w:rPr>
        <w:br/>
        <w:t>[Accessed 30 july 2020].</w:t>
      </w:r>
    </w:p>
    <w:p w14:paraId="2D277085" w14:textId="77777777" w:rsidR="003837F4" w:rsidRDefault="003837F4" w:rsidP="003837F4">
      <w:pPr>
        <w:pStyle w:val="Bibliography"/>
        <w:rPr>
          <w:noProof/>
        </w:rPr>
      </w:pPr>
      <w:r>
        <w:rPr>
          <w:noProof/>
        </w:rPr>
        <w:t xml:space="preserve">Matthew A. Cronin, A. C. H., n.d. Organizational Psychology Review. </w:t>
      </w:r>
      <w:r>
        <w:rPr>
          <w:i/>
          <w:iCs/>
          <w:noProof/>
        </w:rPr>
        <w:t>Sage Journal.</w:t>
      </w:r>
    </w:p>
    <w:p w14:paraId="5D147169" w14:textId="77777777" w:rsidR="003837F4" w:rsidRDefault="003837F4" w:rsidP="003837F4">
      <w:pPr>
        <w:pStyle w:val="Bibliography"/>
        <w:rPr>
          <w:noProof/>
        </w:rPr>
      </w:pPr>
      <w:r>
        <w:rPr>
          <w:noProof/>
        </w:rPr>
        <w:t xml:space="preserve">Morgan, P., 2017. Team Working. In: </w:t>
      </w:r>
      <w:r>
        <w:rPr>
          <w:i/>
          <w:iCs/>
          <w:noProof/>
        </w:rPr>
        <w:t xml:space="preserve">The Business Student's Guide to Study and Employability. </w:t>
      </w:r>
      <w:r>
        <w:rPr>
          <w:noProof/>
        </w:rPr>
        <w:t>london: Sage, p. 201.</w:t>
      </w:r>
    </w:p>
    <w:p w14:paraId="744FB3D7" w14:textId="77777777" w:rsidR="003837F4" w:rsidRDefault="003837F4" w:rsidP="003837F4">
      <w:pPr>
        <w:pStyle w:val="Bibliography"/>
        <w:rPr>
          <w:noProof/>
        </w:rPr>
      </w:pPr>
      <w:r>
        <w:rPr>
          <w:noProof/>
        </w:rPr>
        <w:t xml:space="preserve">Tuckman, B. W., 1965. Developmental sequence in small groups. In: </w:t>
      </w:r>
      <w:r>
        <w:rPr>
          <w:i/>
          <w:iCs/>
          <w:noProof/>
        </w:rPr>
        <w:t xml:space="preserve">Psychological Bulletin. </w:t>
      </w:r>
      <w:r>
        <w:rPr>
          <w:noProof/>
        </w:rPr>
        <w:t>s.l.:s.n., pp. 63, 384-399.</w:t>
      </w:r>
    </w:p>
    <w:p w14:paraId="30B3321F" w14:textId="77777777" w:rsidR="003837F4" w:rsidRDefault="003837F4" w:rsidP="003837F4">
      <w:pPr>
        <w:pStyle w:val="Bibliography"/>
        <w:rPr>
          <w:noProof/>
        </w:rPr>
      </w:pPr>
      <w:r>
        <w:rPr>
          <w:noProof/>
        </w:rPr>
        <w:t xml:space="preserve">Youtube, n.d. </w:t>
      </w:r>
      <w:r>
        <w:rPr>
          <w:i/>
          <w:iCs/>
          <w:noProof/>
        </w:rPr>
        <w:t xml:space="preserve">Steve Jobs talks about trusting, listening to, and keeping employees, </w:t>
      </w:r>
      <w:r>
        <w:rPr>
          <w:noProof/>
        </w:rPr>
        <w:t>s.l.: youtube.</w:t>
      </w:r>
    </w:p>
    <w:p w14:paraId="37ED22C0" w14:textId="4BFEB1A5" w:rsidR="009E6E2B" w:rsidRPr="009E6E2B" w:rsidRDefault="003837F4" w:rsidP="003837F4">
      <w:pPr>
        <w:tabs>
          <w:tab w:val="left" w:pos="5415"/>
        </w:tabs>
        <w:jc w:val="center"/>
        <w:rPr>
          <w:b/>
          <w:bCs/>
          <w:sz w:val="32"/>
          <w:szCs w:val="32"/>
        </w:rPr>
      </w:pPr>
      <w:r>
        <w:fldChar w:fldCharType="end"/>
      </w:r>
      <w:r>
        <w:t xml:space="preserve"> </w:t>
      </w:r>
    </w:p>
    <w:p w14:paraId="0903DD90" w14:textId="77777777" w:rsidR="009E6E2B" w:rsidRDefault="009E6E2B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6568A7D4" w14:textId="7AFB5B33" w:rsidR="00840739" w:rsidRDefault="00840739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17E69A55" w14:textId="77777777" w:rsidR="00840739" w:rsidRDefault="00840739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06D83974" w14:textId="77777777" w:rsidR="002A7748" w:rsidRDefault="002A7748" w:rsidP="00EC7E63">
      <w:pPr>
        <w:tabs>
          <w:tab w:val="left" w:pos="5415"/>
        </w:tabs>
        <w:jc w:val="center"/>
        <w:rPr>
          <w:sz w:val="28"/>
          <w:szCs w:val="28"/>
        </w:rPr>
      </w:pPr>
    </w:p>
    <w:p w14:paraId="15F957F7" w14:textId="74A8B297" w:rsidR="00EC7E63" w:rsidRPr="00EC7E63" w:rsidRDefault="002A7748" w:rsidP="00EC7E63">
      <w:pPr>
        <w:tabs>
          <w:tab w:val="left" w:pos="541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7E63">
        <w:rPr>
          <w:sz w:val="28"/>
          <w:szCs w:val="28"/>
        </w:rPr>
        <w:t xml:space="preserve"> </w:t>
      </w:r>
    </w:p>
    <w:sectPr w:rsidR="00EC7E63" w:rsidRPr="00EC7E63"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EA91B3" w14:textId="77777777" w:rsidR="00520D2E" w:rsidRDefault="00520D2E" w:rsidP="003837F4">
      <w:pPr>
        <w:spacing w:after="0" w:line="240" w:lineRule="auto"/>
      </w:pPr>
      <w:r>
        <w:separator/>
      </w:r>
    </w:p>
  </w:endnote>
  <w:endnote w:type="continuationSeparator" w:id="0">
    <w:p w14:paraId="78D3DA3F" w14:textId="77777777" w:rsidR="00520D2E" w:rsidRDefault="00520D2E" w:rsidP="003837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9075444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AAFCA4" w14:textId="2FAB9806" w:rsidR="004A2679" w:rsidRDefault="004A267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B6F2BB" w14:textId="77777777" w:rsidR="004A2679" w:rsidRDefault="004A26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1660C5" w14:textId="77777777" w:rsidR="00520D2E" w:rsidRDefault="00520D2E" w:rsidP="003837F4">
      <w:pPr>
        <w:spacing w:after="0" w:line="240" w:lineRule="auto"/>
      </w:pPr>
      <w:r>
        <w:separator/>
      </w:r>
    </w:p>
  </w:footnote>
  <w:footnote w:type="continuationSeparator" w:id="0">
    <w:p w14:paraId="5AE46348" w14:textId="77777777" w:rsidR="00520D2E" w:rsidRDefault="00520D2E" w:rsidP="003837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535E1"/>
    <w:multiLevelType w:val="hybridMultilevel"/>
    <w:tmpl w:val="62303D9A"/>
    <w:lvl w:ilvl="0" w:tplc="BAC0CB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3AF3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292FB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8C69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D0D6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E89E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E8B9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3A7F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202B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D627C41"/>
    <w:multiLevelType w:val="hybridMultilevel"/>
    <w:tmpl w:val="536CDB88"/>
    <w:lvl w:ilvl="0" w:tplc="56381BC6">
      <w:start w:val="1"/>
      <w:numFmt w:val="bullet"/>
      <w:lvlText w:val=""/>
      <w:lvlJc w:val="left"/>
      <w:pPr>
        <w:ind w:left="720" w:hanging="360"/>
      </w:pPr>
      <w:rPr>
        <w:rFonts w:ascii="Wingdings 3" w:hAnsi="Wingdings 3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E63"/>
    <w:rsid w:val="00000974"/>
    <w:rsid w:val="000D3DE0"/>
    <w:rsid w:val="002A7748"/>
    <w:rsid w:val="003837F4"/>
    <w:rsid w:val="003C05B4"/>
    <w:rsid w:val="00492463"/>
    <w:rsid w:val="004A2679"/>
    <w:rsid w:val="00520D2E"/>
    <w:rsid w:val="00840739"/>
    <w:rsid w:val="00982540"/>
    <w:rsid w:val="009E6E2B"/>
    <w:rsid w:val="00B52B55"/>
    <w:rsid w:val="00BA2EFF"/>
    <w:rsid w:val="00BA4B70"/>
    <w:rsid w:val="00EB6BE2"/>
    <w:rsid w:val="00EC7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C134C"/>
  <w15:chartTrackingRefBased/>
  <w15:docId w15:val="{C304CEC7-9480-4120-9E7C-1450E45F2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7E63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3837F4"/>
  </w:style>
  <w:style w:type="paragraph" w:styleId="Header">
    <w:name w:val="header"/>
    <w:basedOn w:val="Normal"/>
    <w:link w:val="HeaderChar"/>
    <w:uiPriority w:val="99"/>
    <w:unhideWhenUsed/>
    <w:rsid w:val="004A26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2679"/>
  </w:style>
  <w:style w:type="paragraph" w:styleId="Footer">
    <w:name w:val="footer"/>
    <w:basedOn w:val="Normal"/>
    <w:link w:val="FooterChar"/>
    <w:uiPriority w:val="99"/>
    <w:unhideWhenUsed/>
    <w:rsid w:val="004A26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26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74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251735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33398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0115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7816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Tuc65</b:Tag>
    <b:SourceType>BookSection</b:SourceType>
    <b:Guid>{BE8F4432-DAD0-455A-86AC-0D7EB6144CD3}</b:Guid>
    <b:Author>
      <b:Author>
        <b:NameList>
          <b:Person>
            <b:Last>Tuckman</b:Last>
            <b:First>B.</b:First>
            <b:Middle>W.</b:Middle>
          </b:Person>
        </b:NameList>
      </b:Author>
    </b:Author>
    <b:Title>Developmental sequence in small groups</b:Title>
    <b:Year>1965</b:Year>
    <b:BookTitle>Psychological Bulletin</b:BookTitle>
    <b:Pages>63, 384-399</b:Pages>
    <b:RefOrder>2</b:RefOrder>
  </b:Source>
  <b:Source>
    <b:Tag>And17</b:Tag>
    <b:SourceType>BookSection</b:SourceType>
    <b:Guid>{01FA31D6-877A-4D8D-ABDF-66DACBB93399}</b:Guid>
    <b:Year>2017</b:Year>
    <b:Author>
      <b:Author>
        <b:NameList>
          <b:Person>
            <b:Last>Andrew Maund</b:Last>
            <b:First>Michaela</b:First>
            <b:Middle>Schriek &amp; Paul K. Tinkler</b:Middle>
          </b:Person>
        </b:NameList>
      </b:Author>
    </b:Author>
    <b:BookTitle>Certificate in Higher Education: Skills for the Workplace \student Yearbook</b:BookTitle>
    <b:City>London</b:City>
    <b:Publisher>Sage</b:Publisher>
    <b:RefOrder>3</b:RefOrder>
  </b:Source>
  <b:Source>
    <b:Tag>htt20</b:Tag>
    <b:SourceType>BookSection</b:SourceType>
    <b:Guid>{4B64D4DE-CBEF-412D-B6B3-F44F9336998A}</b:Guid>
    <b:Year>2017</b:Year>
    <b:YearAccessed>2020</b:YearAccessed>
    <b:MonthAccessed>August</b:MonthAccessed>
    <b:DayAccessed>06/08/20</b:DayAccessed>
    <b:Author>
      <b:Author>
        <b:NameList>
          <b:Person>
            <b:Last>Andrew Maund</b:Last>
            <b:First>M.</b:First>
            <b:Middle>S. &amp;. P. K. T</b:Middle>
          </b:Person>
        </b:NameList>
      </b:Author>
    </b:Author>
    <b:BookTitle>Certificate in Higher Education: Skills for the Workplace \student Yearbook.</b:BookTitle>
    <b:City>London:</b:City>
    <b:Publisher>Sage.</b:Publisher>
    <b:RefOrder>4</b:RefOrder>
  </b:Source>
  <b:Source>
    <b:Tag>Placeholder1</b:Tag>
    <b:SourceType>InternetSite</b:SourceType>
    <b:Guid>{ACCE4E62-6486-414A-A70B-1C535F91E021}</b:Guid>
    <b:Title>https://www.sandler.com/blog/6-benefits-of-teamwork-in-the-workplace/</b:Title>
    <b:Year>2020</b:Year>
    <b:YearAccessed>2020</b:YearAccessed>
    <b:MonthAccessed>August</b:MonthAccessed>
    <b:DayAccessed>06/08/20</b:DayAccessed>
    <b:RefOrder>5</b:RefOrder>
  </b:Source>
  <b:Source>
    <b:Tag>Mor17</b:Tag>
    <b:SourceType>BookSection</b:SourceType>
    <b:Guid>{F9CDD49E-BBBC-48A4-8C44-E52EA9588391}</b:Guid>
    <b:Author>
      <b:Author>
        <b:NameList>
          <b:Person>
            <b:Last>Morgan</b:Last>
            <b:First>Peter</b:First>
          </b:Person>
        </b:NameList>
      </b:Author>
    </b:Author>
    <b:Title>Team Working</b:Title>
    <b:BookTitle>The Business Student's Guide to Study and Employability</b:BookTitle>
    <b:Year>2017</b:Year>
    <b:Pages>201</b:Pages>
    <b:City>london</b:City>
    <b:Publisher>Sage</b:Publisher>
    <b:RefOrder>6</b:RefOrder>
  </b:Source>
  <b:Source>
    <b:Tag>Dee20</b:Tag>
    <b:SourceType>InternetSite</b:SourceType>
    <b:Guid>{B3A6AB26-A236-40D9-8211-2E0C64764A2C}</b:Guid>
    <b:Author>
      <b:Author>
        <b:NameList>
          <b:Person>
            <b:Last>Deering</b:Last>
            <b:First>Sophie</b:First>
          </b:Person>
        </b:NameList>
      </b:Author>
    </b:Author>
    <b:Title>undercover recruiter</b:Title>
    <b:YearAccessed>2020</b:YearAccessed>
    <b:MonthAccessed>july</b:MonthAccessed>
    <b:DayAccessed>30</b:DayAccessed>
    <b:URL>https://theundercoverrecruiter.com/qualities-successful-work-team/</b:URL>
    <b:RefOrder>7</b:RefOrder>
  </b:Source>
  <b:Source>
    <b:Tag>You20</b:Tag>
    <b:SourceType>ElectronicSource</b:SourceType>
    <b:Guid>{1D61F7E1-AACE-4480-9667-195BF38C1D9C}</b:Guid>
    <b:Title>Steve Jobs talks about trusting, listening to, and keeping employees</b:Title>
    <b:YearAccessed>2020</b:YearAccessed>
    <b:MonthAccessed>July</b:MonthAccessed>
    <b:DayAccessed>15</b:DayAccessed>
    <b:URL>https://youtu.be/hslH1f-Xu7o</b:URL>
    <b:Author>
      <b:Author>
        <b:NameList>
          <b:Person>
            <b:Last>Youtube</b:Last>
          </b:Person>
        </b:NameList>
      </b:Author>
    </b:Author>
    <b:Publisher>youtube</b:Publisher>
    <b:RefOrder>1</b:RefOrder>
  </b:Source>
  <b:Source>
    <b:Tag>Bel81</b:Tag>
    <b:SourceType>Book</b:SourceType>
    <b:Guid>{4B4266BB-8E8B-4281-9F18-40DEB122518D}</b:Guid>
    <b:Author>
      <b:Author>
        <b:NameList>
          <b:Person>
            <b:Last>Belbin</b:Last>
            <b:First>R.M.</b:First>
          </b:Person>
        </b:NameList>
      </b:Author>
    </b:Author>
    <b:Title>Management Teams – Why they Succeed or Fail</b:Title>
    <b:City>Oxford</b:City>
    <b:Publisher>Butterworth-Heinemann</b:Publisher>
    <b:Year>1981</b:Year>
    <b:RefOrder>8</b:RefOrder>
  </b:Source>
  <b:Source>
    <b:Tag>Ana16</b:Tag>
    <b:SourceType>Book</b:SourceType>
    <b:Guid>{6DC950A5-5780-4EEE-A31E-84615E2D73C0}</b:Guid>
    <b:Author>
      <b:Author>
        <b:NameList>
          <b:Person>
            <b:Last>Anantatmula </b:Last>
            <b:First>VS</b:First>
          </b:Person>
        </b:NameList>
      </b:Author>
    </b:Author>
    <b:Title>Project teams: A structured development approach</b:Title>
    <b:Year>2016</b:Year>
    <b:Publisher>Google.com</b:Publisher>
    <b:RefOrder>9</b:RefOrder>
  </b:Source>
  <b:Source>
    <b:Tag>Cro20</b:Tag>
    <b:SourceType>Book</b:SourceType>
    <b:Guid>{91C12F0A-1958-481E-8090-79D55492B816}</b:Guid>
    <b:Author>
      <b:Author>
        <b:NameList>
          <b:Person>
            <b:Last>Cronin</b:Last>
            <b:First>M.A.</b:First>
            <b:Middle>and George, E</b:Middle>
          </b:Person>
        </b:NameList>
      </b:Author>
    </b:Author>
    <b:Title>The Why and How of the Integrative Review. Organizational Research Methods</b:Title>
    <b:Year>2020</b:Year>
    <b:RefOrder>10</b:RefOrder>
  </b:Source>
  <b:Source>
    <b:Tag>Mat20</b:Tag>
    <b:SourceType>JournalArticle</b:SourceType>
    <b:Guid>{8B77C601-8AF7-43BC-A0A4-DAED7986E983}</b:Guid>
    <b:Title>Organizational Psychology Review</b:Title>
    <b:YearAccessed>2020</b:YearAccessed>
    <b:MonthAccessed>August</b:MonthAccessed>
    <b:DayAccessed>4</b:DayAccessed>
    <b:URL>https://journals.sagepub.com/doi/full/10.1177/2041386620908954</b:URL>
    <b:JournalName>Sage Journal</b:JournalName>
    <b:Author>
      <b:Author>
        <b:NameList>
          <b:Person>
            <b:Last>Matthew A. Cronin</b:Last>
            <b:First>Astrid</b:First>
            <b:Middle>C. Homan</b:Middle>
          </b:Person>
        </b:NameList>
      </b:Author>
    </b:Author>
    <b:RefOrder>11</b:RefOrder>
  </b:Source>
</b:Sources>
</file>

<file path=customXml/itemProps1.xml><?xml version="1.0" encoding="utf-8"?>
<ds:datastoreItem xmlns:ds="http://schemas.openxmlformats.org/officeDocument/2006/customXml" ds:itemID="{987967E3-13C1-4C57-8D3E-12872C72A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Roland Nwaosu</dc:creator>
  <cp:keywords/>
  <dc:description/>
  <cp:lastModifiedBy>Roland Nwaosu</cp:lastModifiedBy>
  <cp:revision>4</cp:revision>
  <dcterms:created xsi:type="dcterms:W3CDTF">2020-08-16T14:19:00Z</dcterms:created>
  <dcterms:modified xsi:type="dcterms:W3CDTF">2020-08-23T04:41:00Z</dcterms:modified>
</cp:coreProperties>
</file>