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EBCFF" w14:textId="77777777" w:rsidR="000262D9" w:rsidRPr="000262D9" w:rsidRDefault="000262D9" w:rsidP="000262D9">
      <w:pPr>
        <w:widowControl w:val="0"/>
        <w:autoSpaceDE w:val="0"/>
        <w:autoSpaceDN w:val="0"/>
        <w:spacing w:after="0" w:line="240" w:lineRule="auto"/>
        <w:ind w:left="220"/>
        <w:rPr>
          <w:rFonts w:ascii="Times New Roman" w:eastAsia="Arial MT" w:hAnsi="Arial MT" w:cs="Arial MT"/>
          <w:sz w:val="20"/>
          <w:szCs w:val="24"/>
        </w:rPr>
      </w:pPr>
      <w:r w:rsidRPr="000262D9">
        <w:rPr>
          <w:rFonts w:ascii="Times New Roman" w:eastAsia="Arial MT" w:hAnsi="Arial MT" w:cs="Arial MT"/>
          <w:noProof/>
          <w:sz w:val="20"/>
          <w:szCs w:val="24"/>
        </w:rPr>
        <w:drawing>
          <wp:inline distT="0" distB="0" distL="0" distR="0" wp14:anchorId="13D1F8FB" wp14:editId="794960F0">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4C56FCE"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555F24A0"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3E0CF274"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11BE2E4D"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4802F180"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33F797D0"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3C87D803" w14:textId="77777777" w:rsidR="000262D9" w:rsidRPr="000262D9" w:rsidRDefault="000262D9" w:rsidP="000262D9">
      <w:pPr>
        <w:widowControl w:val="0"/>
        <w:autoSpaceDE w:val="0"/>
        <w:autoSpaceDN w:val="0"/>
        <w:spacing w:after="0" w:line="240" w:lineRule="auto"/>
        <w:rPr>
          <w:rFonts w:ascii="Times New Roman" w:eastAsia="Arial MT" w:hAnsi="Arial MT" w:cs="Arial MT"/>
          <w:sz w:val="20"/>
          <w:szCs w:val="24"/>
        </w:rPr>
      </w:pPr>
    </w:p>
    <w:p w14:paraId="4276AF93" w14:textId="77777777" w:rsidR="000262D9" w:rsidRPr="000262D9" w:rsidRDefault="000262D9" w:rsidP="000262D9">
      <w:pPr>
        <w:widowControl w:val="0"/>
        <w:autoSpaceDE w:val="0"/>
        <w:autoSpaceDN w:val="0"/>
        <w:spacing w:before="2" w:after="0" w:line="240" w:lineRule="auto"/>
        <w:rPr>
          <w:rFonts w:ascii="Times New Roman" w:eastAsia="Arial MT" w:hAnsi="Arial MT" w:cs="Arial MT"/>
          <w:sz w:val="29"/>
          <w:szCs w:val="24"/>
        </w:rPr>
      </w:pPr>
    </w:p>
    <w:p w14:paraId="5E3A74FD" w14:textId="77777777" w:rsidR="000262D9" w:rsidRPr="000262D9" w:rsidRDefault="000262D9" w:rsidP="004676F2">
      <w:pPr>
        <w:widowControl w:val="0"/>
        <w:autoSpaceDE w:val="0"/>
        <w:autoSpaceDN w:val="0"/>
        <w:spacing w:before="99" w:after="0" w:line="240" w:lineRule="auto"/>
        <w:ind w:left="4677" w:right="105" w:hanging="2641"/>
        <w:jc w:val="right"/>
        <w:outlineLvl w:val="0"/>
        <w:rPr>
          <w:rFonts w:ascii="Cambria" w:eastAsia="Cambria" w:hAnsi="Cambria" w:cs="Cambria"/>
          <w:b/>
          <w:bCs/>
          <w:sz w:val="32"/>
          <w:szCs w:val="32"/>
        </w:rPr>
      </w:pPr>
      <w:r w:rsidRPr="000262D9">
        <w:rPr>
          <w:rFonts w:ascii="Cambria" w:eastAsia="Cambria" w:hAnsi="Cambria" w:cs="Cambria"/>
          <w:b/>
          <w:bCs/>
          <w:sz w:val="32"/>
          <w:szCs w:val="32"/>
        </w:rPr>
        <w:t>Academic Discipline of Hospitality and Tourism Management</w:t>
      </w:r>
      <w:r w:rsidRPr="000262D9">
        <w:rPr>
          <w:rFonts w:ascii="Cambria" w:eastAsia="Cambria" w:hAnsi="Cambria" w:cs="Cambria"/>
          <w:b/>
          <w:bCs/>
          <w:spacing w:val="-68"/>
          <w:sz w:val="32"/>
          <w:szCs w:val="32"/>
        </w:rPr>
        <w:t xml:space="preserve"> </w:t>
      </w:r>
      <w:r w:rsidRPr="000262D9">
        <w:rPr>
          <w:rFonts w:ascii="Cambria" w:eastAsia="Cambria" w:hAnsi="Cambria" w:cs="Cambria"/>
          <w:b/>
          <w:bCs/>
          <w:sz w:val="32"/>
          <w:szCs w:val="32"/>
        </w:rPr>
        <w:t>BA</w:t>
      </w:r>
      <w:r w:rsidRPr="000262D9">
        <w:rPr>
          <w:rFonts w:ascii="Cambria" w:eastAsia="Cambria" w:hAnsi="Cambria" w:cs="Cambria"/>
          <w:b/>
          <w:bCs/>
          <w:spacing w:val="-6"/>
          <w:sz w:val="32"/>
          <w:szCs w:val="32"/>
        </w:rPr>
        <w:t xml:space="preserve"> </w:t>
      </w:r>
      <w:r w:rsidRPr="000262D9">
        <w:rPr>
          <w:rFonts w:ascii="Cambria" w:eastAsia="Cambria" w:hAnsi="Cambria" w:cs="Cambria"/>
          <w:b/>
          <w:bCs/>
          <w:sz w:val="32"/>
          <w:szCs w:val="32"/>
        </w:rPr>
        <w:t>3</w:t>
      </w:r>
      <w:r w:rsidRPr="000262D9">
        <w:rPr>
          <w:rFonts w:ascii="Cambria" w:eastAsia="Cambria" w:hAnsi="Cambria" w:cs="Cambria"/>
          <w:b/>
          <w:bCs/>
          <w:spacing w:val="-5"/>
          <w:sz w:val="32"/>
          <w:szCs w:val="32"/>
        </w:rPr>
        <w:t xml:space="preserve"> </w:t>
      </w:r>
      <w:r w:rsidRPr="000262D9">
        <w:rPr>
          <w:rFonts w:ascii="Cambria" w:eastAsia="Cambria" w:hAnsi="Cambria" w:cs="Cambria"/>
          <w:b/>
          <w:bCs/>
          <w:sz w:val="32"/>
          <w:szCs w:val="32"/>
        </w:rPr>
        <w:t>Year</w:t>
      </w:r>
      <w:r w:rsidRPr="000262D9">
        <w:rPr>
          <w:rFonts w:ascii="Cambria" w:eastAsia="Cambria" w:hAnsi="Cambria" w:cs="Cambria"/>
          <w:b/>
          <w:bCs/>
          <w:spacing w:val="-7"/>
          <w:sz w:val="32"/>
          <w:szCs w:val="32"/>
        </w:rPr>
        <w:t xml:space="preserve"> </w:t>
      </w:r>
      <w:r w:rsidRPr="000262D9">
        <w:rPr>
          <w:rFonts w:ascii="Cambria" w:eastAsia="Cambria" w:hAnsi="Cambria" w:cs="Cambria"/>
          <w:b/>
          <w:bCs/>
          <w:sz w:val="32"/>
          <w:szCs w:val="32"/>
        </w:rPr>
        <w:t>International</w:t>
      </w:r>
      <w:r w:rsidRPr="000262D9">
        <w:rPr>
          <w:rFonts w:ascii="Cambria" w:eastAsia="Cambria" w:hAnsi="Cambria" w:cs="Cambria"/>
          <w:b/>
          <w:bCs/>
          <w:spacing w:val="-5"/>
          <w:sz w:val="32"/>
          <w:szCs w:val="32"/>
        </w:rPr>
        <w:t xml:space="preserve"> </w:t>
      </w:r>
      <w:r w:rsidRPr="000262D9">
        <w:rPr>
          <w:rFonts w:ascii="Cambria" w:eastAsia="Cambria" w:hAnsi="Cambria" w:cs="Cambria"/>
          <w:b/>
          <w:bCs/>
          <w:sz w:val="32"/>
          <w:szCs w:val="32"/>
        </w:rPr>
        <w:t>Hotel</w:t>
      </w:r>
      <w:r w:rsidRPr="000262D9">
        <w:rPr>
          <w:rFonts w:ascii="Cambria" w:eastAsia="Cambria" w:hAnsi="Cambria" w:cs="Cambria"/>
          <w:b/>
          <w:bCs/>
          <w:spacing w:val="-4"/>
          <w:sz w:val="32"/>
          <w:szCs w:val="32"/>
        </w:rPr>
        <w:t xml:space="preserve"> </w:t>
      </w:r>
      <w:r w:rsidRPr="000262D9">
        <w:rPr>
          <w:rFonts w:ascii="Cambria" w:eastAsia="Cambria" w:hAnsi="Cambria" w:cs="Cambria"/>
          <w:b/>
          <w:bCs/>
          <w:sz w:val="32"/>
          <w:szCs w:val="32"/>
        </w:rPr>
        <w:t>Management</w:t>
      </w:r>
    </w:p>
    <w:p w14:paraId="03A6FEE8" w14:textId="77777777" w:rsidR="000262D9" w:rsidRPr="000262D9" w:rsidRDefault="000262D9" w:rsidP="004676F2">
      <w:pPr>
        <w:widowControl w:val="0"/>
        <w:autoSpaceDE w:val="0"/>
        <w:autoSpaceDN w:val="0"/>
        <w:spacing w:after="0" w:line="240" w:lineRule="auto"/>
        <w:jc w:val="right"/>
        <w:rPr>
          <w:rFonts w:ascii="Cambria" w:eastAsia="Arial MT" w:hAnsi="Arial MT" w:cs="Arial MT"/>
          <w:b/>
          <w:sz w:val="48"/>
          <w:szCs w:val="24"/>
        </w:rPr>
      </w:pPr>
    </w:p>
    <w:p w14:paraId="388DBA76" w14:textId="77777777" w:rsidR="000262D9" w:rsidRPr="000262D9" w:rsidRDefault="000262D9" w:rsidP="004676F2">
      <w:pPr>
        <w:widowControl w:val="0"/>
        <w:autoSpaceDE w:val="0"/>
        <w:autoSpaceDN w:val="0"/>
        <w:spacing w:after="0" w:line="240" w:lineRule="auto"/>
        <w:ind w:left="2495"/>
        <w:jc w:val="right"/>
        <w:rPr>
          <w:rFonts w:ascii="Cambria" w:eastAsia="Arial MT" w:hAnsi="Arial MT" w:cs="Arial MT"/>
          <w:b/>
          <w:sz w:val="48"/>
        </w:rPr>
      </w:pPr>
      <w:r w:rsidRPr="000262D9">
        <w:rPr>
          <w:rFonts w:ascii="Cambria" w:eastAsia="Arial MT" w:hAnsi="Arial MT" w:cs="Arial MT"/>
          <w:b/>
          <w:sz w:val="48"/>
          <w:u w:val="thick"/>
        </w:rPr>
        <w:t>Module</w:t>
      </w:r>
      <w:r w:rsidRPr="000262D9">
        <w:rPr>
          <w:rFonts w:ascii="Cambria" w:eastAsia="Arial MT" w:hAnsi="Arial MT" w:cs="Arial MT"/>
          <w:b/>
          <w:spacing w:val="-4"/>
          <w:sz w:val="48"/>
          <w:u w:val="thick"/>
        </w:rPr>
        <w:t xml:space="preserve"> </w:t>
      </w:r>
      <w:r w:rsidRPr="000262D9">
        <w:rPr>
          <w:rFonts w:ascii="Cambria" w:eastAsia="Arial MT" w:hAnsi="Arial MT" w:cs="Arial MT"/>
          <w:b/>
          <w:sz w:val="48"/>
          <w:u w:val="thick"/>
        </w:rPr>
        <w:t>Handbook</w:t>
      </w:r>
      <w:r w:rsidRPr="000262D9">
        <w:rPr>
          <w:rFonts w:ascii="Cambria" w:eastAsia="Arial MT" w:hAnsi="Arial MT" w:cs="Arial MT"/>
          <w:b/>
          <w:spacing w:val="-6"/>
          <w:sz w:val="48"/>
          <w:u w:val="thick"/>
        </w:rPr>
        <w:t xml:space="preserve"> </w:t>
      </w:r>
      <w:r w:rsidRPr="000262D9">
        <w:rPr>
          <w:rFonts w:ascii="Cambria" w:eastAsia="Arial MT" w:hAnsi="Arial MT" w:cs="Arial MT"/>
          <w:b/>
          <w:sz w:val="48"/>
          <w:u w:val="thick"/>
        </w:rPr>
        <w:t>Autumn</w:t>
      </w:r>
      <w:r w:rsidRPr="000262D9">
        <w:rPr>
          <w:rFonts w:ascii="Cambria" w:eastAsia="Arial MT" w:hAnsi="Arial MT" w:cs="Arial MT"/>
          <w:b/>
          <w:spacing w:val="-4"/>
          <w:sz w:val="48"/>
          <w:u w:val="thick"/>
        </w:rPr>
        <w:t xml:space="preserve"> </w:t>
      </w:r>
      <w:r w:rsidRPr="000262D9">
        <w:rPr>
          <w:rFonts w:ascii="Cambria" w:eastAsia="Arial MT" w:hAnsi="Arial MT" w:cs="Arial MT"/>
          <w:b/>
          <w:sz w:val="48"/>
          <w:u w:val="thick"/>
        </w:rPr>
        <w:t>Term</w:t>
      </w:r>
      <w:r w:rsidRPr="000262D9">
        <w:rPr>
          <w:rFonts w:ascii="Cambria" w:eastAsia="Arial MT" w:hAnsi="Arial MT" w:cs="Arial MT"/>
          <w:b/>
          <w:spacing w:val="-3"/>
          <w:sz w:val="48"/>
          <w:u w:val="thick"/>
        </w:rPr>
        <w:t xml:space="preserve"> </w:t>
      </w:r>
      <w:r w:rsidRPr="000262D9">
        <w:rPr>
          <w:rFonts w:ascii="Cambria" w:eastAsia="Arial MT" w:hAnsi="Arial MT" w:cs="Arial MT"/>
          <w:b/>
          <w:sz w:val="48"/>
          <w:u w:val="thick"/>
        </w:rPr>
        <w:t>2024</w:t>
      </w:r>
    </w:p>
    <w:p w14:paraId="303712D7" w14:textId="77777777" w:rsidR="000262D9" w:rsidRPr="000262D9" w:rsidRDefault="000262D9" w:rsidP="004676F2">
      <w:pPr>
        <w:widowControl w:val="0"/>
        <w:autoSpaceDE w:val="0"/>
        <w:autoSpaceDN w:val="0"/>
        <w:spacing w:after="0" w:line="240" w:lineRule="auto"/>
        <w:jc w:val="right"/>
        <w:rPr>
          <w:rFonts w:ascii="Cambria" w:eastAsia="Arial MT" w:hAnsi="Arial MT" w:cs="Arial MT"/>
          <w:b/>
          <w:sz w:val="20"/>
          <w:szCs w:val="24"/>
        </w:rPr>
      </w:pPr>
    </w:p>
    <w:p w14:paraId="4BDA9101" w14:textId="77777777" w:rsidR="000262D9" w:rsidRPr="000262D9" w:rsidRDefault="000262D9" w:rsidP="004676F2">
      <w:pPr>
        <w:widowControl w:val="0"/>
        <w:autoSpaceDE w:val="0"/>
        <w:autoSpaceDN w:val="0"/>
        <w:spacing w:before="5" w:after="0" w:line="240" w:lineRule="auto"/>
        <w:jc w:val="right"/>
        <w:rPr>
          <w:rFonts w:ascii="Cambria" w:eastAsia="Arial MT" w:hAnsi="Arial MT" w:cs="Arial MT"/>
          <w:b/>
          <w:sz w:val="19"/>
          <w:szCs w:val="24"/>
        </w:rPr>
      </w:pPr>
    </w:p>
    <w:p w14:paraId="1AF9B778" w14:textId="77777777" w:rsidR="000262D9" w:rsidRPr="000262D9" w:rsidRDefault="000262D9" w:rsidP="004676F2">
      <w:pPr>
        <w:widowControl w:val="0"/>
        <w:autoSpaceDE w:val="0"/>
        <w:autoSpaceDN w:val="0"/>
        <w:spacing w:before="100" w:after="0" w:line="240" w:lineRule="auto"/>
        <w:ind w:right="119"/>
        <w:jc w:val="right"/>
        <w:rPr>
          <w:rFonts w:ascii="Cambria" w:eastAsia="Arial MT" w:hAnsi="Arial MT" w:cs="Arial MT"/>
          <w:b/>
          <w:sz w:val="48"/>
        </w:rPr>
      </w:pPr>
      <w:r w:rsidRPr="000262D9">
        <w:rPr>
          <w:rFonts w:ascii="Cambria" w:eastAsia="Arial MT" w:hAnsi="Arial MT" w:cs="Arial MT"/>
          <w:b/>
          <w:sz w:val="48"/>
        </w:rPr>
        <w:t>BMIH6002</w:t>
      </w:r>
    </w:p>
    <w:p w14:paraId="790043D7" w14:textId="77777777" w:rsidR="000262D9" w:rsidRPr="000262D9" w:rsidRDefault="000262D9" w:rsidP="004676F2">
      <w:pPr>
        <w:widowControl w:val="0"/>
        <w:autoSpaceDE w:val="0"/>
        <w:autoSpaceDN w:val="0"/>
        <w:spacing w:after="0" w:line="240" w:lineRule="auto"/>
        <w:jc w:val="right"/>
        <w:rPr>
          <w:rFonts w:ascii="Cambria" w:eastAsia="Arial MT" w:hAnsi="Arial MT" w:cs="Arial MT"/>
          <w:b/>
          <w:sz w:val="56"/>
          <w:szCs w:val="24"/>
        </w:rPr>
      </w:pPr>
    </w:p>
    <w:p w14:paraId="1A3799BA" w14:textId="77777777" w:rsidR="000262D9" w:rsidRPr="000262D9" w:rsidRDefault="000262D9" w:rsidP="004676F2">
      <w:pPr>
        <w:widowControl w:val="0"/>
        <w:autoSpaceDE w:val="0"/>
        <w:autoSpaceDN w:val="0"/>
        <w:spacing w:before="468" w:after="0" w:line="240" w:lineRule="auto"/>
        <w:ind w:right="122"/>
        <w:jc w:val="right"/>
        <w:rPr>
          <w:rFonts w:ascii="Cambria" w:eastAsia="Arial MT" w:hAnsi="Cambria" w:cs="Arial MT"/>
          <w:b/>
          <w:sz w:val="48"/>
        </w:rPr>
      </w:pPr>
      <w:r w:rsidRPr="000262D9">
        <w:rPr>
          <w:rFonts w:ascii="Cambria" w:eastAsia="Arial MT" w:hAnsi="Cambria" w:cs="Arial MT"/>
          <w:b/>
          <w:sz w:val="48"/>
        </w:rPr>
        <w:t>Hotel</w:t>
      </w:r>
      <w:r w:rsidRPr="000262D9">
        <w:rPr>
          <w:rFonts w:ascii="Cambria" w:eastAsia="Arial MT" w:hAnsi="Cambria" w:cs="Arial MT"/>
          <w:b/>
          <w:spacing w:val="-4"/>
          <w:sz w:val="48"/>
        </w:rPr>
        <w:t xml:space="preserve"> </w:t>
      </w:r>
      <w:r w:rsidRPr="000262D9">
        <w:rPr>
          <w:rFonts w:ascii="Cambria" w:eastAsia="Arial MT" w:hAnsi="Cambria" w:cs="Arial MT"/>
          <w:b/>
          <w:sz w:val="48"/>
        </w:rPr>
        <w:t>Placement</w:t>
      </w:r>
      <w:r w:rsidRPr="000262D9">
        <w:rPr>
          <w:rFonts w:ascii="Cambria" w:eastAsia="Arial MT" w:hAnsi="Cambria" w:cs="Arial MT"/>
          <w:b/>
          <w:spacing w:val="-5"/>
          <w:sz w:val="48"/>
        </w:rPr>
        <w:t xml:space="preserve"> </w:t>
      </w:r>
      <w:r w:rsidRPr="000262D9">
        <w:rPr>
          <w:rFonts w:ascii="Cambria" w:eastAsia="Arial MT" w:hAnsi="Cambria" w:cs="Arial MT"/>
          <w:b/>
          <w:sz w:val="48"/>
        </w:rPr>
        <w:t>–</w:t>
      </w:r>
      <w:r w:rsidRPr="000262D9">
        <w:rPr>
          <w:rFonts w:ascii="Cambria" w:eastAsia="Arial MT" w:hAnsi="Cambria" w:cs="Arial MT"/>
          <w:b/>
          <w:spacing w:val="-5"/>
          <w:sz w:val="48"/>
        </w:rPr>
        <w:t xml:space="preserve"> </w:t>
      </w:r>
      <w:r w:rsidRPr="000262D9">
        <w:rPr>
          <w:rFonts w:ascii="Cambria" w:eastAsia="Arial MT" w:hAnsi="Cambria" w:cs="Arial MT"/>
          <w:b/>
          <w:sz w:val="48"/>
        </w:rPr>
        <w:t>Managing</w:t>
      </w:r>
      <w:r w:rsidRPr="000262D9">
        <w:rPr>
          <w:rFonts w:ascii="Cambria" w:eastAsia="Arial MT" w:hAnsi="Cambria" w:cs="Arial MT"/>
          <w:b/>
          <w:spacing w:val="-5"/>
          <w:sz w:val="48"/>
        </w:rPr>
        <w:t xml:space="preserve"> </w:t>
      </w:r>
      <w:r w:rsidRPr="000262D9">
        <w:rPr>
          <w:rFonts w:ascii="Cambria" w:eastAsia="Arial MT" w:hAnsi="Cambria" w:cs="Arial MT"/>
          <w:b/>
          <w:sz w:val="48"/>
        </w:rPr>
        <w:t>Food</w:t>
      </w:r>
      <w:r w:rsidRPr="000262D9">
        <w:rPr>
          <w:rFonts w:ascii="Cambria" w:eastAsia="Arial MT" w:hAnsi="Cambria" w:cs="Arial MT"/>
          <w:b/>
          <w:spacing w:val="-4"/>
          <w:sz w:val="48"/>
        </w:rPr>
        <w:t xml:space="preserve"> </w:t>
      </w:r>
      <w:r w:rsidRPr="000262D9">
        <w:rPr>
          <w:rFonts w:ascii="Cambria" w:eastAsia="Arial MT" w:hAnsi="Cambria" w:cs="Arial MT"/>
          <w:b/>
          <w:sz w:val="48"/>
        </w:rPr>
        <w:t>and</w:t>
      </w:r>
      <w:r w:rsidRPr="000262D9">
        <w:rPr>
          <w:rFonts w:ascii="Cambria" w:eastAsia="Arial MT" w:hAnsi="Cambria" w:cs="Arial MT"/>
          <w:b/>
          <w:spacing w:val="-5"/>
          <w:sz w:val="48"/>
        </w:rPr>
        <w:t xml:space="preserve"> </w:t>
      </w:r>
      <w:r w:rsidRPr="000262D9">
        <w:rPr>
          <w:rFonts w:ascii="Cambria" w:eastAsia="Arial MT" w:hAnsi="Cambria" w:cs="Arial MT"/>
          <w:b/>
          <w:sz w:val="48"/>
        </w:rPr>
        <w:t>Beverage</w:t>
      </w:r>
    </w:p>
    <w:p w14:paraId="6211298B" w14:textId="77777777" w:rsidR="000262D9" w:rsidRPr="000262D9" w:rsidRDefault="000262D9" w:rsidP="004676F2">
      <w:pPr>
        <w:widowControl w:val="0"/>
        <w:autoSpaceDE w:val="0"/>
        <w:autoSpaceDN w:val="0"/>
        <w:spacing w:before="2" w:after="0" w:line="240" w:lineRule="auto"/>
        <w:ind w:right="118"/>
        <w:jc w:val="right"/>
        <w:rPr>
          <w:rFonts w:ascii="Cambria" w:eastAsia="Arial MT" w:hAnsi="Arial MT" w:cs="Arial MT"/>
          <w:b/>
          <w:sz w:val="48"/>
        </w:rPr>
      </w:pPr>
      <w:r w:rsidRPr="000262D9">
        <w:rPr>
          <w:rFonts w:ascii="Cambria" w:eastAsia="Arial MT" w:hAnsi="Arial MT" w:cs="Arial MT"/>
          <w:b/>
          <w:sz w:val="48"/>
        </w:rPr>
        <w:t>Operations</w:t>
      </w:r>
    </w:p>
    <w:p w14:paraId="4773A372" w14:textId="77777777" w:rsidR="000262D9" w:rsidRPr="000262D9" w:rsidRDefault="000262D9" w:rsidP="004676F2">
      <w:pPr>
        <w:widowControl w:val="0"/>
        <w:autoSpaceDE w:val="0"/>
        <w:autoSpaceDN w:val="0"/>
        <w:spacing w:after="0" w:line="240" w:lineRule="auto"/>
        <w:jc w:val="right"/>
        <w:rPr>
          <w:rFonts w:ascii="Cambria" w:eastAsia="Arial MT" w:hAnsi="Arial MT" w:cs="Arial MT"/>
          <w:b/>
          <w:sz w:val="48"/>
          <w:szCs w:val="24"/>
        </w:rPr>
      </w:pPr>
    </w:p>
    <w:p w14:paraId="3A52201C" w14:textId="77777777" w:rsidR="000262D9" w:rsidRDefault="000262D9" w:rsidP="004676F2">
      <w:pPr>
        <w:widowControl w:val="0"/>
        <w:autoSpaceDE w:val="0"/>
        <w:autoSpaceDN w:val="0"/>
        <w:spacing w:after="0" w:line="240" w:lineRule="auto"/>
        <w:ind w:right="115"/>
        <w:jc w:val="right"/>
        <w:rPr>
          <w:rFonts w:ascii="Cambria" w:eastAsia="Arial MT" w:hAnsi="Arial MT" w:cs="Arial MT"/>
          <w:b/>
          <w:sz w:val="48"/>
        </w:rPr>
      </w:pPr>
      <w:r w:rsidRPr="000262D9">
        <w:rPr>
          <w:rFonts w:ascii="Cambria" w:eastAsia="Arial MT" w:hAnsi="Arial MT" w:cs="Arial MT"/>
          <w:b/>
          <w:sz w:val="48"/>
        </w:rPr>
        <w:t>LEVEL</w:t>
      </w:r>
      <w:r w:rsidRPr="000262D9">
        <w:rPr>
          <w:rFonts w:ascii="Cambria" w:eastAsia="Arial MT" w:hAnsi="Arial MT" w:cs="Arial MT"/>
          <w:b/>
          <w:spacing w:val="1"/>
          <w:sz w:val="48"/>
        </w:rPr>
        <w:t xml:space="preserve"> </w:t>
      </w:r>
      <w:r w:rsidRPr="000262D9">
        <w:rPr>
          <w:rFonts w:ascii="Cambria" w:eastAsia="Arial MT" w:hAnsi="Arial MT" w:cs="Arial MT"/>
          <w:b/>
          <w:sz w:val="48"/>
        </w:rPr>
        <w:t>6</w:t>
      </w:r>
    </w:p>
    <w:p w14:paraId="0B0C4480" w14:textId="77777777" w:rsidR="00A80A70" w:rsidRPr="000262D9" w:rsidRDefault="00A80A70" w:rsidP="004676F2">
      <w:pPr>
        <w:widowControl w:val="0"/>
        <w:autoSpaceDE w:val="0"/>
        <w:autoSpaceDN w:val="0"/>
        <w:spacing w:after="0" w:line="240" w:lineRule="auto"/>
        <w:ind w:right="115"/>
        <w:jc w:val="right"/>
        <w:rPr>
          <w:rFonts w:ascii="Cambria" w:eastAsia="Arial MT" w:hAnsi="Arial MT" w:cs="Arial MT"/>
          <w:b/>
          <w:sz w:val="48"/>
        </w:rPr>
      </w:pPr>
    </w:p>
    <w:p w14:paraId="4094DBC6" w14:textId="53802BB2" w:rsidR="00CE4CAF" w:rsidRDefault="00A80A70" w:rsidP="00A80A70">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A80A70">
        <w:rPr>
          <w:rFonts w:ascii="Times New Roman" w:eastAsia="Times New Roman" w:hAnsi="Times New Roman" w:cs="Times New Roman"/>
          <w:b/>
          <w:bCs/>
          <w:sz w:val="36"/>
          <w:szCs w:val="36"/>
        </w:rPr>
        <w:t>Estera Lautarescu 2122252</w:t>
      </w:r>
    </w:p>
    <w:sdt>
      <w:sdtPr>
        <w:rPr>
          <w:rFonts w:ascii="Times New Roman" w:eastAsia="SimSun" w:hAnsi="Times New Roman" w:cs="Times New Roman"/>
          <w:kern w:val="24"/>
          <w:sz w:val="24"/>
          <w:szCs w:val="24"/>
          <w:lang w:eastAsia="ja-JP"/>
        </w:rPr>
        <w:id w:val="-2069870525"/>
        <w:docPartObj>
          <w:docPartGallery w:val="Table of Contents"/>
          <w:docPartUnique/>
        </w:docPartObj>
      </w:sdtPr>
      <w:sdtEndPr>
        <w:rPr>
          <w:b/>
          <w:bCs/>
          <w:noProof/>
        </w:rPr>
      </w:sdtEndPr>
      <w:sdtContent>
        <w:p w14:paraId="49CC69E0" w14:textId="77777777" w:rsidR="00427D7C" w:rsidRPr="001F74DA" w:rsidRDefault="00427D7C" w:rsidP="00427D7C">
          <w:pPr>
            <w:pageBreakBefore/>
            <w:spacing w:after="0"/>
            <w:ind w:firstLine="270"/>
            <w:jc w:val="center"/>
            <w:rPr>
              <w:rFonts w:ascii="Times New Roman" w:eastAsia="SimHei" w:hAnsi="Times New Roman" w:cs="Times New Roman"/>
              <w:b/>
              <w:sz w:val="24"/>
              <w:szCs w:val="24"/>
            </w:rPr>
          </w:pPr>
          <w:r w:rsidRPr="001F74DA">
            <w:rPr>
              <w:rFonts w:ascii="Times New Roman" w:eastAsia="SimHei" w:hAnsi="Times New Roman" w:cs="Times New Roman"/>
              <w:b/>
              <w:sz w:val="24"/>
              <w:szCs w:val="24"/>
            </w:rPr>
            <w:t>Table of Contents</w:t>
          </w:r>
        </w:p>
        <w:p w14:paraId="42069C47" w14:textId="77777777" w:rsidR="00427D7C" w:rsidRPr="00F308A4" w:rsidRDefault="00427D7C" w:rsidP="00427D7C">
          <w:pPr>
            <w:tabs>
              <w:tab w:val="right" w:leader="dot" w:pos="9350"/>
            </w:tabs>
            <w:spacing w:after="100"/>
            <w:rPr>
              <w:rFonts w:ascii="Times New Roman" w:eastAsia="SimSun" w:hAnsi="Times New Roman" w:cs="Times New Roman"/>
              <w:kern w:val="24"/>
              <w:sz w:val="24"/>
              <w:szCs w:val="24"/>
              <w:lang w:eastAsia="ja-JP"/>
            </w:rPr>
          </w:pPr>
          <w:r w:rsidRPr="001F74DA">
            <w:rPr>
              <w:rFonts w:ascii="Times New Roman" w:eastAsia="SimSun" w:hAnsi="Times New Roman" w:cs="Times New Roman"/>
              <w:kern w:val="24"/>
              <w:sz w:val="24"/>
              <w:szCs w:val="24"/>
              <w:lang w:eastAsia="ja-JP"/>
            </w:rPr>
            <w:t xml:space="preserve"> </w:t>
          </w:r>
        </w:p>
        <w:p w14:paraId="12A62AD5" w14:textId="584EAAAF" w:rsidR="00427D7C" w:rsidRPr="00F308A4" w:rsidRDefault="008C551E" w:rsidP="00427D7C">
          <w:pPr>
            <w:tabs>
              <w:tab w:val="right" w:leader="dot" w:pos="9350"/>
            </w:tabs>
            <w:spacing w:after="100"/>
            <w:rPr>
              <w:rFonts w:ascii="Times New Roman" w:eastAsia="SimSun" w:hAnsi="Times New Roman" w:cs="Times New Roman"/>
              <w:kern w:val="24"/>
              <w:sz w:val="24"/>
              <w:szCs w:val="24"/>
              <w:lang w:eastAsia="ja-JP"/>
            </w:rPr>
          </w:pPr>
          <w:r w:rsidRPr="00F308A4">
            <w:rPr>
              <w:rFonts w:ascii="Times New Roman" w:eastAsia="SimSun" w:hAnsi="Times New Roman" w:cs="Times New Roman"/>
              <w:kern w:val="24"/>
              <w:sz w:val="24"/>
              <w:szCs w:val="24"/>
              <w:lang w:eastAsia="ja-JP"/>
            </w:rPr>
            <w:t xml:space="preserve"> </w:t>
          </w:r>
          <w:r w:rsidRPr="008C551E">
            <w:rPr>
              <w:rFonts w:ascii="Times New Roman" w:eastAsia="SimSun" w:hAnsi="Times New Roman" w:cs="Times New Roman"/>
              <w:kern w:val="24"/>
              <w:sz w:val="24"/>
              <w:szCs w:val="24"/>
              <w:lang w:eastAsia="ja-JP"/>
            </w:rPr>
            <w:t>Reflective Learning Log: Food and Beverage Department Placement</w:t>
          </w:r>
          <w:r w:rsidR="00427D7C" w:rsidRPr="00F308A4">
            <w:rPr>
              <w:rFonts w:ascii="Times New Roman" w:eastAsia="SimSun" w:hAnsi="Times New Roman" w:cs="Times New Roman"/>
              <w:kern w:val="24"/>
              <w:sz w:val="24"/>
              <w:szCs w:val="24"/>
              <w:lang w:eastAsia="ja-JP"/>
            </w:rPr>
            <w:fldChar w:fldCharType="begin"/>
          </w:r>
          <w:r w:rsidR="00427D7C" w:rsidRPr="00F308A4">
            <w:rPr>
              <w:rFonts w:ascii="Times New Roman" w:eastAsia="SimSun" w:hAnsi="Times New Roman" w:cs="Times New Roman"/>
              <w:kern w:val="24"/>
              <w:sz w:val="24"/>
              <w:szCs w:val="24"/>
              <w:lang w:eastAsia="ja-JP"/>
            </w:rPr>
            <w:instrText xml:space="preserve"> TOC \o "1-3" \h \z \u </w:instrText>
          </w:r>
          <w:r w:rsidR="00427D7C" w:rsidRPr="00F308A4">
            <w:rPr>
              <w:rFonts w:ascii="Times New Roman" w:eastAsia="SimSun" w:hAnsi="Times New Roman" w:cs="Times New Roman"/>
              <w:kern w:val="24"/>
              <w:sz w:val="24"/>
              <w:szCs w:val="24"/>
              <w:lang w:eastAsia="ja-JP"/>
            </w:rPr>
            <w:fldChar w:fldCharType="separate"/>
          </w:r>
          <w:hyperlink w:anchor="_Toc159710202" w:history="1">
            <w:r w:rsidR="00427D7C" w:rsidRPr="00F308A4">
              <w:rPr>
                <w:rFonts w:ascii="Times New Roman" w:eastAsia="SimSun" w:hAnsi="Times New Roman" w:cs="Times New Roman"/>
                <w:noProof/>
                <w:webHidden/>
                <w:color w:val="000000" w:themeColor="text1"/>
                <w:kern w:val="24"/>
                <w:sz w:val="24"/>
                <w:szCs w:val="24"/>
                <w:lang w:eastAsia="ja-JP"/>
              </w:rPr>
              <w:tab/>
              <w:t>3</w:t>
            </w:r>
          </w:hyperlink>
        </w:p>
        <w:p w14:paraId="0BC5FB75" w14:textId="79018C48" w:rsidR="00427D7C" w:rsidRPr="00F308A4" w:rsidRDefault="00934EFD" w:rsidP="00427D7C">
          <w:pPr>
            <w:tabs>
              <w:tab w:val="right" w:leader="dot" w:pos="9350"/>
            </w:tabs>
            <w:spacing w:after="100"/>
            <w:ind w:left="360" w:firstLine="180"/>
            <w:rPr>
              <w:rFonts w:ascii="Times New Roman" w:eastAsia="SimSun" w:hAnsi="Times New Roman" w:cs="Times New Roman"/>
              <w:noProof/>
              <w:color w:val="000000" w:themeColor="text1"/>
              <w:kern w:val="24"/>
              <w:sz w:val="24"/>
              <w:szCs w:val="24"/>
              <w:lang w:eastAsia="ja-JP"/>
            </w:rPr>
          </w:pPr>
          <w:r w:rsidRPr="00934EFD">
            <w:rPr>
              <w:rFonts w:ascii="Times New Roman" w:hAnsi="Times New Roman" w:cs="Times New Roman"/>
              <w:sz w:val="24"/>
              <w:szCs w:val="24"/>
            </w:rPr>
            <w:t>Overview of the Hotel's Food and Beverage Operation</w:t>
          </w:r>
          <w:hyperlink w:anchor="_Toc159710203" w:history="1">
            <w:r w:rsidR="00427D7C" w:rsidRPr="00F308A4">
              <w:rPr>
                <w:rFonts w:ascii="Times New Roman" w:eastAsia="SimSun" w:hAnsi="Times New Roman" w:cs="Times New Roman"/>
                <w:noProof/>
                <w:webHidden/>
                <w:color w:val="000000" w:themeColor="text1"/>
                <w:kern w:val="24"/>
                <w:sz w:val="24"/>
                <w:szCs w:val="24"/>
                <w:lang w:eastAsia="ja-JP"/>
              </w:rPr>
              <w:tab/>
              <w:t>3</w:t>
            </w:r>
          </w:hyperlink>
        </w:p>
        <w:p w14:paraId="454C7552" w14:textId="77777777" w:rsidR="00427D7C" w:rsidRPr="00F308A4" w:rsidRDefault="00427D7C" w:rsidP="00427D7C">
          <w:pPr>
            <w:tabs>
              <w:tab w:val="right" w:leader="dot" w:pos="9350"/>
            </w:tabs>
            <w:spacing w:after="100"/>
            <w:ind w:left="360" w:firstLine="180"/>
            <w:rPr>
              <w:rFonts w:ascii="Times New Roman" w:eastAsia="SimSun" w:hAnsi="Times New Roman" w:cs="Times New Roman"/>
              <w:noProof/>
              <w:color w:val="000000" w:themeColor="text1"/>
              <w:sz w:val="24"/>
              <w:szCs w:val="24"/>
            </w:rPr>
          </w:pPr>
          <w:r w:rsidRPr="00F308A4">
            <w:rPr>
              <w:rFonts w:ascii="Times New Roman" w:hAnsi="Times New Roman" w:cs="Times New Roman"/>
              <w:sz w:val="24"/>
              <w:szCs w:val="24"/>
            </w:rPr>
            <w:t>Learning Objectives</w:t>
          </w:r>
          <w:hyperlink w:anchor="_Toc159710204" w:history="1">
            <w:r w:rsidRPr="00F308A4">
              <w:rPr>
                <w:rFonts w:ascii="Times New Roman" w:eastAsia="SimSun" w:hAnsi="Times New Roman" w:cs="Times New Roman"/>
                <w:noProof/>
                <w:webHidden/>
                <w:color w:val="000000" w:themeColor="text1"/>
                <w:kern w:val="24"/>
                <w:sz w:val="24"/>
                <w:szCs w:val="24"/>
                <w:lang w:eastAsia="ja-JP"/>
              </w:rPr>
              <w:tab/>
            </w:r>
          </w:hyperlink>
          <w:r w:rsidRPr="00F308A4">
            <w:rPr>
              <w:rFonts w:ascii="Times New Roman" w:eastAsia="SimSun" w:hAnsi="Times New Roman" w:cs="Times New Roman"/>
              <w:noProof/>
              <w:color w:val="000000" w:themeColor="text1"/>
              <w:kern w:val="24"/>
              <w:sz w:val="24"/>
              <w:szCs w:val="24"/>
              <w:lang w:eastAsia="ja-JP"/>
            </w:rPr>
            <w:t>3</w:t>
          </w:r>
        </w:p>
        <w:p w14:paraId="213D9F03" w14:textId="4E8EDEDE" w:rsidR="00427D7C" w:rsidRPr="00F308A4" w:rsidRDefault="00544CFD" w:rsidP="00427D7C">
          <w:pPr>
            <w:tabs>
              <w:tab w:val="right" w:leader="dot" w:pos="9350"/>
            </w:tabs>
            <w:spacing w:after="100"/>
            <w:rPr>
              <w:rFonts w:ascii="Times New Roman" w:eastAsia="SimSun" w:hAnsi="Times New Roman" w:cs="Times New Roman"/>
              <w:noProof/>
              <w:color w:val="000000" w:themeColor="text1"/>
              <w:sz w:val="24"/>
              <w:szCs w:val="24"/>
            </w:rPr>
          </w:pPr>
          <w:r w:rsidRPr="00F308A4">
            <w:rPr>
              <w:rFonts w:ascii="Times New Roman" w:hAnsi="Times New Roman" w:cs="Times New Roman"/>
              <w:sz w:val="24"/>
              <w:szCs w:val="24"/>
            </w:rPr>
            <w:t xml:space="preserve"> </w:t>
          </w:r>
          <w:r w:rsidR="006354A5" w:rsidRPr="006354A5">
            <w:rPr>
              <w:rFonts w:ascii="Times New Roman" w:hAnsi="Times New Roman" w:cs="Times New Roman"/>
              <w:sz w:val="24"/>
              <w:szCs w:val="24"/>
            </w:rPr>
            <w:t>Reflection on Experience</w:t>
          </w:r>
          <w:hyperlink w:anchor="_Toc159710204" w:history="1">
            <w:r w:rsidR="00427D7C" w:rsidRPr="00F308A4">
              <w:rPr>
                <w:rFonts w:ascii="Times New Roman" w:eastAsia="SimSun" w:hAnsi="Times New Roman" w:cs="Times New Roman"/>
                <w:noProof/>
                <w:webHidden/>
                <w:color w:val="000000" w:themeColor="text1"/>
                <w:kern w:val="24"/>
                <w:sz w:val="24"/>
                <w:szCs w:val="24"/>
                <w:lang w:eastAsia="ja-JP"/>
              </w:rPr>
              <w:tab/>
              <w:t>3</w:t>
            </w:r>
          </w:hyperlink>
        </w:p>
        <w:p w14:paraId="5409EFDC"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Description</w:t>
          </w:r>
          <w:r w:rsidRPr="00F308A4">
            <w:rPr>
              <w:rFonts w:ascii="Times New Roman" w:hAnsi="Times New Roman" w:cs="Times New Roman"/>
              <w:sz w:val="24"/>
              <w:szCs w:val="24"/>
            </w:rPr>
            <w:tab/>
            <w:t>5</w:t>
          </w:r>
        </w:p>
        <w:p w14:paraId="1C43A67D"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Feelings</w:t>
          </w:r>
          <w:r w:rsidRPr="00F308A4">
            <w:rPr>
              <w:rFonts w:ascii="Times New Roman" w:hAnsi="Times New Roman" w:cs="Times New Roman"/>
              <w:sz w:val="24"/>
              <w:szCs w:val="24"/>
            </w:rPr>
            <w:tab/>
            <w:t>5</w:t>
          </w:r>
        </w:p>
        <w:p w14:paraId="6A56BB89"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 xml:space="preserve">Evaluation </w:t>
          </w:r>
          <w:r w:rsidRPr="00F308A4">
            <w:rPr>
              <w:rFonts w:ascii="Times New Roman" w:hAnsi="Times New Roman" w:cs="Times New Roman"/>
              <w:sz w:val="24"/>
              <w:szCs w:val="24"/>
            </w:rPr>
            <w:tab/>
            <w:t>5</w:t>
          </w:r>
        </w:p>
        <w:p w14:paraId="1C656478"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Analysis</w:t>
          </w:r>
          <w:r w:rsidRPr="00F308A4">
            <w:rPr>
              <w:rFonts w:ascii="Times New Roman" w:hAnsi="Times New Roman" w:cs="Times New Roman"/>
              <w:sz w:val="24"/>
              <w:szCs w:val="24"/>
            </w:rPr>
            <w:tab/>
            <w:t>5</w:t>
          </w:r>
        </w:p>
        <w:p w14:paraId="78CC0012"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 xml:space="preserve">Conclusion </w:t>
          </w:r>
          <w:r w:rsidRPr="00F308A4">
            <w:rPr>
              <w:rFonts w:ascii="Times New Roman" w:hAnsi="Times New Roman" w:cs="Times New Roman"/>
              <w:sz w:val="24"/>
              <w:szCs w:val="24"/>
            </w:rPr>
            <w:tab/>
            <w:t>6</w:t>
          </w:r>
        </w:p>
        <w:p w14:paraId="452BA062" w14:textId="77777777" w:rsidR="00427D7C" w:rsidRPr="00F308A4" w:rsidRDefault="00427D7C" w:rsidP="00427D7C">
          <w:pPr>
            <w:tabs>
              <w:tab w:val="left" w:pos="540"/>
              <w:tab w:val="right" w:leader="dot" w:pos="9350"/>
            </w:tabs>
            <w:spacing w:after="100"/>
            <w:ind w:left="540"/>
            <w:rPr>
              <w:rFonts w:ascii="Times New Roman" w:hAnsi="Times New Roman" w:cs="Times New Roman"/>
              <w:sz w:val="24"/>
              <w:szCs w:val="24"/>
            </w:rPr>
          </w:pPr>
          <w:r w:rsidRPr="00F308A4">
            <w:rPr>
              <w:rFonts w:ascii="Times New Roman" w:hAnsi="Times New Roman" w:cs="Times New Roman"/>
              <w:sz w:val="24"/>
              <w:szCs w:val="24"/>
            </w:rPr>
            <w:t xml:space="preserve">Action Plan </w:t>
          </w:r>
          <w:r w:rsidRPr="00F308A4">
            <w:rPr>
              <w:rFonts w:ascii="Times New Roman" w:hAnsi="Times New Roman" w:cs="Times New Roman"/>
              <w:sz w:val="24"/>
              <w:szCs w:val="24"/>
            </w:rPr>
            <w:tab/>
            <w:t>6</w:t>
          </w:r>
        </w:p>
        <w:p w14:paraId="35B4B488" w14:textId="29B95C06" w:rsidR="00427D7C" w:rsidRPr="00F308A4" w:rsidRDefault="00022A25" w:rsidP="00427D7C">
          <w:pPr>
            <w:tabs>
              <w:tab w:val="right" w:leader="dot" w:pos="9350"/>
            </w:tabs>
            <w:spacing w:after="100"/>
            <w:rPr>
              <w:rFonts w:ascii="Times New Roman" w:hAnsi="Times New Roman" w:cs="Times New Roman"/>
              <w:sz w:val="24"/>
              <w:szCs w:val="24"/>
            </w:rPr>
          </w:pPr>
          <w:r w:rsidRPr="00022A25">
            <w:rPr>
              <w:rFonts w:ascii="Times New Roman" w:hAnsi="Times New Roman" w:cs="Times New Roman"/>
              <w:sz w:val="24"/>
              <w:szCs w:val="24"/>
            </w:rPr>
            <w:t>Organizational Issue Encountered</w:t>
          </w:r>
          <w:r w:rsidR="00427D7C" w:rsidRPr="00F308A4">
            <w:rPr>
              <w:rFonts w:ascii="Times New Roman" w:hAnsi="Times New Roman" w:cs="Times New Roman"/>
              <w:sz w:val="24"/>
              <w:szCs w:val="24"/>
            </w:rPr>
            <w:tab/>
            <w:t>6</w:t>
          </w:r>
        </w:p>
        <w:p w14:paraId="673EE6A9" w14:textId="7676F48E" w:rsidR="00427D7C" w:rsidRPr="00F308A4" w:rsidRDefault="00427D7C" w:rsidP="00427D7C">
          <w:pPr>
            <w:tabs>
              <w:tab w:val="right" w:leader="dot" w:pos="9350"/>
            </w:tabs>
            <w:spacing w:after="100"/>
            <w:rPr>
              <w:rFonts w:ascii="Times New Roman" w:hAnsi="Times New Roman" w:cs="Times New Roman"/>
              <w:sz w:val="24"/>
              <w:szCs w:val="24"/>
            </w:rPr>
          </w:pPr>
          <w:r w:rsidRPr="00F308A4">
            <w:rPr>
              <w:rFonts w:ascii="Times New Roman" w:eastAsia="SimSun" w:hAnsi="Times New Roman" w:cs="Times New Roman"/>
              <w:b/>
              <w:bCs/>
              <w:noProof/>
              <w:kern w:val="24"/>
              <w:sz w:val="24"/>
              <w:szCs w:val="24"/>
              <w:lang w:eastAsia="ja-JP"/>
            </w:rPr>
            <w:fldChar w:fldCharType="end"/>
          </w:r>
          <w:r w:rsidR="00A41197" w:rsidRPr="009B0B49">
            <w:rPr>
              <w:rFonts w:ascii="Times New Roman" w:eastAsia="SimSun" w:hAnsi="Times New Roman" w:cs="Times New Roman"/>
              <w:noProof/>
              <w:kern w:val="24"/>
              <w:sz w:val="24"/>
              <w:szCs w:val="24"/>
              <w:lang w:eastAsia="ja-JP"/>
            </w:rPr>
            <w:t>Impact on Experience</w:t>
          </w:r>
          <w:r w:rsidRPr="00F308A4">
            <w:rPr>
              <w:rFonts w:ascii="Times New Roman" w:hAnsi="Times New Roman" w:cs="Times New Roman"/>
              <w:sz w:val="24"/>
              <w:szCs w:val="24"/>
            </w:rPr>
            <w:tab/>
          </w:r>
          <w:r>
            <w:rPr>
              <w:rFonts w:ascii="Times New Roman" w:hAnsi="Times New Roman" w:cs="Times New Roman"/>
              <w:sz w:val="24"/>
              <w:szCs w:val="24"/>
            </w:rPr>
            <w:t>8</w:t>
          </w:r>
        </w:p>
        <w:p w14:paraId="7323CB6A" w14:textId="3E189DE8" w:rsidR="00427D7C" w:rsidRDefault="00F32A54" w:rsidP="00427D7C">
          <w:pPr>
            <w:tabs>
              <w:tab w:val="right" w:leader="dot" w:pos="9350"/>
            </w:tabs>
            <w:spacing w:after="100"/>
            <w:rPr>
              <w:rFonts w:ascii="Times New Roman" w:hAnsi="Times New Roman" w:cs="Times New Roman"/>
              <w:sz w:val="24"/>
              <w:szCs w:val="24"/>
            </w:rPr>
          </w:pPr>
          <w:r>
            <w:rPr>
              <w:rFonts w:ascii="Times New Roman" w:eastAsia="SimSun" w:hAnsi="Times New Roman" w:cs="Times New Roman"/>
              <w:noProof/>
              <w:kern w:val="24"/>
              <w:sz w:val="24"/>
              <w:szCs w:val="24"/>
              <w:lang w:eastAsia="ja-JP"/>
            </w:rPr>
            <w:t xml:space="preserve">Proposed Solutions </w:t>
          </w:r>
          <w:r w:rsidR="00427D7C" w:rsidRPr="00F308A4">
            <w:rPr>
              <w:rFonts w:ascii="Times New Roman" w:hAnsi="Times New Roman" w:cs="Times New Roman"/>
              <w:sz w:val="24"/>
              <w:szCs w:val="24"/>
            </w:rPr>
            <w:tab/>
          </w:r>
          <w:r w:rsidR="00427D7C">
            <w:rPr>
              <w:rFonts w:ascii="Times New Roman" w:hAnsi="Times New Roman" w:cs="Times New Roman"/>
              <w:sz w:val="24"/>
              <w:szCs w:val="24"/>
            </w:rPr>
            <w:t>8</w:t>
          </w:r>
        </w:p>
        <w:p w14:paraId="2AA0B743" w14:textId="7EBCB2C2" w:rsidR="00482FDE" w:rsidRPr="00F308A4" w:rsidRDefault="00A276EE" w:rsidP="00427D7C">
          <w:pPr>
            <w:tabs>
              <w:tab w:val="right" w:leader="dot" w:pos="9350"/>
            </w:tabs>
            <w:spacing w:after="100"/>
            <w:rPr>
              <w:rFonts w:ascii="Times New Roman" w:hAnsi="Times New Roman" w:cs="Times New Roman"/>
              <w:sz w:val="24"/>
              <w:szCs w:val="24"/>
            </w:rPr>
          </w:pPr>
          <w:r w:rsidRPr="00A276EE">
            <w:rPr>
              <w:rFonts w:ascii="Times New Roman" w:hAnsi="Times New Roman" w:cs="Times New Roman"/>
              <w:sz w:val="24"/>
              <w:szCs w:val="24"/>
            </w:rPr>
            <w:t>Future Action Plan</w:t>
          </w:r>
          <w:r w:rsidR="005B4531" w:rsidRPr="00F308A4">
            <w:rPr>
              <w:rFonts w:ascii="Times New Roman" w:hAnsi="Times New Roman" w:cs="Times New Roman"/>
              <w:sz w:val="24"/>
              <w:szCs w:val="24"/>
            </w:rPr>
            <w:tab/>
          </w:r>
          <w:r w:rsidR="005B4531">
            <w:rPr>
              <w:rFonts w:ascii="Times New Roman" w:hAnsi="Times New Roman" w:cs="Times New Roman"/>
              <w:sz w:val="24"/>
              <w:szCs w:val="24"/>
            </w:rPr>
            <w:t>8</w:t>
          </w:r>
        </w:p>
        <w:p w14:paraId="3F3FA289" w14:textId="77777777" w:rsidR="00427D7C" w:rsidRPr="001F74DA" w:rsidRDefault="00427D7C" w:rsidP="00427D7C">
          <w:pPr>
            <w:tabs>
              <w:tab w:val="right" w:leader="dot" w:pos="9350"/>
            </w:tabs>
            <w:spacing w:after="100"/>
            <w:rPr>
              <w:rFonts w:ascii="Times New Roman" w:eastAsia="SimSun" w:hAnsi="Times New Roman" w:cs="Times New Roman"/>
              <w:noProof/>
              <w:sz w:val="24"/>
              <w:szCs w:val="24"/>
            </w:rPr>
          </w:pPr>
          <w:hyperlink w:anchor="_Toc159710209" w:history="1">
            <w:r w:rsidRPr="00F308A4">
              <w:rPr>
                <w:rFonts w:ascii="Times New Roman" w:eastAsia="SimSun" w:hAnsi="Times New Roman" w:cs="Times New Roman"/>
                <w:noProof/>
                <w:color w:val="000000" w:themeColor="text1"/>
                <w:kern w:val="24"/>
                <w:sz w:val="24"/>
                <w:szCs w:val="24"/>
                <w:lang w:eastAsia="ja-JP"/>
              </w:rPr>
              <w:t>References</w:t>
            </w:r>
            <w:r w:rsidRPr="00F308A4">
              <w:rPr>
                <w:rFonts w:ascii="Times New Roman" w:eastAsia="SimSun" w:hAnsi="Times New Roman" w:cs="Times New Roman"/>
                <w:noProof/>
                <w:webHidden/>
                <w:color w:val="000000" w:themeColor="text1"/>
                <w:kern w:val="24"/>
                <w:sz w:val="24"/>
                <w:szCs w:val="24"/>
                <w:lang w:eastAsia="ja-JP"/>
              </w:rPr>
              <w:tab/>
            </w:r>
            <w:r>
              <w:rPr>
                <w:rFonts w:ascii="Times New Roman" w:eastAsia="SimSun" w:hAnsi="Times New Roman" w:cs="Times New Roman"/>
                <w:noProof/>
                <w:webHidden/>
                <w:color w:val="000000" w:themeColor="text1"/>
                <w:kern w:val="24"/>
                <w:sz w:val="24"/>
                <w:szCs w:val="24"/>
                <w:lang w:eastAsia="ja-JP"/>
              </w:rPr>
              <w:t>9</w:t>
            </w:r>
          </w:hyperlink>
        </w:p>
        <w:p w14:paraId="074B3385" w14:textId="77777777" w:rsidR="00427D7C" w:rsidRPr="001F74DA" w:rsidRDefault="00CE04A0" w:rsidP="00427D7C">
          <w:pPr>
            <w:spacing w:after="0"/>
            <w:rPr>
              <w:rFonts w:ascii="Times New Roman" w:eastAsia="SimSun" w:hAnsi="Times New Roman" w:cs="Times New Roman"/>
              <w:b/>
              <w:bCs/>
              <w:noProof/>
              <w:kern w:val="24"/>
              <w:sz w:val="24"/>
              <w:szCs w:val="24"/>
              <w:lang w:eastAsia="ja-JP"/>
            </w:rPr>
          </w:pPr>
        </w:p>
      </w:sdtContent>
    </w:sdt>
    <w:p w14:paraId="6B042F4F" w14:textId="77777777" w:rsidR="00427D7C" w:rsidRPr="001F74DA" w:rsidRDefault="00427D7C" w:rsidP="00427D7C">
      <w:pPr>
        <w:spacing w:after="0"/>
        <w:rPr>
          <w:rFonts w:ascii="Times New Roman" w:eastAsia="Times New Roman" w:hAnsi="Times New Roman" w:cs="Times New Roman"/>
          <w:b/>
          <w:bCs/>
          <w:color w:val="1F497D" w:themeColor="text2"/>
          <w:kern w:val="36"/>
          <w:sz w:val="24"/>
          <w:szCs w:val="24"/>
        </w:rPr>
      </w:pPr>
    </w:p>
    <w:p w14:paraId="1A97DA2B" w14:textId="77777777" w:rsidR="00427D7C" w:rsidRDefault="00427D7C" w:rsidP="00427D7C">
      <w:pPr>
        <w:spacing w:before="100" w:beforeAutospacing="1" w:after="100" w:afterAutospacing="1" w:line="360" w:lineRule="auto"/>
        <w:outlineLvl w:val="2"/>
        <w:rPr>
          <w:rFonts w:ascii="Times New Roman" w:eastAsia="Times New Roman" w:hAnsi="Times New Roman" w:cs="Times New Roman"/>
          <w:b/>
          <w:bCs/>
          <w:i/>
          <w:iCs/>
          <w:sz w:val="24"/>
          <w:szCs w:val="24"/>
          <w:u w:val="single"/>
        </w:rPr>
      </w:pPr>
    </w:p>
    <w:p w14:paraId="109426AF" w14:textId="77777777" w:rsidR="00AB4AA4" w:rsidRPr="001F74DA" w:rsidRDefault="00AB4AA4" w:rsidP="00427D7C">
      <w:pPr>
        <w:spacing w:before="100" w:beforeAutospacing="1" w:after="100" w:afterAutospacing="1" w:line="360" w:lineRule="auto"/>
        <w:outlineLvl w:val="2"/>
        <w:rPr>
          <w:rFonts w:ascii="Times New Roman" w:eastAsia="Times New Roman" w:hAnsi="Times New Roman" w:cs="Times New Roman"/>
          <w:b/>
          <w:bCs/>
          <w:i/>
          <w:iCs/>
          <w:sz w:val="24"/>
          <w:szCs w:val="24"/>
          <w:u w:val="single"/>
        </w:rPr>
      </w:pPr>
    </w:p>
    <w:p w14:paraId="4E996FD3" w14:textId="77777777" w:rsidR="00427D7C" w:rsidRPr="001F74DA" w:rsidRDefault="00427D7C" w:rsidP="00427D7C">
      <w:pPr>
        <w:spacing w:before="100" w:beforeAutospacing="1" w:after="100" w:afterAutospacing="1" w:line="360" w:lineRule="auto"/>
        <w:jc w:val="center"/>
        <w:outlineLvl w:val="2"/>
        <w:rPr>
          <w:rFonts w:ascii="Times New Roman" w:eastAsia="Times New Roman" w:hAnsi="Times New Roman" w:cs="Times New Roman"/>
          <w:b/>
          <w:bCs/>
          <w:i/>
          <w:iCs/>
          <w:sz w:val="24"/>
          <w:szCs w:val="24"/>
          <w:u w:val="single"/>
        </w:rPr>
      </w:pPr>
    </w:p>
    <w:p w14:paraId="6F63C113" w14:textId="77777777" w:rsidR="00427D7C" w:rsidRDefault="00427D7C" w:rsidP="00427D7C">
      <w:pPr>
        <w:spacing w:before="100" w:beforeAutospacing="1" w:after="100" w:afterAutospacing="1" w:line="240" w:lineRule="auto"/>
        <w:outlineLvl w:val="0"/>
        <w:rPr>
          <w:rFonts w:ascii="Times New Roman" w:eastAsia="Times New Roman" w:hAnsi="Times New Roman" w:cs="Times New Roman"/>
          <w:b/>
          <w:bCs/>
          <w:i/>
          <w:iCs/>
          <w:sz w:val="24"/>
          <w:szCs w:val="24"/>
          <w:u w:val="single"/>
        </w:rPr>
      </w:pPr>
    </w:p>
    <w:p w14:paraId="60F2E46B" w14:textId="77777777" w:rsidR="00427D7C" w:rsidRDefault="00427D7C" w:rsidP="00427D7C">
      <w:pPr>
        <w:spacing w:before="100" w:beforeAutospacing="1" w:after="100" w:afterAutospacing="1" w:line="240" w:lineRule="auto"/>
        <w:outlineLvl w:val="0"/>
        <w:rPr>
          <w:rFonts w:ascii="Times New Roman" w:eastAsia="Times New Roman" w:hAnsi="Times New Roman" w:cs="Times New Roman"/>
          <w:b/>
          <w:bCs/>
          <w:i/>
          <w:iCs/>
          <w:sz w:val="24"/>
          <w:szCs w:val="24"/>
          <w:u w:val="single"/>
        </w:rPr>
      </w:pPr>
    </w:p>
    <w:p w14:paraId="6131DA13" w14:textId="77777777" w:rsidR="00427D7C" w:rsidRDefault="00427D7C" w:rsidP="00427D7C">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7880B25" w14:textId="77777777" w:rsidR="00CE4CAF" w:rsidRDefault="00CE4CAF" w:rsidP="00AD5EC7">
      <w:pPr>
        <w:spacing w:before="100" w:beforeAutospacing="1" w:after="100" w:afterAutospacing="1" w:line="240" w:lineRule="auto"/>
        <w:outlineLvl w:val="1"/>
        <w:rPr>
          <w:rFonts w:ascii="Times New Roman" w:eastAsia="Times New Roman" w:hAnsi="Times New Roman" w:cs="Times New Roman"/>
          <w:b/>
          <w:bCs/>
          <w:sz w:val="36"/>
          <w:szCs w:val="36"/>
        </w:rPr>
      </w:pPr>
    </w:p>
    <w:p w14:paraId="4383A7E0" w14:textId="29C00B8E" w:rsidR="00AD5EC7" w:rsidRPr="00DF7317" w:rsidRDefault="00AD5EC7" w:rsidP="005B2372">
      <w:pPr>
        <w:spacing w:before="100" w:beforeAutospacing="1" w:after="100" w:afterAutospacing="1" w:line="360" w:lineRule="auto"/>
        <w:jc w:val="center"/>
        <w:outlineLvl w:val="1"/>
        <w:rPr>
          <w:rFonts w:ascii="Times New Roman" w:eastAsia="Times New Roman" w:hAnsi="Times New Roman" w:cs="Times New Roman"/>
          <w:b/>
          <w:bCs/>
          <w:i/>
          <w:iCs/>
          <w:sz w:val="48"/>
          <w:szCs w:val="48"/>
        </w:rPr>
      </w:pPr>
      <w:bookmarkStart w:id="0" w:name="_Hlk179944855"/>
      <w:r w:rsidRPr="00DF7317">
        <w:rPr>
          <w:rFonts w:ascii="Times New Roman" w:eastAsia="Times New Roman" w:hAnsi="Times New Roman" w:cs="Times New Roman"/>
          <w:b/>
          <w:bCs/>
          <w:i/>
          <w:iCs/>
          <w:sz w:val="48"/>
          <w:szCs w:val="48"/>
        </w:rPr>
        <w:lastRenderedPageBreak/>
        <w:t>Reflective Learning Log: Food and Beverage Department Placement</w:t>
      </w:r>
    </w:p>
    <w:p w14:paraId="2CCC1252" w14:textId="77777777" w:rsidR="00AD5EC7" w:rsidRPr="008A7275" w:rsidRDefault="00AD5EC7" w:rsidP="005B2372">
      <w:pPr>
        <w:spacing w:before="100" w:beforeAutospacing="1" w:after="100" w:afterAutospacing="1" w:line="360" w:lineRule="auto"/>
        <w:outlineLvl w:val="2"/>
        <w:rPr>
          <w:rFonts w:ascii="Times New Roman" w:eastAsia="Times New Roman" w:hAnsi="Times New Roman" w:cs="Times New Roman"/>
          <w:b/>
          <w:bCs/>
          <w:sz w:val="32"/>
          <w:szCs w:val="32"/>
        </w:rPr>
      </w:pPr>
      <w:bookmarkStart w:id="1" w:name="_Hlk179944843"/>
      <w:bookmarkEnd w:id="0"/>
      <w:r w:rsidRPr="008A7275">
        <w:rPr>
          <w:rFonts w:ascii="Times New Roman" w:eastAsia="Times New Roman" w:hAnsi="Times New Roman" w:cs="Times New Roman"/>
          <w:b/>
          <w:bCs/>
          <w:sz w:val="32"/>
          <w:szCs w:val="32"/>
        </w:rPr>
        <w:t>Overview of the Hotel's Food and Beverage Operation</w:t>
      </w:r>
    </w:p>
    <w:bookmarkEnd w:id="1"/>
    <w:p w14:paraId="6E3416BE" w14:textId="7F37A9AF" w:rsidR="00870E14" w:rsidRDefault="0060402D" w:rsidP="005B2372">
      <w:pPr>
        <w:spacing w:before="100" w:beforeAutospacing="1" w:after="100" w:afterAutospacing="1" w:line="360" w:lineRule="auto"/>
        <w:outlineLvl w:val="2"/>
        <w:rPr>
          <w:rFonts w:ascii="Times New Roman" w:eastAsia="Times New Roman" w:hAnsi="Times New Roman" w:cs="Times New Roman"/>
          <w:sz w:val="24"/>
          <w:szCs w:val="24"/>
        </w:rPr>
      </w:pPr>
      <w:r w:rsidRPr="0060402D">
        <w:rPr>
          <w:rFonts w:ascii="Times New Roman" w:eastAsia="Times New Roman" w:hAnsi="Times New Roman" w:cs="Times New Roman"/>
          <w:sz w:val="24"/>
          <w:szCs w:val="24"/>
        </w:rPr>
        <w:t xml:space="preserve">During my 10-week internship at Wrexham Road Hotel, LL13 9SW, I had the opportunity to immerse myself in the Food and Beverage (F&amp;B) department. </w:t>
      </w:r>
      <w:r w:rsidR="00752D34" w:rsidRPr="00752D34">
        <w:rPr>
          <w:rFonts w:ascii="Times New Roman" w:eastAsia="Times New Roman" w:hAnsi="Times New Roman" w:cs="Times New Roman"/>
          <w:sz w:val="24"/>
          <w:szCs w:val="24"/>
        </w:rPr>
        <w:t>The hotel provides Food and Beverage service in the form of a main restaurant, a bar and room service. The restaurant is established to offer a variety menu that meets the local and the global palates as well as adopts the seasonal approach of food preparation. The bar has been stocked with drinks ranging from local crafted brews, wines, and alcoholic concoctions to flamboyant cocktails and chefs’ specials make the guests comfortable</w:t>
      </w:r>
      <w:r w:rsidR="001F2CD6" w:rsidRPr="001F2CD6">
        <w:rPr>
          <w:rFonts w:ascii="Arial" w:hAnsi="Arial" w:cs="Arial"/>
          <w:color w:val="2C3E50"/>
          <w:sz w:val="23"/>
          <w:szCs w:val="23"/>
          <w:shd w:val="clear" w:color="auto" w:fill="FFFFFF"/>
        </w:rPr>
        <w:t xml:space="preserve"> </w:t>
      </w:r>
      <w:r w:rsidR="001F2CD6" w:rsidRPr="001F2CD6">
        <w:rPr>
          <w:rFonts w:ascii="Times New Roman" w:eastAsia="Times New Roman" w:hAnsi="Times New Roman" w:cs="Times New Roman"/>
          <w:sz w:val="24"/>
          <w:szCs w:val="24"/>
        </w:rPr>
        <w:t>(</w:t>
      </w:r>
      <w:proofErr w:type="spellStart"/>
      <w:r w:rsidR="001F2CD6" w:rsidRPr="001F2CD6">
        <w:rPr>
          <w:rFonts w:ascii="Times New Roman" w:eastAsia="Times New Roman" w:hAnsi="Times New Roman" w:cs="Times New Roman"/>
          <w:sz w:val="24"/>
          <w:szCs w:val="24"/>
        </w:rPr>
        <w:t>Geminarqi</w:t>
      </w:r>
      <w:proofErr w:type="spellEnd"/>
      <w:r w:rsidR="001F2CD6" w:rsidRPr="001F2CD6">
        <w:rPr>
          <w:rFonts w:ascii="Times New Roman" w:eastAsia="Times New Roman" w:hAnsi="Times New Roman" w:cs="Times New Roman"/>
          <w:sz w:val="24"/>
          <w:szCs w:val="24"/>
        </w:rPr>
        <w:t xml:space="preserve"> and Purnomo, 2023</w:t>
      </w:r>
      <w:r w:rsidR="00752D34" w:rsidRPr="00752D34">
        <w:rPr>
          <w:rFonts w:ascii="Times New Roman" w:eastAsia="Times New Roman" w:hAnsi="Times New Roman" w:cs="Times New Roman"/>
          <w:sz w:val="24"/>
          <w:szCs w:val="24"/>
        </w:rPr>
        <w:t>. Our vision in F&amp;B team is to ensure that every guest gets satisfactory services as well as food and beverages sold.</w:t>
      </w:r>
      <w:r w:rsidR="00277D88">
        <w:rPr>
          <w:rFonts w:ascii="Times New Roman" w:eastAsia="Times New Roman" w:hAnsi="Times New Roman" w:cs="Times New Roman"/>
          <w:sz w:val="24"/>
          <w:szCs w:val="24"/>
        </w:rPr>
        <w:t xml:space="preserve"> </w:t>
      </w:r>
      <w:r w:rsidR="00752D34" w:rsidRPr="00752D34">
        <w:rPr>
          <w:rFonts w:ascii="Times New Roman" w:eastAsia="Times New Roman" w:hAnsi="Times New Roman" w:cs="Times New Roman"/>
          <w:sz w:val="24"/>
          <w:szCs w:val="24"/>
        </w:rPr>
        <w:t xml:space="preserve">Much of what I experienced played to the value of understanding and nurturing teamwork and active communication in a working environment that is swift and ever-changing. There was also daily huddle to ensure that the </w:t>
      </w:r>
      <w:r w:rsidR="00136BFB" w:rsidRPr="00752D34">
        <w:rPr>
          <w:rFonts w:ascii="Times New Roman" w:eastAsia="Times New Roman" w:hAnsi="Times New Roman" w:cs="Times New Roman"/>
          <w:sz w:val="24"/>
          <w:szCs w:val="24"/>
        </w:rPr>
        <w:t>team informs</w:t>
      </w:r>
      <w:r w:rsidR="00752D34" w:rsidRPr="00752D34">
        <w:rPr>
          <w:rFonts w:ascii="Times New Roman" w:eastAsia="Times New Roman" w:hAnsi="Times New Roman" w:cs="Times New Roman"/>
          <w:sz w:val="24"/>
          <w:szCs w:val="24"/>
        </w:rPr>
        <w:t xml:space="preserve"> one another concerning the meals specials and any likely guest requirement to enhance teamwork</w:t>
      </w:r>
      <w:r w:rsidR="00AF007D" w:rsidRPr="00AF007D">
        <w:t xml:space="preserve"> </w:t>
      </w:r>
      <w:r w:rsidR="00AF007D">
        <w:t>(</w:t>
      </w:r>
      <w:r w:rsidR="00AF007D">
        <w:rPr>
          <w:rFonts w:ascii="Times New Roman" w:eastAsia="Times New Roman" w:hAnsi="Times New Roman" w:cs="Times New Roman"/>
          <w:sz w:val="24"/>
          <w:szCs w:val="24"/>
        </w:rPr>
        <w:t xml:space="preserve">Elphick, </w:t>
      </w:r>
      <w:r w:rsidR="00AF007D" w:rsidRPr="00AF007D">
        <w:rPr>
          <w:rFonts w:ascii="Times New Roman" w:eastAsia="Times New Roman" w:hAnsi="Times New Roman" w:cs="Times New Roman"/>
          <w:sz w:val="24"/>
          <w:szCs w:val="24"/>
        </w:rPr>
        <w:t>2024).</w:t>
      </w:r>
    </w:p>
    <w:p w14:paraId="5F595821" w14:textId="77777777" w:rsidR="00AD5EC7" w:rsidRPr="00DF3597" w:rsidRDefault="00AD5EC7" w:rsidP="005B2372">
      <w:pPr>
        <w:spacing w:before="100" w:beforeAutospacing="1" w:after="100" w:afterAutospacing="1" w:line="360" w:lineRule="auto"/>
        <w:outlineLvl w:val="2"/>
        <w:rPr>
          <w:rFonts w:ascii="Times New Roman" w:eastAsia="Times New Roman" w:hAnsi="Times New Roman" w:cs="Times New Roman"/>
          <w:b/>
          <w:bCs/>
          <w:sz w:val="32"/>
          <w:szCs w:val="32"/>
        </w:rPr>
      </w:pPr>
      <w:r w:rsidRPr="00DF3597">
        <w:rPr>
          <w:rFonts w:ascii="Times New Roman" w:eastAsia="Times New Roman" w:hAnsi="Times New Roman" w:cs="Times New Roman"/>
          <w:b/>
          <w:bCs/>
          <w:sz w:val="32"/>
          <w:szCs w:val="32"/>
        </w:rPr>
        <w:t>Reflection Model: Gibbs' Reflective Cycle</w:t>
      </w:r>
    </w:p>
    <w:p w14:paraId="0196D36B" w14:textId="77777777" w:rsidR="00AD5EC7" w:rsidRPr="00AD5EC7" w:rsidRDefault="00AD5EC7" w:rsidP="005B2372">
      <w:p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 xml:space="preserve">For this reflection, I will use Gibbs' Reflective Cycle, which consists of six stages: description, feelings, evaluation, analysis, conclusion, and action plan </w:t>
      </w:r>
      <w:r w:rsidR="001E1F82" w:rsidRPr="001E1F82">
        <w:rPr>
          <w:rFonts w:ascii="Times New Roman" w:eastAsia="Times New Roman" w:hAnsi="Times New Roman" w:cs="Times New Roman"/>
          <w:sz w:val="24"/>
          <w:szCs w:val="24"/>
        </w:rPr>
        <w:t>(University of Cumbria, 2020)</w:t>
      </w:r>
      <w:r w:rsidR="00062A75">
        <w:rPr>
          <w:rFonts w:ascii="Times New Roman" w:eastAsia="Times New Roman" w:hAnsi="Times New Roman" w:cs="Times New Roman"/>
          <w:sz w:val="24"/>
          <w:szCs w:val="24"/>
        </w:rPr>
        <w:t xml:space="preserve">. </w:t>
      </w:r>
      <w:r w:rsidRPr="00AD5EC7">
        <w:rPr>
          <w:rFonts w:ascii="Times New Roman" w:eastAsia="Times New Roman" w:hAnsi="Times New Roman" w:cs="Times New Roman"/>
          <w:sz w:val="24"/>
          <w:szCs w:val="24"/>
        </w:rPr>
        <w:t>This model will help structure my thoughts and provide a comprehensive view of my experiences in the F&amp;B department.</w:t>
      </w:r>
    </w:p>
    <w:p w14:paraId="123952CA" w14:textId="77777777" w:rsidR="00AD5EC7" w:rsidRPr="00DB0E46" w:rsidRDefault="00AD5EC7" w:rsidP="005B2372">
      <w:pPr>
        <w:spacing w:before="100" w:beforeAutospacing="1" w:after="100" w:afterAutospacing="1" w:line="360" w:lineRule="auto"/>
        <w:outlineLvl w:val="2"/>
        <w:rPr>
          <w:rFonts w:ascii="Times New Roman" w:eastAsia="Times New Roman" w:hAnsi="Times New Roman" w:cs="Times New Roman"/>
          <w:b/>
          <w:bCs/>
          <w:sz w:val="32"/>
          <w:szCs w:val="32"/>
        </w:rPr>
      </w:pPr>
      <w:r w:rsidRPr="00DB0E46">
        <w:rPr>
          <w:rFonts w:ascii="Times New Roman" w:eastAsia="Times New Roman" w:hAnsi="Times New Roman" w:cs="Times New Roman"/>
          <w:b/>
          <w:bCs/>
          <w:sz w:val="32"/>
          <w:szCs w:val="32"/>
        </w:rPr>
        <w:t>Placement Learning Objectives</w:t>
      </w:r>
    </w:p>
    <w:p w14:paraId="3C29DB96" w14:textId="77777777" w:rsidR="00AD5EC7" w:rsidRPr="00AD5EC7" w:rsidRDefault="00AD5EC7" w:rsidP="005B2372">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To gain hands-on experience in various F&amp;B operations.</w:t>
      </w:r>
    </w:p>
    <w:p w14:paraId="2CD9E46B" w14:textId="77777777" w:rsidR="00AD5EC7" w:rsidRPr="00AD5EC7" w:rsidRDefault="00AD5EC7" w:rsidP="005B2372">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To develop communication and teamwork skills within a supervisory context.</w:t>
      </w:r>
    </w:p>
    <w:p w14:paraId="3E1CB3A3" w14:textId="77777777" w:rsidR="00AD5EC7" w:rsidRPr="00AD5EC7" w:rsidRDefault="00AD5EC7" w:rsidP="005B2372">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To understand the importance of guest service standards and how to maintain them.</w:t>
      </w:r>
    </w:p>
    <w:p w14:paraId="6E245B17" w14:textId="77777777" w:rsidR="00AD5EC7" w:rsidRPr="00AD5EC7" w:rsidRDefault="00AD5EC7" w:rsidP="005B2372">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lastRenderedPageBreak/>
        <w:t>To learn about task management and operational efficiency in a busy environment.</w:t>
      </w:r>
    </w:p>
    <w:p w14:paraId="03C76A42" w14:textId="77777777" w:rsidR="00AD5EC7" w:rsidRPr="00AD5EC7" w:rsidRDefault="00AD5EC7" w:rsidP="005B2372">
      <w:pPr>
        <w:numPr>
          <w:ilvl w:val="0"/>
          <w:numId w:val="1"/>
        </w:num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To reflect on personal and professional development in the hospitality industry.</w:t>
      </w:r>
    </w:p>
    <w:p w14:paraId="144424D8" w14:textId="77777777" w:rsidR="00AD5EC7" w:rsidRPr="008F648C" w:rsidRDefault="00AD5EC7" w:rsidP="005B2372">
      <w:pPr>
        <w:spacing w:before="100" w:beforeAutospacing="1" w:after="100" w:afterAutospacing="1" w:line="360" w:lineRule="auto"/>
        <w:outlineLvl w:val="2"/>
        <w:rPr>
          <w:rFonts w:ascii="Times New Roman" w:eastAsia="Times New Roman" w:hAnsi="Times New Roman" w:cs="Times New Roman"/>
          <w:b/>
          <w:bCs/>
          <w:sz w:val="32"/>
          <w:szCs w:val="32"/>
        </w:rPr>
      </w:pPr>
      <w:r w:rsidRPr="008F648C">
        <w:rPr>
          <w:rFonts w:ascii="Times New Roman" w:eastAsia="Times New Roman" w:hAnsi="Times New Roman" w:cs="Times New Roman"/>
          <w:b/>
          <w:bCs/>
          <w:sz w:val="32"/>
          <w:szCs w:val="32"/>
        </w:rPr>
        <w:t>Reflection on Experience</w:t>
      </w:r>
    </w:p>
    <w:p w14:paraId="15463528"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Description</w:t>
      </w:r>
    </w:p>
    <w:p w14:paraId="41720C55" w14:textId="77777777" w:rsidR="00C936D9" w:rsidRDefault="00C936D9" w:rsidP="005B2372">
      <w:pPr>
        <w:spacing w:before="100" w:beforeAutospacing="1" w:after="100" w:afterAutospacing="1" w:line="360" w:lineRule="auto"/>
        <w:outlineLvl w:val="3"/>
        <w:rPr>
          <w:rFonts w:ascii="Times New Roman" w:eastAsia="Times New Roman" w:hAnsi="Times New Roman" w:cs="Times New Roman"/>
          <w:sz w:val="24"/>
          <w:szCs w:val="24"/>
        </w:rPr>
      </w:pPr>
      <w:r w:rsidRPr="00C936D9">
        <w:rPr>
          <w:rFonts w:ascii="Times New Roman" w:eastAsia="Times New Roman" w:hAnsi="Times New Roman" w:cs="Times New Roman"/>
          <w:sz w:val="24"/>
          <w:szCs w:val="24"/>
        </w:rPr>
        <w:t xml:space="preserve">During my placement I was able to follow a supervisory position within the F&amp;B division of the hotel. Part of the job involved helping to coordinate regular activities, staffing and addressing the guests and/or customers. I also attended team briefings which involves a briefing on the day’s specialty, the shift’s reservation, and any special order that has been made. </w:t>
      </w:r>
      <w:r w:rsidR="0085149F">
        <w:rPr>
          <w:rFonts w:ascii="Times New Roman" w:eastAsia="Times New Roman" w:hAnsi="Times New Roman" w:cs="Times New Roman"/>
          <w:sz w:val="24"/>
          <w:szCs w:val="24"/>
        </w:rPr>
        <w:t xml:space="preserve">I </w:t>
      </w:r>
      <w:r w:rsidRPr="00C936D9">
        <w:rPr>
          <w:rFonts w:ascii="Times New Roman" w:eastAsia="Times New Roman" w:hAnsi="Times New Roman" w:cs="Times New Roman"/>
          <w:sz w:val="24"/>
          <w:szCs w:val="24"/>
        </w:rPr>
        <w:t>also learned to orientation of new employees, as a way of helping them to understand what is expected of them in the hotel. They helped traditional leadership abilities and strengthened my understanding of the mechanisms of effectively working in a team to provide the best experiences for guests</w:t>
      </w:r>
      <w:r w:rsidR="00FC5E11" w:rsidRPr="00FC5E11">
        <w:rPr>
          <w:rFonts w:ascii="Arial" w:hAnsi="Arial" w:cs="Arial"/>
          <w:color w:val="2C3E50"/>
          <w:sz w:val="23"/>
          <w:szCs w:val="23"/>
          <w:shd w:val="clear" w:color="auto" w:fill="FFFFFF"/>
        </w:rPr>
        <w:t xml:space="preserve"> </w:t>
      </w:r>
      <w:r w:rsidR="00FC5E11" w:rsidRPr="00FC5E11">
        <w:rPr>
          <w:rFonts w:ascii="Times New Roman" w:eastAsia="Times New Roman" w:hAnsi="Times New Roman" w:cs="Times New Roman"/>
          <w:sz w:val="24"/>
          <w:szCs w:val="24"/>
        </w:rPr>
        <w:t>(Azzahra, 2023)</w:t>
      </w:r>
      <w:r w:rsidRPr="00C936D9">
        <w:rPr>
          <w:rFonts w:ascii="Times New Roman" w:eastAsia="Times New Roman" w:hAnsi="Times New Roman" w:cs="Times New Roman"/>
          <w:sz w:val="24"/>
          <w:szCs w:val="24"/>
        </w:rPr>
        <w:t>.</w:t>
      </w:r>
    </w:p>
    <w:p w14:paraId="4F4FF9B0"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Feelings</w:t>
      </w:r>
    </w:p>
    <w:p w14:paraId="4A2AA27D" w14:textId="77777777" w:rsidR="00A42BB5" w:rsidRDefault="00EA3AF6" w:rsidP="005B2372">
      <w:pPr>
        <w:spacing w:before="100" w:beforeAutospacing="1" w:after="100" w:afterAutospacing="1" w:line="360" w:lineRule="auto"/>
        <w:outlineLvl w:val="3"/>
        <w:rPr>
          <w:rFonts w:ascii="Times New Roman" w:eastAsia="Times New Roman" w:hAnsi="Times New Roman" w:cs="Times New Roman"/>
          <w:sz w:val="24"/>
          <w:szCs w:val="24"/>
        </w:rPr>
      </w:pPr>
      <w:r w:rsidRPr="00EA3AF6">
        <w:rPr>
          <w:rFonts w:ascii="Times New Roman" w:eastAsia="Times New Roman" w:hAnsi="Times New Roman" w:cs="Times New Roman"/>
          <w:sz w:val="24"/>
          <w:szCs w:val="24"/>
        </w:rPr>
        <w:t xml:space="preserve">First, I had some concerns related to my efficiency as a supervisor, and handling the staff or speaking to guests. Yet, the situation changed when I </w:t>
      </w:r>
      <w:proofErr w:type="gramStart"/>
      <w:r w:rsidRPr="00EA3AF6">
        <w:rPr>
          <w:rFonts w:ascii="Times New Roman" w:eastAsia="Times New Roman" w:hAnsi="Times New Roman" w:cs="Times New Roman"/>
          <w:sz w:val="24"/>
          <w:szCs w:val="24"/>
        </w:rPr>
        <w:t>entered into</w:t>
      </w:r>
      <w:proofErr w:type="gramEnd"/>
      <w:r w:rsidRPr="00EA3AF6">
        <w:rPr>
          <w:rFonts w:ascii="Times New Roman" w:eastAsia="Times New Roman" w:hAnsi="Times New Roman" w:cs="Times New Roman"/>
          <w:sz w:val="24"/>
          <w:szCs w:val="24"/>
        </w:rPr>
        <w:t xml:space="preserve"> the position, and I gained more confidence in what I was doing. Interacting with guests together with having my guests compliment me and even my supervisors giving me words of encouragement made me feel wanted. I also discovered that I should consider issues primarily from the problem-solving lens, which helped me to be more confident as well as foster good relationship with members of the team</w:t>
      </w:r>
      <w:r w:rsidR="00635589" w:rsidRPr="00635589">
        <w:rPr>
          <w:rFonts w:ascii="Times New Roman" w:eastAsia="Times New Roman" w:hAnsi="Times New Roman" w:cs="Times New Roman"/>
          <w:sz w:val="24"/>
          <w:szCs w:val="24"/>
        </w:rPr>
        <w:t> (Brigden, 2024)</w:t>
      </w:r>
      <w:r w:rsidRPr="00EA3AF6">
        <w:rPr>
          <w:rFonts w:ascii="Times New Roman" w:eastAsia="Times New Roman" w:hAnsi="Times New Roman" w:cs="Times New Roman"/>
          <w:sz w:val="24"/>
          <w:szCs w:val="24"/>
        </w:rPr>
        <w:t>. I was able to be more of a listener, look for potential issues guests may have and respond to those problems so that it could make guests get a better impression of the restaurant.</w:t>
      </w:r>
    </w:p>
    <w:p w14:paraId="60A86F2C"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Evaluation</w:t>
      </w:r>
    </w:p>
    <w:p w14:paraId="38BDDC0D" w14:textId="77777777" w:rsidR="00DA71BB" w:rsidRDefault="00DE2E19" w:rsidP="005B2372">
      <w:pPr>
        <w:spacing w:before="100" w:beforeAutospacing="1" w:after="100" w:afterAutospacing="1" w:line="360" w:lineRule="auto"/>
        <w:outlineLvl w:val="3"/>
        <w:rPr>
          <w:rFonts w:ascii="Times New Roman" w:eastAsia="Times New Roman" w:hAnsi="Times New Roman" w:cs="Times New Roman"/>
          <w:sz w:val="24"/>
          <w:szCs w:val="24"/>
        </w:rPr>
      </w:pPr>
      <w:r w:rsidRPr="00DE2E19">
        <w:rPr>
          <w:rFonts w:ascii="Times New Roman" w:eastAsia="Times New Roman" w:hAnsi="Times New Roman" w:cs="Times New Roman"/>
          <w:sz w:val="24"/>
          <w:szCs w:val="24"/>
        </w:rPr>
        <w:t xml:space="preserve">The experience was very relevant to my cultivation of the work-based skills. Communication was especially used in making sure that everybody in the team focused on the daily operations. </w:t>
      </w:r>
      <w:r w:rsidR="00403C48">
        <w:rPr>
          <w:rFonts w:ascii="Times New Roman" w:eastAsia="Times New Roman" w:hAnsi="Times New Roman" w:cs="Times New Roman"/>
          <w:sz w:val="24"/>
          <w:szCs w:val="24"/>
        </w:rPr>
        <w:t>I</w:t>
      </w:r>
      <w:r w:rsidRPr="00DE2E19">
        <w:rPr>
          <w:rFonts w:ascii="Times New Roman" w:eastAsia="Times New Roman" w:hAnsi="Times New Roman" w:cs="Times New Roman"/>
          <w:sz w:val="24"/>
          <w:szCs w:val="24"/>
        </w:rPr>
        <w:t xml:space="preserve">t was evident assignment that teamwork is crucial and understanding how one supports fellow </w:t>
      </w:r>
      <w:r w:rsidRPr="00DE2E19">
        <w:rPr>
          <w:rFonts w:ascii="Times New Roman" w:eastAsia="Times New Roman" w:hAnsi="Times New Roman" w:cs="Times New Roman"/>
          <w:sz w:val="24"/>
          <w:szCs w:val="24"/>
        </w:rPr>
        <w:lastRenderedPageBreak/>
        <w:t>employees during high demands while improving the guest service standards. Such collaboration not only created magnificent working culture but also guaranteed satisfaction of the guests’ needs</w:t>
      </w:r>
      <w:r w:rsidR="00D5619D" w:rsidRPr="00D5619D">
        <w:rPr>
          <w:rFonts w:ascii="Arial" w:hAnsi="Arial" w:cs="Arial"/>
          <w:color w:val="2C3E50"/>
          <w:sz w:val="23"/>
          <w:szCs w:val="23"/>
          <w:shd w:val="clear" w:color="auto" w:fill="FFFFFF"/>
        </w:rPr>
        <w:t xml:space="preserve"> </w:t>
      </w:r>
      <w:r w:rsidR="00D5619D" w:rsidRPr="00D5619D">
        <w:rPr>
          <w:rFonts w:ascii="Times New Roman" w:eastAsia="Times New Roman" w:hAnsi="Times New Roman" w:cs="Times New Roman"/>
          <w:sz w:val="24"/>
          <w:szCs w:val="24"/>
        </w:rPr>
        <w:t>(Kozlowski and Ilgen, 2006)</w:t>
      </w:r>
      <w:r w:rsidRPr="00DE2E19">
        <w:rPr>
          <w:rFonts w:ascii="Times New Roman" w:eastAsia="Times New Roman" w:hAnsi="Times New Roman" w:cs="Times New Roman"/>
          <w:sz w:val="24"/>
          <w:szCs w:val="24"/>
        </w:rPr>
        <w:t>. In addition, watching how the role of the group work can enhance the quality of service engaged me to foster good relationships with team members, thus improving the group cohesiveness and productivity.</w:t>
      </w:r>
    </w:p>
    <w:p w14:paraId="66AFBC3B"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Analysis</w:t>
      </w:r>
    </w:p>
    <w:p w14:paraId="7ED517A5" w14:textId="77777777" w:rsidR="001D39E2" w:rsidRDefault="00A00691" w:rsidP="005B2372">
      <w:pPr>
        <w:spacing w:before="100" w:beforeAutospacing="1" w:after="100" w:afterAutospacing="1" w:line="360" w:lineRule="auto"/>
        <w:outlineLvl w:val="3"/>
        <w:rPr>
          <w:rFonts w:ascii="Times New Roman" w:eastAsia="Times New Roman" w:hAnsi="Times New Roman" w:cs="Times New Roman"/>
          <w:sz w:val="24"/>
          <w:szCs w:val="24"/>
        </w:rPr>
      </w:pPr>
      <w:r w:rsidRPr="00A00691">
        <w:rPr>
          <w:rFonts w:ascii="Times New Roman" w:eastAsia="Times New Roman" w:hAnsi="Times New Roman" w:cs="Times New Roman"/>
          <w:sz w:val="24"/>
          <w:szCs w:val="24"/>
        </w:rPr>
        <w:t>One of the most important insights that I have accrued was in the aspect of task management. Combined responsibilities like supervising employees, effectively addressing what was happening in the kitchen with the new business in the serving area, called for efficiency when it came to organization and time management. This can be linked to the principles of operation management for instance, the plan Operation Management deals with efficiency conc</w:t>
      </w:r>
      <w:r w:rsidR="009059F0">
        <w:rPr>
          <w:rFonts w:ascii="Times New Roman" w:eastAsia="Times New Roman" w:hAnsi="Times New Roman" w:cs="Times New Roman"/>
          <w:sz w:val="24"/>
          <w:szCs w:val="24"/>
        </w:rPr>
        <w:t>erning the delivery of services</w:t>
      </w:r>
      <w:r w:rsidR="00F95895" w:rsidRPr="00F95895">
        <w:rPr>
          <w:rFonts w:ascii="Arial" w:hAnsi="Arial" w:cs="Arial"/>
          <w:color w:val="2C3E50"/>
          <w:sz w:val="23"/>
          <w:szCs w:val="23"/>
          <w:shd w:val="clear" w:color="auto" w:fill="FFFFFF"/>
        </w:rPr>
        <w:t xml:space="preserve"> </w:t>
      </w:r>
      <w:r w:rsidR="00F95895" w:rsidRPr="00F95895">
        <w:rPr>
          <w:rFonts w:ascii="Times New Roman" w:eastAsia="Times New Roman" w:hAnsi="Times New Roman" w:cs="Times New Roman"/>
          <w:sz w:val="24"/>
          <w:szCs w:val="24"/>
        </w:rPr>
        <w:t>(CFI Team, 2022)</w:t>
      </w:r>
      <w:r w:rsidR="009059F0">
        <w:rPr>
          <w:rFonts w:ascii="Times New Roman" w:eastAsia="Times New Roman" w:hAnsi="Times New Roman" w:cs="Times New Roman"/>
          <w:sz w:val="24"/>
          <w:szCs w:val="24"/>
        </w:rPr>
        <w:t xml:space="preserve">. </w:t>
      </w:r>
      <w:r w:rsidRPr="00A00691">
        <w:rPr>
          <w:rFonts w:ascii="Times New Roman" w:eastAsia="Times New Roman" w:hAnsi="Times New Roman" w:cs="Times New Roman"/>
          <w:sz w:val="24"/>
          <w:szCs w:val="24"/>
        </w:rPr>
        <w:t xml:space="preserve">I also faced problems concerning menus which relay guest service standards. That is why, understanding and fair </w:t>
      </w:r>
      <w:r w:rsidR="001E2A44" w:rsidRPr="00A00691">
        <w:rPr>
          <w:rFonts w:ascii="Times New Roman" w:eastAsia="Times New Roman" w:hAnsi="Times New Roman" w:cs="Times New Roman"/>
          <w:sz w:val="24"/>
          <w:szCs w:val="24"/>
        </w:rPr>
        <w:t>communication is</w:t>
      </w:r>
      <w:r w:rsidRPr="00A00691">
        <w:rPr>
          <w:rFonts w:ascii="Times New Roman" w:eastAsia="Times New Roman" w:hAnsi="Times New Roman" w:cs="Times New Roman"/>
          <w:sz w:val="24"/>
          <w:szCs w:val="24"/>
        </w:rPr>
        <w:t xml:space="preserve"> important throughout the conflict solving process.</w:t>
      </w:r>
    </w:p>
    <w:p w14:paraId="4FF90A94"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Conclusion</w:t>
      </w:r>
    </w:p>
    <w:p w14:paraId="2017B080" w14:textId="77777777" w:rsidR="0068689A" w:rsidRPr="005146A3" w:rsidRDefault="000347B6" w:rsidP="005B2372">
      <w:pPr>
        <w:spacing w:before="100" w:beforeAutospacing="1" w:after="100" w:afterAutospacing="1" w:line="360" w:lineRule="auto"/>
        <w:outlineLvl w:val="2"/>
        <w:rPr>
          <w:rFonts w:ascii="Times New Roman" w:eastAsia="Times New Roman" w:hAnsi="Times New Roman" w:cs="Times New Roman"/>
          <w:sz w:val="24"/>
          <w:szCs w:val="24"/>
        </w:rPr>
      </w:pPr>
      <w:r w:rsidRPr="000347B6">
        <w:rPr>
          <w:rFonts w:ascii="Times New Roman" w:eastAsia="Times New Roman" w:hAnsi="Times New Roman" w:cs="Times New Roman"/>
          <w:sz w:val="24"/>
          <w:szCs w:val="24"/>
        </w:rPr>
        <w:t xml:space="preserve">By working in this place, I was able to further appreciate a number of crucial skills, which may be necessary in the F&amp;B department </w:t>
      </w:r>
      <w:proofErr w:type="gramStart"/>
      <w:r w:rsidRPr="000347B6">
        <w:rPr>
          <w:rFonts w:ascii="Times New Roman" w:eastAsia="Times New Roman" w:hAnsi="Times New Roman" w:cs="Times New Roman"/>
          <w:sz w:val="24"/>
          <w:szCs w:val="24"/>
        </w:rPr>
        <w:t>namely;</w:t>
      </w:r>
      <w:proofErr w:type="gramEnd"/>
      <w:r w:rsidRPr="000347B6">
        <w:rPr>
          <w:rFonts w:ascii="Times New Roman" w:eastAsia="Times New Roman" w:hAnsi="Times New Roman" w:cs="Times New Roman"/>
          <w:sz w:val="24"/>
          <w:szCs w:val="24"/>
        </w:rPr>
        <w:t xml:space="preserve"> interpersonal communication, collaboration, and critical thinking. Having positive contacts with guests endorsed the quality service delivery which is central especially to the hospitality industry. Also, I came to understand how flexibility is important in handling emergencies like cancellations, change in reservation, or change in the prepared menu. It does not only </w:t>
      </w:r>
      <w:r w:rsidR="004F481B" w:rsidRPr="000347B6">
        <w:rPr>
          <w:rFonts w:ascii="Times New Roman" w:eastAsia="Times New Roman" w:hAnsi="Times New Roman" w:cs="Times New Roman"/>
          <w:sz w:val="24"/>
          <w:szCs w:val="24"/>
        </w:rPr>
        <w:t>help</w:t>
      </w:r>
      <w:r w:rsidRPr="000347B6">
        <w:rPr>
          <w:rFonts w:ascii="Times New Roman" w:eastAsia="Times New Roman" w:hAnsi="Times New Roman" w:cs="Times New Roman"/>
          <w:sz w:val="24"/>
          <w:szCs w:val="24"/>
        </w:rPr>
        <w:t xml:space="preserve"> to improve </w:t>
      </w:r>
      <w:proofErr w:type="gramStart"/>
      <w:r w:rsidRPr="000347B6">
        <w:rPr>
          <w:rFonts w:ascii="Times New Roman" w:eastAsia="Times New Roman" w:hAnsi="Times New Roman" w:cs="Times New Roman"/>
          <w:sz w:val="24"/>
          <w:szCs w:val="24"/>
        </w:rPr>
        <w:t>guests</w:t>
      </w:r>
      <w:proofErr w:type="gramEnd"/>
      <w:r w:rsidRPr="000347B6">
        <w:rPr>
          <w:rFonts w:ascii="Times New Roman" w:eastAsia="Times New Roman" w:hAnsi="Times New Roman" w:cs="Times New Roman"/>
          <w:sz w:val="24"/>
          <w:szCs w:val="24"/>
        </w:rPr>
        <w:t xml:space="preserve"> satisfaction but also assists in creating a more flawless experience in general. These has help me to build my confidence and be able to tackle many challenges that occur in a changing environment</w:t>
      </w:r>
    </w:p>
    <w:p w14:paraId="47DAE515" w14:textId="77777777" w:rsidR="00AD5EC7" w:rsidRPr="00AD76EF" w:rsidRDefault="005E0A68" w:rsidP="005B2372">
      <w:pPr>
        <w:spacing w:before="100" w:beforeAutospacing="1" w:after="100" w:afterAutospacing="1" w:line="360" w:lineRule="auto"/>
        <w:outlineLvl w:val="2"/>
        <w:rPr>
          <w:rFonts w:ascii="Times New Roman" w:eastAsia="Times New Roman" w:hAnsi="Times New Roman" w:cs="Times New Roman"/>
          <w:b/>
          <w:bCs/>
          <w:sz w:val="32"/>
          <w:szCs w:val="32"/>
        </w:rPr>
      </w:pPr>
      <w:bookmarkStart w:id="2" w:name="_Hlk179944907"/>
      <w:r w:rsidRPr="00AD76EF">
        <w:rPr>
          <w:rFonts w:ascii="Times New Roman" w:eastAsia="Times New Roman" w:hAnsi="Times New Roman" w:cs="Times New Roman"/>
          <w:b/>
          <w:bCs/>
          <w:sz w:val="32"/>
          <w:szCs w:val="32"/>
        </w:rPr>
        <w:t>Organizational</w:t>
      </w:r>
      <w:r w:rsidR="00AD5EC7" w:rsidRPr="00AD76EF">
        <w:rPr>
          <w:rFonts w:ascii="Times New Roman" w:eastAsia="Times New Roman" w:hAnsi="Times New Roman" w:cs="Times New Roman"/>
          <w:b/>
          <w:bCs/>
          <w:sz w:val="32"/>
          <w:szCs w:val="32"/>
        </w:rPr>
        <w:t xml:space="preserve"> Issue Encountered</w:t>
      </w:r>
    </w:p>
    <w:bookmarkEnd w:id="2"/>
    <w:p w14:paraId="33933484" w14:textId="77777777" w:rsidR="008C35DE" w:rsidRDefault="00AD4042" w:rsidP="005B2372">
      <w:pPr>
        <w:spacing w:before="100" w:beforeAutospacing="1" w:after="100" w:afterAutospacing="1" w:line="360" w:lineRule="auto"/>
        <w:outlineLvl w:val="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significant </w:t>
      </w:r>
      <w:r w:rsidR="00AF341C">
        <w:rPr>
          <w:rFonts w:ascii="Times New Roman" w:eastAsia="Times New Roman" w:hAnsi="Times New Roman" w:cs="Times New Roman"/>
          <w:sz w:val="24"/>
          <w:szCs w:val="24"/>
        </w:rPr>
        <w:t xml:space="preserve">problem </w:t>
      </w:r>
      <w:r w:rsidR="00B42793" w:rsidRPr="00B42793">
        <w:rPr>
          <w:rFonts w:ascii="Times New Roman" w:eastAsia="Times New Roman" w:hAnsi="Times New Roman" w:cs="Times New Roman"/>
          <w:sz w:val="24"/>
          <w:szCs w:val="24"/>
        </w:rPr>
        <w:t xml:space="preserve">that I realized during my practice was the absence of a common approach to training of novices. This made the quality of service offered to be an issue, which impacted on guest satisfaction. One time, at the weekend, which is generally crowded, I realized </w:t>
      </w:r>
      <w:r w:rsidR="00B42793" w:rsidRPr="00B42793">
        <w:rPr>
          <w:rFonts w:ascii="Times New Roman" w:eastAsia="Times New Roman" w:hAnsi="Times New Roman" w:cs="Times New Roman"/>
          <w:sz w:val="24"/>
          <w:szCs w:val="24"/>
        </w:rPr>
        <w:lastRenderedPageBreak/>
        <w:t xml:space="preserve">that </w:t>
      </w:r>
      <w:proofErr w:type="gramStart"/>
      <w:r w:rsidR="00B42793" w:rsidRPr="00B42793">
        <w:rPr>
          <w:rFonts w:ascii="Times New Roman" w:eastAsia="Times New Roman" w:hAnsi="Times New Roman" w:cs="Times New Roman"/>
          <w:sz w:val="24"/>
          <w:szCs w:val="24"/>
        </w:rPr>
        <w:t>a number of</w:t>
      </w:r>
      <w:proofErr w:type="gramEnd"/>
      <w:r w:rsidR="00B42793" w:rsidRPr="00B42793">
        <w:rPr>
          <w:rFonts w:ascii="Times New Roman" w:eastAsia="Times New Roman" w:hAnsi="Times New Roman" w:cs="Times New Roman"/>
          <w:sz w:val="24"/>
          <w:szCs w:val="24"/>
        </w:rPr>
        <w:t xml:space="preserve"> new staff members had problems with memorizing the menu and service requirements as well as adequate table-turnover time and accuracy of orders themselves. Therefore, the guests who came back stated dissatisfaction and the authors established that implementation of the structured staff training program would improve the overall effectiveness and the mood of the workers among them. Having frequent sessions would not only enhance service delivery, but new staff can also be equipped with sufficient confidence to deliver their best performance under stress</w:t>
      </w:r>
      <w:r w:rsidR="001256E0" w:rsidRPr="001256E0">
        <w:rPr>
          <w:rFonts w:ascii="Arial" w:hAnsi="Arial" w:cs="Arial"/>
          <w:color w:val="2C3E50"/>
          <w:sz w:val="23"/>
          <w:szCs w:val="23"/>
          <w:shd w:val="clear" w:color="auto" w:fill="FFFFFF"/>
        </w:rPr>
        <w:t xml:space="preserve"> </w:t>
      </w:r>
      <w:r w:rsidR="001256E0" w:rsidRPr="001256E0">
        <w:rPr>
          <w:rFonts w:ascii="Times New Roman" w:eastAsia="Times New Roman" w:hAnsi="Times New Roman" w:cs="Times New Roman"/>
          <w:sz w:val="24"/>
          <w:szCs w:val="24"/>
        </w:rPr>
        <w:t>(</w:t>
      </w:r>
      <w:proofErr w:type="spellStart"/>
      <w:r w:rsidR="001256E0" w:rsidRPr="001256E0">
        <w:rPr>
          <w:rFonts w:ascii="Times New Roman" w:eastAsia="Times New Roman" w:hAnsi="Times New Roman" w:cs="Times New Roman"/>
          <w:sz w:val="24"/>
          <w:szCs w:val="24"/>
        </w:rPr>
        <w:t>Depierraz</w:t>
      </w:r>
      <w:proofErr w:type="spellEnd"/>
      <w:r w:rsidR="001256E0" w:rsidRPr="001256E0">
        <w:rPr>
          <w:rFonts w:ascii="Times New Roman" w:eastAsia="Times New Roman" w:hAnsi="Times New Roman" w:cs="Times New Roman"/>
          <w:sz w:val="24"/>
          <w:szCs w:val="24"/>
        </w:rPr>
        <w:t>, 2024)</w:t>
      </w:r>
      <w:r w:rsidR="00B42793" w:rsidRPr="00B42793">
        <w:rPr>
          <w:rFonts w:ascii="Times New Roman" w:eastAsia="Times New Roman" w:hAnsi="Times New Roman" w:cs="Times New Roman"/>
          <w:sz w:val="24"/>
          <w:szCs w:val="24"/>
        </w:rPr>
        <w:t>.</w:t>
      </w:r>
    </w:p>
    <w:p w14:paraId="31527649"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bookmarkStart w:id="3" w:name="_Hlk179944925"/>
      <w:r w:rsidRPr="00AD5EC7">
        <w:rPr>
          <w:rFonts w:ascii="Times New Roman" w:eastAsia="Times New Roman" w:hAnsi="Times New Roman" w:cs="Times New Roman"/>
          <w:b/>
          <w:bCs/>
          <w:sz w:val="24"/>
          <w:szCs w:val="24"/>
        </w:rPr>
        <w:t>Impact on Experience</w:t>
      </w:r>
    </w:p>
    <w:bookmarkEnd w:id="3"/>
    <w:p w14:paraId="43908930" w14:textId="18038584" w:rsidR="00AD5EC7" w:rsidRPr="00AD5EC7" w:rsidRDefault="00AD5EC7" w:rsidP="005B2372">
      <w:p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 xml:space="preserve">This inconsistency not only affected guest experiences but also put additional pressure on more experienced staff members, who had to compensate for the lack of training. The overall morale of the team was impacted, as the experienced staff felt overwhelmed, and the new staff felt </w:t>
      </w:r>
      <w:r w:rsidR="000B281F" w:rsidRPr="00AD5EC7">
        <w:rPr>
          <w:rFonts w:ascii="Times New Roman" w:eastAsia="Times New Roman" w:hAnsi="Times New Roman" w:cs="Times New Roman"/>
          <w:sz w:val="24"/>
          <w:szCs w:val="24"/>
        </w:rPr>
        <w:t>unsupported</w:t>
      </w:r>
      <w:r w:rsidR="000B281F" w:rsidRPr="001B6235">
        <w:rPr>
          <w:rFonts w:ascii="Arial" w:hAnsi="Arial" w:cs="Arial"/>
          <w:color w:val="2C3E50"/>
          <w:sz w:val="23"/>
          <w:szCs w:val="23"/>
          <w:shd w:val="clear" w:color="auto" w:fill="FFFFFF"/>
        </w:rPr>
        <w:t xml:space="preserve"> </w:t>
      </w:r>
      <w:r w:rsidR="000B281F" w:rsidRPr="001B6235">
        <w:rPr>
          <w:rFonts w:ascii="Times New Roman" w:eastAsia="Times New Roman" w:hAnsi="Times New Roman" w:cs="Times New Roman"/>
          <w:sz w:val="24"/>
          <w:szCs w:val="24"/>
        </w:rPr>
        <w:t>(</w:t>
      </w:r>
      <w:r w:rsidR="001B6235" w:rsidRPr="001B6235">
        <w:rPr>
          <w:rFonts w:ascii="Times New Roman" w:eastAsia="Times New Roman" w:hAnsi="Times New Roman" w:cs="Times New Roman"/>
          <w:sz w:val="24"/>
          <w:szCs w:val="24"/>
        </w:rPr>
        <w:t>Hendy, 2023)</w:t>
      </w:r>
      <w:r w:rsidRPr="00AD5EC7">
        <w:rPr>
          <w:rFonts w:ascii="Times New Roman" w:eastAsia="Times New Roman" w:hAnsi="Times New Roman" w:cs="Times New Roman"/>
          <w:sz w:val="24"/>
          <w:szCs w:val="24"/>
        </w:rPr>
        <w:t>.</w:t>
      </w:r>
    </w:p>
    <w:p w14:paraId="1AEBD8E5" w14:textId="77777777" w:rsidR="00AD5EC7" w:rsidRPr="00AD5EC7" w:rsidRDefault="00AD5EC7" w:rsidP="005B2372">
      <w:pPr>
        <w:spacing w:before="100" w:beforeAutospacing="1" w:after="100" w:afterAutospacing="1" w:line="360" w:lineRule="auto"/>
        <w:outlineLvl w:val="3"/>
        <w:rPr>
          <w:rFonts w:ascii="Times New Roman" w:eastAsia="Times New Roman" w:hAnsi="Times New Roman" w:cs="Times New Roman"/>
          <w:b/>
          <w:bCs/>
          <w:sz w:val="24"/>
          <w:szCs w:val="24"/>
        </w:rPr>
      </w:pPr>
      <w:r w:rsidRPr="00AD5EC7">
        <w:rPr>
          <w:rFonts w:ascii="Times New Roman" w:eastAsia="Times New Roman" w:hAnsi="Times New Roman" w:cs="Times New Roman"/>
          <w:b/>
          <w:bCs/>
          <w:sz w:val="24"/>
          <w:szCs w:val="24"/>
        </w:rPr>
        <w:t>Proposed Solutions</w:t>
      </w:r>
    </w:p>
    <w:p w14:paraId="64EC9697" w14:textId="77777777" w:rsidR="00AD5EC7" w:rsidRPr="00AD5EC7" w:rsidRDefault="00AD5EC7" w:rsidP="005B2372">
      <w:pPr>
        <w:spacing w:before="100" w:beforeAutospacing="1" w:after="100" w:afterAutospacing="1" w:line="360" w:lineRule="auto"/>
        <w:rPr>
          <w:rFonts w:ascii="Times New Roman" w:eastAsia="Times New Roman" w:hAnsi="Times New Roman" w:cs="Times New Roman"/>
          <w:sz w:val="24"/>
          <w:szCs w:val="24"/>
        </w:rPr>
      </w:pPr>
      <w:r w:rsidRPr="00AD5EC7">
        <w:rPr>
          <w:rFonts w:ascii="Times New Roman" w:eastAsia="Times New Roman" w:hAnsi="Times New Roman" w:cs="Times New Roman"/>
          <w:sz w:val="24"/>
          <w:szCs w:val="24"/>
        </w:rPr>
        <w:t>To address this issue, I suggest implementing a structured training program for new employees, including a comprehensive orientation that covers menu knowledge, service protocols, and role-playing scenarios. Additionally, pairing new hires with experienced staff for a mentorship program could provide guidance and support during their initial week</w:t>
      </w:r>
      <w:r w:rsidR="00BF2A7A">
        <w:rPr>
          <w:rFonts w:ascii="Times New Roman" w:eastAsia="Times New Roman" w:hAnsi="Times New Roman" w:cs="Times New Roman"/>
          <w:sz w:val="24"/>
          <w:szCs w:val="24"/>
        </w:rPr>
        <w:t xml:space="preserve">s </w:t>
      </w:r>
      <w:r w:rsidR="00BF2A7A" w:rsidRPr="00BF2A7A">
        <w:rPr>
          <w:rFonts w:ascii="Times New Roman" w:eastAsia="Times New Roman" w:hAnsi="Times New Roman" w:cs="Times New Roman"/>
          <w:sz w:val="24"/>
          <w:szCs w:val="24"/>
        </w:rPr>
        <w:t>(Parker, 2024)</w:t>
      </w:r>
      <w:r w:rsidRPr="00AD5EC7">
        <w:rPr>
          <w:rFonts w:ascii="Times New Roman" w:eastAsia="Times New Roman" w:hAnsi="Times New Roman" w:cs="Times New Roman"/>
          <w:sz w:val="24"/>
          <w:szCs w:val="24"/>
        </w:rPr>
        <w:t>.</w:t>
      </w:r>
    </w:p>
    <w:p w14:paraId="635A110B" w14:textId="77777777" w:rsidR="00AD5EC7" w:rsidRPr="00A741C3" w:rsidRDefault="00AD5EC7" w:rsidP="005B2372">
      <w:pPr>
        <w:spacing w:before="100" w:beforeAutospacing="1" w:after="100" w:afterAutospacing="1" w:line="360" w:lineRule="auto"/>
        <w:outlineLvl w:val="2"/>
        <w:rPr>
          <w:rFonts w:ascii="Times New Roman" w:eastAsia="Times New Roman" w:hAnsi="Times New Roman" w:cs="Times New Roman"/>
          <w:b/>
          <w:bCs/>
          <w:sz w:val="32"/>
          <w:szCs w:val="32"/>
        </w:rPr>
      </w:pPr>
      <w:bookmarkStart w:id="4" w:name="_Hlk179944957"/>
      <w:r w:rsidRPr="00A741C3">
        <w:rPr>
          <w:rFonts w:ascii="Times New Roman" w:eastAsia="Times New Roman" w:hAnsi="Times New Roman" w:cs="Times New Roman"/>
          <w:b/>
          <w:bCs/>
          <w:sz w:val="32"/>
          <w:szCs w:val="32"/>
        </w:rPr>
        <w:t>Future Action Plan</w:t>
      </w:r>
    </w:p>
    <w:bookmarkEnd w:id="4"/>
    <w:p w14:paraId="114CCC4F" w14:textId="6490CAB5" w:rsidR="000D2777" w:rsidRPr="008D140E" w:rsidRDefault="000D2777" w:rsidP="005B2372">
      <w:pPr>
        <w:spacing w:line="360" w:lineRule="auto"/>
        <w:rPr>
          <w:rFonts w:ascii="Times New Roman" w:hAnsi="Times New Roman" w:cs="Times New Roman"/>
          <w:sz w:val="24"/>
          <w:szCs w:val="24"/>
        </w:rPr>
      </w:pPr>
      <w:proofErr w:type="gramStart"/>
      <w:r w:rsidRPr="008D140E">
        <w:rPr>
          <w:rFonts w:ascii="Times New Roman" w:hAnsi="Times New Roman" w:cs="Times New Roman"/>
          <w:sz w:val="24"/>
          <w:szCs w:val="24"/>
        </w:rPr>
        <w:t>In order to</w:t>
      </w:r>
      <w:proofErr w:type="gramEnd"/>
      <w:r w:rsidRPr="008D140E">
        <w:rPr>
          <w:rFonts w:ascii="Times New Roman" w:hAnsi="Times New Roman" w:cs="Times New Roman"/>
          <w:sz w:val="24"/>
          <w:szCs w:val="24"/>
        </w:rPr>
        <w:t xml:space="preserve"> advance in my career, there are several areas that I plan on focusing on. Firstly, I will focus on the Communication skill, to get as many practice instances as possible, especially in conflict situations and with the guests, </w:t>
      </w:r>
      <w:proofErr w:type="gramStart"/>
      <w:r w:rsidRPr="008D140E">
        <w:rPr>
          <w:rFonts w:ascii="Times New Roman" w:hAnsi="Times New Roman" w:cs="Times New Roman"/>
          <w:sz w:val="24"/>
          <w:szCs w:val="24"/>
        </w:rPr>
        <w:t>in order to</w:t>
      </w:r>
      <w:proofErr w:type="gramEnd"/>
      <w:r w:rsidRPr="008D140E">
        <w:rPr>
          <w:rFonts w:ascii="Times New Roman" w:hAnsi="Times New Roman" w:cs="Times New Roman"/>
          <w:sz w:val="24"/>
          <w:szCs w:val="24"/>
        </w:rPr>
        <w:t xml:space="preserve"> assure high quality service. Moreover, I intend to apply practices </w:t>
      </w:r>
      <w:proofErr w:type="gramStart"/>
      <w:r w:rsidRPr="008D140E">
        <w:rPr>
          <w:rFonts w:ascii="Times New Roman" w:hAnsi="Times New Roman" w:cs="Times New Roman"/>
          <w:sz w:val="24"/>
          <w:szCs w:val="24"/>
        </w:rPr>
        <w:t>in order to</w:t>
      </w:r>
      <w:proofErr w:type="gramEnd"/>
      <w:r w:rsidRPr="008D140E">
        <w:rPr>
          <w:rFonts w:ascii="Times New Roman" w:hAnsi="Times New Roman" w:cs="Times New Roman"/>
          <w:sz w:val="24"/>
          <w:szCs w:val="24"/>
        </w:rPr>
        <w:t xml:space="preserve"> improve interpersonal communications in future organizations and work environments, since effective cooperation of all members is </w:t>
      </w:r>
      <w:r w:rsidR="00EF75D3" w:rsidRPr="008D140E">
        <w:rPr>
          <w:rFonts w:ascii="Times New Roman" w:hAnsi="Times New Roman" w:cs="Times New Roman"/>
          <w:sz w:val="24"/>
          <w:szCs w:val="24"/>
        </w:rPr>
        <w:t>critical</w:t>
      </w:r>
      <w:r w:rsidR="00EF75D3" w:rsidRPr="001F2CD6">
        <w:rPr>
          <w:rFonts w:ascii="Times New Roman" w:hAnsi="Times New Roman" w:cs="Times New Roman"/>
          <w:sz w:val="24"/>
          <w:szCs w:val="24"/>
        </w:rPr>
        <w:t xml:space="preserve"> (</w:t>
      </w:r>
      <w:r w:rsidR="001F2CD6" w:rsidRPr="001F2CD6">
        <w:rPr>
          <w:rFonts w:ascii="Times New Roman" w:hAnsi="Times New Roman" w:cs="Times New Roman"/>
          <w:sz w:val="24"/>
          <w:szCs w:val="24"/>
        </w:rPr>
        <w:t>Grossman, 2022)</w:t>
      </w:r>
      <w:r w:rsidRPr="008D140E">
        <w:rPr>
          <w:rFonts w:ascii="Times New Roman" w:hAnsi="Times New Roman" w:cs="Times New Roman"/>
          <w:sz w:val="24"/>
          <w:szCs w:val="24"/>
        </w:rPr>
        <w:t xml:space="preserve">. I have also learnt to undertake further training in operational management, fine tune my managerial skills in an efficient way of handling tasks in a fast operation industry that deals with foods and beverages. </w:t>
      </w:r>
      <w:proofErr w:type="gramStart"/>
      <w:r w:rsidRPr="008D140E">
        <w:rPr>
          <w:rFonts w:ascii="Times New Roman" w:hAnsi="Times New Roman" w:cs="Times New Roman"/>
          <w:sz w:val="24"/>
          <w:szCs w:val="24"/>
        </w:rPr>
        <w:t>Last but not least</w:t>
      </w:r>
      <w:proofErr w:type="gramEnd"/>
      <w:r w:rsidRPr="008D140E">
        <w:rPr>
          <w:rFonts w:ascii="Times New Roman" w:hAnsi="Times New Roman" w:cs="Times New Roman"/>
          <w:sz w:val="24"/>
          <w:szCs w:val="24"/>
        </w:rPr>
        <w:t xml:space="preserve">, I will actively learn from the experience at Marriott and other competitors and maintaining the update with industry standard in guest service. Thus, this </w:t>
      </w:r>
      <w:r w:rsidRPr="008D140E">
        <w:rPr>
          <w:rFonts w:ascii="Times New Roman" w:hAnsi="Times New Roman" w:cs="Times New Roman"/>
          <w:sz w:val="24"/>
          <w:szCs w:val="24"/>
        </w:rPr>
        <w:lastRenderedPageBreak/>
        <w:t>approach will guarantee that not only will acquire new skills but also provide a response to the market’s need to constantly meet the high requirements set by the hospitality industry thus resulting in high levels of service provision and guest satisfaction.</w:t>
      </w:r>
    </w:p>
    <w:p w14:paraId="64F39580" w14:textId="77777777" w:rsidR="00716371" w:rsidRDefault="00716371" w:rsidP="000D2777">
      <w:pPr>
        <w:rPr>
          <w:rFonts w:ascii="Times New Roman" w:hAnsi="Times New Roman" w:cs="Times New Roman"/>
          <w:b/>
          <w:bCs/>
          <w:sz w:val="32"/>
          <w:szCs w:val="32"/>
        </w:rPr>
      </w:pPr>
    </w:p>
    <w:p w14:paraId="7E58304B" w14:textId="77777777" w:rsidR="00716371" w:rsidRDefault="00716371" w:rsidP="000D2777">
      <w:pPr>
        <w:rPr>
          <w:rFonts w:ascii="Times New Roman" w:hAnsi="Times New Roman" w:cs="Times New Roman"/>
          <w:b/>
          <w:bCs/>
          <w:sz w:val="32"/>
          <w:szCs w:val="32"/>
        </w:rPr>
      </w:pPr>
    </w:p>
    <w:p w14:paraId="2B711D79" w14:textId="77777777" w:rsidR="00716371" w:rsidRDefault="00716371" w:rsidP="000D2777">
      <w:pPr>
        <w:rPr>
          <w:rFonts w:ascii="Times New Roman" w:hAnsi="Times New Roman" w:cs="Times New Roman"/>
          <w:b/>
          <w:bCs/>
          <w:sz w:val="32"/>
          <w:szCs w:val="32"/>
        </w:rPr>
      </w:pPr>
    </w:p>
    <w:p w14:paraId="4DE4CEEE" w14:textId="77777777" w:rsidR="00716371" w:rsidRDefault="00716371" w:rsidP="000D2777">
      <w:pPr>
        <w:rPr>
          <w:rFonts w:ascii="Times New Roman" w:hAnsi="Times New Roman" w:cs="Times New Roman"/>
          <w:b/>
          <w:bCs/>
          <w:sz w:val="32"/>
          <w:szCs w:val="32"/>
        </w:rPr>
      </w:pPr>
    </w:p>
    <w:p w14:paraId="774B1F49" w14:textId="77777777" w:rsidR="00716371" w:rsidRDefault="00716371" w:rsidP="000D2777">
      <w:pPr>
        <w:rPr>
          <w:rFonts w:ascii="Times New Roman" w:hAnsi="Times New Roman" w:cs="Times New Roman"/>
          <w:b/>
          <w:bCs/>
          <w:sz w:val="32"/>
          <w:szCs w:val="32"/>
        </w:rPr>
      </w:pPr>
    </w:p>
    <w:p w14:paraId="41B7ED9D" w14:textId="77777777" w:rsidR="00716371" w:rsidRDefault="00716371" w:rsidP="000D2777">
      <w:pPr>
        <w:rPr>
          <w:rFonts w:ascii="Times New Roman" w:hAnsi="Times New Roman" w:cs="Times New Roman"/>
          <w:b/>
          <w:bCs/>
          <w:sz w:val="32"/>
          <w:szCs w:val="32"/>
        </w:rPr>
      </w:pPr>
    </w:p>
    <w:p w14:paraId="10D41CE8" w14:textId="77777777" w:rsidR="00716371" w:rsidRDefault="00716371" w:rsidP="000D2777">
      <w:pPr>
        <w:rPr>
          <w:rFonts w:ascii="Times New Roman" w:hAnsi="Times New Roman" w:cs="Times New Roman"/>
          <w:b/>
          <w:bCs/>
          <w:sz w:val="32"/>
          <w:szCs w:val="32"/>
        </w:rPr>
      </w:pPr>
    </w:p>
    <w:p w14:paraId="3DC05330" w14:textId="77777777" w:rsidR="00716371" w:rsidRDefault="00716371" w:rsidP="000D2777">
      <w:pPr>
        <w:rPr>
          <w:rFonts w:ascii="Times New Roman" w:hAnsi="Times New Roman" w:cs="Times New Roman"/>
          <w:b/>
          <w:bCs/>
          <w:sz w:val="32"/>
          <w:szCs w:val="32"/>
        </w:rPr>
      </w:pPr>
    </w:p>
    <w:p w14:paraId="501BCD0B" w14:textId="77777777" w:rsidR="00716371" w:rsidRDefault="00716371" w:rsidP="000D2777">
      <w:pPr>
        <w:rPr>
          <w:rFonts w:ascii="Times New Roman" w:hAnsi="Times New Roman" w:cs="Times New Roman"/>
          <w:b/>
          <w:bCs/>
          <w:sz w:val="32"/>
          <w:szCs w:val="32"/>
        </w:rPr>
      </w:pPr>
    </w:p>
    <w:p w14:paraId="7701C9B1" w14:textId="77777777" w:rsidR="00716371" w:rsidRDefault="00716371" w:rsidP="000D2777">
      <w:pPr>
        <w:rPr>
          <w:rFonts w:ascii="Times New Roman" w:hAnsi="Times New Roman" w:cs="Times New Roman"/>
          <w:b/>
          <w:bCs/>
          <w:sz w:val="32"/>
          <w:szCs w:val="32"/>
        </w:rPr>
      </w:pPr>
    </w:p>
    <w:p w14:paraId="10BB33B6" w14:textId="77777777" w:rsidR="00716371" w:rsidRDefault="00716371" w:rsidP="000D2777">
      <w:pPr>
        <w:rPr>
          <w:rFonts w:ascii="Times New Roman" w:hAnsi="Times New Roman" w:cs="Times New Roman"/>
          <w:b/>
          <w:bCs/>
          <w:sz w:val="32"/>
          <w:szCs w:val="32"/>
        </w:rPr>
      </w:pPr>
    </w:p>
    <w:p w14:paraId="4EAB1D16" w14:textId="77777777" w:rsidR="00716371" w:rsidRDefault="00716371" w:rsidP="000D2777">
      <w:pPr>
        <w:rPr>
          <w:rFonts w:ascii="Times New Roman" w:hAnsi="Times New Roman" w:cs="Times New Roman"/>
          <w:b/>
          <w:bCs/>
          <w:sz w:val="32"/>
          <w:szCs w:val="32"/>
        </w:rPr>
      </w:pPr>
    </w:p>
    <w:p w14:paraId="10AFBA0A" w14:textId="77777777" w:rsidR="00716371" w:rsidRDefault="00716371" w:rsidP="000D2777">
      <w:pPr>
        <w:rPr>
          <w:rFonts w:ascii="Times New Roman" w:hAnsi="Times New Roman" w:cs="Times New Roman"/>
          <w:b/>
          <w:bCs/>
          <w:sz w:val="32"/>
          <w:szCs w:val="32"/>
        </w:rPr>
      </w:pPr>
    </w:p>
    <w:p w14:paraId="25E022D0" w14:textId="77777777" w:rsidR="00716371" w:rsidRDefault="00716371" w:rsidP="000D2777">
      <w:pPr>
        <w:rPr>
          <w:rFonts w:ascii="Times New Roman" w:hAnsi="Times New Roman" w:cs="Times New Roman"/>
          <w:b/>
          <w:bCs/>
          <w:sz w:val="32"/>
          <w:szCs w:val="32"/>
        </w:rPr>
      </w:pPr>
    </w:p>
    <w:p w14:paraId="14911F40" w14:textId="77777777" w:rsidR="00716371" w:rsidRDefault="00716371" w:rsidP="000D2777">
      <w:pPr>
        <w:rPr>
          <w:rFonts w:ascii="Times New Roman" w:hAnsi="Times New Roman" w:cs="Times New Roman"/>
          <w:b/>
          <w:bCs/>
          <w:sz w:val="32"/>
          <w:szCs w:val="32"/>
        </w:rPr>
      </w:pPr>
    </w:p>
    <w:p w14:paraId="2F36C608" w14:textId="77777777" w:rsidR="00716371" w:rsidRDefault="00716371" w:rsidP="000D2777">
      <w:pPr>
        <w:rPr>
          <w:rFonts w:ascii="Times New Roman" w:hAnsi="Times New Roman" w:cs="Times New Roman"/>
          <w:b/>
          <w:bCs/>
          <w:sz w:val="32"/>
          <w:szCs w:val="32"/>
        </w:rPr>
      </w:pPr>
    </w:p>
    <w:p w14:paraId="40B70902" w14:textId="77777777" w:rsidR="00716371" w:rsidRDefault="00716371" w:rsidP="000D2777">
      <w:pPr>
        <w:rPr>
          <w:rFonts w:ascii="Times New Roman" w:hAnsi="Times New Roman" w:cs="Times New Roman"/>
          <w:b/>
          <w:bCs/>
          <w:sz w:val="32"/>
          <w:szCs w:val="32"/>
        </w:rPr>
      </w:pPr>
    </w:p>
    <w:p w14:paraId="0A80F002" w14:textId="77777777" w:rsidR="00716371" w:rsidRDefault="00716371" w:rsidP="000D2777">
      <w:pPr>
        <w:rPr>
          <w:rFonts w:ascii="Times New Roman" w:hAnsi="Times New Roman" w:cs="Times New Roman"/>
          <w:b/>
          <w:bCs/>
          <w:sz w:val="32"/>
          <w:szCs w:val="32"/>
        </w:rPr>
      </w:pPr>
    </w:p>
    <w:p w14:paraId="4A46A919" w14:textId="0F842AA9" w:rsidR="0095708C" w:rsidRPr="00DD6605" w:rsidRDefault="00B3582E" w:rsidP="00716371">
      <w:pPr>
        <w:jc w:val="center"/>
        <w:rPr>
          <w:rFonts w:ascii="Times New Roman" w:hAnsi="Times New Roman" w:cs="Times New Roman"/>
          <w:b/>
          <w:bCs/>
          <w:sz w:val="32"/>
          <w:szCs w:val="32"/>
        </w:rPr>
      </w:pPr>
      <w:r w:rsidRPr="00DD6605">
        <w:rPr>
          <w:rFonts w:ascii="Times New Roman" w:hAnsi="Times New Roman" w:cs="Times New Roman"/>
          <w:b/>
          <w:bCs/>
          <w:sz w:val="32"/>
          <w:szCs w:val="32"/>
        </w:rPr>
        <w:lastRenderedPageBreak/>
        <w:t>References</w:t>
      </w:r>
    </w:p>
    <w:p w14:paraId="2E8E695D" w14:textId="77777777" w:rsidR="00B01F4F" w:rsidRPr="00200032" w:rsidRDefault="00B01F4F" w:rsidP="000D2777">
      <w:pPr>
        <w:rPr>
          <w:rFonts w:ascii="Times New Roman" w:hAnsi="Times New Roman" w:cs="Times New Roman"/>
          <w:sz w:val="24"/>
          <w:szCs w:val="24"/>
        </w:rPr>
      </w:pPr>
    </w:p>
    <w:p w14:paraId="286CDF7E"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 xml:space="preserve">Anne-Céline </w:t>
      </w:r>
      <w:proofErr w:type="spellStart"/>
      <w:r w:rsidRPr="0014156C">
        <w:rPr>
          <w:rFonts w:ascii="Times New Roman" w:eastAsia="Calibri" w:hAnsi="Times New Roman" w:cs="Times New Roman"/>
          <w:sz w:val="24"/>
          <w:szCs w:val="24"/>
        </w:rPr>
        <w:t>Depierraz</w:t>
      </w:r>
      <w:proofErr w:type="spellEnd"/>
      <w:r w:rsidRPr="0014156C">
        <w:rPr>
          <w:rFonts w:ascii="Times New Roman" w:eastAsia="Calibri" w:hAnsi="Times New Roman" w:cs="Times New Roman"/>
          <w:sz w:val="24"/>
          <w:szCs w:val="24"/>
        </w:rPr>
        <w:t xml:space="preserve"> (2024). </w:t>
      </w:r>
      <w:r w:rsidRPr="0014156C">
        <w:rPr>
          <w:rFonts w:ascii="Times New Roman" w:eastAsia="Calibri" w:hAnsi="Times New Roman" w:cs="Times New Roman"/>
          <w:i/>
          <w:iCs/>
          <w:sz w:val="24"/>
          <w:szCs w:val="24"/>
        </w:rPr>
        <w:t>Hotel Employee Training Impacts Customer Experience and Happiness</w:t>
      </w:r>
      <w:r w:rsidRPr="0014156C">
        <w:rPr>
          <w:rFonts w:ascii="Times New Roman" w:eastAsia="Calibri" w:hAnsi="Times New Roman" w:cs="Times New Roman"/>
          <w:sz w:val="24"/>
          <w:szCs w:val="24"/>
        </w:rPr>
        <w:t xml:space="preserve">. [online] Ehl.edu. Available at: </w:t>
      </w:r>
      <w:hyperlink r:id="rId8" w:history="1">
        <w:r w:rsidRPr="0014156C">
          <w:rPr>
            <w:rFonts w:ascii="Times New Roman" w:eastAsia="Calibri" w:hAnsi="Times New Roman" w:cs="Times New Roman"/>
            <w:color w:val="000000"/>
            <w:sz w:val="24"/>
            <w:szCs w:val="24"/>
            <w:u w:val="single"/>
          </w:rPr>
          <w:t>https://hospitalityinsights.ehl.edu/hotel-employee-training-impacts-customer-experience-and-happiness</w:t>
        </w:r>
      </w:hyperlink>
      <w:r w:rsidRPr="0014156C">
        <w:rPr>
          <w:rFonts w:ascii="Times New Roman" w:eastAsia="Calibri" w:hAnsi="Times New Roman" w:cs="Times New Roman"/>
          <w:sz w:val="24"/>
          <w:szCs w:val="24"/>
        </w:rPr>
        <w:t>.</w:t>
      </w:r>
    </w:p>
    <w:p w14:paraId="73C69BEB"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Azzahra, A.M. (2023). </w:t>
      </w:r>
      <w:r w:rsidRPr="0014156C">
        <w:rPr>
          <w:rFonts w:ascii="Times New Roman" w:eastAsia="Calibri" w:hAnsi="Times New Roman" w:cs="Times New Roman"/>
          <w:i/>
          <w:iCs/>
          <w:sz w:val="24"/>
          <w:szCs w:val="24"/>
        </w:rPr>
        <w:t xml:space="preserve">Food and beverage department: Responsibilities, services, and prospects | RMC </w:t>
      </w:r>
      <w:proofErr w:type="spellStart"/>
      <w:r w:rsidRPr="0014156C">
        <w:rPr>
          <w:rFonts w:ascii="Times New Roman" w:eastAsia="Calibri" w:hAnsi="Times New Roman" w:cs="Times New Roman"/>
          <w:i/>
          <w:iCs/>
          <w:sz w:val="24"/>
          <w:szCs w:val="24"/>
        </w:rPr>
        <w:t>asia</w:t>
      </w:r>
      <w:proofErr w:type="spellEnd"/>
      <w:r w:rsidRPr="0014156C">
        <w:rPr>
          <w:rFonts w:ascii="Times New Roman" w:eastAsia="Calibri" w:hAnsi="Times New Roman" w:cs="Times New Roman"/>
          <w:i/>
          <w:iCs/>
          <w:sz w:val="24"/>
          <w:szCs w:val="24"/>
        </w:rPr>
        <w:t xml:space="preserve"> blog</w:t>
      </w:r>
      <w:r w:rsidRPr="0014156C">
        <w:rPr>
          <w:rFonts w:ascii="Times New Roman" w:eastAsia="Calibri" w:hAnsi="Times New Roman" w:cs="Times New Roman"/>
          <w:sz w:val="24"/>
          <w:szCs w:val="24"/>
        </w:rPr>
        <w:t xml:space="preserve">. [online] https://www.educationaltravelasia.org/. Available at: </w:t>
      </w:r>
      <w:hyperlink r:id="rId9" w:history="1">
        <w:r w:rsidRPr="0014156C">
          <w:rPr>
            <w:rFonts w:ascii="Times New Roman" w:eastAsia="Calibri" w:hAnsi="Times New Roman" w:cs="Times New Roman"/>
            <w:color w:val="000000"/>
            <w:sz w:val="24"/>
            <w:szCs w:val="24"/>
            <w:u w:val="single"/>
          </w:rPr>
          <w:t>https://www.educationaltravelasia.org/food-and-beverage-department-responsibilities-services-and-prospects/</w:t>
        </w:r>
      </w:hyperlink>
      <w:r w:rsidRPr="0014156C">
        <w:rPr>
          <w:rFonts w:ascii="Times New Roman" w:eastAsia="Calibri" w:hAnsi="Times New Roman" w:cs="Times New Roman"/>
          <w:sz w:val="24"/>
          <w:szCs w:val="24"/>
        </w:rPr>
        <w:t>.</w:t>
      </w:r>
    </w:p>
    <w:p w14:paraId="25587A96"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CFI Team (2022). </w:t>
      </w:r>
      <w:r w:rsidRPr="0014156C">
        <w:rPr>
          <w:rFonts w:ascii="Times New Roman" w:eastAsia="Calibri" w:hAnsi="Times New Roman" w:cs="Times New Roman"/>
          <w:i/>
          <w:iCs/>
          <w:sz w:val="24"/>
          <w:szCs w:val="24"/>
        </w:rPr>
        <w:t>Time management</w:t>
      </w:r>
      <w:r w:rsidRPr="0014156C">
        <w:rPr>
          <w:rFonts w:ascii="Times New Roman" w:eastAsia="Calibri" w:hAnsi="Times New Roman" w:cs="Times New Roman"/>
          <w:sz w:val="24"/>
          <w:szCs w:val="24"/>
        </w:rPr>
        <w:t xml:space="preserve">. [online] Corporate Finance Institute. Available at: </w:t>
      </w:r>
      <w:hyperlink r:id="rId10" w:history="1">
        <w:r w:rsidRPr="0014156C">
          <w:rPr>
            <w:rFonts w:ascii="Times New Roman" w:eastAsia="Calibri" w:hAnsi="Times New Roman" w:cs="Times New Roman"/>
            <w:color w:val="000000"/>
            <w:sz w:val="24"/>
            <w:szCs w:val="24"/>
            <w:u w:val="single"/>
          </w:rPr>
          <w:t>https://corporatefinanceinstitute.com/resources/management/time-management-list-tips/</w:t>
        </w:r>
      </w:hyperlink>
      <w:r w:rsidRPr="0014156C">
        <w:rPr>
          <w:rFonts w:ascii="Times New Roman" w:eastAsia="Calibri" w:hAnsi="Times New Roman" w:cs="Times New Roman"/>
          <w:sz w:val="24"/>
          <w:szCs w:val="24"/>
        </w:rPr>
        <w:t>.</w:t>
      </w:r>
    </w:p>
    <w:p w14:paraId="4E639BD7"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Elphick, D. (2024). </w:t>
      </w:r>
      <w:r w:rsidRPr="0014156C">
        <w:rPr>
          <w:rFonts w:ascii="Times New Roman" w:eastAsia="Calibri" w:hAnsi="Times New Roman" w:cs="Times New Roman"/>
          <w:i/>
          <w:iCs/>
          <w:sz w:val="24"/>
          <w:szCs w:val="24"/>
        </w:rPr>
        <w:t>Food and beverage in the hospitality industry</w:t>
      </w:r>
      <w:r w:rsidRPr="0014156C">
        <w:rPr>
          <w:rFonts w:ascii="Times New Roman" w:eastAsia="Calibri" w:hAnsi="Times New Roman" w:cs="Times New Roman"/>
          <w:sz w:val="24"/>
          <w:szCs w:val="24"/>
        </w:rPr>
        <w:t xml:space="preserve">. [online] SiteMinder. Available at: </w:t>
      </w:r>
      <w:hyperlink r:id="rId11" w:history="1">
        <w:r w:rsidRPr="0014156C">
          <w:rPr>
            <w:rFonts w:ascii="Times New Roman" w:eastAsia="Calibri" w:hAnsi="Times New Roman" w:cs="Times New Roman"/>
            <w:color w:val="000000"/>
            <w:sz w:val="24"/>
            <w:szCs w:val="24"/>
            <w:u w:val="single"/>
          </w:rPr>
          <w:t>https://www.siteminder.com/r/food-and-beverage-in-hospitality-industry/</w:t>
        </w:r>
      </w:hyperlink>
      <w:r w:rsidRPr="0014156C">
        <w:rPr>
          <w:rFonts w:ascii="Times New Roman" w:eastAsia="Calibri" w:hAnsi="Times New Roman" w:cs="Times New Roman"/>
          <w:sz w:val="24"/>
          <w:szCs w:val="24"/>
        </w:rPr>
        <w:t>.</w:t>
      </w:r>
    </w:p>
    <w:p w14:paraId="5E5E6EA8" w14:textId="77777777" w:rsidR="00B01F4F" w:rsidRPr="0014156C" w:rsidRDefault="00B01F4F" w:rsidP="0014156C">
      <w:pPr>
        <w:rPr>
          <w:rFonts w:ascii="Times New Roman" w:eastAsia="Calibri" w:hAnsi="Times New Roman" w:cs="Times New Roman"/>
          <w:sz w:val="24"/>
          <w:szCs w:val="24"/>
        </w:rPr>
      </w:pPr>
      <w:proofErr w:type="spellStart"/>
      <w:r w:rsidRPr="0014156C">
        <w:rPr>
          <w:rFonts w:ascii="Times New Roman" w:eastAsia="Calibri" w:hAnsi="Times New Roman" w:cs="Times New Roman"/>
          <w:sz w:val="24"/>
          <w:szCs w:val="24"/>
        </w:rPr>
        <w:t>Geminarqi</w:t>
      </w:r>
      <w:proofErr w:type="spellEnd"/>
      <w:r w:rsidRPr="0014156C">
        <w:rPr>
          <w:rFonts w:ascii="Times New Roman" w:eastAsia="Calibri" w:hAnsi="Times New Roman" w:cs="Times New Roman"/>
          <w:sz w:val="24"/>
          <w:szCs w:val="24"/>
        </w:rPr>
        <w:t>, E.R. and Purnomo, H. (2023). Improving Operational Management Efficiency in the Food and Beverage Industry: A Systematic Literature Review. </w:t>
      </w:r>
      <w:r w:rsidRPr="0014156C">
        <w:rPr>
          <w:rFonts w:ascii="Times New Roman" w:eastAsia="Calibri" w:hAnsi="Times New Roman" w:cs="Times New Roman"/>
          <w:i/>
          <w:iCs/>
          <w:sz w:val="24"/>
          <w:szCs w:val="24"/>
        </w:rPr>
        <w:t>Open Access Indonesia Journal of Social Sciences</w:t>
      </w:r>
      <w:r w:rsidRPr="0014156C">
        <w:rPr>
          <w:rFonts w:ascii="Times New Roman" w:eastAsia="Calibri" w:hAnsi="Times New Roman" w:cs="Times New Roman"/>
          <w:sz w:val="24"/>
          <w:szCs w:val="24"/>
        </w:rPr>
        <w:t xml:space="preserve">, [online] 6(5), pp.1143–1149. </w:t>
      </w:r>
      <w:proofErr w:type="spellStart"/>
      <w:proofErr w:type="gramStart"/>
      <w:r w:rsidRPr="0014156C">
        <w:rPr>
          <w:rFonts w:ascii="Times New Roman" w:eastAsia="Calibri" w:hAnsi="Times New Roman" w:cs="Times New Roman"/>
          <w:sz w:val="24"/>
          <w:szCs w:val="24"/>
        </w:rPr>
        <w:t>doi:https</w:t>
      </w:r>
      <w:proofErr w:type="spellEnd"/>
      <w:r w:rsidRPr="0014156C">
        <w:rPr>
          <w:rFonts w:ascii="Times New Roman" w:eastAsia="Calibri" w:hAnsi="Times New Roman" w:cs="Times New Roman"/>
          <w:sz w:val="24"/>
          <w:szCs w:val="24"/>
        </w:rPr>
        <w:t>://doi.org/10.37275/oaijss.v6i5.184</w:t>
      </w:r>
      <w:proofErr w:type="gramEnd"/>
      <w:r w:rsidRPr="0014156C">
        <w:rPr>
          <w:rFonts w:ascii="Times New Roman" w:eastAsia="Calibri" w:hAnsi="Times New Roman" w:cs="Times New Roman"/>
          <w:sz w:val="24"/>
          <w:szCs w:val="24"/>
        </w:rPr>
        <w:t>.</w:t>
      </w:r>
    </w:p>
    <w:p w14:paraId="67C7FDEB"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Grossman, D. (2022). </w:t>
      </w:r>
      <w:r w:rsidRPr="0014156C">
        <w:rPr>
          <w:rFonts w:ascii="Times New Roman" w:eastAsia="Calibri" w:hAnsi="Times New Roman" w:cs="Times New Roman"/>
          <w:i/>
          <w:iCs/>
          <w:sz w:val="24"/>
          <w:szCs w:val="24"/>
        </w:rPr>
        <w:t>Effects of Poor Communication in the Workplace (w/ Solutions)</w:t>
      </w:r>
      <w:r w:rsidRPr="0014156C">
        <w:rPr>
          <w:rFonts w:ascii="Times New Roman" w:eastAsia="Calibri" w:hAnsi="Times New Roman" w:cs="Times New Roman"/>
          <w:sz w:val="24"/>
          <w:szCs w:val="24"/>
        </w:rPr>
        <w:t xml:space="preserve">. [online] The </w:t>
      </w:r>
      <w:proofErr w:type="spellStart"/>
      <w:r w:rsidRPr="0014156C">
        <w:rPr>
          <w:rFonts w:ascii="Times New Roman" w:eastAsia="Calibri" w:hAnsi="Times New Roman" w:cs="Times New Roman"/>
          <w:sz w:val="24"/>
          <w:szCs w:val="24"/>
        </w:rPr>
        <w:t>GrossMan</w:t>
      </w:r>
      <w:proofErr w:type="spellEnd"/>
      <w:r w:rsidRPr="0014156C">
        <w:rPr>
          <w:rFonts w:ascii="Times New Roman" w:eastAsia="Calibri" w:hAnsi="Times New Roman" w:cs="Times New Roman"/>
          <w:sz w:val="24"/>
          <w:szCs w:val="24"/>
        </w:rPr>
        <w:t xml:space="preserve"> Group. Available at: </w:t>
      </w:r>
      <w:hyperlink r:id="rId12" w:history="1">
        <w:r w:rsidRPr="0014156C">
          <w:rPr>
            <w:rFonts w:ascii="Times New Roman" w:eastAsia="Calibri" w:hAnsi="Times New Roman" w:cs="Times New Roman"/>
            <w:color w:val="000000"/>
            <w:sz w:val="24"/>
            <w:szCs w:val="24"/>
            <w:u w:val="single"/>
          </w:rPr>
          <w:t>https://www.yourthoughtpartner.com/blog/poor-communication-in-the-workplace</w:t>
        </w:r>
      </w:hyperlink>
      <w:r w:rsidRPr="0014156C">
        <w:rPr>
          <w:rFonts w:ascii="Times New Roman" w:eastAsia="Calibri" w:hAnsi="Times New Roman" w:cs="Times New Roman"/>
          <w:sz w:val="24"/>
          <w:szCs w:val="24"/>
        </w:rPr>
        <w:t>.</w:t>
      </w:r>
    </w:p>
    <w:p w14:paraId="7E6506DF"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Hendy, N. (2023). </w:t>
      </w:r>
      <w:r w:rsidRPr="0014156C">
        <w:rPr>
          <w:rFonts w:ascii="Times New Roman" w:eastAsia="Calibri" w:hAnsi="Times New Roman" w:cs="Times New Roman"/>
          <w:i/>
          <w:iCs/>
          <w:sz w:val="24"/>
          <w:szCs w:val="24"/>
        </w:rPr>
        <w:t>The Consequences of a Lack of Training in the Workplace</w:t>
      </w:r>
      <w:r w:rsidRPr="0014156C">
        <w:rPr>
          <w:rFonts w:ascii="Times New Roman" w:eastAsia="Calibri" w:hAnsi="Times New Roman" w:cs="Times New Roman"/>
          <w:sz w:val="24"/>
          <w:szCs w:val="24"/>
        </w:rPr>
        <w:t xml:space="preserve">. [online] The Hub | High Speed Training. Available at: </w:t>
      </w:r>
      <w:hyperlink r:id="rId13" w:history="1">
        <w:r w:rsidRPr="0014156C">
          <w:rPr>
            <w:rFonts w:ascii="Times New Roman" w:eastAsia="Calibri" w:hAnsi="Times New Roman" w:cs="Times New Roman"/>
            <w:color w:val="000000"/>
            <w:sz w:val="24"/>
            <w:szCs w:val="24"/>
            <w:u w:val="single"/>
          </w:rPr>
          <w:t>https://www.highspeedtraining.co.uk/hub/lack-of-training-in-the-workplace/</w:t>
        </w:r>
      </w:hyperlink>
      <w:r w:rsidRPr="0014156C">
        <w:rPr>
          <w:rFonts w:ascii="Times New Roman" w:eastAsia="Calibri" w:hAnsi="Times New Roman" w:cs="Times New Roman"/>
          <w:sz w:val="24"/>
          <w:szCs w:val="24"/>
        </w:rPr>
        <w:t>.</w:t>
      </w:r>
    </w:p>
    <w:p w14:paraId="04C58570"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Kozlowski, S.W.J. and Ilgen, D.R. (2006). Enhancing the Effectiveness of Work Groups and Teams. </w:t>
      </w:r>
      <w:r w:rsidRPr="0014156C">
        <w:rPr>
          <w:rFonts w:ascii="Times New Roman" w:eastAsia="Calibri" w:hAnsi="Times New Roman" w:cs="Times New Roman"/>
          <w:i/>
          <w:iCs/>
          <w:sz w:val="24"/>
          <w:szCs w:val="24"/>
        </w:rPr>
        <w:t>Psychological Science in the Public Interest</w:t>
      </w:r>
      <w:r w:rsidRPr="0014156C">
        <w:rPr>
          <w:rFonts w:ascii="Times New Roman" w:eastAsia="Calibri" w:hAnsi="Times New Roman" w:cs="Times New Roman"/>
          <w:sz w:val="24"/>
          <w:szCs w:val="24"/>
        </w:rPr>
        <w:t xml:space="preserve">, [online] 7(3), pp.77–124. Available at: </w:t>
      </w:r>
      <w:hyperlink r:id="rId14" w:history="1">
        <w:r w:rsidRPr="0014156C">
          <w:rPr>
            <w:rFonts w:ascii="Times New Roman" w:eastAsia="Calibri" w:hAnsi="Times New Roman" w:cs="Times New Roman"/>
            <w:color w:val="000000"/>
            <w:sz w:val="24"/>
            <w:szCs w:val="24"/>
            <w:u w:val="single"/>
          </w:rPr>
          <w:t>https://journals.sagepub.com/doi/10.1111/j.1529-1006.2006.00030.x</w:t>
        </w:r>
      </w:hyperlink>
      <w:r w:rsidRPr="0014156C">
        <w:rPr>
          <w:rFonts w:ascii="Times New Roman" w:eastAsia="Calibri" w:hAnsi="Times New Roman" w:cs="Times New Roman"/>
          <w:sz w:val="24"/>
          <w:szCs w:val="24"/>
        </w:rPr>
        <w:t>.</w:t>
      </w:r>
    </w:p>
    <w:p w14:paraId="289CC6DF"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Parker, L. (2024). </w:t>
      </w:r>
      <w:r w:rsidRPr="0014156C">
        <w:rPr>
          <w:rFonts w:ascii="Times New Roman" w:eastAsia="Calibri" w:hAnsi="Times New Roman" w:cs="Times New Roman"/>
          <w:i/>
          <w:iCs/>
          <w:sz w:val="24"/>
          <w:szCs w:val="24"/>
        </w:rPr>
        <w:t>Employee Onboarding Program</w:t>
      </w:r>
      <w:r w:rsidRPr="0014156C">
        <w:rPr>
          <w:rFonts w:ascii="Times New Roman" w:eastAsia="Calibri" w:hAnsi="Times New Roman" w:cs="Times New Roman"/>
          <w:sz w:val="24"/>
          <w:szCs w:val="24"/>
        </w:rPr>
        <w:t xml:space="preserve">. [online] </w:t>
      </w:r>
      <w:proofErr w:type="spellStart"/>
      <w:r w:rsidRPr="0014156C">
        <w:rPr>
          <w:rFonts w:ascii="Times New Roman" w:eastAsia="Calibri" w:hAnsi="Times New Roman" w:cs="Times New Roman"/>
          <w:sz w:val="24"/>
          <w:szCs w:val="24"/>
        </w:rPr>
        <w:t>beSlick</w:t>
      </w:r>
      <w:proofErr w:type="spellEnd"/>
      <w:r w:rsidRPr="0014156C">
        <w:rPr>
          <w:rFonts w:ascii="Times New Roman" w:eastAsia="Calibri" w:hAnsi="Times New Roman" w:cs="Times New Roman"/>
          <w:sz w:val="24"/>
          <w:szCs w:val="24"/>
        </w:rPr>
        <w:t xml:space="preserve">. Available at: </w:t>
      </w:r>
      <w:hyperlink r:id="rId15" w:history="1">
        <w:r w:rsidRPr="0014156C">
          <w:rPr>
            <w:rFonts w:ascii="Times New Roman" w:eastAsia="Calibri" w:hAnsi="Times New Roman" w:cs="Times New Roman"/>
            <w:color w:val="000000"/>
            <w:sz w:val="24"/>
            <w:szCs w:val="24"/>
            <w:u w:val="single"/>
          </w:rPr>
          <w:t>https://beslick.com/employee-onboarding-program/</w:t>
        </w:r>
      </w:hyperlink>
      <w:r w:rsidRPr="0014156C">
        <w:rPr>
          <w:rFonts w:ascii="Times New Roman" w:eastAsia="Calibri" w:hAnsi="Times New Roman" w:cs="Times New Roman"/>
          <w:sz w:val="24"/>
          <w:szCs w:val="24"/>
        </w:rPr>
        <w:t>.</w:t>
      </w:r>
    </w:p>
    <w:p w14:paraId="218620CC" w14:textId="77777777" w:rsidR="00B01F4F" w:rsidRPr="0014156C" w:rsidRDefault="00B01F4F" w:rsidP="0014156C">
      <w:pPr>
        <w:rPr>
          <w:rFonts w:ascii="Times New Roman" w:eastAsia="Calibri" w:hAnsi="Times New Roman" w:cs="Times New Roman"/>
          <w:sz w:val="24"/>
          <w:szCs w:val="24"/>
        </w:rPr>
      </w:pPr>
      <w:r w:rsidRPr="0014156C">
        <w:rPr>
          <w:rFonts w:ascii="Times New Roman" w:eastAsia="Calibri" w:hAnsi="Times New Roman" w:cs="Times New Roman"/>
          <w:sz w:val="24"/>
          <w:szCs w:val="24"/>
        </w:rPr>
        <w:t>University of Cumbria (2020). </w:t>
      </w:r>
      <w:r w:rsidRPr="0014156C">
        <w:rPr>
          <w:rFonts w:ascii="Times New Roman" w:eastAsia="Calibri" w:hAnsi="Times New Roman" w:cs="Times New Roman"/>
          <w:i/>
          <w:iCs/>
          <w:sz w:val="24"/>
          <w:szCs w:val="24"/>
        </w:rPr>
        <w:t>Gibbs’ reflective cycle</w:t>
      </w:r>
      <w:r w:rsidRPr="0014156C">
        <w:rPr>
          <w:rFonts w:ascii="Times New Roman" w:eastAsia="Calibri" w:hAnsi="Times New Roman" w:cs="Times New Roman"/>
          <w:sz w:val="24"/>
          <w:szCs w:val="24"/>
        </w:rPr>
        <w:t>. [online] </w:t>
      </w:r>
      <w:r w:rsidRPr="0014156C">
        <w:rPr>
          <w:rFonts w:ascii="Times New Roman" w:eastAsia="Calibri" w:hAnsi="Times New Roman" w:cs="Times New Roman"/>
          <w:i/>
          <w:iCs/>
          <w:sz w:val="24"/>
          <w:szCs w:val="24"/>
        </w:rPr>
        <w:t>University of Cumbria</w:t>
      </w:r>
      <w:r w:rsidRPr="0014156C">
        <w:rPr>
          <w:rFonts w:ascii="Times New Roman" w:eastAsia="Calibri" w:hAnsi="Times New Roman" w:cs="Times New Roman"/>
          <w:sz w:val="24"/>
          <w:szCs w:val="24"/>
        </w:rPr>
        <w:t xml:space="preserve">, University of Cumbria, pp.1–4. Available at: </w:t>
      </w:r>
      <w:hyperlink r:id="rId16" w:history="1">
        <w:r w:rsidRPr="0014156C">
          <w:rPr>
            <w:rFonts w:ascii="Times New Roman" w:eastAsia="Calibri" w:hAnsi="Times New Roman" w:cs="Times New Roman"/>
            <w:color w:val="000000"/>
            <w:sz w:val="24"/>
            <w:szCs w:val="24"/>
            <w:u w:val="single"/>
          </w:rPr>
          <w:t>https://my.cumbria.ac.uk/media/MyCumbria/Documents/ReflectiveCycleGibbs.pdf</w:t>
        </w:r>
      </w:hyperlink>
      <w:r w:rsidRPr="0014156C">
        <w:rPr>
          <w:rFonts w:ascii="Times New Roman" w:eastAsia="Calibri" w:hAnsi="Times New Roman" w:cs="Times New Roman"/>
          <w:sz w:val="24"/>
          <w:szCs w:val="24"/>
        </w:rPr>
        <w:t>.</w:t>
      </w:r>
    </w:p>
    <w:sectPr w:rsidR="00B01F4F" w:rsidRPr="0014156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1CA40" w14:textId="77777777" w:rsidR="001425AC" w:rsidRDefault="001425AC" w:rsidP="00F97546">
      <w:pPr>
        <w:spacing w:after="0" w:line="240" w:lineRule="auto"/>
      </w:pPr>
      <w:r>
        <w:separator/>
      </w:r>
    </w:p>
  </w:endnote>
  <w:endnote w:type="continuationSeparator" w:id="0">
    <w:p w14:paraId="1D4451A0" w14:textId="77777777" w:rsidR="001425AC" w:rsidRDefault="001425AC" w:rsidP="00F97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5C944" w14:textId="77777777" w:rsidR="00CE3C24" w:rsidRDefault="00CE3C24">
    <w:pPr>
      <w:pStyle w:val="BodyText"/>
      <w:spacing w:line="14" w:lineRule="auto"/>
      <w:rPr>
        <w:sz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D304D" w14:textId="77777777" w:rsidR="001425AC" w:rsidRDefault="001425AC" w:rsidP="00F97546">
      <w:pPr>
        <w:spacing w:after="0" w:line="240" w:lineRule="auto"/>
      </w:pPr>
      <w:r>
        <w:separator/>
      </w:r>
    </w:p>
  </w:footnote>
  <w:footnote w:type="continuationSeparator" w:id="0">
    <w:p w14:paraId="0477FA69" w14:textId="77777777" w:rsidR="001425AC" w:rsidRDefault="001425AC" w:rsidP="00F97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E63FBC"/>
    <w:multiLevelType w:val="multilevel"/>
    <w:tmpl w:val="C51EC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BB7B93"/>
    <w:multiLevelType w:val="multilevel"/>
    <w:tmpl w:val="1244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605729">
    <w:abstractNumId w:val="1"/>
  </w:num>
  <w:num w:numId="2" w16cid:durableId="1371413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EC7"/>
    <w:rsid w:val="000142ED"/>
    <w:rsid w:val="00022A25"/>
    <w:rsid w:val="000262D9"/>
    <w:rsid w:val="00030AB4"/>
    <w:rsid w:val="000347B6"/>
    <w:rsid w:val="00047F5F"/>
    <w:rsid w:val="00062A75"/>
    <w:rsid w:val="00072866"/>
    <w:rsid w:val="00090DF5"/>
    <w:rsid w:val="000B281F"/>
    <w:rsid w:val="000D2777"/>
    <w:rsid w:val="00116232"/>
    <w:rsid w:val="001256E0"/>
    <w:rsid w:val="00136BFB"/>
    <w:rsid w:val="0014156C"/>
    <w:rsid w:val="001425AC"/>
    <w:rsid w:val="00155AB7"/>
    <w:rsid w:val="001B6235"/>
    <w:rsid w:val="001C58DF"/>
    <w:rsid w:val="001D39E2"/>
    <w:rsid w:val="001E1B45"/>
    <w:rsid w:val="001E1F82"/>
    <w:rsid w:val="001E2A44"/>
    <w:rsid w:val="001F2CD6"/>
    <w:rsid w:val="00200032"/>
    <w:rsid w:val="00277D88"/>
    <w:rsid w:val="00287888"/>
    <w:rsid w:val="002C368A"/>
    <w:rsid w:val="002D08D8"/>
    <w:rsid w:val="002E5202"/>
    <w:rsid w:val="00335061"/>
    <w:rsid w:val="00380F9E"/>
    <w:rsid w:val="00395E6C"/>
    <w:rsid w:val="003A59AD"/>
    <w:rsid w:val="003B1BF3"/>
    <w:rsid w:val="003D5792"/>
    <w:rsid w:val="003E60F1"/>
    <w:rsid w:val="003F6162"/>
    <w:rsid w:val="00403C48"/>
    <w:rsid w:val="0041645C"/>
    <w:rsid w:val="00421632"/>
    <w:rsid w:val="00427D7C"/>
    <w:rsid w:val="0044767D"/>
    <w:rsid w:val="004676F2"/>
    <w:rsid w:val="00474A79"/>
    <w:rsid w:val="00482FDE"/>
    <w:rsid w:val="004D2A69"/>
    <w:rsid w:val="004F481B"/>
    <w:rsid w:val="0050450D"/>
    <w:rsid w:val="005146A3"/>
    <w:rsid w:val="00544CFD"/>
    <w:rsid w:val="00557F59"/>
    <w:rsid w:val="005B2372"/>
    <w:rsid w:val="005B4531"/>
    <w:rsid w:val="005D6240"/>
    <w:rsid w:val="005E0A68"/>
    <w:rsid w:val="0060402D"/>
    <w:rsid w:val="00605671"/>
    <w:rsid w:val="006165D3"/>
    <w:rsid w:val="00622D1C"/>
    <w:rsid w:val="006354A5"/>
    <w:rsid w:val="00635589"/>
    <w:rsid w:val="00641329"/>
    <w:rsid w:val="00657A48"/>
    <w:rsid w:val="006637E3"/>
    <w:rsid w:val="0068689A"/>
    <w:rsid w:val="006A730A"/>
    <w:rsid w:val="006B5B24"/>
    <w:rsid w:val="00716371"/>
    <w:rsid w:val="00752D34"/>
    <w:rsid w:val="0076701D"/>
    <w:rsid w:val="00775978"/>
    <w:rsid w:val="0077674C"/>
    <w:rsid w:val="00777516"/>
    <w:rsid w:val="007817CF"/>
    <w:rsid w:val="00816EBA"/>
    <w:rsid w:val="0085149F"/>
    <w:rsid w:val="00864247"/>
    <w:rsid w:val="00870E14"/>
    <w:rsid w:val="008A7275"/>
    <w:rsid w:val="008C35DE"/>
    <w:rsid w:val="008C551E"/>
    <w:rsid w:val="008D140E"/>
    <w:rsid w:val="008F648C"/>
    <w:rsid w:val="009059F0"/>
    <w:rsid w:val="00932207"/>
    <w:rsid w:val="00934EFD"/>
    <w:rsid w:val="0095708C"/>
    <w:rsid w:val="00995D63"/>
    <w:rsid w:val="009B0B49"/>
    <w:rsid w:val="009C6946"/>
    <w:rsid w:val="00A00691"/>
    <w:rsid w:val="00A0196E"/>
    <w:rsid w:val="00A11883"/>
    <w:rsid w:val="00A276EE"/>
    <w:rsid w:val="00A279B9"/>
    <w:rsid w:val="00A41197"/>
    <w:rsid w:val="00A42BB5"/>
    <w:rsid w:val="00A669A8"/>
    <w:rsid w:val="00A741C3"/>
    <w:rsid w:val="00A80A70"/>
    <w:rsid w:val="00AB4AA4"/>
    <w:rsid w:val="00AC3242"/>
    <w:rsid w:val="00AD2B82"/>
    <w:rsid w:val="00AD4042"/>
    <w:rsid w:val="00AD5EC7"/>
    <w:rsid w:val="00AD76EF"/>
    <w:rsid w:val="00AF007D"/>
    <w:rsid w:val="00AF341C"/>
    <w:rsid w:val="00B01F4F"/>
    <w:rsid w:val="00B22825"/>
    <w:rsid w:val="00B3582E"/>
    <w:rsid w:val="00B42793"/>
    <w:rsid w:val="00B57C84"/>
    <w:rsid w:val="00BB5AFB"/>
    <w:rsid w:val="00BD55B4"/>
    <w:rsid w:val="00BF2A7A"/>
    <w:rsid w:val="00BF74C0"/>
    <w:rsid w:val="00C301CC"/>
    <w:rsid w:val="00C4531B"/>
    <w:rsid w:val="00C936D9"/>
    <w:rsid w:val="00CE3C24"/>
    <w:rsid w:val="00CE4CAF"/>
    <w:rsid w:val="00D06DDC"/>
    <w:rsid w:val="00D558DC"/>
    <w:rsid w:val="00D5619D"/>
    <w:rsid w:val="00D735F9"/>
    <w:rsid w:val="00DA71BB"/>
    <w:rsid w:val="00DA7EDE"/>
    <w:rsid w:val="00DB0E46"/>
    <w:rsid w:val="00DB7E0F"/>
    <w:rsid w:val="00DC6EE0"/>
    <w:rsid w:val="00DD6605"/>
    <w:rsid w:val="00DE2E19"/>
    <w:rsid w:val="00DF3597"/>
    <w:rsid w:val="00DF7317"/>
    <w:rsid w:val="00E83BF6"/>
    <w:rsid w:val="00EA3AF6"/>
    <w:rsid w:val="00EE42E9"/>
    <w:rsid w:val="00EF75D3"/>
    <w:rsid w:val="00F01F63"/>
    <w:rsid w:val="00F07E76"/>
    <w:rsid w:val="00F17980"/>
    <w:rsid w:val="00F32A54"/>
    <w:rsid w:val="00F95895"/>
    <w:rsid w:val="00F97546"/>
    <w:rsid w:val="00FB4837"/>
    <w:rsid w:val="00FC5E11"/>
    <w:rsid w:val="00FE2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4E881"/>
  <w15:docId w15:val="{7BEC58EE-8887-4BCD-ABE0-29617BCE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262D9"/>
    <w:pPr>
      <w:spacing w:after="120"/>
    </w:pPr>
  </w:style>
  <w:style w:type="character" w:customStyle="1" w:styleId="BodyTextChar">
    <w:name w:val="Body Text Char"/>
    <w:basedOn w:val="DefaultParagraphFont"/>
    <w:link w:val="BodyText"/>
    <w:uiPriority w:val="99"/>
    <w:semiHidden/>
    <w:rsid w:val="000262D9"/>
  </w:style>
  <w:style w:type="paragraph" w:styleId="BalloonText">
    <w:name w:val="Balloon Text"/>
    <w:basedOn w:val="Normal"/>
    <w:link w:val="BalloonTextChar"/>
    <w:uiPriority w:val="99"/>
    <w:semiHidden/>
    <w:unhideWhenUsed/>
    <w:rsid w:val="00026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2D9"/>
    <w:rPr>
      <w:rFonts w:ascii="Tahoma" w:hAnsi="Tahoma" w:cs="Tahoma"/>
      <w:sz w:val="16"/>
      <w:szCs w:val="16"/>
    </w:rPr>
  </w:style>
  <w:style w:type="paragraph" w:styleId="Header">
    <w:name w:val="header"/>
    <w:basedOn w:val="Normal"/>
    <w:link w:val="HeaderChar"/>
    <w:uiPriority w:val="99"/>
    <w:unhideWhenUsed/>
    <w:rsid w:val="00F975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546"/>
  </w:style>
  <w:style w:type="paragraph" w:styleId="Footer">
    <w:name w:val="footer"/>
    <w:basedOn w:val="Normal"/>
    <w:link w:val="FooterChar"/>
    <w:uiPriority w:val="99"/>
    <w:unhideWhenUsed/>
    <w:rsid w:val="00F975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4165324">
      <w:bodyDiv w:val="1"/>
      <w:marLeft w:val="0"/>
      <w:marRight w:val="0"/>
      <w:marTop w:val="0"/>
      <w:marBottom w:val="0"/>
      <w:divBdr>
        <w:top w:val="none" w:sz="0" w:space="0" w:color="auto"/>
        <w:left w:val="none" w:sz="0" w:space="0" w:color="auto"/>
        <w:bottom w:val="none" w:sz="0" w:space="0" w:color="auto"/>
        <w:right w:val="none" w:sz="0" w:space="0" w:color="auto"/>
      </w:divBdr>
    </w:div>
    <w:div w:id="1739161127">
      <w:bodyDiv w:val="1"/>
      <w:marLeft w:val="0"/>
      <w:marRight w:val="0"/>
      <w:marTop w:val="0"/>
      <w:marBottom w:val="0"/>
      <w:divBdr>
        <w:top w:val="none" w:sz="0" w:space="0" w:color="auto"/>
        <w:left w:val="none" w:sz="0" w:space="0" w:color="auto"/>
        <w:bottom w:val="none" w:sz="0" w:space="0" w:color="auto"/>
        <w:right w:val="none" w:sz="0" w:space="0" w:color="auto"/>
      </w:divBdr>
    </w:div>
    <w:div w:id="206656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hotel-employee-training-impacts-customer-experience-and-happiness" TargetMode="External"/><Relationship Id="rId13" Type="http://schemas.openxmlformats.org/officeDocument/2006/relationships/hyperlink" Target="https://www.highspeedtraining.co.uk/hub/lack-of-training-in-the-workpla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hyperlink" Target="https://www.yourthoughtpartner.com/blog/poor-communication-in-the-workplac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y.cumbria.ac.uk/media/MyCumbria/Documents/ReflectiveCycleGibb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teminder.com/r/food-and-beverage-in-hospitality-industry/" TargetMode="External"/><Relationship Id="rId5" Type="http://schemas.openxmlformats.org/officeDocument/2006/relationships/footnotes" Target="footnotes.xml"/><Relationship Id="rId15" Type="http://schemas.openxmlformats.org/officeDocument/2006/relationships/hyperlink" Target="https://beslick.com/employee-onboarding-program/" TargetMode="External"/><Relationship Id="rId10" Type="http://schemas.openxmlformats.org/officeDocument/2006/relationships/hyperlink" Target="https://corporatefinanceinstitute.com/resources/management/time-management-list-tip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ucationaltravelasia.org/food-and-beverage-department-responsibilities-services-and-prospects/" TargetMode="External"/><Relationship Id="rId14" Type="http://schemas.openxmlformats.org/officeDocument/2006/relationships/hyperlink" Target="https://journals.sagepub.com/doi/10.1111/j.1529-1006.2006.0003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1819</Words>
  <Characters>10370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Estera Lautarescu (2122252)</cp:lastModifiedBy>
  <cp:revision>2</cp:revision>
  <dcterms:created xsi:type="dcterms:W3CDTF">2024-11-09T16:54:00Z</dcterms:created>
  <dcterms:modified xsi:type="dcterms:W3CDTF">2024-11-09T16:54:00Z</dcterms:modified>
</cp:coreProperties>
</file>