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4F85225D" w:rsidP="35BBC37B" w:rsidRDefault="4F85225D" w14:paraId="3B95A9F7" w14:textId="68790B43">
      <w:pPr>
        <w:spacing w:line="360" w:lineRule="auto"/>
        <w:rPr>
          <w:sz w:val="22"/>
          <w:szCs w:val="22"/>
        </w:rPr>
      </w:pPr>
    </w:p>
    <w:p w:rsidR="4F85225D" w:rsidP="35BBC37B" w:rsidRDefault="4F85225D" w14:paraId="5228E459" w14:textId="0C51F72B">
      <w:pPr>
        <w:spacing w:line="360" w:lineRule="auto"/>
        <w:rPr>
          <w:sz w:val="22"/>
          <w:szCs w:val="22"/>
        </w:rPr>
      </w:pPr>
    </w:p>
    <w:p w:rsidR="4F85225D" w:rsidP="35BBC37B" w:rsidRDefault="4F85225D" w14:paraId="096E322E" w14:textId="55BCE230">
      <w:pPr>
        <w:spacing w:line="360" w:lineRule="auto"/>
        <w:rPr>
          <w:sz w:val="22"/>
          <w:szCs w:val="22"/>
        </w:rPr>
      </w:pPr>
    </w:p>
    <w:p w:rsidR="4F85225D" w:rsidP="35BBC37B" w:rsidRDefault="4F85225D" w14:paraId="25D7D8C8" w14:textId="7CCA4615">
      <w:pPr>
        <w:spacing w:line="360" w:lineRule="auto"/>
        <w:rPr>
          <w:sz w:val="22"/>
          <w:szCs w:val="22"/>
        </w:rPr>
      </w:pPr>
    </w:p>
    <w:p w:rsidR="4F85225D" w:rsidP="35BBC37B" w:rsidRDefault="4F85225D" w14:paraId="48FA7C4D" w14:textId="326FA125">
      <w:pPr>
        <w:spacing w:line="360" w:lineRule="auto"/>
        <w:rPr>
          <w:sz w:val="22"/>
          <w:szCs w:val="22"/>
        </w:rPr>
      </w:pPr>
    </w:p>
    <w:p w:rsidR="4F85225D" w:rsidP="35BBC37B" w:rsidRDefault="4F85225D" w14:paraId="060927A2" w14:textId="03DD82D6">
      <w:pPr>
        <w:spacing w:line="360" w:lineRule="auto"/>
        <w:rPr>
          <w:sz w:val="22"/>
          <w:szCs w:val="22"/>
        </w:rPr>
      </w:pPr>
    </w:p>
    <w:p w:rsidR="4F85225D" w:rsidP="35BBC37B" w:rsidRDefault="4F85225D" w14:paraId="74B242B0" w14:textId="5874A422">
      <w:pPr>
        <w:spacing w:line="360" w:lineRule="auto"/>
        <w:rPr>
          <w:sz w:val="22"/>
          <w:szCs w:val="22"/>
        </w:rPr>
      </w:pPr>
    </w:p>
    <w:p w:rsidR="4F85225D" w:rsidP="3F3EEE20" w:rsidRDefault="4F85225D" w14:paraId="3FD330D8" w14:textId="649066D0">
      <w:pPr>
        <w:pStyle w:val="Normal"/>
        <w:spacing w:line="360" w:lineRule="auto"/>
        <w:rPr>
          <w:sz w:val="22"/>
          <w:szCs w:val="22"/>
        </w:rPr>
      </w:pPr>
    </w:p>
    <w:p w:rsidR="4F85225D" w:rsidP="35BBC37B" w:rsidRDefault="4F85225D" w14:paraId="2EE4D35C" w14:textId="6288995C">
      <w:pPr>
        <w:spacing w:line="360" w:lineRule="auto"/>
        <w:rPr>
          <w:sz w:val="22"/>
          <w:szCs w:val="22"/>
        </w:rPr>
      </w:pPr>
    </w:p>
    <w:p w:rsidR="4F85225D" w:rsidP="35BBC37B" w:rsidRDefault="4F85225D" w14:paraId="28F4525A" w14:textId="53272B9C">
      <w:pPr>
        <w:spacing w:line="360" w:lineRule="auto"/>
        <w:rPr>
          <w:sz w:val="22"/>
          <w:szCs w:val="22"/>
        </w:rPr>
      </w:pPr>
    </w:p>
    <w:p w:rsidR="4F85225D" w:rsidP="35BBC37B" w:rsidRDefault="4F85225D" w14:paraId="5833EB6F" w14:textId="7C7601E2">
      <w:pPr>
        <w:spacing w:line="360" w:lineRule="auto"/>
        <w:rPr>
          <w:sz w:val="22"/>
          <w:szCs w:val="22"/>
        </w:rPr>
      </w:pPr>
    </w:p>
    <w:p w:rsidR="4F85225D" w:rsidP="35BBC37B" w:rsidRDefault="4F85225D" w14:paraId="4B5C9FA9" w14:textId="723718AD">
      <w:pPr>
        <w:spacing w:line="360" w:lineRule="auto"/>
        <w:rPr>
          <w:sz w:val="22"/>
          <w:szCs w:val="22"/>
        </w:rPr>
      </w:pPr>
    </w:p>
    <w:p w:rsidR="4F85225D" w:rsidP="35BBC37B" w:rsidRDefault="4F85225D" w14:paraId="0909FEF7" w14:textId="6A0E5DCF">
      <w:pPr>
        <w:spacing w:line="360" w:lineRule="auto"/>
        <w:rPr>
          <w:sz w:val="22"/>
          <w:szCs w:val="22"/>
        </w:rPr>
      </w:pPr>
    </w:p>
    <w:p w:rsidR="4F85225D" w:rsidP="35BBC37B" w:rsidRDefault="4F85225D" w14:paraId="7E513DAE" w14:textId="3644788A">
      <w:pPr>
        <w:spacing w:line="360" w:lineRule="auto"/>
        <w:rPr>
          <w:sz w:val="22"/>
          <w:szCs w:val="22"/>
        </w:rPr>
      </w:pPr>
    </w:p>
    <w:p w:rsidR="4F85225D" w:rsidP="35BBC37B" w:rsidRDefault="4F85225D" w14:paraId="3217F04A" w14:textId="6240B016">
      <w:pPr>
        <w:spacing w:line="360" w:lineRule="auto"/>
        <w:jc w:val="center"/>
        <w:rPr>
          <w:sz w:val="22"/>
          <w:szCs w:val="22"/>
        </w:rPr>
      </w:pPr>
      <w:r w:rsidRPr="35BBC37B" w:rsidR="656F3CDD">
        <w:rPr>
          <w:b w:val="1"/>
          <w:bCs w:val="1"/>
          <w:sz w:val="22"/>
          <w:szCs w:val="22"/>
        </w:rPr>
        <w:t>Name:</w:t>
      </w:r>
      <w:r w:rsidRPr="35BBC37B" w:rsidR="656F3CDD">
        <w:rPr>
          <w:sz w:val="22"/>
          <w:szCs w:val="22"/>
        </w:rPr>
        <w:t xml:space="preserve"> Tahir Khan</w:t>
      </w:r>
    </w:p>
    <w:p w:rsidR="656F3CDD" w:rsidP="35BBC37B" w:rsidRDefault="656F3CDD" w14:paraId="39A508BF" w14:textId="25223024">
      <w:pPr>
        <w:spacing w:line="360" w:lineRule="auto"/>
        <w:jc w:val="center"/>
        <w:rPr>
          <w:sz w:val="22"/>
          <w:szCs w:val="22"/>
        </w:rPr>
      </w:pPr>
      <w:r w:rsidRPr="35BBC37B" w:rsidR="656F3CDD">
        <w:rPr>
          <w:b w:val="1"/>
          <w:bCs w:val="1"/>
          <w:sz w:val="22"/>
          <w:szCs w:val="22"/>
        </w:rPr>
        <w:t>Student ID</w:t>
      </w:r>
      <w:r w:rsidRPr="35BBC37B" w:rsidR="656F3CDD">
        <w:rPr>
          <w:sz w:val="22"/>
          <w:szCs w:val="22"/>
        </w:rPr>
        <w:t>: 2522235</w:t>
      </w:r>
    </w:p>
    <w:p w:rsidR="656F3CDD" w:rsidP="35BBC37B" w:rsidRDefault="656F3CDD" w14:paraId="7DF59B08" w14:textId="123FE314">
      <w:pPr>
        <w:spacing w:line="360" w:lineRule="auto"/>
        <w:jc w:val="center"/>
        <w:rPr>
          <w:sz w:val="22"/>
          <w:szCs w:val="22"/>
        </w:rPr>
      </w:pPr>
      <w:r w:rsidRPr="35BBC37B" w:rsidR="656F3CDD">
        <w:rPr>
          <w:b w:val="1"/>
          <w:bCs w:val="1"/>
          <w:sz w:val="22"/>
          <w:szCs w:val="22"/>
        </w:rPr>
        <w:t>Module Code:</w:t>
      </w:r>
      <w:r w:rsidRPr="35BBC37B" w:rsidR="469C19FA">
        <w:rPr>
          <w:b w:val="1"/>
          <w:bCs w:val="1"/>
          <w:sz w:val="22"/>
          <w:szCs w:val="22"/>
        </w:rPr>
        <w:t xml:space="preserve"> </w:t>
      </w:r>
      <w:r w:rsidRPr="35BBC37B" w:rsidR="469C19FA">
        <w:rPr>
          <w:b w:val="0"/>
          <w:bCs w:val="0"/>
          <w:sz w:val="22"/>
          <w:szCs w:val="22"/>
        </w:rPr>
        <w:t>LCHS4003</w:t>
      </w:r>
    </w:p>
    <w:p w:rsidR="469C19FA" w:rsidP="35BBC37B" w:rsidRDefault="469C19FA" w14:paraId="2C8B58E6" w14:textId="144B531E">
      <w:pPr>
        <w:spacing w:line="360" w:lineRule="auto"/>
        <w:jc w:val="center"/>
        <w:rPr>
          <w:sz w:val="22"/>
          <w:szCs w:val="22"/>
        </w:rPr>
      </w:pPr>
      <w:r w:rsidRPr="35BBC37B" w:rsidR="469C19FA">
        <w:rPr>
          <w:b w:val="1"/>
          <w:bCs w:val="1"/>
          <w:sz w:val="22"/>
          <w:szCs w:val="22"/>
        </w:rPr>
        <w:t>Module Name:</w:t>
      </w:r>
      <w:r w:rsidRPr="35BBC37B" w:rsidR="656F3CDD">
        <w:rPr>
          <w:sz w:val="22"/>
          <w:szCs w:val="22"/>
        </w:rPr>
        <w:t xml:space="preserve"> Introduction to Health and Social Care </w:t>
      </w:r>
    </w:p>
    <w:p w:rsidR="656F3CDD" w:rsidP="35BBC37B" w:rsidRDefault="656F3CDD" w14:paraId="4D6C5FB2" w14:textId="22223F64">
      <w:pPr>
        <w:spacing w:line="360" w:lineRule="auto"/>
        <w:jc w:val="center"/>
        <w:rPr>
          <w:sz w:val="22"/>
          <w:szCs w:val="22"/>
        </w:rPr>
      </w:pPr>
      <w:r w:rsidRPr="35BBC37B" w:rsidR="656F3CDD">
        <w:rPr>
          <w:b w:val="1"/>
          <w:bCs w:val="1"/>
          <w:sz w:val="22"/>
          <w:szCs w:val="22"/>
        </w:rPr>
        <w:t>Lecturer</w:t>
      </w:r>
      <w:r w:rsidRPr="35BBC37B" w:rsidR="656F3CDD">
        <w:rPr>
          <w:sz w:val="22"/>
          <w:szCs w:val="22"/>
        </w:rPr>
        <w:t xml:space="preserve">: Bernice </w:t>
      </w:r>
      <w:r w:rsidRPr="35BBC37B" w:rsidR="656F3CDD">
        <w:rPr>
          <w:sz w:val="22"/>
          <w:szCs w:val="22"/>
        </w:rPr>
        <w:t>Ejiogu</w:t>
      </w:r>
    </w:p>
    <w:p w:rsidR="656F3CDD" w:rsidP="35BBC37B" w:rsidRDefault="656F3CDD" w14:paraId="59E5E814" w14:textId="25AB82F0">
      <w:pPr>
        <w:spacing w:line="360" w:lineRule="auto"/>
        <w:jc w:val="center"/>
        <w:rPr>
          <w:sz w:val="22"/>
          <w:szCs w:val="22"/>
        </w:rPr>
      </w:pPr>
      <w:r w:rsidRPr="35BBC37B" w:rsidR="656F3CDD">
        <w:rPr>
          <w:b w:val="1"/>
          <w:bCs w:val="1"/>
          <w:sz w:val="22"/>
          <w:szCs w:val="22"/>
        </w:rPr>
        <w:t>Title</w:t>
      </w:r>
      <w:r w:rsidRPr="35BBC37B" w:rsidR="656F3CDD">
        <w:rPr>
          <w:sz w:val="22"/>
          <w:szCs w:val="22"/>
        </w:rPr>
        <w:t>: Ambulance Services</w:t>
      </w:r>
    </w:p>
    <w:p w:rsidR="4F85225D" w:rsidP="35BBC37B" w:rsidRDefault="4F85225D" w14:paraId="1108B368" w14:textId="437596C5">
      <w:pPr>
        <w:spacing w:line="360" w:lineRule="auto"/>
        <w:rPr>
          <w:sz w:val="22"/>
          <w:szCs w:val="22"/>
        </w:rPr>
      </w:pPr>
    </w:p>
    <w:p w:rsidR="4F85225D" w:rsidP="35BBC37B" w:rsidRDefault="4F85225D" w14:paraId="249539E6" w14:textId="4CA57AAB">
      <w:pPr>
        <w:pStyle w:val="Normal"/>
        <w:spacing w:line="360" w:lineRule="auto"/>
        <w:rPr>
          <w:sz w:val="22"/>
          <w:szCs w:val="22"/>
        </w:rPr>
      </w:pPr>
    </w:p>
    <w:p w:rsidR="4F85225D" w:rsidP="35BBC37B" w:rsidRDefault="4F85225D" w14:paraId="44E35AB4" w14:textId="6A4D49F6">
      <w:pPr>
        <w:spacing w:line="360" w:lineRule="auto"/>
        <w:rPr>
          <w:sz w:val="22"/>
          <w:szCs w:val="22"/>
        </w:rPr>
      </w:pPr>
    </w:p>
    <w:p w:rsidR="4F85225D" w:rsidP="35BBC37B" w:rsidRDefault="4F85225D" w14:paraId="1F20C0D1" w14:textId="348783D5">
      <w:pPr>
        <w:spacing w:line="360" w:lineRule="auto"/>
        <w:rPr>
          <w:sz w:val="22"/>
          <w:szCs w:val="22"/>
        </w:rPr>
      </w:pPr>
    </w:p>
    <w:p xmlns:wp14="http://schemas.microsoft.com/office/word/2010/wordml" w:rsidP="35BBC37B" wp14:paraId="05F6E224" wp14:textId="44D24989">
      <w:pPr>
        <w:pStyle w:val="Normal"/>
        <w:spacing w:line="360" w:lineRule="auto"/>
        <w:rPr>
          <w:b w:val="1"/>
          <w:bCs w:val="1"/>
          <w:sz w:val="22"/>
          <w:szCs w:val="22"/>
        </w:rPr>
      </w:pPr>
    </w:p>
    <w:p xmlns:wp14="http://schemas.microsoft.com/office/word/2010/wordml" w:rsidP="35BBC37B" wp14:paraId="21B2C2B1" wp14:textId="51DED490">
      <w:pPr>
        <w:pStyle w:val="Normal"/>
        <w:spacing w:line="360" w:lineRule="auto"/>
        <w:jc w:val="center"/>
        <w:rPr>
          <w:b w:val="1"/>
          <w:bCs w:val="1"/>
          <w:sz w:val="22"/>
          <w:szCs w:val="22"/>
        </w:rPr>
      </w:pPr>
      <w:r w:rsidR="7FB22D33">
        <w:drawing>
          <wp:inline xmlns:wp14="http://schemas.microsoft.com/office/word/2010/wordprocessingDrawing" wp14:editId="13344580" wp14:anchorId="56924C51">
            <wp:extent cx="3786447" cy="2004573"/>
            <wp:effectExtent l="0" t="0" r="0" b="0"/>
            <wp:docPr id="6174162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17416204" name="Picture 617416204"/>
                    <pic:cNvPicPr/>
                  </pic:nvPicPr>
                  <pic:blipFill>
                    <a:blip xmlns:r="http://schemas.openxmlformats.org/officeDocument/2006/relationships" r:embed="rId389401244">
                      <a:extLst>
                        <a:ext uri="{28A0092B-C50C-407E-A947-70E740481C1C}">
                          <a14:useLocalDpi xmlns:a14="http://schemas.microsoft.com/office/drawing/2010/main"/>
                        </a:ext>
                      </a:extLst>
                    </a:blip>
                    <a:stretch>
                      <a:fillRect/>
                    </a:stretch>
                  </pic:blipFill>
                  <pic:spPr>
                    <a:xfrm rot="0">
                      <a:off x="0" y="0"/>
                      <a:ext cx="3786447" cy="2004573"/>
                    </a:xfrm>
                    <a:prstGeom prst="rect">
                      <a:avLst/>
                    </a:prstGeom>
                  </pic:spPr>
                </pic:pic>
              </a:graphicData>
            </a:graphic>
          </wp:inline>
        </w:drawing>
      </w:r>
      <w:r w:rsidR="7FB22D33">
        <w:drawing>
          <wp:inline xmlns:wp14="http://schemas.microsoft.com/office/word/2010/wordprocessingDrawing" wp14:editId="20F0B3A4" wp14:anchorId="7FED9D24">
            <wp:extent cx="3593511" cy="2047875"/>
            <wp:effectExtent l="0" t="0" r="0" b="0"/>
            <wp:docPr id="108335999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83359991" name="Picture 1083359991"/>
                    <pic:cNvPicPr/>
                  </pic:nvPicPr>
                  <pic:blipFill>
                    <a:blip xmlns:r="http://schemas.openxmlformats.org/officeDocument/2006/relationships" r:embed="rId582382851">
                      <a:extLst>
                        <a:ext uri="{28A0092B-C50C-407E-A947-70E740481C1C}">
                          <a14:useLocalDpi xmlns:a14="http://schemas.microsoft.com/office/drawing/2010/main"/>
                        </a:ext>
                      </a:extLst>
                    </a:blip>
                    <a:stretch>
                      <a:fillRect/>
                    </a:stretch>
                  </pic:blipFill>
                  <pic:spPr>
                    <a:xfrm rot="0">
                      <a:off x="0" y="0"/>
                      <a:ext cx="3593511" cy="2047875"/>
                    </a:xfrm>
                    <a:prstGeom prst="rect">
                      <a:avLst/>
                    </a:prstGeom>
                  </pic:spPr>
                </pic:pic>
              </a:graphicData>
            </a:graphic>
          </wp:inline>
        </w:drawing>
      </w:r>
    </w:p>
    <w:p xmlns:wp14="http://schemas.microsoft.com/office/word/2010/wordml" w:rsidP="35BBC37B" wp14:paraId="59BB71B1" wp14:textId="17802CB7">
      <w:pPr>
        <w:pStyle w:val="Normal"/>
        <w:spacing w:line="360" w:lineRule="auto"/>
        <w:rPr>
          <w:b w:val="1"/>
          <w:bCs w:val="1"/>
          <w:sz w:val="22"/>
          <w:szCs w:val="22"/>
        </w:rPr>
      </w:pPr>
      <w:r w:rsidRPr="35BBC37B" w:rsidR="4A8C99C7">
        <w:rPr>
          <w:b w:val="1"/>
          <w:bCs w:val="1"/>
          <w:sz w:val="22"/>
          <w:szCs w:val="22"/>
        </w:rPr>
        <w:t>AMBULANCE SERVICES: PAST, PRESENT AND FUTURE</w:t>
      </w:r>
    </w:p>
    <w:p xmlns:wp14="http://schemas.microsoft.com/office/word/2010/wordml" w:rsidP="35BBC37B" wp14:paraId="0BE57818" wp14:textId="653C38D8">
      <w:pPr>
        <w:pStyle w:val="Normal"/>
        <w:spacing w:line="360" w:lineRule="auto"/>
        <w:rPr>
          <w:b w:val="1"/>
          <w:bCs w:val="1"/>
          <w:sz w:val="22"/>
          <w:szCs w:val="22"/>
        </w:rPr>
      </w:pPr>
      <w:r w:rsidRPr="35BBC37B" w:rsidR="4A8C99C7">
        <w:rPr>
          <w:b w:val="1"/>
          <w:bCs w:val="1"/>
          <w:sz w:val="22"/>
          <w:szCs w:val="22"/>
        </w:rPr>
        <w:t>What Is the Ambulance Service?</w:t>
      </w:r>
    </w:p>
    <w:p xmlns:wp14="http://schemas.microsoft.com/office/word/2010/wordml" w:rsidP="35BBC37B" wp14:paraId="20EA1988" wp14:textId="41438E62">
      <w:pPr>
        <w:pStyle w:val="Normal"/>
        <w:spacing w:line="360" w:lineRule="auto"/>
        <w:rPr>
          <w:sz w:val="22"/>
          <w:szCs w:val="22"/>
        </w:rPr>
      </w:pPr>
      <w:r w:rsidRPr="35BBC37B" w:rsidR="4A8C99C7">
        <w:rPr>
          <w:sz w:val="22"/>
          <w:szCs w:val="22"/>
        </w:rPr>
        <w:t>The ambulance service is a vital component of healthcare systems that provides emergency medical care, patient assessment, treatment, and transportation to appropriate healthcare facilities. In the United Kingdom, ambulance services are part of the National Health Service (NHS) and are often the first point of contact for people experiencing medical emergencies.</w:t>
      </w:r>
    </w:p>
    <w:p xmlns:wp14="http://schemas.microsoft.com/office/word/2010/wordml" w:rsidP="35BBC37B" wp14:paraId="0E92FBDD" wp14:textId="07F9A980">
      <w:pPr>
        <w:pStyle w:val="Normal"/>
        <w:spacing w:line="360" w:lineRule="auto"/>
        <w:rPr>
          <w:sz w:val="22"/>
          <w:szCs w:val="22"/>
        </w:rPr>
      </w:pPr>
      <w:r w:rsidRPr="35BBC37B" w:rsidR="4A8C99C7">
        <w:rPr>
          <w:sz w:val="22"/>
          <w:szCs w:val="22"/>
        </w:rPr>
        <w:t>Ambulance services respond to a wide range of situations, including heart attacks, strokes, severe injuries, road traffic collisions, breathing difficulties, mental health crises, and other life-threatening conditions. Highly trained paramedics and emergency medical technicians provide immediate care at the scene, helping to stabilise patients before transporting them to hospital if necessary.</w:t>
      </w:r>
    </w:p>
    <w:p xmlns:wp14="http://schemas.microsoft.com/office/word/2010/wordml" w:rsidP="35BBC37B" wp14:paraId="0FCCAB7F" wp14:textId="13135F8B">
      <w:pPr>
        <w:pStyle w:val="Normal"/>
        <w:spacing w:line="360" w:lineRule="auto"/>
        <w:rPr>
          <w:sz w:val="22"/>
          <w:szCs w:val="22"/>
        </w:rPr>
      </w:pPr>
      <w:r w:rsidRPr="35BBC37B" w:rsidR="4A8C99C7">
        <w:rPr>
          <w:sz w:val="22"/>
          <w:szCs w:val="22"/>
        </w:rPr>
        <w:t>The service aims to:</w:t>
      </w:r>
    </w:p>
    <w:p xmlns:wp14="http://schemas.microsoft.com/office/word/2010/wordml" w:rsidP="35BBC37B" wp14:paraId="461A9167" wp14:textId="72003759">
      <w:pPr>
        <w:pStyle w:val="Normal"/>
        <w:spacing w:line="360" w:lineRule="auto"/>
        <w:rPr>
          <w:sz w:val="22"/>
          <w:szCs w:val="22"/>
        </w:rPr>
      </w:pPr>
      <w:r w:rsidRPr="35BBC37B" w:rsidR="4A8C99C7">
        <w:rPr>
          <w:sz w:val="22"/>
          <w:szCs w:val="22"/>
        </w:rPr>
        <w:t>Save lives through rapid emergency response.</w:t>
      </w:r>
    </w:p>
    <w:p xmlns:wp14="http://schemas.microsoft.com/office/word/2010/wordml" w:rsidP="35BBC37B" wp14:paraId="14E3A48D" wp14:textId="571D4785">
      <w:pPr>
        <w:pStyle w:val="Normal"/>
        <w:spacing w:line="360" w:lineRule="auto"/>
        <w:rPr>
          <w:sz w:val="22"/>
          <w:szCs w:val="22"/>
        </w:rPr>
      </w:pPr>
      <w:r w:rsidRPr="35BBC37B" w:rsidR="4A8C99C7">
        <w:rPr>
          <w:sz w:val="22"/>
          <w:szCs w:val="22"/>
        </w:rPr>
        <w:t>Provide urgent medical assessment and treatment.</w:t>
      </w:r>
    </w:p>
    <w:p xmlns:wp14="http://schemas.microsoft.com/office/word/2010/wordml" w:rsidP="35BBC37B" wp14:paraId="5761A102" wp14:textId="32BFF0B3">
      <w:pPr>
        <w:pStyle w:val="Normal"/>
        <w:spacing w:line="360" w:lineRule="auto"/>
        <w:rPr>
          <w:sz w:val="22"/>
          <w:szCs w:val="22"/>
        </w:rPr>
      </w:pPr>
      <w:r w:rsidRPr="35BBC37B" w:rsidR="4A8C99C7">
        <w:rPr>
          <w:sz w:val="22"/>
          <w:szCs w:val="22"/>
        </w:rPr>
        <w:t>Transport patients safely to healthcare facilities.</w:t>
      </w:r>
    </w:p>
    <w:p xmlns:wp14="http://schemas.microsoft.com/office/word/2010/wordml" w:rsidP="35BBC37B" wp14:paraId="5B776E46" wp14:textId="1FFAC522">
      <w:pPr>
        <w:pStyle w:val="Normal"/>
        <w:spacing w:line="360" w:lineRule="auto"/>
        <w:rPr>
          <w:sz w:val="22"/>
          <w:szCs w:val="22"/>
        </w:rPr>
      </w:pPr>
      <w:r w:rsidRPr="35BBC37B" w:rsidR="4A8C99C7">
        <w:rPr>
          <w:sz w:val="22"/>
          <w:szCs w:val="22"/>
        </w:rPr>
        <w:t>Support public health and emergency preparedness.</w:t>
      </w:r>
    </w:p>
    <w:p xmlns:wp14="http://schemas.microsoft.com/office/word/2010/wordml" w:rsidP="35BBC37B" wp14:paraId="0B4D1BE2" wp14:textId="5DEF60B0">
      <w:pPr>
        <w:pStyle w:val="Normal"/>
        <w:spacing w:line="360" w:lineRule="auto"/>
        <w:rPr>
          <w:sz w:val="22"/>
          <w:szCs w:val="22"/>
        </w:rPr>
      </w:pPr>
      <w:r w:rsidRPr="35BBC37B" w:rsidR="4A8C99C7">
        <w:rPr>
          <w:sz w:val="22"/>
          <w:szCs w:val="22"/>
        </w:rPr>
        <w:t>Coordinate care with hospitals, community services, police, and fire services.</w:t>
      </w:r>
    </w:p>
    <w:p xmlns:wp14="http://schemas.microsoft.com/office/word/2010/wordml" w:rsidP="35BBC37B" wp14:paraId="0692D458" wp14:textId="39F306B4">
      <w:pPr>
        <w:pStyle w:val="Normal"/>
        <w:spacing w:line="360" w:lineRule="auto"/>
        <w:rPr>
          <w:sz w:val="22"/>
          <w:szCs w:val="22"/>
        </w:rPr>
      </w:pPr>
    </w:p>
    <w:p xmlns:wp14="http://schemas.microsoft.com/office/word/2010/wordml" w:rsidP="35BBC37B" wp14:paraId="3E7DA828" wp14:textId="15E6F1F1">
      <w:pPr>
        <w:pStyle w:val="Normal"/>
        <w:spacing w:line="360" w:lineRule="auto"/>
        <w:rPr>
          <w:sz w:val="22"/>
          <w:szCs w:val="22"/>
        </w:rPr>
      </w:pPr>
      <w:r w:rsidRPr="35BBC37B" w:rsidR="4A8C99C7">
        <w:rPr>
          <w:b w:val="1"/>
          <w:bCs w:val="1"/>
          <w:sz w:val="22"/>
          <w:szCs w:val="22"/>
        </w:rPr>
        <w:t>Brief History of the Ambulance Service</w:t>
      </w:r>
    </w:p>
    <w:p xmlns:wp14="http://schemas.microsoft.com/office/word/2010/wordml" w:rsidP="35BBC37B" wp14:paraId="17E8A996" wp14:textId="1E709476">
      <w:pPr>
        <w:pStyle w:val="Normal"/>
        <w:spacing w:line="360" w:lineRule="auto"/>
        <w:rPr>
          <w:sz w:val="22"/>
          <w:szCs w:val="22"/>
        </w:rPr>
      </w:pPr>
      <w:r w:rsidRPr="35BBC37B" w:rsidR="4A8C99C7">
        <w:rPr>
          <w:sz w:val="22"/>
          <w:szCs w:val="22"/>
        </w:rPr>
        <w:t>The origins of ambulance services can be traced back to military medicine. During the late eighteenth and early nineteenth centuries, specialised transport systems were developed to remove wounded soldiers from battlefields and deliver them to medical facilities.</w:t>
      </w:r>
    </w:p>
    <w:p w:rsidR="2172B16A" w:rsidP="35BBC37B" w:rsidRDefault="2172B16A" w14:paraId="575CF5D1" w14:textId="7F28B2C5">
      <w:pPr>
        <w:pStyle w:val="Normal"/>
        <w:spacing w:line="360" w:lineRule="auto"/>
      </w:pPr>
      <w:r w:rsidR="2172B16A">
        <w:drawing>
          <wp:inline wp14:editId="22261EB5" wp14:anchorId="7D7D34CE">
            <wp:extent cx="4895850" cy="3266615"/>
            <wp:effectExtent l="0" t="0" r="0" b="0"/>
            <wp:docPr id="205976572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059765728" name="Picture 2059765728"/>
                    <pic:cNvPicPr/>
                  </pic:nvPicPr>
                  <pic:blipFill>
                    <a:blip xmlns:r="http://schemas.openxmlformats.org/officeDocument/2006/relationships" r:embed="rId1600213970">
                      <a:extLst>
                        <a:ext uri="{28A0092B-C50C-407E-A947-70E740481C1C}">
                          <a14:useLocalDpi xmlns:a14="http://schemas.microsoft.com/office/drawing/2010/main"/>
                        </a:ext>
                      </a:extLst>
                    </a:blip>
                    <a:stretch>
                      <a:fillRect/>
                    </a:stretch>
                  </pic:blipFill>
                  <pic:spPr>
                    <a:xfrm rot="0">
                      <a:off x="0" y="0"/>
                      <a:ext cx="4895850" cy="3266615"/>
                    </a:xfrm>
                    <a:prstGeom prst="rect">
                      <a:avLst/>
                    </a:prstGeom>
                  </pic:spPr>
                </pic:pic>
              </a:graphicData>
            </a:graphic>
          </wp:inline>
        </w:drawing>
      </w:r>
    </w:p>
    <w:p xmlns:wp14="http://schemas.microsoft.com/office/word/2010/wordml" w:rsidP="35BBC37B" wp14:paraId="74BC837B" wp14:textId="5DEB6542">
      <w:pPr>
        <w:pStyle w:val="Normal"/>
        <w:spacing w:line="360" w:lineRule="auto"/>
        <w:rPr>
          <w:sz w:val="22"/>
          <w:szCs w:val="22"/>
        </w:rPr>
      </w:pPr>
      <w:r w:rsidRPr="35BBC37B" w:rsidR="4A8C99C7">
        <w:rPr>
          <w:sz w:val="22"/>
          <w:szCs w:val="22"/>
        </w:rPr>
        <w:t>In the United Kingdom, organised civilian ambulance services began to emerge during the Victorian era. Early ambulances were horse-drawn vehicles designed to transport injured or ill individuals to hospitals. As cities expanded and healthcare systems developed, demand for emergency transportation increased.</w:t>
      </w:r>
    </w:p>
    <w:p xmlns:wp14="http://schemas.microsoft.com/office/word/2010/wordml" w:rsidP="35BBC37B" wp14:paraId="0BCCC6FF" wp14:textId="71E17BB6">
      <w:pPr>
        <w:pStyle w:val="Normal"/>
        <w:spacing w:line="360" w:lineRule="auto"/>
        <w:rPr>
          <w:sz w:val="22"/>
          <w:szCs w:val="22"/>
        </w:rPr>
      </w:pPr>
      <w:r w:rsidRPr="35BBC37B" w:rsidR="4A8C99C7">
        <w:rPr>
          <w:sz w:val="22"/>
          <w:szCs w:val="22"/>
        </w:rPr>
        <w:t>During the twentieth century, motorised ambulances replaced horse-drawn vehicles, significantly improving response times. Technological advances introduced radio communication, oxygen therapy equipment, defibrillators, and advanced life-support systems. Following the establishment of the NHS in 1948, ambulance services became more integrated into the national healthcare system.</w:t>
      </w:r>
    </w:p>
    <w:p xmlns:wp14="http://schemas.microsoft.com/office/word/2010/wordml" w:rsidP="35BBC37B" wp14:paraId="177449D5" wp14:textId="53185FAE">
      <w:pPr>
        <w:pStyle w:val="Normal"/>
        <w:spacing w:line="360" w:lineRule="auto"/>
        <w:rPr>
          <w:sz w:val="22"/>
          <w:szCs w:val="22"/>
        </w:rPr>
      </w:pPr>
      <w:r w:rsidRPr="3F3EEE20" w:rsidR="4A8C99C7">
        <w:rPr>
          <w:sz w:val="22"/>
          <w:szCs w:val="22"/>
        </w:rPr>
        <w:t>The role of ambulance staff also evolved. Historically, ambulance personnel primarily focused on transportation. Today, paramedics are highly skilled healthcare professionals capable of diagnosing conditions, administering medications, performing life-saving procedures, and making complex clinical decisions.</w:t>
      </w:r>
    </w:p>
    <w:p xmlns:wp14="http://schemas.microsoft.com/office/word/2010/wordml" w:rsidP="35BBC37B" wp14:paraId="0B367C03" wp14:textId="1188780B">
      <w:pPr>
        <w:pStyle w:val="Normal"/>
        <w:spacing w:line="360" w:lineRule="auto"/>
        <w:rPr>
          <w:b w:val="1"/>
          <w:bCs w:val="1"/>
          <w:sz w:val="22"/>
          <w:szCs w:val="22"/>
        </w:rPr>
      </w:pPr>
      <w:r w:rsidRPr="35BBC37B" w:rsidR="4A8C99C7">
        <w:rPr>
          <w:b w:val="1"/>
          <w:bCs w:val="1"/>
          <w:sz w:val="22"/>
          <w:szCs w:val="22"/>
        </w:rPr>
        <w:t>Current Functioning of the Ambulance Service</w:t>
      </w:r>
    </w:p>
    <w:p xmlns:wp14="http://schemas.microsoft.com/office/word/2010/wordml" w:rsidP="35BBC37B" wp14:paraId="4CCF9560" wp14:textId="14A20A55">
      <w:pPr>
        <w:pStyle w:val="Normal"/>
        <w:spacing w:line="360" w:lineRule="auto"/>
        <w:rPr>
          <w:sz w:val="22"/>
          <w:szCs w:val="22"/>
        </w:rPr>
      </w:pPr>
      <w:r w:rsidRPr="35BBC37B" w:rsidR="4A8C99C7">
        <w:rPr>
          <w:sz w:val="22"/>
          <w:szCs w:val="22"/>
        </w:rPr>
        <w:t>Modern ambulance services operate twenty-four hours a day, seven days a week. Their work involves a coordinated system of emergency call handling, dispatch, clinical assessment, treatment, and transportation.</w:t>
      </w:r>
    </w:p>
    <w:p xmlns:wp14="http://schemas.microsoft.com/office/word/2010/wordml" w:rsidP="35BBC37B" wp14:paraId="787FBBCF" wp14:textId="0F23DAC8">
      <w:pPr>
        <w:pStyle w:val="Normal"/>
        <w:spacing w:line="360" w:lineRule="auto"/>
        <w:rPr>
          <w:b w:val="1"/>
          <w:bCs w:val="1"/>
          <w:sz w:val="22"/>
          <w:szCs w:val="22"/>
        </w:rPr>
      </w:pPr>
      <w:r w:rsidRPr="35BBC37B" w:rsidR="4A8C99C7">
        <w:rPr>
          <w:b w:val="1"/>
          <w:bCs w:val="1"/>
          <w:sz w:val="22"/>
          <w:szCs w:val="22"/>
        </w:rPr>
        <w:t>How the Service Works</w:t>
      </w:r>
    </w:p>
    <w:p xmlns:wp14="http://schemas.microsoft.com/office/word/2010/wordml" w:rsidP="35BBC37B" wp14:paraId="7D919DE4" wp14:textId="4CC2F189">
      <w:pPr>
        <w:pStyle w:val="Normal"/>
        <w:spacing w:line="360" w:lineRule="auto"/>
        <w:rPr>
          <w:b w:val="1"/>
          <w:bCs w:val="1"/>
          <w:sz w:val="22"/>
          <w:szCs w:val="22"/>
        </w:rPr>
      </w:pPr>
      <w:r w:rsidRPr="3F3EEE20" w:rsidR="4A8C99C7">
        <w:rPr>
          <w:sz w:val="22"/>
          <w:szCs w:val="22"/>
        </w:rPr>
        <w:t>999 Call Received</w:t>
      </w:r>
      <w:r>
        <w:br/>
      </w:r>
      <w:r w:rsidRPr="3F3EEE20" w:rsidR="4A8C99C7">
        <w:rPr>
          <w:sz w:val="22"/>
          <w:szCs w:val="22"/>
        </w:rPr>
        <w:t xml:space="preserve">        ↓</w:t>
      </w:r>
      <w:r>
        <w:br/>
      </w:r>
      <w:r w:rsidRPr="3F3EEE20" w:rsidR="4A8C99C7">
        <w:rPr>
          <w:sz w:val="22"/>
          <w:szCs w:val="22"/>
        </w:rPr>
        <w:t>Emergency Operations Centre</w:t>
      </w:r>
      <w:r>
        <w:br/>
      </w:r>
      <w:r w:rsidRPr="3F3EEE20" w:rsidR="4A8C99C7">
        <w:rPr>
          <w:sz w:val="22"/>
          <w:szCs w:val="22"/>
        </w:rPr>
        <w:t xml:space="preserve">        ↓</w:t>
      </w:r>
      <w:r>
        <w:br/>
      </w:r>
      <w:r w:rsidRPr="3F3EEE20" w:rsidR="4A8C99C7">
        <w:rPr>
          <w:sz w:val="22"/>
          <w:szCs w:val="22"/>
        </w:rPr>
        <w:t>Clinical Triage and Prioritisation</w:t>
      </w:r>
      <w:r>
        <w:br/>
      </w:r>
      <w:r w:rsidRPr="3F3EEE20" w:rsidR="4A8C99C7">
        <w:rPr>
          <w:sz w:val="22"/>
          <w:szCs w:val="22"/>
        </w:rPr>
        <w:t xml:space="preserve">        ↓</w:t>
      </w:r>
      <w:r>
        <w:br/>
      </w:r>
      <w:r w:rsidRPr="3F3EEE20" w:rsidR="4A8C99C7">
        <w:rPr>
          <w:sz w:val="22"/>
          <w:szCs w:val="22"/>
        </w:rPr>
        <w:t>Ambulance/Paramedic Dispatched</w:t>
      </w:r>
      <w:r>
        <w:br/>
      </w:r>
      <w:r w:rsidRPr="3F3EEE20" w:rsidR="4A8C99C7">
        <w:rPr>
          <w:sz w:val="22"/>
          <w:szCs w:val="22"/>
        </w:rPr>
        <w:t xml:space="preserve">        ↓</w:t>
      </w:r>
      <w:r>
        <w:br/>
      </w:r>
      <w:r w:rsidRPr="3F3EEE20" w:rsidR="4A8C99C7">
        <w:rPr>
          <w:sz w:val="22"/>
          <w:szCs w:val="22"/>
        </w:rPr>
        <w:t>On-Scene Assessment and Treatment</w:t>
      </w:r>
      <w:r>
        <w:br/>
      </w:r>
      <w:r w:rsidRPr="3F3EEE20" w:rsidR="4A8C99C7">
        <w:rPr>
          <w:sz w:val="22"/>
          <w:szCs w:val="22"/>
        </w:rPr>
        <w:t xml:space="preserve">        ↓</w:t>
      </w:r>
      <w:r>
        <w:br/>
      </w:r>
      <w:r w:rsidRPr="3F3EEE20" w:rsidR="4A8C99C7">
        <w:rPr>
          <w:sz w:val="22"/>
          <w:szCs w:val="22"/>
        </w:rPr>
        <w:t>Patient Transport or Community Referral</w:t>
      </w:r>
      <w:r>
        <w:br/>
      </w:r>
      <w:r w:rsidRPr="3F3EEE20" w:rsidR="4A8C99C7">
        <w:rPr>
          <w:sz w:val="22"/>
          <w:szCs w:val="22"/>
        </w:rPr>
        <w:t xml:space="preserve">        ↓</w:t>
      </w:r>
      <w:r>
        <w:br/>
      </w:r>
      <w:r w:rsidRPr="3F3EEE20" w:rsidR="4A8C99C7">
        <w:rPr>
          <w:sz w:val="22"/>
          <w:szCs w:val="22"/>
        </w:rPr>
        <w:t>Hospital or Follow-Up Care</w:t>
      </w:r>
      <w:r>
        <w:br/>
      </w:r>
      <w:r w:rsidRPr="3F3EEE20" w:rsidR="4A8C99C7">
        <w:rPr>
          <w:b w:val="1"/>
          <w:bCs w:val="1"/>
          <w:sz w:val="22"/>
          <w:szCs w:val="22"/>
        </w:rPr>
        <w:t>Key Functions</w:t>
      </w:r>
    </w:p>
    <w:p xmlns:wp14="http://schemas.microsoft.com/office/word/2010/wordml" w:rsidP="35BBC37B" wp14:paraId="76ADDD4A" wp14:textId="1B60D848">
      <w:pPr>
        <w:pStyle w:val="Normal"/>
        <w:spacing w:line="360" w:lineRule="auto"/>
        <w:rPr>
          <w:sz w:val="22"/>
          <w:szCs w:val="22"/>
        </w:rPr>
      </w:pPr>
      <w:r w:rsidRPr="35BBC37B" w:rsidR="4A8C99C7">
        <w:rPr>
          <w:b w:val="1"/>
          <w:bCs w:val="1"/>
          <w:sz w:val="22"/>
          <w:szCs w:val="22"/>
        </w:rPr>
        <w:t>1. Emergency Response</w:t>
      </w:r>
    </w:p>
    <w:p xmlns:wp14="http://schemas.microsoft.com/office/word/2010/wordml" w:rsidP="35BBC37B" wp14:paraId="60889D40" wp14:textId="077CD643">
      <w:pPr>
        <w:pStyle w:val="Normal"/>
        <w:spacing w:line="360" w:lineRule="auto"/>
        <w:rPr>
          <w:sz w:val="22"/>
          <w:szCs w:val="22"/>
        </w:rPr>
      </w:pPr>
      <w:r w:rsidRPr="35BBC37B" w:rsidR="4A8C99C7">
        <w:rPr>
          <w:sz w:val="22"/>
          <w:szCs w:val="22"/>
        </w:rPr>
        <w:t>Emergency calls are received through the 999 system. Call handlers gather information and prioritise incidents according to urgency. Life-threatening emergencies receive the fastest response.</w:t>
      </w:r>
    </w:p>
    <w:p xmlns:wp14="http://schemas.microsoft.com/office/word/2010/wordml" w:rsidP="35BBC37B" wp14:paraId="0CA91411" wp14:textId="0A980F2C">
      <w:pPr>
        <w:pStyle w:val="Normal"/>
        <w:spacing w:line="360" w:lineRule="auto"/>
        <w:rPr>
          <w:b w:val="1"/>
          <w:bCs w:val="1"/>
          <w:sz w:val="22"/>
          <w:szCs w:val="22"/>
        </w:rPr>
      </w:pPr>
      <w:r w:rsidRPr="35BBC37B" w:rsidR="4A8C99C7">
        <w:rPr>
          <w:b w:val="1"/>
          <w:bCs w:val="1"/>
          <w:sz w:val="22"/>
          <w:szCs w:val="22"/>
        </w:rPr>
        <w:t>2. Clinical Assessment and Treatment</w:t>
      </w:r>
    </w:p>
    <w:p xmlns:wp14="http://schemas.microsoft.com/office/word/2010/wordml" w:rsidP="35BBC37B" wp14:paraId="093E07DB" wp14:textId="4994C1F8">
      <w:pPr>
        <w:pStyle w:val="Normal"/>
        <w:spacing w:line="360" w:lineRule="auto"/>
        <w:rPr>
          <w:sz w:val="22"/>
          <w:szCs w:val="22"/>
        </w:rPr>
      </w:pPr>
      <w:r w:rsidRPr="35BBC37B" w:rsidR="4A8C99C7">
        <w:rPr>
          <w:sz w:val="22"/>
          <w:szCs w:val="22"/>
        </w:rPr>
        <w:t>Paramedics assess patients at the scene and provide immediate interventions such as:</w:t>
      </w:r>
    </w:p>
    <w:p xmlns:wp14="http://schemas.microsoft.com/office/word/2010/wordml" w:rsidP="35BBC37B" wp14:paraId="0F9F5E6D" wp14:textId="5E031D49">
      <w:pPr>
        <w:pStyle w:val="Normal"/>
        <w:spacing w:line="360" w:lineRule="auto"/>
        <w:rPr>
          <w:sz w:val="22"/>
          <w:szCs w:val="22"/>
        </w:rPr>
      </w:pPr>
      <w:r w:rsidRPr="35BBC37B" w:rsidR="4A8C99C7">
        <w:rPr>
          <w:sz w:val="22"/>
          <w:szCs w:val="22"/>
        </w:rPr>
        <w:t>Cardiopulmonary resuscitation (CPR)</w:t>
      </w:r>
    </w:p>
    <w:p xmlns:wp14="http://schemas.microsoft.com/office/word/2010/wordml" w:rsidP="35BBC37B" wp14:paraId="30ADDFD0" wp14:textId="114AA711">
      <w:pPr>
        <w:pStyle w:val="Normal"/>
        <w:spacing w:line="360" w:lineRule="auto"/>
        <w:rPr>
          <w:sz w:val="22"/>
          <w:szCs w:val="22"/>
        </w:rPr>
      </w:pPr>
      <w:r w:rsidRPr="35BBC37B" w:rsidR="4A8C99C7">
        <w:rPr>
          <w:sz w:val="22"/>
          <w:szCs w:val="22"/>
        </w:rPr>
        <w:t>Defibrillation</w:t>
      </w:r>
    </w:p>
    <w:p xmlns:wp14="http://schemas.microsoft.com/office/word/2010/wordml" w:rsidP="35BBC37B" wp14:paraId="2971A73A" wp14:textId="0462FBB3">
      <w:pPr>
        <w:pStyle w:val="Normal"/>
        <w:spacing w:line="360" w:lineRule="auto"/>
        <w:rPr>
          <w:sz w:val="22"/>
          <w:szCs w:val="22"/>
        </w:rPr>
      </w:pPr>
      <w:r w:rsidRPr="35BBC37B" w:rsidR="4A8C99C7">
        <w:rPr>
          <w:sz w:val="22"/>
          <w:szCs w:val="22"/>
        </w:rPr>
        <w:t>Oxygen therapy</w:t>
      </w:r>
    </w:p>
    <w:p xmlns:wp14="http://schemas.microsoft.com/office/word/2010/wordml" w:rsidP="35BBC37B" wp14:paraId="56D8B683" wp14:textId="3C37932A">
      <w:pPr>
        <w:pStyle w:val="Normal"/>
        <w:spacing w:line="360" w:lineRule="auto"/>
        <w:rPr>
          <w:sz w:val="22"/>
          <w:szCs w:val="22"/>
        </w:rPr>
      </w:pPr>
      <w:r w:rsidRPr="35BBC37B" w:rsidR="4A8C99C7">
        <w:rPr>
          <w:sz w:val="22"/>
          <w:szCs w:val="22"/>
        </w:rPr>
        <w:t>Medication administration</w:t>
      </w:r>
    </w:p>
    <w:p xmlns:wp14="http://schemas.microsoft.com/office/word/2010/wordml" w:rsidP="35BBC37B" wp14:paraId="4BCD78B8" wp14:textId="68DD9064">
      <w:pPr>
        <w:pStyle w:val="Normal"/>
        <w:spacing w:line="360" w:lineRule="auto"/>
        <w:rPr>
          <w:sz w:val="22"/>
          <w:szCs w:val="22"/>
        </w:rPr>
      </w:pPr>
      <w:r w:rsidRPr="35BBC37B" w:rsidR="4A8C99C7">
        <w:rPr>
          <w:sz w:val="22"/>
          <w:szCs w:val="22"/>
        </w:rPr>
        <w:t>Trauma management</w:t>
      </w:r>
    </w:p>
    <w:p xmlns:wp14="http://schemas.microsoft.com/office/word/2010/wordml" w:rsidP="35BBC37B" wp14:paraId="690F9C3F" wp14:textId="2638BB72">
      <w:pPr>
        <w:pStyle w:val="Normal"/>
        <w:spacing w:line="360" w:lineRule="auto"/>
        <w:rPr>
          <w:sz w:val="22"/>
          <w:szCs w:val="22"/>
        </w:rPr>
      </w:pPr>
      <w:r w:rsidRPr="35BBC37B" w:rsidR="4A8C99C7">
        <w:rPr>
          <w:sz w:val="22"/>
          <w:szCs w:val="22"/>
        </w:rPr>
        <w:t>Mental health crisis support</w:t>
      </w:r>
    </w:p>
    <w:p xmlns:wp14="http://schemas.microsoft.com/office/word/2010/wordml" w:rsidP="35BBC37B" wp14:paraId="124630FD" wp14:textId="3BDFC576">
      <w:pPr>
        <w:pStyle w:val="Normal"/>
        <w:spacing w:line="360" w:lineRule="auto"/>
        <w:rPr>
          <w:b w:val="1"/>
          <w:bCs w:val="1"/>
          <w:sz w:val="22"/>
          <w:szCs w:val="22"/>
        </w:rPr>
      </w:pPr>
      <w:r w:rsidRPr="35BBC37B" w:rsidR="4A8C99C7">
        <w:rPr>
          <w:b w:val="1"/>
          <w:bCs w:val="1"/>
          <w:sz w:val="22"/>
          <w:szCs w:val="22"/>
        </w:rPr>
        <w:t>3. Patient Transport</w:t>
      </w:r>
    </w:p>
    <w:p xmlns:wp14="http://schemas.microsoft.com/office/word/2010/wordml" w:rsidP="35BBC37B" wp14:paraId="6EC1E613" wp14:textId="2070D875">
      <w:pPr>
        <w:pStyle w:val="Normal"/>
        <w:spacing w:line="360" w:lineRule="auto"/>
        <w:rPr>
          <w:sz w:val="22"/>
          <w:szCs w:val="22"/>
        </w:rPr>
      </w:pPr>
      <w:r w:rsidRPr="35BBC37B" w:rsidR="4A8C99C7">
        <w:rPr>
          <w:sz w:val="22"/>
          <w:szCs w:val="22"/>
        </w:rPr>
        <w:t>Patients requiring further treatment are transported safely to appropriate healthcare settings, such as emergency departments, specialist centres, or urgent care facilities.</w:t>
      </w:r>
    </w:p>
    <w:p xmlns:wp14="http://schemas.microsoft.com/office/word/2010/wordml" w:rsidP="35BBC37B" wp14:paraId="2DBEB94D" wp14:textId="5945085F">
      <w:pPr>
        <w:pStyle w:val="Normal"/>
        <w:spacing w:line="360" w:lineRule="auto"/>
        <w:rPr>
          <w:b w:val="1"/>
          <w:bCs w:val="1"/>
          <w:sz w:val="22"/>
          <w:szCs w:val="22"/>
        </w:rPr>
      </w:pPr>
      <w:r w:rsidRPr="35BBC37B" w:rsidR="4A8C99C7">
        <w:rPr>
          <w:b w:val="1"/>
          <w:bCs w:val="1"/>
          <w:sz w:val="22"/>
          <w:szCs w:val="22"/>
        </w:rPr>
        <w:t>4. Integrated Healthcare Delivery</w:t>
      </w:r>
    </w:p>
    <w:p xmlns:wp14="http://schemas.microsoft.com/office/word/2010/wordml" w:rsidP="35BBC37B" wp14:paraId="21F5BB32" wp14:textId="69023BE7">
      <w:pPr>
        <w:pStyle w:val="Normal"/>
        <w:spacing w:line="360" w:lineRule="auto"/>
        <w:rPr>
          <w:sz w:val="22"/>
          <w:szCs w:val="22"/>
        </w:rPr>
      </w:pPr>
      <w:r w:rsidRPr="35BBC37B" w:rsidR="4A8C99C7">
        <w:rPr>
          <w:sz w:val="22"/>
          <w:szCs w:val="22"/>
        </w:rPr>
        <w:t>Many ambulance services now provide care without necessarily transporting patients to hospital. Patients may be referred to community healthcare teams, mental health services, general practitioners, or urgent treatment centres.</w:t>
      </w:r>
    </w:p>
    <w:p xmlns:wp14="http://schemas.microsoft.com/office/word/2010/wordml" w:rsidP="35BBC37B" wp14:paraId="7A01F1D5" wp14:textId="273159B6">
      <w:pPr>
        <w:pStyle w:val="Normal"/>
        <w:spacing w:line="360" w:lineRule="auto"/>
        <w:rPr>
          <w:b w:val="1"/>
          <w:bCs w:val="1"/>
          <w:sz w:val="22"/>
          <w:szCs w:val="22"/>
        </w:rPr>
      </w:pPr>
      <w:r w:rsidRPr="35BBC37B" w:rsidR="4A8C99C7">
        <w:rPr>
          <w:b w:val="1"/>
          <w:bCs w:val="1"/>
          <w:sz w:val="22"/>
          <w:szCs w:val="22"/>
        </w:rPr>
        <w:t>5. Major Incident Response</w:t>
      </w:r>
    </w:p>
    <w:p xmlns:wp14="http://schemas.microsoft.com/office/word/2010/wordml" w:rsidP="35BBC37B" wp14:paraId="2F1F8B1C" wp14:textId="7E0C9693">
      <w:pPr>
        <w:pStyle w:val="Normal"/>
        <w:spacing w:line="360" w:lineRule="auto"/>
        <w:rPr>
          <w:sz w:val="22"/>
          <w:szCs w:val="22"/>
        </w:rPr>
      </w:pPr>
      <w:r w:rsidRPr="35BBC37B" w:rsidR="4A8C99C7">
        <w:rPr>
          <w:sz w:val="22"/>
          <w:szCs w:val="22"/>
        </w:rPr>
        <w:t>Ambulance services play a critical role during disasters, large-scale accidents, public health emergencies, and major incidents by coordinating emergency medical responses alongside other emergency services.</w:t>
      </w:r>
    </w:p>
    <w:p xmlns:wp14="http://schemas.microsoft.com/office/word/2010/wordml" w:rsidP="35BBC37B" wp14:paraId="529AC01F" wp14:textId="1F1042FA">
      <w:pPr>
        <w:pStyle w:val="Normal"/>
        <w:spacing w:line="360" w:lineRule="auto"/>
        <w:rPr>
          <w:b w:val="1"/>
          <w:bCs w:val="1"/>
          <w:sz w:val="22"/>
          <w:szCs w:val="22"/>
        </w:rPr>
      </w:pPr>
      <w:r w:rsidRPr="3F3EEE20" w:rsidR="4A8C99C7">
        <w:rPr>
          <w:b w:val="1"/>
          <w:bCs w:val="1"/>
          <w:sz w:val="22"/>
          <w:szCs w:val="22"/>
        </w:rPr>
        <w:t>Importance of Ambulance Services</w:t>
      </w:r>
    </w:p>
    <w:p xmlns:wp14="http://schemas.microsoft.com/office/word/2010/wordml" w:rsidP="35BBC37B" wp14:paraId="5BA7286E" wp14:textId="5974ABF5">
      <w:pPr>
        <w:pStyle w:val="Normal"/>
        <w:spacing w:line="360" w:lineRule="auto"/>
        <w:rPr>
          <w:sz w:val="22"/>
          <w:szCs w:val="22"/>
        </w:rPr>
      </w:pPr>
      <w:r w:rsidRPr="35BBC37B" w:rsidR="4A8C99C7">
        <w:rPr>
          <w:sz w:val="22"/>
          <w:szCs w:val="22"/>
        </w:rPr>
        <w:t>Ambulance services contribute significantly to public health and patient outcomes. Rapid intervention during emergencies such as cardiac arrest, stroke, and severe trauma can reduce mortality and improve recovery.</w:t>
      </w:r>
    </w:p>
    <w:p xmlns:wp14="http://schemas.microsoft.com/office/word/2010/wordml" w:rsidP="35BBC37B" wp14:paraId="47D6A777" wp14:textId="417760BD">
      <w:pPr>
        <w:pStyle w:val="Normal"/>
        <w:spacing w:line="360" w:lineRule="auto"/>
        <w:rPr>
          <w:b w:val="1"/>
          <w:bCs w:val="1"/>
          <w:sz w:val="22"/>
          <w:szCs w:val="22"/>
        </w:rPr>
      </w:pPr>
      <w:r w:rsidRPr="35BBC37B" w:rsidR="4A8C99C7">
        <w:rPr>
          <w:b w:val="1"/>
          <w:bCs w:val="1"/>
          <w:sz w:val="22"/>
          <w:szCs w:val="22"/>
        </w:rPr>
        <w:t>Benefits include:</w:t>
      </w:r>
    </w:p>
    <w:p xmlns:wp14="http://schemas.microsoft.com/office/word/2010/wordml" w:rsidP="35BBC37B" wp14:paraId="44CE2594" wp14:textId="7DE94CDA">
      <w:pPr>
        <w:pStyle w:val="Normal"/>
        <w:spacing w:line="360" w:lineRule="auto"/>
        <w:rPr>
          <w:sz w:val="22"/>
          <w:szCs w:val="22"/>
        </w:rPr>
      </w:pPr>
      <w:r w:rsidRPr="35BBC37B" w:rsidR="4A8C99C7">
        <w:rPr>
          <w:sz w:val="22"/>
          <w:szCs w:val="22"/>
        </w:rPr>
        <w:t>Faster access to emergency treatment.</w:t>
      </w:r>
    </w:p>
    <w:p xmlns:wp14="http://schemas.microsoft.com/office/word/2010/wordml" w:rsidP="35BBC37B" wp14:paraId="0E8B01A5" wp14:textId="5E827FF6">
      <w:pPr>
        <w:pStyle w:val="Normal"/>
        <w:spacing w:line="360" w:lineRule="auto"/>
        <w:rPr>
          <w:sz w:val="22"/>
          <w:szCs w:val="22"/>
        </w:rPr>
      </w:pPr>
      <w:r w:rsidRPr="35BBC37B" w:rsidR="4A8C99C7">
        <w:rPr>
          <w:sz w:val="22"/>
          <w:szCs w:val="22"/>
        </w:rPr>
        <w:t>Reduced complications from serious illness.</w:t>
      </w:r>
    </w:p>
    <w:p xmlns:wp14="http://schemas.microsoft.com/office/word/2010/wordml" w:rsidP="35BBC37B" wp14:paraId="59514AC1" wp14:textId="3C8AF651">
      <w:pPr>
        <w:pStyle w:val="Normal"/>
        <w:spacing w:line="360" w:lineRule="auto"/>
        <w:rPr>
          <w:sz w:val="22"/>
          <w:szCs w:val="22"/>
        </w:rPr>
      </w:pPr>
      <w:r w:rsidRPr="35BBC37B" w:rsidR="4A8C99C7">
        <w:rPr>
          <w:sz w:val="22"/>
          <w:szCs w:val="22"/>
        </w:rPr>
        <w:t>Improved survival rates.</w:t>
      </w:r>
    </w:p>
    <w:p xmlns:wp14="http://schemas.microsoft.com/office/word/2010/wordml" w:rsidP="35BBC37B" wp14:paraId="4257C74F" wp14:textId="3875A810">
      <w:pPr>
        <w:pStyle w:val="Normal"/>
        <w:spacing w:line="360" w:lineRule="auto"/>
        <w:rPr>
          <w:sz w:val="22"/>
          <w:szCs w:val="22"/>
        </w:rPr>
      </w:pPr>
      <w:r w:rsidRPr="35BBC37B" w:rsidR="4A8C99C7">
        <w:rPr>
          <w:sz w:val="22"/>
          <w:szCs w:val="22"/>
        </w:rPr>
        <w:t>Enhanced coordination between healthcare providers.</w:t>
      </w:r>
    </w:p>
    <w:p xmlns:wp14="http://schemas.microsoft.com/office/word/2010/wordml" w:rsidP="35BBC37B" wp14:paraId="771AF998" wp14:textId="13A2D1AE">
      <w:pPr>
        <w:pStyle w:val="Normal"/>
        <w:spacing w:line="360" w:lineRule="auto"/>
        <w:rPr>
          <w:sz w:val="22"/>
          <w:szCs w:val="22"/>
        </w:rPr>
      </w:pPr>
      <w:r w:rsidRPr="35BBC37B" w:rsidR="4A8C99C7">
        <w:rPr>
          <w:sz w:val="22"/>
          <w:szCs w:val="22"/>
        </w:rPr>
        <w:t>Support for vulnerable individuals in crisis situations.</w:t>
      </w:r>
    </w:p>
    <w:p xmlns:wp14="http://schemas.microsoft.com/office/word/2010/wordml" w:rsidP="35BBC37B" wp14:paraId="43830582" wp14:textId="60DE55F6">
      <w:pPr>
        <w:pStyle w:val="Normal"/>
        <w:spacing w:line="360" w:lineRule="auto"/>
        <w:rPr>
          <w:sz w:val="22"/>
          <w:szCs w:val="22"/>
        </w:rPr>
      </w:pPr>
      <w:r w:rsidRPr="35BBC37B" w:rsidR="4A8C99C7">
        <w:rPr>
          <w:sz w:val="22"/>
          <w:szCs w:val="22"/>
        </w:rPr>
        <w:t>The service acts as a bridge between the community and hospital care, ensuring patients receive the right treatment at the right time.</w:t>
      </w:r>
    </w:p>
    <w:p xmlns:wp14="http://schemas.microsoft.com/office/word/2010/wordml" w:rsidP="35BBC37B" wp14:paraId="731B96C3" wp14:textId="70125E1E">
      <w:pPr>
        <w:pStyle w:val="Normal"/>
        <w:spacing w:line="360" w:lineRule="auto"/>
        <w:rPr>
          <w:b w:val="1"/>
          <w:bCs w:val="1"/>
          <w:sz w:val="22"/>
          <w:szCs w:val="22"/>
        </w:rPr>
      </w:pPr>
      <w:r w:rsidRPr="3F3EEE20" w:rsidR="4A8C99C7">
        <w:rPr>
          <w:b w:val="1"/>
          <w:bCs w:val="1"/>
          <w:sz w:val="22"/>
          <w:szCs w:val="22"/>
        </w:rPr>
        <w:t>Two Major Challenges Facing Ambulance Services</w:t>
      </w:r>
    </w:p>
    <w:p xmlns:wp14="http://schemas.microsoft.com/office/word/2010/wordml" w:rsidP="35BBC37B" wp14:paraId="654DCCC0" wp14:textId="128F572E">
      <w:pPr>
        <w:pStyle w:val="Normal"/>
        <w:spacing w:line="360" w:lineRule="auto"/>
        <w:rPr>
          <w:sz w:val="22"/>
          <w:szCs w:val="22"/>
        </w:rPr>
      </w:pPr>
      <w:r w:rsidRPr="35BBC37B" w:rsidR="4A8C99C7">
        <w:rPr>
          <w:b w:val="1"/>
          <w:bCs w:val="1"/>
          <w:sz w:val="22"/>
          <w:szCs w:val="22"/>
        </w:rPr>
        <w:t>Challenge 1: Increasing Demand and Response Time Pressures</w:t>
      </w:r>
    </w:p>
    <w:p xmlns:wp14="http://schemas.microsoft.com/office/word/2010/wordml" w:rsidP="35BBC37B" wp14:paraId="700352C6" wp14:textId="4911C511">
      <w:pPr>
        <w:pStyle w:val="Normal"/>
        <w:spacing w:line="360" w:lineRule="auto"/>
        <w:rPr>
          <w:sz w:val="22"/>
          <w:szCs w:val="22"/>
        </w:rPr>
      </w:pPr>
      <w:r w:rsidRPr="35BBC37B" w:rsidR="4A8C99C7">
        <w:rPr>
          <w:sz w:val="22"/>
          <w:szCs w:val="22"/>
        </w:rPr>
        <w:t>One of the most significant challenges facing ambulance services is rising demand. Factors contributing to increased demand include:</w:t>
      </w:r>
    </w:p>
    <w:p xmlns:wp14="http://schemas.microsoft.com/office/word/2010/wordml" w:rsidP="35BBC37B" wp14:paraId="590D166E" wp14:textId="2D6FACB2">
      <w:pPr>
        <w:pStyle w:val="Normal"/>
        <w:spacing w:line="360" w:lineRule="auto"/>
        <w:rPr>
          <w:sz w:val="22"/>
          <w:szCs w:val="22"/>
        </w:rPr>
      </w:pPr>
      <w:r w:rsidRPr="35BBC37B" w:rsidR="4A8C99C7">
        <w:rPr>
          <w:sz w:val="22"/>
          <w:szCs w:val="22"/>
        </w:rPr>
        <w:t>Population growth.</w:t>
      </w:r>
    </w:p>
    <w:p xmlns:wp14="http://schemas.microsoft.com/office/word/2010/wordml" w:rsidP="35BBC37B" wp14:paraId="23B0A6CC" wp14:textId="2570CF2A">
      <w:pPr>
        <w:pStyle w:val="Normal"/>
        <w:spacing w:line="360" w:lineRule="auto"/>
        <w:rPr>
          <w:sz w:val="22"/>
          <w:szCs w:val="22"/>
        </w:rPr>
      </w:pPr>
      <w:r w:rsidRPr="35BBC37B" w:rsidR="4A8C99C7">
        <w:rPr>
          <w:sz w:val="22"/>
          <w:szCs w:val="22"/>
        </w:rPr>
        <w:t>An ageing population.</w:t>
      </w:r>
    </w:p>
    <w:p xmlns:wp14="http://schemas.microsoft.com/office/word/2010/wordml" w:rsidP="35BBC37B" wp14:paraId="5602207E" wp14:textId="19904B04">
      <w:pPr>
        <w:pStyle w:val="Normal"/>
        <w:spacing w:line="360" w:lineRule="auto"/>
        <w:rPr>
          <w:sz w:val="22"/>
          <w:szCs w:val="22"/>
        </w:rPr>
      </w:pPr>
      <w:r w:rsidRPr="35BBC37B" w:rsidR="4A8C99C7">
        <w:rPr>
          <w:sz w:val="22"/>
          <w:szCs w:val="22"/>
        </w:rPr>
        <w:t>Increasing numbers of people with chronic illnesses.</w:t>
      </w:r>
    </w:p>
    <w:p xmlns:wp14="http://schemas.microsoft.com/office/word/2010/wordml" w:rsidP="35BBC37B" wp14:paraId="6210D2AD" wp14:textId="4B429E3A">
      <w:pPr>
        <w:pStyle w:val="Normal"/>
        <w:spacing w:line="360" w:lineRule="auto"/>
        <w:rPr>
          <w:sz w:val="22"/>
          <w:szCs w:val="22"/>
        </w:rPr>
      </w:pPr>
      <w:r w:rsidRPr="35BBC37B" w:rsidR="4A8C99C7">
        <w:rPr>
          <w:sz w:val="22"/>
          <w:szCs w:val="22"/>
        </w:rPr>
        <w:t>Greater use of emergency services for non-emergency conditions.</w:t>
      </w:r>
    </w:p>
    <w:p xmlns:wp14="http://schemas.microsoft.com/office/word/2010/wordml" w:rsidP="35BBC37B" wp14:paraId="519B2E46" wp14:textId="15E53966">
      <w:pPr>
        <w:pStyle w:val="Normal"/>
        <w:spacing w:line="360" w:lineRule="auto"/>
        <w:rPr>
          <w:sz w:val="22"/>
          <w:szCs w:val="22"/>
        </w:rPr>
      </w:pPr>
      <w:r w:rsidRPr="35BBC37B" w:rsidR="4A8C99C7">
        <w:rPr>
          <w:sz w:val="22"/>
          <w:szCs w:val="22"/>
        </w:rPr>
        <w:t>As call volumes increase, ambulance crews may experience delays in reaching patients, particularly during periods of high demand. Long hospital handover times can further reduce ambulance availability because crews are unable to respond to new emergencies while waiting to transfer patients.</w:t>
      </w:r>
    </w:p>
    <w:p xmlns:wp14="http://schemas.microsoft.com/office/word/2010/wordml" w:rsidP="35BBC37B" wp14:paraId="4DAEA471" wp14:textId="7E678219">
      <w:pPr>
        <w:pStyle w:val="Normal"/>
        <w:spacing w:line="360" w:lineRule="auto"/>
        <w:rPr>
          <w:sz w:val="22"/>
          <w:szCs w:val="22"/>
        </w:rPr>
      </w:pPr>
      <w:r w:rsidRPr="35BBC37B" w:rsidR="4A8C99C7">
        <w:rPr>
          <w:sz w:val="22"/>
          <w:szCs w:val="22"/>
        </w:rPr>
        <w:t>Impact:</w:t>
      </w:r>
    </w:p>
    <w:p xmlns:wp14="http://schemas.microsoft.com/office/word/2010/wordml" w:rsidP="35BBC37B" wp14:paraId="1C6AB8C5" wp14:textId="0B8A5A0A">
      <w:pPr>
        <w:pStyle w:val="Normal"/>
        <w:spacing w:line="360" w:lineRule="auto"/>
        <w:rPr>
          <w:sz w:val="22"/>
          <w:szCs w:val="22"/>
        </w:rPr>
      </w:pPr>
      <w:r w:rsidRPr="35BBC37B" w:rsidR="4A8C99C7">
        <w:rPr>
          <w:sz w:val="22"/>
          <w:szCs w:val="22"/>
        </w:rPr>
        <w:t>Longer response times.</w:t>
      </w:r>
    </w:p>
    <w:p xmlns:wp14="http://schemas.microsoft.com/office/word/2010/wordml" w:rsidP="35BBC37B" wp14:paraId="060FE121" wp14:textId="6EA14BD3">
      <w:pPr>
        <w:pStyle w:val="Normal"/>
        <w:spacing w:line="360" w:lineRule="auto"/>
        <w:rPr>
          <w:sz w:val="22"/>
          <w:szCs w:val="22"/>
        </w:rPr>
      </w:pPr>
      <w:r w:rsidRPr="35BBC37B" w:rsidR="4A8C99C7">
        <w:rPr>
          <w:sz w:val="22"/>
          <w:szCs w:val="22"/>
        </w:rPr>
        <w:t>Increased pressure on staff.</w:t>
      </w:r>
    </w:p>
    <w:p xmlns:wp14="http://schemas.microsoft.com/office/word/2010/wordml" w:rsidP="35BBC37B" wp14:paraId="5BC88627" wp14:textId="03927610">
      <w:pPr>
        <w:pStyle w:val="Normal"/>
        <w:spacing w:line="360" w:lineRule="auto"/>
        <w:rPr>
          <w:sz w:val="22"/>
          <w:szCs w:val="22"/>
        </w:rPr>
      </w:pPr>
      <w:r w:rsidRPr="35BBC37B" w:rsidR="4A8C99C7">
        <w:rPr>
          <w:sz w:val="22"/>
          <w:szCs w:val="22"/>
        </w:rPr>
        <w:t>Reduced operational efficiency.</w:t>
      </w:r>
    </w:p>
    <w:p xmlns:wp14="http://schemas.microsoft.com/office/word/2010/wordml" w:rsidP="35BBC37B" wp14:paraId="3BD4DFD9" wp14:textId="77BBE9A3">
      <w:pPr>
        <w:pStyle w:val="Normal"/>
        <w:spacing w:line="360" w:lineRule="auto"/>
        <w:rPr>
          <w:sz w:val="22"/>
          <w:szCs w:val="22"/>
        </w:rPr>
      </w:pPr>
      <w:r w:rsidRPr="35BBC37B" w:rsidR="4A8C99C7">
        <w:rPr>
          <w:sz w:val="22"/>
          <w:szCs w:val="22"/>
        </w:rPr>
        <w:t>Potential risks to patient outcomes.</w:t>
      </w:r>
    </w:p>
    <w:p xmlns:wp14="http://schemas.microsoft.com/office/word/2010/wordml" w:rsidP="35BBC37B" wp14:paraId="28A56BFC" wp14:textId="28E97E05">
      <w:pPr>
        <w:pStyle w:val="Normal"/>
        <w:spacing w:line="360" w:lineRule="auto"/>
        <w:rPr>
          <w:sz w:val="22"/>
          <w:szCs w:val="22"/>
        </w:rPr>
      </w:pPr>
      <w:r w:rsidRPr="35BBC37B" w:rsidR="4A8C99C7">
        <w:rPr>
          <w:sz w:val="22"/>
          <w:szCs w:val="22"/>
        </w:rPr>
        <w:t>Challenge 2: Workforce Shortages and Staff Wellbeing</w:t>
      </w:r>
    </w:p>
    <w:p xmlns:wp14="http://schemas.microsoft.com/office/word/2010/wordml" w:rsidP="35BBC37B" wp14:paraId="634C587A" wp14:textId="6BCF4B73">
      <w:pPr>
        <w:pStyle w:val="Normal"/>
        <w:spacing w:line="360" w:lineRule="auto"/>
        <w:rPr>
          <w:sz w:val="22"/>
          <w:szCs w:val="22"/>
        </w:rPr>
      </w:pPr>
      <w:r w:rsidRPr="35BBC37B" w:rsidR="4A8C99C7">
        <w:rPr>
          <w:sz w:val="22"/>
          <w:szCs w:val="22"/>
        </w:rPr>
        <w:t>Ambulance services face difficulties recruiting and retaining healthcare professionals. Paramedics often work long shifts in physically and emotionally demanding environments. Exposure to traumatic incidents, high workloads, and staff shortages can contribute to stress and burnout.</w:t>
      </w:r>
    </w:p>
    <w:p xmlns:wp14="http://schemas.microsoft.com/office/word/2010/wordml" w:rsidP="35BBC37B" wp14:paraId="168A1065" wp14:textId="2DBA1180">
      <w:pPr>
        <w:pStyle w:val="Normal"/>
        <w:spacing w:line="360" w:lineRule="auto"/>
        <w:rPr>
          <w:sz w:val="22"/>
          <w:szCs w:val="22"/>
        </w:rPr>
      </w:pPr>
      <w:r w:rsidRPr="35BBC37B" w:rsidR="4A8C99C7">
        <w:rPr>
          <w:sz w:val="22"/>
          <w:szCs w:val="22"/>
        </w:rPr>
        <w:t>Workforce challenges include:</w:t>
      </w:r>
    </w:p>
    <w:p xmlns:wp14="http://schemas.microsoft.com/office/word/2010/wordml" w:rsidP="35BBC37B" wp14:paraId="3619AD0E" wp14:textId="7E11D095">
      <w:pPr>
        <w:pStyle w:val="Normal"/>
        <w:spacing w:line="360" w:lineRule="auto"/>
        <w:rPr>
          <w:sz w:val="22"/>
          <w:szCs w:val="22"/>
        </w:rPr>
      </w:pPr>
      <w:r w:rsidRPr="35BBC37B" w:rsidR="4A8C99C7">
        <w:rPr>
          <w:sz w:val="22"/>
          <w:szCs w:val="22"/>
        </w:rPr>
        <w:t>Recruitment difficulties.</w:t>
      </w:r>
    </w:p>
    <w:p xmlns:wp14="http://schemas.microsoft.com/office/word/2010/wordml" w:rsidP="35BBC37B" wp14:paraId="22950A9E" wp14:textId="37B4E0BF">
      <w:pPr>
        <w:pStyle w:val="Normal"/>
        <w:spacing w:line="360" w:lineRule="auto"/>
        <w:rPr>
          <w:sz w:val="22"/>
          <w:szCs w:val="22"/>
        </w:rPr>
      </w:pPr>
      <w:r w:rsidRPr="35BBC37B" w:rsidR="4A8C99C7">
        <w:rPr>
          <w:sz w:val="22"/>
          <w:szCs w:val="22"/>
        </w:rPr>
        <w:t>Staff retention issues.</w:t>
      </w:r>
    </w:p>
    <w:p xmlns:wp14="http://schemas.microsoft.com/office/word/2010/wordml" w:rsidP="35BBC37B" wp14:paraId="3FA351E0" wp14:textId="34AFCAE6">
      <w:pPr>
        <w:pStyle w:val="Normal"/>
        <w:spacing w:line="360" w:lineRule="auto"/>
        <w:rPr>
          <w:sz w:val="22"/>
          <w:szCs w:val="22"/>
        </w:rPr>
      </w:pPr>
      <w:r w:rsidRPr="35BBC37B" w:rsidR="4A8C99C7">
        <w:rPr>
          <w:sz w:val="22"/>
          <w:szCs w:val="22"/>
        </w:rPr>
        <w:t>Sickness absence.</w:t>
      </w:r>
    </w:p>
    <w:p xmlns:wp14="http://schemas.microsoft.com/office/word/2010/wordml" w:rsidP="35BBC37B" wp14:paraId="0569ACB0" wp14:textId="6CDA05EA">
      <w:pPr>
        <w:pStyle w:val="Normal"/>
        <w:spacing w:line="360" w:lineRule="auto"/>
        <w:rPr>
          <w:sz w:val="22"/>
          <w:szCs w:val="22"/>
        </w:rPr>
      </w:pPr>
      <w:r w:rsidRPr="35BBC37B" w:rsidR="4A8C99C7">
        <w:rPr>
          <w:sz w:val="22"/>
          <w:szCs w:val="22"/>
        </w:rPr>
        <w:t>Mental health pressures among employees.</w:t>
      </w:r>
    </w:p>
    <w:p xmlns:wp14="http://schemas.microsoft.com/office/word/2010/wordml" w:rsidP="35BBC37B" wp14:paraId="0A37013F" wp14:textId="27923C17">
      <w:pPr>
        <w:pStyle w:val="Normal"/>
        <w:spacing w:line="360" w:lineRule="auto"/>
        <w:rPr>
          <w:sz w:val="22"/>
          <w:szCs w:val="22"/>
        </w:rPr>
      </w:pPr>
      <w:r w:rsidRPr="35BBC37B" w:rsidR="4A8C99C7">
        <w:rPr>
          <w:sz w:val="22"/>
          <w:szCs w:val="22"/>
        </w:rPr>
        <w:t>Impact:</w:t>
      </w:r>
    </w:p>
    <w:p xmlns:wp14="http://schemas.microsoft.com/office/word/2010/wordml" w:rsidP="35BBC37B" wp14:paraId="5C05BBA2" wp14:textId="37680B71">
      <w:pPr>
        <w:pStyle w:val="Normal"/>
        <w:spacing w:line="360" w:lineRule="auto"/>
        <w:rPr>
          <w:sz w:val="22"/>
          <w:szCs w:val="22"/>
        </w:rPr>
      </w:pPr>
      <w:r w:rsidRPr="35BBC37B" w:rsidR="4A8C99C7">
        <w:rPr>
          <w:sz w:val="22"/>
          <w:szCs w:val="22"/>
        </w:rPr>
        <w:t>Increased workload for existing staff.</w:t>
      </w:r>
    </w:p>
    <w:p xmlns:wp14="http://schemas.microsoft.com/office/word/2010/wordml" w:rsidP="35BBC37B" wp14:paraId="43096114" wp14:textId="06F304AB">
      <w:pPr>
        <w:pStyle w:val="Normal"/>
        <w:spacing w:line="360" w:lineRule="auto"/>
        <w:rPr>
          <w:sz w:val="22"/>
          <w:szCs w:val="22"/>
        </w:rPr>
      </w:pPr>
      <w:r w:rsidRPr="35BBC37B" w:rsidR="4A8C99C7">
        <w:rPr>
          <w:sz w:val="22"/>
          <w:szCs w:val="22"/>
        </w:rPr>
        <w:t>Reduced service capacity.</w:t>
      </w:r>
    </w:p>
    <w:p xmlns:wp14="http://schemas.microsoft.com/office/word/2010/wordml" w:rsidP="35BBC37B" wp14:paraId="2647E915" wp14:textId="356CBF3E">
      <w:pPr>
        <w:pStyle w:val="Normal"/>
        <w:spacing w:line="360" w:lineRule="auto"/>
        <w:rPr>
          <w:sz w:val="22"/>
          <w:szCs w:val="22"/>
        </w:rPr>
      </w:pPr>
      <w:r w:rsidRPr="35BBC37B" w:rsidR="4A8C99C7">
        <w:rPr>
          <w:sz w:val="22"/>
          <w:szCs w:val="22"/>
        </w:rPr>
        <w:t>Potential effects on quality of care.</w:t>
      </w:r>
    </w:p>
    <w:p xmlns:wp14="http://schemas.microsoft.com/office/word/2010/wordml" w:rsidP="35BBC37B" wp14:paraId="38EF82C8" wp14:textId="1289E2D7">
      <w:pPr>
        <w:pStyle w:val="Normal"/>
        <w:spacing w:line="360" w:lineRule="auto"/>
        <w:rPr>
          <w:sz w:val="22"/>
          <w:szCs w:val="22"/>
        </w:rPr>
      </w:pPr>
      <w:r w:rsidRPr="35BBC37B" w:rsidR="4A8C99C7">
        <w:rPr>
          <w:sz w:val="22"/>
          <w:szCs w:val="22"/>
        </w:rPr>
        <w:t>Greater risk of staff fatigue and burnout.</w:t>
      </w:r>
    </w:p>
    <w:p xmlns:wp14="http://schemas.microsoft.com/office/word/2010/wordml" w:rsidP="35BBC37B" wp14:paraId="49B83DB3" wp14:textId="72072672">
      <w:pPr>
        <w:pStyle w:val="Normal"/>
        <w:spacing w:line="360" w:lineRule="auto"/>
        <w:rPr>
          <w:sz w:val="22"/>
          <w:szCs w:val="22"/>
        </w:rPr>
      </w:pPr>
    </w:p>
    <w:p xmlns:wp14="http://schemas.microsoft.com/office/word/2010/wordml" w:rsidP="35BBC37B" wp14:paraId="15CE5579" wp14:textId="6E1BCEFF">
      <w:pPr>
        <w:pStyle w:val="Normal"/>
        <w:spacing w:line="360" w:lineRule="auto"/>
        <w:rPr>
          <w:sz w:val="22"/>
          <w:szCs w:val="22"/>
        </w:rPr>
      </w:pPr>
      <w:r w:rsidRPr="35BBC37B" w:rsidR="4A8C99C7">
        <w:rPr>
          <w:b w:val="1"/>
          <w:bCs w:val="1"/>
          <w:sz w:val="22"/>
          <w:szCs w:val="22"/>
        </w:rPr>
        <w:t>Conclusion</w:t>
      </w:r>
    </w:p>
    <w:p xmlns:wp14="http://schemas.microsoft.com/office/word/2010/wordml" w:rsidP="35BBC37B" wp14:paraId="3EC593CB" wp14:textId="5768EA16">
      <w:pPr>
        <w:pStyle w:val="Normal"/>
        <w:spacing w:line="360" w:lineRule="auto"/>
        <w:rPr>
          <w:sz w:val="22"/>
          <w:szCs w:val="22"/>
        </w:rPr>
      </w:pPr>
      <w:r w:rsidRPr="35BBC37B" w:rsidR="4A8C99C7">
        <w:rPr>
          <w:sz w:val="22"/>
          <w:szCs w:val="22"/>
        </w:rPr>
        <w:t>Ambulance services are an essential part of modern healthcare, providing emergency medical care, rapid response, and safe patient transport. From their origins as horse-drawn vehicles transporting injured individuals to today's highly advanced emergency medical systems, ambulance services have evolved significantly. Modern paramedics deliver complex clinical care and work closely with other healthcare professionals to improve patient outcomes.</w:t>
      </w:r>
    </w:p>
    <w:p xmlns:wp14="http://schemas.microsoft.com/office/word/2010/wordml" w:rsidP="35BBC37B" wp14:paraId="5A3D0DEC" wp14:textId="78D0BB9A">
      <w:pPr>
        <w:pStyle w:val="Normal"/>
        <w:spacing w:line="360" w:lineRule="auto"/>
        <w:rPr>
          <w:sz w:val="22"/>
          <w:szCs w:val="22"/>
        </w:rPr>
      </w:pPr>
      <w:r w:rsidRPr="35BBC37B" w:rsidR="4A8C99C7">
        <w:rPr>
          <w:sz w:val="22"/>
          <w:szCs w:val="22"/>
        </w:rPr>
        <w:t>Despite their importance, ambulance services face substantial challenges, including rising demand and workforce shortages. Addressing these issues through investment, workforce development, and improved healthcare integration will be crucial to ensuring that ambulance services continue to provide safe, effective, and timely care for future generations.</w:t>
      </w:r>
    </w:p>
    <w:p xmlns:wp14="http://schemas.microsoft.com/office/word/2010/wordml" w:rsidP="35BBC37B" wp14:paraId="56C73AFB" wp14:textId="5C550969">
      <w:pPr>
        <w:pStyle w:val="Normal"/>
        <w:spacing w:line="360" w:lineRule="auto"/>
        <w:rPr>
          <w:sz w:val="22"/>
          <w:szCs w:val="22"/>
        </w:rPr>
      </w:pPr>
      <w:r w:rsidRPr="35BBC37B" w:rsidR="4A8C99C7">
        <w:rPr>
          <w:sz w:val="22"/>
          <w:szCs w:val="22"/>
        </w:rPr>
        <w:t>.</w:t>
      </w:r>
    </w:p>
    <w:p xmlns:wp14="http://schemas.microsoft.com/office/word/2010/wordml" w:rsidP="3F3EEE20" wp14:paraId="7D9D41CD" wp14:textId="33463DC2">
      <w:pPr>
        <w:spacing w:line="360" w:lineRule="auto"/>
        <w:rPr>
          <w:b w:val="1"/>
          <w:bCs w:val="1"/>
          <w:sz w:val="22"/>
          <w:szCs w:val="22"/>
        </w:rPr>
      </w:pPr>
      <w:r w:rsidRPr="3F3EEE20" w:rsidR="6EF321A3">
        <w:rPr>
          <w:b w:val="1"/>
          <w:bCs w:val="1"/>
          <w:sz w:val="22"/>
          <w:szCs w:val="22"/>
        </w:rPr>
        <w:t xml:space="preserve">Residential Care Homes: History, Current Function, and Importance </w:t>
      </w:r>
    </w:p>
    <w:p xmlns:wp14="http://schemas.microsoft.com/office/word/2010/wordml" w:rsidP="3F3EEE20" wp14:paraId="352B0B69" wp14:textId="391DB285">
      <w:pPr>
        <w:pStyle w:val="Normal"/>
        <w:spacing w:line="360" w:lineRule="auto"/>
        <w:rPr>
          <w:sz w:val="22"/>
          <w:szCs w:val="22"/>
        </w:rPr>
      </w:pPr>
      <w:r w:rsidRPr="3F3EEE20" w:rsidR="6EF321A3">
        <w:rPr>
          <w:sz w:val="22"/>
          <w:szCs w:val="22"/>
        </w:rPr>
        <w:t xml:space="preserve">Residential care homes play a vital role in health and social care services by </w:t>
      </w:r>
      <w:r w:rsidRPr="3F3EEE20" w:rsidR="6EF321A3">
        <w:rPr>
          <w:sz w:val="22"/>
          <w:szCs w:val="22"/>
        </w:rPr>
        <w:t>providing</w:t>
      </w:r>
      <w:r w:rsidRPr="3F3EEE20" w:rsidR="6EF321A3">
        <w:rPr>
          <w:sz w:val="22"/>
          <w:szCs w:val="22"/>
        </w:rPr>
        <w:t xml:space="preserve"> accommodation, personal care, and support for individuals who are unable to live independently. These services are commonly used by older adults, people with disabilities, and individuals with long-term health conditions. Understanding the origins of residential care homes, evaluating how they operate today, and examining their impact on service users helps demonstrate their importance within modern society. </w:t>
      </w:r>
    </w:p>
    <w:p xmlns:wp14="http://schemas.microsoft.com/office/word/2010/wordml" w:rsidP="3F3EEE20" wp14:paraId="6F0D79F7" wp14:textId="4A266DA8">
      <w:pPr>
        <w:pStyle w:val="Normal"/>
        <w:spacing w:line="360" w:lineRule="auto"/>
        <w:rPr>
          <w:sz w:val="22"/>
          <w:szCs w:val="22"/>
        </w:rPr>
      </w:pPr>
      <w:r w:rsidRPr="3F3EEE20" w:rsidR="6EF321A3">
        <w:rPr>
          <w:sz w:val="22"/>
          <w:szCs w:val="22"/>
        </w:rPr>
        <w:t xml:space="preserve">The origins of residential care homes can be traced back to the Poor Laws in Britain during the sixteenth and seventeenth centuries. At that time, vulnerable individuals such as the elderly, disabled, and poor were often cared for in workhouses. These institutions were primarily designed to reduce poverty rather than provide quality care. Conditions in workhouses were frequently harsh, overcrowded, and lacking in dignity. During the nineteenth century, social attitudes towards welfare gradually changed, and there was increasing recognition that vulnerable individuals required support and protection rather than punishment. </w:t>
      </w:r>
    </w:p>
    <w:p xmlns:wp14="http://schemas.microsoft.com/office/word/2010/wordml" w:rsidP="3F3EEE20" wp14:paraId="343E86C9" wp14:textId="2D3CB53B">
      <w:pPr>
        <w:pStyle w:val="Normal"/>
        <w:spacing w:line="360" w:lineRule="auto"/>
        <w:rPr>
          <w:sz w:val="22"/>
          <w:szCs w:val="22"/>
        </w:rPr>
      </w:pPr>
      <w:r w:rsidRPr="3F3EEE20" w:rsidR="6EF321A3">
        <w:rPr>
          <w:sz w:val="22"/>
          <w:szCs w:val="22"/>
        </w:rPr>
        <w:t xml:space="preserve">The development of the welfare state after the Second World War significantly influenced residential care services. The establishment of the National Health Service (NHS) in 1948 and various social welfare reforms led to greater government responsibility for the care of older and vulnerable people. Residential homes began to replace workhouses, focusing more on meeting residents’ physical, emotional, and social needs. Over time, legislation such as the Care Standards Act 2000 and the Health and Social Care Act 2008 introduced regulations to improve the quality and safety of care. These changes reflected society’s growing commitment to promoting dignity, independence, and person-centred care. </w:t>
      </w:r>
    </w:p>
    <w:p xmlns:wp14="http://schemas.microsoft.com/office/word/2010/wordml" w:rsidP="3F3EEE20" wp14:paraId="1BCB3F91" wp14:textId="768E7500">
      <w:pPr>
        <w:pStyle w:val="Normal"/>
        <w:spacing w:line="360" w:lineRule="auto"/>
        <w:rPr>
          <w:sz w:val="22"/>
          <w:szCs w:val="22"/>
        </w:rPr>
      </w:pPr>
      <w:r w:rsidRPr="3F3EEE20" w:rsidR="6EF321A3">
        <w:rPr>
          <w:sz w:val="22"/>
          <w:szCs w:val="22"/>
        </w:rPr>
        <w:t xml:space="preserve">Today, residential care homes function as regulated environments that provide accommodation, meals, personal care, and support with daily living activities. Care homes are inspected by regulatory bodies such as the Care Quality Commission (CQC) in England to ensure they meet required standards. Staff members assist residents with tasks such as bathing, dressing, medication management, and mobility support. Many homes also offer recreational activities, social events, and opportunities for community engagement to promote wellbeing. </w:t>
      </w:r>
    </w:p>
    <w:p xmlns:wp14="http://schemas.microsoft.com/office/word/2010/wordml" w:rsidP="3F3EEE20" wp14:paraId="62ECDBC7" wp14:textId="51809B74">
      <w:pPr>
        <w:pStyle w:val="Normal"/>
        <w:spacing w:line="360" w:lineRule="auto"/>
        <w:rPr>
          <w:sz w:val="22"/>
          <w:szCs w:val="22"/>
        </w:rPr>
      </w:pPr>
      <w:r w:rsidRPr="3F3EEE20" w:rsidR="6EF321A3">
        <w:rPr>
          <w:sz w:val="22"/>
          <w:szCs w:val="22"/>
        </w:rPr>
        <w:t xml:space="preserve">Despite their benefits, residential care homes face several challenges. One criticism is that staffing shortages and limited funding can affect the quality of care provided. High staff turnover may disrupt relationships between residents and caregivers, reducing continuity of care. Furthermore, some care homes struggle to meet the increasingly complex needs of residents, particularly those living with dementia or multiple health conditions. Although regulations help maintain standards, reports of neglect and poor practice occasionally highlight weaknesses within the sector. Therefore, continuous monitoring, staff training, and investment are necessary to ensure that high-quality care is consistently delivered. </w:t>
      </w:r>
    </w:p>
    <w:p xmlns:wp14="http://schemas.microsoft.com/office/word/2010/wordml" w:rsidP="3F3EEE20" wp14:paraId="68FFB57D" wp14:textId="77C1DAED">
      <w:pPr>
        <w:pStyle w:val="Normal"/>
        <w:spacing w:line="360" w:lineRule="auto"/>
        <w:rPr>
          <w:sz w:val="22"/>
          <w:szCs w:val="22"/>
        </w:rPr>
      </w:pPr>
      <w:r w:rsidRPr="3F3EEE20" w:rsidR="6EF321A3">
        <w:rPr>
          <w:sz w:val="22"/>
          <w:szCs w:val="22"/>
        </w:rPr>
        <w:t xml:space="preserve">On the other hand, residential care homes offer significant advantages. They provide a safe and supportive environment where trained staff are available around the clock. This can reduce risks associated with falls, medication errors, or social isolation. Modern care homes increasingly adopt person-centred approaches, allowing residents to make choices about their daily routines and maintain as much independence as possible. The use of individual care plans helps ensure that services are tailored to each resident’s unique needs and preferences. </w:t>
      </w:r>
    </w:p>
    <w:p xmlns:wp14="http://schemas.microsoft.com/office/word/2010/wordml" w:rsidP="3F3EEE20" wp14:paraId="5AACDE48" wp14:textId="156A7FD7">
      <w:pPr>
        <w:pStyle w:val="Normal"/>
        <w:spacing w:line="360" w:lineRule="auto"/>
        <w:rPr>
          <w:sz w:val="22"/>
          <w:szCs w:val="22"/>
        </w:rPr>
      </w:pPr>
      <w:r w:rsidRPr="3F3EEE20" w:rsidR="6EF321A3">
        <w:rPr>
          <w:sz w:val="22"/>
          <w:szCs w:val="22"/>
        </w:rPr>
        <w:t xml:space="preserve">The significance of residential care homes in enhancing the quality of life of service users is considerable. Many residents benefit from companionship and social interaction, which can reduce feelings of loneliness and improve mental health. Access to regular meals, healthcare support, and structured activities contributes to physical wellbeing and overall life satisfaction. For families, residential care homes can provide reassurance that their loved ones are receiving professional support in a safe environment. </w:t>
      </w:r>
    </w:p>
    <w:p xmlns:wp14="http://schemas.microsoft.com/office/word/2010/wordml" w:rsidP="3F3EEE20" wp14:paraId="5E5787A5" wp14:textId="5A2B234A">
      <w:pPr>
        <w:pStyle w:val="Normal"/>
        <w:spacing w:line="360" w:lineRule="auto"/>
      </w:pPr>
      <w:r w:rsidRPr="3F3EEE20" w:rsidR="6EF321A3">
        <w:rPr>
          <w:sz w:val="22"/>
          <w:szCs w:val="22"/>
        </w:rPr>
        <w:t>In conclusion, residential care homes have evolved from the poor and often harsh conditions of historical workhouses into regulated services focused on care, dignity, and wellbeing. While challenges such as funding pressures and staffing shortages remain, these services continue to play a crucial role in supporting vulnerable individuals. By promoting safety, social engagement, and personalised care, residential care homes make a significant contribution to improving the quality of life of their residents.</w:t>
      </w:r>
    </w:p>
    <w:sectPr>
      <w:pgSz w:w="11906" w:h="16838" w:orient="portrait"/>
      <w:pgMar w:top="1440" w:right="1440" w:bottom="1440" w:left="1440" w:header="720" w:footer="720" w:gutter="0"/>
      <w:cols w:space="720"/>
      <w:docGrid w:linePitch="360"/>
      <w:headerReference w:type="default" r:id="R11c5d54527c147ba"/>
      <w:footerReference w:type="default" r:id="R7988b875bc024784"/>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BBC37B" w:rsidTr="35BBC37B" w14:paraId="17EB1C34">
      <w:trPr>
        <w:trHeight w:val="300"/>
      </w:trPr>
      <w:tc>
        <w:tcPr>
          <w:tcW w:w="3005" w:type="dxa"/>
          <w:tcMar/>
        </w:tcPr>
        <w:p w:rsidR="35BBC37B" w:rsidP="35BBC37B" w:rsidRDefault="35BBC37B" w14:paraId="4A67F0C5" w14:textId="74512C8C">
          <w:pPr>
            <w:pStyle w:val="Header"/>
            <w:bidi w:val="0"/>
            <w:ind w:left="-115"/>
            <w:jc w:val="left"/>
          </w:pPr>
        </w:p>
      </w:tc>
      <w:tc>
        <w:tcPr>
          <w:tcW w:w="3005" w:type="dxa"/>
          <w:tcMar/>
        </w:tcPr>
        <w:p w:rsidR="35BBC37B" w:rsidP="35BBC37B" w:rsidRDefault="35BBC37B" w14:paraId="6C57FAEE" w14:textId="0AA69D14">
          <w:pPr>
            <w:pStyle w:val="Header"/>
            <w:bidi w:val="0"/>
            <w:jc w:val="center"/>
          </w:pPr>
        </w:p>
      </w:tc>
      <w:tc>
        <w:tcPr>
          <w:tcW w:w="3005" w:type="dxa"/>
          <w:tcMar/>
        </w:tcPr>
        <w:p w:rsidR="35BBC37B" w:rsidP="35BBC37B" w:rsidRDefault="35BBC37B" w14:paraId="4C9100CB" w14:textId="70287ECE">
          <w:pPr>
            <w:pStyle w:val="Header"/>
            <w:bidi w:val="0"/>
            <w:ind w:right="-115"/>
            <w:jc w:val="right"/>
          </w:pPr>
        </w:p>
      </w:tc>
    </w:tr>
  </w:tbl>
  <w:p w:rsidR="35BBC37B" w:rsidP="35BBC37B" w:rsidRDefault="35BBC37B" w14:paraId="6191942D" w14:textId="4CC21D6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5BBC37B" w:rsidTr="35BBC37B" w14:paraId="51A032F5">
      <w:trPr>
        <w:trHeight w:val="300"/>
      </w:trPr>
      <w:tc>
        <w:tcPr>
          <w:tcW w:w="3005" w:type="dxa"/>
          <w:tcMar/>
        </w:tcPr>
        <w:p w:rsidR="35BBC37B" w:rsidP="35BBC37B" w:rsidRDefault="35BBC37B" w14:paraId="1C887D13" w14:textId="6B054EB5">
          <w:pPr>
            <w:pStyle w:val="Header"/>
            <w:bidi w:val="0"/>
            <w:ind w:left="-115"/>
            <w:jc w:val="left"/>
          </w:pPr>
          <w:r>
            <w:fldChar w:fldCharType="begin"/>
          </w:r>
          <w:r>
            <w:instrText xml:space="preserve">PAGE</w:instrText>
          </w:r>
          <w:r>
            <w:fldChar w:fldCharType="separate"/>
          </w:r>
          <w:r>
            <w:fldChar w:fldCharType="end"/>
          </w:r>
        </w:p>
      </w:tc>
      <w:tc>
        <w:tcPr>
          <w:tcW w:w="3005" w:type="dxa"/>
          <w:tcMar/>
        </w:tcPr>
        <w:p w:rsidR="35BBC37B" w:rsidP="35BBC37B" w:rsidRDefault="35BBC37B" w14:paraId="4B1F5A7F" w14:textId="5D525402">
          <w:pPr>
            <w:pStyle w:val="Header"/>
            <w:bidi w:val="0"/>
            <w:jc w:val="center"/>
          </w:pPr>
        </w:p>
      </w:tc>
      <w:tc>
        <w:tcPr>
          <w:tcW w:w="3005" w:type="dxa"/>
          <w:tcMar/>
        </w:tcPr>
        <w:p w:rsidR="35BBC37B" w:rsidP="35BBC37B" w:rsidRDefault="35BBC37B" w14:paraId="58D37100" w14:textId="40DFA994">
          <w:pPr>
            <w:pStyle w:val="Header"/>
            <w:bidi w:val="0"/>
            <w:ind w:right="-115"/>
            <w:jc w:val="right"/>
          </w:pPr>
        </w:p>
      </w:tc>
    </w:tr>
  </w:tbl>
  <w:p w:rsidR="35BBC37B" w:rsidP="35BBC37B" w:rsidRDefault="35BBC37B" w14:paraId="6ED06A97" w14:textId="0CD6C428">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D41EEA"/>
    <w:rsid w:val="00818432"/>
    <w:rsid w:val="043B0E63"/>
    <w:rsid w:val="04751BFB"/>
    <w:rsid w:val="08D9B91C"/>
    <w:rsid w:val="109F2F65"/>
    <w:rsid w:val="183F4588"/>
    <w:rsid w:val="1CB51F61"/>
    <w:rsid w:val="1D88EFAC"/>
    <w:rsid w:val="1DEBE272"/>
    <w:rsid w:val="2172B16A"/>
    <w:rsid w:val="22CDD934"/>
    <w:rsid w:val="23D41EEA"/>
    <w:rsid w:val="245A8396"/>
    <w:rsid w:val="24AF4C78"/>
    <w:rsid w:val="2C2A95DC"/>
    <w:rsid w:val="2EB3CB0E"/>
    <w:rsid w:val="35BBC37B"/>
    <w:rsid w:val="39F2BA28"/>
    <w:rsid w:val="3F3EEE20"/>
    <w:rsid w:val="469C19FA"/>
    <w:rsid w:val="4A8C99C7"/>
    <w:rsid w:val="4F85225D"/>
    <w:rsid w:val="4F8C5741"/>
    <w:rsid w:val="50DDE1D3"/>
    <w:rsid w:val="596501FB"/>
    <w:rsid w:val="5F995948"/>
    <w:rsid w:val="61CB36B8"/>
    <w:rsid w:val="656F3CDD"/>
    <w:rsid w:val="682970C5"/>
    <w:rsid w:val="6EF321A3"/>
    <w:rsid w:val="6FAF80B0"/>
    <w:rsid w:val="705D2C10"/>
    <w:rsid w:val="75C45ADE"/>
    <w:rsid w:val="7CAB1297"/>
    <w:rsid w:val="7F0D3230"/>
    <w:rsid w:val="7FB22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587E40"/>
  <w15:chartTrackingRefBased/>
  <w15:docId w15:val="{F98A6E64-8E08-47A0-8A99-EC5B8D40BF0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35BBC37B"/>
    <w:pPr>
      <w:tabs>
        <w:tab w:val="center" w:leader="none" w:pos="4680"/>
        <w:tab w:val="right" w:leader="none" w:pos="9360"/>
      </w:tabs>
      <w:spacing w:after="0" w:line="240" w:lineRule="auto"/>
    </w:pPr>
  </w:style>
  <w:style w:type="paragraph" w:styleId="Footer">
    <w:uiPriority w:val="99"/>
    <w:name w:val="footer"/>
    <w:basedOn w:val="Normal"/>
    <w:unhideWhenUsed/>
    <w:rsid w:val="35BBC37B"/>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389401244" /><Relationship Type="http://schemas.openxmlformats.org/officeDocument/2006/relationships/image" Target="/media/image2.png" Id="rId582382851" /><Relationship Type="http://schemas.openxmlformats.org/officeDocument/2006/relationships/image" Target="/media/image3.png" Id="rId1600213970" /><Relationship Type="http://schemas.openxmlformats.org/officeDocument/2006/relationships/header" Target="/word/header.xml" Id="R11c5d54527c147ba" /><Relationship Type="http://schemas.openxmlformats.org/officeDocument/2006/relationships/footer" Target="/word/footer.xml" Id="R7988b875bc02478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Tahir Khan (2522235)</dc:creator>
  <keywords/>
  <dc:description/>
  <lastModifiedBy>Tahir Khan (2522235)</lastModifiedBy>
  <revision>4</revision>
  <dcterms:created xsi:type="dcterms:W3CDTF">2026-06-21T16:38:42.2245774Z</dcterms:created>
  <dcterms:modified xsi:type="dcterms:W3CDTF">2026-06-29T12:44:08.7556375Z</dcterms:modified>
</coreProperties>
</file>