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0E6EB36">
      <w:r>
        <w:rPr>
          <w:lang w:val="en-US" w:bidi="bn-IN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3124200</wp:posOffset>
            </wp:positionH>
            <wp:positionV relativeFrom="paragraph">
              <wp:posOffset>0</wp:posOffset>
            </wp:positionV>
            <wp:extent cx="2752725" cy="835660"/>
            <wp:effectExtent l="0" t="0" r="0" b="2540"/>
            <wp:wrapTight wrapText="bothSides">
              <wp:wrapPolygon>
                <wp:start x="0" y="0"/>
                <wp:lineTo x="0" y="21173"/>
                <wp:lineTo x="21376" y="21173"/>
                <wp:lineTo x="21376" y="0"/>
                <wp:lineTo x="0" y="0"/>
              </wp:wrapPolygon>
            </wp:wrapTight>
            <wp:docPr id="2" name="Picture 2" descr="Turnitin – The DTL Guid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Turnitin – The DTL Guide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965" t="27353" r="11423" b="28118"/>
                    <a:stretch>
                      <a:fillRect/>
                    </a:stretch>
                  </pic:blipFill>
                  <pic:spPr>
                    <a:xfrm>
                      <a:off x="0" y="0"/>
                      <a:ext cx="2752725" cy="8359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lang w:val="en-US" w:bidi="bn-IN"/>
        </w:rPr>
        <w:drawing>
          <wp:inline distT="0" distB="0" distL="0" distR="0">
            <wp:extent cx="2699385" cy="895350"/>
            <wp:effectExtent l="0" t="0" r="5715" b="0"/>
            <wp:docPr id="1" name="Picture 1" descr="Press Releases 2020 | University of Wales Trinity Saint Davi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Press Releases 2020 | University of Wales Trinity Saint David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709820" cy="8987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9B2CE22"/>
    <w:p w14:paraId="34FFA5B3">
      <w:pPr>
        <w:jc w:val="center"/>
        <w:rPr>
          <w:sz w:val="28"/>
          <w:szCs w:val="28"/>
        </w:rPr>
      </w:pPr>
      <w:r>
        <w:rPr>
          <w:sz w:val="28"/>
          <w:szCs w:val="28"/>
        </w:rPr>
        <w:t>BMMB7026 – Managing Marketing Change</w:t>
      </w:r>
    </w:p>
    <w:p w14:paraId="72970784">
      <w:pPr>
        <w:jc w:val="center"/>
        <w:rPr>
          <w:sz w:val="28"/>
          <w:szCs w:val="28"/>
        </w:rPr>
      </w:pPr>
      <w:r>
        <w:rPr>
          <w:sz w:val="28"/>
          <w:szCs w:val="28"/>
        </w:rPr>
        <w:t>Assignment 1</w:t>
      </w:r>
    </w:p>
    <w:p w14:paraId="58B0C703">
      <w:pPr>
        <w:jc w:val="center"/>
        <w:rPr>
          <w:sz w:val="28"/>
          <w:szCs w:val="28"/>
        </w:rPr>
      </w:pPr>
      <w:r>
        <w:rPr>
          <w:sz w:val="28"/>
          <w:szCs w:val="28"/>
        </w:rPr>
        <w:t>Submission Template</w:t>
      </w:r>
    </w:p>
    <w:p w14:paraId="7812A945">
      <w:pPr>
        <w:jc w:val="center"/>
        <w:rPr>
          <w:sz w:val="28"/>
          <w:szCs w:val="28"/>
        </w:rPr>
      </w:pPr>
    </w:p>
    <w:p w14:paraId="174E835F">
      <w:pPr>
        <w:jc w:val="center"/>
        <w:rPr>
          <w:sz w:val="28"/>
          <w:szCs w:val="28"/>
        </w:rPr>
      </w:pPr>
    </w:p>
    <w:p w14:paraId="3B46EA58">
      <w:pPr>
        <w:jc w:val="center"/>
        <w:rPr>
          <w:rFonts w:hint="default"/>
          <w:sz w:val="28"/>
          <w:szCs w:val="28"/>
          <w:lang w:val="en-US"/>
        </w:rPr>
      </w:pPr>
      <w:r>
        <w:rPr>
          <w:sz w:val="28"/>
          <w:szCs w:val="28"/>
        </w:rPr>
        <w:t xml:space="preserve">Printed Name: </w:t>
      </w:r>
      <w:r>
        <w:rPr>
          <w:rFonts w:hint="default"/>
          <w:sz w:val="28"/>
          <w:szCs w:val="28"/>
          <w:lang w:val="en-US"/>
        </w:rPr>
        <w:t>Md. Rakibul Hasan</w:t>
      </w:r>
    </w:p>
    <w:p w14:paraId="1D3A893E">
      <w:pPr>
        <w:jc w:val="center"/>
        <w:rPr>
          <w:sz w:val="28"/>
          <w:szCs w:val="28"/>
        </w:rPr>
      </w:pPr>
    </w:p>
    <w:p w14:paraId="0EAAEC06">
      <w:pPr>
        <w:jc w:val="center"/>
        <w:rPr>
          <w:rFonts w:hint="default"/>
          <w:sz w:val="28"/>
          <w:szCs w:val="28"/>
          <w:lang w:val="en-US"/>
        </w:rPr>
      </w:pPr>
      <w:r>
        <w:rPr>
          <w:sz w:val="28"/>
          <w:szCs w:val="28"/>
        </w:rPr>
        <w:t xml:space="preserve">Signature: </w:t>
      </w:r>
      <w:r>
        <w:rPr>
          <w:rFonts w:hint="default"/>
          <w:sz w:val="28"/>
          <w:szCs w:val="28"/>
          <w:lang w:val="en-US"/>
        </w:rPr>
        <w:t>Rakib</w:t>
      </w:r>
    </w:p>
    <w:p w14:paraId="37E71CD7">
      <w:pPr>
        <w:rPr>
          <w:sz w:val="28"/>
          <w:szCs w:val="28"/>
        </w:rPr>
      </w:pPr>
    </w:p>
    <w:p w14:paraId="743F319B">
      <w:pPr>
        <w:rPr>
          <w:sz w:val="28"/>
          <w:szCs w:val="28"/>
        </w:rPr>
      </w:pPr>
      <w:r>
        <w:rPr>
          <w:sz w:val="28"/>
          <w:szCs w:val="28"/>
        </w:rPr>
        <w:t>Please list your group members (names &amp; ID) in the box below:</w:t>
      </w:r>
    </w:p>
    <w:tbl>
      <w:tblPr>
        <w:tblStyle w:val="5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016"/>
      </w:tblGrid>
      <w:tr w14:paraId="7CDFAC9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016" w:type="dxa"/>
          </w:tcPr>
          <w:p w14:paraId="46A26A9B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1.Sk Md Shoib Hasan-2505891</w:t>
            </w:r>
          </w:p>
          <w:p w14:paraId="43D93967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 Ronok Ahmed Shihab-2506432</w:t>
            </w:r>
          </w:p>
          <w:p w14:paraId="7C93914D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3.Md Rakibul Hasan- 2438287</w:t>
            </w:r>
          </w:p>
          <w:p w14:paraId="3AB6FD30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4.Rahat Hossain-2506481</w:t>
            </w:r>
          </w:p>
          <w:p w14:paraId="72455D14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5.Md Didarul Islam Anik-2514695</w:t>
            </w:r>
          </w:p>
          <w:p w14:paraId="79ED7D94">
            <w:pPr>
              <w:spacing w:after="0" w:line="240" w:lineRule="auto"/>
              <w:rPr>
                <w:sz w:val="28"/>
                <w:szCs w:val="28"/>
              </w:rPr>
            </w:pPr>
          </w:p>
          <w:p w14:paraId="033F3BA8">
            <w:pPr>
              <w:spacing w:after="0" w:line="240" w:lineRule="auto"/>
              <w:rPr>
                <w:sz w:val="28"/>
                <w:szCs w:val="28"/>
              </w:rPr>
            </w:pPr>
          </w:p>
          <w:p w14:paraId="727B3CFD">
            <w:pPr>
              <w:spacing w:after="0" w:line="240" w:lineRule="auto"/>
              <w:rPr>
                <w:sz w:val="28"/>
                <w:szCs w:val="28"/>
              </w:rPr>
            </w:pPr>
          </w:p>
        </w:tc>
      </w:tr>
    </w:tbl>
    <w:p w14:paraId="0EABDCB0">
      <w:pPr>
        <w:rPr>
          <w:sz w:val="28"/>
          <w:szCs w:val="28"/>
        </w:rPr>
      </w:pPr>
    </w:p>
    <w:p w14:paraId="4E4E9043">
      <w:pPr>
        <w:rPr>
          <w:sz w:val="28"/>
          <w:szCs w:val="28"/>
        </w:rPr>
      </w:pPr>
      <w:r>
        <w:rPr>
          <w:sz w:val="28"/>
          <w:szCs w:val="28"/>
        </w:rPr>
        <w:t xml:space="preserve">Please state your chosen organisation &amp; contemporary issue in the box below: </w:t>
      </w:r>
    </w:p>
    <w:tbl>
      <w:tblPr>
        <w:tblStyle w:val="5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016"/>
      </w:tblGrid>
      <w:tr w14:paraId="6DD31D1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016" w:type="dxa"/>
          </w:tcPr>
          <w:p w14:paraId="71EEA9E4">
            <w:pPr>
              <w:spacing w:after="0" w:line="240" w:lineRule="auto"/>
              <w:rPr>
                <w:sz w:val="28"/>
                <w:szCs w:val="28"/>
              </w:rPr>
            </w:pPr>
          </w:p>
          <w:p w14:paraId="385E8461">
            <w:pPr>
              <w:spacing w:after="0" w:line="240" w:lineRule="auto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Selected Organisation: Tesla</w:t>
            </w:r>
          </w:p>
          <w:p w14:paraId="2F1FB3BC">
            <w:pPr>
              <w:spacing w:after="0" w:line="240" w:lineRule="auto"/>
              <w:rPr>
                <w:sz w:val="28"/>
                <w:szCs w:val="28"/>
              </w:rPr>
            </w:pPr>
          </w:p>
          <w:p w14:paraId="167ECE05">
            <w:pPr>
              <w:spacing w:after="0" w:line="240" w:lineRule="auto"/>
              <w:rPr>
                <w:b/>
                <w:bCs/>
                <w:sz w:val="28"/>
                <w:szCs w:val="28"/>
              </w:rPr>
            </w:pPr>
          </w:p>
          <w:p w14:paraId="3CB45950">
            <w:pPr>
              <w:spacing w:after="0" w:line="240" w:lineRule="auto"/>
              <w:rPr>
                <w:rFonts w:hint="default"/>
                <w:sz w:val="28"/>
                <w:szCs w:val="28"/>
                <w:lang w:val="en-US"/>
              </w:rPr>
            </w:pPr>
            <w:r>
              <w:rPr>
                <w:b/>
                <w:bCs/>
                <w:sz w:val="28"/>
                <w:szCs w:val="28"/>
              </w:rPr>
              <w:t>Selected Key Issue:</w:t>
            </w:r>
            <w:r>
              <w:rPr>
                <w:rFonts w:hint="default"/>
                <w:b/>
                <w:bCs/>
                <w:sz w:val="28"/>
                <w:szCs w:val="28"/>
                <w:lang w:val="en-US"/>
              </w:rPr>
              <w:t xml:space="preserve"> I will explain PESTLE analysis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r>
              <w:rPr>
                <w:rFonts w:hint="default"/>
                <w:b/>
                <w:bCs/>
                <w:sz w:val="28"/>
                <w:szCs w:val="28"/>
                <w:lang w:val="en-US"/>
              </w:rPr>
              <w:t>for</w:t>
            </w:r>
            <w:bookmarkStart w:id="0" w:name="_GoBack"/>
            <w:bookmarkEnd w:id="0"/>
            <w:r>
              <w:rPr>
                <w:rFonts w:hint="default"/>
                <w:b/>
                <w:bCs/>
                <w:sz w:val="28"/>
                <w:szCs w:val="28"/>
                <w:lang w:val="en-US"/>
              </w:rPr>
              <w:t xml:space="preserve"> 2 Key topics Legal, Environmental.</w:t>
            </w:r>
          </w:p>
        </w:tc>
      </w:tr>
    </w:tbl>
    <w:p w14:paraId="707B645C">
      <w:pPr>
        <w:rPr>
          <w:sz w:val="28"/>
          <w:szCs w:val="28"/>
        </w:rPr>
      </w:pPr>
    </w:p>
    <w:sectPr>
      <w:pgSz w:w="11906" w:h="16838"/>
      <w:pgMar w:top="1440" w:right="1440" w:bottom="1440" w:left="1440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等线">
    <w:altName w:val="Microsoft YaHei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9"/>
  <w:documentProtection w:enforcement="0"/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2132"/>
    <w:rsid w:val="00042132"/>
    <w:rsid w:val="00597B97"/>
    <w:rsid w:val="00907785"/>
    <w:rsid w:val="009A69A7"/>
    <w:rsid w:val="00A12E2A"/>
    <w:rsid w:val="00B561DC"/>
    <w:rsid w:val="00CA28DA"/>
    <w:rsid w:val="00DA63CE"/>
    <w:rsid w:val="00FB1126"/>
    <w:rsid w:val="477129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sz w:val="22"/>
      <w:szCs w:val="22"/>
      <w:lang w:val="en-GB" w:eastAsia="en-US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alloon Text"/>
    <w:basedOn w:val="1"/>
    <w:link w:val="6"/>
    <w:semiHidden/>
    <w:unhideWhenUsed/>
    <w:uiPriority w:val="99"/>
    <w:pPr>
      <w:spacing w:after="0" w:line="240" w:lineRule="auto"/>
    </w:pPr>
    <w:rPr>
      <w:rFonts w:ascii="Tahoma" w:hAnsi="Tahoma" w:cs="Tahoma"/>
      <w:sz w:val="16"/>
      <w:szCs w:val="16"/>
    </w:rPr>
  </w:style>
  <w:style w:type="table" w:styleId="5">
    <w:name w:val="Table Grid"/>
    <w:basedOn w:val="3"/>
    <w:uiPriority w:val="3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6">
    <w:name w:val="Balloon Text Char"/>
    <w:basedOn w:val="2"/>
    <w:link w:val="4"/>
    <w:semiHidden/>
    <w:uiPriority w:val="99"/>
    <w:rPr>
      <w:rFonts w:ascii="Tahoma" w:hAnsi="Tahoma" w:cs="Tahoma"/>
      <w:sz w:val="16"/>
      <w:szCs w:val="16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image" Target="media/image2.png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77</Words>
  <Characters>444</Characters>
  <Lines>3</Lines>
  <Paragraphs>1</Paragraphs>
  <TotalTime>13</TotalTime>
  <ScaleCrop>false</ScaleCrop>
  <LinksUpToDate>false</LinksUpToDate>
  <CharactersWithSpaces>520</CharactersWithSpaces>
  <Application>WPS Office_12.2.0.22549_F1E327BC-269C-435d-A152-05C5408002CA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2023-11-21T23:16:00Z</dcterms:created>
  <dc:creator>Davina Evans</dc:creator>
  <cp:lastModifiedBy>SUCCESS</cp:lastModifiedBy>
  <dcterms:modified xsi:type="dcterms:W3CDTF">2025-11-10T15:52:29Z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1033-12.2.0.22549</vt:lpwstr>
  </property>
  <property fmtid="{D5CDD505-2E9C-101B-9397-08002B2CF9AE}" pid="3" name="ICV">
    <vt:lpwstr>4075A31684F847E7AD0381DD6600575D_13</vt:lpwstr>
  </property>
</Properties>
</file>