
<file path=[Content_Types].xml><?xml version="1.0" encoding="utf-8"?>
<Types xmlns="http://schemas.openxmlformats.org/package/2006/content-types">
  <Override PartName="/word/numbering.xml" ContentType="application/vnd.openxmlformats-officedocument.wordprocessingml.numbering+xml"/>
  <Override PartName="/word/footer1.xml" ContentType="application/vnd.openxmlformats-officedocument.wordprocessingml.footer+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word/stylesWithEffects.xml" ContentType="application/vnd.ms-word.stylesWithEffects+xml"/>
  <Default Extension="xml" ContentType="application/xml"/>
  <Default Extension="png" ContentType="image/png"/>
  <Override PartName="/word/webSettings.xml" ContentType="application/vnd.openxmlformats-officedocument.wordprocessingml.webSettings+xml"/>
  <Override PartName="/customXml/itemProps1.xml" ContentType="application/vnd.openxmlformats-officedocument.customXmlProperties+xml"/>
  <Override PartName="/word/endnotes.xml" ContentType="application/vnd.openxmlformats-officedocument.wordprocessingml.endnotes+xml"/>
  <Override PartName="/word/theme/theme1.xml" ContentType="application/vnd.openxmlformats-officedocument.theme+xml"/>
  <Override PartName="/customXml/itemProps2.xml" ContentType="application/vnd.openxmlformats-officedocument.customXmlProperties+xml"/>
  <Override PartName="/word/styles.xml" ContentType="application/vnd.openxmlformats-officedocument.wordprocessingml.styles+xml"/>
  <Default Extension="rels" ContentType="application/vnd.openxmlformats-package.relationships+xml"/>
  <Override PartName="/word/settings.xml" ContentType="application/vnd.openxmlformats-officedocument.wordprocessingml.settings+xml"/>
  <Override PartName="/word/document.xml" ContentType="application/vnd.openxmlformats-officedocument.wordprocessingml.document.main+xml"/>
  <Override PartName="/word/footnotes.xml" ContentType="application/vnd.openxmlformats-officedocument.wordprocessingml.footnot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ve:Ignorable="mv" ve:PreserveAttributes="mv:*">
  <w:body>
    <w:sdt>
      <w:sdtPr>
        <w:rPr>
          <w:rFonts w:eastAsiaTheme="minorHAnsi"/>
          <w:color w:val="4472C4" w:themeColor="accent1"/>
          <w:lang w:val="en-GB"/>
        </w:rPr>
        <w:id w:val="-1210249095"/>
        <w:docPartObj>
          <w:docPartGallery w:val="Cover Pages"/>
          <w:docPartUnique/>
        </w:docPartObj>
      </w:sdtPr>
      <w:sdtEndPr>
        <w:rPr>
          <w:color w:val="auto"/>
        </w:rPr>
      </w:sdtEndPr>
      <w:sdtContent>
        <w:p w:rsidR="003D52DD" w:rsidRDefault="003373DB">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6"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xmlns:pic="http://schemas.openxmlformats.org/drawingml/2006/picture" xmlns:a="http://schemas.openxmlformats.org/drawingml/2006/main" xmlns:wps="http://schemas.microsoft.com/office/word/2010/wordprocessingShape" xmlns:wne="http://schemas.microsoft.com/office/word/2006/wordml"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http://schemas.openxmlformats.org/drawingml/2006/wordprocessingDrawing" xmlns:wp14="http://schemas.microsoft.com/office/word/2010/wordprocessingDrawing" xmlns:v="urn:schemas-microsoft-com:vml" xmlns:m="http://schemas.openxmlformats.org/officeDocument/2006/math" xmlns:r="http://schemas.openxmlformats.org/officeDocument/2006/relationships" xmlns:o="urn:schemas-microsoft-com:office:office" xmlns:mc="http://schemas.openxmlformats.org/markup-compatibility/2006" xmlns:wpc="http://schemas.microsoft.com/office/word/2010/wordprocessingCanvas" xmlns=""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3D52DD" w:rsidRDefault="00E7529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Digital skills</w:t>
              </w:r>
            </w:p>
          </w:sdtContent>
        </w:sdt>
        <w:sdt>
          <w:sdtPr>
            <w:rPr>
              <w:color w:val="4472C4" w:themeColor="accent1"/>
              <w:sz w:val="28"/>
              <w:szCs w:val="28"/>
            </w:rPr>
            <w:alias w:val="Subtitle"/>
            <w:id w:val="328029620"/>
            <w:dataBinding w:prefixMappings="xmlns:ns0='http://purl.org/dc/elements/1.1/' xmlns:ns1='http://schemas.openxmlformats.org/package/2006/metadata/core-properties' " w:xpath="/ns1:coreProperties[1]/ns0:subject[1]" w:storeItemID="{6C3C8BC8-F283-45AE-878A-BAB7291924A1}"/>
            <w:text/>
          </w:sdtPr>
          <w:sdtContent>
            <w:p w:rsidR="003D52DD" w:rsidRDefault="00D940FA">
              <w:pPr>
                <w:pStyle w:val="NoSpacing"/>
                <w:jc w:val="center"/>
                <w:rPr>
                  <w:color w:val="4472C4" w:themeColor="accent1"/>
                  <w:sz w:val="28"/>
                  <w:szCs w:val="28"/>
                </w:rPr>
              </w:pPr>
              <w:r>
                <w:rPr>
                  <w:color w:val="4472C4" w:themeColor="accent1"/>
                  <w:sz w:val="28"/>
                  <w:szCs w:val="28"/>
                </w:rPr>
                <w:t>And</w:t>
              </w:r>
              <w:r w:rsidR="003373DB">
                <w:rPr>
                  <w:color w:val="4472C4" w:themeColor="accent1"/>
                  <w:sz w:val="28"/>
                  <w:szCs w:val="28"/>
                </w:rPr>
                <w:t xml:space="preserve"> Research Methods</w:t>
              </w:r>
            </w:p>
          </w:sdtContent>
        </w:sdt>
        <w:p w:rsidR="003D52DD" w:rsidRDefault="0008717E">
          <w:pPr>
            <w:pStyle w:val="NoSpacing"/>
            <w:spacing w:before="480"/>
            <w:jc w:val="center"/>
            <w:rPr>
              <w:color w:val="4472C4" w:themeColor="accent1"/>
            </w:rPr>
          </w:pPr>
          <w:r w:rsidRPr="0008717E">
            <w:rPr>
              <w:noProof/>
              <w:color w:val="4472C4" w:themeColor="accent1"/>
              <w:lang w:val="en-GB" w:eastAsia="en-GB"/>
            </w:rPr>
            <w:pict>
              <v:shapetype id="_x0000_t202" coordsize="21600,21600" o:spt="202" path="m0,0l0,21600,21600,21600,21600,0xe">
                <v:stroke joinstyle="miter"/>
                <v:path gradientshapeok="t" o:connecttype="rect"/>
              </v:shapetype>
              <v:shape id="Text Box 142" o:spid="_x0000_s1026" type="#_x0000_t202" style="position:absolute;left:0;text-align:left;margin-left:0;margin-top:0;width:451.3pt;height:45.9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" filled="f" stroked="f" strokeweight=".5pt">
                <v:textbox style="mso-fit-shape-to-text:t" inset="0,0,0,0">
                  <w:txbxContent>
                    <w:sdt>
                      <w:sdtPr>
                        <w:rPr>
                          <w:caps/>
                          <w:color w:val="4472C4" w:themeColor="accent1"/>
                          <w:sz w:val="28"/>
                          <w:szCs w:val="28"/>
                        </w:rPr>
                        <w:alias w:val="Date"/>
                        <w:id w:val="321881264"/>
                        <w:dataBinding w:prefixMappings="xmlns:ns0='http://schemas.microsoft.com/office/2006/coverPageProps' " w:xpath="/ns0:CoverPageProperties[1]/ns0:PublishDate[1]" w:storeItemID="{55AF091B-3C7A-41E3-B477-F2FDAA23CFDA}"/>
                        <w:date w:fullDate="2019-04-25T00:00:00Z">
                          <w:dateFormat w:val="MMMM d, yyyy"/>
                          <w:lid w:val="en-US"/>
                          <w:storeMappedDataAs w:val="dateTime"/>
                          <w:calendar w:val="gregorian"/>
                        </w:date>
                      </w:sdtPr>
                      <w:sdtContent>
                        <w:p w:rsidR="00121D4D" w:rsidRDefault="00121D4D">
                          <w:pPr>
                            <w:pStyle w:val="NoSpacing"/>
                            <w:spacing w:after="40"/>
                            <w:jc w:val="center"/>
                            <w:rPr>
                              <w:caps/>
                              <w:color w:val="4472C4" w:themeColor="accent1"/>
                              <w:sz w:val="28"/>
                              <w:szCs w:val="28"/>
                            </w:rPr>
                          </w:pPr>
                          <w:r>
                            <w:rPr>
                              <w:caps/>
                              <w:color w:val="4472C4" w:themeColor="accent1"/>
                              <w:sz w:val="28"/>
                              <w:szCs w:val="28"/>
                            </w:rPr>
                            <w:t>April 25, 2019</w:t>
                          </w:r>
                        </w:p>
                      </w:sdtContent>
                    </w:sdt>
                    <w:p w:rsidR="00121D4D" w:rsidRDefault="00121D4D">
                      <w:pPr>
                        <w:pStyle w:val="NoSpacing"/>
                        <w:jc w:val="center"/>
                        <w:rPr>
                          <w:color w:val="4472C4" w:themeColor="accent1"/>
                        </w:rPr>
                      </w:pPr>
                      <w:sdt>
                        <w:sdtPr>
                          <w:rPr>
                            <w:caps/>
                            <w:color w:val="4472C4" w:themeColor="accent1"/>
                          </w:rPr>
                          <w:alias w:val="Company"/>
                          <w:id w:val="249281362"/>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rsidR="00121D4D" w:rsidRDefault="00121D4D" w:rsidP="003D52DD">
                      <w:pPr>
                        <w:pStyle w:val="NoSpacing"/>
                        <w:rPr>
                          <w:color w:val="4472C4" w:themeColor="accent1"/>
                        </w:rPr>
                      </w:pPr>
                      <w:sdt>
                        <w:sdtPr>
                          <w:rPr>
                            <w:color w:val="4472C4" w:themeColor="accent1"/>
                          </w:rPr>
                          <w:alias w:val="Address"/>
                          <w:id w:val="1261459205"/>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w:r>
          <w:r w:rsidR="00E75291">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xmlns:pic="http://schemas.openxmlformats.org/drawingml/2006/picture" xmlns:a="http://schemas.openxmlformats.org/drawingml/2006/main" xmlns:wps="http://schemas.microsoft.com/office/word/2010/wordprocessingShape" xmlns:wne="http://schemas.microsoft.com/office/word/2006/wordml"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http://schemas.openxmlformats.org/drawingml/2006/wordprocessingDrawing" xmlns:wp14="http://schemas.microsoft.com/office/word/2010/wordprocessingDrawing" xmlns:v="urn:schemas-microsoft-com:vml" xmlns:m="http://schemas.openxmlformats.org/officeDocument/2006/math" xmlns:r="http://schemas.openxmlformats.org/officeDocument/2006/relationships" xmlns:o="urn:schemas-microsoft-com:office:office" xmlns:mc="http://schemas.openxmlformats.org/markup-compatibility/2006" xmlns:wpc="http://schemas.microsoft.com/office/word/2010/wordprocessingCanvas" xmlns="" val="0"/>
                            </a:ext>
                          </a:extLst>
                        </a:blip>
                        <a:stretch>
                          <a:fillRect/>
                        </a:stretch>
                      </pic:blipFill>
                      <pic:spPr>
                        <a:xfrm>
                          <a:off x="0" y="0"/>
                          <a:ext cx="758952" cy="478932"/>
                        </a:xfrm>
                        <a:prstGeom prst="rect">
                          <a:avLst/>
                        </a:prstGeom>
                      </pic:spPr>
                    </pic:pic>
                  </a:graphicData>
                </a:graphic>
              </wp:inline>
            </w:drawing>
          </w:r>
        </w:p>
        <w:p w:rsidR="003373DB" w:rsidRPr="00A930CB" w:rsidRDefault="003373DB" w:rsidP="003373D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3373DB" w:rsidRPr="00A930CB">
            <w:tc>
              <w:tcPr>
                <w:tcW w:w="3438" w:type="dxa"/>
                <w:shd w:val="clear" w:color="auto" w:fill="D9D9D9"/>
              </w:tcPr>
              <w:p w:rsidR="003373DB" w:rsidRPr="00A930CB" w:rsidRDefault="003373DB" w:rsidP="003373D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3373DB" w:rsidRPr="00A930CB" w:rsidRDefault="003373DB" w:rsidP="003373DB">
                <w:pPr>
                  <w:spacing w:before="120" w:after="120" w:line="360" w:lineRule="auto"/>
                  <w:rPr>
                    <w:rFonts w:ascii="Tahoma" w:hAnsi="Tahoma" w:cs="Tahoma"/>
                    <w:sz w:val="32"/>
                    <w:szCs w:val="32"/>
                  </w:rPr>
                </w:pPr>
                <w:proofErr w:type="spellStart"/>
                <w:r>
                  <w:rPr>
                    <w:rFonts w:ascii="Tahoma" w:hAnsi="Tahoma" w:cs="Tahoma"/>
                    <w:sz w:val="32"/>
                    <w:szCs w:val="32"/>
                  </w:rPr>
                  <w:t>Polyana</w:t>
                </w:r>
                <w:proofErr w:type="spellEnd"/>
                <w:r>
                  <w:rPr>
                    <w:rFonts w:ascii="Tahoma" w:hAnsi="Tahoma" w:cs="Tahoma"/>
                    <w:sz w:val="32"/>
                    <w:szCs w:val="32"/>
                  </w:rPr>
                  <w:t xml:space="preserve"> Karla de Almeida </w:t>
                </w:r>
                <w:proofErr w:type="spellStart"/>
                <w:r>
                  <w:rPr>
                    <w:rFonts w:ascii="Tahoma" w:hAnsi="Tahoma" w:cs="Tahoma"/>
                    <w:sz w:val="32"/>
                    <w:szCs w:val="32"/>
                  </w:rPr>
                  <w:t>Marinho</w:t>
                </w:r>
                <w:proofErr w:type="spellEnd"/>
                <w:r>
                  <w:rPr>
                    <w:rFonts w:ascii="Tahoma" w:hAnsi="Tahoma" w:cs="Tahoma"/>
                    <w:sz w:val="32"/>
                    <w:szCs w:val="32"/>
                  </w:rPr>
                  <w:t xml:space="preserve"> </w:t>
                </w:r>
                <w:proofErr w:type="spellStart"/>
                <w:r>
                  <w:rPr>
                    <w:rFonts w:ascii="Tahoma" w:hAnsi="Tahoma" w:cs="Tahoma"/>
                    <w:sz w:val="32"/>
                    <w:szCs w:val="32"/>
                  </w:rPr>
                  <w:t>Pavanello</w:t>
                </w:r>
                <w:proofErr w:type="spellEnd"/>
              </w:p>
            </w:tc>
          </w:tr>
          <w:tr w:rsidR="003373DB" w:rsidRPr="00A930CB">
            <w:tc>
              <w:tcPr>
                <w:tcW w:w="3438" w:type="dxa"/>
                <w:shd w:val="clear" w:color="auto" w:fill="D9D9D9"/>
              </w:tcPr>
              <w:p w:rsidR="003373DB" w:rsidRPr="00A930CB" w:rsidRDefault="003373DB" w:rsidP="003373D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3373DB" w:rsidRPr="00A930CB" w:rsidRDefault="003373DB" w:rsidP="003373DB">
                <w:pPr>
                  <w:spacing w:before="120" w:after="120" w:line="360" w:lineRule="auto"/>
                  <w:rPr>
                    <w:rFonts w:ascii="Tahoma" w:hAnsi="Tahoma" w:cs="Tahoma"/>
                    <w:sz w:val="32"/>
                    <w:szCs w:val="32"/>
                  </w:rPr>
                </w:pPr>
                <w:r>
                  <w:rPr>
                    <w:rFonts w:ascii="Tahoma" w:hAnsi="Tahoma" w:cs="Tahoma"/>
                    <w:sz w:val="32"/>
                    <w:szCs w:val="32"/>
                  </w:rPr>
                  <w:t>1811822</w:t>
                </w:r>
              </w:p>
            </w:tc>
          </w:tr>
          <w:tr w:rsidR="003373DB" w:rsidRPr="00A930CB">
            <w:tc>
              <w:tcPr>
                <w:tcW w:w="3438" w:type="dxa"/>
                <w:shd w:val="clear" w:color="auto" w:fill="D9D9D9"/>
              </w:tcPr>
              <w:p w:rsidR="003373DB" w:rsidRPr="00A930CB" w:rsidRDefault="003373DB" w:rsidP="003373D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3373DB" w:rsidRPr="003373DB" w:rsidRDefault="003373DB" w:rsidP="003373DB">
                <w:pPr>
                  <w:spacing w:before="120" w:after="120" w:line="360" w:lineRule="auto"/>
                  <w:rPr>
                    <w:rFonts w:ascii="Tahoma" w:hAnsi="Tahoma" w:cs="Tahoma"/>
                    <w:sz w:val="32"/>
                    <w:szCs w:val="32"/>
                  </w:rPr>
                </w:pPr>
                <w:r w:rsidRPr="003373DB">
                  <w:rPr>
                    <w:rFonts w:ascii="Tahoma" w:hAnsi="Tahoma" w:cs="Tahoma"/>
                    <w:sz w:val="32"/>
                    <w:szCs w:val="32"/>
                  </w:rPr>
                  <w:t>BMSK4003_LON</w:t>
                </w:r>
              </w:p>
            </w:tc>
          </w:tr>
          <w:tr w:rsidR="003373DB" w:rsidRPr="00A930CB">
            <w:trPr>
              <w:trHeight w:val="413"/>
            </w:trPr>
            <w:tc>
              <w:tcPr>
                <w:tcW w:w="3438" w:type="dxa"/>
                <w:shd w:val="clear" w:color="auto" w:fill="D9D9D9"/>
              </w:tcPr>
              <w:p w:rsidR="003373DB" w:rsidRPr="00A930CB" w:rsidRDefault="003373DB" w:rsidP="003373D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3373DB" w:rsidRPr="003373DB" w:rsidRDefault="003373DB" w:rsidP="003373DB">
                <w:pPr>
                  <w:spacing w:before="120" w:after="120" w:line="360" w:lineRule="auto"/>
                  <w:rPr>
                    <w:rFonts w:ascii="Tahoma" w:hAnsi="Tahoma" w:cs="Tahoma"/>
                    <w:sz w:val="32"/>
                    <w:szCs w:val="32"/>
                  </w:rPr>
                </w:pPr>
                <w:r w:rsidRPr="003373DB">
                  <w:rPr>
                    <w:rFonts w:ascii="Tahoma" w:hAnsi="Tahoma" w:cs="Tahoma"/>
                    <w:sz w:val="32"/>
                    <w:szCs w:val="32"/>
                  </w:rPr>
                  <w:t>Digital Skills and Research Methods</w:t>
                </w:r>
              </w:p>
            </w:tc>
          </w:tr>
          <w:tr w:rsidR="003373DB" w:rsidRPr="00A930CB">
            <w:trPr>
              <w:trHeight w:val="413"/>
            </w:trPr>
            <w:tc>
              <w:tcPr>
                <w:tcW w:w="3438" w:type="dxa"/>
                <w:shd w:val="clear" w:color="auto" w:fill="D9D9D9"/>
              </w:tcPr>
              <w:p w:rsidR="003373DB" w:rsidRPr="00A930CB" w:rsidRDefault="003373DB" w:rsidP="003373DB">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rsidR="003373DB" w:rsidRPr="003373DB" w:rsidRDefault="003373DB" w:rsidP="003373DB">
                <w:pPr>
                  <w:spacing w:before="120" w:after="120" w:line="360" w:lineRule="auto"/>
                  <w:rPr>
                    <w:rFonts w:ascii="Tahoma" w:hAnsi="Tahoma" w:cs="Tahoma"/>
                    <w:sz w:val="32"/>
                    <w:szCs w:val="32"/>
                  </w:rPr>
                </w:pPr>
                <w:proofErr w:type="spellStart"/>
                <w:r w:rsidRPr="003373DB">
                  <w:rPr>
                    <w:rFonts w:ascii="Tahoma" w:hAnsi="Tahoma" w:cs="Tahoma"/>
                    <w:sz w:val="32"/>
                    <w:szCs w:val="32"/>
                  </w:rPr>
                  <w:t>Balendran</w:t>
                </w:r>
                <w:proofErr w:type="spellEnd"/>
                <w:r w:rsidRPr="003373DB">
                  <w:rPr>
                    <w:rFonts w:ascii="Tahoma" w:hAnsi="Tahoma" w:cs="Tahoma"/>
                    <w:sz w:val="32"/>
                    <w:szCs w:val="32"/>
                  </w:rPr>
                  <w:t xml:space="preserve"> </w:t>
                </w:r>
                <w:proofErr w:type="spellStart"/>
                <w:r w:rsidRPr="003373DB">
                  <w:rPr>
                    <w:rFonts w:ascii="Tahoma" w:hAnsi="Tahoma" w:cs="Tahoma"/>
                    <w:sz w:val="32"/>
                    <w:szCs w:val="32"/>
                  </w:rPr>
                  <w:t>Kandasamy</w:t>
                </w:r>
                <w:proofErr w:type="spellEnd"/>
              </w:p>
            </w:tc>
          </w:tr>
        </w:tbl>
        <w:p w:rsidR="003D52DD" w:rsidRDefault="00E75291">
          <w:r>
            <w:br w:type="page"/>
          </w:r>
        </w:p>
      </w:sdtContent>
    </w:sdt>
    <w:sdt>
      <w:sdtPr>
        <w:rPr>
          <w:rFonts w:asciiTheme="minorHAnsi" w:eastAsiaTheme="minorHAnsi" w:hAnsiTheme="minorHAnsi" w:cstheme="minorBidi"/>
          <w:color w:val="auto"/>
          <w:sz w:val="22"/>
          <w:szCs w:val="22"/>
          <w:lang w:val="en-GB"/>
        </w:rPr>
        <w:id w:val="-1717122320"/>
        <w:docPartObj>
          <w:docPartGallery w:val="Table of Contents"/>
          <w:docPartUnique/>
        </w:docPartObj>
      </w:sdtPr>
      <w:sdtEndPr>
        <w:rPr>
          <w:b/>
          <w:bCs/>
          <w:noProof/>
        </w:rPr>
      </w:sdtEndPr>
      <w:sdtContent>
        <w:p w:rsidR="00115826" w:rsidRDefault="00E75291">
          <w:pPr>
            <w:pStyle w:val="TOCHeading"/>
          </w:pPr>
          <w:r>
            <w:t>Contents</w:t>
          </w:r>
        </w:p>
        <w:p w:rsidR="00115826" w:rsidRDefault="0008717E">
          <w:pPr>
            <w:pStyle w:val="TOC1"/>
            <w:tabs>
              <w:tab w:val="left" w:pos="660"/>
              <w:tab w:val="right" w:leader="dot" w:pos="9016"/>
            </w:tabs>
            <w:rPr>
              <w:rFonts w:eastAsiaTheme="minorEastAsia"/>
              <w:noProof/>
              <w:lang w:eastAsia="en-GB"/>
            </w:rPr>
          </w:pPr>
          <w:r w:rsidRPr="0008717E">
            <w:fldChar w:fldCharType="begin"/>
          </w:r>
          <w:r w:rsidR="00E75291">
            <w:instrText xml:space="preserve"> TOC \o "1-3" \h \z \u </w:instrText>
          </w:r>
          <w:r w:rsidRPr="0008717E">
            <w:fldChar w:fldCharType="separate"/>
          </w:r>
          <w:hyperlink w:anchor="_Toc7091582" w:history="1">
            <w:r w:rsidR="00E75291" w:rsidRPr="00637772">
              <w:rPr>
                <w:rStyle w:val="Hyperlink"/>
                <w:noProof/>
              </w:rPr>
              <w:t>1.0</w:t>
            </w:r>
            <w:r w:rsidR="00E75291">
              <w:rPr>
                <w:rFonts w:eastAsiaTheme="minorEastAsia"/>
                <w:noProof/>
                <w:lang w:eastAsia="en-GB"/>
              </w:rPr>
              <w:tab/>
            </w:r>
            <w:r w:rsidR="00E75291" w:rsidRPr="00637772">
              <w:rPr>
                <w:rStyle w:val="Hyperlink"/>
                <w:noProof/>
              </w:rPr>
              <w:t>Introduction</w:t>
            </w:r>
            <w:r w:rsidR="00E75291">
              <w:rPr>
                <w:noProof/>
                <w:webHidden/>
              </w:rPr>
              <w:tab/>
            </w:r>
            <w:r>
              <w:rPr>
                <w:noProof/>
                <w:webHidden/>
              </w:rPr>
              <w:fldChar w:fldCharType="begin"/>
            </w:r>
            <w:r w:rsidR="00E75291">
              <w:rPr>
                <w:noProof/>
                <w:webHidden/>
              </w:rPr>
              <w:instrText xml:space="preserve"> PAGEREF _Toc7091582 \h </w:instrText>
            </w:r>
            <w:r w:rsidR="003373DB">
              <w:rPr>
                <w:noProof/>
              </w:rPr>
            </w:r>
            <w:r>
              <w:rPr>
                <w:noProof/>
                <w:webHidden/>
              </w:rPr>
              <w:fldChar w:fldCharType="separate"/>
            </w:r>
            <w:r w:rsidR="00E75291">
              <w:rPr>
                <w:noProof/>
                <w:webHidden/>
              </w:rPr>
              <w:t>2</w:t>
            </w:r>
            <w:r>
              <w:rPr>
                <w:noProof/>
                <w:webHidden/>
              </w:rPr>
              <w:fldChar w:fldCharType="end"/>
            </w:r>
          </w:hyperlink>
        </w:p>
        <w:p w:rsidR="00115826" w:rsidRDefault="0008717E">
          <w:pPr>
            <w:pStyle w:val="TOC1"/>
            <w:tabs>
              <w:tab w:val="left" w:pos="660"/>
              <w:tab w:val="right" w:leader="dot" w:pos="9016"/>
            </w:tabs>
            <w:rPr>
              <w:rFonts w:eastAsiaTheme="minorEastAsia"/>
              <w:noProof/>
              <w:lang w:eastAsia="en-GB"/>
            </w:rPr>
          </w:pPr>
          <w:hyperlink w:anchor="_Toc7091583" w:history="1">
            <w:r w:rsidR="00E75291" w:rsidRPr="00637772">
              <w:rPr>
                <w:rStyle w:val="Hyperlink"/>
                <w:noProof/>
              </w:rPr>
              <w:t>2.0</w:t>
            </w:r>
            <w:r w:rsidR="00E75291">
              <w:rPr>
                <w:rFonts w:eastAsiaTheme="minorEastAsia"/>
                <w:noProof/>
                <w:lang w:eastAsia="en-GB"/>
              </w:rPr>
              <w:tab/>
            </w:r>
            <w:r w:rsidR="00E75291" w:rsidRPr="00637772">
              <w:rPr>
                <w:rStyle w:val="Hyperlink"/>
                <w:noProof/>
              </w:rPr>
              <w:t>digita</w:t>
            </w:r>
            <w:r w:rsidR="00E75291" w:rsidRPr="00637772">
              <w:rPr>
                <w:rStyle w:val="Hyperlink"/>
                <w:noProof/>
              </w:rPr>
              <w:t>l</w:t>
            </w:r>
            <w:r w:rsidR="00E75291" w:rsidRPr="00637772">
              <w:rPr>
                <w:rStyle w:val="Hyperlink"/>
                <w:noProof/>
              </w:rPr>
              <w:t xml:space="preserve"> technology</w:t>
            </w:r>
            <w:r w:rsidR="00E75291">
              <w:rPr>
                <w:noProof/>
                <w:webHidden/>
              </w:rPr>
              <w:tab/>
            </w:r>
            <w:r>
              <w:rPr>
                <w:noProof/>
                <w:webHidden/>
              </w:rPr>
              <w:fldChar w:fldCharType="begin"/>
            </w:r>
            <w:r w:rsidR="00E75291">
              <w:rPr>
                <w:noProof/>
                <w:webHidden/>
              </w:rPr>
              <w:instrText xml:space="preserve"> PAGEREF _Toc7091583 \h </w:instrText>
            </w:r>
            <w:r w:rsidR="003373DB">
              <w:rPr>
                <w:noProof/>
              </w:rPr>
            </w:r>
            <w:r>
              <w:rPr>
                <w:noProof/>
                <w:webHidden/>
              </w:rPr>
              <w:fldChar w:fldCharType="separate"/>
            </w:r>
            <w:r w:rsidR="00E75291">
              <w:rPr>
                <w:noProof/>
                <w:webHidden/>
              </w:rPr>
              <w:t>2</w:t>
            </w:r>
            <w:r>
              <w:rPr>
                <w:noProof/>
                <w:webHidden/>
              </w:rPr>
              <w:fldChar w:fldCharType="end"/>
            </w:r>
          </w:hyperlink>
        </w:p>
        <w:p w:rsidR="00115826" w:rsidRDefault="0008717E">
          <w:pPr>
            <w:pStyle w:val="TOC1"/>
            <w:tabs>
              <w:tab w:val="left" w:pos="660"/>
              <w:tab w:val="right" w:leader="dot" w:pos="9016"/>
            </w:tabs>
            <w:rPr>
              <w:rFonts w:eastAsiaTheme="minorEastAsia"/>
              <w:noProof/>
              <w:lang w:eastAsia="en-GB"/>
            </w:rPr>
          </w:pPr>
          <w:hyperlink w:anchor="_Toc7091584" w:history="1">
            <w:r w:rsidR="00E75291" w:rsidRPr="00637772">
              <w:rPr>
                <w:rStyle w:val="Hyperlink"/>
                <w:noProof/>
              </w:rPr>
              <w:t>2.1</w:t>
            </w:r>
            <w:r w:rsidR="00E75291">
              <w:rPr>
                <w:rFonts w:eastAsiaTheme="minorEastAsia"/>
                <w:noProof/>
                <w:lang w:eastAsia="en-GB"/>
              </w:rPr>
              <w:tab/>
            </w:r>
            <w:r w:rsidR="00E75291" w:rsidRPr="00637772">
              <w:rPr>
                <w:rStyle w:val="Hyperlink"/>
                <w:noProof/>
              </w:rPr>
              <w:t>Evaluating modern technologies</w:t>
            </w:r>
            <w:r w:rsidR="00E75291">
              <w:rPr>
                <w:noProof/>
                <w:webHidden/>
              </w:rPr>
              <w:tab/>
            </w:r>
            <w:r>
              <w:rPr>
                <w:noProof/>
                <w:webHidden/>
              </w:rPr>
              <w:fldChar w:fldCharType="begin"/>
            </w:r>
            <w:r w:rsidR="00E75291">
              <w:rPr>
                <w:noProof/>
                <w:webHidden/>
              </w:rPr>
              <w:instrText xml:space="preserve"> PAGEREF _Toc7091584 \h </w:instrText>
            </w:r>
            <w:r w:rsidR="003373DB">
              <w:rPr>
                <w:noProof/>
              </w:rPr>
            </w:r>
            <w:r>
              <w:rPr>
                <w:noProof/>
                <w:webHidden/>
              </w:rPr>
              <w:fldChar w:fldCharType="separate"/>
            </w:r>
            <w:r w:rsidR="00E75291">
              <w:rPr>
                <w:noProof/>
                <w:webHidden/>
              </w:rPr>
              <w:t>2</w:t>
            </w:r>
            <w:r>
              <w:rPr>
                <w:noProof/>
                <w:webHidden/>
              </w:rPr>
              <w:fldChar w:fldCharType="end"/>
            </w:r>
          </w:hyperlink>
        </w:p>
        <w:p w:rsidR="00115826" w:rsidRDefault="0008717E">
          <w:pPr>
            <w:pStyle w:val="TOC1"/>
            <w:tabs>
              <w:tab w:val="left" w:pos="660"/>
              <w:tab w:val="right" w:leader="dot" w:pos="9016"/>
            </w:tabs>
            <w:rPr>
              <w:rFonts w:eastAsiaTheme="minorEastAsia"/>
              <w:noProof/>
              <w:lang w:eastAsia="en-GB"/>
            </w:rPr>
          </w:pPr>
          <w:hyperlink w:anchor="_Toc7091585" w:history="1">
            <w:r w:rsidR="00E75291" w:rsidRPr="00637772">
              <w:rPr>
                <w:rStyle w:val="Hyperlink"/>
                <w:noProof/>
              </w:rPr>
              <w:t>2.2</w:t>
            </w:r>
            <w:r w:rsidR="00E75291">
              <w:rPr>
                <w:rFonts w:eastAsiaTheme="minorEastAsia"/>
                <w:noProof/>
                <w:lang w:eastAsia="en-GB"/>
              </w:rPr>
              <w:tab/>
            </w:r>
            <w:r w:rsidR="00E75291" w:rsidRPr="00637772">
              <w:rPr>
                <w:rStyle w:val="Hyperlink"/>
                <w:noProof/>
              </w:rPr>
              <w:t>iCloud x Google Drive</w:t>
            </w:r>
            <w:r w:rsidR="00E75291">
              <w:rPr>
                <w:noProof/>
                <w:webHidden/>
              </w:rPr>
              <w:tab/>
            </w:r>
            <w:r>
              <w:rPr>
                <w:noProof/>
                <w:webHidden/>
              </w:rPr>
              <w:fldChar w:fldCharType="begin"/>
            </w:r>
            <w:r w:rsidR="00E75291">
              <w:rPr>
                <w:noProof/>
                <w:webHidden/>
              </w:rPr>
              <w:instrText xml:space="preserve"> PAGEREF _Toc7091585 \h </w:instrText>
            </w:r>
            <w:r w:rsidR="003373DB">
              <w:rPr>
                <w:noProof/>
              </w:rPr>
            </w:r>
            <w:r>
              <w:rPr>
                <w:noProof/>
                <w:webHidden/>
              </w:rPr>
              <w:fldChar w:fldCharType="separate"/>
            </w:r>
            <w:r w:rsidR="00E75291">
              <w:rPr>
                <w:noProof/>
                <w:webHidden/>
              </w:rPr>
              <w:t>4</w:t>
            </w:r>
            <w:r>
              <w:rPr>
                <w:noProof/>
                <w:webHidden/>
              </w:rPr>
              <w:fldChar w:fldCharType="end"/>
            </w:r>
          </w:hyperlink>
        </w:p>
        <w:p w:rsidR="00115826" w:rsidRDefault="0008717E">
          <w:pPr>
            <w:pStyle w:val="TOC1"/>
            <w:tabs>
              <w:tab w:val="left" w:pos="660"/>
              <w:tab w:val="right" w:leader="dot" w:pos="9016"/>
            </w:tabs>
            <w:rPr>
              <w:rFonts w:eastAsiaTheme="minorEastAsia"/>
              <w:noProof/>
              <w:lang w:eastAsia="en-GB"/>
            </w:rPr>
          </w:pPr>
          <w:hyperlink w:anchor="_Toc7091586" w:history="1">
            <w:r w:rsidR="00E75291" w:rsidRPr="00637772">
              <w:rPr>
                <w:rStyle w:val="Hyperlink"/>
                <w:noProof/>
              </w:rPr>
              <w:t>2.3</w:t>
            </w:r>
            <w:r w:rsidR="00E75291">
              <w:rPr>
                <w:rFonts w:eastAsiaTheme="minorEastAsia"/>
                <w:noProof/>
                <w:lang w:eastAsia="en-GB"/>
              </w:rPr>
              <w:tab/>
            </w:r>
            <w:r w:rsidR="00E75291" w:rsidRPr="00637772">
              <w:rPr>
                <w:rStyle w:val="Hyperlink"/>
                <w:noProof/>
              </w:rPr>
              <w:t>Smartphones</w:t>
            </w:r>
            <w:r w:rsidR="00E75291">
              <w:rPr>
                <w:noProof/>
                <w:webHidden/>
              </w:rPr>
              <w:tab/>
            </w:r>
            <w:r>
              <w:rPr>
                <w:noProof/>
                <w:webHidden/>
              </w:rPr>
              <w:fldChar w:fldCharType="begin"/>
            </w:r>
            <w:r w:rsidR="00E75291">
              <w:rPr>
                <w:noProof/>
                <w:webHidden/>
              </w:rPr>
              <w:instrText xml:space="preserve"> PAGEREF _Toc7091586 \h </w:instrText>
            </w:r>
            <w:r w:rsidR="003373DB">
              <w:rPr>
                <w:noProof/>
              </w:rPr>
            </w:r>
            <w:r>
              <w:rPr>
                <w:noProof/>
                <w:webHidden/>
              </w:rPr>
              <w:fldChar w:fldCharType="separate"/>
            </w:r>
            <w:r w:rsidR="00E75291">
              <w:rPr>
                <w:noProof/>
                <w:webHidden/>
              </w:rPr>
              <w:t>5</w:t>
            </w:r>
            <w:r>
              <w:rPr>
                <w:noProof/>
                <w:webHidden/>
              </w:rPr>
              <w:fldChar w:fldCharType="end"/>
            </w:r>
          </w:hyperlink>
        </w:p>
        <w:p w:rsidR="00115826" w:rsidRDefault="0008717E">
          <w:pPr>
            <w:pStyle w:val="TOC1"/>
            <w:tabs>
              <w:tab w:val="left" w:pos="660"/>
              <w:tab w:val="right" w:leader="dot" w:pos="9016"/>
            </w:tabs>
            <w:rPr>
              <w:rFonts w:eastAsiaTheme="minorEastAsia"/>
              <w:noProof/>
              <w:lang w:eastAsia="en-GB"/>
            </w:rPr>
          </w:pPr>
          <w:hyperlink w:anchor="_Toc7091587" w:history="1">
            <w:r w:rsidR="00E75291" w:rsidRPr="00637772">
              <w:rPr>
                <w:rStyle w:val="Hyperlink"/>
                <w:noProof/>
              </w:rPr>
              <w:t>2.4</w:t>
            </w:r>
            <w:r w:rsidR="00E75291">
              <w:rPr>
                <w:rFonts w:eastAsiaTheme="minorEastAsia"/>
                <w:noProof/>
                <w:lang w:eastAsia="en-GB"/>
              </w:rPr>
              <w:tab/>
            </w:r>
            <w:r w:rsidR="00E75291" w:rsidRPr="00637772">
              <w:rPr>
                <w:rStyle w:val="Hyperlink"/>
                <w:noProof/>
              </w:rPr>
              <w:t>iPhone XS versus Samsung Galaxy S10</w:t>
            </w:r>
            <w:r w:rsidR="00E75291">
              <w:rPr>
                <w:noProof/>
                <w:webHidden/>
              </w:rPr>
              <w:tab/>
            </w:r>
            <w:r>
              <w:rPr>
                <w:noProof/>
                <w:webHidden/>
              </w:rPr>
              <w:fldChar w:fldCharType="begin"/>
            </w:r>
            <w:r w:rsidR="00E75291">
              <w:rPr>
                <w:noProof/>
                <w:webHidden/>
              </w:rPr>
              <w:instrText xml:space="preserve"> PAGEREF _Toc7091587 \h </w:instrText>
            </w:r>
            <w:r w:rsidR="003373DB">
              <w:rPr>
                <w:noProof/>
              </w:rPr>
            </w:r>
            <w:r>
              <w:rPr>
                <w:noProof/>
                <w:webHidden/>
              </w:rPr>
              <w:fldChar w:fldCharType="separate"/>
            </w:r>
            <w:r w:rsidR="00E75291">
              <w:rPr>
                <w:noProof/>
                <w:webHidden/>
              </w:rPr>
              <w:t>5</w:t>
            </w:r>
            <w:r>
              <w:rPr>
                <w:noProof/>
                <w:webHidden/>
              </w:rPr>
              <w:fldChar w:fldCharType="end"/>
            </w:r>
          </w:hyperlink>
        </w:p>
        <w:p w:rsidR="00115826" w:rsidRDefault="0008717E">
          <w:pPr>
            <w:pStyle w:val="TOC1"/>
            <w:tabs>
              <w:tab w:val="left" w:pos="660"/>
              <w:tab w:val="right" w:leader="dot" w:pos="9016"/>
            </w:tabs>
            <w:rPr>
              <w:rFonts w:eastAsiaTheme="minorEastAsia"/>
              <w:noProof/>
              <w:lang w:eastAsia="en-GB"/>
            </w:rPr>
          </w:pPr>
          <w:hyperlink w:anchor="_Toc7091588" w:history="1">
            <w:r w:rsidR="00E75291" w:rsidRPr="00637772">
              <w:rPr>
                <w:rStyle w:val="Hyperlink"/>
                <w:noProof/>
              </w:rPr>
              <w:t>3.0</w:t>
            </w:r>
            <w:r w:rsidR="00E75291">
              <w:rPr>
                <w:rFonts w:eastAsiaTheme="minorEastAsia"/>
                <w:noProof/>
                <w:lang w:eastAsia="en-GB"/>
              </w:rPr>
              <w:tab/>
            </w:r>
            <w:r w:rsidR="00E75291" w:rsidRPr="00637772">
              <w:rPr>
                <w:rStyle w:val="Hyperlink"/>
                <w:noProof/>
              </w:rPr>
              <w:t>Digital Media at workplace</w:t>
            </w:r>
            <w:r w:rsidR="00E75291">
              <w:rPr>
                <w:noProof/>
                <w:webHidden/>
              </w:rPr>
              <w:tab/>
            </w:r>
            <w:r>
              <w:rPr>
                <w:noProof/>
                <w:webHidden/>
              </w:rPr>
              <w:fldChar w:fldCharType="begin"/>
            </w:r>
            <w:r w:rsidR="00E75291">
              <w:rPr>
                <w:noProof/>
                <w:webHidden/>
              </w:rPr>
              <w:instrText xml:space="preserve"> PAGEREF _Toc7091588 \h </w:instrText>
            </w:r>
            <w:r w:rsidR="003373DB">
              <w:rPr>
                <w:noProof/>
              </w:rPr>
            </w:r>
            <w:r>
              <w:rPr>
                <w:noProof/>
                <w:webHidden/>
              </w:rPr>
              <w:fldChar w:fldCharType="separate"/>
            </w:r>
            <w:r w:rsidR="00E75291">
              <w:rPr>
                <w:noProof/>
                <w:webHidden/>
              </w:rPr>
              <w:t>6</w:t>
            </w:r>
            <w:r>
              <w:rPr>
                <w:noProof/>
                <w:webHidden/>
              </w:rPr>
              <w:fldChar w:fldCharType="end"/>
            </w:r>
          </w:hyperlink>
        </w:p>
        <w:p w:rsidR="00115826" w:rsidRDefault="0008717E">
          <w:pPr>
            <w:pStyle w:val="TOC1"/>
            <w:tabs>
              <w:tab w:val="left" w:pos="660"/>
              <w:tab w:val="right" w:leader="dot" w:pos="9016"/>
            </w:tabs>
            <w:rPr>
              <w:rFonts w:eastAsiaTheme="minorEastAsia"/>
              <w:noProof/>
              <w:lang w:eastAsia="en-GB"/>
            </w:rPr>
          </w:pPr>
          <w:hyperlink w:anchor="_Toc7091589" w:history="1">
            <w:r w:rsidR="00E75291" w:rsidRPr="00637772">
              <w:rPr>
                <w:rStyle w:val="Hyperlink"/>
                <w:noProof/>
              </w:rPr>
              <w:t>3.1</w:t>
            </w:r>
            <w:r w:rsidR="00E75291">
              <w:rPr>
                <w:rFonts w:eastAsiaTheme="minorEastAsia"/>
                <w:noProof/>
                <w:lang w:eastAsia="en-GB"/>
              </w:rPr>
              <w:tab/>
            </w:r>
            <w:r w:rsidR="00E75291" w:rsidRPr="00637772">
              <w:rPr>
                <w:rStyle w:val="Hyperlink"/>
                <w:noProof/>
              </w:rPr>
              <w:t>WhatsApp Messenger</w:t>
            </w:r>
            <w:r w:rsidR="00E75291">
              <w:rPr>
                <w:noProof/>
                <w:webHidden/>
              </w:rPr>
              <w:tab/>
            </w:r>
            <w:r>
              <w:rPr>
                <w:noProof/>
                <w:webHidden/>
              </w:rPr>
              <w:fldChar w:fldCharType="begin"/>
            </w:r>
            <w:r w:rsidR="00E75291">
              <w:rPr>
                <w:noProof/>
                <w:webHidden/>
              </w:rPr>
              <w:instrText xml:space="preserve"> PAGEREF _Toc7091589 \h </w:instrText>
            </w:r>
            <w:r w:rsidR="003373DB">
              <w:rPr>
                <w:noProof/>
              </w:rPr>
            </w:r>
            <w:r>
              <w:rPr>
                <w:noProof/>
                <w:webHidden/>
              </w:rPr>
              <w:fldChar w:fldCharType="separate"/>
            </w:r>
            <w:r w:rsidR="00E75291">
              <w:rPr>
                <w:noProof/>
                <w:webHidden/>
              </w:rPr>
              <w:t>7</w:t>
            </w:r>
            <w:r>
              <w:rPr>
                <w:noProof/>
                <w:webHidden/>
              </w:rPr>
              <w:fldChar w:fldCharType="end"/>
            </w:r>
          </w:hyperlink>
        </w:p>
        <w:p w:rsidR="00115826" w:rsidRDefault="0008717E">
          <w:pPr>
            <w:pStyle w:val="TOC1"/>
            <w:tabs>
              <w:tab w:val="left" w:pos="660"/>
              <w:tab w:val="right" w:leader="dot" w:pos="9016"/>
            </w:tabs>
            <w:rPr>
              <w:rFonts w:eastAsiaTheme="minorEastAsia"/>
              <w:noProof/>
              <w:lang w:eastAsia="en-GB"/>
            </w:rPr>
          </w:pPr>
          <w:hyperlink w:anchor="_Toc7091590" w:history="1">
            <w:r w:rsidR="00E75291" w:rsidRPr="00637772">
              <w:rPr>
                <w:rStyle w:val="Hyperlink"/>
                <w:noProof/>
              </w:rPr>
              <w:t>3.2</w:t>
            </w:r>
            <w:r w:rsidR="00E75291">
              <w:rPr>
                <w:rFonts w:eastAsiaTheme="minorEastAsia"/>
                <w:noProof/>
                <w:lang w:eastAsia="en-GB"/>
              </w:rPr>
              <w:tab/>
            </w:r>
            <w:r w:rsidR="00E75291" w:rsidRPr="00637772">
              <w:rPr>
                <w:rStyle w:val="Hyperlink"/>
                <w:noProof/>
              </w:rPr>
              <w:t>Marketing Tools</w:t>
            </w:r>
            <w:r w:rsidR="00E75291">
              <w:rPr>
                <w:noProof/>
                <w:webHidden/>
              </w:rPr>
              <w:tab/>
            </w:r>
            <w:r>
              <w:rPr>
                <w:noProof/>
                <w:webHidden/>
              </w:rPr>
              <w:fldChar w:fldCharType="begin"/>
            </w:r>
            <w:r w:rsidR="00E75291">
              <w:rPr>
                <w:noProof/>
                <w:webHidden/>
              </w:rPr>
              <w:instrText xml:space="preserve"> PAGEREF _Toc7091590 \h </w:instrText>
            </w:r>
            <w:r w:rsidR="003373DB">
              <w:rPr>
                <w:noProof/>
              </w:rPr>
            </w:r>
            <w:r>
              <w:rPr>
                <w:noProof/>
                <w:webHidden/>
              </w:rPr>
              <w:fldChar w:fldCharType="separate"/>
            </w:r>
            <w:r w:rsidR="00E75291">
              <w:rPr>
                <w:noProof/>
                <w:webHidden/>
              </w:rPr>
              <w:t>7</w:t>
            </w:r>
            <w:r>
              <w:rPr>
                <w:noProof/>
                <w:webHidden/>
              </w:rPr>
              <w:fldChar w:fldCharType="end"/>
            </w:r>
          </w:hyperlink>
        </w:p>
        <w:p w:rsidR="00115826" w:rsidRDefault="0008717E">
          <w:pPr>
            <w:pStyle w:val="TOC1"/>
            <w:tabs>
              <w:tab w:val="left" w:pos="660"/>
              <w:tab w:val="right" w:leader="dot" w:pos="9016"/>
            </w:tabs>
            <w:rPr>
              <w:rFonts w:eastAsiaTheme="minorEastAsia"/>
              <w:noProof/>
              <w:lang w:eastAsia="en-GB"/>
            </w:rPr>
          </w:pPr>
          <w:hyperlink w:anchor="_Toc7091591" w:history="1">
            <w:r w:rsidR="00E75291" w:rsidRPr="00637772">
              <w:rPr>
                <w:rStyle w:val="Hyperlink"/>
                <w:noProof/>
              </w:rPr>
              <w:t>3.3</w:t>
            </w:r>
            <w:r w:rsidR="00E75291">
              <w:rPr>
                <w:rFonts w:eastAsiaTheme="minorEastAsia"/>
                <w:noProof/>
                <w:lang w:eastAsia="en-GB"/>
              </w:rPr>
              <w:tab/>
            </w:r>
            <w:r w:rsidR="00E75291" w:rsidRPr="00637772">
              <w:rPr>
                <w:rStyle w:val="Hyperlink"/>
                <w:noProof/>
              </w:rPr>
              <w:t>Voice Calling ( WhatsApp and Skype )</w:t>
            </w:r>
            <w:r w:rsidR="00E75291">
              <w:rPr>
                <w:noProof/>
                <w:webHidden/>
              </w:rPr>
              <w:tab/>
            </w:r>
            <w:r>
              <w:rPr>
                <w:noProof/>
                <w:webHidden/>
              </w:rPr>
              <w:fldChar w:fldCharType="begin"/>
            </w:r>
            <w:r w:rsidR="00E75291">
              <w:rPr>
                <w:noProof/>
                <w:webHidden/>
              </w:rPr>
              <w:instrText xml:space="preserve"> PAGEREF _Toc7091591 \h </w:instrText>
            </w:r>
            <w:r w:rsidR="003373DB">
              <w:rPr>
                <w:noProof/>
              </w:rPr>
            </w:r>
            <w:r>
              <w:rPr>
                <w:noProof/>
                <w:webHidden/>
              </w:rPr>
              <w:fldChar w:fldCharType="separate"/>
            </w:r>
            <w:r w:rsidR="00E75291">
              <w:rPr>
                <w:noProof/>
                <w:webHidden/>
              </w:rPr>
              <w:t>8</w:t>
            </w:r>
            <w:r>
              <w:rPr>
                <w:noProof/>
                <w:webHidden/>
              </w:rPr>
              <w:fldChar w:fldCharType="end"/>
            </w:r>
          </w:hyperlink>
        </w:p>
        <w:p w:rsidR="00115826" w:rsidRDefault="0008717E">
          <w:pPr>
            <w:pStyle w:val="TOC1"/>
            <w:tabs>
              <w:tab w:val="left" w:pos="660"/>
              <w:tab w:val="right" w:leader="dot" w:pos="9016"/>
            </w:tabs>
            <w:rPr>
              <w:rFonts w:eastAsiaTheme="minorEastAsia"/>
              <w:noProof/>
              <w:lang w:eastAsia="en-GB"/>
            </w:rPr>
          </w:pPr>
          <w:hyperlink w:anchor="_Toc7091592" w:history="1">
            <w:r w:rsidR="00E75291" w:rsidRPr="00637772">
              <w:rPr>
                <w:rStyle w:val="Hyperlink"/>
                <w:noProof/>
              </w:rPr>
              <w:t>4.0</w:t>
            </w:r>
            <w:r w:rsidR="00E75291">
              <w:rPr>
                <w:rFonts w:eastAsiaTheme="minorEastAsia"/>
                <w:noProof/>
                <w:lang w:eastAsia="en-GB"/>
              </w:rPr>
              <w:tab/>
            </w:r>
            <w:r w:rsidR="00E75291" w:rsidRPr="00637772">
              <w:rPr>
                <w:rStyle w:val="Hyperlink"/>
                <w:noProof/>
              </w:rPr>
              <w:t>Evidence of Online Presence</w:t>
            </w:r>
            <w:r w:rsidR="00E75291">
              <w:rPr>
                <w:noProof/>
                <w:webHidden/>
              </w:rPr>
              <w:tab/>
            </w:r>
            <w:r>
              <w:rPr>
                <w:noProof/>
                <w:webHidden/>
              </w:rPr>
              <w:fldChar w:fldCharType="begin"/>
            </w:r>
            <w:r w:rsidR="00E75291">
              <w:rPr>
                <w:noProof/>
                <w:webHidden/>
              </w:rPr>
              <w:instrText xml:space="preserve"> PAGEREF _Toc7091592 \h </w:instrText>
            </w:r>
            <w:r w:rsidR="003373DB">
              <w:rPr>
                <w:noProof/>
              </w:rPr>
            </w:r>
            <w:r>
              <w:rPr>
                <w:noProof/>
                <w:webHidden/>
              </w:rPr>
              <w:fldChar w:fldCharType="separate"/>
            </w:r>
            <w:r w:rsidR="00E75291">
              <w:rPr>
                <w:noProof/>
                <w:webHidden/>
              </w:rPr>
              <w:t>8</w:t>
            </w:r>
            <w:r>
              <w:rPr>
                <w:noProof/>
                <w:webHidden/>
              </w:rPr>
              <w:fldChar w:fldCharType="end"/>
            </w:r>
          </w:hyperlink>
        </w:p>
        <w:p w:rsidR="00115826" w:rsidRDefault="0008717E">
          <w:pPr>
            <w:pStyle w:val="TOC1"/>
            <w:tabs>
              <w:tab w:val="right" w:leader="dot" w:pos="9016"/>
            </w:tabs>
            <w:rPr>
              <w:rFonts w:eastAsiaTheme="minorEastAsia"/>
              <w:noProof/>
              <w:lang w:eastAsia="en-GB"/>
            </w:rPr>
          </w:pPr>
          <w:hyperlink w:anchor="_Toc7091593" w:history="1">
            <w:r w:rsidR="00E75291" w:rsidRPr="00637772">
              <w:rPr>
                <w:rStyle w:val="Hyperlink"/>
                <w:noProof/>
              </w:rPr>
              <w:t>4.1  LinkedIn</w:t>
            </w:r>
            <w:r w:rsidR="00E75291">
              <w:rPr>
                <w:noProof/>
                <w:webHidden/>
              </w:rPr>
              <w:tab/>
            </w:r>
            <w:r>
              <w:rPr>
                <w:noProof/>
                <w:webHidden/>
              </w:rPr>
              <w:fldChar w:fldCharType="begin"/>
            </w:r>
            <w:r w:rsidR="00E75291">
              <w:rPr>
                <w:noProof/>
                <w:webHidden/>
              </w:rPr>
              <w:instrText xml:space="preserve"> PAGEREF _Toc7091593 \h </w:instrText>
            </w:r>
            <w:r w:rsidR="003373DB">
              <w:rPr>
                <w:noProof/>
              </w:rPr>
            </w:r>
            <w:r>
              <w:rPr>
                <w:noProof/>
                <w:webHidden/>
              </w:rPr>
              <w:fldChar w:fldCharType="separate"/>
            </w:r>
            <w:r w:rsidR="00E75291">
              <w:rPr>
                <w:noProof/>
                <w:webHidden/>
              </w:rPr>
              <w:t>8</w:t>
            </w:r>
            <w:r>
              <w:rPr>
                <w:noProof/>
                <w:webHidden/>
              </w:rPr>
              <w:fldChar w:fldCharType="end"/>
            </w:r>
          </w:hyperlink>
        </w:p>
        <w:p w:rsidR="00115826" w:rsidRDefault="0008717E">
          <w:pPr>
            <w:pStyle w:val="TOC1"/>
            <w:tabs>
              <w:tab w:val="right" w:leader="dot" w:pos="9016"/>
            </w:tabs>
            <w:rPr>
              <w:rFonts w:eastAsiaTheme="minorEastAsia"/>
              <w:noProof/>
              <w:lang w:eastAsia="en-GB"/>
            </w:rPr>
          </w:pPr>
          <w:hyperlink w:anchor="_Toc7091594" w:history="1">
            <w:r w:rsidR="00E75291" w:rsidRPr="00637772">
              <w:rPr>
                <w:rStyle w:val="Hyperlink"/>
                <w:noProof/>
              </w:rPr>
              <w:t>4.2  Facebook</w:t>
            </w:r>
            <w:r w:rsidR="00E75291">
              <w:rPr>
                <w:noProof/>
                <w:webHidden/>
              </w:rPr>
              <w:tab/>
            </w:r>
            <w:r>
              <w:rPr>
                <w:noProof/>
                <w:webHidden/>
              </w:rPr>
              <w:fldChar w:fldCharType="begin"/>
            </w:r>
            <w:r w:rsidR="00E75291">
              <w:rPr>
                <w:noProof/>
                <w:webHidden/>
              </w:rPr>
              <w:instrText xml:space="preserve"> PAGEREF _Toc7091594 \h </w:instrText>
            </w:r>
            <w:r w:rsidR="003373DB">
              <w:rPr>
                <w:noProof/>
              </w:rPr>
            </w:r>
            <w:r>
              <w:rPr>
                <w:noProof/>
                <w:webHidden/>
              </w:rPr>
              <w:fldChar w:fldCharType="separate"/>
            </w:r>
            <w:r w:rsidR="00E75291">
              <w:rPr>
                <w:noProof/>
                <w:webHidden/>
              </w:rPr>
              <w:t>9</w:t>
            </w:r>
            <w:r>
              <w:rPr>
                <w:noProof/>
                <w:webHidden/>
              </w:rPr>
              <w:fldChar w:fldCharType="end"/>
            </w:r>
          </w:hyperlink>
        </w:p>
        <w:p w:rsidR="00115826" w:rsidRDefault="0008717E">
          <w:pPr>
            <w:pStyle w:val="TOC1"/>
            <w:tabs>
              <w:tab w:val="right" w:leader="dot" w:pos="9016"/>
            </w:tabs>
            <w:rPr>
              <w:rFonts w:eastAsiaTheme="minorEastAsia"/>
              <w:noProof/>
              <w:lang w:eastAsia="en-GB"/>
            </w:rPr>
          </w:pPr>
          <w:hyperlink w:anchor="_Toc7091595" w:history="1">
            <w:r w:rsidR="00E75291" w:rsidRPr="00637772">
              <w:rPr>
                <w:rStyle w:val="Hyperlink"/>
                <w:noProof/>
              </w:rPr>
              <w:t>4.3  Twitter</w:t>
            </w:r>
            <w:r w:rsidR="00E75291">
              <w:rPr>
                <w:noProof/>
                <w:webHidden/>
              </w:rPr>
              <w:tab/>
            </w:r>
            <w:r>
              <w:rPr>
                <w:noProof/>
                <w:webHidden/>
              </w:rPr>
              <w:fldChar w:fldCharType="begin"/>
            </w:r>
            <w:r w:rsidR="00E75291">
              <w:rPr>
                <w:noProof/>
                <w:webHidden/>
              </w:rPr>
              <w:instrText xml:space="preserve"> PAGEREF _Toc7091595 \h </w:instrText>
            </w:r>
            <w:r w:rsidR="003373DB">
              <w:rPr>
                <w:noProof/>
              </w:rPr>
            </w:r>
            <w:r>
              <w:rPr>
                <w:noProof/>
                <w:webHidden/>
              </w:rPr>
              <w:fldChar w:fldCharType="separate"/>
            </w:r>
            <w:r w:rsidR="00E75291">
              <w:rPr>
                <w:noProof/>
                <w:webHidden/>
              </w:rPr>
              <w:t>9</w:t>
            </w:r>
            <w:r>
              <w:rPr>
                <w:noProof/>
                <w:webHidden/>
              </w:rPr>
              <w:fldChar w:fldCharType="end"/>
            </w:r>
          </w:hyperlink>
        </w:p>
        <w:p w:rsidR="00115826" w:rsidRDefault="0008717E">
          <w:pPr>
            <w:pStyle w:val="TOC1"/>
            <w:tabs>
              <w:tab w:val="left" w:pos="660"/>
              <w:tab w:val="right" w:leader="dot" w:pos="9016"/>
            </w:tabs>
            <w:rPr>
              <w:rFonts w:eastAsiaTheme="minorEastAsia"/>
              <w:noProof/>
              <w:lang w:eastAsia="en-GB"/>
            </w:rPr>
          </w:pPr>
          <w:hyperlink w:anchor="_Toc7091596" w:history="1">
            <w:r w:rsidR="00E75291" w:rsidRPr="00637772">
              <w:rPr>
                <w:rStyle w:val="Hyperlink"/>
                <w:noProof/>
              </w:rPr>
              <w:t>5.0</w:t>
            </w:r>
            <w:r w:rsidR="00E75291">
              <w:rPr>
                <w:rFonts w:eastAsiaTheme="minorEastAsia"/>
                <w:noProof/>
                <w:lang w:eastAsia="en-GB"/>
              </w:rPr>
              <w:tab/>
            </w:r>
            <w:r w:rsidR="00E75291" w:rsidRPr="00637772">
              <w:rPr>
                <w:rStyle w:val="Hyperlink"/>
                <w:noProof/>
              </w:rPr>
              <w:t>Conclusion</w:t>
            </w:r>
            <w:r w:rsidR="00E75291">
              <w:rPr>
                <w:noProof/>
                <w:webHidden/>
              </w:rPr>
              <w:tab/>
            </w:r>
            <w:r>
              <w:rPr>
                <w:noProof/>
                <w:webHidden/>
              </w:rPr>
              <w:fldChar w:fldCharType="begin"/>
            </w:r>
            <w:r w:rsidR="00E75291">
              <w:rPr>
                <w:noProof/>
                <w:webHidden/>
              </w:rPr>
              <w:instrText xml:space="preserve"> PAGEREF _Toc7091596 \h </w:instrText>
            </w:r>
            <w:r w:rsidR="003373DB">
              <w:rPr>
                <w:noProof/>
              </w:rPr>
            </w:r>
            <w:r>
              <w:rPr>
                <w:noProof/>
                <w:webHidden/>
              </w:rPr>
              <w:fldChar w:fldCharType="separate"/>
            </w:r>
            <w:r w:rsidR="00E75291">
              <w:rPr>
                <w:noProof/>
                <w:webHidden/>
              </w:rPr>
              <w:t>10</w:t>
            </w:r>
            <w:r>
              <w:rPr>
                <w:noProof/>
                <w:webHidden/>
              </w:rPr>
              <w:fldChar w:fldCharType="end"/>
            </w:r>
          </w:hyperlink>
        </w:p>
        <w:p w:rsidR="00115826" w:rsidRDefault="0008717E">
          <w:pPr>
            <w:pStyle w:val="TOC1"/>
            <w:tabs>
              <w:tab w:val="left" w:pos="660"/>
              <w:tab w:val="right" w:leader="dot" w:pos="9016"/>
            </w:tabs>
            <w:rPr>
              <w:rFonts w:eastAsiaTheme="minorEastAsia"/>
              <w:noProof/>
              <w:lang w:eastAsia="en-GB"/>
            </w:rPr>
          </w:pPr>
          <w:hyperlink w:anchor="_Toc7091597" w:history="1">
            <w:r w:rsidR="00E75291" w:rsidRPr="00637772">
              <w:rPr>
                <w:rStyle w:val="Hyperlink"/>
                <w:noProof/>
              </w:rPr>
              <w:t>6.0</w:t>
            </w:r>
            <w:r w:rsidR="00E75291">
              <w:rPr>
                <w:rFonts w:eastAsiaTheme="minorEastAsia"/>
                <w:noProof/>
                <w:lang w:eastAsia="en-GB"/>
              </w:rPr>
              <w:tab/>
            </w:r>
            <w:r w:rsidR="00E75291" w:rsidRPr="00637772">
              <w:rPr>
                <w:rStyle w:val="Hyperlink"/>
                <w:noProof/>
              </w:rPr>
              <w:t>Recommendation</w:t>
            </w:r>
            <w:r w:rsidR="00E75291">
              <w:rPr>
                <w:noProof/>
                <w:webHidden/>
              </w:rPr>
              <w:tab/>
            </w:r>
            <w:r>
              <w:rPr>
                <w:noProof/>
                <w:webHidden/>
              </w:rPr>
              <w:fldChar w:fldCharType="begin"/>
            </w:r>
            <w:r w:rsidR="00E75291">
              <w:rPr>
                <w:noProof/>
                <w:webHidden/>
              </w:rPr>
              <w:instrText xml:space="preserve"> PAGEREF _Toc7091597 \h </w:instrText>
            </w:r>
            <w:r w:rsidR="003373DB">
              <w:rPr>
                <w:noProof/>
              </w:rPr>
            </w:r>
            <w:r>
              <w:rPr>
                <w:noProof/>
                <w:webHidden/>
              </w:rPr>
              <w:fldChar w:fldCharType="separate"/>
            </w:r>
            <w:r w:rsidR="00E75291">
              <w:rPr>
                <w:noProof/>
                <w:webHidden/>
              </w:rPr>
              <w:t>10</w:t>
            </w:r>
            <w:r>
              <w:rPr>
                <w:noProof/>
                <w:webHidden/>
              </w:rPr>
              <w:fldChar w:fldCharType="end"/>
            </w:r>
          </w:hyperlink>
        </w:p>
        <w:p w:rsidR="00115826" w:rsidRDefault="0008717E">
          <w:pPr>
            <w:pStyle w:val="TOC1"/>
            <w:tabs>
              <w:tab w:val="left" w:pos="660"/>
              <w:tab w:val="right" w:leader="dot" w:pos="9016"/>
            </w:tabs>
            <w:rPr>
              <w:rFonts w:eastAsiaTheme="minorEastAsia"/>
              <w:noProof/>
              <w:lang w:eastAsia="en-GB"/>
            </w:rPr>
          </w:pPr>
          <w:hyperlink w:anchor="_Toc7091598" w:history="1">
            <w:r w:rsidR="00E75291" w:rsidRPr="00637772">
              <w:rPr>
                <w:rStyle w:val="Hyperlink"/>
                <w:noProof/>
              </w:rPr>
              <w:t>7.0</w:t>
            </w:r>
            <w:r w:rsidR="00E75291">
              <w:rPr>
                <w:rFonts w:eastAsiaTheme="minorEastAsia"/>
                <w:noProof/>
                <w:lang w:eastAsia="en-GB"/>
              </w:rPr>
              <w:tab/>
            </w:r>
            <w:r w:rsidR="00E75291" w:rsidRPr="00637772">
              <w:rPr>
                <w:rStyle w:val="Hyperlink"/>
                <w:noProof/>
              </w:rPr>
              <w:t>References</w:t>
            </w:r>
            <w:r w:rsidR="00E75291">
              <w:rPr>
                <w:noProof/>
                <w:webHidden/>
              </w:rPr>
              <w:tab/>
            </w:r>
            <w:r>
              <w:rPr>
                <w:noProof/>
                <w:webHidden/>
              </w:rPr>
              <w:fldChar w:fldCharType="begin"/>
            </w:r>
            <w:r w:rsidR="00E75291">
              <w:rPr>
                <w:noProof/>
                <w:webHidden/>
              </w:rPr>
              <w:instrText xml:space="preserve"> PAGEREF _Toc7091598 \h </w:instrText>
            </w:r>
            <w:r w:rsidR="003373DB">
              <w:rPr>
                <w:noProof/>
              </w:rPr>
            </w:r>
            <w:r>
              <w:rPr>
                <w:noProof/>
                <w:webHidden/>
              </w:rPr>
              <w:fldChar w:fldCharType="separate"/>
            </w:r>
            <w:r w:rsidR="00E75291">
              <w:rPr>
                <w:noProof/>
                <w:webHidden/>
              </w:rPr>
              <w:t>11</w:t>
            </w:r>
            <w:r>
              <w:rPr>
                <w:noProof/>
                <w:webHidden/>
              </w:rPr>
              <w:fldChar w:fldCharType="end"/>
            </w:r>
          </w:hyperlink>
        </w:p>
        <w:p w:rsidR="00115826" w:rsidRDefault="0008717E">
          <w:r>
            <w:rPr>
              <w:b/>
              <w:bCs/>
              <w:noProof/>
            </w:rPr>
            <w:fldChar w:fldCharType="end"/>
          </w:r>
        </w:p>
      </w:sdtContent>
    </w:sdt>
    <w:p w:rsidR="00115826" w:rsidRDefault="00115826" w:rsidP="00115826">
      <w:pPr>
        <w:pStyle w:val="Heading1"/>
        <w:ind w:left="720"/>
      </w:pPr>
    </w:p>
    <w:p w:rsidR="00D940FA" w:rsidRDefault="00D940FA" w:rsidP="00115826"/>
    <w:p w:rsidR="00D940FA" w:rsidRDefault="00D940FA" w:rsidP="00115826"/>
    <w:p w:rsidR="00D940FA" w:rsidRDefault="00D940FA" w:rsidP="00115826"/>
    <w:p w:rsidR="00D940FA" w:rsidRDefault="00D940FA" w:rsidP="00115826"/>
    <w:p w:rsidR="00D940FA" w:rsidRDefault="00D940FA" w:rsidP="00115826"/>
    <w:p w:rsidR="00D940FA" w:rsidRDefault="00D940FA" w:rsidP="00115826"/>
    <w:p w:rsidR="00D940FA" w:rsidRDefault="00D940FA" w:rsidP="00115826"/>
    <w:p w:rsidR="00D940FA" w:rsidRDefault="00D940FA" w:rsidP="00115826"/>
    <w:p w:rsidR="00D940FA" w:rsidRDefault="00D940FA" w:rsidP="00115826"/>
    <w:p w:rsidR="00D940FA" w:rsidRDefault="00D940FA" w:rsidP="00115826"/>
    <w:p w:rsidR="00115826" w:rsidRDefault="00115826" w:rsidP="00115826">
      <w:pPr>
        <w:rPr>
          <w:rFonts w:asciiTheme="majorHAnsi" w:eastAsiaTheme="majorEastAsia" w:hAnsiTheme="majorHAnsi" w:cstheme="majorBidi"/>
          <w:color w:val="2F5496" w:themeColor="accent1" w:themeShade="BF"/>
          <w:sz w:val="32"/>
          <w:szCs w:val="32"/>
        </w:rPr>
      </w:pPr>
    </w:p>
    <w:p w:rsidR="00A96752" w:rsidRDefault="00E75291" w:rsidP="003730DF">
      <w:pPr>
        <w:pStyle w:val="Heading1"/>
        <w:numPr>
          <w:ilvl w:val="0"/>
          <w:numId w:val="11"/>
        </w:numPr>
      </w:pPr>
      <w:bookmarkStart w:id="0" w:name="_Toc7091582"/>
      <w:r w:rsidRPr="00A96752">
        <w:t>Introduction</w:t>
      </w:r>
      <w:bookmarkEnd w:id="0"/>
    </w:p>
    <w:p w:rsidR="003730DF" w:rsidRPr="003730DF" w:rsidRDefault="003730DF" w:rsidP="003730DF"/>
    <w:p w:rsidR="003730DF" w:rsidRPr="003730DF" w:rsidRDefault="00E75291" w:rsidP="003730DF">
      <w:pPr>
        <w:spacing w:line="360" w:lineRule="auto"/>
        <w:jc w:val="both"/>
        <w:rPr>
          <w:rFonts w:ascii="Arial" w:hAnsi="Arial" w:cs="Arial"/>
          <w:sz w:val="24"/>
        </w:rPr>
      </w:pPr>
      <w:r>
        <w:rPr>
          <w:rFonts w:ascii="Arial" w:hAnsi="Arial" w:cs="Arial"/>
          <w:sz w:val="24"/>
        </w:rPr>
        <w:t xml:space="preserve">The report aims to evaluate the effectiveness of the use of modern technologies within the workplace, exploring social media as a tool for </w:t>
      </w:r>
      <w:r w:rsidR="008A7B91">
        <w:rPr>
          <w:rFonts w:ascii="Arial" w:hAnsi="Arial" w:cs="Arial"/>
          <w:sz w:val="24"/>
        </w:rPr>
        <w:t xml:space="preserve">marketing </w:t>
      </w:r>
      <w:r w:rsidR="00D940FA" w:rsidRPr="003373DB">
        <w:rPr>
          <w:rFonts w:ascii="Arial" w:hAnsi="Arial" w:cs="Arial"/>
          <w:sz w:val="24"/>
        </w:rPr>
        <w:t xml:space="preserve">and </w:t>
      </w:r>
      <w:r w:rsidR="00D940FA">
        <w:rPr>
          <w:rFonts w:ascii="Arial" w:hAnsi="Arial" w:cs="Arial"/>
          <w:sz w:val="24"/>
        </w:rPr>
        <w:t>information</w:t>
      </w:r>
      <w:r>
        <w:rPr>
          <w:rFonts w:ascii="Arial" w:hAnsi="Arial" w:cs="Arial"/>
          <w:sz w:val="24"/>
        </w:rPr>
        <w:t xml:space="preserve"> gathering. Furthermore, creating </w:t>
      </w:r>
      <w:r w:rsidR="008A7B91" w:rsidRPr="00D940FA">
        <w:rPr>
          <w:rFonts w:ascii="Arial" w:hAnsi="Arial" w:cs="Arial"/>
          <w:sz w:val="24"/>
        </w:rPr>
        <w:t>a</w:t>
      </w:r>
      <w:r>
        <w:rPr>
          <w:rFonts w:ascii="Arial" w:hAnsi="Arial" w:cs="Arial"/>
          <w:sz w:val="24"/>
        </w:rPr>
        <w:t xml:space="preserve"> professional online presence to illustrate and </w:t>
      </w:r>
      <w:r w:rsidR="009E4908">
        <w:rPr>
          <w:rFonts w:ascii="Arial" w:hAnsi="Arial" w:cs="Arial"/>
          <w:sz w:val="24"/>
        </w:rPr>
        <w:t xml:space="preserve">show </w:t>
      </w:r>
      <w:r w:rsidR="00D940FA">
        <w:rPr>
          <w:rFonts w:ascii="Arial" w:hAnsi="Arial" w:cs="Arial"/>
          <w:sz w:val="24"/>
        </w:rPr>
        <w:t>evidence in</w:t>
      </w:r>
      <w:r w:rsidR="009E4908">
        <w:rPr>
          <w:rFonts w:ascii="Arial" w:hAnsi="Arial" w:cs="Arial"/>
          <w:sz w:val="24"/>
        </w:rPr>
        <w:t xml:space="preserve"> </w:t>
      </w:r>
      <w:r>
        <w:rPr>
          <w:rFonts w:ascii="Arial" w:hAnsi="Arial" w:cs="Arial"/>
          <w:sz w:val="24"/>
        </w:rPr>
        <w:t>this report</w:t>
      </w:r>
      <w:r w:rsidRPr="009E4908">
        <w:rPr>
          <w:rFonts w:ascii="Arial" w:hAnsi="Arial" w:cs="Arial"/>
          <w:sz w:val="24"/>
        </w:rPr>
        <w:t xml:space="preserve">. It is followed by the conclusion and </w:t>
      </w:r>
      <w:r w:rsidRPr="00D940FA">
        <w:rPr>
          <w:rFonts w:ascii="Arial" w:hAnsi="Arial" w:cs="Arial"/>
          <w:sz w:val="24"/>
        </w:rPr>
        <w:t>recommendation</w:t>
      </w:r>
      <w:r w:rsidR="009E4908" w:rsidRPr="00D940FA">
        <w:rPr>
          <w:rFonts w:ascii="Arial" w:hAnsi="Arial" w:cs="Arial"/>
          <w:sz w:val="24"/>
        </w:rPr>
        <w:t>s</w:t>
      </w:r>
      <w:r w:rsidRPr="00D940FA">
        <w:rPr>
          <w:rFonts w:ascii="Arial" w:hAnsi="Arial" w:cs="Arial"/>
          <w:sz w:val="24"/>
        </w:rPr>
        <w:t xml:space="preserve"> </w:t>
      </w:r>
      <w:r w:rsidRPr="009E4908">
        <w:rPr>
          <w:rFonts w:ascii="Arial" w:hAnsi="Arial" w:cs="Arial"/>
          <w:sz w:val="24"/>
        </w:rPr>
        <w:t>regarding the two technologies chosen to be explored in this researc</w:t>
      </w:r>
      <w:r w:rsidRPr="00D940FA">
        <w:rPr>
          <w:rFonts w:ascii="Arial" w:hAnsi="Arial" w:cs="Arial"/>
          <w:sz w:val="24"/>
        </w:rPr>
        <w:t>h.</w:t>
      </w:r>
    </w:p>
    <w:p w:rsidR="00A96752" w:rsidRDefault="00E75291" w:rsidP="003730DF">
      <w:pPr>
        <w:pStyle w:val="Heading1"/>
        <w:numPr>
          <w:ilvl w:val="0"/>
          <w:numId w:val="11"/>
        </w:numPr>
      </w:pPr>
      <w:bookmarkStart w:id="1" w:name="_Toc7091583"/>
      <w:r>
        <w:t xml:space="preserve">The </w:t>
      </w:r>
      <w:r w:rsidR="00E75D12">
        <w:t>digital</w:t>
      </w:r>
      <w:r>
        <w:t xml:space="preserve"> technology</w:t>
      </w:r>
      <w:bookmarkEnd w:id="1"/>
    </w:p>
    <w:p w:rsidR="003730DF" w:rsidRPr="003730DF" w:rsidRDefault="003730DF" w:rsidP="003730DF">
      <w:pPr>
        <w:pStyle w:val="ListParagraph"/>
      </w:pPr>
    </w:p>
    <w:p w:rsidR="00086B33" w:rsidRDefault="00E75291" w:rsidP="00083432">
      <w:pPr>
        <w:spacing w:line="360" w:lineRule="auto"/>
        <w:jc w:val="both"/>
        <w:rPr>
          <w:rFonts w:ascii="Arial" w:hAnsi="Arial" w:cs="Arial"/>
          <w:sz w:val="24"/>
        </w:rPr>
      </w:pPr>
      <w:r>
        <w:rPr>
          <w:rFonts w:ascii="Arial" w:hAnsi="Arial" w:cs="Arial"/>
          <w:sz w:val="24"/>
        </w:rPr>
        <w:t xml:space="preserve">The easy access to applicable information at anywhere and any </w:t>
      </w:r>
      <w:r w:rsidRPr="00D940FA">
        <w:rPr>
          <w:rFonts w:ascii="Arial" w:hAnsi="Arial" w:cs="Arial"/>
          <w:sz w:val="24"/>
        </w:rPr>
        <w:t>time bec</w:t>
      </w:r>
      <w:r w:rsidR="008A7B91" w:rsidRPr="00D940FA">
        <w:rPr>
          <w:rFonts w:ascii="Arial" w:hAnsi="Arial" w:cs="Arial"/>
          <w:sz w:val="24"/>
        </w:rPr>
        <w:t>a</w:t>
      </w:r>
      <w:r w:rsidRPr="00D940FA">
        <w:rPr>
          <w:rFonts w:ascii="Arial" w:hAnsi="Arial" w:cs="Arial"/>
          <w:sz w:val="24"/>
        </w:rPr>
        <w:t>me</w:t>
      </w:r>
      <w:r>
        <w:rPr>
          <w:rFonts w:ascii="Arial" w:hAnsi="Arial" w:cs="Arial"/>
          <w:sz w:val="24"/>
        </w:rPr>
        <w:t xml:space="preserve"> possible due to the modern technology of "world wide web" created by Sir Tim Berners-Lee in 1989 (World Wide Web Foundation, 2019).</w:t>
      </w:r>
      <w:r w:rsidR="004C1D53">
        <w:rPr>
          <w:rFonts w:ascii="Arial" w:hAnsi="Arial" w:cs="Arial"/>
          <w:sz w:val="24"/>
        </w:rPr>
        <w:t xml:space="preserve"> However, it was</w:t>
      </w:r>
      <w:r w:rsidR="003631BA">
        <w:rPr>
          <w:rFonts w:ascii="Arial" w:hAnsi="Arial" w:cs="Arial"/>
          <w:sz w:val="24"/>
        </w:rPr>
        <w:t xml:space="preserve"> just</w:t>
      </w:r>
      <w:r w:rsidR="004C1D53">
        <w:rPr>
          <w:rFonts w:ascii="Arial" w:hAnsi="Arial" w:cs="Arial"/>
          <w:sz w:val="24"/>
        </w:rPr>
        <w:t xml:space="preserve"> possible to be created and develop</w:t>
      </w:r>
      <w:r w:rsidR="003631BA">
        <w:rPr>
          <w:rFonts w:ascii="Arial" w:hAnsi="Arial" w:cs="Arial"/>
          <w:sz w:val="24"/>
        </w:rPr>
        <w:t>ed</w:t>
      </w:r>
      <w:r w:rsidR="004C1D53">
        <w:rPr>
          <w:rFonts w:ascii="Arial" w:hAnsi="Arial" w:cs="Arial"/>
          <w:sz w:val="24"/>
        </w:rPr>
        <w:t xml:space="preserve"> thanks to Alan Turing that </w:t>
      </w:r>
      <w:r w:rsidR="003631BA">
        <w:rPr>
          <w:rFonts w:ascii="Arial" w:hAnsi="Arial" w:cs="Arial"/>
          <w:sz w:val="24"/>
        </w:rPr>
        <w:t>launched</w:t>
      </w:r>
      <w:r w:rsidR="004C1D53">
        <w:rPr>
          <w:rFonts w:ascii="Arial" w:hAnsi="Arial" w:cs="Arial"/>
          <w:sz w:val="24"/>
        </w:rPr>
        <w:t xml:space="preserve"> the computer in 1936</w:t>
      </w:r>
      <w:r w:rsidR="0046142B">
        <w:rPr>
          <w:rFonts w:ascii="Arial" w:hAnsi="Arial" w:cs="Arial"/>
          <w:sz w:val="24"/>
        </w:rPr>
        <w:t xml:space="preserve"> (Hodges, 2012)</w:t>
      </w:r>
      <w:r w:rsidR="003631BA">
        <w:rPr>
          <w:rFonts w:ascii="Arial" w:hAnsi="Arial" w:cs="Arial"/>
          <w:sz w:val="24"/>
        </w:rPr>
        <w:t xml:space="preserve"> and to Konrad Zuse who in 1942 developed</w:t>
      </w:r>
      <w:r w:rsidR="004C1D53">
        <w:rPr>
          <w:rFonts w:ascii="Arial" w:hAnsi="Arial" w:cs="Arial"/>
          <w:sz w:val="24"/>
        </w:rPr>
        <w:t xml:space="preserve"> the </w:t>
      </w:r>
      <w:r w:rsidR="00CB63E8">
        <w:rPr>
          <w:rFonts w:ascii="Arial" w:hAnsi="Arial" w:cs="Arial"/>
          <w:sz w:val="24"/>
        </w:rPr>
        <w:t>“</w:t>
      </w:r>
      <w:r w:rsidR="004C1D53">
        <w:rPr>
          <w:rFonts w:ascii="Arial" w:hAnsi="Arial" w:cs="Arial"/>
          <w:sz w:val="24"/>
        </w:rPr>
        <w:t>Z4</w:t>
      </w:r>
      <w:r w:rsidR="003631BA">
        <w:rPr>
          <w:rFonts w:ascii="Arial" w:hAnsi="Arial" w:cs="Arial"/>
          <w:sz w:val="24"/>
        </w:rPr>
        <w:t xml:space="preserve"> model</w:t>
      </w:r>
      <w:r w:rsidR="00CB63E8">
        <w:rPr>
          <w:rFonts w:ascii="Arial" w:hAnsi="Arial" w:cs="Arial"/>
          <w:sz w:val="24"/>
        </w:rPr>
        <w:t>”</w:t>
      </w:r>
      <w:r w:rsidR="003631BA">
        <w:rPr>
          <w:rFonts w:ascii="Arial" w:hAnsi="Arial" w:cs="Arial"/>
          <w:sz w:val="24"/>
        </w:rPr>
        <w:t xml:space="preserve"> becoming</w:t>
      </w:r>
      <w:r w:rsidR="004C1D53">
        <w:rPr>
          <w:rFonts w:ascii="Arial" w:hAnsi="Arial" w:cs="Arial"/>
          <w:sz w:val="24"/>
        </w:rPr>
        <w:t xml:space="preserve"> the first commercial computer sold in 1950</w:t>
      </w:r>
      <w:r w:rsidR="003631BA">
        <w:rPr>
          <w:rFonts w:ascii="Arial" w:hAnsi="Arial" w:cs="Arial"/>
          <w:sz w:val="24"/>
        </w:rPr>
        <w:t xml:space="preserve"> to the mathematician Eduard Stiefel</w:t>
      </w:r>
      <w:r w:rsidR="0046142B">
        <w:rPr>
          <w:rFonts w:ascii="Arial" w:hAnsi="Arial" w:cs="Arial"/>
          <w:sz w:val="24"/>
        </w:rPr>
        <w:t xml:space="preserve"> (Reilly, 2003)</w:t>
      </w:r>
      <w:r w:rsidR="004C1D53">
        <w:rPr>
          <w:rFonts w:ascii="Arial" w:hAnsi="Arial" w:cs="Arial"/>
          <w:sz w:val="24"/>
        </w:rPr>
        <w:t>.</w:t>
      </w:r>
      <w:r w:rsidR="003631BA">
        <w:rPr>
          <w:rFonts w:ascii="Arial" w:hAnsi="Arial" w:cs="Arial"/>
          <w:sz w:val="24"/>
        </w:rPr>
        <w:t xml:space="preserve"> The computer technology has </w:t>
      </w:r>
      <w:r w:rsidR="00CB63E8">
        <w:rPr>
          <w:rFonts w:ascii="Arial" w:hAnsi="Arial" w:cs="Arial"/>
          <w:sz w:val="24"/>
        </w:rPr>
        <w:t xml:space="preserve">evolved </w:t>
      </w:r>
      <w:r w:rsidR="00243530">
        <w:rPr>
          <w:rFonts w:ascii="Arial" w:hAnsi="Arial" w:cs="Arial"/>
          <w:sz w:val="24"/>
        </w:rPr>
        <w:t>during the p</w:t>
      </w:r>
      <w:r w:rsidR="009E4908">
        <w:rPr>
          <w:rFonts w:ascii="Arial" w:hAnsi="Arial" w:cs="Arial"/>
          <w:sz w:val="24"/>
        </w:rPr>
        <w:t xml:space="preserve">ast decades and currently </w:t>
      </w:r>
      <w:r w:rsidR="00120B58">
        <w:rPr>
          <w:rFonts w:ascii="Arial" w:hAnsi="Arial" w:cs="Arial"/>
          <w:sz w:val="24"/>
        </w:rPr>
        <w:t>Apple and</w:t>
      </w:r>
      <w:r w:rsidR="00243530">
        <w:rPr>
          <w:rFonts w:ascii="Arial" w:hAnsi="Arial" w:cs="Arial"/>
          <w:sz w:val="24"/>
        </w:rPr>
        <w:t xml:space="preserve"> Microsoft companies have </w:t>
      </w:r>
      <w:r w:rsidR="00243530" w:rsidRPr="00D940FA">
        <w:rPr>
          <w:rFonts w:ascii="Arial" w:hAnsi="Arial" w:cs="Arial"/>
          <w:sz w:val="24"/>
        </w:rPr>
        <w:t>dominate</w:t>
      </w:r>
      <w:r w:rsidR="00120B58" w:rsidRPr="00D940FA">
        <w:rPr>
          <w:rFonts w:ascii="Arial" w:hAnsi="Arial" w:cs="Arial"/>
          <w:sz w:val="24"/>
        </w:rPr>
        <w:t>d</w:t>
      </w:r>
      <w:r w:rsidR="00243530" w:rsidRPr="00D940FA">
        <w:rPr>
          <w:rFonts w:ascii="Arial" w:hAnsi="Arial" w:cs="Arial"/>
          <w:sz w:val="24"/>
        </w:rPr>
        <w:t xml:space="preserve"> the</w:t>
      </w:r>
      <w:r w:rsidR="00243530">
        <w:rPr>
          <w:rFonts w:ascii="Arial" w:hAnsi="Arial" w:cs="Arial"/>
          <w:sz w:val="24"/>
        </w:rPr>
        <w:t xml:space="preserve"> market becoming the two most popular software</w:t>
      </w:r>
      <w:r w:rsidR="00A96752">
        <w:rPr>
          <w:rFonts w:ascii="Arial" w:hAnsi="Arial" w:cs="Arial"/>
          <w:sz w:val="24"/>
        </w:rPr>
        <w:t xml:space="preserve"> and hardware</w:t>
      </w:r>
      <w:r w:rsidR="009E4908">
        <w:rPr>
          <w:rFonts w:ascii="Arial" w:hAnsi="Arial" w:cs="Arial"/>
          <w:sz w:val="24"/>
        </w:rPr>
        <w:t xml:space="preserve"> </w:t>
      </w:r>
      <w:r w:rsidR="00120B58" w:rsidRPr="00D940FA">
        <w:rPr>
          <w:rFonts w:ascii="Arial" w:hAnsi="Arial" w:cs="Arial"/>
          <w:sz w:val="24"/>
        </w:rPr>
        <w:t xml:space="preserve">companies for individuals using </w:t>
      </w:r>
      <w:r w:rsidR="00243530" w:rsidRPr="00D940FA">
        <w:rPr>
          <w:rFonts w:ascii="Arial" w:hAnsi="Arial" w:cs="Arial"/>
          <w:sz w:val="24"/>
        </w:rPr>
        <w:t>computers, tablets and mobile phones for individuals and companies</w:t>
      </w:r>
      <w:r w:rsidR="00A96752" w:rsidRPr="00D940FA">
        <w:rPr>
          <w:rFonts w:ascii="Arial" w:hAnsi="Arial" w:cs="Arial"/>
          <w:sz w:val="24"/>
        </w:rPr>
        <w:t xml:space="preserve"> at work daily.</w:t>
      </w:r>
    </w:p>
    <w:p w:rsidR="00F47BD1" w:rsidRDefault="00E75291" w:rsidP="00910F1C">
      <w:pPr>
        <w:pStyle w:val="Heading1"/>
        <w:numPr>
          <w:ilvl w:val="1"/>
          <w:numId w:val="11"/>
        </w:numPr>
      </w:pPr>
      <w:bookmarkStart w:id="2" w:name="_Toc7091584"/>
      <w:r w:rsidRPr="003730DF">
        <w:t xml:space="preserve">Evaluating </w:t>
      </w:r>
      <w:r w:rsidR="005A109E" w:rsidRPr="003730DF">
        <w:t>the modern technologies</w:t>
      </w:r>
      <w:bookmarkEnd w:id="2"/>
    </w:p>
    <w:p w:rsidR="003730DF" w:rsidRPr="003730DF" w:rsidRDefault="003730DF" w:rsidP="003730DF">
      <w:pPr>
        <w:pStyle w:val="ListParagraph"/>
        <w:ind w:left="1440"/>
      </w:pPr>
    </w:p>
    <w:p w:rsidR="006B03EA" w:rsidRDefault="00E75291" w:rsidP="006B03EA">
      <w:pPr>
        <w:spacing w:line="360" w:lineRule="auto"/>
        <w:jc w:val="both"/>
        <w:rPr>
          <w:rFonts w:ascii="Arial" w:hAnsi="Arial" w:cs="Arial"/>
          <w:sz w:val="24"/>
        </w:rPr>
      </w:pPr>
      <w:r w:rsidRPr="006B03EA">
        <w:rPr>
          <w:rFonts w:ascii="Arial" w:hAnsi="Arial" w:cs="Arial"/>
          <w:sz w:val="24"/>
        </w:rPr>
        <w:t xml:space="preserve">The influence of technology in human life is unmeasurable, and people use technology in different ways to accomplish specifics tasks or interests. Due to the increased benefits and popularity, the technology at times may replace technologies previously and is currently called Modern technology or </w:t>
      </w:r>
      <w:r w:rsidR="00D940FA" w:rsidRPr="006B03EA">
        <w:rPr>
          <w:rFonts w:ascii="Arial" w:hAnsi="Arial" w:cs="Arial"/>
          <w:sz w:val="24"/>
        </w:rPr>
        <w:t xml:space="preserve">evolved </w:t>
      </w:r>
      <w:r w:rsidR="00D940FA">
        <w:rPr>
          <w:rFonts w:ascii="Arial" w:hAnsi="Arial" w:cs="Arial"/>
          <w:sz w:val="24"/>
        </w:rPr>
        <w:t>technology</w:t>
      </w:r>
      <w:r w:rsidRPr="006B03EA">
        <w:rPr>
          <w:rFonts w:ascii="Arial" w:hAnsi="Arial" w:cs="Arial"/>
          <w:sz w:val="24"/>
        </w:rPr>
        <w:t>.</w:t>
      </w:r>
    </w:p>
    <w:p w:rsidR="00886730" w:rsidRDefault="00E75291" w:rsidP="000F607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sz w:val="24"/>
        </w:rPr>
      </w:pPr>
      <w:r w:rsidRPr="000F6076">
        <w:rPr>
          <w:rFonts w:ascii="Arial" w:eastAsia="Times New Roman" w:hAnsi="Arial" w:cs="Arial"/>
          <w:color w:val="212121"/>
          <w:sz w:val="24"/>
          <w:szCs w:val="20"/>
          <w:lang w:eastAsia="en-GB"/>
        </w:rPr>
        <w:t>With the continuous growth of the use of digital technology and easy access to the information available on the internet</w:t>
      </w:r>
      <w:r w:rsidR="006078C5" w:rsidRPr="006078C5">
        <w:rPr>
          <w:rFonts w:ascii="Arial" w:hAnsi="Arial" w:cs="Arial"/>
          <w:sz w:val="24"/>
        </w:rPr>
        <w:t>, most of the organisations make use of these facilities to creat</w:t>
      </w:r>
      <w:r w:rsidR="006078C5">
        <w:rPr>
          <w:rFonts w:ascii="Arial" w:hAnsi="Arial" w:cs="Arial"/>
          <w:sz w:val="24"/>
        </w:rPr>
        <w:t>e strategies to smooth the daily tasks at workplace</w:t>
      </w:r>
      <w:r>
        <w:rPr>
          <w:rFonts w:ascii="Arial" w:hAnsi="Arial" w:cs="Arial"/>
          <w:sz w:val="24"/>
        </w:rPr>
        <w:t xml:space="preserve"> securely and </w:t>
      </w:r>
      <w:r w:rsidR="00AA2615">
        <w:rPr>
          <w:rFonts w:ascii="Arial" w:hAnsi="Arial" w:cs="Arial"/>
          <w:sz w:val="24"/>
        </w:rPr>
        <w:t>fast</w:t>
      </w:r>
      <w:r w:rsidR="006078C5">
        <w:rPr>
          <w:rFonts w:ascii="Arial" w:hAnsi="Arial" w:cs="Arial"/>
          <w:sz w:val="24"/>
        </w:rPr>
        <w:t xml:space="preserve">. However, </w:t>
      </w:r>
      <w:r w:rsidR="006C43A6">
        <w:rPr>
          <w:rFonts w:ascii="Arial" w:hAnsi="Arial" w:cs="Arial"/>
          <w:sz w:val="24"/>
        </w:rPr>
        <w:t>in the past decades, the companies were utilised disk space to store data with limited capacity. In the mid-1990s, technology has evolved, and AT&amp;T launched the first online data storage services</w:t>
      </w:r>
      <w:r w:rsidR="001B3113">
        <w:rPr>
          <w:rFonts w:ascii="Arial" w:hAnsi="Arial" w:cs="Arial"/>
          <w:sz w:val="24"/>
        </w:rPr>
        <w:t xml:space="preserve"> (Bauer &amp; Latzer, 2016)</w:t>
      </w:r>
      <w:r w:rsidR="006C43A6">
        <w:rPr>
          <w:rFonts w:ascii="Arial" w:hAnsi="Arial" w:cs="Arial"/>
          <w:sz w:val="24"/>
        </w:rPr>
        <w:t xml:space="preserve">. </w:t>
      </w:r>
      <w:r>
        <w:rPr>
          <w:rFonts w:ascii="Arial" w:hAnsi="Arial" w:cs="Arial"/>
          <w:sz w:val="24"/>
        </w:rPr>
        <w:t xml:space="preserve">Due to the </w:t>
      </w:r>
      <w:r w:rsidRPr="00D940FA">
        <w:rPr>
          <w:rFonts w:ascii="Arial" w:hAnsi="Arial" w:cs="Arial"/>
          <w:sz w:val="24"/>
        </w:rPr>
        <w:t>increasing demand, several cloud storage providers have offered services to</w:t>
      </w:r>
      <w:r w:rsidR="00120B58" w:rsidRPr="00D940FA">
        <w:rPr>
          <w:rFonts w:ascii="Arial" w:hAnsi="Arial" w:cs="Arial"/>
          <w:sz w:val="24"/>
        </w:rPr>
        <w:t xml:space="preserve"> </w:t>
      </w:r>
      <w:r w:rsidR="00D940FA" w:rsidRPr="00D940FA">
        <w:rPr>
          <w:rFonts w:ascii="Arial" w:hAnsi="Arial" w:cs="Arial"/>
          <w:sz w:val="24"/>
        </w:rPr>
        <w:t>target both</w:t>
      </w:r>
      <w:r w:rsidRPr="00D940FA">
        <w:rPr>
          <w:rFonts w:ascii="Arial" w:hAnsi="Arial" w:cs="Arial"/>
          <w:sz w:val="24"/>
        </w:rPr>
        <w:t xml:space="preserve"> personal and business.</w:t>
      </w:r>
    </w:p>
    <w:p w:rsidR="006C43A6" w:rsidRDefault="00E75291" w:rsidP="000F607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sz w:val="24"/>
        </w:rPr>
      </w:pPr>
      <w:r>
        <w:rPr>
          <w:rFonts w:ascii="Arial" w:hAnsi="Arial" w:cs="Arial"/>
          <w:sz w:val="24"/>
        </w:rPr>
        <w:t xml:space="preserve">Nowadays, </w:t>
      </w:r>
      <w:r w:rsidRPr="00D940FA">
        <w:rPr>
          <w:rFonts w:ascii="Arial" w:hAnsi="Arial" w:cs="Arial"/>
          <w:sz w:val="24"/>
        </w:rPr>
        <w:t>most</w:t>
      </w:r>
      <w:r w:rsidR="00120B58" w:rsidRPr="00D940FA">
        <w:rPr>
          <w:rFonts w:ascii="Arial" w:hAnsi="Arial" w:cs="Arial"/>
          <w:sz w:val="24"/>
        </w:rPr>
        <w:t xml:space="preserve"> of the</w:t>
      </w:r>
      <w:r>
        <w:rPr>
          <w:rFonts w:ascii="Arial" w:hAnsi="Arial" w:cs="Arial"/>
          <w:sz w:val="24"/>
        </w:rPr>
        <w:t xml:space="preserve"> organisations utilise the cloud storages to save data online. </w:t>
      </w:r>
      <w:r w:rsidR="00120B58">
        <w:rPr>
          <w:rFonts w:ascii="Arial" w:hAnsi="Arial" w:cs="Arial"/>
          <w:sz w:val="24"/>
        </w:rPr>
        <w:t>The current</w:t>
      </w:r>
      <w:r w:rsidR="00886730">
        <w:rPr>
          <w:rFonts w:ascii="Arial" w:hAnsi="Arial" w:cs="Arial"/>
          <w:sz w:val="24"/>
        </w:rPr>
        <w:t xml:space="preserve"> popular providers are Dropbox, Amazon (Amazon Web Services), Apple (iCloud) Gmail</w:t>
      </w:r>
      <w:r w:rsidR="00AA2615">
        <w:rPr>
          <w:rFonts w:ascii="Arial" w:hAnsi="Arial" w:cs="Arial"/>
          <w:sz w:val="24"/>
        </w:rPr>
        <w:t>, OneDrive and</w:t>
      </w:r>
      <w:r w:rsidR="00886730">
        <w:rPr>
          <w:rFonts w:ascii="Arial" w:hAnsi="Arial" w:cs="Arial"/>
          <w:sz w:val="24"/>
        </w:rPr>
        <w:t xml:space="preserve"> Google D</w:t>
      </w:r>
      <w:r>
        <w:rPr>
          <w:rFonts w:ascii="Arial" w:hAnsi="Arial" w:cs="Arial"/>
          <w:sz w:val="24"/>
        </w:rPr>
        <w:t>rive</w:t>
      </w:r>
      <w:r w:rsidR="00886730">
        <w:rPr>
          <w:rFonts w:ascii="Arial" w:hAnsi="Arial" w:cs="Arial"/>
          <w:sz w:val="24"/>
        </w:rPr>
        <w:t xml:space="preserve">. </w:t>
      </w:r>
    </w:p>
    <w:p w:rsidR="00243970" w:rsidRDefault="00243970" w:rsidP="0024397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sz w:val="24"/>
        </w:rPr>
      </w:pPr>
    </w:p>
    <w:p w:rsidR="002A2723" w:rsidRDefault="00E75291" w:rsidP="0024397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sz w:val="24"/>
        </w:rPr>
      </w:pPr>
      <w:r>
        <w:rPr>
          <w:rFonts w:ascii="Arial" w:hAnsi="Arial" w:cs="Arial"/>
          <w:sz w:val="24"/>
        </w:rPr>
        <w:t xml:space="preserve">The cloud storage allows businesses to </w:t>
      </w:r>
      <w:r w:rsidR="00AE1766">
        <w:rPr>
          <w:rFonts w:ascii="Arial" w:hAnsi="Arial" w:cs="Arial"/>
          <w:sz w:val="24"/>
        </w:rPr>
        <w:t xml:space="preserve">lay up data saving space and money by eliminating the necessity of storage infrastructure in the business site. </w:t>
      </w:r>
      <w:r>
        <w:rPr>
          <w:rFonts w:ascii="Arial" w:hAnsi="Arial" w:cs="Arial"/>
          <w:sz w:val="24"/>
        </w:rPr>
        <w:t xml:space="preserve">Moreover, the cloud storage system will enable users to store a particular type of data such as digital photos on both hard drives and in the cloud in case of any accident or </w:t>
      </w:r>
      <w:r w:rsidR="00BB4999">
        <w:rPr>
          <w:rFonts w:ascii="Arial" w:hAnsi="Arial" w:cs="Arial"/>
          <w:sz w:val="24"/>
        </w:rPr>
        <w:t>device</w:t>
      </w:r>
      <w:r>
        <w:rPr>
          <w:rFonts w:ascii="Arial" w:hAnsi="Arial" w:cs="Arial"/>
          <w:sz w:val="24"/>
        </w:rPr>
        <w:t xml:space="preserve"> stole</w:t>
      </w:r>
      <w:r w:rsidR="00BB4999">
        <w:rPr>
          <w:rFonts w:ascii="Arial" w:hAnsi="Arial" w:cs="Arial"/>
          <w:sz w:val="24"/>
        </w:rPr>
        <w:t>n</w:t>
      </w:r>
      <w:r>
        <w:rPr>
          <w:rFonts w:ascii="Arial" w:hAnsi="Arial" w:cs="Arial"/>
          <w:sz w:val="24"/>
        </w:rPr>
        <w:t xml:space="preserve">. </w:t>
      </w:r>
      <w:r w:rsidR="00AE1766">
        <w:rPr>
          <w:rFonts w:ascii="Arial" w:hAnsi="Arial" w:cs="Arial"/>
          <w:sz w:val="24"/>
        </w:rPr>
        <w:t>Furthermore, contributing to organisations to save energy reducing the cost and helpin</w:t>
      </w:r>
      <w:r w:rsidR="00120B58">
        <w:rPr>
          <w:rFonts w:ascii="Arial" w:hAnsi="Arial" w:cs="Arial"/>
          <w:sz w:val="24"/>
        </w:rPr>
        <w:t>g the environment. Nevertheless</w:t>
      </w:r>
      <w:r w:rsidR="00AE1766">
        <w:rPr>
          <w:rFonts w:ascii="Arial" w:hAnsi="Arial" w:cs="Arial"/>
          <w:sz w:val="24"/>
        </w:rPr>
        <w:t xml:space="preserve"> the companies pay for the storage used and enable employees to work remotely, facilitating the access through</w:t>
      </w:r>
      <w:r w:rsidR="00916578">
        <w:rPr>
          <w:rFonts w:ascii="Arial" w:hAnsi="Arial" w:cs="Arial"/>
          <w:sz w:val="24"/>
        </w:rPr>
        <w:t xml:space="preserve"> computers, tablets and smartphones anywhere.</w:t>
      </w:r>
    </w:p>
    <w:p w:rsidR="00916578" w:rsidRDefault="00E75291" w:rsidP="0024397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sz w:val="24"/>
        </w:rPr>
      </w:pPr>
      <w:r>
        <w:rPr>
          <w:rFonts w:ascii="Arial" w:hAnsi="Arial" w:cs="Arial"/>
          <w:sz w:val="24"/>
        </w:rPr>
        <w:t xml:space="preserve"> </w:t>
      </w:r>
    </w:p>
    <w:p w:rsidR="00E90C01" w:rsidRDefault="00E75291" w:rsidP="0024397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sz w:val="24"/>
        </w:rPr>
      </w:pPr>
      <w:r>
        <w:rPr>
          <w:rFonts w:ascii="Arial" w:hAnsi="Arial" w:cs="Arial"/>
          <w:sz w:val="24"/>
        </w:rPr>
        <w:t xml:space="preserve">A </w:t>
      </w:r>
      <w:r w:rsidR="008A70D1">
        <w:rPr>
          <w:rFonts w:ascii="Arial" w:hAnsi="Arial" w:cs="Arial"/>
          <w:sz w:val="24"/>
        </w:rPr>
        <w:t>higher</w:t>
      </w:r>
      <w:r>
        <w:rPr>
          <w:rFonts w:ascii="Arial" w:hAnsi="Arial" w:cs="Arial"/>
          <w:sz w:val="24"/>
        </w:rPr>
        <w:t xml:space="preserve"> cloud storage provider usually saves data in multiple spots so that it outlives any human errors, hardware failures or natural disasters. A </w:t>
      </w:r>
      <w:r w:rsidR="004E0F9E">
        <w:rPr>
          <w:rFonts w:ascii="Arial" w:hAnsi="Arial" w:cs="Arial"/>
          <w:sz w:val="24"/>
        </w:rPr>
        <w:t xml:space="preserve">trustworthy provider also transmits data securely, allowing only authorised people to access the information. Furthermore, many companies have opted to store data in such a way which users </w:t>
      </w:r>
      <w:r w:rsidR="00120B58" w:rsidRPr="00D940FA">
        <w:rPr>
          <w:rFonts w:ascii="Arial" w:hAnsi="Arial" w:cs="Arial"/>
          <w:sz w:val="24"/>
        </w:rPr>
        <w:t>cannot</w:t>
      </w:r>
      <w:r w:rsidR="004E0F9E" w:rsidRPr="00D940FA">
        <w:rPr>
          <w:rFonts w:ascii="Arial" w:hAnsi="Arial" w:cs="Arial"/>
          <w:sz w:val="24"/>
        </w:rPr>
        <w:t xml:space="preserve"> change </w:t>
      </w:r>
      <w:r w:rsidR="00120B58" w:rsidRPr="00D940FA">
        <w:rPr>
          <w:rFonts w:ascii="Arial" w:hAnsi="Arial" w:cs="Arial"/>
          <w:sz w:val="24"/>
        </w:rPr>
        <w:t xml:space="preserve">or edit </w:t>
      </w:r>
      <w:r w:rsidR="004E0F9E" w:rsidRPr="00D940FA">
        <w:rPr>
          <w:rFonts w:ascii="Arial" w:hAnsi="Arial" w:cs="Arial"/>
          <w:sz w:val="24"/>
        </w:rPr>
        <w:t>the</w:t>
      </w:r>
      <w:r w:rsidR="004E0F9E">
        <w:rPr>
          <w:rFonts w:ascii="Arial" w:hAnsi="Arial" w:cs="Arial"/>
          <w:sz w:val="24"/>
        </w:rPr>
        <w:t xml:space="preserve"> data, only read it; this facility is available through cloud storage services.</w:t>
      </w:r>
    </w:p>
    <w:p w:rsidR="002A2723" w:rsidRDefault="002A2723" w:rsidP="0024397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sz w:val="24"/>
        </w:rPr>
      </w:pPr>
    </w:p>
    <w:p w:rsidR="004E0F9E" w:rsidRDefault="00E75291" w:rsidP="0024397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sz w:val="24"/>
        </w:rPr>
      </w:pPr>
      <w:r>
        <w:rPr>
          <w:rFonts w:ascii="Arial" w:hAnsi="Arial" w:cs="Arial"/>
          <w:sz w:val="24"/>
        </w:rPr>
        <w:t xml:space="preserve">Although cloud storage may present vulnerability due to the </w:t>
      </w:r>
      <w:r w:rsidR="002A2723">
        <w:rPr>
          <w:rFonts w:ascii="Arial" w:hAnsi="Arial" w:cs="Arial"/>
          <w:sz w:val="24"/>
        </w:rPr>
        <w:t>preponderance of hacking, companies can improve security by providing to employees the facility to use their accounts to back up and even share files needed outside of the office.</w:t>
      </w:r>
    </w:p>
    <w:p w:rsidR="002A2723" w:rsidRDefault="002A2723" w:rsidP="0024397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sz w:val="24"/>
        </w:rPr>
      </w:pPr>
    </w:p>
    <w:p w:rsidR="00FA093E" w:rsidRDefault="00E75291" w:rsidP="00293E70">
      <w:pPr>
        <w:spacing w:line="360" w:lineRule="auto"/>
        <w:jc w:val="both"/>
        <w:rPr>
          <w:rFonts w:ascii="Arial" w:hAnsi="Arial" w:cs="Arial"/>
          <w:sz w:val="24"/>
        </w:rPr>
      </w:pPr>
      <w:r>
        <w:rPr>
          <w:rFonts w:ascii="Arial" w:hAnsi="Arial" w:cs="Arial"/>
          <w:sz w:val="24"/>
        </w:rPr>
        <w:t>However, it is vital to highlight the risks of online cloud storage, such as:</w:t>
      </w:r>
    </w:p>
    <w:p w:rsidR="00FA093E" w:rsidRDefault="00E75291" w:rsidP="00FA093E">
      <w:pPr>
        <w:pStyle w:val="ListParagraph"/>
        <w:numPr>
          <w:ilvl w:val="0"/>
          <w:numId w:val="7"/>
        </w:numPr>
        <w:spacing w:line="360" w:lineRule="auto"/>
        <w:jc w:val="both"/>
        <w:rPr>
          <w:rFonts w:ascii="Arial" w:hAnsi="Arial" w:cs="Arial"/>
          <w:sz w:val="24"/>
        </w:rPr>
      </w:pPr>
      <w:r>
        <w:rPr>
          <w:rFonts w:ascii="Arial" w:hAnsi="Arial" w:cs="Arial"/>
          <w:sz w:val="24"/>
        </w:rPr>
        <w:t xml:space="preserve">Businesses may face issues </w:t>
      </w:r>
      <w:r w:rsidR="00BB4999">
        <w:rPr>
          <w:rFonts w:ascii="Arial" w:hAnsi="Arial" w:cs="Arial"/>
          <w:sz w:val="24"/>
        </w:rPr>
        <w:t>regarding</w:t>
      </w:r>
      <w:r>
        <w:rPr>
          <w:rFonts w:ascii="Arial" w:hAnsi="Arial" w:cs="Arial"/>
          <w:sz w:val="24"/>
        </w:rPr>
        <w:t xml:space="preserve"> stole</w:t>
      </w:r>
      <w:r w:rsidR="00BB4999">
        <w:rPr>
          <w:rFonts w:ascii="Arial" w:hAnsi="Arial" w:cs="Arial"/>
          <w:sz w:val="24"/>
        </w:rPr>
        <w:t>n</w:t>
      </w:r>
      <w:r>
        <w:rPr>
          <w:rFonts w:ascii="Arial" w:hAnsi="Arial" w:cs="Arial"/>
          <w:sz w:val="24"/>
        </w:rPr>
        <w:t xml:space="preserve"> private information. </w:t>
      </w:r>
    </w:p>
    <w:p w:rsidR="00FA093E" w:rsidRDefault="00E75291" w:rsidP="00FA093E">
      <w:pPr>
        <w:pStyle w:val="ListParagraph"/>
        <w:numPr>
          <w:ilvl w:val="0"/>
          <w:numId w:val="7"/>
        </w:numPr>
        <w:spacing w:line="360" w:lineRule="auto"/>
        <w:jc w:val="both"/>
        <w:rPr>
          <w:rFonts w:ascii="Arial" w:hAnsi="Arial" w:cs="Arial"/>
          <w:sz w:val="24"/>
        </w:rPr>
      </w:pPr>
      <w:r w:rsidRPr="00FA093E">
        <w:rPr>
          <w:rFonts w:ascii="Arial" w:hAnsi="Arial" w:cs="Arial"/>
          <w:sz w:val="24"/>
        </w:rPr>
        <w:t>The possibility of providers to stop the services and businesses m</w:t>
      </w:r>
      <w:r>
        <w:rPr>
          <w:rFonts w:ascii="Arial" w:hAnsi="Arial" w:cs="Arial"/>
          <w:sz w:val="24"/>
        </w:rPr>
        <w:t>ight</w:t>
      </w:r>
      <w:r w:rsidRPr="00FA093E">
        <w:rPr>
          <w:rFonts w:ascii="Arial" w:hAnsi="Arial" w:cs="Arial"/>
          <w:sz w:val="24"/>
        </w:rPr>
        <w:t xml:space="preserve"> lose the </w:t>
      </w:r>
      <w:r>
        <w:rPr>
          <w:rFonts w:ascii="Arial" w:hAnsi="Arial" w:cs="Arial"/>
          <w:sz w:val="24"/>
        </w:rPr>
        <w:t>information storage such as data, text documents, audio files and spreadsheets.</w:t>
      </w:r>
    </w:p>
    <w:p w:rsidR="00FA093E" w:rsidRDefault="00E75291" w:rsidP="00FA093E">
      <w:pPr>
        <w:pStyle w:val="ListParagraph"/>
        <w:numPr>
          <w:ilvl w:val="0"/>
          <w:numId w:val="7"/>
        </w:numPr>
        <w:spacing w:line="360" w:lineRule="auto"/>
        <w:jc w:val="both"/>
        <w:rPr>
          <w:rFonts w:ascii="Arial" w:hAnsi="Arial" w:cs="Arial"/>
          <w:sz w:val="24"/>
        </w:rPr>
      </w:pPr>
      <w:r>
        <w:rPr>
          <w:rFonts w:ascii="Arial" w:hAnsi="Arial" w:cs="Arial"/>
          <w:sz w:val="24"/>
        </w:rPr>
        <w:t xml:space="preserve">The difficult to migrate from one cloud storage to another provider. </w:t>
      </w:r>
    </w:p>
    <w:p w:rsidR="00243970" w:rsidRDefault="00E75291" w:rsidP="00FA093E">
      <w:pPr>
        <w:pStyle w:val="ListParagraph"/>
        <w:numPr>
          <w:ilvl w:val="0"/>
          <w:numId w:val="7"/>
        </w:numPr>
        <w:spacing w:line="360" w:lineRule="auto"/>
        <w:jc w:val="both"/>
        <w:rPr>
          <w:rFonts w:ascii="Arial" w:hAnsi="Arial" w:cs="Arial"/>
          <w:sz w:val="24"/>
        </w:rPr>
      </w:pPr>
      <w:r>
        <w:rPr>
          <w:rFonts w:ascii="Arial" w:hAnsi="Arial" w:cs="Arial"/>
          <w:sz w:val="24"/>
        </w:rPr>
        <w:t>Some cloud storage requires internet services to sync the data, and the lack of synchronising could result in los</w:t>
      </w:r>
      <w:r w:rsidR="0010116D">
        <w:rPr>
          <w:rFonts w:ascii="Arial" w:hAnsi="Arial" w:cs="Arial"/>
          <w:sz w:val="24"/>
        </w:rPr>
        <w:t>ing</w:t>
      </w:r>
      <w:r>
        <w:rPr>
          <w:rFonts w:ascii="Arial" w:hAnsi="Arial" w:cs="Arial"/>
          <w:sz w:val="24"/>
        </w:rPr>
        <w:t xml:space="preserve"> data. </w:t>
      </w:r>
    </w:p>
    <w:p w:rsidR="00243970" w:rsidRDefault="00E75291" w:rsidP="00243970">
      <w:pPr>
        <w:spacing w:line="360" w:lineRule="auto"/>
        <w:jc w:val="both"/>
        <w:rPr>
          <w:rFonts w:ascii="Arial" w:hAnsi="Arial" w:cs="Arial"/>
          <w:sz w:val="24"/>
        </w:rPr>
      </w:pPr>
      <w:r>
        <w:rPr>
          <w:rFonts w:ascii="Arial" w:hAnsi="Arial" w:cs="Arial"/>
          <w:sz w:val="24"/>
        </w:rPr>
        <w:t>To reduce and eliminate the risks, some providers offer private cloud storage by less a</w:t>
      </w:r>
      <w:r w:rsidR="002A2723">
        <w:rPr>
          <w:rFonts w:ascii="Arial" w:hAnsi="Arial" w:cs="Arial"/>
          <w:sz w:val="24"/>
        </w:rPr>
        <w:t>ffordable</w:t>
      </w:r>
      <w:r>
        <w:rPr>
          <w:rFonts w:ascii="Arial" w:hAnsi="Arial" w:cs="Arial"/>
          <w:sz w:val="24"/>
        </w:rPr>
        <w:t xml:space="preserve"> prices which require businesses to invest more in data protect storage. </w:t>
      </w:r>
    </w:p>
    <w:p w:rsidR="00243970" w:rsidRDefault="00E75291" w:rsidP="003730DF">
      <w:pPr>
        <w:pStyle w:val="Heading1"/>
        <w:numPr>
          <w:ilvl w:val="1"/>
          <w:numId w:val="11"/>
        </w:numPr>
      </w:pPr>
      <w:bookmarkStart w:id="3" w:name="_Toc7091585"/>
      <w:proofErr w:type="gramStart"/>
      <w:r>
        <w:t>iCloud</w:t>
      </w:r>
      <w:proofErr w:type="gramEnd"/>
      <w:r>
        <w:t xml:space="preserve"> x Google Drive</w:t>
      </w:r>
      <w:bookmarkEnd w:id="3"/>
    </w:p>
    <w:p w:rsidR="003730DF" w:rsidRPr="003730DF" w:rsidRDefault="003730DF" w:rsidP="003730DF">
      <w:pPr>
        <w:pStyle w:val="ListParagraph"/>
        <w:ind w:left="1440"/>
      </w:pPr>
    </w:p>
    <w:p w:rsidR="00243970" w:rsidRDefault="00E75291" w:rsidP="00243970">
      <w:pPr>
        <w:spacing w:line="360" w:lineRule="auto"/>
        <w:jc w:val="both"/>
        <w:rPr>
          <w:rFonts w:ascii="Arial" w:hAnsi="Arial" w:cs="Arial"/>
          <w:sz w:val="24"/>
        </w:rPr>
      </w:pPr>
      <w:r>
        <w:rPr>
          <w:rFonts w:ascii="Arial" w:hAnsi="Arial" w:cs="Arial"/>
          <w:sz w:val="24"/>
        </w:rPr>
        <w:t xml:space="preserve">The two most significant cloud storage services such as iCloud and Google Drive have been </w:t>
      </w:r>
      <w:r w:rsidR="006944B9" w:rsidRPr="00D940FA">
        <w:rPr>
          <w:rFonts w:ascii="Arial" w:hAnsi="Arial" w:cs="Arial"/>
          <w:sz w:val="24"/>
        </w:rPr>
        <w:t>comparing the</w:t>
      </w:r>
      <w:r w:rsidRPr="00D940FA">
        <w:rPr>
          <w:rFonts w:ascii="Arial" w:hAnsi="Arial" w:cs="Arial"/>
          <w:sz w:val="24"/>
        </w:rPr>
        <w:t xml:space="preserve"> facilities</w:t>
      </w:r>
      <w:r>
        <w:rPr>
          <w:rFonts w:ascii="Arial" w:hAnsi="Arial" w:cs="Arial"/>
          <w:sz w:val="24"/>
        </w:rPr>
        <w:t xml:space="preserve"> offered to customers</w:t>
      </w:r>
      <w:r w:rsidR="00076757">
        <w:rPr>
          <w:rFonts w:ascii="Arial" w:hAnsi="Arial" w:cs="Arial"/>
          <w:sz w:val="24"/>
        </w:rPr>
        <w:t xml:space="preserve">. Identifying the </w:t>
      </w:r>
      <w:r w:rsidR="000B5FF3">
        <w:rPr>
          <w:rFonts w:ascii="Arial" w:hAnsi="Arial" w:cs="Arial"/>
          <w:sz w:val="24"/>
        </w:rPr>
        <w:t>advantages</w:t>
      </w:r>
      <w:r w:rsidR="00076757">
        <w:rPr>
          <w:rFonts w:ascii="Arial" w:hAnsi="Arial" w:cs="Arial"/>
          <w:sz w:val="24"/>
        </w:rPr>
        <w:t xml:space="preserve"> and </w:t>
      </w:r>
      <w:r w:rsidR="000B5FF3">
        <w:rPr>
          <w:rFonts w:ascii="Arial" w:hAnsi="Arial" w:cs="Arial"/>
          <w:sz w:val="24"/>
        </w:rPr>
        <w:t>disadvantages</w:t>
      </w:r>
      <w:r w:rsidR="00AA2615">
        <w:rPr>
          <w:rFonts w:ascii="Arial" w:hAnsi="Arial" w:cs="Arial"/>
          <w:sz w:val="24"/>
        </w:rPr>
        <w:t xml:space="preserve"> helps the researcher</w:t>
      </w:r>
      <w:r w:rsidR="00076757">
        <w:rPr>
          <w:rFonts w:ascii="Arial" w:hAnsi="Arial" w:cs="Arial"/>
          <w:sz w:val="24"/>
        </w:rPr>
        <w:t xml:space="preserve"> to conclude which method is more suitable for businesses decision's choice. See table </w:t>
      </w:r>
      <w:r w:rsidR="00DC5016">
        <w:rPr>
          <w:rFonts w:ascii="Arial" w:hAnsi="Arial" w:cs="Arial"/>
          <w:sz w:val="24"/>
        </w:rPr>
        <w:t>1</w:t>
      </w:r>
      <w:r w:rsidR="00076757">
        <w:rPr>
          <w:rFonts w:ascii="Arial" w:hAnsi="Arial" w:cs="Arial"/>
          <w:sz w:val="24"/>
        </w:rPr>
        <w:t xml:space="preserve"> below.</w:t>
      </w:r>
    </w:p>
    <w:tbl>
      <w:tblPr>
        <w:tblStyle w:val="TableGrid"/>
        <w:tblW w:w="0" w:type="auto"/>
        <w:tblLook w:val="04A0"/>
      </w:tblPr>
      <w:tblGrid>
        <w:gridCol w:w="4508"/>
        <w:gridCol w:w="4508"/>
      </w:tblGrid>
      <w:tr w:rsidR="00DB2DDB">
        <w:tc>
          <w:tcPr>
            <w:tcW w:w="4508" w:type="dxa"/>
            <w:tcBorders>
              <w:bottom w:val="single" w:sz="4" w:space="0" w:color="auto"/>
            </w:tcBorders>
            <w:shd w:val="clear" w:color="auto" w:fill="0070C0"/>
          </w:tcPr>
          <w:p w:rsidR="00623F13" w:rsidRPr="00623F13" w:rsidRDefault="00E75291" w:rsidP="00623F13">
            <w:pPr>
              <w:spacing w:line="360" w:lineRule="auto"/>
              <w:jc w:val="center"/>
              <w:rPr>
                <w:rFonts w:ascii="Arial" w:hAnsi="Arial" w:cs="Arial"/>
                <w:color w:val="FFFFFF" w:themeColor="background1"/>
                <w:sz w:val="24"/>
              </w:rPr>
            </w:pPr>
            <w:r w:rsidRPr="00623F13">
              <w:rPr>
                <w:rFonts w:ascii="Arial" w:hAnsi="Arial" w:cs="Arial"/>
                <w:color w:val="FFFFFF" w:themeColor="background1"/>
                <w:sz w:val="24"/>
              </w:rPr>
              <w:t>Apple iCloud</w:t>
            </w:r>
          </w:p>
        </w:tc>
        <w:tc>
          <w:tcPr>
            <w:tcW w:w="4508" w:type="dxa"/>
            <w:tcBorders>
              <w:bottom w:val="single" w:sz="4" w:space="0" w:color="auto"/>
            </w:tcBorders>
            <w:shd w:val="clear" w:color="auto" w:fill="0070C0"/>
          </w:tcPr>
          <w:p w:rsidR="00623F13" w:rsidRPr="00623F13" w:rsidRDefault="00E75291" w:rsidP="00623F13">
            <w:pPr>
              <w:spacing w:line="360" w:lineRule="auto"/>
              <w:jc w:val="center"/>
              <w:rPr>
                <w:rFonts w:ascii="Arial" w:hAnsi="Arial" w:cs="Arial"/>
                <w:color w:val="FFFFFF" w:themeColor="background1"/>
                <w:sz w:val="24"/>
              </w:rPr>
            </w:pPr>
            <w:r w:rsidRPr="00623F13">
              <w:rPr>
                <w:rFonts w:ascii="Arial" w:hAnsi="Arial" w:cs="Arial"/>
                <w:color w:val="FFFFFF" w:themeColor="background1"/>
                <w:sz w:val="24"/>
              </w:rPr>
              <w:t>Google Drive</w:t>
            </w:r>
          </w:p>
        </w:tc>
      </w:tr>
      <w:tr w:rsidR="00DB2DDB">
        <w:tc>
          <w:tcPr>
            <w:tcW w:w="4508" w:type="dxa"/>
            <w:tcBorders>
              <w:bottom w:val="single" w:sz="4" w:space="0" w:color="auto"/>
            </w:tcBorders>
            <w:shd w:val="clear" w:color="auto" w:fill="FFFF00"/>
          </w:tcPr>
          <w:p w:rsidR="00623F13" w:rsidRDefault="00E75291" w:rsidP="00342CB0">
            <w:pPr>
              <w:spacing w:line="360" w:lineRule="auto"/>
              <w:jc w:val="center"/>
              <w:rPr>
                <w:rFonts w:ascii="Arial" w:hAnsi="Arial" w:cs="Arial"/>
                <w:sz w:val="24"/>
              </w:rPr>
            </w:pPr>
            <w:r>
              <w:rPr>
                <w:rFonts w:ascii="Arial" w:hAnsi="Arial" w:cs="Arial"/>
                <w:sz w:val="24"/>
              </w:rPr>
              <w:t xml:space="preserve">Advantages </w:t>
            </w:r>
          </w:p>
        </w:tc>
        <w:tc>
          <w:tcPr>
            <w:tcW w:w="4508" w:type="dxa"/>
            <w:tcBorders>
              <w:bottom w:val="single" w:sz="4" w:space="0" w:color="auto"/>
            </w:tcBorders>
            <w:shd w:val="clear" w:color="auto" w:fill="FFFF00"/>
          </w:tcPr>
          <w:p w:rsidR="00623F13" w:rsidRDefault="00E75291" w:rsidP="00342CB0">
            <w:pPr>
              <w:spacing w:line="360" w:lineRule="auto"/>
              <w:jc w:val="center"/>
              <w:rPr>
                <w:rFonts w:ascii="Arial" w:hAnsi="Arial" w:cs="Arial"/>
                <w:sz w:val="24"/>
              </w:rPr>
            </w:pPr>
            <w:r>
              <w:rPr>
                <w:rFonts w:ascii="Arial" w:hAnsi="Arial" w:cs="Arial"/>
                <w:sz w:val="24"/>
              </w:rPr>
              <w:t xml:space="preserve">Advantages </w:t>
            </w:r>
          </w:p>
        </w:tc>
      </w:tr>
      <w:tr w:rsidR="00DB2DDB">
        <w:tc>
          <w:tcPr>
            <w:tcW w:w="4508" w:type="dxa"/>
            <w:tcBorders>
              <w:top w:val="single" w:sz="4" w:space="0" w:color="auto"/>
              <w:bottom w:val="nil"/>
            </w:tcBorders>
          </w:tcPr>
          <w:p w:rsidR="00623F13" w:rsidRDefault="00E75291" w:rsidP="00342CB0">
            <w:pPr>
              <w:pStyle w:val="ListParagraph"/>
              <w:numPr>
                <w:ilvl w:val="0"/>
                <w:numId w:val="8"/>
              </w:numPr>
              <w:spacing w:line="360" w:lineRule="auto"/>
              <w:jc w:val="both"/>
              <w:rPr>
                <w:rFonts w:ascii="Arial" w:hAnsi="Arial" w:cs="Arial"/>
                <w:sz w:val="18"/>
              </w:rPr>
            </w:pPr>
            <w:r w:rsidRPr="00C55053">
              <w:rPr>
                <w:rFonts w:ascii="Arial" w:hAnsi="Arial" w:cs="Arial"/>
                <w:sz w:val="18"/>
              </w:rPr>
              <w:t>5GB – Free</w:t>
            </w:r>
          </w:p>
          <w:p w:rsidR="00C55053" w:rsidRPr="00C55053" w:rsidRDefault="00E75291" w:rsidP="00342CB0">
            <w:pPr>
              <w:pStyle w:val="ListParagraph"/>
              <w:numPr>
                <w:ilvl w:val="0"/>
                <w:numId w:val="8"/>
              </w:numPr>
              <w:spacing w:line="360" w:lineRule="auto"/>
              <w:jc w:val="both"/>
              <w:rPr>
                <w:rFonts w:ascii="Arial" w:hAnsi="Arial" w:cs="Arial"/>
                <w:sz w:val="18"/>
              </w:rPr>
            </w:pPr>
            <w:r>
              <w:rPr>
                <w:rFonts w:ascii="Arial" w:hAnsi="Arial" w:cs="Arial"/>
                <w:sz w:val="18"/>
              </w:rPr>
              <w:t>Contacts, email,  calendar sync and storage</w:t>
            </w:r>
          </w:p>
        </w:tc>
        <w:tc>
          <w:tcPr>
            <w:tcW w:w="4508" w:type="dxa"/>
            <w:tcBorders>
              <w:top w:val="single" w:sz="4" w:space="0" w:color="auto"/>
              <w:bottom w:val="nil"/>
            </w:tcBorders>
          </w:tcPr>
          <w:p w:rsidR="00623F13" w:rsidRPr="00C55053" w:rsidRDefault="00E75291" w:rsidP="00342CB0">
            <w:pPr>
              <w:pStyle w:val="ListParagraph"/>
              <w:numPr>
                <w:ilvl w:val="0"/>
                <w:numId w:val="8"/>
              </w:numPr>
              <w:spacing w:line="360" w:lineRule="auto"/>
              <w:jc w:val="both"/>
              <w:rPr>
                <w:rFonts w:ascii="Arial" w:hAnsi="Arial" w:cs="Arial"/>
                <w:sz w:val="18"/>
              </w:rPr>
            </w:pPr>
            <w:r w:rsidRPr="00C55053">
              <w:rPr>
                <w:rFonts w:ascii="Arial" w:hAnsi="Arial" w:cs="Arial"/>
                <w:sz w:val="18"/>
              </w:rPr>
              <w:t>15GB – Free</w:t>
            </w:r>
          </w:p>
          <w:p w:rsidR="00C55053" w:rsidRPr="00C55053" w:rsidRDefault="00E75291" w:rsidP="00342CB0">
            <w:pPr>
              <w:pStyle w:val="ListParagraph"/>
              <w:numPr>
                <w:ilvl w:val="0"/>
                <w:numId w:val="8"/>
              </w:numPr>
              <w:spacing w:line="360" w:lineRule="auto"/>
              <w:jc w:val="both"/>
              <w:rPr>
                <w:rFonts w:ascii="Arial" w:hAnsi="Arial" w:cs="Arial"/>
                <w:sz w:val="18"/>
              </w:rPr>
            </w:pPr>
            <w:r w:rsidRPr="00C55053">
              <w:rPr>
                <w:rFonts w:ascii="Arial" w:hAnsi="Arial" w:cs="Arial"/>
                <w:sz w:val="18"/>
              </w:rPr>
              <w:t>All devices</w:t>
            </w:r>
          </w:p>
        </w:tc>
      </w:tr>
      <w:tr w:rsidR="00DB2DDB">
        <w:tc>
          <w:tcPr>
            <w:tcW w:w="4508" w:type="dxa"/>
            <w:tcBorders>
              <w:top w:val="nil"/>
              <w:bottom w:val="nil"/>
            </w:tcBorders>
          </w:tcPr>
          <w:p w:rsidR="00623F13" w:rsidRPr="00C55053" w:rsidRDefault="00E75291" w:rsidP="00342CB0">
            <w:pPr>
              <w:pStyle w:val="ListParagraph"/>
              <w:numPr>
                <w:ilvl w:val="0"/>
                <w:numId w:val="8"/>
              </w:numPr>
              <w:spacing w:line="360" w:lineRule="auto"/>
              <w:jc w:val="both"/>
              <w:rPr>
                <w:rFonts w:ascii="Arial" w:hAnsi="Arial" w:cs="Arial"/>
                <w:sz w:val="18"/>
              </w:rPr>
            </w:pPr>
            <w:r w:rsidRPr="00C55053">
              <w:rPr>
                <w:rFonts w:ascii="Arial" w:hAnsi="Arial" w:cs="Arial"/>
                <w:sz w:val="18"/>
              </w:rPr>
              <w:t>Compatible with Mac / Windows PC</w:t>
            </w:r>
          </w:p>
          <w:p w:rsidR="00342CB0" w:rsidRPr="00C55053" w:rsidRDefault="00E75291" w:rsidP="00342CB0">
            <w:pPr>
              <w:pStyle w:val="ListParagraph"/>
              <w:numPr>
                <w:ilvl w:val="0"/>
                <w:numId w:val="8"/>
              </w:numPr>
              <w:spacing w:line="360" w:lineRule="auto"/>
              <w:jc w:val="both"/>
              <w:rPr>
                <w:rFonts w:ascii="Arial" w:hAnsi="Arial" w:cs="Arial"/>
                <w:sz w:val="18"/>
              </w:rPr>
            </w:pPr>
            <w:r w:rsidRPr="00C55053">
              <w:rPr>
                <w:rFonts w:ascii="Arial" w:hAnsi="Arial" w:cs="Arial"/>
                <w:sz w:val="18"/>
              </w:rPr>
              <w:t>Real-time device syncing</w:t>
            </w:r>
          </w:p>
          <w:p w:rsidR="00C55053" w:rsidRPr="00C55053" w:rsidRDefault="00E75291" w:rsidP="00342CB0">
            <w:pPr>
              <w:pStyle w:val="ListParagraph"/>
              <w:numPr>
                <w:ilvl w:val="0"/>
                <w:numId w:val="8"/>
              </w:numPr>
              <w:spacing w:line="360" w:lineRule="auto"/>
              <w:jc w:val="both"/>
              <w:rPr>
                <w:rFonts w:ascii="Arial" w:hAnsi="Arial" w:cs="Arial"/>
                <w:sz w:val="18"/>
              </w:rPr>
            </w:pPr>
            <w:r w:rsidRPr="00C55053">
              <w:rPr>
                <w:rFonts w:ascii="Arial" w:hAnsi="Arial" w:cs="Arial"/>
                <w:sz w:val="18"/>
              </w:rPr>
              <w:t>Daily backups and version restore</w:t>
            </w:r>
          </w:p>
          <w:p w:rsidR="00C55053" w:rsidRPr="00C55053" w:rsidRDefault="00E75291" w:rsidP="00342CB0">
            <w:pPr>
              <w:pStyle w:val="ListParagraph"/>
              <w:numPr>
                <w:ilvl w:val="0"/>
                <w:numId w:val="8"/>
              </w:numPr>
              <w:spacing w:line="360" w:lineRule="auto"/>
              <w:jc w:val="both"/>
              <w:rPr>
                <w:rFonts w:ascii="Arial" w:hAnsi="Arial" w:cs="Arial"/>
                <w:sz w:val="18"/>
              </w:rPr>
            </w:pPr>
            <w:r w:rsidRPr="00C55053">
              <w:rPr>
                <w:rFonts w:ascii="Arial" w:hAnsi="Arial" w:cs="Arial"/>
                <w:sz w:val="18"/>
              </w:rPr>
              <w:t>App sharing across devices</w:t>
            </w:r>
          </w:p>
        </w:tc>
        <w:tc>
          <w:tcPr>
            <w:tcW w:w="4508" w:type="dxa"/>
            <w:tcBorders>
              <w:top w:val="nil"/>
              <w:bottom w:val="nil"/>
            </w:tcBorders>
          </w:tcPr>
          <w:p w:rsidR="00623F13" w:rsidRPr="00C55053" w:rsidRDefault="00E75291" w:rsidP="00342CB0">
            <w:pPr>
              <w:pStyle w:val="ListParagraph"/>
              <w:numPr>
                <w:ilvl w:val="0"/>
                <w:numId w:val="8"/>
              </w:numPr>
              <w:spacing w:line="360" w:lineRule="auto"/>
              <w:jc w:val="both"/>
              <w:rPr>
                <w:rFonts w:ascii="Arial" w:hAnsi="Arial" w:cs="Arial"/>
                <w:sz w:val="18"/>
              </w:rPr>
            </w:pPr>
            <w:r w:rsidRPr="00C55053">
              <w:rPr>
                <w:rFonts w:ascii="Arial" w:hAnsi="Arial" w:cs="Arial"/>
                <w:sz w:val="18"/>
              </w:rPr>
              <w:t>Store Any File</w:t>
            </w:r>
          </w:p>
          <w:p w:rsidR="00C55053" w:rsidRPr="00C55053" w:rsidRDefault="00E75291" w:rsidP="00342CB0">
            <w:pPr>
              <w:pStyle w:val="ListParagraph"/>
              <w:numPr>
                <w:ilvl w:val="0"/>
                <w:numId w:val="8"/>
              </w:numPr>
              <w:spacing w:line="360" w:lineRule="auto"/>
              <w:jc w:val="both"/>
              <w:rPr>
                <w:rFonts w:ascii="Arial" w:hAnsi="Arial" w:cs="Arial"/>
                <w:sz w:val="18"/>
              </w:rPr>
            </w:pPr>
            <w:r w:rsidRPr="00C55053">
              <w:rPr>
                <w:rFonts w:ascii="Arial" w:hAnsi="Arial" w:cs="Arial"/>
                <w:sz w:val="18"/>
              </w:rPr>
              <w:t>Share Any File</w:t>
            </w:r>
          </w:p>
          <w:p w:rsidR="00C55053" w:rsidRPr="00C55053" w:rsidRDefault="00E75291" w:rsidP="00342CB0">
            <w:pPr>
              <w:pStyle w:val="ListParagraph"/>
              <w:numPr>
                <w:ilvl w:val="0"/>
                <w:numId w:val="8"/>
              </w:numPr>
              <w:spacing w:line="360" w:lineRule="auto"/>
              <w:jc w:val="both"/>
              <w:rPr>
                <w:rFonts w:ascii="Arial" w:hAnsi="Arial" w:cs="Arial"/>
                <w:sz w:val="18"/>
              </w:rPr>
            </w:pPr>
            <w:r w:rsidRPr="00C55053">
              <w:rPr>
                <w:rFonts w:ascii="Arial" w:hAnsi="Arial" w:cs="Arial"/>
                <w:sz w:val="18"/>
              </w:rPr>
              <w:t>Massive Integrations with Third Party Apps</w:t>
            </w:r>
          </w:p>
          <w:p w:rsidR="00C55053" w:rsidRPr="00C55053" w:rsidRDefault="00E75291" w:rsidP="00342CB0">
            <w:pPr>
              <w:pStyle w:val="ListParagraph"/>
              <w:numPr>
                <w:ilvl w:val="0"/>
                <w:numId w:val="8"/>
              </w:numPr>
              <w:spacing w:line="360" w:lineRule="auto"/>
              <w:jc w:val="both"/>
              <w:rPr>
                <w:rFonts w:ascii="Arial" w:hAnsi="Arial" w:cs="Arial"/>
                <w:sz w:val="18"/>
              </w:rPr>
            </w:pPr>
            <w:r w:rsidRPr="00C55053">
              <w:rPr>
                <w:rFonts w:ascii="Arial" w:hAnsi="Arial" w:cs="Arial"/>
                <w:sz w:val="18"/>
              </w:rPr>
              <w:t>Work Offline</w:t>
            </w:r>
          </w:p>
        </w:tc>
      </w:tr>
      <w:tr w:rsidR="00DB2DDB">
        <w:tc>
          <w:tcPr>
            <w:tcW w:w="4508" w:type="dxa"/>
            <w:tcBorders>
              <w:top w:val="nil"/>
              <w:bottom w:val="single" w:sz="4" w:space="0" w:color="auto"/>
            </w:tcBorders>
          </w:tcPr>
          <w:p w:rsidR="00623F13" w:rsidRDefault="00623F13" w:rsidP="00243970">
            <w:pPr>
              <w:spacing w:line="360" w:lineRule="auto"/>
              <w:jc w:val="both"/>
              <w:rPr>
                <w:rFonts w:ascii="Arial" w:hAnsi="Arial" w:cs="Arial"/>
                <w:sz w:val="24"/>
              </w:rPr>
            </w:pPr>
          </w:p>
        </w:tc>
        <w:tc>
          <w:tcPr>
            <w:tcW w:w="4508" w:type="dxa"/>
            <w:tcBorders>
              <w:top w:val="nil"/>
              <w:bottom w:val="single" w:sz="4" w:space="0" w:color="auto"/>
            </w:tcBorders>
          </w:tcPr>
          <w:p w:rsidR="00623F13" w:rsidRDefault="00623F13" w:rsidP="00243970">
            <w:pPr>
              <w:spacing w:line="360" w:lineRule="auto"/>
              <w:jc w:val="both"/>
              <w:rPr>
                <w:rFonts w:ascii="Arial" w:hAnsi="Arial" w:cs="Arial"/>
                <w:sz w:val="24"/>
              </w:rPr>
            </w:pPr>
          </w:p>
        </w:tc>
      </w:tr>
      <w:tr w:rsidR="00DB2DDB">
        <w:tc>
          <w:tcPr>
            <w:tcW w:w="4508" w:type="dxa"/>
            <w:tcBorders>
              <w:top w:val="single" w:sz="4" w:space="0" w:color="auto"/>
              <w:bottom w:val="single" w:sz="4" w:space="0" w:color="auto"/>
            </w:tcBorders>
            <w:shd w:val="clear" w:color="auto" w:fill="FFFF00"/>
          </w:tcPr>
          <w:p w:rsidR="00623F13" w:rsidRDefault="00E75291" w:rsidP="00342CB0">
            <w:pPr>
              <w:spacing w:line="360" w:lineRule="auto"/>
              <w:jc w:val="center"/>
              <w:rPr>
                <w:rFonts w:ascii="Arial" w:hAnsi="Arial" w:cs="Arial"/>
                <w:sz w:val="24"/>
              </w:rPr>
            </w:pPr>
            <w:r>
              <w:rPr>
                <w:rFonts w:ascii="Arial" w:hAnsi="Arial" w:cs="Arial"/>
                <w:sz w:val="24"/>
              </w:rPr>
              <w:t>Disadvantages</w:t>
            </w:r>
          </w:p>
        </w:tc>
        <w:tc>
          <w:tcPr>
            <w:tcW w:w="4508" w:type="dxa"/>
            <w:tcBorders>
              <w:top w:val="single" w:sz="4" w:space="0" w:color="auto"/>
              <w:bottom w:val="single" w:sz="4" w:space="0" w:color="auto"/>
            </w:tcBorders>
            <w:shd w:val="clear" w:color="auto" w:fill="FFFF00"/>
          </w:tcPr>
          <w:p w:rsidR="00623F13" w:rsidRDefault="00E75291" w:rsidP="00342CB0">
            <w:pPr>
              <w:spacing w:line="360" w:lineRule="auto"/>
              <w:jc w:val="center"/>
              <w:rPr>
                <w:rFonts w:ascii="Arial" w:hAnsi="Arial" w:cs="Arial"/>
                <w:sz w:val="24"/>
              </w:rPr>
            </w:pPr>
            <w:r>
              <w:rPr>
                <w:rFonts w:ascii="Arial" w:hAnsi="Arial" w:cs="Arial"/>
                <w:sz w:val="24"/>
              </w:rPr>
              <w:t>Disadvantages</w:t>
            </w:r>
          </w:p>
        </w:tc>
      </w:tr>
      <w:tr w:rsidR="00DB2DDB">
        <w:tc>
          <w:tcPr>
            <w:tcW w:w="4508" w:type="dxa"/>
            <w:tcBorders>
              <w:top w:val="single" w:sz="4" w:space="0" w:color="auto"/>
              <w:bottom w:val="nil"/>
            </w:tcBorders>
          </w:tcPr>
          <w:p w:rsidR="00623F13" w:rsidRPr="006944B9" w:rsidRDefault="006944B9" w:rsidP="00C55053">
            <w:pPr>
              <w:pStyle w:val="ListParagraph"/>
              <w:numPr>
                <w:ilvl w:val="0"/>
                <w:numId w:val="9"/>
              </w:numPr>
              <w:spacing w:line="360" w:lineRule="auto"/>
              <w:jc w:val="both"/>
              <w:rPr>
                <w:rFonts w:ascii="Arial" w:hAnsi="Arial" w:cs="Arial"/>
                <w:sz w:val="20"/>
                <w:highlight w:val="yellow"/>
              </w:rPr>
            </w:pPr>
            <w:r>
              <w:rPr>
                <w:rFonts w:ascii="Arial" w:hAnsi="Arial" w:cs="Arial"/>
                <w:sz w:val="20"/>
              </w:rPr>
              <w:t>Available in specific</w:t>
            </w:r>
            <w:r w:rsidR="00E75291" w:rsidRPr="00E76262">
              <w:rPr>
                <w:rFonts w:ascii="Arial" w:hAnsi="Arial" w:cs="Arial"/>
                <w:sz w:val="20"/>
              </w:rPr>
              <w:t xml:space="preserve"> devices</w:t>
            </w:r>
            <w:r>
              <w:rPr>
                <w:rFonts w:ascii="Arial" w:hAnsi="Arial" w:cs="Arial"/>
                <w:sz w:val="20"/>
              </w:rPr>
              <w:t xml:space="preserve"> </w:t>
            </w:r>
            <w:r w:rsidRPr="00D940FA">
              <w:rPr>
                <w:rFonts w:ascii="Arial" w:hAnsi="Arial" w:cs="Arial"/>
                <w:sz w:val="20"/>
              </w:rPr>
              <w:t>only</w:t>
            </w:r>
          </w:p>
          <w:p w:rsidR="00FC1588" w:rsidRPr="00E76262" w:rsidRDefault="00E75291" w:rsidP="00E76262">
            <w:pPr>
              <w:pStyle w:val="ListParagraph"/>
              <w:numPr>
                <w:ilvl w:val="0"/>
                <w:numId w:val="9"/>
              </w:numPr>
              <w:spacing w:line="360" w:lineRule="auto"/>
              <w:jc w:val="both"/>
              <w:rPr>
                <w:rFonts w:ascii="Arial" w:hAnsi="Arial" w:cs="Arial"/>
                <w:sz w:val="20"/>
              </w:rPr>
            </w:pPr>
            <w:r w:rsidRPr="00E76262">
              <w:rPr>
                <w:rFonts w:ascii="Arial" w:hAnsi="Arial" w:cs="Arial"/>
                <w:sz w:val="20"/>
              </w:rPr>
              <w:t>Lack of compatibility with Android</w:t>
            </w:r>
          </w:p>
        </w:tc>
        <w:tc>
          <w:tcPr>
            <w:tcW w:w="4508" w:type="dxa"/>
            <w:tcBorders>
              <w:top w:val="single" w:sz="4" w:space="0" w:color="auto"/>
              <w:bottom w:val="nil"/>
            </w:tcBorders>
          </w:tcPr>
          <w:p w:rsidR="00623F13" w:rsidRPr="00E76262" w:rsidRDefault="00E75291" w:rsidP="00E76262">
            <w:pPr>
              <w:pStyle w:val="ListParagraph"/>
              <w:numPr>
                <w:ilvl w:val="0"/>
                <w:numId w:val="9"/>
              </w:numPr>
              <w:spacing w:line="360" w:lineRule="auto"/>
              <w:jc w:val="both"/>
              <w:rPr>
                <w:rFonts w:ascii="Arial" w:hAnsi="Arial" w:cs="Arial"/>
                <w:sz w:val="20"/>
              </w:rPr>
            </w:pPr>
            <w:r w:rsidRPr="00E76262">
              <w:rPr>
                <w:rFonts w:ascii="Arial" w:hAnsi="Arial" w:cs="Arial"/>
                <w:sz w:val="20"/>
              </w:rPr>
              <w:t>Auto-sync features fail at times</w:t>
            </w:r>
          </w:p>
          <w:p w:rsidR="00E76262" w:rsidRPr="00E76262" w:rsidRDefault="00E75291" w:rsidP="00E76262">
            <w:pPr>
              <w:pStyle w:val="ListParagraph"/>
              <w:numPr>
                <w:ilvl w:val="0"/>
                <w:numId w:val="9"/>
              </w:numPr>
              <w:spacing w:line="360" w:lineRule="auto"/>
              <w:jc w:val="both"/>
              <w:rPr>
                <w:rFonts w:ascii="Arial" w:hAnsi="Arial" w:cs="Arial"/>
                <w:sz w:val="20"/>
              </w:rPr>
            </w:pPr>
            <w:r w:rsidRPr="00E76262">
              <w:rPr>
                <w:rFonts w:ascii="Arial" w:hAnsi="Arial" w:cs="Arial"/>
                <w:sz w:val="20"/>
              </w:rPr>
              <w:t>Requires users to manage their folders via its app or website</w:t>
            </w:r>
          </w:p>
        </w:tc>
      </w:tr>
      <w:tr w:rsidR="00DB2DDB">
        <w:tc>
          <w:tcPr>
            <w:tcW w:w="4508" w:type="dxa"/>
            <w:tcBorders>
              <w:top w:val="nil"/>
            </w:tcBorders>
          </w:tcPr>
          <w:p w:rsidR="00623F13" w:rsidRDefault="00623F13" w:rsidP="00243970">
            <w:pPr>
              <w:spacing w:line="360" w:lineRule="auto"/>
              <w:jc w:val="both"/>
              <w:rPr>
                <w:rFonts w:ascii="Arial" w:hAnsi="Arial" w:cs="Arial"/>
                <w:sz w:val="24"/>
              </w:rPr>
            </w:pPr>
          </w:p>
        </w:tc>
        <w:tc>
          <w:tcPr>
            <w:tcW w:w="4508" w:type="dxa"/>
            <w:tcBorders>
              <w:top w:val="nil"/>
            </w:tcBorders>
          </w:tcPr>
          <w:p w:rsidR="00623F13" w:rsidRDefault="00623F13" w:rsidP="00243970">
            <w:pPr>
              <w:spacing w:line="360" w:lineRule="auto"/>
              <w:jc w:val="both"/>
              <w:rPr>
                <w:rFonts w:ascii="Arial" w:hAnsi="Arial" w:cs="Arial"/>
                <w:sz w:val="24"/>
              </w:rPr>
            </w:pPr>
          </w:p>
        </w:tc>
      </w:tr>
    </w:tbl>
    <w:p w:rsidR="00A664AB" w:rsidRPr="00E31EB9" w:rsidRDefault="00E75291" w:rsidP="000B5FF3">
      <w:pPr>
        <w:spacing w:line="360" w:lineRule="auto"/>
        <w:jc w:val="both"/>
        <w:rPr>
          <w:rFonts w:ascii="Arial" w:hAnsi="Arial" w:cs="Arial"/>
          <w:sz w:val="24"/>
          <w:vertAlign w:val="subscript"/>
        </w:rPr>
      </w:pPr>
      <w:r>
        <w:rPr>
          <w:rFonts w:ascii="Arial" w:hAnsi="Arial" w:cs="Arial"/>
          <w:sz w:val="24"/>
          <w:vertAlign w:val="subscript"/>
        </w:rPr>
        <w:t>Source: Compare Apple iCloud vs Google Drive (www.comparisons.financesonline.com)</w:t>
      </w:r>
    </w:p>
    <w:p w:rsidR="006944B9" w:rsidRDefault="00E75291" w:rsidP="00A664AB">
      <w:pPr>
        <w:spacing w:line="360" w:lineRule="auto"/>
        <w:jc w:val="both"/>
        <w:rPr>
          <w:rFonts w:ascii="Arial" w:hAnsi="Arial" w:cs="Arial"/>
          <w:sz w:val="24"/>
        </w:rPr>
      </w:pPr>
      <w:r>
        <w:rPr>
          <w:rFonts w:ascii="Arial" w:hAnsi="Arial" w:cs="Arial"/>
          <w:sz w:val="24"/>
        </w:rPr>
        <w:t xml:space="preserve">Google Drive seems to offer more advantages for both personal and business users due </w:t>
      </w:r>
      <w:r w:rsidR="00464219">
        <w:rPr>
          <w:rFonts w:ascii="Arial" w:hAnsi="Arial" w:cs="Arial"/>
          <w:sz w:val="24"/>
        </w:rPr>
        <w:t xml:space="preserve">to </w:t>
      </w:r>
      <w:r>
        <w:rPr>
          <w:rFonts w:ascii="Arial" w:hAnsi="Arial" w:cs="Arial"/>
          <w:sz w:val="24"/>
        </w:rPr>
        <w:t xml:space="preserve">the </w:t>
      </w:r>
      <w:r w:rsidR="00AB0E70">
        <w:rPr>
          <w:rFonts w:ascii="Arial" w:hAnsi="Arial" w:cs="Arial"/>
          <w:sz w:val="24"/>
        </w:rPr>
        <w:t xml:space="preserve">free </w:t>
      </w:r>
      <w:r>
        <w:rPr>
          <w:rFonts w:ascii="Arial" w:hAnsi="Arial" w:cs="Arial"/>
          <w:sz w:val="24"/>
        </w:rPr>
        <w:t>size of storage,</w:t>
      </w:r>
      <w:r w:rsidR="00464219">
        <w:rPr>
          <w:rFonts w:ascii="Arial" w:hAnsi="Arial" w:cs="Arial"/>
          <w:sz w:val="24"/>
        </w:rPr>
        <w:t xml:space="preserve"> the vast integrations with other Apps and the facility to work offline. Although, the services present auto-sync features failure at times and require users to manage their folders manually. </w:t>
      </w:r>
    </w:p>
    <w:p w:rsidR="00DC5016" w:rsidRDefault="00464219" w:rsidP="00A664AB">
      <w:pPr>
        <w:spacing w:line="360" w:lineRule="auto"/>
        <w:jc w:val="both"/>
        <w:rPr>
          <w:rFonts w:ascii="Arial" w:hAnsi="Arial" w:cs="Arial"/>
          <w:sz w:val="24"/>
        </w:rPr>
      </w:pPr>
      <w:r>
        <w:rPr>
          <w:rFonts w:ascii="Arial" w:hAnsi="Arial" w:cs="Arial"/>
          <w:sz w:val="24"/>
        </w:rPr>
        <w:t xml:space="preserve">While Apple </w:t>
      </w:r>
      <w:proofErr w:type="spellStart"/>
      <w:r>
        <w:rPr>
          <w:rFonts w:ascii="Arial" w:hAnsi="Arial" w:cs="Arial"/>
          <w:sz w:val="24"/>
        </w:rPr>
        <w:t>iCloud</w:t>
      </w:r>
      <w:proofErr w:type="spellEnd"/>
      <w:r>
        <w:rPr>
          <w:rFonts w:ascii="Arial" w:hAnsi="Arial" w:cs="Arial"/>
          <w:sz w:val="24"/>
        </w:rPr>
        <w:t xml:space="preserve"> allows users to sync files such as contacts, emails and calendar in real-time, offering daily backups and sharing app across devices. However, Apple iCloud is not compatible with Android and is available</w:t>
      </w:r>
      <w:r w:rsidR="00AB0E70">
        <w:rPr>
          <w:rFonts w:ascii="Arial" w:hAnsi="Arial" w:cs="Arial"/>
          <w:sz w:val="24"/>
        </w:rPr>
        <w:t xml:space="preserve"> only</w:t>
      </w:r>
      <w:r>
        <w:rPr>
          <w:rFonts w:ascii="Arial" w:hAnsi="Arial" w:cs="Arial"/>
          <w:sz w:val="24"/>
        </w:rPr>
        <w:t xml:space="preserve"> in specifics devices, such as </w:t>
      </w:r>
      <w:r w:rsidR="00AB0E70">
        <w:rPr>
          <w:rFonts w:ascii="Arial" w:hAnsi="Arial" w:cs="Arial"/>
          <w:sz w:val="24"/>
        </w:rPr>
        <w:t xml:space="preserve">Mac and Windows PC. Thus, Google Drive </w:t>
      </w:r>
      <w:r w:rsidR="008A70D1">
        <w:rPr>
          <w:rFonts w:ascii="Arial" w:hAnsi="Arial" w:cs="Arial"/>
          <w:sz w:val="24"/>
        </w:rPr>
        <w:t xml:space="preserve">may be the best choice of cloud storage available nowadays. </w:t>
      </w:r>
    </w:p>
    <w:p w:rsidR="00DC5016" w:rsidRDefault="00E75291" w:rsidP="00115826">
      <w:pPr>
        <w:pStyle w:val="Heading1"/>
        <w:numPr>
          <w:ilvl w:val="1"/>
          <w:numId w:val="11"/>
        </w:numPr>
      </w:pPr>
      <w:bookmarkStart w:id="4" w:name="_Toc7091586"/>
      <w:r w:rsidRPr="00DC5016">
        <w:t>Smartphones</w:t>
      </w:r>
      <w:bookmarkEnd w:id="4"/>
    </w:p>
    <w:p w:rsidR="00115826" w:rsidRPr="00115826" w:rsidRDefault="00115826" w:rsidP="00115826">
      <w:pPr>
        <w:pStyle w:val="ListParagraph"/>
        <w:ind w:left="1440"/>
      </w:pPr>
    </w:p>
    <w:p w:rsidR="00DC5016" w:rsidRDefault="00E75291" w:rsidP="00DC5016">
      <w:pPr>
        <w:spacing w:line="360" w:lineRule="auto"/>
        <w:jc w:val="both"/>
        <w:rPr>
          <w:rFonts w:ascii="Arial" w:hAnsi="Arial" w:cs="Arial"/>
          <w:sz w:val="24"/>
        </w:rPr>
      </w:pPr>
      <w:r>
        <w:rPr>
          <w:rFonts w:ascii="Arial" w:hAnsi="Arial" w:cs="Arial"/>
          <w:sz w:val="24"/>
        </w:rPr>
        <w:t>As mentioned previously the Modern technology aims to replace prior technology, and the evolved world has created concern about the importance to connect with real-time events. The creation of mobile phones has become one of the most crucial technologies discovered by Martin Co</w:t>
      </w:r>
      <w:r w:rsidR="001B3113">
        <w:rPr>
          <w:rFonts w:ascii="Arial" w:hAnsi="Arial" w:cs="Arial"/>
          <w:sz w:val="24"/>
        </w:rPr>
        <w:t>o</w:t>
      </w:r>
      <w:r>
        <w:rPr>
          <w:rFonts w:ascii="Arial" w:hAnsi="Arial" w:cs="Arial"/>
          <w:sz w:val="24"/>
        </w:rPr>
        <w:t>per in 1973</w:t>
      </w:r>
      <w:r w:rsidR="00214BB9">
        <w:rPr>
          <w:rFonts w:ascii="Arial" w:hAnsi="Arial" w:cs="Arial"/>
          <w:sz w:val="24"/>
        </w:rPr>
        <w:t xml:space="preserve"> (Green &amp; Haddon, 2009)</w:t>
      </w:r>
      <w:r>
        <w:rPr>
          <w:rFonts w:ascii="Arial" w:hAnsi="Arial" w:cs="Arial"/>
          <w:sz w:val="24"/>
        </w:rPr>
        <w:t xml:space="preserve">. Since then the technology has </w:t>
      </w:r>
      <w:r w:rsidRPr="00D940FA">
        <w:rPr>
          <w:rFonts w:ascii="Arial" w:hAnsi="Arial" w:cs="Arial"/>
          <w:sz w:val="24"/>
        </w:rPr>
        <w:t xml:space="preserve">evolved </w:t>
      </w:r>
      <w:r w:rsidR="006944B9" w:rsidRPr="00D940FA">
        <w:rPr>
          <w:rFonts w:ascii="Arial" w:hAnsi="Arial" w:cs="Arial"/>
          <w:sz w:val="24"/>
        </w:rPr>
        <w:t>by introducing the</w:t>
      </w:r>
      <w:r>
        <w:rPr>
          <w:rFonts w:ascii="Arial" w:hAnsi="Arial" w:cs="Arial"/>
          <w:sz w:val="24"/>
        </w:rPr>
        <w:t xml:space="preserve"> smartphones. </w:t>
      </w:r>
    </w:p>
    <w:p w:rsidR="00DC5016" w:rsidRDefault="00E75291" w:rsidP="00DC5016">
      <w:pPr>
        <w:spacing w:line="360" w:lineRule="auto"/>
        <w:jc w:val="both"/>
        <w:rPr>
          <w:rFonts w:ascii="Arial" w:hAnsi="Arial" w:cs="Arial"/>
          <w:sz w:val="24"/>
        </w:rPr>
      </w:pPr>
      <w:r>
        <w:rPr>
          <w:rFonts w:ascii="Arial" w:hAnsi="Arial" w:cs="Arial"/>
          <w:sz w:val="24"/>
        </w:rPr>
        <w:t xml:space="preserve">Smartphones allow everyone to plan their life through a small machine. The necessity of smartphones has increased since the last decades, which people require the appliance to carry out the activities both in the personal and commercial scope. Through the evolved technology, social media was developed to maintain people </w:t>
      </w:r>
      <w:proofErr w:type="gramStart"/>
      <w:r w:rsidR="006944B9" w:rsidRPr="00D940FA">
        <w:rPr>
          <w:rFonts w:ascii="Arial" w:hAnsi="Arial" w:cs="Arial"/>
          <w:sz w:val="24"/>
        </w:rPr>
        <w:t>can</w:t>
      </w:r>
      <w:proofErr w:type="gramEnd"/>
      <w:r w:rsidR="006944B9">
        <w:rPr>
          <w:rFonts w:ascii="Arial" w:hAnsi="Arial" w:cs="Arial"/>
          <w:sz w:val="24"/>
        </w:rPr>
        <w:t xml:space="preserve"> </w:t>
      </w:r>
      <w:r>
        <w:rPr>
          <w:rFonts w:ascii="Arial" w:hAnsi="Arial" w:cs="Arial"/>
          <w:sz w:val="24"/>
        </w:rPr>
        <w:t>connect</w:t>
      </w:r>
      <w:r w:rsidR="006944B9">
        <w:rPr>
          <w:rFonts w:ascii="Arial" w:hAnsi="Arial" w:cs="Arial"/>
          <w:sz w:val="24"/>
        </w:rPr>
        <w:t xml:space="preserve"> </w:t>
      </w:r>
      <w:r w:rsidR="006944B9" w:rsidRPr="00D940FA">
        <w:rPr>
          <w:rFonts w:ascii="Arial" w:hAnsi="Arial" w:cs="Arial"/>
          <w:sz w:val="24"/>
        </w:rPr>
        <w:t>at</w:t>
      </w:r>
      <w:r w:rsidR="006944B9">
        <w:rPr>
          <w:rFonts w:ascii="Arial" w:hAnsi="Arial" w:cs="Arial"/>
          <w:sz w:val="24"/>
        </w:rPr>
        <w:t xml:space="preserve"> all</w:t>
      </w:r>
      <w:r>
        <w:rPr>
          <w:rFonts w:ascii="Arial" w:hAnsi="Arial" w:cs="Arial"/>
          <w:sz w:val="24"/>
        </w:rPr>
        <w:t xml:space="preserve"> the time from apps, such as Facebook, Instagram, LinkedIn among others.</w:t>
      </w:r>
    </w:p>
    <w:p w:rsidR="00DC5016" w:rsidRDefault="00E75291" w:rsidP="00DC5016">
      <w:pPr>
        <w:spacing w:line="360" w:lineRule="auto"/>
        <w:jc w:val="both"/>
        <w:rPr>
          <w:rFonts w:ascii="Arial" w:hAnsi="Arial" w:cs="Arial"/>
          <w:sz w:val="24"/>
        </w:rPr>
      </w:pPr>
      <w:r>
        <w:rPr>
          <w:rFonts w:ascii="Arial" w:hAnsi="Arial" w:cs="Arial"/>
          <w:sz w:val="24"/>
        </w:rPr>
        <w:t>There is different types of smartphones available in the market with varying prices which offer similar functions to the users, such as access to the internet anywhere, high-resolution cameras, cloud storage among others.</w:t>
      </w:r>
    </w:p>
    <w:p w:rsidR="00DC5016" w:rsidRDefault="00E75291" w:rsidP="00DC5016">
      <w:pPr>
        <w:spacing w:line="360" w:lineRule="auto"/>
        <w:jc w:val="both"/>
        <w:rPr>
          <w:rFonts w:ascii="Arial" w:hAnsi="Arial" w:cs="Arial"/>
          <w:sz w:val="24"/>
        </w:rPr>
      </w:pPr>
      <w:r>
        <w:rPr>
          <w:rFonts w:ascii="Arial" w:hAnsi="Arial" w:cs="Arial"/>
          <w:sz w:val="24"/>
        </w:rPr>
        <w:t>In the business world, smartphones have become vital to daily life which enables people to connect with others instantly and help to complete their daily tasks. According to Maund</w:t>
      </w:r>
      <w:r w:rsidR="00214BB9">
        <w:rPr>
          <w:rFonts w:ascii="Arial" w:hAnsi="Arial" w:cs="Arial"/>
          <w:sz w:val="24"/>
        </w:rPr>
        <w:t xml:space="preserve"> et al</w:t>
      </w:r>
      <w:r>
        <w:rPr>
          <w:rFonts w:ascii="Arial" w:hAnsi="Arial" w:cs="Arial"/>
          <w:sz w:val="24"/>
        </w:rPr>
        <w:t xml:space="preserve">. (2017), smartphones have </w:t>
      </w:r>
      <w:r w:rsidRPr="00D940FA">
        <w:rPr>
          <w:rFonts w:ascii="Arial" w:hAnsi="Arial" w:cs="Arial"/>
          <w:sz w:val="24"/>
        </w:rPr>
        <w:t>conduct</w:t>
      </w:r>
      <w:r w:rsidR="006944B9" w:rsidRPr="00D940FA">
        <w:rPr>
          <w:rFonts w:ascii="Arial" w:hAnsi="Arial" w:cs="Arial"/>
          <w:sz w:val="24"/>
        </w:rPr>
        <w:t>ed</w:t>
      </w:r>
      <w:r w:rsidRPr="00D940FA">
        <w:rPr>
          <w:rFonts w:ascii="Arial" w:hAnsi="Arial" w:cs="Arial"/>
          <w:sz w:val="24"/>
        </w:rPr>
        <w:t xml:space="preserve"> people</w:t>
      </w:r>
      <w:r>
        <w:rPr>
          <w:rFonts w:ascii="Arial" w:hAnsi="Arial" w:cs="Arial"/>
          <w:sz w:val="24"/>
        </w:rPr>
        <w:t xml:space="preserve"> to get in touch with others</w:t>
      </w:r>
      <w:r w:rsidR="006944B9">
        <w:rPr>
          <w:rFonts w:ascii="Arial" w:hAnsi="Arial" w:cs="Arial"/>
          <w:sz w:val="24"/>
        </w:rPr>
        <w:t xml:space="preserve"> </w:t>
      </w:r>
      <w:r w:rsidR="006944B9" w:rsidRPr="00D940FA">
        <w:rPr>
          <w:rFonts w:ascii="Arial" w:hAnsi="Arial" w:cs="Arial"/>
          <w:sz w:val="24"/>
        </w:rPr>
        <w:t>more</w:t>
      </w:r>
      <w:r w:rsidR="006944B9">
        <w:rPr>
          <w:rFonts w:ascii="Arial" w:hAnsi="Arial" w:cs="Arial"/>
          <w:sz w:val="24"/>
        </w:rPr>
        <w:t xml:space="preserve"> often</w:t>
      </w:r>
      <w:r>
        <w:rPr>
          <w:rFonts w:ascii="Arial" w:hAnsi="Arial" w:cs="Arial"/>
          <w:sz w:val="24"/>
        </w:rPr>
        <w:t xml:space="preserve"> than ever before. The modern technology has contributed to facilitating the user'</w:t>
      </w:r>
      <w:r w:rsidRPr="00D940FA">
        <w:rPr>
          <w:rFonts w:ascii="Arial" w:hAnsi="Arial" w:cs="Arial"/>
          <w:sz w:val="24"/>
        </w:rPr>
        <w:t>s life which</w:t>
      </w:r>
      <w:r w:rsidR="003E7A3F" w:rsidRPr="00D940FA">
        <w:rPr>
          <w:rFonts w:ascii="Arial" w:hAnsi="Arial" w:cs="Arial"/>
          <w:sz w:val="24"/>
        </w:rPr>
        <w:t xml:space="preserve"> means people</w:t>
      </w:r>
      <w:r w:rsidRPr="00D940FA">
        <w:rPr>
          <w:rFonts w:ascii="Arial" w:hAnsi="Arial" w:cs="Arial"/>
          <w:sz w:val="24"/>
        </w:rPr>
        <w:t xml:space="preserve"> sometimes do</w:t>
      </w:r>
      <w:r>
        <w:rPr>
          <w:rFonts w:ascii="Arial" w:hAnsi="Arial" w:cs="Arial"/>
          <w:sz w:val="24"/>
        </w:rPr>
        <w:t xml:space="preserve"> not </w:t>
      </w:r>
      <w:r w:rsidRPr="00D940FA">
        <w:rPr>
          <w:rFonts w:ascii="Arial" w:hAnsi="Arial" w:cs="Arial"/>
          <w:sz w:val="24"/>
        </w:rPr>
        <w:t xml:space="preserve">require </w:t>
      </w:r>
      <w:r w:rsidR="003E7A3F" w:rsidRPr="00D940FA">
        <w:rPr>
          <w:rFonts w:ascii="Arial" w:hAnsi="Arial" w:cs="Arial"/>
          <w:sz w:val="24"/>
        </w:rPr>
        <w:t>being</w:t>
      </w:r>
      <w:r w:rsidRPr="00D940FA">
        <w:rPr>
          <w:rFonts w:ascii="Arial" w:hAnsi="Arial" w:cs="Arial"/>
          <w:sz w:val="24"/>
        </w:rPr>
        <w:t xml:space="preserve"> present</w:t>
      </w:r>
      <w:r>
        <w:rPr>
          <w:rFonts w:ascii="Arial" w:hAnsi="Arial" w:cs="Arial"/>
          <w:sz w:val="24"/>
        </w:rPr>
        <w:t xml:space="preserve"> physically at work; it means they can work remotely from anywhere.</w:t>
      </w:r>
    </w:p>
    <w:p w:rsidR="00DC5016" w:rsidRDefault="00E75291" w:rsidP="00115826">
      <w:pPr>
        <w:pStyle w:val="Heading1"/>
        <w:numPr>
          <w:ilvl w:val="1"/>
          <w:numId w:val="11"/>
        </w:numPr>
      </w:pPr>
      <w:bookmarkStart w:id="5" w:name="_Toc7091587"/>
      <w:proofErr w:type="gramStart"/>
      <w:r w:rsidRPr="00DC5016">
        <w:t>iPhone</w:t>
      </w:r>
      <w:proofErr w:type="gramEnd"/>
      <w:r w:rsidRPr="00DC5016">
        <w:t xml:space="preserve"> XS versus Samsung Galaxy S10</w:t>
      </w:r>
      <w:bookmarkEnd w:id="5"/>
    </w:p>
    <w:p w:rsidR="00115826" w:rsidRPr="00115826" w:rsidRDefault="00115826" w:rsidP="00115826">
      <w:pPr>
        <w:pStyle w:val="ListParagraph"/>
        <w:ind w:left="1440"/>
      </w:pPr>
    </w:p>
    <w:p w:rsidR="00C166C8" w:rsidRDefault="00E75291" w:rsidP="000B5FF3">
      <w:pPr>
        <w:spacing w:line="360" w:lineRule="auto"/>
        <w:jc w:val="both"/>
        <w:rPr>
          <w:rFonts w:ascii="Arial" w:hAnsi="Arial" w:cs="Arial"/>
          <w:sz w:val="24"/>
        </w:rPr>
      </w:pPr>
      <w:r>
        <w:rPr>
          <w:rFonts w:ascii="Arial" w:hAnsi="Arial" w:cs="Arial"/>
          <w:sz w:val="24"/>
        </w:rPr>
        <w:t xml:space="preserve">The report has compared the </w:t>
      </w:r>
      <w:r w:rsidRPr="00D940FA">
        <w:rPr>
          <w:rFonts w:ascii="Arial" w:hAnsi="Arial" w:cs="Arial"/>
          <w:sz w:val="24"/>
        </w:rPr>
        <w:t xml:space="preserve">two </w:t>
      </w:r>
      <w:r w:rsidR="003E7A3F" w:rsidRPr="00D940FA">
        <w:rPr>
          <w:rFonts w:ascii="Arial" w:hAnsi="Arial" w:cs="Arial"/>
          <w:sz w:val="24"/>
        </w:rPr>
        <w:t>latest</w:t>
      </w:r>
      <w:r w:rsidR="003E7A3F">
        <w:rPr>
          <w:rFonts w:ascii="Arial" w:hAnsi="Arial" w:cs="Arial"/>
          <w:sz w:val="24"/>
        </w:rPr>
        <w:t xml:space="preserve"> </w:t>
      </w:r>
      <w:r>
        <w:rPr>
          <w:rFonts w:ascii="Arial" w:hAnsi="Arial" w:cs="Arial"/>
          <w:sz w:val="24"/>
        </w:rPr>
        <w:t xml:space="preserve"> model</w:t>
      </w:r>
      <w:r w:rsidR="003E7A3F">
        <w:rPr>
          <w:rFonts w:ascii="Arial" w:hAnsi="Arial" w:cs="Arial"/>
          <w:sz w:val="24"/>
        </w:rPr>
        <w:t>s</w:t>
      </w:r>
      <w:r>
        <w:rPr>
          <w:rFonts w:ascii="Arial" w:hAnsi="Arial" w:cs="Arial"/>
          <w:sz w:val="24"/>
        </w:rPr>
        <w:t xml:space="preserve"> of smartphone available in the </w:t>
      </w:r>
      <w:r w:rsidRPr="00D940FA">
        <w:rPr>
          <w:rFonts w:ascii="Arial" w:hAnsi="Arial" w:cs="Arial"/>
          <w:sz w:val="24"/>
        </w:rPr>
        <w:t>market identif</w:t>
      </w:r>
      <w:r w:rsidR="003E7A3F" w:rsidRPr="00D940FA">
        <w:rPr>
          <w:rFonts w:ascii="Arial" w:hAnsi="Arial" w:cs="Arial"/>
          <w:sz w:val="24"/>
        </w:rPr>
        <w:t>ying</w:t>
      </w:r>
      <w:r>
        <w:rPr>
          <w:rFonts w:ascii="Arial" w:hAnsi="Arial" w:cs="Arial"/>
          <w:sz w:val="24"/>
        </w:rPr>
        <w:t xml:space="preserve"> the </w:t>
      </w:r>
      <w:r w:rsidR="00B81868">
        <w:rPr>
          <w:rFonts w:ascii="Arial" w:hAnsi="Arial" w:cs="Arial"/>
          <w:sz w:val="24"/>
        </w:rPr>
        <w:t>features</w:t>
      </w:r>
      <w:r>
        <w:rPr>
          <w:rFonts w:ascii="Arial" w:hAnsi="Arial" w:cs="Arial"/>
          <w:sz w:val="24"/>
        </w:rPr>
        <w:t xml:space="preserve"> of which one</w:t>
      </w:r>
      <w:r w:rsidR="00B81868">
        <w:rPr>
          <w:rFonts w:ascii="Arial" w:hAnsi="Arial" w:cs="Arial"/>
          <w:sz w:val="24"/>
        </w:rPr>
        <w:t xml:space="preserve"> and</w:t>
      </w:r>
      <w:r w:rsidR="003E7A3F">
        <w:rPr>
          <w:rFonts w:ascii="Arial" w:hAnsi="Arial" w:cs="Arial"/>
          <w:sz w:val="24"/>
        </w:rPr>
        <w:t xml:space="preserve"> </w:t>
      </w:r>
      <w:r w:rsidR="003E7A3F" w:rsidRPr="00D940FA">
        <w:rPr>
          <w:rFonts w:ascii="Arial" w:hAnsi="Arial" w:cs="Arial"/>
          <w:sz w:val="24"/>
        </w:rPr>
        <w:t>concluding</w:t>
      </w:r>
      <w:r w:rsidR="00B81868" w:rsidRPr="00D940FA">
        <w:rPr>
          <w:rFonts w:ascii="Arial" w:hAnsi="Arial" w:cs="Arial"/>
          <w:sz w:val="24"/>
        </w:rPr>
        <w:t xml:space="preserve"> that</w:t>
      </w:r>
      <w:r w:rsidR="00B81868">
        <w:rPr>
          <w:rFonts w:ascii="Arial" w:hAnsi="Arial" w:cs="Arial"/>
          <w:sz w:val="24"/>
        </w:rPr>
        <w:t xml:space="preserve"> Samsung Galaxy S10 offers more facilities and </w:t>
      </w:r>
      <w:r w:rsidR="00EE2928">
        <w:rPr>
          <w:rFonts w:ascii="Arial" w:hAnsi="Arial" w:cs="Arial"/>
          <w:sz w:val="24"/>
        </w:rPr>
        <w:t>better performance</w:t>
      </w:r>
      <w:r w:rsidR="00B81868">
        <w:rPr>
          <w:rFonts w:ascii="Arial" w:hAnsi="Arial" w:cs="Arial"/>
          <w:sz w:val="24"/>
        </w:rPr>
        <w:t xml:space="preserve"> than iPhone XS.</w:t>
      </w:r>
      <w:r w:rsidR="00D940FA">
        <w:rPr>
          <w:rFonts w:ascii="Arial" w:hAnsi="Arial" w:cs="Arial"/>
          <w:sz w:val="24"/>
        </w:rPr>
        <w:t xml:space="preserve"> See table 2 </w:t>
      </w:r>
      <w:proofErr w:type="spellStart"/>
      <w:r w:rsidR="00D940FA">
        <w:rPr>
          <w:rFonts w:ascii="Arial" w:hAnsi="Arial" w:cs="Arial"/>
          <w:sz w:val="24"/>
        </w:rPr>
        <w:t>belo</w:t>
      </w:r>
      <w:proofErr w:type="spellEnd"/>
    </w:p>
    <w:p w:rsidR="00115826" w:rsidRDefault="00115826" w:rsidP="000B5FF3">
      <w:pPr>
        <w:spacing w:line="360" w:lineRule="auto"/>
        <w:jc w:val="both"/>
        <w:rPr>
          <w:rFonts w:ascii="Arial" w:hAnsi="Arial" w:cs="Arial"/>
          <w:sz w:val="24"/>
        </w:rPr>
      </w:pPr>
    </w:p>
    <w:p w:rsidR="00115826" w:rsidRDefault="00115826" w:rsidP="000B5FF3">
      <w:pPr>
        <w:spacing w:line="360" w:lineRule="auto"/>
        <w:jc w:val="both"/>
        <w:rPr>
          <w:rFonts w:ascii="Arial" w:hAnsi="Arial" w:cs="Arial"/>
          <w:sz w:val="24"/>
        </w:rPr>
      </w:pPr>
    </w:p>
    <w:tbl>
      <w:tblPr>
        <w:tblStyle w:val="TableGrid"/>
        <w:tblW w:w="0" w:type="auto"/>
        <w:tblLook w:val="04A0"/>
      </w:tblPr>
      <w:tblGrid>
        <w:gridCol w:w="4508"/>
        <w:gridCol w:w="4508"/>
      </w:tblGrid>
      <w:tr w:rsidR="00DB2DDB">
        <w:tc>
          <w:tcPr>
            <w:tcW w:w="4508" w:type="dxa"/>
            <w:tcBorders>
              <w:bottom w:val="single" w:sz="4" w:space="0" w:color="auto"/>
            </w:tcBorders>
            <w:shd w:val="clear" w:color="auto" w:fill="0070C0"/>
          </w:tcPr>
          <w:p w:rsidR="00DC5016" w:rsidRPr="00623F13" w:rsidRDefault="00E75291" w:rsidP="00115826">
            <w:pPr>
              <w:spacing w:line="360" w:lineRule="auto"/>
              <w:jc w:val="center"/>
              <w:rPr>
                <w:rFonts w:ascii="Arial" w:hAnsi="Arial" w:cs="Arial"/>
                <w:color w:val="FFFFFF" w:themeColor="background1"/>
                <w:sz w:val="24"/>
              </w:rPr>
            </w:pPr>
            <w:r>
              <w:rPr>
                <w:rFonts w:ascii="Arial" w:hAnsi="Arial" w:cs="Arial"/>
                <w:color w:val="FFFFFF" w:themeColor="background1"/>
                <w:sz w:val="24"/>
              </w:rPr>
              <w:t xml:space="preserve">Samsung Galaxy S10 </w:t>
            </w:r>
          </w:p>
        </w:tc>
        <w:tc>
          <w:tcPr>
            <w:tcW w:w="4508" w:type="dxa"/>
            <w:tcBorders>
              <w:bottom w:val="single" w:sz="4" w:space="0" w:color="auto"/>
            </w:tcBorders>
            <w:shd w:val="clear" w:color="auto" w:fill="0070C0"/>
          </w:tcPr>
          <w:p w:rsidR="00DC5016" w:rsidRPr="00623F13" w:rsidRDefault="00E75291" w:rsidP="00115826">
            <w:pPr>
              <w:spacing w:line="360" w:lineRule="auto"/>
              <w:jc w:val="center"/>
              <w:rPr>
                <w:rFonts w:ascii="Arial" w:hAnsi="Arial" w:cs="Arial"/>
                <w:color w:val="FFFFFF" w:themeColor="background1"/>
                <w:sz w:val="24"/>
              </w:rPr>
            </w:pPr>
            <w:r>
              <w:rPr>
                <w:rFonts w:ascii="Arial" w:hAnsi="Arial" w:cs="Arial"/>
                <w:color w:val="FFFFFF" w:themeColor="background1"/>
                <w:sz w:val="24"/>
              </w:rPr>
              <w:t>iPhone XS</w:t>
            </w:r>
          </w:p>
        </w:tc>
      </w:tr>
      <w:tr w:rsidR="00DB2DDB">
        <w:tc>
          <w:tcPr>
            <w:tcW w:w="4508" w:type="dxa"/>
            <w:tcBorders>
              <w:bottom w:val="single" w:sz="4" w:space="0" w:color="auto"/>
            </w:tcBorders>
            <w:shd w:val="clear" w:color="auto" w:fill="FFFF00"/>
          </w:tcPr>
          <w:p w:rsidR="00DC5016" w:rsidRDefault="00E75291" w:rsidP="00115826">
            <w:pPr>
              <w:spacing w:line="360" w:lineRule="auto"/>
              <w:jc w:val="center"/>
              <w:rPr>
                <w:rFonts w:ascii="Arial" w:hAnsi="Arial" w:cs="Arial"/>
                <w:sz w:val="24"/>
              </w:rPr>
            </w:pPr>
            <w:r>
              <w:rPr>
                <w:rFonts w:ascii="Arial" w:hAnsi="Arial" w:cs="Arial"/>
                <w:sz w:val="24"/>
              </w:rPr>
              <w:t>Features</w:t>
            </w:r>
          </w:p>
        </w:tc>
        <w:tc>
          <w:tcPr>
            <w:tcW w:w="4508" w:type="dxa"/>
            <w:tcBorders>
              <w:bottom w:val="single" w:sz="4" w:space="0" w:color="auto"/>
            </w:tcBorders>
            <w:shd w:val="clear" w:color="auto" w:fill="FFFF00"/>
          </w:tcPr>
          <w:p w:rsidR="00DC5016" w:rsidRDefault="00E75291" w:rsidP="00115826">
            <w:pPr>
              <w:spacing w:line="360" w:lineRule="auto"/>
              <w:jc w:val="center"/>
              <w:rPr>
                <w:rFonts w:ascii="Arial" w:hAnsi="Arial" w:cs="Arial"/>
                <w:sz w:val="24"/>
              </w:rPr>
            </w:pPr>
            <w:r>
              <w:rPr>
                <w:rFonts w:ascii="Arial" w:hAnsi="Arial" w:cs="Arial"/>
                <w:sz w:val="24"/>
              </w:rPr>
              <w:t>Features</w:t>
            </w:r>
          </w:p>
        </w:tc>
      </w:tr>
      <w:tr w:rsidR="00DB2DDB">
        <w:tc>
          <w:tcPr>
            <w:tcW w:w="4508" w:type="dxa"/>
            <w:tcBorders>
              <w:top w:val="single" w:sz="4" w:space="0" w:color="auto"/>
              <w:bottom w:val="nil"/>
            </w:tcBorders>
          </w:tcPr>
          <w:p w:rsidR="00DC5016" w:rsidRDefault="00E75291" w:rsidP="00115826">
            <w:pPr>
              <w:pStyle w:val="ListParagraph"/>
              <w:numPr>
                <w:ilvl w:val="0"/>
                <w:numId w:val="8"/>
              </w:numPr>
              <w:spacing w:line="360" w:lineRule="auto"/>
              <w:jc w:val="both"/>
              <w:rPr>
                <w:rFonts w:ascii="Arial" w:hAnsi="Arial" w:cs="Arial"/>
                <w:sz w:val="18"/>
              </w:rPr>
            </w:pPr>
            <w:r>
              <w:rPr>
                <w:rFonts w:ascii="Arial" w:hAnsi="Arial" w:cs="Arial"/>
                <w:sz w:val="18"/>
              </w:rPr>
              <w:t>Start from 128GB</w:t>
            </w:r>
          </w:p>
          <w:p w:rsidR="00DC5016" w:rsidRPr="00C55053" w:rsidRDefault="00E75291" w:rsidP="00115826">
            <w:pPr>
              <w:pStyle w:val="ListParagraph"/>
              <w:numPr>
                <w:ilvl w:val="0"/>
                <w:numId w:val="8"/>
              </w:numPr>
              <w:spacing w:line="360" w:lineRule="auto"/>
              <w:jc w:val="both"/>
              <w:rPr>
                <w:rFonts w:ascii="Arial" w:hAnsi="Arial" w:cs="Arial"/>
                <w:sz w:val="18"/>
              </w:rPr>
            </w:pPr>
            <w:r>
              <w:rPr>
                <w:rFonts w:ascii="Arial" w:hAnsi="Arial" w:cs="Arial"/>
                <w:sz w:val="18"/>
              </w:rPr>
              <w:t>6  and 8 GB RAM</w:t>
            </w:r>
          </w:p>
        </w:tc>
        <w:tc>
          <w:tcPr>
            <w:tcW w:w="4508" w:type="dxa"/>
            <w:tcBorders>
              <w:top w:val="single" w:sz="4" w:space="0" w:color="auto"/>
              <w:bottom w:val="nil"/>
            </w:tcBorders>
          </w:tcPr>
          <w:p w:rsidR="00DC5016" w:rsidRPr="00640237" w:rsidRDefault="00E75291" w:rsidP="00640237">
            <w:pPr>
              <w:pStyle w:val="ListParagraph"/>
              <w:numPr>
                <w:ilvl w:val="0"/>
                <w:numId w:val="8"/>
              </w:numPr>
              <w:spacing w:line="360" w:lineRule="auto"/>
              <w:jc w:val="both"/>
              <w:rPr>
                <w:rFonts w:ascii="Arial" w:hAnsi="Arial" w:cs="Arial"/>
                <w:sz w:val="18"/>
              </w:rPr>
            </w:pPr>
            <w:r w:rsidRPr="00640237">
              <w:rPr>
                <w:rFonts w:ascii="Arial" w:hAnsi="Arial" w:cs="Arial"/>
                <w:sz w:val="20"/>
              </w:rPr>
              <w:t>Start from 64GB</w:t>
            </w:r>
          </w:p>
          <w:p w:rsidR="00DC5016" w:rsidRPr="00C55053" w:rsidRDefault="00E75291" w:rsidP="00115826">
            <w:pPr>
              <w:pStyle w:val="ListParagraph"/>
              <w:numPr>
                <w:ilvl w:val="0"/>
                <w:numId w:val="8"/>
              </w:numPr>
              <w:spacing w:line="360" w:lineRule="auto"/>
              <w:jc w:val="both"/>
              <w:rPr>
                <w:rFonts w:ascii="Arial" w:hAnsi="Arial" w:cs="Arial"/>
                <w:sz w:val="18"/>
              </w:rPr>
            </w:pPr>
            <w:r>
              <w:rPr>
                <w:rFonts w:ascii="Arial" w:hAnsi="Arial" w:cs="Arial"/>
                <w:sz w:val="18"/>
              </w:rPr>
              <w:t>4GB RAM</w:t>
            </w:r>
          </w:p>
        </w:tc>
      </w:tr>
      <w:tr w:rsidR="00DB2DDB">
        <w:tc>
          <w:tcPr>
            <w:tcW w:w="4508" w:type="dxa"/>
            <w:tcBorders>
              <w:top w:val="nil"/>
              <w:bottom w:val="nil"/>
            </w:tcBorders>
          </w:tcPr>
          <w:p w:rsidR="00DC5016" w:rsidRPr="00C55053" w:rsidRDefault="00E75291" w:rsidP="00115826">
            <w:pPr>
              <w:pStyle w:val="ListParagraph"/>
              <w:numPr>
                <w:ilvl w:val="0"/>
                <w:numId w:val="8"/>
              </w:numPr>
              <w:spacing w:line="360" w:lineRule="auto"/>
              <w:jc w:val="both"/>
              <w:rPr>
                <w:rFonts w:ascii="Arial" w:hAnsi="Arial" w:cs="Arial"/>
                <w:sz w:val="18"/>
              </w:rPr>
            </w:pPr>
            <w:r>
              <w:rPr>
                <w:rFonts w:ascii="Arial" w:hAnsi="Arial" w:cs="Arial"/>
                <w:sz w:val="18"/>
              </w:rPr>
              <w:t>1</w:t>
            </w:r>
            <w:r w:rsidR="007569F6">
              <w:rPr>
                <w:rFonts w:ascii="Arial" w:hAnsi="Arial" w:cs="Arial"/>
                <w:sz w:val="18"/>
              </w:rPr>
              <w:t>6MP ultra-wide angle</w:t>
            </w:r>
          </w:p>
          <w:p w:rsidR="00DC5016" w:rsidRPr="00C55053" w:rsidRDefault="00E75291" w:rsidP="00115826">
            <w:pPr>
              <w:pStyle w:val="ListParagraph"/>
              <w:numPr>
                <w:ilvl w:val="0"/>
                <w:numId w:val="8"/>
              </w:numPr>
              <w:spacing w:line="360" w:lineRule="auto"/>
              <w:jc w:val="both"/>
              <w:rPr>
                <w:rFonts w:ascii="Arial" w:hAnsi="Arial" w:cs="Arial"/>
                <w:sz w:val="18"/>
              </w:rPr>
            </w:pPr>
            <w:r>
              <w:rPr>
                <w:rFonts w:ascii="Arial" w:hAnsi="Arial" w:cs="Arial"/>
                <w:sz w:val="18"/>
              </w:rPr>
              <w:t>3100mAh</w:t>
            </w:r>
          </w:p>
          <w:p w:rsidR="00DC5016" w:rsidRDefault="00E75291" w:rsidP="00115826">
            <w:pPr>
              <w:pStyle w:val="ListParagraph"/>
              <w:numPr>
                <w:ilvl w:val="0"/>
                <w:numId w:val="8"/>
              </w:numPr>
              <w:spacing w:line="360" w:lineRule="auto"/>
              <w:jc w:val="both"/>
              <w:rPr>
                <w:rFonts w:ascii="Arial" w:hAnsi="Arial" w:cs="Arial"/>
                <w:sz w:val="18"/>
              </w:rPr>
            </w:pPr>
            <w:r>
              <w:rPr>
                <w:rFonts w:ascii="Arial" w:hAnsi="Arial" w:cs="Arial"/>
                <w:sz w:val="18"/>
              </w:rPr>
              <w:t>Micro Sd card</w:t>
            </w:r>
          </w:p>
          <w:p w:rsidR="00640237" w:rsidRPr="00C55053" w:rsidRDefault="00E75291" w:rsidP="00115826">
            <w:pPr>
              <w:pStyle w:val="ListParagraph"/>
              <w:numPr>
                <w:ilvl w:val="0"/>
                <w:numId w:val="8"/>
              </w:numPr>
              <w:spacing w:line="360" w:lineRule="auto"/>
              <w:jc w:val="both"/>
              <w:rPr>
                <w:rFonts w:ascii="Arial" w:hAnsi="Arial" w:cs="Arial"/>
                <w:sz w:val="18"/>
              </w:rPr>
            </w:pPr>
            <w:r>
              <w:rPr>
                <w:rFonts w:ascii="Arial" w:hAnsi="Arial" w:cs="Arial"/>
                <w:sz w:val="18"/>
              </w:rPr>
              <w:t>Fingerprint / Face ID to unlock the phone</w:t>
            </w:r>
          </w:p>
          <w:p w:rsidR="00DC5016" w:rsidRPr="00C55053" w:rsidRDefault="00E75291" w:rsidP="00115826">
            <w:pPr>
              <w:pStyle w:val="ListParagraph"/>
              <w:numPr>
                <w:ilvl w:val="0"/>
                <w:numId w:val="8"/>
              </w:numPr>
              <w:spacing w:line="360" w:lineRule="auto"/>
              <w:jc w:val="both"/>
              <w:rPr>
                <w:rFonts w:ascii="Arial" w:hAnsi="Arial" w:cs="Arial"/>
                <w:sz w:val="18"/>
              </w:rPr>
            </w:pPr>
            <w:r>
              <w:rPr>
                <w:rFonts w:ascii="Arial" w:hAnsi="Arial" w:cs="Arial"/>
                <w:sz w:val="18"/>
              </w:rPr>
              <w:t>From $800-900</w:t>
            </w:r>
          </w:p>
        </w:tc>
        <w:tc>
          <w:tcPr>
            <w:tcW w:w="4508" w:type="dxa"/>
            <w:tcBorders>
              <w:top w:val="nil"/>
              <w:bottom w:val="nil"/>
            </w:tcBorders>
          </w:tcPr>
          <w:p w:rsidR="00DC5016" w:rsidRPr="00C55053" w:rsidRDefault="00E75291" w:rsidP="00115826">
            <w:pPr>
              <w:pStyle w:val="ListParagraph"/>
              <w:numPr>
                <w:ilvl w:val="0"/>
                <w:numId w:val="8"/>
              </w:numPr>
              <w:spacing w:line="360" w:lineRule="auto"/>
              <w:jc w:val="both"/>
              <w:rPr>
                <w:rFonts w:ascii="Arial" w:hAnsi="Arial" w:cs="Arial"/>
                <w:sz w:val="18"/>
              </w:rPr>
            </w:pPr>
            <w:r>
              <w:rPr>
                <w:rFonts w:ascii="Arial" w:hAnsi="Arial" w:cs="Arial"/>
                <w:sz w:val="18"/>
              </w:rPr>
              <w:t>1</w:t>
            </w:r>
            <w:r w:rsidR="007569F6">
              <w:rPr>
                <w:rFonts w:ascii="Arial" w:hAnsi="Arial" w:cs="Arial"/>
                <w:sz w:val="18"/>
              </w:rPr>
              <w:t>2MP telephoto sensor</w:t>
            </w:r>
          </w:p>
          <w:p w:rsidR="00DC5016" w:rsidRPr="00C55053" w:rsidRDefault="00E75291" w:rsidP="00115826">
            <w:pPr>
              <w:pStyle w:val="ListParagraph"/>
              <w:numPr>
                <w:ilvl w:val="0"/>
                <w:numId w:val="8"/>
              </w:numPr>
              <w:spacing w:line="360" w:lineRule="auto"/>
              <w:jc w:val="both"/>
              <w:rPr>
                <w:rFonts w:ascii="Arial" w:hAnsi="Arial" w:cs="Arial"/>
                <w:sz w:val="18"/>
              </w:rPr>
            </w:pPr>
            <w:r>
              <w:rPr>
                <w:rFonts w:ascii="Arial" w:hAnsi="Arial" w:cs="Arial"/>
                <w:sz w:val="18"/>
              </w:rPr>
              <w:t>2658mAh</w:t>
            </w:r>
          </w:p>
          <w:p w:rsidR="00DC5016" w:rsidRPr="00C55053" w:rsidRDefault="00E75291" w:rsidP="00115826">
            <w:pPr>
              <w:pStyle w:val="ListParagraph"/>
              <w:numPr>
                <w:ilvl w:val="0"/>
                <w:numId w:val="8"/>
              </w:numPr>
              <w:spacing w:line="360" w:lineRule="auto"/>
              <w:jc w:val="both"/>
              <w:rPr>
                <w:rFonts w:ascii="Arial" w:hAnsi="Arial" w:cs="Arial"/>
                <w:sz w:val="18"/>
              </w:rPr>
            </w:pPr>
            <w:r>
              <w:rPr>
                <w:rFonts w:ascii="Arial" w:hAnsi="Arial" w:cs="Arial"/>
                <w:sz w:val="18"/>
              </w:rPr>
              <w:t>Face ID</w:t>
            </w:r>
            <w:r w:rsidR="00B81868">
              <w:rPr>
                <w:rFonts w:ascii="Arial" w:hAnsi="Arial" w:cs="Arial"/>
                <w:sz w:val="18"/>
              </w:rPr>
              <w:t xml:space="preserve"> to unlock the phone</w:t>
            </w:r>
          </w:p>
          <w:p w:rsidR="00DC5016" w:rsidRPr="00C55053" w:rsidRDefault="00E75291" w:rsidP="00115826">
            <w:pPr>
              <w:pStyle w:val="ListParagraph"/>
              <w:numPr>
                <w:ilvl w:val="0"/>
                <w:numId w:val="8"/>
              </w:numPr>
              <w:spacing w:line="360" w:lineRule="auto"/>
              <w:jc w:val="both"/>
              <w:rPr>
                <w:rFonts w:ascii="Arial" w:hAnsi="Arial" w:cs="Arial"/>
                <w:sz w:val="18"/>
              </w:rPr>
            </w:pPr>
            <w:r>
              <w:rPr>
                <w:rFonts w:ascii="Arial" w:hAnsi="Arial" w:cs="Arial"/>
                <w:sz w:val="18"/>
              </w:rPr>
              <w:t>From $999</w:t>
            </w:r>
          </w:p>
        </w:tc>
      </w:tr>
      <w:tr w:rsidR="00DB2DDB">
        <w:trPr>
          <w:trHeight w:val="80"/>
        </w:trPr>
        <w:tc>
          <w:tcPr>
            <w:tcW w:w="4508" w:type="dxa"/>
            <w:tcBorders>
              <w:top w:val="nil"/>
              <w:bottom w:val="single" w:sz="4" w:space="0" w:color="auto"/>
            </w:tcBorders>
          </w:tcPr>
          <w:p w:rsidR="00DC5016" w:rsidRDefault="00DC5016" w:rsidP="00115826">
            <w:pPr>
              <w:spacing w:line="360" w:lineRule="auto"/>
              <w:jc w:val="both"/>
              <w:rPr>
                <w:rFonts w:ascii="Arial" w:hAnsi="Arial" w:cs="Arial"/>
                <w:sz w:val="24"/>
              </w:rPr>
            </w:pPr>
          </w:p>
        </w:tc>
        <w:tc>
          <w:tcPr>
            <w:tcW w:w="4508" w:type="dxa"/>
            <w:tcBorders>
              <w:top w:val="nil"/>
              <w:bottom w:val="single" w:sz="4" w:space="0" w:color="auto"/>
            </w:tcBorders>
          </w:tcPr>
          <w:p w:rsidR="00DC5016" w:rsidRDefault="00DC5016" w:rsidP="00115826">
            <w:pPr>
              <w:spacing w:line="360" w:lineRule="auto"/>
              <w:jc w:val="both"/>
              <w:rPr>
                <w:rFonts w:ascii="Arial" w:hAnsi="Arial" w:cs="Arial"/>
                <w:sz w:val="24"/>
              </w:rPr>
            </w:pPr>
          </w:p>
        </w:tc>
      </w:tr>
      <w:tr w:rsidR="00DB2DDB">
        <w:tc>
          <w:tcPr>
            <w:tcW w:w="4508" w:type="dxa"/>
            <w:tcBorders>
              <w:top w:val="single" w:sz="4" w:space="0" w:color="auto"/>
              <w:bottom w:val="single" w:sz="4" w:space="0" w:color="auto"/>
            </w:tcBorders>
            <w:shd w:val="clear" w:color="auto" w:fill="FFFF00"/>
          </w:tcPr>
          <w:p w:rsidR="00DC5016" w:rsidRDefault="00E75291" w:rsidP="00115826">
            <w:pPr>
              <w:spacing w:line="360" w:lineRule="auto"/>
              <w:jc w:val="center"/>
              <w:rPr>
                <w:rFonts w:ascii="Arial" w:hAnsi="Arial" w:cs="Arial"/>
                <w:sz w:val="24"/>
              </w:rPr>
            </w:pPr>
            <w:r>
              <w:rPr>
                <w:rFonts w:ascii="Arial" w:hAnsi="Arial" w:cs="Arial"/>
                <w:sz w:val="24"/>
              </w:rPr>
              <w:t>Conclusion</w:t>
            </w:r>
          </w:p>
        </w:tc>
        <w:tc>
          <w:tcPr>
            <w:tcW w:w="4508" w:type="dxa"/>
            <w:tcBorders>
              <w:top w:val="single" w:sz="4" w:space="0" w:color="auto"/>
              <w:bottom w:val="single" w:sz="4" w:space="0" w:color="auto"/>
            </w:tcBorders>
            <w:shd w:val="clear" w:color="auto" w:fill="FFFF00"/>
          </w:tcPr>
          <w:p w:rsidR="00DC5016" w:rsidRDefault="00E75291" w:rsidP="00115826">
            <w:pPr>
              <w:spacing w:line="360" w:lineRule="auto"/>
              <w:jc w:val="center"/>
              <w:rPr>
                <w:rFonts w:ascii="Arial" w:hAnsi="Arial" w:cs="Arial"/>
                <w:sz w:val="24"/>
              </w:rPr>
            </w:pPr>
            <w:r>
              <w:rPr>
                <w:rFonts w:ascii="Arial" w:hAnsi="Arial" w:cs="Arial"/>
                <w:sz w:val="24"/>
              </w:rPr>
              <w:t>Conclusion</w:t>
            </w:r>
          </w:p>
        </w:tc>
      </w:tr>
      <w:tr w:rsidR="00DB2DDB">
        <w:tc>
          <w:tcPr>
            <w:tcW w:w="4508" w:type="dxa"/>
            <w:tcBorders>
              <w:top w:val="single" w:sz="4" w:space="0" w:color="auto"/>
              <w:bottom w:val="nil"/>
            </w:tcBorders>
          </w:tcPr>
          <w:p w:rsidR="00DC5016" w:rsidRPr="00E76262" w:rsidRDefault="00E75291" w:rsidP="00115826">
            <w:pPr>
              <w:pStyle w:val="ListParagraph"/>
              <w:numPr>
                <w:ilvl w:val="0"/>
                <w:numId w:val="9"/>
              </w:numPr>
              <w:spacing w:line="360" w:lineRule="auto"/>
              <w:jc w:val="both"/>
              <w:rPr>
                <w:rFonts w:ascii="Arial" w:hAnsi="Arial" w:cs="Arial"/>
                <w:sz w:val="20"/>
              </w:rPr>
            </w:pPr>
            <w:r>
              <w:rPr>
                <w:rFonts w:ascii="Arial" w:hAnsi="Arial" w:cs="Arial"/>
                <w:sz w:val="20"/>
              </w:rPr>
              <w:t>The price is more affordable for the base model alone</w:t>
            </w:r>
          </w:p>
          <w:p w:rsidR="00DC5016" w:rsidRDefault="00E75291" w:rsidP="00115826">
            <w:pPr>
              <w:pStyle w:val="ListParagraph"/>
              <w:numPr>
                <w:ilvl w:val="0"/>
                <w:numId w:val="9"/>
              </w:numPr>
              <w:spacing w:line="360" w:lineRule="auto"/>
              <w:jc w:val="both"/>
              <w:rPr>
                <w:rFonts w:ascii="Arial" w:hAnsi="Arial" w:cs="Arial"/>
                <w:sz w:val="20"/>
              </w:rPr>
            </w:pPr>
            <w:r>
              <w:rPr>
                <w:rFonts w:ascii="Arial" w:hAnsi="Arial" w:cs="Arial"/>
                <w:sz w:val="20"/>
              </w:rPr>
              <w:t>Provide a better quality of pictures due to the camera facility</w:t>
            </w:r>
          </w:p>
          <w:p w:rsidR="00B81868" w:rsidRPr="00E76262" w:rsidRDefault="00E75291" w:rsidP="00115826">
            <w:pPr>
              <w:pStyle w:val="ListParagraph"/>
              <w:numPr>
                <w:ilvl w:val="0"/>
                <w:numId w:val="9"/>
              </w:numPr>
              <w:spacing w:line="360" w:lineRule="auto"/>
              <w:jc w:val="both"/>
              <w:rPr>
                <w:rFonts w:ascii="Arial" w:hAnsi="Arial" w:cs="Arial"/>
                <w:sz w:val="20"/>
              </w:rPr>
            </w:pPr>
            <w:r>
              <w:rPr>
                <w:rFonts w:ascii="Arial" w:hAnsi="Arial" w:cs="Arial"/>
                <w:sz w:val="20"/>
              </w:rPr>
              <w:t>Provide longer battery life</w:t>
            </w:r>
          </w:p>
        </w:tc>
        <w:tc>
          <w:tcPr>
            <w:tcW w:w="4508" w:type="dxa"/>
            <w:tcBorders>
              <w:top w:val="single" w:sz="4" w:space="0" w:color="auto"/>
              <w:bottom w:val="nil"/>
            </w:tcBorders>
          </w:tcPr>
          <w:p w:rsidR="00DC5016" w:rsidRPr="00E76262" w:rsidRDefault="00E75291" w:rsidP="00115826">
            <w:pPr>
              <w:pStyle w:val="ListParagraph"/>
              <w:numPr>
                <w:ilvl w:val="0"/>
                <w:numId w:val="9"/>
              </w:numPr>
              <w:spacing w:line="360" w:lineRule="auto"/>
              <w:jc w:val="both"/>
              <w:rPr>
                <w:rFonts w:ascii="Arial" w:hAnsi="Arial" w:cs="Arial"/>
                <w:sz w:val="20"/>
              </w:rPr>
            </w:pPr>
            <w:r>
              <w:rPr>
                <w:rFonts w:ascii="Arial" w:hAnsi="Arial" w:cs="Arial"/>
                <w:sz w:val="20"/>
              </w:rPr>
              <w:t>Expensive enough for the base model alone</w:t>
            </w:r>
          </w:p>
          <w:p w:rsidR="007569F6" w:rsidRDefault="00E75291" w:rsidP="00640237">
            <w:pPr>
              <w:pStyle w:val="ListParagraph"/>
              <w:numPr>
                <w:ilvl w:val="0"/>
                <w:numId w:val="9"/>
              </w:numPr>
              <w:spacing w:line="360" w:lineRule="auto"/>
              <w:jc w:val="both"/>
              <w:rPr>
                <w:rFonts w:ascii="Arial" w:hAnsi="Arial" w:cs="Arial"/>
                <w:sz w:val="20"/>
              </w:rPr>
            </w:pPr>
            <w:r>
              <w:rPr>
                <w:rFonts w:ascii="Arial" w:hAnsi="Arial" w:cs="Arial"/>
                <w:sz w:val="20"/>
              </w:rPr>
              <w:t>Only one way to unlock the phone</w:t>
            </w:r>
          </w:p>
          <w:p w:rsidR="00B81868" w:rsidRDefault="00E75291" w:rsidP="00640237">
            <w:pPr>
              <w:pStyle w:val="ListParagraph"/>
              <w:numPr>
                <w:ilvl w:val="0"/>
                <w:numId w:val="9"/>
              </w:numPr>
              <w:spacing w:line="360" w:lineRule="auto"/>
              <w:jc w:val="both"/>
              <w:rPr>
                <w:rFonts w:ascii="Arial" w:hAnsi="Arial" w:cs="Arial"/>
                <w:sz w:val="20"/>
              </w:rPr>
            </w:pPr>
            <w:r>
              <w:rPr>
                <w:rFonts w:ascii="Arial" w:hAnsi="Arial" w:cs="Arial"/>
                <w:sz w:val="20"/>
              </w:rPr>
              <w:t>Less capacity for storage</w:t>
            </w:r>
          </w:p>
          <w:p w:rsidR="00B81868" w:rsidRPr="00E76262" w:rsidRDefault="00B81868" w:rsidP="00B81868">
            <w:pPr>
              <w:pStyle w:val="ListParagraph"/>
              <w:spacing w:line="360" w:lineRule="auto"/>
              <w:jc w:val="both"/>
              <w:rPr>
                <w:rFonts w:ascii="Arial" w:hAnsi="Arial" w:cs="Arial"/>
                <w:sz w:val="20"/>
              </w:rPr>
            </w:pPr>
          </w:p>
        </w:tc>
      </w:tr>
      <w:tr w:rsidR="00DB2DDB">
        <w:tc>
          <w:tcPr>
            <w:tcW w:w="4508" w:type="dxa"/>
            <w:tcBorders>
              <w:top w:val="nil"/>
            </w:tcBorders>
          </w:tcPr>
          <w:p w:rsidR="00DC5016" w:rsidRDefault="00DC5016" w:rsidP="00115826">
            <w:pPr>
              <w:spacing w:line="360" w:lineRule="auto"/>
              <w:jc w:val="both"/>
              <w:rPr>
                <w:rFonts w:ascii="Arial" w:hAnsi="Arial" w:cs="Arial"/>
                <w:sz w:val="24"/>
              </w:rPr>
            </w:pPr>
          </w:p>
        </w:tc>
        <w:tc>
          <w:tcPr>
            <w:tcW w:w="4508" w:type="dxa"/>
            <w:tcBorders>
              <w:top w:val="nil"/>
            </w:tcBorders>
          </w:tcPr>
          <w:p w:rsidR="00DC5016" w:rsidRDefault="00DC5016" w:rsidP="00115826">
            <w:pPr>
              <w:spacing w:line="360" w:lineRule="auto"/>
              <w:jc w:val="both"/>
              <w:rPr>
                <w:rFonts w:ascii="Arial" w:hAnsi="Arial" w:cs="Arial"/>
                <w:sz w:val="24"/>
              </w:rPr>
            </w:pPr>
          </w:p>
        </w:tc>
      </w:tr>
    </w:tbl>
    <w:p w:rsidR="00A664AB" w:rsidRPr="00E31EB9" w:rsidRDefault="00E75291" w:rsidP="00A664AB">
      <w:pPr>
        <w:spacing w:line="360" w:lineRule="auto"/>
        <w:jc w:val="both"/>
        <w:rPr>
          <w:rFonts w:ascii="Arial" w:hAnsi="Arial" w:cs="Arial"/>
          <w:sz w:val="24"/>
          <w:vertAlign w:val="subscript"/>
        </w:rPr>
      </w:pPr>
      <w:r>
        <w:rPr>
          <w:rFonts w:ascii="Arial" w:hAnsi="Arial" w:cs="Arial"/>
          <w:sz w:val="24"/>
          <w:vertAlign w:val="subscript"/>
        </w:rPr>
        <w:t>Source: Compare iPhone XS vs Samsung Galaxy S10 (www.iphonehacks.com)</w:t>
      </w:r>
    </w:p>
    <w:p w:rsidR="00A96752" w:rsidRDefault="00E75291" w:rsidP="00115826">
      <w:pPr>
        <w:pStyle w:val="Heading1"/>
        <w:numPr>
          <w:ilvl w:val="0"/>
          <w:numId w:val="11"/>
        </w:numPr>
      </w:pPr>
      <w:bookmarkStart w:id="6" w:name="_Toc7091588"/>
      <w:r w:rsidRPr="00115826">
        <w:t>Digital Media at workplace</w:t>
      </w:r>
      <w:bookmarkEnd w:id="6"/>
    </w:p>
    <w:p w:rsidR="00115826" w:rsidRPr="00115826" w:rsidRDefault="00115826" w:rsidP="00115826">
      <w:pPr>
        <w:pStyle w:val="ListParagraph"/>
      </w:pPr>
    </w:p>
    <w:p w:rsidR="00E75D12" w:rsidRDefault="00E75291" w:rsidP="00E75D12">
      <w:pPr>
        <w:spacing w:line="360" w:lineRule="auto"/>
        <w:jc w:val="both"/>
        <w:rPr>
          <w:rFonts w:ascii="Arial" w:hAnsi="Arial" w:cs="Arial"/>
          <w:sz w:val="24"/>
        </w:rPr>
      </w:pPr>
      <w:r>
        <w:rPr>
          <w:rFonts w:ascii="Arial" w:hAnsi="Arial" w:cs="Arial"/>
          <w:sz w:val="24"/>
        </w:rPr>
        <w:t xml:space="preserve">Digital media is defined by Graziotin et al. (2014) as a digital content work which is responsible for the whole process of distribution to users consumption through a service system having the new network </w:t>
      </w:r>
      <w:r w:rsidR="006965AF">
        <w:rPr>
          <w:rFonts w:ascii="Arial" w:hAnsi="Arial" w:cs="Arial"/>
          <w:sz w:val="24"/>
        </w:rPr>
        <w:t>as the primary carrier of communication. Brown (2015) argues that digital technology is a brand new thing</w:t>
      </w:r>
      <w:r w:rsidR="003A0665">
        <w:rPr>
          <w:rFonts w:ascii="Arial" w:hAnsi="Arial" w:cs="Arial"/>
          <w:sz w:val="24"/>
        </w:rPr>
        <w:t xml:space="preserve"> which</w:t>
      </w:r>
      <w:r w:rsidR="006965AF">
        <w:rPr>
          <w:rFonts w:ascii="Arial" w:hAnsi="Arial" w:cs="Arial"/>
          <w:sz w:val="24"/>
        </w:rPr>
        <w:t xml:space="preserve"> closely related to </w:t>
      </w:r>
      <w:r w:rsidR="003A0665">
        <w:rPr>
          <w:rFonts w:ascii="Arial" w:hAnsi="Arial" w:cs="Arial"/>
          <w:sz w:val="24"/>
        </w:rPr>
        <w:t>electronic, programming and storage technologies but differ</w:t>
      </w:r>
      <w:r w:rsidR="006965AF">
        <w:rPr>
          <w:rFonts w:ascii="Arial" w:hAnsi="Arial" w:cs="Arial"/>
          <w:sz w:val="24"/>
        </w:rPr>
        <w:t>s from industrial technology</w:t>
      </w:r>
      <w:r w:rsidR="003A0665">
        <w:rPr>
          <w:rFonts w:ascii="Arial" w:hAnsi="Arial" w:cs="Arial"/>
          <w:sz w:val="24"/>
        </w:rPr>
        <w:t>. Garcia et al. (2015) affirm the combination of developed digital compression technology with digital storage and digital media technology linked to computer network technology may cause impacts in the management of traditional media data.</w:t>
      </w:r>
    </w:p>
    <w:p w:rsidR="003A0665" w:rsidRDefault="00E75291" w:rsidP="00E75D12">
      <w:pPr>
        <w:spacing w:line="360" w:lineRule="auto"/>
        <w:jc w:val="both"/>
        <w:rPr>
          <w:rFonts w:ascii="Arial" w:hAnsi="Arial" w:cs="Arial"/>
          <w:sz w:val="24"/>
        </w:rPr>
      </w:pPr>
      <w:r>
        <w:rPr>
          <w:rFonts w:ascii="Arial" w:hAnsi="Arial" w:cs="Arial"/>
          <w:sz w:val="24"/>
        </w:rPr>
        <w:t xml:space="preserve">The design of an </w:t>
      </w:r>
      <w:r w:rsidR="00360B5A">
        <w:rPr>
          <w:rFonts w:ascii="Arial" w:hAnsi="Arial" w:cs="Arial"/>
          <w:sz w:val="24"/>
        </w:rPr>
        <w:t xml:space="preserve">information system through digital media can provide a favourable tool for organisations to manage the platform and to share digital media resources between employees and customers </w:t>
      </w:r>
      <w:r w:rsidR="00910F1C">
        <w:rPr>
          <w:rFonts w:ascii="Arial" w:hAnsi="Arial" w:cs="Arial"/>
          <w:sz w:val="24"/>
        </w:rPr>
        <w:t>(Duncan</w:t>
      </w:r>
      <w:r w:rsidR="00360B5A">
        <w:rPr>
          <w:rFonts w:ascii="Arial" w:hAnsi="Arial" w:cs="Arial"/>
          <w:sz w:val="24"/>
        </w:rPr>
        <w:t>, 2013).</w:t>
      </w:r>
      <w:r w:rsidR="006569C3">
        <w:rPr>
          <w:rFonts w:ascii="Arial" w:hAnsi="Arial" w:cs="Arial"/>
          <w:sz w:val="24"/>
        </w:rPr>
        <w:t xml:space="preserve"> Furthermore</w:t>
      </w:r>
      <w:r w:rsidR="00910F1C">
        <w:rPr>
          <w:rFonts w:ascii="Arial" w:hAnsi="Arial" w:cs="Arial"/>
          <w:sz w:val="24"/>
        </w:rPr>
        <w:t>, Shepherd</w:t>
      </w:r>
      <w:r w:rsidR="00360B5A">
        <w:rPr>
          <w:rFonts w:ascii="Arial" w:hAnsi="Arial" w:cs="Arial"/>
          <w:sz w:val="24"/>
        </w:rPr>
        <w:t xml:space="preserve"> (2013) state that the use of </w:t>
      </w:r>
      <w:r w:rsidR="006569C3">
        <w:rPr>
          <w:rFonts w:ascii="Arial" w:hAnsi="Arial" w:cs="Arial"/>
          <w:sz w:val="24"/>
        </w:rPr>
        <w:t xml:space="preserve">an existing resource management platform enables companies to reduce development costs and </w:t>
      </w:r>
      <w:r w:rsidR="00121D4D">
        <w:rPr>
          <w:rFonts w:ascii="Arial" w:hAnsi="Arial" w:cs="Arial"/>
          <w:sz w:val="24"/>
        </w:rPr>
        <w:t>helps</w:t>
      </w:r>
      <w:r w:rsidR="006569C3">
        <w:rPr>
          <w:rFonts w:ascii="Arial" w:hAnsi="Arial" w:cs="Arial"/>
          <w:sz w:val="24"/>
        </w:rPr>
        <w:t xml:space="preserve"> to grow in the market.</w:t>
      </w:r>
    </w:p>
    <w:p w:rsidR="003D795B" w:rsidRDefault="00E75291" w:rsidP="00E75D12">
      <w:pPr>
        <w:spacing w:line="360" w:lineRule="auto"/>
        <w:jc w:val="both"/>
        <w:rPr>
          <w:rFonts w:ascii="Arial" w:hAnsi="Arial" w:cs="Arial"/>
          <w:sz w:val="24"/>
        </w:rPr>
      </w:pPr>
      <w:r>
        <w:rPr>
          <w:rFonts w:ascii="Arial" w:hAnsi="Arial" w:cs="Arial"/>
          <w:sz w:val="24"/>
        </w:rPr>
        <w:t>Currently</w:t>
      </w:r>
      <w:r w:rsidRPr="00D940FA">
        <w:rPr>
          <w:rFonts w:ascii="Arial" w:hAnsi="Arial" w:cs="Arial"/>
          <w:sz w:val="24"/>
        </w:rPr>
        <w:t>, exist</w:t>
      </w:r>
      <w:r w:rsidR="003E7A3F" w:rsidRPr="00D940FA">
        <w:rPr>
          <w:rFonts w:ascii="Arial" w:hAnsi="Arial" w:cs="Arial"/>
          <w:sz w:val="24"/>
        </w:rPr>
        <w:t>ing</w:t>
      </w:r>
      <w:r>
        <w:rPr>
          <w:rFonts w:ascii="Arial" w:hAnsi="Arial" w:cs="Arial"/>
          <w:sz w:val="24"/>
        </w:rPr>
        <w:t xml:space="preserve"> different types of digital </w:t>
      </w:r>
      <w:r w:rsidR="00121D4D">
        <w:rPr>
          <w:rFonts w:ascii="Arial" w:hAnsi="Arial" w:cs="Arial"/>
          <w:sz w:val="24"/>
        </w:rPr>
        <w:t>media, which</w:t>
      </w:r>
      <w:r>
        <w:rPr>
          <w:rFonts w:ascii="Arial" w:hAnsi="Arial" w:cs="Arial"/>
          <w:sz w:val="24"/>
        </w:rPr>
        <w:t xml:space="preserve"> allow organisations to provide customers information and to market their products and services to target public such as</w:t>
      </w:r>
      <w:r w:rsidR="000E7407">
        <w:rPr>
          <w:rFonts w:ascii="Arial" w:hAnsi="Arial" w:cs="Arial"/>
          <w:sz w:val="24"/>
        </w:rPr>
        <w:t xml:space="preserve"> WhatsApp Messenger</w:t>
      </w:r>
      <w:r w:rsidR="007B410E">
        <w:rPr>
          <w:rFonts w:ascii="Arial" w:hAnsi="Arial" w:cs="Arial"/>
          <w:sz w:val="24"/>
        </w:rPr>
        <w:t xml:space="preserve">; Email Marketing; Voice Calling and the last Live Web Chat. </w:t>
      </w:r>
    </w:p>
    <w:p w:rsidR="007B410E" w:rsidRDefault="00E75291" w:rsidP="00115826">
      <w:pPr>
        <w:pStyle w:val="Heading1"/>
        <w:numPr>
          <w:ilvl w:val="1"/>
          <w:numId w:val="11"/>
        </w:numPr>
      </w:pPr>
      <w:bookmarkStart w:id="7" w:name="_Toc7091589"/>
      <w:r>
        <w:t>WhatsApp Messenger</w:t>
      </w:r>
      <w:bookmarkEnd w:id="7"/>
      <w:r>
        <w:t xml:space="preserve"> </w:t>
      </w:r>
    </w:p>
    <w:p w:rsidR="00115826" w:rsidRPr="00115826" w:rsidRDefault="00115826" w:rsidP="00115826">
      <w:pPr>
        <w:pStyle w:val="ListParagraph"/>
        <w:ind w:left="1440"/>
      </w:pPr>
    </w:p>
    <w:p w:rsidR="00767F8B" w:rsidRDefault="00E75291" w:rsidP="007B410E">
      <w:pPr>
        <w:spacing w:line="360" w:lineRule="auto"/>
        <w:jc w:val="both"/>
        <w:rPr>
          <w:rFonts w:ascii="Arial" w:hAnsi="Arial" w:cs="Arial"/>
          <w:sz w:val="24"/>
        </w:rPr>
      </w:pPr>
      <w:r>
        <w:rPr>
          <w:rFonts w:ascii="Arial" w:hAnsi="Arial" w:cs="Arial"/>
          <w:sz w:val="24"/>
        </w:rPr>
        <w:t>The facilities of smartphone</w:t>
      </w:r>
      <w:r w:rsidR="00D72555">
        <w:rPr>
          <w:rFonts w:ascii="Arial" w:hAnsi="Arial" w:cs="Arial"/>
          <w:sz w:val="24"/>
        </w:rPr>
        <w:t>s</w:t>
      </w:r>
      <w:r>
        <w:rPr>
          <w:rFonts w:ascii="Arial" w:hAnsi="Arial" w:cs="Arial"/>
          <w:sz w:val="24"/>
        </w:rPr>
        <w:t xml:space="preserve"> these days </w:t>
      </w:r>
      <w:r w:rsidR="00E513A4">
        <w:rPr>
          <w:rFonts w:ascii="Arial" w:hAnsi="Arial" w:cs="Arial"/>
          <w:sz w:val="24"/>
        </w:rPr>
        <w:t>ha</w:t>
      </w:r>
      <w:r w:rsidR="00D72555">
        <w:rPr>
          <w:rFonts w:ascii="Arial" w:hAnsi="Arial" w:cs="Arial"/>
          <w:sz w:val="24"/>
        </w:rPr>
        <w:t>s</w:t>
      </w:r>
      <w:r>
        <w:rPr>
          <w:rFonts w:ascii="Arial" w:hAnsi="Arial" w:cs="Arial"/>
          <w:sz w:val="24"/>
        </w:rPr>
        <w:t xml:space="preserve"> enabled users to search, research and communicate with others</w:t>
      </w:r>
      <w:r w:rsidR="00E513A4">
        <w:rPr>
          <w:rFonts w:ascii="Arial" w:hAnsi="Arial" w:cs="Arial"/>
          <w:sz w:val="24"/>
        </w:rPr>
        <w:t xml:space="preserve"> easily, surpassing the use of the computer for such functions, becoming </w:t>
      </w:r>
      <w:r>
        <w:rPr>
          <w:rFonts w:ascii="Arial" w:hAnsi="Arial" w:cs="Arial"/>
          <w:sz w:val="24"/>
        </w:rPr>
        <w:t xml:space="preserve">the most common platform to engage with the target audience. The </w:t>
      </w:r>
      <w:r w:rsidR="000E7407">
        <w:rPr>
          <w:rFonts w:ascii="Arial" w:hAnsi="Arial" w:cs="Arial"/>
          <w:sz w:val="24"/>
        </w:rPr>
        <w:t>WhatsApp</w:t>
      </w:r>
      <w:r>
        <w:rPr>
          <w:rFonts w:ascii="Arial" w:hAnsi="Arial" w:cs="Arial"/>
          <w:sz w:val="24"/>
        </w:rPr>
        <w:t xml:space="preserve"> </w:t>
      </w:r>
      <w:r w:rsidR="000E7407">
        <w:rPr>
          <w:rFonts w:ascii="Arial" w:hAnsi="Arial" w:cs="Arial"/>
          <w:sz w:val="24"/>
        </w:rPr>
        <w:t>M</w:t>
      </w:r>
      <w:r>
        <w:rPr>
          <w:rFonts w:ascii="Arial" w:hAnsi="Arial" w:cs="Arial"/>
          <w:sz w:val="24"/>
        </w:rPr>
        <w:t>ess</w:t>
      </w:r>
      <w:r w:rsidR="000E7407">
        <w:rPr>
          <w:rFonts w:ascii="Arial" w:hAnsi="Arial" w:cs="Arial"/>
          <w:sz w:val="24"/>
        </w:rPr>
        <w:t>en</w:t>
      </w:r>
      <w:r>
        <w:rPr>
          <w:rFonts w:ascii="Arial" w:hAnsi="Arial" w:cs="Arial"/>
          <w:sz w:val="24"/>
        </w:rPr>
        <w:t>g</w:t>
      </w:r>
      <w:r w:rsidR="000E7407">
        <w:rPr>
          <w:rFonts w:ascii="Arial" w:hAnsi="Arial" w:cs="Arial"/>
          <w:sz w:val="24"/>
        </w:rPr>
        <w:t>er</w:t>
      </w:r>
      <w:r>
        <w:rPr>
          <w:rFonts w:ascii="Arial" w:hAnsi="Arial" w:cs="Arial"/>
          <w:sz w:val="24"/>
        </w:rPr>
        <w:t xml:space="preserve"> is </w:t>
      </w:r>
      <w:r w:rsidR="00E513A4">
        <w:rPr>
          <w:rFonts w:ascii="Arial" w:hAnsi="Arial" w:cs="Arial"/>
          <w:sz w:val="24"/>
        </w:rPr>
        <w:t>a</w:t>
      </w:r>
      <w:r>
        <w:rPr>
          <w:rFonts w:ascii="Arial" w:hAnsi="Arial" w:cs="Arial"/>
          <w:sz w:val="24"/>
        </w:rPr>
        <w:t xml:space="preserve"> </w:t>
      </w:r>
      <w:r w:rsidR="000E7407">
        <w:rPr>
          <w:rFonts w:ascii="Arial" w:hAnsi="Arial" w:cs="Arial"/>
          <w:sz w:val="24"/>
        </w:rPr>
        <w:t>tool</w:t>
      </w:r>
      <w:r>
        <w:rPr>
          <w:rFonts w:ascii="Arial" w:hAnsi="Arial" w:cs="Arial"/>
          <w:sz w:val="24"/>
        </w:rPr>
        <w:t xml:space="preserve"> to </w:t>
      </w:r>
      <w:r w:rsidR="00E513A4">
        <w:rPr>
          <w:rFonts w:ascii="Arial" w:hAnsi="Arial" w:cs="Arial"/>
          <w:sz w:val="24"/>
        </w:rPr>
        <w:t>receive and replay information at the recipient's leisure</w:t>
      </w:r>
      <w:r>
        <w:rPr>
          <w:rFonts w:ascii="Arial" w:hAnsi="Arial" w:cs="Arial"/>
          <w:sz w:val="24"/>
        </w:rPr>
        <w:t xml:space="preserve"> </w:t>
      </w:r>
      <w:r w:rsidR="00E513A4">
        <w:rPr>
          <w:rFonts w:ascii="Arial" w:hAnsi="Arial" w:cs="Arial"/>
          <w:sz w:val="24"/>
        </w:rPr>
        <w:t>shortly and informally</w:t>
      </w:r>
      <w:r w:rsidR="00D72555">
        <w:rPr>
          <w:rFonts w:ascii="Arial" w:hAnsi="Arial" w:cs="Arial"/>
          <w:sz w:val="24"/>
        </w:rPr>
        <w:t xml:space="preserve">. Currently, organisations have provided text messaging facilities to notify </w:t>
      </w:r>
      <w:r w:rsidR="000E7407">
        <w:rPr>
          <w:rFonts w:ascii="Arial" w:hAnsi="Arial" w:cs="Arial"/>
          <w:sz w:val="24"/>
        </w:rPr>
        <w:t>customers</w:t>
      </w:r>
      <w:r w:rsidR="00D72555">
        <w:rPr>
          <w:rFonts w:ascii="Arial" w:hAnsi="Arial" w:cs="Arial"/>
          <w:sz w:val="24"/>
        </w:rPr>
        <w:t xml:space="preserve"> regarding </w:t>
      </w:r>
      <w:r w:rsidR="000E7407">
        <w:rPr>
          <w:rFonts w:ascii="Arial" w:hAnsi="Arial" w:cs="Arial"/>
          <w:sz w:val="24"/>
        </w:rPr>
        <w:t>marketing promotions and general information</w:t>
      </w:r>
      <w:r w:rsidR="00D72555">
        <w:rPr>
          <w:rFonts w:ascii="Arial" w:hAnsi="Arial" w:cs="Arial"/>
          <w:sz w:val="24"/>
        </w:rPr>
        <w:t>.</w:t>
      </w:r>
      <w:r w:rsidR="000E7407">
        <w:rPr>
          <w:rFonts w:ascii="Arial" w:hAnsi="Arial" w:cs="Arial"/>
          <w:sz w:val="24"/>
        </w:rPr>
        <w:t xml:space="preserve"> </w:t>
      </w:r>
    </w:p>
    <w:p w:rsidR="00D72555" w:rsidRDefault="00E75291" w:rsidP="00115826">
      <w:pPr>
        <w:pStyle w:val="Heading1"/>
        <w:numPr>
          <w:ilvl w:val="1"/>
          <w:numId w:val="11"/>
        </w:numPr>
      </w:pPr>
      <w:bookmarkStart w:id="8" w:name="_Toc7091590"/>
      <w:r>
        <w:t>Marketing</w:t>
      </w:r>
      <w:r w:rsidR="00767F8B">
        <w:t xml:space="preserve"> Tools</w:t>
      </w:r>
      <w:bookmarkEnd w:id="8"/>
    </w:p>
    <w:p w:rsidR="00115826" w:rsidRPr="00115826" w:rsidRDefault="00115826" w:rsidP="00115826">
      <w:pPr>
        <w:pStyle w:val="ListParagraph"/>
        <w:ind w:left="1440"/>
      </w:pPr>
    </w:p>
    <w:p w:rsidR="00D72555" w:rsidRDefault="00E75291" w:rsidP="007B410E">
      <w:pPr>
        <w:spacing w:line="360" w:lineRule="auto"/>
        <w:jc w:val="both"/>
        <w:rPr>
          <w:rFonts w:ascii="Arial" w:hAnsi="Arial" w:cs="Arial"/>
          <w:sz w:val="24"/>
        </w:rPr>
      </w:pPr>
      <w:r>
        <w:rPr>
          <w:rFonts w:ascii="Arial" w:hAnsi="Arial" w:cs="Arial"/>
          <w:sz w:val="24"/>
        </w:rPr>
        <w:t>The purpose of email marketing can be</w:t>
      </w:r>
      <w:r w:rsidR="00AB7DB0">
        <w:rPr>
          <w:rFonts w:ascii="Arial" w:hAnsi="Arial" w:cs="Arial"/>
          <w:sz w:val="24"/>
        </w:rPr>
        <w:t xml:space="preserve"> used in different ways, such as to push products and services, to distribute news, bring up brand awareness or even to deliver a message to a large audience. The email marketing enables companies to connect with new potential customers and also to reconnect with old clients, becoming one of the most underestimated marketing platforms nowadays in terms of return on investment. As an example, several home care companies make use of this method to advertise their services to new and </w:t>
      </w:r>
      <w:r w:rsidR="00AB7DB0" w:rsidRPr="00D940FA">
        <w:rPr>
          <w:rFonts w:ascii="Arial" w:hAnsi="Arial" w:cs="Arial"/>
          <w:sz w:val="24"/>
        </w:rPr>
        <w:t>exist</w:t>
      </w:r>
      <w:r w:rsidR="003E7A3F" w:rsidRPr="00D940FA">
        <w:rPr>
          <w:rFonts w:ascii="Arial" w:hAnsi="Arial" w:cs="Arial"/>
          <w:sz w:val="24"/>
        </w:rPr>
        <w:t>ing</w:t>
      </w:r>
      <w:r w:rsidR="00AB7DB0" w:rsidRPr="00D940FA">
        <w:rPr>
          <w:rFonts w:ascii="Arial" w:hAnsi="Arial" w:cs="Arial"/>
          <w:sz w:val="24"/>
        </w:rPr>
        <w:t xml:space="preserve"> customers</w:t>
      </w:r>
      <w:r w:rsidR="00AB7DB0">
        <w:rPr>
          <w:rFonts w:ascii="Arial" w:hAnsi="Arial" w:cs="Arial"/>
          <w:sz w:val="24"/>
        </w:rPr>
        <w:t xml:space="preserve">.  </w:t>
      </w:r>
    </w:p>
    <w:p w:rsidR="000D79F0" w:rsidRDefault="00E75291" w:rsidP="000D79F0">
      <w:pPr>
        <w:spacing w:line="360" w:lineRule="auto"/>
        <w:jc w:val="both"/>
        <w:rPr>
          <w:rFonts w:ascii="Arial" w:hAnsi="Arial" w:cs="Arial"/>
          <w:sz w:val="24"/>
        </w:rPr>
      </w:pPr>
      <w:r>
        <w:rPr>
          <w:rFonts w:ascii="Arial" w:hAnsi="Arial" w:cs="Arial"/>
          <w:sz w:val="24"/>
        </w:rPr>
        <w:t xml:space="preserve">Social media such as Facebook Messenger and LinkedIn enable people to create connections and acquire information about products and </w:t>
      </w:r>
      <w:r w:rsidR="003E7A3F">
        <w:rPr>
          <w:rFonts w:ascii="Arial" w:hAnsi="Arial" w:cs="Arial"/>
          <w:sz w:val="24"/>
        </w:rPr>
        <w:t>services, or even regarding job</w:t>
      </w:r>
      <w:r>
        <w:rPr>
          <w:rFonts w:ascii="Arial" w:hAnsi="Arial" w:cs="Arial"/>
          <w:sz w:val="24"/>
        </w:rPr>
        <w:t xml:space="preserve"> enquires and </w:t>
      </w:r>
      <w:r w:rsidR="00910F1C">
        <w:rPr>
          <w:rFonts w:ascii="Arial" w:hAnsi="Arial" w:cs="Arial"/>
          <w:sz w:val="24"/>
        </w:rPr>
        <w:t>discusses</w:t>
      </w:r>
      <w:r>
        <w:rPr>
          <w:rFonts w:ascii="Arial" w:hAnsi="Arial" w:cs="Arial"/>
          <w:sz w:val="24"/>
        </w:rPr>
        <w:t xml:space="preserve"> further meetings and interviews.</w:t>
      </w:r>
    </w:p>
    <w:p w:rsidR="00E31EB9" w:rsidRDefault="00E75291" w:rsidP="007B410E">
      <w:pPr>
        <w:spacing w:line="360" w:lineRule="auto"/>
        <w:jc w:val="both"/>
        <w:rPr>
          <w:rFonts w:ascii="Arial" w:hAnsi="Arial" w:cs="Arial"/>
          <w:sz w:val="24"/>
        </w:rPr>
      </w:pPr>
      <w:r w:rsidRPr="00767F8B">
        <w:rPr>
          <w:rFonts w:ascii="Arial" w:hAnsi="Arial" w:cs="Arial"/>
          <w:sz w:val="24"/>
        </w:rPr>
        <w:t>As a social media Twitter has</w:t>
      </w:r>
      <w:r>
        <w:rPr>
          <w:rFonts w:ascii="Arial" w:hAnsi="Arial" w:cs="Arial"/>
          <w:sz w:val="24"/>
        </w:rPr>
        <w:t xml:space="preserve"> gained </w:t>
      </w:r>
      <w:r w:rsidRPr="00D940FA">
        <w:rPr>
          <w:rFonts w:ascii="Arial" w:hAnsi="Arial" w:cs="Arial"/>
          <w:sz w:val="24"/>
        </w:rPr>
        <w:t>more adepts</w:t>
      </w:r>
      <w:r w:rsidR="00910F1C">
        <w:rPr>
          <w:rFonts w:ascii="Arial" w:hAnsi="Arial" w:cs="Arial"/>
          <w:sz w:val="24"/>
        </w:rPr>
        <w:t xml:space="preserve"> </w:t>
      </w:r>
      <w:r>
        <w:rPr>
          <w:rFonts w:ascii="Arial" w:hAnsi="Arial" w:cs="Arial"/>
          <w:sz w:val="24"/>
        </w:rPr>
        <w:t xml:space="preserve">who objectively utilise the platform </w:t>
      </w:r>
      <w:r w:rsidR="00BE2B33">
        <w:rPr>
          <w:rFonts w:ascii="Arial" w:hAnsi="Arial" w:cs="Arial"/>
          <w:sz w:val="24"/>
        </w:rPr>
        <w:t xml:space="preserve">providing real-time information, maintain people connected about new events worldwide. </w:t>
      </w:r>
      <w:r w:rsidR="00681DF8">
        <w:rPr>
          <w:rFonts w:ascii="Arial" w:hAnsi="Arial" w:cs="Arial"/>
          <w:sz w:val="24"/>
        </w:rPr>
        <w:t>However, it is necessary that people have an account to be able to share messages and promote products and events via the platform.</w:t>
      </w:r>
    </w:p>
    <w:p w:rsidR="00AB7DB0" w:rsidRDefault="00E75291" w:rsidP="00115826">
      <w:pPr>
        <w:pStyle w:val="Heading1"/>
        <w:numPr>
          <w:ilvl w:val="1"/>
          <w:numId w:val="11"/>
        </w:numPr>
      </w:pPr>
      <w:bookmarkStart w:id="9" w:name="_Toc7091591"/>
      <w:r>
        <w:t>Voice Calling</w:t>
      </w:r>
      <w:r w:rsidR="008B7B5E">
        <w:t xml:space="preserve"> </w:t>
      </w:r>
      <w:r w:rsidR="00D940FA">
        <w:t>(</w:t>
      </w:r>
      <w:proofErr w:type="spellStart"/>
      <w:r w:rsidR="00D940FA">
        <w:t>WhatsApp</w:t>
      </w:r>
      <w:proofErr w:type="spellEnd"/>
      <w:r w:rsidR="008B7B5E">
        <w:t xml:space="preserve"> and </w:t>
      </w:r>
      <w:proofErr w:type="spellStart"/>
      <w:proofErr w:type="gramStart"/>
      <w:r w:rsidR="00D940FA">
        <w:t>Skype</w:t>
      </w:r>
      <w:proofErr w:type="spellEnd"/>
      <w:r w:rsidR="008B7B5E">
        <w:t xml:space="preserve"> )</w:t>
      </w:r>
      <w:bookmarkEnd w:id="9"/>
      <w:proofErr w:type="gramEnd"/>
    </w:p>
    <w:p w:rsidR="00115826" w:rsidRPr="00115826" w:rsidRDefault="00115826" w:rsidP="00115826">
      <w:pPr>
        <w:pStyle w:val="ListParagraph"/>
        <w:ind w:left="1440"/>
      </w:pPr>
    </w:p>
    <w:p w:rsidR="00F74945" w:rsidRDefault="00E75291" w:rsidP="007B410E">
      <w:pPr>
        <w:spacing w:line="360" w:lineRule="auto"/>
        <w:jc w:val="both"/>
        <w:rPr>
          <w:rFonts w:ascii="Arial" w:hAnsi="Arial" w:cs="Arial"/>
          <w:sz w:val="24"/>
        </w:rPr>
      </w:pPr>
      <w:r>
        <w:rPr>
          <w:rFonts w:ascii="Arial" w:hAnsi="Arial" w:cs="Arial"/>
          <w:sz w:val="24"/>
        </w:rPr>
        <w:t xml:space="preserve">The voice calling is a personalised </w:t>
      </w:r>
      <w:r w:rsidR="00972594">
        <w:rPr>
          <w:rFonts w:ascii="Arial" w:hAnsi="Arial" w:cs="Arial"/>
          <w:sz w:val="24"/>
        </w:rPr>
        <w:t xml:space="preserve">channel which allows both parties through the telephone or mobile phone to hear the tones and emotions of the other caller. This communication tool is one of the most common methods utilised for many different industries such as health and social care which help people every day to get access to the services and products. </w:t>
      </w:r>
      <w:r w:rsidR="008B7B5E">
        <w:rPr>
          <w:rFonts w:ascii="Arial" w:hAnsi="Arial" w:cs="Arial"/>
          <w:sz w:val="24"/>
        </w:rPr>
        <w:t xml:space="preserve">The WhatsApp Messenger and Skype are the two most social media tools frequently used by several companies </w:t>
      </w:r>
      <w:r w:rsidR="008B7B5E" w:rsidRPr="00D940FA">
        <w:rPr>
          <w:rFonts w:ascii="Arial" w:hAnsi="Arial" w:cs="Arial"/>
          <w:sz w:val="24"/>
        </w:rPr>
        <w:t xml:space="preserve">to </w:t>
      </w:r>
      <w:r w:rsidR="000E6A2F" w:rsidRPr="00D940FA">
        <w:rPr>
          <w:rFonts w:ascii="Arial" w:hAnsi="Arial" w:cs="Arial"/>
          <w:sz w:val="24"/>
        </w:rPr>
        <w:t>arrange</w:t>
      </w:r>
      <w:r w:rsidR="008B7B5E" w:rsidRPr="00D940FA">
        <w:rPr>
          <w:rFonts w:ascii="Arial" w:hAnsi="Arial" w:cs="Arial"/>
          <w:sz w:val="24"/>
        </w:rPr>
        <w:t xml:space="preserve"> meetings</w:t>
      </w:r>
      <w:r w:rsidR="008B7B5E">
        <w:rPr>
          <w:rFonts w:ascii="Arial" w:hAnsi="Arial" w:cs="Arial"/>
          <w:sz w:val="24"/>
        </w:rPr>
        <w:t xml:space="preserve">, sales </w:t>
      </w:r>
      <w:r w:rsidR="000E6A2F" w:rsidRPr="00D940FA">
        <w:rPr>
          <w:rFonts w:ascii="Arial" w:hAnsi="Arial" w:cs="Arial"/>
          <w:sz w:val="24"/>
        </w:rPr>
        <w:t xml:space="preserve">information </w:t>
      </w:r>
      <w:r w:rsidR="008B7B5E" w:rsidRPr="00D940FA">
        <w:rPr>
          <w:rFonts w:ascii="Arial" w:hAnsi="Arial" w:cs="Arial"/>
          <w:sz w:val="24"/>
        </w:rPr>
        <w:t>and</w:t>
      </w:r>
      <w:r w:rsidR="008B7B5E">
        <w:rPr>
          <w:rFonts w:ascii="Arial" w:hAnsi="Arial" w:cs="Arial"/>
          <w:sz w:val="24"/>
        </w:rPr>
        <w:t xml:space="preserve"> provide customer services </w:t>
      </w:r>
      <w:r w:rsidR="008B7B5E" w:rsidRPr="00D940FA">
        <w:rPr>
          <w:rFonts w:ascii="Arial" w:hAnsi="Arial" w:cs="Arial"/>
          <w:sz w:val="24"/>
        </w:rPr>
        <w:t>through</w:t>
      </w:r>
      <w:r w:rsidR="000E6A2F" w:rsidRPr="00D940FA">
        <w:rPr>
          <w:rFonts w:ascii="Arial" w:hAnsi="Arial" w:cs="Arial"/>
          <w:sz w:val="24"/>
        </w:rPr>
        <w:t xml:space="preserve"> a</w:t>
      </w:r>
      <w:r w:rsidR="008B7B5E" w:rsidRPr="00D940FA">
        <w:rPr>
          <w:rFonts w:ascii="Arial" w:hAnsi="Arial" w:cs="Arial"/>
          <w:sz w:val="24"/>
        </w:rPr>
        <w:t xml:space="preserve"> specific</w:t>
      </w:r>
      <w:r w:rsidR="008B7B5E">
        <w:rPr>
          <w:rFonts w:ascii="Arial" w:hAnsi="Arial" w:cs="Arial"/>
          <w:sz w:val="24"/>
        </w:rPr>
        <w:t xml:space="preserve"> contact number. </w:t>
      </w:r>
    </w:p>
    <w:p w:rsidR="00F74945" w:rsidRDefault="00F74945" w:rsidP="00E75D12">
      <w:pPr>
        <w:spacing w:line="360" w:lineRule="auto"/>
        <w:jc w:val="both"/>
        <w:rPr>
          <w:rFonts w:ascii="Arial" w:hAnsi="Arial" w:cs="Arial"/>
          <w:sz w:val="24"/>
        </w:rPr>
      </w:pPr>
    </w:p>
    <w:p w:rsidR="00B76676" w:rsidRDefault="00E75291" w:rsidP="00115826">
      <w:pPr>
        <w:pStyle w:val="Heading1"/>
        <w:numPr>
          <w:ilvl w:val="0"/>
          <w:numId w:val="11"/>
        </w:numPr>
      </w:pPr>
      <w:bookmarkStart w:id="10" w:name="_Toc7091592"/>
      <w:r w:rsidRPr="007073C9">
        <w:t>Evidence of Online Presence</w:t>
      </w:r>
      <w:bookmarkEnd w:id="10"/>
    </w:p>
    <w:p w:rsidR="00115826" w:rsidRDefault="00115826" w:rsidP="00115826"/>
    <w:p w:rsidR="00115826" w:rsidRPr="00115826" w:rsidRDefault="003373DB" w:rsidP="00115826">
      <w:pPr>
        <w:pStyle w:val="Heading1"/>
      </w:pPr>
      <w:r>
        <w:t xml:space="preserve">4.1 </w:t>
      </w:r>
      <w:proofErr w:type="spellStart"/>
      <w:r>
        <w:t>LinkedIn</w:t>
      </w:r>
      <w:proofErr w:type="spellEnd"/>
    </w:p>
    <w:p w:rsidR="00115826" w:rsidRPr="00115826" w:rsidRDefault="00115826" w:rsidP="00115826">
      <w:pPr>
        <w:pStyle w:val="ListParagraph"/>
      </w:pPr>
    </w:p>
    <w:p w:rsidR="001B0314" w:rsidRPr="00115826" w:rsidRDefault="00E75291" w:rsidP="00B76676">
      <w:pPr>
        <w:spacing w:line="360" w:lineRule="auto"/>
        <w:jc w:val="both"/>
        <w:rPr>
          <w:rFonts w:ascii="Arial" w:hAnsi="Arial" w:cs="Arial"/>
          <w:sz w:val="24"/>
          <w:szCs w:val="24"/>
        </w:rPr>
      </w:pPr>
      <w:r w:rsidRPr="00115826">
        <w:rPr>
          <w:rFonts w:ascii="Arial" w:hAnsi="Arial" w:cs="Arial"/>
          <w:sz w:val="24"/>
          <w:szCs w:val="24"/>
        </w:rPr>
        <w:t xml:space="preserve">The </w:t>
      </w:r>
      <w:proofErr w:type="spellStart"/>
      <w:r w:rsidRPr="00115826">
        <w:rPr>
          <w:rFonts w:ascii="Arial" w:hAnsi="Arial" w:cs="Arial"/>
          <w:sz w:val="24"/>
          <w:szCs w:val="24"/>
        </w:rPr>
        <w:t>LinkedIn</w:t>
      </w:r>
      <w:proofErr w:type="spellEnd"/>
      <w:r w:rsidRPr="00115826">
        <w:rPr>
          <w:rFonts w:ascii="Arial" w:hAnsi="Arial" w:cs="Arial"/>
          <w:sz w:val="24"/>
          <w:szCs w:val="24"/>
        </w:rPr>
        <w:t xml:space="preserve"> social media is a great platform to get in touch with others, apply for new job opportunities and explore </w:t>
      </w:r>
      <w:r w:rsidR="000E6A2F" w:rsidRPr="00D940FA">
        <w:rPr>
          <w:rFonts w:ascii="Arial" w:hAnsi="Arial" w:cs="Arial"/>
          <w:sz w:val="24"/>
          <w:szCs w:val="24"/>
        </w:rPr>
        <w:t>various forms of</w:t>
      </w:r>
      <w:r w:rsidRPr="00D940FA">
        <w:rPr>
          <w:rFonts w:ascii="Arial" w:hAnsi="Arial" w:cs="Arial"/>
          <w:sz w:val="24"/>
          <w:szCs w:val="24"/>
        </w:rPr>
        <w:t xml:space="preserve"> information</w:t>
      </w:r>
      <w:r w:rsidRPr="00115826">
        <w:rPr>
          <w:rFonts w:ascii="Arial" w:hAnsi="Arial" w:cs="Arial"/>
          <w:sz w:val="24"/>
          <w:szCs w:val="24"/>
        </w:rPr>
        <w:t xml:space="preserve"> regarding health and social care </w:t>
      </w:r>
      <w:r w:rsidRPr="00D940FA">
        <w:rPr>
          <w:rFonts w:ascii="Arial" w:hAnsi="Arial" w:cs="Arial"/>
          <w:sz w:val="24"/>
          <w:szCs w:val="24"/>
        </w:rPr>
        <w:t>career</w:t>
      </w:r>
      <w:r w:rsidR="000E6A2F" w:rsidRPr="00D940FA">
        <w:rPr>
          <w:rFonts w:ascii="Arial" w:hAnsi="Arial" w:cs="Arial"/>
          <w:sz w:val="24"/>
          <w:szCs w:val="24"/>
        </w:rPr>
        <w:t>s</w:t>
      </w:r>
      <w:r w:rsidRPr="00D940FA">
        <w:rPr>
          <w:rFonts w:ascii="Arial" w:hAnsi="Arial" w:cs="Arial"/>
          <w:sz w:val="24"/>
          <w:szCs w:val="24"/>
        </w:rPr>
        <w:t xml:space="preserve"> for</w:t>
      </w:r>
      <w:r w:rsidRPr="00115826">
        <w:rPr>
          <w:rFonts w:ascii="Arial" w:hAnsi="Arial" w:cs="Arial"/>
          <w:sz w:val="24"/>
          <w:szCs w:val="24"/>
        </w:rPr>
        <w:t xml:space="preserve"> the future. </w:t>
      </w:r>
    </w:p>
    <w:p w:rsidR="00B76676" w:rsidRPr="00115826" w:rsidRDefault="00E75291" w:rsidP="00B76676">
      <w:pPr>
        <w:spacing w:line="360" w:lineRule="auto"/>
        <w:jc w:val="both"/>
        <w:rPr>
          <w:rFonts w:ascii="Arial" w:hAnsi="Arial" w:cs="Arial"/>
          <w:sz w:val="24"/>
          <w:szCs w:val="24"/>
        </w:rPr>
      </w:pPr>
      <w:r w:rsidRPr="00115826">
        <w:rPr>
          <w:rFonts w:ascii="Arial" w:hAnsi="Arial" w:cs="Arial"/>
          <w:sz w:val="24"/>
          <w:szCs w:val="24"/>
        </w:rPr>
        <w:t xml:space="preserve">Available at: </w:t>
      </w:r>
      <w:hyperlink r:id="rId11" w:history="1">
        <w:r w:rsidRPr="00115826">
          <w:rPr>
            <w:rStyle w:val="Hyperlink"/>
            <w:rFonts w:ascii="Arial" w:hAnsi="Arial" w:cs="Arial"/>
            <w:sz w:val="24"/>
            <w:szCs w:val="24"/>
            <w:bdr w:val="none" w:sz="0" w:space="0" w:color="auto" w:frame="1"/>
            <w:shd w:val="clear" w:color="auto" w:fill="FFFFFF"/>
          </w:rPr>
          <w:t>www.linkedin.com/in/polyana-pavanello-43a501185</w:t>
        </w:r>
      </w:hyperlink>
    </w:p>
    <w:p w:rsidR="001B0314" w:rsidRDefault="00E75291" w:rsidP="001B0314">
      <w:pPr>
        <w:pStyle w:val="ListParagraph"/>
        <w:spacing w:line="360" w:lineRule="auto"/>
        <w:ind w:left="360"/>
        <w:jc w:val="both"/>
        <w:rPr>
          <w:rFonts w:ascii="Arial" w:hAnsi="Arial" w:cs="Arial"/>
          <w:sz w:val="24"/>
        </w:rPr>
      </w:pPr>
      <w:r>
        <w:rPr>
          <w:rFonts w:ascii="Arial" w:hAnsi="Arial" w:cs="Arial"/>
          <w:noProof/>
          <w:sz w:val="24"/>
          <w:lang w:val="en-US"/>
        </w:rPr>
        <w:drawing>
          <wp:inline distT="0" distB="0" distL="0" distR="0">
            <wp:extent cx="3780181" cy="2038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703667" name="poly profile.PNG"/>
                    <pic:cNvPicPr/>
                  </pic:nvPicPr>
                  <pic:blipFill>
                    <a:blip r:embed="rId12" cstate="print">
                      <a:extLst>
                        <a:ext uri="{28A0092B-C50C-407E-A947-70E740481C1C}">
                          <a14:useLocalDpi xmlns:a14="http://schemas.microsoft.com/office/drawing/2010/main" xmlns:pic="http://schemas.openxmlformats.org/drawingml/2006/picture" xmlns:a="http://schemas.openxmlformats.org/drawingml/2006/main" xmlns:wps="http://schemas.microsoft.com/office/word/2010/wordprocessingShape" xmlns:wne="http://schemas.microsoft.com/office/word/2006/wordml"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http://schemas.openxmlformats.org/drawingml/2006/wordprocessingDrawing" xmlns:wp14="http://schemas.microsoft.com/office/word/2010/wordprocessingDrawing" xmlns:v="urn:schemas-microsoft-com:vml" xmlns:m="http://schemas.openxmlformats.org/officeDocument/2006/math" xmlns:r="http://schemas.openxmlformats.org/officeDocument/2006/relationships" xmlns:o="urn:schemas-microsoft-com:office:office" xmlns:mc="http://schemas.openxmlformats.org/markup-compatibility/2006" xmlns:wpc="http://schemas.microsoft.com/office/word/2010/wordprocessingCanvas" xmlns="" val="0"/>
                        </a:ext>
                      </a:extLst>
                    </a:blip>
                    <a:stretch>
                      <a:fillRect/>
                    </a:stretch>
                  </pic:blipFill>
                  <pic:spPr>
                    <a:xfrm>
                      <a:off x="0" y="0"/>
                      <a:ext cx="3891339" cy="2098289"/>
                    </a:xfrm>
                    <a:prstGeom prst="rect">
                      <a:avLst/>
                    </a:prstGeom>
                  </pic:spPr>
                </pic:pic>
              </a:graphicData>
            </a:graphic>
          </wp:inline>
        </w:drawing>
      </w:r>
    </w:p>
    <w:p w:rsidR="00115826" w:rsidRDefault="00115826" w:rsidP="001B0314">
      <w:pPr>
        <w:pStyle w:val="ListParagraph"/>
        <w:spacing w:line="360" w:lineRule="auto"/>
        <w:ind w:left="360"/>
        <w:jc w:val="both"/>
        <w:rPr>
          <w:rFonts w:ascii="Arial" w:hAnsi="Arial" w:cs="Arial"/>
          <w:sz w:val="24"/>
        </w:rPr>
      </w:pPr>
    </w:p>
    <w:p w:rsidR="00115826" w:rsidRDefault="00115826" w:rsidP="001B0314">
      <w:pPr>
        <w:pStyle w:val="ListParagraph"/>
        <w:spacing w:line="360" w:lineRule="auto"/>
        <w:ind w:left="360"/>
        <w:jc w:val="both"/>
        <w:rPr>
          <w:rFonts w:ascii="Arial" w:hAnsi="Arial" w:cs="Arial"/>
          <w:sz w:val="24"/>
        </w:rPr>
      </w:pPr>
    </w:p>
    <w:p w:rsidR="00115826" w:rsidRDefault="00115826" w:rsidP="001B0314">
      <w:pPr>
        <w:pStyle w:val="ListParagraph"/>
        <w:spacing w:line="360" w:lineRule="auto"/>
        <w:ind w:left="360"/>
        <w:jc w:val="both"/>
        <w:rPr>
          <w:rFonts w:ascii="Arial" w:hAnsi="Arial" w:cs="Arial"/>
          <w:sz w:val="24"/>
        </w:rPr>
      </w:pPr>
    </w:p>
    <w:p w:rsidR="00115826" w:rsidRDefault="00115826" w:rsidP="001B0314">
      <w:pPr>
        <w:pStyle w:val="ListParagraph"/>
        <w:spacing w:line="360" w:lineRule="auto"/>
        <w:ind w:left="360"/>
        <w:jc w:val="both"/>
        <w:rPr>
          <w:rFonts w:ascii="Arial" w:hAnsi="Arial" w:cs="Arial"/>
          <w:sz w:val="24"/>
        </w:rPr>
      </w:pPr>
    </w:p>
    <w:p w:rsidR="00115826" w:rsidRDefault="00910F1C" w:rsidP="00115826">
      <w:pPr>
        <w:pStyle w:val="Heading1"/>
      </w:pPr>
      <w:r>
        <w:t xml:space="preserve">4.2 </w:t>
      </w:r>
      <w:proofErr w:type="spellStart"/>
      <w:r>
        <w:t>Facebook</w:t>
      </w:r>
      <w:proofErr w:type="spellEnd"/>
    </w:p>
    <w:p w:rsidR="00115826" w:rsidRPr="00115826" w:rsidRDefault="00115826" w:rsidP="00115826"/>
    <w:p w:rsidR="00B76676" w:rsidRPr="00115826" w:rsidRDefault="00E75291" w:rsidP="00E75D12">
      <w:pPr>
        <w:spacing w:line="360" w:lineRule="auto"/>
        <w:jc w:val="both"/>
        <w:rPr>
          <w:rStyle w:val="Hyperlink"/>
        </w:rPr>
      </w:pPr>
      <w:proofErr w:type="spellStart"/>
      <w:r w:rsidRPr="00115826">
        <w:rPr>
          <w:rStyle w:val="Hyperlink"/>
          <w:rFonts w:ascii="Arial" w:hAnsi="Arial" w:cs="Arial"/>
          <w:color w:val="auto"/>
          <w:sz w:val="24"/>
          <w:szCs w:val="24"/>
          <w:u w:val="none"/>
          <w:bdr w:val="none" w:sz="0" w:space="0" w:color="auto" w:frame="1"/>
          <w:shd w:val="clear" w:color="auto" w:fill="FFFFFF"/>
        </w:rPr>
        <w:t>Facebook</w:t>
      </w:r>
      <w:proofErr w:type="spellEnd"/>
      <w:r w:rsidRPr="00115826">
        <w:rPr>
          <w:rStyle w:val="Hyperlink"/>
          <w:rFonts w:ascii="Arial" w:hAnsi="Arial" w:cs="Arial"/>
          <w:color w:val="auto"/>
          <w:sz w:val="24"/>
          <w:szCs w:val="24"/>
          <w:u w:val="none"/>
          <w:bdr w:val="none" w:sz="0" w:space="0" w:color="auto" w:frame="1"/>
          <w:shd w:val="clear" w:color="auto" w:fill="FFFFFF"/>
        </w:rPr>
        <w:t xml:space="preserve"> </w:t>
      </w:r>
      <w:r w:rsidR="002E76BC" w:rsidRPr="00115826">
        <w:rPr>
          <w:rStyle w:val="Hyperlink"/>
          <w:rFonts w:ascii="Arial" w:hAnsi="Arial" w:cs="Arial"/>
          <w:color w:val="auto"/>
          <w:sz w:val="24"/>
          <w:szCs w:val="24"/>
          <w:u w:val="none"/>
          <w:bdr w:val="none" w:sz="0" w:space="0" w:color="auto" w:frame="1"/>
          <w:shd w:val="clear" w:color="auto" w:fill="FFFFFF"/>
        </w:rPr>
        <w:t xml:space="preserve">is other social media which enable people to connect with others, to search, sell and buy products and services; it is a platform </w:t>
      </w:r>
      <w:r w:rsidR="002E76BC" w:rsidRPr="00D940FA">
        <w:rPr>
          <w:rStyle w:val="Hyperlink"/>
          <w:rFonts w:ascii="Arial" w:hAnsi="Arial" w:cs="Arial"/>
          <w:color w:val="auto"/>
          <w:sz w:val="24"/>
          <w:szCs w:val="24"/>
          <w:u w:val="none"/>
          <w:bdr w:val="none" w:sz="0" w:space="0" w:color="auto" w:frame="1"/>
          <w:shd w:val="clear" w:color="auto" w:fill="FFFFFF"/>
        </w:rPr>
        <w:t xml:space="preserve">which </w:t>
      </w:r>
      <w:r w:rsidR="000E6A2F" w:rsidRPr="00D940FA">
        <w:rPr>
          <w:rStyle w:val="Hyperlink"/>
          <w:rFonts w:ascii="Arial" w:hAnsi="Arial" w:cs="Arial"/>
          <w:color w:val="auto"/>
          <w:sz w:val="24"/>
          <w:szCs w:val="24"/>
          <w:u w:val="none"/>
          <w:bdr w:val="none" w:sz="0" w:space="0" w:color="auto" w:frame="1"/>
          <w:shd w:val="clear" w:color="auto" w:fill="FFFFFF"/>
        </w:rPr>
        <w:t>promotes</w:t>
      </w:r>
      <w:r w:rsidR="000E6A2F">
        <w:rPr>
          <w:rStyle w:val="Hyperlink"/>
          <w:rFonts w:ascii="Arial" w:hAnsi="Arial" w:cs="Arial"/>
          <w:color w:val="auto"/>
          <w:sz w:val="24"/>
          <w:szCs w:val="24"/>
          <w:u w:val="none"/>
          <w:bdr w:val="none" w:sz="0" w:space="0" w:color="auto" w:frame="1"/>
          <w:shd w:val="clear" w:color="auto" w:fill="FFFFFF"/>
        </w:rPr>
        <w:t xml:space="preserve"> </w:t>
      </w:r>
      <w:r w:rsidR="002E76BC" w:rsidRPr="00115826">
        <w:rPr>
          <w:rStyle w:val="Hyperlink"/>
          <w:rFonts w:ascii="Arial" w:hAnsi="Arial" w:cs="Arial"/>
          <w:color w:val="auto"/>
          <w:sz w:val="24"/>
          <w:szCs w:val="24"/>
          <w:u w:val="none"/>
          <w:bdr w:val="none" w:sz="0" w:space="0" w:color="auto" w:frame="1"/>
          <w:shd w:val="clear" w:color="auto" w:fill="FFFFFF"/>
        </w:rPr>
        <w:t>interactivity between businesses and customers.</w:t>
      </w:r>
    </w:p>
    <w:p w:rsidR="00BE2B33" w:rsidRPr="00115826" w:rsidRDefault="00E75291" w:rsidP="00E75D12">
      <w:pPr>
        <w:spacing w:line="360" w:lineRule="auto"/>
        <w:jc w:val="both"/>
        <w:rPr>
          <w:rStyle w:val="vanity-namedomain"/>
        </w:rPr>
      </w:pPr>
      <w:r w:rsidRPr="00115826">
        <w:rPr>
          <w:rFonts w:ascii="Arial" w:eastAsia="Times New Roman" w:hAnsi="Arial" w:cs="Arial"/>
          <w:sz w:val="24"/>
          <w:szCs w:val="24"/>
        </w:rPr>
        <w:t xml:space="preserve">Available at:  </w:t>
      </w:r>
      <w:hyperlink r:id="rId13" w:history="1">
        <w:r w:rsidRPr="00115826">
          <w:rPr>
            <w:rStyle w:val="Hyperlink"/>
            <w:rFonts w:ascii="Arial" w:eastAsia="Times New Roman" w:hAnsi="Arial" w:cs="Arial"/>
            <w:sz w:val="24"/>
            <w:szCs w:val="24"/>
          </w:rPr>
          <w:t>https://www.facebook.com/polyana.marinho.9</w:t>
        </w:r>
      </w:hyperlink>
    </w:p>
    <w:p w:rsidR="001B0314" w:rsidRDefault="00E75291" w:rsidP="00E75D12">
      <w:pPr>
        <w:spacing w:line="360" w:lineRule="auto"/>
        <w:jc w:val="both"/>
        <w:rPr>
          <w:rStyle w:val="vanity-namedomain"/>
        </w:rPr>
      </w:pPr>
      <w:r>
        <w:rPr>
          <w:rFonts w:ascii="Segoe UI" w:hAnsi="Segoe UI" w:cs="Segoe UI"/>
          <w:noProof/>
          <w:bdr w:val="none" w:sz="0" w:space="0" w:color="auto" w:frame="1"/>
          <w:shd w:val="clear" w:color="auto" w:fill="FFFFFF"/>
          <w:lang w:val="en-US"/>
        </w:rPr>
        <w:drawing>
          <wp:inline distT="0" distB="0" distL="0" distR="0">
            <wp:extent cx="5133591" cy="247920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179032" name="poly profile 2.PNG"/>
                    <pic:cNvPicPr/>
                  </pic:nvPicPr>
                  <pic:blipFill>
                    <a:blip r:embed="rId14" cstate="print">
                      <a:extLst>
                        <a:ext uri="{28A0092B-C50C-407E-A947-70E740481C1C}">
                          <a14:useLocalDpi xmlns:a14="http://schemas.microsoft.com/office/drawing/2010/main" xmlns:pic="http://schemas.openxmlformats.org/drawingml/2006/picture" xmlns:a="http://schemas.openxmlformats.org/drawingml/2006/main" xmlns:wps="http://schemas.microsoft.com/office/word/2010/wordprocessingShape" xmlns:wne="http://schemas.microsoft.com/office/word/2006/wordml"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http://schemas.openxmlformats.org/drawingml/2006/wordprocessingDrawing" xmlns:wp14="http://schemas.microsoft.com/office/word/2010/wordprocessingDrawing" xmlns:v="urn:schemas-microsoft-com:vml" xmlns:m="http://schemas.openxmlformats.org/officeDocument/2006/math" xmlns:r="http://schemas.openxmlformats.org/officeDocument/2006/relationships" xmlns:o="urn:schemas-microsoft-com:office:office" xmlns:mc="http://schemas.openxmlformats.org/markup-compatibility/2006" xmlns:wpc="http://schemas.microsoft.com/office/word/2010/wordprocessingCanvas" xmlns="" val="0"/>
                        </a:ext>
                      </a:extLst>
                    </a:blip>
                    <a:stretch>
                      <a:fillRect/>
                    </a:stretch>
                  </pic:blipFill>
                  <pic:spPr>
                    <a:xfrm>
                      <a:off x="0" y="0"/>
                      <a:ext cx="5168772" cy="2496197"/>
                    </a:xfrm>
                    <a:prstGeom prst="rect">
                      <a:avLst/>
                    </a:prstGeom>
                  </pic:spPr>
                </pic:pic>
              </a:graphicData>
            </a:graphic>
          </wp:inline>
        </w:drawing>
      </w:r>
    </w:p>
    <w:p w:rsidR="00BE2B33" w:rsidRDefault="00BE2B33" w:rsidP="00E75D12">
      <w:pPr>
        <w:spacing w:line="360" w:lineRule="auto"/>
        <w:jc w:val="both"/>
      </w:pPr>
    </w:p>
    <w:p w:rsidR="00115826" w:rsidRDefault="00910F1C" w:rsidP="00115826">
      <w:pPr>
        <w:pStyle w:val="Heading1"/>
      </w:pPr>
      <w:r>
        <w:t>4.3 Twitter</w:t>
      </w:r>
    </w:p>
    <w:p w:rsidR="00115826" w:rsidRPr="00115826" w:rsidRDefault="00115826" w:rsidP="00115826"/>
    <w:p w:rsidR="00681DF8" w:rsidRPr="00115826" w:rsidRDefault="00E75291" w:rsidP="00E75D12">
      <w:pPr>
        <w:spacing w:line="360" w:lineRule="auto"/>
        <w:jc w:val="both"/>
        <w:rPr>
          <w:rFonts w:ascii="Arial" w:hAnsi="Arial" w:cs="Arial"/>
          <w:sz w:val="24"/>
          <w:szCs w:val="24"/>
        </w:rPr>
      </w:pPr>
      <w:r w:rsidRPr="00115826">
        <w:rPr>
          <w:rFonts w:ascii="Arial" w:hAnsi="Arial" w:cs="Arial"/>
          <w:sz w:val="24"/>
          <w:szCs w:val="24"/>
        </w:rPr>
        <w:t xml:space="preserve">Twitter is micro-blogging social networking which allows users to share a message with a maximum of 140 characters </w:t>
      </w:r>
      <w:r w:rsidR="000E6A2F" w:rsidRPr="00D940FA">
        <w:rPr>
          <w:rFonts w:ascii="Arial" w:hAnsi="Arial" w:cs="Arial"/>
          <w:sz w:val="24"/>
          <w:szCs w:val="24"/>
        </w:rPr>
        <w:t>also</w:t>
      </w:r>
      <w:r w:rsidRPr="00D940FA">
        <w:rPr>
          <w:rFonts w:ascii="Arial" w:hAnsi="Arial" w:cs="Arial"/>
          <w:sz w:val="24"/>
          <w:szCs w:val="24"/>
        </w:rPr>
        <w:t xml:space="preserve"> </w:t>
      </w:r>
      <w:r w:rsidR="000E6A2F" w:rsidRPr="00D940FA">
        <w:rPr>
          <w:rFonts w:ascii="Arial" w:hAnsi="Arial" w:cs="Arial"/>
          <w:sz w:val="24"/>
          <w:szCs w:val="24"/>
        </w:rPr>
        <w:t>known</w:t>
      </w:r>
      <w:r w:rsidRPr="00D940FA">
        <w:rPr>
          <w:rFonts w:ascii="Arial" w:hAnsi="Arial" w:cs="Arial"/>
          <w:sz w:val="24"/>
          <w:szCs w:val="24"/>
        </w:rPr>
        <w:t xml:space="preserve"> as</w:t>
      </w:r>
      <w:r w:rsidRPr="00115826">
        <w:rPr>
          <w:rFonts w:ascii="Arial" w:hAnsi="Arial" w:cs="Arial"/>
          <w:sz w:val="24"/>
          <w:szCs w:val="24"/>
        </w:rPr>
        <w:t xml:space="preserve"> tweets. </w:t>
      </w:r>
      <w:r w:rsidR="00080A5E" w:rsidRPr="00115826">
        <w:rPr>
          <w:rFonts w:ascii="Arial" w:hAnsi="Arial" w:cs="Arial"/>
          <w:sz w:val="24"/>
          <w:szCs w:val="24"/>
        </w:rPr>
        <w:t>The app is available via mobile phones, smartphone, tablet and Pc and it is a great way to promote products and events. Furthermore, the users can customise the profile uploading background wallpaper.</w:t>
      </w:r>
    </w:p>
    <w:p w:rsidR="00080A5E" w:rsidRPr="00115826" w:rsidRDefault="00E75291" w:rsidP="00080A5E">
      <w:pPr>
        <w:spacing w:line="360" w:lineRule="auto"/>
        <w:jc w:val="both"/>
        <w:rPr>
          <w:rFonts w:ascii="Arial" w:hAnsi="Arial" w:cs="Arial"/>
          <w:sz w:val="24"/>
          <w:szCs w:val="24"/>
        </w:rPr>
      </w:pPr>
      <w:r w:rsidRPr="00115826">
        <w:rPr>
          <w:rFonts w:ascii="Arial" w:hAnsi="Arial" w:cs="Arial"/>
          <w:sz w:val="24"/>
          <w:szCs w:val="24"/>
        </w:rPr>
        <w:t xml:space="preserve">Available at: </w:t>
      </w:r>
      <w:hyperlink r:id="rId15" w:history="1">
        <w:r w:rsidRPr="00115826">
          <w:rPr>
            <w:rStyle w:val="Hyperlink"/>
            <w:rFonts w:ascii="Arial" w:hAnsi="Arial" w:cs="Arial"/>
            <w:sz w:val="24"/>
            <w:szCs w:val="24"/>
          </w:rPr>
          <w:t>https://twitter.com/PolyanaPavanel1</w:t>
        </w:r>
      </w:hyperlink>
    </w:p>
    <w:p w:rsidR="00C06425" w:rsidRDefault="00E75291" w:rsidP="00E75D12">
      <w:pPr>
        <w:spacing w:line="360" w:lineRule="auto"/>
        <w:jc w:val="both"/>
      </w:pPr>
      <w:r>
        <w:rPr>
          <w:noProof/>
          <w:lang w:val="en-US"/>
        </w:rPr>
        <w:drawing>
          <wp:inline distT="0" distB="0" distL="0" distR="0">
            <wp:extent cx="5286375" cy="2728112"/>
            <wp:effectExtent l="0" t="0" r="0" b="0"/>
            <wp:docPr id="15167414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208026" name="poly profile 3.PNG"/>
                    <pic:cNvPicPr/>
                  </pic:nvPicPr>
                  <pic:blipFill>
                    <a:blip r:embed="rId16" cstate="print">
                      <a:extLst>
                        <a:ext uri="{28A0092B-C50C-407E-A947-70E740481C1C}">
                          <a14:useLocalDpi xmlns:a14="http://schemas.microsoft.com/office/drawing/2010/main" xmlns:pic="http://schemas.openxmlformats.org/drawingml/2006/picture" xmlns:a="http://schemas.openxmlformats.org/drawingml/2006/main" xmlns:wps="http://schemas.microsoft.com/office/word/2010/wordprocessingShape" xmlns:wne="http://schemas.microsoft.com/office/word/2006/wordml"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http://schemas.openxmlformats.org/drawingml/2006/wordprocessingDrawing" xmlns:wp14="http://schemas.microsoft.com/office/word/2010/wordprocessingDrawing" xmlns:v="urn:schemas-microsoft-com:vml" xmlns:m="http://schemas.openxmlformats.org/officeDocument/2006/math" xmlns:r="http://schemas.openxmlformats.org/officeDocument/2006/relationships" xmlns:o="urn:schemas-microsoft-com:office:office" xmlns:mc="http://schemas.openxmlformats.org/markup-compatibility/2006" xmlns:wpc="http://schemas.microsoft.com/office/word/2010/wordprocessingCanvas" xmlns="" val="0"/>
                        </a:ext>
                      </a:extLst>
                    </a:blip>
                    <a:stretch>
                      <a:fillRect/>
                    </a:stretch>
                  </pic:blipFill>
                  <pic:spPr>
                    <a:xfrm>
                      <a:off x="0" y="0"/>
                      <a:ext cx="5297618" cy="2733914"/>
                    </a:xfrm>
                    <a:prstGeom prst="rect">
                      <a:avLst/>
                    </a:prstGeom>
                  </pic:spPr>
                </pic:pic>
              </a:graphicData>
            </a:graphic>
          </wp:inline>
        </w:drawing>
      </w:r>
    </w:p>
    <w:p w:rsidR="000D79F0" w:rsidRDefault="000D79F0" w:rsidP="006569C3">
      <w:pPr>
        <w:spacing w:line="360" w:lineRule="auto"/>
        <w:jc w:val="both"/>
        <w:rPr>
          <w:rFonts w:ascii="Arial" w:hAnsi="Arial" w:cs="Arial"/>
          <w:sz w:val="24"/>
        </w:rPr>
      </w:pPr>
    </w:p>
    <w:p w:rsidR="006569C3" w:rsidRDefault="00E75291" w:rsidP="00115826">
      <w:pPr>
        <w:pStyle w:val="Heading1"/>
        <w:numPr>
          <w:ilvl w:val="0"/>
          <w:numId w:val="11"/>
        </w:numPr>
      </w:pPr>
      <w:bookmarkStart w:id="11" w:name="_Toc7091596"/>
      <w:r>
        <w:t>Conclusion</w:t>
      </w:r>
      <w:bookmarkEnd w:id="11"/>
    </w:p>
    <w:p w:rsidR="00115826" w:rsidRPr="00115826" w:rsidRDefault="00115826" w:rsidP="00115826">
      <w:pPr>
        <w:pStyle w:val="ListParagraph"/>
      </w:pPr>
    </w:p>
    <w:p w:rsidR="00C71477" w:rsidRDefault="00E75291" w:rsidP="006569C3">
      <w:pPr>
        <w:spacing w:line="360" w:lineRule="auto"/>
        <w:jc w:val="both"/>
        <w:rPr>
          <w:rFonts w:ascii="Arial" w:hAnsi="Arial" w:cs="Arial"/>
          <w:sz w:val="24"/>
        </w:rPr>
      </w:pPr>
      <w:r w:rsidRPr="00D940FA">
        <w:rPr>
          <w:rFonts w:ascii="Arial" w:hAnsi="Arial" w:cs="Arial"/>
          <w:sz w:val="24"/>
        </w:rPr>
        <w:t>To conclude</w:t>
      </w:r>
      <w:r w:rsidR="007073C9" w:rsidRPr="00D940FA">
        <w:rPr>
          <w:rFonts w:ascii="Arial" w:hAnsi="Arial" w:cs="Arial"/>
          <w:sz w:val="24"/>
        </w:rPr>
        <w:t>,</w:t>
      </w:r>
      <w:r w:rsidRPr="00D940FA">
        <w:rPr>
          <w:rFonts w:ascii="Arial" w:hAnsi="Arial" w:cs="Arial"/>
          <w:sz w:val="24"/>
        </w:rPr>
        <w:t xml:space="preserve"> th</w:t>
      </w:r>
      <w:r w:rsidR="000E6A2F" w:rsidRPr="00D940FA">
        <w:rPr>
          <w:rFonts w:ascii="Arial" w:hAnsi="Arial" w:cs="Arial"/>
          <w:sz w:val="24"/>
        </w:rPr>
        <w:t>is</w:t>
      </w:r>
      <w:r w:rsidRPr="00D940FA">
        <w:rPr>
          <w:rFonts w:ascii="Arial" w:hAnsi="Arial" w:cs="Arial"/>
          <w:sz w:val="24"/>
        </w:rPr>
        <w:t xml:space="preserve"> report</w:t>
      </w:r>
      <w:r>
        <w:rPr>
          <w:rFonts w:ascii="Arial" w:hAnsi="Arial" w:cs="Arial"/>
          <w:sz w:val="24"/>
        </w:rPr>
        <w:t xml:space="preserve"> has identified the effectiveness of the use of modern technologies such as cloud storage and social media. The report has compared </w:t>
      </w:r>
      <w:proofErr w:type="gramStart"/>
      <w:r>
        <w:rPr>
          <w:rFonts w:ascii="Arial" w:hAnsi="Arial" w:cs="Arial"/>
          <w:sz w:val="24"/>
        </w:rPr>
        <w:t>the two significant cloud storage available in the market</w:t>
      </w:r>
      <w:proofErr w:type="gramEnd"/>
      <w:r>
        <w:rPr>
          <w:rFonts w:ascii="Arial" w:hAnsi="Arial" w:cs="Arial"/>
          <w:sz w:val="24"/>
        </w:rPr>
        <w:t xml:space="preserve"> and has concluded that Google Drive </w:t>
      </w:r>
      <w:r w:rsidR="00EE2928">
        <w:rPr>
          <w:rFonts w:ascii="Arial" w:hAnsi="Arial" w:cs="Arial"/>
          <w:sz w:val="24"/>
        </w:rPr>
        <w:t xml:space="preserve">provides more advantages than Apple iCloud through its compatibility and functionality. Furthermore, the report has analysed the features of Samsung Galaxy S10 and iPhone XS </w:t>
      </w:r>
      <w:r w:rsidR="00EE2928" w:rsidRPr="00D940FA">
        <w:rPr>
          <w:rFonts w:ascii="Arial" w:hAnsi="Arial" w:cs="Arial"/>
          <w:sz w:val="24"/>
        </w:rPr>
        <w:t xml:space="preserve">and </w:t>
      </w:r>
      <w:proofErr w:type="gramStart"/>
      <w:r w:rsidR="00EE2928" w:rsidRPr="00D940FA">
        <w:rPr>
          <w:rFonts w:ascii="Arial" w:hAnsi="Arial" w:cs="Arial"/>
          <w:sz w:val="24"/>
        </w:rPr>
        <w:t xml:space="preserve">could </w:t>
      </w:r>
      <w:r w:rsidR="000E6A2F" w:rsidRPr="00D940FA">
        <w:rPr>
          <w:rFonts w:ascii="Arial" w:hAnsi="Arial" w:cs="Arial"/>
          <w:sz w:val="24"/>
        </w:rPr>
        <w:t xml:space="preserve"> </w:t>
      </w:r>
      <w:r w:rsidR="00EE2928" w:rsidRPr="00D940FA">
        <w:rPr>
          <w:rFonts w:ascii="Arial" w:hAnsi="Arial" w:cs="Arial"/>
          <w:sz w:val="24"/>
        </w:rPr>
        <w:t>conclude</w:t>
      </w:r>
      <w:proofErr w:type="gramEnd"/>
      <w:r w:rsidR="00EE2928" w:rsidRPr="00D940FA">
        <w:rPr>
          <w:rFonts w:ascii="Arial" w:hAnsi="Arial" w:cs="Arial"/>
          <w:sz w:val="24"/>
        </w:rPr>
        <w:t xml:space="preserve"> that</w:t>
      </w:r>
      <w:r w:rsidR="00EE2928">
        <w:rPr>
          <w:rFonts w:ascii="Arial" w:hAnsi="Arial" w:cs="Arial"/>
          <w:sz w:val="24"/>
        </w:rPr>
        <w:t xml:space="preserve"> Samsung S10 offers more facilities and high performance compared to iPhone XS.</w:t>
      </w:r>
    </w:p>
    <w:p w:rsidR="007073C9" w:rsidRDefault="00E75291" w:rsidP="006569C3">
      <w:pPr>
        <w:spacing w:line="360" w:lineRule="auto"/>
        <w:jc w:val="both"/>
        <w:rPr>
          <w:rFonts w:ascii="Arial" w:hAnsi="Arial" w:cs="Arial"/>
          <w:sz w:val="24"/>
        </w:rPr>
      </w:pPr>
      <w:r>
        <w:rPr>
          <w:rFonts w:ascii="Arial" w:hAnsi="Arial" w:cs="Arial"/>
          <w:sz w:val="24"/>
        </w:rPr>
        <w:t xml:space="preserve">The report also has stated about the use of social media at the workplace highlighting the importance of Facebook, Skype, WhatsApp, LinkedIn Twitter as a platform to connect to others and promote products and services. The three leading social </w:t>
      </w:r>
      <w:r w:rsidRPr="00D940FA">
        <w:rPr>
          <w:rFonts w:ascii="Arial" w:hAnsi="Arial" w:cs="Arial"/>
          <w:sz w:val="24"/>
        </w:rPr>
        <w:t>network</w:t>
      </w:r>
      <w:r w:rsidR="000E6A2F" w:rsidRPr="00D940FA">
        <w:rPr>
          <w:rFonts w:ascii="Arial" w:hAnsi="Arial" w:cs="Arial"/>
          <w:sz w:val="24"/>
        </w:rPr>
        <w:t>s</w:t>
      </w:r>
      <w:r w:rsidRPr="00D940FA">
        <w:rPr>
          <w:rFonts w:ascii="Arial" w:hAnsi="Arial" w:cs="Arial"/>
          <w:sz w:val="24"/>
        </w:rPr>
        <w:t xml:space="preserve"> </w:t>
      </w:r>
      <w:r w:rsidR="000E6A2F" w:rsidRPr="00D940FA">
        <w:rPr>
          <w:rFonts w:ascii="Arial" w:hAnsi="Arial" w:cs="Arial"/>
          <w:sz w:val="24"/>
        </w:rPr>
        <w:t>chosen</w:t>
      </w:r>
      <w:r>
        <w:rPr>
          <w:rFonts w:ascii="Arial" w:hAnsi="Arial" w:cs="Arial"/>
          <w:sz w:val="24"/>
        </w:rPr>
        <w:t xml:space="preserve"> such as LinkedIn, Facebook </w:t>
      </w:r>
      <w:r w:rsidRPr="00D940FA">
        <w:rPr>
          <w:rFonts w:ascii="Arial" w:hAnsi="Arial" w:cs="Arial"/>
          <w:sz w:val="24"/>
        </w:rPr>
        <w:t>and Twitter illustrate and</w:t>
      </w:r>
      <w:r>
        <w:rPr>
          <w:rFonts w:ascii="Arial" w:hAnsi="Arial" w:cs="Arial"/>
          <w:sz w:val="24"/>
        </w:rPr>
        <w:t xml:space="preserve"> </w:t>
      </w:r>
      <w:r w:rsidR="000E6A2F" w:rsidRPr="00D940FA">
        <w:rPr>
          <w:rFonts w:ascii="Arial" w:hAnsi="Arial" w:cs="Arial"/>
          <w:sz w:val="24"/>
        </w:rPr>
        <w:t xml:space="preserve">provide </w:t>
      </w:r>
      <w:r w:rsidRPr="00D940FA">
        <w:rPr>
          <w:rFonts w:ascii="Arial" w:hAnsi="Arial" w:cs="Arial"/>
          <w:sz w:val="24"/>
        </w:rPr>
        <w:t>evidence</w:t>
      </w:r>
      <w:r w:rsidR="000E6A2F" w:rsidRPr="00D940FA">
        <w:rPr>
          <w:rFonts w:ascii="Arial" w:hAnsi="Arial" w:cs="Arial"/>
          <w:sz w:val="24"/>
        </w:rPr>
        <w:t xml:space="preserve"> in this</w:t>
      </w:r>
      <w:r>
        <w:rPr>
          <w:rFonts w:ascii="Arial" w:hAnsi="Arial" w:cs="Arial"/>
          <w:sz w:val="24"/>
        </w:rPr>
        <w:t xml:space="preserve"> research. </w:t>
      </w:r>
    </w:p>
    <w:p w:rsidR="00910F1C" w:rsidRDefault="00E75291" w:rsidP="00115826">
      <w:pPr>
        <w:pStyle w:val="Heading1"/>
        <w:numPr>
          <w:ilvl w:val="0"/>
          <w:numId w:val="11"/>
        </w:numPr>
      </w:pPr>
      <w:bookmarkStart w:id="12" w:name="_Toc7091597"/>
      <w:r>
        <w:t>Recommendation</w:t>
      </w:r>
      <w:bookmarkEnd w:id="12"/>
    </w:p>
    <w:p w:rsidR="007073C9" w:rsidRPr="00910F1C" w:rsidRDefault="007073C9" w:rsidP="00910F1C"/>
    <w:p w:rsidR="007073C9" w:rsidRDefault="00E75291" w:rsidP="006569C3">
      <w:pPr>
        <w:spacing w:line="360" w:lineRule="auto"/>
        <w:jc w:val="both"/>
        <w:rPr>
          <w:rFonts w:ascii="Arial" w:hAnsi="Arial" w:cs="Arial"/>
          <w:sz w:val="24"/>
        </w:rPr>
      </w:pPr>
      <w:r>
        <w:rPr>
          <w:rFonts w:ascii="Arial" w:hAnsi="Arial" w:cs="Arial"/>
          <w:sz w:val="24"/>
        </w:rPr>
        <w:t xml:space="preserve">For future users, it is recommended to link the use of Samsung S10 with Google Drive to gain high performance of services and obtain better results </w:t>
      </w:r>
      <w:r w:rsidR="0080520A" w:rsidRPr="00D940FA">
        <w:rPr>
          <w:rFonts w:ascii="Arial" w:hAnsi="Arial" w:cs="Arial"/>
          <w:sz w:val="24"/>
        </w:rPr>
        <w:t>and should be</w:t>
      </w:r>
      <w:r w:rsidR="0080520A">
        <w:rPr>
          <w:rFonts w:ascii="Arial" w:hAnsi="Arial" w:cs="Arial"/>
          <w:sz w:val="24"/>
        </w:rPr>
        <w:t xml:space="preserve"> </w:t>
      </w:r>
      <w:r>
        <w:rPr>
          <w:rFonts w:ascii="Arial" w:hAnsi="Arial" w:cs="Arial"/>
          <w:sz w:val="24"/>
        </w:rPr>
        <w:t>mentioned that the price is more affordable to acquire both products.</w:t>
      </w:r>
    </w:p>
    <w:p w:rsidR="00115826" w:rsidRDefault="00E75291" w:rsidP="00115826">
      <w:pPr>
        <w:pStyle w:val="Heading1"/>
        <w:numPr>
          <w:ilvl w:val="0"/>
          <w:numId w:val="11"/>
        </w:numPr>
      </w:pPr>
      <w:bookmarkStart w:id="13" w:name="_Toc7091598"/>
      <w:r>
        <w:t>References</w:t>
      </w:r>
      <w:bookmarkEnd w:id="13"/>
      <w:r>
        <w:t xml:space="preserve"> </w:t>
      </w:r>
    </w:p>
    <w:p w:rsidR="00115826" w:rsidRDefault="00115826" w:rsidP="00115826"/>
    <w:p w:rsidR="00214BB9" w:rsidRPr="00214BB9" w:rsidRDefault="00E75291" w:rsidP="00C53A32">
      <w:pPr>
        <w:spacing w:line="360" w:lineRule="auto"/>
        <w:jc w:val="both"/>
        <w:rPr>
          <w:rFonts w:ascii="Arial" w:hAnsi="Arial" w:cs="Arial"/>
          <w:sz w:val="24"/>
        </w:rPr>
      </w:pPr>
      <w:r w:rsidRPr="00214BB9">
        <w:rPr>
          <w:rFonts w:ascii="Arial" w:hAnsi="Arial" w:cs="Arial"/>
          <w:sz w:val="24"/>
        </w:rPr>
        <w:t>Bauer, J. &amp; Latzer, M. (2016) Hand</w:t>
      </w:r>
      <w:r>
        <w:rPr>
          <w:rFonts w:ascii="Arial" w:hAnsi="Arial" w:cs="Arial"/>
          <w:sz w:val="24"/>
        </w:rPr>
        <w:t xml:space="preserve"> Book: On the Economics of the Internet. Elgar. UK.</w:t>
      </w:r>
    </w:p>
    <w:p w:rsidR="00C53A32" w:rsidRDefault="00E75291" w:rsidP="00C53A32">
      <w:pPr>
        <w:spacing w:line="360" w:lineRule="auto"/>
        <w:jc w:val="both"/>
        <w:rPr>
          <w:rFonts w:ascii="Arial" w:hAnsi="Arial" w:cs="Arial"/>
          <w:sz w:val="24"/>
        </w:rPr>
      </w:pPr>
      <w:proofErr w:type="gramStart"/>
      <w:r>
        <w:rPr>
          <w:rFonts w:ascii="Arial" w:hAnsi="Arial" w:cs="Arial"/>
          <w:sz w:val="24"/>
        </w:rPr>
        <w:t>Brown, J. P. (2015) Complexities of digital technology use and the teaching and learning of function.</w:t>
      </w:r>
      <w:proofErr w:type="gramEnd"/>
      <w:r>
        <w:rPr>
          <w:rFonts w:ascii="Arial" w:hAnsi="Arial" w:cs="Arial"/>
          <w:sz w:val="24"/>
        </w:rPr>
        <w:t xml:space="preserve"> Comput Educ 87(C): 112-122. </w:t>
      </w:r>
    </w:p>
    <w:p w:rsidR="00C53A32" w:rsidRDefault="00E75291" w:rsidP="00C53A32">
      <w:pPr>
        <w:spacing w:line="360" w:lineRule="auto"/>
        <w:jc w:val="both"/>
        <w:rPr>
          <w:rFonts w:ascii="Arial" w:hAnsi="Arial" w:cs="Arial"/>
          <w:sz w:val="24"/>
        </w:rPr>
      </w:pPr>
      <w:r>
        <w:rPr>
          <w:rFonts w:ascii="Arial" w:hAnsi="Arial" w:cs="Arial"/>
          <w:sz w:val="24"/>
        </w:rPr>
        <w:t>Duncan</w:t>
      </w:r>
      <w:r w:rsidR="004D57F7">
        <w:rPr>
          <w:rFonts w:ascii="Arial" w:hAnsi="Arial" w:cs="Arial"/>
          <w:sz w:val="24"/>
        </w:rPr>
        <w:t xml:space="preserve"> S (2013) Instructional design for librarians and information professionals. Libr Q 83(1):76-78</w:t>
      </w:r>
      <w:r w:rsidR="001259E6">
        <w:rPr>
          <w:rFonts w:ascii="Arial" w:hAnsi="Arial" w:cs="Arial"/>
          <w:sz w:val="24"/>
        </w:rPr>
        <w:t>.</w:t>
      </w:r>
    </w:p>
    <w:p w:rsidR="00F3718A" w:rsidRDefault="00E75291" w:rsidP="00C53A32">
      <w:pPr>
        <w:spacing w:line="360" w:lineRule="auto"/>
        <w:jc w:val="both"/>
        <w:rPr>
          <w:rFonts w:ascii="Arial" w:hAnsi="Arial" w:cs="Arial"/>
          <w:sz w:val="24"/>
        </w:rPr>
      </w:pPr>
      <w:r>
        <w:rPr>
          <w:rFonts w:ascii="Arial" w:hAnsi="Arial" w:cs="Arial"/>
          <w:sz w:val="24"/>
        </w:rPr>
        <w:t>FinacesOnline (2019) Compare Apple iCloud vs Google Drive. Available at:</w:t>
      </w:r>
    </w:p>
    <w:p w:rsidR="00F3718A" w:rsidRDefault="0008717E" w:rsidP="00C53A32">
      <w:pPr>
        <w:spacing w:line="360" w:lineRule="auto"/>
        <w:jc w:val="both"/>
        <w:rPr>
          <w:rFonts w:ascii="Arial" w:hAnsi="Arial" w:cs="Arial"/>
          <w:sz w:val="24"/>
        </w:rPr>
      </w:pPr>
      <w:hyperlink r:id="rId17" w:history="1">
        <w:r w:rsidR="00E75291" w:rsidRPr="00921034">
          <w:rPr>
            <w:rStyle w:val="Hyperlink"/>
            <w:rFonts w:ascii="Arial" w:hAnsi="Arial" w:cs="Arial"/>
            <w:sz w:val="24"/>
          </w:rPr>
          <w:t>http://financesonline.com/apple-icloud-vs-google-drive</w:t>
        </w:r>
      </w:hyperlink>
    </w:p>
    <w:p w:rsidR="00F3718A" w:rsidRDefault="00E75291" w:rsidP="00C53A32">
      <w:pPr>
        <w:spacing w:line="360" w:lineRule="auto"/>
        <w:jc w:val="both"/>
        <w:rPr>
          <w:rFonts w:ascii="Arial" w:hAnsi="Arial" w:cs="Arial"/>
          <w:sz w:val="24"/>
        </w:rPr>
      </w:pPr>
      <w:r>
        <w:rPr>
          <w:rFonts w:ascii="Arial" w:hAnsi="Arial" w:cs="Arial"/>
          <w:sz w:val="24"/>
        </w:rPr>
        <w:t>[Accessed: 24/04/2019].</w:t>
      </w:r>
    </w:p>
    <w:p w:rsidR="001259E6" w:rsidRDefault="00E75291" w:rsidP="00C53A32">
      <w:pPr>
        <w:spacing w:line="360" w:lineRule="auto"/>
        <w:jc w:val="both"/>
        <w:rPr>
          <w:rFonts w:ascii="Arial" w:hAnsi="Arial" w:cs="Arial"/>
          <w:sz w:val="24"/>
        </w:rPr>
      </w:pPr>
      <w:r w:rsidRPr="001259E6">
        <w:rPr>
          <w:rFonts w:ascii="Arial" w:hAnsi="Arial" w:cs="Arial"/>
          <w:sz w:val="24"/>
        </w:rPr>
        <w:t>Garcia I, Guzman Ramirez E. Pacheco C (2015) CoLFDImaP: a web-based tool for teac</w:t>
      </w:r>
      <w:r>
        <w:rPr>
          <w:rFonts w:ascii="Arial" w:hAnsi="Arial" w:cs="Arial"/>
          <w:sz w:val="24"/>
        </w:rPr>
        <w:t>hing of FPGA-based digital image processing</w:t>
      </w:r>
      <w:r w:rsidR="00937681">
        <w:rPr>
          <w:rFonts w:ascii="Arial" w:hAnsi="Arial" w:cs="Arial"/>
          <w:sz w:val="24"/>
        </w:rPr>
        <w:t xml:space="preserve"> in undergraduate courses. Comput Appl Eng Educ 23(1):92-108.</w:t>
      </w:r>
    </w:p>
    <w:p w:rsidR="00937681" w:rsidRDefault="00E75291" w:rsidP="00C53A32">
      <w:pPr>
        <w:spacing w:line="360" w:lineRule="auto"/>
        <w:jc w:val="both"/>
        <w:rPr>
          <w:rFonts w:ascii="Arial" w:hAnsi="Arial" w:cs="Arial"/>
          <w:sz w:val="24"/>
        </w:rPr>
      </w:pPr>
      <w:r>
        <w:rPr>
          <w:rFonts w:ascii="Arial" w:hAnsi="Arial" w:cs="Arial"/>
          <w:sz w:val="24"/>
        </w:rPr>
        <w:t xml:space="preserve">Graziotin D, Wang </w:t>
      </w:r>
      <w:proofErr w:type="gramStart"/>
      <w:r>
        <w:rPr>
          <w:rFonts w:ascii="Arial" w:hAnsi="Arial" w:cs="Arial"/>
          <w:sz w:val="24"/>
        </w:rPr>
        <w:t>X .</w:t>
      </w:r>
      <w:proofErr w:type="gramEnd"/>
      <w:r>
        <w:rPr>
          <w:rFonts w:ascii="Arial" w:hAnsi="Arial" w:cs="Arial"/>
          <w:sz w:val="24"/>
        </w:rPr>
        <w:t>,</w:t>
      </w:r>
      <w:r w:rsidRPr="00937681">
        <w:rPr>
          <w:rFonts w:ascii="Arial" w:hAnsi="Arial" w:cs="Arial"/>
          <w:sz w:val="24"/>
        </w:rPr>
        <w:t xml:space="preserve"> </w:t>
      </w:r>
      <w:r>
        <w:rPr>
          <w:rFonts w:ascii="Arial" w:hAnsi="Arial" w:cs="Arial"/>
          <w:sz w:val="24"/>
        </w:rPr>
        <w:t xml:space="preserve">Abrahamsson PK (2014) A framework for systematic analysis of open access journals and its application in software engineering and information systems. Scientometrics 101(3):1627-1656. </w:t>
      </w:r>
    </w:p>
    <w:p w:rsidR="00214BB9" w:rsidRDefault="00E75291" w:rsidP="00C53A32">
      <w:pPr>
        <w:spacing w:line="360" w:lineRule="auto"/>
        <w:jc w:val="both"/>
        <w:rPr>
          <w:rFonts w:ascii="Arial" w:hAnsi="Arial" w:cs="Arial"/>
          <w:sz w:val="24"/>
        </w:rPr>
      </w:pPr>
      <w:r>
        <w:rPr>
          <w:rFonts w:ascii="Arial" w:hAnsi="Arial" w:cs="Arial"/>
          <w:sz w:val="24"/>
        </w:rPr>
        <w:t>Green, N. &amp; Haddon, L. (2009) Mobile Communications: An Introduction to New Media. Berg. Oxford – UK.</w:t>
      </w:r>
    </w:p>
    <w:p w:rsidR="00214BB9" w:rsidRDefault="00E75291" w:rsidP="00C53A32">
      <w:pPr>
        <w:spacing w:line="360" w:lineRule="auto"/>
        <w:jc w:val="both"/>
        <w:rPr>
          <w:rFonts w:ascii="Arial" w:hAnsi="Arial" w:cs="Arial"/>
          <w:sz w:val="24"/>
        </w:rPr>
      </w:pPr>
      <w:r>
        <w:rPr>
          <w:rFonts w:ascii="Arial" w:hAnsi="Arial" w:cs="Arial"/>
          <w:sz w:val="24"/>
        </w:rPr>
        <w:t>Hodges, A. (2012) Alan Turing – The Enigma. Vintage. London – UK.</w:t>
      </w:r>
    </w:p>
    <w:p w:rsidR="004D57F7" w:rsidRDefault="00E75291" w:rsidP="00C53A32">
      <w:pPr>
        <w:spacing w:line="360" w:lineRule="auto"/>
        <w:jc w:val="both"/>
        <w:rPr>
          <w:rFonts w:ascii="Arial" w:hAnsi="Arial" w:cs="Arial"/>
          <w:sz w:val="24"/>
        </w:rPr>
      </w:pPr>
      <w:r>
        <w:rPr>
          <w:rFonts w:ascii="Arial" w:hAnsi="Arial" w:cs="Arial"/>
          <w:sz w:val="24"/>
        </w:rPr>
        <w:t>Maund, A., Schriek M., Tinkler P.K. (2017) Certificate in Higher Education: Skills for the Workplace Student Yearbook. Sage Publications.</w:t>
      </w:r>
    </w:p>
    <w:p w:rsidR="00214BB9" w:rsidRDefault="00E75291" w:rsidP="00C53A32">
      <w:pPr>
        <w:spacing w:line="360" w:lineRule="auto"/>
        <w:jc w:val="both"/>
        <w:rPr>
          <w:rFonts w:ascii="Arial" w:hAnsi="Arial" w:cs="Arial"/>
          <w:sz w:val="24"/>
        </w:rPr>
      </w:pPr>
      <w:r>
        <w:rPr>
          <w:rFonts w:ascii="Arial" w:hAnsi="Arial" w:cs="Arial"/>
          <w:sz w:val="24"/>
        </w:rPr>
        <w:t>Prabhu, G. (2019) Compare iPhone XS vs Samsung Galaxy S10: Specs, Features, Price (Unofficial). Available at:</w:t>
      </w:r>
    </w:p>
    <w:p w:rsidR="00214BB9" w:rsidRDefault="0008717E" w:rsidP="00C53A32">
      <w:pPr>
        <w:spacing w:line="360" w:lineRule="auto"/>
        <w:jc w:val="both"/>
        <w:rPr>
          <w:rFonts w:ascii="Arial" w:hAnsi="Arial" w:cs="Arial"/>
          <w:sz w:val="24"/>
        </w:rPr>
      </w:pPr>
      <w:hyperlink r:id="rId18" w:history="1">
        <w:r w:rsidR="00E75291" w:rsidRPr="00921034">
          <w:rPr>
            <w:rStyle w:val="Hyperlink"/>
            <w:rFonts w:ascii="Arial" w:hAnsi="Arial" w:cs="Arial"/>
            <w:sz w:val="24"/>
          </w:rPr>
          <w:t>http://www.iphonehacks.com/2019/02/compare-iphone-xs-vs-galaxy-s10-specs-features-price.html</w:t>
        </w:r>
      </w:hyperlink>
    </w:p>
    <w:p w:rsidR="00214BB9" w:rsidRDefault="00E75291" w:rsidP="00C53A32">
      <w:pPr>
        <w:spacing w:line="360" w:lineRule="auto"/>
        <w:jc w:val="both"/>
        <w:rPr>
          <w:rFonts w:ascii="Arial" w:hAnsi="Arial" w:cs="Arial"/>
          <w:sz w:val="24"/>
        </w:rPr>
      </w:pPr>
      <w:r>
        <w:rPr>
          <w:rFonts w:ascii="Arial" w:hAnsi="Arial" w:cs="Arial"/>
          <w:sz w:val="24"/>
        </w:rPr>
        <w:t>[Access: 25/04/2019]</w:t>
      </w:r>
      <w:r w:rsidR="00F3718A">
        <w:rPr>
          <w:rFonts w:ascii="Arial" w:hAnsi="Arial" w:cs="Arial"/>
          <w:sz w:val="24"/>
        </w:rPr>
        <w:t>.</w:t>
      </w:r>
    </w:p>
    <w:p w:rsidR="00E75291" w:rsidRDefault="00E75291" w:rsidP="00C53A32">
      <w:pPr>
        <w:spacing w:line="360" w:lineRule="auto"/>
        <w:jc w:val="both"/>
        <w:rPr>
          <w:rFonts w:ascii="Arial" w:hAnsi="Arial" w:cs="Arial"/>
          <w:sz w:val="24"/>
        </w:rPr>
      </w:pPr>
      <w:proofErr w:type="gramStart"/>
      <w:r>
        <w:rPr>
          <w:rFonts w:ascii="Arial" w:hAnsi="Arial" w:cs="Arial"/>
          <w:sz w:val="24"/>
        </w:rPr>
        <w:t>Reilly, E.D (2003) Milestones in Computer Science and Information Technology.</w:t>
      </w:r>
      <w:proofErr w:type="gramEnd"/>
      <w:r>
        <w:rPr>
          <w:rFonts w:ascii="Arial" w:hAnsi="Arial" w:cs="Arial"/>
          <w:sz w:val="24"/>
        </w:rPr>
        <w:t xml:space="preserve"> Greenwood Press. London – Uk. </w:t>
      </w:r>
    </w:p>
    <w:p w:rsidR="00F3718A" w:rsidRDefault="00E75291" w:rsidP="00C53A32">
      <w:pPr>
        <w:spacing w:line="360" w:lineRule="auto"/>
        <w:jc w:val="both"/>
        <w:rPr>
          <w:rFonts w:ascii="Arial" w:hAnsi="Arial" w:cs="Arial"/>
          <w:sz w:val="24"/>
        </w:rPr>
      </w:pPr>
      <w:r>
        <w:rPr>
          <w:rFonts w:ascii="Arial" w:hAnsi="Arial" w:cs="Arial"/>
          <w:sz w:val="24"/>
        </w:rPr>
        <w:t>Shepherd M (2013) Introduction to the digital media: content and communication track. J Lipid Res 41(8):1603-1603</w:t>
      </w:r>
    </w:p>
    <w:p w:rsidR="00F3718A" w:rsidRDefault="00E75291" w:rsidP="00C53A32">
      <w:pPr>
        <w:spacing w:line="360" w:lineRule="auto"/>
        <w:jc w:val="both"/>
        <w:rPr>
          <w:rFonts w:ascii="Arial" w:hAnsi="Arial" w:cs="Arial"/>
          <w:sz w:val="24"/>
        </w:rPr>
      </w:pPr>
      <w:r>
        <w:rPr>
          <w:rFonts w:ascii="Arial" w:hAnsi="Arial" w:cs="Arial"/>
          <w:sz w:val="24"/>
        </w:rPr>
        <w:t xml:space="preserve">World Wide Web Foundation </w:t>
      </w:r>
      <w:proofErr w:type="gramStart"/>
      <w:r>
        <w:rPr>
          <w:rFonts w:ascii="Arial" w:hAnsi="Arial" w:cs="Arial"/>
          <w:sz w:val="24"/>
        </w:rPr>
        <w:t>( 2019</w:t>
      </w:r>
      <w:proofErr w:type="gramEnd"/>
      <w:r>
        <w:rPr>
          <w:rFonts w:ascii="Arial" w:hAnsi="Arial" w:cs="Arial"/>
          <w:sz w:val="24"/>
        </w:rPr>
        <w:t>) History of the Web – Sir. Tim Berners-Lee. Available at:</w:t>
      </w:r>
    </w:p>
    <w:p w:rsidR="00F3718A" w:rsidRPr="00F3718A" w:rsidRDefault="0008717E" w:rsidP="00C53A32">
      <w:pPr>
        <w:spacing w:line="360" w:lineRule="auto"/>
        <w:jc w:val="both"/>
        <w:rPr>
          <w:rFonts w:ascii="Arial" w:hAnsi="Arial" w:cs="Arial"/>
          <w:sz w:val="24"/>
        </w:rPr>
      </w:pPr>
      <w:hyperlink r:id="rId19" w:history="1">
        <w:r w:rsidR="00E75291" w:rsidRPr="00921034">
          <w:rPr>
            <w:rStyle w:val="Hyperlink"/>
            <w:rFonts w:ascii="Arial" w:hAnsi="Arial" w:cs="Arial"/>
            <w:sz w:val="24"/>
          </w:rPr>
          <w:t>https://webfoundation.org/about/vision/history-of-the web/?gclid=CjwKCAjw7_rlBRBaEiwAc23rhtgAea_cEjwONYXKRja5B-zaJqyaIn53CIpPOJF1ivvum-6EytRuOxoChuIQAvD_BwE</w:t>
        </w:r>
      </w:hyperlink>
    </w:p>
    <w:p w:rsidR="00F3718A" w:rsidRDefault="00E75291" w:rsidP="00C53A32">
      <w:pPr>
        <w:spacing w:line="360" w:lineRule="auto"/>
        <w:jc w:val="both"/>
        <w:rPr>
          <w:rFonts w:ascii="Arial" w:hAnsi="Arial" w:cs="Arial"/>
          <w:sz w:val="24"/>
        </w:rPr>
      </w:pPr>
      <w:r w:rsidRPr="00F3718A">
        <w:rPr>
          <w:rFonts w:ascii="Arial" w:hAnsi="Arial" w:cs="Arial"/>
          <w:sz w:val="24"/>
        </w:rPr>
        <w:t>[Accessed: 24/04/2019].</w:t>
      </w:r>
    </w:p>
    <w:p w:rsidR="00F3718A" w:rsidRPr="00F3718A" w:rsidRDefault="00F3718A" w:rsidP="00C53A32">
      <w:pPr>
        <w:spacing w:line="360" w:lineRule="auto"/>
        <w:jc w:val="both"/>
        <w:rPr>
          <w:rFonts w:ascii="Arial" w:hAnsi="Arial" w:cs="Arial"/>
          <w:sz w:val="28"/>
        </w:rPr>
      </w:pPr>
    </w:p>
    <w:p w:rsidR="00F3718A" w:rsidRDefault="00F3718A" w:rsidP="00C53A32">
      <w:pPr>
        <w:spacing w:line="360" w:lineRule="auto"/>
        <w:jc w:val="both"/>
        <w:rPr>
          <w:rFonts w:ascii="Arial" w:hAnsi="Arial" w:cs="Arial"/>
          <w:sz w:val="24"/>
        </w:rPr>
      </w:pPr>
    </w:p>
    <w:p w:rsidR="00C53A32" w:rsidRPr="00C53A32" w:rsidRDefault="00C53A32" w:rsidP="00115826">
      <w:pPr>
        <w:rPr>
          <w:rFonts w:ascii="Arial" w:hAnsi="Arial" w:cs="Arial"/>
          <w:sz w:val="24"/>
        </w:rPr>
      </w:pPr>
    </w:p>
    <w:sectPr w:rsidR="00C53A32" w:rsidRPr="00C53A32" w:rsidSect="00E30532">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endnote w:type="separator" w:id="0">
    <w:p w:rsidR="00121D4D" w:rsidRDefault="00121D4D">
      <w:pPr>
        <w:spacing w:after="0" w:line="240" w:lineRule="auto"/>
      </w:pPr>
      <w:r>
        <w:separator/>
      </w:r>
    </w:p>
  </w:endnote>
  <w:endnote w:type="continuationSeparator" w:id="1">
    <w:p w:rsidR="00121D4D" w:rsidRDefault="00121D4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libri">
    <w:panose1 w:val="020F0502020204030204"/>
    <w:charset w:val="00"/>
    <w:family w:val="auto"/>
    <w:pitch w:val="variable"/>
    <w:sig w:usb0="00000003" w:usb1="00000000" w:usb2="00000000" w:usb3="00000000" w:csb0="00000001" w:csb1="00000000"/>
  </w:font>
  <w:font w:name="Calibri Light">
    <w:altName w:val="Cambria"/>
    <w:charset w:val="00"/>
    <w:family w:val="swiss"/>
    <w:pitch w:val="variable"/>
    <w:sig w:usb0="E0002AFF" w:usb1="C000247B" w:usb2="00000009" w:usb3="00000000" w:csb0="000001FF" w:csb1="00000000"/>
  </w:font>
  <w:font w:name="Segoe UI">
    <w:altName w:val="Cambria"/>
    <w:charset w:val="00"/>
    <w:family w:val="swiss"/>
    <w:pitch w:val="variable"/>
    <w:sig w:usb0="E4002EFF" w:usb1="C000E47F" w:usb2="00000009" w:usb3="00000000" w:csb0="000001FF"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er1.xml><?xml version="1.0" encoding="utf-8"?>
<w:ftr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p w:rsidR="00121D4D" w:rsidRPr="003D52DD" w:rsidRDefault="00121D4D">
    <w:pPr>
      <w:pStyle w:val="Footer"/>
      <w:rPr>
        <w:color w:val="4472C4" w:themeColor="accent1"/>
      </w:rPr>
    </w:pPr>
    <w:r w:rsidRPr="0008717E">
      <w:rPr>
        <w:noProof/>
        <w:color w:val="4472C4" w:themeColor="accent1"/>
        <w:lang w:eastAsia="en-GB"/>
      </w:rPr>
      <w:pict>
        <v:rect id="Rectangle 452" o:spid="_x0000_s4096" style="position:absolute;margin-left:0;margin-top:0;width:563.45pt;height:797.85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" filled="f" strokecolor="#747070" strokeweight="1.25pt">
          <w10:wrap anchorx="page" anchory="page"/>
        </v:rect>
      </w:pict>
    </w:r>
    <w:r>
      <w:rPr>
        <w:color w:val="4472C4" w:themeColor="accent1"/>
      </w:rPr>
      <w:t xml:space="preserve">1811822                                                                                                                                                      </w:t>
    </w:r>
    <w:r>
      <w:rPr>
        <w:rFonts w:asciiTheme="majorHAnsi" w:eastAsiaTheme="majorEastAsia" w:hAnsiTheme="majorHAnsi" w:cstheme="majorBidi"/>
        <w:color w:val="4472C4" w:themeColor="accent1"/>
        <w:sz w:val="20"/>
        <w:szCs w:val="20"/>
      </w:rPr>
      <w:t xml:space="preserve">pg. </w:t>
    </w:r>
    <w:fldSimple w:instr=" PAGE    \* MERGEFORMAT ">
      <w:r w:rsidR="00070DF6" w:rsidRPr="00070DF6">
        <w:rPr>
          <w:rFonts w:asciiTheme="majorHAnsi" w:eastAsiaTheme="majorEastAsia" w:hAnsiTheme="majorHAnsi" w:cstheme="majorBidi"/>
          <w:noProof/>
          <w:color w:val="4472C4" w:themeColor="accent1"/>
          <w:sz w:val="20"/>
          <w:szCs w:val="20"/>
        </w:rPr>
        <w:t>12</w:t>
      </w:r>
    </w:fldSimple>
  </w:p>
</w:ftr>
</file>

<file path=word/footnotes.xml><?xml version="1.0" encoding="utf-8"?>
<w:footnotes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footnote w:type="separator" w:id="0">
    <w:p w:rsidR="00121D4D" w:rsidRDefault="00121D4D">
      <w:pPr>
        <w:spacing w:after="0" w:line="240" w:lineRule="auto"/>
      </w:pPr>
      <w:r>
        <w:separator/>
      </w:r>
    </w:p>
  </w:footnote>
  <w:footnote w:type="continuationSeparator" w:id="1">
    <w:p w:rsidR="00121D4D" w:rsidRDefault="00121D4D">
      <w:pPr>
        <w:spacing w:after="0" w:line="240" w:lineRule="auto"/>
      </w:pPr>
      <w:r>
        <w:continuationSeparator/>
      </w:r>
    </w:p>
  </w:footnote>
</w:footnotes>
</file>

<file path=word/numbering.xml><?xml version="1.0" encoding="utf-8"?>
<w:numbering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abstractNum w:abstractNumId="0">
    <w:nsid w:val="FFFFFF89"/>
    <w:multiLevelType w:val="singleLevel"/>
    <w:tmpl w:val="8632A540"/>
    <w:lvl w:ilvl="0">
      <w:start w:val="1"/>
      <w:numFmt w:val="bullet"/>
      <w:pStyle w:val="ListBullet"/>
      <w:lvlText w:val=""/>
      <w:lvlJc w:val="left"/>
      <w:pPr>
        <w:tabs>
          <w:tab w:val="num" w:pos="360"/>
        </w:tabs>
        <w:ind w:left="360" w:hanging="360"/>
      </w:pPr>
      <w:rPr>
        <w:rFonts w:ascii="Symbol" w:hAnsi="Symbol" w:hint="default"/>
      </w:rPr>
    </w:lvl>
  </w:abstractNum>
  <w:abstractNum w:abstractNumId="1">
    <w:nsid w:val="03964F90"/>
    <w:multiLevelType w:val="multilevel"/>
    <w:tmpl w:val="331C257C"/>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nsid w:val="202C7B3B"/>
    <w:multiLevelType w:val="hybridMultilevel"/>
    <w:tmpl w:val="236E9F26"/>
    <w:lvl w:ilvl="0" w:tplc="45C4D21C">
      <w:start w:val="1"/>
      <w:numFmt w:val="bullet"/>
      <w:lvlText w:val=""/>
      <w:lvlJc w:val="left"/>
      <w:pPr>
        <w:ind w:left="720" w:hanging="360"/>
      </w:pPr>
      <w:rPr>
        <w:rFonts w:ascii="Symbol" w:hAnsi="Symbol" w:hint="default"/>
      </w:rPr>
    </w:lvl>
    <w:lvl w:ilvl="1" w:tplc="02C480E4" w:tentative="1">
      <w:start w:val="1"/>
      <w:numFmt w:val="bullet"/>
      <w:lvlText w:val="o"/>
      <w:lvlJc w:val="left"/>
      <w:pPr>
        <w:ind w:left="1440" w:hanging="360"/>
      </w:pPr>
      <w:rPr>
        <w:rFonts w:ascii="Courier New" w:hAnsi="Courier New" w:cs="Courier New" w:hint="default"/>
      </w:rPr>
    </w:lvl>
    <w:lvl w:ilvl="2" w:tplc="1610D562" w:tentative="1">
      <w:start w:val="1"/>
      <w:numFmt w:val="bullet"/>
      <w:lvlText w:val=""/>
      <w:lvlJc w:val="left"/>
      <w:pPr>
        <w:ind w:left="2160" w:hanging="360"/>
      </w:pPr>
      <w:rPr>
        <w:rFonts w:ascii="Wingdings" w:hAnsi="Wingdings" w:hint="default"/>
      </w:rPr>
    </w:lvl>
    <w:lvl w:ilvl="3" w:tplc="C92AE84C" w:tentative="1">
      <w:start w:val="1"/>
      <w:numFmt w:val="bullet"/>
      <w:lvlText w:val=""/>
      <w:lvlJc w:val="left"/>
      <w:pPr>
        <w:ind w:left="2880" w:hanging="360"/>
      </w:pPr>
      <w:rPr>
        <w:rFonts w:ascii="Symbol" w:hAnsi="Symbol" w:hint="default"/>
      </w:rPr>
    </w:lvl>
    <w:lvl w:ilvl="4" w:tplc="2F7E4A64" w:tentative="1">
      <w:start w:val="1"/>
      <w:numFmt w:val="bullet"/>
      <w:lvlText w:val="o"/>
      <w:lvlJc w:val="left"/>
      <w:pPr>
        <w:ind w:left="3600" w:hanging="360"/>
      </w:pPr>
      <w:rPr>
        <w:rFonts w:ascii="Courier New" w:hAnsi="Courier New" w:cs="Courier New" w:hint="default"/>
      </w:rPr>
    </w:lvl>
    <w:lvl w:ilvl="5" w:tplc="45E4C52A" w:tentative="1">
      <w:start w:val="1"/>
      <w:numFmt w:val="bullet"/>
      <w:lvlText w:val=""/>
      <w:lvlJc w:val="left"/>
      <w:pPr>
        <w:ind w:left="4320" w:hanging="360"/>
      </w:pPr>
      <w:rPr>
        <w:rFonts w:ascii="Wingdings" w:hAnsi="Wingdings" w:hint="default"/>
      </w:rPr>
    </w:lvl>
    <w:lvl w:ilvl="6" w:tplc="7916A11E" w:tentative="1">
      <w:start w:val="1"/>
      <w:numFmt w:val="bullet"/>
      <w:lvlText w:val=""/>
      <w:lvlJc w:val="left"/>
      <w:pPr>
        <w:ind w:left="5040" w:hanging="360"/>
      </w:pPr>
      <w:rPr>
        <w:rFonts w:ascii="Symbol" w:hAnsi="Symbol" w:hint="default"/>
      </w:rPr>
    </w:lvl>
    <w:lvl w:ilvl="7" w:tplc="8C8682A8" w:tentative="1">
      <w:start w:val="1"/>
      <w:numFmt w:val="bullet"/>
      <w:lvlText w:val="o"/>
      <w:lvlJc w:val="left"/>
      <w:pPr>
        <w:ind w:left="5760" w:hanging="360"/>
      </w:pPr>
      <w:rPr>
        <w:rFonts w:ascii="Courier New" w:hAnsi="Courier New" w:cs="Courier New" w:hint="default"/>
      </w:rPr>
    </w:lvl>
    <w:lvl w:ilvl="8" w:tplc="DB8626D6" w:tentative="1">
      <w:start w:val="1"/>
      <w:numFmt w:val="bullet"/>
      <w:lvlText w:val=""/>
      <w:lvlJc w:val="left"/>
      <w:pPr>
        <w:ind w:left="6480" w:hanging="360"/>
      </w:pPr>
      <w:rPr>
        <w:rFonts w:ascii="Wingdings" w:hAnsi="Wingdings" w:hint="default"/>
      </w:rPr>
    </w:lvl>
  </w:abstractNum>
  <w:abstractNum w:abstractNumId="3">
    <w:nsid w:val="2EDC76E0"/>
    <w:multiLevelType w:val="multilevel"/>
    <w:tmpl w:val="88F234E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nsid w:val="39BD3B75"/>
    <w:multiLevelType w:val="hybridMultilevel"/>
    <w:tmpl w:val="59B6EDEC"/>
    <w:lvl w:ilvl="0" w:tplc="F782F606">
      <w:start w:val="1"/>
      <w:numFmt w:val="bullet"/>
      <w:lvlText w:val=""/>
      <w:lvlJc w:val="left"/>
      <w:pPr>
        <w:ind w:left="720" w:hanging="360"/>
      </w:pPr>
      <w:rPr>
        <w:rFonts w:ascii="Symbol" w:hAnsi="Symbol" w:hint="default"/>
      </w:rPr>
    </w:lvl>
    <w:lvl w:ilvl="1" w:tplc="CBFC0404" w:tentative="1">
      <w:start w:val="1"/>
      <w:numFmt w:val="bullet"/>
      <w:lvlText w:val="o"/>
      <w:lvlJc w:val="left"/>
      <w:pPr>
        <w:ind w:left="1440" w:hanging="360"/>
      </w:pPr>
      <w:rPr>
        <w:rFonts w:ascii="Courier New" w:hAnsi="Courier New" w:cs="Courier New" w:hint="default"/>
      </w:rPr>
    </w:lvl>
    <w:lvl w:ilvl="2" w:tplc="66BEEE8E" w:tentative="1">
      <w:start w:val="1"/>
      <w:numFmt w:val="bullet"/>
      <w:lvlText w:val=""/>
      <w:lvlJc w:val="left"/>
      <w:pPr>
        <w:ind w:left="2160" w:hanging="360"/>
      </w:pPr>
      <w:rPr>
        <w:rFonts w:ascii="Wingdings" w:hAnsi="Wingdings" w:hint="default"/>
      </w:rPr>
    </w:lvl>
    <w:lvl w:ilvl="3" w:tplc="7966A012" w:tentative="1">
      <w:start w:val="1"/>
      <w:numFmt w:val="bullet"/>
      <w:lvlText w:val=""/>
      <w:lvlJc w:val="left"/>
      <w:pPr>
        <w:ind w:left="2880" w:hanging="360"/>
      </w:pPr>
      <w:rPr>
        <w:rFonts w:ascii="Symbol" w:hAnsi="Symbol" w:hint="default"/>
      </w:rPr>
    </w:lvl>
    <w:lvl w:ilvl="4" w:tplc="3F8658A0" w:tentative="1">
      <w:start w:val="1"/>
      <w:numFmt w:val="bullet"/>
      <w:lvlText w:val="o"/>
      <w:lvlJc w:val="left"/>
      <w:pPr>
        <w:ind w:left="3600" w:hanging="360"/>
      </w:pPr>
      <w:rPr>
        <w:rFonts w:ascii="Courier New" w:hAnsi="Courier New" w:cs="Courier New" w:hint="default"/>
      </w:rPr>
    </w:lvl>
    <w:lvl w:ilvl="5" w:tplc="80FA7A40" w:tentative="1">
      <w:start w:val="1"/>
      <w:numFmt w:val="bullet"/>
      <w:lvlText w:val=""/>
      <w:lvlJc w:val="left"/>
      <w:pPr>
        <w:ind w:left="4320" w:hanging="360"/>
      </w:pPr>
      <w:rPr>
        <w:rFonts w:ascii="Wingdings" w:hAnsi="Wingdings" w:hint="default"/>
      </w:rPr>
    </w:lvl>
    <w:lvl w:ilvl="6" w:tplc="6794FBD8" w:tentative="1">
      <w:start w:val="1"/>
      <w:numFmt w:val="bullet"/>
      <w:lvlText w:val=""/>
      <w:lvlJc w:val="left"/>
      <w:pPr>
        <w:ind w:left="5040" w:hanging="360"/>
      </w:pPr>
      <w:rPr>
        <w:rFonts w:ascii="Symbol" w:hAnsi="Symbol" w:hint="default"/>
      </w:rPr>
    </w:lvl>
    <w:lvl w:ilvl="7" w:tplc="5546E38E" w:tentative="1">
      <w:start w:val="1"/>
      <w:numFmt w:val="bullet"/>
      <w:lvlText w:val="o"/>
      <w:lvlJc w:val="left"/>
      <w:pPr>
        <w:ind w:left="5760" w:hanging="360"/>
      </w:pPr>
      <w:rPr>
        <w:rFonts w:ascii="Courier New" w:hAnsi="Courier New" w:cs="Courier New" w:hint="default"/>
      </w:rPr>
    </w:lvl>
    <w:lvl w:ilvl="8" w:tplc="398AC8E6" w:tentative="1">
      <w:start w:val="1"/>
      <w:numFmt w:val="bullet"/>
      <w:lvlText w:val=""/>
      <w:lvlJc w:val="left"/>
      <w:pPr>
        <w:ind w:left="6480" w:hanging="360"/>
      </w:pPr>
      <w:rPr>
        <w:rFonts w:ascii="Wingdings" w:hAnsi="Wingdings" w:hint="default"/>
      </w:rPr>
    </w:lvl>
  </w:abstractNum>
  <w:abstractNum w:abstractNumId="5">
    <w:nsid w:val="57AE76CD"/>
    <w:multiLevelType w:val="hybridMultilevel"/>
    <w:tmpl w:val="032887E8"/>
    <w:lvl w:ilvl="0" w:tplc="48D8010A">
      <w:start w:val="1"/>
      <w:numFmt w:val="decimal"/>
      <w:lvlText w:val="%1."/>
      <w:lvlJc w:val="left"/>
      <w:pPr>
        <w:ind w:left="720" w:hanging="360"/>
      </w:pPr>
      <w:rPr>
        <w:rFonts w:hint="default"/>
      </w:rPr>
    </w:lvl>
    <w:lvl w:ilvl="1" w:tplc="5694C570" w:tentative="1">
      <w:start w:val="1"/>
      <w:numFmt w:val="lowerLetter"/>
      <w:lvlText w:val="%2."/>
      <w:lvlJc w:val="left"/>
      <w:pPr>
        <w:ind w:left="1440" w:hanging="360"/>
      </w:pPr>
    </w:lvl>
    <w:lvl w:ilvl="2" w:tplc="D464A26E" w:tentative="1">
      <w:start w:val="1"/>
      <w:numFmt w:val="lowerRoman"/>
      <w:lvlText w:val="%3."/>
      <w:lvlJc w:val="right"/>
      <w:pPr>
        <w:ind w:left="2160" w:hanging="180"/>
      </w:pPr>
    </w:lvl>
    <w:lvl w:ilvl="3" w:tplc="D18C6BDC" w:tentative="1">
      <w:start w:val="1"/>
      <w:numFmt w:val="decimal"/>
      <w:lvlText w:val="%4."/>
      <w:lvlJc w:val="left"/>
      <w:pPr>
        <w:ind w:left="2880" w:hanging="360"/>
      </w:pPr>
    </w:lvl>
    <w:lvl w:ilvl="4" w:tplc="620836E2" w:tentative="1">
      <w:start w:val="1"/>
      <w:numFmt w:val="lowerLetter"/>
      <w:lvlText w:val="%5."/>
      <w:lvlJc w:val="left"/>
      <w:pPr>
        <w:ind w:left="3600" w:hanging="360"/>
      </w:pPr>
    </w:lvl>
    <w:lvl w:ilvl="5" w:tplc="F68A95FA" w:tentative="1">
      <w:start w:val="1"/>
      <w:numFmt w:val="lowerRoman"/>
      <w:lvlText w:val="%6."/>
      <w:lvlJc w:val="right"/>
      <w:pPr>
        <w:ind w:left="4320" w:hanging="180"/>
      </w:pPr>
    </w:lvl>
    <w:lvl w:ilvl="6" w:tplc="29D2DE50" w:tentative="1">
      <w:start w:val="1"/>
      <w:numFmt w:val="decimal"/>
      <w:lvlText w:val="%7."/>
      <w:lvlJc w:val="left"/>
      <w:pPr>
        <w:ind w:left="5040" w:hanging="360"/>
      </w:pPr>
    </w:lvl>
    <w:lvl w:ilvl="7" w:tplc="4FA6050C" w:tentative="1">
      <w:start w:val="1"/>
      <w:numFmt w:val="lowerLetter"/>
      <w:lvlText w:val="%8."/>
      <w:lvlJc w:val="left"/>
      <w:pPr>
        <w:ind w:left="5760" w:hanging="360"/>
      </w:pPr>
    </w:lvl>
    <w:lvl w:ilvl="8" w:tplc="D954ECFE" w:tentative="1">
      <w:start w:val="1"/>
      <w:numFmt w:val="lowerRoman"/>
      <w:lvlText w:val="%9."/>
      <w:lvlJc w:val="right"/>
      <w:pPr>
        <w:ind w:left="6480" w:hanging="180"/>
      </w:pPr>
    </w:lvl>
  </w:abstractNum>
  <w:abstractNum w:abstractNumId="6">
    <w:nsid w:val="58FC7A17"/>
    <w:multiLevelType w:val="hybridMultilevel"/>
    <w:tmpl w:val="C7242B3E"/>
    <w:lvl w:ilvl="0" w:tplc="149E5D66">
      <w:start w:val="1"/>
      <w:numFmt w:val="bullet"/>
      <w:lvlText w:val=""/>
      <w:lvlJc w:val="left"/>
      <w:pPr>
        <w:ind w:left="720" w:hanging="360"/>
      </w:pPr>
      <w:rPr>
        <w:rFonts w:ascii="Symbol" w:hAnsi="Symbol" w:hint="default"/>
      </w:rPr>
    </w:lvl>
    <w:lvl w:ilvl="1" w:tplc="A9D00210" w:tentative="1">
      <w:start w:val="1"/>
      <w:numFmt w:val="bullet"/>
      <w:lvlText w:val="o"/>
      <w:lvlJc w:val="left"/>
      <w:pPr>
        <w:ind w:left="1440" w:hanging="360"/>
      </w:pPr>
      <w:rPr>
        <w:rFonts w:ascii="Courier New" w:hAnsi="Courier New" w:cs="Courier New" w:hint="default"/>
      </w:rPr>
    </w:lvl>
    <w:lvl w:ilvl="2" w:tplc="9F92240E" w:tentative="1">
      <w:start w:val="1"/>
      <w:numFmt w:val="bullet"/>
      <w:lvlText w:val=""/>
      <w:lvlJc w:val="left"/>
      <w:pPr>
        <w:ind w:left="2160" w:hanging="360"/>
      </w:pPr>
      <w:rPr>
        <w:rFonts w:ascii="Wingdings" w:hAnsi="Wingdings" w:hint="default"/>
      </w:rPr>
    </w:lvl>
    <w:lvl w:ilvl="3" w:tplc="9460C918" w:tentative="1">
      <w:start w:val="1"/>
      <w:numFmt w:val="bullet"/>
      <w:lvlText w:val=""/>
      <w:lvlJc w:val="left"/>
      <w:pPr>
        <w:ind w:left="2880" w:hanging="360"/>
      </w:pPr>
      <w:rPr>
        <w:rFonts w:ascii="Symbol" w:hAnsi="Symbol" w:hint="default"/>
      </w:rPr>
    </w:lvl>
    <w:lvl w:ilvl="4" w:tplc="38A21B98" w:tentative="1">
      <w:start w:val="1"/>
      <w:numFmt w:val="bullet"/>
      <w:lvlText w:val="o"/>
      <w:lvlJc w:val="left"/>
      <w:pPr>
        <w:ind w:left="3600" w:hanging="360"/>
      </w:pPr>
      <w:rPr>
        <w:rFonts w:ascii="Courier New" w:hAnsi="Courier New" w:cs="Courier New" w:hint="default"/>
      </w:rPr>
    </w:lvl>
    <w:lvl w:ilvl="5" w:tplc="F4FC1A30" w:tentative="1">
      <w:start w:val="1"/>
      <w:numFmt w:val="bullet"/>
      <w:lvlText w:val=""/>
      <w:lvlJc w:val="left"/>
      <w:pPr>
        <w:ind w:left="4320" w:hanging="360"/>
      </w:pPr>
      <w:rPr>
        <w:rFonts w:ascii="Wingdings" w:hAnsi="Wingdings" w:hint="default"/>
      </w:rPr>
    </w:lvl>
    <w:lvl w:ilvl="6" w:tplc="00540808" w:tentative="1">
      <w:start w:val="1"/>
      <w:numFmt w:val="bullet"/>
      <w:lvlText w:val=""/>
      <w:lvlJc w:val="left"/>
      <w:pPr>
        <w:ind w:left="5040" w:hanging="360"/>
      </w:pPr>
      <w:rPr>
        <w:rFonts w:ascii="Symbol" w:hAnsi="Symbol" w:hint="default"/>
      </w:rPr>
    </w:lvl>
    <w:lvl w:ilvl="7" w:tplc="8770489E" w:tentative="1">
      <w:start w:val="1"/>
      <w:numFmt w:val="bullet"/>
      <w:lvlText w:val="o"/>
      <w:lvlJc w:val="left"/>
      <w:pPr>
        <w:ind w:left="5760" w:hanging="360"/>
      </w:pPr>
      <w:rPr>
        <w:rFonts w:ascii="Courier New" w:hAnsi="Courier New" w:cs="Courier New" w:hint="default"/>
      </w:rPr>
    </w:lvl>
    <w:lvl w:ilvl="8" w:tplc="57EC90AC" w:tentative="1">
      <w:start w:val="1"/>
      <w:numFmt w:val="bullet"/>
      <w:lvlText w:val=""/>
      <w:lvlJc w:val="left"/>
      <w:pPr>
        <w:ind w:left="6480" w:hanging="360"/>
      </w:pPr>
      <w:rPr>
        <w:rFonts w:ascii="Wingdings" w:hAnsi="Wingdings" w:hint="default"/>
      </w:rPr>
    </w:lvl>
  </w:abstractNum>
  <w:abstractNum w:abstractNumId="7">
    <w:nsid w:val="6F9859E4"/>
    <w:multiLevelType w:val="hybridMultilevel"/>
    <w:tmpl w:val="793EC36C"/>
    <w:lvl w:ilvl="0" w:tplc="17C4209C">
      <w:start w:val="1"/>
      <w:numFmt w:val="bullet"/>
      <w:lvlText w:val=""/>
      <w:lvlJc w:val="left"/>
      <w:pPr>
        <w:ind w:left="720" w:hanging="360"/>
      </w:pPr>
      <w:rPr>
        <w:rFonts w:ascii="Symbol" w:hAnsi="Symbol" w:hint="default"/>
      </w:rPr>
    </w:lvl>
    <w:lvl w:ilvl="1" w:tplc="6E4CCBE8" w:tentative="1">
      <w:start w:val="1"/>
      <w:numFmt w:val="bullet"/>
      <w:lvlText w:val="o"/>
      <w:lvlJc w:val="left"/>
      <w:pPr>
        <w:ind w:left="1440" w:hanging="360"/>
      </w:pPr>
      <w:rPr>
        <w:rFonts w:ascii="Courier New" w:hAnsi="Courier New" w:cs="Courier New" w:hint="default"/>
      </w:rPr>
    </w:lvl>
    <w:lvl w:ilvl="2" w:tplc="2B4E9916" w:tentative="1">
      <w:start w:val="1"/>
      <w:numFmt w:val="bullet"/>
      <w:lvlText w:val=""/>
      <w:lvlJc w:val="left"/>
      <w:pPr>
        <w:ind w:left="2160" w:hanging="360"/>
      </w:pPr>
      <w:rPr>
        <w:rFonts w:ascii="Wingdings" w:hAnsi="Wingdings" w:hint="default"/>
      </w:rPr>
    </w:lvl>
    <w:lvl w:ilvl="3" w:tplc="7D48C43A" w:tentative="1">
      <w:start w:val="1"/>
      <w:numFmt w:val="bullet"/>
      <w:lvlText w:val=""/>
      <w:lvlJc w:val="left"/>
      <w:pPr>
        <w:ind w:left="2880" w:hanging="360"/>
      </w:pPr>
      <w:rPr>
        <w:rFonts w:ascii="Symbol" w:hAnsi="Symbol" w:hint="default"/>
      </w:rPr>
    </w:lvl>
    <w:lvl w:ilvl="4" w:tplc="61F452D8" w:tentative="1">
      <w:start w:val="1"/>
      <w:numFmt w:val="bullet"/>
      <w:lvlText w:val="o"/>
      <w:lvlJc w:val="left"/>
      <w:pPr>
        <w:ind w:left="3600" w:hanging="360"/>
      </w:pPr>
      <w:rPr>
        <w:rFonts w:ascii="Courier New" w:hAnsi="Courier New" w:cs="Courier New" w:hint="default"/>
      </w:rPr>
    </w:lvl>
    <w:lvl w:ilvl="5" w:tplc="8062D112" w:tentative="1">
      <w:start w:val="1"/>
      <w:numFmt w:val="bullet"/>
      <w:lvlText w:val=""/>
      <w:lvlJc w:val="left"/>
      <w:pPr>
        <w:ind w:left="4320" w:hanging="360"/>
      </w:pPr>
      <w:rPr>
        <w:rFonts w:ascii="Wingdings" w:hAnsi="Wingdings" w:hint="default"/>
      </w:rPr>
    </w:lvl>
    <w:lvl w:ilvl="6" w:tplc="1FA8D3B6" w:tentative="1">
      <w:start w:val="1"/>
      <w:numFmt w:val="bullet"/>
      <w:lvlText w:val=""/>
      <w:lvlJc w:val="left"/>
      <w:pPr>
        <w:ind w:left="5040" w:hanging="360"/>
      </w:pPr>
      <w:rPr>
        <w:rFonts w:ascii="Symbol" w:hAnsi="Symbol" w:hint="default"/>
      </w:rPr>
    </w:lvl>
    <w:lvl w:ilvl="7" w:tplc="7A209CB0" w:tentative="1">
      <w:start w:val="1"/>
      <w:numFmt w:val="bullet"/>
      <w:lvlText w:val="o"/>
      <w:lvlJc w:val="left"/>
      <w:pPr>
        <w:ind w:left="5760" w:hanging="360"/>
      </w:pPr>
      <w:rPr>
        <w:rFonts w:ascii="Courier New" w:hAnsi="Courier New" w:cs="Courier New" w:hint="default"/>
      </w:rPr>
    </w:lvl>
    <w:lvl w:ilvl="8" w:tplc="AB7E6A4C" w:tentative="1">
      <w:start w:val="1"/>
      <w:numFmt w:val="bullet"/>
      <w:lvlText w:val=""/>
      <w:lvlJc w:val="left"/>
      <w:pPr>
        <w:ind w:left="6480" w:hanging="360"/>
      </w:pPr>
      <w:rPr>
        <w:rFonts w:ascii="Wingdings" w:hAnsi="Wingdings" w:hint="default"/>
      </w:rPr>
    </w:lvl>
  </w:abstractNum>
  <w:abstractNum w:abstractNumId="8">
    <w:nsid w:val="75367990"/>
    <w:multiLevelType w:val="multilevel"/>
    <w:tmpl w:val="9EB89424"/>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nsid w:val="75D94C44"/>
    <w:multiLevelType w:val="multilevel"/>
    <w:tmpl w:val="1B2A8A72"/>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nsid w:val="76CB1B36"/>
    <w:multiLevelType w:val="multilevel"/>
    <w:tmpl w:val="58E84E56"/>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8"/>
  </w:num>
  <w:num w:numId="2">
    <w:abstractNumId w:val="9"/>
  </w:num>
  <w:num w:numId="3">
    <w:abstractNumId w:val="7"/>
  </w:num>
  <w:num w:numId="4">
    <w:abstractNumId w:val="1"/>
  </w:num>
  <w:num w:numId="5">
    <w:abstractNumId w:val="10"/>
  </w:num>
  <w:num w:numId="6">
    <w:abstractNumId w:val="0"/>
  </w:num>
  <w:num w:numId="7">
    <w:abstractNumId w:val="4"/>
  </w:num>
  <w:num w:numId="8">
    <w:abstractNumId w:val="2"/>
  </w:num>
  <w:num w:numId="9">
    <w:abstractNumId w:val="6"/>
  </w:num>
  <w:num w:numId="10">
    <w:abstractNumId w:val="5"/>
  </w:num>
  <w:num w:numId="11">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proofState w:spelling="clean" w:grammar="clean"/>
  <w:doNotTrackMoves/>
  <w:defaultTabStop w:val="720"/>
  <w:characterSpacingControl w:val="doNotCompress"/>
  <w:hdrShapeDefaults>
    <o:shapedefaults v:ext="edit" spidmax="4099"/>
    <o:shapelayout v:ext="edit">
      <o:idmap v:ext="edit" data="4"/>
    </o:shapelayout>
  </w:hdrShapeDefaults>
  <w:footnotePr>
    <w:footnote w:id="0"/>
    <w:footnote w:id="1"/>
  </w:footnotePr>
  <w:endnotePr>
    <w:endnote w:id="0"/>
    <w:endnote w:id="1"/>
  </w:endnotePr>
  <w:compat/>
  <w:rsids>
    <w:rsidRoot w:val="00083432"/>
    <w:rsid w:val="00070DF6"/>
    <w:rsid w:val="00076757"/>
    <w:rsid w:val="00080A5E"/>
    <w:rsid w:val="00083432"/>
    <w:rsid w:val="00086B33"/>
    <w:rsid w:val="0008717E"/>
    <w:rsid w:val="000B5FF3"/>
    <w:rsid w:val="000D0BD0"/>
    <w:rsid w:val="000D2C0C"/>
    <w:rsid w:val="000D79F0"/>
    <w:rsid w:val="000E6A2F"/>
    <w:rsid w:val="000E7407"/>
    <w:rsid w:val="000F6076"/>
    <w:rsid w:val="0010116D"/>
    <w:rsid w:val="00115826"/>
    <w:rsid w:val="00120B58"/>
    <w:rsid w:val="00121D4D"/>
    <w:rsid w:val="001259E6"/>
    <w:rsid w:val="001B0314"/>
    <w:rsid w:val="001B3113"/>
    <w:rsid w:val="001E273C"/>
    <w:rsid w:val="00214BB9"/>
    <w:rsid w:val="00243530"/>
    <w:rsid w:val="00243970"/>
    <w:rsid w:val="00262D7E"/>
    <w:rsid w:val="0029160E"/>
    <w:rsid w:val="00293E70"/>
    <w:rsid w:val="002A2723"/>
    <w:rsid w:val="002E76BC"/>
    <w:rsid w:val="003373DB"/>
    <w:rsid w:val="00342CB0"/>
    <w:rsid w:val="00360B5A"/>
    <w:rsid w:val="003631BA"/>
    <w:rsid w:val="003730DF"/>
    <w:rsid w:val="00392076"/>
    <w:rsid w:val="003A0665"/>
    <w:rsid w:val="003D52DD"/>
    <w:rsid w:val="003D795B"/>
    <w:rsid w:val="003E7A3F"/>
    <w:rsid w:val="0046142B"/>
    <w:rsid w:val="00464219"/>
    <w:rsid w:val="004B6E03"/>
    <w:rsid w:val="004C1D53"/>
    <w:rsid w:val="004D57F7"/>
    <w:rsid w:val="004E0F9E"/>
    <w:rsid w:val="005A109E"/>
    <w:rsid w:val="005B71F3"/>
    <w:rsid w:val="005C129F"/>
    <w:rsid w:val="005E0D7A"/>
    <w:rsid w:val="005E7C80"/>
    <w:rsid w:val="006078C5"/>
    <w:rsid w:val="00611914"/>
    <w:rsid w:val="00623F13"/>
    <w:rsid w:val="00637772"/>
    <w:rsid w:val="00640237"/>
    <w:rsid w:val="006569C3"/>
    <w:rsid w:val="00681DF8"/>
    <w:rsid w:val="006944B9"/>
    <w:rsid w:val="006965AF"/>
    <w:rsid w:val="00697201"/>
    <w:rsid w:val="006B03EA"/>
    <w:rsid w:val="006C43A6"/>
    <w:rsid w:val="007073C9"/>
    <w:rsid w:val="007231A1"/>
    <w:rsid w:val="007569F6"/>
    <w:rsid w:val="00767F8B"/>
    <w:rsid w:val="00772C7F"/>
    <w:rsid w:val="007B410E"/>
    <w:rsid w:val="007C5FCB"/>
    <w:rsid w:val="0080520A"/>
    <w:rsid w:val="00833289"/>
    <w:rsid w:val="00834B79"/>
    <w:rsid w:val="00864F74"/>
    <w:rsid w:val="00886730"/>
    <w:rsid w:val="008A70D1"/>
    <w:rsid w:val="008A7B91"/>
    <w:rsid w:val="008B7B5E"/>
    <w:rsid w:val="00910F1C"/>
    <w:rsid w:val="00916578"/>
    <w:rsid w:val="00921034"/>
    <w:rsid w:val="00937681"/>
    <w:rsid w:val="00972594"/>
    <w:rsid w:val="009E4908"/>
    <w:rsid w:val="009F733B"/>
    <w:rsid w:val="00A664AB"/>
    <w:rsid w:val="00A96752"/>
    <w:rsid w:val="00AA2615"/>
    <w:rsid w:val="00AB0E70"/>
    <w:rsid w:val="00AB7DB0"/>
    <w:rsid w:val="00AE1766"/>
    <w:rsid w:val="00B47520"/>
    <w:rsid w:val="00B76676"/>
    <w:rsid w:val="00B81868"/>
    <w:rsid w:val="00BB4999"/>
    <w:rsid w:val="00BD6AEF"/>
    <w:rsid w:val="00BE2B33"/>
    <w:rsid w:val="00BE5F5A"/>
    <w:rsid w:val="00BF6D9D"/>
    <w:rsid w:val="00C06425"/>
    <w:rsid w:val="00C166C8"/>
    <w:rsid w:val="00C53A32"/>
    <w:rsid w:val="00C55053"/>
    <w:rsid w:val="00C71477"/>
    <w:rsid w:val="00CB2227"/>
    <w:rsid w:val="00CB63E8"/>
    <w:rsid w:val="00D574F4"/>
    <w:rsid w:val="00D72555"/>
    <w:rsid w:val="00D940FA"/>
    <w:rsid w:val="00DB2DDB"/>
    <w:rsid w:val="00DC5016"/>
    <w:rsid w:val="00E30532"/>
    <w:rsid w:val="00E31EB9"/>
    <w:rsid w:val="00E513A4"/>
    <w:rsid w:val="00E60D1F"/>
    <w:rsid w:val="00E7470B"/>
    <w:rsid w:val="00E75291"/>
    <w:rsid w:val="00E75D12"/>
    <w:rsid w:val="00E76262"/>
    <w:rsid w:val="00E90C01"/>
    <w:rsid w:val="00EA49BB"/>
    <w:rsid w:val="00EB1A56"/>
    <w:rsid w:val="00EE2928"/>
    <w:rsid w:val="00F11579"/>
    <w:rsid w:val="00F3718A"/>
    <w:rsid w:val="00F47BD1"/>
    <w:rsid w:val="00F74945"/>
    <w:rsid w:val="00F973C4"/>
    <w:rsid w:val="00FA093E"/>
    <w:rsid w:val="00FC1588"/>
  </w:rsids>
  <m:mathPr>
    <m:mathFont m:val="Abadi MT Condensed Light"/>
    <m:brkBin m:val="before"/>
    <m:brkBinSub m:val="--"/>
    <m:smallFrac/>
    <m:dispDef/>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2DDB"/>
  </w:style>
  <w:style w:type="paragraph" w:styleId="Heading1">
    <w:name w:val="heading 1"/>
    <w:basedOn w:val="Normal"/>
    <w:next w:val="Normal"/>
    <w:link w:val="Heading1Char"/>
    <w:uiPriority w:val="9"/>
    <w:qFormat/>
    <w:rsid w:val="003730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ListParagraph">
    <w:name w:val="List Paragraph"/>
    <w:basedOn w:val="Normal"/>
    <w:uiPriority w:val="34"/>
    <w:qFormat/>
    <w:rsid w:val="00A96752"/>
    <w:pPr>
      <w:ind w:left="720"/>
      <w:contextualSpacing/>
    </w:pPr>
  </w:style>
  <w:style w:type="paragraph" w:styleId="HTMLPreformatted">
    <w:name w:val="HTML Preformatted"/>
    <w:basedOn w:val="Normal"/>
    <w:link w:val="HTMLPreformattedChar"/>
    <w:uiPriority w:val="99"/>
    <w:semiHidden/>
    <w:unhideWhenUsed/>
    <w:rsid w:val="000F60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0F6076"/>
    <w:rPr>
      <w:rFonts w:ascii="Courier New" w:eastAsia="Times New Roman" w:hAnsi="Courier New" w:cs="Courier New"/>
      <w:sz w:val="20"/>
      <w:szCs w:val="20"/>
      <w:lang w:eastAsia="en-GB"/>
    </w:rPr>
  </w:style>
  <w:style w:type="paragraph" w:styleId="ListBullet">
    <w:name w:val="List Bullet"/>
    <w:basedOn w:val="Normal"/>
    <w:uiPriority w:val="99"/>
    <w:unhideWhenUsed/>
    <w:rsid w:val="00772C7F"/>
    <w:pPr>
      <w:numPr>
        <w:numId w:val="6"/>
      </w:numPr>
      <w:contextualSpacing/>
    </w:pPr>
  </w:style>
  <w:style w:type="table" w:styleId="TableGrid">
    <w:name w:val="Table Grid"/>
    <w:basedOn w:val="TableNormal"/>
    <w:uiPriority w:val="39"/>
    <w:rsid w:val="00623F1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vanity-namedomain">
    <w:name w:val="vanity-name__domain"/>
    <w:basedOn w:val="DefaultParagraphFont"/>
    <w:rsid w:val="005B71F3"/>
  </w:style>
  <w:style w:type="character" w:customStyle="1" w:styleId="vanity-namedisplay-name">
    <w:name w:val="vanity-name__display-name"/>
    <w:basedOn w:val="DefaultParagraphFont"/>
    <w:rsid w:val="005B71F3"/>
  </w:style>
  <w:style w:type="character" w:styleId="Hyperlink">
    <w:name w:val="Hyperlink"/>
    <w:basedOn w:val="DefaultParagraphFont"/>
    <w:uiPriority w:val="99"/>
    <w:unhideWhenUsed/>
    <w:rsid w:val="005B71F3"/>
    <w:rPr>
      <w:color w:val="0563C1" w:themeColor="hyperlink"/>
      <w:u w:val="single"/>
    </w:rPr>
  </w:style>
  <w:style w:type="character" w:customStyle="1" w:styleId="UnresolvedMention">
    <w:name w:val="Unresolved Mention"/>
    <w:basedOn w:val="DefaultParagraphFont"/>
    <w:uiPriority w:val="99"/>
    <w:semiHidden/>
    <w:unhideWhenUsed/>
    <w:rsid w:val="005B71F3"/>
    <w:rPr>
      <w:color w:val="605E5C"/>
      <w:shd w:val="clear" w:color="auto" w:fill="E1DFDD"/>
    </w:rPr>
  </w:style>
  <w:style w:type="paragraph" w:styleId="BalloonText">
    <w:name w:val="Balloon Text"/>
    <w:basedOn w:val="Normal"/>
    <w:link w:val="BalloonTextChar"/>
    <w:uiPriority w:val="99"/>
    <w:semiHidden/>
    <w:unhideWhenUsed/>
    <w:rsid w:val="001B03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0314"/>
    <w:rPr>
      <w:rFonts w:ascii="Segoe UI" w:hAnsi="Segoe UI" w:cs="Segoe UI"/>
      <w:sz w:val="18"/>
      <w:szCs w:val="18"/>
    </w:rPr>
  </w:style>
  <w:style w:type="character" w:styleId="FollowedHyperlink">
    <w:name w:val="FollowedHyperlink"/>
    <w:basedOn w:val="DefaultParagraphFont"/>
    <w:uiPriority w:val="99"/>
    <w:semiHidden/>
    <w:unhideWhenUsed/>
    <w:rsid w:val="001B0314"/>
    <w:rPr>
      <w:color w:val="954F72" w:themeColor="followedHyperlink"/>
      <w:u w:val="single"/>
    </w:rPr>
  </w:style>
  <w:style w:type="character" w:customStyle="1" w:styleId="Heading1Char">
    <w:name w:val="Heading 1 Char"/>
    <w:basedOn w:val="DefaultParagraphFont"/>
    <w:link w:val="Heading1"/>
    <w:uiPriority w:val="9"/>
    <w:rsid w:val="003730D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15826"/>
    <w:pPr>
      <w:outlineLvl w:val="9"/>
    </w:pPr>
    <w:rPr>
      <w:lang w:val="en-US"/>
    </w:rPr>
  </w:style>
  <w:style w:type="paragraph" w:styleId="TOC1">
    <w:name w:val="toc 1"/>
    <w:basedOn w:val="Normal"/>
    <w:next w:val="Normal"/>
    <w:autoRedefine/>
    <w:uiPriority w:val="39"/>
    <w:unhideWhenUsed/>
    <w:rsid w:val="00115826"/>
    <w:pPr>
      <w:spacing w:after="100"/>
    </w:pPr>
  </w:style>
  <w:style w:type="paragraph" w:styleId="NoSpacing">
    <w:name w:val="No Spacing"/>
    <w:link w:val="NoSpacingChar"/>
    <w:uiPriority w:val="1"/>
    <w:qFormat/>
    <w:rsid w:val="00E3053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0532"/>
    <w:rPr>
      <w:rFonts w:eastAsiaTheme="minorEastAsia"/>
      <w:lang w:val="en-US"/>
    </w:rPr>
  </w:style>
  <w:style w:type="paragraph" w:styleId="Header">
    <w:name w:val="header"/>
    <w:basedOn w:val="Normal"/>
    <w:link w:val="HeaderChar"/>
    <w:uiPriority w:val="99"/>
    <w:unhideWhenUsed/>
    <w:rsid w:val="003D52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2DD"/>
  </w:style>
  <w:style w:type="paragraph" w:styleId="Footer">
    <w:name w:val="footer"/>
    <w:basedOn w:val="Normal"/>
    <w:link w:val="FooterChar"/>
    <w:uiPriority w:val="99"/>
    <w:unhideWhenUsed/>
    <w:rsid w:val="003D52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2D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2DDB"/>
  </w:style>
  <w:style w:type="paragraph" w:styleId="Heading1">
    <w:name w:val="heading 1"/>
    <w:basedOn w:val="Normal"/>
    <w:next w:val="Normal"/>
    <w:link w:val="Heading1Char"/>
    <w:uiPriority w:val="9"/>
    <w:qFormat/>
    <w:rsid w:val="003730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6752"/>
    <w:pPr>
      <w:ind w:left="720"/>
      <w:contextualSpacing/>
    </w:pPr>
  </w:style>
  <w:style w:type="paragraph" w:styleId="HTMLPreformatted">
    <w:name w:val="HTML Preformatted"/>
    <w:basedOn w:val="Normal"/>
    <w:link w:val="HTMLPreformattedChar"/>
    <w:uiPriority w:val="99"/>
    <w:semiHidden/>
    <w:unhideWhenUsed/>
    <w:rsid w:val="000F60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0F6076"/>
    <w:rPr>
      <w:rFonts w:ascii="Courier New" w:eastAsia="Times New Roman" w:hAnsi="Courier New" w:cs="Courier New"/>
      <w:sz w:val="20"/>
      <w:szCs w:val="20"/>
      <w:lang w:eastAsia="en-GB"/>
    </w:rPr>
  </w:style>
  <w:style w:type="paragraph" w:styleId="ListBullet">
    <w:name w:val="List Bullet"/>
    <w:basedOn w:val="Normal"/>
    <w:uiPriority w:val="99"/>
    <w:unhideWhenUsed/>
    <w:rsid w:val="00772C7F"/>
    <w:pPr>
      <w:numPr>
        <w:numId w:val="6"/>
      </w:numPr>
      <w:contextualSpacing/>
    </w:pPr>
  </w:style>
  <w:style w:type="table" w:styleId="TableGrid">
    <w:name w:val="Table Grid"/>
    <w:basedOn w:val="TableNormal"/>
    <w:uiPriority w:val="39"/>
    <w:rsid w:val="00623F1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vanity-namedomain">
    <w:name w:val="vanity-name__domain"/>
    <w:basedOn w:val="DefaultParagraphFont"/>
    <w:rsid w:val="005B71F3"/>
  </w:style>
  <w:style w:type="character" w:customStyle="1" w:styleId="vanity-namedisplay-name">
    <w:name w:val="vanity-name__display-name"/>
    <w:basedOn w:val="DefaultParagraphFont"/>
    <w:rsid w:val="005B71F3"/>
  </w:style>
  <w:style w:type="character" w:styleId="Hyperlink">
    <w:name w:val="Hyperlink"/>
    <w:basedOn w:val="DefaultParagraphFont"/>
    <w:uiPriority w:val="99"/>
    <w:unhideWhenUsed/>
    <w:rsid w:val="005B71F3"/>
    <w:rPr>
      <w:color w:val="0563C1" w:themeColor="hyperlink"/>
      <w:u w:val="single"/>
    </w:rPr>
  </w:style>
  <w:style w:type="character" w:customStyle="1" w:styleId="UnresolvedMention">
    <w:name w:val="Unresolved Mention"/>
    <w:basedOn w:val="DefaultParagraphFont"/>
    <w:uiPriority w:val="99"/>
    <w:semiHidden/>
    <w:unhideWhenUsed/>
    <w:rsid w:val="005B71F3"/>
    <w:rPr>
      <w:color w:val="605E5C"/>
      <w:shd w:val="clear" w:color="auto" w:fill="E1DFDD"/>
    </w:rPr>
  </w:style>
  <w:style w:type="paragraph" w:styleId="BalloonText">
    <w:name w:val="Balloon Text"/>
    <w:basedOn w:val="Normal"/>
    <w:link w:val="BalloonTextChar"/>
    <w:uiPriority w:val="99"/>
    <w:semiHidden/>
    <w:unhideWhenUsed/>
    <w:rsid w:val="001B03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0314"/>
    <w:rPr>
      <w:rFonts w:ascii="Segoe UI" w:hAnsi="Segoe UI" w:cs="Segoe UI"/>
      <w:sz w:val="18"/>
      <w:szCs w:val="18"/>
    </w:rPr>
  </w:style>
  <w:style w:type="character" w:styleId="FollowedHyperlink">
    <w:name w:val="FollowedHyperlink"/>
    <w:basedOn w:val="DefaultParagraphFont"/>
    <w:uiPriority w:val="99"/>
    <w:semiHidden/>
    <w:unhideWhenUsed/>
    <w:rsid w:val="001B0314"/>
    <w:rPr>
      <w:color w:val="954F72" w:themeColor="followedHyperlink"/>
      <w:u w:val="single"/>
    </w:rPr>
  </w:style>
  <w:style w:type="character" w:customStyle="1" w:styleId="Heading1Char">
    <w:name w:val="Heading 1 Char"/>
    <w:basedOn w:val="DefaultParagraphFont"/>
    <w:link w:val="Heading1"/>
    <w:uiPriority w:val="9"/>
    <w:rsid w:val="003730D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15826"/>
    <w:pPr>
      <w:outlineLvl w:val="9"/>
    </w:pPr>
    <w:rPr>
      <w:lang w:val="en-US"/>
    </w:rPr>
  </w:style>
  <w:style w:type="paragraph" w:styleId="TOC1">
    <w:name w:val="toc 1"/>
    <w:basedOn w:val="Normal"/>
    <w:next w:val="Normal"/>
    <w:autoRedefine/>
    <w:uiPriority w:val="39"/>
    <w:unhideWhenUsed/>
    <w:rsid w:val="00115826"/>
    <w:pPr>
      <w:spacing w:after="100"/>
    </w:pPr>
  </w:style>
  <w:style w:type="paragraph" w:styleId="NoSpacing">
    <w:name w:val="No Spacing"/>
    <w:link w:val="NoSpacingChar"/>
    <w:uiPriority w:val="1"/>
    <w:qFormat/>
    <w:rsid w:val="00E3053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0532"/>
    <w:rPr>
      <w:rFonts w:eastAsiaTheme="minorEastAsia"/>
      <w:lang w:val="en-US"/>
    </w:rPr>
  </w:style>
  <w:style w:type="paragraph" w:styleId="Header">
    <w:name w:val="header"/>
    <w:basedOn w:val="Normal"/>
    <w:link w:val="HeaderChar"/>
    <w:uiPriority w:val="99"/>
    <w:unhideWhenUsed/>
    <w:rsid w:val="003D52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2DD"/>
  </w:style>
  <w:style w:type="paragraph" w:styleId="Footer">
    <w:name w:val="footer"/>
    <w:basedOn w:val="Normal"/>
    <w:link w:val="FooterChar"/>
    <w:uiPriority w:val="99"/>
    <w:unhideWhenUsed/>
    <w:rsid w:val="003D52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2DD"/>
  </w:style>
</w:styles>
</file>

<file path=word/webSettings.xml><?xml version="1.0" encoding="utf-8"?>
<w:webSettings xmlns:r="http://schemas.openxmlformats.org/officeDocument/2006/relationships" xmlns:w="http://schemas.openxmlformats.org/wordprocessingml/2006/main">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footer" Target="footer1.xml"/><Relationship Id="rId21" Type="http://schemas.openxmlformats.org/officeDocument/2006/relationships/fontTable" Target="fontTable.xml"/><Relationship Id="rId22" Type="http://schemas.openxmlformats.org/officeDocument/2006/relationships/theme" Target="theme/theme1.xml"/><Relationship Id="rId23" Type="http://schemas.microsoft.com/office/2007/relationships/stylesWithEffects" Target="stylesWithEffects.xml"/><Relationship Id="rId10" Type="http://schemas.openxmlformats.org/officeDocument/2006/relationships/image" Target="media/image2.png"/><Relationship Id="rId11" Type="http://schemas.openxmlformats.org/officeDocument/2006/relationships/hyperlink" Target="http://www.linkedin.com/in/polyana-pavanello-43a501185" TargetMode="External"/><Relationship Id="rId12" Type="http://schemas.openxmlformats.org/officeDocument/2006/relationships/image" Target="media/image3.png"/><Relationship Id="rId13" Type="http://schemas.openxmlformats.org/officeDocument/2006/relationships/hyperlink" Target="https://www.facebook.com/polyana.marinho.9" TargetMode="External"/><Relationship Id="rId14" Type="http://schemas.openxmlformats.org/officeDocument/2006/relationships/image" Target="media/image4.png"/><Relationship Id="rId15" Type="http://schemas.openxmlformats.org/officeDocument/2006/relationships/hyperlink" Target="https://twitter.com/PolyanaPavanel1" TargetMode="External"/><Relationship Id="rId16" Type="http://schemas.openxmlformats.org/officeDocument/2006/relationships/image" Target="media/image5.png"/><Relationship Id="rId17" Type="http://schemas.openxmlformats.org/officeDocument/2006/relationships/hyperlink" Target="http://financesonline.com/apple-icloud-vs-google-drive" TargetMode="External"/><Relationship Id="rId18" Type="http://schemas.openxmlformats.org/officeDocument/2006/relationships/hyperlink" Target="http://www.iphonehacks.com/2019/02/compare-iphone-xs-vs-galaxy-s10-specs-features-price.html" TargetMode="External"/><Relationship Id="rId19" Type="http://schemas.openxmlformats.org/officeDocument/2006/relationships/hyperlink" Target="https://webfoundation.org/about/vision/history-of-the%20web/?gclid=CjwKCAjw7_rlBRBaEiwAc23rhtgAea_cEjwONYXKRja5B-zaJqyaIn53CIpPOJF1ivvum-6EytRuOxoChuIQAvD_BwE"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xmlns:a="http://schemas.openxmlformats.org/drawingml/2006/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B3D208-C134-4B04-9CA6-622FD01888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13</Pages>
  <Words>2634</Words>
  <Characters>15019</Characters>
  <Application>Microsoft Word 12.0.0</Application>
  <DocSecurity>0</DocSecurity>
  <Lines>125</Lines>
  <Paragraphs>30</Paragraphs>
  <ScaleCrop>false</ScaleCrop>
  <HeadingPairs>
    <vt:vector size="2" baseType="variant">
      <vt:variant>
        <vt:lpstr>Title</vt:lpstr>
      </vt:variant>
      <vt:variant>
        <vt:i4>1</vt:i4>
      </vt:variant>
    </vt:vector>
  </HeadingPairs>
  <TitlesOfParts>
    <vt:vector size="1" baseType="lpstr">
      <vt:lpstr>Digital skills</vt:lpstr>
    </vt:vector>
  </TitlesOfParts>
  <Company/>
  <LinksUpToDate>false</LinksUpToDate>
  <CharactersWithSpaces>18444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dc:title>
  <dc:subject>And Research Methods</dc:subject>
  <dc:creator>1811822</dc:creator>
  <cp:lastModifiedBy>User</cp:lastModifiedBy>
  <cp:revision>3</cp:revision>
  <dcterms:created xsi:type="dcterms:W3CDTF">2019-05-02T20:14:00Z</dcterms:created>
  <dcterms:modified xsi:type="dcterms:W3CDTF">2019-05-02T20:16:00Z</dcterms:modified>
</cp:coreProperties>
</file>