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C6540" w14:textId="6C3F795E" w:rsidR="007216CE" w:rsidRPr="007216CE" w:rsidRDefault="007216CE" w:rsidP="007216CE">
      <w:pPr>
        <w:tabs>
          <w:tab w:val="num" w:pos="720"/>
        </w:tabs>
        <w:spacing w:line="360" w:lineRule="auto"/>
        <w:ind w:left="720" w:hanging="360"/>
        <w:rPr>
          <w:rFonts w:ascii="Arial" w:hAnsi="Arial" w:cs="Arial"/>
          <w:b/>
          <w:bCs/>
          <w:u w:val="single"/>
        </w:rPr>
      </w:pPr>
      <w:r w:rsidRPr="007216CE">
        <w:rPr>
          <w:rFonts w:ascii="Arial" w:hAnsi="Arial" w:cs="Arial"/>
          <w:b/>
          <w:bCs/>
          <w:u w:val="single"/>
        </w:rPr>
        <w:t>Reference</w:t>
      </w:r>
      <w:r>
        <w:rPr>
          <w:rFonts w:ascii="Arial" w:hAnsi="Arial" w:cs="Arial"/>
          <w:b/>
          <w:bCs/>
          <w:u w:val="single"/>
        </w:rPr>
        <w:t>s P</w:t>
      </w:r>
      <w:r w:rsidRPr="007216CE">
        <w:rPr>
          <w:rFonts w:ascii="Arial" w:hAnsi="Arial" w:cs="Arial"/>
          <w:b/>
          <w:bCs/>
          <w:u w:val="single"/>
        </w:rPr>
        <w:t>art A – Video)</w:t>
      </w:r>
    </w:p>
    <w:p w14:paraId="179CC689" w14:textId="77777777" w:rsidR="007216CE" w:rsidRPr="007216CE" w:rsidRDefault="007216CE" w:rsidP="007216CE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216CE">
        <w:rPr>
          <w:rFonts w:ascii="Arial" w:hAnsi="Arial" w:cs="Arial"/>
        </w:rPr>
        <w:t xml:space="preserve">Bates, B. (2019). Learning Theories Simplified and How to Apply </w:t>
      </w:r>
      <w:proofErr w:type="spellStart"/>
      <w:r w:rsidRPr="007216CE">
        <w:rPr>
          <w:rFonts w:ascii="Arial" w:hAnsi="Arial" w:cs="Arial"/>
        </w:rPr>
        <w:t>hem</w:t>
      </w:r>
      <w:proofErr w:type="spellEnd"/>
      <w:r w:rsidRPr="007216CE">
        <w:rPr>
          <w:rFonts w:ascii="Arial" w:hAnsi="Arial" w:cs="Arial"/>
        </w:rPr>
        <w:t xml:space="preserve"> to Teaching. London: Sage</w:t>
      </w:r>
    </w:p>
    <w:p w14:paraId="74793142" w14:textId="77777777" w:rsidR="007216CE" w:rsidRPr="007216CE" w:rsidRDefault="007216CE" w:rsidP="007216CE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216CE">
        <w:rPr>
          <w:rFonts w:ascii="Arial" w:hAnsi="Arial" w:cs="Arial"/>
        </w:rPr>
        <w:t xml:space="preserve">BERA. (2018). Ethical Guidelines for Educational Research, fourth edition. [Online] Available at: </w:t>
      </w:r>
      <w:hyperlink r:id="rId7" w:history="1">
        <w:r w:rsidRPr="007216CE">
          <w:rPr>
            <w:rStyle w:val="Hyperlink"/>
            <w:rFonts w:ascii="Arial" w:hAnsi="Arial" w:cs="Arial"/>
          </w:rPr>
          <w:t>https://www.bera.ac.uk/publication/ethical-guidelines-for-educational-research-2018-online</w:t>
        </w:r>
      </w:hyperlink>
      <w:r w:rsidRPr="007216CE">
        <w:rPr>
          <w:rFonts w:ascii="Arial" w:hAnsi="Arial" w:cs="Arial"/>
        </w:rPr>
        <w:t xml:space="preserve"> (Accessed: 10.04.23)</w:t>
      </w:r>
    </w:p>
    <w:p w14:paraId="6863B9B8" w14:textId="77777777" w:rsidR="007216CE" w:rsidRPr="007216CE" w:rsidRDefault="007216CE" w:rsidP="007216CE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216CE">
        <w:rPr>
          <w:rFonts w:ascii="Arial" w:hAnsi="Arial" w:cs="Arial"/>
        </w:rPr>
        <w:t xml:space="preserve">Bowen, R, </w:t>
      </w:r>
      <w:proofErr w:type="spellStart"/>
      <w:r w:rsidRPr="007216CE">
        <w:rPr>
          <w:rFonts w:ascii="Arial" w:hAnsi="Arial" w:cs="Arial"/>
        </w:rPr>
        <w:t>Holtom</w:t>
      </w:r>
      <w:proofErr w:type="spellEnd"/>
      <w:r w:rsidRPr="007216CE">
        <w:rPr>
          <w:rFonts w:ascii="Arial" w:hAnsi="Arial" w:cs="Arial"/>
        </w:rPr>
        <w:t xml:space="preserve"> D, (2020). Independent Review of BSL Provision for Adults in Wales. [Online] Available at: https://www.gov.wales/sites/default/files/statistics-and-research/2020-01/independent-review-of-bsl-provision-for-adults-in-wales.pdf (Accessed 11.04.23)</w:t>
      </w:r>
    </w:p>
    <w:p w14:paraId="54D8B4B7" w14:textId="77777777" w:rsidR="007216CE" w:rsidRPr="007216CE" w:rsidRDefault="007216CE" w:rsidP="007216CE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216CE">
        <w:rPr>
          <w:rFonts w:ascii="Arial" w:hAnsi="Arial" w:cs="Arial"/>
        </w:rPr>
        <w:t xml:space="preserve">Bowles, C. &amp; </w:t>
      </w:r>
      <w:proofErr w:type="spellStart"/>
      <w:r w:rsidRPr="007216CE">
        <w:rPr>
          <w:rFonts w:ascii="Arial" w:hAnsi="Arial" w:cs="Arial"/>
        </w:rPr>
        <w:t>Frizelle</w:t>
      </w:r>
      <w:proofErr w:type="spellEnd"/>
      <w:r w:rsidRPr="007216CE">
        <w:rPr>
          <w:rFonts w:ascii="Arial" w:hAnsi="Arial" w:cs="Arial"/>
        </w:rPr>
        <w:t>, P. (2015). Investigating Peer Attitudes Towards the use of key word signing by children with Down syndrome in mainstream schools. British Journal of Learning Disabilities, Vol.44, No.</w:t>
      </w:r>
      <w:proofErr w:type="gramStart"/>
      <w:r w:rsidRPr="007216CE">
        <w:rPr>
          <w:rFonts w:ascii="Arial" w:hAnsi="Arial" w:cs="Arial"/>
        </w:rPr>
        <w:t>1 ,</w:t>
      </w:r>
      <w:proofErr w:type="gramEnd"/>
      <w:r w:rsidRPr="007216CE">
        <w:rPr>
          <w:rFonts w:ascii="Arial" w:hAnsi="Arial" w:cs="Arial"/>
        </w:rPr>
        <w:t xml:space="preserve"> pp. 284–291</w:t>
      </w:r>
    </w:p>
    <w:p w14:paraId="1899A766" w14:textId="77777777" w:rsidR="007216CE" w:rsidRPr="007216CE" w:rsidRDefault="007216CE" w:rsidP="007216CE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216CE">
        <w:rPr>
          <w:rFonts w:ascii="Arial" w:hAnsi="Arial" w:cs="Arial"/>
        </w:rPr>
        <w:t>Brooker, L. (2002). Starting School - Young Children Learning Cultures. Buckingham: Open University Press</w:t>
      </w:r>
    </w:p>
    <w:p w14:paraId="59B7C281" w14:textId="77777777" w:rsidR="007216CE" w:rsidRPr="007216CE" w:rsidRDefault="007216CE" w:rsidP="007216CE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proofErr w:type="gramStart"/>
      <w:r w:rsidRPr="007216CE">
        <w:rPr>
          <w:rFonts w:ascii="Arial" w:hAnsi="Arial" w:cs="Arial"/>
        </w:rPr>
        <w:t>Legislation.gov.uk.(</w:t>
      </w:r>
      <w:proofErr w:type="gramEnd"/>
      <w:r w:rsidRPr="007216CE">
        <w:rPr>
          <w:rFonts w:ascii="Arial" w:hAnsi="Arial" w:cs="Arial"/>
        </w:rPr>
        <w:t>2022). British Sign Language Act 2022. [Online] Available at: https://www.legislation.gov.uk/ukpga/2022/34/enacted#:~:text=2022%20CHAPTER%2034%20An%20Act%20to%20recognise%20British,be%20issued%20in%20relation%20to%20British%20Sign%20Language. (Accessed: 12.04.23)</w:t>
      </w:r>
    </w:p>
    <w:p w14:paraId="79ADAF85" w14:textId="77777777" w:rsidR="007216CE" w:rsidRPr="007216CE" w:rsidRDefault="007216CE" w:rsidP="007216CE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216CE">
        <w:rPr>
          <w:rFonts w:ascii="Arial" w:hAnsi="Arial" w:cs="Arial"/>
        </w:rPr>
        <w:t xml:space="preserve">Welsh Government. (2015). </w:t>
      </w:r>
      <w:proofErr w:type="spellStart"/>
      <w:r w:rsidRPr="007216CE">
        <w:rPr>
          <w:rFonts w:ascii="Arial" w:hAnsi="Arial" w:cs="Arial"/>
        </w:rPr>
        <w:t>Pedwar</w:t>
      </w:r>
      <w:proofErr w:type="spellEnd"/>
      <w:r w:rsidRPr="007216CE">
        <w:rPr>
          <w:rFonts w:ascii="Arial" w:hAnsi="Arial" w:cs="Arial"/>
        </w:rPr>
        <w:t xml:space="preserve"> </w:t>
      </w:r>
      <w:proofErr w:type="spellStart"/>
      <w:r w:rsidRPr="007216CE">
        <w:rPr>
          <w:rFonts w:ascii="Arial" w:hAnsi="Arial" w:cs="Arial"/>
        </w:rPr>
        <w:t>Diben</w:t>
      </w:r>
      <w:proofErr w:type="spellEnd"/>
      <w:r w:rsidRPr="007216CE">
        <w:rPr>
          <w:rFonts w:ascii="Arial" w:hAnsi="Arial" w:cs="Arial"/>
        </w:rPr>
        <w:t xml:space="preserve"> y </w:t>
      </w:r>
      <w:proofErr w:type="spellStart"/>
      <w:r w:rsidRPr="007216CE">
        <w:rPr>
          <w:rFonts w:ascii="Arial" w:hAnsi="Arial" w:cs="Arial"/>
        </w:rPr>
        <w:t>Cwricwlwm</w:t>
      </w:r>
      <w:proofErr w:type="spellEnd"/>
      <w:r w:rsidRPr="007216CE">
        <w:rPr>
          <w:rFonts w:ascii="Arial" w:hAnsi="Arial" w:cs="Arial"/>
        </w:rPr>
        <w:t xml:space="preserve"> </w:t>
      </w:r>
      <w:proofErr w:type="spellStart"/>
      <w:r w:rsidRPr="007216CE">
        <w:rPr>
          <w:rFonts w:ascii="Arial" w:hAnsi="Arial" w:cs="Arial"/>
        </w:rPr>
        <w:t>i</w:t>
      </w:r>
      <w:proofErr w:type="spellEnd"/>
      <w:r w:rsidRPr="007216CE">
        <w:rPr>
          <w:rFonts w:ascii="Arial" w:hAnsi="Arial" w:cs="Arial"/>
        </w:rPr>
        <w:t xml:space="preserve"> </w:t>
      </w:r>
      <w:proofErr w:type="spellStart"/>
      <w:r w:rsidRPr="007216CE">
        <w:rPr>
          <w:rFonts w:ascii="Arial" w:hAnsi="Arial" w:cs="Arial"/>
        </w:rPr>
        <w:t>Gymru</w:t>
      </w:r>
      <w:proofErr w:type="spellEnd"/>
      <w:r w:rsidRPr="007216CE">
        <w:rPr>
          <w:rFonts w:ascii="Arial" w:hAnsi="Arial" w:cs="Arial"/>
        </w:rPr>
        <w:t xml:space="preserve">; The four Purposes of the Curriculum for Wales. [Online] Available at: </w:t>
      </w:r>
      <w:proofErr w:type="gramStart"/>
      <w:r w:rsidRPr="007216CE">
        <w:rPr>
          <w:rFonts w:ascii="Arial" w:hAnsi="Arial" w:cs="Arial"/>
        </w:rPr>
        <w:t>the-four-purposes-of-the-curriculum-for-wales.pdf  (</w:t>
      </w:r>
      <w:proofErr w:type="gramEnd"/>
      <w:r w:rsidRPr="007216CE">
        <w:rPr>
          <w:rFonts w:ascii="Arial" w:hAnsi="Arial" w:cs="Arial"/>
        </w:rPr>
        <w:t>Accessed: 10.04.23)</w:t>
      </w:r>
    </w:p>
    <w:p w14:paraId="1733674C" w14:textId="77777777" w:rsidR="007216CE" w:rsidRPr="007216CE" w:rsidRDefault="007216CE" w:rsidP="007216CE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216CE">
        <w:rPr>
          <w:rFonts w:ascii="Arial" w:hAnsi="Arial" w:cs="Arial"/>
        </w:rPr>
        <w:t>Welsh Government. (2020). British Sign Language: New Opportunities through the Curriculum for Wales. [Online] Available at: https://curriculumforwales.gov.wales/2020/12/10/british-sign-language-new-opportunities-through-the-curriculum-for-wales / [Accessed 11.04.23]</w:t>
      </w:r>
    </w:p>
    <w:p w14:paraId="2A0E8A54" w14:textId="77777777" w:rsidR="007216CE" w:rsidRPr="007216CE" w:rsidRDefault="007216CE" w:rsidP="007216CE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216CE">
        <w:rPr>
          <w:rFonts w:ascii="Arial" w:hAnsi="Arial" w:cs="Arial"/>
        </w:rPr>
        <w:t xml:space="preserve">Welsh Government. (2021a). Introduction to Curriculum for Wales Guidance. [Online] Available at: </w:t>
      </w:r>
      <w:hyperlink r:id="rId8" w:history="1">
        <w:r w:rsidRPr="007216CE">
          <w:rPr>
            <w:rStyle w:val="Hyperlink"/>
            <w:rFonts w:ascii="Arial" w:hAnsi="Arial" w:cs="Arial"/>
          </w:rPr>
          <w:t>https://hwb.gov.wales/curriculum-for-wales/introduction</w:t>
        </w:r>
      </w:hyperlink>
      <w:r w:rsidRPr="007216CE">
        <w:rPr>
          <w:rFonts w:ascii="Arial" w:hAnsi="Arial" w:cs="Arial"/>
        </w:rPr>
        <w:t xml:space="preserve"> [Accessed: 11.04.23]</w:t>
      </w:r>
    </w:p>
    <w:p w14:paraId="0ADD8971" w14:textId="77777777" w:rsidR="007216CE" w:rsidRPr="007216CE" w:rsidRDefault="007216CE" w:rsidP="007216CE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216CE">
        <w:rPr>
          <w:rFonts w:ascii="Arial" w:hAnsi="Arial" w:cs="Arial"/>
        </w:rPr>
        <w:t xml:space="preserve">Welsh Government. (2021b). Curriculum for Wales British sign language (BSL) guidance. [Online] Available at: </w:t>
      </w:r>
      <w:r w:rsidRPr="007216CE">
        <w:rPr>
          <w:rFonts w:ascii="Arial" w:hAnsi="Arial" w:cs="Arial"/>
        </w:rPr>
        <w:lastRenderedPageBreak/>
        <w:t>https://www.gov.wales/sites/default/files/consultations/2021-03/210126-curriculum-for-wales-british-sign-language-v1.pdf (Accessed 11.04.23)</w:t>
      </w:r>
    </w:p>
    <w:p w14:paraId="6FEE6E1E" w14:textId="77777777" w:rsidR="007216CE" w:rsidRPr="007216CE" w:rsidRDefault="007216CE" w:rsidP="007216CE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216CE">
        <w:rPr>
          <w:rFonts w:ascii="Arial" w:hAnsi="Arial" w:cs="Arial"/>
        </w:rPr>
        <w:t>Welsh Government. (2022a). My Local School. [Online] Available at: https://mylocalschool.gov.wales/School/</w:t>
      </w:r>
      <w:r w:rsidRPr="007216CE">
        <w:rPr>
          <w:rFonts w:ascii="Arial" w:hAnsi="Arial" w:cs="Arial"/>
          <w:highlight w:val="black"/>
        </w:rPr>
        <w:t>6745500</w:t>
      </w:r>
      <w:r w:rsidRPr="007216CE">
        <w:rPr>
          <w:rFonts w:ascii="Arial" w:hAnsi="Arial" w:cs="Arial"/>
        </w:rPr>
        <w:t>?lang=en#0 (Accessed 11.04.23)</w:t>
      </w:r>
    </w:p>
    <w:p w14:paraId="29036C56" w14:textId="77777777" w:rsidR="007216CE" w:rsidRPr="007216CE" w:rsidRDefault="007216CE" w:rsidP="007216CE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216CE">
        <w:rPr>
          <w:rFonts w:ascii="Arial" w:hAnsi="Arial" w:cs="Arial"/>
        </w:rPr>
        <w:t>Welsh Government. (2022b). A Sign of things to come. [Online] Available at: https://educationwales.blog.gov.wales/2022/03/17/a-sign-of-things-to-come-british-sign-language-and-the-curriculum-for-wales/ (Accessed: 11.04.23)</w:t>
      </w:r>
    </w:p>
    <w:p w14:paraId="035FE767" w14:textId="77777777" w:rsidR="007216CE" w:rsidRPr="007216CE" w:rsidRDefault="007216CE" w:rsidP="007216CE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216CE">
        <w:rPr>
          <w:rFonts w:ascii="Arial" w:hAnsi="Arial" w:cs="Arial"/>
        </w:rPr>
        <w:t>Welsh Government. (2022c). Languages, Literacy and Communication: Guidance to help Schools and Settings develop their own Curriculum, Enabling Learners to Develop towards the Four Purposes. [Online] Available at: https://hwb.gov.wales/curriculum-for-wales/languages-literacy-and-communication/designing-your-curriculum/ (Accessed 11.04.23)</w:t>
      </w:r>
    </w:p>
    <w:p w14:paraId="113D0AD3" w14:textId="77777777" w:rsidR="007216CE" w:rsidRPr="007216CE" w:rsidRDefault="007216CE" w:rsidP="007216CE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216CE">
        <w:rPr>
          <w:rFonts w:ascii="Arial" w:hAnsi="Arial" w:cs="Arial"/>
        </w:rPr>
        <w:t>Welsh Government. (</w:t>
      </w:r>
      <w:proofErr w:type="spellStart"/>
      <w:r w:rsidRPr="007216CE">
        <w:rPr>
          <w:rFonts w:ascii="Arial" w:hAnsi="Arial" w:cs="Arial"/>
        </w:rPr>
        <w:t>FaCE</w:t>
      </w:r>
      <w:proofErr w:type="spellEnd"/>
      <w:r w:rsidRPr="007216CE">
        <w:rPr>
          <w:rFonts w:ascii="Arial" w:hAnsi="Arial" w:cs="Arial"/>
        </w:rPr>
        <w:t xml:space="preserve">) (2016). </w:t>
      </w:r>
      <w:proofErr w:type="spellStart"/>
      <w:r w:rsidRPr="007216CE">
        <w:rPr>
          <w:rFonts w:ascii="Arial" w:hAnsi="Arial" w:cs="Arial"/>
        </w:rPr>
        <w:t>FaCE</w:t>
      </w:r>
      <w:proofErr w:type="spellEnd"/>
      <w:r w:rsidRPr="007216CE">
        <w:rPr>
          <w:rFonts w:ascii="Arial" w:hAnsi="Arial" w:cs="Arial"/>
        </w:rPr>
        <w:t xml:space="preserve"> the Challenge Together: Family and Community Engagement Toolkit for Schools in Wales Main Guidance. [Online] Available at: face-the-challenge-together-family-and-community-engagement-toolkit-for-schools-in-wales-main-guidance.pdf (</w:t>
      </w:r>
      <w:proofErr w:type="spellStart"/>
      <w:proofErr w:type="gramStart"/>
      <w:r w:rsidRPr="007216CE">
        <w:rPr>
          <w:rFonts w:ascii="Arial" w:hAnsi="Arial" w:cs="Arial"/>
        </w:rPr>
        <w:t>gov.wales</w:t>
      </w:r>
      <w:proofErr w:type="spellEnd"/>
      <w:proofErr w:type="gramEnd"/>
      <w:r w:rsidRPr="007216CE">
        <w:rPr>
          <w:rFonts w:ascii="Arial" w:hAnsi="Arial" w:cs="Arial"/>
        </w:rPr>
        <w:t>) (Accessed: 10.04.23)</w:t>
      </w:r>
    </w:p>
    <w:p w14:paraId="6DD5012A" w14:textId="77777777" w:rsidR="007216CE" w:rsidRPr="007216CE" w:rsidRDefault="007216CE" w:rsidP="007216CE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216CE">
        <w:rPr>
          <w:rFonts w:ascii="Arial" w:hAnsi="Arial" w:cs="Arial"/>
        </w:rPr>
        <w:t xml:space="preserve">Ysgol </w:t>
      </w:r>
      <w:r w:rsidRPr="007216CE">
        <w:rPr>
          <w:rFonts w:ascii="Arial" w:hAnsi="Arial" w:cs="Arial"/>
          <w:highlight w:val="black"/>
        </w:rPr>
        <w:t xml:space="preserve">……… </w:t>
      </w:r>
      <w:r w:rsidRPr="007216CE">
        <w:rPr>
          <w:rFonts w:ascii="Arial" w:hAnsi="Arial" w:cs="Arial"/>
        </w:rPr>
        <w:t>(2022). Ethos and School Aims. [online] Available at: https://</w:t>
      </w:r>
      <w:r w:rsidRPr="007216CE">
        <w:rPr>
          <w:rFonts w:ascii="Arial" w:hAnsi="Arial" w:cs="Arial"/>
          <w:highlight w:val="black"/>
        </w:rPr>
        <w:t>llanhari.com</w:t>
      </w:r>
      <w:r w:rsidRPr="007216CE">
        <w:rPr>
          <w:rFonts w:ascii="Arial" w:hAnsi="Arial" w:cs="Arial"/>
        </w:rPr>
        <w:t>/about-us/test (Accessed 12.04.23)</w:t>
      </w:r>
    </w:p>
    <w:p w14:paraId="1690F9E7" w14:textId="6600664B" w:rsidR="00FD5A78" w:rsidRPr="007216CE" w:rsidRDefault="007216CE" w:rsidP="007216CE">
      <w:pPr>
        <w:spacing w:line="360" w:lineRule="auto"/>
        <w:rPr>
          <w:rFonts w:ascii="Arial" w:hAnsi="Arial" w:cs="Arial"/>
          <w:b/>
          <w:bCs/>
          <w:u w:val="single"/>
        </w:rPr>
      </w:pPr>
      <w:r w:rsidRPr="007216CE">
        <w:rPr>
          <w:rFonts w:ascii="Arial" w:hAnsi="Arial" w:cs="Arial"/>
          <w:b/>
          <w:bCs/>
          <w:u w:val="single"/>
        </w:rPr>
        <w:t xml:space="preserve">Images used: </w:t>
      </w:r>
    </w:p>
    <w:p w14:paraId="03D628C8" w14:textId="06B5546E" w:rsidR="007216CE" w:rsidRPr="007216CE" w:rsidRDefault="007216CE" w:rsidP="007216C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7216CE">
        <w:rPr>
          <w:rFonts w:ascii="Arial" w:hAnsi="Arial" w:cs="Arial"/>
        </w:rPr>
        <w:t xml:space="preserve">Google images: </w:t>
      </w:r>
      <w:proofErr w:type="spellStart"/>
      <w:r w:rsidRPr="007216CE">
        <w:rPr>
          <w:rFonts w:ascii="Arial" w:hAnsi="Arial" w:cs="Arial"/>
        </w:rPr>
        <w:t>Slidesdocs</w:t>
      </w:r>
      <w:proofErr w:type="spellEnd"/>
      <w:r w:rsidRPr="007216CE">
        <w:rPr>
          <w:rFonts w:ascii="Arial" w:hAnsi="Arial" w:cs="Arial"/>
        </w:rPr>
        <w:t xml:space="preserve"> (n/a). Plants White Elegant Floral Wedding </w:t>
      </w:r>
      <w:proofErr w:type="spellStart"/>
      <w:r w:rsidRPr="007216CE">
        <w:rPr>
          <w:rFonts w:ascii="Arial" w:hAnsi="Arial" w:cs="Arial"/>
        </w:rPr>
        <w:t>Watercolor</w:t>
      </w:r>
      <w:proofErr w:type="spellEnd"/>
      <w:r w:rsidRPr="007216CE">
        <w:rPr>
          <w:rFonts w:ascii="Arial" w:hAnsi="Arial" w:cs="Arial"/>
        </w:rPr>
        <w:t xml:space="preserve"> Background. [online] Available at: </w:t>
      </w:r>
      <w:hyperlink r:id="rId9" w:history="1">
        <w:r w:rsidRPr="007216CE">
          <w:rPr>
            <w:rStyle w:val="Hyperlink"/>
            <w:rFonts w:ascii="Arial" w:hAnsi="Arial" w:cs="Arial"/>
            <w:u w:val="none"/>
          </w:rPr>
          <w:t>https://slidesdocs.com/background/plants-white-elegant-floral-wedding-watercolor-powerpoint-background_be3a51227a</w:t>
        </w:r>
      </w:hyperlink>
      <w:r w:rsidRPr="007216CE">
        <w:rPr>
          <w:rFonts w:ascii="Arial" w:hAnsi="Arial" w:cs="Arial"/>
        </w:rPr>
        <w:t xml:space="preserve"> </w:t>
      </w:r>
      <w:r w:rsidRPr="007216CE">
        <w:rPr>
          <w:rFonts w:ascii="Arial" w:hAnsi="Arial" w:cs="Arial"/>
        </w:rPr>
        <w:t>(</w:t>
      </w:r>
      <w:r w:rsidRPr="007216CE">
        <w:rPr>
          <w:rFonts w:ascii="Arial" w:hAnsi="Arial" w:cs="Arial"/>
        </w:rPr>
        <w:t>Accessed: 19.04.23</w:t>
      </w:r>
      <w:r w:rsidRPr="007216CE">
        <w:rPr>
          <w:rFonts w:ascii="Arial" w:hAnsi="Arial" w:cs="Arial"/>
        </w:rPr>
        <w:t>)</w:t>
      </w:r>
    </w:p>
    <w:p w14:paraId="28C571F3" w14:textId="0F689F59" w:rsidR="007216CE" w:rsidRPr="007216CE" w:rsidRDefault="007216CE" w:rsidP="007216C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7216CE">
        <w:rPr>
          <w:rFonts w:ascii="Arial" w:hAnsi="Arial" w:cs="Arial"/>
        </w:rPr>
        <w:t>Copyright – Microsoft Power Point icons</w:t>
      </w:r>
      <w:r w:rsidRPr="007216CE">
        <w:rPr>
          <w:rFonts w:ascii="Arial" w:hAnsi="Arial" w:cs="Arial"/>
        </w:rPr>
        <w:t xml:space="preserve"> (Accessed 19.04.23)</w:t>
      </w:r>
    </w:p>
    <w:p w14:paraId="3AFBDDDE" w14:textId="144A8669" w:rsidR="007216CE" w:rsidRPr="007216CE" w:rsidRDefault="007216CE" w:rsidP="007216C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7216CE">
        <w:rPr>
          <w:rFonts w:ascii="Arial" w:hAnsi="Arial" w:cs="Arial"/>
        </w:rPr>
        <w:t xml:space="preserve">Google Image: Great People inside (n/a). Diversity. [Online] Available at:  </w:t>
      </w:r>
      <w:hyperlink r:id="rId10" w:history="1">
        <w:r w:rsidRPr="007216CE">
          <w:rPr>
            <w:rStyle w:val="Hyperlink"/>
            <w:rFonts w:ascii="Arial" w:hAnsi="Arial" w:cs="Arial"/>
          </w:rPr>
          <w:t>https://www.google.co.uk/url?sa=i&amp;url=https%3A%2F%2Fgreatpeopleinside.com%2Fworkplace-diversity-training%2F&amp;psig=AOvVaw02zK7w6lzhsd4He7vl9tRu&amp;ust=1682189055931000&amp;source=images&amp;cd=vfe&amp;ved=0CA0QjRxqFwoTCMinkO_Qu_4CFQAAAAAdAAAAABAD</w:t>
        </w:r>
      </w:hyperlink>
      <w:r w:rsidRPr="007216CE">
        <w:rPr>
          <w:rFonts w:ascii="Arial" w:hAnsi="Arial" w:cs="Arial"/>
        </w:rPr>
        <w:t xml:space="preserve"> </w:t>
      </w:r>
      <w:r w:rsidRPr="007216CE">
        <w:rPr>
          <w:rFonts w:ascii="Arial" w:hAnsi="Arial" w:cs="Arial"/>
        </w:rPr>
        <w:t>(</w:t>
      </w:r>
      <w:r w:rsidRPr="007216CE">
        <w:rPr>
          <w:rFonts w:ascii="Arial" w:hAnsi="Arial" w:cs="Arial"/>
        </w:rPr>
        <w:t>Accessed: 18.04.23</w:t>
      </w:r>
      <w:r w:rsidRPr="007216CE">
        <w:rPr>
          <w:rFonts w:ascii="Arial" w:hAnsi="Arial" w:cs="Arial"/>
        </w:rPr>
        <w:t>)</w:t>
      </w:r>
    </w:p>
    <w:p w14:paraId="50F2196B" w14:textId="5306B91E" w:rsidR="007216CE" w:rsidRPr="007216CE" w:rsidRDefault="007216CE" w:rsidP="007216C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7216CE">
        <w:rPr>
          <w:rFonts w:ascii="Arial" w:hAnsi="Arial" w:cs="Arial"/>
        </w:rPr>
        <w:t xml:space="preserve">Google images: TES. (N/A). 4 core purposes stickers. [online] </w:t>
      </w:r>
      <w:proofErr w:type="spellStart"/>
      <w:r w:rsidRPr="007216CE">
        <w:rPr>
          <w:rFonts w:ascii="Arial" w:hAnsi="Arial" w:cs="Arial"/>
        </w:rPr>
        <w:t>Avai;lable</w:t>
      </w:r>
      <w:proofErr w:type="spellEnd"/>
      <w:r w:rsidRPr="007216CE">
        <w:rPr>
          <w:rFonts w:ascii="Arial" w:hAnsi="Arial" w:cs="Arial"/>
        </w:rPr>
        <w:t xml:space="preserve"> at: https://www.google.co.uk/imgres?imgurl=https%3A%2F%2Fd1e4pidl3fu268.cloudfront.net%2Ff094409f-575b-4b4e-a272-7df144c4b308%2FScreenshot20220514at125333.crop_689x516_12%2C0.preview.p</w:t>
      </w:r>
      <w:r w:rsidRPr="007216CE">
        <w:rPr>
          <w:rFonts w:ascii="Arial" w:hAnsi="Arial" w:cs="Arial"/>
        </w:rPr>
        <w:lastRenderedPageBreak/>
        <w:t xml:space="preserve">ng&amp;tbnid=bBWmRKKEaMMBFM&amp;vet=12ahUKEwiajN7k0rv-AhVInCcCHXd1AO8QMygRegUIARDXAQ..i&amp;imgrefurl=https%3A%2F%2Fwww.tes.com%2Fteaching-resource%2F4-core-purposes-stickers-12679242&amp;docid=vKGDStGKbnCBEM&amp;w=689&amp;h=516&amp;q=the%20four%20purposes&amp;ved=2ahUKEwiajN7k0rv-AhVInCcCHXd1AO8QMygRegUIARDXAQ  </w:t>
      </w:r>
      <w:r w:rsidRPr="007216CE">
        <w:rPr>
          <w:rFonts w:ascii="Arial" w:hAnsi="Arial" w:cs="Arial"/>
        </w:rPr>
        <w:t>(</w:t>
      </w:r>
      <w:r w:rsidRPr="007216CE">
        <w:rPr>
          <w:rFonts w:ascii="Arial" w:hAnsi="Arial" w:cs="Arial"/>
        </w:rPr>
        <w:t>Accessed: 19.04.23</w:t>
      </w:r>
      <w:r w:rsidRPr="007216CE">
        <w:rPr>
          <w:rFonts w:ascii="Arial" w:hAnsi="Arial" w:cs="Arial"/>
        </w:rPr>
        <w:t>)</w:t>
      </w:r>
    </w:p>
    <w:p w14:paraId="535C436B" w14:textId="43F8857F" w:rsidR="007216CE" w:rsidRPr="007216CE" w:rsidRDefault="007216CE" w:rsidP="007216C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7216CE">
        <w:rPr>
          <w:rFonts w:ascii="Arial" w:hAnsi="Arial" w:cs="Arial"/>
        </w:rPr>
        <w:t>Google image: Care and Learning Alliance (N/A) BSL. [Online] Available at</w:t>
      </w:r>
      <w:proofErr w:type="gramStart"/>
      <w:r w:rsidRPr="007216CE">
        <w:rPr>
          <w:rFonts w:ascii="Arial" w:hAnsi="Arial" w:cs="Arial"/>
        </w:rPr>
        <w:t>: .</w:t>
      </w:r>
      <w:proofErr w:type="gramEnd"/>
      <w:r w:rsidRPr="007216CE">
        <w:rPr>
          <w:rFonts w:ascii="Arial" w:hAnsi="Arial" w:cs="Arial"/>
        </w:rPr>
        <w:t xml:space="preserve"> </w:t>
      </w:r>
      <w:proofErr w:type="gramStart"/>
      <w:r w:rsidRPr="007216CE">
        <w:rPr>
          <w:rFonts w:ascii="Arial" w:hAnsi="Arial" w:cs="Arial"/>
        </w:rPr>
        <w:t>https://www.google.co.uk/imgres?imgurl=https%3A%2F%2Fwww.careandlearningalliance.co.uk%2Fwp-content%2Fuploads%2F2018%2F10%2Fbsl.jpg&amp;tbnid=QAYcZqyzE5fiRM&amp;vet=12ahUKEwjun-an07v-AhWImicCHaPXCW4QMygZegUIARD1AQ..</w:t>
      </w:r>
      <w:proofErr w:type="gramEnd"/>
      <w:r w:rsidRPr="007216CE">
        <w:rPr>
          <w:rFonts w:ascii="Arial" w:hAnsi="Arial" w:cs="Arial"/>
        </w:rPr>
        <w:t xml:space="preserve">i&amp;imgrefurl=https%3A%2F%2Fwww.careandlearningalliance.co.uk%2Ffree-e-learning-resource-nhs-health-scotland-british-sign-language-bsl%2Fbsl%2F&amp;docid=QtQo8VMZyT7xAM&amp;w=768&amp;h=432&amp;q=bsl%20logo&amp;ved=2ahUKEwjun-an07v-AhWImicCHaPXCW4QMygZegUIARD1AQ </w:t>
      </w:r>
      <w:r w:rsidRPr="007216CE">
        <w:rPr>
          <w:rFonts w:ascii="Arial" w:hAnsi="Arial" w:cs="Arial"/>
        </w:rPr>
        <w:t>(</w:t>
      </w:r>
      <w:r w:rsidRPr="007216CE">
        <w:rPr>
          <w:rFonts w:ascii="Arial" w:hAnsi="Arial" w:cs="Arial"/>
        </w:rPr>
        <w:t>Accessed 19.04.23</w:t>
      </w:r>
      <w:r w:rsidRPr="007216CE">
        <w:rPr>
          <w:rFonts w:ascii="Arial" w:hAnsi="Arial" w:cs="Arial"/>
        </w:rPr>
        <w:t>)</w:t>
      </w:r>
    </w:p>
    <w:p w14:paraId="27408978" w14:textId="04884E14" w:rsidR="007216CE" w:rsidRPr="007216CE" w:rsidRDefault="007216CE" w:rsidP="007216C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7216CE">
        <w:rPr>
          <w:rFonts w:ascii="Arial" w:hAnsi="Arial" w:cs="Arial"/>
        </w:rPr>
        <w:t xml:space="preserve">Yahoo image. (n/a) </w:t>
      </w:r>
      <w:proofErr w:type="spellStart"/>
      <w:r w:rsidRPr="007216CE">
        <w:rPr>
          <w:rFonts w:ascii="Arial" w:hAnsi="Arial" w:cs="Arial"/>
        </w:rPr>
        <w:t>Bronfenbrenners</w:t>
      </w:r>
      <w:proofErr w:type="spellEnd"/>
      <w:r w:rsidRPr="007216CE">
        <w:rPr>
          <w:rFonts w:ascii="Arial" w:hAnsi="Arial" w:cs="Arial"/>
        </w:rPr>
        <w:t xml:space="preserve"> Ecological System Theory. [Online] Available at:  https://tse3.mm.bing.net/th?id=OIP.mDWgBJVCCdWmszpdnk0MawHaHa&amp;pid=Api&amp;P=0 </w:t>
      </w:r>
      <w:r w:rsidRPr="007216CE">
        <w:rPr>
          <w:rFonts w:ascii="Arial" w:hAnsi="Arial" w:cs="Arial"/>
        </w:rPr>
        <w:t>(A</w:t>
      </w:r>
      <w:r w:rsidRPr="007216CE">
        <w:rPr>
          <w:rFonts w:ascii="Arial" w:hAnsi="Arial" w:cs="Arial"/>
        </w:rPr>
        <w:t>ccessed, 18.04.23</w:t>
      </w:r>
      <w:r w:rsidRPr="007216CE">
        <w:rPr>
          <w:rFonts w:ascii="Arial" w:hAnsi="Arial" w:cs="Arial"/>
        </w:rPr>
        <w:t>)</w:t>
      </w:r>
    </w:p>
    <w:p w14:paraId="2B445361" w14:textId="2A0896FF" w:rsidR="007216CE" w:rsidRPr="007216CE" w:rsidRDefault="007216CE" w:rsidP="007216C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7216CE">
        <w:rPr>
          <w:rFonts w:ascii="Arial" w:hAnsi="Arial" w:cs="Arial"/>
        </w:rPr>
        <w:t xml:space="preserve">School A: Dosbarth ……… twitter page. Image collage using pic-collage app. </w:t>
      </w:r>
      <w:r w:rsidRPr="007216CE">
        <w:rPr>
          <w:rFonts w:ascii="Arial" w:hAnsi="Arial" w:cs="Arial"/>
        </w:rPr>
        <w:t>(A</w:t>
      </w:r>
      <w:r w:rsidRPr="007216CE">
        <w:rPr>
          <w:rFonts w:ascii="Arial" w:hAnsi="Arial" w:cs="Arial"/>
        </w:rPr>
        <w:t>ccessed 20.04.23]</w:t>
      </w:r>
    </w:p>
    <w:p w14:paraId="3FF98496" w14:textId="77777777" w:rsidR="007216CE" w:rsidRPr="007216CE" w:rsidRDefault="007216CE" w:rsidP="007216CE"/>
    <w:p w14:paraId="04E0ABC0" w14:textId="77777777" w:rsidR="007216CE" w:rsidRPr="007216CE" w:rsidRDefault="007216CE">
      <w:pPr>
        <w:rPr>
          <w:b/>
          <w:bCs/>
          <w:u w:val="single"/>
        </w:rPr>
      </w:pPr>
    </w:p>
    <w:sectPr w:rsidR="007216CE" w:rsidRPr="007216CE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E6D1EC" w14:textId="77777777" w:rsidR="007216CE" w:rsidRDefault="007216CE" w:rsidP="007216CE">
      <w:pPr>
        <w:spacing w:after="0" w:line="240" w:lineRule="auto"/>
      </w:pPr>
      <w:r>
        <w:separator/>
      </w:r>
    </w:p>
  </w:endnote>
  <w:endnote w:type="continuationSeparator" w:id="0">
    <w:p w14:paraId="5821749C" w14:textId="77777777" w:rsidR="007216CE" w:rsidRDefault="007216CE" w:rsidP="00721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E71B1" w14:textId="77777777" w:rsidR="007216CE" w:rsidRDefault="007216CE" w:rsidP="007216CE">
      <w:pPr>
        <w:spacing w:after="0" w:line="240" w:lineRule="auto"/>
      </w:pPr>
      <w:r>
        <w:separator/>
      </w:r>
    </w:p>
  </w:footnote>
  <w:footnote w:type="continuationSeparator" w:id="0">
    <w:p w14:paraId="51322CAD" w14:textId="77777777" w:rsidR="007216CE" w:rsidRDefault="007216CE" w:rsidP="00721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C509F" w14:textId="149AA991" w:rsidR="007216CE" w:rsidRDefault="007216CE">
    <w:pPr>
      <w:pStyle w:val="Header"/>
    </w:pPr>
    <w:r>
      <w:t xml:space="preserve">ECAD7003 (Part A) </w:t>
    </w:r>
    <w:r>
      <w:tab/>
    </w:r>
    <w:r>
      <w:tab/>
      <w:t>2204404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109AB"/>
    <w:multiLevelType w:val="hybridMultilevel"/>
    <w:tmpl w:val="1BC4B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FE146B"/>
    <w:multiLevelType w:val="hybridMultilevel"/>
    <w:tmpl w:val="07E2E144"/>
    <w:lvl w:ilvl="0" w:tplc="AED4983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0C678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B2F9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8CF3E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786BE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C02C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465E8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EA8CF4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DCAA97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30188223">
    <w:abstractNumId w:val="1"/>
  </w:num>
  <w:num w:numId="2" w16cid:durableId="542979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6CE"/>
    <w:rsid w:val="007216CE"/>
    <w:rsid w:val="00D76D1E"/>
    <w:rsid w:val="00E812C6"/>
    <w:rsid w:val="00FD5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51212"/>
  <w15:chartTrackingRefBased/>
  <w15:docId w15:val="{1819797F-AF6B-4035-A30A-A303586FC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216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16C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216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216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16CE"/>
  </w:style>
  <w:style w:type="paragraph" w:styleId="Footer">
    <w:name w:val="footer"/>
    <w:basedOn w:val="Normal"/>
    <w:link w:val="FooterChar"/>
    <w:uiPriority w:val="99"/>
    <w:unhideWhenUsed/>
    <w:rsid w:val="007216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16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6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9946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264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81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0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42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0379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166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37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63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51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632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693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58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0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curriculum-for-wales/introductio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era.ac.uk/publication/ethical-guidelines-for-educational-research-2018-onlin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google.co.uk/url?sa=i&amp;url=https%3A%2F%2Fgreatpeopleinside.com%2Fworkplace-diversity-training%2F&amp;psig=AOvVaw02zK7w6lzhsd4He7vl9tRu&amp;ust=1682189055931000&amp;source=images&amp;cd=vfe&amp;ved=0CA0QjRxqFwoTCMinkO_Qu_4CFQAAAAAdAAAAABA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lidesdocs.com/background/plants-white-elegant-floral-wedding-watercolor-powerpoint-background_be3a51227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867</Words>
  <Characters>4944</Characters>
  <Application>Microsoft Office Word</Application>
  <DocSecurity>0</DocSecurity>
  <Lines>41</Lines>
  <Paragraphs>11</Paragraphs>
  <ScaleCrop>false</ScaleCrop>
  <Company/>
  <LinksUpToDate>false</LinksUpToDate>
  <CharactersWithSpaces>5800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wootten</dc:creator>
  <cp:keywords/>
  <dc:description/>
  <cp:lastModifiedBy>shannon wootten</cp:lastModifiedBy>
  <cp:revision>2</cp:revision>
  <dcterms:created xsi:type="dcterms:W3CDTF">2023-04-22T17:29:00Z</dcterms:created>
  <dcterms:modified xsi:type="dcterms:W3CDTF">2023-04-22T17:36:00Z</dcterms:modified>
</cp:coreProperties>
</file>