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A663"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Task 2. Write a report on health-related skills required for success by health and social care professionals.</w:t>
      </w:r>
      <w:r>
        <w:rPr>
          <w:rStyle w:val="eop"/>
          <w:rFonts w:ascii="Calibri" w:hAnsi="Calibri" w:cs="Calibri"/>
          <w:sz w:val="22"/>
          <w:szCs w:val="22"/>
        </w:rPr>
        <w:t> </w:t>
      </w:r>
    </w:p>
    <w:p w14:paraId="11C6CFCD"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131EA8EB"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Student ID: Patricia Carruthers</w:t>
      </w:r>
      <w:r>
        <w:rPr>
          <w:rStyle w:val="eop"/>
          <w:rFonts w:ascii="Calibri" w:hAnsi="Calibri" w:cs="Calibri"/>
          <w:sz w:val="22"/>
          <w:szCs w:val="22"/>
        </w:rPr>
        <w:t> </w:t>
      </w:r>
    </w:p>
    <w:p w14:paraId="1A4307C1" w14:textId="626288CB"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 xml:space="preserve">Module </w:t>
      </w:r>
      <w:r w:rsidR="00ED316E">
        <w:rPr>
          <w:rStyle w:val="normaltextrun"/>
          <w:rFonts w:ascii="Calibri" w:hAnsi="Calibri" w:cs="Calibri"/>
          <w:sz w:val="22"/>
          <w:szCs w:val="22"/>
        </w:rPr>
        <w:t>code:</w:t>
      </w:r>
      <w:r>
        <w:rPr>
          <w:rStyle w:val="normaltextrun"/>
          <w:rFonts w:ascii="Calibri" w:hAnsi="Calibri" w:cs="Calibri"/>
          <w:sz w:val="22"/>
          <w:szCs w:val="22"/>
        </w:rPr>
        <w:t xml:space="preserve"> LCHS 4401-Birm</w:t>
      </w:r>
      <w:r>
        <w:rPr>
          <w:rStyle w:val="eop"/>
          <w:rFonts w:ascii="Calibri" w:hAnsi="Calibri" w:cs="Calibri"/>
          <w:sz w:val="22"/>
          <w:szCs w:val="22"/>
        </w:rPr>
        <w:t> </w:t>
      </w:r>
    </w:p>
    <w:p w14:paraId="188D3C6D"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Assignment Title: Task2 Academic report, what health related skills are required for success by health and social care professionals?</w:t>
      </w:r>
      <w:r>
        <w:rPr>
          <w:rStyle w:val="eop"/>
          <w:rFonts w:ascii="Calibri" w:hAnsi="Calibri" w:cs="Calibri"/>
          <w:sz w:val="22"/>
          <w:szCs w:val="22"/>
        </w:rPr>
        <w:t> </w:t>
      </w:r>
    </w:p>
    <w:p w14:paraId="7D53D5BF" w14:textId="5E288AC8" w:rsidR="00A97D66" w:rsidRDefault="00ED316E"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Lecturer:</w:t>
      </w:r>
      <w:r w:rsidR="00A97D66">
        <w:rPr>
          <w:rStyle w:val="normaltextrun"/>
          <w:rFonts w:ascii="Calibri" w:hAnsi="Calibri" w:cs="Calibri"/>
          <w:sz w:val="22"/>
          <w:szCs w:val="22"/>
        </w:rPr>
        <w:t xml:space="preserve"> Ellie Ristic</w:t>
      </w:r>
      <w:r w:rsidR="00A97D66">
        <w:rPr>
          <w:rStyle w:val="eop"/>
          <w:rFonts w:ascii="Calibri" w:hAnsi="Calibri" w:cs="Calibri"/>
          <w:sz w:val="22"/>
          <w:szCs w:val="22"/>
        </w:rPr>
        <w:t> </w:t>
      </w:r>
    </w:p>
    <w:p w14:paraId="143BEA6A"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Introductions: Soft skills in health and social.</w:t>
      </w:r>
      <w:r>
        <w:rPr>
          <w:rStyle w:val="eop"/>
          <w:rFonts w:ascii="Calibri" w:hAnsi="Calibri" w:cs="Calibri"/>
          <w:sz w:val="22"/>
          <w:szCs w:val="22"/>
        </w:rPr>
        <w:t> </w:t>
      </w:r>
    </w:p>
    <w:p w14:paraId="599C98E2"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67A1EEAA"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Out Line on</w:t>
      </w:r>
      <w:r>
        <w:rPr>
          <w:rStyle w:val="eop"/>
          <w:rFonts w:ascii="Calibri" w:hAnsi="Calibri" w:cs="Calibri"/>
          <w:sz w:val="22"/>
          <w:szCs w:val="22"/>
        </w:rPr>
        <w:t> </w:t>
      </w:r>
    </w:p>
    <w:p w14:paraId="4A4DE46C"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•Empathy</w:t>
      </w:r>
      <w:r>
        <w:rPr>
          <w:rStyle w:val="eop"/>
          <w:rFonts w:ascii="Calibri" w:hAnsi="Calibri" w:cs="Calibri"/>
          <w:sz w:val="22"/>
          <w:szCs w:val="22"/>
        </w:rPr>
        <w:t> </w:t>
      </w:r>
    </w:p>
    <w:p w14:paraId="2940D5F5"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•Positive Attitude</w:t>
      </w:r>
      <w:r>
        <w:rPr>
          <w:rStyle w:val="eop"/>
          <w:rFonts w:ascii="Calibri" w:hAnsi="Calibri" w:cs="Calibri"/>
          <w:sz w:val="22"/>
          <w:szCs w:val="22"/>
        </w:rPr>
        <w:t> </w:t>
      </w:r>
    </w:p>
    <w:p w14:paraId="375CDFDC"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•Flexibility</w:t>
      </w:r>
      <w:r>
        <w:rPr>
          <w:rStyle w:val="eop"/>
          <w:rFonts w:ascii="Calibri" w:hAnsi="Calibri" w:cs="Calibri"/>
          <w:sz w:val="22"/>
          <w:szCs w:val="22"/>
        </w:rPr>
        <w:t> </w:t>
      </w:r>
    </w:p>
    <w:p w14:paraId="0104DC2F" w14:textId="615F2637" w:rsidR="00A97D66" w:rsidRDefault="00A97D66" w:rsidP="00DA6555">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rPr>
        <w:t>•Communication</w:t>
      </w:r>
      <w:r>
        <w:rPr>
          <w:rStyle w:val="eop"/>
          <w:rFonts w:ascii="Calibri" w:hAnsi="Calibri" w:cs="Calibri"/>
          <w:sz w:val="22"/>
          <w:szCs w:val="22"/>
        </w:rPr>
        <w:t> </w:t>
      </w:r>
    </w:p>
    <w:p w14:paraId="1A49E4EC" w14:textId="77777777" w:rsidR="00A97D66" w:rsidRDefault="00A97D66" w:rsidP="00DA6555">
      <w:pPr>
        <w:pStyle w:val="paragraph"/>
        <w:spacing w:before="0" w:beforeAutospacing="0" w:after="0" w:afterAutospacing="0" w:line="360" w:lineRule="auto"/>
        <w:textAlignment w:val="baseline"/>
        <w:rPr>
          <w:rFonts w:ascii="Segoe UI" w:hAnsi="Segoe UI" w:cs="Segoe UI"/>
          <w:sz w:val="18"/>
          <w:szCs w:val="18"/>
        </w:rPr>
      </w:pPr>
    </w:p>
    <w:p w14:paraId="0F56720A" w14:textId="77777777" w:rsidR="00490EC2" w:rsidRDefault="00A97D66" w:rsidP="00DA6555">
      <w:pPr>
        <w:pStyle w:val="paragraph"/>
        <w:spacing w:before="0" w:beforeAutospacing="0" w:after="0" w:afterAutospacing="0" w:line="360" w:lineRule="auto"/>
        <w:textAlignment w:val="baseline"/>
        <w:rPr>
          <w:rStyle w:val="normaltextrun"/>
          <w:rFonts w:ascii="Calibri" w:hAnsi="Calibri" w:cs="Calibri"/>
          <w:sz w:val="22"/>
          <w:szCs w:val="22"/>
        </w:rPr>
      </w:pPr>
      <w:r>
        <w:rPr>
          <w:rStyle w:val="normaltextrun"/>
          <w:rFonts w:ascii="Calibri" w:hAnsi="Calibri" w:cs="Calibri"/>
          <w:sz w:val="22"/>
          <w:szCs w:val="22"/>
        </w:rPr>
        <w:t xml:space="preserve">The aim of this report is to analyses more about these four important topics in the health care </w:t>
      </w:r>
      <w:r w:rsidR="008054BD">
        <w:rPr>
          <w:rStyle w:val="normaltextrun"/>
          <w:rFonts w:ascii="Calibri" w:hAnsi="Calibri" w:cs="Calibri"/>
          <w:sz w:val="22"/>
          <w:szCs w:val="22"/>
        </w:rPr>
        <w:t>social care</w:t>
      </w:r>
      <w:r w:rsidR="000C5385">
        <w:rPr>
          <w:rStyle w:val="normaltextrun"/>
          <w:rFonts w:ascii="Calibri" w:hAnsi="Calibri" w:cs="Calibri"/>
          <w:sz w:val="22"/>
          <w:szCs w:val="22"/>
        </w:rPr>
        <w:t>.</w:t>
      </w:r>
    </w:p>
    <w:p w14:paraId="76FA3FA6" w14:textId="77777777" w:rsidR="00490EC2" w:rsidRDefault="00490EC2" w:rsidP="00DA6555">
      <w:pPr>
        <w:pStyle w:val="paragraph"/>
        <w:spacing w:before="0" w:beforeAutospacing="0" w:after="0" w:afterAutospacing="0" w:line="360" w:lineRule="auto"/>
        <w:textAlignment w:val="baseline"/>
        <w:rPr>
          <w:rStyle w:val="normaltextrun"/>
          <w:rFonts w:ascii="Calibri" w:hAnsi="Calibri" w:cs="Calibri"/>
          <w:sz w:val="22"/>
          <w:szCs w:val="22"/>
        </w:rPr>
      </w:pPr>
    </w:p>
    <w:p w14:paraId="434F38D5" w14:textId="64A5039D" w:rsidR="00490EC2" w:rsidRPr="00490EC2" w:rsidRDefault="00490EC2" w:rsidP="00DA6555">
      <w:pPr>
        <w:pStyle w:val="paragraph"/>
        <w:spacing w:before="0" w:beforeAutospacing="0" w:after="0" w:afterAutospacing="0" w:line="360" w:lineRule="auto"/>
        <w:textAlignment w:val="baseline"/>
        <w:rPr>
          <w:rStyle w:val="normaltextrun"/>
          <w:rFonts w:ascii="Calibri" w:hAnsi="Calibri" w:cs="Calibri"/>
          <w:u w:val="single"/>
        </w:rPr>
      </w:pPr>
      <w:r w:rsidRPr="00490EC2">
        <w:rPr>
          <w:rStyle w:val="normaltextrun"/>
          <w:rFonts w:ascii="Calibri" w:hAnsi="Calibri" w:cs="Calibri"/>
          <w:u w:val="single"/>
        </w:rPr>
        <w:t>Empathy:</w:t>
      </w:r>
    </w:p>
    <w:p w14:paraId="76963993" w14:textId="77777777" w:rsidR="00490EC2" w:rsidRDefault="00A97D66" w:rsidP="00DA6555">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w:t>
      </w:r>
    </w:p>
    <w:p w14:paraId="0009BC65" w14:textId="7F96D923" w:rsidR="00F82D9F" w:rsidRPr="000C5385" w:rsidRDefault="00A97D66" w:rsidP="00DA6555">
      <w:pPr>
        <w:pStyle w:val="paragraph"/>
        <w:spacing w:before="0" w:beforeAutospacing="0" w:after="0" w:afterAutospacing="0" w:line="360" w:lineRule="auto"/>
        <w:textAlignment w:val="baseline"/>
        <w:rPr>
          <w:rStyle w:val="normaltextrun"/>
          <w:rFonts w:ascii="Segoe UI" w:hAnsi="Segoe UI" w:cs="Segoe UI"/>
          <w:sz w:val="18"/>
          <w:szCs w:val="18"/>
        </w:rPr>
      </w:pPr>
      <w:r>
        <w:rPr>
          <w:rStyle w:val="normaltextrun"/>
          <w:rFonts w:ascii="Calibri" w:hAnsi="Calibri" w:cs="Calibri"/>
          <w:sz w:val="22"/>
          <w:szCs w:val="22"/>
        </w:rPr>
        <w:t>The first one is Empathy; it's to understand and feel emotion of others</w:t>
      </w:r>
      <w:r w:rsidR="00490EC2">
        <w:rPr>
          <w:rStyle w:val="normaltextrun"/>
          <w:rFonts w:ascii="Calibri" w:hAnsi="Calibri" w:cs="Calibri"/>
          <w:sz w:val="22"/>
          <w:szCs w:val="22"/>
        </w:rPr>
        <w:t>.</w:t>
      </w:r>
      <w:r>
        <w:rPr>
          <w:rStyle w:val="normaltextrun"/>
          <w:rFonts w:ascii="Calibri" w:hAnsi="Calibri" w:cs="Calibri"/>
          <w:sz w:val="22"/>
          <w:szCs w:val="22"/>
        </w:rPr>
        <w:t xml:space="preserve"> </w:t>
      </w:r>
      <w:r w:rsidR="00497092">
        <w:rPr>
          <w:rStyle w:val="normaltextrun"/>
          <w:rFonts w:ascii="Calibri" w:hAnsi="Calibri" w:cs="Calibri"/>
          <w:sz w:val="22"/>
          <w:szCs w:val="22"/>
          <w:highlight w:val="yellow"/>
        </w:rPr>
        <w:t>(</w:t>
      </w:r>
      <w:proofErr w:type="gramStart"/>
      <w:r w:rsidR="00F82D9F" w:rsidRPr="00497092">
        <w:rPr>
          <w:rStyle w:val="normaltextrun"/>
          <w:rFonts w:ascii="Calibri" w:hAnsi="Calibri" w:cs="Calibri"/>
          <w:sz w:val="22"/>
          <w:szCs w:val="22"/>
          <w:highlight w:val="yellow"/>
        </w:rPr>
        <w:t>according</w:t>
      </w:r>
      <w:proofErr w:type="gramEnd"/>
      <w:r w:rsidR="00F82D9F" w:rsidRPr="00497092">
        <w:rPr>
          <w:rStyle w:val="normaltextrun"/>
          <w:rFonts w:ascii="Calibri" w:hAnsi="Calibri" w:cs="Calibri"/>
          <w:sz w:val="22"/>
          <w:szCs w:val="22"/>
          <w:highlight w:val="yellow"/>
        </w:rPr>
        <w:t xml:space="preserve"> to</w:t>
      </w:r>
      <w:r w:rsidR="00103E18" w:rsidRPr="00497092">
        <w:rPr>
          <w:rStyle w:val="normaltextrun"/>
          <w:rFonts w:ascii="Calibri" w:hAnsi="Calibri" w:cs="Calibri"/>
          <w:sz w:val="22"/>
          <w:szCs w:val="22"/>
          <w:highlight w:val="yellow"/>
        </w:rPr>
        <w:t xml:space="preserve"> M</w:t>
      </w:r>
      <w:r w:rsidR="001718AB" w:rsidRPr="00497092">
        <w:rPr>
          <w:rStyle w:val="normaltextrun"/>
          <w:rFonts w:ascii="Calibri" w:hAnsi="Calibri" w:cs="Calibri"/>
          <w:sz w:val="22"/>
          <w:szCs w:val="22"/>
          <w:highlight w:val="yellow"/>
        </w:rPr>
        <w:t>ari</w:t>
      </w:r>
      <w:r w:rsidR="00A35CD6" w:rsidRPr="00497092">
        <w:rPr>
          <w:rStyle w:val="normaltextrun"/>
          <w:rFonts w:ascii="Calibri" w:hAnsi="Calibri" w:cs="Calibri"/>
          <w:sz w:val="22"/>
          <w:szCs w:val="22"/>
          <w:highlight w:val="yellow"/>
        </w:rPr>
        <w:t xml:space="preserve">a </w:t>
      </w:r>
      <w:proofErr w:type="spellStart"/>
      <w:r w:rsidR="009374D4" w:rsidRPr="00497092">
        <w:rPr>
          <w:rStyle w:val="normaltextrun"/>
          <w:rFonts w:ascii="Calibri" w:hAnsi="Calibri" w:cs="Calibri"/>
          <w:sz w:val="22"/>
          <w:szCs w:val="22"/>
          <w:highlight w:val="yellow"/>
        </w:rPr>
        <w:t>Moudatsou</w:t>
      </w:r>
      <w:proofErr w:type="spellEnd"/>
      <w:r w:rsidR="00CB2DC1">
        <w:rPr>
          <w:rStyle w:val="normaltextrun"/>
          <w:rFonts w:ascii="Calibri" w:hAnsi="Calibri" w:cs="Calibri"/>
          <w:sz w:val="22"/>
          <w:szCs w:val="22"/>
          <w:highlight w:val="yellow"/>
        </w:rPr>
        <w:t xml:space="preserve">, </w:t>
      </w:r>
      <w:r w:rsidR="0024265D" w:rsidRPr="00497092">
        <w:rPr>
          <w:rStyle w:val="normaltextrun"/>
          <w:rFonts w:ascii="Calibri" w:hAnsi="Calibri" w:cs="Calibri"/>
          <w:sz w:val="22"/>
          <w:szCs w:val="22"/>
          <w:highlight w:val="yellow"/>
        </w:rPr>
        <w:t>30th</w:t>
      </w:r>
      <w:r w:rsidR="00A37848" w:rsidRPr="00497092">
        <w:rPr>
          <w:rStyle w:val="normaltextrun"/>
          <w:rFonts w:ascii="Calibri" w:hAnsi="Calibri" w:cs="Calibri"/>
          <w:sz w:val="22"/>
          <w:szCs w:val="22"/>
          <w:highlight w:val="yellow"/>
        </w:rPr>
        <w:t xml:space="preserve"> </w:t>
      </w:r>
      <w:r w:rsidR="00F82D9F" w:rsidRPr="00497092">
        <w:rPr>
          <w:rStyle w:val="normaltextrun"/>
          <w:rFonts w:ascii="Calibri" w:hAnsi="Calibri" w:cs="Calibri"/>
          <w:sz w:val="22"/>
          <w:szCs w:val="22"/>
          <w:highlight w:val="yellow"/>
        </w:rPr>
        <w:t>January</w:t>
      </w:r>
      <w:r w:rsidR="00202F74" w:rsidRPr="00497092">
        <w:rPr>
          <w:rStyle w:val="normaltextrun"/>
          <w:rFonts w:ascii="Calibri" w:hAnsi="Calibri" w:cs="Calibri"/>
          <w:sz w:val="22"/>
          <w:szCs w:val="22"/>
          <w:highlight w:val="yellow"/>
        </w:rPr>
        <w:t xml:space="preserve"> 2020</w:t>
      </w:r>
      <w:r w:rsidR="00497092">
        <w:rPr>
          <w:rStyle w:val="normaltextrun"/>
          <w:rFonts w:ascii="Calibri" w:hAnsi="Calibri" w:cs="Calibri"/>
          <w:sz w:val="22"/>
          <w:szCs w:val="22"/>
        </w:rPr>
        <w:t>).</w:t>
      </w:r>
    </w:p>
    <w:p w14:paraId="656B8427" w14:textId="3049C6F7" w:rsidR="00A97D66" w:rsidRDefault="009374D4" w:rsidP="00DA6555">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 xml:space="preserve"> Empathy</w:t>
      </w:r>
      <w:r w:rsidR="00A97D66">
        <w:rPr>
          <w:rStyle w:val="normaltextrun"/>
          <w:rFonts w:ascii="Calibri" w:hAnsi="Calibri" w:cs="Calibri"/>
          <w:sz w:val="22"/>
          <w:szCs w:val="22"/>
        </w:rPr>
        <w:t xml:space="preserve"> is the ability to understand the personal experience of a patient without bonding with them, constitutes an important communication skill for a health professional, one that includes three </w:t>
      </w:r>
      <w:r w:rsidR="00F82D9F">
        <w:rPr>
          <w:rStyle w:val="normaltextrun"/>
          <w:rFonts w:ascii="Calibri" w:hAnsi="Calibri" w:cs="Calibri"/>
          <w:sz w:val="22"/>
          <w:szCs w:val="22"/>
        </w:rPr>
        <w:t>dimensions</w:t>
      </w:r>
      <w:r w:rsidR="00A97D66">
        <w:rPr>
          <w:rStyle w:val="normaltextrun"/>
          <w:rFonts w:ascii="Calibri" w:hAnsi="Calibri" w:cs="Calibri"/>
          <w:sz w:val="22"/>
          <w:szCs w:val="22"/>
        </w:rPr>
        <w:t>: the emotion, cognitive and behavioural</w:t>
      </w:r>
      <w:r w:rsidR="00E3570B">
        <w:rPr>
          <w:rStyle w:val="normaltextrun"/>
          <w:rFonts w:ascii="Calibri" w:hAnsi="Calibri" w:cs="Calibri"/>
          <w:sz w:val="22"/>
          <w:szCs w:val="22"/>
        </w:rPr>
        <w:t>]</w:t>
      </w:r>
      <w:r w:rsidR="00A97D66">
        <w:rPr>
          <w:rStyle w:val="normaltextrun"/>
          <w:rFonts w:ascii="Calibri" w:hAnsi="Calibri" w:cs="Calibri"/>
          <w:sz w:val="22"/>
          <w:szCs w:val="22"/>
        </w:rPr>
        <w:t xml:space="preserve">. Empathic communication involves both accepting and allowing different perspectives and emotions in other people also to communicate our ideas in a way that makes sense to others. Empathizing with others helps you learn to regulate your own emotions. Emotional regulation is important as it allows you to manage what you are feeling even in times of great stress without becoming overwhelmed. Some people lack empathy and therefore, </w:t>
      </w:r>
      <w:r w:rsidR="00466727">
        <w:rPr>
          <w:rStyle w:val="normaltextrun"/>
          <w:rFonts w:ascii="Calibri" w:hAnsi="Calibri" w:cs="Calibri"/>
          <w:sz w:val="22"/>
          <w:szCs w:val="22"/>
        </w:rPr>
        <w:t>can’t</w:t>
      </w:r>
      <w:r w:rsidR="00A97D66">
        <w:rPr>
          <w:rStyle w:val="normaltextrun"/>
          <w:rFonts w:ascii="Calibri" w:hAnsi="Calibri" w:cs="Calibri"/>
          <w:sz w:val="22"/>
          <w:szCs w:val="22"/>
        </w:rPr>
        <w:t xml:space="preserve"> understand what another person is feeling. This can result in behaviours that seem uncaring or sometimes hurtful. For example, people with low affective empathy have higher rates of cyber bullying. (Cyberbullying refers to the use of digital technology to cause harm to other people)</w:t>
      </w:r>
      <w:r w:rsidR="001E690B">
        <w:rPr>
          <w:rStyle w:val="eop"/>
          <w:rFonts w:ascii="Calibri" w:hAnsi="Calibri" w:cs="Calibri"/>
          <w:sz w:val="22"/>
          <w:szCs w:val="22"/>
        </w:rPr>
        <w:t>.</w:t>
      </w:r>
      <w:r w:rsidR="00F231C5">
        <w:rPr>
          <w:rStyle w:val="eop"/>
          <w:rFonts w:ascii="Calibri" w:hAnsi="Calibri" w:cs="Calibri"/>
          <w:sz w:val="22"/>
          <w:szCs w:val="22"/>
        </w:rPr>
        <w:t xml:space="preserve"> Low empathy may lead to constant friction in relationships or a lack of meanin</w:t>
      </w:r>
      <w:r w:rsidR="00151480">
        <w:rPr>
          <w:rStyle w:val="eop"/>
          <w:rFonts w:ascii="Calibri" w:hAnsi="Calibri" w:cs="Calibri"/>
          <w:sz w:val="22"/>
          <w:szCs w:val="22"/>
        </w:rPr>
        <w:t xml:space="preserve">gful bonds. </w:t>
      </w:r>
      <w:r w:rsidR="00BE2C94">
        <w:rPr>
          <w:rStyle w:val="eop"/>
          <w:rFonts w:ascii="Calibri" w:hAnsi="Calibri" w:cs="Calibri"/>
          <w:sz w:val="22"/>
          <w:szCs w:val="22"/>
        </w:rPr>
        <w:t xml:space="preserve">When someone has a difficult time understanding other people’s feelings or </w:t>
      </w:r>
      <w:r w:rsidR="0042368A">
        <w:rPr>
          <w:rStyle w:val="eop"/>
          <w:rFonts w:ascii="Calibri" w:hAnsi="Calibri" w:cs="Calibri"/>
          <w:sz w:val="22"/>
          <w:szCs w:val="22"/>
        </w:rPr>
        <w:t xml:space="preserve">acting in helpful ways it </w:t>
      </w:r>
      <w:r w:rsidR="0042368A">
        <w:rPr>
          <w:rStyle w:val="eop"/>
          <w:rFonts w:ascii="Calibri" w:hAnsi="Calibri" w:cs="Calibri"/>
          <w:sz w:val="22"/>
          <w:szCs w:val="22"/>
        </w:rPr>
        <w:lastRenderedPageBreak/>
        <w:t xml:space="preserve">can distance people around them and </w:t>
      </w:r>
      <w:r w:rsidR="009D075C">
        <w:rPr>
          <w:rStyle w:val="eop"/>
          <w:rFonts w:ascii="Calibri" w:hAnsi="Calibri" w:cs="Calibri"/>
          <w:sz w:val="22"/>
          <w:szCs w:val="22"/>
        </w:rPr>
        <w:t xml:space="preserve">this is </w:t>
      </w:r>
      <w:r w:rsidR="0099150E">
        <w:rPr>
          <w:rStyle w:val="eop"/>
          <w:rFonts w:ascii="Calibri" w:hAnsi="Calibri" w:cs="Calibri"/>
          <w:sz w:val="22"/>
          <w:szCs w:val="22"/>
        </w:rPr>
        <w:t xml:space="preserve">not one of the </w:t>
      </w:r>
      <w:r w:rsidR="000D4982">
        <w:rPr>
          <w:rStyle w:val="eop"/>
          <w:rFonts w:ascii="Calibri" w:hAnsi="Calibri" w:cs="Calibri"/>
          <w:sz w:val="22"/>
          <w:szCs w:val="22"/>
        </w:rPr>
        <w:t>qualities of a good carer</w:t>
      </w:r>
      <w:r w:rsidR="002038B6">
        <w:rPr>
          <w:rStyle w:val="eop"/>
          <w:rFonts w:ascii="Calibri" w:hAnsi="Calibri" w:cs="Calibri"/>
          <w:sz w:val="22"/>
          <w:szCs w:val="22"/>
        </w:rPr>
        <w:t>.</w:t>
      </w:r>
      <w:r w:rsidR="000D4982">
        <w:rPr>
          <w:rStyle w:val="eop"/>
          <w:rFonts w:ascii="Calibri" w:hAnsi="Calibri" w:cs="Calibri"/>
          <w:sz w:val="22"/>
          <w:szCs w:val="22"/>
        </w:rPr>
        <w:t xml:space="preserve"> </w:t>
      </w:r>
      <w:r w:rsidR="00E0562A">
        <w:rPr>
          <w:rStyle w:val="eop"/>
          <w:rFonts w:ascii="Calibri" w:hAnsi="Calibri" w:cs="Calibri"/>
          <w:sz w:val="22"/>
          <w:szCs w:val="22"/>
        </w:rPr>
        <w:t xml:space="preserve">As you </w:t>
      </w:r>
      <w:proofErr w:type="spellStart"/>
      <w:proofErr w:type="gramStart"/>
      <w:r w:rsidR="00E0562A">
        <w:rPr>
          <w:rStyle w:val="eop"/>
          <w:rFonts w:ascii="Calibri" w:hAnsi="Calibri" w:cs="Calibri"/>
          <w:sz w:val="22"/>
          <w:szCs w:val="22"/>
        </w:rPr>
        <w:t>cant</w:t>
      </w:r>
      <w:proofErr w:type="spellEnd"/>
      <w:proofErr w:type="gramEnd"/>
      <w:r w:rsidR="00E0562A">
        <w:rPr>
          <w:rStyle w:val="eop"/>
          <w:rFonts w:ascii="Calibri" w:hAnsi="Calibri" w:cs="Calibri"/>
          <w:sz w:val="22"/>
          <w:szCs w:val="22"/>
        </w:rPr>
        <w:t xml:space="preserve"> empathise </w:t>
      </w:r>
      <w:r w:rsidR="00DC64DA">
        <w:rPr>
          <w:rStyle w:val="eop"/>
          <w:rFonts w:ascii="Calibri" w:hAnsi="Calibri" w:cs="Calibri"/>
          <w:sz w:val="22"/>
          <w:szCs w:val="22"/>
        </w:rPr>
        <w:t>with others.</w:t>
      </w:r>
    </w:p>
    <w:p w14:paraId="3E4EA243" w14:textId="77777777" w:rsidR="001E690B" w:rsidRDefault="001E690B" w:rsidP="00A97D66">
      <w:pPr>
        <w:pStyle w:val="paragraph"/>
        <w:spacing w:before="0" w:beforeAutospacing="0" w:after="0" w:afterAutospacing="0"/>
        <w:textAlignment w:val="baseline"/>
        <w:rPr>
          <w:rStyle w:val="normaltextrun"/>
          <w:rFonts w:ascii="Calibri" w:hAnsi="Calibri" w:cs="Calibri"/>
          <w:sz w:val="22"/>
          <w:szCs w:val="22"/>
        </w:rPr>
      </w:pPr>
    </w:p>
    <w:p w14:paraId="6211B31C" w14:textId="77777777" w:rsidR="008019AE" w:rsidRDefault="002B6D38" w:rsidP="00A97D66">
      <w:pPr>
        <w:pStyle w:val="paragraph"/>
        <w:spacing w:before="0" w:beforeAutospacing="0" w:after="0" w:afterAutospacing="0"/>
        <w:textAlignment w:val="baseline"/>
        <w:rPr>
          <w:rStyle w:val="normaltextrun"/>
          <w:rFonts w:ascii="Calibri" w:hAnsi="Calibri" w:cs="Calibri"/>
          <w:u w:val="single"/>
        </w:rPr>
      </w:pPr>
      <w:r w:rsidRPr="002B6D38">
        <w:rPr>
          <w:rStyle w:val="normaltextrun"/>
          <w:rFonts w:ascii="Calibri" w:hAnsi="Calibri" w:cs="Calibri"/>
          <w:u w:val="single"/>
        </w:rPr>
        <w:t>Positive At</w:t>
      </w:r>
      <w:r>
        <w:rPr>
          <w:rStyle w:val="normaltextrun"/>
          <w:rFonts w:ascii="Calibri" w:hAnsi="Calibri" w:cs="Calibri"/>
          <w:u w:val="single"/>
        </w:rPr>
        <w:t>t</w:t>
      </w:r>
      <w:r w:rsidRPr="002B6D38">
        <w:rPr>
          <w:rStyle w:val="normaltextrun"/>
          <w:rFonts w:ascii="Calibri" w:hAnsi="Calibri" w:cs="Calibri"/>
          <w:u w:val="single"/>
        </w:rPr>
        <w:t>itude:</w:t>
      </w:r>
    </w:p>
    <w:p w14:paraId="68B9CAFB" w14:textId="19BF217A" w:rsidR="00A97D66" w:rsidRPr="002B6D38" w:rsidRDefault="00A97D66" w:rsidP="00A97D66">
      <w:pPr>
        <w:pStyle w:val="paragraph"/>
        <w:spacing w:before="0" w:beforeAutospacing="0" w:after="0" w:afterAutospacing="0"/>
        <w:textAlignment w:val="baseline"/>
        <w:rPr>
          <w:rFonts w:ascii="Segoe UI" w:hAnsi="Segoe UI" w:cs="Segoe UI"/>
          <w:sz w:val="18"/>
          <w:szCs w:val="18"/>
          <w:u w:val="single"/>
        </w:rPr>
      </w:pPr>
    </w:p>
    <w:p w14:paraId="1065FEF0" w14:textId="62E81F80" w:rsidR="0003785D" w:rsidRPr="00B017D5" w:rsidRDefault="00A97D66" w:rsidP="00DA6555">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rPr>
        <w:t xml:space="preserve">The second is </w:t>
      </w:r>
      <w:r w:rsidR="00E40FDC">
        <w:rPr>
          <w:rStyle w:val="normaltextrun"/>
          <w:rFonts w:ascii="Calibri" w:hAnsi="Calibri" w:cs="Calibri"/>
          <w:sz w:val="22"/>
          <w:szCs w:val="22"/>
        </w:rPr>
        <w:t>P</w:t>
      </w:r>
      <w:r>
        <w:rPr>
          <w:rStyle w:val="normaltextrun"/>
          <w:rFonts w:ascii="Calibri" w:hAnsi="Calibri" w:cs="Calibri"/>
          <w:sz w:val="22"/>
          <w:szCs w:val="22"/>
        </w:rPr>
        <w:t xml:space="preserve">ositive </w:t>
      </w:r>
      <w:r w:rsidR="00E40FDC">
        <w:rPr>
          <w:rStyle w:val="normaltextrun"/>
          <w:rFonts w:ascii="Calibri" w:hAnsi="Calibri" w:cs="Calibri"/>
          <w:sz w:val="22"/>
          <w:szCs w:val="22"/>
        </w:rPr>
        <w:t>A</w:t>
      </w:r>
      <w:r>
        <w:rPr>
          <w:rStyle w:val="normaltextrun"/>
          <w:rFonts w:ascii="Calibri" w:hAnsi="Calibri" w:cs="Calibri"/>
          <w:sz w:val="22"/>
          <w:szCs w:val="22"/>
        </w:rPr>
        <w:t xml:space="preserve">ttitude. It's good to maintain a bright and optimistic outlook when dealing with people in health and social </w:t>
      </w:r>
      <w:r w:rsidR="00C249ED">
        <w:rPr>
          <w:rStyle w:val="normaltextrun"/>
          <w:rFonts w:ascii="Calibri" w:hAnsi="Calibri" w:cs="Calibri"/>
          <w:sz w:val="22"/>
          <w:szCs w:val="22"/>
        </w:rPr>
        <w:t>care</w:t>
      </w:r>
      <w:r w:rsidR="00497092">
        <w:rPr>
          <w:rStyle w:val="normaltextrun"/>
          <w:rFonts w:ascii="Calibri" w:hAnsi="Calibri" w:cs="Calibri"/>
          <w:sz w:val="22"/>
          <w:szCs w:val="22"/>
        </w:rPr>
        <w:t xml:space="preserve"> (</w:t>
      </w:r>
      <w:proofErr w:type="gramStart"/>
      <w:r w:rsidR="00C249ED" w:rsidRPr="00497092">
        <w:rPr>
          <w:rStyle w:val="normaltextrun"/>
          <w:rFonts w:ascii="Calibri" w:hAnsi="Calibri" w:cs="Calibri"/>
          <w:sz w:val="22"/>
          <w:szCs w:val="22"/>
          <w:highlight w:val="yellow"/>
        </w:rPr>
        <w:t>e</w:t>
      </w:r>
      <w:r w:rsidR="00C249ED" w:rsidRPr="00497092">
        <w:rPr>
          <w:rStyle w:val="normaltextrun"/>
          <w:rFonts w:ascii="Calibri" w:hAnsi="Calibri" w:cs="Calibri"/>
          <w:sz w:val="22"/>
          <w:szCs w:val="22"/>
          <w:highlight w:val="yellow"/>
          <w:shd w:val="clear" w:color="auto" w:fill="FFFF00"/>
        </w:rPr>
        <w:t>.g.</w:t>
      </w:r>
      <w:proofErr w:type="gramEnd"/>
      <w:r w:rsidRPr="00497092">
        <w:rPr>
          <w:rStyle w:val="normaltextrun"/>
          <w:rFonts w:ascii="Calibri" w:hAnsi="Calibri" w:cs="Calibri"/>
          <w:sz w:val="22"/>
          <w:szCs w:val="22"/>
          <w:highlight w:val="yellow"/>
          <w:shd w:val="clear" w:color="auto" w:fill="FFFF00"/>
        </w:rPr>
        <w:t xml:space="preserve"> </w:t>
      </w:r>
      <w:r w:rsidR="003C4D47" w:rsidRPr="00497092">
        <w:rPr>
          <w:rStyle w:val="normaltextrun"/>
          <w:rFonts w:ascii="Calibri" w:hAnsi="Calibri" w:cs="Calibri"/>
          <w:sz w:val="22"/>
          <w:szCs w:val="22"/>
          <w:highlight w:val="yellow"/>
          <w:shd w:val="clear" w:color="auto" w:fill="FFFF00"/>
        </w:rPr>
        <w:t>according to L</w:t>
      </w:r>
      <w:r w:rsidR="00C8460F" w:rsidRPr="00497092">
        <w:rPr>
          <w:rStyle w:val="normaltextrun"/>
          <w:rFonts w:ascii="Calibri" w:hAnsi="Calibri" w:cs="Calibri"/>
          <w:sz w:val="22"/>
          <w:szCs w:val="22"/>
          <w:highlight w:val="yellow"/>
          <w:shd w:val="clear" w:color="auto" w:fill="FFFF00"/>
        </w:rPr>
        <w:t xml:space="preserve">ockton </w:t>
      </w:r>
      <w:r w:rsidR="00EF5C8C" w:rsidRPr="00497092">
        <w:rPr>
          <w:rStyle w:val="normaltextrun"/>
          <w:rFonts w:ascii="Calibri" w:hAnsi="Calibri" w:cs="Calibri"/>
          <w:sz w:val="22"/>
          <w:szCs w:val="22"/>
          <w:highlight w:val="yellow"/>
          <w:shd w:val="clear" w:color="auto" w:fill="FFFF00"/>
        </w:rPr>
        <w:t xml:space="preserve">Affinity, </w:t>
      </w:r>
      <w:r w:rsidR="00CB2DC1">
        <w:rPr>
          <w:rStyle w:val="normaltextrun"/>
          <w:rFonts w:ascii="Calibri" w:hAnsi="Calibri" w:cs="Calibri"/>
          <w:sz w:val="22"/>
          <w:szCs w:val="22"/>
          <w:highlight w:val="yellow"/>
          <w:shd w:val="clear" w:color="auto" w:fill="FFFF00"/>
        </w:rPr>
        <w:t>M</w:t>
      </w:r>
      <w:r w:rsidR="00EF5C8C" w:rsidRPr="00497092">
        <w:rPr>
          <w:rStyle w:val="normaltextrun"/>
          <w:rFonts w:ascii="Calibri" w:hAnsi="Calibri" w:cs="Calibri"/>
          <w:sz w:val="22"/>
          <w:szCs w:val="22"/>
          <w:highlight w:val="yellow"/>
          <w:shd w:val="clear" w:color="auto" w:fill="FFFF00"/>
        </w:rPr>
        <w:t>arch</w:t>
      </w:r>
      <w:r w:rsidR="009239F3" w:rsidRPr="00497092">
        <w:rPr>
          <w:rStyle w:val="normaltextrun"/>
          <w:rFonts w:ascii="Calibri" w:hAnsi="Calibri" w:cs="Calibri"/>
          <w:sz w:val="22"/>
          <w:szCs w:val="22"/>
          <w:highlight w:val="yellow"/>
          <w:shd w:val="clear" w:color="auto" w:fill="FFFF00"/>
        </w:rPr>
        <w:t xml:space="preserve"> </w:t>
      </w:r>
      <w:r w:rsidR="009A3F1C" w:rsidRPr="00497092">
        <w:rPr>
          <w:rStyle w:val="normaltextrun"/>
          <w:rFonts w:ascii="Calibri" w:hAnsi="Calibri" w:cs="Calibri"/>
          <w:sz w:val="22"/>
          <w:szCs w:val="22"/>
          <w:highlight w:val="yellow"/>
          <w:shd w:val="clear" w:color="auto" w:fill="FFFF00"/>
        </w:rPr>
        <w:t>1 2022</w:t>
      </w:r>
      <w:r w:rsidR="00497092" w:rsidRPr="00497092">
        <w:rPr>
          <w:rStyle w:val="normaltextrun"/>
          <w:rFonts w:ascii="Calibri" w:hAnsi="Calibri" w:cs="Calibri"/>
          <w:sz w:val="22"/>
          <w:szCs w:val="22"/>
          <w:highlight w:val="yellow"/>
          <w:shd w:val="clear" w:color="auto" w:fill="FFFF00"/>
        </w:rPr>
        <w:t>)</w:t>
      </w:r>
      <w:r>
        <w:rPr>
          <w:rStyle w:val="normaltextrun"/>
          <w:rFonts w:ascii="Calibri" w:hAnsi="Calibri" w:cs="Calibri"/>
          <w:sz w:val="22"/>
          <w:szCs w:val="22"/>
        </w:rPr>
        <w:t>. In health care this is especially true because a positive attitude in health care really counts. Your attitude, as a care giver, can make a difference in how your patients feel. It'll help them feel they are being cared for with compassion</w:t>
      </w:r>
      <w:r w:rsidR="001F38FE">
        <w:rPr>
          <w:rStyle w:val="normaltextrun"/>
          <w:rFonts w:ascii="Calibri" w:hAnsi="Calibri" w:cs="Calibri"/>
          <w:sz w:val="22"/>
          <w:szCs w:val="22"/>
        </w:rPr>
        <w:t xml:space="preserve"> and p</w:t>
      </w:r>
      <w:r>
        <w:rPr>
          <w:rStyle w:val="normaltextrun"/>
          <w:rFonts w:ascii="Calibri" w:hAnsi="Calibri" w:cs="Calibri"/>
          <w:sz w:val="22"/>
          <w:szCs w:val="22"/>
        </w:rPr>
        <w:t>ositive attitude can be infectious</w:t>
      </w:r>
      <w:r w:rsidR="001F38FE">
        <w:rPr>
          <w:rStyle w:val="normaltextrun"/>
          <w:rFonts w:ascii="Calibri" w:hAnsi="Calibri" w:cs="Calibri"/>
          <w:sz w:val="22"/>
          <w:szCs w:val="22"/>
        </w:rPr>
        <w:t xml:space="preserve"> and can spread to those around </w:t>
      </w:r>
      <w:proofErr w:type="gramStart"/>
      <w:r w:rsidR="001F38FE">
        <w:rPr>
          <w:rStyle w:val="normaltextrun"/>
          <w:rFonts w:ascii="Calibri" w:hAnsi="Calibri" w:cs="Calibri"/>
          <w:sz w:val="22"/>
          <w:szCs w:val="22"/>
        </w:rPr>
        <w:t>you</w:t>
      </w:r>
      <w:r w:rsidR="00BD2EB5">
        <w:rPr>
          <w:rStyle w:val="normaltextrun"/>
          <w:rFonts w:ascii="Calibri" w:hAnsi="Calibri" w:cs="Calibri"/>
          <w:sz w:val="22"/>
          <w:szCs w:val="22"/>
        </w:rPr>
        <w:t xml:space="preserve"> </w:t>
      </w:r>
      <w:r>
        <w:rPr>
          <w:rStyle w:val="normaltextrun"/>
          <w:rFonts w:ascii="Calibri" w:hAnsi="Calibri" w:cs="Calibri"/>
          <w:sz w:val="22"/>
          <w:szCs w:val="22"/>
        </w:rPr>
        <w:t>.</w:t>
      </w:r>
      <w:proofErr w:type="gramEnd"/>
      <w:r>
        <w:rPr>
          <w:rStyle w:val="eop"/>
          <w:rFonts w:ascii="Calibri" w:hAnsi="Calibri" w:cs="Calibri"/>
          <w:sz w:val="22"/>
          <w:szCs w:val="22"/>
        </w:rPr>
        <w:t> </w:t>
      </w:r>
      <w:r w:rsidR="00BA517C">
        <w:rPr>
          <w:rStyle w:val="eop"/>
          <w:rFonts w:ascii="Calibri" w:hAnsi="Calibri" w:cs="Calibri"/>
          <w:sz w:val="22"/>
          <w:szCs w:val="22"/>
        </w:rPr>
        <w:t>There are goo</w:t>
      </w:r>
      <w:r w:rsidR="0008084E">
        <w:rPr>
          <w:rStyle w:val="eop"/>
          <w:rFonts w:ascii="Calibri" w:hAnsi="Calibri" w:cs="Calibri"/>
          <w:sz w:val="22"/>
          <w:szCs w:val="22"/>
        </w:rPr>
        <w:t>d</w:t>
      </w:r>
      <w:r w:rsidR="00BA517C">
        <w:rPr>
          <w:rStyle w:val="eop"/>
          <w:rFonts w:ascii="Calibri" w:hAnsi="Calibri" w:cs="Calibri"/>
          <w:sz w:val="22"/>
          <w:szCs w:val="22"/>
        </w:rPr>
        <w:t xml:space="preserve"> benefits results</w:t>
      </w:r>
      <w:r w:rsidR="0008084E">
        <w:rPr>
          <w:rStyle w:val="eop"/>
          <w:rFonts w:ascii="Calibri" w:hAnsi="Calibri" w:cs="Calibri"/>
          <w:sz w:val="22"/>
          <w:szCs w:val="22"/>
        </w:rPr>
        <w:t xml:space="preserve"> out of positive att</w:t>
      </w:r>
      <w:r w:rsidR="006316A3">
        <w:rPr>
          <w:rStyle w:val="eop"/>
          <w:rFonts w:ascii="Calibri" w:hAnsi="Calibri" w:cs="Calibri"/>
          <w:sz w:val="22"/>
          <w:szCs w:val="22"/>
        </w:rPr>
        <w:t xml:space="preserve">itude it </w:t>
      </w:r>
      <w:r w:rsidR="00BD7253">
        <w:rPr>
          <w:rStyle w:val="eop"/>
          <w:rFonts w:ascii="Calibri" w:hAnsi="Calibri" w:cs="Calibri"/>
          <w:sz w:val="22"/>
          <w:szCs w:val="22"/>
        </w:rPr>
        <w:t>can enhance</w:t>
      </w:r>
      <w:r w:rsidR="005D4BDD">
        <w:rPr>
          <w:rStyle w:val="eop"/>
          <w:rFonts w:ascii="Calibri" w:hAnsi="Calibri" w:cs="Calibri"/>
          <w:sz w:val="22"/>
          <w:szCs w:val="22"/>
        </w:rPr>
        <w:t>,</w:t>
      </w:r>
      <w:r w:rsidR="00BD7253">
        <w:rPr>
          <w:rStyle w:val="eop"/>
          <w:rFonts w:ascii="Calibri" w:hAnsi="Calibri" w:cs="Calibri"/>
          <w:sz w:val="22"/>
          <w:szCs w:val="22"/>
        </w:rPr>
        <w:t xml:space="preserve"> </w:t>
      </w:r>
      <w:r w:rsidR="008054BD">
        <w:rPr>
          <w:rStyle w:val="eop"/>
          <w:rFonts w:ascii="Calibri" w:hAnsi="Calibri" w:cs="Calibri"/>
          <w:sz w:val="22"/>
          <w:szCs w:val="22"/>
        </w:rPr>
        <w:t>carrier, promote</w:t>
      </w:r>
      <w:r w:rsidR="005D4BDD">
        <w:rPr>
          <w:rStyle w:val="eop"/>
          <w:rFonts w:ascii="Calibri" w:hAnsi="Calibri" w:cs="Calibri"/>
          <w:sz w:val="22"/>
          <w:szCs w:val="22"/>
        </w:rPr>
        <w:t xml:space="preserve"> </w:t>
      </w:r>
      <w:r w:rsidR="006858AC">
        <w:rPr>
          <w:rStyle w:val="eop"/>
          <w:rFonts w:ascii="Calibri" w:hAnsi="Calibri" w:cs="Calibri"/>
          <w:sz w:val="22"/>
          <w:szCs w:val="22"/>
        </w:rPr>
        <w:t xml:space="preserve">job </w:t>
      </w:r>
      <w:r w:rsidR="006E315B">
        <w:rPr>
          <w:rStyle w:val="eop"/>
          <w:rFonts w:ascii="Calibri" w:hAnsi="Calibri" w:cs="Calibri"/>
          <w:sz w:val="22"/>
          <w:szCs w:val="22"/>
        </w:rPr>
        <w:t>roll, good</w:t>
      </w:r>
      <w:r w:rsidR="002D42A9">
        <w:rPr>
          <w:rStyle w:val="eop"/>
          <w:rFonts w:ascii="Calibri" w:hAnsi="Calibri" w:cs="Calibri"/>
          <w:sz w:val="22"/>
          <w:szCs w:val="22"/>
        </w:rPr>
        <w:t xml:space="preserve"> </w:t>
      </w:r>
      <w:r w:rsidR="006E315B">
        <w:rPr>
          <w:rStyle w:val="eop"/>
          <w:rFonts w:ascii="Calibri" w:hAnsi="Calibri" w:cs="Calibri"/>
          <w:sz w:val="22"/>
          <w:szCs w:val="22"/>
        </w:rPr>
        <w:t>recommendations and</w:t>
      </w:r>
      <w:r w:rsidR="004C1926">
        <w:rPr>
          <w:rStyle w:val="eop"/>
          <w:rFonts w:ascii="Calibri" w:hAnsi="Calibri" w:cs="Calibri"/>
          <w:sz w:val="22"/>
          <w:szCs w:val="22"/>
        </w:rPr>
        <w:t xml:space="preserve"> it can even</w:t>
      </w:r>
      <w:r w:rsidR="008516C0">
        <w:rPr>
          <w:rStyle w:val="eop"/>
          <w:rFonts w:ascii="Calibri" w:hAnsi="Calibri" w:cs="Calibri"/>
          <w:sz w:val="22"/>
          <w:szCs w:val="22"/>
        </w:rPr>
        <w:t xml:space="preserve"> reduce accident </w:t>
      </w:r>
      <w:r w:rsidR="00137D54">
        <w:rPr>
          <w:rStyle w:val="eop"/>
          <w:rFonts w:ascii="Calibri" w:hAnsi="Calibri" w:cs="Calibri"/>
          <w:sz w:val="22"/>
          <w:szCs w:val="22"/>
        </w:rPr>
        <w:t xml:space="preserve">in </w:t>
      </w:r>
      <w:r w:rsidR="001D12D7">
        <w:rPr>
          <w:rStyle w:val="eop"/>
          <w:rFonts w:ascii="Calibri" w:hAnsi="Calibri" w:cs="Calibri"/>
          <w:sz w:val="22"/>
          <w:szCs w:val="22"/>
        </w:rPr>
        <w:t>workplace</w:t>
      </w:r>
      <w:r w:rsidR="003423F6">
        <w:rPr>
          <w:rStyle w:val="eop"/>
          <w:rFonts w:ascii="Calibri" w:hAnsi="Calibri" w:cs="Calibri"/>
          <w:sz w:val="22"/>
          <w:szCs w:val="22"/>
        </w:rPr>
        <w:t>.</w:t>
      </w:r>
      <w:r w:rsidR="00BD11E6">
        <w:rPr>
          <w:rStyle w:val="eop"/>
          <w:rFonts w:ascii="Calibri" w:hAnsi="Calibri" w:cs="Calibri"/>
          <w:sz w:val="22"/>
          <w:szCs w:val="22"/>
        </w:rPr>
        <w:t xml:space="preserve"> </w:t>
      </w:r>
      <w:r w:rsidR="00FC1278">
        <w:rPr>
          <w:rStyle w:val="eop"/>
          <w:rFonts w:ascii="Calibri" w:hAnsi="Calibri" w:cs="Calibri"/>
          <w:sz w:val="22"/>
          <w:szCs w:val="22"/>
        </w:rPr>
        <w:t>We tend</w:t>
      </w:r>
      <w:r w:rsidR="00BD11E6">
        <w:rPr>
          <w:rStyle w:val="eop"/>
          <w:rFonts w:ascii="Calibri" w:hAnsi="Calibri" w:cs="Calibri"/>
          <w:sz w:val="22"/>
          <w:szCs w:val="22"/>
        </w:rPr>
        <w:t xml:space="preserve"> to</w:t>
      </w:r>
      <w:r w:rsidR="002B3736">
        <w:rPr>
          <w:rStyle w:val="eop"/>
          <w:rFonts w:ascii="Calibri" w:hAnsi="Calibri" w:cs="Calibri"/>
          <w:sz w:val="22"/>
          <w:szCs w:val="22"/>
        </w:rPr>
        <w:t xml:space="preserve"> </w:t>
      </w:r>
      <w:r w:rsidR="00275F31">
        <w:rPr>
          <w:rStyle w:val="eop"/>
          <w:rFonts w:ascii="Calibri" w:hAnsi="Calibri" w:cs="Calibri"/>
          <w:sz w:val="22"/>
          <w:szCs w:val="22"/>
        </w:rPr>
        <w:t>be more productive</w:t>
      </w:r>
      <w:r w:rsidR="0033783D">
        <w:rPr>
          <w:rStyle w:val="eop"/>
          <w:rFonts w:ascii="Calibri" w:hAnsi="Calibri" w:cs="Calibri"/>
          <w:sz w:val="22"/>
          <w:szCs w:val="22"/>
        </w:rPr>
        <w:t xml:space="preserve"> and </w:t>
      </w:r>
      <w:r w:rsidR="00CA71EA">
        <w:rPr>
          <w:rStyle w:val="eop"/>
          <w:rFonts w:ascii="Calibri" w:hAnsi="Calibri" w:cs="Calibri"/>
          <w:sz w:val="22"/>
          <w:szCs w:val="22"/>
        </w:rPr>
        <w:t xml:space="preserve">inclined to </w:t>
      </w:r>
      <w:r w:rsidR="00D86727">
        <w:rPr>
          <w:rStyle w:val="eop"/>
          <w:rFonts w:ascii="Calibri" w:hAnsi="Calibri" w:cs="Calibri"/>
          <w:sz w:val="22"/>
          <w:szCs w:val="22"/>
        </w:rPr>
        <w:t>do our best when</w:t>
      </w:r>
      <w:r w:rsidR="00FC1278">
        <w:rPr>
          <w:rStyle w:val="eop"/>
          <w:rFonts w:ascii="Calibri" w:hAnsi="Calibri" w:cs="Calibri"/>
          <w:sz w:val="22"/>
          <w:szCs w:val="22"/>
        </w:rPr>
        <w:t xml:space="preserve"> </w:t>
      </w:r>
      <w:r w:rsidR="00FB411C">
        <w:rPr>
          <w:rStyle w:val="eop"/>
          <w:rFonts w:ascii="Calibri" w:hAnsi="Calibri" w:cs="Calibri"/>
          <w:sz w:val="22"/>
          <w:szCs w:val="22"/>
        </w:rPr>
        <w:t xml:space="preserve">we </w:t>
      </w:r>
      <w:r w:rsidR="00F55FE6">
        <w:rPr>
          <w:rStyle w:val="eop"/>
          <w:rFonts w:ascii="Calibri" w:hAnsi="Calibri" w:cs="Calibri"/>
          <w:sz w:val="22"/>
          <w:szCs w:val="22"/>
        </w:rPr>
        <w:t xml:space="preserve">have a positive </w:t>
      </w:r>
      <w:r w:rsidR="006E315B">
        <w:rPr>
          <w:rStyle w:val="eop"/>
          <w:rFonts w:ascii="Calibri" w:hAnsi="Calibri" w:cs="Calibri"/>
          <w:sz w:val="22"/>
          <w:szCs w:val="22"/>
        </w:rPr>
        <w:t>attitude</w:t>
      </w:r>
      <w:r w:rsidR="001D12D7">
        <w:rPr>
          <w:rStyle w:val="eop"/>
          <w:rFonts w:ascii="Calibri" w:hAnsi="Calibri" w:cs="Calibri"/>
          <w:sz w:val="22"/>
          <w:szCs w:val="22"/>
        </w:rPr>
        <w:t>.</w:t>
      </w:r>
      <w:r w:rsidR="00563679">
        <w:rPr>
          <w:rStyle w:val="eop"/>
          <w:rFonts w:ascii="Calibri" w:hAnsi="Calibri" w:cs="Calibri"/>
          <w:sz w:val="22"/>
          <w:szCs w:val="22"/>
        </w:rPr>
        <w:t xml:space="preserve"> </w:t>
      </w:r>
      <w:r w:rsidR="00A50BCF">
        <w:rPr>
          <w:rStyle w:val="eop"/>
          <w:rFonts w:ascii="Calibri" w:hAnsi="Calibri" w:cs="Calibri"/>
          <w:sz w:val="22"/>
          <w:szCs w:val="22"/>
        </w:rPr>
        <w:t xml:space="preserve">Mentally, when you have a positive </w:t>
      </w:r>
      <w:r w:rsidR="00581131">
        <w:rPr>
          <w:rStyle w:val="eop"/>
          <w:rFonts w:ascii="Calibri" w:hAnsi="Calibri" w:cs="Calibri"/>
          <w:sz w:val="22"/>
          <w:szCs w:val="22"/>
        </w:rPr>
        <w:t>attitude,</w:t>
      </w:r>
      <w:r w:rsidR="00A50BCF">
        <w:rPr>
          <w:rStyle w:val="eop"/>
          <w:rFonts w:ascii="Calibri" w:hAnsi="Calibri" w:cs="Calibri"/>
          <w:sz w:val="22"/>
          <w:szCs w:val="22"/>
        </w:rPr>
        <w:t xml:space="preserve"> you are more alert, have less stress </w:t>
      </w:r>
      <w:r w:rsidR="0063357F">
        <w:rPr>
          <w:rStyle w:val="eop"/>
          <w:rFonts w:ascii="Calibri" w:hAnsi="Calibri" w:cs="Calibri"/>
          <w:sz w:val="22"/>
          <w:szCs w:val="22"/>
        </w:rPr>
        <w:t>and at a lower risk of depression and other mental health problems.</w:t>
      </w:r>
      <w:r w:rsidR="00CC6B7B">
        <w:rPr>
          <w:rStyle w:val="eop"/>
          <w:rFonts w:ascii="Calibri" w:hAnsi="Calibri" w:cs="Calibri"/>
          <w:sz w:val="22"/>
          <w:szCs w:val="22"/>
        </w:rPr>
        <w:t xml:space="preserve"> Research shows</w:t>
      </w:r>
      <w:r w:rsidR="00AA3802">
        <w:rPr>
          <w:rStyle w:val="eop"/>
          <w:rFonts w:ascii="Calibri" w:hAnsi="Calibri" w:cs="Calibri"/>
          <w:sz w:val="22"/>
          <w:szCs w:val="22"/>
        </w:rPr>
        <w:t xml:space="preserve"> that people with negative attitudes have significa</w:t>
      </w:r>
      <w:r w:rsidR="00E93EAD">
        <w:rPr>
          <w:rStyle w:val="eop"/>
          <w:rFonts w:ascii="Calibri" w:hAnsi="Calibri" w:cs="Calibri"/>
          <w:sz w:val="22"/>
          <w:szCs w:val="22"/>
        </w:rPr>
        <w:t>ntly higher rates of stress and disease</w:t>
      </w:r>
      <w:r w:rsidR="00894DD5">
        <w:rPr>
          <w:rStyle w:val="eop"/>
          <w:rFonts w:ascii="Calibri" w:hAnsi="Calibri" w:cs="Calibri"/>
          <w:sz w:val="22"/>
          <w:szCs w:val="22"/>
        </w:rPr>
        <w:t xml:space="preserve">, and that it affects learning and </w:t>
      </w:r>
      <w:r w:rsidR="009F1D93">
        <w:rPr>
          <w:rStyle w:val="eop"/>
          <w:rFonts w:ascii="Calibri" w:hAnsi="Calibri" w:cs="Calibri"/>
          <w:sz w:val="22"/>
          <w:szCs w:val="22"/>
        </w:rPr>
        <w:t>performance and even success.</w:t>
      </w:r>
      <w:r w:rsidR="00E93EAD">
        <w:rPr>
          <w:rStyle w:val="eop"/>
          <w:rFonts w:ascii="Calibri" w:hAnsi="Calibri" w:cs="Calibri"/>
          <w:sz w:val="22"/>
          <w:szCs w:val="22"/>
        </w:rPr>
        <w:t xml:space="preserve"> A </w:t>
      </w:r>
      <w:r w:rsidR="009F1D93">
        <w:rPr>
          <w:rStyle w:val="eop"/>
          <w:rFonts w:ascii="Calibri" w:hAnsi="Calibri" w:cs="Calibri"/>
          <w:sz w:val="22"/>
          <w:szCs w:val="22"/>
        </w:rPr>
        <w:t>person’s</w:t>
      </w:r>
      <w:r w:rsidR="00E93EAD">
        <w:rPr>
          <w:rStyle w:val="eop"/>
          <w:rFonts w:ascii="Calibri" w:hAnsi="Calibri" w:cs="Calibri"/>
          <w:sz w:val="22"/>
          <w:szCs w:val="22"/>
        </w:rPr>
        <w:t xml:space="preserve"> mental state plays a huge role in their physi</w:t>
      </w:r>
      <w:r w:rsidR="009A697B">
        <w:rPr>
          <w:rStyle w:val="eop"/>
          <w:rFonts w:ascii="Calibri" w:hAnsi="Calibri" w:cs="Calibri"/>
          <w:sz w:val="22"/>
          <w:szCs w:val="22"/>
        </w:rPr>
        <w:t>cal health</w:t>
      </w:r>
      <w:r w:rsidR="00A04C41">
        <w:rPr>
          <w:rStyle w:val="eop"/>
          <w:rFonts w:ascii="Calibri" w:hAnsi="Calibri" w:cs="Calibri"/>
          <w:sz w:val="22"/>
          <w:szCs w:val="22"/>
        </w:rPr>
        <w:t xml:space="preserve"> and if </w:t>
      </w:r>
      <w:r w:rsidR="00986C1A">
        <w:rPr>
          <w:rStyle w:val="eop"/>
          <w:rFonts w:ascii="Calibri" w:hAnsi="Calibri" w:cs="Calibri"/>
          <w:sz w:val="22"/>
          <w:szCs w:val="22"/>
        </w:rPr>
        <w:t>someone’s making life difficult</w:t>
      </w:r>
      <w:r w:rsidR="002038B6">
        <w:rPr>
          <w:rStyle w:val="eop"/>
          <w:rFonts w:ascii="Calibri" w:hAnsi="Calibri" w:cs="Calibri"/>
          <w:sz w:val="22"/>
          <w:szCs w:val="22"/>
        </w:rPr>
        <w:t xml:space="preserve"> </w:t>
      </w:r>
      <w:r w:rsidR="00986C1A">
        <w:rPr>
          <w:rStyle w:val="eop"/>
          <w:rFonts w:ascii="Calibri" w:hAnsi="Calibri" w:cs="Calibri"/>
          <w:sz w:val="22"/>
          <w:szCs w:val="22"/>
        </w:rPr>
        <w:t xml:space="preserve">for people around them, you can be sure </w:t>
      </w:r>
      <w:r w:rsidR="00B16DEA">
        <w:rPr>
          <w:rStyle w:val="eop"/>
          <w:rFonts w:ascii="Calibri" w:hAnsi="Calibri" w:cs="Calibri"/>
          <w:sz w:val="22"/>
          <w:szCs w:val="22"/>
        </w:rPr>
        <w:t xml:space="preserve">they’re </w:t>
      </w:r>
      <w:r w:rsidR="00C80A83">
        <w:rPr>
          <w:rStyle w:val="eop"/>
          <w:rFonts w:ascii="Calibri" w:hAnsi="Calibri" w:cs="Calibri"/>
          <w:sz w:val="22"/>
          <w:szCs w:val="22"/>
        </w:rPr>
        <w:t>doing worse for themselves</w:t>
      </w:r>
      <w:r w:rsidR="008438DB">
        <w:rPr>
          <w:rStyle w:val="eop"/>
          <w:rFonts w:ascii="Calibri" w:hAnsi="Calibri" w:cs="Calibri"/>
          <w:sz w:val="22"/>
          <w:szCs w:val="22"/>
        </w:rPr>
        <w:t xml:space="preserve">. </w:t>
      </w:r>
      <w:r w:rsidR="00A04C41">
        <w:rPr>
          <w:rStyle w:val="eop"/>
          <w:rFonts w:ascii="Calibri" w:hAnsi="Calibri" w:cs="Calibri"/>
          <w:sz w:val="22"/>
          <w:szCs w:val="22"/>
        </w:rPr>
        <w:t>A</w:t>
      </w:r>
      <w:r w:rsidR="0063357F">
        <w:rPr>
          <w:rStyle w:val="eop"/>
          <w:rFonts w:ascii="Calibri" w:hAnsi="Calibri" w:cs="Calibri"/>
          <w:sz w:val="22"/>
          <w:szCs w:val="22"/>
        </w:rPr>
        <w:t>nything that reduces both the risk of mental and physical</w:t>
      </w:r>
      <w:r w:rsidR="00D82DE3">
        <w:rPr>
          <w:rStyle w:val="eop"/>
          <w:rFonts w:ascii="Calibri" w:hAnsi="Calibri" w:cs="Calibri"/>
          <w:sz w:val="22"/>
          <w:szCs w:val="22"/>
        </w:rPr>
        <w:t xml:space="preserve"> illnesses is a must have in life.</w:t>
      </w:r>
    </w:p>
    <w:p w14:paraId="63CFD9BF" w14:textId="77777777" w:rsidR="0003785D" w:rsidRDefault="0003785D" w:rsidP="00DA6555">
      <w:pPr>
        <w:pStyle w:val="paragraph"/>
        <w:spacing w:before="0" w:beforeAutospacing="0" w:after="0" w:afterAutospacing="0" w:line="360" w:lineRule="auto"/>
        <w:textAlignment w:val="baseline"/>
        <w:rPr>
          <w:rStyle w:val="eop"/>
          <w:rFonts w:ascii="Calibri" w:hAnsi="Calibri" w:cs="Calibri"/>
          <w:u w:val="single"/>
        </w:rPr>
      </w:pPr>
    </w:p>
    <w:p w14:paraId="1766F986" w14:textId="33F1F1A3" w:rsidR="00497092" w:rsidRDefault="00497092" w:rsidP="00DA6555">
      <w:pPr>
        <w:pStyle w:val="paragraph"/>
        <w:spacing w:before="0" w:beforeAutospacing="0" w:after="0" w:afterAutospacing="0" w:line="360" w:lineRule="auto"/>
        <w:textAlignment w:val="baseline"/>
        <w:rPr>
          <w:rStyle w:val="eop"/>
          <w:rFonts w:ascii="Calibri" w:hAnsi="Calibri" w:cs="Calibri"/>
          <w:u w:val="single"/>
        </w:rPr>
      </w:pPr>
      <w:r w:rsidRPr="0003785D">
        <w:rPr>
          <w:rStyle w:val="eop"/>
          <w:rFonts w:ascii="Calibri" w:hAnsi="Calibri" w:cs="Calibri"/>
          <w:u w:val="single"/>
        </w:rPr>
        <w:t>Flexibi</w:t>
      </w:r>
      <w:r w:rsidR="0003785D" w:rsidRPr="0003785D">
        <w:rPr>
          <w:rStyle w:val="eop"/>
          <w:rFonts w:ascii="Calibri" w:hAnsi="Calibri" w:cs="Calibri"/>
          <w:u w:val="single"/>
        </w:rPr>
        <w:t>lity:</w:t>
      </w:r>
    </w:p>
    <w:p w14:paraId="443DFFE2" w14:textId="77777777" w:rsidR="0003785D" w:rsidRPr="0003785D" w:rsidRDefault="0003785D" w:rsidP="00DA6555">
      <w:pPr>
        <w:pStyle w:val="paragraph"/>
        <w:spacing w:before="0" w:beforeAutospacing="0" w:after="0" w:afterAutospacing="0" w:line="360" w:lineRule="auto"/>
        <w:textAlignment w:val="baseline"/>
        <w:rPr>
          <w:rStyle w:val="eop"/>
          <w:rFonts w:ascii="Calibri" w:hAnsi="Calibri" w:cs="Calibri"/>
          <w:u w:val="single"/>
        </w:rPr>
      </w:pPr>
    </w:p>
    <w:p w14:paraId="7E53C7CD" w14:textId="7B60AF1D" w:rsidR="009D3398" w:rsidRDefault="00F52ABE" w:rsidP="00DA6555">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xml:space="preserve">The </w:t>
      </w:r>
      <w:r w:rsidR="00BE1A3C">
        <w:rPr>
          <w:rStyle w:val="eop"/>
          <w:rFonts w:ascii="Calibri" w:hAnsi="Calibri" w:cs="Calibri"/>
          <w:sz w:val="22"/>
          <w:szCs w:val="22"/>
        </w:rPr>
        <w:t>third one is</w:t>
      </w:r>
      <w:r w:rsidR="009031B0">
        <w:rPr>
          <w:rStyle w:val="eop"/>
          <w:rFonts w:ascii="Calibri" w:hAnsi="Calibri" w:cs="Calibri"/>
          <w:sz w:val="22"/>
          <w:szCs w:val="22"/>
        </w:rPr>
        <w:t xml:space="preserve"> </w:t>
      </w:r>
      <w:r w:rsidR="00E223E2">
        <w:rPr>
          <w:rStyle w:val="eop"/>
          <w:rFonts w:ascii="Calibri" w:hAnsi="Calibri" w:cs="Calibri"/>
          <w:sz w:val="22"/>
          <w:szCs w:val="22"/>
        </w:rPr>
        <w:t>flexibility. There are extremely high</w:t>
      </w:r>
      <w:r w:rsidR="0046782C">
        <w:rPr>
          <w:rStyle w:val="eop"/>
          <w:rFonts w:ascii="Calibri" w:hAnsi="Calibri" w:cs="Calibri"/>
          <w:sz w:val="22"/>
          <w:szCs w:val="22"/>
        </w:rPr>
        <w:t xml:space="preserve"> boosts </w:t>
      </w:r>
      <w:r w:rsidR="00D244E6">
        <w:rPr>
          <w:rStyle w:val="eop"/>
          <w:rFonts w:ascii="Calibri" w:hAnsi="Calibri" w:cs="Calibri"/>
          <w:sz w:val="22"/>
          <w:szCs w:val="22"/>
        </w:rPr>
        <w:t xml:space="preserve">of workforce in health </w:t>
      </w:r>
      <w:r w:rsidR="00D07EE2">
        <w:rPr>
          <w:rStyle w:val="eop"/>
          <w:rFonts w:ascii="Calibri" w:hAnsi="Calibri" w:cs="Calibri"/>
          <w:sz w:val="22"/>
          <w:szCs w:val="22"/>
        </w:rPr>
        <w:t xml:space="preserve">and </w:t>
      </w:r>
      <w:r w:rsidR="00051CC9">
        <w:rPr>
          <w:rStyle w:val="eop"/>
          <w:rFonts w:ascii="Calibri" w:hAnsi="Calibri" w:cs="Calibri"/>
          <w:sz w:val="22"/>
          <w:szCs w:val="22"/>
        </w:rPr>
        <w:t>social. Has</w:t>
      </w:r>
      <w:r w:rsidR="0005265A">
        <w:rPr>
          <w:rStyle w:val="eop"/>
          <w:rFonts w:ascii="Calibri" w:hAnsi="Calibri" w:cs="Calibri"/>
          <w:sz w:val="22"/>
          <w:szCs w:val="22"/>
        </w:rPr>
        <w:t xml:space="preserve"> a health</w:t>
      </w:r>
      <w:r w:rsidR="00974327">
        <w:rPr>
          <w:rStyle w:val="eop"/>
          <w:rFonts w:ascii="Calibri" w:hAnsi="Calibri" w:cs="Calibri"/>
          <w:sz w:val="22"/>
          <w:szCs w:val="22"/>
        </w:rPr>
        <w:t xml:space="preserve"> professional</w:t>
      </w:r>
      <w:r w:rsidR="00C83783">
        <w:rPr>
          <w:rStyle w:val="eop"/>
          <w:rFonts w:ascii="Calibri" w:hAnsi="Calibri" w:cs="Calibri"/>
          <w:sz w:val="22"/>
          <w:szCs w:val="22"/>
        </w:rPr>
        <w:t xml:space="preserve"> you need</w:t>
      </w:r>
      <w:r w:rsidR="00974327">
        <w:rPr>
          <w:rStyle w:val="eop"/>
          <w:rFonts w:ascii="Calibri" w:hAnsi="Calibri" w:cs="Calibri"/>
          <w:sz w:val="22"/>
          <w:szCs w:val="22"/>
        </w:rPr>
        <w:t xml:space="preserve"> </w:t>
      </w:r>
      <w:r w:rsidR="00172324">
        <w:rPr>
          <w:rStyle w:val="eop"/>
          <w:rFonts w:ascii="Calibri" w:hAnsi="Calibri" w:cs="Calibri"/>
          <w:sz w:val="22"/>
          <w:szCs w:val="22"/>
        </w:rPr>
        <w:t xml:space="preserve">make changes of </w:t>
      </w:r>
      <w:r w:rsidR="0076298E">
        <w:rPr>
          <w:rStyle w:val="eop"/>
          <w:rFonts w:ascii="Calibri" w:hAnsi="Calibri" w:cs="Calibri"/>
          <w:sz w:val="22"/>
          <w:szCs w:val="22"/>
        </w:rPr>
        <w:t xml:space="preserve">strategy </w:t>
      </w:r>
      <w:r w:rsidR="00A70078">
        <w:rPr>
          <w:rStyle w:val="eop"/>
          <w:rFonts w:ascii="Calibri" w:hAnsi="Calibri" w:cs="Calibri"/>
          <w:sz w:val="22"/>
          <w:szCs w:val="22"/>
        </w:rPr>
        <w:t>to fi</w:t>
      </w:r>
      <w:r w:rsidR="006C1470">
        <w:rPr>
          <w:rStyle w:val="eop"/>
          <w:rFonts w:ascii="Calibri" w:hAnsi="Calibri" w:cs="Calibri"/>
          <w:sz w:val="22"/>
          <w:szCs w:val="22"/>
        </w:rPr>
        <w:t xml:space="preserve">t in with </w:t>
      </w:r>
      <w:r w:rsidR="00417641">
        <w:rPr>
          <w:rStyle w:val="eop"/>
          <w:rFonts w:ascii="Calibri" w:hAnsi="Calibri" w:cs="Calibri"/>
          <w:sz w:val="22"/>
          <w:szCs w:val="22"/>
        </w:rPr>
        <w:t>my family</w:t>
      </w:r>
      <w:r w:rsidR="006C1470">
        <w:rPr>
          <w:rStyle w:val="eop"/>
          <w:rFonts w:ascii="Calibri" w:hAnsi="Calibri" w:cs="Calibri"/>
          <w:sz w:val="22"/>
          <w:szCs w:val="22"/>
        </w:rPr>
        <w:t xml:space="preserve"> life</w:t>
      </w:r>
      <w:r w:rsidR="00D30145">
        <w:rPr>
          <w:rStyle w:val="eop"/>
          <w:rFonts w:ascii="Calibri" w:hAnsi="Calibri" w:cs="Calibri"/>
          <w:sz w:val="22"/>
          <w:szCs w:val="22"/>
        </w:rPr>
        <w:t xml:space="preserve"> and to ad</w:t>
      </w:r>
      <w:r w:rsidR="000C286E">
        <w:rPr>
          <w:rStyle w:val="eop"/>
          <w:rFonts w:ascii="Calibri" w:hAnsi="Calibri" w:cs="Calibri"/>
          <w:sz w:val="22"/>
          <w:szCs w:val="22"/>
        </w:rPr>
        <w:t>apt</w:t>
      </w:r>
      <w:r w:rsidR="00CA35A1">
        <w:rPr>
          <w:rStyle w:val="eop"/>
          <w:rFonts w:ascii="Calibri" w:hAnsi="Calibri" w:cs="Calibri"/>
          <w:sz w:val="22"/>
          <w:szCs w:val="22"/>
        </w:rPr>
        <w:t xml:space="preserve"> to respond</w:t>
      </w:r>
      <w:r w:rsidR="00EE03B7">
        <w:rPr>
          <w:rStyle w:val="eop"/>
          <w:rFonts w:ascii="Calibri" w:hAnsi="Calibri" w:cs="Calibri"/>
          <w:sz w:val="22"/>
          <w:szCs w:val="22"/>
        </w:rPr>
        <w:t xml:space="preserve"> to patients</w:t>
      </w:r>
      <w:r w:rsidR="004079D4">
        <w:rPr>
          <w:rStyle w:val="eop"/>
          <w:rFonts w:ascii="Calibri" w:hAnsi="Calibri" w:cs="Calibri"/>
          <w:sz w:val="22"/>
          <w:szCs w:val="22"/>
        </w:rPr>
        <w:t xml:space="preserve"> </w:t>
      </w:r>
      <w:r w:rsidR="00193660">
        <w:rPr>
          <w:rStyle w:val="eop"/>
          <w:rFonts w:ascii="Calibri" w:hAnsi="Calibri" w:cs="Calibri"/>
          <w:sz w:val="22"/>
          <w:szCs w:val="22"/>
        </w:rPr>
        <w:t>care,</w:t>
      </w:r>
      <w:r w:rsidR="00BB2B2A">
        <w:rPr>
          <w:rStyle w:val="eop"/>
          <w:rFonts w:ascii="Calibri" w:hAnsi="Calibri" w:cs="Calibri"/>
          <w:sz w:val="22"/>
          <w:szCs w:val="22"/>
        </w:rPr>
        <w:t xml:space="preserve"> you may need to</w:t>
      </w:r>
      <w:r w:rsidR="00193660">
        <w:rPr>
          <w:rStyle w:val="eop"/>
          <w:rFonts w:ascii="Calibri" w:hAnsi="Calibri" w:cs="Calibri"/>
          <w:sz w:val="22"/>
          <w:szCs w:val="22"/>
        </w:rPr>
        <w:t xml:space="preserve"> work</w:t>
      </w:r>
      <w:r w:rsidR="00E8540F">
        <w:rPr>
          <w:rStyle w:val="eop"/>
          <w:rFonts w:ascii="Calibri" w:hAnsi="Calibri" w:cs="Calibri"/>
          <w:sz w:val="22"/>
          <w:szCs w:val="22"/>
        </w:rPr>
        <w:t xml:space="preserve"> with</w:t>
      </w:r>
      <w:r w:rsidR="00193660">
        <w:rPr>
          <w:rStyle w:val="eop"/>
          <w:rFonts w:ascii="Calibri" w:hAnsi="Calibri" w:cs="Calibri"/>
          <w:sz w:val="22"/>
          <w:szCs w:val="22"/>
        </w:rPr>
        <w:t xml:space="preserve"> </w:t>
      </w:r>
      <w:r w:rsidR="009F5130">
        <w:rPr>
          <w:rStyle w:val="eop"/>
          <w:rFonts w:ascii="Calibri" w:hAnsi="Calibri" w:cs="Calibri"/>
          <w:sz w:val="22"/>
          <w:szCs w:val="22"/>
        </w:rPr>
        <w:t>different colleagues</w:t>
      </w:r>
      <w:r w:rsidR="000F35D9">
        <w:rPr>
          <w:rStyle w:val="eop"/>
          <w:rFonts w:ascii="Calibri" w:hAnsi="Calibri" w:cs="Calibri"/>
          <w:sz w:val="22"/>
          <w:szCs w:val="22"/>
        </w:rPr>
        <w:t xml:space="preserve"> and </w:t>
      </w:r>
      <w:r w:rsidR="00A50B7D">
        <w:rPr>
          <w:rStyle w:val="eop"/>
          <w:rFonts w:ascii="Calibri" w:hAnsi="Calibri" w:cs="Calibri"/>
          <w:sz w:val="22"/>
          <w:szCs w:val="22"/>
        </w:rPr>
        <w:t xml:space="preserve">shifts </w:t>
      </w:r>
      <w:r w:rsidR="00ED0445">
        <w:rPr>
          <w:rStyle w:val="eop"/>
          <w:rFonts w:ascii="Calibri" w:hAnsi="Calibri" w:cs="Calibri"/>
          <w:sz w:val="22"/>
          <w:szCs w:val="22"/>
        </w:rPr>
        <w:t xml:space="preserve">patterns. </w:t>
      </w:r>
      <w:r w:rsidR="00AB4456">
        <w:rPr>
          <w:rStyle w:val="eop"/>
          <w:rFonts w:ascii="Calibri" w:hAnsi="Calibri" w:cs="Calibri"/>
          <w:sz w:val="22"/>
          <w:szCs w:val="22"/>
        </w:rPr>
        <w:t>Flexibility is th</w:t>
      </w:r>
      <w:r w:rsidR="00856802">
        <w:rPr>
          <w:rStyle w:val="eop"/>
          <w:rFonts w:ascii="Calibri" w:hAnsi="Calibri" w:cs="Calibri"/>
          <w:sz w:val="22"/>
          <w:szCs w:val="22"/>
        </w:rPr>
        <w:t xml:space="preserve">e main thing when working as </w:t>
      </w:r>
      <w:r w:rsidR="00257E46">
        <w:rPr>
          <w:rStyle w:val="eop"/>
          <w:rFonts w:ascii="Calibri" w:hAnsi="Calibri" w:cs="Calibri"/>
          <w:sz w:val="22"/>
          <w:szCs w:val="22"/>
        </w:rPr>
        <w:t>a tea</w:t>
      </w:r>
      <w:r w:rsidR="00B46480">
        <w:rPr>
          <w:rStyle w:val="eop"/>
          <w:rFonts w:ascii="Calibri" w:hAnsi="Calibri" w:cs="Calibri"/>
          <w:sz w:val="22"/>
          <w:szCs w:val="22"/>
        </w:rPr>
        <w:t>m</w:t>
      </w:r>
      <w:r w:rsidR="00D7409D">
        <w:rPr>
          <w:rStyle w:val="eop"/>
          <w:rFonts w:ascii="Calibri" w:hAnsi="Calibri" w:cs="Calibri"/>
          <w:sz w:val="22"/>
          <w:szCs w:val="22"/>
        </w:rPr>
        <w:t xml:space="preserve"> </w:t>
      </w:r>
      <w:r w:rsidR="00427EBD">
        <w:rPr>
          <w:rStyle w:val="eop"/>
          <w:rFonts w:ascii="Calibri" w:hAnsi="Calibri" w:cs="Calibri"/>
          <w:sz w:val="22"/>
          <w:szCs w:val="22"/>
        </w:rPr>
        <w:t xml:space="preserve">although it can be </w:t>
      </w:r>
      <w:r w:rsidR="00FE554D">
        <w:rPr>
          <w:rStyle w:val="eop"/>
          <w:rFonts w:ascii="Calibri" w:hAnsi="Calibri" w:cs="Calibri"/>
          <w:sz w:val="22"/>
          <w:szCs w:val="22"/>
        </w:rPr>
        <w:t xml:space="preserve">challenging you may </w:t>
      </w:r>
      <w:r w:rsidR="00AF75F9">
        <w:rPr>
          <w:rStyle w:val="eop"/>
          <w:rFonts w:ascii="Calibri" w:hAnsi="Calibri" w:cs="Calibri"/>
          <w:sz w:val="22"/>
          <w:szCs w:val="22"/>
        </w:rPr>
        <w:t>have</w:t>
      </w:r>
      <w:r w:rsidR="00FE554D">
        <w:rPr>
          <w:rStyle w:val="eop"/>
          <w:rFonts w:ascii="Calibri" w:hAnsi="Calibri" w:cs="Calibri"/>
          <w:sz w:val="22"/>
          <w:szCs w:val="22"/>
        </w:rPr>
        <w:t xml:space="preserve"> to </w:t>
      </w:r>
      <w:r w:rsidR="00CA4866">
        <w:rPr>
          <w:rStyle w:val="eop"/>
          <w:rFonts w:ascii="Calibri" w:hAnsi="Calibri" w:cs="Calibri"/>
          <w:sz w:val="22"/>
          <w:szCs w:val="22"/>
        </w:rPr>
        <w:t>do long</w:t>
      </w:r>
      <w:r w:rsidR="00FE554D">
        <w:rPr>
          <w:rStyle w:val="eop"/>
          <w:rFonts w:ascii="Calibri" w:hAnsi="Calibri" w:cs="Calibri"/>
          <w:sz w:val="22"/>
          <w:szCs w:val="22"/>
        </w:rPr>
        <w:t xml:space="preserve"> over</w:t>
      </w:r>
      <w:r w:rsidR="004E1790">
        <w:rPr>
          <w:rStyle w:val="eop"/>
          <w:rFonts w:ascii="Calibri" w:hAnsi="Calibri" w:cs="Calibri"/>
          <w:sz w:val="22"/>
          <w:szCs w:val="22"/>
        </w:rPr>
        <w:t xml:space="preserve"> time</w:t>
      </w:r>
      <w:r w:rsidR="001674AB">
        <w:rPr>
          <w:rStyle w:val="eop"/>
          <w:rFonts w:ascii="Calibri" w:hAnsi="Calibri" w:cs="Calibri"/>
          <w:sz w:val="22"/>
          <w:szCs w:val="22"/>
        </w:rPr>
        <w:t xml:space="preserve"> and cover shifts </w:t>
      </w:r>
      <w:r w:rsidR="00E94FB5">
        <w:rPr>
          <w:rStyle w:val="eop"/>
          <w:rFonts w:ascii="Calibri" w:hAnsi="Calibri" w:cs="Calibri"/>
          <w:sz w:val="22"/>
          <w:szCs w:val="22"/>
        </w:rPr>
        <w:t xml:space="preserve">for colleague </w:t>
      </w:r>
      <w:r w:rsidR="006C5AC4">
        <w:rPr>
          <w:rStyle w:val="eop"/>
          <w:rFonts w:ascii="Calibri" w:hAnsi="Calibri" w:cs="Calibri"/>
          <w:sz w:val="22"/>
          <w:szCs w:val="22"/>
        </w:rPr>
        <w:t xml:space="preserve">who haven’t show up for </w:t>
      </w:r>
      <w:r w:rsidR="005262DA">
        <w:rPr>
          <w:rStyle w:val="eop"/>
          <w:rFonts w:ascii="Calibri" w:hAnsi="Calibri" w:cs="Calibri"/>
          <w:sz w:val="22"/>
          <w:szCs w:val="22"/>
        </w:rPr>
        <w:t>work.</w:t>
      </w:r>
      <w:r w:rsidR="00912208">
        <w:rPr>
          <w:rStyle w:val="eop"/>
          <w:rFonts w:ascii="Calibri" w:hAnsi="Calibri" w:cs="Calibri"/>
          <w:sz w:val="22"/>
          <w:szCs w:val="22"/>
        </w:rPr>
        <w:t xml:space="preserve"> You might anticipate one thing and end up working lon</w:t>
      </w:r>
      <w:r w:rsidR="00D95625">
        <w:rPr>
          <w:rStyle w:val="eop"/>
          <w:rFonts w:ascii="Calibri" w:hAnsi="Calibri" w:cs="Calibri"/>
          <w:sz w:val="22"/>
          <w:szCs w:val="22"/>
        </w:rPr>
        <w:t>ger hours, treating different patients or doing something complete</w:t>
      </w:r>
      <w:r w:rsidR="001B5E62">
        <w:rPr>
          <w:rStyle w:val="eop"/>
          <w:rFonts w:ascii="Calibri" w:hAnsi="Calibri" w:cs="Calibri"/>
          <w:sz w:val="22"/>
          <w:szCs w:val="22"/>
        </w:rPr>
        <w:t>ly unexpected.</w:t>
      </w:r>
      <w:r w:rsidR="002155AC">
        <w:rPr>
          <w:rStyle w:val="eop"/>
          <w:rFonts w:ascii="Calibri" w:hAnsi="Calibri" w:cs="Calibri"/>
          <w:sz w:val="22"/>
          <w:szCs w:val="22"/>
        </w:rPr>
        <w:t xml:space="preserve"> It is understandable that you can</w:t>
      </w:r>
      <w:r w:rsidR="00B83059">
        <w:rPr>
          <w:rStyle w:val="eop"/>
          <w:rFonts w:ascii="Calibri" w:hAnsi="Calibri" w:cs="Calibri"/>
          <w:sz w:val="22"/>
          <w:szCs w:val="22"/>
        </w:rPr>
        <w:t>’t be flexible all the time. However, the more flexibil</w:t>
      </w:r>
      <w:r w:rsidR="00D718B7">
        <w:rPr>
          <w:rStyle w:val="eop"/>
          <w:rFonts w:ascii="Calibri" w:hAnsi="Calibri" w:cs="Calibri"/>
          <w:sz w:val="22"/>
          <w:szCs w:val="22"/>
        </w:rPr>
        <w:t>ity you have and the more open you are, the more opportunities you’ll have.</w:t>
      </w:r>
      <w:r w:rsidR="006C11CE">
        <w:rPr>
          <w:rStyle w:val="eop"/>
          <w:rFonts w:ascii="Calibri" w:hAnsi="Calibri" w:cs="Calibri"/>
          <w:sz w:val="22"/>
          <w:szCs w:val="22"/>
        </w:rPr>
        <w:t xml:space="preserve"> For example, Travel nurses in particular</w:t>
      </w:r>
      <w:r w:rsidR="00053CB0">
        <w:rPr>
          <w:rStyle w:val="eop"/>
          <w:rFonts w:ascii="Calibri" w:hAnsi="Calibri" w:cs="Calibri"/>
          <w:sz w:val="22"/>
          <w:szCs w:val="22"/>
        </w:rPr>
        <w:t>, must be able to adapt to unexpected changes on a daily basis</w:t>
      </w:r>
      <w:r w:rsidR="00CC4D92">
        <w:rPr>
          <w:rStyle w:val="eop"/>
          <w:rFonts w:ascii="Calibri" w:hAnsi="Calibri" w:cs="Calibri"/>
          <w:sz w:val="22"/>
          <w:szCs w:val="22"/>
        </w:rPr>
        <w:t xml:space="preserve"> and the pros are you can move around a little </w:t>
      </w:r>
      <w:proofErr w:type="gramStart"/>
      <w:r w:rsidR="00CC4D92">
        <w:rPr>
          <w:rStyle w:val="eop"/>
          <w:rFonts w:ascii="Calibri" w:hAnsi="Calibri" w:cs="Calibri"/>
          <w:sz w:val="22"/>
          <w:szCs w:val="22"/>
        </w:rPr>
        <w:t>bit</w:t>
      </w:r>
      <w:proofErr w:type="gramEnd"/>
      <w:r w:rsidR="00CC4D92">
        <w:rPr>
          <w:rStyle w:val="eop"/>
          <w:rFonts w:ascii="Calibri" w:hAnsi="Calibri" w:cs="Calibri"/>
          <w:sz w:val="22"/>
          <w:szCs w:val="22"/>
        </w:rPr>
        <w:t xml:space="preserve"> </w:t>
      </w:r>
      <w:r w:rsidR="007E06AE">
        <w:rPr>
          <w:rStyle w:val="eop"/>
          <w:rFonts w:ascii="Calibri" w:hAnsi="Calibri" w:cs="Calibri"/>
          <w:sz w:val="22"/>
          <w:szCs w:val="22"/>
        </w:rPr>
        <w:t>but a con is that there is more areas to go</w:t>
      </w:r>
      <w:r w:rsidR="00053CB0">
        <w:rPr>
          <w:rStyle w:val="eop"/>
          <w:rFonts w:ascii="Calibri" w:hAnsi="Calibri" w:cs="Calibri"/>
          <w:sz w:val="22"/>
          <w:szCs w:val="22"/>
        </w:rPr>
        <w:t>.</w:t>
      </w:r>
      <w:r w:rsidR="00041D30">
        <w:rPr>
          <w:rStyle w:val="eop"/>
          <w:rFonts w:ascii="Calibri" w:hAnsi="Calibri" w:cs="Calibri"/>
          <w:sz w:val="22"/>
          <w:szCs w:val="22"/>
        </w:rPr>
        <w:t xml:space="preserve"> A flexible </w:t>
      </w:r>
      <w:r w:rsidR="00E42569">
        <w:rPr>
          <w:rStyle w:val="eop"/>
          <w:rFonts w:ascii="Calibri" w:hAnsi="Calibri" w:cs="Calibri"/>
          <w:sz w:val="22"/>
          <w:szCs w:val="22"/>
        </w:rPr>
        <w:t xml:space="preserve">working approach attracts and retains staff, reduces stress and sick leave, increases </w:t>
      </w:r>
      <w:r w:rsidR="002A4E6D">
        <w:rPr>
          <w:rStyle w:val="eop"/>
          <w:rFonts w:ascii="Calibri" w:hAnsi="Calibri" w:cs="Calibri"/>
          <w:sz w:val="22"/>
          <w:szCs w:val="22"/>
        </w:rPr>
        <w:t xml:space="preserve">productivity, improves service delivery and produces cost savings and improves people management </w:t>
      </w:r>
      <w:r w:rsidR="00826DDC">
        <w:rPr>
          <w:rStyle w:val="eop"/>
          <w:rFonts w:ascii="Calibri" w:hAnsi="Calibri" w:cs="Calibri"/>
          <w:sz w:val="22"/>
          <w:szCs w:val="22"/>
        </w:rPr>
        <w:t>when your flexible as a carer</w:t>
      </w:r>
      <w:r w:rsidR="00DD4FA8">
        <w:rPr>
          <w:rStyle w:val="eop"/>
          <w:rFonts w:ascii="Calibri" w:hAnsi="Calibri" w:cs="Calibri"/>
          <w:sz w:val="22"/>
          <w:szCs w:val="22"/>
        </w:rPr>
        <w:t xml:space="preserve"> </w:t>
      </w:r>
      <w:r w:rsidR="00DD4FA8" w:rsidRPr="00DD4FA8">
        <w:rPr>
          <w:rStyle w:val="eop"/>
          <w:rFonts w:ascii="Calibri" w:hAnsi="Calibri" w:cs="Calibri"/>
          <w:sz w:val="22"/>
          <w:szCs w:val="22"/>
          <w:highlight w:val="yellow"/>
        </w:rPr>
        <w:t>(</w:t>
      </w:r>
      <w:r w:rsidR="00DD4FA8">
        <w:rPr>
          <w:rStyle w:val="eop"/>
          <w:rFonts w:ascii="Calibri" w:hAnsi="Calibri" w:cs="Calibri"/>
          <w:sz w:val="22"/>
          <w:szCs w:val="22"/>
          <w:highlight w:val="yellow"/>
        </w:rPr>
        <w:t>s</w:t>
      </w:r>
      <w:r w:rsidR="00DD4FA8" w:rsidRPr="00DD4FA8">
        <w:rPr>
          <w:rStyle w:val="eop"/>
          <w:rFonts w:ascii="Calibri" w:hAnsi="Calibri" w:cs="Calibri"/>
          <w:sz w:val="22"/>
          <w:szCs w:val="22"/>
          <w:highlight w:val="yellow"/>
        </w:rPr>
        <w:t>tated on the employersforcarers.org website)</w:t>
      </w:r>
      <w:r w:rsidR="00DD4FA8">
        <w:rPr>
          <w:rStyle w:val="eop"/>
          <w:rFonts w:ascii="Calibri" w:hAnsi="Calibri" w:cs="Calibri"/>
          <w:sz w:val="22"/>
          <w:szCs w:val="22"/>
        </w:rPr>
        <w:t>.</w:t>
      </w:r>
      <w:r w:rsidR="00053CB0">
        <w:rPr>
          <w:rStyle w:val="eop"/>
          <w:rFonts w:ascii="Calibri" w:hAnsi="Calibri" w:cs="Calibri"/>
          <w:sz w:val="22"/>
          <w:szCs w:val="22"/>
        </w:rPr>
        <w:t xml:space="preserve"> </w:t>
      </w:r>
      <w:r w:rsidR="005262DA">
        <w:rPr>
          <w:rStyle w:val="eop"/>
          <w:rFonts w:ascii="Calibri" w:hAnsi="Calibri" w:cs="Calibri"/>
          <w:sz w:val="22"/>
          <w:szCs w:val="22"/>
        </w:rPr>
        <w:t xml:space="preserve"> </w:t>
      </w:r>
      <w:r w:rsidR="00CE32E8" w:rsidRPr="00CE32E8">
        <w:rPr>
          <w:rStyle w:val="eop"/>
          <w:rFonts w:ascii="Calibri" w:hAnsi="Calibri" w:cs="Calibri"/>
          <w:sz w:val="22"/>
          <w:szCs w:val="22"/>
          <w:highlight w:val="yellow"/>
        </w:rPr>
        <w:t>(</w:t>
      </w:r>
      <w:r w:rsidR="005262DA" w:rsidRPr="00CE32E8">
        <w:rPr>
          <w:rStyle w:val="eop"/>
          <w:rFonts w:ascii="Calibri" w:hAnsi="Calibri" w:cs="Calibri"/>
          <w:sz w:val="22"/>
          <w:szCs w:val="22"/>
          <w:highlight w:val="yellow"/>
        </w:rPr>
        <w:t>It is said</w:t>
      </w:r>
      <w:r w:rsidR="006F4BF2" w:rsidRPr="00CE32E8">
        <w:rPr>
          <w:rStyle w:val="eop"/>
          <w:rFonts w:ascii="Calibri" w:hAnsi="Calibri" w:cs="Calibri"/>
          <w:sz w:val="22"/>
          <w:szCs w:val="22"/>
          <w:highlight w:val="yellow"/>
        </w:rPr>
        <w:t xml:space="preserve"> from</w:t>
      </w:r>
      <w:r w:rsidR="0075765D" w:rsidRPr="00CE32E8">
        <w:rPr>
          <w:rStyle w:val="eop"/>
          <w:rFonts w:ascii="Calibri" w:hAnsi="Calibri" w:cs="Calibri"/>
          <w:sz w:val="22"/>
          <w:szCs w:val="22"/>
          <w:highlight w:val="yellow"/>
        </w:rPr>
        <w:t xml:space="preserve"> URL</w:t>
      </w:r>
      <w:r w:rsidR="006F4BF2" w:rsidRPr="00CE32E8">
        <w:rPr>
          <w:rStyle w:val="eop"/>
          <w:rFonts w:ascii="Calibri" w:hAnsi="Calibri" w:cs="Calibri"/>
          <w:sz w:val="22"/>
          <w:szCs w:val="22"/>
          <w:highlight w:val="yellow"/>
        </w:rPr>
        <w:t xml:space="preserve"> </w:t>
      </w:r>
      <w:r w:rsidR="006F4BF2" w:rsidRPr="00CE32E8">
        <w:rPr>
          <w:rStyle w:val="eop"/>
          <w:rFonts w:ascii="Calibri" w:hAnsi="Calibri" w:cs="Calibri"/>
          <w:sz w:val="22"/>
          <w:szCs w:val="22"/>
          <w:highlight w:val="yellow"/>
        </w:rPr>
        <w:lastRenderedPageBreak/>
        <w:t>altogether care</w:t>
      </w:r>
      <w:r w:rsidR="002203FD" w:rsidRPr="00CE32E8">
        <w:rPr>
          <w:rStyle w:val="eop"/>
          <w:rFonts w:ascii="Calibri" w:hAnsi="Calibri" w:cs="Calibri"/>
          <w:sz w:val="22"/>
          <w:szCs w:val="22"/>
          <w:highlight w:val="yellow"/>
        </w:rPr>
        <w:t xml:space="preserve"> 30 July </w:t>
      </w:r>
      <w:r w:rsidR="003E28DC" w:rsidRPr="00CE32E8">
        <w:rPr>
          <w:rStyle w:val="eop"/>
          <w:rFonts w:ascii="Calibri" w:hAnsi="Calibri" w:cs="Calibri"/>
          <w:sz w:val="22"/>
          <w:szCs w:val="22"/>
          <w:highlight w:val="yellow"/>
        </w:rPr>
        <w:t>2022</w:t>
      </w:r>
      <w:r w:rsidR="00CE32E8" w:rsidRPr="00CE32E8">
        <w:rPr>
          <w:rStyle w:val="eop"/>
          <w:rFonts w:ascii="Calibri" w:hAnsi="Calibri" w:cs="Calibri"/>
          <w:sz w:val="22"/>
          <w:szCs w:val="22"/>
          <w:highlight w:val="yellow"/>
        </w:rPr>
        <w:t>)</w:t>
      </w:r>
      <w:r w:rsidR="003E28DC">
        <w:rPr>
          <w:rStyle w:val="eop"/>
          <w:rFonts w:ascii="Calibri" w:hAnsi="Calibri" w:cs="Calibri"/>
          <w:sz w:val="22"/>
          <w:szCs w:val="22"/>
        </w:rPr>
        <w:t>, flexibility</w:t>
      </w:r>
      <w:r w:rsidR="007A6EF1">
        <w:rPr>
          <w:rStyle w:val="eop"/>
          <w:rFonts w:ascii="Calibri" w:hAnsi="Calibri" w:cs="Calibri"/>
          <w:sz w:val="22"/>
          <w:szCs w:val="22"/>
        </w:rPr>
        <w:t xml:space="preserve"> is essential</w:t>
      </w:r>
      <w:r w:rsidR="00EC0129">
        <w:rPr>
          <w:rStyle w:val="eop"/>
          <w:rFonts w:ascii="Calibri" w:hAnsi="Calibri" w:cs="Calibri"/>
          <w:sz w:val="22"/>
          <w:szCs w:val="22"/>
        </w:rPr>
        <w:t xml:space="preserve"> so that we achieve the right</w:t>
      </w:r>
      <w:r w:rsidR="009920A1">
        <w:rPr>
          <w:rStyle w:val="eop"/>
          <w:rFonts w:ascii="Calibri" w:hAnsi="Calibri" w:cs="Calibri"/>
          <w:sz w:val="22"/>
          <w:szCs w:val="22"/>
        </w:rPr>
        <w:t xml:space="preserve"> balance between care</w:t>
      </w:r>
      <w:r w:rsidR="004167D2">
        <w:rPr>
          <w:rStyle w:val="eop"/>
          <w:rFonts w:ascii="Calibri" w:hAnsi="Calibri" w:cs="Calibri"/>
          <w:sz w:val="22"/>
          <w:szCs w:val="22"/>
        </w:rPr>
        <w:t xml:space="preserve"> </w:t>
      </w:r>
      <w:r w:rsidR="00BE5AFE">
        <w:rPr>
          <w:rStyle w:val="eop"/>
          <w:rFonts w:ascii="Calibri" w:hAnsi="Calibri" w:cs="Calibri"/>
          <w:sz w:val="22"/>
          <w:szCs w:val="22"/>
        </w:rPr>
        <w:t xml:space="preserve">support, wellbeing </w:t>
      </w:r>
      <w:r w:rsidR="00AF4364">
        <w:rPr>
          <w:rStyle w:val="eop"/>
          <w:rFonts w:ascii="Calibri" w:hAnsi="Calibri" w:cs="Calibri"/>
          <w:sz w:val="22"/>
          <w:szCs w:val="22"/>
        </w:rPr>
        <w:t>and maintaining</w:t>
      </w:r>
      <w:r w:rsidR="00126620">
        <w:rPr>
          <w:rStyle w:val="eop"/>
          <w:rFonts w:ascii="Calibri" w:hAnsi="Calibri" w:cs="Calibri"/>
          <w:sz w:val="22"/>
          <w:szCs w:val="22"/>
        </w:rPr>
        <w:t xml:space="preserve"> </w:t>
      </w:r>
      <w:r w:rsidR="003E28DC">
        <w:rPr>
          <w:rStyle w:val="eop"/>
          <w:rFonts w:ascii="Calibri" w:hAnsi="Calibri" w:cs="Calibri"/>
          <w:sz w:val="22"/>
          <w:szCs w:val="22"/>
        </w:rPr>
        <w:t>independent</w:t>
      </w:r>
      <w:r w:rsidR="00F12030">
        <w:rPr>
          <w:rStyle w:val="eop"/>
          <w:rFonts w:ascii="Calibri" w:hAnsi="Calibri" w:cs="Calibri"/>
          <w:sz w:val="22"/>
          <w:szCs w:val="22"/>
        </w:rPr>
        <w:t>.</w:t>
      </w:r>
      <w:r w:rsidR="005F7C6F">
        <w:rPr>
          <w:rStyle w:val="eop"/>
          <w:rFonts w:ascii="Calibri" w:hAnsi="Calibri" w:cs="Calibri"/>
          <w:sz w:val="22"/>
          <w:szCs w:val="22"/>
        </w:rPr>
        <w:t xml:space="preserve"> </w:t>
      </w:r>
    </w:p>
    <w:p w14:paraId="3AEBD24B" w14:textId="03EF4B0F" w:rsidR="00CE32E8" w:rsidRDefault="00CE32E8" w:rsidP="00DA6555">
      <w:pPr>
        <w:pStyle w:val="paragraph"/>
        <w:spacing w:before="0" w:beforeAutospacing="0" w:after="0" w:afterAutospacing="0" w:line="360" w:lineRule="auto"/>
        <w:textAlignment w:val="baseline"/>
        <w:rPr>
          <w:rStyle w:val="eop"/>
          <w:rFonts w:ascii="Calibri" w:hAnsi="Calibri" w:cs="Calibri"/>
          <w:sz w:val="22"/>
          <w:szCs w:val="22"/>
        </w:rPr>
      </w:pPr>
    </w:p>
    <w:p w14:paraId="0E1F40B0" w14:textId="4F63C155" w:rsidR="00CE32E8" w:rsidRPr="00CE32E8" w:rsidRDefault="00CE32E8" w:rsidP="00DA6555">
      <w:pPr>
        <w:pStyle w:val="paragraph"/>
        <w:spacing w:before="0" w:beforeAutospacing="0" w:after="0" w:afterAutospacing="0" w:line="360" w:lineRule="auto"/>
        <w:textAlignment w:val="baseline"/>
        <w:rPr>
          <w:rStyle w:val="eop"/>
          <w:rFonts w:ascii="Calibri" w:hAnsi="Calibri" w:cs="Calibri"/>
          <w:sz w:val="22"/>
          <w:szCs w:val="22"/>
          <w:u w:val="single"/>
        </w:rPr>
      </w:pPr>
      <w:r w:rsidRPr="00CE32E8">
        <w:rPr>
          <w:rStyle w:val="eop"/>
          <w:rFonts w:ascii="Calibri" w:hAnsi="Calibri" w:cs="Calibri"/>
          <w:u w:val="single"/>
        </w:rPr>
        <w:t>Communication:</w:t>
      </w:r>
    </w:p>
    <w:p w14:paraId="420691E2" w14:textId="58702CD9" w:rsidR="00E91312" w:rsidRDefault="000F35D9" w:rsidP="00DA6555">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xml:space="preserve"> </w:t>
      </w:r>
    </w:p>
    <w:p w14:paraId="472C9E62" w14:textId="24FECA97" w:rsidR="00E91312" w:rsidRDefault="00B7415E" w:rsidP="00DA6555">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The fourth one is communication.</w:t>
      </w:r>
      <w:r w:rsidR="003068D8">
        <w:rPr>
          <w:rStyle w:val="eop"/>
          <w:rFonts w:ascii="Calibri" w:hAnsi="Calibri" w:cs="Calibri"/>
          <w:sz w:val="22"/>
          <w:szCs w:val="22"/>
        </w:rPr>
        <w:t xml:space="preserve"> Communication is important as a care</w:t>
      </w:r>
      <w:r w:rsidR="00707EFD">
        <w:rPr>
          <w:rStyle w:val="eop"/>
          <w:rFonts w:ascii="Calibri" w:hAnsi="Calibri" w:cs="Calibri"/>
          <w:sz w:val="22"/>
          <w:szCs w:val="22"/>
        </w:rPr>
        <w:t xml:space="preserve">r as they need to have the ability </w:t>
      </w:r>
      <w:r w:rsidR="000A676C">
        <w:rPr>
          <w:rStyle w:val="eop"/>
          <w:rFonts w:ascii="Calibri" w:hAnsi="Calibri" w:cs="Calibri"/>
          <w:sz w:val="22"/>
          <w:szCs w:val="22"/>
        </w:rPr>
        <w:t>to empathise when needed</w:t>
      </w:r>
      <w:r w:rsidR="004C061A">
        <w:rPr>
          <w:rStyle w:val="eop"/>
          <w:rFonts w:ascii="Calibri" w:hAnsi="Calibri" w:cs="Calibri"/>
          <w:sz w:val="22"/>
          <w:szCs w:val="22"/>
        </w:rPr>
        <w:t xml:space="preserve"> and talk about comp</w:t>
      </w:r>
      <w:r w:rsidR="00175BB1">
        <w:rPr>
          <w:rStyle w:val="eop"/>
          <w:rFonts w:ascii="Calibri" w:hAnsi="Calibri" w:cs="Calibri"/>
          <w:sz w:val="22"/>
          <w:szCs w:val="22"/>
        </w:rPr>
        <w:t>licated procedures or issues calmly</w:t>
      </w:r>
      <w:r w:rsidR="00B025D4">
        <w:rPr>
          <w:rStyle w:val="eop"/>
          <w:rFonts w:ascii="Calibri" w:hAnsi="Calibri" w:cs="Calibri"/>
          <w:sz w:val="22"/>
          <w:szCs w:val="22"/>
        </w:rPr>
        <w:t xml:space="preserve">. </w:t>
      </w:r>
      <w:r w:rsidR="00B0433E">
        <w:rPr>
          <w:rStyle w:val="eop"/>
          <w:rFonts w:ascii="Calibri" w:hAnsi="Calibri" w:cs="Calibri"/>
          <w:sz w:val="22"/>
          <w:szCs w:val="22"/>
        </w:rPr>
        <w:t xml:space="preserve">Good communication develops </w:t>
      </w:r>
      <w:r w:rsidR="00284D7A">
        <w:rPr>
          <w:rStyle w:val="eop"/>
          <w:rFonts w:ascii="Calibri" w:hAnsi="Calibri" w:cs="Calibri"/>
          <w:sz w:val="22"/>
          <w:szCs w:val="22"/>
        </w:rPr>
        <w:t xml:space="preserve">your knowledge and understanding about </w:t>
      </w:r>
      <w:r w:rsidR="00671B9F">
        <w:rPr>
          <w:rStyle w:val="eop"/>
          <w:rFonts w:ascii="Calibri" w:hAnsi="Calibri" w:cs="Calibri"/>
          <w:sz w:val="22"/>
          <w:szCs w:val="22"/>
        </w:rPr>
        <w:t>patients</w:t>
      </w:r>
      <w:r w:rsidR="007F185E">
        <w:rPr>
          <w:rStyle w:val="eop"/>
          <w:rFonts w:ascii="Calibri" w:hAnsi="Calibri" w:cs="Calibri"/>
          <w:sz w:val="22"/>
          <w:szCs w:val="22"/>
        </w:rPr>
        <w:t xml:space="preserve"> </w:t>
      </w:r>
      <w:r w:rsidR="0056248D">
        <w:rPr>
          <w:rStyle w:val="eop"/>
          <w:rFonts w:ascii="Calibri" w:hAnsi="Calibri" w:cs="Calibri"/>
          <w:sz w:val="22"/>
          <w:szCs w:val="22"/>
        </w:rPr>
        <w:t>and other workers so that the best care and support possible can be provided. It h</w:t>
      </w:r>
      <w:r w:rsidR="00710370">
        <w:rPr>
          <w:rStyle w:val="eop"/>
          <w:rFonts w:ascii="Calibri" w:hAnsi="Calibri" w:cs="Calibri"/>
          <w:sz w:val="22"/>
          <w:szCs w:val="22"/>
        </w:rPr>
        <w:t xml:space="preserve">elps build working relationships where each </w:t>
      </w:r>
      <w:r w:rsidR="00B1407A">
        <w:rPr>
          <w:rStyle w:val="eop"/>
          <w:rFonts w:ascii="Calibri" w:hAnsi="Calibri" w:cs="Calibri"/>
          <w:sz w:val="22"/>
          <w:szCs w:val="22"/>
        </w:rPr>
        <w:t>person’s views and ideas and considered</w:t>
      </w:r>
      <w:r w:rsidR="00394BF7">
        <w:rPr>
          <w:rStyle w:val="eop"/>
          <w:rFonts w:ascii="Calibri" w:hAnsi="Calibri" w:cs="Calibri"/>
          <w:sz w:val="22"/>
          <w:szCs w:val="22"/>
        </w:rPr>
        <w:t xml:space="preserve">. </w:t>
      </w:r>
      <w:r w:rsidR="00B025D4">
        <w:rPr>
          <w:rStyle w:val="eop"/>
          <w:rFonts w:ascii="Calibri" w:hAnsi="Calibri" w:cs="Calibri"/>
          <w:sz w:val="22"/>
          <w:szCs w:val="22"/>
        </w:rPr>
        <w:t xml:space="preserve">Communication can help </w:t>
      </w:r>
      <w:r w:rsidR="00A23290">
        <w:rPr>
          <w:rStyle w:val="eop"/>
          <w:rFonts w:ascii="Calibri" w:hAnsi="Calibri" w:cs="Calibri"/>
          <w:sz w:val="22"/>
          <w:szCs w:val="22"/>
        </w:rPr>
        <w:t xml:space="preserve">patients </w:t>
      </w:r>
      <w:r w:rsidR="00B025D4">
        <w:rPr>
          <w:rStyle w:val="eop"/>
          <w:rFonts w:ascii="Calibri" w:hAnsi="Calibri" w:cs="Calibri"/>
          <w:sz w:val="22"/>
          <w:szCs w:val="22"/>
        </w:rPr>
        <w:t xml:space="preserve">feel in control, as you can probably imagine </w:t>
      </w:r>
      <w:r w:rsidR="007D1932">
        <w:rPr>
          <w:rStyle w:val="eop"/>
          <w:rFonts w:ascii="Calibri" w:hAnsi="Calibri" w:cs="Calibri"/>
          <w:sz w:val="22"/>
          <w:szCs w:val="22"/>
        </w:rPr>
        <w:t xml:space="preserve">once people enter the care </w:t>
      </w:r>
      <w:r w:rsidR="007047B2">
        <w:rPr>
          <w:rStyle w:val="eop"/>
          <w:rFonts w:ascii="Calibri" w:hAnsi="Calibri" w:cs="Calibri"/>
          <w:sz w:val="22"/>
          <w:szCs w:val="22"/>
        </w:rPr>
        <w:t>system,</w:t>
      </w:r>
      <w:r w:rsidR="00B03AEB">
        <w:rPr>
          <w:rStyle w:val="eop"/>
          <w:rFonts w:ascii="Calibri" w:hAnsi="Calibri" w:cs="Calibri"/>
          <w:sz w:val="22"/>
          <w:szCs w:val="22"/>
        </w:rPr>
        <w:t xml:space="preserve"> they can feel like they have lost control in their lives. Having good communication </w:t>
      </w:r>
      <w:r w:rsidR="007047B2">
        <w:rPr>
          <w:rStyle w:val="eop"/>
          <w:rFonts w:ascii="Calibri" w:hAnsi="Calibri" w:cs="Calibri"/>
          <w:sz w:val="22"/>
          <w:szCs w:val="22"/>
        </w:rPr>
        <w:t xml:space="preserve">can avoid the </w:t>
      </w:r>
      <w:r w:rsidR="00671B9F">
        <w:rPr>
          <w:rStyle w:val="eop"/>
          <w:rFonts w:ascii="Calibri" w:hAnsi="Calibri" w:cs="Calibri"/>
          <w:sz w:val="22"/>
          <w:szCs w:val="22"/>
        </w:rPr>
        <w:t>patients</w:t>
      </w:r>
      <w:r w:rsidR="00B1407A">
        <w:rPr>
          <w:rStyle w:val="eop"/>
          <w:rFonts w:ascii="Calibri" w:hAnsi="Calibri" w:cs="Calibri"/>
          <w:sz w:val="22"/>
          <w:szCs w:val="22"/>
        </w:rPr>
        <w:t xml:space="preserve"> from</w:t>
      </w:r>
      <w:r w:rsidR="007047B2">
        <w:rPr>
          <w:rStyle w:val="eop"/>
          <w:rFonts w:ascii="Calibri" w:hAnsi="Calibri" w:cs="Calibri"/>
          <w:sz w:val="22"/>
          <w:szCs w:val="22"/>
        </w:rPr>
        <w:t xml:space="preserve"> feeling like this and creating the opening to use their voice more and have their say on the care service.</w:t>
      </w:r>
      <w:r w:rsidR="00B0433E">
        <w:rPr>
          <w:rStyle w:val="eop"/>
          <w:rFonts w:ascii="Calibri" w:hAnsi="Calibri" w:cs="Calibri"/>
          <w:sz w:val="22"/>
          <w:szCs w:val="22"/>
        </w:rPr>
        <w:t xml:space="preserve"> </w:t>
      </w:r>
      <w:r w:rsidR="00AE3BC4">
        <w:rPr>
          <w:rStyle w:val="eop"/>
          <w:rFonts w:ascii="Calibri" w:hAnsi="Calibri" w:cs="Calibri"/>
          <w:sz w:val="22"/>
          <w:szCs w:val="22"/>
        </w:rPr>
        <w:t xml:space="preserve">Communication and good communication </w:t>
      </w:r>
      <w:proofErr w:type="gramStart"/>
      <w:r w:rsidR="00AE3BC4">
        <w:rPr>
          <w:rStyle w:val="eop"/>
          <w:rFonts w:ascii="Calibri" w:hAnsi="Calibri" w:cs="Calibri"/>
          <w:sz w:val="22"/>
          <w:szCs w:val="22"/>
        </w:rPr>
        <w:t>is</w:t>
      </w:r>
      <w:proofErr w:type="gramEnd"/>
      <w:r w:rsidR="00AE3BC4">
        <w:rPr>
          <w:rStyle w:val="eop"/>
          <w:rFonts w:ascii="Calibri" w:hAnsi="Calibri" w:cs="Calibri"/>
          <w:sz w:val="22"/>
          <w:szCs w:val="22"/>
        </w:rPr>
        <w:t xml:space="preserve"> also needed to avoid the patients from feeling anxious or depressed.</w:t>
      </w:r>
      <w:r w:rsidR="00F928AD">
        <w:rPr>
          <w:rStyle w:val="eop"/>
          <w:rFonts w:ascii="Calibri" w:hAnsi="Calibri" w:cs="Calibri"/>
          <w:sz w:val="22"/>
          <w:szCs w:val="22"/>
        </w:rPr>
        <w:t xml:space="preserve"> </w:t>
      </w:r>
      <w:r w:rsidR="00F928AD" w:rsidRPr="003F49B2">
        <w:rPr>
          <w:rStyle w:val="eop"/>
          <w:rFonts w:ascii="Calibri" w:hAnsi="Calibri" w:cs="Calibri"/>
          <w:sz w:val="22"/>
          <w:szCs w:val="22"/>
          <w:highlight w:val="yellow"/>
        </w:rPr>
        <w:t>A report from the independent Mental Health Taskforce to the NHS in England</w:t>
      </w:r>
      <w:r w:rsidR="00F928AD">
        <w:rPr>
          <w:rStyle w:val="eop"/>
          <w:rFonts w:ascii="Calibri" w:hAnsi="Calibri" w:cs="Calibri"/>
          <w:sz w:val="22"/>
          <w:szCs w:val="22"/>
        </w:rPr>
        <w:t xml:space="preserve"> </w:t>
      </w:r>
      <w:r w:rsidR="003F49B2">
        <w:rPr>
          <w:rStyle w:val="eop"/>
          <w:rFonts w:ascii="Calibri" w:hAnsi="Calibri" w:cs="Calibri"/>
          <w:sz w:val="22"/>
          <w:szCs w:val="22"/>
        </w:rPr>
        <w:t>stated that “40% of older people living in care homes are effect</w:t>
      </w:r>
      <w:r w:rsidR="00BD7C8F">
        <w:rPr>
          <w:rStyle w:val="eop"/>
          <w:rFonts w:ascii="Calibri" w:hAnsi="Calibri" w:cs="Calibri"/>
          <w:sz w:val="22"/>
          <w:szCs w:val="22"/>
        </w:rPr>
        <w:t>ed by depression.”</w:t>
      </w:r>
      <w:r w:rsidR="009667B0">
        <w:rPr>
          <w:rStyle w:val="eop"/>
          <w:rFonts w:ascii="Calibri" w:hAnsi="Calibri" w:cs="Calibri"/>
          <w:sz w:val="22"/>
          <w:szCs w:val="22"/>
        </w:rPr>
        <w:t xml:space="preserve"> Communication is key in this instance</w:t>
      </w:r>
      <w:r w:rsidR="003479B9">
        <w:rPr>
          <w:rStyle w:val="eop"/>
          <w:rFonts w:ascii="Calibri" w:hAnsi="Calibri" w:cs="Calibri"/>
          <w:sz w:val="22"/>
          <w:szCs w:val="22"/>
        </w:rPr>
        <w:t>, these problems for the resident or patient can often lead</w:t>
      </w:r>
      <w:r w:rsidR="001F5E64">
        <w:rPr>
          <w:rStyle w:val="eop"/>
          <w:rFonts w:ascii="Calibri" w:hAnsi="Calibri" w:cs="Calibri"/>
          <w:sz w:val="22"/>
          <w:szCs w:val="22"/>
        </w:rPr>
        <w:t xml:space="preserve"> to aggressive or anti-social behaviour or self-isolation</w:t>
      </w:r>
      <w:r w:rsidR="009C10CF">
        <w:rPr>
          <w:rStyle w:val="eop"/>
          <w:rFonts w:ascii="Calibri" w:hAnsi="Calibri" w:cs="Calibri"/>
          <w:sz w:val="22"/>
          <w:szCs w:val="22"/>
        </w:rPr>
        <w:t xml:space="preserve">. Good communication is important to </w:t>
      </w:r>
      <w:r w:rsidR="00EB32CC">
        <w:rPr>
          <w:rStyle w:val="eop"/>
          <w:rFonts w:ascii="Calibri" w:hAnsi="Calibri" w:cs="Calibri"/>
          <w:sz w:val="22"/>
          <w:szCs w:val="22"/>
        </w:rPr>
        <w:t xml:space="preserve">keep the person calm if they </w:t>
      </w:r>
      <w:r w:rsidR="00F15D8C">
        <w:rPr>
          <w:rStyle w:val="eop"/>
          <w:rFonts w:ascii="Calibri" w:hAnsi="Calibri" w:cs="Calibri"/>
          <w:sz w:val="22"/>
          <w:szCs w:val="22"/>
        </w:rPr>
        <w:t>have</w:t>
      </w:r>
      <w:r w:rsidR="00EB32CC">
        <w:rPr>
          <w:rStyle w:val="eop"/>
          <w:rFonts w:ascii="Calibri" w:hAnsi="Calibri" w:cs="Calibri"/>
          <w:sz w:val="22"/>
          <w:szCs w:val="22"/>
        </w:rPr>
        <w:t xml:space="preserve"> a panic attack for example, or </w:t>
      </w:r>
      <w:r w:rsidR="0085377A">
        <w:rPr>
          <w:rStyle w:val="eop"/>
          <w:rFonts w:ascii="Calibri" w:hAnsi="Calibri" w:cs="Calibri"/>
          <w:sz w:val="22"/>
          <w:szCs w:val="22"/>
        </w:rPr>
        <w:t xml:space="preserve">if they just need somebody to talk </w:t>
      </w:r>
      <w:r w:rsidR="00B000C6">
        <w:rPr>
          <w:rStyle w:val="eop"/>
          <w:rFonts w:ascii="Calibri" w:hAnsi="Calibri" w:cs="Calibri"/>
          <w:sz w:val="22"/>
          <w:szCs w:val="22"/>
        </w:rPr>
        <w:t>to,</w:t>
      </w:r>
      <w:r w:rsidR="0085377A">
        <w:rPr>
          <w:rStyle w:val="eop"/>
          <w:rFonts w:ascii="Calibri" w:hAnsi="Calibri" w:cs="Calibri"/>
          <w:sz w:val="22"/>
          <w:szCs w:val="22"/>
        </w:rPr>
        <w:t xml:space="preserve"> to reduce </w:t>
      </w:r>
      <w:r w:rsidR="00361A44">
        <w:rPr>
          <w:rStyle w:val="eop"/>
          <w:rFonts w:ascii="Calibri" w:hAnsi="Calibri" w:cs="Calibri"/>
          <w:sz w:val="22"/>
          <w:szCs w:val="22"/>
        </w:rPr>
        <w:t>these anxieties and build up their confidence.</w:t>
      </w:r>
      <w:r w:rsidR="00A529E3">
        <w:rPr>
          <w:rStyle w:val="eop"/>
          <w:rFonts w:ascii="Calibri" w:hAnsi="Calibri" w:cs="Calibri"/>
          <w:sz w:val="22"/>
          <w:szCs w:val="22"/>
        </w:rPr>
        <w:t xml:space="preserve"> Poor communication </w:t>
      </w:r>
      <w:r w:rsidR="00B000C6">
        <w:rPr>
          <w:rStyle w:val="eop"/>
          <w:rFonts w:ascii="Calibri" w:hAnsi="Calibri" w:cs="Calibri"/>
          <w:sz w:val="22"/>
          <w:szCs w:val="22"/>
        </w:rPr>
        <w:t>can have extremely serious consequences</w:t>
      </w:r>
      <w:r w:rsidR="00131F72">
        <w:rPr>
          <w:rStyle w:val="eop"/>
          <w:rFonts w:ascii="Calibri" w:hAnsi="Calibri" w:cs="Calibri"/>
          <w:sz w:val="22"/>
          <w:szCs w:val="22"/>
        </w:rPr>
        <w:t>. In healthcare, communication failures can negatively affect patient outcomes. Poor communication results in misdiagnoses and other medical mistakes that can easily lead to avoidable health complications and the death of patients.</w:t>
      </w:r>
      <w:r w:rsidR="00863BCE">
        <w:rPr>
          <w:rStyle w:val="eop"/>
          <w:rFonts w:ascii="Calibri" w:hAnsi="Calibri" w:cs="Calibri"/>
          <w:sz w:val="22"/>
          <w:szCs w:val="22"/>
        </w:rPr>
        <w:t xml:space="preserve"> That is why Effective communication is essential.</w:t>
      </w:r>
    </w:p>
    <w:p w14:paraId="3AACFC9D" w14:textId="4AFD4B21" w:rsidR="00A97D66" w:rsidRPr="00CB2DC1" w:rsidRDefault="00D86727" w:rsidP="00DA6555">
      <w:pPr>
        <w:pStyle w:val="paragraph"/>
        <w:spacing w:before="0" w:beforeAutospacing="0" w:after="0" w:afterAutospacing="0" w:line="360" w:lineRule="auto"/>
        <w:textAlignment w:val="baseline"/>
        <w:rPr>
          <w:rFonts w:ascii="Segoe UI" w:hAnsi="Segoe UI" w:cs="Segoe UI"/>
          <w:sz w:val="22"/>
          <w:szCs w:val="22"/>
        </w:rPr>
      </w:pPr>
      <w:r>
        <w:rPr>
          <w:rStyle w:val="eop"/>
          <w:rFonts w:ascii="Calibri" w:hAnsi="Calibri" w:cs="Calibri"/>
          <w:sz w:val="22"/>
          <w:szCs w:val="22"/>
        </w:rPr>
        <w:t xml:space="preserve"> </w:t>
      </w:r>
    </w:p>
    <w:p w14:paraId="29E4DAA7" w14:textId="0EDC3C70" w:rsidR="00A97D66" w:rsidRPr="00CB2DC1" w:rsidRDefault="00D05621" w:rsidP="00DA6555">
      <w:pPr>
        <w:pStyle w:val="paragraph"/>
        <w:spacing w:before="0" w:beforeAutospacing="0" w:after="0" w:afterAutospacing="0" w:line="360" w:lineRule="auto"/>
        <w:textAlignment w:val="baseline"/>
        <w:rPr>
          <w:rFonts w:ascii="Segoe UI" w:hAnsi="Segoe UI" w:cs="Segoe UI"/>
          <w:sz w:val="22"/>
          <w:szCs w:val="22"/>
          <w:u w:val="single"/>
        </w:rPr>
      </w:pPr>
      <w:r w:rsidRPr="00CB2DC1">
        <w:rPr>
          <w:rFonts w:ascii="Segoe UI" w:hAnsi="Segoe UI" w:cs="Segoe UI"/>
          <w:sz w:val="22"/>
          <w:szCs w:val="22"/>
          <w:u w:val="single"/>
        </w:rPr>
        <w:t>Conclusion</w:t>
      </w:r>
      <w:r w:rsidR="00CB2DC1" w:rsidRPr="00CB2DC1">
        <w:rPr>
          <w:rFonts w:ascii="Segoe UI" w:hAnsi="Segoe UI" w:cs="Segoe UI"/>
          <w:sz w:val="22"/>
          <w:szCs w:val="22"/>
          <w:u w:val="single"/>
        </w:rPr>
        <w:t xml:space="preserve">: </w:t>
      </w:r>
    </w:p>
    <w:p w14:paraId="320745B1" w14:textId="77777777" w:rsidR="00CB2DC1" w:rsidRDefault="00CB2DC1" w:rsidP="00DA6555">
      <w:pPr>
        <w:pStyle w:val="paragraph"/>
        <w:spacing w:before="0" w:beforeAutospacing="0" w:after="0" w:afterAutospacing="0" w:line="360" w:lineRule="auto"/>
        <w:textAlignment w:val="baseline"/>
        <w:rPr>
          <w:rFonts w:ascii="Segoe UI" w:hAnsi="Segoe UI" w:cs="Segoe UI"/>
          <w:u w:val="single"/>
        </w:rPr>
      </w:pPr>
    </w:p>
    <w:p w14:paraId="2A1DB299" w14:textId="05908683" w:rsidR="002D10E8" w:rsidRDefault="004C06DE" w:rsidP="00DA6555">
      <w:pPr>
        <w:pStyle w:val="paragraph"/>
        <w:spacing w:before="0" w:beforeAutospacing="0" w:after="0" w:afterAutospacing="0" w:line="360" w:lineRule="auto"/>
        <w:textAlignment w:val="baseline"/>
        <w:rPr>
          <w:rFonts w:ascii="Segoe UI" w:hAnsi="Segoe UI" w:cs="Segoe UI"/>
          <w:sz w:val="20"/>
          <w:szCs w:val="20"/>
        </w:rPr>
      </w:pPr>
      <w:r w:rsidRPr="00CB2DC1">
        <w:rPr>
          <w:rFonts w:ascii="Segoe UI" w:hAnsi="Segoe UI" w:cs="Segoe UI"/>
          <w:sz w:val="20"/>
          <w:szCs w:val="20"/>
        </w:rPr>
        <w:t xml:space="preserve">These four soft skills are essential and effective when dealing with patients. All caretakers should receive proper training and guidelines </w:t>
      </w:r>
      <w:r w:rsidR="00627E65" w:rsidRPr="00CB2DC1">
        <w:rPr>
          <w:rFonts w:ascii="Segoe UI" w:hAnsi="Segoe UI" w:cs="Segoe UI"/>
          <w:sz w:val="20"/>
          <w:szCs w:val="20"/>
        </w:rPr>
        <w:t>on how to implement these soft skills. This could be done through the form of online courses or be derived from past personal experiences. T</w:t>
      </w:r>
      <w:r w:rsidR="00CB2DC1" w:rsidRPr="00CB2DC1">
        <w:rPr>
          <w:rFonts w:ascii="Segoe UI" w:hAnsi="Segoe UI" w:cs="Segoe UI"/>
          <w:sz w:val="20"/>
          <w:szCs w:val="20"/>
        </w:rPr>
        <w:t>his will allow for new opportunities for success to aris</w:t>
      </w:r>
      <w:r w:rsidR="00CB2DC1">
        <w:rPr>
          <w:rFonts w:ascii="Segoe UI" w:hAnsi="Segoe UI" w:cs="Segoe UI"/>
          <w:sz w:val="20"/>
          <w:szCs w:val="20"/>
        </w:rPr>
        <w:t>e</w:t>
      </w:r>
    </w:p>
    <w:p w14:paraId="1484F56E" w14:textId="77777777" w:rsidR="002D10E8" w:rsidRPr="00CB2DC1" w:rsidRDefault="002D10E8" w:rsidP="00DA6555">
      <w:pPr>
        <w:pStyle w:val="paragraph"/>
        <w:spacing w:before="0" w:beforeAutospacing="0" w:after="0" w:afterAutospacing="0" w:line="360" w:lineRule="auto"/>
        <w:textAlignment w:val="baseline"/>
        <w:rPr>
          <w:rFonts w:ascii="Segoe UI" w:hAnsi="Segoe UI" w:cs="Segoe UI"/>
          <w:sz w:val="20"/>
          <w:szCs w:val="20"/>
        </w:rPr>
      </w:pPr>
    </w:p>
    <w:p w14:paraId="3F2F39AD" w14:textId="2B0DC696" w:rsidR="00F504C4" w:rsidRPr="002D10E8" w:rsidRDefault="002D10E8" w:rsidP="002D10E8">
      <w:pPr>
        <w:pStyle w:val="paragraph"/>
        <w:spacing w:before="0" w:beforeAutospacing="0" w:after="0" w:afterAutospacing="0" w:line="360" w:lineRule="auto"/>
        <w:textAlignment w:val="baseline"/>
        <w:rPr>
          <w:rFonts w:ascii="Segoe UI" w:hAnsi="Segoe UI" w:cs="Segoe UI"/>
          <w:sz w:val="22"/>
          <w:szCs w:val="22"/>
          <w:u w:val="single"/>
        </w:rPr>
      </w:pPr>
      <w:r w:rsidRPr="002D10E8">
        <w:rPr>
          <w:rFonts w:ascii="Segoe UI" w:hAnsi="Segoe UI" w:cs="Segoe UI"/>
          <w:sz w:val="22"/>
          <w:szCs w:val="22"/>
          <w:u w:val="single"/>
        </w:rPr>
        <w:t>Bibliography</w:t>
      </w:r>
    </w:p>
    <w:p w14:paraId="03E29BF7" w14:textId="78E456CA" w:rsidR="002622CC" w:rsidRDefault="00312ABD" w:rsidP="00DA6555">
      <w:pPr>
        <w:pStyle w:val="ListParagraph"/>
        <w:numPr>
          <w:ilvl w:val="0"/>
          <w:numId w:val="1"/>
        </w:numPr>
        <w:spacing w:line="360" w:lineRule="auto"/>
      </w:pPr>
      <w:r w:rsidRPr="00312ABD">
        <w:lastRenderedPageBreak/>
        <w:t xml:space="preserve">Fagefors, Lantz, B., &amp; Rosén, P. (2020). Creating Short-Term Volume Flexibility in Healthcare Capacity Management. International Journal of Environmental Research and Public Health, 17(22), 8514–. </w:t>
      </w:r>
      <w:hyperlink r:id="rId8" w:history="1">
        <w:r w:rsidR="00B24B59" w:rsidRPr="00D81B31">
          <w:rPr>
            <w:rStyle w:val="Hyperlink"/>
          </w:rPr>
          <w:t>https://doi.org/10.3390/ijerph17228514</w:t>
        </w:r>
      </w:hyperlink>
    </w:p>
    <w:p w14:paraId="718A407C" w14:textId="5D2ACF11" w:rsidR="00B24B59" w:rsidRDefault="002622CC" w:rsidP="00DA6555">
      <w:pPr>
        <w:pStyle w:val="ListParagraph"/>
        <w:numPr>
          <w:ilvl w:val="0"/>
          <w:numId w:val="1"/>
        </w:numPr>
        <w:spacing w:line="360" w:lineRule="auto"/>
      </w:pPr>
      <w:r w:rsidRPr="002622CC">
        <w:t>Maibom. (2020). Empathy. Routledge.</w:t>
      </w:r>
    </w:p>
    <w:p w14:paraId="3A8307FA" w14:textId="77BD454C" w:rsidR="006929FD" w:rsidRDefault="00225DBC" w:rsidP="00DA6555">
      <w:pPr>
        <w:pStyle w:val="ListParagraph"/>
        <w:numPr>
          <w:ilvl w:val="0"/>
          <w:numId w:val="1"/>
        </w:numPr>
        <w:spacing w:line="360" w:lineRule="auto"/>
      </w:pPr>
      <w:r w:rsidRPr="00225DBC">
        <w:t xml:space="preserve">Li, Hou, Y., Kang, F., Li, S., &amp; Zhao, J. (2020). General phenomenon and communication experience of physician and nurse in night shift communication: A qualitative study. Journal of Nursing Management, 28(4), 903–911. </w:t>
      </w:r>
      <w:hyperlink r:id="rId9" w:history="1">
        <w:r w:rsidRPr="00D81B31">
          <w:rPr>
            <w:rStyle w:val="Hyperlink"/>
          </w:rPr>
          <w:t>https://doi.org/10.1111/jonm.13018</w:t>
        </w:r>
      </w:hyperlink>
    </w:p>
    <w:p w14:paraId="2EEBA253" w14:textId="109A596D" w:rsidR="00225DBC" w:rsidRDefault="00CD7C7F" w:rsidP="00DA6555">
      <w:pPr>
        <w:pStyle w:val="ListParagraph"/>
        <w:numPr>
          <w:ilvl w:val="0"/>
          <w:numId w:val="1"/>
        </w:numPr>
        <w:spacing w:line="360" w:lineRule="auto"/>
      </w:pPr>
      <w:r w:rsidRPr="00CD7C7F">
        <w:t>Higham. (2019). Communication and interviewing skills for practice in social work, counselling and the health professions. Routledge</w:t>
      </w:r>
    </w:p>
    <w:p w14:paraId="0C6569B1" w14:textId="0537A7D7" w:rsidR="00CD7C7F" w:rsidRDefault="0061418E" w:rsidP="00DA6555">
      <w:pPr>
        <w:pStyle w:val="ListParagraph"/>
        <w:numPr>
          <w:ilvl w:val="0"/>
          <w:numId w:val="1"/>
        </w:numPr>
        <w:spacing w:line="360" w:lineRule="auto"/>
      </w:pPr>
      <w:r w:rsidRPr="0061418E">
        <w:t xml:space="preserve">Ulrich, Homberg, A., Karstens, S., &amp; Mahler, C. (2019). Attitudes towards interprofessional collaboration in young healthcare professionals. Journal of Interprofessional Care, 33(6), 768–773. </w:t>
      </w:r>
      <w:hyperlink r:id="rId10" w:history="1">
        <w:r w:rsidRPr="00D81B31">
          <w:rPr>
            <w:rStyle w:val="Hyperlink"/>
          </w:rPr>
          <w:t>https://doi.org/10.1080/13561820.2019.1597839</w:t>
        </w:r>
      </w:hyperlink>
    </w:p>
    <w:p w14:paraId="06254F96" w14:textId="77777777" w:rsidR="0061418E" w:rsidRDefault="0061418E" w:rsidP="00DA6555">
      <w:pPr>
        <w:pStyle w:val="ListParagraph"/>
        <w:spacing w:line="360" w:lineRule="auto"/>
      </w:pPr>
    </w:p>
    <w:sectPr w:rsidR="006141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E61F4" w14:textId="77777777" w:rsidR="002A024A" w:rsidRDefault="002A024A" w:rsidP="002E0CF9">
      <w:pPr>
        <w:spacing w:after="0" w:line="240" w:lineRule="auto"/>
      </w:pPr>
      <w:r>
        <w:separator/>
      </w:r>
    </w:p>
  </w:endnote>
  <w:endnote w:type="continuationSeparator" w:id="0">
    <w:p w14:paraId="02E43C0F" w14:textId="77777777" w:rsidR="002A024A" w:rsidRDefault="002A024A" w:rsidP="002E0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D7813" w14:textId="77777777" w:rsidR="002A024A" w:rsidRDefault="002A024A" w:rsidP="002E0CF9">
      <w:pPr>
        <w:spacing w:after="0" w:line="240" w:lineRule="auto"/>
      </w:pPr>
      <w:r>
        <w:separator/>
      </w:r>
    </w:p>
  </w:footnote>
  <w:footnote w:type="continuationSeparator" w:id="0">
    <w:p w14:paraId="18366F61" w14:textId="77777777" w:rsidR="002A024A" w:rsidRDefault="002A024A" w:rsidP="002E0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1E6339"/>
    <w:multiLevelType w:val="hybridMultilevel"/>
    <w:tmpl w:val="EB442AB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8594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D66"/>
    <w:rsid w:val="0000280E"/>
    <w:rsid w:val="0003785D"/>
    <w:rsid w:val="00041D30"/>
    <w:rsid w:val="00051CC9"/>
    <w:rsid w:val="0005265A"/>
    <w:rsid w:val="00053BD8"/>
    <w:rsid w:val="00053CB0"/>
    <w:rsid w:val="0008084E"/>
    <w:rsid w:val="000A676C"/>
    <w:rsid w:val="000B791F"/>
    <w:rsid w:val="000C1A19"/>
    <w:rsid w:val="000C286E"/>
    <w:rsid w:val="000C5385"/>
    <w:rsid w:val="000D4982"/>
    <w:rsid w:val="000F35D9"/>
    <w:rsid w:val="00103E18"/>
    <w:rsid w:val="00126620"/>
    <w:rsid w:val="00131F72"/>
    <w:rsid w:val="00137D54"/>
    <w:rsid w:val="00151480"/>
    <w:rsid w:val="001674AB"/>
    <w:rsid w:val="001718AB"/>
    <w:rsid w:val="00172324"/>
    <w:rsid w:val="00175BB1"/>
    <w:rsid w:val="00193660"/>
    <w:rsid w:val="001B5E62"/>
    <w:rsid w:val="001D12D7"/>
    <w:rsid w:val="001E4FD2"/>
    <w:rsid w:val="001E690B"/>
    <w:rsid w:val="001F38FE"/>
    <w:rsid w:val="001F5E64"/>
    <w:rsid w:val="00202F74"/>
    <w:rsid w:val="002038B6"/>
    <w:rsid w:val="002104D8"/>
    <w:rsid w:val="002155AC"/>
    <w:rsid w:val="002203FD"/>
    <w:rsid w:val="00225DBC"/>
    <w:rsid w:val="0024265D"/>
    <w:rsid w:val="00250F56"/>
    <w:rsid w:val="0025277E"/>
    <w:rsid w:val="00257E46"/>
    <w:rsid w:val="002622CC"/>
    <w:rsid w:val="00275F31"/>
    <w:rsid w:val="00284D7A"/>
    <w:rsid w:val="002A024A"/>
    <w:rsid w:val="002A4E6D"/>
    <w:rsid w:val="002B3736"/>
    <w:rsid w:val="002B6D38"/>
    <w:rsid w:val="002D10E8"/>
    <w:rsid w:val="002D42A9"/>
    <w:rsid w:val="002E0CF9"/>
    <w:rsid w:val="002E253D"/>
    <w:rsid w:val="003068D8"/>
    <w:rsid w:val="00312ABD"/>
    <w:rsid w:val="00331D8F"/>
    <w:rsid w:val="0033783D"/>
    <w:rsid w:val="003423F6"/>
    <w:rsid w:val="003479B9"/>
    <w:rsid w:val="00361A44"/>
    <w:rsid w:val="00394BF7"/>
    <w:rsid w:val="003C4D47"/>
    <w:rsid w:val="003E28DC"/>
    <w:rsid w:val="003F49B2"/>
    <w:rsid w:val="004079D4"/>
    <w:rsid w:val="00407B7A"/>
    <w:rsid w:val="004167D2"/>
    <w:rsid w:val="00417641"/>
    <w:rsid w:val="0042368A"/>
    <w:rsid w:val="00427EBD"/>
    <w:rsid w:val="00466727"/>
    <w:rsid w:val="0046782C"/>
    <w:rsid w:val="00490EC2"/>
    <w:rsid w:val="00497092"/>
    <w:rsid w:val="004A3B65"/>
    <w:rsid w:val="004A700F"/>
    <w:rsid w:val="004C061A"/>
    <w:rsid w:val="004C06DE"/>
    <w:rsid w:val="004C1926"/>
    <w:rsid w:val="004D6C64"/>
    <w:rsid w:val="004E1790"/>
    <w:rsid w:val="004F5581"/>
    <w:rsid w:val="005262DA"/>
    <w:rsid w:val="0055734F"/>
    <w:rsid w:val="0056248D"/>
    <w:rsid w:val="00563679"/>
    <w:rsid w:val="00572F71"/>
    <w:rsid w:val="005750E3"/>
    <w:rsid w:val="00581131"/>
    <w:rsid w:val="005A2036"/>
    <w:rsid w:val="005B4765"/>
    <w:rsid w:val="005D4BDD"/>
    <w:rsid w:val="005F0146"/>
    <w:rsid w:val="005F7C6F"/>
    <w:rsid w:val="0061418E"/>
    <w:rsid w:val="00627E65"/>
    <w:rsid w:val="006316A3"/>
    <w:rsid w:val="0063357F"/>
    <w:rsid w:val="00637D7C"/>
    <w:rsid w:val="00654FF6"/>
    <w:rsid w:val="00671B9F"/>
    <w:rsid w:val="006858AC"/>
    <w:rsid w:val="006929FD"/>
    <w:rsid w:val="006A16B8"/>
    <w:rsid w:val="006C11CE"/>
    <w:rsid w:val="006C1470"/>
    <w:rsid w:val="006C5AC4"/>
    <w:rsid w:val="006E315B"/>
    <w:rsid w:val="006F4BF2"/>
    <w:rsid w:val="007047B2"/>
    <w:rsid w:val="00707EFD"/>
    <w:rsid w:val="00710370"/>
    <w:rsid w:val="0071080A"/>
    <w:rsid w:val="0075765D"/>
    <w:rsid w:val="0076298E"/>
    <w:rsid w:val="007A6EF1"/>
    <w:rsid w:val="007D1932"/>
    <w:rsid w:val="007E06AE"/>
    <w:rsid w:val="007F185E"/>
    <w:rsid w:val="008019AE"/>
    <w:rsid w:val="008054BD"/>
    <w:rsid w:val="00821347"/>
    <w:rsid w:val="00826DDC"/>
    <w:rsid w:val="008438DB"/>
    <w:rsid w:val="00845C8A"/>
    <w:rsid w:val="008516C0"/>
    <w:rsid w:val="0085377A"/>
    <w:rsid w:val="00856802"/>
    <w:rsid w:val="008631FC"/>
    <w:rsid w:val="00863BCE"/>
    <w:rsid w:val="00872204"/>
    <w:rsid w:val="00893F80"/>
    <w:rsid w:val="00894DD5"/>
    <w:rsid w:val="009031B0"/>
    <w:rsid w:val="00912208"/>
    <w:rsid w:val="009239F3"/>
    <w:rsid w:val="009374D4"/>
    <w:rsid w:val="009509B5"/>
    <w:rsid w:val="009667B0"/>
    <w:rsid w:val="00974327"/>
    <w:rsid w:val="00986C1A"/>
    <w:rsid w:val="0099150E"/>
    <w:rsid w:val="009920A1"/>
    <w:rsid w:val="009A3F1C"/>
    <w:rsid w:val="009A697B"/>
    <w:rsid w:val="009B094E"/>
    <w:rsid w:val="009C10CF"/>
    <w:rsid w:val="009D075C"/>
    <w:rsid w:val="009D3398"/>
    <w:rsid w:val="009F1D93"/>
    <w:rsid w:val="009F5130"/>
    <w:rsid w:val="00A04C41"/>
    <w:rsid w:val="00A23290"/>
    <w:rsid w:val="00A35CD6"/>
    <w:rsid w:val="00A37848"/>
    <w:rsid w:val="00A440A7"/>
    <w:rsid w:val="00A50B7D"/>
    <w:rsid w:val="00A50BCF"/>
    <w:rsid w:val="00A529E3"/>
    <w:rsid w:val="00A70078"/>
    <w:rsid w:val="00A94F15"/>
    <w:rsid w:val="00A97D66"/>
    <w:rsid w:val="00AA3802"/>
    <w:rsid w:val="00AB4456"/>
    <w:rsid w:val="00AE3BC4"/>
    <w:rsid w:val="00AF4364"/>
    <w:rsid w:val="00AF75F9"/>
    <w:rsid w:val="00B000C6"/>
    <w:rsid w:val="00B017D5"/>
    <w:rsid w:val="00B025D4"/>
    <w:rsid w:val="00B03AEB"/>
    <w:rsid w:val="00B0433E"/>
    <w:rsid w:val="00B1407A"/>
    <w:rsid w:val="00B16DEA"/>
    <w:rsid w:val="00B24B59"/>
    <w:rsid w:val="00B46480"/>
    <w:rsid w:val="00B7415E"/>
    <w:rsid w:val="00B83059"/>
    <w:rsid w:val="00BA517C"/>
    <w:rsid w:val="00BB2B2A"/>
    <w:rsid w:val="00BD11E6"/>
    <w:rsid w:val="00BD2EB5"/>
    <w:rsid w:val="00BD7253"/>
    <w:rsid w:val="00BD7C8F"/>
    <w:rsid w:val="00BE1A3C"/>
    <w:rsid w:val="00BE2C94"/>
    <w:rsid w:val="00BE5AFE"/>
    <w:rsid w:val="00C249ED"/>
    <w:rsid w:val="00C76693"/>
    <w:rsid w:val="00C80A83"/>
    <w:rsid w:val="00C83783"/>
    <w:rsid w:val="00C8460F"/>
    <w:rsid w:val="00CA35A1"/>
    <w:rsid w:val="00CA4866"/>
    <w:rsid w:val="00CA71EA"/>
    <w:rsid w:val="00CB2DC1"/>
    <w:rsid w:val="00CC4D92"/>
    <w:rsid w:val="00CC6B7B"/>
    <w:rsid w:val="00CC7A46"/>
    <w:rsid w:val="00CD6F91"/>
    <w:rsid w:val="00CD7C7F"/>
    <w:rsid w:val="00CE32E8"/>
    <w:rsid w:val="00D05621"/>
    <w:rsid w:val="00D07EE2"/>
    <w:rsid w:val="00D244E6"/>
    <w:rsid w:val="00D30145"/>
    <w:rsid w:val="00D718B7"/>
    <w:rsid w:val="00D7409D"/>
    <w:rsid w:val="00D82DE3"/>
    <w:rsid w:val="00D86727"/>
    <w:rsid w:val="00D95625"/>
    <w:rsid w:val="00DA6555"/>
    <w:rsid w:val="00DB37C7"/>
    <w:rsid w:val="00DB74BC"/>
    <w:rsid w:val="00DC64DA"/>
    <w:rsid w:val="00DD4FA8"/>
    <w:rsid w:val="00DE6B8B"/>
    <w:rsid w:val="00E0562A"/>
    <w:rsid w:val="00E12C57"/>
    <w:rsid w:val="00E223E2"/>
    <w:rsid w:val="00E3570B"/>
    <w:rsid w:val="00E40FDC"/>
    <w:rsid w:val="00E42569"/>
    <w:rsid w:val="00E56514"/>
    <w:rsid w:val="00E8001B"/>
    <w:rsid w:val="00E8540F"/>
    <w:rsid w:val="00E91312"/>
    <w:rsid w:val="00E93EAD"/>
    <w:rsid w:val="00E94A16"/>
    <w:rsid w:val="00E94FB5"/>
    <w:rsid w:val="00EB32CC"/>
    <w:rsid w:val="00EC0129"/>
    <w:rsid w:val="00ED0445"/>
    <w:rsid w:val="00ED316E"/>
    <w:rsid w:val="00EE03B7"/>
    <w:rsid w:val="00EF5C8C"/>
    <w:rsid w:val="00F12030"/>
    <w:rsid w:val="00F150DF"/>
    <w:rsid w:val="00F15D8C"/>
    <w:rsid w:val="00F231C5"/>
    <w:rsid w:val="00F504C4"/>
    <w:rsid w:val="00F52ABE"/>
    <w:rsid w:val="00F55FE6"/>
    <w:rsid w:val="00F57068"/>
    <w:rsid w:val="00F82D9F"/>
    <w:rsid w:val="00F835D9"/>
    <w:rsid w:val="00F878CD"/>
    <w:rsid w:val="00F928AD"/>
    <w:rsid w:val="00FB411C"/>
    <w:rsid w:val="00FC1278"/>
    <w:rsid w:val="00FD4660"/>
    <w:rsid w:val="00FE2516"/>
    <w:rsid w:val="00FE554D"/>
    <w:rsid w:val="00FF61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14401"/>
  <w15:chartTrackingRefBased/>
  <w15:docId w15:val="{9DA8C676-EBBC-42DF-968E-50F43D66D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97D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97D66"/>
  </w:style>
  <w:style w:type="character" w:customStyle="1" w:styleId="eop">
    <w:name w:val="eop"/>
    <w:basedOn w:val="DefaultParagraphFont"/>
    <w:rsid w:val="00A97D66"/>
  </w:style>
  <w:style w:type="paragraph" w:styleId="Header">
    <w:name w:val="header"/>
    <w:basedOn w:val="Normal"/>
    <w:link w:val="HeaderChar"/>
    <w:uiPriority w:val="99"/>
    <w:unhideWhenUsed/>
    <w:rsid w:val="002E0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CF9"/>
  </w:style>
  <w:style w:type="paragraph" w:styleId="Footer">
    <w:name w:val="footer"/>
    <w:basedOn w:val="Normal"/>
    <w:link w:val="FooterChar"/>
    <w:uiPriority w:val="99"/>
    <w:unhideWhenUsed/>
    <w:rsid w:val="002E0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CF9"/>
  </w:style>
  <w:style w:type="character" w:styleId="Hyperlink">
    <w:name w:val="Hyperlink"/>
    <w:basedOn w:val="DefaultParagraphFont"/>
    <w:uiPriority w:val="99"/>
    <w:unhideWhenUsed/>
    <w:rsid w:val="00B24B59"/>
    <w:rPr>
      <w:color w:val="0563C1" w:themeColor="hyperlink"/>
      <w:u w:val="single"/>
    </w:rPr>
  </w:style>
  <w:style w:type="character" w:styleId="UnresolvedMention">
    <w:name w:val="Unresolved Mention"/>
    <w:basedOn w:val="DefaultParagraphFont"/>
    <w:uiPriority w:val="99"/>
    <w:semiHidden/>
    <w:unhideWhenUsed/>
    <w:rsid w:val="00B24B59"/>
    <w:rPr>
      <w:color w:val="605E5C"/>
      <w:shd w:val="clear" w:color="auto" w:fill="E1DFDD"/>
    </w:rPr>
  </w:style>
  <w:style w:type="paragraph" w:styleId="ListParagraph">
    <w:name w:val="List Paragraph"/>
    <w:basedOn w:val="Normal"/>
    <w:uiPriority w:val="34"/>
    <w:qFormat/>
    <w:rsid w:val="00262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403022">
      <w:bodyDiv w:val="1"/>
      <w:marLeft w:val="0"/>
      <w:marRight w:val="0"/>
      <w:marTop w:val="0"/>
      <w:marBottom w:val="0"/>
      <w:divBdr>
        <w:top w:val="none" w:sz="0" w:space="0" w:color="auto"/>
        <w:left w:val="none" w:sz="0" w:space="0" w:color="auto"/>
        <w:bottom w:val="none" w:sz="0" w:space="0" w:color="auto"/>
        <w:right w:val="none" w:sz="0" w:space="0" w:color="auto"/>
      </w:divBdr>
      <w:divsChild>
        <w:div w:id="1991471540">
          <w:marLeft w:val="0"/>
          <w:marRight w:val="0"/>
          <w:marTop w:val="0"/>
          <w:marBottom w:val="0"/>
          <w:divBdr>
            <w:top w:val="none" w:sz="0" w:space="0" w:color="auto"/>
            <w:left w:val="none" w:sz="0" w:space="0" w:color="auto"/>
            <w:bottom w:val="none" w:sz="0" w:space="0" w:color="auto"/>
            <w:right w:val="none" w:sz="0" w:space="0" w:color="auto"/>
          </w:divBdr>
        </w:div>
        <w:div w:id="613757090">
          <w:marLeft w:val="0"/>
          <w:marRight w:val="0"/>
          <w:marTop w:val="0"/>
          <w:marBottom w:val="0"/>
          <w:divBdr>
            <w:top w:val="none" w:sz="0" w:space="0" w:color="auto"/>
            <w:left w:val="none" w:sz="0" w:space="0" w:color="auto"/>
            <w:bottom w:val="none" w:sz="0" w:space="0" w:color="auto"/>
            <w:right w:val="none" w:sz="0" w:space="0" w:color="auto"/>
          </w:divBdr>
        </w:div>
        <w:div w:id="1289118229">
          <w:marLeft w:val="0"/>
          <w:marRight w:val="0"/>
          <w:marTop w:val="0"/>
          <w:marBottom w:val="0"/>
          <w:divBdr>
            <w:top w:val="none" w:sz="0" w:space="0" w:color="auto"/>
            <w:left w:val="none" w:sz="0" w:space="0" w:color="auto"/>
            <w:bottom w:val="none" w:sz="0" w:space="0" w:color="auto"/>
            <w:right w:val="none" w:sz="0" w:space="0" w:color="auto"/>
          </w:divBdr>
        </w:div>
        <w:div w:id="1660307453">
          <w:marLeft w:val="0"/>
          <w:marRight w:val="0"/>
          <w:marTop w:val="0"/>
          <w:marBottom w:val="0"/>
          <w:divBdr>
            <w:top w:val="none" w:sz="0" w:space="0" w:color="auto"/>
            <w:left w:val="none" w:sz="0" w:space="0" w:color="auto"/>
            <w:bottom w:val="none" w:sz="0" w:space="0" w:color="auto"/>
            <w:right w:val="none" w:sz="0" w:space="0" w:color="auto"/>
          </w:divBdr>
        </w:div>
        <w:div w:id="1320620557">
          <w:marLeft w:val="0"/>
          <w:marRight w:val="0"/>
          <w:marTop w:val="0"/>
          <w:marBottom w:val="0"/>
          <w:divBdr>
            <w:top w:val="none" w:sz="0" w:space="0" w:color="auto"/>
            <w:left w:val="none" w:sz="0" w:space="0" w:color="auto"/>
            <w:bottom w:val="none" w:sz="0" w:space="0" w:color="auto"/>
            <w:right w:val="none" w:sz="0" w:space="0" w:color="auto"/>
          </w:divBdr>
        </w:div>
        <w:div w:id="56169197">
          <w:marLeft w:val="0"/>
          <w:marRight w:val="0"/>
          <w:marTop w:val="0"/>
          <w:marBottom w:val="0"/>
          <w:divBdr>
            <w:top w:val="none" w:sz="0" w:space="0" w:color="auto"/>
            <w:left w:val="none" w:sz="0" w:space="0" w:color="auto"/>
            <w:bottom w:val="none" w:sz="0" w:space="0" w:color="auto"/>
            <w:right w:val="none" w:sz="0" w:space="0" w:color="auto"/>
          </w:divBdr>
        </w:div>
        <w:div w:id="524951281">
          <w:marLeft w:val="0"/>
          <w:marRight w:val="0"/>
          <w:marTop w:val="0"/>
          <w:marBottom w:val="0"/>
          <w:divBdr>
            <w:top w:val="none" w:sz="0" w:space="0" w:color="auto"/>
            <w:left w:val="none" w:sz="0" w:space="0" w:color="auto"/>
            <w:bottom w:val="none" w:sz="0" w:space="0" w:color="auto"/>
            <w:right w:val="none" w:sz="0" w:space="0" w:color="auto"/>
          </w:divBdr>
        </w:div>
        <w:div w:id="37246861">
          <w:marLeft w:val="0"/>
          <w:marRight w:val="0"/>
          <w:marTop w:val="0"/>
          <w:marBottom w:val="0"/>
          <w:divBdr>
            <w:top w:val="none" w:sz="0" w:space="0" w:color="auto"/>
            <w:left w:val="none" w:sz="0" w:space="0" w:color="auto"/>
            <w:bottom w:val="none" w:sz="0" w:space="0" w:color="auto"/>
            <w:right w:val="none" w:sz="0" w:space="0" w:color="auto"/>
          </w:divBdr>
        </w:div>
        <w:div w:id="1601259776">
          <w:marLeft w:val="0"/>
          <w:marRight w:val="0"/>
          <w:marTop w:val="0"/>
          <w:marBottom w:val="0"/>
          <w:divBdr>
            <w:top w:val="none" w:sz="0" w:space="0" w:color="auto"/>
            <w:left w:val="none" w:sz="0" w:space="0" w:color="auto"/>
            <w:bottom w:val="none" w:sz="0" w:space="0" w:color="auto"/>
            <w:right w:val="none" w:sz="0" w:space="0" w:color="auto"/>
          </w:divBdr>
        </w:div>
        <w:div w:id="265307485">
          <w:marLeft w:val="0"/>
          <w:marRight w:val="0"/>
          <w:marTop w:val="0"/>
          <w:marBottom w:val="0"/>
          <w:divBdr>
            <w:top w:val="none" w:sz="0" w:space="0" w:color="auto"/>
            <w:left w:val="none" w:sz="0" w:space="0" w:color="auto"/>
            <w:bottom w:val="none" w:sz="0" w:space="0" w:color="auto"/>
            <w:right w:val="none" w:sz="0" w:space="0" w:color="auto"/>
          </w:divBdr>
        </w:div>
        <w:div w:id="175314095">
          <w:marLeft w:val="0"/>
          <w:marRight w:val="0"/>
          <w:marTop w:val="0"/>
          <w:marBottom w:val="0"/>
          <w:divBdr>
            <w:top w:val="none" w:sz="0" w:space="0" w:color="auto"/>
            <w:left w:val="none" w:sz="0" w:space="0" w:color="auto"/>
            <w:bottom w:val="none" w:sz="0" w:space="0" w:color="auto"/>
            <w:right w:val="none" w:sz="0" w:space="0" w:color="auto"/>
          </w:divBdr>
        </w:div>
        <w:div w:id="422647502">
          <w:marLeft w:val="0"/>
          <w:marRight w:val="0"/>
          <w:marTop w:val="0"/>
          <w:marBottom w:val="0"/>
          <w:divBdr>
            <w:top w:val="none" w:sz="0" w:space="0" w:color="auto"/>
            <w:left w:val="none" w:sz="0" w:space="0" w:color="auto"/>
            <w:bottom w:val="none" w:sz="0" w:space="0" w:color="auto"/>
            <w:right w:val="none" w:sz="0" w:space="0" w:color="auto"/>
          </w:divBdr>
        </w:div>
        <w:div w:id="1799452857">
          <w:marLeft w:val="0"/>
          <w:marRight w:val="0"/>
          <w:marTop w:val="0"/>
          <w:marBottom w:val="0"/>
          <w:divBdr>
            <w:top w:val="none" w:sz="0" w:space="0" w:color="auto"/>
            <w:left w:val="none" w:sz="0" w:space="0" w:color="auto"/>
            <w:bottom w:val="none" w:sz="0" w:space="0" w:color="auto"/>
            <w:right w:val="none" w:sz="0" w:space="0" w:color="auto"/>
          </w:divBdr>
        </w:div>
        <w:div w:id="2012289626">
          <w:marLeft w:val="0"/>
          <w:marRight w:val="0"/>
          <w:marTop w:val="0"/>
          <w:marBottom w:val="0"/>
          <w:divBdr>
            <w:top w:val="none" w:sz="0" w:space="0" w:color="auto"/>
            <w:left w:val="none" w:sz="0" w:space="0" w:color="auto"/>
            <w:bottom w:val="none" w:sz="0" w:space="0" w:color="auto"/>
            <w:right w:val="none" w:sz="0" w:space="0" w:color="auto"/>
          </w:divBdr>
        </w:div>
        <w:div w:id="110562234">
          <w:marLeft w:val="0"/>
          <w:marRight w:val="0"/>
          <w:marTop w:val="0"/>
          <w:marBottom w:val="0"/>
          <w:divBdr>
            <w:top w:val="none" w:sz="0" w:space="0" w:color="auto"/>
            <w:left w:val="none" w:sz="0" w:space="0" w:color="auto"/>
            <w:bottom w:val="none" w:sz="0" w:space="0" w:color="auto"/>
            <w:right w:val="none" w:sz="0" w:space="0" w:color="auto"/>
          </w:divBdr>
        </w:div>
        <w:div w:id="1522669438">
          <w:marLeft w:val="0"/>
          <w:marRight w:val="0"/>
          <w:marTop w:val="0"/>
          <w:marBottom w:val="0"/>
          <w:divBdr>
            <w:top w:val="none" w:sz="0" w:space="0" w:color="auto"/>
            <w:left w:val="none" w:sz="0" w:space="0" w:color="auto"/>
            <w:bottom w:val="none" w:sz="0" w:space="0" w:color="auto"/>
            <w:right w:val="none" w:sz="0" w:space="0" w:color="auto"/>
          </w:divBdr>
        </w:div>
        <w:div w:id="1109160592">
          <w:marLeft w:val="0"/>
          <w:marRight w:val="0"/>
          <w:marTop w:val="0"/>
          <w:marBottom w:val="0"/>
          <w:divBdr>
            <w:top w:val="none" w:sz="0" w:space="0" w:color="auto"/>
            <w:left w:val="none" w:sz="0" w:space="0" w:color="auto"/>
            <w:bottom w:val="none" w:sz="0" w:space="0" w:color="auto"/>
            <w:right w:val="none" w:sz="0" w:space="0" w:color="auto"/>
          </w:divBdr>
        </w:div>
        <w:div w:id="728572699">
          <w:marLeft w:val="0"/>
          <w:marRight w:val="0"/>
          <w:marTop w:val="0"/>
          <w:marBottom w:val="0"/>
          <w:divBdr>
            <w:top w:val="none" w:sz="0" w:space="0" w:color="auto"/>
            <w:left w:val="none" w:sz="0" w:space="0" w:color="auto"/>
            <w:bottom w:val="none" w:sz="0" w:space="0" w:color="auto"/>
            <w:right w:val="none" w:sz="0" w:space="0" w:color="auto"/>
          </w:divBdr>
        </w:div>
        <w:div w:id="1243494428">
          <w:marLeft w:val="0"/>
          <w:marRight w:val="0"/>
          <w:marTop w:val="0"/>
          <w:marBottom w:val="0"/>
          <w:divBdr>
            <w:top w:val="none" w:sz="0" w:space="0" w:color="auto"/>
            <w:left w:val="none" w:sz="0" w:space="0" w:color="auto"/>
            <w:bottom w:val="none" w:sz="0" w:space="0" w:color="auto"/>
            <w:right w:val="none" w:sz="0" w:space="0" w:color="auto"/>
          </w:divBdr>
        </w:div>
        <w:div w:id="599722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ijerph172285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80/13561820.2019.1597839" TargetMode="External"/><Relationship Id="rId4" Type="http://schemas.openxmlformats.org/officeDocument/2006/relationships/settings" Target="settings.xml"/><Relationship Id="rId9" Type="http://schemas.openxmlformats.org/officeDocument/2006/relationships/hyperlink" Target="https://doi.org/10.1111/jonm.13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854E1-3682-448C-A329-9EFE6C6AC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dc:creator>
  <cp:keywords/>
  <dc:description/>
  <cp:lastModifiedBy>Patricia Carruthers (2212337)</cp:lastModifiedBy>
  <cp:revision>8</cp:revision>
  <dcterms:created xsi:type="dcterms:W3CDTF">2022-10-25T18:17:00Z</dcterms:created>
  <dcterms:modified xsi:type="dcterms:W3CDTF">2022-10-25T18:23:00Z</dcterms:modified>
</cp:coreProperties>
</file>