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C3490B" w14:textId="77777777" w:rsidR="009A0488" w:rsidRPr="009A0488" w:rsidRDefault="009A0488" w:rsidP="00C7408D">
      <w:pPr>
        <w:spacing w:line="360" w:lineRule="auto"/>
        <w:rPr>
          <w:rFonts w:ascii="Arial" w:hAnsi="Arial" w:cs="Arial"/>
        </w:rPr>
      </w:pPr>
      <w:bookmarkStart w:id="0" w:name="_Hlk181105510"/>
      <w:bookmarkEnd w:id="0"/>
      <w:r w:rsidRPr="009A0488">
        <w:rPr>
          <w:rFonts w:ascii="Arial" w:hAnsi="Arial" w:cs="Arial"/>
        </w:rPr>
        <w:t>Student name: Emily Woodward</w:t>
      </w:r>
    </w:p>
    <w:p w14:paraId="66D5E656" w14:textId="77777777" w:rsidR="009A0488" w:rsidRPr="009A0488" w:rsidRDefault="009A0488" w:rsidP="00C7408D">
      <w:pPr>
        <w:spacing w:line="360" w:lineRule="auto"/>
        <w:rPr>
          <w:rFonts w:ascii="Arial" w:hAnsi="Arial" w:cs="Arial"/>
        </w:rPr>
      </w:pPr>
      <w:r w:rsidRPr="009A0488">
        <w:rPr>
          <w:rFonts w:ascii="Arial" w:hAnsi="Arial" w:cs="Arial"/>
        </w:rPr>
        <w:t>Student Number: 2219684</w:t>
      </w:r>
    </w:p>
    <w:p w14:paraId="36F26C0D" w14:textId="25C61018" w:rsidR="009A0488" w:rsidRDefault="009A0488" w:rsidP="00C7408D">
      <w:pPr>
        <w:spacing w:line="360" w:lineRule="auto"/>
        <w:rPr>
          <w:rFonts w:ascii="Arial" w:hAnsi="Arial" w:cs="Arial"/>
        </w:rPr>
      </w:pPr>
      <w:r w:rsidRPr="009A0488">
        <w:rPr>
          <w:rFonts w:ascii="Arial" w:hAnsi="Arial" w:cs="Arial"/>
        </w:rPr>
        <w:t xml:space="preserve">Module </w:t>
      </w:r>
      <w:r w:rsidRPr="001251EC">
        <w:rPr>
          <w:rFonts w:ascii="Arial" w:hAnsi="Arial" w:cs="Arial"/>
        </w:rPr>
        <w:t>5</w:t>
      </w:r>
      <w:r w:rsidRPr="009A0488">
        <w:rPr>
          <w:rFonts w:ascii="Arial" w:hAnsi="Arial" w:cs="Arial"/>
        </w:rPr>
        <w:t>, assignment number: BMP70</w:t>
      </w:r>
      <w:r w:rsidR="00CB47DE" w:rsidRPr="001251EC">
        <w:rPr>
          <w:rFonts w:ascii="Arial" w:hAnsi="Arial" w:cs="Arial"/>
        </w:rPr>
        <w:t>13F</w:t>
      </w:r>
    </w:p>
    <w:p w14:paraId="4701EEE3" w14:textId="5C2FAEAA" w:rsidR="00144E62" w:rsidRPr="009A0488" w:rsidRDefault="00144E62" w:rsidP="00C7408D">
      <w:pPr>
        <w:spacing w:line="360" w:lineRule="auto"/>
        <w:rPr>
          <w:rFonts w:ascii="Arial" w:hAnsi="Arial" w:cs="Arial"/>
        </w:rPr>
      </w:pPr>
      <w:r>
        <w:rPr>
          <w:rFonts w:ascii="Arial" w:hAnsi="Arial" w:cs="Arial"/>
        </w:rPr>
        <w:t>Total Word count: 9</w:t>
      </w:r>
      <w:r w:rsidR="00E60830">
        <w:rPr>
          <w:rFonts w:ascii="Arial" w:hAnsi="Arial" w:cs="Arial"/>
        </w:rPr>
        <w:t>492</w:t>
      </w:r>
      <w:r>
        <w:rPr>
          <w:rFonts w:ascii="Arial" w:hAnsi="Arial" w:cs="Arial"/>
        </w:rPr>
        <w:t xml:space="preserve"> words</w:t>
      </w:r>
    </w:p>
    <w:p w14:paraId="3D09F43A" w14:textId="2A33473A" w:rsidR="009A0488" w:rsidRPr="009A0488" w:rsidRDefault="009A0488" w:rsidP="00C7408D">
      <w:pPr>
        <w:spacing w:line="360" w:lineRule="auto"/>
        <w:rPr>
          <w:rFonts w:ascii="Arial" w:hAnsi="Arial" w:cs="Arial"/>
          <w:b/>
          <w:bCs/>
          <w:u w:val="single"/>
        </w:rPr>
      </w:pPr>
      <w:r w:rsidRPr="009A0488">
        <w:rPr>
          <w:rFonts w:ascii="Arial" w:hAnsi="Arial" w:cs="Arial"/>
          <w:b/>
          <w:bCs/>
          <w:u w:val="single"/>
        </w:rPr>
        <w:t xml:space="preserve">Title - </w:t>
      </w:r>
      <w:r w:rsidR="00C46781" w:rsidRPr="00955C08">
        <w:rPr>
          <w:rFonts w:ascii="Arial" w:hAnsi="Arial" w:cs="Arial"/>
          <w:b/>
          <w:bCs/>
          <w:u w:val="single"/>
        </w:rPr>
        <w:t>Can state-funded schools apply singing programs to empower and inspire confidence in adolescents?</w:t>
      </w:r>
    </w:p>
    <w:p w14:paraId="41EB3833" w14:textId="77777777" w:rsidR="009A0488" w:rsidRPr="009A0488" w:rsidRDefault="009A0488" w:rsidP="00C7408D">
      <w:pPr>
        <w:spacing w:line="360" w:lineRule="auto"/>
        <w:ind w:left="283"/>
        <w:rPr>
          <w:rFonts w:ascii="Arial" w:hAnsi="Arial" w:cs="Arial"/>
          <w:b/>
          <w:bCs/>
          <w:u w:val="single"/>
        </w:rPr>
      </w:pPr>
      <w:r w:rsidRPr="009A0488">
        <w:rPr>
          <w:rFonts w:ascii="Arial" w:hAnsi="Arial" w:cs="Arial"/>
          <w:b/>
          <w:bCs/>
          <w:u w:val="single"/>
        </w:rPr>
        <w:t>Contents:</w:t>
      </w:r>
    </w:p>
    <w:p w14:paraId="1A79CE2C" w14:textId="586EEC5E" w:rsidR="004F343A" w:rsidRPr="00B23309" w:rsidRDefault="004F343A" w:rsidP="00C7408D">
      <w:pPr>
        <w:pStyle w:val="ListParagraph"/>
        <w:numPr>
          <w:ilvl w:val="0"/>
          <w:numId w:val="14"/>
        </w:numPr>
        <w:spacing w:line="360" w:lineRule="auto"/>
        <w:ind w:left="283"/>
        <w:rPr>
          <w:rFonts w:ascii="Arial" w:hAnsi="Arial" w:cs="Arial"/>
        </w:rPr>
      </w:pPr>
      <w:r w:rsidRPr="00B23309">
        <w:rPr>
          <w:rFonts w:ascii="Arial" w:hAnsi="Arial" w:cs="Arial"/>
        </w:rPr>
        <w:t>Component 1. Plan: Project Portfolio</w:t>
      </w:r>
      <w:r w:rsidR="00227E40" w:rsidRPr="00B23309">
        <w:rPr>
          <w:rFonts w:ascii="Arial" w:hAnsi="Arial" w:cs="Arial"/>
        </w:rPr>
        <w:t xml:space="preserve"> page 2-1</w:t>
      </w:r>
      <w:r w:rsidR="002421D3">
        <w:rPr>
          <w:rFonts w:ascii="Arial" w:hAnsi="Arial" w:cs="Arial"/>
        </w:rPr>
        <w:t>3</w:t>
      </w:r>
      <w:r w:rsidR="00621443" w:rsidRPr="00B23309">
        <w:rPr>
          <w:rFonts w:ascii="Arial" w:hAnsi="Arial" w:cs="Arial"/>
        </w:rPr>
        <w:t xml:space="preserve"> </w:t>
      </w:r>
      <w:r w:rsidR="00621443" w:rsidRPr="00B23309">
        <w:rPr>
          <w:rFonts w:ascii="Arial" w:hAnsi="Arial" w:cs="Arial"/>
          <w:i/>
          <w:iCs/>
        </w:rPr>
        <w:t>(4</w:t>
      </w:r>
      <w:r w:rsidR="008453A6">
        <w:rPr>
          <w:rFonts w:ascii="Arial" w:hAnsi="Arial" w:cs="Arial"/>
          <w:i/>
          <w:iCs/>
        </w:rPr>
        <w:t xml:space="preserve">548 </w:t>
      </w:r>
      <w:r w:rsidR="00621443" w:rsidRPr="00B23309">
        <w:rPr>
          <w:rFonts w:ascii="Arial" w:hAnsi="Arial" w:cs="Arial"/>
          <w:i/>
          <w:iCs/>
        </w:rPr>
        <w:t>words)</w:t>
      </w:r>
    </w:p>
    <w:p w14:paraId="52B314F1" w14:textId="4E066E93" w:rsidR="001251EC" w:rsidRPr="00B23309" w:rsidRDefault="001251EC" w:rsidP="00C7408D">
      <w:pPr>
        <w:pStyle w:val="ListParagraph"/>
        <w:numPr>
          <w:ilvl w:val="0"/>
          <w:numId w:val="14"/>
        </w:numPr>
        <w:spacing w:line="360" w:lineRule="auto"/>
        <w:ind w:left="283"/>
        <w:rPr>
          <w:rFonts w:ascii="Arial" w:hAnsi="Arial" w:cs="Arial"/>
        </w:rPr>
      </w:pPr>
      <w:r w:rsidRPr="00B23309">
        <w:rPr>
          <w:rFonts w:ascii="Arial" w:hAnsi="Arial" w:cs="Arial"/>
        </w:rPr>
        <w:t xml:space="preserve">Component 2. Evaluate: Project Report </w:t>
      </w:r>
      <w:r w:rsidR="00227E40" w:rsidRPr="00B23309">
        <w:rPr>
          <w:rFonts w:ascii="Arial" w:hAnsi="Arial" w:cs="Arial"/>
        </w:rPr>
        <w:t>page 1</w:t>
      </w:r>
      <w:r w:rsidR="002421D3">
        <w:rPr>
          <w:rFonts w:ascii="Arial" w:hAnsi="Arial" w:cs="Arial"/>
        </w:rPr>
        <w:t>4</w:t>
      </w:r>
      <w:r w:rsidR="00227E40" w:rsidRPr="00B23309">
        <w:rPr>
          <w:rFonts w:ascii="Arial" w:hAnsi="Arial" w:cs="Arial"/>
        </w:rPr>
        <w:t>-</w:t>
      </w:r>
      <w:r w:rsidR="00DC4AE6">
        <w:rPr>
          <w:rFonts w:ascii="Arial" w:hAnsi="Arial" w:cs="Arial"/>
        </w:rPr>
        <w:t>31</w:t>
      </w:r>
      <w:r w:rsidR="00547E37" w:rsidRPr="00B23309">
        <w:rPr>
          <w:rFonts w:ascii="Arial" w:hAnsi="Arial" w:cs="Arial"/>
        </w:rPr>
        <w:t xml:space="preserve"> (</w:t>
      </w:r>
      <w:r w:rsidR="002421D3">
        <w:rPr>
          <w:rFonts w:ascii="Arial" w:hAnsi="Arial" w:cs="Arial"/>
          <w:i/>
          <w:iCs/>
        </w:rPr>
        <w:t>49</w:t>
      </w:r>
      <w:r w:rsidR="00EF622D">
        <w:rPr>
          <w:rFonts w:ascii="Arial" w:hAnsi="Arial" w:cs="Arial"/>
          <w:i/>
          <w:iCs/>
        </w:rPr>
        <w:t>44</w:t>
      </w:r>
      <w:r w:rsidR="00BB67BA">
        <w:rPr>
          <w:rFonts w:ascii="Arial" w:hAnsi="Arial" w:cs="Arial"/>
          <w:i/>
          <w:iCs/>
        </w:rPr>
        <w:t xml:space="preserve"> </w:t>
      </w:r>
      <w:r w:rsidR="00547E37" w:rsidRPr="00B23309">
        <w:rPr>
          <w:rFonts w:ascii="Arial" w:hAnsi="Arial" w:cs="Arial"/>
          <w:i/>
          <w:iCs/>
        </w:rPr>
        <w:t>words)</w:t>
      </w:r>
    </w:p>
    <w:p w14:paraId="4F82F0FE" w14:textId="43886C6F" w:rsidR="00AB6051" w:rsidRPr="00B23309" w:rsidRDefault="00AB6051" w:rsidP="00C7408D">
      <w:pPr>
        <w:pStyle w:val="ListParagraph"/>
        <w:numPr>
          <w:ilvl w:val="0"/>
          <w:numId w:val="14"/>
        </w:numPr>
        <w:spacing w:line="360" w:lineRule="auto"/>
        <w:ind w:left="283"/>
        <w:rPr>
          <w:rFonts w:ascii="Arial" w:hAnsi="Arial" w:cs="Arial"/>
        </w:rPr>
      </w:pPr>
      <w:r w:rsidRPr="00B23309">
        <w:rPr>
          <w:rFonts w:ascii="Arial" w:hAnsi="Arial" w:cs="Arial"/>
        </w:rPr>
        <w:t xml:space="preserve">References: </w:t>
      </w:r>
      <w:r w:rsidR="00227E40" w:rsidRPr="00B23309">
        <w:rPr>
          <w:rFonts w:ascii="Arial" w:hAnsi="Arial" w:cs="Arial"/>
        </w:rPr>
        <w:t xml:space="preserve">page </w:t>
      </w:r>
      <w:r w:rsidR="00B63636">
        <w:rPr>
          <w:rFonts w:ascii="Arial" w:hAnsi="Arial" w:cs="Arial"/>
        </w:rPr>
        <w:t>31-36</w:t>
      </w:r>
    </w:p>
    <w:p w14:paraId="693AC56D" w14:textId="77777777" w:rsidR="00124255" w:rsidRPr="00124255" w:rsidRDefault="00124255" w:rsidP="00124255">
      <w:pPr>
        <w:spacing w:line="360" w:lineRule="auto"/>
        <w:rPr>
          <w:rFonts w:ascii="Arial" w:hAnsi="Arial" w:cs="Arial"/>
          <w:b/>
          <w:bCs/>
          <w:u w:val="single"/>
        </w:rPr>
      </w:pPr>
      <w:r w:rsidRPr="00124255">
        <w:rPr>
          <w:rFonts w:ascii="Arial" w:hAnsi="Arial" w:cs="Arial"/>
          <w:b/>
          <w:bCs/>
          <w:u w:val="single"/>
        </w:rPr>
        <w:t>Appendix:</w:t>
      </w:r>
    </w:p>
    <w:p w14:paraId="2FD85D07" w14:textId="38D52295" w:rsidR="00C85905" w:rsidRDefault="00124255" w:rsidP="00C7408D">
      <w:pPr>
        <w:pStyle w:val="ListParagraph"/>
        <w:numPr>
          <w:ilvl w:val="0"/>
          <w:numId w:val="14"/>
        </w:numPr>
        <w:spacing w:line="360" w:lineRule="auto"/>
        <w:ind w:left="283"/>
        <w:rPr>
          <w:rFonts w:ascii="Arial" w:hAnsi="Arial" w:cs="Arial"/>
        </w:rPr>
      </w:pPr>
      <w:r>
        <w:rPr>
          <w:rFonts w:ascii="Arial" w:hAnsi="Arial" w:cs="Arial"/>
        </w:rPr>
        <w:t xml:space="preserve">Artefact - </w:t>
      </w:r>
      <w:r w:rsidR="00C85905" w:rsidRPr="00B23309">
        <w:rPr>
          <w:rFonts w:ascii="Arial" w:hAnsi="Arial" w:cs="Arial"/>
        </w:rPr>
        <w:t>Teachers singing guide:</w:t>
      </w:r>
      <w:r w:rsidR="00227E40" w:rsidRPr="00B23309">
        <w:rPr>
          <w:rFonts w:ascii="Arial" w:hAnsi="Arial" w:cs="Arial"/>
        </w:rPr>
        <w:t xml:space="preserve"> page 3</w:t>
      </w:r>
      <w:r w:rsidR="00B63636">
        <w:rPr>
          <w:rFonts w:ascii="Arial" w:hAnsi="Arial" w:cs="Arial"/>
        </w:rPr>
        <w:t>7-5</w:t>
      </w:r>
      <w:r w:rsidR="00C45341">
        <w:rPr>
          <w:rFonts w:ascii="Arial" w:hAnsi="Arial" w:cs="Arial"/>
        </w:rPr>
        <w:t>4</w:t>
      </w:r>
    </w:p>
    <w:p w14:paraId="1534CA92" w14:textId="4780F0F0" w:rsidR="00571DD2" w:rsidRDefault="00124255" w:rsidP="00C7408D">
      <w:pPr>
        <w:pStyle w:val="ListParagraph"/>
        <w:numPr>
          <w:ilvl w:val="0"/>
          <w:numId w:val="14"/>
        </w:numPr>
        <w:spacing w:line="360" w:lineRule="auto"/>
        <w:ind w:left="283"/>
        <w:rPr>
          <w:rFonts w:ascii="Arial" w:hAnsi="Arial" w:cs="Arial"/>
        </w:rPr>
      </w:pPr>
      <w:r>
        <w:rPr>
          <w:rFonts w:ascii="Arial" w:hAnsi="Arial" w:cs="Arial"/>
        </w:rPr>
        <w:t xml:space="preserve">Artefact - </w:t>
      </w:r>
      <w:r w:rsidR="00571DD2" w:rsidRPr="00B23309">
        <w:rPr>
          <w:rFonts w:ascii="Arial" w:hAnsi="Arial" w:cs="Arial"/>
        </w:rPr>
        <w:t xml:space="preserve">YouTube video link: page </w:t>
      </w:r>
      <w:r w:rsidR="00B63636">
        <w:rPr>
          <w:rFonts w:ascii="Arial" w:hAnsi="Arial" w:cs="Arial"/>
        </w:rPr>
        <w:t>5</w:t>
      </w:r>
      <w:r w:rsidR="00C45341">
        <w:rPr>
          <w:rFonts w:ascii="Arial" w:hAnsi="Arial" w:cs="Arial"/>
        </w:rPr>
        <w:t>5</w:t>
      </w:r>
    </w:p>
    <w:p w14:paraId="1EF21C68" w14:textId="77777777" w:rsidR="00124255" w:rsidRPr="00571DD2" w:rsidRDefault="00124255" w:rsidP="00124255">
      <w:pPr>
        <w:pStyle w:val="ListParagraph"/>
        <w:spacing w:line="360" w:lineRule="auto"/>
        <w:ind w:left="283"/>
        <w:rPr>
          <w:rFonts w:ascii="Arial" w:hAnsi="Arial" w:cs="Arial"/>
        </w:rPr>
      </w:pPr>
    </w:p>
    <w:p w14:paraId="799D5323" w14:textId="7B068F70" w:rsidR="00C85905" w:rsidRPr="00571DD2" w:rsidRDefault="00227E40" w:rsidP="00C7408D">
      <w:pPr>
        <w:pStyle w:val="ListParagraph"/>
        <w:numPr>
          <w:ilvl w:val="0"/>
          <w:numId w:val="14"/>
        </w:numPr>
        <w:spacing w:line="360" w:lineRule="auto"/>
        <w:ind w:left="283"/>
        <w:rPr>
          <w:rFonts w:ascii="Arial" w:hAnsi="Arial" w:cs="Arial"/>
        </w:rPr>
      </w:pPr>
      <w:r w:rsidRPr="00571DD2">
        <w:rPr>
          <w:rFonts w:ascii="Arial" w:hAnsi="Arial" w:cs="Arial"/>
        </w:rPr>
        <w:t xml:space="preserve">Week one YouTube video speech and plan: page </w:t>
      </w:r>
      <w:r w:rsidR="00B63636">
        <w:rPr>
          <w:rFonts w:ascii="Arial" w:hAnsi="Arial" w:cs="Arial"/>
        </w:rPr>
        <w:t>5</w:t>
      </w:r>
      <w:r w:rsidR="00C45341">
        <w:rPr>
          <w:rFonts w:ascii="Arial" w:hAnsi="Arial" w:cs="Arial"/>
        </w:rPr>
        <w:t>6</w:t>
      </w:r>
      <w:r w:rsidR="00B63636">
        <w:rPr>
          <w:rFonts w:ascii="Arial" w:hAnsi="Arial" w:cs="Arial"/>
        </w:rPr>
        <w:t>-</w:t>
      </w:r>
      <w:r w:rsidR="00C45341">
        <w:rPr>
          <w:rFonts w:ascii="Arial" w:hAnsi="Arial" w:cs="Arial"/>
        </w:rPr>
        <w:t>60</w:t>
      </w:r>
    </w:p>
    <w:p w14:paraId="7EEF8F74" w14:textId="77777777" w:rsidR="00C85905" w:rsidRPr="001251EC" w:rsidRDefault="00C85905" w:rsidP="00C7408D">
      <w:pPr>
        <w:spacing w:line="360" w:lineRule="auto"/>
        <w:rPr>
          <w:rFonts w:ascii="Arial" w:hAnsi="Arial" w:cs="Arial"/>
          <w:b/>
          <w:bCs/>
        </w:rPr>
      </w:pPr>
    </w:p>
    <w:p w14:paraId="7A3A8F82" w14:textId="77777777" w:rsidR="002B46E8" w:rsidRDefault="002B46E8" w:rsidP="00C7408D">
      <w:pPr>
        <w:spacing w:line="360" w:lineRule="auto"/>
        <w:rPr>
          <w:rFonts w:ascii="Arial" w:hAnsi="Arial" w:cs="Arial"/>
          <w:b/>
          <w:bCs/>
          <w:u w:val="single"/>
        </w:rPr>
      </w:pPr>
    </w:p>
    <w:p w14:paraId="23FB2551" w14:textId="77777777" w:rsidR="00227E40" w:rsidRDefault="00227E40" w:rsidP="00C7408D">
      <w:pPr>
        <w:spacing w:line="360" w:lineRule="auto"/>
        <w:rPr>
          <w:rFonts w:ascii="Arial" w:hAnsi="Arial" w:cs="Arial"/>
          <w:b/>
          <w:bCs/>
          <w:u w:val="single"/>
        </w:rPr>
      </w:pPr>
    </w:p>
    <w:p w14:paraId="6918537A" w14:textId="77777777" w:rsidR="00227E40" w:rsidRDefault="00227E40" w:rsidP="00C7408D">
      <w:pPr>
        <w:spacing w:line="360" w:lineRule="auto"/>
        <w:rPr>
          <w:rFonts w:ascii="Arial" w:hAnsi="Arial" w:cs="Arial"/>
          <w:b/>
          <w:bCs/>
          <w:u w:val="single"/>
        </w:rPr>
      </w:pPr>
    </w:p>
    <w:p w14:paraId="7B473622" w14:textId="77777777" w:rsidR="00227E40" w:rsidRDefault="00227E40" w:rsidP="00C7408D">
      <w:pPr>
        <w:spacing w:line="360" w:lineRule="auto"/>
        <w:rPr>
          <w:rFonts w:ascii="Arial" w:hAnsi="Arial" w:cs="Arial"/>
          <w:b/>
          <w:bCs/>
          <w:u w:val="single"/>
        </w:rPr>
      </w:pPr>
    </w:p>
    <w:p w14:paraId="4509D9FE" w14:textId="77777777" w:rsidR="00227E40" w:rsidRDefault="00227E40" w:rsidP="00C7408D">
      <w:pPr>
        <w:spacing w:line="360" w:lineRule="auto"/>
        <w:rPr>
          <w:rFonts w:ascii="Arial" w:hAnsi="Arial" w:cs="Arial"/>
          <w:b/>
          <w:bCs/>
          <w:u w:val="single"/>
        </w:rPr>
      </w:pPr>
    </w:p>
    <w:p w14:paraId="6C030FCB" w14:textId="77777777" w:rsidR="00227E40" w:rsidRDefault="00227E40" w:rsidP="00C7408D">
      <w:pPr>
        <w:spacing w:line="360" w:lineRule="auto"/>
        <w:rPr>
          <w:rFonts w:ascii="Arial" w:hAnsi="Arial" w:cs="Arial"/>
          <w:b/>
          <w:bCs/>
          <w:u w:val="single"/>
        </w:rPr>
      </w:pPr>
    </w:p>
    <w:p w14:paraId="285C5B30" w14:textId="77777777" w:rsidR="00227E40" w:rsidRDefault="00227E40" w:rsidP="00C7408D">
      <w:pPr>
        <w:spacing w:line="360" w:lineRule="auto"/>
        <w:rPr>
          <w:rFonts w:ascii="Arial" w:hAnsi="Arial" w:cs="Arial"/>
          <w:b/>
          <w:bCs/>
          <w:u w:val="single"/>
        </w:rPr>
      </w:pPr>
    </w:p>
    <w:p w14:paraId="2DB15E9E" w14:textId="77777777" w:rsidR="00227E40" w:rsidRDefault="00227E40" w:rsidP="00C7408D">
      <w:pPr>
        <w:spacing w:line="360" w:lineRule="auto"/>
        <w:rPr>
          <w:rFonts w:ascii="Arial" w:hAnsi="Arial" w:cs="Arial"/>
          <w:b/>
          <w:bCs/>
          <w:u w:val="single"/>
        </w:rPr>
      </w:pPr>
    </w:p>
    <w:p w14:paraId="53900290" w14:textId="77777777" w:rsidR="00227E40" w:rsidRDefault="00227E40" w:rsidP="00C7408D">
      <w:pPr>
        <w:spacing w:line="360" w:lineRule="auto"/>
        <w:rPr>
          <w:rFonts w:ascii="Arial" w:hAnsi="Arial" w:cs="Arial"/>
          <w:b/>
          <w:bCs/>
          <w:u w:val="single"/>
        </w:rPr>
      </w:pPr>
    </w:p>
    <w:p w14:paraId="2D62DC27" w14:textId="77777777" w:rsidR="002B46E8" w:rsidRDefault="002B46E8" w:rsidP="00C7408D">
      <w:pPr>
        <w:spacing w:line="360" w:lineRule="auto"/>
        <w:rPr>
          <w:rFonts w:ascii="Arial" w:hAnsi="Arial" w:cs="Arial"/>
          <w:b/>
          <w:bCs/>
          <w:u w:val="single"/>
        </w:rPr>
      </w:pPr>
    </w:p>
    <w:p w14:paraId="30966EDB" w14:textId="14F43AC8" w:rsidR="00B409E9" w:rsidRPr="00955C08" w:rsidRDefault="00B409E9" w:rsidP="00C7408D">
      <w:pPr>
        <w:spacing w:line="360" w:lineRule="auto"/>
        <w:rPr>
          <w:rFonts w:ascii="Arial" w:hAnsi="Arial" w:cs="Arial"/>
          <w:b/>
          <w:bCs/>
          <w:u w:val="single"/>
        </w:rPr>
      </w:pPr>
      <w:r w:rsidRPr="00955C08">
        <w:rPr>
          <w:rFonts w:ascii="Arial" w:hAnsi="Arial" w:cs="Arial"/>
          <w:b/>
          <w:bCs/>
          <w:u w:val="single"/>
        </w:rPr>
        <w:lastRenderedPageBreak/>
        <w:t xml:space="preserve">Can state-funded schools apply </w:t>
      </w:r>
      <w:r w:rsidR="004853C5" w:rsidRPr="00955C08">
        <w:rPr>
          <w:rFonts w:ascii="Arial" w:hAnsi="Arial" w:cs="Arial"/>
          <w:b/>
          <w:bCs/>
          <w:u w:val="single"/>
        </w:rPr>
        <w:t>singing</w:t>
      </w:r>
      <w:r w:rsidRPr="00955C08">
        <w:rPr>
          <w:rFonts w:ascii="Arial" w:hAnsi="Arial" w:cs="Arial"/>
          <w:b/>
          <w:bCs/>
          <w:u w:val="single"/>
        </w:rPr>
        <w:t xml:space="preserve"> programs to empower and inspire confidence in adolescents</w:t>
      </w:r>
      <w:r w:rsidR="004853C5" w:rsidRPr="00955C08">
        <w:rPr>
          <w:rFonts w:ascii="Arial" w:hAnsi="Arial" w:cs="Arial"/>
          <w:b/>
          <w:bCs/>
          <w:u w:val="single"/>
        </w:rPr>
        <w:t>?</w:t>
      </w:r>
    </w:p>
    <w:p w14:paraId="6A3734F1" w14:textId="29A95813" w:rsidR="00FF6C69" w:rsidRPr="00FF6C69" w:rsidRDefault="00883684" w:rsidP="00C7408D">
      <w:pPr>
        <w:spacing w:line="360" w:lineRule="auto"/>
        <w:rPr>
          <w:rFonts w:ascii="Arial" w:hAnsi="Arial" w:cs="Arial"/>
          <w:b/>
          <w:bCs/>
        </w:rPr>
      </w:pPr>
      <w:r>
        <w:rPr>
          <w:rFonts w:ascii="Arial" w:hAnsi="Arial" w:cs="Arial"/>
          <w:b/>
          <w:bCs/>
        </w:rPr>
        <w:t>Component one</w:t>
      </w:r>
    </w:p>
    <w:p w14:paraId="01CB888E" w14:textId="3223AC9F" w:rsidR="00B17CAF" w:rsidRDefault="00B17CAF" w:rsidP="00C7408D">
      <w:pPr>
        <w:spacing w:line="360" w:lineRule="auto"/>
        <w:rPr>
          <w:rFonts w:ascii="Arial" w:hAnsi="Arial" w:cs="Arial"/>
        </w:rPr>
      </w:pPr>
      <w:r>
        <w:rPr>
          <w:rFonts w:ascii="Arial" w:hAnsi="Arial" w:cs="Arial"/>
        </w:rPr>
        <w:t>During this study</w:t>
      </w:r>
      <w:r w:rsidRPr="00B17CAF">
        <w:rPr>
          <w:rFonts w:ascii="Arial" w:hAnsi="Arial" w:cs="Arial"/>
        </w:rPr>
        <w:t xml:space="preserve"> I will create a </w:t>
      </w:r>
      <w:r>
        <w:rPr>
          <w:rFonts w:ascii="Arial" w:hAnsi="Arial" w:cs="Arial"/>
        </w:rPr>
        <w:t xml:space="preserve">series of weekly </w:t>
      </w:r>
      <w:r w:rsidRPr="00B17CAF">
        <w:rPr>
          <w:rFonts w:ascii="Arial" w:hAnsi="Arial" w:cs="Arial"/>
        </w:rPr>
        <w:t>vocal program</w:t>
      </w:r>
      <w:r w:rsidR="001E1E8E">
        <w:rPr>
          <w:rFonts w:ascii="Arial" w:hAnsi="Arial" w:cs="Arial"/>
        </w:rPr>
        <w:t>me</w:t>
      </w:r>
      <w:r>
        <w:rPr>
          <w:rFonts w:ascii="Arial" w:hAnsi="Arial" w:cs="Arial"/>
        </w:rPr>
        <w:t>s</w:t>
      </w:r>
      <w:r w:rsidRPr="00B17CAF">
        <w:rPr>
          <w:rFonts w:ascii="Arial" w:hAnsi="Arial" w:cs="Arial"/>
        </w:rPr>
        <w:t xml:space="preserve"> aimed at empowering and motivating </w:t>
      </w:r>
      <w:r>
        <w:rPr>
          <w:rFonts w:ascii="Arial" w:hAnsi="Arial" w:cs="Arial"/>
        </w:rPr>
        <w:t xml:space="preserve">state </w:t>
      </w:r>
      <w:r w:rsidRPr="00B17CAF">
        <w:rPr>
          <w:rFonts w:ascii="Arial" w:hAnsi="Arial" w:cs="Arial"/>
        </w:rPr>
        <w:t xml:space="preserve">secondary school </w:t>
      </w:r>
      <w:r>
        <w:rPr>
          <w:rFonts w:ascii="Arial" w:hAnsi="Arial" w:cs="Arial"/>
        </w:rPr>
        <w:t>teachers</w:t>
      </w:r>
      <w:r w:rsidRPr="00B17CAF">
        <w:rPr>
          <w:rFonts w:ascii="Arial" w:hAnsi="Arial" w:cs="Arial"/>
        </w:rPr>
        <w:t xml:space="preserve"> to </w:t>
      </w:r>
      <w:r>
        <w:rPr>
          <w:rFonts w:ascii="Arial" w:hAnsi="Arial" w:cs="Arial"/>
        </w:rPr>
        <w:t>facilitate</w:t>
      </w:r>
      <w:r w:rsidRPr="00B17CAF">
        <w:rPr>
          <w:rFonts w:ascii="Arial" w:hAnsi="Arial" w:cs="Arial"/>
        </w:rPr>
        <w:t xml:space="preserve"> group singing sessions</w:t>
      </w:r>
      <w:r w:rsidR="00976EF9">
        <w:rPr>
          <w:rFonts w:ascii="Arial" w:hAnsi="Arial" w:cs="Arial"/>
        </w:rPr>
        <w:t>, underpinned by robust theoretical exploration</w:t>
      </w:r>
      <w:r>
        <w:rPr>
          <w:rFonts w:ascii="Arial" w:hAnsi="Arial" w:cs="Arial"/>
        </w:rPr>
        <w:t xml:space="preserve">. </w:t>
      </w:r>
      <w:r w:rsidRPr="00B17CAF">
        <w:rPr>
          <w:rFonts w:ascii="Arial" w:hAnsi="Arial" w:cs="Arial"/>
        </w:rPr>
        <w:t xml:space="preserve">The </w:t>
      </w:r>
      <w:proofErr w:type="gramStart"/>
      <w:r>
        <w:rPr>
          <w:rFonts w:ascii="Arial" w:hAnsi="Arial" w:cs="Arial"/>
        </w:rPr>
        <w:t xml:space="preserve">ultimate </w:t>
      </w:r>
      <w:r w:rsidRPr="00B17CAF">
        <w:rPr>
          <w:rFonts w:ascii="Arial" w:hAnsi="Arial" w:cs="Arial"/>
        </w:rPr>
        <w:t>goal</w:t>
      </w:r>
      <w:proofErr w:type="gramEnd"/>
      <w:r w:rsidRPr="00B17CAF">
        <w:rPr>
          <w:rFonts w:ascii="Arial" w:hAnsi="Arial" w:cs="Arial"/>
        </w:rPr>
        <w:t xml:space="preserve"> is to cultivate confidence among adolescent</w:t>
      </w:r>
      <w:r w:rsidR="00DC0E19">
        <w:rPr>
          <w:rFonts w:ascii="Arial" w:hAnsi="Arial" w:cs="Arial"/>
        </w:rPr>
        <w:t>s and inspire them to use their voices with pride</w:t>
      </w:r>
      <w:r w:rsidRPr="00B17CAF">
        <w:rPr>
          <w:rFonts w:ascii="Arial" w:hAnsi="Arial" w:cs="Arial"/>
        </w:rPr>
        <w:t xml:space="preserve">. </w:t>
      </w:r>
      <w:r w:rsidR="00DC0E19" w:rsidRPr="00DC0E19">
        <w:rPr>
          <w:rFonts w:ascii="Arial" w:hAnsi="Arial" w:cs="Arial"/>
        </w:rPr>
        <w:t>My objective is to implement the findings of academic research by combining them with the most effective practical methods.</w:t>
      </w:r>
    </w:p>
    <w:p w14:paraId="3A647A2C" w14:textId="3BE8E8D1" w:rsidR="00965448" w:rsidRDefault="00A52188" w:rsidP="00C7408D">
      <w:pPr>
        <w:spacing w:line="360" w:lineRule="auto"/>
        <w:rPr>
          <w:rFonts w:ascii="Arial" w:hAnsi="Arial" w:cs="Arial"/>
        </w:rPr>
      </w:pPr>
      <w:r>
        <w:rPr>
          <w:rFonts w:ascii="Arial" w:hAnsi="Arial" w:cs="Arial"/>
        </w:rPr>
        <w:t>The artefact</w:t>
      </w:r>
      <w:r w:rsidR="00B101E8">
        <w:rPr>
          <w:rFonts w:ascii="Arial" w:hAnsi="Arial" w:cs="Arial"/>
        </w:rPr>
        <w:t xml:space="preserve"> is to be used </w:t>
      </w:r>
      <w:r>
        <w:rPr>
          <w:rFonts w:ascii="Arial" w:hAnsi="Arial" w:cs="Arial"/>
        </w:rPr>
        <w:t xml:space="preserve">by secondary school </w:t>
      </w:r>
      <w:r w:rsidR="00B101E8">
        <w:rPr>
          <w:rFonts w:ascii="Arial" w:hAnsi="Arial" w:cs="Arial"/>
        </w:rPr>
        <w:t xml:space="preserve">curriculum </w:t>
      </w:r>
      <w:r>
        <w:rPr>
          <w:rFonts w:ascii="Arial" w:hAnsi="Arial" w:cs="Arial"/>
        </w:rPr>
        <w:t>teachers in a state school</w:t>
      </w:r>
      <w:r w:rsidR="00B101E8">
        <w:rPr>
          <w:rFonts w:ascii="Arial" w:hAnsi="Arial" w:cs="Arial"/>
        </w:rPr>
        <w:t xml:space="preserve"> and</w:t>
      </w:r>
      <w:r w:rsidR="00965448" w:rsidRPr="00965448">
        <w:rPr>
          <w:rFonts w:ascii="Arial" w:hAnsi="Arial" w:cs="Arial"/>
        </w:rPr>
        <w:t xml:space="preserve"> will comprise a set of instructive lesson plan </w:t>
      </w:r>
      <w:r w:rsidR="00965448">
        <w:rPr>
          <w:rFonts w:ascii="Arial" w:hAnsi="Arial" w:cs="Arial"/>
        </w:rPr>
        <w:t>guides</w:t>
      </w:r>
      <w:r w:rsidR="00965448" w:rsidRPr="00965448">
        <w:rPr>
          <w:rFonts w:ascii="Arial" w:hAnsi="Arial" w:cs="Arial"/>
        </w:rPr>
        <w:t xml:space="preserve"> created to complement a</w:t>
      </w:r>
      <w:r w:rsidR="00010959">
        <w:rPr>
          <w:rFonts w:ascii="Arial" w:hAnsi="Arial" w:cs="Arial"/>
        </w:rPr>
        <w:t xml:space="preserve"> se</w:t>
      </w:r>
      <w:r w:rsidR="005970BA">
        <w:rPr>
          <w:rFonts w:ascii="Arial" w:hAnsi="Arial" w:cs="Arial"/>
        </w:rPr>
        <w:t xml:space="preserve">ries of YouTube </w:t>
      </w:r>
      <w:r w:rsidR="00965448" w:rsidRPr="00965448">
        <w:rPr>
          <w:rFonts w:ascii="Arial" w:hAnsi="Arial" w:cs="Arial"/>
        </w:rPr>
        <w:t>video</w:t>
      </w:r>
      <w:r w:rsidR="005970BA">
        <w:rPr>
          <w:rFonts w:ascii="Arial" w:hAnsi="Arial" w:cs="Arial"/>
        </w:rPr>
        <w:t>s</w:t>
      </w:r>
      <w:r w:rsidR="00965448" w:rsidRPr="00965448">
        <w:rPr>
          <w:rFonts w:ascii="Arial" w:hAnsi="Arial" w:cs="Arial"/>
        </w:rPr>
        <w:t>. The video</w:t>
      </w:r>
      <w:r w:rsidR="005970BA">
        <w:rPr>
          <w:rFonts w:ascii="Arial" w:hAnsi="Arial" w:cs="Arial"/>
        </w:rPr>
        <w:t>s</w:t>
      </w:r>
      <w:r w:rsidR="00965448" w:rsidRPr="00965448">
        <w:rPr>
          <w:rFonts w:ascii="Arial" w:hAnsi="Arial" w:cs="Arial"/>
        </w:rPr>
        <w:t xml:space="preserve"> will be accessible for students to see, engage with, and learn from, while the lesson plan will aid the teacher in </w:t>
      </w:r>
      <w:r w:rsidR="00965448">
        <w:rPr>
          <w:rFonts w:ascii="Arial" w:hAnsi="Arial" w:cs="Arial"/>
        </w:rPr>
        <w:t>facilitating</w:t>
      </w:r>
      <w:r w:rsidR="00965448" w:rsidRPr="00965448">
        <w:rPr>
          <w:rFonts w:ascii="Arial" w:hAnsi="Arial" w:cs="Arial"/>
        </w:rPr>
        <w:t xml:space="preserve"> the singing session.</w:t>
      </w:r>
      <w:r>
        <w:rPr>
          <w:rFonts w:ascii="Arial" w:hAnsi="Arial" w:cs="Arial"/>
        </w:rPr>
        <w:t xml:space="preserve"> </w:t>
      </w:r>
    </w:p>
    <w:p w14:paraId="4705062C" w14:textId="66142BA1" w:rsidR="00ED03E1" w:rsidRDefault="00965448" w:rsidP="00C7408D">
      <w:pPr>
        <w:spacing w:line="360" w:lineRule="auto"/>
        <w:rPr>
          <w:rFonts w:ascii="Arial" w:hAnsi="Arial" w:cs="Arial"/>
        </w:rPr>
      </w:pPr>
      <w:r>
        <w:rPr>
          <w:rFonts w:ascii="Arial" w:hAnsi="Arial" w:cs="Arial"/>
        </w:rPr>
        <w:t xml:space="preserve">The lessons will be a selection of fun and interactive vocal exercises for the adolescent changing voice, interactive rhythmic exercises which can be performed solo, in pairs or in groups, short singing challenges and group songs. </w:t>
      </w:r>
      <w:r w:rsidR="00ED03E1" w:rsidRPr="00ED03E1">
        <w:rPr>
          <w:rFonts w:ascii="Arial" w:hAnsi="Arial" w:cs="Arial"/>
        </w:rPr>
        <w:t xml:space="preserve">The </w:t>
      </w:r>
      <w:r w:rsidR="00AA3653">
        <w:rPr>
          <w:rFonts w:ascii="Arial" w:hAnsi="Arial" w:cs="Arial"/>
        </w:rPr>
        <w:t xml:space="preserve">singing </w:t>
      </w:r>
      <w:r w:rsidR="00ED03E1" w:rsidRPr="00ED03E1">
        <w:rPr>
          <w:rFonts w:ascii="Arial" w:hAnsi="Arial" w:cs="Arial"/>
        </w:rPr>
        <w:t xml:space="preserve">course content will be meticulously chosen, </w:t>
      </w:r>
      <w:proofErr w:type="gramStart"/>
      <w:r w:rsidR="00ED03E1" w:rsidRPr="00ED03E1">
        <w:rPr>
          <w:rFonts w:ascii="Arial" w:hAnsi="Arial" w:cs="Arial"/>
        </w:rPr>
        <w:t>taking into account</w:t>
      </w:r>
      <w:proofErr w:type="gramEnd"/>
      <w:r w:rsidR="00ED03E1" w:rsidRPr="00ED03E1">
        <w:rPr>
          <w:rFonts w:ascii="Arial" w:hAnsi="Arial" w:cs="Arial"/>
        </w:rPr>
        <w:t xml:space="preserve"> the vocal challenges that may arise throughout </w:t>
      </w:r>
      <w:r>
        <w:rPr>
          <w:rFonts w:ascii="Arial" w:hAnsi="Arial" w:cs="Arial"/>
        </w:rPr>
        <w:t>adolescent voice change</w:t>
      </w:r>
      <w:r w:rsidR="00ED03E1">
        <w:rPr>
          <w:rFonts w:ascii="Arial" w:hAnsi="Arial" w:cs="Arial"/>
        </w:rPr>
        <w:t xml:space="preserve"> </w:t>
      </w:r>
      <w:r w:rsidR="00ED03E1" w:rsidRPr="00B87C28">
        <w:rPr>
          <w:rFonts w:ascii="Arial" w:hAnsi="Arial" w:cs="Arial"/>
          <w:bCs/>
        </w:rPr>
        <w:t>(</w:t>
      </w:r>
      <w:proofErr w:type="spellStart"/>
      <w:r w:rsidR="00ED03E1" w:rsidRPr="00B87C28">
        <w:rPr>
          <w:rFonts w:ascii="Arial" w:hAnsi="Arial" w:cs="Arial"/>
          <w:bCs/>
        </w:rPr>
        <w:t>Gackle</w:t>
      </w:r>
      <w:proofErr w:type="spellEnd"/>
      <w:r w:rsidR="00ED03E1" w:rsidRPr="00B87C28">
        <w:rPr>
          <w:rFonts w:ascii="Arial" w:hAnsi="Arial" w:cs="Arial"/>
          <w:bCs/>
        </w:rPr>
        <w:t xml:space="preserve">, 1991; Mckinney, 2005; Vennard, 1967; </w:t>
      </w:r>
      <w:r w:rsidR="00ED03E1" w:rsidRPr="00B87C28">
        <w:rPr>
          <w:rFonts w:ascii="Arial" w:hAnsi="Arial" w:cs="Arial"/>
          <w:shd w:val="clear" w:color="auto" w:fill="FFFFFF"/>
        </w:rPr>
        <w:t>Abitbol et al.,1999; Barlow and Howard, 2002).</w:t>
      </w:r>
      <w:r>
        <w:rPr>
          <w:rFonts w:ascii="Arial" w:hAnsi="Arial" w:cs="Arial"/>
        </w:rPr>
        <w:t xml:space="preserve"> </w:t>
      </w:r>
      <w:r w:rsidRPr="00B87C28">
        <w:rPr>
          <w:rFonts w:ascii="Arial" w:hAnsi="Arial" w:cs="Arial"/>
          <w:shd w:val="clear" w:color="auto" w:fill="FFFFFF"/>
        </w:rPr>
        <w:t>Additionally,</w:t>
      </w:r>
      <w:r>
        <w:rPr>
          <w:rFonts w:ascii="Arial" w:hAnsi="Arial" w:cs="Arial"/>
          <w:shd w:val="clear" w:color="auto" w:fill="FFFFFF"/>
        </w:rPr>
        <w:t xml:space="preserve"> the lessons will </w:t>
      </w:r>
      <w:r w:rsidR="00ED03E1">
        <w:rPr>
          <w:rFonts w:ascii="Arial" w:hAnsi="Arial" w:cs="Arial"/>
          <w:shd w:val="clear" w:color="auto" w:fill="FFFFFF"/>
        </w:rPr>
        <w:t xml:space="preserve">be curated with the main goal of confidence whilst singing. </w:t>
      </w:r>
      <w:r w:rsidR="00ED03E1" w:rsidRPr="00ED03E1">
        <w:rPr>
          <w:rFonts w:ascii="Arial" w:hAnsi="Arial" w:cs="Arial"/>
        </w:rPr>
        <w:t>The experience of self-consciousness, low confidence, and self-esteem problems (Sisk and Romeo, 2019; Rankin et al., 2004; Meena et al., 2018) resulting from significant psychological changes in the adolescent brain (Harris and Westermann, 2015; Gillibrand et al., 2016) will be highly relevant in the design of my artefact.</w:t>
      </w:r>
    </w:p>
    <w:p w14:paraId="4FC2E801" w14:textId="4D0C6DBE" w:rsidR="00D9237F" w:rsidRDefault="00BC0A08" w:rsidP="00C7408D">
      <w:pPr>
        <w:spacing w:line="360" w:lineRule="auto"/>
        <w:rPr>
          <w:rFonts w:ascii="Arial" w:hAnsi="Arial" w:cs="Arial"/>
        </w:rPr>
      </w:pPr>
      <w:r w:rsidRPr="00E2713C">
        <w:rPr>
          <w:rFonts w:ascii="Arial" w:hAnsi="Arial" w:cs="Arial"/>
        </w:rPr>
        <w:t>To</w:t>
      </w:r>
      <w:r w:rsidR="00E2713C" w:rsidRPr="00E2713C">
        <w:rPr>
          <w:rFonts w:ascii="Arial" w:hAnsi="Arial" w:cs="Arial"/>
        </w:rPr>
        <w:t xml:space="preserve"> facilitate the achievement of </w:t>
      </w:r>
      <w:r w:rsidR="00E2713C">
        <w:rPr>
          <w:rFonts w:ascii="Arial" w:hAnsi="Arial" w:cs="Arial"/>
        </w:rPr>
        <w:t>confident</w:t>
      </w:r>
      <w:r w:rsidR="00E2713C" w:rsidRPr="00E2713C">
        <w:rPr>
          <w:rFonts w:ascii="Arial" w:hAnsi="Arial" w:cs="Arial"/>
        </w:rPr>
        <w:t xml:space="preserve"> singing </w:t>
      </w:r>
      <w:r w:rsidR="00E2713C">
        <w:rPr>
          <w:rFonts w:ascii="Arial" w:hAnsi="Arial" w:cs="Arial"/>
        </w:rPr>
        <w:t>students</w:t>
      </w:r>
      <w:r w:rsidR="00E2713C" w:rsidRPr="00E2713C">
        <w:rPr>
          <w:rFonts w:ascii="Arial" w:hAnsi="Arial" w:cs="Arial"/>
        </w:rPr>
        <w:t>, it is imperative to provide schools and instructors with the necessary resources and support to aid them</w:t>
      </w:r>
      <w:r w:rsidR="00162F8E">
        <w:rPr>
          <w:rFonts w:ascii="Arial" w:hAnsi="Arial" w:cs="Arial"/>
        </w:rPr>
        <w:t xml:space="preserve">. </w:t>
      </w:r>
      <w:r w:rsidR="007D1601" w:rsidRPr="007D1601">
        <w:rPr>
          <w:rFonts w:ascii="Arial" w:hAnsi="Arial" w:cs="Arial"/>
        </w:rPr>
        <w:t>Given the scarcity of time, resources, and finances faced by schools and instructors</w:t>
      </w:r>
      <w:r w:rsidR="009E4D2A">
        <w:rPr>
          <w:rFonts w:ascii="Arial" w:hAnsi="Arial" w:cs="Arial"/>
        </w:rPr>
        <w:t xml:space="preserve"> (</w:t>
      </w:r>
      <w:r w:rsidR="009E4D2A" w:rsidRPr="00B824A2">
        <w:rPr>
          <w:rFonts w:ascii="Arial" w:hAnsi="Arial" w:cs="Arial"/>
        </w:rPr>
        <w:t>Solvason</w:t>
      </w:r>
      <w:r w:rsidR="009E4D2A">
        <w:rPr>
          <w:rFonts w:ascii="Arial" w:hAnsi="Arial" w:cs="Arial"/>
        </w:rPr>
        <w:t xml:space="preserve"> et al., 2023)</w:t>
      </w:r>
      <w:r w:rsidR="007D1601" w:rsidRPr="007D1601">
        <w:rPr>
          <w:rFonts w:ascii="Arial" w:hAnsi="Arial" w:cs="Arial"/>
        </w:rPr>
        <w:t xml:space="preserve">, it is imperative that this </w:t>
      </w:r>
      <w:r w:rsidR="007D1601">
        <w:rPr>
          <w:rFonts w:ascii="Arial" w:hAnsi="Arial" w:cs="Arial"/>
        </w:rPr>
        <w:t>artefact</w:t>
      </w:r>
      <w:r w:rsidR="007D1601" w:rsidRPr="007D1601">
        <w:rPr>
          <w:rFonts w:ascii="Arial" w:hAnsi="Arial" w:cs="Arial"/>
        </w:rPr>
        <w:t xml:space="preserve"> be user-friendly and pleasurable for both the teacher and the student.</w:t>
      </w:r>
      <w:r w:rsidR="00F74141" w:rsidRPr="00F74141">
        <w:rPr>
          <w:rFonts w:ascii="Times New Roman" w:eastAsia="Times New Roman" w:hAnsi="Times New Roman" w:cs="Times New Roman"/>
          <w:kern w:val="0"/>
          <w:sz w:val="24"/>
          <w:szCs w:val="24"/>
          <w:lang w:eastAsia="en-GB"/>
          <w14:ligatures w14:val="none"/>
        </w:rPr>
        <w:t xml:space="preserve"> </w:t>
      </w:r>
      <w:r w:rsidR="00F74141" w:rsidRPr="00F74141">
        <w:rPr>
          <w:rFonts w:ascii="Arial" w:hAnsi="Arial" w:cs="Arial"/>
        </w:rPr>
        <w:t xml:space="preserve">To effectively engage the adolescent learner, the </w:t>
      </w:r>
      <w:r w:rsidR="00F74141">
        <w:rPr>
          <w:rFonts w:ascii="Arial" w:hAnsi="Arial" w:cs="Arial"/>
        </w:rPr>
        <w:t>artefact</w:t>
      </w:r>
      <w:r w:rsidR="00F74141" w:rsidRPr="00F74141">
        <w:rPr>
          <w:rFonts w:ascii="Arial" w:hAnsi="Arial" w:cs="Arial"/>
        </w:rPr>
        <w:t xml:space="preserve"> must be exceptionally compelling. Thus, a study will be undertaken to enhance</w:t>
      </w:r>
      <w:r w:rsidR="00F74141">
        <w:rPr>
          <w:rFonts w:ascii="Arial" w:hAnsi="Arial" w:cs="Arial"/>
        </w:rPr>
        <w:t xml:space="preserve"> its</w:t>
      </w:r>
      <w:r w:rsidR="00F74141" w:rsidRPr="00F74141">
        <w:rPr>
          <w:rFonts w:ascii="Arial" w:hAnsi="Arial" w:cs="Arial"/>
        </w:rPr>
        <w:t xml:space="preserve"> design for sustained learning during adolescence</w:t>
      </w:r>
      <w:r w:rsidR="00F74141">
        <w:rPr>
          <w:rFonts w:ascii="Arial" w:hAnsi="Arial" w:cs="Arial"/>
        </w:rPr>
        <w:t>,</w:t>
      </w:r>
      <w:r w:rsidR="00F74141" w:rsidRPr="00F74141">
        <w:rPr>
          <w:rFonts w:ascii="Arial" w:hAnsi="Arial" w:cs="Arial"/>
        </w:rPr>
        <w:t xml:space="preserve"> by investigating attention span and factors that excite teenagers' interests.</w:t>
      </w:r>
    </w:p>
    <w:p w14:paraId="2C3F949D" w14:textId="27729FC5" w:rsidR="00AA3653" w:rsidRPr="002D45B0" w:rsidRDefault="00E350B5" w:rsidP="00C7408D">
      <w:pPr>
        <w:spacing w:line="360" w:lineRule="auto"/>
        <w:rPr>
          <w:rFonts w:ascii="Arial" w:hAnsi="Arial" w:cs="Arial"/>
          <w:b/>
          <w:bCs/>
        </w:rPr>
      </w:pPr>
      <w:r>
        <w:rPr>
          <w:rFonts w:ascii="Arial" w:hAnsi="Arial" w:cs="Arial"/>
        </w:rPr>
        <w:lastRenderedPageBreak/>
        <w:t xml:space="preserve">I hope </w:t>
      </w:r>
      <w:r w:rsidR="00F6762A">
        <w:rPr>
          <w:rFonts w:ascii="Arial" w:hAnsi="Arial" w:cs="Arial"/>
        </w:rPr>
        <w:t xml:space="preserve">to encourage the development of confident, less self-conscious adolescents who enjoy singing together and aren’t afraid of using their voice. I will do this </w:t>
      </w:r>
      <w:r>
        <w:rPr>
          <w:rFonts w:ascii="Arial" w:hAnsi="Arial" w:cs="Arial"/>
        </w:rPr>
        <w:t xml:space="preserve">by </w:t>
      </w:r>
      <w:r w:rsidR="00F6762A">
        <w:rPr>
          <w:rFonts w:ascii="Arial" w:hAnsi="Arial" w:cs="Arial"/>
        </w:rPr>
        <w:t xml:space="preserve">tailoring inclusive </w:t>
      </w:r>
      <w:r>
        <w:rPr>
          <w:rFonts w:ascii="Arial" w:hAnsi="Arial" w:cs="Arial"/>
        </w:rPr>
        <w:t xml:space="preserve">weekly short video lessons via </w:t>
      </w:r>
      <w:r w:rsidR="00F6762A">
        <w:rPr>
          <w:rFonts w:ascii="Arial" w:hAnsi="Arial" w:cs="Arial"/>
        </w:rPr>
        <w:t xml:space="preserve">YouTube to enable state secondary schools to implement singing into school life. Weekly new behaviours such as group singing, could have the potential to create new habits and new routines, consequently normalising singing. This in turn will lead to a feeling of pride, community and the feeling of being supported. </w:t>
      </w:r>
      <w:r>
        <w:rPr>
          <w:rFonts w:ascii="Arial" w:hAnsi="Arial" w:cs="Arial"/>
        </w:rPr>
        <w:t xml:space="preserve">However, effective delivery of </w:t>
      </w:r>
      <w:r w:rsidR="00F6762A">
        <w:rPr>
          <w:rFonts w:ascii="Arial" w:hAnsi="Arial" w:cs="Arial"/>
        </w:rPr>
        <w:t>these weekly</w:t>
      </w:r>
      <w:r>
        <w:rPr>
          <w:rFonts w:ascii="Arial" w:hAnsi="Arial" w:cs="Arial"/>
        </w:rPr>
        <w:t xml:space="preserve"> sessions relies on </w:t>
      </w:r>
      <w:r w:rsidR="00F6762A">
        <w:rPr>
          <w:rFonts w:ascii="Arial" w:hAnsi="Arial" w:cs="Arial"/>
        </w:rPr>
        <w:t xml:space="preserve">the </w:t>
      </w:r>
      <w:r>
        <w:rPr>
          <w:rFonts w:ascii="Arial" w:hAnsi="Arial" w:cs="Arial"/>
        </w:rPr>
        <w:t xml:space="preserve">compliance and support </w:t>
      </w:r>
      <w:r w:rsidR="00F6762A">
        <w:rPr>
          <w:rFonts w:ascii="Arial" w:hAnsi="Arial" w:cs="Arial"/>
        </w:rPr>
        <w:t>of the</w:t>
      </w:r>
      <w:r>
        <w:rPr>
          <w:rFonts w:ascii="Arial" w:hAnsi="Arial" w:cs="Arial"/>
        </w:rPr>
        <w:t xml:space="preserve"> already </w:t>
      </w:r>
      <w:r w:rsidR="00F6762A">
        <w:rPr>
          <w:rFonts w:ascii="Arial" w:hAnsi="Arial" w:cs="Arial"/>
        </w:rPr>
        <w:t xml:space="preserve">very </w:t>
      </w:r>
      <w:r>
        <w:rPr>
          <w:rFonts w:ascii="Arial" w:hAnsi="Arial" w:cs="Arial"/>
        </w:rPr>
        <w:t xml:space="preserve">stretched curriculum </w:t>
      </w:r>
      <w:r w:rsidR="00F6762A">
        <w:rPr>
          <w:rFonts w:ascii="Arial" w:hAnsi="Arial" w:cs="Arial"/>
        </w:rPr>
        <w:t>schoolteacher</w:t>
      </w:r>
      <w:r w:rsidR="002D45B0">
        <w:rPr>
          <w:rFonts w:ascii="Arial" w:hAnsi="Arial" w:cs="Arial"/>
        </w:rPr>
        <w:t xml:space="preserve"> (</w:t>
      </w:r>
      <w:r w:rsidR="002D45B0" w:rsidRPr="00B824A2">
        <w:rPr>
          <w:rFonts w:ascii="Arial" w:hAnsi="Arial" w:cs="Arial"/>
        </w:rPr>
        <w:t>Solvason</w:t>
      </w:r>
      <w:r w:rsidR="002D45B0">
        <w:rPr>
          <w:rFonts w:ascii="Arial" w:hAnsi="Arial" w:cs="Arial"/>
        </w:rPr>
        <w:t xml:space="preserve"> et al., 2023)</w:t>
      </w:r>
    </w:p>
    <w:p w14:paraId="72E4586C" w14:textId="77777777" w:rsidR="003F7A09" w:rsidRPr="009073B7" w:rsidRDefault="003F7A09" w:rsidP="00C7408D">
      <w:pPr>
        <w:spacing w:line="360" w:lineRule="auto"/>
        <w:rPr>
          <w:rFonts w:ascii="Arial" w:hAnsi="Arial" w:cs="Arial"/>
          <w:b/>
          <w:bCs/>
          <w:i/>
          <w:iCs/>
        </w:rPr>
      </w:pPr>
    </w:p>
    <w:p w14:paraId="50C10053" w14:textId="77777777" w:rsidR="008B3996" w:rsidRPr="00C45341" w:rsidRDefault="009073B7" w:rsidP="00C7408D">
      <w:pPr>
        <w:spacing w:line="360" w:lineRule="auto"/>
        <w:rPr>
          <w:rFonts w:ascii="Arial" w:hAnsi="Arial" w:cs="Arial"/>
          <w:b/>
          <w:bCs/>
          <w:u w:val="single"/>
        </w:rPr>
      </w:pPr>
      <w:r w:rsidRPr="00C45341">
        <w:rPr>
          <w:rFonts w:ascii="Arial" w:hAnsi="Arial" w:cs="Arial"/>
          <w:b/>
          <w:bCs/>
          <w:u w:val="single"/>
        </w:rPr>
        <w:t>Co</w:t>
      </w:r>
      <w:r w:rsidR="008B3996" w:rsidRPr="00C45341">
        <w:rPr>
          <w:rFonts w:ascii="Arial" w:hAnsi="Arial" w:cs="Arial"/>
          <w:b/>
          <w:bCs/>
          <w:u w:val="single"/>
        </w:rPr>
        <w:t>ntext</w:t>
      </w:r>
    </w:p>
    <w:p w14:paraId="258E8156" w14:textId="4DA24168" w:rsidR="00C57C6D" w:rsidRPr="008B3996" w:rsidRDefault="00FE2286" w:rsidP="00C7408D">
      <w:pPr>
        <w:spacing w:line="360" w:lineRule="auto"/>
        <w:rPr>
          <w:rFonts w:ascii="Arial" w:hAnsi="Arial" w:cs="Arial"/>
          <w:b/>
          <w:bCs/>
        </w:rPr>
      </w:pPr>
      <w:r>
        <w:rPr>
          <w:rFonts w:ascii="Arial" w:hAnsi="Arial" w:cs="Arial"/>
        </w:rPr>
        <w:t xml:space="preserve">I am the owner of a theatre school where I teach over 300 children aged 4-18 how to sing, act and dance. </w:t>
      </w:r>
      <w:r w:rsidR="00855C46">
        <w:rPr>
          <w:rFonts w:ascii="Arial" w:hAnsi="Arial" w:cs="Arial"/>
        </w:rPr>
        <w:t xml:space="preserve">The </w:t>
      </w:r>
      <w:r w:rsidR="003046C6">
        <w:rPr>
          <w:rFonts w:ascii="Arial" w:hAnsi="Arial" w:cs="Arial"/>
        </w:rPr>
        <w:t>school’s</w:t>
      </w:r>
      <w:r w:rsidR="00855C46">
        <w:rPr>
          <w:rFonts w:ascii="Arial" w:hAnsi="Arial" w:cs="Arial"/>
        </w:rPr>
        <w:t xml:space="preserve"> ethos it to cultivate confident, happy</w:t>
      </w:r>
      <w:r w:rsidR="00F31A51">
        <w:rPr>
          <w:rFonts w:ascii="Arial" w:hAnsi="Arial" w:cs="Arial"/>
        </w:rPr>
        <w:t xml:space="preserve">, </w:t>
      </w:r>
      <w:r w:rsidR="009566B0">
        <w:rPr>
          <w:rFonts w:ascii="Arial" w:hAnsi="Arial" w:cs="Arial"/>
        </w:rPr>
        <w:t>empathetic</w:t>
      </w:r>
      <w:r w:rsidR="00855C46">
        <w:rPr>
          <w:rFonts w:ascii="Arial" w:hAnsi="Arial" w:cs="Arial"/>
        </w:rPr>
        <w:t xml:space="preserve"> </w:t>
      </w:r>
      <w:r w:rsidR="009566B0">
        <w:rPr>
          <w:rFonts w:ascii="Arial" w:hAnsi="Arial" w:cs="Arial"/>
        </w:rPr>
        <w:t>performers</w:t>
      </w:r>
      <w:r w:rsidR="00955C08">
        <w:rPr>
          <w:rFonts w:ascii="Arial" w:hAnsi="Arial" w:cs="Arial"/>
        </w:rPr>
        <w:t xml:space="preserve">, </w:t>
      </w:r>
      <w:r w:rsidR="007626FD">
        <w:rPr>
          <w:rFonts w:ascii="Arial" w:hAnsi="Arial" w:cs="Arial"/>
        </w:rPr>
        <w:t xml:space="preserve">with shared interests </w:t>
      </w:r>
      <w:r w:rsidR="00855C46">
        <w:rPr>
          <w:rFonts w:ascii="Arial" w:hAnsi="Arial" w:cs="Arial"/>
        </w:rPr>
        <w:t xml:space="preserve">who </w:t>
      </w:r>
      <w:r w:rsidR="0071647E">
        <w:rPr>
          <w:rFonts w:ascii="Arial" w:hAnsi="Arial" w:cs="Arial"/>
        </w:rPr>
        <w:t>are</w:t>
      </w:r>
      <w:r w:rsidR="009566B0">
        <w:rPr>
          <w:rFonts w:ascii="Arial" w:hAnsi="Arial" w:cs="Arial"/>
        </w:rPr>
        <w:t xml:space="preserve"> supportive of their peers</w:t>
      </w:r>
      <w:r w:rsidR="00466243">
        <w:rPr>
          <w:rFonts w:ascii="Arial" w:hAnsi="Arial" w:cs="Arial"/>
        </w:rPr>
        <w:t xml:space="preserve"> regardless of background</w:t>
      </w:r>
      <w:r w:rsidR="00335A40">
        <w:rPr>
          <w:rFonts w:ascii="Arial" w:hAnsi="Arial" w:cs="Arial"/>
        </w:rPr>
        <w:t xml:space="preserve"> or </w:t>
      </w:r>
      <w:r w:rsidR="00466243">
        <w:rPr>
          <w:rFonts w:ascii="Arial" w:hAnsi="Arial" w:cs="Arial"/>
        </w:rPr>
        <w:t>talent</w:t>
      </w:r>
      <w:r w:rsidR="00335A40">
        <w:rPr>
          <w:rFonts w:ascii="Arial" w:hAnsi="Arial" w:cs="Arial"/>
        </w:rPr>
        <w:t>.</w:t>
      </w:r>
      <w:r w:rsidR="00643FE3">
        <w:rPr>
          <w:rFonts w:ascii="Arial" w:hAnsi="Arial" w:cs="Arial"/>
        </w:rPr>
        <w:t xml:space="preserve"> </w:t>
      </w:r>
      <w:r w:rsidR="004517B8">
        <w:rPr>
          <w:rFonts w:ascii="Arial" w:hAnsi="Arial" w:cs="Arial"/>
        </w:rPr>
        <w:t>Interestingly</w:t>
      </w:r>
      <w:r w:rsidR="00D33A2A">
        <w:rPr>
          <w:rFonts w:ascii="Arial" w:hAnsi="Arial" w:cs="Arial"/>
        </w:rPr>
        <w:t>,</w:t>
      </w:r>
      <w:r w:rsidR="004517B8">
        <w:rPr>
          <w:rFonts w:ascii="Arial" w:hAnsi="Arial" w:cs="Arial"/>
        </w:rPr>
        <w:t xml:space="preserve"> </w:t>
      </w:r>
      <w:r w:rsidR="0069399F">
        <w:rPr>
          <w:rFonts w:ascii="Arial" w:hAnsi="Arial" w:cs="Arial"/>
        </w:rPr>
        <w:t>students I</w:t>
      </w:r>
      <w:r w:rsidR="00A70202">
        <w:rPr>
          <w:rFonts w:ascii="Arial" w:hAnsi="Arial" w:cs="Arial"/>
        </w:rPr>
        <w:t xml:space="preserve"> teach</w:t>
      </w:r>
      <w:r w:rsidR="004517B8">
        <w:rPr>
          <w:rFonts w:ascii="Arial" w:hAnsi="Arial" w:cs="Arial"/>
        </w:rPr>
        <w:t xml:space="preserve"> of primary age </w:t>
      </w:r>
      <w:r w:rsidR="00D33A2A">
        <w:rPr>
          <w:rFonts w:ascii="Arial" w:hAnsi="Arial" w:cs="Arial"/>
        </w:rPr>
        <w:t>(</w:t>
      </w:r>
      <w:r w:rsidR="004517B8">
        <w:rPr>
          <w:rFonts w:ascii="Arial" w:hAnsi="Arial" w:cs="Arial"/>
        </w:rPr>
        <w:t>4-11</w:t>
      </w:r>
      <w:r w:rsidR="00D33A2A">
        <w:rPr>
          <w:rFonts w:ascii="Arial" w:hAnsi="Arial" w:cs="Arial"/>
        </w:rPr>
        <w:t>)</w:t>
      </w:r>
      <w:r w:rsidR="000A6BB2">
        <w:rPr>
          <w:rFonts w:ascii="Arial" w:hAnsi="Arial" w:cs="Arial"/>
        </w:rPr>
        <w:t xml:space="preserve"> generally express themselves with more confidence than my students </w:t>
      </w:r>
      <w:r w:rsidR="00D33A2A">
        <w:rPr>
          <w:rFonts w:ascii="Arial" w:hAnsi="Arial" w:cs="Arial"/>
        </w:rPr>
        <w:t xml:space="preserve">who are </w:t>
      </w:r>
      <w:r w:rsidR="000A6BB2">
        <w:rPr>
          <w:rFonts w:ascii="Arial" w:hAnsi="Arial" w:cs="Arial"/>
        </w:rPr>
        <w:t>of secondary school age (</w:t>
      </w:r>
      <w:r w:rsidR="0013651F">
        <w:rPr>
          <w:rFonts w:ascii="Arial" w:hAnsi="Arial" w:cs="Arial"/>
        </w:rPr>
        <w:t>11+). Children I have taught from a young age who approach</w:t>
      </w:r>
      <w:r w:rsidR="004857A1">
        <w:rPr>
          <w:rFonts w:ascii="Arial" w:hAnsi="Arial" w:cs="Arial"/>
        </w:rPr>
        <w:t xml:space="preserve"> the transition to</w:t>
      </w:r>
      <w:r w:rsidR="0013651F">
        <w:rPr>
          <w:rFonts w:ascii="Arial" w:hAnsi="Arial" w:cs="Arial"/>
        </w:rPr>
        <w:t xml:space="preserve"> high school</w:t>
      </w:r>
      <w:r w:rsidR="004857A1">
        <w:rPr>
          <w:rFonts w:ascii="Arial" w:hAnsi="Arial" w:cs="Arial"/>
        </w:rPr>
        <w:t xml:space="preserve"> seem more self-conscious, less confident and embarrassed to sing in front of their peers. </w:t>
      </w:r>
      <w:r w:rsidR="00EB0E8C">
        <w:rPr>
          <w:rFonts w:ascii="Arial" w:hAnsi="Arial" w:cs="Arial"/>
        </w:rPr>
        <w:t>Previous</w:t>
      </w:r>
      <w:r w:rsidR="00F745F5">
        <w:rPr>
          <w:rFonts w:ascii="Arial" w:hAnsi="Arial" w:cs="Arial"/>
        </w:rPr>
        <w:t xml:space="preserve"> studies of mine </w:t>
      </w:r>
      <w:r w:rsidR="00EB0E8C">
        <w:rPr>
          <w:rFonts w:ascii="Arial" w:hAnsi="Arial" w:cs="Arial"/>
        </w:rPr>
        <w:t xml:space="preserve">during my MA </w:t>
      </w:r>
      <w:r w:rsidR="00F745F5">
        <w:rPr>
          <w:rFonts w:ascii="Arial" w:hAnsi="Arial" w:cs="Arial"/>
        </w:rPr>
        <w:t>concluded that</w:t>
      </w:r>
      <w:r w:rsidR="00EB0E8C">
        <w:rPr>
          <w:rFonts w:ascii="Arial" w:hAnsi="Arial" w:cs="Arial"/>
        </w:rPr>
        <w:t xml:space="preserve"> adolescents </w:t>
      </w:r>
      <w:r w:rsidR="00B642F7">
        <w:rPr>
          <w:rFonts w:ascii="Arial" w:hAnsi="Arial" w:cs="Arial"/>
        </w:rPr>
        <w:t>go through a time of mental and physical change which can be overwhelming and may lead to feelings of self-consciousness such as embarrassment and shame (</w:t>
      </w:r>
      <w:r w:rsidR="00B642F7" w:rsidRPr="00B87C28">
        <w:rPr>
          <w:rFonts w:ascii="Arial" w:hAnsi="Arial" w:cs="Arial"/>
        </w:rPr>
        <w:t>Tangney &amp; Tracy, 2014</w:t>
      </w:r>
      <w:r w:rsidR="00B642F7">
        <w:rPr>
          <w:rFonts w:ascii="Arial" w:hAnsi="Arial" w:cs="Arial"/>
        </w:rPr>
        <w:t xml:space="preserve">; </w:t>
      </w:r>
      <w:r w:rsidR="00B642F7" w:rsidRPr="00B87C28">
        <w:rPr>
          <w:rFonts w:ascii="Arial" w:hAnsi="Arial" w:cs="Arial"/>
          <w:color w:val="000000" w:themeColor="text1"/>
          <w:shd w:val="clear" w:color="auto" w:fill="FFFFFF"/>
        </w:rPr>
        <w:t>Griffin, 2017</w:t>
      </w:r>
      <w:r w:rsidR="00B642F7">
        <w:rPr>
          <w:rFonts w:ascii="Arial" w:hAnsi="Arial" w:cs="Arial"/>
          <w:color w:val="000000" w:themeColor="text1"/>
          <w:shd w:val="clear" w:color="auto" w:fill="FFFFFF"/>
        </w:rPr>
        <w:t xml:space="preserve">; </w:t>
      </w:r>
      <w:r w:rsidR="00B642F7" w:rsidRPr="00B87C28">
        <w:rPr>
          <w:rFonts w:ascii="Arial" w:hAnsi="Arial" w:cs="Arial"/>
          <w:color w:val="000000" w:themeColor="text1"/>
          <w:shd w:val="clear" w:color="auto" w:fill="FFFFFF"/>
        </w:rPr>
        <w:t>Somerville, 2013</w:t>
      </w:r>
      <w:r w:rsidR="00B642F7">
        <w:rPr>
          <w:rFonts w:ascii="Arial" w:hAnsi="Arial" w:cs="Arial"/>
          <w:color w:val="000000" w:themeColor="text1"/>
          <w:shd w:val="clear" w:color="auto" w:fill="FFFFFF"/>
        </w:rPr>
        <w:t>; Sweet, 2019)</w:t>
      </w:r>
      <w:r w:rsidR="00253798">
        <w:rPr>
          <w:rFonts w:ascii="Arial" w:hAnsi="Arial" w:cs="Arial"/>
          <w:color w:val="000000" w:themeColor="text1"/>
          <w:shd w:val="clear" w:color="auto" w:fill="FFFFFF"/>
        </w:rPr>
        <w:t>.</w:t>
      </w:r>
      <w:r w:rsidR="0012765B">
        <w:rPr>
          <w:rFonts w:ascii="Arial" w:hAnsi="Arial" w:cs="Arial"/>
          <w:color w:val="000000" w:themeColor="text1"/>
          <w:shd w:val="clear" w:color="auto" w:fill="FFFFFF"/>
        </w:rPr>
        <w:t xml:space="preserve"> </w:t>
      </w:r>
      <w:r w:rsidR="008719BE">
        <w:rPr>
          <w:rFonts w:ascii="Arial" w:hAnsi="Arial" w:cs="Arial"/>
          <w:color w:val="000000" w:themeColor="text1"/>
          <w:shd w:val="clear" w:color="auto" w:fill="FFFFFF"/>
        </w:rPr>
        <w:t xml:space="preserve">During my previous study it was clear from focus groups, interviews and questionnaires that </w:t>
      </w:r>
      <w:r w:rsidR="004C21FE">
        <w:rPr>
          <w:rFonts w:ascii="Arial" w:hAnsi="Arial" w:cs="Arial"/>
          <w:color w:val="000000" w:themeColor="text1"/>
          <w:shd w:val="clear" w:color="auto" w:fill="FFFFFF"/>
        </w:rPr>
        <w:t xml:space="preserve">when my participants </w:t>
      </w:r>
      <w:r w:rsidR="004C21FE">
        <w:rPr>
          <w:rFonts w:ascii="Arial" w:hAnsi="Arial" w:cs="Arial"/>
        </w:rPr>
        <w:t>attended primary school, singing was part of everyday life</w:t>
      </w:r>
      <w:r w:rsidR="00C21938">
        <w:rPr>
          <w:rFonts w:ascii="Arial" w:hAnsi="Arial" w:cs="Arial"/>
        </w:rPr>
        <w:t>, i</w:t>
      </w:r>
      <w:r w:rsidR="004C21FE">
        <w:rPr>
          <w:rFonts w:ascii="Arial" w:hAnsi="Arial" w:cs="Arial"/>
        </w:rPr>
        <w:t xml:space="preserve">t was </w:t>
      </w:r>
      <w:r w:rsidR="009F5104">
        <w:rPr>
          <w:rFonts w:ascii="Arial" w:hAnsi="Arial" w:cs="Arial"/>
        </w:rPr>
        <w:t>accepted,</w:t>
      </w:r>
      <w:r w:rsidR="004C21FE">
        <w:rPr>
          <w:rFonts w:ascii="Arial" w:hAnsi="Arial" w:cs="Arial"/>
        </w:rPr>
        <w:t xml:space="preserve"> and it was normalised.</w:t>
      </w:r>
      <w:r w:rsidR="004C21FE" w:rsidRPr="00096764">
        <w:rPr>
          <w:rFonts w:ascii="Arial" w:hAnsi="Arial" w:cs="Arial"/>
        </w:rPr>
        <w:t xml:space="preserve"> </w:t>
      </w:r>
      <w:r w:rsidR="004C21FE">
        <w:rPr>
          <w:rFonts w:ascii="Arial" w:hAnsi="Arial" w:cs="Arial"/>
        </w:rPr>
        <w:t xml:space="preserve">Yet when they </w:t>
      </w:r>
      <w:r w:rsidR="002B1423">
        <w:rPr>
          <w:rFonts w:ascii="Arial" w:hAnsi="Arial" w:cs="Arial"/>
        </w:rPr>
        <w:t>transitioned to high school, they</w:t>
      </w:r>
      <w:r w:rsidR="0024490D">
        <w:rPr>
          <w:rFonts w:ascii="Arial" w:hAnsi="Arial" w:cs="Arial"/>
          <w:color w:val="000000" w:themeColor="text1"/>
          <w:shd w:val="clear" w:color="auto" w:fill="FFFFFF"/>
        </w:rPr>
        <w:t xml:space="preserve"> </w:t>
      </w:r>
      <w:r w:rsidR="008719BE">
        <w:rPr>
          <w:rFonts w:ascii="Arial" w:hAnsi="Arial" w:cs="Arial"/>
          <w:color w:val="000000" w:themeColor="text1"/>
          <w:shd w:val="clear" w:color="auto" w:fill="FFFFFF"/>
        </w:rPr>
        <w:t xml:space="preserve">felt </w:t>
      </w:r>
      <w:r w:rsidR="002732CF">
        <w:rPr>
          <w:rFonts w:ascii="Arial" w:hAnsi="Arial" w:cs="Arial"/>
          <w:color w:val="000000" w:themeColor="text1"/>
          <w:shd w:val="clear" w:color="auto" w:fill="FFFFFF"/>
        </w:rPr>
        <w:t xml:space="preserve">incredibly </w:t>
      </w:r>
      <w:r w:rsidR="0024490D">
        <w:rPr>
          <w:rFonts w:ascii="Arial" w:hAnsi="Arial" w:cs="Arial"/>
          <w:color w:val="000000" w:themeColor="text1"/>
          <w:shd w:val="clear" w:color="auto" w:fill="FFFFFF"/>
        </w:rPr>
        <w:t>self-conscious</w:t>
      </w:r>
      <w:r w:rsidR="002732CF">
        <w:rPr>
          <w:rFonts w:ascii="Arial" w:hAnsi="Arial" w:cs="Arial"/>
          <w:color w:val="000000" w:themeColor="text1"/>
          <w:shd w:val="clear" w:color="auto" w:fill="FFFFFF"/>
        </w:rPr>
        <w:t xml:space="preserve"> about singing at their secondary state schools</w:t>
      </w:r>
      <w:r w:rsidR="002F4957">
        <w:rPr>
          <w:rFonts w:ascii="Arial" w:hAnsi="Arial" w:cs="Arial"/>
          <w:color w:val="000000" w:themeColor="text1"/>
          <w:shd w:val="clear" w:color="auto" w:fill="FFFFFF"/>
        </w:rPr>
        <w:t>,</w:t>
      </w:r>
      <w:r w:rsidR="0024490D">
        <w:rPr>
          <w:rFonts w:ascii="Arial" w:hAnsi="Arial" w:cs="Arial"/>
          <w:color w:val="000000" w:themeColor="text1"/>
          <w:shd w:val="clear" w:color="auto" w:fill="FFFFFF"/>
        </w:rPr>
        <w:t xml:space="preserve"> with all </w:t>
      </w:r>
      <w:r w:rsidR="003525A2">
        <w:rPr>
          <w:rFonts w:ascii="Arial" w:hAnsi="Arial" w:cs="Arial"/>
          <w:color w:val="000000" w:themeColor="text1"/>
          <w:shd w:val="clear" w:color="auto" w:fill="FFFFFF"/>
        </w:rPr>
        <w:t>13 participants</w:t>
      </w:r>
      <w:r w:rsidR="0024490D">
        <w:rPr>
          <w:rFonts w:ascii="Arial" w:hAnsi="Arial" w:cs="Arial"/>
          <w:color w:val="000000" w:themeColor="text1"/>
          <w:shd w:val="clear" w:color="auto" w:fill="FFFFFF"/>
        </w:rPr>
        <w:t xml:space="preserve"> </w:t>
      </w:r>
      <w:r w:rsidR="003525A2">
        <w:rPr>
          <w:rFonts w:ascii="Arial" w:hAnsi="Arial" w:cs="Arial"/>
          <w:color w:val="000000" w:themeColor="text1"/>
          <w:shd w:val="clear" w:color="auto" w:fill="FFFFFF"/>
        </w:rPr>
        <w:t>agreeing that the music and singing provision within their school was minimal</w:t>
      </w:r>
      <w:r w:rsidR="002F4957">
        <w:rPr>
          <w:rFonts w:ascii="Arial" w:hAnsi="Arial" w:cs="Arial"/>
          <w:color w:val="000000" w:themeColor="text1"/>
          <w:shd w:val="clear" w:color="auto" w:fill="FFFFFF"/>
        </w:rPr>
        <w:t xml:space="preserve"> </w:t>
      </w:r>
      <w:r w:rsidR="00D04BB1">
        <w:rPr>
          <w:rFonts w:ascii="Arial" w:hAnsi="Arial" w:cs="Arial"/>
          <w:color w:val="000000" w:themeColor="text1"/>
          <w:shd w:val="clear" w:color="auto" w:fill="FFFFFF"/>
        </w:rPr>
        <w:t xml:space="preserve">and </w:t>
      </w:r>
      <w:r w:rsidR="00D04BB1" w:rsidRPr="00096764">
        <w:rPr>
          <w:rFonts w:ascii="Arial" w:hAnsi="Arial" w:cs="Arial"/>
        </w:rPr>
        <w:t>most definitely discouraged if one wanted to avoid being teased</w:t>
      </w:r>
      <w:r w:rsidR="00FE0754">
        <w:rPr>
          <w:rFonts w:ascii="Arial" w:hAnsi="Arial" w:cs="Arial"/>
        </w:rPr>
        <w:t>.</w:t>
      </w:r>
      <w:r w:rsidR="00D04BB1" w:rsidRPr="00096764">
        <w:rPr>
          <w:rFonts w:ascii="Arial" w:hAnsi="Arial" w:cs="Arial"/>
        </w:rPr>
        <w:t xml:space="preserve"> </w:t>
      </w:r>
      <w:r w:rsidR="00363504">
        <w:rPr>
          <w:rFonts w:ascii="Arial" w:hAnsi="Arial" w:cs="Arial"/>
        </w:rPr>
        <w:t>However,</w:t>
      </w:r>
      <w:r w:rsidR="0063015A">
        <w:rPr>
          <w:rFonts w:ascii="Arial" w:hAnsi="Arial" w:cs="Arial"/>
        </w:rPr>
        <w:t xml:space="preserve"> </w:t>
      </w:r>
      <w:r w:rsidR="0092245D">
        <w:rPr>
          <w:rFonts w:ascii="Arial" w:hAnsi="Arial" w:cs="Arial"/>
        </w:rPr>
        <w:t xml:space="preserve">all </w:t>
      </w:r>
      <w:r w:rsidR="00E73B29">
        <w:rPr>
          <w:rFonts w:ascii="Arial" w:hAnsi="Arial" w:cs="Arial"/>
        </w:rPr>
        <w:t>participants</w:t>
      </w:r>
      <w:r w:rsidR="0092245D">
        <w:rPr>
          <w:rFonts w:ascii="Arial" w:hAnsi="Arial" w:cs="Arial"/>
        </w:rPr>
        <w:t xml:space="preserve"> </w:t>
      </w:r>
      <w:r w:rsidR="00162E02">
        <w:rPr>
          <w:rFonts w:ascii="Arial" w:hAnsi="Arial" w:cs="Arial"/>
        </w:rPr>
        <w:t xml:space="preserve">in my study </w:t>
      </w:r>
      <w:r w:rsidR="00E73B29">
        <w:rPr>
          <w:rFonts w:ascii="Arial" w:hAnsi="Arial" w:cs="Arial"/>
        </w:rPr>
        <w:t xml:space="preserve">said that they </w:t>
      </w:r>
      <w:r w:rsidR="0092245D">
        <w:rPr>
          <w:rFonts w:ascii="Arial" w:hAnsi="Arial" w:cs="Arial"/>
        </w:rPr>
        <w:t>enjoy</w:t>
      </w:r>
      <w:r w:rsidR="00162E02">
        <w:rPr>
          <w:rFonts w:ascii="Arial" w:hAnsi="Arial" w:cs="Arial"/>
        </w:rPr>
        <w:t>ed</w:t>
      </w:r>
      <w:r w:rsidR="0092245D">
        <w:rPr>
          <w:rFonts w:ascii="Arial" w:hAnsi="Arial" w:cs="Arial"/>
        </w:rPr>
        <w:t xml:space="preserve"> singing in a group at theatre school</w:t>
      </w:r>
      <w:r w:rsidR="00E73B29">
        <w:rPr>
          <w:rFonts w:ascii="Arial" w:hAnsi="Arial" w:cs="Arial"/>
        </w:rPr>
        <w:t xml:space="preserve"> and fel</w:t>
      </w:r>
      <w:r w:rsidR="00363504">
        <w:rPr>
          <w:rFonts w:ascii="Arial" w:hAnsi="Arial" w:cs="Arial"/>
        </w:rPr>
        <w:t>t</w:t>
      </w:r>
      <w:r w:rsidR="00E73B29">
        <w:rPr>
          <w:rFonts w:ascii="Arial" w:hAnsi="Arial" w:cs="Arial"/>
        </w:rPr>
        <w:t xml:space="preserve"> confident and happy singing in front of their </w:t>
      </w:r>
      <w:r w:rsidR="00BD3698">
        <w:rPr>
          <w:rFonts w:ascii="Arial" w:hAnsi="Arial" w:cs="Arial"/>
        </w:rPr>
        <w:t>friends</w:t>
      </w:r>
      <w:r w:rsidR="00E73B29">
        <w:rPr>
          <w:rFonts w:ascii="Arial" w:hAnsi="Arial" w:cs="Arial"/>
        </w:rPr>
        <w:t xml:space="preserve">. </w:t>
      </w:r>
      <w:r w:rsidR="00380C6F">
        <w:rPr>
          <w:rFonts w:ascii="Arial" w:hAnsi="Arial" w:cs="Arial"/>
        </w:rPr>
        <w:t>I found it hard to hear that at school</w:t>
      </w:r>
      <w:r w:rsidR="00363504">
        <w:rPr>
          <w:rFonts w:ascii="Arial" w:hAnsi="Arial" w:cs="Arial"/>
        </w:rPr>
        <w:t xml:space="preserve">, where they spend </w:t>
      </w:r>
      <w:r w:rsidR="008545D8">
        <w:rPr>
          <w:rFonts w:ascii="Arial" w:hAnsi="Arial" w:cs="Arial"/>
        </w:rPr>
        <w:t>much of</w:t>
      </w:r>
      <w:r w:rsidR="00363504">
        <w:rPr>
          <w:rFonts w:ascii="Arial" w:hAnsi="Arial" w:cs="Arial"/>
        </w:rPr>
        <w:t xml:space="preserve"> their young life, </w:t>
      </w:r>
      <w:r w:rsidR="00380C6F">
        <w:rPr>
          <w:rFonts w:ascii="Arial" w:hAnsi="Arial" w:cs="Arial"/>
        </w:rPr>
        <w:t>they felt they could</w:t>
      </w:r>
      <w:r w:rsidR="00942466">
        <w:rPr>
          <w:rFonts w:ascii="Arial" w:hAnsi="Arial" w:cs="Arial"/>
        </w:rPr>
        <w:t xml:space="preserve"> not</w:t>
      </w:r>
      <w:r w:rsidR="00380C6F">
        <w:rPr>
          <w:rFonts w:ascii="Arial" w:hAnsi="Arial" w:cs="Arial"/>
        </w:rPr>
        <w:t xml:space="preserve"> be themselves and couldn’t join singing clubs</w:t>
      </w:r>
      <w:r w:rsidR="00363504">
        <w:rPr>
          <w:rFonts w:ascii="Arial" w:hAnsi="Arial" w:cs="Arial"/>
        </w:rPr>
        <w:t xml:space="preserve"> or plays for fear of judgement. Yet at my theatre school which they attend for just 3 hours a week, they can be </w:t>
      </w:r>
      <w:r w:rsidR="00363504" w:rsidRPr="002A0B75">
        <w:rPr>
          <w:rFonts w:ascii="Arial" w:hAnsi="Arial" w:cs="Arial"/>
        </w:rPr>
        <w:t xml:space="preserve">unashamedly themselves. </w:t>
      </w:r>
    </w:p>
    <w:p w14:paraId="54A1730B" w14:textId="0451060A" w:rsidR="004E3BD0" w:rsidRPr="00C84454" w:rsidRDefault="007631A2" w:rsidP="00C7408D">
      <w:pPr>
        <w:spacing w:line="360" w:lineRule="auto"/>
        <w:rPr>
          <w:rFonts w:ascii="Arial" w:hAnsi="Arial" w:cs="Arial"/>
          <w:shd w:val="clear" w:color="auto" w:fill="FFFFFF"/>
        </w:rPr>
      </w:pPr>
      <w:r w:rsidRPr="007631A2">
        <w:rPr>
          <w:rFonts w:ascii="Arial" w:hAnsi="Arial" w:cs="Arial"/>
        </w:rPr>
        <w:t xml:space="preserve">Worrying is the notion that singing is limited to young children in </w:t>
      </w:r>
      <w:r w:rsidR="00D165F9">
        <w:rPr>
          <w:rFonts w:ascii="Arial" w:hAnsi="Arial" w:cs="Arial"/>
        </w:rPr>
        <w:t>primary</w:t>
      </w:r>
      <w:r w:rsidRPr="007631A2">
        <w:rPr>
          <w:rFonts w:ascii="Arial" w:hAnsi="Arial" w:cs="Arial"/>
        </w:rPr>
        <w:t xml:space="preserve"> school and not extended to high school students aged 11-18. </w:t>
      </w:r>
      <w:r w:rsidR="00F67673" w:rsidRPr="002A0B75">
        <w:rPr>
          <w:rFonts w:ascii="Arial" w:hAnsi="Arial" w:cs="Arial"/>
        </w:rPr>
        <w:t xml:space="preserve">Public financing for music and the arts in the </w:t>
      </w:r>
      <w:r w:rsidR="00F67673" w:rsidRPr="002A0B75">
        <w:rPr>
          <w:rFonts w:ascii="Arial" w:hAnsi="Arial" w:cs="Arial"/>
        </w:rPr>
        <w:lastRenderedPageBreak/>
        <w:t xml:space="preserve">UK has been substantially reduced </w:t>
      </w:r>
      <w:r w:rsidR="00F67673" w:rsidRPr="002A0B75">
        <w:rPr>
          <w:rFonts w:ascii="Arial" w:hAnsi="Arial" w:cs="Arial"/>
          <w:shd w:val="clear" w:color="auto" w:fill="FFFFFF"/>
        </w:rPr>
        <w:t>(musiciansunion.org.uk, 2021)</w:t>
      </w:r>
      <w:r w:rsidR="00F67673" w:rsidRPr="002A0B75">
        <w:rPr>
          <w:rFonts w:ascii="Arial" w:hAnsi="Arial" w:cs="Arial"/>
        </w:rPr>
        <w:t>.</w:t>
      </w:r>
      <w:r w:rsidR="00BD6D28" w:rsidRPr="002A0B75">
        <w:rPr>
          <w:rFonts w:ascii="Arial" w:hAnsi="Arial" w:cs="Arial"/>
        </w:rPr>
        <w:t xml:space="preserve"> </w:t>
      </w:r>
      <w:r w:rsidR="007C32A6">
        <w:rPr>
          <w:rFonts w:ascii="Arial" w:hAnsi="Arial" w:cs="Arial"/>
        </w:rPr>
        <w:t>A s</w:t>
      </w:r>
      <w:r w:rsidR="007C32A6" w:rsidRPr="002A0B75">
        <w:rPr>
          <w:rFonts w:ascii="Arial" w:hAnsi="Arial" w:cs="Arial"/>
        </w:rPr>
        <w:t>tudy</w:t>
      </w:r>
      <w:r w:rsidR="00BD6D28" w:rsidRPr="002A0B75">
        <w:rPr>
          <w:rFonts w:ascii="Arial" w:hAnsi="Arial" w:cs="Arial"/>
        </w:rPr>
        <w:t xml:space="preserve"> conducted by Birmingham City University suggest that funding reductions may lead to the total removal of A level music from the curriculum, with no expected new </w:t>
      </w:r>
      <w:r w:rsidR="002A0B75" w:rsidRPr="002A0B75">
        <w:rPr>
          <w:rFonts w:ascii="Arial" w:hAnsi="Arial" w:cs="Arial"/>
        </w:rPr>
        <w:t>entries</w:t>
      </w:r>
      <w:r w:rsidR="00BD6D28" w:rsidRPr="002A0B75">
        <w:rPr>
          <w:rFonts w:ascii="Arial" w:hAnsi="Arial" w:cs="Arial"/>
        </w:rPr>
        <w:t xml:space="preserve"> by 2033</w:t>
      </w:r>
      <w:r w:rsidR="00BD6D28" w:rsidRPr="002A0B75">
        <w:rPr>
          <w:rFonts w:ascii="Arial" w:hAnsi="Arial" w:cs="Arial"/>
          <w:shd w:val="clear" w:color="auto" w:fill="FFFFFF"/>
        </w:rPr>
        <w:t xml:space="preserve"> (Whittaker, Conservatoire and Fautley, 2021).</w:t>
      </w:r>
      <w:r w:rsidR="002A0B75" w:rsidRPr="002A0B75">
        <w:rPr>
          <w:rFonts w:ascii="Times New Roman" w:eastAsia="Times New Roman" w:hAnsi="Times New Roman" w:cs="Times New Roman"/>
          <w:kern w:val="0"/>
          <w:sz w:val="24"/>
          <w:szCs w:val="24"/>
          <w:lang w:eastAsia="en-GB"/>
          <w14:ligatures w14:val="none"/>
        </w:rPr>
        <w:t xml:space="preserve"> </w:t>
      </w:r>
      <w:r w:rsidR="002A0B75" w:rsidRPr="002A0B75">
        <w:rPr>
          <w:rFonts w:ascii="Arial" w:hAnsi="Arial" w:cs="Arial"/>
          <w:shd w:val="clear" w:color="auto" w:fill="FFFFFF"/>
        </w:rPr>
        <w:t>This suggests that the availability of music education will be restricted to individuals who have the financial means to purchase it independent of the classroom setting across the United Kingdom</w:t>
      </w:r>
      <w:r w:rsidR="00F25186">
        <w:rPr>
          <w:rFonts w:ascii="Arial" w:hAnsi="Arial" w:cs="Arial"/>
          <w:shd w:val="clear" w:color="auto" w:fill="FFFFFF"/>
        </w:rPr>
        <w:t xml:space="preserve">, making music </w:t>
      </w:r>
      <w:r w:rsidR="005F35FB">
        <w:rPr>
          <w:rFonts w:ascii="Arial" w:hAnsi="Arial" w:cs="Arial"/>
          <w:shd w:val="clear" w:color="auto" w:fill="FFFFFF"/>
        </w:rPr>
        <w:t xml:space="preserve">and the arts </w:t>
      </w:r>
      <w:r w:rsidR="00F25186">
        <w:rPr>
          <w:rFonts w:ascii="Arial" w:hAnsi="Arial" w:cs="Arial"/>
          <w:shd w:val="clear" w:color="auto" w:fill="FFFFFF"/>
        </w:rPr>
        <w:t xml:space="preserve">an elitest activity. </w:t>
      </w:r>
      <w:r w:rsidR="00F85990">
        <w:rPr>
          <w:rFonts w:ascii="Arial" w:hAnsi="Arial" w:cs="Arial"/>
          <w:shd w:val="clear" w:color="auto" w:fill="FFFFFF"/>
        </w:rPr>
        <w:t>I strongly believe music education should be available to all</w:t>
      </w:r>
      <w:r w:rsidR="009E12BD">
        <w:rPr>
          <w:rFonts w:ascii="Arial" w:hAnsi="Arial" w:cs="Arial"/>
          <w:shd w:val="clear" w:color="auto" w:fill="FFFFFF"/>
        </w:rPr>
        <w:t xml:space="preserve">, </w:t>
      </w:r>
      <w:r w:rsidR="00F85990">
        <w:rPr>
          <w:rFonts w:ascii="Arial" w:hAnsi="Arial" w:cs="Arial"/>
          <w:shd w:val="clear" w:color="auto" w:fill="FFFFFF"/>
        </w:rPr>
        <w:t xml:space="preserve">regardless of </w:t>
      </w:r>
      <w:r w:rsidR="001572B2">
        <w:rPr>
          <w:rFonts w:ascii="Arial" w:hAnsi="Arial" w:cs="Arial"/>
          <w:shd w:val="clear" w:color="auto" w:fill="FFFFFF"/>
        </w:rPr>
        <w:t xml:space="preserve">one’s </w:t>
      </w:r>
      <w:r w:rsidR="00F85990">
        <w:rPr>
          <w:rFonts w:ascii="Arial" w:hAnsi="Arial" w:cs="Arial"/>
          <w:shd w:val="clear" w:color="auto" w:fill="FFFFFF"/>
        </w:rPr>
        <w:t>socio-</w:t>
      </w:r>
      <w:r w:rsidR="00CB5321">
        <w:rPr>
          <w:rFonts w:ascii="Arial" w:hAnsi="Arial" w:cs="Arial"/>
          <w:shd w:val="clear" w:color="auto" w:fill="FFFFFF"/>
        </w:rPr>
        <w:t>economic</w:t>
      </w:r>
      <w:r w:rsidR="00F85990">
        <w:rPr>
          <w:rFonts w:ascii="Arial" w:hAnsi="Arial" w:cs="Arial"/>
          <w:shd w:val="clear" w:color="auto" w:fill="FFFFFF"/>
        </w:rPr>
        <w:t xml:space="preserve"> </w:t>
      </w:r>
      <w:r w:rsidR="00F85990" w:rsidRPr="00FB3D97">
        <w:rPr>
          <w:rFonts w:ascii="Arial" w:hAnsi="Arial" w:cs="Arial"/>
          <w:shd w:val="clear" w:color="auto" w:fill="FFFFFF"/>
        </w:rPr>
        <w:t>background</w:t>
      </w:r>
      <w:r w:rsidR="00D165F9" w:rsidRPr="00FB3D97">
        <w:rPr>
          <w:rFonts w:ascii="Arial" w:hAnsi="Arial" w:cs="Arial"/>
          <w:shd w:val="clear" w:color="auto" w:fill="FFFFFF"/>
        </w:rPr>
        <w:t>.</w:t>
      </w:r>
      <w:r w:rsidR="00FB3D97" w:rsidRPr="00FB3D97">
        <w:rPr>
          <w:rFonts w:ascii="Arial" w:hAnsi="Arial" w:cs="Arial"/>
          <w:shd w:val="clear" w:color="auto" w:fill="FFFFFF"/>
        </w:rPr>
        <w:t xml:space="preserve"> </w:t>
      </w:r>
      <w:r w:rsidR="00FB3D97" w:rsidRPr="00FB3D97">
        <w:rPr>
          <w:rFonts w:ascii="Arial" w:hAnsi="Arial" w:cs="Arial"/>
        </w:rPr>
        <w:t>Singing requires no instrument other than your voice, so it is accessible to all</w:t>
      </w:r>
      <w:r w:rsidR="00FB3D97" w:rsidRPr="00FB3D97">
        <w:rPr>
          <w:rFonts w:ascii="Arial" w:hAnsi="Arial" w:cs="Arial"/>
          <w:shd w:val="clear" w:color="auto" w:fill="FFFFFF"/>
        </w:rPr>
        <w:t xml:space="preserve">, therefore without costly equipment, </w:t>
      </w:r>
      <w:r w:rsidR="00FB3D97">
        <w:rPr>
          <w:rFonts w:ascii="Arial" w:hAnsi="Arial" w:cs="Arial"/>
          <w:shd w:val="clear" w:color="auto" w:fill="FFFFFF"/>
        </w:rPr>
        <w:t>schools</w:t>
      </w:r>
      <w:r w:rsidR="00FB3D97" w:rsidRPr="00FB3D97">
        <w:rPr>
          <w:rFonts w:ascii="Arial" w:hAnsi="Arial" w:cs="Arial"/>
          <w:shd w:val="clear" w:color="auto" w:fill="FFFFFF"/>
        </w:rPr>
        <w:t xml:space="preserve"> with limited resources</w:t>
      </w:r>
      <w:r w:rsidR="00FB3D97">
        <w:rPr>
          <w:rFonts w:ascii="Arial" w:hAnsi="Arial" w:cs="Arial"/>
          <w:shd w:val="clear" w:color="auto" w:fill="FFFFFF"/>
        </w:rPr>
        <w:t xml:space="preserve"> and funds</w:t>
      </w:r>
      <w:r w:rsidR="00FB3D97" w:rsidRPr="00FB3D97">
        <w:rPr>
          <w:rFonts w:ascii="Arial" w:hAnsi="Arial" w:cs="Arial"/>
          <w:shd w:val="clear" w:color="auto" w:fill="FFFFFF"/>
        </w:rPr>
        <w:t xml:space="preserve"> can still access and provide engaging lessons for all students</w:t>
      </w:r>
      <w:r w:rsidR="001D36AF">
        <w:rPr>
          <w:rFonts w:ascii="Arial" w:hAnsi="Arial" w:cs="Arial"/>
          <w:shd w:val="clear" w:color="auto" w:fill="FFFFFF"/>
        </w:rPr>
        <w:t xml:space="preserve">. </w:t>
      </w:r>
      <w:r w:rsidR="001D36AF" w:rsidRPr="001D36AF">
        <w:rPr>
          <w:rFonts w:ascii="Arial" w:hAnsi="Arial" w:cs="Arial"/>
          <w:shd w:val="clear" w:color="auto" w:fill="FFFFFF"/>
        </w:rPr>
        <w:t>Implementation, celebration, and encouragement of singing in sta</w:t>
      </w:r>
      <w:r w:rsidR="001D36AF">
        <w:rPr>
          <w:rFonts w:ascii="Arial" w:hAnsi="Arial" w:cs="Arial"/>
          <w:shd w:val="clear" w:color="auto" w:fill="FFFFFF"/>
        </w:rPr>
        <w:t>t</w:t>
      </w:r>
      <w:r w:rsidR="001D36AF" w:rsidRPr="001D36AF">
        <w:rPr>
          <w:rFonts w:ascii="Arial" w:hAnsi="Arial" w:cs="Arial"/>
          <w:shd w:val="clear" w:color="auto" w:fill="FFFFFF"/>
        </w:rPr>
        <w:t xml:space="preserve">e secondary schools should be a collective responsibility of all </w:t>
      </w:r>
      <w:r w:rsidR="001D36AF">
        <w:rPr>
          <w:rFonts w:ascii="Arial" w:hAnsi="Arial" w:cs="Arial"/>
          <w:shd w:val="clear" w:color="auto" w:fill="FFFFFF"/>
        </w:rPr>
        <w:t xml:space="preserve">teachers </w:t>
      </w:r>
      <w:r w:rsidR="001D36AF" w:rsidRPr="001D36AF">
        <w:rPr>
          <w:rFonts w:ascii="Arial" w:hAnsi="Arial" w:cs="Arial"/>
          <w:shd w:val="clear" w:color="auto" w:fill="FFFFFF"/>
        </w:rPr>
        <w:t>within the school, rather than being only entrusted to the underfunded music department.</w:t>
      </w:r>
      <w:r w:rsidR="00C84454">
        <w:rPr>
          <w:rFonts w:ascii="Arial" w:hAnsi="Arial" w:cs="Arial"/>
          <w:shd w:val="clear" w:color="auto" w:fill="FFFFFF"/>
        </w:rPr>
        <w:t xml:space="preserve"> </w:t>
      </w:r>
      <w:r w:rsidR="00FB3D97" w:rsidRPr="00FB3D97">
        <w:rPr>
          <w:rFonts w:ascii="Arial" w:hAnsi="Arial" w:cs="Arial"/>
        </w:rPr>
        <w:t>If singing in primary schools can be seen as fun and cool, surely this can be carried across to secondary education</w:t>
      </w:r>
      <w:r w:rsidR="00FB3D97">
        <w:rPr>
          <w:rFonts w:ascii="Arial" w:hAnsi="Arial" w:cs="Arial"/>
        </w:rPr>
        <w:t xml:space="preserve">. </w:t>
      </w:r>
      <w:r w:rsidR="008545D8">
        <w:rPr>
          <w:rFonts w:ascii="Arial" w:hAnsi="Arial" w:cs="Arial"/>
        </w:rPr>
        <w:t>Could</w:t>
      </w:r>
      <w:r w:rsidR="00C84454">
        <w:rPr>
          <w:rFonts w:ascii="Arial" w:hAnsi="Arial" w:cs="Arial"/>
        </w:rPr>
        <w:t xml:space="preserve"> the singing lessons</w:t>
      </w:r>
      <w:r w:rsidR="008545D8">
        <w:rPr>
          <w:rFonts w:ascii="Arial" w:hAnsi="Arial" w:cs="Arial"/>
        </w:rPr>
        <w:t xml:space="preserve"> I provide at my theatre school be implemented into </w:t>
      </w:r>
      <w:r w:rsidR="00430941">
        <w:rPr>
          <w:rFonts w:ascii="Arial" w:hAnsi="Arial" w:cs="Arial"/>
        </w:rPr>
        <w:t xml:space="preserve">state secondary schools </w:t>
      </w:r>
      <w:r w:rsidR="008629D7">
        <w:rPr>
          <w:rFonts w:ascii="Arial" w:hAnsi="Arial" w:cs="Arial"/>
        </w:rPr>
        <w:t>to</w:t>
      </w:r>
      <w:r w:rsidR="00BC6972">
        <w:rPr>
          <w:rFonts w:ascii="Arial" w:hAnsi="Arial" w:cs="Arial"/>
        </w:rPr>
        <w:t xml:space="preserve"> make singing cool again? Could a voice programme be implemented to</w:t>
      </w:r>
      <w:r w:rsidR="00430941">
        <w:rPr>
          <w:rFonts w:ascii="Arial" w:hAnsi="Arial" w:cs="Arial"/>
        </w:rPr>
        <w:t xml:space="preserve"> </w:t>
      </w:r>
      <w:r w:rsidR="008629D7">
        <w:rPr>
          <w:rFonts w:ascii="Arial" w:hAnsi="Arial" w:cs="Arial"/>
        </w:rPr>
        <w:t>foster</w:t>
      </w:r>
      <w:r w:rsidR="00430941">
        <w:rPr>
          <w:rFonts w:ascii="Arial" w:hAnsi="Arial" w:cs="Arial"/>
        </w:rPr>
        <w:t xml:space="preserve"> happy, confident</w:t>
      </w:r>
      <w:r w:rsidR="00BC6972">
        <w:rPr>
          <w:rFonts w:ascii="Arial" w:hAnsi="Arial" w:cs="Arial"/>
        </w:rPr>
        <w:t xml:space="preserve"> adolescents </w:t>
      </w:r>
      <w:r w:rsidR="00430941">
        <w:rPr>
          <w:rFonts w:ascii="Arial" w:hAnsi="Arial" w:cs="Arial"/>
        </w:rPr>
        <w:t>who are</w:t>
      </w:r>
      <w:r w:rsidR="002367CC">
        <w:rPr>
          <w:rFonts w:ascii="Arial" w:hAnsi="Arial" w:cs="Arial"/>
        </w:rPr>
        <w:t xml:space="preserve"> no</w:t>
      </w:r>
      <w:r w:rsidR="00430941">
        <w:rPr>
          <w:rFonts w:ascii="Arial" w:hAnsi="Arial" w:cs="Arial"/>
        </w:rPr>
        <w:t xml:space="preserve">t afraid to use their voice? </w:t>
      </w:r>
    </w:p>
    <w:p w14:paraId="0579ACFD" w14:textId="1532DAFD" w:rsidR="00453616" w:rsidRDefault="00D80881" w:rsidP="00C7408D">
      <w:pPr>
        <w:spacing w:line="360" w:lineRule="auto"/>
        <w:rPr>
          <w:rFonts w:ascii="Arial" w:hAnsi="Arial" w:cs="Arial"/>
        </w:rPr>
      </w:pPr>
      <w:r w:rsidRPr="00D80881">
        <w:rPr>
          <w:rFonts w:ascii="Arial" w:hAnsi="Arial" w:cs="Arial"/>
        </w:rPr>
        <w:t xml:space="preserve">In addition to my artistic career, I am a mother residing in a rural area of Norfolk. Locating </w:t>
      </w:r>
      <w:r w:rsidR="002A5ED1">
        <w:rPr>
          <w:rFonts w:ascii="Arial" w:hAnsi="Arial" w:cs="Arial"/>
        </w:rPr>
        <w:t xml:space="preserve">state </w:t>
      </w:r>
      <w:r w:rsidRPr="00D80881">
        <w:rPr>
          <w:rFonts w:ascii="Arial" w:hAnsi="Arial" w:cs="Arial"/>
        </w:rPr>
        <w:t>schools that offered music, theatre, and arts education for my children proved to be unattainable</w:t>
      </w:r>
      <w:r w:rsidR="008268DA">
        <w:rPr>
          <w:rFonts w:ascii="Arial" w:hAnsi="Arial" w:cs="Arial"/>
        </w:rPr>
        <w:t>,</w:t>
      </w:r>
      <w:r w:rsidR="002A5ED1">
        <w:rPr>
          <w:rFonts w:ascii="Arial" w:hAnsi="Arial" w:cs="Arial"/>
        </w:rPr>
        <w:t xml:space="preserve"> which influenced my decision to send them to private school</w:t>
      </w:r>
      <w:r w:rsidR="008268DA">
        <w:rPr>
          <w:rFonts w:ascii="Arial" w:hAnsi="Arial" w:cs="Arial"/>
        </w:rPr>
        <w:t xml:space="preserve">s which did </w:t>
      </w:r>
      <w:r w:rsidR="00FB178B">
        <w:rPr>
          <w:rFonts w:ascii="Arial" w:hAnsi="Arial" w:cs="Arial"/>
        </w:rPr>
        <w:t xml:space="preserve">provide </w:t>
      </w:r>
      <w:r w:rsidR="003B6FE6">
        <w:rPr>
          <w:rFonts w:ascii="Arial" w:hAnsi="Arial" w:cs="Arial"/>
        </w:rPr>
        <w:t>such educational</w:t>
      </w:r>
      <w:r w:rsidR="00FB178B">
        <w:rPr>
          <w:rFonts w:ascii="Arial" w:hAnsi="Arial" w:cs="Arial"/>
        </w:rPr>
        <w:t xml:space="preserve"> </w:t>
      </w:r>
      <w:r w:rsidR="003B6FE6">
        <w:rPr>
          <w:rFonts w:ascii="Arial" w:hAnsi="Arial" w:cs="Arial"/>
        </w:rPr>
        <w:t>opportunities</w:t>
      </w:r>
      <w:r w:rsidR="008268DA">
        <w:rPr>
          <w:rFonts w:ascii="Arial" w:hAnsi="Arial" w:cs="Arial"/>
        </w:rPr>
        <w:t>.</w:t>
      </w:r>
      <w:r w:rsidR="008C5F9B">
        <w:rPr>
          <w:rFonts w:ascii="Arial" w:hAnsi="Arial" w:cs="Arial"/>
        </w:rPr>
        <w:t xml:space="preserve"> </w:t>
      </w:r>
      <w:r w:rsidR="00453616" w:rsidRPr="00453616">
        <w:rPr>
          <w:rFonts w:ascii="Arial" w:hAnsi="Arial" w:cs="Arial"/>
        </w:rPr>
        <w:t xml:space="preserve">The issue of inadequate creative programs in state schools initially captured my interest, prompting me to attempt to create </w:t>
      </w:r>
      <w:r w:rsidR="00453616">
        <w:rPr>
          <w:rFonts w:ascii="Arial" w:hAnsi="Arial" w:cs="Arial"/>
        </w:rPr>
        <w:t xml:space="preserve">singing </w:t>
      </w:r>
      <w:r w:rsidR="00453616" w:rsidRPr="00453616">
        <w:rPr>
          <w:rFonts w:ascii="Arial" w:hAnsi="Arial" w:cs="Arial"/>
        </w:rPr>
        <w:t xml:space="preserve">programs that address this gap. This research study aims to a) develop the necessary materials to deliver my artefact, and b) clarify the underlying reasons for the persistent problem in state schools. </w:t>
      </w:r>
    </w:p>
    <w:p w14:paraId="633DACD5" w14:textId="77777777" w:rsidR="000A0C86" w:rsidRPr="00453616" w:rsidRDefault="000A0C86" w:rsidP="00C7408D">
      <w:pPr>
        <w:spacing w:line="360" w:lineRule="auto"/>
        <w:rPr>
          <w:rFonts w:ascii="Arial" w:hAnsi="Arial" w:cs="Arial"/>
        </w:rPr>
      </w:pPr>
    </w:p>
    <w:p w14:paraId="3FB73A62" w14:textId="6370080D" w:rsidR="00A866C3" w:rsidRPr="007978B6" w:rsidRDefault="00A866C3" w:rsidP="00C7408D">
      <w:pPr>
        <w:spacing w:line="360" w:lineRule="auto"/>
        <w:rPr>
          <w:rFonts w:ascii="Arial" w:eastAsia="Times New Roman" w:hAnsi="Arial" w:cs="Arial"/>
          <w:b/>
          <w:bCs/>
          <w:kern w:val="0"/>
          <w:u w:val="single"/>
          <w:lang w:eastAsia="en-GB"/>
          <w14:ligatures w14:val="none"/>
        </w:rPr>
      </w:pPr>
      <w:r w:rsidRPr="007978B6">
        <w:rPr>
          <w:rFonts w:ascii="Arial" w:eastAsia="Times New Roman" w:hAnsi="Arial" w:cs="Arial"/>
          <w:b/>
          <w:bCs/>
          <w:kern w:val="0"/>
          <w:u w:val="single"/>
          <w:lang w:eastAsia="en-GB"/>
          <w14:ligatures w14:val="none"/>
        </w:rPr>
        <w:t>Study aims</w:t>
      </w:r>
      <w:r w:rsidR="005E1F82">
        <w:rPr>
          <w:rFonts w:ascii="Arial" w:eastAsia="Times New Roman" w:hAnsi="Arial" w:cs="Arial"/>
          <w:b/>
          <w:bCs/>
          <w:kern w:val="0"/>
          <w:u w:val="single"/>
          <w:lang w:eastAsia="en-GB"/>
          <w14:ligatures w14:val="none"/>
        </w:rPr>
        <w:t xml:space="preserve"> and objectives</w:t>
      </w:r>
    </w:p>
    <w:p w14:paraId="465E6A1A" w14:textId="26F3B0B2" w:rsidR="005F7881" w:rsidRPr="00A8287A" w:rsidRDefault="00A866C3" w:rsidP="00C7408D">
      <w:pPr>
        <w:shd w:val="clear" w:color="auto" w:fill="FFFFFF"/>
        <w:spacing w:before="100" w:beforeAutospacing="1" w:after="100" w:afterAutospacing="1" w:line="360" w:lineRule="auto"/>
        <w:rPr>
          <w:rFonts w:ascii="Arial" w:eastAsia="Times New Roman" w:hAnsi="Arial" w:cs="Arial"/>
          <w:b/>
          <w:bCs/>
          <w:kern w:val="0"/>
          <w:u w:val="single"/>
          <w:lang w:eastAsia="en-GB"/>
          <w14:ligatures w14:val="none"/>
        </w:rPr>
      </w:pPr>
      <w:r w:rsidRPr="007978B6">
        <w:rPr>
          <w:rFonts w:ascii="Arial" w:eastAsia="Times New Roman" w:hAnsi="Arial" w:cs="Arial"/>
          <w:kern w:val="0"/>
          <w:lang w:eastAsia="en-GB"/>
          <w14:ligatures w14:val="none"/>
        </w:rPr>
        <w:t>This study aims to examine the</w:t>
      </w:r>
      <w:r w:rsidR="002951F9">
        <w:rPr>
          <w:rFonts w:ascii="Arial" w:eastAsia="Times New Roman" w:hAnsi="Arial" w:cs="Arial"/>
          <w:kern w:val="0"/>
          <w:lang w:eastAsia="en-GB"/>
          <w14:ligatures w14:val="none"/>
        </w:rPr>
        <w:t xml:space="preserve"> physical and psychological</w:t>
      </w:r>
      <w:r w:rsidRPr="007978B6">
        <w:rPr>
          <w:rFonts w:ascii="Arial" w:eastAsia="Times New Roman" w:hAnsi="Arial" w:cs="Arial"/>
          <w:kern w:val="0"/>
          <w:lang w:eastAsia="en-GB"/>
          <w14:ligatures w14:val="none"/>
        </w:rPr>
        <w:t xml:space="preserve"> difficulties and obstacles encountered by </w:t>
      </w:r>
      <w:r>
        <w:rPr>
          <w:rFonts w:ascii="Arial" w:eastAsia="Times New Roman" w:hAnsi="Arial" w:cs="Arial"/>
          <w:kern w:val="0"/>
          <w:lang w:eastAsia="en-GB"/>
          <w14:ligatures w14:val="none"/>
        </w:rPr>
        <w:t>adolescent students</w:t>
      </w:r>
      <w:r w:rsidR="00E66BB5">
        <w:rPr>
          <w:rFonts w:ascii="Arial" w:eastAsia="Times New Roman" w:hAnsi="Arial" w:cs="Arial"/>
          <w:kern w:val="0"/>
          <w:lang w:eastAsia="en-GB"/>
          <w14:ligatures w14:val="none"/>
        </w:rPr>
        <w:t xml:space="preserve">. </w:t>
      </w:r>
      <w:r w:rsidR="00B4750B" w:rsidRPr="00B4750B">
        <w:rPr>
          <w:rFonts w:ascii="Arial" w:eastAsia="Times New Roman" w:hAnsi="Arial" w:cs="Arial"/>
          <w:kern w:val="0"/>
          <w:lang w:eastAsia="en-GB"/>
          <w14:ligatures w14:val="none"/>
        </w:rPr>
        <w:t>Furthermore, t</w:t>
      </w:r>
      <w:r w:rsidR="00B4750B">
        <w:rPr>
          <w:rFonts w:ascii="Arial" w:eastAsia="Times New Roman" w:hAnsi="Arial" w:cs="Arial"/>
          <w:kern w:val="0"/>
          <w:lang w:eastAsia="en-GB"/>
          <w14:ligatures w14:val="none"/>
        </w:rPr>
        <w:t>his study aims</w:t>
      </w:r>
      <w:r w:rsidR="00B4750B" w:rsidRPr="00B4750B">
        <w:rPr>
          <w:rFonts w:ascii="Arial" w:eastAsia="Times New Roman" w:hAnsi="Arial" w:cs="Arial"/>
          <w:kern w:val="0"/>
          <w:lang w:eastAsia="en-GB"/>
          <w14:ligatures w14:val="none"/>
        </w:rPr>
        <w:t xml:space="preserve"> to analyse and pinpoint any possible challenges that secondary </w:t>
      </w:r>
      <w:r w:rsidR="00872C8A">
        <w:rPr>
          <w:rFonts w:ascii="Arial" w:eastAsia="Times New Roman" w:hAnsi="Arial" w:cs="Arial"/>
          <w:kern w:val="0"/>
          <w:lang w:eastAsia="en-GB"/>
          <w14:ligatures w14:val="none"/>
        </w:rPr>
        <w:t>state</w:t>
      </w:r>
      <w:r w:rsidR="00B4750B" w:rsidRPr="00B4750B">
        <w:rPr>
          <w:rFonts w:ascii="Arial" w:eastAsia="Times New Roman" w:hAnsi="Arial" w:cs="Arial"/>
          <w:kern w:val="0"/>
          <w:lang w:eastAsia="en-GB"/>
          <w14:ligatures w14:val="none"/>
        </w:rPr>
        <w:t xml:space="preserve"> </w:t>
      </w:r>
      <w:r w:rsidR="00C0395D" w:rsidRPr="00B4750B">
        <w:rPr>
          <w:rFonts w:ascii="Arial" w:eastAsia="Times New Roman" w:hAnsi="Arial" w:cs="Arial"/>
          <w:kern w:val="0"/>
          <w:lang w:eastAsia="en-GB"/>
          <w14:ligatures w14:val="none"/>
        </w:rPr>
        <w:t>schoolteachers</w:t>
      </w:r>
      <w:r w:rsidR="00B4750B" w:rsidRPr="00B4750B">
        <w:rPr>
          <w:rFonts w:ascii="Arial" w:eastAsia="Times New Roman" w:hAnsi="Arial" w:cs="Arial"/>
          <w:kern w:val="0"/>
          <w:lang w:eastAsia="en-GB"/>
          <w14:ligatures w14:val="none"/>
        </w:rPr>
        <w:t xml:space="preserve"> may encounter when </w:t>
      </w:r>
      <w:r w:rsidR="00DE64D3">
        <w:rPr>
          <w:rFonts w:ascii="Arial" w:eastAsia="Times New Roman" w:hAnsi="Arial" w:cs="Arial"/>
          <w:kern w:val="0"/>
          <w:lang w:eastAsia="en-GB"/>
          <w14:ligatures w14:val="none"/>
        </w:rPr>
        <w:t>leading</w:t>
      </w:r>
      <w:r w:rsidR="00B4750B" w:rsidRPr="00B4750B">
        <w:rPr>
          <w:rFonts w:ascii="Arial" w:eastAsia="Times New Roman" w:hAnsi="Arial" w:cs="Arial"/>
          <w:kern w:val="0"/>
          <w:lang w:eastAsia="en-GB"/>
          <w14:ligatures w14:val="none"/>
        </w:rPr>
        <w:t xml:space="preserve"> </w:t>
      </w:r>
      <w:r w:rsidR="00DE64D3">
        <w:rPr>
          <w:rFonts w:ascii="Arial" w:eastAsia="Times New Roman" w:hAnsi="Arial" w:cs="Arial"/>
          <w:kern w:val="0"/>
          <w:lang w:eastAsia="en-GB"/>
          <w14:ligatures w14:val="none"/>
        </w:rPr>
        <w:t xml:space="preserve">singing </w:t>
      </w:r>
      <w:r w:rsidR="00B4750B" w:rsidRPr="00B4750B">
        <w:rPr>
          <w:rFonts w:ascii="Arial" w:eastAsia="Times New Roman" w:hAnsi="Arial" w:cs="Arial"/>
          <w:kern w:val="0"/>
          <w:lang w:eastAsia="en-GB"/>
          <w14:ligatures w14:val="none"/>
        </w:rPr>
        <w:t>classes.</w:t>
      </w:r>
      <w:r w:rsidR="00872C8A">
        <w:rPr>
          <w:rFonts w:ascii="Arial" w:eastAsia="Times New Roman" w:hAnsi="Arial" w:cs="Arial"/>
          <w:kern w:val="0"/>
          <w:lang w:eastAsia="en-GB"/>
          <w14:ligatures w14:val="none"/>
        </w:rPr>
        <w:t xml:space="preserve"> </w:t>
      </w:r>
      <w:r w:rsidR="005F7881" w:rsidRPr="005F7881">
        <w:rPr>
          <w:rFonts w:ascii="Arial" w:eastAsia="Times New Roman" w:hAnsi="Arial" w:cs="Arial"/>
          <w:kern w:val="0"/>
          <w:lang w:eastAsia="en-GB"/>
          <w14:ligatures w14:val="none"/>
        </w:rPr>
        <w:t xml:space="preserve">These </w:t>
      </w:r>
      <w:r w:rsidR="005F7881">
        <w:rPr>
          <w:rFonts w:ascii="Arial" w:eastAsia="Times New Roman" w:hAnsi="Arial" w:cs="Arial"/>
          <w:kern w:val="0"/>
          <w:lang w:eastAsia="en-GB"/>
          <w14:ligatures w14:val="none"/>
        </w:rPr>
        <w:t xml:space="preserve">aims </w:t>
      </w:r>
      <w:r w:rsidR="005F7881" w:rsidRPr="005F7881">
        <w:rPr>
          <w:rFonts w:ascii="Arial" w:eastAsia="Times New Roman" w:hAnsi="Arial" w:cs="Arial"/>
          <w:kern w:val="0"/>
          <w:lang w:eastAsia="en-GB"/>
          <w14:ligatures w14:val="none"/>
        </w:rPr>
        <w:t xml:space="preserve">will aid in identifying an appropriate </w:t>
      </w:r>
      <w:r w:rsidR="005F7881">
        <w:rPr>
          <w:rFonts w:ascii="Arial" w:eastAsia="Times New Roman" w:hAnsi="Arial" w:cs="Arial"/>
          <w:kern w:val="0"/>
          <w:lang w:eastAsia="en-GB"/>
          <w14:ligatures w14:val="none"/>
        </w:rPr>
        <w:t xml:space="preserve">artefact </w:t>
      </w:r>
      <w:r w:rsidR="005F7881" w:rsidRPr="005F7881">
        <w:rPr>
          <w:rFonts w:ascii="Arial" w:eastAsia="Times New Roman" w:hAnsi="Arial" w:cs="Arial"/>
          <w:kern w:val="0"/>
          <w:lang w:eastAsia="en-GB"/>
          <w14:ligatures w14:val="none"/>
        </w:rPr>
        <w:t xml:space="preserve">that may support </w:t>
      </w:r>
      <w:r w:rsidR="00C0395D">
        <w:rPr>
          <w:rFonts w:ascii="Arial" w:eastAsia="Times New Roman" w:hAnsi="Arial" w:cs="Arial"/>
          <w:kern w:val="0"/>
          <w:lang w:eastAsia="en-GB"/>
          <w14:ligatures w14:val="none"/>
        </w:rPr>
        <w:t>schoolteachers</w:t>
      </w:r>
      <w:r w:rsidR="005F7881">
        <w:rPr>
          <w:rFonts w:ascii="Arial" w:eastAsia="Times New Roman" w:hAnsi="Arial" w:cs="Arial"/>
          <w:kern w:val="0"/>
          <w:lang w:eastAsia="en-GB"/>
          <w14:ligatures w14:val="none"/>
        </w:rPr>
        <w:t xml:space="preserve"> </w:t>
      </w:r>
      <w:r w:rsidR="005F7881" w:rsidRPr="005F7881">
        <w:rPr>
          <w:rFonts w:ascii="Arial" w:eastAsia="Times New Roman" w:hAnsi="Arial" w:cs="Arial"/>
          <w:kern w:val="0"/>
          <w:lang w:eastAsia="en-GB"/>
          <w14:ligatures w14:val="none"/>
        </w:rPr>
        <w:t xml:space="preserve">in their efforts to cultivate </w:t>
      </w:r>
      <w:r w:rsidR="00D40A70">
        <w:rPr>
          <w:rFonts w:ascii="Arial" w:eastAsia="Times New Roman" w:hAnsi="Arial" w:cs="Arial"/>
          <w:kern w:val="0"/>
          <w:lang w:eastAsia="en-GB"/>
          <w14:ligatures w14:val="none"/>
        </w:rPr>
        <w:t>happy</w:t>
      </w:r>
      <w:r w:rsidR="005F7881" w:rsidRPr="005F7881">
        <w:rPr>
          <w:rFonts w:ascii="Arial" w:eastAsia="Times New Roman" w:hAnsi="Arial" w:cs="Arial"/>
          <w:kern w:val="0"/>
          <w:lang w:eastAsia="en-GB"/>
          <w14:ligatures w14:val="none"/>
        </w:rPr>
        <w:t xml:space="preserve"> and self-assured </w:t>
      </w:r>
      <w:r w:rsidR="005F7881">
        <w:rPr>
          <w:rFonts w:ascii="Arial" w:eastAsia="Times New Roman" w:hAnsi="Arial" w:cs="Arial"/>
          <w:kern w:val="0"/>
          <w:lang w:eastAsia="en-GB"/>
          <w14:ligatures w14:val="none"/>
        </w:rPr>
        <w:t>adole</w:t>
      </w:r>
      <w:r w:rsidR="00C0395D">
        <w:rPr>
          <w:rFonts w:ascii="Arial" w:eastAsia="Times New Roman" w:hAnsi="Arial" w:cs="Arial"/>
          <w:kern w:val="0"/>
          <w:lang w:eastAsia="en-GB"/>
          <w14:ligatures w14:val="none"/>
        </w:rPr>
        <w:t>scent</w:t>
      </w:r>
      <w:r w:rsidR="005F7881" w:rsidRPr="005F7881">
        <w:rPr>
          <w:rFonts w:ascii="Arial" w:eastAsia="Times New Roman" w:hAnsi="Arial" w:cs="Arial"/>
          <w:kern w:val="0"/>
          <w:lang w:eastAsia="en-GB"/>
          <w14:ligatures w14:val="none"/>
        </w:rPr>
        <w:t xml:space="preserve"> pupils who are not hesitant to openly express themselves</w:t>
      </w:r>
      <w:r w:rsidR="00C0395D">
        <w:rPr>
          <w:rFonts w:ascii="Arial" w:eastAsia="Times New Roman" w:hAnsi="Arial" w:cs="Arial"/>
          <w:kern w:val="0"/>
          <w:lang w:eastAsia="en-GB"/>
          <w14:ligatures w14:val="none"/>
        </w:rPr>
        <w:t xml:space="preserve"> </w:t>
      </w:r>
      <w:r w:rsidR="00D40A70">
        <w:rPr>
          <w:rFonts w:ascii="Arial" w:eastAsia="Times New Roman" w:hAnsi="Arial" w:cs="Arial"/>
          <w:kern w:val="0"/>
          <w:lang w:eastAsia="en-GB"/>
          <w14:ligatures w14:val="none"/>
        </w:rPr>
        <w:t xml:space="preserve">by </w:t>
      </w:r>
      <w:r w:rsidR="00C0395D">
        <w:rPr>
          <w:rFonts w:ascii="Arial" w:eastAsia="Times New Roman" w:hAnsi="Arial" w:cs="Arial"/>
          <w:kern w:val="0"/>
          <w:lang w:eastAsia="en-GB"/>
          <w14:ligatures w14:val="none"/>
        </w:rPr>
        <w:t>using their voice.</w:t>
      </w:r>
      <w:r w:rsidR="00A8287A">
        <w:rPr>
          <w:rFonts w:ascii="Arial" w:eastAsia="Times New Roman" w:hAnsi="Arial" w:cs="Arial"/>
          <w:kern w:val="0"/>
          <w:lang w:eastAsia="en-GB"/>
          <w14:ligatures w14:val="none"/>
        </w:rPr>
        <w:t xml:space="preserve"> My objective is to create an </w:t>
      </w:r>
      <w:r w:rsidR="00A8287A">
        <w:rPr>
          <w:rFonts w:ascii="Arial" w:eastAsia="Times New Roman" w:hAnsi="Arial" w:cs="Arial"/>
          <w:kern w:val="0"/>
          <w:lang w:eastAsia="en-GB"/>
          <w14:ligatures w14:val="none"/>
        </w:rPr>
        <w:lastRenderedPageBreak/>
        <w:t xml:space="preserve">artefact which engages a cohort of adolescent students inspiring them to sing, whilst cultivating confidence. </w:t>
      </w:r>
      <w:r w:rsidR="00F2034F">
        <w:rPr>
          <w:rFonts w:ascii="Arial" w:eastAsia="Times New Roman" w:hAnsi="Arial" w:cs="Arial"/>
          <w:kern w:val="0"/>
          <w:lang w:eastAsia="en-GB"/>
          <w14:ligatures w14:val="none"/>
        </w:rPr>
        <w:t>One way I will be seeking to achieve my aims is by developing</w:t>
      </w:r>
      <w:r w:rsidR="00F2034F" w:rsidRPr="007978B6">
        <w:rPr>
          <w:rFonts w:ascii="Arial" w:eastAsia="Times New Roman" w:hAnsi="Arial" w:cs="Arial"/>
          <w:kern w:val="0"/>
          <w:lang w:eastAsia="en-GB"/>
          <w14:ligatures w14:val="none"/>
        </w:rPr>
        <w:t xml:space="preserve"> a comprehensive understanding of </w:t>
      </w:r>
      <w:r w:rsidR="00F2034F">
        <w:rPr>
          <w:rFonts w:ascii="Arial" w:eastAsia="Times New Roman" w:hAnsi="Arial" w:cs="Arial"/>
          <w:kern w:val="0"/>
          <w:lang w:eastAsia="en-GB"/>
          <w14:ligatures w14:val="none"/>
        </w:rPr>
        <w:t>adolescent voices and changes in the adolescent brain that lead to feelings of self-consciousness</w:t>
      </w:r>
      <w:r w:rsidR="00F2034F" w:rsidRPr="003C2785">
        <w:rPr>
          <w:rFonts w:ascii="Arial" w:eastAsia="Times New Roman" w:hAnsi="Arial" w:cs="Arial"/>
          <w:kern w:val="0"/>
          <w:lang w:eastAsia="en-GB"/>
          <w14:ligatures w14:val="none"/>
        </w:rPr>
        <w:t xml:space="preserve"> </w:t>
      </w:r>
      <w:r w:rsidR="00A8287A" w:rsidRPr="003C2785">
        <w:rPr>
          <w:rFonts w:ascii="Arial" w:eastAsia="Times New Roman" w:hAnsi="Arial" w:cs="Arial"/>
          <w:kern w:val="0"/>
          <w:lang w:eastAsia="en-GB"/>
          <w14:ligatures w14:val="none"/>
        </w:rPr>
        <w:t xml:space="preserve">The </w:t>
      </w:r>
      <w:r w:rsidR="00A8287A">
        <w:rPr>
          <w:rFonts w:ascii="Arial" w:eastAsia="Times New Roman" w:hAnsi="Arial" w:cs="Arial"/>
          <w:kern w:val="0"/>
          <w:lang w:eastAsia="en-GB"/>
          <w14:ligatures w14:val="none"/>
        </w:rPr>
        <w:t>objective</w:t>
      </w:r>
      <w:r w:rsidR="00A8287A" w:rsidRPr="003C2785">
        <w:rPr>
          <w:rFonts w:ascii="Arial" w:eastAsia="Times New Roman" w:hAnsi="Arial" w:cs="Arial"/>
          <w:kern w:val="0"/>
          <w:lang w:eastAsia="en-GB"/>
          <w14:ligatures w14:val="none"/>
        </w:rPr>
        <w:t xml:space="preserve"> of my project is to create an artefact that stimulates and encourages the class instructor to embrace its usage because of its lucidity and user-friendliness. </w:t>
      </w:r>
    </w:p>
    <w:p w14:paraId="1CC419FE" w14:textId="63E0DC4E" w:rsidR="005F7881" w:rsidRPr="002D1E76" w:rsidRDefault="002328B9" w:rsidP="00C7408D">
      <w:pPr>
        <w:pStyle w:val="ListParagraph"/>
        <w:numPr>
          <w:ilvl w:val="0"/>
          <w:numId w:val="1"/>
        </w:numPr>
        <w:spacing w:after="0" w:line="360" w:lineRule="auto"/>
        <w:ind w:left="643"/>
        <w:rPr>
          <w:rFonts w:ascii="Arial" w:eastAsia="Times New Roman" w:hAnsi="Arial" w:cs="Arial"/>
          <w:kern w:val="0"/>
          <w:lang w:eastAsia="en-GB"/>
          <w14:ligatures w14:val="none"/>
        </w:rPr>
      </w:pPr>
      <w:r w:rsidRPr="002D1E76">
        <w:rPr>
          <w:rFonts w:ascii="Arial" w:eastAsia="Times New Roman" w:hAnsi="Arial" w:cs="Arial"/>
          <w:kern w:val="0"/>
          <w:lang w:eastAsia="en-GB"/>
          <w14:ligatures w14:val="none"/>
        </w:rPr>
        <w:t>Identify appropriate vocal exercises, warm up games and songs for adolescent pupils</w:t>
      </w:r>
      <w:r w:rsidR="00395C6B" w:rsidRPr="002D1E76">
        <w:rPr>
          <w:rFonts w:ascii="Arial" w:eastAsia="Times New Roman" w:hAnsi="Arial" w:cs="Arial"/>
          <w:kern w:val="0"/>
          <w:lang w:eastAsia="en-GB"/>
          <w14:ligatures w14:val="none"/>
        </w:rPr>
        <w:t xml:space="preserve"> b</w:t>
      </w:r>
      <w:r w:rsidR="004E002F" w:rsidRPr="002D1E76">
        <w:rPr>
          <w:rFonts w:ascii="Arial" w:eastAsia="Times New Roman" w:hAnsi="Arial" w:cs="Arial"/>
          <w:kern w:val="0"/>
          <w:lang w:eastAsia="en-GB"/>
          <w14:ligatures w14:val="none"/>
        </w:rPr>
        <w:t>y critically evaluating the physical and psychological changes in adolescents</w:t>
      </w:r>
      <w:r w:rsidR="00B567A7" w:rsidRPr="002D1E76">
        <w:rPr>
          <w:rFonts w:ascii="Arial" w:eastAsia="Times New Roman" w:hAnsi="Arial" w:cs="Arial"/>
          <w:kern w:val="0"/>
          <w:lang w:eastAsia="en-GB"/>
          <w14:ligatures w14:val="none"/>
        </w:rPr>
        <w:t>.</w:t>
      </w:r>
    </w:p>
    <w:p w14:paraId="28140FFD" w14:textId="7019472A" w:rsidR="00A76D16" w:rsidRDefault="003D476C" w:rsidP="00C7408D">
      <w:pPr>
        <w:pStyle w:val="ListParagraph"/>
        <w:numPr>
          <w:ilvl w:val="0"/>
          <w:numId w:val="1"/>
        </w:numPr>
        <w:spacing w:after="0" w:line="360" w:lineRule="auto"/>
        <w:ind w:left="643"/>
        <w:rPr>
          <w:rFonts w:ascii="Arial" w:eastAsia="Times New Roman" w:hAnsi="Arial" w:cs="Arial"/>
          <w:kern w:val="0"/>
          <w:lang w:eastAsia="en-GB"/>
          <w14:ligatures w14:val="none"/>
        </w:rPr>
      </w:pPr>
      <w:r w:rsidRPr="003D476C">
        <w:rPr>
          <w:rFonts w:ascii="Arial" w:eastAsia="Times New Roman" w:hAnsi="Arial" w:cs="Arial"/>
          <w:kern w:val="0"/>
          <w:lang w:eastAsia="en-GB"/>
          <w14:ligatures w14:val="none"/>
        </w:rPr>
        <w:t xml:space="preserve">Analyse the constraints and challenges that secondary state schools may face in </w:t>
      </w:r>
      <w:r w:rsidRPr="00A76D16">
        <w:rPr>
          <w:rFonts w:ascii="Arial" w:eastAsia="Times New Roman" w:hAnsi="Arial" w:cs="Arial"/>
          <w:kern w:val="0"/>
          <w:lang w:eastAsia="en-GB"/>
          <w14:ligatures w14:val="none"/>
        </w:rPr>
        <w:t>providing arts program</w:t>
      </w:r>
      <w:r w:rsidR="00C86F01">
        <w:rPr>
          <w:rFonts w:ascii="Arial" w:eastAsia="Times New Roman" w:hAnsi="Arial" w:cs="Arial"/>
          <w:kern w:val="0"/>
          <w:lang w:eastAsia="en-GB"/>
          <w14:ligatures w14:val="none"/>
        </w:rPr>
        <w:t>me</w:t>
      </w:r>
      <w:r w:rsidRPr="00A76D16">
        <w:rPr>
          <w:rFonts w:ascii="Arial" w:eastAsia="Times New Roman" w:hAnsi="Arial" w:cs="Arial"/>
          <w:kern w:val="0"/>
          <w:lang w:eastAsia="en-GB"/>
          <w14:ligatures w14:val="none"/>
        </w:rPr>
        <w:t xml:space="preserve">s, and subsequently identify and critically evaluate effective solutions to these challenges </w:t>
      </w:r>
      <w:r w:rsidR="002D7759" w:rsidRPr="00A76D16">
        <w:rPr>
          <w:rFonts w:ascii="Arial" w:eastAsia="Times New Roman" w:hAnsi="Arial" w:cs="Arial"/>
          <w:kern w:val="0"/>
          <w:lang w:eastAsia="en-GB"/>
          <w14:ligatures w14:val="none"/>
        </w:rPr>
        <w:t>through</w:t>
      </w:r>
      <w:r w:rsidR="00A43126" w:rsidRPr="00A76D16">
        <w:rPr>
          <w:rFonts w:ascii="Arial" w:eastAsia="Times New Roman" w:hAnsi="Arial" w:cs="Arial"/>
          <w:kern w:val="0"/>
          <w:lang w:eastAsia="en-GB"/>
          <w14:ligatures w14:val="none"/>
        </w:rPr>
        <w:t xml:space="preserve"> </w:t>
      </w:r>
      <w:r w:rsidR="00917167" w:rsidRPr="00A76D16">
        <w:rPr>
          <w:rFonts w:ascii="Arial" w:eastAsia="Times New Roman" w:hAnsi="Arial" w:cs="Arial"/>
          <w:kern w:val="0"/>
          <w:lang w:eastAsia="en-GB"/>
          <w14:ligatures w14:val="none"/>
        </w:rPr>
        <w:t>systematic</w:t>
      </w:r>
      <w:r w:rsidR="00644A2D" w:rsidRPr="00A76D16">
        <w:rPr>
          <w:rFonts w:ascii="Arial" w:eastAsia="Times New Roman" w:hAnsi="Arial" w:cs="Arial"/>
          <w:kern w:val="0"/>
          <w:lang w:eastAsia="en-GB"/>
          <w14:ligatures w14:val="none"/>
        </w:rPr>
        <w:t xml:space="preserve"> investigation.</w:t>
      </w:r>
    </w:p>
    <w:p w14:paraId="26AA59D1" w14:textId="39AB7892" w:rsidR="0007570F" w:rsidRDefault="00451F83" w:rsidP="00C7408D">
      <w:pPr>
        <w:pStyle w:val="ListParagraph"/>
        <w:numPr>
          <w:ilvl w:val="0"/>
          <w:numId w:val="1"/>
        </w:numPr>
        <w:spacing w:after="0" w:line="360" w:lineRule="auto"/>
        <w:ind w:left="643"/>
        <w:rPr>
          <w:rFonts w:ascii="Arial" w:eastAsia="Times New Roman" w:hAnsi="Arial" w:cs="Arial"/>
          <w:kern w:val="0"/>
          <w:lang w:eastAsia="en-GB"/>
          <w14:ligatures w14:val="none"/>
        </w:rPr>
      </w:pPr>
      <w:r>
        <w:rPr>
          <w:rFonts w:ascii="Arial" w:eastAsia="Times New Roman" w:hAnsi="Arial" w:cs="Arial"/>
          <w:kern w:val="0"/>
          <w:lang w:eastAsia="en-GB"/>
          <w14:ligatures w14:val="none"/>
        </w:rPr>
        <w:t>D</w:t>
      </w:r>
      <w:r w:rsidR="00EE4A97" w:rsidRPr="00A76D16">
        <w:rPr>
          <w:rFonts w:ascii="Arial" w:eastAsia="Times New Roman" w:hAnsi="Arial" w:cs="Arial"/>
          <w:kern w:val="0"/>
          <w:lang w:eastAsia="en-GB"/>
          <w14:ligatures w14:val="none"/>
        </w:rPr>
        <w:t xml:space="preserve">evelop a prototype artefact that is </w:t>
      </w:r>
      <w:r w:rsidR="008F5E30" w:rsidRPr="00A76D16">
        <w:rPr>
          <w:rFonts w:ascii="Arial" w:eastAsia="Times New Roman" w:hAnsi="Arial" w:cs="Arial"/>
          <w:kern w:val="0"/>
          <w:lang w:eastAsia="en-GB"/>
          <w14:ligatures w14:val="none"/>
        </w:rPr>
        <w:t>ready</w:t>
      </w:r>
      <w:r w:rsidR="00EE4A97" w:rsidRPr="00A76D16">
        <w:rPr>
          <w:rFonts w:ascii="Arial" w:eastAsia="Times New Roman" w:hAnsi="Arial" w:cs="Arial"/>
          <w:kern w:val="0"/>
          <w:lang w:eastAsia="en-GB"/>
          <w14:ligatures w14:val="none"/>
        </w:rPr>
        <w:t xml:space="preserve"> for </w:t>
      </w:r>
      <w:r w:rsidR="008F5E30" w:rsidRPr="00A76D16">
        <w:rPr>
          <w:rFonts w:ascii="Arial" w:eastAsia="Times New Roman" w:hAnsi="Arial" w:cs="Arial"/>
          <w:kern w:val="0"/>
          <w:lang w:eastAsia="en-GB"/>
          <w14:ligatures w14:val="none"/>
        </w:rPr>
        <w:t>completion</w:t>
      </w:r>
      <w:r w:rsidR="00EE4A97" w:rsidRPr="00A76D16">
        <w:rPr>
          <w:rFonts w:ascii="Arial" w:eastAsia="Times New Roman" w:hAnsi="Arial" w:cs="Arial"/>
          <w:kern w:val="0"/>
          <w:lang w:eastAsia="en-GB"/>
          <w14:ligatures w14:val="none"/>
        </w:rPr>
        <w:t xml:space="preserve"> and applicable in module 6</w:t>
      </w:r>
      <w:r w:rsidR="00325570" w:rsidRPr="00A76D16">
        <w:rPr>
          <w:rFonts w:ascii="Arial" w:eastAsia="Times New Roman" w:hAnsi="Arial" w:cs="Arial"/>
          <w:kern w:val="0"/>
          <w:lang w:eastAsia="en-GB"/>
          <w14:ligatures w14:val="none"/>
        </w:rPr>
        <w:t>,</w:t>
      </w:r>
      <w:r w:rsidR="009C0C3B" w:rsidRPr="00A76D16">
        <w:rPr>
          <w:rFonts w:ascii="Arial" w:eastAsia="Times New Roman" w:hAnsi="Arial" w:cs="Arial"/>
          <w:kern w:val="0"/>
          <w:lang w:eastAsia="en-GB"/>
          <w14:ligatures w14:val="none"/>
        </w:rPr>
        <w:t xml:space="preserve"> </w:t>
      </w:r>
      <w:r w:rsidR="00FF1C68" w:rsidRPr="00A76D16">
        <w:rPr>
          <w:rFonts w:ascii="Arial" w:eastAsia="Times New Roman" w:hAnsi="Arial" w:cs="Arial"/>
          <w:kern w:val="0"/>
          <w:lang w:eastAsia="en-GB"/>
          <w14:ligatures w14:val="none"/>
        </w:rPr>
        <w:t xml:space="preserve">via </w:t>
      </w:r>
      <w:r w:rsidR="00714D0E" w:rsidRPr="00A76D16">
        <w:rPr>
          <w:rFonts w:ascii="Arial" w:eastAsia="Times New Roman" w:hAnsi="Arial" w:cs="Arial"/>
          <w:kern w:val="0"/>
          <w:lang w:eastAsia="en-GB"/>
          <w14:ligatures w14:val="none"/>
        </w:rPr>
        <w:t>thorough</w:t>
      </w:r>
      <w:r w:rsidR="00694F2C" w:rsidRPr="00A76D16">
        <w:rPr>
          <w:rFonts w:ascii="Arial" w:eastAsia="Times New Roman" w:hAnsi="Arial" w:cs="Arial"/>
          <w:kern w:val="0"/>
          <w:lang w:eastAsia="en-GB"/>
          <w14:ligatures w14:val="none"/>
        </w:rPr>
        <w:t xml:space="preserve"> exploration of </w:t>
      </w:r>
      <w:r w:rsidR="0009248A" w:rsidRPr="00A76D16">
        <w:rPr>
          <w:rFonts w:ascii="Arial" w:eastAsia="Times New Roman" w:hAnsi="Arial" w:cs="Arial"/>
          <w:kern w:val="0"/>
          <w:lang w:eastAsia="en-GB"/>
          <w14:ligatures w14:val="none"/>
        </w:rPr>
        <w:t xml:space="preserve">optimal teaching methods designed to engage and inspire </w:t>
      </w:r>
      <w:r w:rsidR="005A6135">
        <w:rPr>
          <w:rFonts w:ascii="Arial" w:eastAsia="Times New Roman" w:hAnsi="Arial" w:cs="Arial"/>
          <w:kern w:val="0"/>
          <w:lang w:eastAsia="en-GB"/>
          <w14:ligatures w14:val="none"/>
        </w:rPr>
        <w:t xml:space="preserve">confident </w:t>
      </w:r>
      <w:r w:rsidR="0009248A" w:rsidRPr="00A76D16">
        <w:rPr>
          <w:rFonts w:ascii="Arial" w:eastAsia="Times New Roman" w:hAnsi="Arial" w:cs="Arial"/>
          <w:kern w:val="0"/>
          <w:lang w:eastAsia="en-GB"/>
          <w14:ligatures w14:val="none"/>
        </w:rPr>
        <w:t>adolescent</w:t>
      </w:r>
      <w:r>
        <w:rPr>
          <w:rFonts w:ascii="Arial" w:eastAsia="Times New Roman" w:hAnsi="Arial" w:cs="Arial"/>
          <w:kern w:val="0"/>
          <w:lang w:eastAsia="en-GB"/>
          <w14:ligatures w14:val="none"/>
        </w:rPr>
        <w:t xml:space="preserve"> secondary school students</w:t>
      </w:r>
      <w:r w:rsidR="005A6135">
        <w:rPr>
          <w:rFonts w:ascii="Arial" w:eastAsia="Times New Roman" w:hAnsi="Arial" w:cs="Arial"/>
          <w:kern w:val="0"/>
          <w:lang w:eastAsia="en-GB"/>
          <w14:ligatures w14:val="none"/>
        </w:rPr>
        <w:t>.</w:t>
      </w:r>
    </w:p>
    <w:p w14:paraId="2D1EEB75" w14:textId="77777777" w:rsidR="0007570F" w:rsidRPr="0007570F" w:rsidRDefault="0007570F" w:rsidP="00C7408D">
      <w:pPr>
        <w:spacing w:after="0" w:line="360" w:lineRule="auto"/>
        <w:rPr>
          <w:rFonts w:ascii="Arial" w:eastAsia="Times New Roman" w:hAnsi="Arial" w:cs="Arial"/>
          <w:kern w:val="0"/>
          <w:lang w:eastAsia="en-GB"/>
          <w14:ligatures w14:val="none"/>
        </w:rPr>
      </w:pPr>
    </w:p>
    <w:p w14:paraId="769B9C55" w14:textId="202C0915" w:rsidR="0007570F" w:rsidRDefault="007756A8" w:rsidP="00C7408D">
      <w:pPr>
        <w:shd w:val="clear" w:color="auto" w:fill="FFFFFF"/>
        <w:spacing w:before="100" w:beforeAutospacing="1" w:after="100" w:afterAutospacing="1" w:line="360" w:lineRule="auto"/>
        <w:rPr>
          <w:rFonts w:ascii="Arial" w:eastAsia="Times New Roman" w:hAnsi="Arial" w:cs="Arial"/>
          <w:b/>
          <w:bCs/>
          <w:kern w:val="0"/>
          <w:u w:val="single"/>
          <w:lang w:eastAsia="en-GB"/>
          <w14:ligatures w14:val="none"/>
        </w:rPr>
      </w:pPr>
      <w:r>
        <w:rPr>
          <w:rFonts w:ascii="Arial" w:eastAsia="Times New Roman" w:hAnsi="Arial" w:cs="Arial"/>
          <w:b/>
          <w:bCs/>
          <w:kern w:val="0"/>
          <w:u w:val="single"/>
          <w:lang w:eastAsia="en-GB"/>
          <w14:ligatures w14:val="none"/>
        </w:rPr>
        <w:t>Learning Outcomes:</w:t>
      </w:r>
    </w:p>
    <w:p w14:paraId="7FB65012" w14:textId="1886D695" w:rsidR="006B2EB1" w:rsidRPr="006B2EB1" w:rsidRDefault="006B2EB1" w:rsidP="00C7408D">
      <w:pPr>
        <w:shd w:val="clear" w:color="auto" w:fill="FFFFFF"/>
        <w:spacing w:before="100" w:beforeAutospacing="1" w:after="100" w:afterAutospacing="1" w:line="360" w:lineRule="auto"/>
        <w:rPr>
          <w:rFonts w:ascii="Arial" w:eastAsia="Times New Roman" w:hAnsi="Arial" w:cs="Arial"/>
          <w:kern w:val="0"/>
          <w:lang w:eastAsia="en-GB"/>
          <w14:ligatures w14:val="none"/>
        </w:rPr>
      </w:pPr>
      <w:r w:rsidRPr="006B2EB1">
        <w:rPr>
          <w:rFonts w:ascii="Arial" w:eastAsia="Times New Roman" w:hAnsi="Arial" w:cs="Arial"/>
          <w:kern w:val="0"/>
          <w:lang w:eastAsia="en-GB"/>
          <w14:ligatures w14:val="none"/>
        </w:rPr>
        <w:t>Throughout this study</w:t>
      </w:r>
      <w:r w:rsidR="00A10244">
        <w:rPr>
          <w:rFonts w:ascii="Arial" w:eastAsia="Times New Roman" w:hAnsi="Arial" w:cs="Arial"/>
          <w:kern w:val="0"/>
          <w:lang w:eastAsia="en-GB"/>
          <w14:ligatures w14:val="none"/>
        </w:rPr>
        <w:t xml:space="preserve"> I</w:t>
      </w:r>
      <w:r w:rsidRPr="006B2EB1">
        <w:rPr>
          <w:rFonts w:ascii="Arial" w:eastAsia="Times New Roman" w:hAnsi="Arial" w:cs="Arial"/>
          <w:kern w:val="0"/>
          <w:lang w:eastAsia="en-GB"/>
          <w14:ligatures w14:val="none"/>
        </w:rPr>
        <w:t xml:space="preserve"> seek to enhance my awareness and understanding of the potential obstacles encountered by secondary school teachers </w:t>
      </w:r>
      <w:r w:rsidR="000164D9">
        <w:rPr>
          <w:rFonts w:ascii="Arial" w:eastAsia="Times New Roman" w:hAnsi="Arial" w:cs="Arial"/>
          <w:kern w:val="0"/>
          <w:lang w:eastAsia="en-GB"/>
          <w14:ligatures w14:val="none"/>
        </w:rPr>
        <w:t xml:space="preserve">delivering music and singing programmes </w:t>
      </w:r>
      <w:r w:rsidRPr="006B2EB1">
        <w:rPr>
          <w:rFonts w:ascii="Arial" w:eastAsia="Times New Roman" w:hAnsi="Arial" w:cs="Arial"/>
          <w:kern w:val="0"/>
          <w:lang w:eastAsia="en-GB"/>
          <w14:ligatures w14:val="none"/>
        </w:rPr>
        <w:t>in state schools, while also gaining a deeper insight into the psychology of adolescent students.</w:t>
      </w:r>
    </w:p>
    <w:p w14:paraId="757FC545" w14:textId="15232104" w:rsidR="00B44855" w:rsidRPr="00A76D16" w:rsidRDefault="00811D77" w:rsidP="00C7408D">
      <w:pPr>
        <w:shd w:val="clear" w:color="auto" w:fill="FFFFFF"/>
        <w:spacing w:before="100" w:beforeAutospacing="1" w:after="100" w:afterAutospacing="1" w:line="360" w:lineRule="auto"/>
        <w:rPr>
          <w:rFonts w:ascii="Arial" w:eastAsia="Times New Roman" w:hAnsi="Arial" w:cs="Arial"/>
          <w:b/>
          <w:bCs/>
          <w:kern w:val="0"/>
          <w:u w:val="single"/>
          <w:lang w:eastAsia="en-GB"/>
          <w14:ligatures w14:val="none"/>
        </w:rPr>
      </w:pPr>
      <w:r w:rsidRPr="00A76D16">
        <w:rPr>
          <w:rFonts w:ascii="Arial" w:eastAsia="Times New Roman" w:hAnsi="Arial" w:cs="Arial"/>
          <w:b/>
          <w:bCs/>
          <w:kern w:val="0"/>
          <w:u w:val="single"/>
          <w:lang w:eastAsia="en-GB"/>
          <w14:ligatures w14:val="none"/>
        </w:rPr>
        <w:t>Methods:</w:t>
      </w:r>
    </w:p>
    <w:p w14:paraId="020D9665" w14:textId="77777777" w:rsidR="00840F23" w:rsidRPr="00F57E4F" w:rsidRDefault="00083309" w:rsidP="00C7408D">
      <w:pPr>
        <w:spacing w:after="0" w:line="360" w:lineRule="auto"/>
        <w:rPr>
          <w:rFonts w:ascii="Arial" w:hAnsi="Arial" w:cs="Arial"/>
        </w:rPr>
      </w:pPr>
      <w:r w:rsidRPr="00083309">
        <w:rPr>
          <w:rFonts w:ascii="Arial" w:eastAsia="Times New Roman" w:hAnsi="Arial" w:cs="Arial"/>
          <w:kern w:val="0"/>
          <w:lang w:eastAsia="en-GB"/>
          <w14:ligatures w14:val="none"/>
        </w:rPr>
        <w:t xml:space="preserve">As part of my artefact preparation, I intend to conduct a comprehensive </w:t>
      </w:r>
      <w:r w:rsidR="009952BA">
        <w:rPr>
          <w:rFonts w:ascii="Arial" w:eastAsia="Times New Roman" w:hAnsi="Arial" w:cs="Arial"/>
          <w:kern w:val="0"/>
          <w:lang w:eastAsia="en-GB"/>
          <w14:ligatures w14:val="none"/>
        </w:rPr>
        <w:t>literature review</w:t>
      </w:r>
      <w:r w:rsidRPr="00083309">
        <w:rPr>
          <w:rFonts w:ascii="Arial" w:eastAsia="Times New Roman" w:hAnsi="Arial" w:cs="Arial"/>
          <w:kern w:val="0"/>
          <w:lang w:eastAsia="en-GB"/>
          <w14:ligatures w14:val="none"/>
        </w:rPr>
        <w:t xml:space="preserve"> on the psychological changes that occur throughout adolescence and the measures that teachers may take to understand, support, and inspire them to sing with confidence in a group. </w:t>
      </w:r>
      <w:r w:rsidR="007A4E4C" w:rsidRPr="007A4E4C">
        <w:rPr>
          <w:rFonts w:ascii="Arial" w:eastAsia="Times New Roman" w:hAnsi="Arial" w:cs="Arial"/>
          <w:kern w:val="0"/>
          <w:lang w:eastAsia="en-GB"/>
          <w14:ligatures w14:val="none"/>
        </w:rPr>
        <w:t>The scope of my research will be multi-disciplinary</w:t>
      </w:r>
      <w:r w:rsidR="00196DE1">
        <w:rPr>
          <w:rFonts w:ascii="Arial" w:eastAsia="Times New Roman" w:hAnsi="Arial" w:cs="Arial"/>
          <w:kern w:val="0"/>
          <w:lang w:eastAsia="en-GB"/>
          <w14:ligatures w14:val="none"/>
        </w:rPr>
        <w:t xml:space="preserve"> using both ‘white</w:t>
      </w:r>
      <w:r w:rsidR="002D739D">
        <w:rPr>
          <w:rFonts w:ascii="Arial" w:eastAsia="Times New Roman" w:hAnsi="Arial" w:cs="Arial"/>
          <w:kern w:val="0"/>
          <w:lang w:eastAsia="en-GB"/>
          <w14:ligatures w14:val="none"/>
        </w:rPr>
        <w:t>’ literature and ‘grey’ literature</w:t>
      </w:r>
      <w:r w:rsidR="006F5E1C">
        <w:rPr>
          <w:rFonts w:ascii="Arial" w:eastAsia="Times New Roman" w:hAnsi="Arial" w:cs="Arial"/>
          <w:kern w:val="0"/>
          <w:lang w:eastAsia="en-GB"/>
          <w14:ligatures w14:val="none"/>
        </w:rPr>
        <w:t xml:space="preserve"> (</w:t>
      </w:r>
      <w:proofErr w:type="spellStart"/>
      <w:r w:rsidR="006F5E1C">
        <w:rPr>
          <w:rFonts w:ascii="Arial" w:eastAsia="Times New Roman" w:hAnsi="Arial" w:cs="Arial"/>
          <w:kern w:val="0"/>
          <w:lang w:eastAsia="en-GB"/>
          <w14:ligatures w14:val="none"/>
        </w:rPr>
        <w:t>Lawurence</w:t>
      </w:r>
      <w:proofErr w:type="spellEnd"/>
      <w:r w:rsidR="006F5E1C">
        <w:rPr>
          <w:rFonts w:ascii="Arial" w:eastAsia="Times New Roman" w:hAnsi="Arial" w:cs="Arial"/>
          <w:kern w:val="0"/>
          <w:lang w:eastAsia="en-GB"/>
          <w14:ligatures w14:val="none"/>
        </w:rPr>
        <w:t>, 2014)</w:t>
      </w:r>
      <w:r w:rsidR="007A4E4C" w:rsidRPr="007A4E4C">
        <w:rPr>
          <w:rFonts w:ascii="Arial" w:eastAsia="Times New Roman" w:hAnsi="Arial" w:cs="Arial"/>
          <w:kern w:val="0"/>
          <w:lang w:eastAsia="en-GB"/>
          <w14:ligatures w14:val="none"/>
        </w:rPr>
        <w:t xml:space="preserve">, encompassing analysis of anatomy, voice pedagogy, psychology, literature relating to arts financing in schools, and best curricular teaching methods. </w:t>
      </w:r>
      <w:r w:rsidR="00B0422A">
        <w:rPr>
          <w:rFonts w:ascii="Arial" w:eastAsia="Times New Roman" w:hAnsi="Arial" w:cs="Arial"/>
          <w:kern w:val="0"/>
          <w:lang w:eastAsia="en-GB"/>
          <w14:ligatures w14:val="none"/>
        </w:rPr>
        <w:t xml:space="preserve">Alongside my literature review methods, I want to draw on </w:t>
      </w:r>
      <w:r w:rsidR="003479D1">
        <w:rPr>
          <w:rFonts w:ascii="Arial" w:eastAsia="Times New Roman" w:hAnsi="Arial" w:cs="Arial"/>
          <w:kern w:val="0"/>
          <w:lang w:eastAsia="en-GB"/>
          <w14:ligatures w14:val="none"/>
        </w:rPr>
        <w:t>my own experience teaching adolescents</w:t>
      </w:r>
      <w:r w:rsidR="00957D38">
        <w:rPr>
          <w:rFonts w:ascii="Arial" w:eastAsia="Times New Roman" w:hAnsi="Arial" w:cs="Arial"/>
          <w:kern w:val="0"/>
          <w:lang w:eastAsia="en-GB"/>
          <w14:ligatures w14:val="none"/>
        </w:rPr>
        <w:t xml:space="preserve"> (Breen, 2007)</w:t>
      </w:r>
      <w:r w:rsidR="00B0422A">
        <w:rPr>
          <w:rFonts w:ascii="Arial" w:eastAsia="Times New Roman" w:hAnsi="Arial" w:cs="Arial"/>
          <w:kern w:val="0"/>
          <w:lang w:eastAsia="en-GB"/>
          <w14:ligatures w14:val="none"/>
        </w:rPr>
        <w:t>.</w:t>
      </w:r>
      <w:r w:rsidR="002A4295">
        <w:rPr>
          <w:rFonts w:ascii="Arial" w:eastAsia="Times New Roman" w:hAnsi="Arial" w:cs="Arial"/>
          <w:kern w:val="0"/>
          <w:lang w:eastAsia="en-GB"/>
          <w14:ligatures w14:val="none"/>
        </w:rPr>
        <w:t xml:space="preserve"> I am aware that many</w:t>
      </w:r>
      <w:r w:rsidR="007D6072">
        <w:rPr>
          <w:rFonts w:ascii="Arial" w:eastAsia="Times New Roman" w:hAnsi="Arial" w:cs="Arial"/>
          <w:kern w:val="0"/>
          <w:lang w:eastAsia="en-GB"/>
          <w14:ligatures w14:val="none"/>
        </w:rPr>
        <w:t xml:space="preserve"> </w:t>
      </w:r>
      <w:r w:rsidR="00D34C68">
        <w:rPr>
          <w:rFonts w:ascii="Arial" w:eastAsia="Times New Roman" w:hAnsi="Arial" w:cs="Arial"/>
          <w:kern w:val="0"/>
          <w:lang w:eastAsia="en-GB"/>
          <w14:ligatures w14:val="none"/>
        </w:rPr>
        <w:t xml:space="preserve">of them </w:t>
      </w:r>
      <w:r w:rsidR="007D6072">
        <w:rPr>
          <w:rFonts w:ascii="Arial" w:eastAsia="Times New Roman" w:hAnsi="Arial" w:cs="Arial"/>
          <w:kern w:val="0"/>
          <w:lang w:eastAsia="en-GB"/>
          <w14:ligatures w14:val="none"/>
        </w:rPr>
        <w:t>respond better to fast paced</w:t>
      </w:r>
      <w:r w:rsidR="00565CBB">
        <w:rPr>
          <w:rFonts w:ascii="Arial" w:eastAsia="Times New Roman" w:hAnsi="Arial" w:cs="Arial"/>
          <w:kern w:val="0"/>
          <w:lang w:eastAsia="en-GB"/>
          <w14:ligatures w14:val="none"/>
        </w:rPr>
        <w:t>, engaging and interactive methods of teaching</w:t>
      </w:r>
      <w:r w:rsidR="006C2BEE">
        <w:rPr>
          <w:rFonts w:ascii="Arial" w:eastAsia="Times New Roman" w:hAnsi="Arial" w:cs="Arial"/>
          <w:kern w:val="0"/>
          <w:lang w:eastAsia="en-GB"/>
          <w14:ligatures w14:val="none"/>
        </w:rPr>
        <w:t>.</w:t>
      </w:r>
      <w:r w:rsidR="00934F70">
        <w:rPr>
          <w:rFonts w:ascii="Arial" w:eastAsia="Times New Roman" w:hAnsi="Arial" w:cs="Arial"/>
          <w:kern w:val="0"/>
          <w:lang w:eastAsia="en-GB"/>
          <w14:ligatures w14:val="none"/>
        </w:rPr>
        <w:t xml:space="preserve"> </w:t>
      </w:r>
      <w:r w:rsidR="00DE7928" w:rsidRPr="00DE7928">
        <w:rPr>
          <w:rFonts w:ascii="Arial" w:eastAsia="Times New Roman" w:hAnsi="Arial" w:cs="Arial"/>
          <w:kern w:val="0"/>
          <w:lang w:eastAsia="en-GB"/>
          <w14:ligatures w14:val="none"/>
        </w:rPr>
        <w:t xml:space="preserve">I intend to utilise this knowledge in my research and concentrate on teaching </w:t>
      </w:r>
      <w:r w:rsidR="00DE7928">
        <w:rPr>
          <w:rFonts w:ascii="Arial" w:eastAsia="Times New Roman" w:hAnsi="Arial" w:cs="Arial"/>
          <w:kern w:val="0"/>
          <w:lang w:eastAsia="en-GB"/>
          <w14:ligatures w14:val="none"/>
        </w:rPr>
        <w:t>methods</w:t>
      </w:r>
      <w:r w:rsidR="00DE7928" w:rsidRPr="00DE7928">
        <w:rPr>
          <w:rFonts w:ascii="Arial" w:eastAsia="Times New Roman" w:hAnsi="Arial" w:cs="Arial"/>
          <w:kern w:val="0"/>
          <w:lang w:eastAsia="en-GB"/>
          <w14:ligatures w14:val="none"/>
        </w:rPr>
        <w:t xml:space="preserve"> that are most effective in extending the </w:t>
      </w:r>
      <w:r w:rsidR="00DE7928" w:rsidRPr="00DE7928">
        <w:rPr>
          <w:rFonts w:ascii="Arial" w:eastAsia="Times New Roman" w:hAnsi="Arial" w:cs="Arial"/>
          <w:kern w:val="0"/>
          <w:lang w:eastAsia="en-GB"/>
          <w14:ligatures w14:val="none"/>
        </w:rPr>
        <w:lastRenderedPageBreak/>
        <w:t xml:space="preserve">attention span of the adolescent pupils I desire to involve in my artefact. </w:t>
      </w:r>
      <w:r w:rsidR="00840F23">
        <w:rPr>
          <w:rFonts w:ascii="Arial" w:hAnsi="Arial" w:cs="Arial"/>
        </w:rPr>
        <w:t>To facilitate</w:t>
      </w:r>
      <w:r w:rsidR="00840F23" w:rsidRPr="00F57E4F">
        <w:rPr>
          <w:rFonts w:ascii="Arial" w:hAnsi="Arial" w:cs="Arial"/>
        </w:rPr>
        <w:t xml:space="preserve"> the participation of a wide range of audiences, I will abstain from drawing any conclusions about a shared </w:t>
      </w:r>
      <w:r w:rsidR="00840F23">
        <w:rPr>
          <w:rFonts w:ascii="Arial" w:hAnsi="Arial" w:cs="Arial"/>
        </w:rPr>
        <w:t>comprehension</w:t>
      </w:r>
      <w:r w:rsidR="00840F23" w:rsidRPr="00F57E4F">
        <w:rPr>
          <w:rFonts w:ascii="Arial" w:hAnsi="Arial" w:cs="Arial"/>
        </w:rPr>
        <w:t xml:space="preserve"> of the subject matter in my </w:t>
      </w:r>
      <w:r w:rsidR="00840F23">
        <w:rPr>
          <w:rFonts w:ascii="Arial" w:hAnsi="Arial" w:cs="Arial"/>
        </w:rPr>
        <w:t xml:space="preserve">study </w:t>
      </w:r>
      <w:r w:rsidR="00840F23" w:rsidRPr="00F57E4F">
        <w:rPr>
          <w:rFonts w:ascii="Arial" w:hAnsi="Arial" w:cs="Arial"/>
        </w:rPr>
        <w:t>(Onwuegbuzie, 2018).</w:t>
      </w:r>
    </w:p>
    <w:p w14:paraId="371ADF8F" w14:textId="77777777" w:rsidR="002E0C02" w:rsidRDefault="002E0C02" w:rsidP="00C7408D">
      <w:pPr>
        <w:spacing w:after="0" w:line="360" w:lineRule="auto"/>
        <w:rPr>
          <w:rFonts w:ascii="Arial" w:eastAsia="Times New Roman" w:hAnsi="Arial" w:cs="Arial"/>
          <w:kern w:val="0"/>
          <w:lang w:eastAsia="en-GB"/>
          <w14:ligatures w14:val="none"/>
        </w:rPr>
      </w:pPr>
    </w:p>
    <w:p w14:paraId="2A334C0D" w14:textId="1FFB5B0B" w:rsidR="006A1549" w:rsidRDefault="00040544" w:rsidP="00C7408D">
      <w:pPr>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As an inside rese</w:t>
      </w:r>
      <w:r w:rsidR="00CD3848">
        <w:rPr>
          <w:rFonts w:ascii="Arial" w:eastAsia="Times New Roman" w:hAnsi="Arial" w:cs="Arial"/>
          <w:kern w:val="0"/>
          <w:lang w:eastAsia="en-GB"/>
          <w14:ligatures w14:val="none"/>
        </w:rPr>
        <w:t>archer (Bell, 2005)</w:t>
      </w:r>
      <w:r w:rsidR="00390499">
        <w:rPr>
          <w:rFonts w:ascii="Arial" w:eastAsia="Times New Roman" w:hAnsi="Arial" w:cs="Arial"/>
          <w:kern w:val="0"/>
          <w:lang w:eastAsia="en-GB"/>
          <w14:ligatures w14:val="none"/>
        </w:rPr>
        <w:t xml:space="preserve"> predominately teach</w:t>
      </w:r>
      <w:r w:rsidR="00745D59">
        <w:rPr>
          <w:rFonts w:ascii="Arial" w:eastAsia="Times New Roman" w:hAnsi="Arial" w:cs="Arial"/>
          <w:kern w:val="0"/>
          <w:lang w:eastAsia="en-GB"/>
          <w14:ligatures w14:val="none"/>
        </w:rPr>
        <w:t>ing</w:t>
      </w:r>
      <w:r w:rsidR="00390499">
        <w:rPr>
          <w:rFonts w:ascii="Arial" w:eastAsia="Times New Roman" w:hAnsi="Arial" w:cs="Arial"/>
          <w:kern w:val="0"/>
          <w:lang w:eastAsia="en-GB"/>
          <w14:ligatures w14:val="none"/>
        </w:rPr>
        <w:t xml:space="preserve"> adolescent</w:t>
      </w:r>
      <w:r w:rsidR="006A618B">
        <w:rPr>
          <w:rFonts w:ascii="Arial" w:eastAsia="Times New Roman" w:hAnsi="Arial" w:cs="Arial"/>
          <w:kern w:val="0"/>
          <w:lang w:eastAsia="en-GB"/>
          <w14:ligatures w14:val="none"/>
        </w:rPr>
        <w:t xml:space="preserve"> students,</w:t>
      </w:r>
      <w:r w:rsidR="00CD3848">
        <w:rPr>
          <w:rFonts w:ascii="Arial" w:eastAsia="Times New Roman" w:hAnsi="Arial" w:cs="Arial"/>
          <w:kern w:val="0"/>
          <w:lang w:eastAsia="en-GB"/>
          <w14:ligatures w14:val="none"/>
        </w:rPr>
        <w:t xml:space="preserve"> </w:t>
      </w:r>
      <w:r w:rsidR="001C722E" w:rsidRPr="001C722E">
        <w:rPr>
          <w:rFonts w:ascii="Arial" w:eastAsia="Times New Roman" w:hAnsi="Arial" w:cs="Arial"/>
          <w:kern w:val="0"/>
          <w:lang w:eastAsia="en-GB"/>
          <w14:ligatures w14:val="none"/>
        </w:rPr>
        <w:t>I am acutely conscious of the fact that I originate from a position of bias that I must confront. I must be critical of the research and acknowledge the value of considering several perspectives and maintaining impartiality</w:t>
      </w:r>
      <w:r w:rsidR="006A618B">
        <w:rPr>
          <w:rFonts w:ascii="Arial" w:eastAsia="Times New Roman" w:hAnsi="Arial" w:cs="Arial"/>
          <w:kern w:val="0"/>
          <w:lang w:eastAsia="en-GB"/>
          <w14:ligatures w14:val="none"/>
        </w:rPr>
        <w:t xml:space="preserve"> (Breen, 2007; Randolph, 2009; Bell, 2005).</w:t>
      </w:r>
      <w:r w:rsidR="00105086">
        <w:rPr>
          <w:rFonts w:ascii="Arial" w:eastAsia="Times New Roman" w:hAnsi="Arial" w:cs="Arial"/>
          <w:kern w:val="0"/>
          <w:lang w:eastAsia="en-GB"/>
          <w14:ligatures w14:val="none"/>
        </w:rPr>
        <w:t xml:space="preserve"> </w:t>
      </w:r>
      <w:r w:rsidR="002F3661">
        <w:rPr>
          <w:rFonts w:ascii="Arial" w:eastAsia="Times New Roman" w:hAnsi="Arial" w:cs="Arial"/>
          <w:kern w:val="0"/>
          <w:lang w:eastAsia="en-GB"/>
          <w14:ligatures w14:val="none"/>
        </w:rPr>
        <w:t>To</w:t>
      </w:r>
      <w:r w:rsidR="006A1549" w:rsidRPr="006A1549">
        <w:rPr>
          <w:rFonts w:ascii="Arial" w:eastAsia="Times New Roman" w:hAnsi="Arial" w:cs="Arial"/>
          <w:kern w:val="0"/>
          <w:lang w:eastAsia="en-GB"/>
          <w14:ligatures w14:val="none"/>
        </w:rPr>
        <w:t xml:space="preserve"> mitigate bias, I plan to establish a stringent inclusion/exclusion criterion that will ensure my concentration on my research question, study aims, and objectives.</w:t>
      </w:r>
      <w:r w:rsidR="00AE2AAC">
        <w:rPr>
          <w:rFonts w:ascii="Arial" w:eastAsia="Times New Roman" w:hAnsi="Arial" w:cs="Arial"/>
          <w:kern w:val="0"/>
          <w:lang w:eastAsia="en-GB"/>
          <w14:ligatures w14:val="none"/>
        </w:rPr>
        <w:t xml:space="preserve"> I </w:t>
      </w:r>
      <w:r w:rsidR="0070391D">
        <w:rPr>
          <w:rFonts w:ascii="Arial" w:eastAsia="Times New Roman" w:hAnsi="Arial" w:cs="Arial"/>
          <w:kern w:val="0"/>
          <w:lang w:eastAsia="en-GB"/>
          <w14:ligatures w14:val="none"/>
        </w:rPr>
        <w:t>will</w:t>
      </w:r>
      <w:r w:rsidR="00AE2AAC">
        <w:rPr>
          <w:rFonts w:ascii="Arial" w:eastAsia="Times New Roman" w:hAnsi="Arial" w:cs="Arial"/>
          <w:kern w:val="0"/>
          <w:lang w:eastAsia="en-GB"/>
          <w14:ligatures w14:val="none"/>
        </w:rPr>
        <w:t xml:space="preserve"> </w:t>
      </w:r>
      <w:r w:rsidR="00095EE2">
        <w:rPr>
          <w:rFonts w:ascii="Arial" w:eastAsia="Times New Roman" w:hAnsi="Arial" w:cs="Arial"/>
          <w:kern w:val="0"/>
          <w:lang w:eastAsia="en-GB"/>
          <w14:ligatures w14:val="none"/>
        </w:rPr>
        <w:t>gain fresh perspective and refine my study whilst gathering the inf</w:t>
      </w:r>
      <w:r w:rsidR="009D128D">
        <w:rPr>
          <w:rFonts w:ascii="Arial" w:eastAsia="Times New Roman" w:hAnsi="Arial" w:cs="Arial"/>
          <w:kern w:val="0"/>
          <w:lang w:eastAsia="en-GB"/>
          <w14:ligatures w14:val="none"/>
        </w:rPr>
        <w:t xml:space="preserve">ormation </w:t>
      </w:r>
      <w:r w:rsidR="003B7927">
        <w:rPr>
          <w:rFonts w:ascii="Arial" w:eastAsia="Times New Roman" w:hAnsi="Arial" w:cs="Arial"/>
          <w:kern w:val="0"/>
          <w:lang w:eastAsia="en-GB"/>
          <w14:ligatures w14:val="none"/>
        </w:rPr>
        <w:t xml:space="preserve">(Winter, 2022) </w:t>
      </w:r>
      <w:r w:rsidR="009D128D">
        <w:rPr>
          <w:rFonts w:ascii="Arial" w:eastAsia="Times New Roman" w:hAnsi="Arial" w:cs="Arial"/>
          <w:kern w:val="0"/>
          <w:lang w:eastAsia="en-GB"/>
          <w14:ligatures w14:val="none"/>
        </w:rPr>
        <w:t>which will lead to the creation of my artefact</w:t>
      </w:r>
      <w:r w:rsidR="003B7927">
        <w:rPr>
          <w:rFonts w:ascii="Arial" w:eastAsia="Times New Roman" w:hAnsi="Arial" w:cs="Arial"/>
          <w:kern w:val="0"/>
          <w:lang w:eastAsia="en-GB"/>
          <w14:ligatures w14:val="none"/>
        </w:rPr>
        <w:t>.</w:t>
      </w:r>
    </w:p>
    <w:p w14:paraId="64557822" w14:textId="77777777" w:rsidR="000C0E13" w:rsidRDefault="000C0E13" w:rsidP="00C7408D">
      <w:pPr>
        <w:spacing w:after="0" w:line="360" w:lineRule="auto"/>
        <w:rPr>
          <w:rFonts w:ascii="Arial" w:eastAsia="Times New Roman" w:hAnsi="Arial" w:cs="Arial"/>
          <w:kern w:val="0"/>
          <w:lang w:eastAsia="en-GB"/>
          <w14:ligatures w14:val="none"/>
        </w:rPr>
      </w:pPr>
    </w:p>
    <w:p w14:paraId="0357EA0E" w14:textId="37D80111" w:rsidR="000C0E13" w:rsidRPr="006A1549" w:rsidRDefault="000C0E13" w:rsidP="00C7408D">
      <w:pPr>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In previous studies </w:t>
      </w:r>
      <w:r w:rsidR="008E1330">
        <w:rPr>
          <w:rFonts w:ascii="Arial" w:eastAsia="Times New Roman" w:hAnsi="Arial" w:cs="Arial"/>
          <w:kern w:val="0"/>
          <w:lang w:eastAsia="en-GB"/>
          <w14:ligatures w14:val="none"/>
        </w:rPr>
        <w:t xml:space="preserve">for my </w:t>
      </w:r>
      <w:proofErr w:type="gramStart"/>
      <w:r w:rsidR="008E1330">
        <w:rPr>
          <w:rFonts w:ascii="Arial" w:eastAsia="Times New Roman" w:hAnsi="Arial" w:cs="Arial"/>
          <w:kern w:val="0"/>
          <w:lang w:eastAsia="en-GB"/>
          <w14:ligatures w14:val="none"/>
        </w:rPr>
        <w:t>MA</w:t>
      </w:r>
      <w:proofErr w:type="gramEnd"/>
      <w:r w:rsidR="008E1330">
        <w:rPr>
          <w:rFonts w:ascii="Arial" w:eastAsia="Times New Roman" w:hAnsi="Arial" w:cs="Arial"/>
          <w:kern w:val="0"/>
          <w:lang w:eastAsia="en-GB"/>
          <w14:ligatures w14:val="none"/>
        </w:rPr>
        <w:t xml:space="preserve"> I gravitate</w:t>
      </w:r>
      <w:r w:rsidR="00F16306">
        <w:rPr>
          <w:rFonts w:ascii="Arial" w:eastAsia="Times New Roman" w:hAnsi="Arial" w:cs="Arial"/>
          <w:kern w:val="0"/>
          <w:lang w:eastAsia="en-GB"/>
          <w14:ligatures w14:val="none"/>
        </w:rPr>
        <w:t>d</w:t>
      </w:r>
      <w:r w:rsidR="008E1330">
        <w:rPr>
          <w:rFonts w:ascii="Arial" w:eastAsia="Times New Roman" w:hAnsi="Arial" w:cs="Arial"/>
          <w:kern w:val="0"/>
          <w:lang w:eastAsia="en-GB"/>
          <w14:ligatures w14:val="none"/>
        </w:rPr>
        <w:t xml:space="preserve"> to a hermeneutic methodology</w:t>
      </w:r>
      <w:r w:rsidR="003F3376">
        <w:rPr>
          <w:rFonts w:ascii="Arial" w:eastAsia="Times New Roman" w:hAnsi="Arial" w:cs="Arial"/>
          <w:kern w:val="0"/>
          <w:lang w:eastAsia="en-GB"/>
          <w14:ligatures w14:val="none"/>
        </w:rPr>
        <w:t>,</w:t>
      </w:r>
      <w:r w:rsidR="00717C0B">
        <w:rPr>
          <w:rFonts w:ascii="Arial" w:eastAsia="Times New Roman" w:hAnsi="Arial" w:cs="Arial"/>
          <w:kern w:val="0"/>
          <w:lang w:eastAsia="en-GB"/>
          <w14:ligatures w14:val="none"/>
        </w:rPr>
        <w:t xml:space="preserve"> </w:t>
      </w:r>
      <w:r w:rsidR="00572709">
        <w:rPr>
          <w:rFonts w:ascii="Arial" w:eastAsia="Times New Roman" w:hAnsi="Arial" w:cs="Arial"/>
          <w:kern w:val="0"/>
          <w:lang w:eastAsia="en-GB"/>
          <w14:ligatures w14:val="none"/>
        </w:rPr>
        <w:t xml:space="preserve">as I like it’s reflective nature of </w:t>
      </w:r>
      <w:r w:rsidR="001676C2">
        <w:rPr>
          <w:rFonts w:ascii="Arial" w:eastAsia="Times New Roman" w:hAnsi="Arial" w:cs="Arial"/>
          <w:kern w:val="0"/>
          <w:lang w:eastAsia="en-GB"/>
          <w14:ligatures w14:val="none"/>
        </w:rPr>
        <w:t xml:space="preserve">returning to the object of inquiry </w:t>
      </w:r>
      <w:r w:rsidR="00FF088E">
        <w:rPr>
          <w:rFonts w:ascii="Arial" w:eastAsia="Times New Roman" w:hAnsi="Arial" w:cs="Arial"/>
          <w:kern w:val="0"/>
          <w:lang w:eastAsia="en-GB"/>
          <w14:ligatures w14:val="none"/>
        </w:rPr>
        <w:t xml:space="preserve">regularly and gaining deeper more meaningful clarification </w:t>
      </w:r>
      <w:r w:rsidR="001049AE">
        <w:rPr>
          <w:rFonts w:ascii="Arial" w:eastAsia="Times New Roman" w:hAnsi="Arial" w:cs="Arial"/>
          <w:kern w:val="0"/>
          <w:lang w:eastAsia="en-GB"/>
          <w14:ligatures w14:val="none"/>
        </w:rPr>
        <w:t>(Paterson and Higgs, 2005)</w:t>
      </w:r>
      <w:r w:rsidR="00703B58">
        <w:rPr>
          <w:rFonts w:ascii="Arial" w:eastAsia="Times New Roman" w:hAnsi="Arial" w:cs="Arial"/>
          <w:kern w:val="0"/>
          <w:lang w:eastAsia="en-GB"/>
          <w14:ligatures w14:val="none"/>
        </w:rPr>
        <w:t xml:space="preserve"> </w:t>
      </w:r>
      <w:r w:rsidR="00BF0979">
        <w:rPr>
          <w:rFonts w:ascii="Arial" w:eastAsia="Times New Roman" w:hAnsi="Arial" w:cs="Arial"/>
          <w:kern w:val="0"/>
          <w:lang w:eastAsia="en-GB"/>
          <w14:ligatures w14:val="none"/>
        </w:rPr>
        <w:t xml:space="preserve">whilst </w:t>
      </w:r>
      <w:r w:rsidR="00703B58">
        <w:rPr>
          <w:rFonts w:ascii="Arial" w:eastAsia="Times New Roman" w:hAnsi="Arial" w:cs="Arial"/>
          <w:kern w:val="0"/>
          <w:lang w:eastAsia="en-GB"/>
          <w14:ligatures w14:val="none"/>
        </w:rPr>
        <w:t>constantly building upon th</w:t>
      </w:r>
      <w:r w:rsidR="00BF0979">
        <w:rPr>
          <w:rFonts w:ascii="Arial" w:eastAsia="Times New Roman" w:hAnsi="Arial" w:cs="Arial"/>
          <w:kern w:val="0"/>
          <w:lang w:eastAsia="en-GB"/>
          <w14:ligatures w14:val="none"/>
        </w:rPr>
        <w:t>e</w:t>
      </w:r>
      <w:r w:rsidR="00703B58">
        <w:rPr>
          <w:rFonts w:ascii="Arial" w:eastAsia="Times New Roman" w:hAnsi="Arial" w:cs="Arial"/>
          <w:kern w:val="0"/>
          <w:lang w:eastAsia="en-GB"/>
          <w14:ligatures w14:val="none"/>
        </w:rPr>
        <w:t xml:space="preserve"> knowledge</w:t>
      </w:r>
      <w:r w:rsidR="00BF0979">
        <w:rPr>
          <w:rFonts w:ascii="Arial" w:eastAsia="Times New Roman" w:hAnsi="Arial" w:cs="Arial"/>
          <w:kern w:val="0"/>
          <w:lang w:eastAsia="en-GB"/>
          <w14:ligatures w14:val="none"/>
        </w:rPr>
        <w:t xml:space="preserve"> gained</w:t>
      </w:r>
      <w:r w:rsidR="00703B58">
        <w:rPr>
          <w:rFonts w:ascii="Arial" w:eastAsia="Times New Roman" w:hAnsi="Arial" w:cs="Arial"/>
          <w:kern w:val="0"/>
          <w:lang w:eastAsia="en-GB"/>
          <w14:ligatures w14:val="none"/>
        </w:rPr>
        <w:t xml:space="preserve">. </w:t>
      </w:r>
      <w:r w:rsidR="00BF0979">
        <w:rPr>
          <w:rFonts w:ascii="Arial" w:eastAsia="Times New Roman" w:hAnsi="Arial" w:cs="Arial"/>
          <w:kern w:val="0"/>
          <w:lang w:eastAsia="en-GB"/>
          <w14:ligatures w14:val="none"/>
        </w:rPr>
        <w:t xml:space="preserve">In my </w:t>
      </w:r>
      <w:r w:rsidR="00DB43B3">
        <w:rPr>
          <w:rFonts w:ascii="Arial" w:eastAsia="Times New Roman" w:hAnsi="Arial" w:cs="Arial"/>
          <w:kern w:val="0"/>
          <w:lang w:eastAsia="en-GB"/>
          <w14:ligatures w14:val="none"/>
        </w:rPr>
        <w:t xml:space="preserve">work and personal </w:t>
      </w:r>
      <w:r w:rsidR="003F3376">
        <w:rPr>
          <w:rFonts w:ascii="Arial" w:eastAsia="Times New Roman" w:hAnsi="Arial" w:cs="Arial"/>
          <w:kern w:val="0"/>
          <w:lang w:eastAsia="en-GB"/>
          <w14:ligatures w14:val="none"/>
        </w:rPr>
        <w:t>life,</w:t>
      </w:r>
      <w:r w:rsidR="00DB43B3">
        <w:rPr>
          <w:rFonts w:ascii="Arial" w:eastAsia="Times New Roman" w:hAnsi="Arial" w:cs="Arial"/>
          <w:kern w:val="0"/>
          <w:lang w:eastAsia="en-GB"/>
          <w14:ligatures w14:val="none"/>
        </w:rPr>
        <w:t xml:space="preserve"> I</w:t>
      </w:r>
      <w:r w:rsidR="00703B58">
        <w:rPr>
          <w:rFonts w:ascii="Arial" w:eastAsia="Times New Roman" w:hAnsi="Arial" w:cs="Arial"/>
          <w:kern w:val="0"/>
          <w:lang w:eastAsia="en-GB"/>
          <w14:ligatures w14:val="none"/>
        </w:rPr>
        <w:t xml:space="preserve"> am always looking to learn, gain understanding and </w:t>
      </w:r>
      <w:r w:rsidR="007F0DE7">
        <w:rPr>
          <w:rFonts w:ascii="Arial" w:eastAsia="Times New Roman" w:hAnsi="Arial" w:cs="Arial"/>
          <w:kern w:val="0"/>
          <w:lang w:eastAsia="en-GB"/>
          <w14:ligatures w14:val="none"/>
        </w:rPr>
        <w:t>clarificatio</w:t>
      </w:r>
      <w:r w:rsidR="0027491E">
        <w:rPr>
          <w:rFonts w:ascii="Arial" w:eastAsia="Times New Roman" w:hAnsi="Arial" w:cs="Arial"/>
          <w:kern w:val="0"/>
          <w:lang w:eastAsia="en-GB"/>
          <w14:ligatures w14:val="none"/>
        </w:rPr>
        <w:t>n,</w:t>
      </w:r>
      <w:r w:rsidR="007F0DE7">
        <w:rPr>
          <w:rFonts w:ascii="Arial" w:eastAsia="Times New Roman" w:hAnsi="Arial" w:cs="Arial"/>
          <w:kern w:val="0"/>
          <w:lang w:eastAsia="en-GB"/>
          <w14:ligatures w14:val="none"/>
        </w:rPr>
        <w:t xml:space="preserve"> often ask</w:t>
      </w:r>
      <w:r w:rsidR="0027491E">
        <w:rPr>
          <w:rFonts w:ascii="Arial" w:eastAsia="Times New Roman" w:hAnsi="Arial" w:cs="Arial"/>
          <w:kern w:val="0"/>
          <w:lang w:eastAsia="en-GB"/>
          <w14:ligatures w14:val="none"/>
        </w:rPr>
        <w:t>ing</w:t>
      </w:r>
      <w:r w:rsidR="007F0DE7">
        <w:rPr>
          <w:rFonts w:ascii="Arial" w:eastAsia="Times New Roman" w:hAnsi="Arial" w:cs="Arial"/>
          <w:kern w:val="0"/>
          <w:lang w:eastAsia="en-GB"/>
          <w14:ligatures w14:val="none"/>
        </w:rPr>
        <w:t xml:space="preserve"> questions and reflect</w:t>
      </w:r>
      <w:r w:rsidR="0027491E">
        <w:rPr>
          <w:rFonts w:ascii="Arial" w:eastAsia="Times New Roman" w:hAnsi="Arial" w:cs="Arial"/>
          <w:kern w:val="0"/>
          <w:lang w:eastAsia="en-GB"/>
          <w14:ligatures w14:val="none"/>
        </w:rPr>
        <w:t>ing</w:t>
      </w:r>
      <w:r w:rsidR="007F0DE7">
        <w:rPr>
          <w:rFonts w:ascii="Arial" w:eastAsia="Times New Roman" w:hAnsi="Arial" w:cs="Arial"/>
          <w:kern w:val="0"/>
          <w:lang w:eastAsia="en-GB"/>
          <w14:ligatures w14:val="none"/>
        </w:rPr>
        <w:t xml:space="preserve"> on my own teaching</w:t>
      </w:r>
      <w:r w:rsidR="0027491E">
        <w:rPr>
          <w:rFonts w:ascii="Arial" w:eastAsia="Times New Roman" w:hAnsi="Arial" w:cs="Arial"/>
          <w:kern w:val="0"/>
          <w:lang w:eastAsia="en-GB"/>
          <w14:ligatures w14:val="none"/>
        </w:rPr>
        <w:t xml:space="preserve"> experiences. </w:t>
      </w:r>
      <w:r w:rsidR="00DB6807" w:rsidRPr="00DB6807">
        <w:rPr>
          <w:rFonts w:ascii="Arial" w:eastAsia="Times New Roman" w:hAnsi="Arial" w:cs="Arial"/>
          <w:kern w:val="0"/>
          <w:lang w:eastAsia="en-GB"/>
          <w14:ligatures w14:val="none"/>
        </w:rPr>
        <w:t xml:space="preserve">The </w:t>
      </w:r>
      <w:r w:rsidR="00DB6807">
        <w:rPr>
          <w:rFonts w:ascii="Arial" w:eastAsia="Times New Roman" w:hAnsi="Arial" w:cs="Arial"/>
          <w:kern w:val="0"/>
          <w:lang w:eastAsia="en-GB"/>
          <w14:ligatures w14:val="none"/>
        </w:rPr>
        <w:t>artefact</w:t>
      </w:r>
      <w:r w:rsidR="00DB6807" w:rsidRPr="00DB6807">
        <w:rPr>
          <w:rFonts w:ascii="Arial" w:eastAsia="Times New Roman" w:hAnsi="Arial" w:cs="Arial"/>
          <w:kern w:val="0"/>
          <w:lang w:eastAsia="en-GB"/>
          <w14:ligatures w14:val="none"/>
        </w:rPr>
        <w:t xml:space="preserve"> I intend to produce, which seeks to enhance the confidence levels of </w:t>
      </w:r>
      <w:r w:rsidR="00DB6807">
        <w:rPr>
          <w:rFonts w:ascii="Arial" w:eastAsia="Times New Roman" w:hAnsi="Arial" w:cs="Arial"/>
          <w:kern w:val="0"/>
          <w:lang w:eastAsia="en-GB"/>
          <w14:ligatures w14:val="none"/>
        </w:rPr>
        <w:t>adole</w:t>
      </w:r>
      <w:r w:rsidR="0043581E">
        <w:rPr>
          <w:rFonts w:ascii="Arial" w:eastAsia="Times New Roman" w:hAnsi="Arial" w:cs="Arial"/>
          <w:kern w:val="0"/>
          <w:lang w:eastAsia="en-GB"/>
          <w14:ligatures w14:val="none"/>
        </w:rPr>
        <w:t>scent</w:t>
      </w:r>
      <w:r w:rsidR="00DB6807" w:rsidRPr="00DB6807">
        <w:rPr>
          <w:rFonts w:ascii="Arial" w:eastAsia="Times New Roman" w:hAnsi="Arial" w:cs="Arial"/>
          <w:kern w:val="0"/>
          <w:lang w:eastAsia="en-GB"/>
          <w14:ligatures w14:val="none"/>
        </w:rPr>
        <w:t xml:space="preserve"> </w:t>
      </w:r>
      <w:r w:rsidR="0043581E">
        <w:rPr>
          <w:rFonts w:ascii="Arial" w:eastAsia="Times New Roman" w:hAnsi="Arial" w:cs="Arial"/>
          <w:kern w:val="0"/>
          <w:lang w:eastAsia="en-GB"/>
          <w14:ligatures w14:val="none"/>
        </w:rPr>
        <w:t>state</w:t>
      </w:r>
      <w:r w:rsidR="00DB6807" w:rsidRPr="00DB6807">
        <w:rPr>
          <w:rFonts w:ascii="Arial" w:eastAsia="Times New Roman" w:hAnsi="Arial" w:cs="Arial"/>
          <w:kern w:val="0"/>
          <w:lang w:eastAsia="en-GB"/>
          <w14:ligatures w14:val="none"/>
        </w:rPr>
        <w:t xml:space="preserve"> school pupils via group singing, may be most effectively addressed utilising a phenomenological approach.</w:t>
      </w:r>
      <w:r w:rsidR="00721F38" w:rsidRPr="00721F38">
        <w:rPr>
          <w:rFonts w:ascii="Arial" w:eastAsia="Times New Roman" w:hAnsi="Arial" w:cs="Arial"/>
          <w:kern w:val="0"/>
          <w:lang w:eastAsia="en-GB"/>
          <w14:ligatures w14:val="none"/>
        </w:rPr>
        <w:t xml:space="preserve"> This approach involves analysing subjective experiences, focused on the individual experiences and setting aside personal expectations</w:t>
      </w:r>
      <w:r w:rsidR="00B95ABE">
        <w:rPr>
          <w:rFonts w:ascii="Arial" w:eastAsia="Times New Roman" w:hAnsi="Arial" w:cs="Arial"/>
          <w:kern w:val="0"/>
          <w:lang w:eastAsia="en-GB"/>
          <w14:ligatures w14:val="none"/>
        </w:rPr>
        <w:t xml:space="preserve"> </w:t>
      </w:r>
      <w:r w:rsidR="0043702A">
        <w:rPr>
          <w:rFonts w:ascii="Arial" w:eastAsia="Times New Roman" w:hAnsi="Arial" w:cs="Arial"/>
          <w:kern w:val="0"/>
          <w:lang w:eastAsia="en-GB"/>
          <w14:ligatures w14:val="none"/>
        </w:rPr>
        <w:t>(</w:t>
      </w:r>
      <w:proofErr w:type="spellStart"/>
      <w:r w:rsidR="0043702A">
        <w:rPr>
          <w:rFonts w:ascii="Arial" w:eastAsia="Times New Roman" w:hAnsi="Arial" w:cs="Arial"/>
          <w:kern w:val="0"/>
          <w:lang w:eastAsia="en-GB"/>
          <w14:ligatures w14:val="none"/>
        </w:rPr>
        <w:t>Costely</w:t>
      </w:r>
      <w:proofErr w:type="spellEnd"/>
      <w:r w:rsidR="0043702A">
        <w:rPr>
          <w:rFonts w:ascii="Arial" w:eastAsia="Times New Roman" w:hAnsi="Arial" w:cs="Arial"/>
          <w:kern w:val="0"/>
          <w:lang w:eastAsia="en-GB"/>
          <w14:ligatures w14:val="none"/>
        </w:rPr>
        <w:t xml:space="preserve"> et </w:t>
      </w:r>
      <w:proofErr w:type="gramStart"/>
      <w:r w:rsidR="0043702A">
        <w:rPr>
          <w:rFonts w:ascii="Arial" w:eastAsia="Times New Roman" w:hAnsi="Arial" w:cs="Arial"/>
          <w:kern w:val="0"/>
          <w:lang w:eastAsia="en-GB"/>
          <w14:ligatures w14:val="none"/>
        </w:rPr>
        <w:t>al,.</w:t>
      </w:r>
      <w:proofErr w:type="gramEnd"/>
      <w:r w:rsidR="0043702A">
        <w:rPr>
          <w:rFonts w:ascii="Arial" w:eastAsia="Times New Roman" w:hAnsi="Arial" w:cs="Arial"/>
          <w:kern w:val="0"/>
          <w:lang w:eastAsia="en-GB"/>
          <w14:ligatures w14:val="none"/>
        </w:rPr>
        <w:t xml:space="preserve"> 2010).</w:t>
      </w:r>
    </w:p>
    <w:p w14:paraId="2A9F9B66" w14:textId="0CF94ECA" w:rsidR="007E3742" w:rsidRDefault="007E3742" w:rsidP="00C7408D">
      <w:pPr>
        <w:spacing w:after="0" w:line="360" w:lineRule="auto"/>
        <w:rPr>
          <w:rFonts w:ascii="Arial" w:hAnsi="Arial" w:cs="Arial"/>
        </w:rPr>
      </w:pPr>
    </w:p>
    <w:p w14:paraId="60498573" w14:textId="58E2984A" w:rsidR="00F57E4F" w:rsidRDefault="00193C09" w:rsidP="00C7408D">
      <w:pPr>
        <w:spacing w:after="0" w:line="360" w:lineRule="auto"/>
        <w:rPr>
          <w:rFonts w:ascii="Arial" w:hAnsi="Arial" w:cs="Arial"/>
        </w:rPr>
      </w:pPr>
      <w:r>
        <w:rPr>
          <w:rFonts w:ascii="Arial" w:hAnsi="Arial" w:cs="Arial"/>
        </w:rPr>
        <w:t xml:space="preserve">Beginning any </w:t>
      </w:r>
      <w:r w:rsidR="00441CE5">
        <w:rPr>
          <w:rFonts w:ascii="Arial" w:hAnsi="Arial" w:cs="Arial"/>
        </w:rPr>
        <w:t xml:space="preserve">study can become </w:t>
      </w:r>
      <w:r w:rsidR="00950E24">
        <w:rPr>
          <w:rFonts w:ascii="Arial" w:hAnsi="Arial" w:cs="Arial"/>
        </w:rPr>
        <w:t>all-consuming</w:t>
      </w:r>
      <w:r w:rsidR="00441CE5">
        <w:rPr>
          <w:rFonts w:ascii="Arial" w:hAnsi="Arial" w:cs="Arial"/>
        </w:rPr>
        <w:t xml:space="preserve"> and </w:t>
      </w:r>
      <w:r w:rsidR="007F0A5E">
        <w:rPr>
          <w:rFonts w:ascii="Arial" w:hAnsi="Arial" w:cs="Arial"/>
        </w:rPr>
        <w:t xml:space="preserve">overwhelming unless necessary planning is </w:t>
      </w:r>
      <w:r w:rsidR="003E261F">
        <w:rPr>
          <w:rFonts w:ascii="Arial" w:hAnsi="Arial" w:cs="Arial"/>
        </w:rPr>
        <w:t>utilised. “W</w:t>
      </w:r>
      <w:r w:rsidR="008177E0">
        <w:rPr>
          <w:rFonts w:ascii="Arial" w:hAnsi="Arial" w:cs="Arial"/>
        </w:rPr>
        <w:t>a</w:t>
      </w:r>
      <w:r w:rsidR="003E261F">
        <w:rPr>
          <w:rFonts w:ascii="Arial" w:hAnsi="Arial" w:cs="Arial"/>
        </w:rPr>
        <w:t>ndering”</w:t>
      </w:r>
      <w:r w:rsidR="008177E0">
        <w:rPr>
          <w:rFonts w:ascii="Arial" w:hAnsi="Arial" w:cs="Arial"/>
        </w:rPr>
        <w:t xml:space="preserve"> (Bell and Walters, 2018, p.23)</w:t>
      </w:r>
      <w:r w:rsidR="003E261F">
        <w:rPr>
          <w:rFonts w:ascii="Arial" w:hAnsi="Arial" w:cs="Arial"/>
        </w:rPr>
        <w:t xml:space="preserve"> </w:t>
      </w:r>
      <w:r w:rsidR="008177E0">
        <w:rPr>
          <w:rFonts w:ascii="Arial" w:hAnsi="Arial" w:cs="Arial"/>
        </w:rPr>
        <w:t xml:space="preserve">around through the vast literature </w:t>
      </w:r>
      <w:r w:rsidR="009D34FB">
        <w:rPr>
          <w:rFonts w:ascii="Arial" w:hAnsi="Arial" w:cs="Arial"/>
        </w:rPr>
        <w:t xml:space="preserve">is time consuming and </w:t>
      </w:r>
      <w:r w:rsidR="00F40C98">
        <w:rPr>
          <w:rFonts w:ascii="Arial" w:hAnsi="Arial" w:cs="Arial"/>
        </w:rPr>
        <w:t xml:space="preserve">counterproductive. </w:t>
      </w:r>
      <w:r w:rsidR="008E79AB">
        <w:rPr>
          <w:rFonts w:ascii="Arial" w:hAnsi="Arial" w:cs="Arial"/>
        </w:rPr>
        <w:t>T</w:t>
      </w:r>
      <w:r w:rsidR="00F40C98">
        <w:rPr>
          <w:rFonts w:ascii="Arial" w:hAnsi="Arial" w:cs="Arial"/>
        </w:rPr>
        <w:t xml:space="preserve">here is a time limit for </w:t>
      </w:r>
      <w:r w:rsidR="003722DE">
        <w:rPr>
          <w:rFonts w:ascii="Arial" w:hAnsi="Arial" w:cs="Arial"/>
        </w:rPr>
        <w:t>ever</w:t>
      </w:r>
      <w:r w:rsidR="00DE794E">
        <w:rPr>
          <w:rFonts w:ascii="Arial" w:hAnsi="Arial" w:cs="Arial"/>
        </w:rPr>
        <w:t>y</w:t>
      </w:r>
      <w:r w:rsidR="001254B7">
        <w:rPr>
          <w:rFonts w:ascii="Arial" w:hAnsi="Arial" w:cs="Arial"/>
        </w:rPr>
        <w:t xml:space="preserve"> study and </w:t>
      </w:r>
      <w:r w:rsidR="003722DE">
        <w:rPr>
          <w:rFonts w:ascii="Arial" w:hAnsi="Arial" w:cs="Arial"/>
        </w:rPr>
        <w:t xml:space="preserve">avoiding aimless wandering by implementing a plan is key to success. </w:t>
      </w:r>
      <w:r w:rsidR="001254B7">
        <w:rPr>
          <w:rFonts w:ascii="Arial" w:hAnsi="Arial" w:cs="Arial"/>
        </w:rPr>
        <w:t xml:space="preserve"> </w:t>
      </w:r>
    </w:p>
    <w:p w14:paraId="14194E6A" w14:textId="77777777" w:rsidR="00635340" w:rsidRDefault="00635340" w:rsidP="00C7408D">
      <w:pPr>
        <w:spacing w:after="0" w:line="360" w:lineRule="auto"/>
        <w:rPr>
          <w:rFonts w:ascii="Arial" w:hAnsi="Arial" w:cs="Arial"/>
        </w:rPr>
      </w:pPr>
    </w:p>
    <w:p w14:paraId="7C88C144" w14:textId="3872BB94" w:rsidR="005D52CE" w:rsidRDefault="000921AF" w:rsidP="00C7408D">
      <w:pPr>
        <w:spacing w:after="0" w:line="360" w:lineRule="auto"/>
        <w:rPr>
          <w:rFonts w:ascii="Arial" w:hAnsi="Arial" w:cs="Arial"/>
        </w:rPr>
      </w:pPr>
      <w:r>
        <w:rPr>
          <w:rFonts w:ascii="Arial" w:hAnsi="Arial" w:cs="Arial"/>
        </w:rPr>
        <w:t xml:space="preserve">I </w:t>
      </w:r>
      <w:r w:rsidR="00FF29BC">
        <w:rPr>
          <w:rFonts w:ascii="Arial" w:hAnsi="Arial" w:cs="Arial"/>
        </w:rPr>
        <w:t>will begin</w:t>
      </w:r>
      <w:r>
        <w:rPr>
          <w:rFonts w:ascii="Arial" w:hAnsi="Arial" w:cs="Arial"/>
        </w:rPr>
        <w:t xml:space="preserve"> my research using the University of Wales Trinity St David</w:t>
      </w:r>
      <w:r w:rsidR="006D2771">
        <w:rPr>
          <w:rFonts w:ascii="Arial" w:hAnsi="Arial" w:cs="Arial"/>
        </w:rPr>
        <w:t xml:space="preserve">’s (UWTSD) online library and </w:t>
      </w:r>
      <w:r w:rsidR="00C96C60">
        <w:rPr>
          <w:rFonts w:ascii="Arial" w:hAnsi="Arial" w:cs="Arial"/>
        </w:rPr>
        <w:t>will use</w:t>
      </w:r>
      <w:r w:rsidR="006D2771">
        <w:rPr>
          <w:rFonts w:ascii="Arial" w:hAnsi="Arial" w:cs="Arial"/>
        </w:rPr>
        <w:t xml:space="preserve"> key words such as ‘funding in schools’, ‘music provision in state schools</w:t>
      </w:r>
      <w:r w:rsidR="00F62E6A">
        <w:rPr>
          <w:rFonts w:ascii="Arial" w:hAnsi="Arial" w:cs="Arial"/>
        </w:rPr>
        <w:t xml:space="preserve">’, ‘adolescent’, ‘singing in school’, </w:t>
      </w:r>
      <w:r w:rsidR="008B5637">
        <w:rPr>
          <w:rFonts w:ascii="Arial" w:hAnsi="Arial" w:cs="Arial"/>
        </w:rPr>
        <w:t>‘teenage attention span’</w:t>
      </w:r>
      <w:r w:rsidR="004D5D7B">
        <w:rPr>
          <w:rFonts w:ascii="Arial" w:hAnsi="Arial" w:cs="Arial"/>
        </w:rPr>
        <w:t xml:space="preserve">. </w:t>
      </w:r>
      <w:r w:rsidR="00715BF0">
        <w:rPr>
          <w:rFonts w:ascii="Arial" w:hAnsi="Arial" w:cs="Arial"/>
        </w:rPr>
        <w:t xml:space="preserve">I </w:t>
      </w:r>
      <w:r w:rsidR="00715BF0" w:rsidRPr="005818FB">
        <w:rPr>
          <w:rFonts w:ascii="Arial" w:hAnsi="Arial" w:cs="Arial"/>
        </w:rPr>
        <w:t xml:space="preserve">will then </w:t>
      </w:r>
      <w:r w:rsidR="00B43564" w:rsidRPr="005818FB">
        <w:rPr>
          <w:rFonts w:ascii="Arial" w:hAnsi="Arial" w:cs="Arial"/>
        </w:rPr>
        <w:t xml:space="preserve">implement search filters </w:t>
      </w:r>
      <w:r w:rsidR="00CA0EB4" w:rsidRPr="005818FB">
        <w:rPr>
          <w:rFonts w:ascii="Arial" w:hAnsi="Arial" w:cs="Arial"/>
        </w:rPr>
        <w:t>to</w:t>
      </w:r>
      <w:r w:rsidR="00B43564" w:rsidRPr="005818FB">
        <w:rPr>
          <w:rFonts w:ascii="Arial" w:hAnsi="Arial" w:cs="Arial"/>
        </w:rPr>
        <w:t xml:space="preserve"> </w:t>
      </w:r>
      <w:r w:rsidR="00715BF0" w:rsidRPr="005818FB">
        <w:rPr>
          <w:rFonts w:ascii="Arial" w:hAnsi="Arial" w:cs="Arial"/>
        </w:rPr>
        <w:t>align</w:t>
      </w:r>
      <w:r w:rsidR="00B43564" w:rsidRPr="005818FB">
        <w:rPr>
          <w:rFonts w:ascii="Arial" w:hAnsi="Arial" w:cs="Arial"/>
        </w:rPr>
        <w:t xml:space="preserve"> with</w:t>
      </w:r>
      <w:r w:rsidR="0052656C">
        <w:rPr>
          <w:rFonts w:ascii="Arial" w:hAnsi="Arial" w:cs="Arial"/>
        </w:rPr>
        <w:t xml:space="preserve"> my</w:t>
      </w:r>
      <w:r w:rsidR="00B43564" w:rsidRPr="005818FB">
        <w:rPr>
          <w:rFonts w:ascii="Arial" w:hAnsi="Arial" w:cs="Arial"/>
        </w:rPr>
        <w:t xml:space="preserve"> stringent inclusion and exclusion criteria. </w:t>
      </w:r>
      <w:r w:rsidR="005D52CE" w:rsidRPr="005818FB">
        <w:rPr>
          <w:rFonts w:ascii="Arial" w:hAnsi="Arial" w:cs="Arial"/>
        </w:rPr>
        <w:t xml:space="preserve">My particular focus </w:t>
      </w:r>
      <w:r w:rsidR="00715BF0" w:rsidRPr="005818FB">
        <w:rPr>
          <w:rFonts w:ascii="Arial" w:hAnsi="Arial" w:cs="Arial"/>
        </w:rPr>
        <w:t xml:space="preserve">is </w:t>
      </w:r>
      <w:r w:rsidR="005D52CE" w:rsidRPr="005818FB">
        <w:rPr>
          <w:rFonts w:ascii="Arial" w:hAnsi="Arial" w:cs="Arial"/>
        </w:rPr>
        <w:t>on ‘music in UK schools’</w:t>
      </w:r>
      <w:r w:rsidR="006377EB">
        <w:rPr>
          <w:rFonts w:ascii="Arial" w:hAnsi="Arial" w:cs="Arial"/>
        </w:rPr>
        <w:t xml:space="preserve"> with a</w:t>
      </w:r>
      <w:r w:rsidR="005D52CE" w:rsidRPr="005818FB">
        <w:rPr>
          <w:rFonts w:ascii="Arial" w:hAnsi="Arial" w:cs="Arial"/>
        </w:rPr>
        <w:t xml:space="preserve"> restriction on publication dates to the past ten years. </w:t>
      </w:r>
      <w:r w:rsidR="008A6A55" w:rsidRPr="005818FB">
        <w:rPr>
          <w:rFonts w:ascii="Arial" w:hAnsi="Arial" w:cs="Arial"/>
        </w:rPr>
        <w:t xml:space="preserve">I </w:t>
      </w:r>
      <w:r w:rsidR="00715BF0" w:rsidRPr="005818FB">
        <w:rPr>
          <w:rFonts w:ascii="Arial" w:hAnsi="Arial" w:cs="Arial"/>
        </w:rPr>
        <w:t>will</w:t>
      </w:r>
      <w:r w:rsidR="008A6A55" w:rsidRPr="005818FB">
        <w:rPr>
          <w:rFonts w:ascii="Arial" w:hAnsi="Arial" w:cs="Arial"/>
        </w:rPr>
        <w:t xml:space="preserve"> proceed to conduct similar searches using different keywords</w:t>
      </w:r>
      <w:r w:rsidR="009B2321" w:rsidRPr="005818FB">
        <w:rPr>
          <w:rFonts w:ascii="Arial" w:hAnsi="Arial" w:cs="Arial"/>
        </w:rPr>
        <w:t xml:space="preserve"> such as ‘adolescent singers’</w:t>
      </w:r>
      <w:r w:rsidR="00D9087E" w:rsidRPr="005818FB">
        <w:rPr>
          <w:rFonts w:ascii="Arial" w:hAnsi="Arial" w:cs="Arial"/>
        </w:rPr>
        <w:t xml:space="preserve">, </w:t>
      </w:r>
      <w:r w:rsidR="00DB4869" w:rsidRPr="005818FB">
        <w:rPr>
          <w:rFonts w:ascii="Arial" w:hAnsi="Arial" w:cs="Arial"/>
        </w:rPr>
        <w:t>‘p</w:t>
      </w:r>
      <w:r w:rsidR="0052234F" w:rsidRPr="005818FB">
        <w:rPr>
          <w:rFonts w:ascii="Arial" w:hAnsi="Arial" w:cs="Arial"/>
        </w:rPr>
        <w:t>s</w:t>
      </w:r>
      <w:r w:rsidR="00FE19E9" w:rsidRPr="005818FB">
        <w:rPr>
          <w:rFonts w:ascii="Arial" w:hAnsi="Arial" w:cs="Arial"/>
        </w:rPr>
        <w:t>y</w:t>
      </w:r>
      <w:r w:rsidR="0052234F" w:rsidRPr="005818FB">
        <w:rPr>
          <w:rFonts w:ascii="Arial" w:hAnsi="Arial" w:cs="Arial"/>
        </w:rPr>
        <w:t>chology</w:t>
      </w:r>
      <w:r w:rsidR="00FE19E9" w:rsidRPr="005818FB">
        <w:rPr>
          <w:rFonts w:ascii="Arial" w:hAnsi="Arial" w:cs="Arial"/>
        </w:rPr>
        <w:t xml:space="preserve"> </w:t>
      </w:r>
      <w:r w:rsidR="00FE19E9" w:rsidRPr="005818FB">
        <w:rPr>
          <w:rFonts w:ascii="Arial" w:hAnsi="Arial" w:cs="Arial"/>
        </w:rPr>
        <w:lastRenderedPageBreak/>
        <w:t xml:space="preserve">and </w:t>
      </w:r>
      <w:r w:rsidR="00DB4869" w:rsidRPr="005818FB">
        <w:rPr>
          <w:rFonts w:ascii="Arial" w:hAnsi="Arial" w:cs="Arial"/>
        </w:rPr>
        <w:t>adolescence’</w:t>
      </w:r>
      <w:r w:rsidR="00D9087E" w:rsidRPr="005818FB">
        <w:rPr>
          <w:rFonts w:ascii="Arial" w:hAnsi="Arial" w:cs="Arial"/>
        </w:rPr>
        <w:t>, ‘confidence and adolescence’</w:t>
      </w:r>
      <w:r w:rsidR="005372D6" w:rsidRPr="005818FB">
        <w:rPr>
          <w:rFonts w:ascii="Arial" w:hAnsi="Arial" w:cs="Arial"/>
        </w:rPr>
        <w:t>.</w:t>
      </w:r>
      <w:r w:rsidR="005372D6">
        <w:rPr>
          <w:rFonts w:ascii="Arial" w:hAnsi="Arial" w:cs="Arial"/>
        </w:rPr>
        <w:t xml:space="preserve"> </w:t>
      </w:r>
      <w:r w:rsidR="005E1368" w:rsidRPr="00FD1984">
        <w:rPr>
          <w:rFonts w:ascii="Arial" w:hAnsi="Arial" w:cs="Arial"/>
        </w:rPr>
        <w:t xml:space="preserve">In addition to UWTSD online library, I </w:t>
      </w:r>
      <w:r w:rsidR="005E1368">
        <w:rPr>
          <w:rFonts w:ascii="Arial" w:hAnsi="Arial" w:cs="Arial"/>
        </w:rPr>
        <w:t>will</w:t>
      </w:r>
      <w:r w:rsidR="005E1368" w:rsidRPr="00FD1984">
        <w:rPr>
          <w:rFonts w:ascii="Arial" w:hAnsi="Arial" w:cs="Arial"/>
        </w:rPr>
        <w:t xml:space="preserve"> </w:t>
      </w:r>
      <w:r w:rsidR="005E1368">
        <w:rPr>
          <w:rFonts w:ascii="Arial" w:hAnsi="Arial" w:cs="Arial"/>
        </w:rPr>
        <w:t>employ</w:t>
      </w:r>
      <w:r w:rsidR="005E1368" w:rsidRPr="00FD1984">
        <w:rPr>
          <w:rFonts w:ascii="Arial" w:hAnsi="Arial" w:cs="Arial"/>
        </w:rPr>
        <w:t xml:space="preserve"> Google Scholar and the Voice Study Centre library to locate </w:t>
      </w:r>
      <w:r w:rsidR="005E1368">
        <w:rPr>
          <w:rFonts w:ascii="Arial" w:hAnsi="Arial" w:cs="Arial"/>
        </w:rPr>
        <w:t>literature</w:t>
      </w:r>
      <w:r w:rsidR="005E1368" w:rsidRPr="00FD1984">
        <w:rPr>
          <w:rFonts w:ascii="Arial" w:hAnsi="Arial" w:cs="Arial"/>
        </w:rPr>
        <w:t xml:space="preserve"> pertinent to my research topic.</w:t>
      </w:r>
    </w:p>
    <w:p w14:paraId="5DD0F788" w14:textId="77777777" w:rsidR="005E1368" w:rsidRDefault="005E1368" w:rsidP="00C7408D">
      <w:pPr>
        <w:spacing w:after="0" w:line="360" w:lineRule="auto"/>
        <w:rPr>
          <w:rFonts w:ascii="Arial" w:hAnsi="Arial" w:cs="Arial"/>
        </w:rPr>
      </w:pPr>
    </w:p>
    <w:p w14:paraId="190162C6" w14:textId="5FF89BF2" w:rsidR="00090A21" w:rsidRDefault="00F807FE" w:rsidP="00C7408D">
      <w:pPr>
        <w:spacing w:after="0" w:line="360" w:lineRule="auto"/>
        <w:rPr>
          <w:rFonts w:ascii="Arial" w:hAnsi="Arial" w:cs="Arial"/>
        </w:rPr>
      </w:pPr>
      <w:r>
        <w:rPr>
          <w:rFonts w:ascii="Arial" w:hAnsi="Arial" w:cs="Arial"/>
        </w:rPr>
        <w:t xml:space="preserve">In my previous </w:t>
      </w:r>
      <w:r w:rsidR="00FA1409">
        <w:rPr>
          <w:rFonts w:ascii="Arial" w:hAnsi="Arial" w:cs="Arial"/>
        </w:rPr>
        <w:t xml:space="preserve">research projects throughout my </w:t>
      </w:r>
      <w:r w:rsidR="00CB1AA9">
        <w:rPr>
          <w:rFonts w:ascii="Arial" w:hAnsi="Arial" w:cs="Arial"/>
        </w:rPr>
        <w:t>MA,</w:t>
      </w:r>
      <w:r w:rsidR="00FA1409">
        <w:rPr>
          <w:rFonts w:ascii="Arial" w:hAnsi="Arial" w:cs="Arial"/>
        </w:rPr>
        <w:t xml:space="preserve"> </w:t>
      </w:r>
      <w:r w:rsidR="005E1368">
        <w:rPr>
          <w:rFonts w:ascii="Arial" w:hAnsi="Arial" w:cs="Arial"/>
        </w:rPr>
        <w:t>literature I have engaged with thus far has been a mixture of both qualitative and quantitative</w:t>
      </w:r>
      <w:r w:rsidR="00BC7F2C">
        <w:rPr>
          <w:rFonts w:ascii="Arial" w:hAnsi="Arial" w:cs="Arial"/>
        </w:rPr>
        <w:t>,</w:t>
      </w:r>
      <w:r w:rsidR="005E1368">
        <w:rPr>
          <w:rFonts w:ascii="Arial" w:hAnsi="Arial" w:cs="Arial"/>
        </w:rPr>
        <w:t xml:space="preserve"> depending on the </w:t>
      </w:r>
      <w:proofErr w:type="gramStart"/>
      <w:r w:rsidR="005E1368">
        <w:rPr>
          <w:rFonts w:ascii="Arial" w:hAnsi="Arial" w:cs="Arial"/>
        </w:rPr>
        <w:t>particular subject</w:t>
      </w:r>
      <w:proofErr w:type="gramEnd"/>
      <w:r w:rsidR="00766073">
        <w:rPr>
          <w:rFonts w:ascii="Arial" w:hAnsi="Arial" w:cs="Arial"/>
        </w:rPr>
        <w:t xml:space="preserve">. </w:t>
      </w:r>
      <w:r w:rsidR="005E1368" w:rsidRPr="00FD1984">
        <w:rPr>
          <w:rFonts w:ascii="Arial" w:hAnsi="Arial" w:cs="Arial"/>
        </w:rPr>
        <w:t>Quantitative research typically yields a definitive conclusion and outcome, typically expressed in numerical form and visually represented through graphs and charts (Bell, 2018</w:t>
      </w:r>
      <w:r w:rsidR="00BC7F2C" w:rsidRPr="00FD1984">
        <w:rPr>
          <w:rFonts w:ascii="Arial" w:hAnsi="Arial" w:cs="Arial"/>
        </w:rPr>
        <w:t>)</w:t>
      </w:r>
      <w:r w:rsidR="00BC7F2C">
        <w:rPr>
          <w:rFonts w:ascii="Arial" w:hAnsi="Arial" w:cs="Arial"/>
        </w:rPr>
        <w:t>;</w:t>
      </w:r>
      <w:r w:rsidR="00766073">
        <w:rPr>
          <w:rFonts w:ascii="Arial" w:hAnsi="Arial" w:cs="Arial"/>
        </w:rPr>
        <w:t xml:space="preserve"> this is a</w:t>
      </w:r>
      <w:r w:rsidR="00766073" w:rsidRPr="00FD1984">
        <w:rPr>
          <w:rFonts w:ascii="Arial" w:hAnsi="Arial" w:cs="Arial"/>
        </w:rPr>
        <w:t xml:space="preserve"> genre of literature that I </w:t>
      </w:r>
      <w:r w:rsidR="00766073">
        <w:rPr>
          <w:rFonts w:ascii="Arial" w:hAnsi="Arial" w:cs="Arial"/>
        </w:rPr>
        <w:t>actively</w:t>
      </w:r>
      <w:r w:rsidR="00766073" w:rsidRPr="00FD1984">
        <w:rPr>
          <w:rFonts w:ascii="Arial" w:hAnsi="Arial" w:cs="Arial"/>
        </w:rPr>
        <w:t xml:space="preserve"> avoid</w:t>
      </w:r>
      <w:r w:rsidR="00766073">
        <w:rPr>
          <w:rFonts w:ascii="Arial" w:hAnsi="Arial" w:cs="Arial"/>
        </w:rPr>
        <w:t xml:space="preserve"> for fear of confusion</w:t>
      </w:r>
      <w:r w:rsidR="00766073" w:rsidRPr="00FD1984">
        <w:rPr>
          <w:rFonts w:ascii="Arial" w:hAnsi="Arial" w:cs="Arial"/>
        </w:rPr>
        <w:t xml:space="preserve">. </w:t>
      </w:r>
      <w:r w:rsidR="005E1368" w:rsidRPr="00FD1984">
        <w:rPr>
          <w:rFonts w:ascii="Arial" w:hAnsi="Arial" w:cs="Arial"/>
        </w:rPr>
        <w:t xml:space="preserve"> However,</w:t>
      </w:r>
      <w:r w:rsidR="005E1368">
        <w:rPr>
          <w:rFonts w:ascii="Arial" w:hAnsi="Arial" w:cs="Arial"/>
        </w:rPr>
        <w:t xml:space="preserve"> </w:t>
      </w:r>
      <w:r w:rsidR="00F555B2">
        <w:rPr>
          <w:rFonts w:ascii="Arial" w:hAnsi="Arial" w:cs="Arial"/>
        </w:rPr>
        <w:t xml:space="preserve">I naturally </w:t>
      </w:r>
      <w:r w:rsidR="00F555B2" w:rsidRPr="00FD1984">
        <w:rPr>
          <w:rFonts w:ascii="Arial" w:hAnsi="Arial" w:cs="Arial"/>
        </w:rPr>
        <w:t xml:space="preserve">find </w:t>
      </w:r>
      <w:r w:rsidR="00F555B2">
        <w:rPr>
          <w:rFonts w:ascii="Arial" w:hAnsi="Arial" w:cs="Arial"/>
        </w:rPr>
        <w:t xml:space="preserve">qualitative literature </w:t>
      </w:r>
      <w:r w:rsidR="00F555B2" w:rsidRPr="00FD1984">
        <w:rPr>
          <w:rFonts w:ascii="Arial" w:hAnsi="Arial" w:cs="Arial"/>
        </w:rPr>
        <w:t>easier to understand and analyse</w:t>
      </w:r>
      <w:r w:rsidR="005E1368" w:rsidRPr="00FD1984">
        <w:rPr>
          <w:rFonts w:ascii="Arial" w:hAnsi="Arial" w:cs="Arial"/>
        </w:rPr>
        <w:t xml:space="preserve"> </w:t>
      </w:r>
      <w:r w:rsidR="005E1368">
        <w:rPr>
          <w:rFonts w:ascii="Arial" w:hAnsi="Arial" w:cs="Arial"/>
        </w:rPr>
        <w:t xml:space="preserve">as the </w:t>
      </w:r>
      <w:r w:rsidR="005E1368" w:rsidRPr="00FD1984">
        <w:rPr>
          <w:rFonts w:ascii="Arial" w:hAnsi="Arial" w:cs="Arial"/>
        </w:rPr>
        <w:t xml:space="preserve">information is </w:t>
      </w:r>
      <w:r w:rsidR="005E1368">
        <w:rPr>
          <w:rFonts w:ascii="Arial" w:hAnsi="Arial" w:cs="Arial"/>
        </w:rPr>
        <w:t xml:space="preserve">often </w:t>
      </w:r>
      <w:r w:rsidR="005E1368" w:rsidRPr="00FD1984">
        <w:rPr>
          <w:rFonts w:ascii="Arial" w:hAnsi="Arial" w:cs="Arial"/>
        </w:rPr>
        <w:t>presented through language and personal narratives.</w:t>
      </w:r>
      <w:r w:rsidR="00BC7F2C">
        <w:rPr>
          <w:rFonts w:ascii="Arial" w:hAnsi="Arial" w:cs="Arial"/>
        </w:rPr>
        <w:t xml:space="preserve"> </w:t>
      </w:r>
      <w:r w:rsidR="0083412C" w:rsidRPr="00EB128C">
        <w:rPr>
          <w:rFonts w:ascii="Arial" w:hAnsi="Arial" w:cs="Arial"/>
        </w:rPr>
        <w:t xml:space="preserve">Given that psychological changes and </w:t>
      </w:r>
      <w:r w:rsidR="0083412C">
        <w:rPr>
          <w:rFonts w:ascii="Arial" w:hAnsi="Arial" w:cs="Arial"/>
        </w:rPr>
        <w:t xml:space="preserve">emotions could be consistent with </w:t>
      </w:r>
      <w:r w:rsidR="0083412C" w:rsidRPr="00EB128C">
        <w:rPr>
          <w:rFonts w:ascii="Arial" w:hAnsi="Arial" w:cs="Arial"/>
        </w:rPr>
        <w:t>qualitative</w:t>
      </w:r>
      <w:r w:rsidR="0083412C">
        <w:rPr>
          <w:rFonts w:ascii="Arial" w:hAnsi="Arial" w:cs="Arial"/>
        </w:rPr>
        <w:t xml:space="preserve"> literature</w:t>
      </w:r>
      <w:r w:rsidR="0083412C" w:rsidRPr="00EB128C">
        <w:rPr>
          <w:rFonts w:ascii="Arial" w:hAnsi="Arial" w:cs="Arial"/>
        </w:rPr>
        <w:t xml:space="preserve">, yet physiological alterations in the voice during adolescence may align with quantitative literature, I must remain receptive to both forms of analysis. </w:t>
      </w:r>
    </w:p>
    <w:p w14:paraId="2800036D" w14:textId="77777777" w:rsidR="00EB128C" w:rsidRDefault="00EB128C" w:rsidP="00C7408D">
      <w:pPr>
        <w:spacing w:after="0" w:line="360" w:lineRule="auto"/>
        <w:rPr>
          <w:rFonts w:ascii="Arial" w:hAnsi="Arial" w:cs="Arial"/>
        </w:rPr>
      </w:pPr>
    </w:p>
    <w:p w14:paraId="5219C52C" w14:textId="5BE2D01D" w:rsidR="009E684C" w:rsidRPr="009E684C" w:rsidRDefault="00090A21" w:rsidP="00C7408D">
      <w:pPr>
        <w:spacing w:after="0" w:line="360" w:lineRule="auto"/>
        <w:rPr>
          <w:rFonts w:ascii="Arial" w:hAnsi="Arial" w:cs="Arial"/>
        </w:rPr>
      </w:pPr>
      <w:r>
        <w:rPr>
          <w:rFonts w:ascii="Arial" w:hAnsi="Arial" w:cs="Arial"/>
        </w:rPr>
        <w:t>Many academic</w:t>
      </w:r>
      <w:r w:rsidR="006D2C3C">
        <w:rPr>
          <w:rFonts w:ascii="Arial" w:hAnsi="Arial" w:cs="Arial"/>
        </w:rPr>
        <w:t xml:space="preserve">s have studied the impact of voice change on the female adolescent and male adolescent concentrating on the </w:t>
      </w:r>
      <w:r w:rsidR="0088242A">
        <w:rPr>
          <w:rFonts w:ascii="Arial" w:hAnsi="Arial" w:cs="Arial"/>
        </w:rPr>
        <w:t xml:space="preserve">physical changes during adolescent voice change. </w:t>
      </w:r>
      <w:proofErr w:type="gramStart"/>
      <w:r w:rsidR="00FC2B4F">
        <w:rPr>
          <w:rFonts w:ascii="Arial" w:hAnsi="Arial" w:cs="Arial"/>
        </w:rPr>
        <w:t>For the purpose of</w:t>
      </w:r>
      <w:proofErr w:type="gramEnd"/>
      <w:r w:rsidR="00FC2B4F">
        <w:rPr>
          <w:rFonts w:ascii="Arial" w:hAnsi="Arial" w:cs="Arial"/>
        </w:rPr>
        <w:t xml:space="preserve"> this research, a</w:t>
      </w:r>
      <w:r w:rsidR="003E5FEE" w:rsidRPr="003E5FEE">
        <w:rPr>
          <w:rFonts w:ascii="Arial" w:hAnsi="Arial" w:cs="Arial"/>
        </w:rPr>
        <w:t>dolescence is the developmental stage in which individuals transition from childhood to adulthood</w:t>
      </w:r>
      <w:r w:rsidR="004D477A">
        <w:rPr>
          <w:rFonts w:ascii="Arial" w:hAnsi="Arial" w:cs="Arial"/>
        </w:rPr>
        <w:t xml:space="preserve">, it </w:t>
      </w:r>
      <w:r w:rsidR="003E5FEE" w:rsidRPr="003E5FEE">
        <w:rPr>
          <w:rFonts w:ascii="Arial" w:hAnsi="Arial" w:cs="Arial"/>
        </w:rPr>
        <w:t>coincides with the onset of puberty</w:t>
      </w:r>
      <w:r w:rsidR="004D477A">
        <w:rPr>
          <w:rFonts w:ascii="Arial" w:hAnsi="Arial" w:cs="Arial"/>
        </w:rPr>
        <w:t xml:space="preserve"> </w:t>
      </w:r>
      <w:r w:rsidR="00D91437" w:rsidRPr="00D91437">
        <w:rPr>
          <w:rFonts w:ascii="Arial" w:hAnsi="Arial" w:cs="Arial"/>
        </w:rPr>
        <w:t xml:space="preserve">(Sawyer et al., 2018). </w:t>
      </w:r>
      <w:r w:rsidR="00790364" w:rsidRPr="00790364">
        <w:rPr>
          <w:rFonts w:ascii="Arial" w:hAnsi="Arial" w:cs="Arial"/>
        </w:rPr>
        <w:t>Puberty can often start at any age between 8 and 13 for females and 9 and 14 for</w:t>
      </w:r>
      <w:r w:rsidR="00790364">
        <w:rPr>
          <w:rFonts w:ascii="Arial" w:hAnsi="Arial" w:cs="Arial"/>
        </w:rPr>
        <w:t xml:space="preserve"> males </w:t>
      </w:r>
      <w:r w:rsidR="00D91437" w:rsidRPr="00D91437">
        <w:rPr>
          <w:rFonts w:ascii="Arial" w:hAnsi="Arial" w:cs="Arial"/>
        </w:rPr>
        <w:t xml:space="preserve">(NHS, 2022). </w:t>
      </w:r>
      <w:r w:rsidR="00677974">
        <w:rPr>
          <w:rFonts w:ascii="Arial" w:hAnsi="Arial" w:cs="Arial"/>
        </w:rPr>
        <w:t>P</w:t>
      </w:r>
      <w:r w:rsidR="00677974" w:rsidRPr="00677974">
        <w:rPr>
          <w:rFonts w:ascii="Arial" w:hAnsi="Arial" w:cs="Arial"/>
        </w:rPr>
        <w:t xml:space="preserve">uberty is a developmental phase during which a </w:t>
      </w:r>
      <w:r w:rsidR="00810944">
        <w:rPr>
          <w:rFonts w:ascii="Arial" w:hAnsi="Arial" w:cs="Arial"/>
        </w:rPr>
        <w:t>child</w:t>
      </w:r>
      <w:r w:rsidR="00677974" w:rsidRPr="00677974">
        <w:rPr>
          <w:rFonts w:ascii="Arial" w:hAnsi="Arial" w:cs="Arial"/>
        </w:rPr>
        <w:t xml:space="preserve"> undergoes physiological and hormonal changes as they progress into adulthood</w:t>
      </w:r>
      <w:r w:rsidR="00810944">
        <w:rPr>
          <w:rFonts w:ascii="Arial" w:hAnsi="Arial" w:cs="Arial"/>
        </w:rPr>
        <w:t xml:space="preserve"> </w:t>
      </w:r>
      <w:r w:rsidR="00D91437" w:rsidRPr="00D91437">
        <w:rPr>
          <w:rFonts w:ascii="Arial" w:hAnsi="Arial" w:cs="Arial"/>
        </w:rPr>
        <w:t xml:space="preserve">(Rogol, Roemmich and Clark, 2002). </w:t>
      </w:r>
      <w:r w:rsidR="00FC2B4F" w:rsidRPr="00FC2B4F">
        <w:rPr>
          <w:rFonts w:ascii="Arial" w:hAnsi="Arial" w:cs="Arial"/>
        </w:rPr>
        <w:t>It is important to acknowledge that while puberty occurs in young people universally, its duration and intensity differ across individuals</w:t>
      </w:r>
      <w:r w:rsidR="00FC2B4F">
        <w:rPr>
          <w:rFonts w:ascii="Arial" w:hAnsi="Arial" w:cs="Arial"/>
        </w:rPr>
        <w:t xml:space="preserve"> </w:t>
      </w:r>
      <w:r w:rsidR="00D91437" w:rsidRPr="00D91437">
        <w:rPr>
          <w:rFonts w:ascii="Arial" w:hAnsi="Arial" w:cs="Arial"/>
        </w:rPr>
        <w:t xml:space="preserve">(Tanner, 1981). </w:t>
      </w:r>
      <w:r w:rsidR="00AD410E" w:rsidRPr="00AD410E">
        <w:rPr>
          <w:rFonts w:ascii="Arial" w:hAnsi="Arial" w:cs="Arial"/>
        </w:rPr>
        <w:t>Adolescence is characterised by significant changes in "all skeletal and muscular dimensions</w:t>
      </w:r>
      <w:r w:rsidR="0020394C">
        <w:rPr>
          <w:rFonts w:ascii="Arial" w:hAnsi="Arial" w:cs="Arial"/>
        </w:rPr>
        <w:t xml:space="preserve">” </w:t>
      </w:r>
      <w:r w:rsidR="006021D3" w:rsidRPr="006021D3">
        <w:rPr>
          <w:rFonts w:ascii="Arial" w:hAnsi="Arial" w:cs="Arial"/>
        </w:rPr>
        <w:t xml:space="preserve">(Tanner, 1981 pg. 43), including the larynx. </w:t>
      </w:r>
      <w:r w:rsidR="009B59B8">
        <w:rPr>
          <w:rFonts w:ascii="Arial" w:hAnsi="Arial" w:cs="Arial"/>
        </w:rPr>
        <w:t xml:space="preserve">As my artefact </w:t>
      </w:r>
      <w:r w:rsidR="00CA6126">
        <w:rPr>
          <w:rFonts w:ascii="Arial" w:hAnsi="Arial" w:cs="Arial"/>
        </w:rPr>
        <w:t xml:space="preserve">aims to identify appropriate </w:t>
      </w:r>
      <w:r w:rsidR="005E7F4B">
        <w:rPr>
          <w:rFonts w:ascii="Arial" w:hAnsi="Arial" w:cs="Arial"/>
        </w:rPr>
        <w:t xml:space="preserve">vocal exercises and songs for adolescent singers, it is crucial I understand </w:t>
      </w:r>
      <w:r w:rsidR="007241E3">
        <w:rPr>
          <w:rFonts w:ascii="Arial" w:hAnsi="Arial" w:cs="Arial"/>
        </w:rPr>
        <w:t>thoroughly</w:t>
      </w:r>
      <w:r w:rsidR="005E7F4B">
        <w:rPr>
          <w:rFonts w:ascii="Arial" w:hAnsi="Arial" w:cs="Arial"/>
        </w:rPr>
        <w:t xml:space="preserve"> what is happening internally during adolescent voice change, so I can then </w:t>
      </w:r>
      <w:r w:rsidR="007D381A">
        <w:rPr>
          <w:rFonts w:ascii="Arial" w:hAnsi="Arial" w:cs="Arial"/>
        </w:rPr>
        <w:t xml:space="preserve">support my </w:t>
      </w:r>
      <w:r w:rsidR="007241E3">
        <w:rPr>
          <w:rFonts w:ascii="Arial" w:hAnsi="Arial" w:cs="Arial"/>
        </w:rPr>
        <w:t xml:space="preserve">teaching with scientific evidence. </w:t>
      </w:r>
      <w:r w:rsidR="000E4752">
        <w:rPr>
          <w:rFonts w:ascii="Arial" w:hAnsi="Arial" w:cs="Arial"/>
        </w:rPr>
        <w:t xml:space="preserve">Much of the research suggests that adolescents </w:t>
      </w:r>
      <w:r w:rsidR="00B777E0">
        <w:rPr>
          <w:rFonts w:ascii="Arial" w:hAnsi="Arial" w:cs="Arial"/>
        </w:rPr>
        <w:t xml:space="preserve">experiencing voice change can become inherently breathy, </w:t>
      </w:r>
      <w:r w:rsidR="00816CA4">
        <w:rPr>
          <w:rFonts w:ascii="Arial" w:hAnsi="Arial" w:cs="Arial"/>
        </w:rPr>
        <w:t>particularly</w:t>
      </w:r>
      <w:r w:rsidR="00B777E0">
        <w:rPr>
          <w:rFonts w:ascii="Arial" w:hAnsi="Arial" w:cs="Arial"/>
        </w:rPr>
        <w:t xml:space="preserve"> female adolescent singers</w:t>
      </w:r>
      <w:r w:rsidR="007E685A">
        <w:rPr>
          <w:rFonts w:ascii="Arial" w:hAnsi="Arial" w:cs="Arial"/>
        </w:rPr>
        <w:t xml:space="preserve"> (McDonnel et al, 2011; Sweet</w:t>
      </w:r>
      <w:r w:rsidR="006D48C7">
        <w:rPr>
          <w:rFonts w:ascii="Arial" w:hAnsi="Arial" w:cs="Arial"/>
        </w:rPr>
        <w:t>,</w:t>
      </w:r>
      <w:r w:rsidR="007E685A">
        <w:rPr>
          <w:rFonts w:ascii="Arial" w:hAnsi="Arial" w:cs="Arial"/>
        </w:rPr>
        <w:t xml:space="preserve"> 2018;</w:t>
      </w:r>
      <w:r w:rsidR="006D48C7">
        <w:rPr>
          <w:rFonts w:ascii="Arial" w:hAnsi="Arial" w:cs="Arial"/>
        </w:rPr>
        <w:t xml:space="preserve"> </w:t>
      </w:r>
      <w:proofErr w:type="spellStart"/>
      <w:r w:rsidR="006D48C7">
        <w:rPr>
          <w:rFonts w:ascii="Arial" w:hAnsi="Arial" w:cs="Arial"/>
        </w:rPr>
        <w:t>Gackle</w:t>
      </w:r>
      <w:proofErr w:type="spellEnd"/>
      <w:r w:rsidR="006D48C7">
        <w:rPr>
          <w:rFonts w:ascii="Arial" w:hAnsi="Arial" w:cs="Arial"/>
        </w:rPr>
        <w:t xml:space="preserve"> 1991)</w:t>
      </w:r>
      <w:r w:rsidR="00B777E0">
        <w:rPr>
          <w:rFonts w:ascii="Arial" w:hAnsi="Arial" w:cs="Arial"/>
        </w:rPr>
        <w:t xml:space="preserve">. This is due to </w:t>
      </w:r>
      <w:r w:rsidR="008C1684">
        <w:rPr>
          <w:rFonts w:ascii="Arial" w:hAnsi="Arial" w:cs="Arial"/>
        </w:rPr>
        <w:t xml:space="preserve">the ‘mutational chink’ which is where the vocal folds cannot fully close at the back of the glottis, meaning that air </w:t>
      </w:r>
      <w:r w:rsidR="00A30EA2">
        <w:rPr>
          <w:rFonts w:ascii="Arial" w:hAnsi="Arial" w:cs="Arial"/>
        </w:rPr>
        <w:t xml:space="preserve">can continuously escape, leaving </w:t>
      </w:r>
      <w:r w:rsidR="006D48C7">
        <w:rPr>
          <w:rFonts w:ascii="Arial" w:hAnsi="Arial" w:cs="Arial"/>
        </w:rPr>
        <w:t>one’s</w:t>
      </w:r>
      <w:r w:rsidR="00A30EA2">
        <w:rPr>
          <w:rFonts w:ascii="Arial" w:hAnsi="Arial" w:cs="Arial"/>
        </w:rPr>
        <w:t xml:space="preserve"> voice sounding breathy, husky </w:t>
      </w:r>
      <w:r w:rsidR="00816CA4">
        <w:rPr>
          <w:rFonts w:ascii="Arial" w:hAnsi="Arial" w:cs="Arial"/>
        </w:rPr>
        <w:t>and hoarse</w:t>
      </w:r>
      <w:r w:rsidR="0068059D">
        <w:rPr>
          <w:rFonts w:ascii="Arial" w:hAnsi="Arial" w:cs="Arial"/>
        </w:rPr>
        <w:t xml:space="preserve"> (Sweet, 2018</w:t>
      </w:r>
      <w:r w:rsidR="00930CC2">
        <w:rPr>
          <w:rFonts w:ascii="Arial" w:hAnsi="Arial" w:cs="Arial"/>
        </w:rPr>
        <w:t>; Sweet, 2015</w:t>
      </w:r>
      <w:r w:rsidR="00E226A5">
        <w:rPr>
          <w:rFonts w:ascii="Arial" w:hAnsi="Arial" w:cs="Arial"/>
        </w:rPr>
        <w:t>; McKinney, 2005).</w:t>
      </w:r>
      <w:r w:rsidR="00EF4658">
        <w:rPr>
          <w:rFonts w:ascii="Arial" w:hAnsi="Arial" w:cs="Arial"/>
        </w:rPr>
        <w:t xml:space="preserve"> </w:t>
      </w:r>
      <w:r w:rsidR="00DF0596">
        <w:rPr>
          <w:rFonts w:ascii="Arial" w:hAnsi="Arial" w:cs="Arial"/>
        </w:rPr>
        <w:t xml:space="preserve">It would therefore be appropriate </w:t>
      </w:r>
      <w:r w:rsidR="003B4591">
        <w:rPr>
          <w:rFonts w:ascii="Arial" w:hAnsi="Arial" w:cs="Arial"/>
        </w:rPr>
        <w:t xml:space="preserve">for my artefact </w:t>
      </w:r>
      <w:r w:rsidR="00DF0596">
        <w:rPr>
          <w:rFonts w:ascii="Arial" w:hAnsi="Arial" w:cs="Arial"/>
        </w:rPr>
        <w:t xml:space="preserve">to </w:t>
      </w:r>
      <w:r w:rsidR="00895FA9">
        <w:rPr>
          <w:rFonts w:ascii="Arial" w:hAnsi="Arial" w:cs="Arial"/>
        </w:rPr>
        <w:t xml:space="preserve">adopt teaching strategies </w:t>
      </w:r>
      <w:r w:rsidR="009E684C">
        <w:rPr>
          <w:rFonts w:ascii="Arial" w:hAnsi="Arial" w:cs="Arial"/>
        </w:rPr>
        <w:t>which</w:t>
      </w:r>
      <w:r w:rsidR="003B4591">
        <w:rPr>
          <w:rFonts w:ascii="Arial" w:hAnsi="Arial" w:cs="Arial"/>
        </w:rPr>
        <w:t xml:space="preserve"> may help to</w:t>
      </w:r>
      <w:r w:rsidR="009E684C">
        <w:rPr>
          <w:rFonts w:ascii="Arial" w:hAnsi="Arial" w:cs="Arial"/>
        </w:rPr>
        <w:t xml:space="preserve"> </w:t>
      </w:r>
      <w:r w:rsidR="009E684C" w:rsidRPr="009E684C">
        <w:rPr>
          <w:rFonts w:ascii="Arial" w:hAnsi="Arial" w:cs="Arial"/>
        </w:rPr>
        <w:t xml:space="preserve">reduce </w:t>
      </w:r>
      <w:r w:rsidR="007B1418" w:rsidRPr="009E684C">
        <w:rPr>
          <w:rFonts w:ascii="Arial" w:hAnsi="Arial" w:cs="Arial"/>
        </w:rPr>
        <w:t>breat</w:t>
      </w:r>
      <w:r w:rsidR="007B1418">
        <w:rPr>
          <w:rFonts w:ascii="Arial" w:hAnsi="Arial" w:cs="Arial"/>
        </w:rPr>
        <w:t xml:space="preserve">hiness, huskiness and </w:t>
      </w:r>
      <w:r w:rsidR="00092031">
        <w:rPr>
          <w:rFonts w:ascii="Arial" w:hAnsi="Arial" w:cs="Arial"/>
        </w:rPr>
        <w:t>hoarseness</w:t>
      </w:r>
      <w:r w:rsidR="00CC2FF6">
        <w:rPr>
          <w:rFonts w:ascii="Arial" w:hAnsi="Arial" w:cs="Arial"/>
        </w:rPr>
        <w:t xml:space="preserve"> in</w:t>
      </w:r>
      <w:r w:rsidR="007B1418">
        <w:rPr>
          <w:rFonts w:ascii="Arial" w:hAnsi="Arial" w:cs="Arial"/>
        </w:rPr>
        <w:t xml:space="preserve"> the </w:t>
      </w:r>
      <w:r w:rsidR="007B1418">
        <w:rPr>
          <w:rFonts w:ascii="Arial" w:hAnsi="Arial" w:cs="Arial"/>
        </w:rPr>
        <w:lastRenderedPageBreak/>
        <w:t>adolescent</w:t>
      </w:r>
      <w:r w:rsidR="00CC2FF6">
        <w:rPr>
          <w:rFonts w:ascii="Arial" w:hAnsi="Arial" w:cs="Arial"/>
        </w:rPr>
        <w:t xml:space="preserve"> voice</w:t>
      </w:r>
      <w:r w:rsidR="00D1172E">
        <w:rPr>
          <w:rFonts w:ascii="Arial" w:hAnsi="Arial" w:cs="Arial"/>
        </w:rPr>
        <w:t xml:space="preserve"> such as</w:t>
      </w:r>
      <w:r w:rsidR="009E684C" w:rsidRPr="009E684C">
        <w:rPr>
          <w:rFonts w:ascii="Arial" w:hAnsi="Arial" w:cs="Arial"/>
        </w:rPr>
        <w:t xml:space="preserve"> twang, semi-occluded vocal tract exercises (SOVTEs) and glottal onset’s</w:t>
      </w:r>
      <w:r w:rsidR="007B1418">
        <w:rPr>
          <w:rFonts w:ascii="Arial" w:hAnsi="Arial" w:cs="Arial"/>
        </w:rPr>
        <w:t>.</w:t>
      </w:r>
      <w:r w:rsidR="00D1172E">
        <w:rPr>
          <w:rFonts w:ascii="Arial" w:hAnsi="Arial" w:cs="Arial"/>
        </w:rPr>
        <w:t xml:space="preserve"> </w:t>
      </w:r>
      <w:r w:rsidR="005A7B26">
        <w:rPr>
          <w:rFonts w:ascii="Arial" w:hAnsi="Arial" w:cs="Arial"/>
        </w:rPr>
        <w:t xml:space="preserve">I will research </w:t>
      </w:r>
      <w:r w:rsidR="0000341C">
        <w:rPr>
          <w:rFonts w:ascii="Arial" w:hAnsi="Arial" w:cs="Arial"/>
        </w:rPr>
        <w:t xml:space="preserve">these </w:t>
      </w:r>
      <w:r w:rsidR="00537E93">
        <w:rPr>
          <w:rFonts w:ascii="Arial" w:hAnsi="Arial" w:cs="Arial"/>
        </w:rPr>
        <w:t>pedagogical</w:t>
      </w:r>
      <w:r w:rsidR="0000341C">
        <w:rPr>
          <w:rFonts w:ascii="Arial" w:hAnsi="Arial" w:cs="Arial"/>
        </w:rPr>
        <w:t xml:space="preserve"> method</w:t>
      </w:r>
      <w:r w:rsidR="00481261">
        <w:rPr>
          <w:rFonts w:ascii="Arial" w:hAnsi="Arial" w:cs="Arial"/>
        </w:rPr>
        <w:t xml:space="preserve">s </w:t>
      </w:r>
      <w:r w:rsidR="0000341C">
        <w:rPr>
          <w:rFonts w:ascii="Arial" w:hAnsi="Arial" w:cs="Arial"/>
        </w:rPr>
        <w:t xml:space="preserve">focussing on </w:t>
      </w:r>
      <w:r w:rsidR="000931C9">
        <w:rPr>
          <w:rFonts w:ascii="Arial" w:hAnsi="Arial" w:cs="Arial"/>
        </w:rPr>
        <w:t xml:space="preserve">experts in the field </w:t>
      </w:r>
      <w:r w:rsidR="00151507">
        <w:rPr>
          <w:rFonts w:ascii="Arial" w:hAnsi="Arial" w:cs="Arial"/>
        </w:rPr>
        <w:t>such as Estil, T</w:t>
      </w:r>
      <w:r w:rsidR="005A69B4">
        <w:rPr>
          <w:rFonts w:ascii="Arial" w:hAnsi="Arial" w:cs="Arial"/>
        </w:rPr>
        <w:t xml:space="preserve">itze, Obert, </w:t>
      </w:r>
      <w:r w:rsidR="000E00AB">
        <w:rPr>
          <w:rFonts w:ascii="Arial" w:hAnsi="Arial" w:cs="Arial"/>
        </w:rPr>
        <w:t xml:space="preserve">and </w:t>
      </w:r>
      <w:proofErr w:type="spellStart"/>
      <w:r w:rsidR="000E00AB">
        <w:rPr>
          <w:rFonts w:ascii="Arial" w:hAnsi="Arial" w:cs="Arial"/>
        </w:rPr>
        <w:t>Gackle</w:t>
      </w:r>
      <w:proofErr w:type="spellEnd"/>
      <w:r w:rsidR="000E00AB">
        <w:rPr>
          <w:rFonts w:ascii="Arial" w:hAnsi="Arial" w:cs="Arial"/>
        </w:rPr>
        <w:t>.</w:t>
      </w:r>
    </w:p>
    <w:p w14:paraId="5129B478" w14:textId="77777777" w:rsidR="007241E3" w:rsidRDefault="007241E3" w:rsidP="00C7408D">
      <w:pPr>
        <w:spacing w:after="0" w:line="360" w:lineRule="auto"/>
        <w:rPr>
          <w:rFonts w:ascii="Arial" w:hAnsi="Arial" w:cs="Arial"/>
        </w:rPr>
      </w:pPr>
    </w:p>
    <w:p w14:paraId="6B4EE6DF" w14:textId="19B10B45" w:rsidR="00B7464E" w:rsidRDefault="00037AB6" w:rsidP="00C7408D">
      <w:pPr>
        <w:spacing w:after="0" w:line="360" w:lineRule="auto"/>
        <w:rPr>
          <w:rFonts w:ascii="Arial" w:hAnsi="Arial" w:cs="Arial"/>
        </w:rPr>
      </w:pPr>
      <w:r>
        <w:rPr>
          <w:rFonts w:ascii="Arial" w:hAnsi="Arial" w:cs="Arial"/>
        </w:rPr>
        <w:t>Not only do ad</w:t>
      </w:r>
      <w:r w:rsidR="00C908B7" w:rsidRPr="00C908B7">
        <w:rPr>
          <w:rFonts w:ascii="Arial" w:hAnsi="Arial" w:cs="Arial"/>
        </w:rPr>
        <w:t xml:space="preserve">olescents </w:t>
      </w:r>
      <w:r>
        <w:rPr>
          <w:rFonts w:ascii="Arial" w:hAnsi="Arial" w:cs="Arial"/>
        </w:rPr>
        <w:t xml:space="preserve">face physical changes in their </w:t>
      </w:r>
      <w:r w:rsidR="00174857">
        <w:rPr>
          <w:rFonts w:ascii="Arial" w:hAnsi="Arial" w:cs="Arial"/>
        </w:rPr>
        <w:t xml:space="preserve">bodies which effect their voices, they also </w:t>
      </w:r>
      <w:r w:rsidR="00C908B7" w:rsidRPr="00C908B7">
        <w:rPr>
          <w:rFonts w:ascii="Arial" w:hAnsi="Arial" w:cs="Arial"/>
        </w:rPr>
        <w:t>go through a</w:t>
      </w:r>
      <w:r w:rsidR="00075D46">
        <w:rPr>
          <w:rFonts w:ascii="Arial" w:hAnsi="Arial" w:cs="Arial"/>
        </w:rPr>
        <w:t>n array</w:t>
      </w:r>
      <w:r w:rsidR="00C908B7" w:rsidRPr="00C908B7">
        <w:rPr>
          <w:rFonts w:ascii="Arial" w:hAnsi="Arial" w:cs="Arial"/>
        </w:rPr>
        <w:t xml:space="preserve"> of different emotions, some of which they w</w:t>
      </w:r>
      <w:r w:rsidR="00075D46">
        <w:rPr>
          <w:rFonts w:ascii="Arial" w:hAnsi="Arial" w:cs="Arial"/>
        </w:rPr>
        <w:t>ill no</w:t>
      </w:r>
      <w:r w:rsidR="00C908B7" w:rsidRPr="00C908B7">
        <w:rPr>
          <w:rFonts w:ascii="Arial" w:hAnsi="Arial" w:cs="Arial"/>
        </w:rPr>
        <w:t>t even be able to recognise or control (Sweet, 2019</w:t>
      </w:r>
      <w:r w:rsidR="001B167A">
        <w:rPr>
          <w:rFonts w:ascii="Arial" w:hAnsi="Arial" w:cs="Arial"/>
        </w:rPr>
        <w:t xml:space="preserve">). </w:t>
      </w:r>
      <w:r w:rsidR="001B167A" w:rsidRPr="001B167A">
        <w:rPr>
          <w:rFonts w:ascii="Arial" w:hAnsi="Arial" w:cs="Arial"/>
        </w:rPr>
        <w:t xml:space="preserve">The </w:t>
      </w:r>
      <w:r w:rsidR="0066204A">
        <w:rPr>
          <w:rFonts w:ascii="Arial" w:hAnsi="Arial" w:cs="Arial"/>
        </w:rPr>
        <w:t>‘</w:t>
      </w:r>
      <w:r w:rsidR="001B167A" w:rsidRPr="001B167A">
        <w:rPr>
          <w:rFonts w:ascii="Arial" w:hAnsi="Arial" w:cs="Arial"/>
        </w:rPr>
        <w:t>invisible audience</w:t>
      </w:r>
      <w:r w:rsidR="0066204A">
        <w:rPr>
          <w:rFonts w:ascii="Arial" w:hAnsi="Arial" w:cs="Arial"/>
        </w:rPr>
        <w:t>’</w:t>
      </w:r>
      <w:r w:rsidR="001B167A" w:rsidRPr="001B167A">
        <w:rPr>
          <w:rFonts w:ascii="Arial" w:hAnsi="Arial" w:cs="Arial"/>
        </w:rPr>
        <w:t xml:space="preserve"> refers to the persistent feeling of being scrutinised among adolescents, which can result in diminished confidence and self-esteem</w:t>
      </w:r>
      <w:r w:rsidR="0066204A">
        <w:rPr>
          <w:rFonts w:ascii="Arial" w:hAnsi="Arial" w:cs="Arial"/>
        </w:rPr>
        <w:t xml:space="preserve"> </w:t>
      </w:r>
      <w:r w:rsidR="00C25D72">
        <w:rPr>
          <w:rFonts w:ascii="Arial" w:hAnsi="Arial" w:cs="Arial"/>
        </w:rPr>
        <w:t>(Somerville, 2013)</w:t>
      </w:r>
      <w:r w:rsidR="00C04871">
        <w:rPr>
          <w:rFonts w:ascii="Arial" w:hAnsi="Arial" w:cs="Arial"/>
        </w:rPr>
        <w:t xml:space="preserve">. </w:t>
      </w:r>
      <w:r w:rsidR="00F40240" w:rsidRPr="00F40240">
        <w:rPr>
          <w:rFonts w:ascii="Arial" w:hAnsi="Arial" w:cs="Arial"/>
        </w:rPr>
        <w:t>I frequently receive requests</w:t>
      </w:r>
      <w:r w:rsidR="004530A6">
        <w:rPr>
          <w:rFonts w:ascii="Arial" w:hAnsi="Arial" w:cs="Arial"/>
        </w:rPr>
        <w:t xml:space="preserve"> for</w:t>
      </w:r>
      <w:r w:rsidR="00F40240" w:rsidRPr="00F40240">
        <w:rPr>
          <w:rFonts w:ascii="Arial" w:hAnsi="Arial" w:cs="Arial"/>
        </w:rPr>
        <w:t xml:space="preserve"> </w:t>
      </w:r>
      <w:r w:rsidR="00F40240">
        <w:rPr>
          <w:rFonts w:ascii="Arial" w:hAnsi="Arial" w:cs="Arial"/>
        </w:rPr>
        <w:t>teaching singing to adolescent students</w:t>
      </w:r>
      <w:r w:rsidR="00F40240" w:rsidRPr="00F40240">
        <w:rPr>
          <w:rFonts w:ascii="Arial" w:hAnsi="Arial" w:cs="Arial"/>
        </w:rPr>
        <w:t>, with the aim of enhancing the</w:t>
      </w:r>
      <w:r w:rsidR="00F40240">
        <w:rPr>
          <w:rFonts w:ascii="Arial" w:hAnsi="Arial" w:cs="Arial"/>
        </w:rPr>
        <w:t>ir confidence.</w:t>
      </w:r>
      <w:r w:rsidR="00D15D6D">
        <w:rPr>
          <w:rFonts w:ascii="Arial" w:hAnsi="Arial" w:cs="Arial"/>
        </w:rPr>
        <w:t xml:space="preserve"> </w:t>
      </w:r>
      <w:r w:rsidR="001A7C4F" w:rsidRPr="001A7C4F">
        <w:rPr>
          <w:rFonts w:ascii="Arial" w:hAnsi="Arial" w:cs="Arial"/>
        </w:rPr>
        <w:t>Confidence, as defined by the Oxford Learner's Dictionary, is the state of feeling certain about one's own capability to perform tasks that result in achievement</w:t>
      </w:r>
      <w:r w:rsidR="001A7C4F">
        <w:rPr>
          <w:rFonts w:ascii="Arial" w:hAnsi="Arial" w:cs="Arial"/>
        </w:rPr>
        <w:t xml:space="preserve"> </w:t>
      </w:r>
      <w:r w:rsidR="00C04871" w:rsidRPr="00C04871">
        <w:rPr>
          <w:rFonts w:ascii="Arial" w:hAnsi="Arial" w:cs="Arial"/>
        </w:rPr>
        <w:t xml:space="preserve">(Oxfordlearnersdictionaries.com, 2023). </w:t>
      </w:r>
      <w:r w:rsidR="006C0C4C" w:rsidRPr="006C0C4C">
        <w:rPr>
          <w:rFonts w:ascii="Arial" w:hAnsi="Arial" w:cs="Arial"/>
        </w:rPr>
        <w:t>Thus</w:t>
      </w:r>
      <w:r w:rsidR="006C0C4C">
        <w:rPr>
          <w:rFonts w:ascii="Arial" w:hAnsi="Arial" w:cs="Arial"/>
        </w:rPr>
        <w:t>,</w:t>
      </w:r>
      <w:r w:rsidR="006C0C4C" w:rsidRPr="006C0C4C">
        <w:rPr>
          <w:rFonts w:ascii="Arial" w:hAnsi="Arial" w:cs="Arial"/>
        </w:rPr>
        <w:t xml:space="preserve"> having low confidence serves as the opposite, resulting in a sense of uncertainty in one's own capabilities and subsequent failure.</w:t>
      </w:r>
      <w:r w:rsidR="00C04871" w:rsidRPr="00C04871">
        <w:rPr>
          <w:rFonts w:ascii="Arial" w:hAnsi="Arial" w:cs="Arial"/>
        </w:rPr>
        <w:t xml:space="preserve"> Low confidence and low self-esteem are issues that regularly arise when looking at literature on adolescents (Griffin, 2017; Somerville, 2013; Sebastien et al., 2010).</w:t>
      </w:r>
      <w:r w:rsidR="00867F20">
        <w:rPr>
          <w:rFonts w:ascii="Arial" w:hAnsi="Arial" w:cs="Arial"/>
        </w:rPr>
        <w:t xml:space="preserve"> This is why it is so important to me to design an artefact that enhances a </w:t>
      </w:r>
      <w:r w:rsidR="00861291">
        <w:rPr>
          <w:rFonts w:ascii="Arial" w:hAnsi="Arial" w:cs="Arial"/>
        </w:rPr>
        <w:t>student’s</w:t>
      </w:r>
      <w:r w:rsidR="00867F20">
        <w:rPr>
          <w:rFonts w:ascii="Arial" w:hAnsi="Arial" w:cs="Arial"/>
        </w:rPr>
        <w:t xml:space="preserve"> confidence</w:t>
      </w:r>
      <w:r w:rsidR="00861291">
        <w:rPr>
          <w:rFonts w:ascii="Arial" w:hAnsi="Arial" w:cs="Arial"/>
        </w:rPr>
        <w:t xml:space="preserve"> and doesn’t make them feel judged, or scrutinised. </w:t>
      </w:r>
      <w:r w:rsidR="00B7464E" w:rsidRPr="00B7464E">
        <w:rPr>
          <w:rFonts w:ascii="Arial" w:hAnsi="Arial" w:cs="Arial"/>
        </w:rPr>
        <w:t xml:space="preserve">This is why my artefact will be utilised in a collective environment, where all participants are singing simultaneously, inside the same physical area, with specifically crafted songs tailored for adolescent </w:t>
      </w:r>
      <w:r w:rsidR="00B7464E">
        <w:rPr>
          <w:rFonts w:ascii="Arial" w:hAnsi="Arial" w:cs="Arial"/>
        </w:rPr>
        <w:t xml:space="preserve">students. </w:t>
      </w:r>
      <w:r w:rsidR="00B7464E" w:rsidRPr="00B7464E">
        <w:rPr>
          <w:rFonts w:ascii="Arial" w:hAnsi="Arial" w:cs="Arial"/>
        </w:rPr>
        <w:t xml:space="preserve"> </w:t>
      </w:r>
    </w:p>
    <w:p w14:paraId="6CCDF32E" w14:textId="77777777" w:rsidR="007335A3" w:rsidRPr="00B7464E" w:rsidRDefault="007335A3" w:rsidP="00C7408D">
      <w:pPr>
        <w:spacing w:after="0" w:line="360" w:lineRule="auto"/>
        <w:rPr>
          <w:rFonts w:ascii="Arial" w:hAnsi="Arial" w:cs="Arial"/>
        </w:rPr>
      </w:pPr>
    </w:p>
    <w:p w14:paraId="455EDE81" w14:textId="13605193" w:rsidR="00A6531C" w:rsidRPr="00A6531C" w:rsidRDefault="007335A3" w:rsidP="00C7408D">
      <w:pPr>
        <w:spacing w:after="0" w:line="360" w:lineRule="auto"/>
        <w:rPr>
          <w:rFonts w:ascii="Arial" w:hAnsi="Arial" w:cs="Arial"/>
        </w:rPr>
      </w:pPr>
      <w:r w:rsidRPr="007335A3">
        <w:rPr>
          <w:rFonts w:ascii="Arial" w:hAnsi="Arial" w:cs="Arial"/>
        </w:rPr>
        <w:t xml:space="preserve">One challenge I </w:t>
      </w:r>
      <w:r w:rsidR="00425726">
        <w:rPr>
          <w:rFonts w:ascii="Arial" w:hAnsi="Arial" w:cs="Arial"/>
        </w:rPr>
        <w:t>may encounter</w:t>
      </w:r>
      <w:r w:rsidRPr="007335A3">
        <w:rPr>
          <w:rFonts w:ascii="Arial" w:hAnsi="Arial" w:cs="Arial"/>
        </w:rPr>
        <w:t xml:space="preserve"> is the aspiration to create something for </w:t>
      </w:r>
      <w:r>
        <w:rPr>
          <w:rFonts w:ascii="Arial" w:hAnsi="Arial" w:cs="Arial"/>
        </w:rPr>
        <w:t>adolescent</w:t>
      </w:r>
      <w:r w:rsidRPr="007335A3">
        <w:rPr>
          <w:rFonts w:ascii="Arial" w:hAnsi="Arial" w:cs="Arial"/>
        </w:rPr>
        <w:t xml:space="preserve"> school pupils, while recognising that its effectiveness depends on the </w:t>
      </w:r>
      <w:r w:rsidR="004A38ED" w:rsidRPr="007335A3">
        <w:rPr>
          <w:rFonts w:ascii="Arial" w:hAnsi="Arial" w:cs="Arial"/>
        </w:rPr>
        <w:t>schoolteachers’</w:t>
      </w:r>
      <w:r w:rsidRPr="007335A3">
        <w:rPr>
          <w:rFonts w:ascii="Arial" w:hAnsi="Arial" w:cs="Arial"/>
        </w:rPr>
        <w:t xml:space="preserve"> readiness to utilise it and incorporate it according to its intended purpose. </w:t>
      </w:r>
      <w:r w:rsidR="0008468F" w:rsidRPr="0008468F">
        <w:rPr>
          <w:rFonts w:ascii="Arial" w:hAnsi="Arial" w:cs="Arial"/>
        </w:rPr>
        <w:t xml:space="preserve">It is often acknowledged that music instruction in English </w:t>
      </w:r>
      <w:r w:rsidR="0008468F">
        <w:rPr>
          <w:rFonts w:ascii="Arial" w:hAnsi="Arial" w:cs="Arial"/>
        </w:rPr>
        <w:t>state</w:t>
      </w:r>
      <w:r w:rsidR="0008468F" w:rsidRPr="0008468F">
        <w:rPr>
          <w:rFonts w:ascii="Arial" w:hAnsi="Arial" w:cs="Arial"/>
        </w:rPr>
        <w:t xml:space="preserve"> schools is neglected, even though it is mandated by law as part of the National Curriculum</w:t>
      </w:r>
      <w:r w:rsidR="0008468F">
        <w:rPr>
          <w:rFonts w:ascii="Arial" w:hAnsi="Arial" w:cs="Arial"/>
        </w:rPr>
        <w:t xml:space="preserve"> </w:t>
      </w:r>
      <w:r w:rsidR="00BB71E6">
        <w:rPr>
          <w:rFonts w:ascii="Arial" w:hAnsi="Arial" w:cs="Arial"/>
        </w:rPr>
        <w:t>(</w:t>
      </w:r>
      <w:r w:rsidR="00BB71E6" w:rsidRPr="00BB71E6">
        <w:rPr>
          <w:rFonts w:ascii="Arial" w:hAnsi="Arial" w:cs="Arial"/>
        </w:rPr>
        <w:t>Bath et al., 2020)</w:t>
      </w:r>
      <w:r w:rsidR="0008468F">
        <w:rPr>
          <w:rFonts w:ascii="Arial" w:hAnsi="Arial" w:cs="Arial"/>
        </w:rPr>
        <w:t>.</w:t>
      </w:r>
      <w:r w:rsidR="00AC0FF7">
        <w:rPr>
          <w:rFonts w:ascii="Arial" w:hAnsi="Arial" w:cs="Arial"/>
        </w:rPr>
        <w:t xml:space="preserve"> </w:t>
      </w:r>
      <w:r w:rsidR="00974208" w:rsidRPr="00693D79">
        <w:rPr>
          <w:rFonts w:ascii="Arial" w:hAnsi="Arial" w:cs="Arial"/>
        </w:rPr>
        <w:t>To</w:t>
      </w:r>
      <w:r w:rsidR="00693D79" w:rsidRPr="00693D79">
        <w:rPr>
          <w:rFonts w:ascii="Arial" w:hAnsi="Arial" w:cs="Arial"/>
        </w:rPr>
        <w:t xml:space="preserve"> provide children from all backgrounds in England with the chance to learn how to</w:t>
      </w:r>
      <w:r w:rsidR="00693D79">
        <w:rPr>
          <w:rFonts w:ascii="Arial" w:hAnsi="Arial" w:cs="Arial"/>
        </w:rPr>
        <w:t xml:space="preserve"> </w:t>
      </w:r>
      <w:r w:rsidR="00693D79" w:rsidRPr="00693D79">
        <w:rPr>
          <w:rFonts w:ascii="Arial" w:hAnsi="Arial" w:cs="Arial"/>
        </w:rPr>
        <w:t>sing, collaborate with others to create music, and advance in their musical development, the National Plan for Music Education (NPME) was established (Department for Education, 2011).</w:t>
      </w:r>
      <w:r w:rsidR="00955AEA">
        <w:rPr>
          <w:rFonts w:ascii="Arial" w:hAnsi="Arial" w:cs="Arial"/>
        </w:rPr>
        <w:t xml:space="preserve"> </w:t>
      </w:r>
      <w:r w:rsidR="00955AEA" w:rsidRPr="00955AEA">
        <w:rPr>
          <w:rFonts w:ascii="Arial" w:hAnsi="Arial" w:cs="Arial"/>
        </w:rPr>
        <w:t xml:space="preserve">There is a wealth of research that supports the positive impact of studying a musical instrument </w:t>
      </w:r>
      <w:r w:rsidR="00B11DDC">
        <w:rPr>
          <w:rFonts w:ascii="Arial" w:hAnsi="Arial" w:cs="Arial"/>
        </w:rPr>
        <w:t>and learning to</w:t>
      </w:r>
      <w:r w:rsidR="00955AEA" w:rsidRPr="00955AEA">
        <w:rPr>
          <w:rFonts w:ascii="Arial" w:hAnsi="Arial" w:cs="Arial"/>
        </w:rPr>
        <w:t xml:space="preserve"> sin</w:t>
      </w:r>
      <w:r w:rsidR="00B11DDC">
        <w:rPr>
          <w:rFonts w:ascii="Arial" w:hAnsi="Arial" w:cs="Arial"/>
        </w:rPr>
        <w:t>g</w:t>
      </w:r>
      <w:r w:rsidR="00955AEA" w:rsidRPr="00955AEA">
        <w:rPr>
          <w:rFonts w:ascii="Arial" w:hAnsi="Arial" w:cs="Arial"/>
        </w:rPr>
        <w:t xml:space="preserve"> on specific cognitive skills</w:t>
      </w:r>
      <w:r w:rsidR="00FD3C8A">
        <w:rPr>
          <w:rFonts w:ascii="Arial" w:hAnsi="Arial" w:cs="Arial"/>
        </w:rPr>
        <w:t xml:space="preserve"> </w:t>
      </w:r>
      <w:r w:rsidR="00FD3C8A" w:rsidRPr="00FD3C8A">
        <w:rPr>
          <w:rFonts w:ascii="Arial" w:hAnsi="Arial" w:cs="Arial"/>
        </w:rPr>
        <w:t>(Bugaj &amp; Brenner,</w:t>
      </w:r>
      <w:r w:rsidR="00FD3C8A">
        <w:rPr>
          <w:rFonts w:ascii="Arial" w:hAnsi="Arial" w:cs="Arial"/>
        </w:rPr>
        <w:t xml:space="preserve"> </w:t>
      </w:r>
      <w:r w:rsidR="00FD3C8A" w:rsidRPr="00FD3C8A">
        <w:rPr>
          <w:rFonts w:ascii="Arial" w:hAnsi="Arial" w:cs="Arial"/>
        </w:rPr>
        <w:t xml:space="preserve">2011; Costa-Giomi, 2004; Pitts, 2014, 2017; Schellenberg, 2012; </w:t>
      </w:r>
      <w:proofErr w:type="spellStart"/>
      <w:r w:rsidR="00FD3C8A" w:rsidRPr="00FD3C8A">
        <w:rPr>
          <w:rFonts w:ascii="Arial" w:hAnsi="Arial" w:cs="Arial"/>
        </w:rPr>
        <w:t>Standley</w:t>
      </w:r>
      <w:proofErr w:type="spellEnd"/>
      <w:r w:rsidR="00FD3C8A" w:rsidRPr="00FD3C8A">
        <w:rPr>
          <w:rFonts w:ascii="Arial" w:hAnsi="Arial" w:cs="Arial"/>
        </w:rPr>
        <w:t>, 2008; Tierney &amp; Kraus,</w:t>
      </w:r>
      <w:r w:rsidR="00FD3C8A">
        <w:rPr>
          <w:rFonts w:ascii="Arial" w:hAnsi="Arial" w:cs="Arial"/>
        </w:rPr>
        <w:t xml:space="preserve"> </w:t>
      </w:r>
      <w:r w:rsidR="00FD3C8A" w:rsidRPr="00FD3C8A">
        <w:rPr>
          <w:rFonts w:ascii="Arial" w:hAnsi="Arial" w:cs="Arial"/>
        </w:rPr>
        <w:t>2013)</w:t>
      </w:r>
      <w:r w:rsidR="00955AEA" w:rsidRPr="00955AEA">
        <w:rPr>
          <w:rFonts w:ascii="Arial" w:hAnsi="Arial" w:cs="Arial"/>
        </w:rPr>
        <w:t xml:space="preserve">. Moreover, studies indicate that music </w:t>
      </w:r>
      <w:r w:rsidR="00974208">
        <w:rPr>
          <w:rFonts w:ascii="Arial" w:hAnsi="Arial" w:cs="Arial"/>
        </w:rPr>
        <w:t>tuition</w:t>
      </w:r>
      <w:r w:rsidR="00955AEA" w:rsidRPr="00955AEA">
        <w:rPr>
          <w:rFonts w:ascii="Arial" w:hAnsi="Arial" w:cs="Arial"/>
        </w:rPr>
        <w:t xml:space="preserve"> in the curriculum leads to greater progress and enhanced academic performance</w:t>
      </w:r>
      <w:r w:rsidR="00B141D9">
        <w:rPr>
          <w:rFonts w:ascii="Arial" w:hAnsi="Arial" w:cs="Arial"/>
        </w:rPr>
        <w:t xml:space="preserve"> </w:t>
      </w:r>
      <w:r w:rsidR="00B141D9" w:rsidRPr="00B141D9">
        <w:rPr>
          <w:rFonts w:ascii="Arial" w:hAnsi="Arial" w:cs="Arial"/>
        </w:rPr>
        <w:t>(Hallam &amp; Rogers, 2016).</w:t>
      </w:r>
      <w:r w:rsidR="0062100A">
        <w:rPr>
          <w:rFonts w:ascii="Arial" w:hAnsi="Arial" w:cs="Arial"/>
        </w:rPr>
        <w:t xml:space="preserve"> </w:t>
      </w:r>
      <w:r w:rsidR="003423AD">
        <w:rPr>
          <w:rFonts w:ascii="Arial" w:hAnsi="Arial" w:cs="Arial"/>
        </w:rPr>
        <w:t>Surely that is the desire of any school</w:t>
      </w:r>
      <w:r w:rsidR="00DB7FB1">
        <w:rPr>
          <w:rFonts w:ascii="Arial" w:hAnsi="Arial" w:cs="Arial"/>
        </w:rPr>
        <w:t xml:space="preserve">, better grades and happier </w:t>
      </w:r>
      <w:r w:rsidR="009E13F2">
        <w:rPr>
          <w:rFonts w:ascii="Arial" w:hAnsi="Arial" w:cs="Arial"/>
        </w:rPr>
        <w:t>student?</w:t>
      </w:r>
      <w:r w:rsidR="00DB7FB1">
        <w:rPr>
          <w:rFonts w:ascii="Arial" w:hAnsi="Arial" w:cs="Arial"/>
        </w:rPr>
        <w:t xml:space="preserve"> </w:t>
      </w:r>
      <w:r w:rsidR="006C3C78">
        <w:rPr>
          <w:rFonts w:ascii="Arial" w:hAnsi="Arial" w:cs="Arial"/>
        </w:rPr>
        <w:t>However,</w:t>
      </w:r>
      <w:r w:rsidR="00DB7FB1">
        <w:rPr>
          <w:rFonts w:ascii="Arial" w:hAnsi="Arial" w:cs="Arial"/>
        </w:rPr>
        <w:t xml:space="preserve"> to teach music</w:t>
      </w:r>
      <w:r w:rsidR="006C3C78">
        <w:rPr>
          <w:rFonts w:ascii="Arial" w:hAnsi="Arial" w:cs="Arial"/>
        </w:rPr>
        <w:t>, a school needs the tools and funds.</w:t>
      </w:r>
      <w:r w:rsidR="00DB7FB1">
        <w:rPr>
          <w:rFonts w:ascii="Arial" w:hAnsi="Arial" w:cs="Arial"/>
        </w:rPr>
        <w:t xml:space="preserve"> </w:t>
      </w:r>
      <w:r w:rsidR="00A6531C" w:rsidRPr="00A6531C">
        <w:rPr>
          <w:rFonts w:ascii="Arial" w:hAnsi="Arial" w:cs="Arial"/>
        </w:rPr>
        <w:t xml:space="preserve">Teachers believe that schools </w:t>
      </w:r>
      <w:r w:rsidR="00A6531C" w:rsidRPr="00A6531C">
        <w:rPr>
          <w:rFonts w:ascii="Arial" w:hAnsi="Arial" w:cs="Arial"/>
        </w:rPr>
        <w:lastRenderedPageBreak/>
        <w:t>do not value teaching the arts, and they also believe that they lack the resources and expertise necessary to teach subjects like music, theatre, and dance</w:t>
      </w:r>
      <w:r w:rsidR="0048112F">
        <w:rPr>
          <w:rFonts w:ascii="Arial" w:hAnsi="Arial" w:cs="Arial"/>
        </w:rPr>
        <w:t xml:space="preserve"> (Cooper, 2018).</w:t>
      </w:r>
      <w:r w:rsidR="007E7C52">
        <w:rPr>
          <w:rFonts w:ascii="Arial" w:hAnsi="Arial" w:cs="Arial"/>
        </w:rPr>
        <w:t xml:space="preserve"> </w:t>
      </w:r>
      <w:r w:rsidR="00D223C3">
        <w:rPr>
          <w:rFonts w:ascii="Arial" w:hAnsi="Arial" w:cs="Arial"/>
        </w:rPr>
        <w:t>Hence, a</w:t>
      </w:r>
      <w:r w:rsidR="007E7C52">
        <w:rPr>
          <w:rFonts w:ascii="Arial" w:hAnsi="Arial" w:cs="Arial"/>
        </w:rPr>
        <w:t xml:space="preserve">longside creating </w:t>
      </w:r>
      <w:r w:rsidR="009C7C3E">
        <w:rPr>
          <w:rFonts w:ascii="Arial" w:hAnsi="Arial" w:cs="Arial"/>
        </w:rPr>
        <w:t>an artefact that is</w:t>
      </w:r>
      <w:r w:rsidR="007E7C52">
        <w:rPr>
          <w:rFonts w:ascii="Arial" w:hAnsi="Arial" w:cs="Arial"/>
        </w:rPr>
        <w:t xml:space="preserve"> exciting, engaging and </w:t>
      </w:r>
      <w:r w:rsidR="009C7C3E">
        <w:rPr>
          <w:rFonts w:ascii="Arial" w:hAnsi="Arial" w:cs="Arial"/>
        </w:rPr>
        <w:t>educational for the students, I want to prioritise ease of use for the teacher. I want the teacher to feel supported</w:t>
      </w:r>
      <w:r w:rsidR="006C7BE8">
        <w:rPr>
          <w:rFonts w:ascii="Arial" w:hAnsi="Arial" w:cs="Arial"/>
        </w:rPr>
        <w:t xml:space="preserve"> and come away from each lesson feeling educated and more confident about delivering the next session. </w:t>
      </w:r>
    </w:p>
    <w:p w14:paraId="60EE6716" w14:textId="77777777" w:rsidR="00E65C71" w:rsidRDefault="00E65C71" w:rsidP="00C7408D">
      <w:pPr>
        <w:spacing w:after="0" w:line="360" w:lineRule="auto"/>
        <w:rPr>
          <w:rFonts w:ascii="Arial" w:hAnsi="Arial" w:cs="Arial"/>
        </w:rPr>
      </w:pPr>
    </w:p>
    <w:p w14:paraId="66473341" w14:textId="1E5A40D1" w:rsidR="00FC2D8A" w:rsidRDefault="00E65C71" w:rsidP="00C7408D">
      <w:pPr>
        <w:spacing w:after="0" w:line="360" w:lineRule="auto"/>
        <w:rPr>
          <w:rFonts w:ascii="Arial" w:hAnsi="Arial" w:cs="Arial"/>
        </w:rPr>
      </w:pPr>
      <w:r w:rsidRPr="00E65C71">
        <w:rPr>
          <w:rFonts w:ascii="Arial" w:hAnsi="Arial" w:cs="Arial"/>
        </w:rPr>
        <w:t xml:space="preserve">My </w:t>
      </w:r>
      <w:r w:rsidR="007F4CA4">
        <w:rPr>
          <w:rFonts w:ascii="Arial" w:hAnsi="Arial" w:cs="Arial"/>
        </w:rPr>
        <w:t>initial</w:t>
      </w:r>
      <w:r w:rsidRPr="00E65C71">
        <w:rPr>
          <w:rFonts w:ascii="Arial" w:hAnsi="Arial" w:cs="Arial"/>
        </w:rPr>
        <w:t xml:space="preserve"> re</w:t>
      </w:r>
      <w:r w:rsidR="00192EF8">
        <w:rPr>
          <w:rFonts w:ascii="Arial" w:hAnsi="Arial" w:cs="Arial"/>
        </w:rPr>
        <w:t>ading</w:t>
      </w:r>
      <w:r w:rsidRPr="00E65C71">
        <w:rPr>
          <w:rFonts w:ascii="Arial" w:hAnsi="Arial" w:cs="Arial"/>
        </w:rPr>
        <w:t xml:space="preserve"> indicates a paucity of studies </w:t>
      </w:r>
      <w:r w:rsidR="00192EF8">
        <w:rPr>
          <w:rFonts w:ascii="Arial" w:hAnsi="Arial" w:cs="Arial"/>
        </w:rPr>
        <w:t>regarding</w:t>
      </w:r>
      <w:r w:rsidRPr="00E65C71">
        <w:rPr>
          <w:rFonts w:ascii="Arial" w:hAnsi="Arial" w:cs="Arial"/>
        </w:rPr>
        <w:t xml:space="preserve"> the use of singing to boost confidence </w:t>
      </w:r>
      <w:r w:rsidRPr="008A6C70">
        <w:rPr>
          <w:rFonts w:ascii="Arial" w:hAnsi="Arial" w:cs="Arial"/>
        </w:rPr>
        <w:t>in adolescents. Therefore, my research will focus on developing a hypothesis on the most efficient and captivating method</w:t>
      </w:r>
      <w:r w:rsidR="00EB605A">
        <w:rPr>
          <w:rFonts w:ascii="Arial" w:hAnsi="Arial" w:cs="Arial"/>
        </w:rPr>
        <w:t>s</w:t>
      </w:r>
      <w:r w:rsidRPr="008A6C70">
        <w:rPr>
          <w:rFonts w:ascii="Arial" w:hAnsi="Arial" w:cs="Arial"/>
        </w:rPr>
        <w:t xml:space="preserve"> to integrate singing participation for all students in </w:t>
      </w:r>
      <w:r w:rsidR="00817DA0" w:rsidRPr="008A6C70">
        <w:rPr>
          <w:rFonts w:ascii="Arial" w:hAnsi="Arial" w:cs="Arial"/>
        </w:rPr>
        <w:t xml:space="preserve">state </w:t>
      </w:r>
      <w:r w:rsidRPr="008A6C70">
        <w:rPr>
          <w:rFonts w:ascii="Arial" w:hAnsi="Arial" w:cs="Arial"/>
        </w:rPr>
        <w:t>secondary schools</w:t>
      </w:r>
      <w:r w:rsidR="00EB605A">
        <w:rPr>
          <w:rFonts w:ascii="Arial" w:hAnsi="Arial" w:cs="Arial"/>
        </w:rPr>
        <w:t xml:space="preserve"> to boost confidence levels.</w:t>
      </w:r>
    </w:p>
    <w:p w14:paraId="14338F44" w14:textId="77777777" w:rsidR="000E156F" w:rsidRPr="000E156F" w:rsidRDefault="000E156F" w:rsidP="00C7408D">
      <w:pPr>
        <w:spacing w:after="0" w:line="360" w:lineRule="auto"/>
        <w:rPr>
          <w:rFonts w:ascii="Arial" w:hAnsi="Arial" w:cs="Arial"/>
        </w:rPr>
      </w:pPr>
    </w:p>
    <w:p w14:paraId="414E8447" w14:textId="77777777" w:rsidR="000E156F" w:rsidRDefault="00E56871" w:rsidP="00C7408D">
      <w:pPr>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I will aim to attain</w:t>
      </w:r>
      <w:r w:rsidR="009D5405" w:rsidRPr="009D5405">
        <w:rPr>
          <w:rFonts w:ascii="Arial" w:eastAsia="Times New Roman" w:hAnsi="Arial" w:cs="Arial"/>
          <w:kern w:val="0"/>
          <w:lang w:eastAsia="en-GB"/>
          <w14:ligatures w14:val="none"/>
        </w:rPr>
        <w:t xml:space="preserve"> a thorough understanding of the facts via diligent examination of the academic literature. </w:t>
      </w:r>
      <w:r w:rsidR="00473331">
        <w:rPr>
          <w:rFonts w:ascii="Arial" w:eastAsia="Times New Roman" w:hAnsi="Arial" w:cs="Arial"/>
          <w:kern w:val="0"/>
          <w:lang w:eastAsia="en-GB"/>
          <w14:ligatures w14:val="none"/>
        </w:rPr>
        <w:t xml:space="preserve">This </w:t>
      </w:r>
      <w:r w:rsidR="009D5405" w:rsidRPr="009D5405">
        <w:rPr>
          <w:rFonts w:ascii="Arial" w:eastAsia="Times New Roman" w:hAnsi="Arial" w:cs="Arial"/>
          <w:kern w:val="0"/>
          <w:lang w:eastAsia="en-GB"/>
          <w14:ligatures w14:val="none"/>
        </w:rPr>
        <w:t>approach is essential for attaining a thorough comprehension of the topic matter</w:t>
      </w:r>
      <w:r w:rsidR="00473331">
        <w:rPr>
          <w:rFonts w:ascii="Arial" w:eastAsia="Times New Roman" w:hAnsi="Arial" w:cs="Arial"/>
          <w:kern w:val="0"/>
          <w:lang w:eastAsia="en-GB"/>
          <w14:ligatures w14:val="none"/>
        </w:rPr>
        <w:t xml:space="preserve"> despite </w:t>
      </w:r>
      <w:r w:rsidR="00621482">
        <w:rPr>
          <w:rFonts w:ascii="Arial" w:eastAsia="Times New Roman" w:hAnsi="Arial" w:cs="Arial"/>
          <w:kern w:val="0"/>
          <w:lang w:eastAsia="en-GB"/>
          <w14:ligatures w14:val="none"/>
        </w:rPr>
        <w:t>its</w:t>
      </w:r>
      <w:r w:rsidR="00473331">
        <w:rPr>
          <w:rFonts w:ascii="Arial" w:eastAsia="Times New Roman" w:hAnsi="Arial" w:cs="Arial"/>
          <w:kern w:val="0"/>
          <w:lang w:eastAsia="en-GB"/>
          <w14:ligatures w14:val="none"/>
        </w:rPr>
        <w:t xml:space="preserve"> complex and </w:t>
      </w:r>
      <w:r w:rsidR="00D04D0C">
        <w:rPr>
          <w:rFonts w:ascii="Arial" w:eastAsia="Times New Roman" w:hAnsi="Arial" w:cs="Arial"/>
          <w:kern w:val="0"/>
          <w:lang w:eastAsia="en-GB"/>
          <w14:ligatures w14:val="none"/>
        </w:rPr>
        <w:t>lengthy</w:t>
      </w:r>
      <w:r w:rsidR="00473331">
        <w:rPr>
          <w:rFonts w:ascii="Arial" w:eastAsia="Times New Roman" w:hAnsi="Arial" w:cs="Arial"/>
          <w:kern w:val="0"/>
          <w:lang w:eastAsia="en-GB"/>
          <w14:ligatures w14:val="none"/>
        </w:rPr>
        <w:t xml:space="preserve"> process. </w:t>
      </w:r>
      <w:r w:rsidR="00621482">
        <w:rPr>
          <w:rFonts w:ascii="Arial" w:eastAsia="Times New Roman" w:hAnsi="Arial" w:cs="Arial"/>
          <w:kern w:val="0"/>
          <w:lang w:eastAsia="en-GB"/>
          <w14:ligatures w14:val="none"/>
        </w:rPr>
        <w:t xml:space="preserve">Through this approach I will then </w:t>
      </w:r>
      <w:r w:rsidR="003A506B" w:rsidRPr="003A506B">
        <w:rPr>
          <w:rFonts w:ascii="Arial" w:eastAsia="Times New Roman" w:hAnsi="Arial" w:cs="Arial"/>
          <w:kern w:val="0"/>
          <w:lang w:eastAsia="en-GB"/>
          <w14:ligatures w14:val="none"/>
        </w:rPr>
        <w:t>employ</w:t>
      </w:r>
      <w:r w:rsidR="003A506B">
        <w:rPr>
          <w:rFonts w:ascii="Arial" w:eastAsia="Times New Roman" w:hAnsi="Arial" w:cs="Arial"/>
          <w:kern w:val="0"/>
          <w:lang w:eastAsia="en-GB"/>
          <w14:ligatures w14:val="none"/>
        </w:rPr>
        <w:t xml:space="preserve"> codes</w:t>
      </w:r>
      <w:r w:rsidR="003A506B" w:rsidRPr="003A506B">
        <w:rPr>
          <w:rFonts w:ascii="Arial" w:eastAsia="Times New Roman" w:hAnsi="Arial" w:cs="Arial"/>
          <w:kern w:val="0"/>
          <w:lang w:eastAsia="en-GB"/>
          <w14:ligatures w14:val="none"/>
        </w:rPr>
        <w:t xml:space="preserve"> to classify certain data points th</w:t>
      </w:r>
      <w:r w:rsidR="003A506B">
        <w:rPr>
          <w:rFonts w:ascii="Arial" w:eastAsia="Times New Roman" w:hAnsi="Arial" w:cs="Arial"/>
          <w:kern w:val="0"/>
          <w:lang w:eastAsia="en-GB"/>
          <w14:ligatures w14:val="none"/>
        </w:rPr>
        <w:t xml:space="preserve">at I </w:t>
      </w:r>
      <w:r w:rsidR="003A506B" w:rsidRPr="003A506B">
        <w:rPr>
          <w:rFonts w:ascii="Arial" w:eastAsia="Times New Roman" w:hAnsi="Arial" w:cs="Arial"/>
          <w:kern w:val="0"/>
          <w:lang w:eastAsia="en-GB"/>
          <w14:ligatures w14:val="none"/>
        </w:rPr>
        <w:t>deem</w:t>
      </w:r>
      <w:r w:rsidR="003A506B">
        <w:rPr>
          <w:rFonts w:ascii="Arial" w:eastAsia="Times New Roman" w:hAnsi="Arial" w:cs="Arial"/>
          <w:kern w:val="0"/>
          <w:lang w:eastAsia="en-GB"/>
          <w14:ligatures w14:val="none"/>
        </w:rPr>
        <w:t xml:space="preserve"> to be</w:t>
      </w:r>
      <w:r w:rsidR="003A506B" w:rsidRPr="003A506B">
        <w:rPr>
          <w:rFonts w:ascii="Arial" w:eastAsia="Times New Roman" w:hAnsi="Arial" w:cs="Arial"/>
          <w:kern w:val="0"/>
          <w:lang w:eastAsia="en-GB"/>
          <w14:ligatures w14:val="none"/>
        </w:rPr>
        <w:t xml:space="preserve"> significant.</w:t>
      </w:r>
      <w:r w:rsidR="00A6126A">
        <w:rPr>
          <w:rFonts w:ascii="Arial" w:eastAsia="Times New Roman" w:hAnsi="Arial" w:cs="Arial"/>
          <w:kern w:val="0"/>
          <w:lang w:eastAsia="en-GB"/>
          <w14:ligatures w14:val="none"/>
        </w:rPr>
        <w:t xml:space="preserve"> </w:t>
      </w:r>
      <w:r w:rsidR="002A387B" w:rsidRPr="002A387B">
        <w:rPr>
          <w:rFonts w:ascii="Arial" w:eastAsia="Times New Roman" w:hAnsi="Arial" w:cs="Arial"/>
          <w:kern w:val="0"/>
          <w:lang w:eastAsia="en-GB"/>
          <w14:ligatures w14:val="none"/>
        </w:rPr>
        <w:t>After that, I'll review my codes and consider how the various codes may be used to c</w:t>
      </w:r>
      <w:r w:rsidR="00687DF3">
        <w:rPr>
          <w:rFonts w:ascii="Arial" w:eastAsia="Times New Roman" w:hAnsi="Arial" w:cs="Arial"/>
          <w:kern w:val="0"/>
          <w:lang w:eastAsia="en-GB"/>
          <w14:ligatures w14:val="none"/>
        </w:rPr>
        <w:t>ompile</w:t>
      </w:r>
      <w:r w:rsidR="002A387B" w:rsidRPr="002A387B">
        <w:rPr>
          <w:rFonts w:ascii="Arial" w:eastAsia="Times New Roman" w:hAnsi="Arial" w:cs="Arial"/>
          <w:kern w:val="0"/>
          <w:lang w:eastAsia="en-GB"/>
          <w14:ligatures w14:val="none"/>
        </w:rPr>
        <w:t xml:space="preserve"> theme</w:t>
      </w:r>
      <w:r w:rsidR="00687DF3">
        <w:rPr>
          <w:rFonts w:ascii="Arial" w:eastAsia="Times New Roman" w:hAnsi="Arial" w:cs="Arial"/>
          <w:kern w:val="0"/>
          <w:lang w:eastAsia="en-GB"/>
          <w14:ligatures w14:val="none"/>
        </w:rPr>
        <w:t>s</w:t>
      </w:r>
      <w:r w:rsidR="002E7FAF">
        <w:rPr>
          <w:rFonts w:ascii="Arial" w:eastAsia="Times New Roman" w:hAnsi="Arial" w:cs="Arial"/>
          <w:kern w:val="0"/>
          <w:lang w:eastAsia="en-GB"/>
          <w14:ligatures w14:val="none"/>
        </w:rPr>
        <w:t xml:space="preserve">. </w:t>
      </w:r>
      <w:r w:rsidR="001E5553">
        <w:rPr>
          <w:rFonts w:ascii="Arial" w:eastAsia="Times New Roman" w:hAnsi="Arial" w:cs="Arial"/>
          <w:kern w:val="0"/>
          <w:lang w:eastAsia="en-GB"/>
          <w14:ligatures w14:val="none"/>
        </w:rPr>
        <w:t>Reviewing and refining the themes is an important step</w:t>
      </w:r>
      <w:r w:rsidR="00E90AC8">
        <w:rPr>
          <w:rFonts w:ascii="Arial" w:eastAsia="Times New Roman" w:hAnsi="Arial" w:cs="Arial"/>
          <w:kern w:val="0"/>
          <w:lang w:eastAsia="en-GB"/>
          <w14:ligatures w14:val="none"/>
        </w:rPr>
        <w:t xml:space="preserve">, </w:t>
      </w:r>
      <w:proofErr w:type="gramStart"/>
      <w:r w:rsidR="00E90AC8">
        <w:rPr>
          <w:rFonts w:ascii="Arial" w:eastAsia="Times New Roman" w:hAnsi="Arial" w:cs="Arial"/>
          <w:kern w:val="0"/>
          <w:lang w:eastAsia="en-GB"/>
          <w14:ligatures w14:val="none"/>
        </w:rPr>
        <w:t>similar to</w:t>
      </w:r>
      <w:proofErr w:type="gramEnd"/>
      <w:r w:rsidR="00E90AC8">
        <w:rPr>
          <w:rFonts w:ascii="Arial" w:eastAsia="Times New Roman" w:hAnsi="Arial" w:cs="Arial"/>
          <w:kern w:val="0"/>
          <w:lang w:eastAsia="en-GB"/>
          <w14:ligatures w14:val="none"/>
        </w:rPr>
        <w:t xml:space="preserve"> editing a paper.</w:t>
      </w:r>
      <w:r w:rsidR="00B47A1E">
        <w:rPr>
          <w:rFonts w:ascii="Arial" w:eastAsia="Times New Roman" w:hAnsi="Arial" w:cs="Arial"/>
          <w:kern w:val="0"/>
          <w:lang w:eastAsia="en-GB"/>
          <w14:ligatures w14:val="none"/>
        </w:rPr>
        <w:t xml:space="preserve"> To then gain much needed clarity and accuracy I will name the themes and then</w:t>
      </w:r>
      <w:r w:rsidR="00955671">
        <w:rPr>
          <w:rFonts w:ascii="Arial" w:eastAsia="Times New Roman" w:hAnsi="Arial" w:cs="Arial"/>
          <w:kern w:val="0"/>
          <w:lang w:eastAsia="en-GB"/>
          <w14:ligatures w14:val="none"/>
        </w:rPr>
        <w:t xml:space="preserve"> once all data is organised, categorised and analysed, I will begin creating my artefact and writing my paper. </w:t>
      </w:r>
      <w:r w:rsidR="00AD2EDD">
        <w:rPr>
          <w:rFonts w:ascii="Arial" w:eastAsia="Times New Roman" w:hAnsi="Arial" w:cs="Arial"/>
          <w:kern w:val="0"/>
          <w:lang w:eastAsia="en-GB"/>
          <w14:ligatures w14:val="none"/>
        </w:rPr>
        <w:t xml:space="preserve">This particular methodology I plan to adopt is </w:t>
      </w:r>
      <w:r w:rsidR="00F45B50">
        <w:rPr>
          <w:rFonts w:ascii="Arial" w:eastAsia="Times New Roman" w:hAnsi="Arial" w:cs="Arial"/>
          <w:kern w:val="0"/>
          <w:lang w:eastAsia="en-GB"/>
          <w14:ligatures w14:val="none"/>
        </w:rPr>
        <w:t xml:space="preserve">based on </w:t>
      </w:r>
      <w:r w:rsidR="00AD2EDD">
        <w:rPr>
          <w:rFonts w:ascii="Arial" w:eastAsia="Times New Roman" w:hAnsi="Arial" w:cs="Arial"/>
          <w:kern w:val="0"/>
          <w:lang w:eastAsia="en-GB"/>
          <w14:ligatures w14:val="none"/>
        </w:rPr>
        <w:t xml:space="preserve">Braun and Clarke’s (2006) </w:t>
      </w:r>
      <w:r w:rsidR="00F45B50">
        <w:rPr>
          <w:rFonts w:ascii="Arial" w:eastAsia="Times New Roman" w:hAnsi="Arial" w:cs="Arial"/>
          <w:kern w:val="0"/>
          <w:lang w:eastAsia="en-GB"/>
          <w14:ligatures w14:val="none"/>
        </w:rPr>
        <w:t xml:space="preserve">six-step process, which I have found to be </w:t>
      </w:r>
      <w:r w:rsidR="00DA033A">
        <w:rPr>
          <w:rFonts w:ascii="Arial" w:eastAsia="Times New Roman" w:hAnsi="Arial" w:cs="Arial"/>
          <w:kern w:val="0"/>
          <w:lang w:eastAsia="en-GB"/>
          <w14:ligatures w14:val="none"/>
        </w:rPr>
        <w:t xml:space="preserve">invaluable in </w:t>
      </w:r>
      <w:r w:rsidR="00B74296">
        <w:rPr>
          <w:rFonts w:ascii="Arial" w:eastAsia="Times New Roman" w:hAnsi="Arial" w:cs="Arial"/>
          <w:kern w:val="0"/>
          <w:lang w:eastAsia="en-GB"/>
          <w14:ligatures w14:val="none"/>
        </w:rPr>
        <w:t xml:space="preserve">my </w:t>
      </w:r>
      <w:r w:rsidR="00DA033A">
        <w:rPr>
          <w:rFonts w:ascii="Arial" w:eastAsia="Times New Roman" w:hAnsi="Arial" w:cs="Arial"/>
          <w:kern w:val="0"/>
          <w:lang w:eastAsia="en-GB"/>
          <w14:ligatures w14:val="none"/>
        </w:rPr>
        <w:t>previous papers</w:t>
      </w:r>
      <w:r w:rsidR="00B74296">
        <w:rPr>
          <w:rFonts w:ascii="Arial" w:eastAsia="Times New Roman" w:hAnsi="Arial" w:cs="Arial"/>
          <w:kern w:val="0"/>
          <w:lang w:eastAsia="en-GB"/>
          <w14:ligatures w14:val="none"/>
        </w:rPr>
        <w:t>.</w:t>
      </w:r>
      <w:r w:rsidR="000E156F">
        <w:rPr>
          <w:rFonts w:ascii="Arial" w:eastAsia="Times New Roman" w:hAnsi="Arial" w:cs="Arial"/>
          <w:kern w:val="0"/>
          <w:lang w:eastAsia="en-GB"/>
          <w14:ligatures w14:val="none"/>
        </w:rPr>
        <w:t xml:space="preserve"> </w:t>
      </w:r>
    </w:p>
    <w:p w14:paraId="299462AE" w14:textId="77777777" w:rsidR="000E156F" w:rsidRDefault="000E156F" w:rsidP="00C7408D">
      <w:pPr>
        <w:spacing w:after="0" w:line="360" w:lineRule="auto"/>
        <w:rPr>
          <w:rFonts w:ascii="Arial" w:eastAsia="Times New Roman" w:hAnsi="Arial" w:cs="Arial"/>
          <w:kern w:val="0"/>
          <w:lang w:eastAsia="en-GB"/>
          <w14:ligatures w14:val="none"/>
        </w:rPr>
      </w:pPr>
    </w:p>
    <w:p w14:paraId="766A6FF5" w14:textId="44C41924" w:rsidR="000E156F" w:rsidRDefault="00CF07AC" w:rsidP="00C7408D">
      <w:pPr>
        <w:spacing w:after="0" w:line="360" w:lineRule="auto"/>
        <w:rPr>
          <w:rFonts w:ascii="Arial" w:eastAsia="Times New Roman" w:hAnsi="Arial" w:cs="Arial"/>
          <w:kern w:val="0"/>
          <w:lang w:eastAsia="en-GB"/>
          <w14:ligatures w14:val="none"/>
        </w:rPr>
      </w:pPr>
      <w:r w:rsidRPr="00CF07AC">
        <w:rPr>
          <w:rFonts w:ascii="Arial" w:eastAsia="Times New Roman" w:hAnsi="Arial" w:cs="Arial"/>
          <w:kern w:val="0"/>
          <w:lang w:eastAsia="en-GB"/>
          <w14:ligatures w14:val="none"/>
        </w:rPr>
        <w:t xml:space="preserve">All relevant articles </w:t>
      </w:r>
      <w:r w:rsidR="001857AE">
        <w:rPr>
          <w:rFonts w:ascii="Arial" w:eastAsia="Times New Roman" w:hAnsi="Arial" w:cs="Arial"/>
          <w:kern w:val="0"/>
          <w:lang w:eastAsia="en-GB"/>
          <w14:ligatures w14:val="none"/>
        </w:rPr>
        <w:t>will be</w:t>
      </w:r>
      <w:r w:rsidRPr="00CF07AC">
        <w:rPr>
          <w:rFonts w:ascii="Arial" w:eastAsia="Times New Roman" w:hAnsi="Arial" w:cs="Arial"/>
          <w:kern w:val="0"/>
          <w:lang w:eastAsia="en-GB"/>
          <w14:ligatures w14:val="none"/>
        </w:rPr>
        <w:t xml:space="preserve"> gathered using Mendeley as a com</w:t>
      </w:r>
      <w:r w:rsidR="00E53190">
        <w:rPr>
          <w:rFonts w:ascii="Arial" w:eastAsia="Times New Roman" w:hAnsi="Arial" w:cs="Arial"/>
          <w:kern w:val="0"/>
          <w:lang w:eastAsia="en-GB"/>
          <w14:ligatures w14:val="none"/>
        </w:rPr>
        <w:t>prehensive</w:t>
      </w:r>
      <w:r w:rsidRPr="00CF07AC">
        <w:rPr>
          <w:rFonts w:ascii="Arial" w:eastAsia="Times New Roman" w:hAnsi="Arial" w:cs="Arial"/>
          <w:kern w:val="0"/>
          <w:lang w:eastAsia="en-GB"/>
          <w14:ligatures w14:val="none"/>
        </w:rPr>
        <w:t xml:space="preserve"> database, and </w:t>
      </w:r>
      <w:r w:rsidR="00E53190">
        <w:rPr>
          <w:rFonts w:ascii="Arial" w:eastAsia="Times New Roman" w:hAnsi="Arial" w:cs="Arial"/>
          <w:kern w:val="0"/>
          <w:lang w:eastAsia="en-GB"/>
          <w14:ligatures w14:val="none"/>
        </w:rPr>
        <w:t>each paper</w:t>
      </w:r>
      <w:r w:rsidRPr="00CF07AC">
        <w:rPr>
          <w:rFonts w:ascii="Arial" w:eastAsia="Times New Roman" w:hAnsi="Arial" w:cs="Arial"/>
          <w:kern w:val="0"/>
          <w:lang w:eastAsia="en-GB"/>
          <w14:ligatures w14:val="none"/>
        </w:rPr>
        <w:t xml:space="preserve"> </w:t>
      </w:r>
      <w:r w:rsidR="001857AE">
        <w:rPr>
          <w:rFonts w:ascii="Arial" w:eastAsia="Times New Roman" w:hAnsi="Arial" w:cs="Arial"/>
          <w:kern w:val="0"/>
          <w:lang w:eastAsia="en-GB"/>
          <w14:ligatures w14:val="none"/>
        </w:rPr>
        <w:t>will be</w:t>
      </w:r>
      <w:r w:rsidRPr="00CF07AC">
        <w:rPr>
          <w:rFonts w:ascii="Arial" w:eastAsia="Times New Roman" w:hAnsi="Arial" w:cs="Arial"/>
          <w:kern w:val="0"/>
          <w:lang w:eastAsia="en-GB"/>
          <w14:ligatures w14:val="none"/>
        </w:rPr>
        <w:t xml:space="preserve"> methodically categorised into </w:t>
      </w:r>
      <w:r w:rsidR="00E53190" w:rsidRPr="00CF07AC">
        <w:rPr>
          <w:rFonts w:ascii="Arial" w:eastAsia="Times New Roman" w:hAnsi="Arial" w:cs="Arial"/>
          <w:kern w:val="0"/>
          <w:lang w:eastAsia="en-GB"/>
          <w14:ligatures w14:val="none"/>
        </w:rPr>
        <w:t>several</w:t>
      </w:r>
      <w:r w:rsidRPr="00CF07AC">
        <w:rPr>
          <w:rFonts w:ascii="Arial" w:eastAsia="Times New Roman" w:hAnsi="Arial" w:cs="Arial"/>
          <w:kern w:val="0"/>
          <w:lang w:eastAsia="en-GB"/>
          <w14:ligatures w14:val="none"/>
        </w:rPr>
        <w:t xml:space="preserve"> topics</w:t>
      </w:r>
      <w:r w:rsidR="00E53190">
        <w:rPr>
          <w:rFonts w:ascii="Arial" w:eastAsia="Times New Roman" w:hAnsi="Arial" w:cs="Arial"/>
          <w:kern w:val="0"/>
          <w:lang w:eastAsia="en-GB"/>
          <w14:ligatures w14:val="none"/>
        </w:rPr>
        <w:t>, themes</w:t>
      </w:r>
      <w:r w:rsidRPr="00CF07AC">
        <w:rPr>
          <w:rFonts w:ascii="Arial" w:eastAsia="Times New Roman" w:hAnsi="Arial" w:cs="Arial"/>
          <w:kern w:val="0"/>
          <w:lang w:eastAsia="en-GB"/>
          <w14:ligatures w14:val="none"/>
        </w:rPr>
        <w:t xml:space="preserve"> and subcategories. </w:t>
      </w:r>
      <w:r w:rsidR="000F2132">
        <w:rPr>
          <w:rFonts w:ascii="Arial" w:eastAsia="Times New Roman" w:hAnsi="Arial" w:cs="Arial"/>
          <w:kern w:val="0"/>
          <w:lang w:eastAsia="en-GB"/>
          <w14:ligatures w14:val="none"/>
        </w:rPr>
        <w:t xml:space="preserve">Mendeley has </w:t>
      </w:r>
      <w:r w:rsidR="008A3385" w:rsidRPr="008A3385">
        <w:rPr>
          <w:rFonts w:ascii="Arial" w:eastAsia="Times New Roman" w:hAnsi="Arial" w:cs="Arial"/>
          <w:kern w:val="0"/>
          <w:lang w:eastAsia="en-GB"/>
          <w14:ligatures w14:val="none"/>
        </w:rPr>
        <w:t xml:space="preserve">demonstrated benefits in </w:t>
      </w:r>
      <w:r w:rsidR="000F2132">
        <w:rPr>
          <w:rFonts w:ascii="Arial" w:eastAsia="Times New Roman" w:hAnsi="Arial" w:cs="Arial"/>
          <w:kern w:val="0"/>
          <w:lang w:eastAsia="en-GB"/>
          <w14:ligatures w14:val="none"/>
        </w:rPr>
        <w:t xml:space="preserve">my </w:t>
      </w:r>
      <w:r w:rsidR="008A3385" w:rsidRPr="008A3385">
        <w:rPr>
          <w:rFonts w:ascii="Arial" w:eastAsia="Times New Roman" w:hAnsi="Arial" w:cs="Arial"/>
          <w:kern w:val="0"/>
          <w:lang w:eastAsia="en-GB"/>
          <w14:ligatures w14:val="none"/>
        </w:rPr>
        <w:t xml:space="preserve">prior research attempts. </w:t>
      </w:r>
      <w:r w:rsidR="000E156F" w:rsidRPr="000E156F">
        <w:rPr>
          <w:rFonts w:ascii="Arial" w:eastAsia="Times New Roman" w:hAnsi="Arial" w:cs="Arial"/>
          <w:kern w:val="0"/>
          <w:lang w:eastAsia="en-GB"/>
          <w14:ligatures w14:val="none"/>
        </w:rPr>
        <w:t>As part of my continuous research for this project, I will persist in using Mendeley as my primary database</w:t>
      </w:r>
      <w:r w:rsidR="00764FCF">
        <w:rPr>
          <w:rFonts w:ascii="Arial" w:eastAsia="Times New Roman" w:hAnsi="Arial" w:cs="Arial"/>
          <w:kern w:val="0"/>
          <w:lang w:eastAsia="en-GB"/>
          <w14:ligatures w14:val="none"/>
        </w:rPr>
        <w:t xml:space="preserve"> </w:t>
      </w:r>
      <w:r w:rsidR="00FE7798">
        <w:rPr>
          <w:rFonts w:ascii="Arial" w:eastAsia="Times New Roman" w:hAnsi="Arial" w:cs="Arial"/>
          <w:kern w:val="0"/>
          <w:lang w:eastAsia="en-GB"/>
          <w14:ligatures w14:val="none"/>
        </w:rPr>
        <w:t>in addition</w:t>
      </w:r>
      <w:r w:rsidR="00764FCF">
        <w:rPr>
          <w:rFonts w:ascii="Arial" w:eastAsia="Times New Roman" w:hAnsi="Arial" w:cs="Arial"/>
          <w:kern w:val="0"/>
          <w:lang w:eastAsia="en-GB"/>
          <w14:ligatures w14:val="none"/>
        </w:rPr>
        <w:t xml:space="preserve"> </w:t>
      </w:r>
      <w:r w:rsidR="00DA5DDA">
        <w:rPr>
          <w:rFonts w:ascii="Arial" w:eastAsia="Times New Roman" w:hAnsi="Arial" w:cs="Arial"/>
          <w:kern w:val="0"/>
          <w:lang w:eastAsia="en-GB"/>
          <w14:ligatures w14:val="none"/>
        </w:rPr>
        <w:t xml:space="preserve">to utilising </w:t>
      </w:r>
      <w:r w:rsidR="000E156F" w:rsidRPr="000E156F">
        <w:rPr>
          <w:rFonts w:ascii="Arial" w:eastAsia="Times New Roman" w:hAnsi="Arial" w:cs="Arial"/>
          <w:kern w:val="0"/>
          <w:lang w:eastAsia="en-GB"/>
          <w14:ligatures w14:val="none"/>
        </w:rPr>
        <w:t xml:space="preserve">Excel </w:t>
      </w:r>
      <w:r w:rsidR="00DA5DDA">
        <w:rPr>
          <w:rFonts w:ascii="Arial" w:eastAsia="Times New Roman" w:hAnsi="Arial" w:cs="Arial"/>
          <w:kern w:val="0"/>
          <w:lang w:eastAsia="en-GB"/>
          <w14:ligatures w14:val="none"/>
        </w:rPr>
        <w:t>to</w:t>
      </w:r>
      <w:r w:rsidR="000E156F" w:rsidRPr="000E156F">
        <w:rPr>
          <w:rFonts w:ascii="Arial" w:eastAsia="Times New Roman" w:hAnsi="Arial" w:cs="Arial"/>
          <w:kern w:val="0"/>
          <w:lang w:eastAsia="en-GB"/>
          <w14:ligatures w14:val="none"/>
        </w:rPr>
        <w:t xml:space="preserve"> manag</w:t>
      </w:r>
      <w:r w:rsidR="00DA5DDA">
        <w:rPr>
          <w:rFonts w:ascii="Arial" w:eastAsia="Times New Roman" w:hAnsi="Arial" w:cs="Arial"/>
          <w:kern w:val="0"/>
          <w:lang w:eastAsia="en-GB"/>
          <w14:ligatures w14:val="none"/>
        </w:rPr>
        <w:t>e</w:t>
      </w:r>
      <w:r w:rsidR="000E156F" w:rsidRPr="000E156F">
        <w:rPr>
          <w:rFonts w:ascii="Arial" w:eastAsia="Times New Roman" w:hAnsi="Arial" w:cs="Arial"/>
          <w:kern w:val="0"/>
          <w:lang w:eastAsia="en-GB"/>
          <w14:ligatures w14:val="none"/>
        </w:rPr>
        <w:t xml:space="preserve"> my reference and citation lists, </w:t>
      </w:r>
      <w:r w:rsidR="002A7224">
        <w:rPr>
          <w:rFonts w:ascii="Arial" w:eastAsia="Times New Roman" w:hAnsi="Arial" w:cs="Arial"/>
          <w:kern w:val="0"/>
          <w:lang w:eastAsia="en-GB"/>
          <w14:ligatures w14:val="none"/>
        </w:rPr>
        <w:t xml:space="preserve">as it makes it easier to organise the material alphabetically. </w:t>
      </w:r>
      <w:r w:rsidR="000E156F" w:rsidRPr="000E156F">
        <w:rPr>
          <w:rFonts w:ascii="Arial" w:eastAsia="Times New Roman" w:hAnsi="Arial" w:cs="Arial"/>
          <w:kern w:val="0"/>
          <w:lang w:eastAsia="en-GB"/>
          <w14:ligatures w14:val="none"/>
        </w:rPr>
        <w:t xml:space="preserve"> </w:t>
      </w:r>
    </w:p>
    <w:p w14:paraId="2EE9051B" w14:textId="77777777" w:rsidR="00E455AB" w:rsidRDefault="00E455AB" w:rsidP="00C7408D">
      <w:pPr>
        <w:spacing w:after="0" w:line="360" w:lineRule="auto"/>
        <w:rPr>
          <w:rFonts w:ascii="Arial" w:eastAsia="Times New Roman" w:hAnsi="Arial" w:cs="Arial"/>
          <w:kern w:val="0"/>
          <w:lang w:eastAsia="en-GB"/>
          <w14:ligatures w14:val="none"/>
        </w:rPr>
      </w:pPr>
    </w:p>
    <w:p w14:paraId="0937E3A3" w14:textId="3E4F299F" w:rsidR="00E455AB" w:rsidRPr="00E455AB" w:rsidRDefault="00E455AB" w:rsidP="00C7408D">
      <w:pPr>
        <w:spacing w:after="0" w:line="360" w:lineRule="auto"/>
        <w:rPr>
          <w:rFonts w:ascii="Arial" w:eastAsia="Times New Roman" w:hAnsi="Arial" w:cs="Arial"/>
          <w:b/>
          <w:bCs/>
          <w:kern w:val="0"/>
          <w:u w:val="single"/>
          <w:lang w:eastAsia="en-GB"/>
          <w14:ligatures w14:val="none"/>
        </w:rPr>
      </w:pPr>
      <w:r w:rsidRPr="00E455AB">
        <w:rPr>
          <w:rFonts w:ascii="Arial" w:eastAsia="Times New Roman" w:hAnsi="Arial" w:cs="Arial"/>
          <w:b/>
          <w:bCs/>
          <w:kern w:val="0"/>
          <w:u w:val="single"/>
          <w:lang w:eastAsia="en-GB"/>
          <w14:ligatures w14:val="none"/>
        </w:rPr>
        <w:t>Critical reflection</w:t>
      </w:r>
    </w:p>
    <w:p w14:paraId="19C18144" w14:textId="77777777" w:rsidR="00C7408D" w:rsidRDefault="00C7408D" w:rsidP="00C7408D">
      <w:pPr>
        <w:spacing w:after="0" w:line="360" w:lineRule="auto"/>
        <w:rPr>
          <w:rFonts w:ascii="Arial" w:eastAsia="Times New Roman" w:hAnsi="Arial" w:cs="Arial"/>
          <w:kern w:val="0"/>
          <w:lang w:eastAsia="en-GB"/>
          <w14:ligatures w14:val="none"/>
        </w:rPr>
      </w:pPr>
    </w:p>
    <w:p w14:paraId="4FE79C42" w14:textId="07386684" w:rsidR="000E499B" w:rsidRDefault="00670FDE" w:rsidP="00C7408D">
      <w:pPr>
        <w:spacing w:after="0" w:line="360" w:lineRule="auto"/>
        <w:rPr>
          <w:rFonts w:ascii="Arial" w:eastAsia="Times New Roman" w:hAnsi="Arial" w:cs="Arial"/>
          <w:kern w:val="0"/>
          <w:lang w:eastAsia="en-GB"/>
          <w14:ligatures w14:val="none"/>
        </w:rPr>
      </w:pPr>
      <w:r w:rsidRPr="00670FDE">
        <w:rPr>
          <w:rFonts w:ascii="Arial" w:eastAsia="Times New Roman" w:hAnsi="Arial" w:cs="Arial"/>
          <w:kern w:val="0"/>
          <w:lang w:eastAsia="en-GB"/>
          <w14:ligatures w14:val="none"/>
        </w:rPr>
        <w:t xml:space="preserve">This study is </w:t>
      </w:r>
      <w:r w:rsidR="007766D3" w:rsidRPr="00670FDE">
        <w:rPr>
          <w:rFonts w:ascii="Arial" w:eastAsia="Times New Roman" w:hAnsi="Arial" w:cs="Arial"/>
          <w:kern w:val="0"/>
          <w:lang w:eastAsia="en-GB"/>
          <w14:ligatures w14:val="none"/>
        </w:rPr>
        <w:t>meaningful</w:t>
      </w:r>
      <w:r w:rsidRPr="00670FDE">
        <w:rPr>
          <w:rFonts w:ascii="Arial" w:eastAsia="Times New Roman" w:hAnsi="Arial" w:cs="Arial"/>
          <w:kern w:val="0"/>
          <w:lang w:eastAsia="en-GB"/>
          <w14:ligatures w14:val="none"/>
        </w:rPr>
        <w:t xml:space="preserve"> to me because I teach </w:t>
      </w:r>
      <w:r w:rsidR="00F85C6F" w:rsidRPr="007766D3">
        <w:rPr>
          <w:rFonts w:ascii="Arial" w:eastAsia="Times New Roman" w:hAnsi="Arial" w:cs="Arial"/>
          <w:kern w:val="0"/>
          <w:lang w:eastAsia="en-GB"/>
          <w14:ligatures w14:val="none"/>
        </w:rPr>
        <w:t>many</w:t>
      </w:r>
      <w:r w:rsidRPr="00670FDE">
        <w:rPr>
          <w:rFonts w:ascii="Arial" w:eastAsia="Times New Roman" w:hAnsi="Arial" w:cs="Arial"/>
          <w:kern w:val="0"/>
          <w:lang w:eastAsia="en-GB"/>
          <w14:ligatures w14:val="none"/>
        </w:rPr>
        <w:t xml:space="preserve"> adolescent </w:t>
      </w:r>
      <w:r w:rsidR="00C92AA8" w:rsidRPr="007766D3">
        <w:rPr>
          <w:rFonts w:ascii="Arial" w:eastAsia="Times New Roman" w:hAnsi="Arial" w:cs="Arial"/>
          <w:kern w:val="0"/>
          <w:lang w:eastAsia="en-GB"/>
          <w14:ligatures w14:val="none"/>
        </w:rPr>
        <w:t xml:space="preserve">students </w:t>
      </w:r>
      <w:r w:rsidRPr="00670FDE">
        <w:rPr>
          <w:rFonts w:ascii="Arial" w:eastAsia="Times New Roman" w:hAnsi="Arial" w:cs="Arial"/>
          <w:kern w:val="0"/>
          <w:lang w:eastAsia="en-GB"/>
          <w14:ligatures w14:val="none"/>
        </w:rPr>
        <w:t>each week</w:t>
      </w:r>
      <w:r w:rsidR="00C92AA8" w:rsidRPr="007766D3">
        <w:rPr>
          <w:rFonts w:ascii="Arial" w:eastAsia="Times New Roman" w:hAnsi="Arial" w:cs="Arial"/>
          <w:kern w:val="0"/>
          <w:lang w:eastAsia="en-GB"/>
          <w14:ligatures w14:val="none"/>
        </w:rPr>
        <w:t xml:space="preserve"> who seem to be lacking in confidence</w:t>
      </w:r>
      <w:r w:rsidR="001E0EAD" w:rsidRPr="007766D3">
        <w:rPr>
          <w:rFonts w:ascii="Arial" w:eastAsia="Times New Roman" w:hAnsi="Arial" w:cs="Arial"/>
          <w:kern w:val="0"/>
          <w:lang w:eastAsia="en-GB"/>
          <w14:ligatures w14:val="none"/>
        </w:rPr>
        <w:t xml:space="preserve">. Students I teach 1:1 within a state school environment also </w:t>
      </w:r>
      <w:r w:rsidR="0076666A" w:rsidRPr="007766D3">
        <w:rPr>
          <w:rFonts w:ascii="Arial" w:eastAsia="Times New Roman" w:hAnsi="Arial" w:cs="Arial"/>
          <w:kern w:val="0"/>
          <w:lang w:eastAsia="en-GB"/>
          <w14:ligatures w14:val="none"/>
        </w:rPr>
        <w:t xml:space="preserve">exhibit anxiousness, </w:t>
      </w:r>
      <w:r w:rsidR="00BC1EFD" w:rsidRPr="007766D3">
        <w:rPr>
          <w:rFonts w:ascii="Arial" w:eastAsia="Times New Roman" w:hAnsi="Arial" w:cs="Arial"/>
          <w:kern w:val="0"/>
          <w:lang w:eastAsia="en-GB"/>
          <w14:ligatures w14:val="none"/>
        </w:rPr>
        <w:t>embarrassment</w:t>
      </w:r>
      <w:r w:rsidR="0076666A" w:rsidRPr="007766D3">
        <w:rPr>
          <w:rFonts w:ascii="Arial" w:eastAsia="Times New Roman" w:hAnsi="Arial" w:cs="Arial"/>
          <w:kern w:val="0"/>
          <w:lang w:eastAsia="en-GB"/>
          <w14:ligatures w14:val="none"/>
        </w:rPr>
        <w:t xml:space="preserve"> and even shame</w:t>
      </w:r>
      <w:r w:rsidR="00BC1EFD" w:rsidRPr="007766D3">
        <w:rPr>
          <w:rFonts w:ascii="Arial" w:eastAsia="Times New Roman" w:hAnsi="Arial" w:cs="Arial"/>
          <w:kern w:val="0"/>
          <w:lang w:eastAsia="en-GB"/>
          <w14:ligatures w14:val="none"/>
        </w:rPr>
        <w:t xml:space="preserve"> when</w:t>
      </w:r>
      <w:r w:rsidR="001E0EAD" w:rsidRPr="007766D3">
        <w:rPr>
          <w:rFonts w:ascii="Arial" w:eastAsia="Times New Roman" w:hAnsi="Arial" w:cs="Arial"/>
          <w:kern w:val="0"/>
          <w:lang w:eastAsia="en-GB"/>
          <w14:ligatures w14:val="none"/>
        </w:rPr>
        <w:t xml:space="preserve"> </w:t>
      </w:r>
      <w:r w:rsidR="00F84AC7" w:rsidRPr="007766D3">
        <w:rPr>
          <w:rFonts w:ascii="Arial" w:eastAsia="Times New Roman" w:hAnsi="Arial" w:cs="Arial"/>
          <w:kern w:val="0"/>
          <w:lang w:eastAsia="en-GB"/>
          <w14:ligatures w14:val="none"/>
        </w:rPr>
        <w:t xml:space="preserve">attending their singing </w:t>
      </w:r>
      <w:r w:rsidR="00F84AC7" w:rsidRPr="007766D3">
        <w:rPr>
          <w:rFonts w:ascii="Arial" w:eastAsia="Times New Roman" w:hAnsi="Arial" w:cs="Arial"/>
          <w:kern w:val="0"/>
          <w:lang w:eastAsia="en-GB"/>
          <w14:ligatures w14:val="none"/>
        </w:rPr>
        <w:lastRenderedPageBreak/>
        <w:t>lessons</w:t>
      </w:r>
      <w:r w:rsidRPr="00670FDE">
        <w:rPr>
          <w:rFonts w:ascii="Arial" w:eastAsia="Times New Roman" w:hAnsi="Arial" w:cs="Arial"/>
          <w:kern w:val="0"/>
          <w:lang w:eastAsia="en-GB"/>
          <w14:ligatures w14:val="none"/>
        </w:rPr>
        <w:t>.</w:t>
      </w:r>
      <w:r w:rsidR="00F84AC7" w:rsidRPr="007766D3">
        <w:rPr>
          <w:rFonts w:ascii="Arial" w:eastAsia="Times New Roman" w:hAnsi="Arial" w:cs="Arial"/>
          <w:kern w:val="0"/>
          <w:lang w:eastAsia="en-GB"/>
          <w14:ligatures w14:val="none"/>
        </w:rPr>
        <w:t xml:space="preserve"> They </w:t>
      </w:r>
      <w:r w:rsidR="00F85C6F" w:rsidRPr="007766D3">
        <w:rPr>
          <w:rFonts w:ascii="Arial" w:eastAsia="Times New Roman" w:hAnsi="Arial" w:cs="Arial"/>
          <w:kern w:val="0"/>
          <w:lang w:eastAsia="en-GB"/>
          <w14:ligatures w14:val="none"/>
        </w:rPr>
        <w:t>openly express a desire to keep the door and windows of the practice room closed so nobody hears them, for fear of judgement.</w:t>
      </w:r>
      <w:r w:rsidRPr="00670FDE">
        <w:rPr>
          <w:rFonts w:ascii="Arial" w:eastAsia="Times New Roman" w:hAnsi="Arial" w:cs="Arial"/>
          <w:kern w:val="0"/>
          <w:lang w:eastAsia="en-GB"/>
          <w14:ligatures w14:val="none"/>
        </w:rPr>
        <w:t xml:space="preserve"> </w:t>
      </w:r>
      <w:r w:rsidR="00E204EC">
        <w:rPr>
          <w:rFonts w:ascii="Arial" w:eastAsia="Times New Roman" w:hAnsi="Arial" w:cs="Arial"/>
          <w:kern w:val="0"/>
          <w:lang w:eastAsia="en-GB"/>
          <w14:ligatures w14:val="none"/>
        </w:rPr>
        <w:t>On top</w:t>
      </w:r>
      <w:r w:rsidR="00043B38">
        <w:rPr>
          <w:rFonts w:ascii="Arial" w:eastAsia="Times New Roman" w:hAnsi="Arial" w:cs="Arial"/>
          <w:kern w:val="0"/>
          <w:lang w:eastAsia="en-GB"/>
          <w14:ligatures w14:val="none"/>
        </w:rPr>
        <w:t xml:space="preserve"> of these psychological </w:t>
      </w:r>
      <w:r w:rsidR="00B0117B">
        <w:rPr>
          <w:rFonts w:ascii="Arial" w:eastAsia="Times New Roman" w:hAnsi="Arial" w:cs="Arial"/>
          <w:kern w:val="0"/>
          <w:lang w:eastAsia="en-GB"/>
          <w14:ligatures w14:val="none"/>
        </w:rPr>
        <w:t xml:space="preserve">struggles </w:t>
      </w:r>
      <w:r w:rsidR="00434B44">
        <w:rPr>
          <w:rFonts w:ascii="Arial" w:eastAsia="Times New Roman" w:hAnsi="Arial" w:cs="Arial"/>
          <w:kern w:val="0"/>
          <w:lang w:eastAsia="en-GB"/>
          <w14:ligatures w14:val="none"/>
        </w:rPr>
        <w:t>they experien</w:t>
      </w:r>
      <w:r w:rsidR="002F3DF1">
        <w:rPr>
          <w:rFonts w:ascii="Arial" w:eastAsia="Times New Roman" w:hAnsi="Arial" w:cs="Arial"/>
          <w:kern w:val="0"/>
          <w:lang w:eastAsia="en-GB"/>
          <w14:ligatures w14:val="none"/>
        </w:rPr>
        <w:t>ce</w:t>
      </w:r>
      <w:r w:rsidR="00434B44">
        <w:rPr>
          <w:rFonts w:ascii="Arial" w:eastAsia="Times New Roman" w:hAnsi="Arial" w:cs="Arial"/>
          <w:kern w:val="0"/>
          <w:lang w:eastAsia="en-GB"/>
          <w14:ligatures w14:val="none"/>
        </w:rPr>
        <w:t xml:space="preserve">, they are also contending with adolescent female and male voice change, which poses </w:t>
      </w:r>
      <w:r w:rsidR="00E204EC">
        <w:rPr>
          <w:rFonts w:ascii="Arial" w:eastAsia="Times New Roman" w:hAnsi="Arial" w:cs="Arial"/>
          <w:kern w:val="0"/>
          <w:lang w:eastAsia="en-GB"/>
          <w14:ligatures w14:val="none"/>
        </w:rPr>
        <w:t xml:space="preserve">some vocal </w:t>
      </w:r>
      <w:r w:rsidR="00434B44">
        <w:rPr>
          <w:rFonts w:ascii="Arial" w:eastAsia="Times New Roman" w:hAnsi="Arial" w:cs="Arial"/>
          <w:kern w:val="0"/>
          <w:lang w:eastAsia="en-GB"/>
          <w14:ligatures w14:val="none"/>
        </w:rPr>
        <w:t>challenges</w:t>
      </w:r>
      <w:r w:rsidR="003D055D">
        <w:rPr>
          <w:rFonts w:ascii="Arial" w:eastAsia="Times New Roman" w:hAnsi="Arial" w:cs="Arial"/>
          <w:kern w:val="0"/>
          <w:lang w:eastAsia="en-GB"/>
          <w14:ligatures w14:val="none"/>
        </w:rPr>
        <w:t xml:space="preserve">, again leading to further insecurities and self-consciousness. </w:t>
      </w:r>
      <w:r w:rsidR="00946BA6">
        <w:rPr>
          <w:rFonts w:ascii="Arial" w:eastAsia="Times New Roman" w:hAnsi="Arial" w:cs="Arial"/>
          <w:kern w:val="0"/>
          <w:lang w:eastAsia="en-GB"/>
          <w14:ligatures w14:val="none"/>
        </w:rPr>
        <w:t xml:space="preserve">In my theatre school teaching </w:t>
      </w:r>
      <w:r w:rsidR="00635B14">
        <w:rPr>
          <w:rFonts w:ascii="Arial" w:eastAsia="Times New Roman" w:hAnsi="Arial" w:cs="Arial"/>
          <w:kern w:val="0"/>
          <w:lang w:eastAsia="en-GB"/>
          <w14:ligatures w14:val="none"/>
        </w:rPr>
        <w:t>environment,</w:t>
      </w:r>
      <w:r w:rsidR="00946BA6">
        <w:rPr>
          <w:rFonts w:ascii="Arial" w:eastAsia="Times New Roman" w:hAnsi="Arial" w:cs="Arial"/>
          <w:kern w:val="0"/>
          <w:lang w:eastAsia="en-GB"/>
          <w14:ligatures w14:val="none"/>
        </w:rPr>
        <w:t xml:space="preserve"> my state school students </w:t>
      </w:r>
      <w:r w:rsidR="00635B14">
        <w:rPr>
          <w:rFonts w:ascii="Arial" w:eastAsia="Times New Roman" w:hAnsi="Arial" w:cs="Arial"/>
          <w:kern w:val="0"/>
          <w:lang w:eastAsia="en-GB"/>
          <w14:ligatures w14:val="none"/>
        </w:rPr>
        <w:t>regularly volunteer to sing solos and are fully engaged within my group singing class. This led me to wonder if</w:t>
      </w:r>
      <w:r w:rsidR="00835AC4">
        <w:rPr>
          <w:rFonts w:ascii="Arial" w:eastAsia="Times New Roman" w:hAnsi="Arial" w:cs="Arial"/>
          <w:kern w:val="0"/>
          <w:lang w:eastAsia="en-GB"/>
          <w14:ligatures w14:val="none"/>
        </w:rPr>
        <w:t xml:space="preserve"> the group singing classes I teach at my own theatre school can be replicated in</w:t>
      </w:r>
      <w:r w:rsidR="00695F69">
        <w:rPr>
          <w:rFonts w:ascii="Arial" w:eastAsia="Times New Roman" w:hAnsi="Arial" w:cs="Arial"/>
          <w:kern w:val="0"/>
          <w:lang w:eastAsia="en-GB"/>
          <w14:ligatures w14:val="none"/>
        </w:rPr>
        <w:t xml:space="preserve"> a</w:t>
      </w:r>
      <w:r w:rsidR="00835AC4">
        <w:rPr>
          <w:rFonts w:ascii="Arial" w:eastAsia="Times New Roman" w:hAnsi="Arial" w:cs="Arial"/>
          <w:kern w:val="0"/>
          <w:lang w:eastAsia="en-GB"/>
          <w14:ligatures w14:val="none"/>
        </w:rPr>
        <w:t xml:space="preserve"> state school </w:t>
      </w:r>
      <w:r w:rsidR="00695F69">
        <w:rPr>
          <w:rFonts w:ascii="Arial" w:eastAsia="Times New Roman" w:hAnsi="Arial" w:cs="Arial"/>
          <w:kern w:val="0"/>
          <w:lang w:eastAsia="en-GB"/>
          <w14:ligatures w14:val="none"/>
        </w:rPr>
        <w:t>environment with everyone in a year group involved, not just</w:t>
      </w:r>
      <w:r w:rsidR="007E7041">
        <w:rPr>
          <w:rFonts w:ascii="Arial" w:eastAsia="Times New Roman" w:hAnsi="Arial" w:cs="Arial"/>
          <w:kern w:val="0"/>
          <w:lang w:eastAsia="en-GB"/>
          <w14:ligatures w14:val="none"/>
        </w:rPr>
        <w:t xml:space="preserve"> those who take singing lessons or attend extra-curricular singing clubs. </w:t>
      </w:r>
      <w:r w:rsidR="00B0117B">
        <w:rPr>
          <w:rFonts w:ascii="Arial" w:eastAsia="Times New Roman" w:hAnsi="Arial" w:cs="Arial"/>
          <w:kern w:val="0"/>
          <w:lang w:eastAsia="en-GB"/>
          <w14:ligatures w14:val="none"/>
        </w:rPr>
        <w:t>The question I kept asking myself was ‘</w:t>
      </w:r>
      <w:r w:rsidR="00447756">
        <w:rPr>
          <w:rFonts w:ascii="Arial" w:eastAsia="Times New Roman" w:hAnsi="Arial" w:cs="Arial"/>
          <w:kern w:val="0"/>
          <w:lang w:eastAsia="en-GB"/>
          <w14:ligatures w14:val="none"/>
        </w:rPr>
        <w:t>c</w:t>
      </w:r>
      <w:r w:rsidR="00B0117B">
        <w:rPr>
          <w:rFonts w:ascii="Arial" w:eastAsia="Times New Roman" w:hAnsi="Arial" w:cs="Arial"/>
          <w:kern w:val="0"/>
          <w:lang w:eastAsia="en-GB"/>
          <w14:ligatures w14:val="none"/>
        </w:rPr>
        <w:t xml:space="preserve">an </w:t>
      </w:r>
      <w:r w:rsidR="00A24848">
        <w:rPr>
          <w:rFonts w:ascii="Arial" w:eastAsia="Times New Roman" w:hAnsi="Arial" w:cs="Arial"/>
          <w:kern w:val="0"/>
          <w:lang w:eastAsia="en-GB"/>
          <w14:ligatures w14:val="none"/>
        </w:rPr>
        <w:t xml:space="preserve">group </w:t>
      </w:r>
      <w:r w:rsidR="00B0117B">
        <w:rPr>
          <w:rFonts w:ascii="Arial" w:eastAsia="Times New Roman" w:hAnsi="Arial" w:cs="Arial"/>
          <w:kern w:val="0"/>
          <w:lang w:eastAsia="en-GB"/>
          <w14:ligatures w14:val="none"/>
        </w:rPr>
        <w:t>singing be enjoyed by everyone</w:t>
      </w:r>
      <w:r w:rsidR="00A24848">
        <w:rPr>
          <w:rFonts w:ascii="Arial" w:eastAsia="Times New Roman" w:hAnsi="Arial" w:cs="Arial"/>
          <w:kern w:val="0"/>
          <w:lang w:eastAsia="en-GB"/>
          <w14:ligatures w14:val="none"/>
        </w:rPr>
        <w:t xml:space="preserve"> in a state school</w:t>
      </w:r>
      <w:r w:rsidR="00F76EEA">
        <w:rPr>
          <w:rFonts w:ascii="Arial" w:eastAsia="Times New Roman" w:hAnsi="Arial" w:cs="Arial"/>
          <w:kern w:val="0"/>
          <w:lang w:eastAsia="en-GB"/>
          <w14:ligatures w14:val="none"/>
        </w:rPr>
        <w:t xml:space="preserve"> and </w:t>
      </w:r>
      <w:r w:rsidR="00A24848">
        <w:rPr>
          <w:rFonts w:ascii="Arial" w:eastAsia="Times New Roman" w:hAnsi="Arial" w:cs="Arial"/>
          <w:kern w:val="0"/>
          <w:lang w:eastAsia="en-GB"/>
          <w14:ligatures w14:val="none"/>
        </w:rPr>
        <w:t xml:space="preserve">can it </w:t>
      </w:r>
      <w:r w:rsidR="00F76EEA">
        <w:rPr>
          <w:rFonts w:ascii="Arial" w:eastAsia="Times New Roman" w:hAnsi="Arial" w:cs="Arial"/>
          <w:kern w:val="0"/>
          <w:lang w:eastAsia="en-GB"/>
          <w14:ligatures w14:val="none"/>
        </w:rPr>
        <w:t xml:space="preserve">enhance the confidence of </w:t>
      </w:r>
      <w:r w:rsidR="003A16C7">
        <w:rPr>
          <w:rFonts w:ascii="Arial" w:eastAsia="Times New Roman" w:hAnsi="Arial" w:cs="Arial"/>
          <w:kern w:val="0"/>
          <w:lang w:eastAsia="en-GB"/>
          <w14:ligatures w14:val="none"/>
        </w:rPr>
        <w:t>all students?’. I then asked myself ‘</w:t>
      </w:r>
      <w:r w:rsidR="00447756">
        <w:rPr>
          <w:rFonts w:ascii="Arial" w:eastAsia="Times New Roman" w:hAnsi="Arial" w:cs="Arial"/>
          <w:kern w:val="0"/>
          <w:lang w:eastAsia="en-GB"/>
          <w14:ligatures w14:val="none"/>
        </w:rPr>
        <w:t>i</w:t>
      </w:r>
      <w:r w:rsidR="003A16C7">
        <w:rPr>
          <w:rFonts w:ascii="Arial" w:eastAsia="Times New Roman" w:hAnsi="Arial" w:cs="Arial"/>
          <w:kern w:val="0"/>
          <w:lang w:eastAsia="en-GB"/>
          <w14:ligatures w14:val="none"/>
        </w:rPr>
        <w:t xml:space="preserve">s it possible </w:t>
      </w:r>
      <w:r w:rsidR="00CC71FF">
        <w:rPr>
          <w:rFonts w:ascii="Arial" w:eastAsia="Times New Roman" w:hAnsi="Arial" w:cs="Arial"/>
          <w:kern w:val="0"/>
          <w:lang w:eastAsia="en-GB"/>
          <w14:ligatures w14:val="none"/>
        </w:rPr>
        <w:t xml:space="preserve">for state schools to deliver </w:t>
      </w:r>
      <w:r w:rsidR="00190F3D">
        <w:rPr>
          <w:rFonts w:ascii="Arial" w:eastAsia="Times New Roman" w:hAnsi="Arial" w:cs="Arial"/>
          <w:kern w:val="0"/>
          <w:lang w:eastAsia="en-GB"/>
          <w14:ligatures w14:val="none"/>
        </w:rPr>
        <w:t xml:space="preserve">compulsory </w:t>
      </w:r>
      <w:r w:rsidR="00CC71FF">
        <w:rPr>
          <w:rFonts w:ascii="Arial" w:eastAsia="Times New Roman" w:hAnsi="Arial" w:cs="Arial"/>
          <w:kern w:val="0"/>
          <w:lang w:eastAsia="en-GB"/>
          <w14:ligatures w14:val="none"/>
        </w:rPr>
        <w:t>group singing classes</w:t>
      </w:r>
      <w:r w:rsidR="00190F3D">
        <w:rPr>
          <w:rFonts w:ascii="Arial" w:eastAsia="Times New Roman" w:hAnsi="Arial" w:cs="Arial"/>
          <w:kern w:val="0"/>
          <w:lang w:eastAsia="en-GB"/>
          <w14:ligatures w14:val="none"/>
        </w:rPr>
        <w:t xml:space="preserve"> </w:t>
      </w:r>
      <w:r w:rsidR="00254E93">
        <w:rPr>
          <w:rFonts w:ascii="Arial" w:eastAsia="Times New Roman" w:hAnsi="Arial" w:cs="Arial"/>
          <w:kern w:val="0"/>
          <w:lang w:eastAsia="en-GB"/>
          <w14:ligatures w14:val="none"/>
        </w:rPr>
        <w:t>whilst</w:t>
      </w:r>
      <w:r w:rsidR="00190F3D">
        <w:rPr>
          <w:rFonts w:ascii="Arial" w:eastAsia="Times New Roman" w:hAnsi="Arial" w:cs="Arial"/>
          <w:kern w:val="0"/>
          <w:lang w:eastAsia="en-GB"/>
          <w14:ligatures w14:val="none"/>
        </w:rPr>
        <w:t xml:space="preserve"> mak</w:t>
      </w:r>
      <w:r w:rsidR="00254E93">
        <w:rPr>
          <w:rFonts w:ascii="Arial" w:eastAsia="Times New Roman" w:hAnsi="Arial" w:cs="Arial"/>
          <w:kern w:val="0"/>
          <w:lang w:eastAsia="en-GB"/>
          <w14:ligatures w14:val="none"/>
        </w:rPr>
        <w:t>ing</w:t>
      </w:r>
      <w:r w:rsidR="00190F3D">
        <w:rPr>
          <w:rFonts w:ascii="Arial" w:eastAsia="Times New Roman" w:hAnsi="Arial" w:cs="Arial"/>
          <w:kern w:val="0"/>
          <w:lang w:eastAsia="en-GB"/>
          <w14:ligatures w14:val="none"/>
        </w:rPr>
        <w:t xml:space="preserve"> them fun, engaging and </w:t>
      </w:r>
      <w:r w:rsidR="00254E93">
        <w:rPr>
          <w:rFonts w:ascii="Arial" w:eastAsia="Times New Roman" w:hAnsi="Arial" w:cs="Arial"/>
          <w:kern w:val="0"/>
          <w:lang w:eastAsia="en-GB"/>
          <w14:ligatures w14:val="none"/>
        </w:rPr>
        <w:t xml:space="preserve">educational?’. </w:t>
      </w:r>
      <w:r w:rsidR="00C2504F">
        <w:rPr>
          <w:rFonts w:ascii="Arial" w:eastAsia="Times New Roman" w:hAnsi="Arial" w:cs="Arial"/>
          <w:kern w:val="0"/>
          <w:lang w:eastAsia="en-GB"/>
          <w14:ligatures w14:val="none"/>
        </w:rPr>
        <w:t>Due to my experience teaching adolescents, I</w:t>
      </w:r>
      <w:r w:rsidR="001E5075">
        <w:rPr>
          <w:rFonts w:ascii="Arial" w:eastAsia="Times New Roman" w:hAnsi="Arial" w:cs="Arial"/>
          <w:kern w:val="0"/>
          <w:lang w:eastAsia="en-GB"/>
          <w14:ligatures w14:val="none"/>
        </w:rPr>
        <w:t xml:space="preserve"> was already aware of the challenges I may have to undertake </w:t>
      </w:r>
      <w:r w:rsidR="00226797">
        <w:rPr>
          <w:rFonts w:ascii="Arial" w:eastAsia="Times New Roman" w:hAnsi="Arial" w:cs="Arial"/>
          <w:kern w:val="0"/>
          <w:lang w:eastAsia="en-GB"/>
          <w14:ligatures w14:val="none"/>
        </w:rPr>
        <w:t xml:space="preserve">gaining the trust </w:t>
      </w:r>
      <w:r w:rsidR="00AD0058">
        <w:rPr>
          <w:rFonts w:ascii="Arial" w:eastAsia="Times New Roman" w:hAnsi="Arial" w:cs="Arial"/>
          <w:kern w:val="0"/>
          <w:lang w:eastAsia="en-GB"/>
          <w14:ligatures w14:val="none"/>
        </w:rPr>
        <w:t>from</w:t>
      </w:r>
      <w:r w:rsidR="00226797">
        <w:rPr>
          <w:rFonts w:ascii="Arial" w:eastAsia="Times New Roman" w:hAnsi="Arial" w:cs="Arial"/>
          <w:kern w:val="0"/>
          <w:lang w:eastAsia="en-GB"/>
          <w14:ligatures w14:val="none"/>
        </w:rPr>
        <w:t xml:space="preserve"> a cohort of </w:t>
      </w:r>
      <w:r w:rsidR="00C2504F">
        <w:rPr>
          <w:rFonts w:ascii="Arial" w:eastAsia="Times New Roman" w:hAnsi="Arial" w:cs="Arial"/>
          <w:kern w:val="0"/>
          <w:lang w:eastAsia="en-GB"/>
          <w14:ligatures w14:val="none"/>
        </w:rPr>
        <w:t>them</w:t>
      </w:r>
      <w:r w:rsidR="00226797">
        <w:rPr>
          <w:rFonts w:ascii="Arial" w:eastAsia="Times New Roman" w:hAnsi="Arial" w:cs="Arial"/>
          <w:kern w:val="0"/>
          <w:lang w:eastAsia="en-GB"/>
          <w14:ligatures w14:val="none"/>
        </w:rPr>
        <w:t>, however I</w:t>
      </w:r>
      <w:r w:rsidR="00724AF7">
        <w:rPr>
          <w:rFonts w:ascii="Arial" w:eastAsia="Times New Roman" w:hAnsi="Arial" w:cs="Arial"/>
          <w:kern w:val="0"/>
          <w:lang w:eastAsia="en-GB"/>
          <w14:ligatures w14:val="none"/>
        </w:rPr>
        <w:t xml:space="preserve"> wasn’t sure how I could </w:t>
      </w:r>
      <w:r w:rsidR="00BE37A2">
        <w:rPr>
          <w:rFonts w:ascii="Arial" w:eastAsia="Times New Roman" w:hAnsi="Arial" w:cs="Arial"/>
          <w:kern w:val="0"/>
          <w:lang w:eastAsia="en-GB"/>
          <w14:ligatures w14:val="none"/>
        </w:rPr>
        <w:t xml:space="preserve">gain the trust and </w:t>
      </w:r>
      <w:r w:rsidR="00F04A3C">
        <w:rPr>
          <w:rFonts w:ascii="Arial" w:eastAsia="Times New Roman" w:hAnsi="Arial" w:cs="Arial"/>
          <w:kern w:val="0"/>
          <w:lang w:eastAsia="en-GB"/>
          <w14:ligatures w14:val="none"/>
        </w:rPr>
        <w:t xml:space="preserve">be able to </w:t>
      </w:r>
      <w:r w:rsidR="00BE37A2">
        <w:rPr>
          <w:rFonts w:ascii="Arial" w:eastAsia="Times New Roman" w:hAnsi="Arial" w:cs="Arial"/>
          <w:kern w:val="0"/>
          <w:lang w:eastAsia="en-GB"/>
          <w14:ligatures w14:val="none"/>
        </w:rPr>
        <w:t xml:space="preserve">inspire </w:t>
      </w:r>
      <w:r w:rsidR="00F04A3C">
        <w:rPr>
          <w:rFonts w:ascii="Arial" w:eastAsia="Times New Roman" w:hAnsi="Arial" w:cs="Arial"/>
          <w:kern w:val="0"/>
          <w:lang w:eastAsia="en-GB"/>
          <w14:ligatures w14:val="none"/>
        </w:rPr>
        <w:t xml:space="preserve">the </w:t>
      </w:r>
      <w:r w:rsidR="00BE37A2">
        <w:rPr>
          <w:rFonts w:ascii="Arial" w:eastAsia="Times New Roman" w:hAnsi="Arial" w:cs="Arial"/>
          <w:kern w:val="0"/>
          <w:lang w:eastAsia="en-GB"/>
          <w14:ligatures w14:val="none"/>
        </w:rPr>
        <w:t xml:space="preserve">already stretched, over worked curriculum </w:t>
      </w:r>
      <w:r w:rsidR="00931A1A">
        <w:rPr>
          <w:rFonts w:ascii="Arial" w:eastAsia="Times New Roman" w:hAnsi="Arial" w:cs="Arial"/>
          <w:kern w:val="0"/>
          <w:lang w:eastAsia="en-GB"/>
          <w14:ligatures w14:val="none"/>
        </w:rPr>
        <w:t>schoolteachers</w:t>
      </w:r>
      <w:r w:rsidR="00BE37A2">
        <w:rPr>
          <w:rFonts w:ascii="Arial" w:eastAsia="Times New Roman" w:hAnsi="Arial" w:cs="Arial"/>
          <w:kern w:val="0"/>
          <w:lang w:eastAsia="en-GB"/>
          <w14:ligatures w14:val="none"/>
        </w:rPr>
        <w:t xml:space="preserve">. </w:t>
      </w:r>
      <w:r w:rsidR="002B3A6C">
        <w:rPr>
          <w:rFonts w:ascii="Arial" w:eastAsia="Times New Roman" w:hAnsi="Arial" w:cs="Arial"/>
          <w:kern w:val="0"/>
          <w:lang w:eastAsia="en-GB"/>
          <w14:ligatures w14:val="none"/>
        </w:rPr>
        <w:t>I came across</w:t>
      </w:r>
      <w:r w:rsidR="00255D34">
        <w:rPr>
          <w:rFonts w:ascii="Arial" w:eastAsia="Times New Roman" w:hAnsi="Arial" w:cs="Arial"/>
          <w:kern w:val="0"/>
          <w:lang w:eastAsia="en-GB"/>
          <w14:ligatures w14:val="none"/>
        </w:rPr>
        <w:t xml:space="preserve"> a lot of </w:t>
      </w:r>
      <w:r w:rsidR="002B3A6C">
        <w:rPr>
          <w:rFonts w:ascii="Arial" w:eastAsia="Times New Roman" w:hAnsi="Arial" w:cs="Arial"/>
          <w:kern w:val="0"/>
          <w:lang w:eastAsia="en-GB"/>
          <w14:ligatures w14:val="none"/>
        </w:rPr>
        <w:t>‘</w:t>
      </w:r>
      <w:r w:rsidR="00255D34">
        <w:rPr>
          <w:rFonts w:ascii="Arial" w:eastAsia="Times New Roman" w:hAnsi="Arial" w:cs="Arial"/>
          <w:kern w:val="0"/>
          <w:lang w:eastAsia="en-GB"/>
          <w14:ligatures w14:val="none"/>
        </w:rPr>
        <w:t>white</w:t>
      </w:r>
      <w:r w:rsidR="002B3A6C">
        <w:rPr>
          <w:rFonts w:ascii="Arial" w:eastAsia="Times New Roman" w:hAnsi="Arial" w:cs="Arial"/>
          <w:kern w:val="0"/>
          <w:lang w:eastAsia="en-GB"/>
          <w14:ligatures w14:val="none"/>
        </w:rPr>
        <w:t>’</w:t>
      </w:r>
      <w:r w:rsidR="00255D34">
        <w:rPr>
          <w:rFonts w:ascii="Arial" w:eastAsia="Times New Roman" w:hAnsi="Arial" w:cs="Arial"/>
          <w:kern w:val="0"/>
          <w:lang w:eastAsia="en-GB"/>
          <w14:ligatures w14:val="none"/>
        </w:rPr>
        <w:t xml:space="preserve"> literature on teaching </w:t>
      </w:r>
      <w:r w:rsidR="002B3A6C">
        <w:rPr>
          <w:rFonts w:ascii="Arial" w:eastAsia="Times New Roman" w:hAnsi="Arial" w:cs="Arial"/>
          <w:kern w:val="0"/>
          <w:lang w:eastAsia="en-GB"/>
          <w14:ligatures w14:val="none"/>
        </w:rPr>
        <w:t>choirs in schools with students who were already singers, however finding scholarly literature on the field of teachin</w:t>
      </w:r>
      <w:r w:rsidR="00931A1A">
        <w:rPr>
          <w:rFonts w:ascii="Arial" w:eastAsia="Times New Roman" w:hAnsi="Arial" w:cs="Arial"/>
          <w:kern w:val="0"/>
          <w:lang w:eastAsia="en-GB"/>
          <w14:ligatures w14:val="none"/>
        </w:rPr>
        <w:t>g</w:t>
      </w:r>
      <w:r w:rsidR="00621B6D">
        <w:rPr>
          <w:rFonts w:ascii="Arial" w:eastAsia="Times New Roman" w:hAnsi="Arial" w:cs="Arial"/>
          <w:kern w:val="0"/>
          <w:lang w:eastAsia="en-GB"/>
          <w14:ligatures w14:val="none"/>
        </w:rPr>
        <w:t xml:space="preserve"> singing</w:t>
      </w:r>
      <w:r w:rsidR="00931A1A">
        <w:rPr>
          <w:rFonts w:ascii="Arial" w:eastAsia="Times New Roman" w:hAnsi="Arial" w:cs="Arial"/>
          <w:kern w:val="0"/>
          <w:lang w:eastAsia="en-GB"/>
          <w14:ligatures w14:val="none"/>
        </w:rPr>
        <w:t xml:space="preserve"> and the implementation of singing programmes in state schools for every single child was few and far between. </w:t>
      </w:r>
      <w:r w:rsidR="000E499B" w:rsidRPr="000E499B">
        <w:rPr>
          <w:rFonts w:ascii="Arial" w:eastAsia="Times New Roman" w:hAnsi="Arial" w:cs="Arial"/>
          <w:kern w:val="0"/>
          <w:lang w:eastAsia="en-GB"/>
          <w14:ligatures w14:val="none"/>
        </w:rPr>
        <w:t xml:space="preserve">Then, I was reminded of the BBC television series "The Choir," in which Gareth Malone took on the task of introducing music to state school </w:t>
      </w:r>
      <w:r w:rsidR="000E499B">
        <w:rPr>
          <w:rFonts w:ascii="Arial" w:eastAsia="Times New Roman" w:hAnsi="Arial" w:cs="Arial"/>
          <w:kern w:val="0"/>
          <w:lang w:eastAsia="en-GB"/>
          <w14:ligatures w14:val="none"/>
        </w:rPr>
        <w:t xml:space="preserve">adolescent </w:t>
      </w:r>
      <w:r w:rsidR="000E499B" w:rsidRPr="000E499B">
        <w:rPr>
          <w:rFonts w:ascii="Arial" w:eastAsia="Times New Roman" w:hAnsi="Arial" w:cs="Arial"/>
          <w:kern w:val="0"/>
          <w:lang w:eastAsia="en-GB"/>
          <w14:ligatures w14:val="none"/>
        </w:rPr>
        <w:t xml:space="preserve">pupils who had never </w:t>
      </w:r>
      <w:r w:rsidR="000E499B">
        <w:rPr>
          <w:rFonts w:ascii="Arial" w:eastAsia="Times New Roman" w:hAnsi="Arial" w:cs="Arial"/>
          <w:kern w:val="0"/>
          <w:lang w:eastAsia="en-GB"/>
          <w14:ligatures w14:val="none"/>
        </w:rPr>
        <w:t>sung</w:t>
      </w:r>
      <w:r w:rsidR="000E499B" w:rsidRPr="000E499B">
        <w:rPr>
          <w:rFonts w:ascii="Arial" w:eastAsia="Times New Roman" w:hAnsi="Arial" w:cs="Arial"/>
          <w:kern w:val="0"/>
          <w:lang w:eastAsia="en-GB"/>
          <w14:ligatures w14:val="none"/>
        </w:rPr>
        <w:t xml:space="preserve"> before. </w:t>
      </w:r>
      <w:r w:rsidR="000E499B">
        <w:rPr>
          <w:rFonts w:ascii="Arial" w:eastAsia="Times New Roman" w:hAnsi="Arial" w:cs="Arial"/>
          <w:kern w:val="0"/>
          <w:lang w:eastAsia="en-GB"/>
          <w14:ligatures w14:val="none"/>
        </w:rPr>
        <w:t>Ultimately</w:t>
      </w:r>
      <w:r w:rsidR="000E499B" w:rsidRPr="000E499B">
        <w:rPr>
          <w:rFonts w:ascii="Arial" w:eastAsia="Times New Roman" w:hAnsi="Arial" w:cs="Arial"/>
          <w:kern w:val="0"/>
          <w:lang w:eastAsia="en-GB"/>
          <w14:ligatures w14:val="none"/>
        </w:rPr>
        <w:t>, the</w:t>
      </w:r>
      <w:r w:rsidR="000E499B">
        <w:rPr>
          <w:rFonts w:ascii="Arial" w:eastAsia="Times New Roman" w:hAnsi="Arial" w:cs="Arial"/>
          <w:kern w:val="0"/>
          <w:lang w:eastAsia="en-GB"/>
          <w14:ligatures w14:val="none"/>
        </w:rPr>
        <w:t xml:space="preserve"> students</w:t>
      </w:r>
      <w:r w:rsidR="000E499B" w:rsidRPr="000E499B">
        <w:rPr>
          <w:rFonts w:ascii="Arial" w:eastAsia="Times New Roman" w:hAnsi="Arial" w:cs="Arial"/>
          <w:kern w:val="0"/>
          <w:lang w:eastAsia="en-GB"/>
          <w14:ligatures w14:val="none"/>
        </w:rPr>
        <w:t xml:space="preserve">' lives were made richer by music and choir participation; they also developed friendships, self-assurance, and social skills. </w:t>
      </w:r>
      <w:r w:rsidR="004F11DD">
        <w:rPr>
          <w:rFonts w:ascii="Arial" w:eastAsia="Times New Roman" w:hAnsi="Arial" w:cs="Arial"/>
          <w:kern w:val="0"/>
          <w:lang w:eastAsia="en-GB"/>
          <w14:ligatures w14:val="none"/>
        </w:rPr>
        <w:t xml:space="preserve">Perhaps it </w:t>
      </w:r>
      <w:r w:rsidR="00A52F37">
        <w:rPr>
          <w:rFonts w:ascii="Arial" w:eastAsia="Times New Roman" w:hAnsi="Arial" w:cs="Arial"/>
          <w:kern w:val="0"/>
          <w:lang w:eastAsia="en-GB"/>
          <w14:ligatures w14:val="none"/>
        </w:rPr>
        <w:t>was only successful</w:t>
      </w:r>
      <w:r w:rsidR="004F11DD">
        <w:rPr>
          <w:rFonts w:ascii="Arial" w:eastAsia="Times New Roman" w:hAnsi="Arial" w:cs="Arial"/>
          <w:kern w:val="0"/>
          <w:lang w:eastAsia="en-GB"/>
          <w14:ligatures w14:val="none"/>
        </w:rPr>
        <w:t xml:space="preserve"> due to </w:t>
      </w:r>
      <w:r w:rsidR="00A52F37">
        <w:rPr>
          <w:rFonts w:ascii="Arial" w:eastAsia="Times New Roman" w:hAnsi="Arial" w:cs="Arial"/>
          <w:kern w:val="0"/>
          <w:lang w:eastAsia="en-GB"/>
          <w14:ligatures w14:val="none"/>
        </w:rPr>
        <w:t xml:space="preserve">the </w:t>
      </w:r>
      <w:r w:rsidR="00550A27">
        <w:rPr>
          <w:rFonts w:ascii="Arial" w:eastAsia="Times New Roman" w:hAnsi="Arial" w:cs="Arial"/>
          <w:kern w:val="0"/>
          <w:lang w:eastAsia="en-GB"/>
          <w14:ligatures w14:val="none"/>
        </w:rPr>
        <w:t>experiment</w:t>
      </w:r>
      <w:r w:rsidR="00A52F37">
        <w:rPr>
          <w:rFonts w:ascii="Arial" w:eastAsia="Times New Roman" w:hAnsi="Arial" w:cs="Arial"/>
          <w:kern w:val="0"/>
          <w:lang w:eastAsia="en-GB"/>
          <w14:ligatures w14:val="none"/>
        </w:rPr>
        <w:t xml:space="preserve"> </w:t>
      </w:r>
      <w:r w:rsidR="004F11DD">
        <w:rPr>
          <w:rFonts w:ascii="Arial" w:eastAsia="Times New Roman" w:hAnsi="Arial" w:cs="Arial"/>
          <w:kern w:val="0"/>
          <w:lang w:eastAsia="en-GB"/>
          <w14:ligatures w14:val="none"/>
        </w:rPr>
        <w:t>being backed and broadcast by the BBC,</w:t>
      </w:r>
      <w:r w:rsidR="005C5E1B">
        <w:rPr>
          <w:rFonts w:ascii="Arial" w:eastAsia="Times New Roman" w:hAnsi="Arial" w:cs="Arial"/>
          <w:kern w:val="0"/>
          <w:lang w:eastAsia="en-GB"/>
          <w14:ligatures w14:val="none"/>
        </w:rPr>
        <w:t xml:space="preserve"> extensive</w:t>
      </w:r>
      <w:r w:rsidR="004F11DD">
        <w:rPr>
          <w:rFonts w:ascii="Arial" w:eastAsia="Times New Roman" w:hAnsi="Arial" w:cs="Arial"/>
          <w:kern w:val="0"/>
          <w:lang w:eastAsia="en-GB"/>
          <w14:ligatures w14:val="none"/>
        </w:rPr>
        <w:t xml:space="preserve"> fund</w:t>
      </w:r>
      <w:r w:rsidR="005C5E1B">
        <w:rPr>
          <w:rFonts w:ascii="Arial" w:eastAsia="Times New Roman" w:hAnsi="Arial" w:cs="Arial"/>
          <w:kern w:val="0"/>
          <w:lang w:eastAsia="en-GB"/>
          <w14:ligatures w14:val="none"/>
        </w:rPr>
        <w:t>ing</w:t>
      </w:r>
      <w:r w:rsidR="004F11DD">
        <w:rPr>
          <w:rFonts w:ascii="Arial" w:eastAsia="Times New Roman" w:hAnsi="Arial" w:cs="Arial"/>
          <w:kern w:val="0"/>
          <w:lang w:eastAsia="en-GB"/>
          <w14:ligatures w14:val="none"/>
        </w:rPr>
        <w:t xml:space="preserve"> and </w:t>
      </w:r>
      <w:r w:rsidR="00550A27">
        <w:rPr>
          <w:rFonts w:ascii="Arial" w:eastAsia="Times New Roman" w:hAnsi="Arial" w:cs="Arial"/>
          <w:kern w:val="0"/>
          <w:lang w:eastAsia="en-GB"/>
          <w14:ligatures w14:val="none"/>
        </w:rPr>
        <w:t xml:space="preserve">it was </w:t>
      </w:r>
      <w:r w:rsidR="002F3F28">
        <w:rPr>
          <w:rFonts w:ascii="Arial" w:eastAsia="Times New Roman" w:hAnsi="Arial" w:cs="Arial"/>
          <w:kern w:val="0"/>
          <w:lang w:eastAsia="en-GB"/>
          <w14:ligatures w14:val="none"/>
        </w:rPr>
        <w:t>led</w:t>
      </w:r>
      <w:r w:rsidR="00550A27">
        <w:rPr>
          <w:rFonts w:ascii="Arial" w:eastAsia="Times New Roman" w:hAnsi="Arial" w:cs="Arial"/>
          <w:kern w:val="0"/>
          <w:lang w:eastAsia="en-GB"/>
          <w14:ligatures w14:val="none"/>
        </w:rPr>
        <w:t xml:space="preserve"> by a choir expert. </w:t>
      </w:r>
      <w:r w:rsidR="00485EBE">
        <w:rPr>
          <w:rFonts w:ascii="Arial" w:eastAsia="Times New Roman" w:hAnsi="Arial" w:cs="Arial"/>
          <w:kern w:val="0"/>
          <w:lang w:eastAsia="en-GB"/>
          <w14:ligatures w14:val="none"/>
        </w:rPr>
        <w:t>However, I am optimistic that similar singing programmes can be implemented into schools with comparable results.</w:t>
      </w:r>
      <w:r w:rsidR="0048142B">
        <w:rPr>
          <w:rFonts w:ascii="Arial" w:eastAsia="Times New Roman" w:hAnsi="Arial" w:cs="Arial"/>
          <w:kern w:val="0"/>
          <w:lang w:eastAsia="en-GB"/>
          <w14:ligatures w14:val="none"/>
        </w:rPr>
        <w:t xml:space="preserve"> </w:t>
      </w:r>
    </w:p>
    <w:p w14:paraId="6F4D007A" w14:textId="77777777" w:rsidR="00470F88" w:rsidRDefault="00470F88" w:rsidP="00C7408D">
      <w:pPr>
        <w:spacing w:after="0" w:line="360" w:lineRule="auto"/>
        <w:rPr>
          <w:rFonts w:ascii="Arial" w:eastAsia="Times New Roman" w:hAnsi="Arial" w:cs="Arial"/>
          <w:kern w:val="0"/>
          <w:lang w:eastAsia="en-GB"/>
          <w14:ligatures w14:val="none"/>
        </w:rPr>
      </w:pPr>
    </w:p>
    <w:p w14:paraId="7D84135F" w14:textId="4361DC86" w:rsidR="00470F88" w:rsidRPr="000756FB" w:rsidRDefault="00470F88" w:rsidP="00C7408D">
      <w:pPr>
        <w:spacing w:after="0" w:line="360" w:lineRule="auto"/>
        <w:rPr>
          <w:rFonts w:ascii="Arial" w:eastAsia="Times New Roman" w:hAnsi="Arial" w:cs="Arial"/>
          <w:color w:val="FF0000"/>
          <w:kern w:val="0"/>
          <w:lang w:eastAsia="en-GB"/>
          <w14:ligatures w14:val="none"/>
        </w:rPr>
      </w:pPr>
      <w:r w:rsidRPr="00470F88">
        <w:rPr>
          <w:rFonts w:ascii="Arial" w:eastAsia="Times New Roman" w:hAnsi="Arial" w:cs="Arial"/>
          <w:kern w:val="0"/>
          <w:lang w:eastAsia="en-GB"/>
          <w14:ligatures w14:val="none"/>
        </w:rPr>
        <w:t>My development as a voice instructor and the development of my artefact will depend heavily on my ability to reflect</w:t>
      </w:r>
      <w:r w:rsidR="00A534C4">
        <w:rPr>
          <w:rFonts w:ascii="Arial" w:eastAsia="Times New Roman" w:hAnsi="Arial" w:cs="Arial"/>
          <w:kern w:val="0"/>
          <w:lang w:eastAsia="en-GB"/>
          <w14:ligatures w14:val="none"/>
        </w:rPr>
        <w:t>,</w:t>
      </w:r>
      <w:r w:rsidRPr="00470F88">
        <w:rPr>
          <w:rFonts w:ascii="Arial" w:eastAsia="Times New Roman" w:hAnsi="Arial" w:cs="Arial"/>
          <w:kern w:val="0"/>
          <w:lang w:eastAsia="en-GB"/>
          <w14:ligatures w14:val="none"/>
        </w:rPr>
        <w:t xml:space="preserve"> </w:t>
      </w:r>
      <w:proofErr w:type="gramStart"/>
      <w:r w:rsidRPr="00470F88">
        <w:rPr>
          <w:rFonts w:ascii="Arial" w:eastAsia="Times New Roman" w:hAnsi="Arial" w:cs="Arial"/>
          <w:kern w:val="0"/>
          <w:lang w:eastAsia="en-GB"/>
          <w14:ligatures w14:val="none"/>
        </w:rPr>
        <w:t>in order to</w:t>
      </w:r>
      <w:proofErr w:type="gramEnd"/>
      <w:r w:rsidRPr="00470F88">
        <w:rPr>
          <w:rFonts w:ascii="Arial" w:eastAsia="Times New Roman" w:hAnsi="Arial" w:cs="Arial"/>
          <w:kern w:val="0"/>
          <w:lang w:eastAsia="en-GB"/>
          <w14:ligatures w14:val="none"/>
        </w:rPr>
        <w:t xml:space="preserve"> make sense of what I have studied and determine the best course of action for me moving ahead</w:t>
      </w:r>
      <w:r w:rsidRPr="00470F88">
        <w:rPr>
          <w:rFonts w:ascii="Arial" w:eastAsia="Times New Roman" w:hAnsi="Arial" w:cs="Arial"/>
          <w:color w:val="FF0000"/>
          <w:kern w:val="0"/>
          <w:lang w:eastAsia="en-GB"/>
          <w14:ligatures w14:val="none"/>
        </w:rPr>
        <w:t>.</w:t>
      </w:r>
      <w:r w:rsidR="00C73D6A" w:rsidRPr="00C73D6A">
        <w:rPr>
          <w:rFonts w:ascii="Arial" w:eastAsia="Times New Roman" w:hAnsi="Arial" w:cs="Arial"/>
          <w:color w:val="FF0000"/>
          <w:kern w:val="0"/>
          <w:lang w:eastAsia="en-GB"/>
          <w14:ligatures w14:val="none"/>
        </w:rPr>
        <w:t xml:space="preserve"> </w:t>
      </w:r>
      <w:r w:rsidR="00DF29D9" w:rsidRPr="009E7CAB">
        <w:rPr>
          <w:rFonts w:ascii="Arial" w:eastAsia="Times New Roman" w:hAnsi="Arial" w:cs="Arial"/>
          <w:kern w:val="0"/>
          <w:lang w:eastAsia="en-GB"/>
          <w14:ligatures w14:val="none"/>
        </w:rPr>
        <w:t>It appears that there are two primary methods to support the reflective process: reflection during activity (reflection in action) and reflection after action (reflection on action)</w:t>
      </w:r>
      <w:r w:rsidR="009E7CAB" w:rsidRPr="009E7CAB">
        <w:rPr>
          <w:rFonts w:ascii="Arial" w:eastAsia="Times New Roman" w:hAnsi="Arial" w:cs="Arial"/>
          <w:kern w:val="0"/>
          <w:lang w:eastAsia="en-GB"/>
          <w14:ligatures w14:val="none"/>
        </w:rPr>
        <w:t xml:space="preserve">, </w:t>
      </w:r>
      <w:r w:rsidR="00C73D6A" w:rsidRPr="009E7CAB">
        <w:rPr>
          <w:rFonts w:ascii="Arial" w:eastAsia="Times New Roman" w:hAnsi="Arial" w:cs="Arial"/>
          <w:kern w:val="0"/>
          <w:lang w:eastAsia="en-GB"/>
          <w14:ligatures w14:val="none"/>
        </w:rPr>
        <w:t>(Schon, 1983).</w:t>
      </w:r>
      <w:r w:rsidR="00DC4386">
        <w:rPr>
          <w:rFonts w:ascii="Arial" w:eastAsia="Times New Roman" w:hAnsi="Arial" w:cs="Arial"/>
          <w:color w:val="FF0000"/>
          <w:kern w:val="0"/>
          <w:lang w:eastAsia="en-GB"/>
          <w14:ligatures w14:val="none"/>
        </w:rPr>
        <w:t xml:space="preserve"> </w:t>
      </w:r>
      <w:r w:rsidR="00DC4386" w:rsidRPr="00DC4386">
        <w:rPr>
          <w:rFonts w:ascii="Arial" w:eastAsia="Times New Roman" w:hAnsi="Arial" w:cs="Arial"/>
          <w:kern w:val="0"/>
          <w:lang w:eastAsia="en-GB"/>
          <w14:ligatures w14:val="none"/>
        </w:rPr>
        <w:t xml:space="preserve">As stated by Bolton (2014, p. 6), the active practice of reflection </w:t>
      </w:r>
      <w:r w:rsidR="00D46E2E">
        <w:rPr>
          <w:rFonts w:ascii="Arial" w:eastAsia="Times New Roman" w:hAnsi="Arial" w:cs="Arial"/>
          <w:kern w:val="0"/>
          <w:lang w:eastAsia="en-GB"/>
          <w14:ligatures w14:val="none"/>
        </w:rPr>
        <w:t xml:space="preserve">(in action) </w:t>
      </w:r>
      <w:r w:rsidR="00DC4386" w:rsidRPr="00DC4386">
        <w:rPr>
          <w:rFonts w:ascii="Arial" w:eastAsia="Times New Roman" w:hAnsi="Arial" w:cs="Arial"/>
          <w:kern w:val="0"/>
          <w:lang w:eastAsia="en-GB"/>
          <w14:ligatures w14:val="none"/>
        </w:rPr>
        <w:t xml:space="preserve">may be likened to having a vigilant hawk that is prepared to seize any opportunity to use our acquired knowledge. </w:t>
      </w:r>
      <w:r w:rsidR="004608DC" w:rsidRPr="004608DC">
        <w:rPr>
          <w:rFonts w:ascii="Arial" w:eastAsia="Times New Roman" w:hAnsi="Arial" w:cs="Arial"/>
          <w:kern w:val="0"/>
          <w:lang w:eastAsia="en-GB"/>
          <w14:ligatures w14:val="none"/>
        </w:rPr>
        <w:t xml:space="preserve">Thanks to the accumulation of years of experience and further training, I have cultivated an enhanced level </w:t>
      </w:r>
      <w:r w:rsidR="004608DC" w:rsidRPr="004608DC">
        <w:rPr>
          <w:rFonts w:ascii="Arial" w:eastAsia="Times New Roman" w:hAnsi="Arial" w:cs="Arial"/>
          <w:kern w:val="0"/>
          <w:lang w:eastAsia="en-GB"/>
          <w14:ligatures w14:val="none"/>
        </w:rPr>
        <w:lastRenderedPageBreak/>
        <w:t xml:space="preserve">of confidence in my teaching skills. Hence, I now feel more proficient in implementing the strategy of reflection in </w:t>
      </w:r>
      <w:r w:rsidR="004608DC" w:rsidRPr="00E85D81">
        <w:rPr>
          <w:rFonts w:ascii="Arial" w:eastAsia="Times New Roman" w:hAnsi="Arial" w:cs="Arial"/>
          <w:kern w:val="0"/>
          <w:lang w:eastAsia="en-GB"/>
          <w14:ligatures w14:val="none"/>
        </w:rPr>
        <w:t>action</w:t>
      </w:r>
      <w:r w:rsidR="00E85D81">
        <w:rPr>
          <w:rFonts w:ascii="Arial" w:eastAsia="Times New Roman" w:hAnsi="Arial" w:cs="Arial"/>
          <w:kern w:val="0"/>
          <w:lang w:eastAsia="en-GB"/>
          <w14:ligatures w14:val="none"/>
        </w:rPr>
        <w:t xml:space="preserve"> (Schon, 1983)</w:t>
      </w:r>
      <w:r w:rsidR="004608DC" w:rsidRPr="004608DC">
        <w:rPr>
          <w:rFonts w:ascii="Arial" w:eastAsia="Times New Roman" w:hAnsi="Arial" w:cs="Arial"/>
          <w:kern w:val="0"/>
          <w:lang w:eastAsia="en-GB"/>
          <w14:ligatures w14:val="none"/>
        </w:rPr>
        <w:t>, such as when a pupil requires adjustment following a direction.</w:t>
      </w:r>
      <w:r w:rsidR="00680138">
        <w:rPr>
          <w:rFonts w:ascii="Arial" w:eastAsia="Times New Roman" w:hAnsi="Arial" w:cs="Arial"/>
          <w:kern w:val="0"/>
          <w:lang w:eastAsia="en-GB"/>
          <w14:ligatures w14:val="none"/>
        </w:rPr>
        <w:t xml:space="preserve"> </w:t>
      </w:r>
      <w:r w:rsidR="00C73D6A" w:rsidRPr="00680138">
        <w:rPr>
          <w:rFonts w:ascii="Arial" w:eastAsia="Times New Roman" w:hAnsi="Arial" w:cs="Arial"/>
          <w:kern w:val="0"/>
          <w:lang w:eastAsia="en-GB"/>
          <w14:ligatures w14:val="none"/>
        </w:rPr>
        <w:t xml:space="preserve">Reflection on action </w:t>
      </w:r>
      <w:r w:rsidR="00400C79" w:rsidRPr="00680138">
        <w:rPr>
          <w:rFonts w:ascii="Arial" w:eastAsia="Times New Roman" w:hAnsi="Arial" w:cs="Arial"/>
          <w:kern w:val="0"/>
          <w:lang w:eastAsia="en-GB"/>
          <w14:ligatures w14:val="none"/>
        </w:rPr>
        <w:t>appears post event,</w:t>
      </w:r>
      <w:r w:rsidR="00C73D6A" w:rsidRPr="00680138">
        <w:rPr>
          <w:rFonts w:ascii="Arial" w:eastAsia="Times New Roman" w:hAnsi="Arial" w:cs="Arial"/>
          <w:kern w:val="0"/>
          <w:lang w:eastAsia="en-GB"/>
          <w14:ligatures w14:val="none"/>
        </w:rPr>
        <w:t xml:space="preserve"> and </w:t>
      </w:r>
      <w:r w:rsidR="00400C79" w:rsidRPr="00680138">
        <w:rPr>
          <w:rFonts w:ascii="Arial" w:eastAsia="Times New Roman" w:hAnsi="Arial" w:cs="Arial"/>
          <w:kern w:val="0"/>
          <w:lang w:eastAsia="en-GB"/>
          <w14:ligatures w14:val="none"/>
        </w:rPr>
        <w:t>raises</w:t>
      </w:r>
      <w:r w:rsidR="00C73D6A" w:rsidRPr="00680138">
        <w:rPr>
          <w:rFonts w:ascii="Arial" w:eastAsia="Times New Roman" w:hAnsi="Arial" w:cs="Arial"/>
          <w:kern w:val="0"/>
          <w:lang w:eastAsia="en-GB"/>
          <w14:ligatures w14:val="none"/>
        </w:rPr>
        <w:t xml:space="preserve"> questions like ‘what’, ‘who’, ‘where’, ‘when’ and ‘why’? (Bolton</w:t>
      </w:r>
      <w:r w:rsidR="00680138" w:rsidRPr="00680138">
        <w:rPr>
          <w:rFonts w:ascii="Arial" w:eastAsia="Times New Roman" w:hAnsi="Arial" w:cs="Arial"/>
          <w:kern w:val="0"/>
          <w:lang w:eastAsia="en-GB"/>
          <w14:ligatures w14:val="none"/>
        </w:rPr>
        <w:t>, 2014).</w:t>
      </w:r>
    </w:p>
    <w:p w14:paraId="485EE506" w14:textId="77777777" w:rsidR="002D5590" w:rsidRDefault="002D5590" w:rsidP="00C7408D">
      <w:pPr>
        <w:spacing w:after="0" w:line="360" w:lineRule="auto"/>
        <w:rPr>
          <w:rFonts w:ascii="Arial" w:eastAsia="Times New Roman" w:hAnsi="Arial" w:cs="Arial"/>
          <w:kern w:val="0"/>
          <w:lang w:eastAsia="en-GB"/>
          <w14:ligatures w14:val="none"/>
        </w:rPr>
      </w:pPr>
    </w:p>
    <w:p w14:paraId="34EE6C33" w14:textId="55570C74" w:rsidR="002D5590" w:rsidRPr="00470F88" w:rsidRDefault="002D5590" w:rsidP="00C7408D">
      <w:pPr>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In previous studies I </w:t>
      </w:r>
      <w:r w:rsidR="00727470">
        <w:rPr>
          <w:rFonts w:ascii="Arial" w:eastAsia="Times New Roman" w:hAnsi="Arial" w:cs="Arial"/>
          <w:kern w:val="0"/>
          <w:lang w:eastAsia="en-GB"/>
          <w14:ligatures w14:val="none"/>
        </w:rPr>
        <w:t>often</w:t>
      </w:r>
      <w:r>
        <w:rPr>
          <w:rFonts w:ascii="Arial" w:eastAsia="Times New Roman" w:hAnsi="Arial" w:cs="Arial"/>
          <w:kern w:val="0"/>
          <w:lang w:eastAsia="en-GB"/>
          <w14:ligatures w14:val="none"/>
        </w:rPr>
        <w:t xml:space="preserve"> favoured Borton’s model</w:t>
      </w:r>
      <w:r w:rsidR="00727470">
        <w:rPr>
          <w:rFonts w:ascii="Arial" w:eastAsia="Times New Roman" w:hAnsi="Arial" w:cs="Arial"/>
          <w:kern w:val="0"/>
          <w:lang w:eastAsia="en-GB"/>
          <w14:ligatures w14:val="none"/>
        </w:rPr>
        <w:t xml:space="preserve"> (1970) for reflection</w:t>
      </w:r>
      <w:r w:rsidR="00D22DCB">
        <w:rPr>
          <w:rFonts w:ascii="Arial" w:eastAsia="Times New Roman" w:hAnsi="Arial" w:cs="Arial"/>
          <w:kern w:val="0"/>
          <w:lang w:eastAsia="en-GB"/>
          <w14:ligatures w14:val="none"/>
        </w:rPr>
        <w:t xml:space="preserve"> as it incorporates all the core skills of reflection and has a definitive end point. However, I know that teaching is more of a </w:t>
      </w:r>
      <w:r w:rsidR="005C3BA2">
        <w:rPr>
          <w:rFonts w:ascii="Arial" w:eastAsia="Times New Roman" w:hAnsi="Arial" w:cs="Arial"/>
          <w:kern w:val="0"/>
          <w:lang w:eastAsia="en-GB"/>
          <w14:ligatures w14:val="none"/>
        </w:rPr>
        <w:t>cyclical</w:t>
      </w:r>
      <w:r w:rsidR="00D22DCB">
        <w:rPr>
          <w:rFonts w:ascii="Arial" w:eastAsia="Times New Roman" w:hAnsi="Arial" w:cs="Arial"/>
          <w:kern w:val="0"/>
          <w:lang w:eastAsia="en-GB"/>
          <w14:ligatures w14:val="none"/>
        </w:rPr>
        <w:t xml:space="preserve"> </w:t>
      </w:r>
      <w:r w:rsidR="004D4698">
        <w:rPr>
          <w:rFonts w:ascii="Arial" w:eastAsia="Times New Roman" w:hAnsi="Arial" w:cs="Arial"/>
          <w:kern w:val="0"/>
          <w:lang w:eastAsia="en-GB"/>
          <w14:ligatures w14:val="none"/>
        </w:rPr>
        <w:t>experience,</w:t>
      </w:r>
      <w:r w:rsidR="005C3BA2">
        <w:rPr>
          <w:rFonts w:ascii="Arial" w:eastAsia="Times New Roman" w:hAnsi="Arial" w:cs="Arial"/>
          <w:kern w:val="0"/>
          <w:lang w:eastAsia="en-GB"/>
          <w14:ligatures w14:val="none"/>
        </w:rPr>
        <w:t xml:space="preserve"> where we are constantly learning, improving and adapting</w:t>
      </w:r>
      <w:r w:rsidR="009E1C63">
        <w:rPr>
          <w:rFonts w:ascii="Arial" w:eastAsia="Times New Roman" w:hAnsi="Arial" w:cs="Arial"/>
          <w:kern w:val="0"/>
          <w:lang w:eastAsia="en-GB"/>
          <w14:ligatures w14:val="none"/>
        </w:rPr>
        <w:t xml:space="preserve">. This is why </w:t>
      </w:r>
      <w:r w:rsidR="00F8622D">
        <w:rPr>
          <w:rFonts w:ascii="Arial" w:eastAsia="Times New Roman" w:hAnsi="Arial" w:cs="Arial"/>
          <w:kern w:val="0"/>
          <w:lang w:eastAsia="en-GB"/>
          <w14:ligatures w14:val="none"/>
        </w:rPr>
        <w:t>Kolb’s</w:t>
      </w:r>
      <w:r w:rsidR="009E1C63">
        <w:rPr>
          <w:rFonts w:ascii="Arial" w:eastAsia="Times New Roman" w:hAnsi="Arial" w:cs="Arial"/>
          <w:kern w:val="0"/>
          <w:lang w:eastAsia="en-GB"/>
          <w14:ligatures w14:val="none"/>
        </w:rPr>
        <w:t xml:space="preserve"> cycle </w:t>
      </w:r>
      <w:r w:rsidR="00A47E9D">
        <w:rPr>
          <w:rFonts w:ascii="Arial" w:eastAsia="Times New Roman" w:hAnsi="Arial" w:cs="Arial"/>
          <w:kern w:val="0"/>
          <w:lang w:eastAsia="en-GB"/>
          <w14:ligatures w14:val="none"/>
        </w:rPr>
        <w:t xml:space="preserve">(1984) </w:t>
      </w:r>
      <w:r w:rsidR="00F8622D">
        <w:rPr>
          <w:rFonts w:ascii="Arial" w:eastAsia="Times New Roman" w:hAnsi="Arial" w:cs="Arial"/>
          <w:kern w:val="0"/>
          <w:lang w:eastAsia="en-GB"/>
          <w14:ligatures w14:val="none"/>
        </w:rPr>
        <w:t xml:space="preserve">of reflection </w:t>
      </w:r>
      <w:r w:rsidR="009E1C63">
        <w:rPr>
          <w:rFonts w:ascii="Arial" w:eastAsia="Times New Roman" w:hAnsi="Arial" w:cs="Arial"/>
          <w:kern w:val="0"/>
          <w:lang w:eastAsia="en-GB"/>
          <w14:ligatures w14:val="none"/>
        </w:rPr>
        <w:t>is appealing</w:t>
      </w:r>
      <w:r w:rsidR="00F8622D">
        <w:rPr>
          <w:rFonts w:ascii="Arial" w:eastAsia="Times New Roman" w:hAnsi="Arial" w:cs="Arial"/>
          <w:kern w:val="0"/>
          <w:lang w:eastAsia="en-GB"/>
          <w14:ligatures w14:val="none"/>
        </w:rPr>
        <w:t xml:space="preserve"> for this project and for the</w:t>
      </w:r>
      <w:r w:rsidR="00A47E9D">
        <w:rPr>
          <w:rFonts w:ascii="Arial" w:eastAsia="Times New Roman" w:hAnsi="Arial" w:cs="Arial"/>
          <w:kern w:val="0"/>
          <w:lang w:eastAsia="en-GB"/>
          <w14:ligatures w14:val="none"/>
        </w:rPr>
        <w:t xml:space="preserve"> creation of my artefact. </w:t>
      </w:r>
    </w:p>
    <w:p w14:paraId="51C5B3D6" w14:textId="77777777" w:rsidR="0048142B" w:rsidRDefault="0048142B" w:rsidP="00C7408D">
      <w:pPr>
        <w:spacing w:after="0" w:line="360" w:lineRule="auto"/>
        <w:rPr>
          <w:rFonts w:ascii="Arial" w:eastAsia="Times New Roman" w:hAnsi="Arial" w:cs="Arial"/>
          <w:kern w:val="0"/>
          <w:lang w:eastAsia="en-GB"/>
          <w14:ligatures w14:val="none"/>
        </w:rPr>
      </w:pPr>
    </w:p>
    <w:p w14:paraId="15D0123D" w14:textId="7509A5F5" w:rsidR="00805097" w:rsidRDefault="00856E6F" w:rsidP="00C7408D">
      <w:pPr>
        <w:spacing w:after="0" w:line="360" w:lineRule="auto"/>
        <w:rPr>
          <w:rFonts w:ascii="Arial" w:eastAsia="Times New Roman" w:hAnsi="Arial" w:cs="Arial"/>
          <w:kern w:val="0"/>
          <w:lang w:eastAsia="en-GB"/>
          <w14:ligatures w14:val="none"/>
        </w:rPr>
      </w:pPr>
      <w:r w:rsidRPr="00856E6F">
        <w:rPr>
          <w:rFonts w:ascii="Arial" w:eastAsia="Times New Roman" w:hAnsi="Arial" w:cs="Arial"/>
          <w:b/>
          <w:bCs/>
          <w:kern w:val="0"/>
          <w:lang w:eastAsia="en-GB"/>
          <w14:ligatures w14:val="none"/>
        </w:rPr>
        <w:t>Concrete Experience</w:t>
      </w:r>
      <w:r>
        <w:rPr>
          <w:rFonts w:ascii="Arial" w:eastAsia="Times New Roman" w:hAnsi="Arial" w:cs="Arial"/>
          <w:b/>
          <w:bCs/>
          <w:kern w:val="0"/>
          <w:lang w:eastAsia="en-GB"/>
          <w14:ligatures w14:val="none"/>
        </w:rPr>
        <w:t xml:space="preserve">: </w:t>
      </w:r>
      <w:r w:rsidR="00805097" w:rsidRPr="00856E6F">
        <w:rPr>
          <w:rFonts w:ascii="Arial" w:eastAsia="Times New Roman" w:hAnsi="Arial" w:cs="Arial"/>
          <w:kern w:val="0"/>
          <w:lang w:eastAsia="en-GB"/>
          <w14:ligatures w14:val="none"/>
        </w:rPr>
        <w:t>To inspire</w:t>
      </w:r>
      <w:r w:rsidR="00805097">
        <w:rPr>
          <w:rFonts w:ascii="Arial" w:eastAsia="Times New Roman" w:hAnsi="Arial" w:cs="Arial"/>
          <w:kern w:val="0"/>
          <w:lang w:eastAsia="en-GB"/>
          <w14:ligatures w14:val="none"/>
        </w:rPr>
        <w:t xml:space="preserve"> every child to sing</w:t>
      </w:r>
      <w:r w:rsidR="00FF7D83">
        <w:rPr>
          <w:rFonts w:ascii="Arial" w:eastAsia="Times New Roman" w:hAnsi="Arial" w:cs="Arial"/>
          <w:kern w:val="0"/>
          <w:lang w:eastAsia="en-GB"/>
          <w14:ligatures w14:val="none"/>
        </w:rPr>
        <w:t>,</w:t>
      </w:r>
      <w:r w:rsidR="00805097">
        <w:rPr>
          <w:rFonts w:ascii="Arial" w:eastAsia="Times New Roman" w:hAnsi="Arial" w:cs="Arial"/>
          <w:kern w:val="0"/>
          <w:lang w:eastAsia="en-GB"/>
          <w14:ligatures w14:val="none"/>
        </w:rPr>
        <w:t xml:space="preserve"> I knew I needed to </w:t>
      </w:r>
      <w:r w:rsidR="00CB109E">
        <w:rPr>
          <w:rFonts w:ascii="Arial" w:eastAsia="Times New Roman" w:hAnsi="Arial" w:cs="Arial"/>
          <w:kern w:val="0"/>
          <w:lang w:eastAsia="en-GB"/>
          <w14:ligatures w14:val="none"/>
        </w:rPr>
        <w:t>produce</w:t>
      </w:r>
      <w:r w:rsidR="00805097">
        <w:rPr>
          <w:rFonts w:ascii="Arial" w:eastAsia="Times New Roman" w:hAnsi="Arial" w:cs="Arial"/>
          <w:kern w:val="0"/>
          <w:lang w:eastAsia="en-GB"/>
          <w14:ligatures w14:val="none"/>
        </w:rPr>
        <w:t xml:space="preserve"> vocal </w:t>
      </w:r>
      <w:r w:rsidR="0033430E">
        <w:rPr>
          <w:rFonts w:ascii="Arial" w:eastAsia="Times New Roman" w:hAnsi="Arial" w:cs="Arial"/>
          <w:kern w:val="0"/>
          <w:lang w:eastAsia="en-GB"/>
          <w14:ligatures w14:val="none"/>
        </w:rPr>
        <w:t>warmups</w:t>
      </w:r>
      <w:r w:rsidR="00CB109E">
        <w:rPr>
          <w:rFonts w:ascii="Arial" w:eastAsia="Times New Roman" w:hAnsi="Arial" w:cs="Arial"/>
          <w:kern w:val="0"/>
          <w:lang w:eastAsia="en-GB"/>
          <w14:ligatures w14:val="none"/>
        </w:rPr>
        <w:t xml:space="preserve"> and songs</w:t>
      </w:r>
      <w:r w:rsidR="00805097">
        <w:rPr>
          <w:rFonts w:ascii="Arial" w:eastAsia="Times New Roman" w:hAnsi="Arial" w:cs="Arial"/>
          <w:kern w:val="0"/>
          <w:lang w:eastAsia="en-GB"/>
          <w14:ligatures w14:val="none"/>
        </w:rPr>
        <w:t xml:space="preserve"> that were fun, inclusive, </w:t>
      </w:r>
      <w:r w:rsidR="008B3611">
        <w:rPr>
          <w:rFonts w:ascii="Arial" w:eastAsia="Times New Roman" w:hAnsi="Arial" w:cs="Arial"/>
          <w:kern w:val="0"/>
          <w:lang w:eastAsia="en-GB"/>
          <w14:ligatures w14:val="none"/>
        </w:rPr>
        <w:t xml:space="preserve">interactive and engaging. During my weekly group and 1:1 classes I </w:t>
      </w:r>
      <w:r w:rsidR="002B16B2">
        <w:rPr>
          <w:rFonts w:ascii="Arial" w:eastAsia="Times New Roman" w:hAnsi="Arial" w:cs="Arial"/>
          <w:kern w:val="0"/>
          <w:lang w:eastAsia="en-GB"/>
          <w14:ligatures w14:val="none"/>
        </w:rPr>
        <w:t>observed the difference in interaction between the more</w:t>
      </w:r>
      <w:r w:rsidR="009A3690">
        <w:rPr>
          <w:rFonts w:ascii="Arial" w:eastAsia="Times New Roman" w:hAnsi="Arial" w:cs="Arial"/>
          <w:kern w:val="0"/>
          <w:lang w:eastAsia="en-GB"/>
          <w14:ligatures w14:val="none"/>
        </w:rPr>
        <w:t xml:space="preserve"> tried and tested</w:t>
      </w:r>
      <w:r w:rsidR="002B16B2">
        <w:rPr>
          <w:rFonts w:ascii="Arial" w:eastAsia="Times New Roman" w:hAnsi="Arial" w:cs="Arial"/>
          <w:kern w:val="0"/>
          <w:lang w:eastAsia="en-GB"/>
          <w14:ligatures w14:val="none"/>
        </w:rPr>
        <w:t xml:space="preserve"> traditional warm up scale</w:t>
      </w:r>
      <w:r w:rsidR="00175988">
        <w:rPr>
          <w:rFonts w:ascii="Arial" w:eastAsia="Times New Roman" w:hAnsi="Arial" w:cs="Arial"/>
          <w:kern w:val="0"/>
          <w:lang w:eastAsia="en-GB"/>
          <w14:ligatures w14:val="none"/>
        </w:rPr>
        <w:t>s,</w:t>
      </w:r>
      <w:r w:rsidR="002B16B2">
        <w:rPr>
          <w:rFonts w:ascii="Arial" w:eastAsia="Times New Roman" w:hAnsi="Arial" w:cs="Arial"/>
          <w:kern w:val="0"/>
          <w:lang w:eastAsia="en-GB"/>
          <w14:ligatures w14:val="none"/>
        </w:rPr>
        <w:t xml:space="preserve"> arpeggios</w:t>
      </w:r>
      <w:r w:rsidR="00175988">
        <w:rPr>
          <w:rFonts w:ascii="Arial" w:eastAsia="Times New Roman" w:hAnsi="Arial" w:cs="Arial"/>
          <w:kern w:val="0"/>
          <w:lang w:eastAsia="en-GB"/>
          <w14:ligatures w14:val="none"/>
        </w:rPr>
        <w:t>, SOVT’S</w:t>
      </w:r>
      <w:r w:rsidR="00235609">
        <w:rPr>
          <w:rFonts w:ascii="Arial" w:eastAsia="Times New Roman" w:hAnsi="Arial" w:cs="Arial"/>
          <w:kern w:val="0"/>
          <w:lang w:eastAsia="en-GB"/>
          <w14:ligatures w14:val="none"/>
        </w:rPr>
        <w:t xml:space="preserve">, </w:t>
      </w:r>
      <w:r w:rsidR="008A5268">
        <w:rPr>
          <w:rFonts w:ascii="Arial" w:eastAsia="Times New Roman" w:hAnsi="Arial" w:cs="Arial"/>
          <w:kern w:val="0"/>
          <w:lang w:eastAsia="en-GB"/>
          <w14:ligatures w14:val="none"/>
        </w:rPr>
        <w:t xml:space="preserve">glides, (Titze, 2006; </w:t>
      </w:r>
      <w:r w:rsidR="00387707">
        <w:rPr>
          <w:rFonts w:ascii="Arial" w:eastAsia="Times New Roman" w:hAnsi="Arial" w:cs="Arial"/>
          <w:kern w:val="0"/>
          <w:lang w:eastAsia="en-GB"/>
          <w14:ligatures w14:val="none"/>
        </w:rPr>
        <w:t xml:space="preserve">Estil, 2019; </w:t>
      </w:r>
      <w:proofErr w:type="spellStart"/>
      <w:r w:rsidR="00BA248F" w:rsidRPr="00BA248F">
        <w:rPr>
          <w:rFonts w:ascii="Arial" w:eastAsia="Times New Roman" w:hAnsi="Arial" w:cs="Arial"/>
          <w:kern w:val="0"/>
          <w:lang w:eastAsia="en-GB"/>
          <w14:ligatures w14:val="none"/>
        </w:rPr>
        <w:t>Hijleh</w:t>
      </w:r>
      <w:proofErr w:type="spellEnd"/>
      <w:r w:rsidR="00BA248F" w:rsidRPr="00BA248F">
        <w:rPr>
          <w:rFonts w:ascii="Arial" w:eastAsia="Times New Roman" w:hAnsi="Arial" w:cs="Arial"/>
          <w:kern w:val="0"/>
          <w:lang w:eastAsia="en-GB"/>
          <w14:ligatures w14:val="none"/>
        </w:rPr>
        <w:t xml:space="preserve"> and Pinto, 2021</w:t>
      </w:r>
      <w:r w:rsidR="00BA248F">
        <w:rPr>
          <w:rFonts w:ascii="Arial" w:eastAsia="Times New Roman" w:hAnsi="Arial" w:cs="Arial"/>
          <w:kern w:val="0"/>
          <w:lang w:eastAsia="en-GB"/>
          <w14:ligatures w14:val="none"/>
        </w:rPr>
        <w:t>)</w:t>
      </w:r>
      <w:r w:rsidR="00BF2AC9">
        <w:rPr>
          <w:rFonts w:ascii="Arial" w:eastAsia="Times New Roman" w:hAnsi="Arial" w:cs="Arial"/>
          <w:kern w:val="0"/>
          <w:lang w:eastAsia="en-GB"/>
          <w14:ligatures w14:val="none"/>
        </w:rPr>
        <w:t xml:space="preserve"> </w:t>
      </w:r>
      <w:r w:rsidR="00411D09">
        <w:rPr>
          <w:rFonts w:ascii="Arial" w:eastAsia="Times New Roman" w:hAnsi="Arial" w:cs="Arial"/>
          <w:kern w:val="0"/>
          <w:lang w:eastAsia="en-GB"/>
          <w14:ligatures w14:val="none"/>
        </w:rPr>
        <w:t xml:space="preserve">whereby the students </w:t>
      </w:r>
      <w:r w:rsidR="005D7F76">
        <w:rPr>
          <w:rFonts w:ascii="Arial" w:eastAsia="Times New Roman" w:hAnsi="Arial" w:cs="Arial"/>
          <w:kern w:val="0"/>
          <w:lang w:eastAsia="en-GB"/>
          <w14:ligatures w14:val="none"/>
        </w:rPr>
        <w:t>stand</w:t>
      </w:r>
      <w:r w:rsidR="00411D09">
        <w:rPr>
          <w:rFonts w:ascii="Arial" w:eastAsia="Times New Roman" w:hAnsi="Arial" w:cs="Arial"/>
          <w:kern w:val="0"/>
          <w:lang w:eastAsia="en-GB"/>
          <w14:ligatures w14:val="none"/>
        </w:rPr>
        <w:t xml:space="preserve"> still with good posture </w:t>
      </w:r>
      <w:r w:rsidR="00070C67">
        <w:rPr>
          <w:rFonts w:ascii="Arial" w:eastAsia="Times New Roman" w:hAnsi="Arial" w:cs="Arial"/>
          <w:kern w:val="0"/>
          <w:lang w:eastAsia="en-GB"/>
          <w14:ligatures w14:val="none"/>
        </w:rPr>
        <w:t xml:space="preserve">(Chapman, 2017), </w:t>
      </w:r>
      <w:r w:rsidR="00BF2AC9">
        <w:rPr>
          <w:rFonts w:ascii="Arial" w:eastAsia="Times New Roman" w:hAnsi="Arial" w:cs="Arial"/>
          <w:kern w:val="0"/>
          <w:lang w:eastAsia="en-GB"/>
          <w14:ligatures w14:val="none"/>
        </w:rPr>
        <w:t xml:space="preserve">versus interactive singing challenges and </w:t>
      </w:r>
      <w:r w:rsidR="0033430E">
        <w:rPr>
          <w:rFonts w:ascii="Arial" w:eastAsia="Times New Roman" w:hAnsi="Arial" w:cs="Arial"/>
          <w:kern w:val="0"/>
          <w:lang w:eastAsia="en-GB"/>
          <w14:ligatures w14:val="none"/>
        </w:rPr>
        <w:t xml:space="preserve">warm up songs I had viewed on TikTok, Instagram and </w:t>
      </w:r>
      <w:r w:rsidR="002D5390">
        <w:rPr>
          <w:rFonts w:ascii="Arial" w:eastAsia="Times New Roman" w:hAnsi="Arial" w:cs="Arial"/>
          <w:kern w:val="0"/>
          <w:lang w:eastAsia="en-GB"/>
          <w14:ligatures w14:val="none"/>
        </w:rPr>
        <w:t>YouTube</w:t>
      </w:r>
      <w:r w:rsidR="0033430E">
        <w:rPr>
          <w:rFonts w:ascii="Arial" w:eastAsia="Times New Roman" w:hAnsi="Arial" w:cs="Arial"/>
          <w:kern w:val="0"/>
          <w:lang w:eastAsia="en-GB"/>
          <w14:ligatures w14:val="none"/>
        </w:rPr>
        <w:t xml:space="preserve">. </w:t>
      </w:r>
      <w:r w:rsidR="00FA6423">
        <w:rPr>
          <w:rFonts w:ascii="Arial" w:eastAsia="Times New Roman" w:hAnsi="Arial" w:cs="Arial"/>
          <w:kern w:val="0"/>
          <w:lang w:eastAsia="en-GB"/>
          <w14:ligatures w14:val="none"/>
        </w:rPr>
        <w:t xml:space="preserve">I noticed that all students I taught much preferred </w:t>
      </w:r>
      <w:r w:rsidR="00CD26D2">
        <w:rPr>
          <w:rFonts w:ascii="Arial" w:eastAsia="Times New Roman" w:hAnsi="Arial" w:cs="Arial"/>
          <w:kern w:val="0"/>
          <w:lang w:eastAsia="en-GB"/>
          <w14:ligatures w14:val="none"/>
        </w:rPr>
        <w:t xml:space="preserve">breathing exercises </w:t>
      </w:r>
      <w:r w:rsidR="00727588">
        <w:rPr>
          <w:rFonts w:ascii="Arial" w:eastAsia="Times New Roman" w:hAnsi="Arial" w:cs="Arial"/>
          <w:kern w:val="0"/>
          <w:lang w:eastAsia="en-GB"/>
          <w14:ligatures w14:val="none"/>
        </w:rPr>
        <w:t>presented</w:t>
      </w:r>
      <w:r w:rsidR="00CD26D2">
        <w:rPr>
          <w:rFonts w:ascii="Arial" w:eastAsia="Times New Roman" w:hAnsi="Arial" w:cs="Arial"/>
          <w:kern w:val="0"/>
          <w:lang w:eastAsia="en-GB"/>
          <w14:ligatures w14:val="none"/>
        </w:rPr>
        <w:t xml:space="preserve"> as </w:t>
      </w:r>
      <w:r w:rsidR="005D7F76">
        <w:rPr>
          <w:rFonts w:ascii="Arial" w:eastAsia="Times New Roman" w:hAnsi="Arial" w:cs="Arial"/>
          <w:kern w:val="0"/>
          <w:lang w:eastAsia="en-GB"/>
          <w14:ligatures w14:val="none"/>
        </w:rPr>
        <w:t>‘</w:t>
      </w:r>
      <w:r w:rsidR="00CD26D2">
        <w:rPr>
          <w:rFonts w:ascii="Arial" w:eastAsia="Times New Roman" w:hAnsi="Arial" w:cs="Arial"/>
          <w:kern w:val="0"/>
          <w:lang w:eastAsia="en-GB"/>
          <w14:ligatures w14:val="none"/>
        </w:rPr>
        <w:t>singing challenges</w:t>
      </w:r>
      <w:r w:rsidR="005D7F76">
        <w:rPr>
          <w:rFonts w:ascii="Arial" w:eastAsia="Times New Roman" w:hAnsi="Arial" w:cs="Arial"/>
          <w:kern w:val="0"/>
          <w:lang w:eastAsia="en-GB"/>
          <w14:ligatures w14:val="none"/>
        </w:rPr>
        <w:t>’</w:t>
      </w:r>
      <w:r w:rsidR="00810792">
        <w:rPr>
          <w:rFonts w:ascii="Arial" w:eastAsia="Times New Roman" w:hAnsi="Arial" w:cs="Arial"/>
          <w:kern w:val="0"/>
          <w:lang w:eastAsia="en-GB"/>
          <w14:ligatures w14:val="none"/>
        </w:rPr>
        <w:t>,</w:t>
      </w:r>
      <w:r w:rsidR="00B22F5F">
        <w:rPr>
          <w:rFonts w:ascii="Arial" w:eastAsia="Times New Roman" w:hAnsi="Arial" w:cs="Arial"/>
          <w:kern w:val="0"/>
          <w:lang w:eastAsia="en-GB"/>
          <w14:ligatures w14:val="none"/>
        </w:rPr>
        <w:t xml:space="preserve"> </w:t>
      </w:r>
      <w:r w:rsidR="005D7F76">
        <w:rPr>
          <w:rFonts w:ascii="Arial" w:eastAsia="Times New Roman" w:hAnsi="Arial" w:cs="Arial"/>
          <w:kern w:val="0"/>
          <w:lang w:eastAsia="en-GB"/>
          <w14:ligatures w14:val="none"/>
        </w:rPr>
        <w:t>‘</w:t>
      </w:r>
      <w:r w:rsidR="00B22F5F">
        <w:rPr>
          <w:rFonts w:ascii="Arial" w:eastAsia="Times New Roman" w:hAnsi="Arial" w:cs="Arial"/>
          <w:kern w:val="0"/>
          <w:lang w:eastAsia="en-GB"/>
          <w14:ligatures w14:val="none"/>
        </w:rPr>
        <w:t>rhythmic games</w:t>
      </w:r>
      <w:r w:rsidR="005D7F76">
        <w:rPr>
          <w:rFonts w:ascii="Arial" w:eastAsia="Times New Roman" w:hAnsi="Arial" w:cs="Arial"/>
          <w:kern w:val="0"/>
          <w:lang w:eastAsia="en-GB"/>
          <w14:ligatures w14:val="none"/>
        </w:rPr>
        <w:t>’</w:t>
      </w:r>
      <w:r w:rsidR="00B22F5F">
        <w:rPr>
          <w:rFonts w:ascii="Arial" w:eastAsia="Times New Roman" w:hAnsi="Arial" w:cs="Arial"/>
          <w:kern w:val="0"/>
          <w:lang w:eastAsia="en-GB"/>
          <w14:ligatures w14:val="none"/>
        </w:rPr>
        <w:t xml:space="preserve"> whereby they could move around the room</w:t>
      </w:r>
      <w:r w:rsidR="00727588">
        <w:rPr>
          <w:rFonts w:ascii="Arial" w:eastAsia="Times New Roman" w:hAnsi="Arial" w:cs="Arial"/>
          <w:kern w:val="0"/>
          <w:lang w:eastAsia="en-GB"/>
          <w14:ligatures w14:val="none"/>
        </w:rPr>
        <w:t xml:space="preserve">, work in groups </w:t>
      </w:r>
      <w:r w:rsidR="00B22F5F">
        <w:rPr>
          <w:rFonts w:ascii="Arial" w:eastAsia="Times New Roman" w:hAnsi="Arial" w:cs="Arial"/>
          <w:kern w:val="0"/>
          <w:lang w:eastAsia="en-GB"/>
          <w14:ligatures w14:val="none"/>
        </w:rPr>
        <w:t>and not be stationary</w:t>
      </w:r>
      <w:r w:rsidR="00810792">
        <w:rPr>
          <w:rFonts w:ascii="Arial" w:eastAsia="Times New Roman" w:hAnsi="Arial" w:cs="Arial"/>
          <w:kern w:val="0"/>
          <w:lang w:eastAsia="en-GB"/>
          <w14:ligatures w14:val="none"/>
        </w:rPr>
        <w:t xml:space="preserve">, harmony </w:t>
      </w:r>
      <w:r w:rsidR="00265B79">
        <w:rPr>
          <w:rFonts w:ascii="Arial" w:eastAsia="Times New Roman" w:hAnsi="Arial" w:cs="Arial"/>
          <w:kern w:val="0"/>
          <w:lang w:eastAsia="en-GB"/>
          <w14:ligatures w14:val="none"/>
        </w:rPr>
        <w:t xml:space="preserve">and pitch exercises disguised by </w:t>
      </w:r>
      <w:r w:rsidR="001A16DC">
        <w:rPr>
          <w:rFonts w:ascii="Arial" w:eastAsia="Times New Roman" w:hAnsi="Arial" w:cs="Arial"/>
          <w:kern w:val="0"/>
          <w:lang w:eastAsia="en-GB"/>
          <w14:ligatures w14:val="none"/>
        </w:rPr>
        <w:t xml:space="preserve">the term ‘game’ or ‘challenge’. </w:t>
      </w:r>
    </w:p>
    <w:p w14:paraId="5A8C858B" w14:textId="77777777" w:rsidR="005F1E33" w:rsidRDefault="005F1E33" w:rsidP="00C7408D">
      <w:pPr>
        <w:spacing w:after="0" w:line="360" w:lineRule="auto"/>
        <w:rPr>
          <w:rFonts w:ascii="Arial" w:eastAsia="Times New Roman" w:hAnsi="Arial" w:cs="Arial"/>
          <w:kern w:val="0"/>
          <w:lang w:eastAsia="en-GB"/>
          <w14:ligatures w14:val="none"/>
        </w:rPr>
      </w:pPr>
    </w:p>
    <w:p w14:paraId="06218146" w14:textId="0BB7CA5B" w:rsidR="007A3A4B" w:rsidRDefault="005F1E33" w:rsidP="00C7408D">
      <w:pPr>
        <w:spacing w:after="0" w:line="360" w:lineRule="auto"/>
        <w:rPr>
          <w:rFonts w:ascii="Arial" w:eastAsia="Times New Roman" w:hAnsi="Arial" w:cs="Arial"/>
          <w:kern w:val="0"/>
          <w:lang w:eastAsia="en-GB"/>
          <w14:ligatures w14:val="none"/>
        </w:rPr>
      </w:pPr>
      <w:r w:rsidRPr="005F1E33">
        <w:rPr>
          <w:rFonts w:ascii="Arial" w:eastAsia="Times New Roman" w:hAnsi="Arial" w:cs="Arial"/>
          <w:b/>
          <w:bCs/>
          <w:kern w:val="0"/>
          <w:lang w:eastAsia="en-GB"/>
          <w14:ligatures w14:val="none"/>
        </w:rPr>
        <w:t>Reflective Observation</w:t>
      </w:r>
      <w:r>
        <w:rPr>
          <w:rFonts w:ascii="Arial" w:eastAsia="Times New Roman" w:hAnsi="Arial" w:cs="Arial"/>
          <w:b/>
          <w:bCs/>
          <w:kern w:val="0"/>
          <w:lang w:eastAsia="en-GB"/>
          <w14:ligatures w14:val="none"/>
        </w:rPr>
        <w:t>:</w:t>
      </w:r>
      <w:r w:rsidR="00253C0E">
        <w:rPr>
          <w:rFonts w:ascii="Arial" w:eastAsia="Times New Roman" w:hAnsi="Arial" w:cs="Arial"/>
          <w:b/>
          <w:bCs/>
          <w:kern w:val="0"/>
          <w:lang w:eastAsia="en-GB"/>
          <w14:ligatures w14:val="none"/>
        </w:rPr>
        <w:t xml:space="preserve"> </w:t>
      </w:r>
      <w:r w:rsidR="007A3A4B" w:rsidRPr="007A3A4B">
        <w:rPr>
          <w:rFonts w:ascii="Arial" w:eastAsia="Times New Roman" w:hAnsi="Arial" w:cs="Arial"/>
          <w:kern w:val="0"/>
          <w:lang w:eastAsia="en-GB"/>
          <w14:ligatures w14:val="none"/>
        </w:rPr>
        <w:t xml:space="preserve">Upon careful consideration, I observed that all the </w:t>
      </w:r>
      <w:r w:rsidR="008A1454">
        <w:rPr>
          <w:rFonts w:ascii="Arial" w:eastAsia="Times New Roman" w:hAnsi="Arial" w:cs="Arial"/>
          <w:kern w:val="0"/>
          <w:lang w:eastAsia="en-GB"/>
          <w14:ligatures w14:val="none"/>
        </w:rPr>
        <w:t>students</w:t>
      </w:r>
      <w:r w:rsidR="007A3A4B" w:rsidRPr="007A3A4B">
        <w:rPr>
          <w:rFonts w:ascii="Arial" w:eastAsia="Times New Roman" w:hAnsi="Arial" w:cs="Arial"/>
          <w:kern w:val="0"/>
          <w:lang w:eastAsia="en-GB"/>
          <w14:ligatures w14:val="none"/>
        </w:rPr>
        <w:t xml:space="preserve"> actively participated and interacted more with the lively interactive vocal warmups.</w:t>
      </w:r>
      <w:r w:rsidR="008A1454">
        <w:rPr>
          <w:rFonts w:ascii="Arial" w:eastAsia="Times New Roman" w:hAnsi="Arial" w:cs="Arial"/>
          <w:kern w:val="0"/>
          <w:lang w:eastAsia="en-GB"/>
          <w14:ligatures w14:val="none"/>
        </w:rPr>
        <w:t xml:space="preserve"> They seemed to spark joy and were something the students looked forward to doing in the class. In previous lessons</w:t>
      </w:r>
      <w:r w:rsidR="00EB5B9D">
        <w:rPr>
          <w:rFonts w:ascii="Arial" w:eastAsia="Times New Roman" w:hAnsi="Arial" w:cs="Arial"/>
          <w:kern w:val="0"/>
          <w:lang w:eastAsia="en-GB"/>
          <w14:ligatures w14:val="none"/>
        </w:rPr>
        <w:t>,</w:t>
      </w:r>
      <w:r w:rsidR="008A1454">
        <w:rPr>
          <w:rFonts w:ascii="Arial" w:eastAsia="Times New Roman" w:hAnsi="Arial" w:cs="Arial"/>
          <w:kern w:val="0"/>
          <w:lang w:eastAsia="en-GB"/>
          <w14:ligatures w14:val="none"/>
        </w:rPr>
        <w:t xml:space="preserve"> the </w:t>
      </w:r>
      <w:r w:rsidR="00247D02">
        <w:rPr>
          <w:rFonts w:ascii="Arial" w:eastAsia="Times New Roman" w:hAnsi="Arial" w:cs="Arial"/>
          <w:kern w:val="0"/>
          <w:lang w:eastAsia="en-GB"/>
          <w14:ligatures w14:val="none"/>
        </w:rPr>
        <w:t>more traditional warmups</w:t>
      </w:r>
      <w:r w:rsidR="008A1454">
        <w:rPr>
          <w:rFonts w:ascii="Arial" w:eastAsia="Times New Roman" w:hAnsi="Arial" w:cs="Arial"/>
          <w:kern w:val="0"/>
          <w:lang w:eastAsia="en-GB"/>
          <w14:ligatures w14:val="none"/>
        </w:rPr>
        <w:t xml:space="preserve"> were </w:t>
      </w:r>
      <w:r w:rsidR="00247D02">
        <w:rPr>
          <w:rFonts w:ascii="Arial" w:eastAsia="Times New Roman" w:hAnsi="Arial" w:cs="Arial"/>
          <w:kern w:val="0"/>
          <w:lang w:eastAsia="en-GB"/>
          <w14:ligatures w14:val="none"/>
        </w:rPr>
        <w:t xml:space="preserve">seen as </w:t>
      </w:r>
      <w:r w:rsidR="00B54819">
        <w:rPr>
          <w:rFonts w:ascii="Arial" w:eastAsia="Times New Roman" w:hAnsi="Arial" w:cs="Arial"/>
          <w:kern w:val="0"/>
          <w:lang w:eastAsia="en-GB"/>
          <w14:ligatures w14:val="none"/>
        </w:rPr>
        <w:t>a necessity, something that needed to be done to protect</w:t>
      </w:r>
      <w:r w:rsidR="00E25A32">
        <w:rPr>
          <w:rFonts w:ascii="Arial" w:eastAsia="Times New Roman" w:hAnsi="Arial" w:cs="Arial"/>
          <w:kern w:val="0"/>
          <w:lang w:eastAsia="en-GB"/>
          <w14:ligatures w14:val="none"/>
        </w:rPr>
        <w:t xml:space="preserve"> the voice and maintain </w:t>
      </w:r>
      <w:r w:rsidR="00E65970">
        <w:rPr>
          <w:rFonts w:ascii="Arial" w:eastAsia="Times New Roman" w:hAnsi="Arial" w:cs="Arial"/>
          <w:kern w:val="0"/>
          <w:lang w:eastAsia="en-GB"/>
          <w14:ligatures w14:val="none"/>
        </w:rPr>
        <w:t>vocal control and flexibility (</w:t>
      </w:r>
      <w:r w:rsidR="002E719B">
        <w:rPr>
          <w:rFonts w:ascii="Arial" w:eastAsia="Times New Roman" w:hAnsi="Arial" w:cs="Arial"/>
          <w:kern w:val="0"/>
          <w:lang w:eastAsia="en-GB"/>
          <w14:ligatures w14:val="none"/>
        </w:rPr>
        <w:t>Smith</w:t>
      </w:r>
      <w:r w:rsidR="00C657E5">
        <w:rPr>
          <w:rFonts w:ascii="Arial" w:eastAsia="Times New Roman" w:hAnsi="Arial" w:cs="Arial"/>
          <w:kern w:val="0"/>
          <w:lang w:eastAsia="en-GB"/>
          <w14:ligatures w14:val="none"/>
        </w:rPr>
        <w:t xml:space="preserve"> and </w:t>
      </w:r>
      <w:proofErr w:type="spellStart"/>
      <w:r w:rsidR="00C657E5">
        <w:rPr>
          <w:rFonts w:ascii="Arial" w:eastAsia="Times New Roman" w:hAnsi="Arial" w:cs="Arial"/>
          <w:kern w:val="0"/>
          <w:lang w:eastAsia="en-GB"/>
          <w14:ligatures w14:val="none"/>
        </w:rPr>
        <w:t>Stataloff</w:t>
      </w:r>
      <w:proofErr w:type="spellEnd"/>
      <w:r w:rsidR="00C657E5">
        <w:rPr>
          <w:rFonts w:ascii="Arial" w:eastAsia="Times New Roman" w:hAnsi="Arial" w:cs="Arial"/>
          <w:kern w:val="0"/>
          <w:lang w:eastAsia="en-GB"/>
          <w14:ligatures w14:val="none"/>
        </w:rPr>
        <w:t>, 2003; Stegman, 200</w:t>
      </w:r>
      <w:r w:rsidR="0092244F">
        <w:rPr>
          <w:rFonts w:ascii="Arial" w:eastAsia="Times New Roman" w:hAnsi="Arial" w:cs="Arial"/>
          <w:kern w:val="0"/>
          <w:lang w:eastAsia="en-GB"/>
          <w14:ligatures w14:val="none"/>
        </w:rPr>
        <w:t>3, Amir et al. 2005)</w:t>
      </w:r>
      <w:r w:rsidR="00247D02">
        <w:rPr>
          <w:rFonts w:ascii="Arial" w:eastAsia="Times New Roman" w:hAnsi="Arial" w:cs="Arial"/>
          <w:kern w:val="0"/>
          <w:lang w:eastAsia="en-GB"/>
          <w14:ligatures w14:val="none"/>
        </w:rPr>
        <w:t xml:space="preserve">. </w:t>
      </w:r>
      <w:r w:rsidR="00444FA5">
        <w:rPr>
          <w:rFonts w:ascii="Arial" w:eastAsia="Times New Roman" w:hAnsi="Arial" w:cs="Arial"/>
          <w:kern w:val="0"/>
          <w:lang w:eastAsia="en-GB"/>
          <w14:ligatures w14:val="none"/>
        </w:rPr>
        <w:t xml:space="preserve">This led me to </w:t>
      </w:r>
      <w:r w:rsidR="000C77ED">
        <w:rPr>
          <w:rFonts w:ascii="Arial" w:eastAsia="Times New Roman" w:hAnsi="Arial" w:cs="Arial"/>
          <w:kern w:val="0"/>
          <w:lang w:eastAsia="en-GB"/>
          <w14:ligatures w14:val="none"/>
        </w:rPr>
        <w:t>consider</w:t>
      </w:r>
      <w:r w:rsidR="00444FA5">
        <w:rPr>
          <w:rFonts w:ascii="Arial" w:eastAsia="Times New Roman" w:hAnsi="Arial" w:cs="Arial"/>
          <w:kern w:val="0"/>
          <w:lang w:eastAsia="en-GB"/>
          <w14:ligatures w14:val="none"/>
        </w:rPr>
        <w:t xml:space="preserve"> that adolescent students</w:t>
      </w:r>
      <w:r w:rsidR="000C77ED">
        <w:rPr>
          <w:rFonts w:ascii="Arial" w:eastAsia="Times New Roman" w:hAnsi="Arial" w:cs="Arial"/>
          <w:kern w:val="0"/>
          <w:lang w:eastAsia="en-GB"/>
          <w14:ligatures w14:val="none"/>
        </w:rPr>
        <w:t xml:space="preserve"> might</w:t>
      </w:r>
      <w:r w:rsidR="00444FA5">
        <w:rPr>
          <w:rFonts w:ascii="Arial" w:eastAsia="Times New Roman" w:hAnsi="Arial" w:cs="Arial"/>
          <w:kern w:val="0"/>
          <w:lang w:eastAsia="en-GB"/>
          <w14:ligatures w14:val="none"/>
        </w:rPr>
        <w:t xml:space="preserve"> need</w:t>
      </w:r>
      <w:r w:rsidR="00DB2CCD">
        <w:rPr>
          <w:rFonts w:ascii="Arial" w:eastAsia="Times New Roman" w:hAnsi="Arial" w:cs="Arial"/>
          <w:kern w:val="0"/>
          <w:lang w:eastAsia="en-GB"/>
          <w14:ligatures w14:val="none"/>
        </w:rPr>
        <w:t xml:space="preserve"> fast paced, interactive more playful ways to learn enhancing </w:t>
      </w:r>
      <w:r w:rsidR="00472002">
        <w:rPr>
          <w:rFonts w:ascii="Arial" w:eastAsia="Times New Roman" w:hAnsi="Arial" w:cs="Arial"/>
          <w:kern w:val="0"/>
          <w:lang w:eastAsia="en-GB"/>
          <w14:ligatures w14:val="none"/>
        </w:rPr>
        <w:t xml:space="preserve">the </w:t>
      </w:r>
      <w:r w:rsidR="00E909B9">
        <w:rPr>
          <w:rFonts w:ascii="Arial" w:eastAsia="Times New Roman" w:hAnsi="Arial" w:cs="Arial"/>
          <w:kern w:val="0"/>
          <w:lang w:eastAsia="en-GB"/>
          <w14:ligatures w14:val="none"/>
        </w:rPr>
        <w:t>students’</w:t>
      </w:r>
      <w:r w:rsidR="00472002">
        <w:rPr>
          <w:rFonts w:ascii="Arial" w:eastAsia="Times New Roman" w:hAnsi="Arial" w:cs="Arial"/>
          <w:kern w:val="0"/>
          <w:lang w:eastAsia="en-GB"/>
          <w14:ligatures w14:val="none"/>
        </w:rPr>
        <w:t xml:space="preserve"> experience. Something that initially would perhaps be seen as </w:t>
      </w:r>
      <w:r w:rsidR="00E909B9">
        <w:rPr>
          <w:rFonts w:ascii="Arial" w:eastAsia="Times New Roman" w:hAnsi="Arial" w:cs="Arial"/>
          <w:kern w:val="0"/>
          <w:lang w:eastAsia="en-GB"/>
          <w14:ligatures w14:val="none"/>
        </w:rPr>
        <w:t xml:space="preserve">‘childish’ and ‘uncool’ was </w:t>
      </w:r>
      <w:r w:rsidR="00561D39">
        <w:rPr>
          <w:rFonts w:ascii="Arial" w:eastAsia="Times New Roman" w:hAnsi="Arial" w:cs="Arial"/>
          <w:kern w:val="0"/>
          <w:lang w:eastAsia="en-GB"/>
          <w14:ligatures w14:val="none"/>
        </w:rPr>
        <w:t>surprisingly</w:t>
      </w:r>
      <w:r w:rsidR="00E909B9">
        <w:rPr>
          <w:rFonts w:ascii="Arial" w:eastAsia="Times New Roman" w:hAnsi="Arial" w:cs="Arial"/>
          <w:kern w:val="0"/>
          <w:lang w:eastAsia="en-GB"/>
          <w14:ligatures w14:val="none"/>
        </w:rPr>
        <w:t xml:space="preserve"> the activity most engaging to my students. </w:t>
      </w:r>
      <w:r w:rsidR="008C0E76" w:rsidRPr="008C0E76">
        <w:rPr>
          <w:rFonts w:ascii="Arial" w:eastAsia="Times New Roman" w:hAnsi="Arial" w:cs="Arial"/>
          <w:kern w:val="0"/>
          <w:lang w:eastAsia="en-GB"/>
          <w14:ligatures w14:val="none"/>
        </w:rPr>
        <w:t>Research indicates that actively engaging in the educational process increases student engagement, fosters a deeper comprehension of the subject matter being taught, and improves communication abilities</w:t>
      </w:r>
      <w:r w:rsidR="008C0E76">
        <w:rPr>
          <w:rFonts w:ascii="Arial" w:eastAsia="Times New Roman" w:hAnsi="Arial" w:cs="Arial"/>
          <w:kern w:val="0"/>
          <w:lang w:eastAsia="en-GB"/>
          <w14:ligatures w14:val="none"/>
        </w:rPr>
        <w:t xml:space="preserve"> </w:t>
      </w:r>
      <w:r w:rsidR="00373FCC">
        <w:rPr>
          <w:rFonts w:ascii="Arial" w:eastAsia="Times New Roman" w:hAnsi="Arial" w:cs="Arial"/>
          <w:kern w:val="0"/>
          <w:lang w:eastAsia="en-GB"/>
          <w14:ligatures w14:val="none"/>
        </w:rPr>
        <w:t>(</w:t>
      </w:r>
      <w:proofErr w:type="spellStart"/>
      <w:r w:rsidR="00373FCC">
        <w:rPr>
          <w:rFonts w:ascii="Arial" w:eastAsia="Times New Roman" w:hAnsi="Arial" w:cs="Arial"/>
          <w:kern w:val="0"/>
          <w:lang w:eastAsia="en-GB"/>
          <w14:ligatures w14:val="none"/>
        </w:rPr>
        <w:t>Blyznyuk</w:t>
      </w:r>
      <w:proofErr w:type="spellEnd"/>
      <w:r w:rsidR="00373FCC">
        <w:rPr>
          <w:rFonts w:ascii="Arial" w:eastAsia="Times New Roman" w:hAnsi="Arial" w:cs="Arial"/>
          <w:kern w:val="0"/>
          <w:lang w:eastAsia="en-GB"/>
          <w14:ligatures w14:val="none"/>
        </w:rPr>
        <w:t xml:space="preserve"> and </w:t>
      </w:r>
      <w:proofErr w:type="spellStart"/>
      <w:r w:rsidR="00373FCC">
        <w:rPr>
          <w:rFonts w:ascii="Arial" w:eastAsia="Times New Roman" w:hAnsi="Arial" w:cs="Arial"/>
          <w:kern w:val="0"/>
          <w:lang w:eastAsia="en-GB"/>
          <w14:ligatures w14:val="none"/>
        </w:rPr>
        <w:t>Kachak</w:t>
      </w:r>
      <w:proofErr w:type="spellEnd"/>
      <w:r w:rsidR="00373FCC">
        <w:rPr>
          <w:rFonts w:ascii="Arial" w:eastAsia="Times New Roman" w:hAnsi="Arial" w:cs="Arial"/>
          <w:kern w:val="0"/>
          <w:lang w:eastAsia="en-GB"/>
          <w14:ligatures w14:val="none"/>
        </w:rPr>
        <w:t>, 2024).</w:t>
      </w:r>
      <w:r w:rsidR="0032549F">
        <w:rPr>
          <w:rFonts w:ascii="Arial" w:eastAsia="Times New Roman" w:hAnsi="Arial" w:cs="Arial"/>
          <w:kern w:val="0"/>
          <w:lang w:eastAsia="en-GB"/>
          <w14:ligatures w14:val="none"/>
        </w:rPr>
        <w:t xml:space="preserve"> </w:t>
      </w:r>
    </w:p>
    <w:p w14:paraId="4EC60C25" w14:textId="77777777" w:rsidR="00D52B88" w:rsidRPr="00B94509" w:rsidRDefault="00D52B88" w:rsidP="00C7408D">
      <w:pPr>
        <w:spacing w:after="0" w:line="360" w:lineRule="auto"/>
        <w:rPr>
          <w:rFonts w:ascii="Arial" w:eastAsia="Times New Roman" w:hAnsi="Arial" w:cs="Arial"/>
          <w:b/>
          <w:bCs/>
          <w:kern w:val="0"/>
          <w:lang w:eastAsia="en-GB"/>
          <w14:ligatures w14:val="none"/>
        </w:rPr>
      </w:pPr>
    </w:p>
    <w:p w14:paraId="6A04F776" w14:textId="2D589357" w:rsidR="00D52B88" w:rsidRDefault="00DC7065" w:rsidP="00C7408D">
      <w:pPr>
        <w:spacing w:after="0" w:line="360" w:lineRule="auto"/>
        <w:rPr>
          <w:rFonts w:ascii="Arial" w:eastAsia="Times New Roman" w:hAnsi="Arial" w:cs="Arial"/>
          <w:kern w:val="0"/>
          <w:lang w:eastAsia="en-GB"/>
          <w14:ligatures w14:val="none"/>
        </w:rPr>
      </w:pPr>
      <w:r w:rsidRPr="00B94509">
        <w:rPr>
          <w:rFonts w:ascii="Arial" w:eastAsia="Times New Roman" w:hAnsi="Arial" w:cs="Arial"/>
          <w:b/>
          <w:bCs/>
          <w:kern w:val="0"/>
          <w:lang w:eastAsia="en-GB"/>
          <w14:ligatures w14:val="none"/>
        </w:rPr>
        <w:lastRenderedPageBreak/>
        <w:t xml:space="preserve">Abstract </w:t>
      </w:r>
      <w:r w:rsidR="00B94509" w:rsidRPr="00B94509">
        <w:rPr>
          <w:rFonts w:ascii="Arial" w:eastAsia="Times New Roman" w:hAnsi="Arial" w:cs="Arial"/>
          <w:b/>
          <w:bCs/>
          <w:kern w:val="0"/>
          <w:lang w:eastAsia="en-GB"/>
          <w14:ligatures w14:val="none"/>
        </w:rPr>
        <w:t xml:space="preserve">Conceptualisation: </w:t>
      </w:r>
      <w:r w:rsidR="00314879">
        <w:rPr>
          <w:rFonts w:ascii="Arial" w:eastAsia="Times New Roman" w:hAnsi="Arial" w:cs="Arial"/>
          <w:kern w:val="0"/>
          <w:lang w:eastAsia="en-GB"/>
          <w14:ligatures w14:val="none"/>
        </w:rPr>
        <w:t xml:space="preserve">My reflective observation led me to research </w:t>
      </w:r>
      <w:r w:rsidR="00A517D3">
        <w:rPr>
          <w:rFonts w:ascii="Arial" w:eastAsia="Times New Roman" w:hAnsi="Arial" w:cs="Arial"/>
          <w:kern w:val="0"/>
          <w:lang w:eastAsia="en-GB"/>
          <w14:ligatures w14:val="none"/>
        </w:rPr>
        <w:t>theories of interactive and playful learning</w:t>
      </w:r>
      <w:r w:rsidR="001A579C">
        <w:rPr>
          <w:rFonts w:ascii="Arial" w:eastAsia="Times New Roman" w:hAnsi="Arial" w:cs="Arial"/>
          <w:kern w:val="0"/>
          <w:lang w:eastAsia="en-GB"/>
          <w14:ligatures w14:val="none"/>
        </w:rPr>
        <w:t xml:space="preserve"> in schools and </w:t>
      </w:r>
      <w:r w:rsidR="001C274E">
        <w:rPr>
          <w:rFonts w:ascii="Arial" w:eastAsia="Times New Roman" w:hAnsi="Arial" w:cs="Arial"/>
          <w:kern w:val="0"/>
          <w:lang w:eastAsia="en-GB"/>
          <w14:ligatures w14:val="none"/>
        </w:rPr>
        <w:t>in choirs</w:t>
      </w:r>
      <w:r w:rsidR="00EE3307">
        <w:rPr>
          <w:rFonts w:ascii="Arial" w:eastAsia="Times New Roman" w:hAnsi="Arial" w:cs="Arial"/>
          <w:kern w:val="0"/>
          <w:lang w:eastAsia="en-GB"/>
          <w14:ligatures w14:val="none"/>
        </w:rPr>
        <w:t xml:space="preserve">. </w:t>
      </w:r>
      <w:r w:rsidR="00EE3307" w:rsidRPr="00EE3307">
        <w:rPr>
          <w:rFonts w:ascii="Arial" w:eastAsia="Times New Roman" w:hAnsi="Arial" w:cs="Arial"/>
          <w:kern w:val="0"/>
          <w:lang w:eastAsia="en-GB"/>
          <w14:ligatures w14:val="none"/>
        </w:rPr>
        <w:t>This was done with the intention of combining my research on interactive, fun choral teaching approaches</w:t>
      </w:r>
      <w:r w:rsidR="00AC440F">
        <w:rPr>
          <w:rFonts w:ascii="Arial" w:eastAsia="Times New Roman" w:hAnsi="Arial" w:cs="Arial"/>
          <w:kern w:val="0"/>
          <w:lang w:eastAsia="en-GB"/>
          <w14:ligatures w14:val="none"/>
        </w:rPr>
        <w:t>,</w:t>
      </w:r>
      <w:r w:rsidR="00EE3307" w:rsidRPr="00EE3307">
        <w:rPr>
          <w:rFonts w:ascii="Arial" w:eastAsia="Times New Roman" w:hAnsi="Arial" w:cs="Arial"/>
          <w:kern w:val="0"/>
          <w:lang w:eastAsia="en-GB"/>
          <w14:ligatures w14:val="none"/>
        </w:rPr>
        <w:t xml:space="preserve"> with what I had acquired about interactive teaching in a secondary school setting. </w:t>
      </w:r>
      <w:r w:rsidR="00431171">
        <w:rPr>
          <w:rFonts w:ascii="Arial" w:eastAsia="Times New Roman" w:hAnsi="Arial" w:cs="Arial"/>
          <w:kern w:val="0"/>
          <w:lang w:eastAsia="en-GB"/>
          <w14:ligatures w14:val="none"/>
        </w:rPr>
        <w:t>I neede</w:t>
      </w:r>
      <w:r w:rsidR="00887648">
        <w:rPr>
          <w:rFonts w:ascii="Arial" w:eastAsia="Times New Roman" w:hAnsi="Arial" w:cs="Arial"/>
          <w:kern w:val="0"/>
          <w:lang w:eastAsia="en-GB"/>
          <w14:ligatures w14:val="none"/>
        </w:rPr>
        <w:t>d to also be mindful that students that attend my 1:1 classes and weekly singing groups at theatre school all chose to be there. They are al</w:t>
      </w:r>
      <w:r w:rsidR="00EA6527">
        <w:rPr>
          <w:rFonts w:ascii="Arial" w:eastAsia="Times New Roman" w:hAnsi="Arial" w:cs="Arial"/>
          <w:kern w:val="0"/>
          <w:lang w:eastAsia="en-GB"/>
          <w14:ligatures w14:val="none"/>
        </w:rPr>
        <w:t xml:space="preserve">l </w:t>
      </w:r>
      <w:r w:rsidR="000022D5">
        <w:rPr>
          <w:rFonts w:ascii="Arial" w:eastAsia="Times New Roman" w:hAnsi="Arial" w:cs="Arial"/>
          <w:kern w:val="0"/>
          <w:lang w:eastAsia="en-GB"/>
          <w14:ligatures w14:val="none"/>
        </w:rPr>
        <w:t xml:space="preserve">willing </w:t>
      </w:r>
      <w:r w:rsidR="00CB03E5">
        <w:rPr>
          <w:rFonts w:ascii="Arial" w:eastAsia="Times New Roman" w:hAnsi="Arial" w:cs="Arial"/>
          <w:kern w:val="0"/>
          <w:lang w:eastAsia="en-GB"/>
          <w14:ligatures w14:val="none"/>
        </w:rPr>
        <w:t>participants</w:t>
      </w:r>
      <w:r w:rsidR="000022D5">
        <w:rPr>
          <w:rFonts w:ascii="Arial" w:eastAsia="Times New Roman" w:hAnsi="Arial" w:cs="Arial"/>
          <w:kern w:val="0"/>
          <w:lang w:eastAsia="en-GB"/>
          <w14:ligatures w14:val="none"/>
        </w:rPr>
        <w:t xml:space="preserve"> in the class. </w:t>
      </w:r>
      <w:r w:rsidR="007C04CE">
        <w:rPr>
          <w:rFonts w:ascii="Arial" w:eastAsia="Times New Roman" w:hAnsi="Arial" w:cs="Arial"/>
          <w:kern w:val="0"/>
          <w:lang w:eastAsia="en-GB"/>
          <w14:ligatures w14:val="none"/>
        </w:rPr>
        <w:t>Of course,</w:t>
      </w:r>
      <w:r w:rsidR="000022D5">
        <w:rPr>
          <w:rFonts w:ascii="Arial" w:eastAsia="Times New Roman" w:hAnsi="Arial" w:cs="Arial"/>
          <w:kern w:val="0"/>
          <w:lang w:eastAsia="en-GB"/>
          <w14:ligatures w14:val="none"/>
        </w:rPr>
        <w:t xml:space="preserve"> there are times I </w:t>
      </w:r>
      <w:proofErr w:type="gramStart"/>
      <w:r w:rsidR="000022D5">
        <w:rPr>
          <w:rFonts w:ascii="Arial" w:eastAsia="Times New Roman" w:hAnsi="Arial" w:cs="Arial"/>
          <w:kern w:val="0"/>
          <w:lang w:eastAsia="en-GB"/>
          <w14:ligatures w14:val="none"/>
        </w:rPr>
        <w:t>have to</w:t>
      </w:r>
      <w:proofErr w:type="gramEnd"/>
      <w:r w:rsidR="000022D5">
        <w:rPr>
          <w:rFonts w:ascii="Arial" w:eastAsia="Times New Roman" w:hAnsi="Arial" w:cs="Arial"/>
          <w:kern w:val="0"/>
          <w:lang w:eastAsia="en-GB"/>
          <w14:ligatures w14:val="none"/>
        </w:rPr>
        <w:t xml:space="preserve"> gently discipline the group due to over excited behaviour</w:t>
      </w:r>
      <w:r w:rsidR="00D2151D">
        <w:rPr>
          <w:rFonts w:ascii="Arial" w:eastAsia="Times New Roman" w:hAnsi="Arial" w:cs="Arial"/>
          <w:kern w:val="0"/>
          <w:lang w:eastAsia="en-GB"/>
          <w14:ligatures w14:val="none"/>
        </w:rPr>
        <w:t>, but on the whole</w:t>
      </w:r>
      <w:r w:rsidR="007C04CE">
        <w:rPr>
          <w:rFonts w:ascii="Arial" w:eastAsia="Times New Roman" w:hAnsi="Arial" w:cs="Arial"/>
          <w:kern w:val="0"/>
          <w:lang w:eastAsia="en-GB"/>
          <w14:ligatures w14:val="none"/>
        </w:rPr>
        <w:t>,</w:t>
      </w:r>
      <w:r w:rsidR="00D2151D">
        <w:rPr>
          <w:rFonts w:ascii="Arial" w:eastAsia="Times New Roman" w:hAnsi="Arial" w:cs="Arial"/>
          <w:kern w:val="0"/>
          <w:lang w:eastAsia="en-GB"/>
          <w14:ligatures w14:val="none"/>
        </w:rPr>
        <w:t xml:space="preserve"> t</w:t>
      </w:r>
      <w:r w:rsidR="00831192">
        <w:rPr>
          <w:rFonts w:ascii="Arial" w:eastAsia="Times New Roman" w:hAnsi="Arial" w:cs="Arial"/>
          <w:kern w:val="0"/>
          <w:lang w:eastAsia="en-GB"/>
          <w14:ligatures w14:val="none"/>
        </w:rPr>
        <w:t xml:space="preserve">ricky </w:t>
      </w:r>
      <w:r w:rsidR="00D2151D">
        <w:rPr>
          <w:rFonts w:ascii="Arial" w:eastAsia="Times New Roman" w:hAnsi="Arial" w:cs="Arial"/>
          <w:kern w:val="0"/>
          <w:lang w:eastAsia="en-GB"/>
          <w14:ligatures w14:val="none"/>
        </w:rPr>
        <w:t>behaviour is not something I have to contend with.</w:t>
      </w:r>
      <w:r w:rsidR="00831192">
        <w:rPr>
          <w:rFonts w:ascii="Arial" w:eastAsia="Times New Roman" w:hAnsi="Arial" w:cs="Arial"/>
          <w:kern w:val="0"/>
          <w:lang w:eastAsia="en-GB"/>
          <w14:ligatures w14:val="none"/>
        </w:rPr>
        <w:t xml:space="preserve"> I knew I needed to also look at</w:t>
      </w:r>
      <w:r w:rsidR="00066992">
        <w:rPr>
          <w:rFonts w:ascii="Arial" w:eastAsia="Times New Roman" w:hAnsi="Arial" w:cs="Arial"/>
          <w:kern w:val="0"/>
          <w:lang w:eastAsia="en-GB"/>
          <w14:ligatures w14:val="none"/>
        </w:rPr>
        <w:t xml:space="preserve"> </w:t>
      </w:r>
      <w:r w:rsidR="00B21EB2">
        <w:rPr>
          <w:rFonts w:ascii="Arial" w:eastAsia="Times New Roman" w:hAnsi="Arial" w:cs="Arial"/>
          <w:kern w:val="0"/>
          <w:lang w:eastAsia="en-GB"/>
          <w14:ligatures w14:val="none"/>
        </w:rPr>
        <w:t xml:space="preserve">tried and tested </w:t>
      </w:r>
      <w:r w:rsidR="00831192">
        <w:rPr>
          <w:rFonts w:ascii="Arial" w:eastAsia="Times New Roman" w:hAnsi="Arial" w:cs="Arial"/>
          <w:kern w:val="0"/>
          <w:lang w:eastAsia="en-GB"/>
          <w14:ligatures w14:val="none"/>
        </w:rPr>
        <w:t xml:space="preserve">methods </w:t>
      </w:r>
      <w:r w:rsidR="007C04CE">
        <w:rPr>
          <w:rFonts w:ascii="Arial" w:eastAsia="Times New Roman" w:hAnsi="Arial" w:cs="Arial"/>
          <w:kern w:val="0"/>
          <w:lang w:eastAsia="en-GB"/>
          <w14:ligatures w14:val="none"/>
        </w:rPr>
        <w:t xml:space="preserve">used for gaining focus and </w:t>
      </w:r>
      <w:r w:rsidR="00B21EB2">
        <w:rPr>
          <w:rFonts w:ascii="Arial" w:eastAsia="Times New Roman" w:hAnsi="Arial" w:cs="Arial"/>
          <w:kern w:val="0"/>
          <w:lang w:eastAsia="en-GB"/>
          <w14:ligatures w14:val="none"/>
        </w:rPr>
        <w:t>respect from the students</w:t>
      </w:r>
      <w:r w:rsidR="00066992">
        <w:rPr>
          <w:rFonts w:ascii="Arial" w:eastAsia="Times New Roman" w:hAnsi="Arial" w:cs="Arial"/>
          <w:kern w:val="0"/>
          <w:lang w:eastAsia="en-GB"/>
          <w14:ligatures w14:val="none"/>
        </w:rPr>
        <w:t xml:space="preserve"> who display challenging behaviour.</w:t>
      </w:r>
      <w:r w:rsidR="00B21EB2">
        <w:rPr>
          <w:rFonts w:ascii="Arial" w:eastAsia="Times New Roman" w:hAnsi="Arial" w:cs="Arial"/>
          <w:kern w:val="0"/>
          <w:lang w:eastAsia="en-GB"/>
          <w14:ligatures w14:val="none"/>
        </w:rPr>
        <w:t xml:space="preserve"> </w:t>
      </w:r>
      <w:r w:rsidR="009577A5">
        <w:rPr>
          <w:rFonts w:ascii="Arial" w:eastAsia="Times New Roman" w:hAnsi="Arial" w:cs="Arial"/>
          <w:kern w:val="0"/>
          <w:lang w:eastAsia="en-GB"/>
          <w14:ligatures w14:val="none"/>
        </w:rPr>
        <w:t>As my</w:t>
      </w:r>
      <w:r w:rsidR="00B21EB2">
        <w:rPr>
          <w:rFonts w:ascii="Arial" w:eastAsia="Times New Roman" w:hAnsi="Arial" w:cs="Arial"/>
          <w:kern w:val="0"/>
          <w:lang w:eastAsia="en-GB"/>
          <w14:ligatures w14:val="none"/>
        </w:rPr>
        <w:t xml:space="preserve"> artefact is going to be</w:t>
      </w:r>
      <w:r w:rsidR="00622C53">
        <w:rPr>
          <w:rFonts w:ascii="Arial" w:eastAsia="Times New Roman" w:hAnsi="Arial" w:cs="Arial"/>
          <w:kern w:val="0"/>
          <w:lang w:eastAsia="en-GB"/>
          <w14:ligatures w14:val="none"/>
        </w:rPr>
        <w:t xml:space="preserve"> for </w:t>
      </w:r>
      <w:r w:rsidR="009577A5">
        <w:rPr>
          <w:rFonts w:ascii="Arial" w:eastAsia="Times New Roman" w:hAnsi="Arial" w:cs="Arial"/>
          <w:kern w:val="0"/>
          <w:lang w:eastAsia="en-GB"/>
          <w14:ligatures w14:val="none"/>
        </w:rPr>
        <w:t xml:space="preserve">adolescent </w:t>
      </w:r>
      <w:r w:rsidR="00622C53">
        <w:rPr>
          <w:rFonts w:ascii="Arial" w:eastAsia="Times New Roman" w:hAnsi="Arial" w:cs="Arial"/>
          <w:kern w:val="0"/>
          <w:lang w:eastAsia="en-GB"/>
          <w14:ligatures w14:val="none"/>
        </w:rPr>
        <w:t>students but</w:t>
      </w:r>
      <w:r w:rsidR="00B21EB2">
        <w:rPr>
          <w:rFonts w:ascii="Arial" w:eastAsia="Times New Roman" w:hAnsi="Arial" w:cs="Arial"/>
          <w:kern w:val="0"/>
          <w:lang w:eastAsia="en-GB"/>
          <w14:ligatures w14:val="none"/>
        </w:rPr>
        <w:t xml:space="preserve"> </w:t>
      </w:r>
      <w:r w:rsidR="00622C53">
        <w:rPr>
          <w:rFonts w:ascii="Arial" w:eastAsia="Times New Roman" w:hAnsi="Arial" w:cs="Arial"/>
          <w:kern w:val="0"/>
          <w:lang w:eastAsia="en-GB"/>
          <w14:ligatures w14:val="none"/>
        </w:rPr>
        <w:t>facilitated by teachers in schools</w:t>
      </w:r>
      <w:r w:rsidR="004912CA">
        <w:rPr>
          <w:rFonts w:ascii="Arial" w:eastAsia="Times New Roman" w:hAnsi="Arial" w:cs="Arial"/>
          <w:kern w:val="0"/>
          <w:lang w:eastAsia="en-GB"/>
          <w14:ligatures w14:val="none"/>
        </w:rPr>
        <w:t>,</w:t>
      </w:r>
      <w:r w:rsidR="00622C53">
        <w:rPr>
          <w:rFonts w:ascii="Arial" w:eastAsia="Times New Roman" w:hAnsi="Arial" w:cs="Arial"/>
          <w:kern w:val="0"/>
          <w:lang w:eastAsia="en-GB"/>
          <w14:ligatures w14:val="none"/>
        </w:rPr>
        <w:t xml:space="preserve"> I knew I needed to research </w:t>
      </w:r>
      <w:r w:rsidR="004912CA">
        <w:rPr>
          <w:rFonts w:ascii="Arial" w:eastAsia="Times New Roman" w:hAnsi="Arial" w:cs="Arial"/>
          <w:kern w:val="0"/>
          <w:lang w:eastAsia="en-GB"/>
          <w14:ligatures w14:val="none"/>
        </w:rPr>
        <w:t xml:space="preserve">the inevitable problems faced by the class </w:t>
      </w:r>
      <w:r w:rsidR="00066992">
        <w:rPr>
          <w:rFonts w:ascii="Arial" w:eastAsia="Times New Roman" w:hAnsi="Arial" w:cs="Arial"/>
          <w:kern w:val="0"/>
          <w:lang w:eastAsia="en-GB"/>
          <w14:ligatures w14:val="none"/>
        </w:rPr>
        <w:t>curriculum</w:t>
      </w:r>
      <w:r w:rsidR="004912CA">
        <w:rPr>
          <w:rFonts w:ascii="Arial" w:eastAsia="Times New Roman" w:hAnsi="Arial" w:cs="Arial"/>
          <w:kern w:val="0"/>
          <w:lang w:eastAsia="en-GB"/>
          <w14:ligatures w14:val="none"/>
        </w:rPr>
        <w:t xml:space="preserve"> teacher in </w:t>
      </w:r>
      <w:r w:rsidR="00CB03E5">
        <w:rPr>
          <w:rFonts w:ascii="Arial" w:eastAsia="Times New Roman" w:hAnsi="Arial" w:cs="Arial"/>
          <w:kern w:val="0"/>
          <w:lang w:eastAsia="en-GB"/>
          <w14:ligatures w14:val="none"/>
        </w:rPr>
        <w:t>state secondary school</w:t>
      </w:r>
      <w:r w:rsidR="00F62BFF">
        <w:rPr>
          <w:rFonts w:ascii="Arial" w:eastAsia="Times New Roman" w:hAnsi="Arial" w:cs="Arial"/>
          <w:kern w:val="0"/>
          <w:lang w:eastAsia="en-GB"/>
          <w14:ligatures w14:val="none"/>
        </w:rPr>
        <w:t>s</w:t>
      </w:r>
      <w:r w:rsidR="00CB03E5">
        <w:rPr>
          <w:rFonts w:ascii="Arial" w:eastAsia="Times New Roman" w:hAnsi="Arial" w:cs="Arial"/>
          <w:kern w:val="0"/>
          <w:lang w:eastAsia="en-GB"/>
          <w14:ligatures w14:val="none"/>
        </w:rPr>
        <w:t xml:space="preserve"> in the UK. </w:t>
      </w:r>
    </w:p>
    <w:p w14:paraId="14D443A8" w14:textId="77777777" w:rsidR="00B04432" w:rsidRDefault="00B04432" w:rsidP="00C7408D">
      <w:pPr>
        <w:spacing w:after="0" w:line="360" w:lineRule="auto"/>
        <w:rPr>
          <w:rFonts w:ascii="Arial" w:eastAsia="Times New Roman" w:hAnsi="Arial" w:cs="Arial"/>
          <w:kern w:val="0"/>
          <w:lang w:eastAsia="en-GB"/>
          <w14:ligatures w14:val="none"/>
        </w:rPr>
      </w:pPr>
    </w:p>
    <w:p w14:paraId="4B6F618F" w14:textId="0974A4A1" w:rsidR="00645BF1" w:rsidRPr="002A4B80" w:rsidRDefault="00B04432" w:rsidP="009A524F">
      <w:pPr>
        <w:pStyle w:val="ListParagraph"/>
        <w:numPr>
          <w:ilvl w:val="0"/>
          <w:numId w:val="14"/>
        </w:numPr>
        <w:spacing w:after="0" w:line="360" w:lineRule="auto"/>
        <w:ind w:left="643"/>
        <w:rPr>
          <w:rFonts w:ascii="Arial" w:eastAsia="Times New Roman" w:hAnsi="Arial" w:cs="Arial"/>
          <w:kern w:val="0"/>
          <w:lang w:eastAsia="en-GB"/>
          <w14:ligatures w14:val="none"/>
        </w:rPr>
      </w:pPr>
      <w:r w:rsidRPr="002A4B80">
        <w:rPr>
          <w:rFonts w:ascii="Arial" w:eastAsia="Times New Roman" w:hAnsi="Arial" w:cs="Arial"/>
          <w:kern w:val="0"/>
          <w:lang w:eastAsia="en-GB"/>
          <w14:ligatures w14:val="none"/>
        </w:rPr>
        <w:t xml:space="preserve">Is group singing accessible to all adolescent pupils at a state school, and can it boost their confidence? </w:t>
      </w:r>
    </w:p>
    <w:p w14:paraId="4BD92A35" w14:textId="53B6F54F" w:rsidR="00901E68" w:rsidRDefault="006A1144" w:rsidP="009A524F">
      <w:pPr>
        <w:pStyle w:val="ListParagraph"/>
        <w:numPr>
          <w:ilvl w:val="0"/>
          <w:numId w:val="14"/>
        </w:numPr>
        <w:spacing w:after="0" w:line="360" w:lineRule="auto"/>
        <w:ind w:left="643"/>
        <w:rPr>
          <w:rFonts w:ascii="Arial" w:eastAsia="Times New Roman" w:hAnsi="Arial" w:cs="Arial"/>
          <w:kern w:val="0"/>
          <w:lang w:eastAsia="en-GB"/>
          <w14:ligatures w14:val="none"/>
        </w:rPr>
      </w:pPr>
      <w:r w:rsidRPr="002A4B80">
        <w:rPr>
          <w:rFonts w:ascii="Arial" w:eastAsia="Times New Roman" w:hAnsi="Arial" w:cs="Arial"/>
          <w:kern w:val="0"/>
          <w:lang w:eastAsia="en-GB"/>
          <w14:ligatures w14:val="none"/>
        </w:rPr>
        <w:t>Can</w:t>
      </w:r>
      <w:r w:rsidR="00CB65D9" w:rsidRPr="002A4B80">
        <w:rPr>
          <w:rFonts w:ascii="Arial" w:eastAsia="Times New Roman" w:hAnsi="Arial" w:cs="Arial"/>
          <w:kern w:val="0"/>
          <w:lang w:eastAsia="en-GB"/>
          <w14:ligatures w14:val="none"/>
        </w:rPr>
        <w:t xml:space="preserve"> the class curriculum teacher </w:t>
      </w:r>
      <w:r w:rsidR="00645BF1" w:rsidRPr="002A4B80">
        <w:rPr>
          <w:rFonts w:ascii="Arial" w:eastAsia="Times New Roman" w:hAnsi="Arial" w:cs="Arial"/>
          <w:kern w:val="0"/>
          <w:lang w:eastAsia="en-GB"/>
          <w14:ligatures w14:val="none"/>
        </w:rPr>
        <w:t xml:space="preserve">be </w:t>
      </w:r>
      <w:r w:rsidR="005F4891" w:rsidRPr="002A4B80">
        <w:rPr>
          <w:rFonts w:ascii="Arial" w:eastAsia="Times New Roman" w:hAnsi="Arial" w:cs="Arial"/>
          <w:kern w:val="0"/>
          <w:lang w:eastAsia="en-GB"/>
          <w14:ligatures w14:val="none"/>
        </w:rPr>
        <w:t xml:space="preserve">inspired to </w:t>
      </w:r>
      <w:r w:rsidR="007D6302" w:rsidRPr="002A4B80">
        <w:rPr>
          <w:rFonts w:ascii="Arial" w:eastAsia="Times New Roman" w:hAnsi="Arial" w:cs="Arial"/>
          <w:kern w:val="0"/>
          <w:lang w:eastAsia="en-GB"/>
          <w14:ligatures w14:val="none"/>
        </w:rPr>
        <w:t xml:space="preserve">confidently </w:t>
      </w:r>
      <w:r w:rsidR="005F4891" w:rsidRPr="002A4B80">
        <w:rPr>
          <w:rFonts w:ascii="Arial" w:eastAsia="Times New Roman" w:hAnsi="Arial" w:cs="Arial"/>
          <w:kern w:val="0"/>
          <w:lang w:eastAsia="en-GB"/>
          <w14:ligatures w14:val="none"/>
        </w:rPr>
        <w:t>deliver singing programmes</w:t>
      </w:r>
      <w:r w:rsidR="007D6302" w:rsidRPr="002A4B80">
        <w:rPr>
          <w:rFonts w:ascii="Arial" w:eastAsia="Times New Roman" w:hAnsi="Arial" w:cs="Arial"/>
          <w:kern w:val="0"/>
          <w:lang w:eastAsia="en-GB"/>
          <w14:ligatures w14:val="none"/>
        </w:rPr>
        <w:t>?</w:t>
      </w:r>
    </w:p>
    <w:p w14:paraId="751618E4" w14:textId="77777777" w:rsidR="002A4B80" w:rsidRDefault="002A4B80" w:rsidP="00C7408D">
      <w:pPr>
        <w:spacing w:after="0" w:line="360" w:lineRule="auto"/>
        <w:rPr>
          <w:rFonts w:ascii="Arial" w:eastAsia="Times New Roman" w:hAnsi="Arial" w:cs="Arial"/>
          <w:kern w:val="0"/>
          <w:lang w:eastAsia="en-GB"/>
          <w14:ligatures w14:val="none"/>
        </w:rPr>
      </w:pPr>
    </w:p>
    <w:p w14:paraId="57C35B6A" w14:textId="40437312" w:rsidR="002A4B80" w:rsidRPr="006C5CDA" w:rsidRDefault="002A4B80" w:rsidP="00C7408D">
      <w:pPr>
        <w:spacing w:after="0" w:line="360" w:lineRule="auto"/>
        <w:rPr>
          <w:rFonts w:ascii="Arial" w:eastAsia="Times New Roman" w:hAnsi="Arial" w:cs="Arial"/>
          <w:kern w:val="0"/>
          <w:lang w:eastAsia="en-GB"/>
          <w14:ligatures w14:val="none"/>
        </w:rPr>
      </w:pPr>
      <w:r w:rsidRPr="002A4B80">
        <w:rPr>
          <w:rFonts w:ascii="Arial" w:eastAsia="Times New Roman" w:hAnsi="Arial" w:cs="Arial"/>
          <w:kern w:val="0"/>
          <w:lang w:eastAsia="en-GB"/>
          <w14:ligatures w14:val="none"/>
        </w:rPr>
        <w:t xml:space="preserve">My singing programme </w:t>
      </w:r>
      <w:r w:rsidR="00436F82">
        <w:rPr>
          <w:rFonts w:ascii="Arial" w:eastAsia="Times New Roman" w:hAnsi="Arial" w:cs="Arial"/>
          <w:kern w:val="0"/>
          <w:lang w:eastAsia="en-GB"/>
          <w14:ligatures w14:val="none"/>
        </w:rPr>
        <w:t xml:space="preserve">hopes to </w:t>
      </w:r>
      <w:r w:rsidR="00E57B1E">
        <w:rPr>
          <w:rFonts w:ascii="Arial" w:eastAsia="Times New Roman" w:hAnsi="Arial" w:cs="Arial"/>
          <w:kern w:val="0"/>
          <w:lang w:eastAsia="en-GB"/>
          <w14:ligatures w14:val="none"/>
        </w:rPr>
        <w:t xml:space="preserve">positively </w:t>
      </w:r>
      <w:r w:rsidR="00436F82">
        <w:rPr>
          <w:rFonts w:ascii="Arial" w:eastAsia="Times New Roman" w:hAnsi="Arial" w:cs="Arial"/>
          <w:kern w:val="0"/>
          <w:lang w:eastAsia="en-GB"/>
          <w14:ligatures w14:val="none"/>
        </w:rPr>
        <w:t xml:space="preserve">answer these questions </w:t>
      </w:r>
      <w:r w:rsidR="00E57B1E">
        <w:rPr>
          <w:rFonts w:ascii="Arial" w:eastAsia="Times New Roman" w:hAnsi="Arial" w:cs="Arial"/>
          <w:kern w:val="0"/>
          <w:lang w:eastAsia="en-GB"/>
          <w14:ligatures w14:val="none"/>
        </w:rPr>
        <w:t xml:space="preserve">by </w:t>
      </w:r>
      <w:r w:rsidRPr="002A4B80">
        <w:rPr>
          <w:rFonts w:ascii="Arial" w:eastAsia="Times New Roman" w:hAnsi="Arial" w:cs="Arial"/>
          <w:kern w:val="0"/>
          <w:lang w:eastAsia="en-GB"/>
          <w14:ligatures w14:val="none"/>
        </w:rPr>
        <w:t>combin</w:t>
      </w:r>
      <w:r w:rsidR="00E57B1E">
        <w:rPr>
          <w:rFonts w:ascii="Arial" w:eastAsia="Times New Roman" w:hAnsi="Arial" w:cs="Arial"/>
          <w:kern w:val="0"/>
          <w:lang w:eastAsia="en-GB"/>
          <w14:ligatures w14:val="none"/>
        </w:rPr>
        <w:t>ing</w:t>
      </w:r>
      <w:r w:rsidRPr="002A4B80">
        <w:rPr>
          <w:rFonts w:ascii="Arial" w:eastAsia="Times New Roman" w:hAnsi="Arial" w:cs="Arial"/>
          <w:kern w:val="0"/>
          <w:lang w:eastAsia="en-GB"/>
          <w14:ligatures w14:val="none"/>
        </w:rPr>
        <w:t xml:space="preserve"> the knowledge gained from vocal pedagogy, teaching practices and interactive learning methods to enhance student and teacher engagement, student focus and student confidence. </w:t>
      </w:r>
    </w:p>
    <w:p w14:paraId="31062D87" w14:textId="77777777" w:rsidR="00D52B88" w:rsidRPr="007A3A4B" w:rsidRDefault="00D52B88" w:rsidP="00C7408D">
      <w:pPr>
        <w:spacing w:after="0" w:line="360" w:lineRule="auto"/>
        <w:rPr>
          <w:rFonts w:ascii="Arial" w:eastAsia="Times New Roman" w:hAnsi="Arial" w:cs="Arial"/>
          <w:kern w:val="0"/>
          <w:lang w:eastAsia="en-GB"/>
          <w14:ligatures w14:val="none"/>
        </w:rPr>
      </w:pPr>
    </w:p>
    <w:p w14:paraId="61B38418" w14:textId="35B701EE" w:rsidR="0080212B" w:rsidRPr="00D364FE" w:rsidRDefault="00C35B99" w:rsidP="00C7408D">
      <w:pPr>
        <w:spacing w:after="0" w:line="360" w:lineRule="auto"/>
        <w:rPr>
          <w:rFonts w:ascii="Arial" w:eastAsia="Times New Roman" w:hAnsi="Arial" w:cs="Arial"/>
          <w:kern w:val="0"/>
          <w:lang w:eastAsia="en-GB"/>
          <w14:ligatures w14:val="none"/>
        </w:rPr>
      </w:pPr>
      <w:r>
        <w:rPr>
          <w:rFonts w:ascii="Arial" w:eastAsia="Times New Roman" w:hAnsi="Arial" w:cs="Arial"/>
          <w:b/>
          <w:bCs/>
          <w:kern w:val="0"/>
          <w:lang w:eastAsia="en-GB"/>
          <w14:ligatures w14:val="none"/>
        </w:rPr>
        <w:t>Active experimentation:</w:t>
      </w:r>
      <w:r w:rsidRPr="008F7D68">
        <w:rPr>
          <w:rFonts w:ascii="Arial" w:eastAsia="Times New Roman" w:hAnsi="Arial" w:cs="Arial"/>
          <w:kern w:val="0"/>
          <w:lang w:eastAsia="en-GB"/>
          <w14:ligatures w14:val="none"/>
        </w:rPr>
        <w:t xml:space="preserve"> </w:t>
      </w:r>
      <w:r w:rsidR="00DA3C4A" w:rsidRPr="008F7D68">
        <w:rPr>
          <w:rFonts w:ascii="Arial" w:eastAsia="Times New Roman" w:hAnsi="Arial" w:cs="Arial"/>
          <w:kern w:val="0"/>
          <w:lang w:eastAsia="en-GB"/>
          <w14:ligatures w14:val="none"/>
        </w:rPr>
        <w:t>With</w:t>
      </w:r>
      <w:r w:rsidR="008F7D68" w:rsidRPr="008F7D68">
        <w:rPr>
          <w:rFonts w:ascii="Arial" w:eastAsia="Times New Roman" w:hAnsi="Arial" w:cs="Arial"/>
          <w:kern w:val="0"/>
          <w:lang w:eastAsia="en-GB"/>
          <w14:ligatures w14:val="none"/>
        </w:rPr>
        <w:t xml:space="preserve"> iterative reflection of my professional </w:t>
      </w:r>
      <w:r w:rsidR="006E0D92" w:rsidRPr="008F7D68">
        <w:rPr>
          <w:rFonts w:ascii="Arial" w:eastAsia="Times New Roman" w:hAnsi="Arial" w:cs="Arial"/>
          <w:kern w:val="0"/>
          <w:lang w:eastAsia="en-GB"/>
          <w14:ligatures w14:val="none"/>
        </w:rPr>
        <w:t>practice,</w:t>
      </w:r>
      <w:r w:rsidR="008F7D68" w:rsidRPr="008F7D68">
        <w:rPr>
          <w:rFonts w:ascii="Arial" w:eastAsia="Times New Roman" w:hAnsi="Arial" w:cs="Arial"/>
          <w:kern w:val="0"/>
          <w:lang w:eastAsia="en-GB"/>
          <w14:ligatures w14:val="none"/>
        </w:rPr>
        <w:t xml:space="preserve"> </w:t>
      </w:r>
      <w:r w:rsidR="00980E7D" w:rsidRPr="008F7D68">
        <w:rPr>
          <w:rFonts w:ascii="Arial" w:eastAsia="Times New Roman" w:hAnsi="Arial" w:cs="Arial"/>
          <w:kern w:val="0"/>
          <w:lang w:eastAsia="en-GB"/>
          <w14:ligatures w14:val="none"/>
        </w:rPr>
        <w:t>I</w:t>
      </w:r>
      <w:r w:rsidR="00980E7D">
        <w:rPr>
          <w:rFonts w:ascii="Arial" w:eastAsia="Times New Roman" w:hAnsi="Arial" w:cs="Arial"/>
          <w:kern w:val="0"/>
          <w:lang w:eastAsia="en-GB"/>
          <w14:ligatures w14:val="none"/>
        </w:rPr>
        <w:t xml:space="preserve"> will refine </w:t>
      </w:r>
      <w:r w:rsidR="0082429C">
        <w:rPr>
          <w:rFonts w:ascii="Arial" w:eastAsia="Times New Roman" w:hAnsi="Arial" w:cs="Arial"/>
          <w:kern w:val="0"/>
          <w:lang w:eastAsia="en-GB"/>
          <w14:ligatures w14:val="none"/>
        </w:rPr>
        <w:t xml:space="preserve">and enhance </w:t>
      </w:r>
      <w:r w:rsidR="00980E7D">
        <w:rPr>
          <w:rFonts w:ascii="Arial" w:eastAsia="Times New Roman" w:hAnsi="Arial" w:cs="Arial"/>
          <w:kern w:val="0"/>
          <w:lang w:eastAsia="en-GB"/>
          <w14:ligatures w14:val="none"/>
        </w:rPr>
        <w:t>my singing programme content</w:t>
      </w:r>
      <w:r w:rsidR="000D777C">
        <w:rPr>
          <w:rFonts w:ascii="Arial" w:eastAsia="Times New Roman" w:hAnsi="Arial" w:cs="Arial"/>
          <w:kern w:val="0"/>
          <w:lang w:eastAsia="en-GB"/>
          <w14:ligatures w14:val="none"/>
        </w:rPr>
        <w:t xml:space="preserve"> by</w:t>
      </w:r>
      <w:r w:rsidR="0057592C">
        <w:rPr>
          <w:rFonts w:ascii="Arial" w:eastAsia="Times New Roman" w:hAnsi="Arial" w:cs="Arial"/>
          <w:kern w:val="0"/>
          <w:lang w:eastAsia="en-GB"/>
          <w14:ligatures w14:val="none"/>
        </w:rPr>
        <w:t xml:space="preserve"> </w:t>
      </w:r>
      <w:r w:rsidR="00A865FF">
        <w:rPr>
          <w:rFonts w:ascii="Arial" w:eastAsia="Times New Roman" w:hAnsi="Arial" w:cs="Arial"/>
          <w:kern w:val="0"/>
          <w:lang w:eastAsia="en-GB"/>
          <w14:ligatures w14:val="none"/>
        </w:rPr>
        <w:t xml:space="preserve">robustly </w:t>
      </w:r>
      <w:r w:rsidR="0082429C">
        <w:rPr>
          <w:rFonts w:ascii="Arial" w:eastAsia="Times New Roman" w:hAnsi="Arial" w:cs="Arial"/>
          <w:kern w:val="0"/>
          <w:lang w:eastAsia="en-GB"/>
          <w14:ligatures w14:val="none"/>
        </w:rPr>
        <w:t>applying</w:t>
      </w:r>
      <w:r w:rsidR="00BC1B53">
        <w:rPr>
          <w:rFonts w:ascii="Arial" w:eastAsia="Times New Roman" w:hAnsi="Arial" w:cs="Arial"/>
          <w:kern w:val="0"/>
          <w:lang w:eastAsia="en-GB"/>
          <w14:ligatures w14:val="none"/>
        </w:rPr>
        <w:t xml:space="preserve"> my </w:t>
      </w:r>
      <w:r w:rsidR="00A865FF">
        <w:rPr>
          <w:rFonts w:ascii="Arial" w:eastAsia="Times New Roman" w:hAnsi="Arial" w:cs="Arial"/>
          <w:kern w:val="0"/>
          <w:lang w:eastAsia="en-GB"/>
          <w14:ligatures w14:val="none"/>
        </w:rPr>
        <w:t>rigorous</w:t>
      </w:r>
      <w:r w:rsidR="00BC1B53">
        <w:rPr>
          <w:rFonts w:ascii="Arial" w:eastAsia="Times New Roman" w:hAnsi="Arial" w:cs="Arial"/>
          <w:kern w:val="0"/>
          <w:lang w:eastAsia="en-GB"/>
          <w14:ligatures w14:val="none"/>
        </w:rPr>
        <w:t xml:space="preserve"> inclusion and exclusion criteria</w:t>
      </w:r>
      <w:r w:rsidR="00980E7D">
        <w:rPr>
          <w:rFonts w:ascii="Arial" w:eastAsia="Times New Roman" w:hAnsi="Arial" w:cs="Arial"/>
          <w:kern w:val="0"/>
          <w:lang w:eastAsia="en-GB"/>
          <w14:ligatures w14:val="none"/>
        </w:rPr>
        <w:t xml:space="preserve"> to ensure </w:t>
      </w:r>
      <w:r w:rsidR="000D777C">
        <w:rPr>
          <w:rFonts w:ascii="Arial" w:eastAsia="Times New Roman" w:hAnsi="Arial" w:cs="Arial"/>
          <w:kern w:val="0"/>
          <w:lang w:eastAsia="en-GB"/>
          <w14:ligatures w14:val="none"/>
        </w:rPr>
        <w:t>my</w:t>
      </w:r>
      <w:r w:rsidR="00183625">
        <w:rPr>
          <w:rFonts w:ascii="Arial" w:eastAsia="Times New Roman" w:hAnsi="Arial" w:cs="Arial"/>
          <w:kern w:val="0"/>
          <w:lang w:eastAsia="en-GB"/>
          <w14:ligatures w14:val="none"/>
        </w:rPr>
        <w:t xml:space="preserve"> </w:t>
      </w:r>
      <w:r w:rsidR="000D777C">
        <w:rPr>
          <w:rFonts w:ascii="Arial" w:eastAsia="Times New Roman" w:hAnsi="Arial" w:cs="Arial"/>
          <w:kern w:val="0"/>
          <w:lang w:eastAsia="en-GB"/>
          <w14:ligatures w14:val="none"/>
        </w:rPr>
        <w:t>artefact</w:t>
      </w:r>
      <w:r w:rsidR="00183625">
        <w:rPr>
          <w:rFonts w:ascii="Arial" w:eastAsia="Times New Roman" w:hAnsi="Arial" w:cs="Arial"/>
          <w:kern w:val="0"/>
          <w:lang w:eastAsia="en-GB"/>
          <w14:ligatures w14:val="none"/>
        </w:rPr>
        <w:t xml:space="preserve"> is</w:t>
      </w:r>
      <w:r w:rsidR="004135C8">
        <w:rPr>
          <w:rFonts w:ascii="Arial" w:eastAsia="Times New Roman" w:hAnsi="Arial" w:cs="Arial"/>
          <w:kern w:val="0"/>
          <w:lang w:eastAsia="en-GB"/>
          <w14:ligatures w14:val="none"/>
        </w:rPr>
        <w:t xml:space="preserve"> engaging, </w:t>
      </w:r>
      <w:r w:rsidR="00A15606">
        <w:rPr>
          <w:rFonts w:ascii="Arial" w:eastAsia="Times New Roman" w:hAnsi="Arial" w:cs="Arial"/>
          <w:kern w:val="0"/>
          <w:lang w:eastAsia="en-GB"/>
          <w14:ligatures w14:val="none"/>
        </w:rPr>
        <w:t>educational and</w:t>
      </w:r>
      <w:r w:rsidR="004135C8">
        <w:rPr>
          <w:rFonts w:ascii="Arial" w:eastAsia="Times New Roman" w:hAnsi="Arial" w:cs="Arial"/>
          <w:kern w:val="0"/>
          <w:lang w:eastAsia="en-GB"/>
          <w14:ligatures w14:val="none"/>
        </w:rPr>
        <w:t xml:space="preserve"> it is enhancing confidence </w:t>
      </w:r>
      <w:r w:rsidR="00A15606">
        <w:rPr>
          <w:rFonts w:ascii="Arial" w:eastAsia="Times New Roman" w:hAnsi="Arial" w:cs="Arial"/>
          <w:kern w:val="0"/>
          <w:lang w:eastAsia="en-GB"/>
          <w14:ligatures w14:val="none"/>
        </w:rPr>
        <w:t>via</w:t>
      </w:r>
      <w:r w:rsidR="004135C8">
        <w:rPr>
          <w:rFonts w:ascii="Arial" w:eastAsia="Times New Roman" w:hAnsi="Arial" w:cs="Arial"/>
          <w:kern w:val="0"/>
          <w:lang w:eastAsia="en-GB"/>
          <w14:ligatures w14:val="none"/>
        </w:rPr>
        <w:t xml:space="preserve"> interactive singing challenge</w:t>
      </w:r>
      <w:r w:rsidR="0037730B">
        <w:rPr>
          <w:rFonts w:ascii="Arial" w:eastAsia="Times New Roman" w:hAnsi="Arial" w:cs="Arial"/>
          <w:kern w:val="0"/>
          <w:lang w:eastAsia="en-GB"/>
          <w14:ligatures w14:val="none"/>
        </w:rPr>
        <w:t>s</w:t>
      </w:r>
      <w:r w:rsidR="004135C8">
        <w:rPr>
          <w:rFonts w:ascii="Arial" w:eastAsia="Times New Roman" w:hAnsi="Arial" w:cs="Arial"/>
          <w:kern w:val="0"/>
          <w:lang w:eastAsia="en-GB"/>
          <w14:ligatures w14:val="none"/>
        </w:rPr>
        <w:t xml:space="preserve">, singing games, </w:t>
      </w:r>
      <w:r w:rsidR="00010677">
        <w:rPr>
          <w:rFonts w:ascii="Arial" w:eastAsia="Times New Roman" w:hAnsi="Arial" w:cs="Arial"/>
          <w:kern w:val="0"/>
          <w:lang w:eastAsia="en-GB"/>
          <w14:ligatures w14:val="none"/>
        </w:rPr>
        <w:t>warmups</w:t>
      </w:r>
      <w:r w:rsidR="004135C8">
        <w:rPr>
          <w:rFonts w:ascii="Arial" w:eastAsia="Times New Roman" w:hAnsi="Arial" w:cs="Arial"/>
          <w:kern w:val="0"/>
          <w:lang w:eastAsia="en-GB"/>
          <w14:ligatures w14:val="none"/>
        </w:rPr>
        <w:t>, inter</w:t>
      </w:r>
      <w:r w:rsidR="0037730B">
        <w:rPr>
          <w:rFonts w:ascii="Arial" w:eastAsia="Times New Roman" w:hAnsi="Arial" w:cs="Arial"/>
          <w:kern w:val="0"/>
          <w:lang w:eastAsia="en-GB"/>
          <w14:ligatures w14:val="none"/>
        </w:rPr>
        <w:t>active rhythmic activities, group and partner work. I will endeavour to create an artefact that can be easily implemented into the classroom or assembly hall</w:t>
      </w:r>
      <w:r w:rsidR="00FA6CD3">
        <w:rPr>
          <w:rFonts w:ascii="Arial" w:eastAsia="Times New Roman" w:hAnsi="Arial" w:cs="Arial"/>
          <w:kern w:val="0"/>
          <w:lang w:eastAsia="en-GB"/>
          <w14:ligatures w14:val="none"/>
        </w:rPr>
        <w:t xml:space="preserve"> through use of a laptop and a screen. I will </w:t>
      </w:r>
      <w:r w:rsidR="004D70B8">
        <w:rPr>
          <w:rFonts w:ascii="Arial" w:eastAsia="Times New Roman" w:hAnsi="Arial" w:cs="Arial"/>
          <w:kern w:val="0"/>
          <w:lang w:eastAsia="en-GB"/>
          <w14:ligatures w14:val="none"/>
        </w:rPr>
        <w:t>create teaching guides for curriculum teachers who may have no music teaching experience and may have no piano, instruments</w:t>
      </w:r>
      <w:r w:rsidR="00A31FD3">
        <w:rPr>
          <w:rFonts w:ascii="Arial" w:eastAsia="Times New Roman" w:hAnsi="Arial" w:cs="Arial"/>
          <w:kern w:val="0"/>
          <w:lang w:eastAsia="en-GB"/>
          <w14:ligatures w14:val="none"/>
        </w:rPr>
        <w:t xml:space="preserve"> or music facilities.</w:t>
      </w:r>
      <w:r w:rsidR="009137D8" w:rsidRPr="009137D8">
        <w:rPr>
          <w:rFonts w:ascii="Arial" w:eastAsia="Times New Roman" w:hAnsi="Arial" w:cs="Arial"/>
          <w:kern w:val="0"/>
          <w:lang w:eastAsia="en-GB"/>
          <w14:ligatures w14:val="none"/>
        </w:rPr>
        <w:t xml:space="preserve"> </w:t>
      </w:r>
      <w:r w:rsidR="000961CA" w:rsidRPr="000961CA">
        <w:rPr>
          <w:rFonts w:ascii="Arial" w:eastAsia="Times New Roman" w:hAnsi="Arial" w:cs="Arial"/>
          <w:kern w:val="0"/>
          <w:lang w:eastAsia="en-GB"/>
          <w14:ligatures w14:val="none"/>
        </w:rPr>
        <w:t xml:space="preserve">These </w:t>
      </w:r>
      <w:r w:rsidR="00F534C2">
        <w:rPr>
          <w:rFonts w:ascii="Arial" w:eastAsia="Times New Roman" w:hAnsi="Arial" w:cs="Arial"/>
          <w:kern w:val="0"/>
          <w:lang w:eastAsia="en-GB"/>
          <w14:ligatures w14:val="none"/>
        </w:rPr>
        <w:t>elements</w:t>
      </w:r>
      <w:r w:rsidR="000961CA" w:rsidRPr="000961CA">
        <w:rPr>
          <w:rFonts w:ascii="Arial" w:eastAsia="Times New Roman" w:hAnsi="Arial" w:cs="Arial"/>
          <w:kern w:val="0"/>
          <w:lang w:eastAsia="en-GB"/>
          <w14:ligatures w14:val="none"/>
        </w:rPr>
        <w:t xml:space="preserve"> embody my initial aims and objectives by providing </w:t>
      </w:r>
      <w:r w:rsidR="00F534C2" w:rsidRPr="000961CA">
        <w:rPr>
          <w:rFonts w:ascii="Arial" w:eastAsia="Times New Roman" w:hAnsi="Arial" w:cs="Arial"/>
          <w:kern w:val="0"/>
          <w:lang w:eastAsia="en-GB"/>
          <w14:ligatures w14:val="none"/>
        </w:rPr>
        <w:t>solutions</w:t>
      </w:r>
      <w:r w:rsidR="000961CA" w:rsidRPr="000961CA">
        <w:rPr>
          <w:rFonts w:ascii="Arial" w:eastAsia="Times New Roman" w:hAnsi="Arial" w:cs="Arial"/>
          <w:kern w:val="0"/>
          <w:lang w:eastAsia="en-GB"/>
          <w14:ligatures w14:val="none"/>
        </w:rPr>
        <w:t xml:space="preserve"> to the issues encountered by schools and educators</w:t>
      </w:r>
      <w:r w:rsidR="000961CA">
        <w:rPr>
          <w:rFonts w:ascii="Arial" w:eastAsia="Times New Roman" w:hAnsi="Arial" w:cs="Arial"/>
          <w:kern w:val="0"/>
          <w:lang w:eastAsia="en-GB"/>
          <w14:ligatures w14:val="none"/>
        </w:rPr>
        <w:t xml:space="preserve"> such as lack of </w:t>
      </w:r>
      <w:r w:rsidR="00981EE9">
        <w:rPr>
          <w:rFonts w:ascii="Arial" w:eastAsia="Times New Roman" w:hAnsi="Arial" w:cs="Arial"/>
          <w:kern w:val="0"/>
          <w:lang w:eastAsia="en-GB"/>
          <w14:ligatures w14:val="none"/>
        </w:rPr>
        <w:t xml:space="preserve">music specific facilities, funds and </w:t>
      </w:r>
      <w:r w:rsidR="007759E5">
        <w:rPr>
          <w:rFonts w:ascii="Arial" w:eastAsia="Times New Roman" w:hAnsi="Arial" w:cs="Arial"/>
          <w:kern w:val="0"/>
          <w:lang w:eastAsia="en-GB"/>
          <w14:ligatures w14:val="none"/>
        </w:rPr>
        <w:t>teachers</w:t>
      </w:r>
      <w:r w:rsidR="00031769">
        <w:rPr>
          <w:rFonts w:ascii="Arial" w:eastAsia="Times New Roman" w:hAnsi="Arial" w:cs="Arial"/>
          <w:kern w:val="0"/>
          <w:lang w:eastAsia="en-GB"/>
          <w14:ligatures w14:val="none"/>
        </w:rPr>
        <w:t xml:space="preserve">. </w:t>
      </w:r>
      <w:r w:rsidR="00AA5D18" w:rsidRPr="00AA5D18">
        <w:rPr>
          <w:rFonts w:ascii="Arial" w:eastAsia="Times New Roman" w:hAnsi="Arial" w:cs="Arial"/>
          <w:kern w:val="0"/>
          <w:lang w:eastAsia="en-GB"/>
          <w14:ligatures w14:val="none"/>
        </w:rPr>
        <w:t>Introducing singing into high schools on a daily or weekly basis might lead to the development of new routines and habits</w:t>
      </w:r>
      <w:r w:rsidR="00AA5D18">
        <w:rPr>
          <w:rFonts w:ascii="Arial" w:eastAsia="Times New Roman" w:hAnsi="Arial" w:cs="Arial"/>
          <w:kern w:val="0"/>
          <w:lang w:eastAsia="en-GB"/>
          <w14:ligatures w14:val="none"/>
        </w:rPr>
        <w:t xml:space="preserve"> </w:t>
      </w:r>
      <w:r w:rsidR="009137D8" w:rsidRPr="009137D8">
        <w:rPr>
          <w:rFonts w:ascii="Arial" w:eastAsia="Times New Roman" w:hAnsi="Arial" w:cs="Arial"/>
          <w:kern w:val="0"/>
          <w:lang w:eastAsia="en-GB"/>
          <w14:ligatures w14:val="none"/>
        </w:rPr>
        <w:t>(</w:t>
      </w:r>
      <w:proofErr w:type="spellStart"/>
      <w:r w:rsidR="009137D8" w:rsidRPr="009137D8">
        <w:rPr>
          <w:rFonts w:ascii="Arial" w:eastAsia="Times New Roman" w:hAnsi="Arial" w:cs="Arial"/>
          <w:kern w:val="0"/>
          <w:lang w:eastAsia="en-GB"/>
          <w14:ligatures w14:val="none"/>
        </w:rPr>
        <w:t>Hawlader</w:t>
      </w:r>
      <w:proofErr w:type="spellEnd"/>
      <w:r w:rsidR="009137D8" w:rsidRPr="009137D8">
        <w:rPr>
          <w:rFonts w:ascii="Arial" w:eastAsia="Times New Roman" w:hAnsi="Arial" w:cs="Arial"/>
          <w:kern w:val="0"/>
          <w:lang w:eastAsia="en-GB"/>
          <w14:ligatures w14:val="none"/>
        </w:rPr>
        <w:t xml:space="preserve"> et al., 2022), consequently normalising singing. </w:t>
      </w:r>
      <w:r w:rsidR="00375CB9" w:rsidRPr="00375CB9">
        <w:rPr>
          <w:rFonts w:ascii="Arial" w:eastAsia="Times New Roman" w:hAnsi="Arial" w:cs="Arial"/>
          <w:kern w:val="0"/>
          <w:lang w:eastAsia="en-GB"/>
          <w14:ligatures w14:val="none"/>
        </w:rPr>
        <w:t xml:space="preserve">Students could thus be encouraged, not condemned, to sing in front of their classmates and feel proud of </w:t>
      </w:r>
      <w:r w:rsidR="00375CB9" w:rsidRPr="00375CB9">
        <w:rPr>
          <w:rFonts w:ascii="Arial" w:eastAsia="Times New Roman" w:hAnsi="Arial" w:cs="Arial"/>
          <w:kern w:val="0"/>
          <w:lang w:eastAsia="en-GB"/>
          <w14:ligatures w14:val="none"/>
        </w:rPr>
        <w:lastRenderedPageBreak/>
        <w:t>themselves</w:t>
      </w:r>
      <w:r w:rsidR="009137D8" w:rsidRPr="009137D8">
        <w:rPr>
          <w:rFonts w:ascii="Arial" w:eastAsia="Times New Roman" w:hAnsi="Arial" w:cs="Arial"/>
          <w:kern w:val="0"/>
          <w:lang w:eastAsia="en-GB"/>
          <w14:ligatures w14:val="none"/>
        </w:rPr>
        <w:t xml:space="preserve">. </w:t>
      </w:r>
      <w:r w:rsidR="00A15606" w:rsidRPr="00A15606">
        <w:rPr>
          <w:rFonts w:ascii="Arial" w:eastAsia="Times New Roman" w:hAnsi="Arial" w:cs="Arial"/>
          <w:kern w:val="0"/>
          <w:lang w:eastAsia="en-GB"/>
          <w14:ligatures w14:val="none"/>
        </w:rPr>
        <w:t>Consequently, this might result in an upsurge of self-assured</w:t>
      </w:r>
      <w:r w:rsidR="00D56989">
        <w:rPr>
          <w:rFonts w:ascii="Arial" w:eastAsia="Times New Roman" w:hAnsi="Arial" w:cs="Arial"/>
          <w:kern w:val="0"/>
          <w:lang w:eastAsia="en-GB"/>
          <w14:ligatures w14:val="none"/>
        </w:rPr>
        <w:t>, confident and</w:t>
      </w:r>
      <w:r w:rsidR="00A15606" w:rsidRPr="00A15606">
        <w:rPr>
          <w:rFonts w:ascii="Arial" w:eastAsia="Times New Roman" w:hAnsi="Arial" w:cs="Arial"/>
          <w:kern w:val="0"/>
          <w:lang w:eastAsia="en-GB"/>
          <w14:ligatures w14:val="none"/>
        </w:rPr>
        <w:t xml:space="preserve"> contented </w:t>
      </w:r>
      <w:r w:rsidR="00A15606">
        <w:rPr>
          <w:rFonts w:ascii="Arial" w:eastAsia="Times New Roman" w:hAnsi="Arial" w:cs="Arial"/>
          <w:kern w:val="0"/>
          <w:lang w:eastAsia="en-GB"/>
          <w14:ligatures w14:val="none"/>
        </w:rPr>
        <w:t xml:space="preserve">adolescents </w:t>
      </w:r>
      <w:r w:rsidR="009137D8" w:rsidRPr="009137D8">
        <w:rPr>
          <w:rFonts w:ascii="Arial" w:eastAsia="Times New Roman" w:hAnsi="Arial" w:cs="Arial"/>
          <w:kern w:val="0"/>
          <w:lang w:eastAsia="en-GB"/>
          <w14:ligatures w14:val="none"/>
        </w:rPr>
        <w:t>who aren’t afraid to stand up and share their voices, “teach a child to use the voice with confidence, and that child will make music long after leaving your classroom!” (Phillips,1985, p.58). </w:t>
      </w:r>
    </w:p>
    <w:p w14:paraId="1F00647F" w14:textId="77777777" w:rsidR="0080212B" w:rsidRDefault="0080212B" w:rsidP="00C7408D">
      <w:pPr>
        <w:spacing w:line="360" w:lineRule="auto"/>
        <w:rPr>
          <w:rFonts w:ascii="Arial" w:hAnsi="Arial" w:cs="Arial"/>
          <w:b/>
          <w:bCs/>
          <w:u w:val="single"/>
        </w:rPr>
      </w:pPr>
    </w:p>
    <w:p w14:paraId="6D5294DF" w14:textId="77777777" w:rsidR="0080212B" w:rsidRDefault="0080212B" w:rsidP="00C7408D">
      <w:pPr>
        <w:spacing w:line="360" w:lineRule="auto"/>
        <w:rPr>
          <w:rFonts w:ascii="Arial" w:hAnsi="Arial" w:cs="Arial"/>
          <w:b/>
          <w:bCs/>
          <w:u w:val="single"/>
        </w:rPr>
      </w:pPr>
    </w:p>
    <w:p w14:paraId="14BDC775" w14:textId="77777777" w:rsidR="0080212B" w:rsidRDefault="0080212B" w:rsidP="00C7408D">
      <w:pPr>
        <w:spacing w:line="360" w:lineRule="auto"/>
        <w:rPr>
          <w:rFonts w:ascii="Arial" w:hAnsi="Arial" w:cs="Arial"/>
          <w:b/>
          <w:bCs/>
          <w:u w:val="single"/>
        </w:rPr>
      </w:pPr>
    </w:p>
    <w:p w14:paraId="53C18FFA" w14:textId="77777777" w:rsidR="0080212B" w:rsidRDefault="0080212B" w:rsidP="00C7408D">
      <w:pPr>
        <w:spacing w:line="360" w:lineRule="auto"/>
        <w:rPr>
          <w:rFonts w:ascii="Arial" w:hAnsi="Arial" w:cs="Arial"/>
          <w:b/>
          <w:bCs/>
          <w:u w:val="single"/>
        </w:rPr>
      </w:pPr>
    </w:p>
    <w:p w14:paraId="52F2ACDD" w14:textId="77777777" w:rsidR="0080212B" w:rsidRDefault="0080212B" w:rsidP="00C7408D">
      <w:pPr>
        <w:spacing w:line="360" w:lineRule="auto"/>
        <w:rPr>
          <w:rFonts w:ascii="Arial" w:hAnsi="Arial" w:cs="Arial"/>
          <w:b/>
          <w:bCs/>
          <w:u w:val="single"/>
        </w:rPr>
      </w:pPr>
    </w:p>
    <w:p w14:paraId="69D4EFE9" w14:textId="77777777" w:rsidR="0080212B" w:rsidRDefault="0080212B" w:rsidP="00C7408D">
      <w:pPr>
        <w:spacing w:line="360" w:lineRule="auto"/>
        <w:rPr>
          <w:rFonts w:ascii="Arial" w:hAnsi="Arial" w:cs="Arial"/>
          <w:b/>
          <w:bCs/>
          <w:u w:val="single"/>
        </w:rPr>
      </w:pPr>
    </w:p>
    <w:p w14:paraId="30EF1950" w14:textId="77777777" w:rsidR="0080212B" w:rsidRDefault="0080212B" w:rsidP="00C7408D">
      <w:pPr>
        <w:spacing w:line="360" w:lineRule="auto"/>
        <w:rPr>
          <w:rFonts w:ascii="Arial" w:hAnsi="Arial" w:cs="Arial"/>
          <w:b/>
          <w:bCs/>
          <w:u w:val="single"/>
        </w:rPr>
      </w:pPr>
    </w:p>
    <w:p w14:paraId="3B316E34" w14:textId="77777777" w:rsidR="0080212B" w:rsidRDefault="0080212B" w:rsidP="00C7408D">
      <w:pPr>
        <w:spacing w:line="360" w:lineRule="auto"/>
        <w:rPr>
          <w:rFonts w:ascii="Arial" w:hAnsi="Arial" w:cs="Arial"/>
          <w:b/>
          <w:bCs/>
          <w:u w:val="single"/>
        </w:rPr>
      </w:pPr>
    </w:p>
    <w:p w14:paraId="0A1A3FB9" w14:textId="77777777" w:rsidR="0080212B" w:rsidRDefault="0080212B" w:rsidP="00C7408D">
      <w:pPr>
        <w:spacing w:line="360" w:lineRule="auto"/>
        <w:rPr>
          <w:rFonts w:ascii="Arial" w:hAnsi="Arial" w:cs="Arial"/>
          <w:b/>
          <w:bCs/>
          <w:u w:val="single"/>
        </w:rPr>
      </w:pPr>
    </w:p>
    <w:p w14:paraId="4B0DA673" w14:textId="77777777" w:rsidR="0080212B" w:rsidRDefault="0080212B" w:rsidP="00C7408D">
      <w:pPr>
        <w:spacing w:line="360" w:lineRule="auto"/>
        <w:rPr>
          <w:rFonts w:ascii="Arial" w:hAnsi="Arial" w:cs="Arial"/>
          <w:b/>
          <w:bCs/>
          <w:u w:val="single"/>
        </w:rPr>
      </w:pPr>
    </w:p>
    <w:p w14:paraId="48BD2754" w14:textId="77777777" w:rsidR="0080212B" w:rsidRDefault="0080212B" w:rsidP="00C7408D">
      <w:pPr>
        <w:spacing w:line="360" w:lineRule="auto"/>
        <w:rPr>
          <w:rFonts w:ascii="Arial" w:hAnsi="Arial" w:cs="Arial"/>
          <w:b/>
          <w:bCs/>
          <w:u w:val="single"/>
        </w:rPr>
      </w:pPr>
    </w:p>
    <w:p w14:paraId="13CB54CE" w14:textId="77777777" w:rsidR="0080212B" w:rsidRDefault="0080212B" w:rsidP="00C7408D">
      <w:pPr>
        <w:spacing w:line="360" w:lineRule="auto"/>
        <w:rPr>
          <w:rFonts w:ascii="Arial" w:hAnsi="Arial" w:cs="Arial"/>
          <w:b/>
          <w:bCs/>
          <w:u w:val="single"/>
        </w:rPr>
      </w:pPr>
    </w:p>
    <w:p w14:paraId="4639019D" w14:textId="77777777" w:rsidR="0080212B" w:rsidRDefault="0080212B" w:rsidP="00C7408D">
      <w:pPr>
        <w:spacing w:line="360" w:lineRule="auto"/>
        <w:rPr>
          <w:rFonts w:ascii="Arial" w:hAnsi="Arial" w:cs="Arial"/>
          <w:b/>
          <w:bCs/>
          <w:u w:val="single"/>
        </w:rPr>
      </w:pPr>
    </w:p>
    <w:p w14:paraId="53B41C9A" w14:textId="77777777" w:rsidR="0080212B" w:rsidRDefault="0080212B" w:rsidP="00C7408D">
      <w:pPr>
        <w:spacing w:line="360" w:lineRule="auto"/>
        <w:rPr>
          <w:rFonts w:ascii="Arial" w:hAnsi="Arial" w:cs="Arial"/>
          <w:b/>
          <w:bCs/>
          <w:u w:val="single"/>
        </w:rPr>
      </w:pPr>
    </w:p>
    <w:p w14:paraId="1182560B" w14:textId="77777777" w:rsidR="007423DA" w:rsidRDefault="007423DA" w:rsidP="00C7408D">
      <w:pPr>
        <w:spacing w:line="360" w:lineRule="auto"/>
        <w:rPr>
          <w:rFonts w:ascii="Arial" w:hAnsi="Arial" w:cs="Arial"/>
          <w:b/>
          <w:bCs/>
          <w:u w:val="single"/>
        </w:rPr>
      </w:pPr>
    </w:p>
    <w:p w14:paraId="323C7BB1" w14:textId="77777777" w:rsidR="007423DA" w:rsidRDefault="007423DA" w:rsidP="00C7408D">
      <w:pPr>
        <w:spacing w:line="360" w:lineRule="auto"/>
        <w:rPr>
          <w:rFonts w:ascii="Arial" w:hAnsi="Arial" w:cs="Arial"/>
          <w:b/>
          <w:bCs/>
          <w:u w:val="single"/>
        </w:rPr>
      </w:pPr>
    </w:p>
    <w:p w14:paraId="2CFD147C" w14:textId="77777777" w:rsidR="007423DA" w:rsidRDefault="007423DA" w:rsidP="00C7408D">
      <w:pPr>
        <w:spacing w:line="360" w:lineRule="auto"/>
        <w:rPr>
          <w:rFonts w:ascii="Arial" w:hAnsi="Arial" w:cs="Arial"/>
          <w:b/>
          <w:bCs/>
          <w:u w:val="single"/>
        </w:rPr>
      </w:pPr>
    </w:p>
    <w:p w14:paraId="512FB405" w14:textId="77777777" w:rsidR="009A524F" w:rsidRDefault="009A524F" w:rsidP="00C7408D">
      <w:pPr>
        <w:spacing w:line="360" w:lineRule="auto"/>
        <w:rPr>
          <w:rFonts w:ascii="Arial" w:hAnsi="Arial" w:cs="Arial"/>
          <w:b/>
          <w:bCs/>
          <w:u w:val="single"/>
        </w:rPr>
      </w:pPr>
    </w:p>
    <w:p w14:paraId="37D9D40C" w14:textId="77777777" w:rsidR="009A524F" w:rsidRDefault="009A524F" w:rsidP="00C7408D">
      <w:pPr>
        <w:spacing w:line="360" w:lineRule="auto"/>
        <w:rPr>
          <w:rFonts w:ascii="Arial" w:hAnsi="Arial" w:cs="Arial"/>
          <w:b/>
          <w:bCs/>
          <w:u w:val="single"/>
        </w:rPr>
      </w:pPr>
    </w:p>
    <w:p w14:paraId="71A20EB3" w14:textId="77777777" w:rsidR="009A524F" w:rsidRDefault="009A524F" w:rsidP="00C7408D">
      <w:pPr>
        <w:spacing w:line="360" w:lineRule="auto"/>
        <w:rPr>
          <w:rFonts w:ascii="Arial" w:hAnsi="Arial" w:cs="Arial"/>
          <w:b/>
          <w:bCs/>
          <w:u w:val="single"/>
        </w:rPr>
      </w:pPr>
    </w:p>
    <w:p w14:paraId="2E9AE364" w14:textId="77777777" w:rsidR="009A524F" w:rsidRDefault="009A524F" w:rsidP="00C7408D">
      <w:pPr>
        <w:spacing w:line="360" w:lineRule="auto"/>
        <w:rPr>
          <w:rFonts w:ascii="Arial" w:hAnsi="Arial" w:cs="Arial"/>
          <w:b/>
          <w:bCs/>
          <w:u w:val="single"/>
        </w:rPr>
      </w:pPr>
    </w:p>
    <w:p w14:paraId="05C1F933" w14:textId="77777777" w:rsidR="00076074" w:rsidRDefault="00076074" w:rsidP="00D236CA">
      <w:pPr>
        <w:spacing w:line="360" w:lineRule="auto"/>
        <w:rPr>
          <w:rFonts w:ascii="Arial" w:hAnsi="Arial" w:cs="Arial"/>
          <w:b/>
          <w:bCs/>
          <w:u w:val="single"/>
        </w:rPr>
      </w:pPr>
    </w:p>
    <w:p w14:paraId="6C472C07" w14:textId="041070BF" w:rsidR="00946BA6" w:rsidRPr="00D236CA" w:rsidRDefault="00227E40" w:rsidP="00D236CA">
      <w:pPr>
        <w:spacing w:line="360" w:lineRule="auto"/>
        <w:rPr>
          <w:rFonts w:ascii="Arial" w:hAnsi="Arial" w:cs="Arial"/>
          <w:b/>
          <w:bCs/>
          <w:u w:val="single"/>
        </w:rPr>
      </w:pPr>
      <w:r>
        <w:rPr>
          <w:rFonts w:ascii="Arial" w:hAnsi="Arial" w:cs="Arial"/>
          <w:b/>
          <w:bCs/>
          <w:u w:val="single"/>
        </w:rPr>
        <w:lastRenderedPageBreak/>
        <w:t xml:space="preserve">Component </w:t>
      </w:r>
      <w:r w:rsidR="00451B76">
        <w:rPr>
          <w:rFonts w:ascii="Arial" w:hAnsi="Arial" w:cs="Arial"/>
          <w:b/>
          <w:bCs/>
          <w:u w:val="single"/>
        </w:rPr>
        <w:t>2</w:t>
      </w:r>
    </w:p>
    <w:p w14:paraId="791FDA45" w14:textId="581908ED" w:rsidR="001B0FA7" w:rsidRPr="00774B4C" w:rsidRDefault="000A5D4D" w:rsidP="00C7408D">
      <w:pPr>
        <w:spacing w:after="0" w:line="360" w:lineRule="auto"/>
        <w:rPr>
          <w:rFonts w:ascii="Arial" w:hAnsi="Arial" w:cs="Arial"/>
        </w:rPr>
      </w:pPr>
      <w:r>
        <w:rPr>
          <w:rFonts w:ascii="Arial" w:eastAsia="Times New Roman" w:hAnsi="Arial" w:cs="Arial"/>
          <w:kern w:val="0"/>
          <w:lang w:eastAsia="en-GB"/>
          <w14:ligatures w14:val="none"/>
        </w:rPr>
        <w:t xml:space="preserve">Much of my </w:t>
      </w:r>
      <w:r w:rsidR="002D3ED5">
        <w:rPr>
          <w:rFonts w:ascii="Arial" w:eastAsia="Times New Roman" w:hAnsi="Arial" w:cs="Arial"/>
          <w:kern w:val="0"/>
          <w:lang w:eastAsia="en-GB"/>
          <w14:ligatures w14:val="none"/>
        </w:rPr>
        <w:t xml:space="preserve">research during </w:t>
      </w:r>
      <w:r w:rsidR="00F90D5B">
        <w:rPr>
          <w:rFonts w:ascii="Arial" w:eastAsia="Times New Roman" w:hAnsi="Arial" w:cs="Arial"/>
          <w:kern w:val="0"/>
          <w:lang w:eastAsia="en-GB"/>
          <w14:ligatures w14:val="none"/>
        </w:rPr>
        <w:t xml:space="preserve">my MA has led </w:t>
      </w:r>
      <w:r w:rsidR="000538E6">
        <w:rPr>
          <w:rFonts w:ascii="Arial" w:eastAsia="Times New Roman" w:hAnsi="Arial" w:cs="Arial"/>
          <w:kern w:val="0"/>
          <w:lang w:eastAsia="en-GB"/>
          <w14:ligatures w14:val="none"/>
        </w:rPr>
        <w:t>to my fascination with the adolescent changing voice</w:t>
      </w:r>
      <w:r w:rsidR="00235065">
        <w:rPr>
          <w:rFonts w:ascii="Arial" w:eastAsia="Times New Roman" w:hAnsi="Arial" w:cs="Arial"/>
          <w:kern w:val="0"/>
          <w:lang w:eastAsia="en-GB"/>
          <w14:ligatures w14:val="none"/>
        </w:rPr>
        <w:t xml:space="preserve"> and the physiological changes that occur in the adolescent brain</w:t>
      </w:r>
      <w:r w:rsidR="00F27461">
        <w:rPr>
          <w:rFonts w:ascii="Arial" w:eastAsia="Times New Roman" w:hAnsi="Arial" w:cs="Arial"/>
          <w:kern w:val="0"/>
          <w:lang w:eastAsia="en-GB"/>
          <w14:ligatures w14:val="none"/>
        </w:rPr>
        <w:t xml:space="preserve"> </w:t>
      </w:r>
      <w:r w:rsidR="00DA7216">
        <w:rPr>
          <w:rFonts w:ascii="Arial" w:eastAsia="Times New Roman" w:hAnsi="Arial" w:cs="Arial"/>
          <w:kern w:val="0"/>
          <w:lang w:eastAsia="en-GB"/>
          <w14:ligatures w14:val="none"/>
        </w:rPr>
        <w:t xml:space="preserve">that </w:t>
      </w:r>
      <w:r w:rsidR="00DA7216" w:rsidRPr="00DA7216">
        <w:rPr>
          <w:rFonts w:ascii="Arial" w:eastAsia="Times New Roman" w:hAnsi="Arial" w:cs="Arial"/>
          <w:kern w:val="0"/>
          <w:lang w:eastAsia="en-GB"/>
          <w14:ligatures w14:val="none"/>
        </w:rPr>
        <w:t>contribute to emotions of self-consciousness</w:t>
      </w:r>
      <w:r w:rsidR="00A4309E">
        <w:rPr>
          <w:rFonts w:ascii="Arial" w:eastAsia="Times New Roman" w:hAnsi="Arial" w:cs="Arial"/>
          <w:kern w:val="0"/>
          <w:lang w:eastAsia="en-GB"/>
          <w14:ligatures w14:val="none"/>
        </w:rPr>
        <w:t xml:space="preserve">. </w:t>
      </w:r>
      <w:r w:rsidR="00851431" w:rsidRPr="00851431">
        <w:rPr>
          <w:rFonts w:ascii="Arial" w:eastAsia="Times New Roman" w:hAnsi="Arial" w:cs="Arial"/>
          <w:kern w:val="0"/>
          <w:lang w:eastAsia="en-GB"/>
          <w14:ligatures w14:val="none"/>
        </w:rPr>
        <w:t>For centuries, adolescents have been negatively depicted, with philosophers such as Socrates and Aristotle characterising 'youth' as untrustworthy, impulsive, lacking self-restraint, rude, and exhibiting poor manners</w:t>
      </w:r>
      <w:r w:rsidR="00EF639B">
        <w:rPr>
          <w:rFonts w:ascii="Arial" w:eastAsia="Times New Roman" w:hAnsi="Arial" w:cs="Arial"/>
          <w:kern w:val="0"/>
          <w:lang w:eastAsia="en-GB"/>
          <w14:ligatures w14:val="none"/>
        </w:rPr>
        <w:t xml:space="preserve"> (cited by </w:t>
      </w:r>
      <w:r w:rsidR="00EF639B" w:rsidRPr="00EF639B">
        <w:rPr>
          <w:rFonts w:ascii="Arial" w:eastAsia="Times New Roman" w:hAnsi="Arial" w:cs="Arial"/>
          <w:kern w:val="0"/>
          <w:lang w:eastAsia="en-GB"/>
          <w14:ligatures w14:val="none"/>
        </w:rPr>
        <w:t>Sarah-Jayne Blakemore</w:t>
      </w:r>
      <w:r w:rsidR="00EF639B">
        <w:rPr>
          <w:rFonts w:ascii="Arial" w:eastAsia="Times New Roman" w:hAnsi="Arial" w:cs="Arial"/>
          <w:kern w:val="0"/>
          <w:lang w:eastAsia="en-GB"/>
          <w14:ligatures w14:val="none"/>
        </w:rPr>
        <w:t>, 2019).</w:t>
      </w:r>
      <w:r w:rsidR="004020DB">
        <w:rPr>
          <w:rFonts w:ascii="Arial" w:eastAsia="Times New Roman" w:hAnsi="Arial" w:cs="Arial"/>
          <w:kern w:val="0"/>
          <w:lang w:eastAsia="en-GB"/>
          <w14:ligatures w14:val="none"/>
        </w:rPr>
        <w:t xml:space="preserve"> </w:t>
      </w:r>
      <w:r w:rsidR="00643B4F">
        <w:rPr>
          <w:rFonts w:ascii="Arial" w:eastAsia="Times New Roman" w:hAnsi="Arial" w:cs="Arial"/>
          <w:kern w:val="0"/>
          <w:lang w:eastAsia="en-GB"/>
          <w14:ligatures w14:val="none"/>
        </w:rPr>
        <w:t xml:space="preserve">This is not </w:t>
      </w:r>
      <w:r w:rsidR="006C7FC3">
        <w:rPr>
          <w:rFonts w:ascii="Arial" w:eastAsia="Times New Roman" w:hAnsi="Arial" w:cs="Arial"/>
          <w:kern w:val="0"/>
          <w:lang w:eastAsia="en-GB"/>
          <w14:ligatures w14:val="none"/>
        </w:rPr>
        <w:t>a</w:t>
      </w:r>
      <w:r w:rsidR="00BE53D8">
        <w:rPr>
          <w:rFonts w:ascii="Arial" w:eastAsia="Times New Roman" w:hAnsi="Arial" w:cs="Arial"/>
          <w:kern w:val="0"/>
          <w:lang w:eastAsia="en-GB"/>
          <w14:ligatures w14:val="none"/>
        </w:rPr>
        <w:t xml:space="preserve"> true representation of what I personally experience</w:t>
      </w:r>
      <w:r w:rsidR="00FF6388">
        <w:rPr>
          <w:rFonts w:ascii="Arial" w:eastAsia="Times New Roman" w:hAnsi="Arial" w:cs="Arial"/>
          <w:kern w:val="0"/>
          <w:lang w:eastAsia="en-GB"/>
          <w14:ligatures w14:val="none"/>
        </w:rPr>
        <w:t xml:space="preserve"> when</w:t>
      </w:r>
      <w:r w:rsidR="0086375D">
        <w:rPr>
          <w:rFonts w:ascii="Arial" w:eastAsia="Times New Roman" w:hAnsi="Arial" w:cs="Arial"/>
          <w:kern w:val="0"/>
          <w:lang w:eastAsia="en-GB"/>
          <w14:ligatures w14:val="none"/>
        </w:rPr>
        <w:t xml:space="preserve"> I’m</w:t>
      </w:r>
      <w:r w:rsidR="003328FF">
        <w:rPr>
          <w:rFonts w:ascii="Arial" w:eastAsia="Times New Roman" w:hAnsi="Arial" w:cs="Arial"/>
          <w:kern w:val="0"/>
          <w:lang w:eastAsia="en-GB"/>
          <w14:ligatures w14:val="none"/>
        </w:rPr>
        <w:t xml:space="preserve"> teaching a new </w:t>
      </w:r>
      <w:r w:rsidR="006C316B">
        <w:rPr>
          <w:rFonts w:ascii="Arial" w:eastAsia="Times New Roman" w:hAnsi="Arial" w:cs="Arial"/>
          <w:kern w:val="0"/>
          <w:lang w:eastAsia="en-GB"/>
          <w14:ligatures w14:val="none"/>
        </w:rPr>
        <w:t xml:space="preserve">group </w:t>
      </w:r>
      <w:r w:rsidR="00553623">
        <w:rPr>
          <w:rFonts w:ascii="Arial" w:eastAsia="Times New Roman" w:hAnsi="Arial" w:cs="Arial"/>
          <w:kern w:val="0"/>
          <w:lang w:eastAsia="en-GB"/>
          <w14:ligatures w14:val="none"/>
        </w:rPr>
        <w:t xml:space="preserve">of </w:t>
      </w:r>
      <w:r w:rsidR="00E064EF">
        <w:rPr>
          <w:rFonts w:ascii="Arial" w:eastAsia="Times New Roman" w:hAnsi="Arial" w:cs="Arial"/>
          <w:kern w:val="0"/>
          <w:lang w:eastAsia="en-GB"/>
          <w14:ligatures w14:val="none"/>
        </w:rPr>
        <w:t xml:space="preserve">adolescent </w:t>
      </w:r>
      <w:r w:rsidR="00553623">
        <w:rPr>
          <w:rFonts w:ascii="Arial" w:eastAsia="Times New Roman" w:hAnsi="Arial" w:cs="Arial"/>
          <w:kern w:val="0"/>
          <w:lang w:eastAsia="en-GB"/>
          <w14:ligatures w14:val="none"/>
        </w:rPr>
        <w:t>students</w:t>
      </w:r>
      <w:r w:rsidR="00923929">
        <w:rPr>
          <w:rFonts w:ascii="Arial" w:eastAsia="Times New Roman" w:hAnsi="Arial" w:cs="Arial"/>
          <w:kern w:val="0"/>
          <w:lang w:eastAsia="en-GB"/>
          <w14:ligatures w14:val="none"/>
        </w:rPr>
        <w:t>,</w:t>
      </w:r>
      <w:r w:rsidR="00BE53D8">
        <w:rPr>
          <w:rFonts w:ascii="Arial" w:eastAsia="Times New Roman" w:hAnsi="Arial" w:cs="Arial"/>
          <w:kern w:val="0"/>
          <w:lang w:eastAsia="en-GB"/>
          <w14:ligatures w14:val="none"/>
        </w:rPr>
        <w:t xml:space="preserve"> </w:t>
      </w:r>
      <w:r w:rsidR="006C7FC3">
        <w:rPr>
          <w:rFonts w:ascii="Arial" w:eastAsia="Times New Roman" w:hAnsi="Arial" w:cs="Arial"/>
          <w:kern w:val="0"/>
          <w:lang w:eastAsia="en-GB"/>
          <w14:ligatures w14:val="none"/>
        </w:rPr>
        <w:t xml:space="preserve">I experience something quite different. A vulnerability, a shyness, a </w:t>
      </w:r>
      <w:r w:rsidR="00BF5EC1">
        <w:rPr>
          <w:rFonts w:ascii="Arial" w:eastAsia="Times New Roman" w:hAnsi="Arial" w:cs="Arial"/>
          <w:kern w:val="0"/>
          <w:lang w:eastAsia="en-GB"/>
          <w14:ligatures w14:val="none"/>
        </w:rPr>
        <w:t>desperation to succeed</w:t>
      </w:r>
      <w:r w:rsidR="00923929">
        <w:rPr>
          <w:rFonts w:ascii="Arial" w:eastAsia="Times New Roman" w:hAnsi="Arial" w:cs="Arial"/>
          <w:kern w:val="0"/>
          <w:lang w:eastAsia="en-GB"/>
          <w14:ligatures w14:val="none"/>
        </w:rPr>
        <w:t xml:space="preserve"> yet</w:t>
      </w:r>
      <w:r w:rsidR="00BF5EC1">
        <w:rPr>
          <w:rFonts w:ascii="Arial" w:eastAsia="Times New Roman" w:hAnsi="Arial" w:cs="Arial"/>
          <w:kern w:val="0"/>
          <w:lang w:eastAsia="en-GB"/>
          <w14:ligatures w14:val="none"/>
        </w:rPr>
        <w:t xml:space="preserve"> constantly </w:t>
      </w:r>
      <w:r w:rsidR="00923929">
        <w:rPr>
          <w:rFonts w:ascii="Arial" w:eastAsia="Times New Roman" w:hAnsi="Arial" w:cs="Arial"/>
          <w:kern w:val="0"/>
          <w:lang w:eastAsia="en-GB"/>
          <w14:ligatures w14:val="none"/>
        </w:rPr>
        <w:t>fearing</w:t>
      </w:r>
      <w:r w:rsidR="00BF5EC1">
        <w:rPr>
          <w:rFonts w:ascii="Arial" w:eastAsia="Times New Roman" w:hAnsi="Arial" w:cs="Arial"/>
          <w:kern w:val="0"/>
          <w:lang w:eastAsia="en-GB"/>
          <w14:ligatures w14:val="none"/>
        </w:rPr>
        <w:t xml:space="preserve"> what others may think</w:t>
      </w:r>
      <w:r w:rsidR="009C7AE1">
        <w:rPr>
          <w:rFonts w:ascii="Arial" w:eastAsia="Times New Roman" w:hAnsi="Arial" w:cs="Arial"/>
          <w:kern w:val="0"/>
          <w:lang w:eastAsia="en-GB"/>
          <w14:ligatures w14:val="none"/>
        </w:rPr>
        <w:t xml:space="preserve"> and a lack of confidence</w:t>
      </w:r>
      <w:r w:rsidR="009F46C6">
        <w:rPr>
          <w:rFonts w:ascii="Arial" w:eastAsia="Times New Roman" w:hAnsi="Arial" w:cs="Arial"/>
          <w:kern w:val="0"/>
          <w:lang w:eastAsia="en-GB"/>
          <w14:ligatures w14:val="none"/>
        </w:rPr>
        <w:t xml:space="preserve">. </w:t>
      </w:r>
      <w:r w:rsidR="009F46C6" w:rsidRPr="009F46C6">
        <w:rPr>
          <w:rFonts w:ascii="Arial" w:eastAsia="Times New Roman" w:hAnsi="Arial" w:cs="Arial"/>
          <w:kern w:val="0"/>
          <w:lang w:eastAsia="en-GB"/>
          <w14:ligatures w14:val="none"/>
        </w:rPr>
        <w:t xml:space="preserve">In my group singing class, my regularly attending </w:t>
      </w:r>
      <w:r w:rsidR="009F46C6">
        <w:rPr>
          <w:rFonts w:ascii="Arial" w:eastAsia="Times New Roman" w:hAnsi="Arial" w:cs="Arial"/>
          <w:kern w:val="0"/>
          <w:lang w:eastAsia="en-GB"/>
          <w14:ligatures w14:val="none"/>
        </w:rPr>
        <w:t>adolescent</w:t>
      </w:r>
      <w:r w:rsidR="009F46C6" w:rsidRPr="009F46C6">
        <w:rPr>
          <w:rFonts w:ascii="Arial" w:eastAsia="Times New Roman" w:hAnsi="Arial" w:cs="Arial"/>
          <w:kern w:val="0"/>
          <w:lang w:eastAsia="en-GB"/>
          <w14:ligatures w14:val="none"/>
        </w:rPr>
        <w:t xml:space="preserve"> students have a meaningful experience with their classmates who share their interests</w:t>
      </w:r>
      <w:r w:rsidR="009F46C6">
        <w:rPr>
          <w:rFonts w:ascii="Arial" w:eastAsia="Times New Roman" w:hAnsi="Arial" w:cs="Arial"/>
          <w:kern w:val="0"/>
          <w:lang w:eastAsia="en-GB"/>
          <w14:ligatures w14:val="none"/>
        </w:rPr>
        <w:t xml:space="preserve"> </w:t>
      </w:r>
      <w:r w:rsidR="004C125E">
        <w:rPr>
          <w:rFonts w:ascii="Arial" w:hAnsi="Arial" w:cs="Arial"/>
          <w:color w:val="000000" w:themeColor="text1"/>
          <w:shd w:val="clear" w:color="auto" w:fill="FFFFFF"/>
        </w:rPr>
        <w:t>(Tamplin and Lee, 2013)</w:t>
      </w:r>
      <w:r w:rsidR="00811541">
        <w:rPr>
          <w:rFonts w:ascii="Arial" w:eastAsia="Times New Roman" w:hAnsi="Arial" w:cs="Arial"/>
          <w:kern w:val="0"/>
          <w:lang w:eastAsia="en-GB"/>
          <w14:ligatures w14:val="none"/>
        </w:rPr>
        <w:t xml:space="preserve">. </w:t>
      </w:r>
      <w:r w:rsidR="0052733D" w:rsidRPr="0052733D">
        <w:rPr>
          <w:rFonts w:ascii="Arial" w:eastAsia="Times New Roman" w:hAnsi="Arial" w:cs="Arial"/>
          <w:kern w:val="0"/>
          <w:lang w:eastAsia="en-GB"/>
          <w14:ligatures w14:val="none"/>
        </w:rPr>
        <w:t xml:space="preserve">This enables </w:t>
      </w:r>
      <w:r w:rsidR="00532BB9">
        <w:rPr>
          <w:rFonts w:ascii="Arial" w:eastAsia="Times New Roman" w:hAnsi="Arial" w:cs="Arial"/>
          <w:kern w:val="0"/>
          <w:lang w:eastAsia="en-GB"/>
          <w14:ligatures w14:val="none"/>
        </w:rPr>
        <w:t>them</w:t>
      </w:r>
      <w:r w:rsidR="0052733D" w:rsidRPr="0052733D">
        <w:rPr>
          <w:rFonts w:ascii="Arial" w:eastAsia="Times New Roman" w:hAnsi="Arial" w:cs="Arial"/>
          <w:kern w:val="0"/>
          <w:lang w:eastAsia="en-GB"/>
          <w14:ligatures w14:val="none"/>
        </w:rPr>
        <w:t xml:space="preserve"> to experience joy when singing</w:t>
      </w:r>
      <w:r w:rsidR="005B4568">
        <w:rPr>
          <w:rFonts w:ascii="Arial" w:eastAsia="Times New Roman" w:hAnsi="Arial" w:cs="Arial"/>
          <w:kern w:val="0"/>
          <w:lang w:eastAsia="en-GB"/>
          <w14:ligatures w14:val="none"/>
        </w:rPr>
        <w:t xml:space="preserve">, </w:t>
      </w:r>
      <w:r w:rsidR="0052733D" w:rsidRPr="0052733D">
        <w:rPr>
          <w:rFonts w:ascii="Arial" w:eastAsia="Times New Roman" w:hAnsi="Arial" w:cs="Arial"/>
          <w:kern w:val="0"/>
          <w:lang w:eastAsia="en-GB"/>
          <w14:ligatures w14:val="none"/>
        </w:rPr>
        <w:t>devoid of shame</w:t>
      </w:r>
      <w:r w:rsidR="00532BB9">
        <w:rPr>
          <w:rFonts w:ascii="Arial" w:eastAsia="Times New Roman" w:hAnsi="Arial" w:cs="Arial"/>
          <w:kern w:val="0"/>
          <w:lang w:eastAsia="en-GB"/>
          <w14:ligatures w14:val="none"/>
        </w:rPr>
        <w:t xml:space="preserve"> </w:t>
      </w:r>
      <w:r w:rsidR="0052733D" w:rsidRPr="0052733D">
        <w:rPr>
          <w:rFonts w:ascii="Arial" w:eastAsia="Times New Roman" w:hAnsi="Arial" w:cs="Arial"/>
          <w:kern w:val="0"/>
          <w:lang w:eastAsia="en-GB"/>
          <w14:ligatures w14:val="none"/>
        </w:rPr>
        <w:t xml:space="preserve">or </w:t>
      </w:r>
      <w:r w:rsidR="00532BB9">
        <w:rPr>
          <w:rFonts w:ascii="Arial" w:eastAsia="Times New Roman" w:hAnsi="Arial" w:cs="Arial"/>
          <w:kern w:val="0"/>
          <w:lang w:eastAsia="en-GB"/>
          <w14:ligatures w14:val="none"/>
        </w:rPr>
        <w:t>embarrassment</w:t>
      </w:r>
      <w:r w:rsidR="0052733D" w:rsidRPr="0052733D">
        <w:rPr>
          <w:rFonts w:ascii="Arial" w:eastAsia="Times New Roman" w:hAnsi="Arial" w:cs="Arial"/>
          <w:kern w:val="0"/>
          <w:lang w:eastAsia="en-GB"/>
          <w14:ligatures w14:val="none"/>
        </w:rPr>
        <w:t xml:space="preserve">. </w:t>
      </w:r>
      <w:r w:rsidR="00ED6127" w:rsidRPr="00ED6127">
        <w:rPr>
          <w:rFonts w:ascii="Arial" w:eastAsia="Times New Roman" w:hAnsi="Arial" w:cs="Arial"/>
          <w:kern w:val="0"/>
          <w:lang w:eastAsia="en-GB"/>
          <w14:ligatures w14:val="none"/>
        </w:rPr>
        <w:t xml:space="preserve">I </w:t>
      </w:r>
      <w:r w:rsidR="00ED6127">
        <w:rPr>
          <w:rFonts w:ascii="Arial" w:eastAsia="Times New Roman" w:hAnsi="Arial" w:cs="Arial"/>
          <w:kern w:val="0"/>
          <w:lang w:eastAsia="en-GB"/>
          <w14:ligatures w14:val="none"/>
        </w:rPr>
        <w:t>try</w:t>
      </w:r>
      <w:r w:rsidR="00ED6127" w:rsidRPr="00ED6127">
        <w:rPr>
          <w:rFonts w:ascii="Arial" w:eastAsia="Times New Roman" w:hAnsi="Arial" w:cs="Arial"/>
          <w:kern w:val="0"/>
          <w:lang w:eastAsia="en-GB"/>
          <w14:ligatures w14:val="none"/>
        </w:rPr>
        <w:t xml:space="preserve"> to exhibit empathy towards </w:t>
      </w:r>
      <w:r w:rsidR="00ED6127">
        <w:rPr>
          <w:rFonts w:ascii="Arial" w:eastAsia="Times New Roman" w:hAnsi="Arial" w:cs="Arial"/>
          <w:kern w:val="0"/>
          <w:lang w:eastAsia="en-GB"/>
          <w14:ligatures w14:val="none"/>
        </w:rPr>
        <w:t>students</w:t>
      </w:r>
      <w:r w:rsidR="00ED6127" w:rsidRPr="00ED6127">
        <w:rPr>
          <w:rFonts w:ascii="Arial" w:eastAsia="Times New Roman" w:hAnsi="Arial" w:cs="Arial"/>
          <w:kern w:val="0"/>
          <w:lang w:eastAsia="en-GB"/>
          <w14:ligatures w14:val="none"/>
        </w:rPr>
        <w:t xml:space="preserve"> lacking confidence and normalise the concept of making mistakes by </w:t>
      </w:r>
      <w:r w:rsidR="00A50537">
        <w:rPr>
          <w:rFonts w:ascii="Arial" w:eastAsia="Times New Roman" w:hAnsi="Arial" w:cs="Arial"/>
          <w:kern w:val="0"/>
          <w:lang w:eastAsia="en-GB"/>
          <w14:ligatures w14:val="none"/>
        </w:rPr>
        <w:t>sharing</w:t>
      </w:r>
      <w:r w:rsidR="00ED6127" w:rsidRPr="00ED6127">
        <w:rPr>
          <w:rFonts w:ascii="Arial" w:eastAsia="Times New Roman" w:hAnsi="Arial" w:cs="Arial"/>
          <w:kern w:val="0"/>
          <w:lang w:eastAsia="en-GB"/>
          <w14:ligatures w14:val="none"/>
        </w:rPr>
        <w:t xml:space="preserve"> my personal experiences</w:t>
      </w:r>
      <w:r w:rsidR="00ED6127">
        <w:rPr>
          <w:rFonts w:ascii="Arial" w:eastAsia="Times New Roman" w:hAnsi="Arial" w:cs="Arial"/>
          <w:kern w:val="0"/>
          <w:lang w:eastAsia="en-GB"/>
          <w14:ligatures w14:val="none"/>
        </w:rPr>
        <w:t xml:space="preserve"> </w:t>
      </w:r>
      <w:r w:rsidR="007529AD">
        <w:rPr>
          <w:rFonts w:ascii="Arial" w:hAnsi="Arial" w:cs="Arial"/>
        </w:rPr>
        <w:t xml:space="preserve">of </w:t>
      </w:r>
      <w:r w:rsidR="000C289E">
        <w:rPr>
          <w:rFonts w:ascii="Arial" w:hAnsi="Arial" w:cs="Arial"/>
        </w:rPr>
        <w:t>“when</w:t>
      </w:r>
      <w:r w:rsidR="00A5247E">
        <w:rPr>
          <w:rFonts w:ascii="Arial" w:hAnsi="Arial" w:cs="Arial"/>
        </w:rPr>
        <w:t xml:space="preserve"> I hit the wrong note” or </w:t>
      </w:r>
      <w:r w:rsidR="000A1813">
        <w:rPr>
          <w:rFonts w:ascii="Arial" w:hAnsi="Arial" w:cs="Arial"/>
        </w:rPr>
        <w:t>“when</w:t>
      </w:r>
      <w:r w:rsidR="00375040">
        <w:rPr>
          <w:rFonts w:ascii="Arial" w:hAnsi="Arial" w:cs="Arial"/>
        </w:rPr>
        <w:t xml:space="preserve"> I had a </w:t>
      </w:r>
      <w:r w:rsidR="00A5247E">
        <w:rPr>
          <w:rFonts w:ascii="Arial" w:hAnsi="Arial" w:cs="Arial"/>
        </w:rPr>
        <w:t>voice crack”</w:t>
      </w:r>
      <w:r w:rsidR="001B0FA7">
        <w:rPr>
          <w:rFonts w:ascii="Arial" w:hAnsi="Arial" w:cs="Arial"/>
        </w:rPr>
        <w:t xml:space="preserve">. </w:t>
      </w:r>
      <w:r w:rsidR="00A4309E" w:rsidRPr="00A4309E">
        <w:rPr>
          <w:rFonts w:ascii="Arial" w:hAnsi="Arial" w:cs="Arial"/>
        </w:rPr>
        <w:t>Recognising that their issues are not unique</w:t>
      </w:r>
      <w:r w:rsidR="007C0A6E">
        <w:rPr>
          <w:rFonts w:ascii="Arial" w:hAnsi="Arial" w:cs="Arial"/>
        </w:rPr>
        <w:t>,</w:t>
      </w:r>
      <w:r w:rsidR="00A4309E" w:rsidRPr="00A4309E">
        <w:rPr>
          <w:rFonts w:ascii="Arial" w:hAnsi="Arial" w:cs="Arial"/>
        </w:rPr>
        <w:t xml:space="preserve"> alleviates their sense of judgement</w:t>
      </w:r>
      <w:r w:rsidR="00A4309E">
        <w:rPr>
          <w:rFonts w:ascii="Arial" w:hAnsi="Arial" w:cs="Arial"/>
        </w:rPr>
        <w:t xml:space="preserve"> </w:t>
      </w:r>
      <w:r w:rsidR="00F27461" w:rsidRPr="004434AD">
        <w:rPr>
          <w:rFonts w:ascii="Arial" w:hAnsi="Arial" w:cs="Arial"/>
        </w:rPr>
        <w:t>(</w:t>
      </w:r>
      <w:r w:rsidR="00F27461" w:rsidRPr="004434AD">
        <w:rPr>
          <w:rFonts w:ascii="Arial" w:hAnsi="Arial" w:cs="Arial"/>
          <w:color w:val="202124"/>
          <w:shd w:val="clear" w:color="auto" w:fill="FFFFFF"/>
        </w:rPr>
        <w:t xml:space="preserve">Brené </w:t>
      </w:r>
      <w:r w:rsidR="00F27461" w:rsidRPr="004434AD">
        <w:rPr>
          <w:rFonts w:ascii="Arial" w:hAnsi="Arial" w:cs="Arial"/>
        </w:rPr>
        <w:t>Brown, 2012</w:t>
      </w:r>
      <w:r w:rsidR="00F27461">
        <w:rPr>
          <w:rFonts w:ascii="Arial" w:hAnsi="Arial" w:cs="Arial"/>
        </w:rPr>
        <w:t>).</w:t>
      </w:r>
    </w:p>
    <w:p w14:paraId="6DD2E611" w14:textId="77777777" w:rsidR="0044085B" w:rsidRDefault="0044085B" w:rsidP="00C7408D">
      <w:pPr>
        <w:spacing w:after="0" w:line="360" w:lineRule="auto"/>
        <w:rPr>
          <w:rFonts w:ascii="Arial" w:eastAsia="Times New Roman" w:hAnsi="Arial" w:cs="Arial"/>
          <w:kern w:val="0"/>
          <w:lang w:eastAsia="en-GB"/>
          <w14:ligatures w14:val="none"/>
        </w:rPr>
      </w:pPr>
    </w:p>
    <w:p w14:paraId="4E103ADE" w14:textId="0407AA40" w:rsidR="0001377C" w:rsidRPr="00BD41A5" w:rsidRDefault="0044085B" w:rsidP="00C7408D">
      <w:pPr>
        <w:spacing w:after="0" w:line="360" w:lineRule="auto"/>
        <w:rPr>
          <w:rFonts w:ascii="Arial" w:hAnsi="Arial" w:cs="Arial"/>
        </w:rPr>
      </w:pPr>
      <w:r>
        <w:rPr>
          <w:rFonts w:ascii="Arial" w:eastAsia="Times New Roman" w:hAnsi="Arial" w:cs="Arial"/>
          <w:kern w:val="0"/>
          <w:lang w:eastAsia="en-GB"/>
          <w14:ligatures w14:val="none"/>
        </w:rPr>
        <w:t>Singing seems to be very much part of the primary school experience</w:t>
      </w:r>
      <w:r w:rsidR="00945579">
        <w:rPr>
          <w:rFonts w:ascii="Arial" w:eastAsia="Times New Roman" w:hAnsi="Arial" w:cs="Arial"/>
          <w:kern w:val="0"/>
          <w:lang w:eastAsia="en-GB"/>
          <w14:ligatures w14:val="none"/>
        </w:rPr>
        <w:t>,</w:t>
      </w:r>
      <w:r>
        <w:rPr>
          <w:rFonts w:ascii="Arial" w:eastAsia="Times New Roman" w:hAnsi="Arial" w:cs="Arial"/>
          <w:kern w:val="0"/>
          <w:lang w:eastAsia="en-GB"/>
          <w14:ligatures w14:val="none"/>
        </w:rPr>
        <w:t xml:space="preserve"> </w:t>
      </w:r>
      <w:r w:rsidR="006C1E63">
        <w:rPr>
          <w:rFonts w:ascii="Arial" w:eastAsia="Times New Roman" w:hAnsi="Arial" w:cs="Arial"/>
          <w:kern w:val="0"/>
          <w:lang w:eastAsia="en-GB"/>
          <w14:ligatures w14:val="none"/>
        </w:rPr>
        <w:t>with regular singing assemblies</w:t>
      </w:r>
      <w:r w:rsidR="00304144">
        <w:rPr>
          <w:rFonts w:ascii="Arial" w:eastAsia="Times New Roman" w:hAnsi="Arial" w:cs="Arial"/>
          <w:kern w:val="0"/>
          <w:lang w:eastAsia="en-GB"/>
          <w14:ligatures w14:val="none"/>
        </w:rPr>
        <w:t>,</w:t>
      </w:r>
      <w:r w:rsidR="001F327E">
        <w:rPr>
          <w:rFonts w:ascii="Arial" w:eastAsia="Times New Roman" w:hAnsi="Arial" w:cs="Arial"/>
          <w:kern w:val="0"/>
          <w:lang w:eastAsia="en-GB"/>
          <w14:ligatures w14:val="none"/>
        </w:rPr>
        <w:t xml:space="preserve"> performances </w:t>
      </w:r>
      <w:r w:rsidR="00304144">
        <w:rPr>
          <w:rFonts w:ascii="Arial" w:eastAsia="Times New Roman" w:hAnsi="Arial" w:cs="Arial"/>
          <w:kern w:val="0"/>
          <w:lang w:eastAsia="en-GB"/>
          <w14:ligatures w14:val="none"/>
        </w:rPr>
        <w:t>and</w:t>
      </w:r>
      <w:r w:rsidR="001F327E">
        <w:rPr>
          <w:rFonts w:ascii="Arial" w:eastAsia="Times New Roman" w:hAnsi="Arial" w:cs="Arial"/>
          <w:kern w:val="0"/>
          <w:lang w:eastAsia="en-GB"/>
          <w14:ligatures w14:val="none"/>
        </w:rPr>
        <w:t xml:space="preserve"> as a method to teaching languages, </w:t>
      </w:r>
      <w:r w:rsidR="00103C88">
        <w:rPr>
          <w:rFonts w:ascii="Arial" w:eastAsia="Times New Roman" w:hAnsi="Arial" w:cs="Arial"/>
          <w:kern w:val="0"/>
          <w:lang w:eastAsia="en-GB"/>
          <w14:ligatures w14:val="none"/>
        </w:rPr>
        <w:t xml:space="preserve">literacy and numeracy </w:t>
      </w:r>
      <w:r w:rsidR="00873770">
        <w:rPr>
          <w:rFonts w:ascii="Arial" w:eastAsia="Times New Roman" w:hAnsi="Arial" w:cs="Arial"/>
          <w:kern w:val="0"/>
          <w:lang w:eastAsia="en-GB"/>
          <w14:ligatures w14:val="none"/>
        </w:rPr>
        <w:t>(</w:t>
      </w:r>
      <w:r w:rsidR="00873770" w:rsidRPr="00873770">
        <w:rPr>
          <w:rFonts w:ascii="Arial" w:eastAsia="Times New Roman" w:hAnsi="Arial" w:cs="Arial"/>
          <w:kern w:val="0"/>
          <w:lang w:eastAsia="en-GB"/>
          <w14:ligatures w14:val="none"/>
        </w:rPr>
        <w:t>Busse et al., 2021</w:t>
      </w:r>
      <w:r w:rsidR="00873770">
        <w:rPr>
          <w:rFonts w:ascii="Arial" w:eastAsia="Times New Roman" w:hAnsi="Arial" w:cs="Arial"/>
          <w:kern w:val="0"/>
          <w:lang w:eastAsia="en-GB"/>
          <w14:ligatures w14:val="none"/>
        </w:rPr>
        <w:t xml:space="preserve">; </w:t>
      </w:r>
      <w:r w:rsidR="00D10D02" w:rsidRPr="00D10D02">
        <w:rPr>
          <w:rFonts w:ascii="Arial" w:eastAsia="Times New Roman" w:hAnsi="Arial" w:cs="Arial"/>
          <w:kern w:val="0"/>
          <w:lang w:eastAsia="en-GB"/>
          <w14:ligatures w14:val="none"/>
        </w:rPr>
        <w:t>Davis, 2017</w:t>
      </w:r>
      <w:r w:rsidR="00304144">
        <w:rPr>
          <w:rFonts w:ascii="Arial" w:eastAsia="Times New Roman" w:hAnsi="Arial" w:cs="Arial"/>
          <w:kern w:val="0"/>
          <w:lang w:eastAsia="en-GB"/>
          <w14:ligatures w14:val="none"/>
        </w:rPr>
        <w:t>).</w:t>
      </w:r>
      <w:r w:rsidR="005F31AE">
        <w:rPr>
          <w:rFonts w:ascii="Arial" w:eastAsia="Times New Roman" w:hAnsi="Arial" w:cs="Arial"/>
          <w:kern w:val="0"/>
          <w:lang w:eastAsia="en-GB"/>
          <w14:ligatures w14:val="none"/>
        </w:rPr>
        <w:t xml:space="preserve"> </w:t>
      </w:r>
      <w:r w:rsidR="00867BED">
        <w:rPr>
          <w:rFonts w:ascii="Arial" w:eastAsia="Times New Roman" w:hAnsi="Arial" w:cs="Arial"/>
          <w:kern w:val="0"/>
          <w:lang w:eastAsia="en-GB"/>
          <w14:ligatures w14:val="none"/>
        </w:rPr>
        <w:t>The</w:t>
      </w:r>
      <w:r w:rsidR="000A4686">
        <w:rPr>
          <w:rFonts w:ascii="Arial" w:eastAsia="Times New Roman" w:hAnsi="Arial" w:cs="Arial"/>
          <w:kern w:val="0"/>
          <w:lang w:eastAsia="en-GB"/>
          <w14:ligatures w14:val="none"/>
        </w:rPr>
        <w:t>re</w:t>
      </w:r>
      <w:r w:rsidR="00121501">
        <w:rPr>
          <w:rFonts w:ascii="Arial" w:eastAsia="Times New Roman" w:hAnsi="Arial" w:cs="Arial"/>
          <w:kern w:val="0"/>
          <w:lang w:eastAsia="en-GB"/>
          <w14:ligatures w14:val="none"/>
        </w:rPr>
        <w:t xml:space="preserve"> are</w:t>
      </w:r>
      <w:r w:rsidR="000A4686">
        <w:rPr>
          <w:rFonts w:ascii="Arial" w:eastAsia="Times New Roman" w:hAnsi="Arial" w:cs="Arial"/>
          <w:kern w:val="0"/>
          <w:lang w:eastAsia="en-GB"/>
          <w14:ligatures w14:val="none"/>
        </w:rPr>
        <w:t xml:space="preserve"> </w:t>
      </w:r>
      <w:r w:rsidR="00121501">
        <w:rPr>
          <w:rFonts w:ascii="Arial" w:eastAsia="Times New Roman" w:hAnsi="Arial" w:cs="Arial"/>
          <w:kern w:val="0"/>
          <w:lang w:eastAsia="en-GB"/>
          <w14:ligatures w14:val="none"/>
        </w:rPr>
        <w:t xml:space="preserve">evidential benefits for the </w:t>
      </w:r>
      <w:r w:rsidR="00867BED">
        <w:rPr>
          <w:rFonts w:ascii="Arial" w:eastAsia="Times New Roman" w:hAnsi="Arial" w:cs="Arial"/>
          <w:kern w:val="0"/>
          <w:lang w:eastAsia="en-GB"/>
          <w14:ligatures w14:val="none"/>
        </w:rPr>
        <w:t xml:space="preserve">interrelationship between music and </w:t>
      </w:r>
      <w:r w:rsidR="00121501">
        <w:rPr>
          <w:rFonts w:ascii="Arial" w:eastAsia="Times New Roman" w:hAnsi="Arial" w:cs="Arial"/>
          <w:kern w:val="0"/>
          <w:lang w:eastAsia="en-GB"/>
          <w14:ligatures w14:val="none"/>
        </w:rPr>
        <w:t>academia</w:t>
      </w:r>
      <w:r w:rsidR="00B36B3D">
        <w:rPr>
          <w:rFonts w:ascii="Arial" w:eastAsia="Times New Roman" w:hAnsi="Arial" w:cs="Arial"/>
          <w:kern w:val="0"/>
          <w:lang w:eastAsia="en-GB"/>
          <w14:ligatures w14:val="none"/>
        </w:rPr>
        <w:t xml:space="preserve"> </w:t>
      </w:r>
      <w:r w:rsidR="00382C17">
        <w:rPr>
          <w:rFonts w:ascii="Arial" w:eastAsia="Times New Roman" w:hAnsi="Arial" w:cs="Arial"/>
          <w:kern w:val="0"/>
          <w:lang w:eastAsia="en-GB"/>
          <w14:ligatures w14:val="none"/>
        </w:rPr>
        <w:t xml:space="preserve">such as behaviour, </w:t>
      </w:r>
      <w:r w:rsidR="000B24B5">
        <w:rPr>
          <w:rFonts w:ascii="Arial" w:eastAsia="Times New Roman" w:hAnsi="Arial" w:cs="Arial"/>
          <w:kern w:val="0"/>
          <w:lang w:eastAsia="en-GB"/>
          <w14:ligatures w14:val="none"/>
        </w:rPr>
        <w:t>pronunciation skills, memory</w:t>
      </w:r>
      <w:r w:rsidR="00A54BAC">
        <w:rPr>
          <w:rFonts w:ascii="Arial" w:eastAsia="Times New Roman" w:hAnsi="Arial" w:cs="Arial"/>
          <w:kern w:val="0"/>
          <w:lang w:eastAsia="en-GB"/>
          <w14:ligatures w14:val="none"/>
        </w:rPr>
        <w:t xml:space="preserve">, and speaking skills </w:t>
      </w:r>
      <w:r w:rsidR="007D3247">
        <w:rPr>
          <w:rFonts w:ascii="Arial" w:eastAsia="Times New Roman" w:hAnsi="Arial" w:cs="Arial"/>
          <w:kern w:val="0"/>
          <w:lang w:eastAsia="en-GB"/>
          <w14:ligatures w14:val="none"/>
        </w:rPr>
        <w:t>(</w:t>
      </w:r>
      <w:r w:rsidR="007D3247" w:rsidRPr="00FD5803">
        <w:rPr>
          <w:rFonts w:ascii="Arial" w:hAnsi="Arial" w:cs="Arial"/>
        </w:rPr>
        <w:t>Busse, V</w:t>
      </w:r>
      <w:r w:rsidR="00945579">
        <w:rPr>
          <w:rFonts w:ascii="Arial" w:hAnsi="Arial" w:cs="Arial"/>
        </w:rPr>
        <w:t xml:space="preserve"> et al., 2021).</w:t>
      </w:r>
      <w:r w:rsidR="00351255">
        <w:rPr>
          <w:rFonts w:ascii="Arial" w:eastAsia="Times New Roman" w:hAnsi="Arial" w:cs="Arial"/>
          <w:kern w:val="0"/>
          <w:lang w:eastAsia="en-GB"/>
          <w14:ligatures w14:val="none"/>
        </w:rPr>
        <w:t xml:space="preserve"> Teaching through singing is a</w:t>
      </w:r>
      <w:r w:rsidR="005F31AE">
        <w:rPr>
          <w:rFonts w:ascii="Arial" w:eastAsia="Times New Roman" w:hAnsi="Arial" w:cs="Arial"/>
          <w:kern w:val="0"/>
          <w:lang w:eastAsia="en-GB"/>
          <w14:ligatures w14:val="none"/>
        </w:rPr>
        <w:t xml:space="preserve">n enjoyable method </w:t>
      </w:r>
      <w:r w:rsidR="005B2ED1">
        <w:rPr>
          <w:rFonts w:ascii="Arial" w:eastAsia="Times New Roman" w:hAnsi="Arial" w:cs="Arial"/>
          <w:kern w:val="0"/>
          <w:lang w:eastAsia="en-GB"/>
          <w14:ligatures w14:val="none"/>
        </w:rPr>
        <w:t xml:space="preserve">of </w:t>
      </w:r>
      <w:r w:rsidR="000A36D6">
        <w:rPr>
          <w:rFonts w:ascii="Arial" w:eastAsia="Times New Roman" w:hAnsi="Arial" w:cs="Arial"/>
          <w:kern w:val="0"/>
          <w:lang w:eastAsia="en-GB"/>
          <w14:ligatures w14:val="none"/>
        </w:rPr>
        <w:t>learning</w:t>
      </w:r>
      <w:r w:rsidR="005B2ED1">
        <w:rPr>
          <w:rFonts w:ascii="Arial" w:eastAsia="Times New Roman" w:hAnsi="Arial" w:cs="Arial"/>
          <w:kern w:val="0"/>
          <w:lang w:eastAsia="en-GB"/>
          <w14:ligatures w14:val="none"/>
        </w:rPr>
        <w:t xml:space="preserve"> for students and teachers alike and promotes </w:t>
      </w:r>
      <w:r w:rsidR="00C51D31">
        <w:rPr>
          <w:rFonts w:ascii="Arial" w:eastAsia="Times New Roman" w:hAnsi="Arial" w:cs="Arial"/>
          <w:kern w:val="0"/>
          <w:lang w:eastAsia="en-GB"/>
          <w14:ligatures w14:val="none"/>
        </w:rPr>
        <w:t>understanding and clarity of the subject matte</w:t>
      </w:r>
      <w:r w:rsidR="00351255">
        <w:rPr>
          <w:rFonts w:ascii="Arial" w:eastAsia="Times New Roman" w:hAnsi="Arial" w:cs="Arial"/>
          <w:kern w:val="0"/>
          <w:lang w:eastAsia="en-GB"/>
          <w14:ligatures w14:val="none"/>
        </w:rPr>
        <w:t>r</w:t>
      </w:r>
      <w:r w:rsidR="00F0029E">
        <w:rPr>
          <w:rFonts w:ascii="Arial" w:eastAsia="Times New Roman" w:hAnsi="Arial" w:cs="Arial"/>
          <w:kern w:val="0"/>
          <w:lang w:eastAsia="en-GB"/>
          <w14:ligatures w14:val="none"/>
        </w:rPr>
        <w:t xml:space="preserve"> (</w:t>
      </w:r>
      <w:r w:rsidR="00F0029E" w:rsidRPr="00D10D02">
        <w:rPr>
          <w:rFonts w:ascii="Arial" w:hAnsi="Arial" w:cs="Arial"/>
        </w:rPr>
        <w:t>Davis,</w:t>
      </w:r>
      <w:r w:rsidR="00F0029E">
        <w:rPr>
          <w:rFonts w:ascii="Arial" w:hAnsi="Arial" w:cs="Arial"/>
        </w:rPr>
        <w:t xml:space="preserve"> </w:t>
      </w:r>
      <w:r w:rsidR="00F0029E" w:rsidRPr="00D10D02">
        <w:rPr>
          <w:rFonts w:ascii="Arial" w:hAnsi="Arial" w:cs="Arial"/>
        </w:rPr>
        <w:t>2017).</w:t>
      </w:r>
      <w:r w:rsidR="00F0029E">
        <w:rPr>
          <w:rFonts w:ascii="Arial" w:hAnsi="Arial" w:cs="Arial"/>
        </w:rPr>
        <w:t xml:space="preserve"> </w:t>
      </w:r>
      <w:r w:rsidR="00BB4F7F">
        <w:rPr>
          <w:rFonts w:ascii="Arial" w:hAnsi="Arial" w:cs="Arial"/>
        </w:rPr>
        <w:t xml:space="preserve">So why aren’t more secondary schools using music and singing to enhance </w:t>
      </w:r>
      <w:r w:rsidR="00F67A27">
        <w:rPr>
          <w:rFonts w:ascii="Arial" w:hAnsi="Arial" w:cs="Arial"/>
        </w:rPr>
        <w:t>students</w:t>
      </w:r>
      <w:r w:rsidR="00C420B8">
        <w:rPr>
          <w:rFonts w:ascii="Arial" w:hAnsi="Arial" w:cs="Arial"/>
        </w:rPr>
        <w:t xml:space="preserve"> understanding in the classroom? </w:t>
      </w:r>
      <w:r w:rsidR="009A5B0B">
        <w:rPr>
          <w:rFonts w:ascii="Arial" w:hAnsi="Arial" w:cs="Arial"/>
        </w:rPr>
        <w:t>Finding</w:t>
      </w:r>
      <w:r w:rsidR="000A36D6">
        <w:rPr>
          <w:rFonts w:ascii="Arial" w:hAnsi="Arial" w:cs="Arial"/>
        </w:rPr>
        <w:t xml:space="preserve"> literature on singing in senior schools </w:t>
      </w:r>
      <w:r w:rsidR="00E62AFA">
        <w:rPr>
          <w:rFonts w:ascii="Arial" w:hAnsi="Arial" w:cs="Arial"/>
        </w:rPr>
        <w:t>to</w:t>
      </w:r>
      <w:r w:rsidR="009A5B0B">
        <w:rPr>
          <w:rFonts w:ascii="Arial" w:hAnsi="Arial" w:cs="Arial"/>
        </w:rPr>
        <w:t xml:space="preserve"> educate the curriculum</w:t>
      </w:r>
      <w:r w:rsidR="00F72AF9">
        <w:rPr>
          <w:rFonts w:ascii="Arial" w:hAnsi="Arial" w:cs="Arial"/>
        </w:rPr>
        <w:t xml:space="preserve">, </w:t>
      </w:r>
      <w:r w:rsidR="00BD41A5">
        <w:rPr>
          <w:rFonts w:ascii="Arial" w:hAnsi="Arial" w:cs="Arial"/>
        </w:rPr>
        <w:t>is</w:t>
      </w:r>
      <w:r w:rsidR="00F72AF9">
        <w:rPr>
          <w:rFonts w:ascii="Arial" w:hAnsi="Arial" w:cs="Arial"/>
        </w:rPr>
        <w:t xml:space="preserve"> not quite as easy to find. </w:t>
      </w:r>
      <w:r w:rsidR="0025478D">
        <w:rPr>
          <w:rFonts w:ascii="Arial" w:hAnsi="Arial" w:cs="Arial"/>
        </w:rPr>
        <w:t>There is</w:t>
      </w:r>
      <w:r w:rsidR="00D54693">
        <w:rPr>
          <w:rFonts w:ascii="Arial" w:hAnsi="Arial" w:cs="Arial"/>
        </w:rPr>
        <w:t xml:space="preserve"> a vast body of research for singing in primary schools, equally there are many websites, app</w:t>
      </w:r>
      <w:r w:rsidR="00C55A3E">
        <w:rPr>
          <w:rFonts w:ascii="Arial" w:hAnsi="Arial" w:cs="Arial"/>
        </w:rPr>
        <w:t>s and</w:t>
      </w:r>
      <w:r w:rsidR="00D54693">
        <w:rPr>
          <w:rFonts w:ascii="Arial" w:hAnsi="Arial" w:cs="Arial"/>
        </w:rPr>
        <w:t xml:space="preserve"> teaching tools available for primary school teachers </w:t>
      </w:r>
      <w:r w:rsidR="00C55A3E">
        <w:rPr>
          <w:rFonts w:ascii="Arial" w:hAnsi="Arial" w:cs="Arial"/>
        </w:rPr>
        <w:t>to help deliver si</w:t>
      </w:r>
      <w:r w:rsidR="0025478D">
        <w:rPr>
          <w:rFonts w:ascii="Arial" w:hAnsi="Arial" w:cs="Arial"/>
        </w:rPr>
        <w:t>n</w:t>
      </w:r>
      <w:r w:rsidR="00C55A3E">
        <w:rPr>
          <w:rFonts w:ascii="Arial" w:hAnsi="Arial" w:cs="Arial"/>
        </w:rPr>
        <w:t>gin</w:t>
      </w:r>
      <w:r w:rsidR="00AF498E">
        <w:rPr>
          <w:rFonts w:ascii="Arial" w:hAnsi="Arial" w:cs="Arial"/>
        </w:rPr>
        <w:t>g</w:t>
      </w:r>
      <w:r w:rsidR="00C55A3E">
        <w:rPr>
          <w:rFonts w:ascii="Arial" w:hAnsi="Arial" w:cs="Arial"/>
        </w:rPr>
        <w:t xml:space="preserve">. Yet the </w:t>
      </w:r>
      <w:r w:rsidR="0025478D">
        <w:rPr>
          <w:rFonts w:ascii="Arial" w:hAnsi="Arial" w:cs="Arial"/>
        </w:rPr>
        <w:t xml:space="preserve">resources </w:t>
      </w:r>
      <w:r w:rsidR="00CE1B72">
        <w:rPr>
          <w:rFonts w:ascii="Arial" w:hAnsi="Arial" w:cs="Arial"/>
        </w:rPr>
        <w:t>for secondary school teachers seems to be lacking. Th</w:t>
      </w:r>
      <w:r w:rsidR="00875534">
        <w:rPr>
          <w:rFonts w:ascii="Arial" w:hAnsi="Arial" w:cs="Arial"/>
        </w:rPr>
        <w:t xml:space="preserve">e notion that </w:t>
      </w:r>
      <w:r w:rsidR="00E56D83">
        <w:rPr>
          <w:rFonts w:ascii="Arial" w:hAnsi="Arial" w:cs="Arial"/>
        </w:rPr>
        <w:t xml:space="preserve">singing </w:t>
      </w:r>
      <w:r w:rsidR="006B081B">
        <w:rPr>
          <w:rFonts w:ascii="Arial" w:hAnsi="Arial" w:cs="Arial"/>
        </w:rPr>
        <w:t xml:space="preserve">in schools </w:t>
      </w:r>
      <w:r w:rsidR="00E56D83">
        <w:rPr>
          <w:rFonts w:ascii="Arial" w:hAnsi="Arial" w:cs="Arial"/>
        </w:rPr>
        <w:t xml:space="preserve">is </w:t>
      </w:r>
      <w:r w:rsidR="00B91F5B">
        <w:rPr>
          <w:rFonts w:ascii="Arial" w:hAnsi="Arial" w:cs="Arial"/>
        </w:rPr>
        <w:t>reserved exclusively</w:t>
      </w:r>
      <w:r w:rsidR="001E2D1C">
        <w:rPr>
          <w:rFonts w:ascii="Arial" w:hAnsi="Arial" w:cs="Arial"/>
        </w:rPr>
        <w:t xml:space="preserve"> for younger children</w:t>
      </w:r>
      <w:r w:rsidR="00BE30B7">
        <w:rPr>
          <w:rFonts w:ascii="Arial" w:hAnsi="Arial" w:cs="Arial"/>
        </w:rPr>
        <w:t xml:space="preserve"> and not for those aged 11-18 attending </w:t>
      </w:r>
      <w:r w:rsidR="00875534">
        <w:rPr>
          <w:rFonts w:ascii="Arial" w:hAnsi="Arial" w:cs="Arial"/>
        </w:rPr>
        <w:t>secondary school</w:t>
      </w:r>
      <w:r w:rsidR="00842019">
        <w:rPr>
          <w:rFonts w:ascii="Arial" w:hAnsi="Arial" w:cs="Arial"/>
        </w:rPr>
        <w:t>,</w:t>
      </w:r>
      <w:r w:rsidR="00875534">
        <w:rPr>
          <w:rFonts w:ascii="Arial" w:hAnsi="Arial" w:cs="Arial"/>
        </w:rPr>
        <w:t xml:space="preserve"> is a huge concern of mine.</w:t>
      </w:r>
      <w:r w:rsidR="00842019">
        <w:rPr>
          <w:rFonts w:ascii="Arial" w:hAnsi="Arial" w:cs="Arial"/>
        </w:rPr>
        <w:t xml:space="preserve"> In </w:t>
      </w:r>
      <w:r w:rsidR="00483E72">
        <w:rPr>
          <w:rFonts w:ascii="Arial" w:hAnsi="Arial" w:cs="Arial"/>
        </w:rPr>
        <w:t xml:space="preserve">my </w:t>
      </w:r>
      <w:r w:rsidR="00842019">
        <w:rPr>
          <w:rFonts w:ascii="Arial" w:hAnsi="Arial" w:cs="Arial"/>
        </w:rPr>
        <w:t>previous research stud</w:t>
      </w:r>
      <w:r w:rsidR="00483E72">
        <w:rPr>
          <w:rFonts w:ascii="Arial" w:hAnsi="Arial" w:cs="Arial"/>
        </w:rPr>
        <w:t>y,</w:t>
      </w:r>
      <w:r w:rsidR="00842019">
        <w:rPr>
          <w:rFonts w:ascii="Arial" w:hAnsi="Arial" w:cs="Arial"/>
        </w:rPr>
        <w:t xml:space="preserve"> </w:t>
      </w:r>
      <w:r w:rsidR="003F6662">
        <w:rPr>
          <w:rFonts w:ascii="Arial" w:hAnsi="Arial" w:cs="Arial"/>
        </w:rPr>
        <w:t xml:space="preserve">adolescent research participants </w:t>
      </w:r>
      <w:r w:rsidR="004516BA">
        <w:rPr>
          <w:rFonts w:ascii="Arial" w:hAnsi="Arial" w:cs="Arial"/>
        </w:rPr>
        <w:t xml:space="preserve">all agreed that if they didn’t attend their weekend stage schools, they would never experience group singing, as it wasn’t something their state high schools </w:t>
      </w:r>
      <w:r w:rsidR="00483E72">
        <w:rPr>
          <w:rFonts w:ascii="Arial" w:hAnsi="Arial" w:cs="Arial"/>
        </w:rPr>
        <w:t xml:space="preserve">actively </w:t>
      </w:r>
      <w:r w:rsidR="000C0804">
        <w:rPr>
          <w:rFonts w:ascii="Arial" w:hAnsi="Arial" w:cs="Arial"/>
        </w:rPr>
        <w:t>encouraged,</w:t>
      </w:r>
      <w:r w:rsidR="00483E72">
        <w:rPr>
          <w:rFonts w:ascii="Arial" w:hAnsi="Arial" w:cs="Arial"/>
        </w:rPr>
        <w:t xml:space="preserve"> and it wasn’t on offer to them.</w:t>
      </w:r>
      <w:r w:rsidR="00090570">
        <w:rPr>
          <w:rFonts w:ascii="Arial" w:hAnsi="Arial" w:cs="Arial"/>
        </w:rPr>
        <w:t xml:space="preserve"> </w:t>
      </w:r>
      <w:r w:rsidR="00090570" w:rsidRPr="00090570">
        <w:rPr>
          <w:rFonts w:ascii="Arial" w:hAnsi="Arial" w:cs="Arial"/>
        </w:rPr>
        <w:t>In the United Kingdom, government support for music and the arts has been substantially reduced (musiciansunion.org.uk, 2021)</w:t>
      </w:r>
      <w:r w:rsidR="00923317">
        <w:rPr>
          <w:rFonts w:ascii="Arial" w:hAnsi="Arial" w:cs="Arial"/>
        </w:rPr>
        <w:t>, which</w:t>
      </w:r>
      <w:r w:rsidR="009E75BF" w:rsidRPr="009E75BF">
        <w:rPr>
          <w:rFonts w:ascii="Arial" w:hAnsi="Arial" w:cs="Arial"/>
        </w:rPr>
        <w:t xml:space="preserve"> </w:t>
      </w:r>
      <w:r w:rsidR="009E75BF" w:rsidRPr="009E75BF">
        <w:rPr>
          <w:rFonts w:ascii="Arial" w:hAnsi="Arial" w:cs="Arial"/>
        </w:rPr>
        <w:lastRenderedPageBreak/>
        <w:t>might lead to the curriculum's total removal of A level music, with no new courses expected by 2033</w:t>
      </w:r>
      <w:r w:rsidR="00923317">
        <w:rPr>
          <w:rFonts w:ascii="Arial" w:hAnsi="Arial" w:cs="Arial"/>
        </w:rPr>
        <w:t xml:space="preserve"> (Whittaker et al., 2021).</w:t>
      </w:r>
      <w:r w:rsidR="00217FCE">
        <w:rPr>
          <w:rFonts w:ascii="Arial" w:hAnsi="Arial" w:cs="Arial"/>
        </w:rPr>
        <w:t xml:space="preserve"> </w:t>
      </w:r>
      <w:r w:rsidR="00217FCE" w:rsidRPr="00217FCE">
        <w:rPr>
          <w:rFonts w:ascii="Arial" w:hAnsi="Arial" w:cs="Arial"/>
        </w:rPr>
        <w:t xml:space="preserve">This implies that only those who can afford to pay for it outside of the classroom will be able to receive music education in the UK. </w:t>
      </w:r>
      <w:r w:rsidR="007900DD">
        <w:rPr>
          <w:rFonts w:ascii="Arial" w:hAnsi="Arial" w:cs="Arial"/>
        </w:rPr>
        <w:t>However, singing requires no expensive equipment, and almost everyone can do it</w:t>
      </w:r>
      <w:r w:rsidR="00C7389D">
        <w:rPr>
          <w:rFonts w:ascii="Arial" w:hAnsi="Arial" w:cs="Arial"/>
        </w:rPr>
        <w:t xml:space="preserve">. With the </w:t>
      </w:r>
      <w:r w:rsidR="00A86D5D">
        <w:rPr>
          <w:rFonts w:ascii="Arial" w:hAnsi="Arial" w:cs="Arial"/>
        </w:rPr>
        <w:t>appropriate</w:t>
      </w:r>
      <w:r w:rsidR="00C7389D">
        <w:rPr>
          <w:rFonts w:ascii="Arial" w:hAnsi="Arial" w:cs="Arial"/>
        </w:rPr>
        <w:t xml:space="preserve"> tools and t</w:t>
      </w:r>
      <w:r w:rsidR="00D624D0">
        <w:rPr>
          <w:rFonts w:ascii="Arial" w:hAnsi="Arial" w:cs="Arial"/>
        </w:rPr>
        <w:t>raining,</w:t>
      </w:r>
      <w:r w:rsidR="00C7389D">
        <w:rPr>
          <w:rFonts w:ascii="Arial" w:hAnsi="Arial" w:cs="Arial"/>
        </w:rPr>
        <w:t xml:space="preserve"> teachers can</w:t>
      </w:r>
      <w:r w:rsidR="00A86D5D">
        <w:rPr>
          <w:rFonts w:ascii="Arial" w:hAnsi="Arial" w:cs="Arial"/>
        </w:rPr>
        <w:t xml:space="preserve"> therefore provide singing to students in </w:t>
      </w:r>
      <w:r w:rsidR="00D624D0">
        <w:rPr>
          <w:rFonts w:ascii="Arial" w:hAnsi="Arial" w:cs="Arial"/>
        </w:rPr>
        <w:t>schools</w:t>
      </w:r>
      <w:r w:rsidR="00A86D5D">
        <w:rPr>
          <w:rFonts w:ascii="Arial" w:hAnsi="Arial" w:cs="Arial"/>
        </w:rPr>
        <w:t xml:space="preserve"> giving them </w:t>
      </w:r>
      <w:r w:rsidR="000E0505">
        <w:rPr>
          <w:rFonts w:ascii="Arial" w:hAnsi="Arial" w:cs="Arial"/>
        </w:rPr>
        <w:t xml:space="preserve">the opportunity to experience music and singing. </w:t>
      </w:r>
      <w:r w:rsidR="000E0505" w:rsidRPr="00AD5786">
        <w:rPr>
          <w:rFonts w:ascii="Arial" w:eastAsia="Times New Roman" w:hAnsi="Arial" w:cs="Arial"/>
          <w:kern w:val="0"/>
          <w:lang w:eastAsia="en-GB"/>
          <w14:ligatures w14:val="none"/>
        </w:rPr>
        <w:t xml:space="preserve">Studies demonstrate that </w:t>
      </w:r>
      <w:r w:rsidR="00521C94">
        <w:rPr>
          <w:rFonts w:ascii="Arial" w:eastAsia="Times New Roman" w:hAnsi="Arial" w:cs="Arial"/>
          <w:kern w:val="0"/>
          <w:lang w:eastAsia="en-GB"/>
          <w14:ligatures w14:val="none"/>
        </w:rPr>
        <w:t xml:space="preserve">group </w:t>
      </w:r>
      <w:r w:rsidR="000E0505" w:rsidRPr="00AD5786">
        <w:rPr>
          <w:rFonts w:ascii="Arial" w:eastAsia="Times New Roman" w:hAnsi="Arial" w:cs="Arial"/>
          <w:kern w:val="0"/>
          <w:lang w:eastAsia="en-GB"/>
          <w14:ligatures w14:val="none"/>
        </w:rPr>
        <w:t>singing can elevate mood</w:t>
      </w:r>
      <w:r w:rsidR="0044254E">
        <w:rPr>
          <w:rFonts w:ascii="Arial" w:eastAsia="Times New Roman" w:hAnsi="Arial" w:cs="Arial"/>
          <w:kern w:val="0"/>
          <w:lang w:eastAsia="en-GB"/>
          <w14:ligatures w14:val="none"/>
        </w:rPr>
        <w:t xml:space="preserve"> </w:t>
      </w:r>
      <w:r w:rsidR="000E0505" w:rsidRPr="00AD5786">
        <w:rPr>
          <w:rFonts w:ascii="Arial" w:eastAsia="Times New Roman" w:hAnsi="Arial" w:cs="Arial"/>
          <w:kern w:val="0"/>
          <w:lang w:eastAsia="en-GB"/>
          <w14:ligatures w14:val="none"/>
        </w:rPr>
        <w:t>and overall well-being by releasing feel-good neuro</w:t>
      </w:r>
      <w:r w:rsidR="000E0505">
        <w:rPr>
          <w:rFonts w:ascii="Arial" w:eastAsia="Times New Roman" w:hAnsi="Arial" w:cs="Arial"/>
          <w:kern w:val="0"/>
          <w:lang w:eastAsia="en-GB"/>
          <w14:ligatures w14:val="none"/>
        </w:rPr>
        <w:t>chemicals</w:t>
      </w:r>
      <w:r w:rsidR="000E0505" w:rsidRPr="00AD5786">
        <w:rPr>
          <w:rFonts w:ascii="Arial" w:eastAsia="Times New Roman" w:hAnsi="Arial" w:cs="Arial"/>
          <w:kern w:val="0"/>
          <w:lang w:eastAsia="en-GB"/>
          <w14:ligatures w14:val="none"/>
        </w:rPr>
        <w:t xml:space="preserve"> </w:t>
      </w:r>
      <w:r w:rsidR="000E0505">
        <w:rPr>
          <w:rFonts w:ascii="Arial" w:eastAsia="Times New Roman" w:hAnsi="Arial" w:cs="Arial"/>
          <w:kern w:val="0"/>
          <w:lang w:eastAsia="en-GB"/>
          <w14:ligatures w14:val="none"/>
        </w:rPr>
        <w:t>(</w:t>
      </w:r>
      <w:r w:rsidR="000E0505" w:rsidRPr="00AA09F3">
        <w:rPr>
          <w:rFonts w:ascii="Arial" w:eastAsia="Times New Roman" w:hAnsi="Arial" w:cs="Arial"/>
          <w:kern w:val="0"/>
          <w:lang w:eastAsia="en-GB"/>
          <w14:ligatures w14:val="none"/>
        </w:rPr>
        <w:t>Pearce, Launay and Dunbar, 2015)</w:t>
      </w:r>
      <w:r w:rsidR="000E0505">
        <w:rPr>
          <w:rFonts w:ascii="Arial" w:eastAsia="Times New Roman" w:hAnsi="Arial" w:cs="Arial"/>
          <w:kern w:val="0"/>
          <w:lang w:eastAsia="en-GB"/>
          <w14:ligatures w14:val="none"/>
        </w:rPr>
        <w:t xml:space="preserve">. I believe that everyone could benefit from a boost in mood and general well-being, especially adolescents who have the highest incidence of anxiety, which can lead to excessive worry </w:t>
      </w:r>
      <w:r w:rsidR="000E0505" w:rsidRPr="005A0CFD">
        <w:rPr>
          <w:rFonts w:ascii="Arial" w:eastAsia="Times New Roman" w:hAnsi="Arial" w:cs="Arial"/>
          <w:kern w:val="0"/>
          <w:lang w:eastAsia="en-GB"/>
          <w14:ligatures w14:val="none"/>
        </w:rPr>
        <w:t>(</w:t>
      </w:r>
      <w:proofErr w:type="spellStart"/>
      <w:r w:rsidR="000E0505" w:rsidRPr="005A0CFD">
        <w:rPr>
          <w:rFonts w:ascii="Arial" w:eastAsia="Times New Roman" w:hAnsi="Arial" w:cs="Arial"/>
          <w:kern w:val="0"/>
          <w:lang w:eastAsia="en-GB"/>
          <w14:ligatures w14:val="none"/>
        </w:rPr>
        <w:t>Zheluk</w:t>
      </w:r>
      <w:proofErr w:type="spellEnd"/>
      <w:r w:rsidR="000E0505">
        <w:rPr>
          <w:rFonts w:ascii="Arial" w:eastAsia="Times New Roman" w:hAnsi="Arial" w:cs="Arial"/>
          <w:kern w:val="0"/>
          <w:lang w:eastAsia="en-GB"/>
          <w14:ligatures w14:val="none"/>
        </w:rPr>
        <w:t xml:space="preserve"> et al., </w:t>
      </w:r>
      <w:r w:rsidR="000E0505" w:rsidRPr="005A0CFD">
        <w:rPr>
          <w:rFonts w:ascii="Arial" w:eastAsia="Times New Roman" w:hAnsi="Arial" w:cs="Arial"/>
          <w:kern w:val="0"/>
          <w:lang w:eastAsia="en-GB"/>
          <w14:ligatures w14:val="none"/>
        </w:rPr>
        <w:t>2022)</w:t>
      </w:r>
      <w:r w:rsidR="000E0505">
        <w:rPr>
          <w:rFonts w:ascii="Arial" w:eastAsia="Times New Roman" w:hAnsi="Arial" w:cs="Arial"/>
          <w:kern w:val="0"/>
          <w:lang w:eastAsia="en-GB"/>
          <w14:ligatures w14:val="none"/>
        </w:rPr>
        <w:t xml:space="preserve">. </w:t>
      </w:r>
    </w:p>
    <w:p w14:paraId="5E852159" w14:textId="77777777" w:rsidR="0001377C" w:rsidRDefault="0001377C" w:rsidP="00C7408D">
      <w:pPr>
        <w:spacing w:after="0" w:line="360" w:lineRule="auto"/>
        <w:rPr>
          <w:rFonts w:ascii="Arial" w:eastAsia="Times New Roman" w:hAnsi="Arial" w:cs="Arial"/>
          <w:kern w:val="0"/>
          <w:lang w:eastAsia="en-GB"/>
          <w14:ligatures w14:val="none"/>
        </w:rPr>
      </w:pPr>
    </w:p>
    <w:p w14:paraId="786B24D2" w14:textId="060EFBDC" w:rsidR="000E0505" w:rsidRPr="0001377C" w:rsidRDefault="00B629D4" w:rsidP="00C7408D">
      <w:pPr>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I am not suggesting a cohort of secondary school students learn repetitive songs </w:t>
      </w:r>
      <w:r w:rsidR="002422CA">
        <w:rPr>
          <w:rFonts w:ascii="Arial" w:eastAsia="Times New Roman" w:hAnsi="Arial" w:cs="Arial"/>
          <w:kern w:val="0"/>
          <w:lang w:eastAsia="en-GB"/>
          <w14:ligatures w14:val="none"/>
        </w:rPr>
        <w:t xml:space="preserve">to help them remember </w:t>
      </w:r>
      <w:r w:rsidR="00FE1404">
        <w:rPr>
          <w:rFonts w:ascii="Arial" w:eastAsia="Times New Roman" w:hAnsi="Arial" w:cs="Arial"/>
          <w:kern w:val="0"/>
          <w:lang w:eastAsia="en-GB"/>
          <w14:ligatures w14:val="none"/>
        </w:rPr>
        <w:t xml:space="preserve">dates in history, the periodic table or </w:t>
      </w:r>
      <w:r w:rsidR="00750F96">
        <w:rPr>
          <w:rFonts w:ascii="Arial" w:eastAsia="Times New Roman" w:hAnsi="Arial" w:cs="Arial"/>
          <w:kern w:val="0"/>
          <w:lang w:eastAsia="en-GB"/>
          <w14:ligatures w14:val="none"/>
        </w:rPr>
        <w:t>mathematical formulas. I</w:t>
      </w:r>
      <w:r w:rsidR="00450D4D">
        <w:rPr>
          <w:rFonts w:ascii="Arial" w:eastAsia="Times New Roman" w:hAnsi="Arial" w:cs="Arial"/>
          <w:kern w:val="0"/>
          <w:lang w:eastAsia="en-GB"/>
          <w14:ligatures w14:val="none"/>
        </w:rPr>
        <w:t xml:space="preserve"> am </w:t>
      </w:r>
      <w:r w:rsidR="00DC14EF">
        <w:rPr>
          <w:rFonts w:ascii="Arial" w:eastAsia="Times New Roman" w:hAnsi="Arial" w:cs="Arial"/>
          <w:kern w:val="0"/>
          <w:lang w:eastAsia="en-GB"/>
          <w14:ligatures w14:val="none"/>
        </w:rPr>
        <w:t>more interested in</w:t>
      </w:r>
      <w:r w:rsidR="005C25C0">
        <w:rPr>
          <w:rFonts w:ascii="Arial" w:eastAsia="Times New Roman" w:hAnsi="Arial" w:cs="Arial"/>
          <w:kern w:val="0"/>
          <w:lang w:eastAsia="en-GB"/>
          <w14:ligatures w14:val="none"/>
        </w:rPr>
        <w:t xml:space="preserve"> creating an artefact which supports</w:t>
      </w:r>
      <w:r w:rsidR="00DC14EF">
        <w:rPr>
          <w:rFonts w:ascii="Arial" w:eastAsia="Times New Roman" w:hAnsi="Arial" w:cs="Arial"/>
          <w:kern w:val="0"/>
          <w:lang w:eastAsia="en-GB"/>
          <w14:ligatures w14:val="none"/>
        </w:rPr>
        <w:t xml:space="preserve"> the wellbeing and feelings of the adolescent students </w:t>
      </w:r>
      <w:r w:rsidR="006A5A7D">
        <w:rPr>
          <w:rFonts w:ascii="Arial" w:eastAsia="Times New Roman" w:hAnsi="Arial" w:cs="Arial"/>
          <w:kern w:val="0"/>
          <w:lang w:eastAsia="en-GB"/>
          <w14:ligatures w14:val="none"/>
        </w:rPr>
        <w:t>via singing</w:t>
      </w:r>
      <w:r w:rsidR="003C3B6C">
        <w:rPr>
          <w:rFonts w:ascii="Arial" w:eastAsia="Times New Roman" w:hAnsi="Arial" w:cs="Arial"/>
          <w:kern w:val="0"/>
          <w:lang w:eastAsia="en-GB"/>
          <w14:ligatures w14:val="none"/>
        </w:rPr>
        <w:t>. I want them to feel proud to be part of something</w:t>
      </w:r>
      <w:r w:rsidR="00C17D0D">
        <w:rPr>
          <w:rFonts w:ascii="Arial" w:eastAsia="Times New Roman" w:hAnsi="Arial" w:cs="Arial"/>
          <w:kern w:val="0"/>
          <w:lang w:eastAsia="en-GB"/>
          <w14:ligatures w14:val="none"/>
        </w:rPr>
        <w:t xml:space="preserve"> that promotes fun, healthy singing for the adolescent</w:t>
      </w:r>
      <w:r w:rsidR="00B24569">
        <w:rPr>
          <w:rFonts w:ascii="Arial" w:eastAsia="Times New Roman" w:hAnsi="Arial" w:cs="Arial"/>
          <w:kern w:val="0"/>
          <w:lang w:eastAsia="en-GB"/>
          <w14:ligatures w14:val="none"/>
        </w:rPr>
        <w:t>.</w:t>
      </w:r>
      <w:r w:rsidR="007A1396">
        <w:rPr>
          <w:rFonts w:ascii="Arial" w:eastAsia="Times New Roman" w:hAnsi="Arial" w:cs="Arial"/>
          <w:kern w:val="0"/>
          <w:lang w:eastAsia="en-GB"/>
          <w14:ligatures w14:val="none"/>
        </w:rPr>
        <w:t xml:space="preserve"> Pride i</w:t>
      </w:r>
      <w:r w:rsidR="00C17D0D">
        <w:rPr>
          <w:rFonts w:ascii="Arial" w:eastAsia="Times New Roman" w:hAnsi="Arial" w:cs="Arial"/>
          <w:kern w:val="0"/>
          <w:lang w:eastAsia="en-GB"/>
          <w14:ligatures w14:val="none"/>
        </w:rPr>
        <w:t>s</w:t>
      </w:r>
      <w:r w:rsidR="007A1396">
        <w:rPr>
          <w:rFonts w:ascii="Arial" w:eastAsia="Times New Roman" w:hAnsi="Arial" w:cs="Arial"/>
          <w:kern w:val="0"/>
          <w:lang w:eastAsia="en-GB"/>
          <w14:ligatures w14:val="none"/>
        </w:rPr>
        <w:t xml:space="preserve"> a </w:t>
      </w:r>
      <w:r w:rsidR="00351DF4">
        <w:rPr>
          <w:rFonts w:ascii="Arial" w:eastAsia="Times New Roman" w:hAnsi="Arial" w:cs="Arial"/>
          <w:kern w:val="0"/>
          <w:lang w:eastAsia="en-GB"/>
          <w14:ligatures w14:val="none"/>
        </w:rPr>
        <w:t>self-conscious</w:t>
      </w:r>
      <w:r w:rsidR="007A1396">
        <w:rPr>
          <w:rFonts w:ascii="Arial" w:eastAsia="Times New Roman" w:hAnsi="Arial" w:cs="Arial"/>
          <w:kern w:val="0"/>
          <w:lang w:eastAsia="en-GB"/>
          <w14:ligatures w14:val="none"/>
        </w:rPr>
        <w:t xml:space="preserve"> emotion, as it involves oneself </w:t>
      </w:r>
      <w:r w:rsidR="00351DF4" w:rsidRPr="00B87C28">
        <w:rPr>
          <w:rFonts w:ascii="Arial" w:hAnsi="Arial" w:cs="Arial"/>
        </w:rPr>
        <w:t>(Tangney &amp; Tracy, 2014</w:t>
      </w:r>
      <w:r w:rsidR="00351DF4">
        <w:rPr>
          <w:rFonts w:ascii="Arial" w:hAnsi="Arial" w:cs="Arial"/>
        </w:rPr>
        <w:t>)</w:t>
      </w:r>
      <w:r w:rsidR="002A6C04">
        <w:rPr>
          <w:rFonts w:ascii="Arial" w:hAnsi="Arial" w:cs="Arial"/>
        </w:rPr>
        <w:t>,</w:t>
      </w:r>
      <w:r w:rsidR="00B85FCD">
        <w:rPr>
          <w:rFonts w:ascii="Arial" w:hAnsi="Arial" w:cs="Arial"/>
        </w:rPr>
        <w:t xml:space="preserve"> it is this sense of pride which will hopefully lead to confident, self-assured adolescent students at school</w:t>
      </w:r>
      <w:r w:rsidR="00F03642">
        <w:rPr>
          <w:rFonts w:ascii="Arial" w:hAnsi="Arial" w:cs="Arial"/>
        </w:rPr>
        <w:t>,</w:t>
      </w:r>
      <w:r w:rsidR="00B85FCD">
        <w:rPr>
          <w:rFonts w:ascii="Arial" w:hAnsi="Arial" w:cs="Arial"/>
        </w:rPr>
        <w:t xml:space="preserve"> who are</w:t>
      </w:r>
      <w:r w:rsidR="003212F3">
        <w:rPr>
          <w:rFonts w:ascii="Arial" w:hAnsi="Arial" w:cs="Arial"/>
        </w:rPr>
        <w:t xml:space="preserve"> not</w:t>
      </w:r>
      <w:r w:rsidR="00B85FCD">
        <w:rPr>
          <w:rFonts w:ascii="Arial" w:hAnsi="Arial" w:cs="Arial"/>
        </w:rPr>
        <w:t xml:space="preserve"> afraid to use their voices to sing or speak</w:t>
      </w:r>
      <w:r w:rsidR="001B595A" w:rsidRPr="008D0A54">
        <w:rPr>
          <w:rFonts w:ascii="Arial" w:hAnsi="Arial" w:cs="Arial"/>
        </w:rPr>
        <w:t>,</w:t>
      </w:r>
      <w:r w:rsidR="00B85FCD" w:rsidRPr="008D0A54">
        <w:rPr>
          <w:rFonts w:ascii="Arial" w:hAnsi="Arial" w:cs="Arial"/>
        </w:rPr>
        <w:t xml:space="preserve"> proving that adolescents are more than </w:t>
      </w:r>
      <w:r w:rsidR="00F03642" w:rsidRPr="008D0A54">
        <w:rPr>
          <w:rFonts w:ascii="Arial" w:hAnsi="Arial" w:cs="Arial"/>
        </w:rPr>
        <w:t xml:space="preserve">just </w:t>
      </w:r>
      <w:r w:rsidR="006B4B8E" w:rsidRPr="008D0A54">
        <w:rPr>
          <w:rFonts w:ascii="Arial" w:hAnsi="Arial" w:cs="Arial"/>
        </w:rPr>
        <w:t xml:space="preserve">disrespectful, careless and </w:t>
      </w:r>
      <w:r w:rsidR="001B595A" w:rsidRPr="008D0A54">
        <w:rPr>
          <w:rFonts w:ascii="Arial" w:hAnsi="Arial" w:cs="Arial"/>
        </w:rPr>
        <w:t>rebellious</w:t>
      </w:r>
      <w:r w:rsidR="008D0A54" w:rsidRPr="008D0A54">
        <w:rPr>
          <w:rFonts w:ascii="Arial" w:hAnsi="Arial" w:cs="Arial"/>
        </w:rPr>
        <w:t xml:space="preserve"> </w:t>
      </w:r>
      <w:r w:rsidR="008D0A54" w:rsidRPr="008D0A54">
        <w:rPr>
          <w:rFonts w:ascii="Arial" w:eastAsia="Times New Roman" w:hAnsi="Arial" w:cs="Arial"/>
          <w:kern w:val="0"/>
          <w:lang w:eastAsia="en-GB"/>
          <w14:ligatures w14:val="none"/>
        </w:rPr>
        <w:t>(</w:t>
      </w:r>
      <w:r w:rsidR="008D0A54" w:rsidRPr="00EF639B">
        <w:rPr>
          <w:rFonts w:ascii="Arial" w:eastAsia="Times New Roman" w:hAnsi="Arial" w:cs="Arial"/>
          <w:kern w:val="0"/>
          <w:lang w:eastAsia="en-GB"/>
          <w14:ligatures w14:val="none"/>
        </w:rPr>
        <w:t>Blakemore</w:t>
      </w:r>
      <w:r w:rsidR="008D0A54">
        <w:rPr>
          <w:rFonts w:ascii="Arial" w:eastAsia="Times New Roman" w:hAnsi="Arial" w:cs="Arial"/>
          <w:kern w:val="0"/>
          <w:lang w:eastAsia="en-GB"/>
          <w14:ligatures w14:val="none"/>
        </w:rPr>
        <w:t>, 2019)</w:t>
      </w:r>
      <w:r w:rsidR="001B595A">
        <w:rPr>
          <w:rFonts w:ascii="Arial" w:hAnsi="Arial" w:cs="Arial"/>
        </w:rPr>
        <w:t>.</w:t>
      </w:r>
      <w:r w:rsidR="00F03642">
        <w:rPr>
          <w:rFonts w:ascii="Arial" w:hAnsi="Arial" w:cs="Arial"/>
        </w:rPr>
        <w:t xml:space="preserve"> </w:t>
      </w:r>
      <w:r w:rsidR="008928ED">
        <w:rPr>
          <w:rFonts w:ascii="Arial" w:hAnsi="Arial" w:cs="Arial"/>
        </w:rPr>
        <w:t xml:space="preserve">To </w:t>
      </w:r>
      <w:r w:rsidR="00DD31D6">
        <w:rPr>
          <w:rFonts w:ascii="Arial" w:hAnsi="Arial" w:cs="Arial"/>
        </w:rPr>
        <w:t xml:space="preserve">establish and develop my </w:t>
      </w:r>
      <w:r w:rsidR="00C81999">
        <w:rPr>
          <w:rFonts w:ascii="Arial" w:hAnsi="Arial" w:cs="Arial"/>
        </w:rPr>
        <w:t>artefact</w:t>
      </w:r>
      <w:r w:rsidR="001B4A85">
        <w:rPr>
          <w:rFonts w:ascii="Arial" w:hAnsi="Arial" w:cs="Arial"/>
        </w:rPr>
        <w:t xml:space="preserve"> an</w:t>
      </w:r>
      <w:r w:rsidR="00661A63">
        <w:rPr>
          <w:rFonts w:ascii="Arial" w:hAnsi="Arial" w:cs="Arial"/>
        </w:rPr>
        <w:t xml:space="preserve"> </w:t>
      </w:r>
      <w:r w:rsidR="00934757">
        <w:rPr>
          <w:rFonts w:ascii="Arial" w:hAnsi="Arial" w:cs="Arial"/>
        </w:rPr>
        <w:t>extensive literature review must be undertaken</w:t>
      </w:r>
      <w:r w:rsidR="00341A1A">
        <w:rPr>
          <w:rFonts w:ascii="Arial" w:hAnsi="Arial" w:cs="Arial"/>
        </w:rPr>
        <w:t xml:space="preserve"> and reviewed </w:t>
      </w:r>
      <w:r w:rsidR="009407E9">
        <w:rPr>
          <w:rFonts w:ascii="Arial" w:hAnsi="Arial" w:cs="Arial"/>
        </w:rPr>
        <w:t xml:space="preserve">using </w:t>
      </w:r>
      <w:r w:rsidR="00F70410">
        <w:rPr>
          <w:rFonts w:ascii="Arial" w:hAnsi="Arial" w:cs="Arial"/>
        </w:rPr>
        <w:t>Nelsons reflective framework</w:t>
      </w:r>
      <w:r w:rsidR="002A2738">
        <w:rPr>
          <w:rFonts w:ascii="Arial" w:hAnsi="Arial" w:cs="Arial"/>
        </w:rPr>
        <w:t xml:space="preserve"> (see figure 1)</w:t>
      </w:r>
      <w:r w:rsidR="00BC2E80">
        <w:rPr>
          <w:rFonts w:ascii="Arial" w:hAnsi="Arial" w:cs="Arial"/>
        </w:rPr>
        <w:t xml:space="preserve">: </w:t>
      </w:r>
      <w:r w:rsidR="00B24569">
        <w:rPr>
          <w:rFonts w:ascii="Arial" w:hAnsi="Arial" w:cs="Arial"/>
        </w:rPr>
        <w:t>k</w:t>
      </w:r>
      <w:r w:rsidR="00492768">
        <w:rPr>
          <w:rFonts w:ascii="Arial" w:hAnsi="Arial" w:cs="Arial"/>
        </w:rPr>
        <w:t>now that, know how, know what</w:t>
      </w:r>
      <w:r w:rsidR="004C71E6">
        <w:rPr>
          <w:rFonts w:ascii="Arial" w:hAnsi="Arial" w:cs="Arial"/>
        </w:rPr>
        <w:t xml:space="preserve"> (</w:t>
      </w:r>
      <w:r w:rsidR="00C7798B" w:rsidRPr="004C71E6">
        <w:rPr>
          <w:rFonts w:ascii="Arial" w:hAnsi="Arial" w:cs="Arial"/>
        </w:rPr>
        <w:t>Nelson, 2022).</w:t>
      </w:r>
      <w:r w:rsidR="00B24569" w:rsidRPr="00B24569">
        <w:rPr>
          <w:rFonts w:ascii="Arial" w:eastAsia="Times New Roman" w:hAnsi="Arial" w:cs="Arial"/>
          <w:kern w:val="0"/>
          <w:lang w:eastAsia="en-GB"/>
          <w14:ligatures w14:val="none"/>
        </w:rPr>
        <w:t xml:space="preserve"> </w:t>
      </w:r>
    </w:p>
    <w:p w14:paraId="7E58C407" w14:textId="5E468843" w:rsidR="00217FCE" w:rsidRPr="00217FCE" w:rsidRDefault="00217FCE" w:rsidP="00C7408D">
      <w:pPr>
        <w:spacing w:after="0" w:line="360" w:lineRule="auto"/>
        <w:jc w:val="center"/>
        <w:rPr>
          <w:rFonts w:ascii="Arial" w:hAnsi="Arial" w:cs="Arial"/>
        </w:rPr>
      </w:pPr>
    </w:p>
    <w:p w14:paraId="3B7CF8B5" w14:textId="4EB75F79" w:rsidR="0054005E" w:rsidRDefault="0054005E" w:rsidP="00C7408D">
      <w:pPr>
        <w:spacing w:after="0" w:line="360" w:lineRule="auto"/>
        <w:rPr>
          <w:rFonts w:ascii="Arial" w:eastAsia="Times New Roman" w:hAnsi="Arial" w:cs="Arial"/>
          <w:kern w:val="0"/>
          <w:lang w:eastAsia="en-GB"/>
          <w14:ligatures w14:val="none"/>
        </w:rPr>
      </w:pPr>
    </w:p>
    <w:p w14:paraId="6E40B3B8" w14:textId="3F2BEC89" w:rsidR="00282558" w:rsidRDefault="00D758E6" w:rsidP="00C7408D">
      <w:pPr>
        <w:spacing w:after="0" w:line="360" w:lineRule="auto"/>
        <w:rPr>
          <w:rFonts w:ascii="Arial" w:eastAsia="Times New Roman" w:hAnsi="Arial" w:cs="Arial"/>
          <w:kern w:val="0"/>
          <w:lang w:eastAsia="en-GB"/>
          <w14:ligatures w14:val="none"/>
        </w:rPr>
      </w:pPr>
      <w:r>
        <w:rPr>
          <w:noProof/>
        </w:rPr>
        <mc:AlternateContent>
          <mc:Choice Requires="wps">
            <w:drawing>
              <wp:anchor distT="0" distB="0" distL="114300" distR="114300" simplePos="0" relativeHeight="251662336" behindDoc="0" locked="0" layoutInCell="1" allowOverlap="1" wp14:anchorId="58D8DCC7" wp14:editId="58185403">
                <wp:simplePos x="0" y="0"/>
                <wp:positionH relativeFrom="column">
                  <wp:posOffset>464185</wp:posOffset>
                </wp:positionH>
                <wp:positionV relativeFrom="paragraph">
                  <wp:posOffset>6737350</wp:posOffset>
                </wp:positionV>
                <wp:extent cx="5267325" cy="635"/>
                <wp:effectExtent l="0" t="0" r="0" b="0"/>
                <wp:wrapNone/>
                <wp:docPr id="186933474" name="Text Box 1"/>
                <wp:cNvGraphicFramePr/>
                <a:graphic xmlns:a="http://schemas.openxmlformats.org/drawingml/2006/main">
                  <a:graphicData uri="http://schemas.microsoft.com/office/word/2010/wordprocessingShape">
                    <wps:wsp>
                      <wps:cNvSpPr txBox="1"/>
                      <wps:spPr>
                        <a:xfrm>
                          <a:off x="0" y="0"/>
                          <a:ext cx="5267325" cy="635"/>
                        </a:xfrm>
                        <a:prstGeom prst="rect">
                          <a:avLst/>
                        </a:prstGeom>
                        <a:solidFill>
                          <a:prstClr val="white"/>
                        </a:solidFill>
                        <a:ln>
                          <a:noFill/>
                        </a:ln>
                      </wps:spPr>
                      <wps:txbx>
                        <w:txbxContent>
                          <w:p w14:paraId="44B5800E" w14:textId="46DE9504" w:rsidR="00D758E6" w:rsidRPr="00C36C6E" w:rsidRDefault="00D758E6" w:rsidP="00D758E6">
                            <w:pPr>
                              <w:pStyle w:val="Caption"/>
                              <w:rPr>
                                <w:rFonts w:ascii="Arial" w:eastAsia="Times New Roman" w:hAnsi="Arial" w:cs="Arial"/>
                                <w:noProof/>
                                <w:kern w:val="0"/>
                                <w:sz w:val="22"/>
                                <w:szCs w:val="22"/>
                                <w14:ligatures w14:val="none"/>
                              </w:rPr>
                            </w:pPr>
                            <w:r>
                              <w:t xml:space="preserve">Figure </w:t>
                            </w:r>
                            <w:fldSimple w:instr=" SEQ Figure \* ARABIC ">
                              <w:r w:rsidR="00E30D79">
                                <w:rPr>
                                  <w:noProof/>
                                </w:rPr>
                                <w:t>1</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8D8DCC7" id="_x0000_t202" coordsize="21600,21600" o:spt="202" path="m,l,21600r21600,l21600,xe">
                <v:stroke joinstyle="miter"/>
                <v:path gradientshapeok="t" o:connecttype="rect"/>
              </v:shapetype>
              <v:shape id="Text Box 1" o:spid="_x0000_s1026" type="#_x0000_t202" style="position:absolute;margin-left:36.55pt;margin-top:530.5pt;width:414.75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" stroked="f">
                <v:textbox style="mso-fit-shape-to-text:t" inset="0,0,0,0">
                  <w:txbxContent>
                    <w:p w14:paraId="44B5800E" w14:textId="46DE9504" w:rsidR="00D758E6" w:rsidRPr="00C36C6E" w:rsidRDefault="00D758E6" w:rsidP="00D758E6">
                      <w:pPr>
                        <w:pStyle w:val="Caption"/>
                        <w:rPr>
                          <w:rFonts w:ascii="Arial" w:eastAsia="Times New Roman" w:hAnsi="Arial" w:cs="Arial"/>
                          <w:noProof/>
                          <w:kern w:val="0"/>
                          <w:sz w:val="22"/>
                          <w:szCs w:val="22"/>
                          <w14:ligatures w14:val="none"/>
                        </w:rPr>
                      </w:pPr>
                      <w:r>
                        <w:t xml:space="preserve">Figure </w:t>
                      </w:r>
                      <w:r>
                        <w:fldChar w:fldCharType="begin"/>
                      </w:r>
                      <w:r>
                        <w:instrText xml:space="preserve"> SEQ Figure \* ARABIC </w:instrText>
                      </w:r>
                      <w:r>
                        <w:fldChar w:fldCharType="separate"/>
                      </w:r>
                      <w:r w:rsidR="00E30D79">
                        <w:rPr>
                          <w:noProof/>
                        </w:rPr>
                        <w:t>1</w:t>
                      </w:r>
                      <w:r>
                        <w:fldChar w:fldCharType="end"/>
                      </w:r>
                    </w:p>
                  </w:txbxContent>
                </v:textbox>
              </v:shape>
            </w:pict>
          </mc:Fallback>
        </mc:AlternateContent>
      </w:r>
      <w:r w:rsidR="004C71E6">
        <w:rPr>
          <w:noProof/>
        </w:rPr>
        <mc:AlternateContent>
          <mc:Choice Requires="wps">
            <w:drawing>
              <wp:anchor distT="0" distB="0" distL="114300" distR="114300" simplePos="0" relativeHeight="251664384" behindDoc="0" locked="0" layoutInCell="1" allowOverlap="1" wp14:anchorId="0A89E1B9" wp14:editId="61B4D730">
                <wp:simplePos x="0" y="0"/>
                <wp:positionH relativeFrom="column">
                  <wp:posOffset>464185</wp:posOffset>
                </wp:positionH>
                <wp:positionV relativeFrom="paragraph">
                  <wp:posOffset>6737350</wp:posOffset>
                </wp:positionV>
                <wp:extent cx="5267325" cy="635"/>
                <wp:effectExtent l="0" t="0" r="0" b="0"/>
                <wp:wrapNone/>
                <wp:docPr id="555587457" name="Text Box 1"/>
                <wp:cNvGraphicFramePr/>
                <a:graphic xmlns:a="http://schemas.openxmlformats.org/drawingml/2006/main">
                  <a:graphicData uri="http://schemas.microsoft.com/office/word/2010/wordprocessingShape">
                    <wps:wsp>
                      <wps:cNvSpPr txBox="1"/>
                      <wps:spPr>
                        <a:xfrm>
                          <a:off x="0" y="0"/>
                          <a:ext cx="5267325" cy="635"/>
                        </a:xfrm>
                        <a:prstGeom prst="rect">
                          <a:avLst/>
                        </a:prstGeom>
                        <a:solidFill>
                          <a:prstClr val="white"/>
                        </a:solidFill>
                        <a:ln>
                          <a:noFill/>
                        </a:ln>
                      </wps:spPr>
                      <wps:txbx>
                        <w:txbxContent>
                          <w:p w14:paraId="3C3967C0" w14:textId="18AA3060" w:rsidR="004C71E6" w:rsidRPr="001B3B2D" w:rsidRDefault="004C71E6" w:rsidP="004C71E6">
                            <w:pPr>
                              <w:pStyle w:val="Caption"/>
                              <w:rPr>
                                <w:noProof/>
                                <w:sz w:val="22"/>
                                <w:szCs w:val="22"/>
                              </w:rPr>
                            </w:pPr>
                            <w:r>
                              <w:t>Figure 1, Nelson, R.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A89E1B9" id="_x0000_s1027" type="#_x0000_t202" style="position:absolute;margin-left:36.55pt;margin-top:530.5pt;width:414.75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" stroked="f">
                <v:textbox style="mso-fit-shape-to-text:t" inset="0,0,0,0">
                  <w:txbxContent>
                    <w:p w14:paraId="3C3967C0" w14:textId="18AA3060" w:rsidR="004C71E6" w:rsidRPr="001B3B2D" w:rsidRDefault="004C71E6" w:rsidP="004C71E6">
                      <w:pPr>
                        <w:pStyle w:val="Caption"/>
                        <w:rPr>
                          <w:noProof/>
                          <w:sz w:val="22"/>
                          <w:szCs w:val="22"/>
                        </w:rPr>
                      </w:pPr>
                      <w:r>
                        <w:t>Figure 1, Nelson, R. (2022).</w:t>
                      </w:r>
                    </w:p>
                  </w:txbxContent>
                </v:textbox>
              </v:shape>
            </w:pict>
          </mc:Fallback>
        </mc:AlternateContent>
      </w:r>
    </w:p>
    <w:p w14:paraId="411D93AE" w14:textId="43BB2D7A" w:rsidR="00282558" w:rsidRDefault="00282558" w:rsidP="00C7408D">
      <w:pPr>
        <w:spacing w:after="0" w:line="360" w:lineRule="auto"/>
        <w:rPr>
          <w:rFonts w:ascii="Arial" w:eastAsia="Times New Roman" w:hAnsi="Arial" w:cs="Arial"/>
          <w:kern w:val="0"/>
          <w:lang w:eastAsia="en-GB"/>
          <w14:ligatures w14:val="none"/>
        </w:rPr>
      </w:pPr>
    </w:p>
    <w:p w14:paraId="1B47679D" w14:textId="1A714EEC" w:rsidR="008400E5" w:rsidRDefault="008400E5" w:rsidP="00C7408D">
      <w:pPr>
        <w:spacing w:after="0" w:line="360" w:lineRule="auto"/>
        <w:rPr>
          <w:rFonts w:ascii="Arial" w:eastAsia="Times New Roman" w:hAnsi="Arial" w:cs="Arial"/>
          <w:kern w:val="0"/>
          <w:lang w:eastAsia="en-GB"/>
          <w14:ligatures w14:val="none"/>
        </w:rPr>
      </w:pPr>
    </w:p>
    <w:p w14:paraId="2B9DAEA4" w14:textId="47349075" w:rsidR="00B24569" w:rsidRDefault="00B24569" w:rsidP="00C7408D">
      <w:pPr>
        <w:spacing w:after="0" w:line="360" w:lineRule="auto"/>
        <w:rPr>
          <w:rFonts w:ascii="Arial" w:eastAsia="Times New Roman" w:hAnsi="Arial" w:cs="Arial"/>
          <w:kern w:val="0"/>
          <w:lang w:eastAsia="en-GB"/>
          <w14:ligatures w14:val="none"/>
        </w:rPr>
      </w:pPr>
    </w:p>
    <w:p w14:paraId="7B2DB655" w14:textId="14DA9798" w:rsidR="00B24569" w:rsidRDefault="00B24569" w:rsidP="00C7408D">
      <w:pPr>
        <w:spacing w:after="0" w:line="360" w:lineRule="auto"/>
        <w:rPr>
          <w:rFonts w:ascii="Arial" w:eastAsia="Times New Roman" w:hAnsi="Arial" w:cs="Arial"/>
          <w:kern w:val="0"/>
          <w:lang w:eastAsia="en-GB"/>
          <w14:ligatures w14:val="none"/>
        </w:rPr>
      </w:pPr>
    </w:p>
    <w:p w14:paraId="057D292C" w14:textId="5C0367A5" w:rsidR="00B24569" w:rsidRDefault="006B7D6E" w:rsidP="00C7408D">
      <w:pPr>
        <w:spacing w:after="0" w:line="360" w:lineRule="auto"/>
        <w:rPr>
          <w:rFonts w:ascii="Arial" w:eastAsia="Times New Roman" w:hAnsi="Arial" w:cs="Arial"/>
          <w:kern w:val="0"/>
          <w:lang w:eastAsia="en-GB"/>
          <w14:ligatures w14:val="none"/>
        </w:rPr>
      </w:pPr>
      <w:r>
        <w:rPr>
          <w:noProof/>
        </w:rPr>
        <mc:AlternateContent>
          <mc:Choice Requires="wps">
            <w:drawing>
              <wp:anchor distT="0" distB="0" distL="114300" distR="114300" simplePos="0" relativeHeight="251666432" behindDoc="0" locked="0" layoutInCell="1" allowOverlap="1" wp14:anchorId="548A98B7" wp14:editId="5B53DB83">
                <wp:simplePos x="0" y="0"/>
                <wp:positionH relativeFrom="column">
                  <wp:posOffset>248920</wp:posOffset>
                </wp:positionH>
                <wp:positionV relativeFrom="paragraph">
                  <wp:posOffset>6777990</wp:posOffset>
                </wp:positionV>
                <wp:extent cx="5267325" cy="635"/>
                <wp:effectExtent l="0" t="0" r="0" b="0"/>
                <wp:wrapNone/>
                <wp:docPr id="2030756100" name="Text Box 1"/>
                <wp:cNvGraphicFramePr/>
                <a:graphic xmlns:a="http://schemas.openxmlformats.org/drawingml/2006/main">
                  <a:graphicData uri="http://schemas.microsoft.com/office/word/2010/wordprocessingShape">
                    <wps:wsp>
                      <wps:cNvSpPr txBox="1"/>
                      <wps:spPr>
                        <a:xfrm>
                          <a:off x="0" y="0"/>
                          <a:ext cx="5267325" cy="635"/>
                        </a:xfrm>
                        <a:prstGeom prst="rect">
                          <a:avLst/>
                        </a:prstGeom>
                        <a:solidFill>
                          <a:prstClr val="white"/>
                        </a:solidFill>
                        <a:ln>
                          <a:noFill/>
                        </a:ln>
                      </wps:spPr>
                      <wps:txbx>
                        <w:txbxContent>
                          <w:p w14:paraId="20F4057D" w14:textId="340863D8" w:rsidR="006B7D6E" w:rsidRPr="00CC0506" w:rsidRDefault="006B7D6E" w:rsidP="006B7D6E">
                            <w:pPr>
                              <w:pStyle w:val="Caption"/>
                              <w:rPr>
                                <w:rFonts w:ascii="Arial" w:eastAsia="Times New Roman" w:hAnsi="Arial" w:cs="Arial"/>
                                <w:noProof/>
                                <w:kern w:val="0"/>
                                <w:sz w:val="22"/>
                                <w:szCs w:val="22"/>
                                <w14:ligatures w14:val="none"/>
                              </w:rPr>
                            </w:pPr>
                            <w:r>
                              <w:t xml:space="preserve">Figure 1 (Nelson, 2022)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8A98B7" id="_x0000_s1028" type="#_x0000_t202" style="position:absolute;margin-left:19.6pt;margin-top:533.7pt;width:414.75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" stroked="f">
                <v:textbox style="mso-fit-shape-to-text:t" inset="0,0,0,0">
                  <w:txbxContent>
                    <w:p w14:paraId="20F4057D" w14:textId="340863D8" w:rsidR="006B7D6E" w:rsidRPr="00CC0506" w:rsidRDefault="006B7D6E" w:rsidP="006B7D6E">
                      <w:pPr>
                        <w:pStyle w:val="Caption"/>
                        <w:rPr>
                          <w:rFonts w:ascii="Arial" w:eastAsia="Times New Roman" w:hAnsi="Arial" w:cs="Arial"/>
                          <w:noProof/>
                          <w:kern w:val="0"/>
                          <w:sz w:val="22"/>
                          <w:szCs w:val="22"/>
                          <w14:ligatures w14:val="none"/>
                        </w:rPr>
                      </w:pPr>
                      <w:r>
                        <w:t xml:space="preserve">Figure 1 (Nelson, 2022) </w:t>
                      </w:r>
                    </w:p>
                  </w:txbxContent>
                </v:textbox>
              </v:shape>
            </w:pict>
          </mc:Fallback>
        </mc:AlternateContent>
      </w:r>
    </w:p>
    <w:p w14:paraId="198B2A89" w14:textId="75ADCB47" w:rsidR="00B24569" w:rsidRDefault="00A4309E" w:rsidP="00C7408D">
      <w:pPr>
        <w:spacing w:after="0" w:line="360" w:lineRule="auto"/>
        <w:rPr>
          <w:rFonts w:ascii="Arial" w:eastAsia="Times New Roman" w:hAnsi="Arial" w:cs="Arial"/>
          <w:kern w:val="0"/>
          <w:lang w:eastAsia="en-GB"/>
          <w14:ligatures w14:val="none"/>
        </w:rPr>
      </w:pPr>
      <w:r>
        <w:rPr>
          <w:noProof/>
        </w:rPr>
        <mc:AlternateContent>
          <mc:Choice Requires="wps">
            <w:drawing>
              <wp:anchor distT="0" distB="0" distL="114300" distR="114300" simplePos="0" relativeHeight="251668480" behindDoc="0" locked="0" layoutInCell="1" allowOverlap="1" wp14:anchorId="1CE75158" wp14:editId="1C299B03">
                <wp:simplePos x="0" y="0"/>
                <wp:positionH relativeFrom="column">
                  <wp:posOffset>200660</wp:posOffset>
                </wp:positionH>
                <wp:positionV relativeFrom="paragraph">
                  <wp:posOffset>6868160</wp:posOffset>
                </wp:positionV>
                <wp:extent cx="5267325" cy="635"/>
                <wp:effectExtent l="0" t="0" r="0" b="0"/>
                <wp:wrapNone/>
                <wp:docPr id="1507044949" name="Text Box 1"/>
                <wp:cNvGraphicFramePr/>
                <a:graphic xmlns:a="http://schemas.openxmlformats.org/drawingml/2006/main">
                  <a:graphicData uri="http://schemas.microsoft.com/office/word/2010/wordprocessingShape">
                    <wps:wsp>
                      <wps:cNvSpPr txBox="1"/>
                      <wps:spPr>
                        <a:xfrm>
                          <a:off x="0" y="0"/>
                          <a:ext cx="5267325" cy="635"/>
                        </a:xfrm>
                        <a:prstGeom prst="rect">
                          <a:avLst/>
                        </a:prstGeom>
                        <a:solidFill>
                          <a:prstClr val="white"/>
                        </a:solidFill>
                        <a:ln>
                          <a:noFill/>
                        </a:ln>
                      </wps:spPr>
                      <wps:txbx>
                        <w:txbxContent>
                          <w:p w14:paraId="6085BC94" w14:textId="286D37E6" w:rsidR="00A4309E" w:rsidRDefault="00A4309E" w:rsidP="00A4309E">
                            <w:pPr>
                              <w:pStyle w:val="Caption"/>
                            </w:pPr>
                            <w:r>
                              <w:t xml:space="preserve">Figure 1 (Nelson, 2022) </w:t>
                            </w:r>
                          </w:p>
                          <w:p w14:paraId="669FB38A" w14:textId="77777777" w:rsidR="00A4309E" w:rsidRPr="00A4309E" w:rsidRDefault="00A4309E" w:rsidP="00A4309E"/>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E75158" id="_x0000_s1029" type="#_x0000_t202" style="position:absolute;margin-left:15.8pt;margin-top:540.8pt;width:414.75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" stroked="f">
                <v:textbox style="mso-fit-shape-to-text:t" inset="0,0,0,0">
                  <w:txbxContent>
                    <w:p w14:paraId="6085BC94" w14:textId="286D37E6" w:rsidR="00A4309E" w:rsidRDefault="00A4309E" w:rsidP="00A4309E">
                      <w:pPr>
                        <w:pStyle w:val="Caption"/>
                      </w:pPr>
                      <w:r>
                        <w:t xml:space="preserve">Figure 1 (Nelson, 2022) </w:t>
                      </w:r>
                    </w:p>
                    <w:p w14:paraId="669FB38A" w14:textId="77777777" w:rsidR="00A4309E" w:rsidRPr="00A4309E" w:rsidRDefault="00A4309E" w:rsidP="00A4309E"/>
                  </w:txbxContent>
                </v:textbox>
              </v:shape>
            </w:pict>
          </mc:Fallback>
        </mc:AlternateContent>
      </w:r>
    </w:p>
    <w:p w14:paraId="0A866527" w14:textId="65B9FDF1" w:rsidR="00B24569" w:rsidRDefault="00B24569" w:rsidP="00C7408D">
      <w:pPr>
        <w:spacing w:after="0" w:line="360" w:lineRule="auto"/>
        <w:rPr>
          <w:rFonts w:ascii="Arial" w:eastAsia="Times New Roman" w:hAnsi="Arial" w:cs="Arial"/>
          <w:kern w:val="0"/>
          <w:lang w:eastAsia="en-GB"/>
          <w14:ligatures w14:val="none"/>
        </w:rPr>
      </w:pPr>
    </w:p>
    <w:p w14:paraId="0915F20E" w14:textId="77777777" w:rsidR="00B24569" w:rsidRDefault="00B24569" w:rsidP="00C7408D">
      <w:pPr>
        <w:spacing w:after="0" w:line="360" w:lineRule="auto"/>
        <w:rPr>
          <w:rFonts w:ascii="Arial" w:eastAsia="Times New Roman" w:hAnsi="Arial" w:cs="Arial"/>
          <w:kern w:val="0"/>
          <w:lang w:eastAsia="en-GB"/>
          <w14:ligatures w14:val="none"/>
        </w:rPr>
      </w:pPr>
    </w:p>
    <w:p w14:paraId="07CECB8C" w14:textId="77777777" w:rsidR="00B24569" w:rsidRDefault="00B24569" w:rsidP="00C7408D">
      <w:pPr>
        <w:spacing w:after="0" w:line="360" w:lineRule="auto"/>
        <w:rPr>
          <w:rFonts w:ascii="Arial" w:eastAsia="Times New Roman" w:hAnsi="Arial" w:cs="Arial"/>
          <w:kern w:val="0"/>
          <w:lang w:eastAsia="en-GB"/>
          <w14:ligatures w14:val="none"/>
        </w:rPr>
      </w:pPr>
    </w:p>
    <w:p w14:paraId="369782BD" w14:textId="173E340A" w:rsidR="00B24569" w:rsidRDefault="00B24569" w:rsidP="00C7408D">
      <w:pPr>
        <w:spacing w:after="0" w:line="360" w:lineRule="auto"/>
        <w:rPr>
          <w:rFonts w:ascii="Arial" w:eastAsia="Times New Roman" w:hAnsi="Arial" w:cs="Arial"/>
          <w:kern w:val="0"/>
          <w:lang w:eastAsia="en-GB"/>
          <w14:ligatures w14:val="none"/>
        </w:rPr>
      </w:pPr>
    </w:p>
    <w:p w14:paraId="0BE83AB8" w14:textId="77725A88" w:rsidR="00715B6C" w:rsidRDefault="00715B6C" w:rsidP="00C7408D">
      <w:pPr>
        <w:spacing w:after="0" w:line="360" w:lineRule="auto"/>
        <w:rPr>
          <w:rFonts w:ascii="Arial" w:eastAsia="Times New Roman" w:hAnsi="Arial" w:cs="Arial"/>
          <w:b/>
          <w:bCs/>
          <w:kern w:val="0"/>
          <w:u w:val="single"/>
          <w:lang w:eastAsia="en-GB"/>
          <w14:ligatures w14:val="none"/>
        </w:rPr>
      </w:pPr>
      <w:r w:rsidRPr="00441C97">
        <w:rPr>
          <w:rFonts w:ascii="Arial" w:eastAsia="Times New Roman" w:hAnsi="Arial" w:cs="Arial"/>
          <w:noProof/>
          <w:kern w:val="0"/>
          <w:lang w:eastAsia="en-GB"/>
          <w14:ligatures w14:val="none"/>
        </w:rPr>
        <w:lastRenderedPageBreak/>
        <w:drawing>
          <wp:anchor distT="0" distB="0" distL="114300" distR="114300" simplePos="0" relativeHeight="251658240" behindDoc="1" locked="0" layoutInCell="1" allowOverlap="1" wp14:anchorId="4A8C741B" wp14:editId="34433BEE">
            <wp:simplePos x="0" y="0"/>
            <wp:positionH relativeFrom="margin">
              <wp:posOffset>763325</wp:posOffset>
            </wp:positionH>
            <wp:positionV relativeFrom="paragraph">
              <wp:posOffset>120898</wp:posOffset>
            </wp:positionV>
            <wp:extent cx="4532244" cy="5953377"/>
            <wp:effectExtent l="0" t="0" r="1905" b="0"/>
            <wp:wrapNone/>
            <wp:docPr id="1623185951" name="Picture 1" descr="A diagram of a pyram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185951" name="Picture 1" descr="A diagram of a pyramid&#10;&#10;Description automatically generated"/>
                    <pic:cNvPicPr/>
                  </pic:nvPicPr>
                  <pic:blipFill rotWithShape="1">
                    <a:blip r:embed="rId8">
                      <a:extLst>
                        <a:ext uri="{28A0092B-C50C-407E-A947-70E740481C1C}">
                          <a14:useLocalDpi xmlns:a14="http://schemas.microsoft.com/office/drawing/2010/main" val="0"/>
                        </a:ext>
                      </a:extLst>
                    </a:blip>
                    <a:srcRect l="3861" t="1516" r="3315" b="2155"/>
                    <a:stretch/>
                  </pic:blipFill>
                  <pic:spPr bwMode="auto">
                    <a:xfrm>
                      <a:off x="0" y="0"/>
                      <a:ext cx="4536131" cy="595848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549E54" w14:textId="16D6F2BC" w:rsidR="00715B6C" w:rsidRDefault="00715B6C" w:rsidP="00C7408D">
      <w:pPr>
        <w:spacing w:after="0" w:line="360" w:lineRule="auto"/>
        <w:rPr>
          <w:rFonts w:ascii="Arial" w:eastAsia="Times New Roman" w:hAnsi="Arial" w:cs="Arial"/>
          <w:b/>
          <w:bCs/>
          <w:kern w:val="0"/>
          <w:u w:val="single"/>
          <w:lang w:eastAsia="en-GB"/>
          <w14:ligatures w14:val="none"/>
        </w:rPr>
      </w:pPr>
    </w:p>
    <w:p w14:paraId="755FB42B" w14:textId="4EA0797C" w:rsidR="00715B6C" w:rsidRDefault="00715B6C" w:rsidP="00C7408D">
      <w:pPr>
        <w:spacing w:after="0" w:line="360" w:lineRule="auto"/>
        <w:rPr>
          <w:rFonts w:ascii="Arial" w:eastAsia="Times New Roman" w:hAnsi="Arial" w:cs="Arial"/>
          <w:b/>
          <w:bCs/>
          <w:kern w:val="0"/>
          <w:u w:val="single"/>
          <w:lang w:eastAsia="en-GB"/>
          <w14:ligatures w14:val="none"/>
        </w:rPr>
      </w:pPr>
    </w:p>
    <w:p w14:paraId="6C44FCDA" w14:textId="07FD7923" w:rsidR="00715B6C" w:rsidRDefault="00715B6C" w:rsidP="00C7408D">
      <w:pPr>
        <w:spacing w:after="0" w:line="360" w:lineRule="auto"/>
        <w:rPr>
          <w:rFonts w:ascii="Arial" w:eastAsia="Times New Roman" w:hAnsi="Arial" w:cs="Arial"/>
          <w:b/>
          <w:bCs/>
          <w:kern w:val="0"/>
          <w:u w:val="single"/>
          <w:lang w:eastAsia="en-GB"/>
          <w14:ligatures w14:val="none"/>
        </w:rPr>
      </w:pPr>
    </w:p>
    <w:p w14:paraId="3212466E" w14:textId="3FE0F8F7" w:rsidR="00715B6C" w:rsidRDefault="00715B6C" w:rsidP="00C7408D">
      <w:pPr>
        <w:spacing w:after="0" w:line="360" w:lineRule="auto"/>
        <w:rPr>
          <w:rFonts w:ascii="Arial" w:eastAsia="Times New Roman" w:hAnsi="Arial" w:cs="Arial"/>
          <w:b/>
          <w:bCs/>
          <w:kern w:val="0"/>
          <w:u w:val="single"/>
          <w:lang w:eastAsia="en-GB"/>
          <w14:ligatures w14:val="none"/>
        </w:rPr>
      </w:pPr>
    </w:p>
    <w:p w14:paraId="54F19E3E" w14:textId="40A222B3" w:rsidR="00715B6C" w:rsidRDefault="00715B6C" w:rsidP="00C7408D">
      <w:pPr>
        <w:spacing w:after="0" w:line="360" w:lineRule="auto"/>
        <w:rPr>
          <w:rFonts w:ascii="Arial" w:eastAsia="Times New Roman" w:hAnsi="Arial" w:cs="Arial"/>
          <w:b/>
          <w:bCs/>
          <w:kern w:val="0"/>
          <w:u w:val="single"/>
          <w:lang w:eastAsia="en-GB"/>
          <w14:ligatures w14:val="none"/>
        </w:rPr>
      </w:pPr>
    </w:p>
    <w:p w14:paraId="31C1CFFC" w14:textId="77777777" w:rsidR="00715B6C" w:rsidRDefault="00715B6C" w:rsidP="00C7408D">
      <w:pPr>
        <w:spacing w:after="0" w:line="360" w:lineRule="auto"/>
        <w:rPr>
          <w:rFonts w:ascii="Arial" w:eastAsia="Times New Roman" w:hAnsi="Arial" w:cs="Arial"/>
          <w:b/>
          <w:bCs/>
          <w:kern w:val="0"/>
          <w:u w:val="single"/>
          <w:lang w:eastAsia="en-GB"/>
          <w14:ligatures w14:val="none"/>
        </w:rPr>
      </w:pPr>
    </w:p>
    <w:p w14:paraId="1815F447" w14:textId="065DCCCA" w:rsidR="00715B6C" w:rsidRDefault="00715B6C" w:rsidP="00C7408D">
      <w:pPr>
        <w:spacing w:after="0" w:line="360" w:lineRule="auto"/>
        <w:rPr>
          <w:rFonts w:ascii="Arial" w:eastAsia="Times New Roman" w:hAnsi="Arial" w:cs="Arial"/>
          <w:b/>
          <w:bCs/>
          <w:kern w:val="0"/>
          <w:u w:val="single"/>
          <w:lang w:eastAsia="en-GB"/>
          <w14:ligatures w14:val="none"/>
        </w:rPr>
      </w:pPr>
    </w:p>
    <w:p w14:paraId="30E4203B" w14:textId="37258AE6" w:rsidR="00967CCC" w:rsidRDefault="00967CCC" w:rsidP="00967CCC">
      <w:pPr>
        <w:tabs>
          <w:tab w:val="left" w:pos="7200"/>
        </w:tabs>
        <w:spacing w:after="0" w:line="360" w:lineRule="auto"/>
        <w:rPr>
          <w:rFonts w:ascii="Arial" w:eastAsia="Times New Roman" w:hAnsi="Arial" w:cs="Arial"/>
          <w:b/>
          <w:bCs/>
          <w:kern w:val="0"/>
          <w:u w:val="single"/>
          <w:lang w:eastAsia="en-GB"/>
          <w14:ligatures w14:val="none"/>
        </w:rPr>
      </w:pPr>
    </w:p>
    <w:p w14:paraId="0C96603A" w14:textId="00BF72AD" w:rsidR="00715B6C" w:rsidRDefault="00715B6C" w:rsidP="00C7408D">
      <w:pPr>
        <w:spacing w:after="0" w:line="360" w:lineRule="auto"/>
        <w:rPr>
          <w:rFonts w:ascii="Arial" w:eastAsia="Times New Roman" w:hAnsi="Arial" w:cs="Arial"/>
          <w:b/>
          <w:bCs/>
          <w:kern w:val="0"/>
          <w:u w:val="single"/>
          <w:lang w:eastAsia="en-GB"/>
          <w14:ligatures w14:val="none"/>
        </w:rPr>
      </w:pPr>
    </w:p>
    <w:p w14:paraId="284B6288" w14:textId="634EA1D2" w:rsidR="00715B6C" w:rsidRDefault="00715B6C" w:rsidP="00C7408D">
      <w:pPr>
        <w:spacing w:after="0" w:line="360" w:lineRule="auto"/>
        <w:rPr>
          <w:rFonts w:ascii="Arial" w:eastAsia="Times New Roman" w:hAnsi="Arial" w:cs="Arial"/>
          <w:b/>
          <w:bCs/>
          <w:kern w:val="0"/>
          <w:u w:val="single"/>
          <w:lang w:eastAsia="en-GB"/>
          <w14:ligatures w14:val="none"/>
        </w:rPr>
      </w:pPr>
    </w:p>
    <w:p w14:paraId="481C611E" w14:textId="77777777" w:rsidR="00715B6C" w:rsidRDefault="00715B6C" w:rsidP="00C7408D">
      <w:pPr>
        <w:spacing w:after="0" w:line="360" w:lineRule="auto"/>
        <w:rPr>
          <w:rFonts w:ascii="Arial" w:eastAsia="Times New Roman" w:hAnsi="Arial" w:cs="Arial"/>
          <w:b/>
          <w:bCs/>
          <w:kern w:val="0"/>
          <w:u w:val="single"/>
          <w:lang w:eastAsia="en-GB"/>
          <w14:ligatures w14:val="none"/>
        </w:rPr>
      </w:pPr>
    </w:p>
    <w:p w14:paraId="75233D0D" w14:textId="1CDD0AF1" w:rsidR="00715B6C" w:rsidRDefault="00715B6C" w:rsidP="00C7408D">
      <w:pPr>
        <w:spacing w:after="0" w:line="360" w:lineRule="auto"/>
        <w:rPr>
          <w:rFonts w:ascii="Arial" w:eastAsia="Times New Roman" w:hAnsi="Arial" w:cs="Arial"/>
          <w:b/>
          <w:bCs/>
          <w:kern w:val="0"/>
          <w:u w:val="single"/>
          <w:lang w:eastAsia="en-GB"/>
          <w14:ligatures w14:val="none"/>
        </w:rPr>
      </w:pPr>
    </w:p>
    <w:p w14:paraId="27E4DD58" w14:textId="77777777" w:rsidR="00715B6C" w:rsidRDefault="00715B6C" w:rsidP="00C7408D">
      <w:pPr>
        <w:spacing w:after="0" w:line="360" w:lineRule="auto"/>
        <w:rPr>
          <w:rFonts w:ascii="Arial" w:eastAsia="Times New Roman" w:hAnsi="Arial" w:cs="Arial"/>
          <w:b/>
          <w:bCs/>
          <w:kern w:val="0"/>
          <w:u w:val="single"/>
          <w:lang w:eastAsia="en-GB"/>
          <w14:ligatures w14:val="none"/>
        </w:rPr>
      </w:pPr>
    </w:p>
    <w:p w14:paraId="7D7884E0" w14:textId="77777777" w:rsidR="00715B6C" w:rsidRDefault="00715B6C" w:rsidP="00C7408D">
      <w:pPr>
        <w:spacing w:after="0" w:line="360" w:lineRule="auto"/>
        <w:rPr>
          <w:rFonts w:ascii="Arial" w:eastAsia="Times New Roman" w:hAnsi="Arial" w:cs="Arial"/>
          <w:b/>
          <w:bCs/>
          <w:kern w:val="0"/>
          <w:u w:val="single"/>
          <w:lang w:eastAsia="en-GB"/>
          <w14:ligatures w14:val="none"/>
        </w:rPr>
      </w:pPr>
    </w:p>
    <w:p w14:paraId="5F7BDB81" w14:textId="77777777" w:rsidR="00715B6C" w:rsidRDefault="00715B6C" w:rsidP="00C7408D">
      <w:pPr>
        <w:spacing w:after="0" w:line="360" w:lineRule="auto"/>
        <w:rPr>
          <w:rFonts w:ascii="Arial" w:eastAsia="Times New Roman" w:hAnsi="Arial" w:cs="Arial"/>
          <w:b/>
          <w:bCs/>
          <w:kern w:val="0"/>
          <w:u w:val="single"/>
          <w:lang w:eastAsia="en-GB"/>
          <w14:ligatures w14:val="none"/>
        </w:rPr>
      </w:pPr>
    </w:p>
    <w:p w14:paraId="0F715C54" w14:textId="7C0E6769" w:rsidR="00715B6C" w:rsidRDefault="00715B6C" w:rsidP="00C7408D">
      <w:pPr>
        <w:spacing w:after="0" w:line="360" w:lineRule="auto"/>
        <w:rPr>
          <w:rFonts w:ascii="Arial" w:eastAsia="Times New Roman" w:hAnsi="Arial" w:cs="Arial"/>
          <w:b/>
          <w:bCs/>
          <w:kern w:val="0"/>
          <w:u w:val="single"/>
          <w:lang w:eastAsia="en-GB"/>
          <w14:ligatures w14:val="none"/>
        </w:rPr>
      </w:pPr>
    </w:p>
    <w:p w14:paraId="275C9783" w14:textId="77777777" w:rsidR="00715B6C" w:rsidRDefault="00715B6C" w:rsidP="00C7408D">
      <w:pPr>
        <w:spacing w:after="0" w:line="360" w:lineRule="auto"/>
        <w:rPr>
          <w:rFonts w:ascii="Arial" w:eastAsia="Times New Roman" w:hAnsi="Arial" w:cs="Arial"/>
          <w:b/>
          <w:bCs/>
          <w:kern w:val="0"/>
          <w:u w:val="single"/>
          <w:lang w:eastAsia="en-GB"/>
          <w14:ligatures w14:val="none"/>
        </w:rPr>
      </w:pPr>
    </w:p>
    <w:p w14:paraId="2EFE6953" w14:textId="77777777" w:rsidR="00715B6C" w:rsidRDefault="00715B6C" w:rsidP="00C7408D">
      <w:pPr>
        <w:spacing w:after="0" w:line="360" w:lineRule="auto"/>
        <w:rPr>
          <w:rFonts w:ascii="Arial" w:eastAsia="Times New Roman" w:hAnsi="Arial" w:cs="Arial"/>
          <w:b/>
          <w:bCs/>
          <w:kern w:val="0"/>
          <w:u w:val="single"/>
          <w:lang w:eastAsia="en-GB"/>
          <w14:ligatures w14:val="none"/>
        </w:rPr>
      </w:pPr>
    </w:p>
    <w:p w14:paraId="400E6B08" w14:textId="7165A0ED" w:rsidR="00715B6C" w:rsidRDefault="00715B6C" w:rsidP="00C7408D">
      <w:pPr>
        <w:spacing w:after="0" w:line="360" w:lineRule="auto"/>
        <w:rPr>
          <w:rFonts w:ascii="Arial" w:eastAsia="Times New Roman" w:hAnsi="Arial" w:cs="Arial"/>
          <w:b/>
          <w:bCs/>
          <w:kern w:val="0"/>
          <w:u w:val="single"/>
          <w:lang w:eastAsia="en-GB"/>
          <w14:ligatures w14:val="none"/>
        </w:rPr>
      </w:pPr>
    </w:p>
    <w:p w14:paraId="155C17FC" w14:textId="77777777" w:rsidR="00715B6C" w:rsidRDefault="00715B6C" w:rsidP="00C7408D">
      <w:pPr>
        <w:spacing w:after="0" w:line="360" w:lineRule="auto"/>
        <w:rPr>
          <w:rFonts w:ascii="Arial" w:eastAsia="Times New Roman" w:hAnsi="Arial" w:cs="Arial"/>
          <w:b/>
          <w:bCs/>
          <w:kern w:val="0"/>
          <w:u w:val="single"/>
          <w:lang w:eastAsia="en-GB"/>
          <w14:ligatures w14:val="none"/>
        </w:rPr>
      </w:pPr>
    </w:p>
    <w:p w14:paraId="64F16660" w14:textId="7C472E9A" w:rsidR="00715B6C" w:rsidRDefault="00715B6C" w:rsidP="00C7408D">
      <w:pPr>
        <w:spacing w:after="0" w:line="360" w:lineRule="auto"/>
        <w:rPr>
          <w:rFonts w:ascii="Arial" w:eastAsia="Times New Roman" w:hAnsi="Arial" w:cs="Arial"/>
          <w:b/>
          <w:bCs/>
          <w:kern w:val="0"/>
          <w:u w:val="single"/>
          <w:lang w:eastAsia="en-GB"/>
          <w14:ligatures w14:val="none"/>
        </w:rPr>
      </w:pPr>
    </w:p>
    <w:p w14:paraId="17190EA0" w14:textId="7F727486" w:rsidR="00715B6C" w:rsidRDefault="00715B6C" w:rsidP="00C7408D">
      <w:pPr>
        <w:spacing w:after="0" w:line="360" w:lineRule="auto"/>
        <w:rPr>
          <w:rFonts w:ascii="Arial" w:eastAsia="Times New Roman" w:hAnsi="Arial" w:cs="Arial"/>
          <w:b/>
          <w:bCs/>
          <w:kern w:val="0"/>
          <w:u w:val="single"/>
          <w:lang w:eastAsia="en-GB"/>
          <w14:ligatures w14:val="none"/>
        </w:rPr>
      </w:pPr>
    </w:p>
    <w:p w14:paraId="7C43A6D5" w14:textId="67ABF531" w:rsidR="00715B6C" w:rsidRDefault="00715B6C" w:rsidP="00C7408D">
      <w:pPr>
        <w:spacing w:after="0" w:line="360" w:lineRule="auto"/>
        <w:rPr>
          <w:rFonts w:ascii="Arial" w:eastAsia="Times New Roman" w:hAnsi="Arial" w:cs="Arial"/>
          <w:b/>
          <w:bCs/>
          <w:kern w:val="0"/>
          <w:u w:val="single"/>
          <w:lang w:eastAsia="en-GB"/>
          <w14:ligatures w14:val="none"/>
        </w:rPr>
      </w:pPr>
    </w:p>
    <w:p w14:paraId="7EFC9DBC" w14:textId="0C07F00D" w:rsidR="00715B6C" w:rsidRDefault="00715B6C" w:rsidP="00C7408D">
      <w:pPr>
        <w:spacing w:after="0" w:line="360" w:lineRule="auto"/>
        <w:rPr>
          <w:rFonts w:ascii="Arial" w:eastAsia="Times New Roman" w:hAnsi="Arial" w:cs="Arial"/>
          <w:b/>
          <w:bCs/>
          <w:kern w:val="0"/>
          <w:u w:val="single"/>
          <w:lang w:eastAsia="en-GB"/>
          <w14:ligatures w14:val="none"/>
        </w:rPr>
      </w:pPr>
    </w:p>
    <w:p w14:paraId="6E4A50E5" w14:textId="2790E363" w:rsidR="00715B6C" w:rsidRDefault="00967CCC" w:rsidP="00C7408D">
      <w:pPr>
        <w:spacing w:after="0" w:line="360" w:lineRule="auto"/>
        <w:rPr>
          <w:rFonts w:ascii="Arial" w:eastAsia="Times New Roman" w:hAnsi="Arial" w:cs="Arial"/>
          <w:b/>
          <w:bCs/>
          <w:kern w:val="0"/>
          <w:u w:val="single"/>
          <w:lang w:eastAsia="en-GB"/>
          <w14:ligatures w14:val="none"/>
        </w:rPr>
      </w:pPr>
      <w:r>
        <w:rPr>
          <w:noProof/>
        </w:rPr>
        <mc:AlternateContent>
          <mc:Choice Requires="wps">
            <w:drawing>
              <wp:anchor distT="0" distB="0" distL="114300" distR="114300" simplePos="0" relativeHeight="251670528" behindDoc="0" locked="0" layoutInCell="1" allowOverlap="1" wp14:anchorId="44C7B2C9" wp14:editId="27738429">
                <wp:simplePos x="0" y="0"/>
                <wp:positionH relativeFrom="margin">
                  <wp:align>center</wp:align>
                </wp:positionH>
                <wp:positionV relativeFrom="paragraph">
                  <wp:posOffset>196325</wp:posOffset>
                </wp:positionV>
                <wp:extent cx="4531995" cy="635"/>
                <wp:effectExtent l="0" t="0" r="1905" b="0"/>
                <wp:wrapNone/>
                <wp:docPr id="754127233" name="Text Box 1"/>
                <wp:cNvGraphicFramePr/>
                <a:graphic xmlns:a="http://schemas.openxmlformats.org/drawingml/2006/main">
                  <a:graphicData uri="http://schemas.microsoft.com/office/word/2010/wordprocessingShape">
                    <wps:wsp>
                      <wps:cNvSpPr txBox="1"/>
                      <wps:spPr>
                        <a:xfrm>
                          <a:off x="0" y="0"/>
                          <a:ext cx="4531995" cy="635"/>
                        </a:xfrm>
                        <a:prstGeom prst="rect">
                          <a:avLst/>
                        </a:prstGeom>
                        <a:solidFill>
                          <a:prstClr val="white"/>
                        </a:solidFill>
                        <a:ln>
                          <a:noFill/>
                        </a:ln>
                      </wps:spPr>
                      <wps:txbx>
                        <w:txbxContent>
                          <w:p w14:paraId="3C241953" w14:textId="6E99A805" w:rsidR="0015142D" w:rsidRPr="00756EEB" w:rsidRDefault="0015142D" w:rsidP="0015142D">
                            <w:pPr>
                              <w:pStyle w:val="Caption"/>
                              <w:rPr>
                                <w:rFonts w:ascii="Arial" w:eastAsia="Times New Roman" w:hAnsi="Arial" w:cs="Arial"/>
                                <w:noProof/>
                                <w:kern w:val="0"/>
                                <w:sz w:val="22"/>
                                <w:szCs w:val="22"/>
                                <w14:ligatures w14:val="none"/>
                              </w:rPr>
                            </w:pPr>
                            <w:r>
                              <w:t xml:space="preserve">Figure 1 (Nelson, 2022)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C7B2C9" id="_x0000_s1030" type="#_x0000_t202" style="position:absolute;margin-left:0;margin-top:15.45pt;width:356.85pt;height:.05pt;z-index:25167052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" stroked="f">
                <v:textbox style="mso-fit-shape-to-text:t" inset="0,0,0,0">
                  <w:txbxContent>
                    <w:p w14:paraId="3C241953" w14:textId="6E99A805" w:rsidR="0015142D" w:rsidRPr="00756EEB" w:rsidRDefault="0015142D" w:rsidP="0015142D">
                      <w:pPr>
                        <w:pStyle w:val="Caption"/>
                        <w:rPr>
                          <w:rFonts w:ascii="Arial" w:eastAsia="Times New Roman" w:hAnsi="Arial" w:cs="Arial"/>
                          <w:noProof/>
                          <w:kern w:val="0"/>
                          <w:sz w:val="22"/>
                          <w:szCs w:val="22"/>
                          <w14:ligatures w14:val="none"/>
                        </w:rPr>
                      </w:pPr>
                      <w:r>
                        <w:t xml:space="preserve">Figure 1 (Nelson, 2022) </w:t>
                      </w:r>
                    </w:p>
                  </w:txbxContent>
                </v:textbox>
                <w10:wrap anchorx="margin"/>
              </v:shape>
            </w:pict>
          </mc:Fallback>
        </mc:AlternateContent>
      </w:r>
    </w:p>
    <w:p w14:paraId="250EE4C9" w14:textId="77777777" w:rsidR="00715B6C" w:rsidRDefault="00715B6C" w:rsidP="00C7408D">
      <w:pPr>
        <w:spacing w:after="0" w:line="360" w:lineRule="auto"/>
        <w:rPr>
          <w:rFonts w:ascii="Arial" w:eastAsia="Times New Roman" w:hAnsi="Arial" w:cs="Arial"/>
          <w:b/>
          <w:bCs/>
          <w:kern w:val="0"/>
          <w:u w:val="single"/>
          <w:lang w:eastAsia="en-GB"/>
          <w14:ligatures w14:val="none"/>
        </w:rPr>
      </w:pPr>
    </w:p>
    <w:p w14:paraId="09ED3025" w14:textId="77777777" w:rsidR="00715B6C" w:rsidRDefault="00715B6C" w:rsidP="00C7408D">
      <w:pPr>
        <w:spacing w:after="0" w:line="360" w:lineRule="auto"/>
        <w:rPr>
          <w:rFonts w:ascii="Arial" w:eastAsia="Times New Roman" w:hAnsi="Arial" w:cs="Arial"/>
          <w:b/>
          <w:bCs/>
          <w:kern w:val="0"/>
          <w:u w:val="single"/>
          <w:lang w:eastAsia="en-GB"/>
          <w14:ligatures w14:val="none"/>
        </w:rPr>
      </w:pPr>
    </w:p>
    <w:p w14:paraId="04C3D7E7" w14:textId="476BB435" w:rsidR="007F046E" w:rsidRPr="003F7239" w:rsidRDefault="00BF1D19" w:rsidP="00C7408D">
      <w:pPr>
        <w:spacing w:after="0" w:line="360" w:lineRule="auto"/>
        <w:rPr>
          <w:rFonts w:ascii="Arial" w:eastAsia="Times New Roman" w:hAnsi="Arial" w:cs="Arial"/>
          <w:b/>
          <w:bCs/>
          <w:kern w:val="0"/>
          <w:u w:val="single"/>
          <w:lang w:eastAsia="en-GB"/>
          <w14:ligatures w14:val="none"/>
        </w:rPr>
      </w:pPr>
      <w:r w:rsidRPr="009A524F">
        <w:rPr>
          <w:rFonts w:ascii="Arial" w:eastAsia="Times New Roman" w:hAnsi="Arial" w:cs="Arial"/>
          <w:b/>
          <w:bCs/>
          <w:kern w:val="0"/>
          <w:u w:val="single"/>
          <w:lang w:eastAsia="en-GB"/>
          <w14:ligatures w14:val="none"/>
        </w:rPr>
        <w:t>Know that</w:t>
      </w:r>
    </w:p>
    <w:p w14:paraId="13D0C082" w14:textId="77777777" w:rsidR="003F7239" w:rsidRDefault="003F7239" w:rsidP="00C7408D">
      <w:pPr>
        <w:spacing w:after="0" w:line="360" w:lineRule="auto"/>
        <w:rPr>
          <w:rFonts w:ascii="Arial" w:eastAsia="Times New Roman" w:hAnsi="Arial" w:cs="Arial"/>
          <w:kern w:val="0"/>
          <w:lang w:eastAsia="en-GB"/>
          <w14:ligatures w14:val="none"/>
        </w:rPr>
      </w:pPr>
    </w:p>
    <w:p w14:paraId="0778F220" w14:textId="72FA9FC8" w:rsidR="004C023D" w:rsidRPr="001A53B8" w:rsidRDefault="007F046E" w:rsidP="00C7408D">
      <w:pPr>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As </w:t>
      </w:r>
      <w:r w:rsidR="00931B76">
        <w:rPr>
          <w:rFonts w:ascii="Arial" w:eastAsia="Times New Roman" w:hAnsi="Arial" w:cs="Arial"/>
          <w:kern w:val="0"/>
          <w:lang w:eastAsia="en-GB"/>
          <w14:ligatures w14:val="none"/>
        </w:rPr>
        <w:t xml:space="preserve">the principal </w:t>
      </w:r>
      <w:r>
        <w:rPr>
          <w:rFonts w:ascii="Arial" w:eastAsia="Times New Roman" w:hAnsi="Arial" w:cs="Arial"/>
          <w:kern w:val="0"/>
          <w:lang w:eastAsia="en-GB"/>
          <w14:ligatures w14:val="none"/>
        </w:rPr>
        <w:t xml:space="preserve">teacher </w:t>
      </w:r>
      <w:r w:rsidR="005612C3">
        <w:rPr>
          <w:rFonts w:ascii="Arial" w:eastAsia="Times New Roman" w:hAnsi="Arial" w:cs="Arial"/>
          <w:kern w:val="0"/>
          <w:lang w:eastAsia="en-GB"/>
          <w14:ligatures w14:val="none"/>
        </w:rPr>
        <w:t>at</w:t>
      </w:r>
      <w:r>
        <w:rPr>
          <w:rFonts w:ascii="Arial" w:eastAsia="Times New Roman" w:hAnsi="Arial" w:cs="Arial"/>
          <w:kern w:val="0"/>
          <w:lang w:eastAsia="en-GB"/>
          <w14:ligatures w14:val="none"/>
        </w:rPr>
        <w:t xml:space="preserve"> </w:t>
      </w:r>
      <w:r w:rsidR="00931B76">
        <w:rPr>
          <w:rFonts w:ascii="Arial" w:eastAsia="Times New Roman" w:hAnsi="Arial" w:cs="Arial"/>
          <w:kern w:val="0"/>
          <w:lang w:eastAsia="en-GB"/>
          <w14:ligatures w14:val="none"/>
        </w:rPr>
        <w:t xml:space="preserve">my own theatre school </w:t>
      </w:r>
      <w:r w:rsidR="00647840">
        <w:rPr>
          <w:rFonts w:ascii="Arial" w:eastAsia="Times New Roman" w:hAnsi="Arial" w:cs="Arial"/>
          <w:kern w:val="0"/>
          <w:lang w:eastAsia="en-GB"/>
          <w14:ligatures w14:val="none"/>
        </w:rPr>
        <w:t xml:space="preserve">and a freelance 1:1 teacher in both state secondary and private </w:t>
      </w:r>
      <w:r w:rsidR="00461B8A">
        <w:rPr>
          <w:rFonts w:ascii="Arial" w:eastAsia="Times New Roman" w:hAnsi="Arial" w:cs="Arial"/>
          <w:kern w:val="0"/>
          <w:lang w:eastAsia="en-GB"/>
          <w14:ligatures w14:val="none"/>
        </w:rPr>
        <w:t>secondary schools</w:t>
      </w:r>
      <w:r w:rsidR="008D3BB4">
        <w:rPr>
          <w:rFonts w:ascii="Arial" w:eastAsia="Times New Roman" w:hAnsi="Arial" w:cs="Arial"/>
          <w:kern w:val="0"/>
          <w:lang w:eastAsia="en-GB"/>
          <w14:ligatures w14:val="none"/>
        </w:rPr>
        <w:t>,</w:t>
      </w:r>
      <w:r w:rsidR="00461B8A">
        <w:rPr>
          <w:rFonts w:ascii="Arial" w:eastAsia="Times New Roman" w:hAnsi="Arial" w:cs="Arial"/>
          <w:kern w:val="0"/>
          <w:lang w:eastAsia="en-GB"/>
          <w14:ligatures w14:val="none"/>
        </w:rPr>
        <w:t xml:space="preserve"> I am in the fortunate position to work a</w:t>
      </w:r>
      <w:r w:rsidR="0029213B">
        <w:rPr>
          <w:rFonts w:ascii="Arial" w:eastAsia="Times New Roman" w:hAnsi="Arial" w:cs="Arial"/>
          <w:kern w:val="0"/>
          <w:lang w:eastAsia="en-GB"/>
          <w14:ligatures w14:val="none"/>
        </w:rPr>
        <w:t xml:space="preserve">mongst a wide demographic of adolescent students. </w:t>
      </w:r>
      <w:r w:rsidR="008D3BB4">
        <w:rPr>
          <w:rFonts w:ascii="Arial" w:eastAsia="Times New Roman" w:hAnsi="Arial" w:cs="Arial"/>
          <w:kern w:val="0"/>
          <w:lang w:eastAsia="en-GB"/>
          <w14:ligatures w14:val="none"/>
        </w:rPr>
        <w:t xml:space="preserve">I </w:t>
      </w:r>
      <w:r w:rsidR="00A13A11">
        <w:rPr>
          <w:rFonts w:ascii="Arial" w:eastAsia="Times New Roman" w:hAnsi="Arial" w:cs="Arial"/>
          <w:kern w:val="0"/>
          <w:lang w:eastAsia="en-GB"/>
          <w14:ligatures w14:val="none"/>
        </w:rPr>
        <w:t xml:space="preserve">can see firsthand </w:t>
      </w:r>
      <w:r w:rsidR="00E810CD">
        <w:rPr>
          <w:rFonts w:ascii="Arial" w:eastAsia="Times New Roman" w:hAnsi="Arial" w:cs="Arial"/>
          <w:kern w:val="0"/>
          <w:lang w:eastAsia="en-GB"/>
          <w14:ligatures w14:val="none"/>
        </w:rPr>
        <w:t>the music and singing opportunities my private school students</w:t>
      </w:r>
      <w:r w:rsidR="008D7323">
        <w:rPr>
          <w:rFonts w:ascii="Arial" w:eastAsia="Times New Roman" w:hAnsi="Arial" w:cs="Arial"/>
          <w:kern w:val="0"/>
          <w:lang w:eastAsia="en-GB"/>
          <w14:ligatures w14:val="none"/>
        </w:rPr>
        <w:t xml:space="preserve"> </w:t>
      </w:r>
      <w:r w:rsidR="00A13A11">
        <w:rPr>
          <w:rFonts w:ascii="Arial" w:eastAsia="Times New Roman" w:hAnsi="Arial" w:cs="Arial"/>
          <w:kern w:val="0"/>
          <w:lang w:eastAsia="en-GB"/>
          <w14:ligatures w14:val="none"/>
        </w:rPr>
        <w:t>receive</w:t>
      </w:r>
      <w:r w:rsidR="001B10DB">
        <w:rPr>
          <w:rFonts w:ascii="Arial" w:eastAsia="Times New Roman" w:hAnsi="Arial" w:cs="Arial"/>
          <w:kern w:val="0"/>
          <w:lang w:eastAsia="en-GB"/>
          <w14:ligatures w14:val="none"/>
        </w:rPr>
        <w:t>,</w:t>
      </w:r>
      <w:r w:rsidR="00A13A11">
        <w:rPr>
          <w:rFonts w:ascii="Arial" w:eastAsia="Times New Roman" w:hAnsi="Arial" w:cs="Arial"/>
          <w:kern w:val="0"/>
          <w:lang w:eastAsia="en-GB"/>
          <w14:ligatures w14:val="none"/>
        </w:rPr>
        <w:t xml:space="preserve"> </w:t>
      </w:r>
      <w:r w:rsidR="001B10DB">
        <w:rPr>
          <w:rFonts w:ascii="Arial" w:eastAsia="Times New Roman" w:hAnsi="Arial" w:cs="Arial"/>
          <w:kern w:val="0"/>
          <w:lang w:eastAsia="en-GB"/>
          <w14:ligatures w14:val="none"/>
        </w:rPr>
        <w:t>versus the</w:t>
      </w:r>
      <w:r w:rsidR="00762172">
        <w:rPr>
          <w:rFonts w:ascii="Arial" w:eastAsia="Times New Roman" w:hAnsi="Arial" w:cs="Arial"/>
          <w:kern w:val="0"/>
          <w:lang w:eastAsia="en-GB"/>
          <w14:ligatures w14:val="none"/>
        </w:rPr>
        <w:t xml:space="preserve"> </w:t>
      </w:r>
      <w:r w:rsidR="001B10DB">
        <w:rPr>
          <w:rFonts w:ascii="Arial" w:eastAsia="Times New Roman" w:hAnsi="Arial" w:cs="Arial"/>
          <w:kern w:val="0"/>
          <w:lang w:eastAsia="en-GB"/>
          <w14:ligatures w14:val="none"/>
        </w:rPr>
        <w:t>stark opposite at the</w:t>
      </w:r>
      <w:r w:rsidR="00762172">
        <w:rPr>
          <w:rFonts w:ascii="Arial" w:eastAsia="Times New Roman" w:hAnsi="Arial" w:cs="Arial"/>
          <w:kern w:val="0"/>
          <w:lang w:eastAsia="en-GB"/>
          <w14:ligatures w14:val="none"/>
        </w:rPr>
        <w:t xml:space="preserve"> state school</w:t>
      </w:r>
      <w:r w:rsidR="001B10DB">
        <w:rPr>
          <w:rFonts w:ascii="Arial" w:eastAsia="Times New Roman" w:hAnsi="Arial" w:cs="Arial"/>
          <w:kern w:val="0"/>
          <w:lang w:eastAsia="en-GB"/>
          <w14:ligatures w14:val="none"/>
        </w:rPr>
        <w:t xml:space="preserve"> I work in</w:t>
      </w:r>
      <w:r w:rsidR="00961D38">
        <w:rPr>
          <w:rFonts w:ascii="Arial" w:eastAsia="Times New Roman" w:hAnsi="Arial" w:cs="Arial"/>
          <w:kern w:val="0"/>
          <w:lang w:eastAsia="en-GB"/>
          <w14:ligatures w14:val="none"/>
        </w:rPr>
        <w:t>.</w:t>
      </w:r>
      <w:r w:rsidR="00030A67">
        <w:rPr>
          <w:rFonts w:ascii="Arial" w:eastAsia="Times New Roman" w:hAnsi="Arial" w:cs="Arial"/>
          <w:kern w:val="0"/>
          <w:lang w:eastAsia="en-GB"/>
          <w14:ligatures w14:val="none"/>
        </w:rPr>
        <w:t xml:space="preserve"> </w:t>
      </w:r>
      <w:r w:rsidR="008566C6">
        <w:rPr>
          <w:rFonts w:ascii="Arial" w:eastAsia="Times New Roman" w:hAnsi="Arial" w:cs="Arial"/>
          <w:kern w:val="0"/>
          <w:lang w:eastAsia="en-GB"/>
          <w14:ligatures w14:val="none"/>
        </w:rPr>
        <w:t>In state schools t</w:t>
      </w:r>
      <w:r w:rsidR="00030A67">
        <w:rPr>
          <w:rFonts w:ascii="Arial" w:eastAsia="Times New Roman" w:hAnsi="Arial" w:cs="Arial"/>
          <w:kern w:val="0"/>
          <w:lang w:eastAsia="en-GB"/>
          <w14:ligatures w14:val="none"/>
        </w:rPr>
        <w:t>he uptake in A-level</w:t>
      </w:r>
      <w:r w:rsidR="000D4AEE">
        <w:rPr>
          <w:rFonts w:ascii="Arial" w:eastAsia="Times New Roman" w:hAnsi="Arial" w:cs="Arial"/>
          <w:kern w:val="0"/>
          <w:lang w:eastAsia="en-GB"/>
          <w14:ligatures w14:val="none"/>
        </w:rPr>
        <w:t xml:space="preserve"> and GCSE </w:t>
      </w:r>
      <w:r w:rsidR="00030A67">
        <w:rPr>
          <w:rFonts w:ascii="Arial" w:eastAsia="Times New Roman" w:hAnsi="Arial" w:cs="Arial"/>
          <w:kern w:val="0"/>
          <w:lang w:eastAsia="en-GB"/>
          <w14:ligatures w14:val="none"/>
        </w:rPr>
        <w:t xml:space="preserve">music in the UK decreased </w:t>
      </w:r>
      <w:r w:rsidR="00030A67">
        <w:rPr>
          <w:rFonts w:ascii="Arial" w:eastAsia="Times New Roman" w:hAnsi="Arial" w:cs="Arial"/>
          <w:kern w:val="0"/>
          <w:lang w:eastAsia="en-GB"/>
          <w14:ligatures w14:val="none"/>
        </w:rPr>
        <w:lastRenderedPageBreak/>
        <w:t>by 43% between 2010</w:t>
      </w:r>
      <w:r w:rsidR="003C69ED">
        <w:rPr>
          <w:rFonts w:ascii="Arial" w:eastAsia="Times New Roman" w:hAnsi="Arial" w:cs="Arial"/>
          <w:kern w:val="0"/>
          <w:lang w:eastAsia="en-GB"/>
          <w14:ligatures w14:val="none"/>
        </w:rPr>
        <w:t xml:space="preserve"> and </w:t>
      </w:r>
      <w:r w:rsidR="00030A67">
        <w:rPr>
          <w:rFonts w:ascii="Arial" w:eastAsia="Times New Roman" w:hAnsi="Arial" w:cs="Arial"/>
          <w:kern w:val="0"/>
          <w:lang w:eastAsia="en-GB"/>
          <w14:ligatures w14:val="none"/>
        </w:rPr>
        <w:t>2023</w:t>
      </w:r>
      <w:r w:rsidR="001C4C7F">
        <w:rPr>
          <w:rFonts w:ascii="Arial" w:eastAsia="Times New Roman" w:hAnsi="Arial" w:cs="Arial"/>
          <w:kern w:val="0"/>
          <w:lang w:eastAsia="en-GB"/>
          <w14:ligatures w14:val="none"/>
        </w:rPr>
        <w:t>, and the number of hours of music tuition taught in schools</w:t>
      </w:r>
      <w:r w:rsidR="009017DD">
        <w:rPr>
          <w:rFonts w:ascii="Arial" w:eastAsia="Times New Roman" w:hAnsi="Arial" w:cs="Arial"/>
          <w:kern w:val="0"/>
          <w:lang w:eastAsia="en-GB"/>
          <w14:ligatures w14:val="none"/>
        </w:rPr>
        <w:t xml:space="preserve"> has</w:t>
      </w:r>
      <w:r w:rsidR="001C4C7F">
        <w:rPr>
          <w:rFonts w:ascii="Arial" w:eastAsia="Times New Roman" w:hAnsi="Arial" w:cs="Arial"/>
          <w:kern w:val="0"/>
          <w:lang w:eastAsia="en-GB"/>
          <w14:ligatures w14:val="none"/>
        </w:rPr>
        <w:t xml:space="preserve"> f</w:t>
      </w:r>
      <w:r w:rsidR="009017DD">
        <w:rPr>
          <w:rFonts w:ascii="Arial" w:eastAsia="Times New Roman" w:hAnsi="Arial" w:cs="Arial"/>
          <w:kern w:val="0"/>
          <w:lang w:eastAsia="en-GB"/>
          <w14:ligatures w14:val="none"/>
        </w:rPr>
        <w:t>a</w:t>
      </w:r>
      <w:r w:rsidR="001C4C7F">
        <w:rPr>
          <w:rFonts w:ascii="Arial" w:eastAsia="Times New Roman" w:hAnsi="Arial" w:cs="Arial"/>
          <w:kern w:val="0"/>
          <w:lang w:eastAsia="en-GB"/>
          <w14:ligatures w14:val="none"/>
        </w:rPr>
        <w:t>ll</w:t>
      </w:r>
      <w:r w:rsidR="009017DD">
        <w:rPr>
          <w:rFonts w:ascii="Arial" w:eastAsia="Times New Roman" w:hAnsi="Arial" w:cs="Arial"/>
          <w:kern w:val="0"/>
          <w:lang w:eastAsia="en-GB"/>
          <w14:ligatures w14:val="none"/>
        </w:rPr>
        <w:t>en</w:t>
      </w:r>
      <w:r w:rsidR="001C4C7F">
        <w:rPr>
          <w:rFonts w:ascii="Arial" w:eastAsia="Times New Roman" w:hAnsi="Arial" w:cs="Arial"/>
          <w:kern w:val="0"/>
          <w:lang w:eastAsia="en-GB"/>
          <w14:ligatures w14:val="none"/>
        </w:rPr>
        <w:t xml:space="preserve"> by 36%</w:t>
      </w:r>
      <w:r w:rsidR="000D4AEE">
        <w:rPr>
          <w:rFonts w:ascii="Arial" w:eastAsia="Times New Roman" w:hAnsi="Arial" w:cs="Arial"/>
          <w:kern w:val="0"/>
          <w:lang w:eastAsia="en-GB"/>
          <w14:ligatures w14:val="none"/>
        </w:rPr>
        <w:t xml:space="preserve"> (C</w:t>
      </w:r>
      <w:r w:rsidR="00117F9B">
        <w:rPr>
          <w:rFonts w:ascii="Arial" w:eastAsia="Times New Roman" w:hAnsi="Arial" w:cs="Arial"/>
          <w:kern w:val="0"/>
          <w:lang w:eastAsia="en-GB"/>
          <w14:ligatures w14:val="none"/>
        </w:rPr>
        <w:t xml:space="preserve">ultural </w:t>
      </w:r>
      <w:r w:rsidR="000D4AEE">
        <w:rPr>
          <w:rFonts w:ascii="Arial" w:eastAsia="Times New Roman" w:hAnsi="Arial" w:cs="Arial"/>
          <w:kern w:val="0"/>
          <w:lang w:eastAsia="en-GB"/>
          <w14:ligatures w14:val="none"/>
        </w:rPr>
        <w:t>L</w:t>
      </w:r>
      <w:r w:rsidR="00117F9B">
        <w:rPr>
          <w:rFonts w:ascii="Arial" w:eastAsia="Times New Roman" w:hAnsi="Arial" w:cs="Arial"/>
          <w:kern w:val="0"/>
          <w:lang w:eastAsia="en-GB"/>
          <w14:ligatures w14:val="none"/>
        </w:rPr>
        <w:t xml:space="preserve">earning </w:t>
      </w:r>
      <w:r w:rsidR="000D4AEE">
        <w:rPr>
          <w:rFonts w:ascii="Arial" w:eastAsia="Times New Roman" w:hAnsi="Arial" w:cs="Arial"/>
          <w:kern w:val="0"/>
          <w:lang w:eastAsia="en-GB"/>
          <w14:ligatures w14:val="none"/>
        </w:rPr>
        <w:t>A</w:t>
      </w:r>
      <w:r w:rsidR="00117F9B">
        <w:rPr>
          <w:rFonts w:ascii="Arial" w:eastAsia="Times New Roman" w:hAnsi="Arial" w:cs="Arial"/>
          <w:kern w:val="0"/>
          <w:lang w:eastAsia="en-GB"/>
          <w14:ligatures w14:val="none"/>
        </w:rPr>
        <w:t>lliance</w:t>
      </w:r>
      <w:r w:rsidR="000D4AEE">
        <w:rPr>
          <w:rFonts w:ascii="Arial" w:eastAsia="Times New Roman" w:hAnsi="Arial" w:cs="Arial"/>
          <w:kern w:val="0"/>
          <w:lang w:eastAsia="en-GB"/>
          <w14:ligatures w14:val="none"/>
        </w:rPr>
        <w:t>, 2024)</w:t>
      </w:r>
      <w:r w:rsidR="00CB3776">
        <w:rPr>
          <w:rFonts w:ascii="Arial" w:eastAsia="Times New Roman" w:hAnsi="Arial" w:cs="Arial"/>
          <w:kern w:val="0"/>
          <w:lang w:eastAsia="en-GB"/>
          <w14:ligatures w14:val="none"/>
        </w:rPr>
        <w:t xml:space="preserve">. </w:t>
      </w:r>
      <w:r w:rsidR="00877745" w:rsidRPr="00877745">
        <w:rPr>
          <w:rFonts w:ascii="Arial" w:eastAsia="Times New Roman" w:hAnsi="Arial" w:cs="Arial"/>
          <w:kern w:val="0"/>
          <w:lang w:eastAsia="en-GB"/>
          <w14:ligatures w14:val="none"/>
        </w:rPr>
        <w:t>According to data compiled by the Cultural Learning Alliance, 42% of England's state-funded schools no longer enter any pupils for Music GCSE</w:t>
      </w:r>
      <w:r w:rsidR="00CD641F">
        <w:rPr>
          <w:rFonts w:ascii="Arial" w:eastAsia="Times New Roman" w:hAnsi="Arial" w:cs="Arial"/>
          <w:kern w:val="0"/>
          <w:lang w:eastAsia="en-GB"/>
          <w14:ligatures w14:val="none"/>
        </w:rPr>
        <w:t xml:space="preserve"> (CLA, 2024).</w:t>
      </w:r>
      <w:r w:rsidR="00877745">
        <w:rPr>
          <w:rFonts w:ascii="Arial" w:eastAsia="Times New Roman" w:hAnsi="Arial" w:cs="Arial"/>
          <w:kern w:val="0"/>
          <w:lang w:eastAsia="en-GB"/>
          <w14:ligatures w14:val="none"/>
        </w:rPr>
        <w:t xml:space="preserve"> </w:t>
      </w:r>
      <w:r w:rsidR="00657D28">
        <w:rPr>
          <w:rFonts w:ascii="Arial" w:eastAsia="Times New Roman" w:hAnsi="Arial" w:cs="Arial"/>
          <w:kern w:val="0"/>
          <w:lang w:eastAsia="en-GB"/>
          <w14:ligatures w14:val="none"/>
        </w:rPr>
        <w:t xml:space="preserve">This is a huge concern and </w:t>
      </w:r>
      <w:r w:rsidR="00BA7DDA">
        <w:rPr>
          <w:rFonts w:ascii="Arial" w:eastAsia="Times New Roman" w:hAnsi="Arial" w:cs="Arial"/>
          <w:kern w:val="0"/>
          <w:lang w:eastAsia="en-GB"/>
          <w14:ligatures w14:val="none"/>
        </w:rPr>
        <w:t xml:space="preserve">asks the question why? </w:t>
      </w:r>
      <w:r w:rsidR="003354C9">
        <w:rPr>
          <w:rFonts w:ascii="Arial" w:eastAsia="Times New Roman" w:hAnsi="Arial" w:cs="Arial"/>
          <w:kern w:val="0"/>
          <w:lang w:eastAsia="en-GB"/>
          <w14:ligatures w14:val="none"/>
        </w:rPr>
        <w:t>Is it because the</w:t>
      </w:r>
      <w:r w:rsidR="003354C9" w:rsidRPr="003354C9">
        <w:rPr>
          <w:rFonts w:ascii="Arial" w:eastAsia="Times New Roman" w:hAnsi="Arial" w:cs="Arial"/>
          <w:kern w:val="0"/>
          <w:lang w:eastAsia="en-GB"/>
          <w14:ligatures w14:val="none"/>
        </w:rPr>
        <w:t xml:space="preserve"> supply and implementation of music education in schools appears to be hindered by persistent underfunding</w:t>
      </w:r>
      <w:r w:rsidR="00521DC7">
        <w:rPr>
          <w:rFonts w:ascii="Arial" w:eastAsia="Times New Roman" w:hAnsi="Arial" w:cs="Arial"/>
          <w:kern w:val="0"/>
          <w:lang w:eastAsia="en-GB"/>
          <w14:ligatures w14:val="none"/>
        </w:rPr>
        <w:t xml:space="preserve"> (Bath et al., 20</w:t>
      </w:r>
      <w:r w:rsidR="00467D5F">
        <w:rPr>
          <w:rFonts w:ascii="Arial" w:eastAsia="Times New Roman" w:hAnsi="Arial" w:cs="Arial"/>
          <w:kern w:val="0"/>
          <w:lang w:eastAsia="en-GB"/>
          <w14:ligatures w14:val="none"/>
        </w:rPr>
        <w:t>20)</w:t>
      </w:r>
      <w:r w:rsidR="00536E5D">
        <w:rPr>
          <w:rFonts w:ascii="Arial" w:eastAsia="Times New Roman" w:hAnsi="Arial" w:cs="Arial"/>
          <w:kern w:val="0"/>
          <w:lang w:eastAsia="en-GB"/>
          <w14:ligatures w14:val="none"/>
        </w:rPr>
        <w:t>?</w:t>
      </w:r>
      <w:r w:rsidR="00CA2857">
        <w:rPr>
          <w:rFonts w:ascii="Arial" w:eastAsia="Times New Roman" w:hAnsi="Arial" w:cs="Arial"/>
          <w:kern w:val="0"/>
          <w:lang w:eastAsia="en-GB"/>
          <w14:ligatures w14:val="none"/>
        </w:rPr>
        <w:t xml:space="preserve"> </w:t>
      </w:r>
      <w:r w:rsidR="00CB6BD1" w:rsidRPr="00CB6BD1">
        <w:rPr>
          <w:rFonts w:ascii="Arial" w:eastAsia="Times New Roman" w:hAnsi="Arial" w:cs="Arial"/>
          <w:kern w:val="0"/>
          <w:lang w:eastAsia="en-GB"/>
          <w14:ligatures w14:val="none"/>
        </w:rPr>
        <w:t>Savage and Barnard (2019) claim that insufficient financing is the principal reason for the decrease in GCSE and A-level music enrolment.</w:t>
      </w:r>
      <w:r w:rsidR="005F40A4">
        <w:rPr>
          <w:rFonts w:ascii="Arial" w:eastAsia="Times New Roman" w:hAnsi="Arial" w:cs="Arial"/>
          <w:kern w:val="0"/>
          <w:lang w:eastAsia="en-GB"/>
          <w14:ligatures w14:val="none"/>
        </w:rPr>
        <w:t xml:space="preserve"> I argue that music can be taught</w:t>
      </w:r>
      <w:r w:rsidR="00466590">
        <w:rPr>
          <w:rFonts w:ascii="Arial" w:eastAsia="Times New Roman" w:hAnsi="Arial" w:cs="Arial"/>
          <w:kern w:val="0"/>
          <w:lang w:eastAsia="en-GB"/>
          <w14:ligatures w14:val="none"/>
        </w:rPr>
        <w:t xml:space="preserve"> without the use of instruments, high tech </w:t>
      </w:r>
      <w:r w:rsidR="007514CE">
        <w:rPr>
          <w:rFonts w:ascii="Arial" w:eastAsia="Times New Roman" w:hAnsi="Arial" w:cs="Arial"/>
          <w:kern w:val="0"/>
          <w:lang w:eastAsia="en-GB"/>
          <w14:ligatures w14:val="none"/>
        </w:rPr>
        <w:t xml:space="preserve">equipment and </w:t>
      </w:r>
      <w:r w:rsidR="00D1261C">
        <w:rPr>
          <w:rFonts w:ascii="Arial" w:eastAsia="Times New Roman" w:hAnsi="Arial" w:cs="Arial"/>
          <w:kern w:val="0"/>
          <w:lang w:eastAsia="en-GB"/>
          <w14:ligatures w14:val="none"/>
        </w:rPr>
        <w:t>purpose-built</w:t>
      </w:r>
      <w:r w:rsidR="007514CE">
        <w:rPr>
          <w:rFonts w:ascii="Arial" w:eastAsia="Times New Roman" w:hAnsi="Arial" w:cs="Arial"/>
          <w:kern w:val="0"/>
          <w:lang w:eastAsia="en-GB"/>
          <w14:ligatures w14:val="none"/>
        </w:rPr>
        <w:t xml:space="preserve"> studios or classrooms. Singing is accessible to the majority and </w:t>
      </w:r>
      <w:proofErr w:type="gramStart"/>
      <w:r w:rsidR="00D1261C">
        <w:rPr>
          <w:rFonts w:ascii="Arial" w:eastAsia="Times New Roman" w:hAnsi="Arial" w:cs="Arial"/>
          <w:kern w:val="0"/>
          <w:lang w:eastAsia="en-GB"/>
          <w14:ligatures w14:val="none"/>
        </w:rPr>
        <w:t>has the ability to</w:t>
      </w:r>
      <w:proofErr w:type="gramEnd"/>
      <w:r w:rsidR="00D1261C">
        <w:rPr>
          <w:rFonts w:ascii="Arial" w:eastAsia="Times New Roman" w:hAnsi="Arial" w:cs="Arial"/>
          <w:kern w:val="0"/>
          <w:lang w:eastAsia="en-GB"/>
          <w14:ligatures w14:val="none"/>
        </w:rPr>
        <w:t xml:space="preserve"> not only teach music, but also </w:t>
      </w:r>
      <w:r w:rsidR="002E0C4E">
        <w:rPr>
          <w:rFonts w:ascii="Arial" w:eastAsia="Times New Roman" w:hAnsi="Arial" w:cs="Arial"/>
          <w:kern w:val="0"/>
          <w:lang w:eastAsia="en-GB"/>
          <w14:ligatures w14:val="none"/>
        </w:rPr>
        <w:t xml:space="preserve">to </w:t>
      </w:r>
      <w:r w:rsidR="005A611A">
        <w:rPr>
          <w:rFonts w:ascii="Arial" w:eastAsia="Times New Roman" w:hAnsi="Arial" w:cs="Arial"/>
          <w:kern w:val="0"/>
          <w:lang w:eastAsia="en-GB"/>
          <w14:ligatures w14:val="none"/>
        </w:rPr>
        <w:t xml:space="preserve">teach empathy, compassion, confidence and enhance social </w:t>
      </w:r>
      <w:r w:rsidR="004D37FD">
        <w:rPr>
          <w:rFonts w:ascii="Arial" w:eastAsia="Times New Roman" w:hAnsi="Arial" w:cs="Arial"/>
          <w:kern w:val="0"/>
          <w:lang w:eastAsia="en-GB"/>
          <w14:ligatures w14:val="none"/>
        </w:rPr>
        <w:t>interaction</w:t>
      </w:r>
      <w:r w:rsidR="005A611A">
        <w:rPr>
          <w:rFonts w:ascii="Arial" w:eastAsia="Times New Roman" w:hAnsi="Arial" w:cs="Arial"/>
          <w:kern w:val="0"/>
          <w:lang w:eastAsia="en-GB"/>
          <w14:ligatures w14:val="none"/>
        </w:rPr>
        <w:t xml:space="preserve"> </w:t>
      </w:r>
      <w:r w:rsidR="00FE7F3D">
        <w:rPr>
          <w:rFonts w:ascii="Arial" w:eastAsia="Times New Roman" w:hAnsi="Arial" w:cs="Arial"/>
          <w:kern w:val="0"/>
          <w:lang w:eastAsia="en-GB"/>
          <w14:ligatures w14:val="none"/>
        </w:rPr>
        <w:t>(</w:t>
      </w:r>
      <w:r w:rsidR="003C462D">
        <w:rPr>
          <w:rFonts w:ascii="Arial" w:eastAsia="Times New Roman" w:hAnsi="Arial" w:cs="Arial"/>
          <w:kern w:val="0"/>
          <w:lang w:eastAsia="en-GB"/>
          <w14:ligatures w14:val="none"/>
        </w:rPr>
        <w:t>Bodkin-Allen et al., 201</w:t>
      </w:r>
      <w:r w:rsidR="000669FF">
        <w:rPr>
          <w:rFonts w:ascii="Arial" w:eastAsia="Times New Roman" w:hAnsi="Arial" w:cs="Arial"/>
          <w:kern w:val="0"/>
          <w:lang w:eastAsia="en-GB"/>
          <w14:ligatures w14:val="none"/>
        </w:rPr>
        <w:t>9), and singing doesn’t require any</w:t>
      </w:r>
      <w:r w:rsidR="005D7B59">
        <w:rPr>
          <w:rFonts w:ascii="Arial" w:eastAsia="Times New Roman" w:hAnsi="Arial" w:cs="Arial"/>
          <w:kern w:val="0"/>
          <w:lang w:eastAsia="en-GB"/>
          <w14:ligatures w14:val="none"/>
        </w:rPr>
        <w:t xml:space="preserve"> instruments, therefore making it a cheap option for the underfunded state school. </w:t>
      </w:r>
    </w:p>
    <w:p w14:paraId="3D8A3747" w14:textId="77777777" w:rsidR="004C023D" w:rsidRDefault="004C023D" w:rsidP="00C7408D">
      <w:pPr>
        <w:spacing w:after="0" w:line="360" w:lineRule="auto"/>
        <w:rPr>
          <w:rFonts w:ascii="Arial" w:hAnsi="Arial" w:cs="Arial"/>
        </w:rPr>
      </w:pPr>
    </w:p>
    <w:p w14:paraId="3F106A40" w14:textId="522ECF9A" w:rsidR="00464D2A" w:rsidRPr="0009041F" w:rsidRDefault="00264B02" w:rsidP="00C7408D">
      <w:pPr>
        <w:spacing w:after="0" w:line="360" w:lineRule="auto"/>
        <w:rPr>
          <w:rFonts w:ascii="Arial" w:hAnsi="Arial" w:cs="Arial"/>
          <w:b/>
          <w:bCs/>
        </w:rPr>
      </w:pPr>
      <w:r w:rsidRPr="0009041F">
        <w:rPr>
          <w:rFonts w:ascii="Arial" w:hAnsi="Arial" w:cs="Arial"/>
          <w:b/>
          <w:bCs/>
        </w:rPr>
        <w:t>Teaching methods:</w:t>
      </w:r>
      <w:r w:rsidR="0009041F">
        <w:rPr>
          <w:rFonts w:ascii="Arial" w:hAnsi="Arial" w:cs="Arial"/>
          <w:b/>
          <w:bCs/>
        </w:rPr>
        <w:t xml:space="preserve"> </w:t>
      </w:r>
      <w:r w:rsidR="00251441" w:rsidRPr="00251441">
        <w:rPr>
          <w:rFonts w:ascii="Arial" w:hAnsi="Arial" w:cs="Arial"/>
        </w:rPr>
        <w:t xml:space="preserve">A significant portion of my </w:t>
      </w:r>
      <w:r w:rsidR="00635378">
        <w:rPr>
          <w:rFonts w:ascii="Arial" w:hAnsi="Arial" w:cs="Arial"/>
        </w:rPr>
        <w:t xml:space="preserve">own </w:t>
      </w:r>
      <w:r w:rsidR="00251441" w:rsidRPr="00251441">
        <w:rPr>
          <w:rFonts w:ascii="Arial" w:hAnsi="Arial" w:cs="Arial"/>
        </w:rPr>
        <w:t>education at school was conducted through a passive teaching approach,</w:t>
      </w:r>
      <w:r w:rsidR="00635378">
        <w:rPr>
          <w:rFonts w:ascii="Arial" w:hAnsi="Arial" w:cs="Arial"/>
        </w:rPr>
        <w:t xml:space="preserve"> this is</w:t>
      </w:r>
      <w:r w:rsidR="00251441" w:rsidRPr="00251441">
        <w:rPr>
          <w:rFonts w:ascii="Arial" w:hAnsi="Arial" w:cs="Arial"/>
        </w:rPr>
        <w:t xml:space="preserve"> when students remain seated at desks, taking notes and respond to questions when prompted</w:t>
      </w:r>
      <w:r w:rsidR="00251441">
        <w:rPr>
          <w:rFonts w:ascii="Arial" w:hAnsi="Arial" w:cs="Arial"/>
        </w:rPr>
        <w:t xml:space="preserve"> (</w:t>
      </w:r>
      <w:proofErr w:type="spellStart"/>
      <w:r w:rsidR="00E2390B">
        <w:rPr>
          <w:rFonts w:ascii="Arial" w:hAnsi="Arial" w:cs="Arial"/>
        </w:rPr>
        <w:t>Diepreye</w:t>
      </w:r>
      <w:proofErr w:type="spellEnd"/>
      <w:r w:rsidR="00E2390B">
        <w:rPr>
          <w:rFonts w:ascii="Arial" w:hAnsi="Arial" w:cs="Arial"/>
        </w:rPr>
        <w:t xml:space="preserve"> et al., 2019)</w:t>
      </w:r>
      <w:r w:rsidR="00F373F1">
        <w:rPr>
          <w:rFonts w:ascii="Arial" w:hAnsi="Arial" w:cs="Arial"/>
        </w:rPr>
        <w:t xml:space="preserve">. Lecturing is a passive method of teaching and is still </w:t>
      </w:r>
      <w:r w:rsidR="00353D68">
        <w:rPr>
          <w:rFonts w:ascii="Arial" w:hAnsi="Arial" w:cs="Arial"/>
        </w:rPr>
        <w:t xml:space="preserve">widely </w:t>
      </w:r>
      <w:r w:rsidR="00F373F1">
        <w:rPr>
          <w:rFonts w:ascii="Arial" w:hAnsi="Arial" w:cs="Arial"/>
        </w:rPr>
        <w:t xml:space="preserve">used </w:t>
      </w:r>
      <w:proofErr w:type="gramStart"/>
      <w:r w:rsidR="00F373F1">
        <w:rPr>
          <w:rFonts w:ascii="Arial" w:hAnsi="Arial" w:cs="Arial"/>
        </w:rPr>
        <w:t xml:space="preserve">as a </w:t>
      </w:r>
      <w:r w:rsidR="00353D68">
        <w:rPr>
          <w:rFonts w:ascii="Arial" w:hAnsi="Arial" w:cs="Arial"/>
        </w:rPr>
        <w:t>means to</w:t>
      </w:r>
      <w:proofErr w:type="gramEnd"/>
      <w:r w:rsidR="00353D68">
        <w:rPr>
          <w:rFonts w:ascii="Arial" w:hAnsi="Arial" w:cs="Arial"/>
        </w:rPr>
        <w:t xml:space="preserve"> transferring knowledge</w:t>
      </w:r>
      <w:r w:rsidR="00115CB9">
        <w:rPr>
          <w:rFonts w:ascii="Arial" w:hAnsi="Arial" w:cs="Arial"/>
        </w:rPr>
        <w:t xml:space="preserve"> from a teacher</w:t>
      </w:r>
      <w:r w:rsidR="00353D68">
        <w:rPr>
          <w:rFonts w:ascii="Arial" w:hAnsi="Arial" w:cs="Arial"/>
        </w:rPr>
        <w:t xml:space="preserve"> to a student</w:t>
      </w:r>
      <w:r w:rsidR="003E0FC5">
        <w:rPr>
          <w:rFonts w:ascii="Arial" w:hAnsi="Arial" w:cs="Arial"/>
        </w:rPr>
        <w:t xml:space="preserve"> (</w:t>
      </w:r>
      <w:proofErr w:type="spellStart"/>
      <w:r w:rsidR="003E0FC5">
        <w:rPr>
          <w:rFonts w:ascii="Arial" w:hAnsi="Arial" w:cs="Arial"/>
        </w:rPr>
        <w:t>Diepreye</w:t>
      </w:r>
      <w:proofErr w:type="spellEnd"/>
      <w:r w:rsidR="003E0FC5">
        <w:rPr>
          <w:rFonts w:ascii="Arial" w:hAnsi="Arial" w:cs="Arial"/>
        </w:rPr>
        <w:t xml:space="preserve"> et al., 2019).</w:t>
      </w:r>
      <w:r w:rsidR="00EC5B51">
        <w:rPr>
          <w:rFonts w:ascii="Arial" w:hAnsi="Arial" w:cs="Arial"/>
        </w:rPr>
        <w:t xml:space="preserve"> </w:t>
      </w:r>
      <w:r w:rsidR="00AB7603">
        <w:rPr>
          <w:rFonts w:ascii="Arial" w:hAnsi="Arial" w:cs="Arial"/>
        </w:rPr>
        <w:t>Personally,</w:t>
      </w:r>
      <w:r w:rsidR="00EC5B51">
        <w:rPr>
          <w:rFonts w:ascii="Arial" w:hAnsi="Arial" w:cs="Arial"/>
        </w:rPr>
        <w:t xml:space="preserve"> I find this way of learning </w:t>
      </w:r>
      <w:r w:rsidR="00AB7603">
        <w:rPr>
          <w:rFonts w:ascii="Arial" w:hAnsi="Arial" w:cs="Arial"/>
        </w:rPr>
        <w:t xml:space="preserve">complex and unenjoyable. </w:t>
      </w:r>
      <w:r w:rsidR="003E0FC5">
        <w:rPr>
          <w:rFonts w:ascii="Arial" w:hAnsi="Arial" w:cs="Arial"/>
        </w:rPr>
        <w:t>Active learning is the complete opposite</w:t>
      </w:r>
      <w:r w:rsidR="008F7F39">
        <w:rPr>
          <w:rFonts w:ascii="Arial" w:hAnsi="Arial" w:cs="Arial"/>
        </w:rPr>
        <w:t xml:space="preserve"> to passive learning</w:t>
      </w:r>
      <w:r w:rsidR="00AE24B5">
        <w:rPr>
          <w:rFonts w:ascii="Arial" w:hAnsi="Arial" w:cs="Arial"/>
        </w:rPr>
        <w:t xml:space="preserve"> (</w:t>
      </w:r>
      <w:proofErr w:type="spellStart"/>
      <w:r w:rsidR="00AE24B5">
        <w:rPr>
          <w:rFonts w:ascii="Arial" w:hAnsi="Arial" w:cs="Arial"/>
        </w:rPr>
        <w:t>Sheryasi</w:t>
      </w:r>
      <w:proofErr w:type="spellEnd"/>
      <w:r w:rsidR="006E3536">
        <w:rPr>
          <w:rFonts w:ascii="Arial" w:hAnsi="Arial" w:cs="Arial"/>
        </w:rPr>
        <w:t>, 2017).</w:t>
      </w:r>
      <w:r w:rsidR="004D2654">
        <w:rPr>
          <w:rFonts w:ascii="Arial" w:hAnsi="Arial" w:cs="Arial"/>
        </w:rPr>
        <w:t xml:space="preserve"> Active learning is being involved in the learning process such as</w:t>
      </w:r>
      <w:r w:rsidR="005F4F1B">
        <w:rPr>
          <w:rFonts w:ascii="Arial" w:hAnsi="Arial" w:cs="Arial"/>
        </w:rPr>
        <w:t xml:space="preserve"> role play</w:t>
      </w:r>
      <w:r w:rsidR="004D2654">
        <w:rPr>
          <w:rFonts w:ascii="Arial" w:hAnsi="Arial" w:cs="Arial"/>
        </w:rPr>
        <w:t>ing</w:t>
      </w:r>
      <w:r w:rsidR="005F4F1B">
        <w:rPr>
          <w:rFonts w:ascii="Arial" w:hAnsi="Arial" w:cs="Arial"/>
        </w:rPr>
        <w:t xml:space="preserve">, </w:t>
      </w:r>
      <w:r w:rsidR="004D2654">
        <w:rPr>
          <w:rFonts w:ascii="Arial" w:hAnsi="Arial" w:cs="Arial"/>
        </w:rPr>
        <w:t xml:space="preserve">having </w:t>
      </w:r>
      <w:r w:rsidR="005F4F1B">
        <w:rPr>
          <w:rFonts w:ascii="Arial" w:hAnsi="Arial" w:cs="Arial"/>
        </w:rPr>
        <w:t>discussions</w:t>
      </w:r>
      <w:r w:rsidR="004D2654">
        <w:rPr>
          <w:rFonts w:ascii="Arial" w:hAnsi="Arial" w:cs="Arial"/>
        </w:rPr>
        <w:t xml:space="preserve"> and </w:t>
      </w:r>
      <w:r w:rsidR="005F4F1B">
        <w:rPr>
          <w:rFonts w:ascii="Arial" w:hAnsi="Arial" w:cs="Arial"/>
        </w:rPr>
        <w:t xml:space="preserve">debates, </w:t>
      </w:r>
      <w:r w:rsidR="004D2654">
        <w:rPr>
          <w:rFonts w:ascii="Arial" w:hAnsi="Arial" w:cs="Arial"/>
        </w:rPr>
        <w:t>problem solving</w:t>
      </w:r>
      <w:r w:rsidR="004E1339">
        <w:rPr>
          <w:rFonts w:ascii="Arial" w:hAnsi="Arial" w:cs="Arial"/>
        </w:rPr>
        <w:t xml:space="preserve"> (</w:t>
      </w:r>
      <w:r w:rsidR="000D542D">
        <w:rPr>
          <w:rFonts w:ascii="Arial" w:hAnsi="Arial" w:cs="Arial"/>
        </w:rPr>
        <w:t xml:space="preserve">Roberts, 2019), </w:t>
      </w:r>
      <w:r w:rsidR="004D2654">
        <w:rPr>
          <w:rFonts w:ascii="Arial" w:hAnsi="Arial" w:cs="Arial"/>
        </w:rPr>
        <w:t xml:space="preserve">and </w:t>
      </w:r>
      <w:r w:rsidR="00891364">
        <w:rPr>
          <w:rFonts w:ascii="Arial" w:hAnsi="Arial" w:cs="Arial"/>
        </w:rPr>
        <w:t xml:space="preserve">maybe, </w:t>
      </w:r>
      <w:r w:rsidR="004D2654">
        <w:rPr>
          <w:rFonts w:ascii="Arial" w:hAnsi="Arial" w:cs="Arial"/>
        </w:rPr>
        <w:t xml:space="preserve">even learning a song. </w:t>
      </w:r>
      <w:r w:rsidR="00612B4B">
        <w:rPr>
          <w:rFonts w:ascii="Arial" w:hAnsi="Arial" w:cs="Arial"/>
        </w:rPr>
        <w:t>I know I learn much better by doing</w:t>
      </w:r>
      <w:r w:rsidR="0009562E">
        <w:rPr>
          <w:rFonts w:ascii="Arial" w:hAnsi="Arial" w:cs="Arial"/>
        </w:rPr>
        <w:t>,</w:t>
      </w:r>
      <w:r w:rsidR="00612B4B">
        <w:rPr>
          <w:rFonts w:ascii="Arial" w:hAnsi="Arial" w:cs="Arial"/>
        </w:rPr>
        <w:t xml:space="preserve"> than just by listening</w:t>
      </w:r>
      <w:r w:rsidR="00B66BF2">
        <w:rPr>
          <w:rFonts w:ascii="Arial" w:hAnsi="Arial" w:cs="Arial"/>
        </w:rPr>
        <w:t xml:space="preserve">, and I am engaged so much more in the learning process if I have been taught in an active </w:t>
      </w:r>
      <w:r w:rsidR="004C16F3">
        <w:rPr>
          <w:rFonts w:ascii="Arial" w:hAnsi="Arial" w:cs="Arial"/>
        </w:rPr>
        <w:t>approach</w:t>
      </w:r>
      <w:r w:rsidR="00612B4B">
        <w:rPr>
          <w:rFonts w:ascii="Arial" w:hAnsi="Arial" w:cs="Arial"/>
        </w:rPr>
        <w:t xml:space="preserve">. </w:t>
      </w:r>
      <w:r w:rsidR="00B66BF2">
        <w:rPr>
          <w:rFonts w:ascii="Arial" w:hAnsi="Arial" w:cs="Arial"/>
        </w:rPr>
        <w:t>Incorporating this into my artefact is very important</w:t>
      </w:r>
      <w:r w:rsidR="004C16F3">
        <w:rPr>
          <w:rFonts w:ascii="Arial" w:hAnsi="Arial" w:cs="Arial"/>
        </w:rPr>
        <w:t xml:space="preserve"> to me. </w:t>
      </w:r>
      <w:r w:rsidR="00E64591">
        <w:rPr>
          <w:rFonts w:ascii="Arial" w:hAnsi="Arial" w:cs="Arial"/>
        </w:rPr>
        <w:t xml:space="preserve">Active teaching methods </w:t>
      </w:r>
      <w:r w:rsidR="00EA6D1F">
        <w:rPr>
          <w:rFonts w:ascii="Arial" w:hAnsi="Arial" w:cs="Arial"/>
        </w:rPr>
        <w:t>positively affect student</w:t>
      </w:r>
      <w:r w:rsidR="00B9278A">
        <w:rPr>
          <w:rFonts w:ascii="Arial" w:hAnsi="Arial" w:cs="Arial"/>
        </w:rPr>
        <w:t xml:space="preserve"> focus, engagement and increase</w:t>
      </w:r>
      <w:r w:rsidR="00EA6D1F">
        <w:rPr>
          <w:rFonts w:ascii="Arial" w:hAnsi="Arial" w:cs="Arial"/>
        </w:rPr>
        <w:t xml:space="preserve"> retention level </w:t>
      </w:r>
      <w:r w:rsidR="00B9278A">
        <w:rPr>
          <w:rFonts w:ascii="Arial" w:hAnsi="Arial" w:cs="Arial"/>
        </w:rPr>
        <w:t>(</w:t>
      </w:r>
      <w:proofErr w:type="spellStart"/>
      <w:r w:rsidR="00B9278A">
        <w:rPr>
          <w:rFonts w:ascii="Arial" w:hAnsi="Arial" w:cs="Arial"/>
        </w:rPr>
        <w:t>Diepreye</w:t>
      </w:r>
      <w:proofErr w:type="spellEnd"/>
      <w:r w:rsidR="00B9278A">
        <w:rPr>
          <w:rFonts w:ascii="Arial" w:hAnsi="Arial" w:cs="Arial"/>
        </w:rPr>
        <w:t xml:space="preserve"> et al., 2019). </w:t>
      </w:r>
      <w:r w:rsidR="004C16F3">
        <w:rPr>
          <w:rFonts w:ascii="Arial" w:hAnsi="Arial" w:cs="Arial"/>
        </w:rPr>
        <w:t xml:space="preserve">I want </w:t>
      </w:r>
      <w:r w:rsidR="00371EFB">
        <w:rPr>
          <w:rFonts w:ascii="Arial" w:hAnsi="Arial" w:cs="Arial"/>
        </w:rPr>
        <w:t xml:space="preserve">adolescent </w:t>
      </w:r>
      <w:r w:rsidR="004C16F3">
        <w:rPr>
          <w:rFonts w:ascii="Arial" w:hAnsi="Arial" w:cs="Arial"/>
        </w:rPr>
        <w:t>students to be able to get up and move around the space</w:t>
      </w:r>
      <w:r w:rsidR="00D32DEA">
        <w:rPr>
          <w:rFonts w:ascii="Arial" w:hAnsi="Arial" w:cs="Arial"/>
        </w:rPr>
        <w:t xml:space="preserve">, alongside being seated for some aspects of the singing class. </w:t>
      </w:r>
      <w:r w:rsidR="00464D2A" w:rsidRPr="00464D2A">
        <w:rPr>
          <w:rFonts w:ascii="Arial" w:hAnsi="Arial" w:cs="Arial"/>
        </w:rPr>
        <w:t xml:space="preserve">This suggests that the schools employing my artefact will require a substantial area, such as a hall, to facilitate the singing sessions, where benches or seats may be utilised alongside an open space for movement. </w:t>
      </w:r>
    </w:p>
    <w:p w14:paraId="1CFBF49E" w14:textId="73C8F9AE" w:rsidR="00251441" w:rsidRPr="00251441" w:rsidRDefault="00251441" w:rsidP="00C7408D">
      <w:pPr>
        <w:spacing w:after="0" w:line="360" w:lineRule="auto"/>
        <w:rPr>
          <w:rFonts w:ascii="Arial" w:hAnsi="Arial" w:cs="Arial"/>
        </w:rPr>
      </w:pPr>
    </w:p>
    <w:p w14:paraId="323DB529" w14:textId="597F9E8C" w:rsidR="00947F05" w:rsidRDefault="00947F05" w:rsidP="00C7408D">
      <w:pPr>
        <w:spacing w:after="0" w:line="360" w:lineRule="auto"/>
        <w:rPr>
          <w:rFonts w:ascii="Arial" w:hAnsi="Arial" w:cs="Arial"/>
          <w:color w:val="000000" w:themeColor="text1"/>
          <w:shd w:val="clear" w:color="auto" w:fill="FFFFFF"/>
        </w:rPr>
      </w:pPr>
      <w:r w:rsidRPr="00947F05">
        <w:rPr>
          <w:rFonts w:ascii="Arial" w:hAnsi="Arial" w:cs="Arial"/>
          <w:b/>
          <w:bCs/>
          <w:color w:val="000000" w:themeColor="text1"/>
          <w:shd w:val="clear" w:color="auto" w:fill="FFFFFF"/>
        </w:rPr>
        <w:t>Psychological changes</w:t>
      </w:r>
      <w:r w:rsidR="00AE752A" w:rsidRPr="00947F05">
        <w:rPr>
          <w:rFonts w:ascii="Arial" w:hAnsi="Arial" w:cs="Arial"/>
          <w:b/>
          <w:bCs/>
        </w:rPr>
        <w:t>:</w:t>
      </w:r>
      <w:r w:rsidR="00AE752A">
        <w:rPr>
          <w:rFonts w:ascii="Arial" w:hAnsi="Arial" w:cs="Arial"/>
        </w:rPr>
        <w:t xml:space="preserve"> </w:t>
      </w:r>
      <w:r w:rsidR="001A53B8">
        <w:rPr>
          <w:rFonts w:ascii="Arial" w:hAnsi="Arial" w:cs="Arial"/>
        </w:rPr>
        <w:t>My previous practice-based research suggest</w:t>
      </w:r>
      <w:r w:rsidR="00EE2827">
        <w:rPr>
          <w:rFonts w:ascii="Arial" w:hAnsi="Arial" w:cs="Arial"/>
        </w:rPr>
        <w:t>s</w:t>
      </w:r>
      <w:r w:rsidR="001A53B8">
        <w:rPr>
          <w:rFonts w:ascii="Arial" w:hAnsi="Arial" w:cs="Arial"/>
        </w:rPr>
        <w:t xml:space="preserve"> that the notion of singing and sharing one’s voice during adolescence at secondary school elicited feelings of worry, anxiousness and self-consciousness. </w:t>
      </w:r>
      <w:r w:rsidR="001A53B8" w:rsidRPr="000D119C">
        <w:rPr>
          <w:rFonts w:ascii="Arial" w:hAnsi="Arial" w:cs="Arial"/>
        </w:rPr>
        <w:t xml:space="preserve">Adolescence is characterised by heightened self-consciousness due to the maturation of the frontal lobe, resulting in intensified emotions and a perception of being </w:t>
      </w:r>
      <w:r w:rsidR="001A53B8">
        <w:rPr>
          <w:rFonts w:ascii="Arial" w:hAnsi="Arial" w:cs="Arial"/>
        </w:rPr>
        <w:t>judged</w:t>
      </w:r>
      <w:r w:rsidR="001A53B8" w:rsidRPr="000D119C">
        <w:rPr>
          <w:rFonts w:ascii="Arial" w:hAnsi="Arial" w:cs="Arial"/>
        </w:rPr>
        <w:t xml:space="preserve"> by others</w:t>
      </w:r>
      <w:r w:rsidR="001A53B8">
        <w:rPr>
          <w:rFonts w:ascii="Arial" w:hAnsi="Arial" w:cs="Arial"/>
        </w:rPr>
        <w:t xml:space="preserve"> </w:t>
      </w:r>
      <w:r w:rsidR="001A53B8">
        <w:rPr>
          <w:rFonts w:ascii="Arial" w:hAnsi="Arial" w:cs="Arial"/>
          <w:color w:val="000000" w:themeColor="text1"/>
          <w:shd w:val="clear" w:color="auto" w:fill="FFFFFF"/>
        </w:rPr>
        <w:t>(</w:t>
      </w:r>
      <w:r w:rsidR="001A53B8" w:rsidRPr="00B87C28">
        <w:rPr>
          <w:rFonts w:ascii="Arial" w:hAnsi="Arial" w:cs="Arial"/>
          <w:color w:val="000000" w:themeColor="text1"/>
          <w:shd w:val="clear" w:color="auto" w:fill="FFFFFF"/>
        </w:rPr>
        <w:t>Somerville, 2013; Sung et al., 2021</w:t>
      </w:r>
      <w:r w:rsidR="001A53B8">
        <w:rPr>
          <w:rFonts w:ascii="Arial" w:hAnsi="Arial" w:cs="Arial"/>
          <w:color w:val="000000" w:themeColor="text1"/>
          <w:shd w:val="clear" w:color="auto" w:fill="FFFFFF"/>
        </w:rPr>
        <w:t xml:space="preserve">; </w:t>
      </w:r>
      <w:r w:rsidR="001A53B8" w:rsidRPr="00B87C28">
        <w:rPr>
          <w:rFonts w:ascii="Arial" w:hAnsi="Arial" w:cs="Arial"/>
          <w:color w:val="000000" w:themeColor="text1"/>
          <w:shd w:val="clear" w:color="auto" w:fill="FFFFFF"/>
        </w:rPr>
        <w:t xml:space="preserve">Sebastien </w:t>
      </w:r>
      <w:r w:rsidR="001A53B8" w:rsidRPr="00B87C28">
        <w:rPr>
          <w:rFonts w:ascii="Arial" w:hAnsi="Arial" w:cs="Arial"/>
          <w:color w:val="000000" w:themeColor="text1"/>
          <w:shd w:val="clear" w:color="auto" w:fill="FFFFFF"/>
        </w:rPr>
        <w:lastRenderedPageBreak/>
        <w:t>et al., 2010</w:t>
      </w:r>
      <w:r w:rsidR="001A53B8">
        <w:rPr>
          <w:rFonts w:ascii="Arial" w:hAnsi="Arial" w:cs="Arial"/>
          <w:color w:val="000000" w:themeColor="text1"/>
          <w:shd w:val="clear" w:color="auto" w:fill="FFFFFF"/>
        </w:rPr>
        <w:t>).</w:t>
      </w:r>
      <w:r w:rsidR="001A53B8">
        <w:rPr>
          <w:rFonts w:ascii="Arial" w:hAnsi="Arial" w:cs="Arial"/>
        </w:rPr>
        <w:t xml:space="preserve"> </w:t>
      </w:r>
      <w:r w:rsidR="001A53B8">
        <w:rPr>
          <w:rFonts w:ascii="Arial" w:eastAsia="Times New Roman" w:hAnsi="Arial" w:cs="Arial"/>
          <w:kern w:val="0"/>
          <w:lang w:eastAsia="en-GB"/>
          <w14:ligatures w14:val="none"/>
        </w:rPr>
        <w:t>Creating a culture in a school whereby singing is seen as normal and is done by everyone i</w:t>
      </w:r>
      <w:r w:rsidR="00E97A73">
        <w:rPr>
          <w:rFonts w:ascii="Arial" w:eastAsia="Times New Roman" w:hAnsi="Arial" w:cs="Arial"/>
          <w:kern w:val="0"/>
          <w:lang w:eastAsia="en-GB"/>
          <w14:ligatures w14:val="none"/>
        </w:rPr>
        <w:t>s</w:t>
      </w:r>
      <w:r w:rsidR="001A53B8">
        <w:rPr>
          <w:rFonts w:ascii="Arial" w:eastAsia="Times New Roman" w:hAnsi="Arial" w:cs="Arial"/>
          <w:kern w:val="0"/>
          <w:lang w:eastAsia="en-GB"/>
          <w14:ligatures w14:val="none"/>
        </w:rPr>
        <w:t xml:space="preserve"> probably the biggest challenge I face</w:t>
      </w:r>
      <w:r w:rsidR="00D57D40">
        <w:rPr>
          <w:rFonts w:ascii="Arial" w:eastAsia="Times New Roman" w:hAnsi="Arial" w:cs="Arial"/>
          <w:kern w:val="0"/>
          <w:lang w:eastAsia="en-GB"/>
          <w14:ligatures w14:val="none"/>
        </w:rPr>
        <w:t>d</w:t>
      </w:r>
      <w:r w:rsidR="001A53B8">
        <w:rPr>
          <w:rFonts w:ascii="Arial" w:eastAsia="Times New Roman" w:hAnsi="Arial" w:cs="Arial"/>
          <w:kern w:val="0"/>
          <w:lang w:eastAsia="en-GB"/>
          <w14:ligatures w14:val="none"/>
        </w:rPr>
        <w:t xml:space="preserve"> whilst creating my artefact. My artefact is to begin being used in year 7, which is when students enter their new secondary school. </w:t>
      </w:r>
      <w:r w:rsidR="001A53B8">
        <w:rPr>
          <w:rFonts w:ascii="Arial" w:hAnsi="Arial" w:cs="Arial"/>
          <w:color w:val="000000" w:themeColor="text1"/>
          <w:shd w:val="clear" w:color="auto" w:fill="FFFFFF"/>
        </w:rPr>
        <w:t>The artefacts aim is to promote singing in schools as part of a weekly routine making singing habitual (</w:t>
      </w:r>
      <w:proofErr w:type="spellStart"/>
      <w:r w:rsidR="001A53B8" w:rsidRPr="008234FB">
        <w:rPr>
          <w:rFonts w:ascii="Arial" w:hAnsi="Arial" w:cs="Arial"/>
          <w:color w:val="000000" w:themeColor="text1"/>
          <w:shd w:val="clear" w:color="auto" w:fill="FFFFFF"/>
        </w:rPr>
        <w:t>Hawlader</w:t>
      </w:r>
      <w:proofErr w:type="spellEnd"/>
      <w:r w:rsidR="001A53B8" w:rsidRPr="008234FB">
        <w:rPr>
          <w:rFonts w:ascii="Arial" w:hAnsi="Arial" w:cs="Arial"/>
          <w:color w:val="000000" w:themeColor="text1"/>
          <w:shd w:val="clear" w:color="auto" w:fill="FFFFFF"/>
        </w:rPr>
        <w:t xml:space="preserve"> et al. (2022)</w:t>
      </w:r>
      <w:r w:rsidR="001A53B8">
        <w:rPr>
          <w:rFonts w:ascii="Arial" w:hAnsi="Arial" w:cs="Arial"/>
          <w:color w:val="000000" w:themeColor="text1"/>
          <w:shd w:val="clear" w:color="auto" w:fill="FFFFFF"/>
        </w:rPr>
        <w:t>, therefore creating an environment where everyone feels accepted and less self-conscious</w:t>
      </w:r>
      <w:r w:rsidR="00461CE0">
        <w:rPr>
          <w:rFonts w:ascii="Arial" w:hAnsi="Arial" w:cs="Arial"/>
          <w:color w:val="000000" w:themeColor="text1"/>
          <w:shd w:val="clear" w:color="auto" w:fill="FFFFFF"/>
        </w:rPr>
        <w:t>.</w:t>
      </w:r>
    </w:p>
    <w:p w14:paraId="4C258002" w14:textId="77777777" w:rsidR="00947F05" w:rsidRDefault="00947F05" w:rsidP="00C7408D">
      <w:pPr>
        <w:spacing w:after="0" w:line="360" w:lineRule="auto"/>
        <w:rPr>
          <w:rFonts w:ascii="Arial" w:hAnsi="Arial" w:cs="Arial"/>
          <w:b/>
          <w:bCs/>
          <w:color w:val="000000" w:themeColor="text1"/>
          <w:shd w:val="clear" w:color="auto" w:fill="FFFFFF"/>
        </w:rPr>
      </w:pPr>
    </w:p>
    <w:p w14:paraId="51A23607" w14:textId="066C0496" w:rsidR="00D17CDA" w:rsidRPr="00947F05" w:rsidRDefault="00FA4F8C" w:rsidP="00C7408D">
      <w:pPr>
        <w:spacing w:after="0" w:line="360" w:lineRule="auto"/>
        <w:rPr>
          <w:rFonts w:ascii="Arial" w:hAnsi="Arial" w:cs="Arial"/>
          <w:color w:val="000000" w:themeColor="text1"/>
          <w:shd w:val="clear" w:color="auto" w:fill="FFFFFF"/>
        </w:rPr>
      </w:pPr>
      <w:r>
        <w:rPr>
          <w:rFonts w:ascii="Arial" w:hAnsi="Arial" w:cs="Arial"/>
          <w:b/>
          <w:bCs/>
          <w:color w:val="000000" w:themeColor="text1"/>
          <w:shd w:val="clear" w:color="auto" w:fill="FFFFFF"/>
        </w:rPr>
        <w:t xml:space="preserve">Adolescent voice </w:t>
      </w:r>
      <w:r w:rsidR="00D50FAA" w:rsidRPr="00D50FAA">
        <w:rPr>
          <w:rFonts w:ascii="Arial" w:hAnsi="Arial" w:cs="Arial"/>
          <w:b/>
          <w:bCs/>
          <w:color w:val="000000" w:themeColor="text1"/>
          <w:shd w:val="clear" w:color="auto" w:fill="FFFFFF"/>
        </w:rPr>
        <w:t>change</w:t>
      </w:r>
      <w:r w:rsidR="00D50FAA">
        <w:rPr>
          <w:rFonts w:ascii="Arial" w:hAnsi="Arial" w:cs="Arial"/>
          <w:color w:val="000000" w:themeColor="text1"/>
          <w:shd w:val="clear" w:color="auto" w:fill="FFFFFF"/>
        </w:rPr>
        <w:t xml:space="preserve">: </w:t>
      </w:r>
      <w:r w:rsidR="00FF47F9">
        <w:rPr>
          <w:rFonts w:ascii="Arial" w:hAnsi="Arial" w:cs="Arial"/>
          <w:color w:val="000000" w:themeColor="text1"/>
          <w:shd w:val="clear" w:color="auto" w:fill="FFFFFF"/>
        </w:rPr>
        <w:t>During my artefact creation</w:t>
      </w:r>
      <w:r w:rsidR="006437F9">
        <w:rPr>
          <w:rFonts w:ascii="Arial" w:hAnsi="Arial" w:cs="Arial"/>
          <w:color w:val="000000" w:themeColor="text1"/>
          <w:shd w:val="clear" w:color="auto" w:fill="FFFFFF"/>
        </w:rPr>
        <w:t>,</w:t>
      </w:r>
      <w:r w:rsidR="00FF47F9">
        <w:rPr>
          <w:rFonts w:ascii="Arial" w:hAnsi="Arial" w:cs="Arial"/>
          <w:color w:val="000000" w:themeColor="text1"/>
          <w:shd w:val="clear" w:color="auto" w:fill="FFFFFF"/>
        </w:rPr>
        <w:t xml:space="preserve"> I was </w:t>
      </w:r>
      <w:r w:rsidR="006437F9">
        <w:rPr>
          <w:rFonts w:ascii="Arial" w:hAnsi="Arial" w:cs="Arial"/>
          <w:color w:val="000000" w:themeColor="text1"/>
          <w:shd w:val="clear" w:color="auto" w:fill="FFFFFF"/>
        </w:rPr>
        <w:t xml:space="preserve">mindful of the physical and psychological changes that occur during adolescence. </w:t>
      </w:r>
      <w:r w:rsidR="00026965">
        <w:rPr>
          <w:rFonts w:ascii="Arial" w:hAnsi="Arial" w:cs="Arial"/>
          <w:color w:val="000000" w:themeColor="text1"/>
          <w:shd w:val="clear" w:color="auto" w:fill="FFFFFF"/>
        </w:rPr>
        <w:t>Adolescent voice change occurs in both male and females</w:t>
      </w:r>
      <w:r w:rsidR="00D17CDA">
        <w:rPr>
          <w:rFonts w:ascii="Arial" w:hAnsi="Arial" w:cs="Arial"/>
          <w:color w:val="000000" w:themeColor="text1"/>
          <w:shd w:val="clear" w:color="auto" w:fill="FFFFFF"/>
        </w:rPr>
        <w:t xml:space="preserve">. </w:t>
      </w:r>
      <w:r w:rsidR="00D17CDA">
        <w:rPr>
          <w:rFonts w:ascii="Arial" w:hAnsi="Arial" w:cs="Arial"/>
        </w:rPr>
        <w:t>The</w:t>
      </w:r>
      <w:r w:rsidR="00D17CDA" w:rsidRPr="00136A11">
        <w:rPr>
          <w:rFonts w:ascii="Arial" w:hAnsi="Arial" w:cs="Arial"/>
        </w:rPr>
        <w:t xml:space="preserve"> size of the larynx is equal in prepubescent boys and girls, the female larynx undergoes a growth rate of 38% while the male larynx increases by 65% throughout adolescence</w:t>
      </w:r>
      <w:r w:rsidR="00D17CDA">
        <w:rPr>
          <w:rFonts w:ascii="Arial" w:hAnsi="Arial" w:cs="Arial"/>
        </w:rPr>
        <w:t xml:space="preserve"> </w:t>
      </w:r>
      <w:r w:rsidR="00D17CDA" w:rsidRPr="006021D3">
        <w:rPr>
          <w:rFonts w:ascii="Arial" w:hAnsi="Arial" w:cs="Arial"/>
        </w:rPr>
        <w:t xml:space="preserve">(Sweet, 2015). </w:t>
      </w:r>
      <w:r w:rsidR="00D17CDA" w:rsidRPr="003317F3">
        <w:rPr>
          <w:rFonts w:ascii="Arial" w:hAnsi="Arial" w:cs="Arial"/>
        </w:rPr>
        <w:t>On average, the length of female vocal folds increase by 3-4 millimetres, whereas male vocal folds grow by approximately one centimetre (Sundberg, 1988)</w:t>
      </w:r>
      <w:r w:rsidR="00D17CDA">
        <w:rPr>
          <w:rFonts w:ascii="Arial" w:hAnsi="Arial" w:cs="Arial"/>
        </w:rPr>
        <w:t>.</w:t>
      </w:r>
      <w:r w:rsidR="00D17CDA" w:rsidRPr="006021D3">
        <w:rPr>
          <w:rFonts w:ascii="Arial" w:hAnsi="Arial" w:cs="Arial"/>
        </w:rPr>
        <w:t xml:space="preserve"> </w:t>
      </w:r>
      <w:r w:rsidR="00F87126" w:rsidRPr="00F87126">
        <w:rPr>
          <w:rFonts w:ascii="Arial" w:hAnsi="Arial" w:cs="Arial"/>
        </w:rPr>
        <w:t>Adolescents' physiological growth of the chest and lungs throughout puberty improves their breath</w:t>
      </w:r>
      <w:r w:rsidR="00317DFB">
        <w:rPr>
          <w:rFonts w:ascii="Arial" w:hAnsi="Arial" w:cs="Arial"/>
        </w:rPr>
        <w:t xml:space="preserve">ing capacity. </w:t>
      </w:r>
      <w:r w:rsidR="001348DA" w:rsidRPr="001348DA">
        <w:rPr>
          <w:rFonts w:ascii="Arial" w:hAnsi="Arial" w:cs="Arial"/>
        </w:rPr>
        <w:t>Moreover, the vocal tract elongates as the larynx descends, and the face's resonators develop and lengthen</w:t>
      </w:r>
      <w:r w:rsidR="00D17CDA" w:rsidRPr="00722B31">
        <w:rPr>
          <w:rFonts w:ascii="Arial" w:hAnsi="Arial" w:cs="Arial"/>
        </w:rPr>
        <w:t xml:space="preserve">. </w:t>
      </w:r>
      <w:r w:rsidR="00DD6DA8" w:rsidRPr="00B57BDA">
        <w:rPr>
          <w:rFonts w:ascii="Arial" w:hAnsi="Arial" w:cs="Arial"/>
        </w:rPr>
        <w:t>All</w:t>
      </w:r>
      <w:r w:rsidR="00B57BDA" w:rsidRPr="00B57BDA">
        <w:rPr>
          <w:rFonts w:ascii="Arial" w:hAnsi="Arial" w:cs="Arial"/>
        </w:rPr>
        <w:t xml:space="preserve"> these </w:t>
      </w:r>
      <w:r w:rsidR="00B57BDA">
        <w:rPr>
          <w:rFonts w:ascii="Arial" w:hAnsi="Arial" w:cs="Arial"/>
        </w:rPr>
        <w:t>factors</w:t>
      </w:r>
      <w:r w:rsidR="00B57BDA" w:rsidRPr="00B57BDA">
        <w:rPr>
          <w:rFonts w:ascii="Arial" w:hAnsi="Arial" w:cs="Arial"/>
        </w:rPr>
        <w:t xml:space="preserve"> work together to affect </w:t>
      </w:r>
      <w:r w:rsidR="005C2E6D" w:rsidRPr="00B57BDA">
        <w:rPr>
          <w:rFonts w:ascii="Arial" w:hAnsi="Arial" w:cs="Arial"/>
        </w:rPr>
        <w:t xml:space="preserve">phonation </w:t>
      </w:r>
      <w:r w:rsidR="00DD6DA8">
        <w:rPr>
          <w:rFonts w:ascii="Arial" w:hAnsi="Arial" w:cs="Arial"/>
        </w:rPr>
        <w:t>which</w:t>
      </w:r>
      <w:r w:rsidR="00B57BDA" w:rsidRPr="00B57BDA">
        <w:rPr>
          <w:rFonts w:ascii="Arial" w:hAnsi="Arial" w:cs="Arial"/>
        </w:rPr>
        <w:t xml:space="preserve"> causes both male and female voices to be lower pitched while speaking and singing</w:t>
      </w:r>
      <w:r w:rsidR="00B57BDA">
        <w:rPr>
          <w:rFonts w:ascii="Arial" w:hAnsi="Arial" w:cs="Arial"/>
        </w:rPr>
        <w:t xml:space="preserve"> </w:t>
      </w:r>
      <w:r w:rsidR="00DD6DA8">
        <w:rPr>
          <w:rFonts w:ascii="Arial" w:hAnsi="Arial" w:cs="Arial"/>
        </w:rPr>
        <w:t>(</w:t>
      </w:r>
      <w:r w:rsidR="00D17CDA" w:rsidRPr="006021D3">
        <w:rPr>
          <w:rFonts w:ascii="Arial" w:hAnsi="Arial" w:cs="Arial"/>
        </w:rPr>
        <w:t xml:space="preserve">Weiss, 1950; </w:t>
      </w:r>
      <w:proofErr w:type="spellStart"/>
      <w:r w:rsidR="00D17CDA" w:rsidRPr="006021D3">
        <w:rPr>
          <w:rFonts w:ascii="Arial" w:hAnsi="Arial" w:cs="Arial"/>
        </w:rPr>
        <w:t>Gackle</w:t>
      </w:r>
      <w:proofErr w:type="spellEnd"/>
      <w:r w:rsidR="00D17CDA" w:rsidRPr="006021D3">
        <w:rPr>
          <w:rFonts w:ascii="Arial" w:hAnsi="Arial" w:cs="Arial"/>
        </w:rPr>
        <w:t>, 1991</w:t>
      </w:r>
      <w:r w:rsidR="00D17CDA">
        <w:rPr>
          <w:rFonts w:ascii="Arial" w:hAnsi="Arial" w:cs="Arial"/>
        </w:rPr>
        <w:t>; Sweet, 201</w:t>
      </w:r>
      <w:r w:rsidR="00DD6DA8">
        <w:rPr>
          <w:rFonts w:ascii="Arial" w:hAnsi="Arial" w:cs="Arial"/>
        </w:rPr>
        <w:t>5).</w:t>
      </w:r>
      <w:r w:rsidR="00D17CDA">
        <w:rPr>
          <w:rFonts w:ascii="Arial" w:hAnsi="Arial" w:cs="Arial"/>
        </w:rPr>
        <w:t xml:space="preserve"> </w:t>
      </w:r>
      <w:r w:rsidR="007E6C9C">
        <w:rPr>
          <w:rFonts w:ascii="Arial" w:hAnsi="Arial" w:cs="Arial"/>
        </w:rPr>
        <w:t>Male adolescen</w:t>
      </w:r>
      <w:r w:rsidR="001F3CB0">
        <w:rPr>
          <w:rFonts w:ascii="Arial" w:hAnsi="Arial" w:cs="Arial"/>
        </w:rPr>
        <w:t>ts</w:t>
      </w:r>
      <w:r w:rsidR="007E6C9C">
        <w:rPr>
          <w:rFonts w:ascii="Arial" w:hAnsi="Arial" w:cs="Arial"/>
        </w:rPr>
        <w:t xml:space="preserve"> can experience </w:t>
      </w:r>
      <w:r w:rsidR="009071DC">
        <w:rPr>
          <w:rFonts w:ascii="Arial" w:hAnsi="Arial" w:cs="Arial"/>
        </w:rPr>
        <w:t>a loss of high notes</w:t>
      </w:r>
      <w:r w:rsidR="00E4773E">
        <w:rPr>
          <w:rFonts w:ascii="Arial" w:hAnsi="Arial" w:cs="Arial"/>
        </w:rPr>
        <w:t xml:space="preserve"> and a breathy qual</w:t>
      </w:r>
      <w:r w:rsidR="00C05F5F">
        <w:rPr>
          <w:rFonts w:ascii="Arial" w:hAnsi="Arial" w:cs="Arial"/>
        </w:rPr>
        <w:t xml:space="preserve">ity. They also can </w:t>
      </w:r>
      <w:r w:rsidR="00CF0E5E">
        <w:rPr>
          <w:rFonts w:ascii="Arial" w:hAnsi="Arial" w:cs="Arial"/>
        </w:rPr>
        <w:t>have trouble</w:t>
      </w:r>
      <w:r w:rsidR="00337073">
        <w:rPr>
          <w:rFonts w:ascii="Arial" w:hAnsi="Arial" w:cs="Arial"/>
        </w:rPr>
        <w:t xml:space="preserve"> whilst trying to navigate the</w:t>
      </w:r>
      <w:r w:rsidR="00C05F5F">
        <w:rPr>
          <w:rFonts w:ascii="Arial" w:hAnsi="Arial" w:cs="Arial"/>
        </w:rPr>
        <w:t>ir</w:t>
      </w:r>
      <w:r w:rsidR="00337073">
        <w:rPr>
          <w:rFonts w:ascii="Arial" w:hAnsi="Arial" w:cs="Arial"/>
        </w:rPr>
        <w:t xml:space="preserve"> changing voice and</w:t>
      </w:r>
      <w:r w:rsidR="00C05F5F">
        <w:rPr>
          <w:rFonts w:ascii="Arial" w:hAnsi="Arial" w:cs="Arial"/>
        </w:rPr>
        <w:t xml:space="preserve"> can struggle with</w:t>
      </w:r>
      <w:r w:rsidR="00337073">
        <w:rPr>
          <w:rFonts w:ascii="Arial" w:hAnsi="Arial" w:cs="Arial"/>
        </w:rPr>
        <w:t xml:space="preserve"> pitching</w:t>
      </w:r>
      <w:r w:rsidR="00C05F5F">
        <w:rPr>
          <w:rFonts w:ascii="Arial" w:hAnsi="Arial" w:cs="Arial"/>
        </w:rPr>
        <w:t xml:space="preserve"> (</w:t>
      </w:r>
      <w:r w:rsidR="001F3CB0">
        <w:rPr>
          <w:rFonts w:ascii="Arial" w:hAnsi="Arial" w:cs="Arial"/>
        </w:rPr>
        <w:t xml:space="preserve">Henwood, 2023). Whilst female adolescents </w:t>
      </w:r>
      <w:r w:rsidR="00D4268D">
        <w:rPr>
          <w:rFonts w:ascii="Arial" w:eastAsia="Times New Roman" w:hAnsi="Arial" w:cs="Arial"/>
          <w:lang w:eastAsia="en-GB"/>
        </w:rPr>
        <w:t xml:space="preserve">can experience </w:t>
      </w:r>
      <w:r w:rsidR="000A0AE4" w:rsidRPr="00B87C28">
        <w:rPr>
          <w:rFonts w:ascii="Arial" w:eastAsia="Times New Roman" w:hAnsi="Arial" w:cs="Arial"/>
          <w:lang w:eastAsia="en-GB"/>
        </w:rPr>
        <w:t>insecurity of pitch</w:t>
      </w:r>
      <w:r w:rsidR="00D4268D">
        <w:rPr>
          <w:rFonts w:ascii="Arial" w:eastAsia="Times New Roman" w:hAnsi="Arial" w:cs="Arial"/>
          <w:lang w:eastAsia="en-GB"/>
        </w:rPr>
        <w:t xml:space="preserve">, </w:t>
      </w:r>
      <w:r w:rsidR="000A0AE4" w:rsidRPr="00B87C28">
        <w:rPr>
          <w:rFonts w:ascii="Arial" w:eastAsia="Times New Roman" w:hAnsi="Arial" w:cs="Arial"/>
          <w:lang w:eastAsia="en-GB"/>
        </w:rPr>
        <w:t>register breaks, huskiness</w:t>
      </w:r>
      <w:r w:rsidR="00D4268D">
        <w:rPr>
          <w:rFonts w:ascii="Arial" w:eastAsia="Times New Roman" w:hAnsi="Arial" w:cs="Arial"/>
          <w:lang w:eastAsia="en-GB"/>
        </w:rPr>
        <w:t xml:space="preserve"> and breathiness (</w:t>
      </w:r>
      <w:proofErr w:type="spellStart"/>
      <w:r w:rsidR="00CF0E5E">
        <w:rPr>
          <w:rFonts w:ascii="Arial" w:eastAsia="Times New Roman" w:hAnsi="Arial" w:cs="Arial"/>
          <w:lang w:eastAsia="en-GB"/>
        </w:rPr>
        <w:t>Gackle</w:t>
      </w:r>
      <w:proofErr w:type="spellEnd"/>
      <w:r w:rsidR="00CF0E5E">
        <w:rPr>
          <w:rFonts w:ascii="Arial" w:eastAsia="Times New Roman" w:hAnsi="Arial" w:cs="Arial"/>
          <w:lang w:eastAsia="en-GB"/>
        </w:rPr>
        <w:t>, 2014; Sweet, 2018).</w:t>
      </w:r>
      <w:r w:rsidR="00E3234D">
        <w:rPr>
          <w:rFonts w:ascii="Arial" w:eastAsia="Times New Roman" w:hAnsi="Arial" w:cs="Arial"/>
          <w:lang w:eastAsia="en-GB"/>
        </w:rPr>
        <w:t xml:space="preserve"> It is therefore important that </w:t>
      </w:r>
      <w:r w:rsidR="002C0D7F">
        <w:rPr>
          <w:rFonts w:ascii="Arial" w:eastAsia="Times New Roman" w:hAnsi="Arial" w:cs="Arial"/>
          <w:lang w:eastAsia="en-GB"/>
        </w:rPr>
        <w:t>my artefact is specifically designed with the adolescent changing voice in mind</w:t>
      </w:r>
      <w:r w:rsidR="00606CB6">
        <w:rPr>
          <w:rFonts w:ascii="Arial" w:eastAsia="Times New Roman" w:hAnsi="Arial" w:cs="Arial"/>
          <w:lang w:eastAsia="en-GB"/>
        </w:rPr>
        <w:t xml:space="preserve">, giving options </w:t>
      </w:r>
      <w:r w:rsidR="0044068D">
        <w:rPr>
          <w:rFonts w:ascii="Arial" w:eastAsia="Times New Roman" w:hAnsi="Arial" w:cs="Arial"/>
          <w:lang w:eastAsia="en-GB"/>
        </w:rPr>
        <w:t xml:space="preserve">and expert guidance </w:t>
      </w:r>
      <w:r w:rsidR="00606CB6">
        <w:rPr>
          <w:rFonts w:ascii="Arial" w:eastAsia="Times New Roman" w:hAnsi="Arial" w:cs="Arial"/>
          <w:lang w:eastAsia="en-GB"/>
        </w:rPr>
        <w:t xml:space="preserve">to those experiencing difficulties and challenges in their voice. </w:t>
      </w:r>
      <w:r w:rsidR="0044068D">
        <w:rPr>
          <w:rFonts w:ascii="Arial" w:eastAsia="Times New Roman" w:hAnsi="Arial" w:cs="Arial"/>
          <w:lang w:eastAsia="en-GB"/>
        </w:rPr>
        <w:t xml:space="preserve">I will do this by incorporating </w:t>
      </w:r>
      <w:r w:rsidR="00656138">
        <w:rPr>
          <w:rFonts w:ascii="Arial" w:eastAsia="Times New Roman" w:hAnsi="Arial" w:cs="Arial"/>
          <w:lang w:eastAsia="en-GB"/>
        </w:rPr>
        <w:t xml:space="preserve">vocal techniques </w:t>
      </w:r>
      <w:r w:rsidR="00D637A2">
        <w:rPr>
          <w:rFonts w:ascii="Arial" w:eastAsia="Times New Roman" w:hAnsi="Arial" w:cs="Arial"/>
          <w:lang w:eastAsia="en-GB"/>
        </w:rPr>
        <w:t>and strategies</w:t>
      </w:r>
      <w:r w:rsidR="00F73FB6">
        <w:rPr>
          <w:rFonts w:ascii="Arial" w:eastAsia="Times New Roman" w:hAnsi="Arial" w:cs="Arial"/>
          <w:lang w:eastAsia="en-GB"/>
        </w:rPr>
        <w:t xml:space="preserve"> such as twang</w:t>
      </w:r>
      <w:r w:rsidR="002375FE">
        <w:rPr>
          <w:rFonts w:ascii="Arial" w:eastAsia="Times New Roman" w:hAnsi="Arial" w:cs="Arial"/>
          <w:lang w:eastAsia="en-GB"/>
        </w:rPr>
        <w:t xml:space="preserve"> and </w:t>
      </w:r>
      <w:r w:rsidR="006E266E">
        <w:rPr>
          <w:rFonts w:ascii="Arial" w:eastAsia="Times New Roman" w:hAnsi="Arial" w:cs="Arial"/>
          <w:lang w:eastAsia="en-GB"/>
        </w:rPr>
        <w:t>s</w:t>
      </w:r>
      <w:r w:rsidR="00F73FB6">
        <w:rPr>
          <w:rFonts w:ascii="Arial" w:eastAsia="Times New Roman" w:hAnsi="Arial" w:cs="Arial"/>
          <w:lang w:eastAsia="en-GB"/>
        </w:rPr>
        <w:t>emi occluded vocal exercises (SOVT)</w:t>
      </w:r>
      <w:r w:rsidR="002375FE">
        <w:rPr>
          <w:rFonts w:ascii="Arial" w:eastAsia="Times New Roman" w:hAnsi="Arial" w:cs="Arial"/>
          <w:lang w:eastAsia="en-GB"/>
        </w:rPr>
        <w:t xml:space="preserve"> </w:t>
      </w:r>
      <w:r w:rsidR="00D637A2">
        <w:rPr>
          <w:rFonts w:ascii="Arial" w:eastAsia="Times New Roman" w:hAnsi="Arial" w:cs="Arial"/>
          <w:lang w:eastAsia="en-GB"/>
        </w:rPr>
        <w:t xml:space="preserve">to </w:t>
      </w:r>
      <w:r w:rsidR="002A6F5C">
        <w:rPr>
          <w:rFonts w:ascii="Arial" w:eastAsia="Times New Roman" w:hAnsi="Arial" w:cs="Arial"/>
          <w:lang w:eastAsia="en-GB"/>
        </w:rPr>
        <w:t xml:space="preserve">help </w:t>
      </w:r>
      <w:r w:rsidR="00D01E64">
        <w:rPr>
          <w:rFonts w:ascii="Arial" w:eastAsia="Times New Roman" w:hAnsi="Arial" w:cs="Arial"/>
          <w:lang w:eastAsia="en-GB"/>
        </w:rPr>
        <w:t xml:space="preserve">students to </w:t>
      </w:r>
      <w:r w:rsidR="00624062">
        <w:rPr>
          <w:rFonts w:ascii="Arial" w:eastAsia="Times New Roman" w:hAnsi="Arial" w:cs="Arial"/>
          <w:lang w:eastAsia="en-GB"/>
        </w:rPr>
        <w:t>sing</w:t>
      </w:r>
      <w:r w:rsidR="002A6F5C" w:rsidRPr="00566159">
        <w:rPr>
          <w:rFonts w:ascii="Arial" w:eastAsia="Times New Roman" w:hAnsi="Arial" w:cs="Arial"/>
          <w:lang w:eastAsia="en-GB"/>
        </w:rPr>
        <w:t xml:space="preserve"> clear</w:t>
      </w:r>
      <w:r w:rsidR="00624062">
        <w:rPr>
          <w:rFonts w:ascii="Arial" w:eastAsia="Times New Roman" w:hAnsi="Arial" w:cs="Arial"/>
          <w:lang w:eastAsia="en-GB"/>
        </w:rPr>
        <w:t>ly with</w:t>
      </w:r>
      <w:r w:rsidR="002A6F5C" w:rsidRPr="00566159">
        <w:rPr>
          <w:rFonts w:ascii="Arial" w:eastAsia="Times New Roman" w:hAnsi="Arial" w:cs="Arial"/>
          <w:lang w:eastAsia="en-GB"/>
        </w:rPr>
        <w:t xml:space="preserve"> easy phonation</w:t>
      </w:r>
      <w:r w:rsidR="00C939D5">
        <w:rPr>
          <w:rFonts w:ascii="Arial" w:eastAsia="Times New Roman" w:hAnsi="Arial" w:cs="Arial"/>
          <w:lang w:eastAsia="en-GB"/>
        </w:rPr>
        <w:t xml:space="preserve">, </w:t>
      </w:r>
      <w:r w:rsidR="002A6F5C" w:rsidRPr="00566159">
        <w:rPr>
          <w:rFonts w:ascii="Arial" w:eastAsia="Times New Roman" w:hAnsi="Arial" w:cs="Arial"/>
          <w:lang w:eastAsia="en-GB"/>
        </w:rPr>
        <w:t xml:space="preserve">which in turn </w:t>
      </w:r>
      <w:r w:rsidR="00624062">
        <w:rPr>
          <w:rFonts w:ascii="Arial" w:eastAsia="Times New Roman" w:hAnsi="Arial" w:cs="Arial"/>
          <w:lang w:eastAsia="en-GB"/>
        </w:rPr>
        <w:t xml:space="preserve">will </w:t>
      </w:r>
      <w:r w:rsidR="002A6F5C" w:rsidRPr="00566159">
        <w:rPr>
          <w:rFonts w:ascii="Arial" w:eastAsia="Times New Roman" w:hAnsi="Arial" w:cs="Arial"/>
          <w:lang w:eastAsia="en-GB"/>
        </w:rPr>
        <w:t>reduce breathiness</w:t>
      </w:r>
      <w:r w:rsidR="00D01E64">
        <w:rPr>
          <w:rFonts w:ascii="Arial" w:eastAsia="Times New Roman" w:hAnsi="Arial" w:cs="Arial"/>
          <w:lang w:eastAsia="en-GB"/>
        </w:rPr>
        <w:t>, which seems to be an issue for both male and female adolescence experiencing voice change</w:t>
      </w:r>
      <w:r w:rsidR="002A6F5C">
        <w:rPr>
          <w:rFonts w:ascii="Arial" w:eastAsia="Times New Roman" w:hAnsi="Arial" w:cs="Arial"/>
          <w:lang w:eastAsia="en-GB"/>
        </w:rPr>
        <w:t xml:space="preserve"> (</w:t>
      </w:r>
      <w:r w:rsidR="002A6F5C" w:rsidRPr="002B32D8">
        <w:rPr>
          <w:rFonts w:ascii="Arial" w:hAnsi="Arial" w:cs="Arial"/>
          <w:shd w:val="clear" w:color="auto" w:fill="FFFFFF"/>
        </w:rPr>
        <w:t>Nix and Simpson</w:t>
      </w:r>
      <w:r w:rsidR="002A6F5C">
        <w:rPr>
          <w:rFonts w:ascii="Arial" w:hAnsi="Arial" w:cs="Arial"/>
          <w:shd w:val="clear" w:color="auto" w:fill="FFFFFF"/>
        </w:rPr>
        <w:t xml:space="preserve">, </w:t>
      </w:r>
      <w:r w:rsidR="002A6F5C" w:rsidRPr="002B32D8">
        <w:rPr>
          <w:rFonts w:ascii="Arial" w:hAnsi="Arial" w:cs="Arial"/>
          <w:shd w:val="clear" w:color="auto" w:fill="FFFFFF"/>
        </w:rPr>
        <w:t>2008</w:t>
      </w:r>
      <w:r w:rsidR="002A6F5C">
        <w:rPr>
          <w:rFonts w:ascii="Arial" w:hAnsi="Arial" w:cs="Arial"/>
          <w:shd w:val="clear" w:color="auto" w:fill="FFFFFF"/>
        </w:rPr>
        <w:t xml:space="preserve">; </w:t>
      </w:r>
      <w:r w:rsidR="002A6F5C" w:rsidRPr="002B32D8">
        <w:rPr>
          <w:rFonts w:ascii="Arial" w:hAnsi="Arial" w:cs="Arial"/>
          <w:shd w:val="clear" w:color="auto" w:fill="FFFFFF"/>
        </w:rPr>
        <w:t>Andrade et al</w:t>
      </w:r>
      <w:r w:rsidR="002A6F5C">
        <w:rPr>
          <w:rFonts w:ascii="Arial" w:hAnsi="Arial" w:cs="Arial"/>
          <w:shd w:val="clear" w:color="auto" w:fill="FFFFFF"/>
        </w:rPr>
        <w:t>, 2014</w:t>
      </w:r>
      <w:r w:rsidR="002A6F5C" w:rsidRPr="002A600C">
        <w:rPr>
          <w:rFonts w:ascii="Arial" w:hAnsi="Arial" w:cs="Arial"/>
          <w:shd w:val="clear" w:color="auto" w:fill="FFFFFF"/>
        </w:rPr>
        <w:t>; Estill,</w:t>
      </w:r>
      <w:r w:rsidR="002A6F5C" w:rsidRPr="002B32D8">
        <w:rPr>
          <w:rFonts w:ascii="Arial" w:hAnsi="Arial" w:cs="Arial"/>
          <w:shd w:val="clear" w:color="auto" w:fill="FFFFFF"/>
        </w:rPr>
        <w:t xml:space="preserve"> 2005</w:t>
      </w:r>
      <w:r w:rsidR="002A6F5C">
        <w:rPr>
          <w:rFonts w:ascii="Arial" w:hAnsi="Arial" w:cs="Arial"/>
          <w:shd w:val="clear" w:color="auto" w:fill="FFFFFF"/>
        </w:rPr>
        <w:t xml:space="preserve">; </w:t>
      </w:r>
      <w:r w:rsidR="002A6F5C" w:rsidRPr="002A600C">
        <w:rPr>
          <w:rFonts w:ascii="Arial" w:eastAsia="Times New Roman" w:hAnsi="Arial" w:cs="Arial"/>
          <w:lang w:eastAsia="en-GB"/>
        </w:rPr>
        <w:t>Perta, Bae and Obert, 2020).</w:t>
      </w:r>
    </w:p>
    <w:p w14:paraId="47821FAE" w14:textId="77777777" w:rsidR="00B3712B" w:rsidRPr="00B3712B" w:rsidRDefault="00B3712B" w:rsidP="00C7408D">
      <w:pPr>
        <w:spacing w:after="0" w:line="360" w:lineRule="auto"/>
        <w:rPr>
          <w:rFonts w:ascii="Arial" w:eastAsia="Times New Roman" w:hAnsi="Arial" w:cs="Arial"/>
          <w:b/>
          <w:bCs/>
          <w:u w:val="single"/>
          <w:lang w:eastAsia="en-GB"/>
        </w:rPr>
      </w:pPr>
    </w:p>
    <w:p w14:paraId="17348B79" w14:textId="265EC3EC" w:rsidR="00B3712B" w:rsidRDefault="00B3712B" w:rsidP="00C7408D">
      <w:pPr>
        <w:spacing w:after="0" w:line="360" w:lineRule="auto"/>
        <w:rPr>
          <w:rFonts w:ascii="Arial" w:eastAsia="Times New Roman" w:hAnsi="Arial" w:cs="Arial"/>
          <w:b/>
          <w:bCs/>
          <w:u w:val="single"/>
          <w:lang w:eastAsia="en-GB"/>
        </w:rPr>
      </w:pPr>
      <w:r w:rsidRPr="00B3712B">
        <w:rPr>
          <w:rFonts w:ascii="Arial" w:eastAsia="Times New Roman" w:hAnsi="Arial" w:cs="Arial"/>
          <w:b/>
          <w:bCs/>
          <w:u w:val="single"/>
          <w:lang w:eastAsia="en-GB"/>
        </w:rPr>
        <w:t>Know how</w:t>
      </w:r>
    </w:p>
    <w:p w14:paraId="083D34C9" w14:textId="77777777" w:rsidR="00031B6D" w:rsidRDefault="00031B6D" w:rsidP="00A56317">
      <w:pPr>
        <w:spacing w:after="0" w:line="360" w:lineRule="auto"/>
        <w:rPr>
          <w:rFonts w:ascii="Arial" w:hAnsi="Arial" w:cs="Arial"/>
        </w:rPr>
      </w:pPr>
    </w:p>
    <w:p w14:paraId="3CBB694F" w14:textId="59E6D9C5" w:rsidR="00A56317" w:rsidRPr="00A56317" w:rsidRDefault="00A56317" w:rsidP="00A56317">
      <w:pPr>
        <w:spacing w:after="0" w:line="360" w:lineRule="auto"/>
        <w:rPr>
          <w:rFonts w:ascii="Arial" w:hAnsi="Arial" w:cs="Arial"/>
        </w:rPr>
      </w:pPr>
      <w:r w:rsidRPr="00A56317">
        <w:rPr>
          <w:rFonts w:ascii="Arial" w:hAnsi="Arial" w:cs="Arial"/>
        </w:rPr>
        <w:t xml:space="preserve">The </w:t>
      </w:r>
      <w:r>
        <w:rPr>
          <w:rFonts w:ascii="Arial" w:hAnsi="Arial" w:cs="Arial"/>
        </w:rPr>
        <w:t>challenge</w:t>
      </w:r>
      <w:r w:rsidRPr="00A56317">
        <w:rPr>
          <w:rFonts w:ascii="Arial" w:hAnsi="Arial" w:cs="Arial"/>
        </w:rPr>
        <w:t xml:space="preserve"> I have is that I am creating a resource not just for </w:t>
      </w:r>
      <w:r w:rsidR="004003A8">
        <w:rPr>
          <w:rFonts w:ascii="Arial" w:hAnsi="Arial" w:cs="Arial"/>
        </w:rPr>
        <w:t xml:space="preserve">adolescents, </w:t>
      </w:r>
      <w:r w:rsidRPr="00A56317">
        <w:rPr>
          <w:rFonts w:ascii="Arial" w:hAnsi="Arial" w:cs="Arial"/>
        </w:rPr>
        <w:t xml:space="preserve">but also for the </w:t>
      </w:r>
      <w:r w:rsidR="004003A8">
        <w:rPr>
          <w:rFonts w:ascii="Arial" w:hAnsi="Arial" w:cs="Arial"/>
        </w:rPr>
        <w:t>teachers</w:t>
      </w:r>
      <w:r w:rsidRPr="00A56317">
        <w:rPr>
          <w:rFonts w:ascii="Arial" w:hAnsi="Arial" w:cs="Arial"/>
        </w:rPr>
        <w:t xml:space="preserve"> who will be conducting the singing sessions. The </w:t>
      </w:r>
      <w:r w:rsidR="004003A8">
        <w:rPr>
          <w:rFonts w:ascii="Arial" w:hAnsi="Arial" w:cs="Arial"/>
        </w:rPr>
        <w:t>video</w:t>
      </w:r>
      <w:r w:rsidRPr="00A56317">
        <w:rPr>
          <w:rFonts w:ascii="Arial" w:hAnsi="Arial" w:cs="Arial"/>
        </w:rPr>
        <w:t xml:space="preserve"> is designed to captivate students, but the accompanying teaching guide must be straightforward and user-friendly. </w:t>
      </w:r>
    </w:p>
    <w:p w14:paraId="3AD70053" w14:textId="77777777" w:rsidR="0069411B" w:rsidRDefault="0069411B" w:rsidP="00C7408D">
      <w:pPr>
        <w:spacing w:after="0" w:line="360" w:lineRule="auto"/>
        <w:rPr>
          <w:rFonts w:ascii="Arial" w:hAnsi="Arial" w:cs="Arial"/>
        </w:rPr>
      </w:pPr>
    </w:p>
    <w:p w14:paraId="6BEF0B21" w14:textId="1DA1E0B0" w:rsidR="00085CFE" w:rsidRDefault="00F52717" w:rsidP="00C7408D">
      <w:pPr>
        <w:spacing w:after="0" w:line="360" w:lineRule="auto"/>
        <w:rPr>
          <w:rFonts w:ascii="Arial" w:hAnsi="Arial" w:cs="Arial"/>
        </w:rPr>
      </w:pPr>
      <w:r>
        <w:rPr>
          <w:rFonts w:ascii="Arial" w:hAnsi="Arial" w:cs="Arial"/>
        </w:rPr>
        <w:t xml:space="preserve">From </w:t>
      </w:r>
      <w:r w:rsidR="009723EC">
        <w:rPr>
          <w:rFonts w:ascii="Arial" w:hAnsi="Arial" w:cs="Arial"/>
        </w:rPr>
        <w:t>my years of teach</w:t>
      </w:r>
      <w:r w:rsidR="0069411B">
        <w:rPr>
          <w:rFonts w:ascii="Arial" w:hAnsi="Arial" w:cs="Arial"/>
        </w:rPr>
        <w:t xml:space="preserve">ing </w:t>
      </w:r>
      <w:r w:rsidR="009723EC">
        <w:rPr>
          <w:rFonts w:ascii="Arial" w:hAnsi="Arial" w:cs="Arial"/>
        </w:rPr>
        <w:t xml:space="preserve">privately and </w:t>
      </w:r>
      <w:r w:rsidR="0069411B">
        <w:rPr>
          <w:rFonts w:ascii="Arial" w:hAnsi="Arial" w:cs="Arial"/>
        </w:rPr>
        <w:t>in</w:t>
      </w:r>
      <w:r w:rsidR="009723EC">
        <w:rPr>
          <w:rFonts w:ascii="Arial" w:hAnsi="Arial" w:cs="Arial"/>
        </w:rPr>
        <w:t xml:space="preserve"> schools I am acutely aware</w:t>
      </w:r>
      <w:r w:rsidR="00D6582A">
        <w:rPr>
          <w:rFonts w:ascii="Arial" w:hAnsi="Arial" w:cs="Arial"/>
        </w:rPr>
        <w:t xml:space="preserve"> from my own experience teaching in and out of schools,</w:t>
      </w:r>
      <w:r w:rsidR="009723EC">
        <w:rPr>
          <w:rFonts w:ascii="Arial" w:hAnsi="Arial" w:cs="Arial"/>
        </w:rPr>
        <w:t xml:space="preserve"> that a very small percentage of students and teachers in </w:t>
      </w:r>
      <w:r w:rsidR="007D4766">
        <w:rPr>
          <w:rFonts w:ascii="Arial" w:hAnsi="Arial" w:cs="Arial"/>
        </w:rPr>
        <w:t xml:space="preserve">state </w:t>
      </w:r>
      <w:r w:rsidR="009723EC">
        <w:rPr>
          <w:rFonts w:ascii="Arial" w:hAnsi="Arial" w:cs="Arial"/>
        </w:rPr>
        <w:t xml:space="preserve">schools can </w:t>
      </w:r>
      <w:r w:rsidR="00D6582A">
        <w:rPr>
          <w:rFonts w:ascii="Arial" w:hAnsi="Arial" w:cs="Arial"/>
        </w:rPr>
        <w:t>read</w:t>
      </w:r>
      <w:r w:rsidR="009723EC">
        <w:rPr>
          <w:rFonts w:ascii="Arial" w:hAnsi="Arial" w:cs="Arial"/>
        </w:rPr>
        <w:t xml:space="preserve"> </w:t>
      </w:r>
      <w:r w:rsidR="00D6582A">
        <w:rPr>
          <w:rFonts w:ascii="Arial" w:hAnsi="Arial" w:cs="Arial"/>
        </w:rPr>
        <w:t xml:space="preserve">sheet </w:t>
      </w:r>
      <w:r w:rsidR="009723EC">
        <w:rPr>
          <w:rFonts w:ascii="Arial" w:hAnsi="Arial" w:cs="Arial"/>
        </w:rPr>
        <w:t xml:space="preserve">music. When </w:t>
      </w:r>
      <w:r w:rsidR="00FF7E7E">
        <w:rPr>
          <w:rFonts w:ascii="Arial" w:hAnsi="Arial" w:cs="Arial"/>
        </w:rPr>
        <w:t>I first started my adult choir back in 2017</w:t>
      </w:r>
      <w:r w:rsidR="0069411B">
        <w:rPr>
          <w:rFonts w:ascii="Arial" w:hAnsi="Arial" w:cs="Arial"/>
        </w:rPr>
        <w:t>,</w:t>
      </w:r>
      <w:r w:rsidR="00FF7E7E">
        <w:rPr>
          <w:rFonts w:ascii="Arial" w:hAnsi="Arial" w:cs="Arial"/>
        </w:rPr>
        <w:t xml:space="preserve"> I </w:t>
      </w:r>
      <w:r w:rsidR="000918A5">
        <w:rPr>
          <w:rFonts w:ascii="Arial" w:hAnsi="Arial" w:cs="Arial"/>
        </w:rPr>
        <w:t>gained</w:t>
      </w:r>
      <w:r w:rsidR="00FF7E7E">
        <w:rPr>
          <w:rFonts w:ascii="Arial" w:hAnsi="Arial" w:cs="Arial"/>
        </w:rPr>
        <w:t xml:space="preserve"> an influx of </w:t>
      </w:r>
      <w:r w:rsidR="000918A5">
        <w:rPr>
          <w:rFonts w:ascii="Arial" w:hAnsi="Arial" w:cs="Arial"/>
        </w:rPr>
        <w:t>adult singers who couldn’t read music</w:t>
      </w:r>
      <w:r w:rsidR="00307262">
        <w:rPr>
          <w:rFonts w:ascii="Arial" w:hAnsi="Arial" w:cs="Arial"/>
        </w:rPr>
        <w:t xml:space="preserve"> but loved to sing</w:t>
      </w:r>
      <w:r w:rsidR="000918A5">
        <w:rPr>
          <w:rFonts w:ascii="Arial" w:hAnsi="Arial" w:cs="Arial"/>
        </w:rPr>
        <w:t xml:space="preserve">, which is why I decided to teach with lyrics rather than sheet music. </w:t>
      </w:r>
      <w:r w:rsidR="00307262">
        <w:rPr>
          <w:rFonts w:ascii="Arial" w:hAnsi="Arial" w:cs="Arial"/>
        </w:rPr>
        <w:t xml:space="preserve">I do this now with </w:t>
      </w:r>
      <w:proofErr w:type="gramStart"/>
      <w:r w:rsidR="004F3413">
        <w:rPr>
          <w:rFonts w:ascii="Arial" w:hAnsi="Arial" w:cs="Arial"/>
        </w:rPr>
        <w:t>m</w:t>
      </w:r>
      <w:r w:rsidR="00A40C7F">
        <w:rPr>
          <w:rFonts w:ascii="Arial" w:hAnsi="Arial" w:cs="Arial"/>
        </w:rPr>
        <w:t>y</w:t>
      </w:r>
      <w:proofErr w:type="gramEnd"/>
      <w:r w:rsidR="00307262">
        <w:rPr>
          <w:rFonts w:ascii="Arial" w:hAnsi="Arial" w:cs="Arial"/>
        </w:rPr>
        <w:t xml:space="preserve"> under 18</w:t>
      </w:r>
      <w:r w:rsidR="000B49D1">
        <w:rPr>
          <w:rFonts w:ascii="Arial" w:hAnsi="Arial" w:cs="Arial"/>
        </w:rPr>
        <w:t>’</w:t>
      </w:r>
      <w:r w:rsidR="00307262">
        <w:rPr>
          <w:rFonts w:ascii="Arial" w:hAnsi="Arial" w:cs="Arial"/>
        </w:rPr>
        <w:t xml:space="preserve">s group singing class too. </w:t>
      </w:r>
      <w:r w:rsidR="00517A33">
        <w:rPr>
          <w:rFonts w:ascii="Arial" w:hAnsi="Arial" w:cs="Arial"/>
        </w:rPr>
        <w:t xml:space="preserve">I have tried throughout the years to introduce sheet music in a group setting, but </w:t>
      </w:r>
      <w:r w:rsidR="000B49D1">
        <w:rPr>
          <w:rFonts w:ascii="Arial" w:hAnsi="Arial" w:cs="Arial"/>
        </w:rPr>
        <w:t>much of</w:t>
      </w:r>
      <w:r w:rsidR="00517A33">
        <w:rPr>
          <w:rFonts w:ascii="Arial" w:hAnsi="Arial" w:cs="Arial"/>
        </w:rPr>
        <w:t xml:space="preserve"> the class </w:t>
      </w:r>
      <w:r w:rsidR="005C3929">
        <w:rPr>
          <w:rFonts w:ascii="Arial" w:hAnsi="Arial" w:cs="Arial"/>
        </w:rPr>
        <w:t xml:space="preserve">found the small musical notes and libretto challenging to read </w:t>
      </w:r>
      <w:r w:rsidR="004F3413">
        <w:rPr>
          <w:rFonts w:ascii="Arial" w:hAnsi="Arial" w:cs="Arial"/>
        </w:rPr>
        <w:t>and they all seemed disengaged in the song learning process. This is why my artefact will</w:t>
      </w:r>
      <w:r w:rsidR="00085CFE" w:rsidRPr="00085CFE">
        <w:rPr>
          <w:rFonts w:ascii="Arial" w:hAnsi="Arial" w:cs="Arial"/>
        </w:rPr>
        <w:t xml:space="preserve"> utilise lyrics rather than musical notation</w:t>
      </w:r>
      <w:r w:rsidR="00351A54">
        <w:rPr>
          <w:rFonts w:ascii="Arial" w:hAnsi="Arial" w:cs="Arial"/>
        </w:rPr>
        <w:t xml:space="preserve"> (see figure 2)</w:t>
      </w:r>
      <w:r w:rsidR="00085CFE" w:rsidRPr="00085CFE">
        <w:rPr>
          <w:rFonts w:ascii="Arial" w:hAnsi="Arial" w:cs="Arial"/>
        </w:rPr>
        <w:t>, since I want for universal accessibility and equality among participants</w:t>
      </w:r>
      <w:r w:rsidR="00A06026">
        <w:rPr>
          <w:rFonts w:ascii="Arial" w:hAnsi="Arial" w:cs="Arial"/>
        </w:rPr>
        <w:t>,</w:t>
      </w:r>
      <w:r w:rsidR="004A29FD">
        <w:rPr>
          <w:rFonts w:ascii="Arial" w:hAnsi="Arial" w:cs="Arial"/>
        </w:rPr>
        <w:t xml:space="preserve"> easing </w:t>
      </w:r>
      <w:r w:rsidR="00EC3BAC">
        <w:rPr>
          <w:rFonts w:ascii="Arial" w:hAnsi="Arial" w:cs="Arial"/>
        </w:rPr>
        <w:t>feelings of self</w:t>
      </w:r>
      <w:r w:rsidR="00FE303D">
        <w:rPr>
          <w:rFonts w:ascii="Arial" w:hAnsi="Arial" w:cs="Arial"/>
        </w:rPr>
        <w:t>-</w:t>
      </w:r>
      <w:r w:rsidR="00EC3BAC">
        <w:rPr>
          <w:rFonts w:ascii="Arial" w:hAnsi="Arial" w:cs="Arial"/>
        </w:rPr>
        <w:t xml:space="preserve">consciousness </w:t>
      </w:r>
      <w:r w:rsidR="00FE303D">
        <w:rPr>
          <w:rFonts w:ascii="Arial" w:hAnsi="Arial" w:cs="Arial"/>
        </w:rPr>
        <w:t xml:space="preserve">for both </w:t>
      </w:r>
      <w:r w:rsidR="00784808">
        <w:rPr>
          <w:rFonts w:ascii="Arial" w:hAnsi="Arial" w:cs="Arial"/>
        </w:rPr>
        <w:t>t</w:t>
      </w:r>
      <w:r w:rsidR="00FE303D">
        <w:rPr>
          <w:rFonts w:ascii="Arial" w:hAnsi="Arial" w:cs="Arial"/>
        </w:rPr>
        <w:t xml:space="preserve">he student and teacher </w:t>
      </w:r>
      <w:r w:rsidR="001F7068">
        <w:rPr>
          <w:rFonts w:ascii="Arial" w:hAnsi="Arial" w:cs="Arial"/>
        </w:rPr>
        <w:t>(McGrew, 2015).</w:t>
      </w:r>
      <w:r w:rsidR="00554553">
        <w:rPr>
          <w:rFonts w:ascii="Arial" w:hAnsi="Arial" w:cs="Arial"/>
        </w:rPr>
        <w:t xml:space="preserve"> </w:t>
      </w:r>
    </w:p>
    <w:p w14:paraId="5537B302" w14:textId="77777777" w:rsidR="00CD782C" w:rsidRDefault="00CD782C" w:rsidP="003C123B">
      <w:pPr>
        <w:spacing w:after="0" w:line="360" w:lineRule="auto"/>
        <w:rPr>
          <w:rFonts w:ascii="Arial" w:hAnsi="Arial" w:cs="Arial"/>
        </w:rPr>
      </w:pPr>
    </w:p>
    <w:p w14:paraId="7726759D" w14:textId="5FB6EB52" w:rsidR="00DE3C3C" w:rsidRDefault="00E345E2" w:rsidP="003C123B">
      <w:pPr>
        <w:spacing w:after="0" w:line="360" w:lineRule="auto"/>
        <w:rPr>
          <w:rFonts w:ascii="Arial" w:hAnsi="Arial" w:cs="Arial"/>
        </w:rPr>
      </w:pPr>
      <w:r w:rsidRPr="00863E62">
        <w:rPr>
          <w:rFonts w:ascii="Arial" w:hAnsi="Arial" w:cs="Arial"/>
        </w:rPr>
        <w:t xml:space="preserve">Since the COVID-19 pandemic, millions of </w:t>
      </w:r>
      <w:r>
        <w:rPr>
          <w:rFonts w:ascii="Arial" w:hAnsi="Arial" w:cs="Arial"/>
        </w:rPr>
        <w:t xml:space="preserve">adolescent </w:t>
      </w:r>
      <w:r w:rsidRPr="00863E62">
        <w:rPr>
          <w:rFonts w:ascii="Arial" w:hAnsi="Arial" w:cs="Arial"/>
        </w:rPr>
        <w:t>students have engaged in online classes delivered in video format</w:t>
      </w:r>
      <w:r w:rsidR="00A06026">
        <w:rPr>
          <w:rFonts w:ascii="Arial" w:hAnsi="Arial" w:cs="Arial"/>
        </w:rPr>
        <w:t>.</w:t>
      </w:r>
      <w:r w:rsidRPr="00863E62">
        <w:rPr>
          <w:rFonts w:ascii="Arial" w:hAnsi="Arial" w:cs="Arial"/>
        </w:rPr>
        <w:t xml:space="preserve"> </w:t>
      </w:r>
      <w:r w:rsidR="007A373D">
        <w:rPr>
          <w:rFonts w:ascii="Arial" w:hAnsi="Arial" w:cs="Arial"/>
        </w:rPr>
        <w:t>Video style</w:t>
      </w:r>
      <w:r w:rsidRPr="00863E62">
        <w:rPr>
          <w:rFonts w:ascii="Arial" w:hAnsi="Arial" w:cs="Arial"/>
        </w:rPr>
        <w:t xml:space="preserve"> is crucial</w:t>
      </w:r>
      <w:r>
        <w:rPr>
          <w:rFonts w:ascii="Arial" w:hAnsi="Arial" w:cs="Arial"/>
        </w:rPr>
        <w:t>,</w:t>
      </w:r>
      <w:r w:rsidRPr="00863E62">
        <w:rPr>
          <w:rFonts w:ascii="Arial" w:hAnsi="Arial" w:cs="Arial"/>
        </w:rPr>
        <w:t xml:space="preserve"> as it may influence sustained attention in</w:t>
      </w:r>
      <w:r w:rsidR="007A373D">
        <w:rPr>
          <w:rFonts w:ascii="Arial" w:hAnsi="Arial" w:cs="Arial"/>
        </w:rPr>
        <w:t xml:space="preserve"> adolescents</w:t>
      </w:r>
      <w:r>
        <w:rPr>
          <w:rFonts w:ascii="Arial" w:hAnsi="Arial" w:cs="Arial"/>
        </w:rPr>
        <w:t xml:space="preserve"> (Lackmann et al., 2021). </w:t>
      </w:r>
      <w:r w:rsidRPr="00B25166">
        <w:rPr>
          <w:rFonts w:ascii="Arial" w:hAnsi="Arial" w:cs="Arial"/>
        </w:rPr>
        <w:t>Research indicates that a combination of infographic video content</w:t>
      </w:r>
      <w:r>
        <w:rPr>
          <w:rFonts w:ascii="Arial" w:hAnsi="Arial" w:cs="Arial"/>
        </w:rPr>
        <w:t xml:space="preserve">, which </w:t>
      </w:r>
      <w:r w:rsidRPr="00B25166">
        <w:rPr>
          <w:rFonts w:ascii="Arial" w:hAnsi="Arial" w:cs="Arial"/>
        </w:rPr>
        <w:t>incorporat</w:t>
      </w:r>
      <w:r>
        <w:rPr>
          <w:rFonts w:ascii="Arial" w:hAnsi="Arial" w:cs="Arial"/>
        </w:rPr>
        <w:t>es</w:t>
      </w:r>
      <w:r w:rsidRPr="00B25166">
        <w:rPr>
          <w:rFonts w:ascii="Arial" w:hAnsi="Arial" w:cs="Arial"/>
        </w:rPr>
        <w:t xml:space="preserve"> graphics, images, </w:t>
      </w:r>
      <w:r w:rsidR="007A470F">
        <w:rPr>
          <w:rFonts w:ascii="Arial" w:hAnsi="Arial" w:cs="Arial"/>
        </w:rPr>
        <w:t xml:space="preserve">text </w:t>
      </w:r>
      <w:r w:rsidRPr="00B25166">
        <w:rPr>
          <w:rFonts w:ascii="Arial" w:hAnsi="Arial" w:cs="Arial"/>
        </w:rPr>
        <w:t>and animations</w:t>
      </w:r>
      <w:r>
        <w:rPr>
          <w:rFonts w:ascii="Arial" w:hAnsi="Arial" w:cs="Arial"/>
        </w:rPr>
        <w:t xml:space="preserve"> - </w:t>
      </w:r>
      <w:r w:rsidRPr="00B25166">
        <w:rPr>
          <w:rFonts w:ascii="Arial" w:hAnsi="Arial" w:cs="Arial"/>
        </w:rPr>
        <w:t>with traditional lecture methods featuring a teacher</w:t>
      </w:r>
      <w:r>
        <w:rPr>
          <w:rFonts w:ascii="Arial" w:hAnsi="Arial" w:cs="Arial"/>
        </w:rPr>
        <w:t>,</w:t>
      </w:r>
      <w:r w:rsidRPr="00B25166">
        <w:rPr>
          <w:rFonts w:ascii="Arial" w:hAnsi="Arial" w:cs="Arial"/>
        </w:rPr>
        <w:t xml:space="preserve"> enhances cognitive and emotional engagement, thereby improving student performance</w:t>
      </w:r>
      <w:r>
        <w:rPr>
          <w:rFonts w:ascii="Arial" w:hAnsi="Arial" w:cs="Arial"/>
        </w:rPr>
        <w:t xml:space="preserve"> (Lackmann et al., 2021). </w:t>
      </w:r>
      <w:r w:rsidRPr="0089380A">
        <w:rPr>
          <w:rFonts w:ascii="Arial" w:hAnsi="Arial" w:cs="Arial"/>
        </w:rPr>
        <w:t>In my video artefact, I have integrated these video techniques</w:t>
      </w:r>
      <w:r w:rsidR="007A470F">
        <w:rPr>
          <w:rFonts w:ascii="Arial" w:hAnsi="Arial" w:cs="Arial"/>
        </w:rPr>
        <w:t xml:space="preserve"> (see figure 2)</w:t>
      </w:r>
      <w:r w:rsidRPr="0089380A">
        <w:rPr>
          <w:rFonts w:ascii="Arial" w:hAnsi="Arial" w:cs="Arial"/>
        </w:rPr>
        <w:t xml:space="preserve"> to provide the </w:t>
      </w:r>
      <w:r>
        <w:rPr>
          <w:rFonts w:ascii="Arial" w:hAnsi="Arial" w:cs="Arial"/>
        </w:rPr>
        <w:t>adolescent</w:t>
      </w:r>
      <w:r w:rsidRPr="0089380A">
        <w:rPr>
          <w:rFonts w:ascii="Arial" w:hAnsi="Arial" w:cs="Arial"/>
        </w:rPr>
        <w:t xml:space="preserve"> student with emotional engagement through the depiction of a teacher, and cognitive engagement through the incorporation of </w:t>
      </w:r>
      <w:r>
        <w:rPr>
          <w:rFonts w:ascii="Arial" w:hAnsi="Arial" w:cs="Arial"/>
        </w:rPr>
        <w:t>infographic video content (Lackmann et al., 2021).</w:t>
      </w:r>
      <w:r w:rsidR="00B35E0D">
        <w:rPr>
          <w:rFonts w:ascii="Arial" w:hAnsi="Arial" w:cs="Arial"/>
        </w:rPr>
        <w:t xml:space="preserve"> </w:t>
      </w:r>
    </w:p>
    <w:p w14:paraId="512E9700" w14:textId="795E6C2E" w:rsidR="00CD782C" w:rsidRDefault="00CD782C" w:rsidP="003C123B">
      <w:pPr>
        <w:spacing w:after="0" w:line="360" w:lineRule="auto"/>
        <w:rPr>
          <w:rFonts w:ascii="Arial" w:hAnsi="Arial" w:cs="Arial"/>
        </w:rPr>
      </w:pPr>
    </w:p>
    <w:p w14:paraId="4F26E16D" w14:textId="2556B24B" w:rsidR="00DE3C3C" w:rsidRDefault="000451BC" w:rsidP="003C123B">
      <w:pPr>
        <w:spacing w:after="0" w:line="360" w:lineRule="auto"/>
        <w:rPr>
          <w:rFonts w:ascii="Arial" w:hAnsi="Arial" w:cs="Arial"/>
        </w:rPr>
      </w:pPr>
      <w:r>
        <w:rPr>
          <w:rFonts w:ascii="Arial" w:hAnsi="Arial" w:cs="Arial"/>
          <w:noProof/>
        </w:rPr>
        <w:drawing>
          <wp:anchor distT="0" distB="0" distL="114300" distR="114300" simplePos="0" relativeHeight="251677696" behindDoc="1" locked="0" layoutInCell="1" allowOverlap="1" wp14:anchorId="77A1AD0E" wp14:editId="0A02AC8F">
            <wp:simplePos x="0" y="0"/>
            <wp:positionH relativeFrom="margin">
              <wp:align>center</wp:align>
            </wp:positionH>
            <wp:positionV relativeFrom="paragraph">
              <wp:posOffset>5715</wp:posOffset>
            </wp:positionV>
            <wp:extent cx="4786630" cy="2672715"/>
            <wp:effectExtent l="0" t="0" r="0" b="0"/>
            <wp:wrapNone/>
            <wp:docPr id="807548789" name="Picture 11" descr="A person with her hands in her ch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548789" name="Picture 11" descr="A person with her hands in her ches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786630" cy="2672715"/>
                    </a:xfrm>
                    <a:prstGeom prst="rect">
                      <a:avLst/>
                    </a:prstGeom>
                  </pic:spPr>
                </pic:pic>
              </a:graphicData>
            </a:graphic>
            <wp14:sizeRelH relativeFrom="margin">
              <wp14:pctWidth>0</wp14:pctWidth>
            </wp14:sizeRelH>
            <wp14:sizeRelV relativeFrom="margin">
              <wp14:pctHeight>0</wp14:pctHeight>
            </wp14:sizeRelV>
          </wp:anchor>
        </w:drawing>
      </w:r>
      <w:r w:rsidR="00DE3C3C">
        <w:rPr>
          <w:rFonts w:ascii="Arial" w:hAnsi="Arial" w:cs="Arial"/>
        </w:rPr>
        <w:t xml:space="preserve"> </w:t>
      </w:r>
    </w:p>
    <w:p w14:paraId="599D3FAA" w14:textId="77777777" w:rsidR="00ED6752" w:rsidRDefault="00ED6752" w:rsidP="003C123B">
      <w:pPr>
        <w:spacing w:after="0" w:line="360" w:lineRule="auto"/>
        <w:rPr>
          <w:rFonts w:ascii="Arial" w:hAnsi="Arial" w:cs="Arial"/>
        </w:rPr>
      </w:pPr>
    </w:p>
    <w:p w14:paraId="1FA2E301" w14:textId="77777777" w:rsidR="00ED6752" w:rsidRDefault="00ED6752" w:rsidP="003C123B">
      <w:pPr>
        <w:spacing w:after="0" w:line="360" w:lineRule="auto"/>
        <w:rPr>
          <w:rFonts w:ascii="Arial" w:hAnsi="Arial" w:cs="Arial"/>
        </w:rPr>
      </w:pPr>
    </w:p>
    <w:p w14:paraId="4D947940" w14:textId="77777777" w:rsidR="00ED6752" w:rsidRDefault="00ED6752" w:rsidP="003C123B">
      <w:pPr>
        <w:spacing w:after="0" w:line="360" w:lineRule="auto"/>
        <w:rPr>
          <w:rFonts w:ascii="Arial" w:hAnsi="Arial" w:cs="Arial"/>
        </w:rPr>
      </w:pPr>
    </w:p>
    <w:p w14:paraId="1715D8D0" w14:textId="77777777" w:rsidR="00ED6752" w:rsidRDefault="00ED6752" w:rsidP="003C123B">
      <w:pPr>
        <w:spacing w:after="0" w:line="360" w:lineRule="auto"/>
        <w:rPr>
          <w:rFonts w:ascii="Arial" w:hAnsi="Arial" w:cs="Arial"/>
        </w:rPr>
      </w:pPr>
    </w:p>
    <w:p w14:paraId="65F34996" w14:textId="77777777" w:rsidR="00ED6752" w:rsidRDefault="00ED6752" w:rsidP="003C123B">
      <w:pPr>
        <w:spacing w:after="0" w:line="360" w:lineRule="auto"/>
        <w:rPr>
          <w:rFonts w:ascii="Arial" w:hAnsi="Arial" w:cs="Arial"/>
        </w:rPr>
      </w:pPr>
    </w:p>
    <w:p w14:paraId="5986530D" w14:textId="77777777" w:rsidR="00ED6752" w:rsidRDefault="00ED6752" w:rsidP="003C123B">
      <w:pPr>
        <w:spacing w:after="0" w:line="360" w:lineRule="auto"/>
        <w:rPr>
          <w:rFonts w:ascii="Arial" w:hAnsi="Arial" w:cs="Arial"/>
        </w:rPr>
      </w:pPr>
    </w:p>
    <w:p w14:paraId="08965E4D" w14:textId="77777777" w:rsidR="00ED6752" w:rsidRDefault="00ED6752" w:rsidP="003C123B">
      <w:pPr>
        <w:spacing w:after="0" w:line="360" w:lineRule="auto"/>
        <w:rPr>
          <w:rFonts w:ascii="Arial" w:hAnsi="Arial" w:cs="Arial"/>
        </w:rPr>
      </w:pPr>
    </w:p>
    <w:p w14:paraId="70A3969C" w14:textId="77777777" w:rsidR="00ED6752" w:rsidRDefault="00ED6752" w:rsidP="003C123B">
      <w:pPr>
        <w:spacing w:after="0" w:line="360" w:lineRule="auto"/>
        <w:rPr>
          <w:rFonts w:ascii="Arial" w:hAnsi="Arial" w:cs="Arial"/>
        </w:rPr>
      </w:pPr>
    </w:p>
    <w:p w14:paraId="7AEB8A8A" w14:textId="77777777" w:rsidR="00ED6752" w:rsidRDefault="00ED6752" w:rsidP="003C123B">
      <w:pPr>
        <w:spacing w:after="0" w:line="360" w:lineRule="auto"/>
        <w:rPr>
          <w:rFonts w:ascii="Arial" w:hAnsi="Arial" w:cs="Arial"/>
        </w:rPr>
      </w:pPr>
    </w:p>
    <w:p w14:paraId="7B691666" w14:textId="3669226A" w:rsidR="009F30EF" w:rsidRDefault="000451BC" w:rsidP="003C123B">
      <w:pPr>
        <w:spacing w:after="0" w:line="360" w:lineRule="auto"/>
        <w:rPr>
          <w:rFonts w:ascii="Arial" w:hAnsi="Arial" w:cs="Arial"/>
        </w:rPr>
      </w:pPr>
      <w:r>
        <w:rPr>
          <w:noProof/>
        </w:rPr>
        <mc:AlternateContent>
          <mc:Choice Requires="wps">
            <w:drawing>
              <wp:anchor distT="0" distB="0" distL="114300" distR="114300" simplePos="0" relativeHeight="251679744" behindDoc="1" locked="0" layoutInCell="1" allowOverlap="1" wp14:anchorId="1A3038AE" wp14:editId="7A5A002A">
                <wp:simplePos x="0" y="0"/>
                <wp:positionH relativeFrom="margin">
                  <wp:align>center</wp:align>
                </wp:positionH>
                <wp:positionV relativeFrom="paragraph">
                  <wp:posOffset>239340</wp:posOffset>
                </wp:positionV>
                <wp:extent cx="4786630" cy="635"/>
                <wp:effectExtent l="0" t="0" r="0" b="0"/>
                <wp:wrapNone/>
                <wp:docPr id="1007392720" name="Text Box 1"/>
                <wp:cNvGraphicFramePr/>
                <a:graphic xmlns:a="http://schemas.openxmlformats.org/drawingml/2006/main">
                  <a:graphicData uri="http://schemas.microsoft.com/office/word/2010/wordprocessingShape">
                    <wps:wsp>
                      <wps:cNvSpPr txBox="1"/>
                      <wps:spPr>
                        <a:xfrm>
                          <a:off x="0" y="0"/>
                          <a:ext cx="4786630" cy="635"/>
                        </a:xfrm>
                        <a:prstGeom prst="rect">
                          <a:avLst/>
                        </a:prstGeom>
                        <a:solidFill>
                          <a:prstClr val="white"/>
                        </a:solidFill>
                        <a:ln>
                          <a:noFill/>
                        </a:ln>
                      </wps:spPr>
                      <wps:txbx>
                        <w:txbxContent>
                          <w:p w14:paraId="338C1DB1" w14:textId="6117002F" w:rsidR="00ED6752" w:rsidRPr="00EA630A" w:rsidRDefault="00ED6752" w:rsidP="00ED6752">
                            <w:pPr>
                              <w:pStyle w:val="Caption"/>
                              <w:rPr>
                                <w:rFonts w:ascii="Arial" w:hAnsi="Arial" w:cs="Arial"/>
                                <w:noProof/>
                                <w:sz w:val="22"/>
                                <w:szCs w:val="22"/>
                              </w:rPr>
                            </w:pPr>
                            <w:r>
                              <w:t xml:space="preserve">Figure 2 </w:t>
                            </w:r>
                            <w:r w:rsidR="009F30EF">
                              <w:t xml:space="preserve">Artefact: YouTube </w:t>
                            </w:r>
                            <w:r w:rsidR="00DB2269">
                              <w:t>Lyrics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3038AE" id="_x0000_s1031" type="#_x0000_t202" style="position:absolute;margin-left:0;margin-top:18.85pt;width:376.9pt;height:.05pt;z-index:-25163673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" stroked="f">
                <v:textbox style="mso-fit-shape-to-text:t" inset="0,0,0,0">
                  <w:txbxContent>
                    <w:p w14:paraId="338C1DB1" w14:textId="6117002F" w:rsidR="00ED6752" w:rsidRPr="00EA630A" w:rsidRDefault="00ED6752" w:rsidP="00ED6752">
                      <w:pPr>
                        <w:pStyle w:val="Caption"/>
                        <w:rPr>
                          <w:rFonts w:ascii="Arial" w:hAnsi="Arial" w:cs="Arial"/>
                          <w:noProof/>
                          <w:sz w:val="22"/>
                          <w:szCs w:val="22"/>
                        </w:rPr>
                      </w:pPr>
                      <w:r>
                        <w:t xml:space="preserve">Figure 2 </w:t>
                      </w:r>
                      <w:r w:rsidR="009F30EF">
                        <w:t xml:space="preserve">Artefact: YouTube </w:t>
                      </w:r>
                      <w:r w:rsidR="00DB2269">
                        <w:t>Lyrics</w:t>
                      </w:r>
                    </w:p>
                  </w:txbxContent>
                </v:textbox>
                <w10:wrap anchorx="margin"/>
              </v:shape>
            </w:pict>
          </mc:Fallback>
        </mc:AlternateContent>
      </w:r>
    </w:p>
    <w:p w14:paraId="5294DB15" w14:textId="77777777" w:rsidR="00E164A1" w:rsidRDefault="00E164A1" w:rsidP="003C123B">
      <w:pPr>
        <w:spacing w:after="0" w:line="360" w:lineRule="auto"/>
        <w:rPr>
          <w:rFonts w:ascii="Arial" w:hAnsi="Arial" w:cs="Arial"/>
        </w:rPr>
      </w:pPr>
    </w:p>
    <w:p w14:paraId="19DD1B04" w14:textId="2DF09942" w:rsidR="003C123B" w:rsidRDefault="003C123B" w:rsidP="003C123B">
      <w:pPr>
        <w:spacing w:after="0" w:line="360" w:lineRule="auto"/>
        <w:rPr>
          <w:rFonts w:ascii="Arial" w:hAnsi="Arial" w:cs="Arial"/>
        </w:rPr>
      </w:pPr>
      <w:r w:rsidRPr="003529A1">
        <w:rPr>
          <w:rFonts w:ascii="Arial" w:hAnsi="Arial" w:cs="Arial"/>
        </w:rPr>
        <w:lastRenderedPageBreak/>
        <w:t>I</w:t>
      </w:r>
      <w:r>
        <w:rPr>
          <w:rFonts w:ascii="Arial" w:hAnsi="Arial" w:cs="Arial"/>
        </w:rPr>
        <w:t xml:space="preserve"> </w:t>
      </w:r>
      <w:r w:rsidRPr="003529A1">
        <w:rPr>
          <w:rFonts w:ascii="Arial" w:hAnsi="Arial" w:cs="Arial"/>
        </w:rPr>
        <w:t>recognise that sustaining concentration during a cognitive task is essential for information processing</w:t>
      </w:r>
      <w:r>
        <w:rPr>
          <w:rFonts w:ascii="Arial" w:hAnsi="Arial" w:cs="Arial"/>
        </w:rPr>
        <w:t xml:space="preserve"> (</w:t>
      </w:r>
      <w:proofErr w:type="spellStart"/>
      <w:r>
        <w:rPr>
          <w:rFonts w:ascii="Arial" w:hAnsi="Arial" w:cs="Arial"/>
        </w:rPr>
        <w:t>Hobbiss</w:t>
      </w:r>
      <w:proofErr w:type="spellEnd"/>
      <w:r>
        <w:rPr>
          <w:rFonts w:ascii="Arial" w:hAnsi="Arial" w:cs="Arial"/>
        </w:rPr>
        <w:t xml:space="preserve"> and Lavie, 2024)</w:t>
      </w:r>
      <w:r w:rsidRPr="003529A1">
        <w:rPr>
          <w:rFonts w:ascii="Arial" w:hAnsi="Arial" w:cs="Arial"/>
        </w:rPr>
        <w:t>.</w:t>
      </w:r>
      <w:r>
        <w:rPr>
          <w:rFonts w:ascii="Arial" w:hAnsi="Arial" w:cs="Arial"/>
        </w:rPr>
        <w:t xml:space="preserve"> </w:t>
      </w:r>
      <w:r w:rsidRPr="003529A1">
        <w:rPr>
          <w:rFonts w:ascii="Arial" w:hAnsi="Arial" w:cs="Arial"/>
        </w:rPr>
        <w:t>Due to adolescent's susceptibility to many distractions from external sources such as</w:t>
      </w:r>
      <w:r>
        <w:rPr>
          <w:rFonts w:ascii="Arial" w:hAnsi="Arial" w:cs="Arial"/>
        </w:rPr>
        <w:t xml:space="preserve"> background</w:t>
      </w:r>
      <w:r w:rsidRPr="003529A1">
        <w:rPr>
          <w:rFonts w:ascii="Arial" w:hAnsi="Arial" w:cs="Arial"/>
        </w:rPr>
        <w:t xml:space="preserve"> noise, unforeseen movements, mobile devises, and internal factors like daydreaming</w:t>
      </w:r>
      <w:r>
        <w:rPr>
          <w:rFonts w:ascii="Arial" w:hAnsi="Arial" w:cs="Arial"/>
        </w:rPr>
        <w:t xml:space="preserve"> (</w:t>
      </w:r>
      <w:proofErr w:type="spellStart"/>
      <w:r>
        <w:rPr>
          <w:rFonts w:ascii="Arial" w:hAnsi="Arial" w:cs="Arial"/>
        </w:rPr>
        <w:t>Hobbiss</w:t>
      </w:r>
      <w:proofErr w:type="spellEnd"/>
      <w:r>
        <w:rPr>
          <w:rFonts w:ascii="Arial" w:hAnsi="Arial" w:cs="Arial"/>
        </w:rPr>
        <w:t xml:space="preserve"> and Lavie, 2024),</w:t>
      </w:r>
      <w:r w:rsidRPr="003529A1">
        <w:rPr>
          <w:rFonts w:ascii="Arial" w:hAnsi="Arial" w:cs="Arial"/>
        </w:rPr>
        <w:t xml:space="preserve"> it is essential to reduce on-screen distractions.</w:t>
      </w:r>
      <w:r>
        <w:rPr>
          <w:rFonts w:ascii="Arial" w:hAnsi="Arial" w:cs="Arial"/>
        </w:rPr>
        <w:t xml:space="preserve"> From best practice research and my own experience teaching this age group, </w:t>
      </w:r>
      <w:r w:rsidRPr="004931FF">
        <w:rPr>
          <w:rFonts w:ascii="Arial" w:hAnsi="Arial" w:cs="Arial"/>
        </w:rPr>
        <w:t>I purposefully chose to present myself in a way that would</w:t>
      </w:r>
      <w:r w:rsidR="00A37003">
        <w:rPr>
          <w:rFonts w:ascii="Arial" w:hAnsi="Arial" w:cs="Arial"/>
        </w:rPr>
        <w:t xml:space="preserve"> </w:t>
      </w:r>
      <w:r w:rsidRPr="004931FF">
        <w:rPr>
          <w:rFonts w:ascii="Arial" w:hAnsi="Arial" w:cs="Arial"/>
        </w:rPr>
        <w:t>n</w:t>
      </w:r>
      <w:r w:rsidR="00A37003">
        <w:rPr>
          <w:rFonts w:ascii="Arial" w:hAnsi="Arial" w:cs="Arial"/>
        </w:rPr>
        <w:t>o</w:t>
      </w:r>
      <w:r w:rsidRPr="004931FF">
        <w:rPr>
          <w:rFonts w:ascii="Arial" w:hAnsi="Arial" w:cs="Arial"/>
        </w:rPr>
        <w:t>t detract from the content</w:t>
      </w:r>
      <w:r>
        <w:rPr>
          <w:rFonts w:ascii="Arial" w:hAnsi="Arial" w:cs="Arial"/>
        </w:rPr>
        <w:t>,</w:t>
      </w:r>
      <w:r w:rsidRPr="004931FF">
        <w:rPr>
          <w:rFonts w:ascii="Arial" w:hAnsi="Arial" w:cs="Arial"/>
        </w:rPr>
        <w:t xml:space="preserve"> by filming my singing content against a plain purple background. I wore a simple top, natural hair, and makeup, and I used a ring light to enhance the video</w:t>
      </w:r>
      <w:r>
        <w:rPr>
          <w:rFonts w:ascii="Arial" w:hAnsi="Arial" w:cs="Arial"/>
        </w:rPr>
        <w:t>,</w:t>
      </w:r>
      <w:r w:rsidRPr="004931FF">
        <w:rPr>
          <w:rFonts w:ascii="Arial" w:hAnsi="Arial" w:cs="Arial"/>
        </w:rPr>
        <w:t xml:space="preserve"> keeping it interesting and appealing</w:t>
      </w:r>
      <w:r w:rsidR="00514BF2">
        <w:rPr>
          <w:rFonts w:ascii="Arial" w:hAnsi="Arial" w:cs="Arial"/>
        </w:rPr>
        <w:t xml:space="preserve"> (see figure 3)</w:t>
      </w:r>
      <w:r w:rsidRPr="004931FF">
        <w:rPr>
          <w:rFonts w:ascii="Arial" w:hAnsi="Arial" w:cs="Arial"/>
        </w:rPr>
        <w:t>. This allowed me to attain the ideal balance between reducing distractions for online learning and producing content that looks professional and engaging.</w:t>
      </w:r>
    </w:p>
    <w:p w14:paraId="52621855" w14:textId="77777777" w:rsidR="003C123B" w:rsidRDefault="003C123B" w:rsidP="003C123B">
      <w:pPr>
        <w:spacing w:after="0" w:line="360" w:lineRule="auto"/>
        <w:rPr>
          <w:rFonts w:ascii="Arial" w:hAnsi="Arial" w:cs="Arial"/>
        </w:rPr>
      </w:pPr>
    </w:p>
    <w:p w14:paraId="05CDC01B" w14:textId="1A8C6F64" w:rsidR="001E4CC8" w:rsidRDefault="00E164A1" w:rsidP="00C7408D">
      <w:pPr>
        <w:spacing w:after="0" w:line="360" w:lineRule="auto"/>
        <w:rPr>
          <w:rFonts w:ascii="Arial" w:hAnsi="Arial" w:cs="Arial"/>
        </w:rPr>
      </w:pPr>
      <w:r>
        <w:rPr>
          <w:rFonts w:ascii="Arial" w:hAnsi="Arial" w:cs="Arial"/>
          <w:noProof/>
        </w:rPr>
        <w:drawing>
          <wp:anchor distT="0" distB="0" distL="114300" distR="114300" simplePos="0" relativeHeight="251680768" behindDoc="0" locked="0" layoutInCell="1" allowOverlap="1" wp14:anchorId="391DED40" wp14:editId="2BF2AA97">
            <wp:simplePos x="0" y="0"/>
            <wp:positionH relativeFrom="margin">
              <wp:align>center</wp:align>
            </wp:positionH>
            <wp:positionV relativeFrom="paragraph">
              <wp:posOffset>118428</wp:posOffset>
            </wp:positionV>
            <wp:extent cx="3769919" cy="3545709"/>
            <wp:effectExtent l="0" t="2223" r="318" b="317"/>
            <wp:wrapNone/>
            <wp:docPr id="1613424349" name="Picture 13" descr="A person standing in front of a purple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424349" name="Picture 13" descr="A person standing in front of a purple wall&#10;&#10;Description automatically generated"/>
                    <pic:cNvPicPr/>
                  </pic:nvPicPr>
                  <pic:blipFill rotWithShape="1">
                    <a:blip r:embed="rId10" cstate="print">
                      <a:extLst>
                        <a:ext uri="{28A0092B-C50C-407E-A947-70E740481C1C}">
                          <a14:useLocalDpi xmlns:a14="http://schemas.microsoft.com/office/drawing/2010/main" val="0"/>
                        </a:ext>
                      </a:extLst>
                    </a:blip>
                    <a:srcRect l="23304" t="2495" r="1143" b="2756"/>
                    <a:stretch/>
                  </pic:blipFill>
                  <pic:spPr bwMode="auto">
                    <a:xfrm rot="5400000">
                      <a:off x="0" y="0"/>
                      <a:ext cx="3769919" cy="354570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807BFDC" w14:textId="77777777" w:rsidR="00FA6637" w:rsidRDefault="00FA6637" w:rsidP="00C7408D">
      <w:pPr>
        <w:spacing w:after="0" w:line="360" w:lineRule="auto"/>
        <w:rPr>
          <w:rFonts w:ascii="Arial" w:hAnsi="Arial" w:cs="Arial"/>
        </w:rPr>
      </w:pPr>
    </w:p>
    <w:p w14:paraId="11B8AE50" w14:textId="77777777" w:rsidR="00FA6637" w:rsidRDefault="00FA6637" w:rsidP="00C7408D">
      <w:pPr>
        <w:spacing w:after="0" w:line="360" w:lineRule="auto"/>
        <w:rPr>
          <w:rFonts w:ascii="Arial" w:hAnsi="Arial" w:cs="Arial"/>
        </w:rPr>
      </w:pPr>
    </w:p>
    <w:p w14:paraId="33147DC5" w14:textId="77777777" w:rsidR="00FA6637" w:rsidRDefault="00FA6637" w:rsidP="00C7408D">
      <w:pPr>
        <w:spacing w:after="0" w:line="360" w:lineRule="auto"/>
        <w:rPr>
          <w:rFonts w:ascii="Arial" w:hAnsi="Arial" w:cs="Arial"/>
        </w:rPr>
      </w:pPr>
    </w:p>
    <w:p w14:paraId="4017252E" w14:textId="77777777" w:rsidR="00FA6637" w:rsidRDefault="00FA6637" w:rsidP="00C7408D">
      <w:pPr>
        <w:spacing w:after="0" w:line="360" w:lineRule="auto"/>
        <w:rPr>
          <w:rFonts w:ascii="Arial" w:hAnsi="Arial" w:cs="Arial"/>
        </w:rPr>
      </w:pPr>
    </w:p>
    <w:p w14:paraId="6332C391" w14:textId="77777777" w:rsidR="00FA6637" w:rsidRDefault="00FA6637" w:rsidP="00C7408D">
      <w:pPr>
        <w:spacing w:after="0" w:line="360" w:lineRule="auto"/>
        <w:rPr>
          <w:rFonts w:ascii="Arial" w:hAnsi="Arial" w:cs="Arial"/>
        </w:rPr>
      </w:pPr>
    </w:p>
    <w:p w14:paraId="72CAF500" w14:textId="77777777" w:rsidR="00FA6637" w:rsidRDefault="00FA6637" w:rsidP="00C7408D">
      <w:pPr>
        <w:spacing w:after="0" w:line="360" w:lineRule="auto"/>
        <w:rPr>
          <w:rFonts w:ascii="Arial" w:hAnsi="Arial" w:cs="Arial"/>
        </w:rPr>
      </w:pPr>
    </w:p>
    <w:p w14:paraId="1FEC3AEF" w14:textId="77777777" w:rsidR="00FA6637" w:rsidRDefault="00FA6637" w:rsidP="00C7408D">
      <w:pPr>
        <w:spacing w:after="0" w:line="360" w:lineRule="auto"/>
        <w:rPr>
          <w:rFonts w:ascii="Arial" w:hAnsi="Arial" w:cs="Arial"/>
        </w:rPr>
      </w:pPr>
    </w:p>
    <w:p w14:paraId="6E060959" w14:textId="77777777" w:rsidR="00FA6637" w:rsidRDefault="00FA6637" w:rsidP="00C7408D">
      <w:pPr>
        <w:spacing w:after="0" w:line="360" w:lineRule="auto"/>
        <w:rPr>
          <w:rFonts w:ascii="Arial" w:hAnsi="Arial" w:cs="Arial"/>
        </w:rPr>
      </w:pPr>
    </w:p>
    <w:p w14:paraId="67B3CCBA" w14:textId="77777777" w:rsidR="00FA6637" w:rsidRDefault="00FA6637" w:rsidP="00C7408D">
      <w:pPr>
        <w:spacing w:after="0" w:line="360" w:lineRule="auto"/>
        <w:rPr>
          <w:rFonts w:ascii="Arial" w:hAnsi="Arial" w:cs="Arial"/>
        </w:rPr>
      </w:pPr>
    </w:p>
    <w:p w14:paraId="6394DE43" w14:textId="77777777" w:rsidR="00FA6637" w:rsidRDefault="00FA6637" w:rsidP="00C7408D">
      <w:pPr>
        <w:spacing w:after="0" w:line="360" w:lineRule="auto"/>
        <w:rPr>
          <w:rFonts w:ascii="Arial" w:hAnsi="Arial" w:cs="Arial"/>
        </w:rPr>
      </w:pPr>
    </w:p>
    <w:p w14:paraId="13694859" w14:textId="77777777" w:rsidR="00FA6637" w:rsidRDefault="00FA6637" w:rsidP="00C7408D">
      <w:pPr>
        <w:spacing w:after="0" w:line="360" w:lineRule="auto"/>
        <w:rPr>
          <w:rFonts w:ascii="Arial" w:hAnsi="Arial" w:cs="Arial"/>
        </w:rPr>
      </w:pPr>
    </w:p>
    <w:p w14:paraId="049FB7A5" w14:textId="77777777" w:rsidR="00FA6637" w:rsidRDefault="00FA6637" w:rsidP="00C7408D">
      <w:pPr>
        <w:spacing w:after="0" w:line="360" w:lineRule="auto"/>
        <w:rPr>
          <w:rFonts w:ascii="Arial" w:hAnsi="Arial" w:cs="Arial"/>
        </w:rPr>
      </w:pPr>
    </w:p>
    <w:p w14:paraId="1BD511FE" w14:textId="77777777" w:rsidR="00FA6637" w:rsidRDefault="00FA6637" w:rsidP="00C7408D">
      <w:pPr>
        <w:spacing w:after="0" w:line="360" w:lineRule="auto"/>
        <w:rPr>
          <w:rFonts w:ascii="Arial" w:hAnsi="Arial" w:cs="Arial"/>
        </w:rPr>
      </w:pPr>
    </w:p>
    <w:p w14:paraId="5DC83762" w14:textId="77777777" w:rsidR="00FA6637" w:rsidRDefault="00FA6637" w:rsidP="00C7408D">
      <w:pPr>
        <w:spacing w:after="0" w:line="360" w:lineRule="auto"/>
        <w:rPr>
          <w:rFonts w:ascii="Arial" w:hAnsi="Arial" w:cs="Arial"/>
        </w:rPr>
      </w:pPr>
    </w:p>
    <w:p w14:paraId="0A19C87F" w14:textId="77777777" w:rsidR="00FA6637" w:rsidRDefault="00FA6637" w:rsidP="00C7408D">
      <w:pPr>
        <w:spacing w:after="0" w:line="360" w:lineRule="auto"/>
        <w:rPr>
          <w:rFonts w:ascii="Arial" w:hAnsi="Arial" w:cs="Arial"/>
        </w:rPr>
      </w:pPr>
    </w:p>
    <w:p w14:paraId="35BC8296" w14:textId="1899FF49" w:rsidR="00FA6637" w:rsidRDefault="00E164A1" w:rsidP="00C7408D">
      <w:pPr>
        <w:spacing w:after="0" w:line="360" w:lineRule="auto"/>
        <w:rPr>
          <w:rFonts w:ascii="Arial" w:hAnsi="Arial" w:cs="Arial"/>
        </w:rPr>
      </w:pPr>
      <w:r>
        <w:rPr>
          <w:noProof/>
        </w:rPr>
        <mc:AlternateContent>
          <mc:Choice Requires="wps">
            <w:drawing>
              <wp:anchor distT="0" distB="0" distL="114300" distR="114300" simplePos="0" relativeHeight="251682816" behindDoc="0" locked="0" layoutInCell="1" allowOverlap="1" wp14:anchorId="2CB5329D" wp14:editId="66E35C16">
                <wp:simplePos x="0" y="0"/>
                <wp:positionH relativeFrom="margin">
                  <wp:align>center</wp:align>
                </wp:positionH>
                <wp:positionV relativeFrom="paragraph">
                  <wp:posOffset>6599</wp:posOffset>
                </wp:positionV>
                <wp:extent cx="4127500" cy="635"/>
                <wp:effectExtent l="0" t="0" r="6350" b="0"/>
                <wp:wrapNone/>
                <wp:docPr id="345343678" name="Text Box 1"/>
                <wp:cNvGraphicFramePr/>
                <a:graphic xmlns:a="http://schemas.openxmlformats.org/drawingml/2006/main">
                  <a:graphicData uri="http://schemas.microsoft.com/office/word/2010/wordprocessingShape">
                    <wps:wsp>
                      <wps:cNvSpPr txBox="1"/>
                      <wps:spPr>
                        <a:xfrm>
                          <a:off x="0" y="0"/>
                          <a:ext cx="4127500" cy="635"/>
                        </a:xfrm>
                        <a:prstGeom prst="rect">
                          <a:avLst/>
                        </a:prstGeom>
                        <a:solidFill>
                          <a:prstClr val="white"/>
                        </a:solidFill>
                        <a:ln>
                          <a:noFill/>
                        </a:ln>
                      </wps:spPr>
                      <wps:txbx>
                        <w:txbxContent>
                          <w:p w14:paraId="7F114A21" w14:textId="081B609D" w:rsidR="00FA6637" w:rsidRPr="00B22265" w:rsidRDefault="00FA6637" w:rsidP="00E164A1">
                            <w:pPr>
                              <w:pStyle w:val="Caption"/>
                              <w:jc w:val="center"/>
                              <w:rPr>
                                <w:rFonts w:ascii="Arial" w:hAnsi="Arial" w:cs="Arial"/>
                                <w:noProof/>
                                <w:sz w:val="22"/>
                                <w:szCs w:val="22"/>
                              </w:rPr>
                            </w:pPr>
                            <w:r>
                              <w:t>Figure 3</w:t>
                            </w:r>
                            <w:r w:rsidR="00C16628">
                              <w:t>: YouTube video set-up</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B5329D" id="_x0000_s1032" type="#_x0000_t202" style="position:absolute;margin-left:0;margin-top:.5pt;width:325pt;height:.05pt;z-index:25168281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" stroked="f">
                <v:textbox style="mso-fit-shape-to-text:t" inset="0,0,0,0">
                  <w:txbxContent>
                    <w:p w14:paraId="7F114A21" w14:textId="081B609D" w:rsidR="00FA6637" w:rsidRPr="00B22265" w:rsidRDefault="00FA6637" w:rsidP="00E164A1">
                      <w:pPr>
                        <w:pStyle w:val="Caption"/>
                        <w:jc w:val="center"/>
                        <w:rPr>
                          <w:rFonts w:ascii="Arial" w:hAnsi="Arial" w:cs="Arial"/>
                          <w:noProof/>
                          <w:sz w:val="22"/>
                          <w:szCs w:val="22"/>
                        </w:rPr>
                      </w:pPr>
                      <w:r>
                        <w:t>Figure 3</w:t>
                      </w:r>
                      <w:r w:rsidR="00C16628">
                        <w:t>: YouTube video set-up</w:t>
                      </w:r>
                    </w:p>
                  </w:txbxContent>
                </v:textbox>
                <w10:wrap anchorx="margin"/>
              </v:shape>
            </w:pict>
          </mc:Fallback>
        </mc:AlternateContent>
      </w:r>
    </w:p>
    <w:p w14:paraId="11155C89" w14:textId="6F1AA05F" w:rsidR="00FA6637" w:rsidRDefault="00FA6637" w:rsidP="00C7408D">
      <w:pPr>
        <w:spacing w:after="0" w:line="360" w:lineRule="auto"/>
        <w:rPr>
          <w:rFonts w:ascii="Arial" w:hAnsi="Arial" w:cs="Arial"/>
        </w:rPr>
      </w:pPr>
    </w:p>
    <w:p w14:paraId="0F3A59FB" w14:textId="1CD1E44E" w:rsidR="00850428" w:rsidRDefault="009F2E46" w:rsidP="00C7408D">
      <w:pPr>
        <w:spacing w:after="0" w:line="360" w:lineRule="auto"/>
        <w:rPr>
          <w:rFonts w:ascii="Arial" w:hAnsi="Arial" w:cs="Arial"/>
        </w:rPr>
      </w:pPr>
      <w:r w:rsidRPr="009F2E46">
        <w:rPr>
          <w:rFonts w:ascii="Arial" w:hAnsi="Arial" w:cs="Arial"/>
        </w:rPr>
        <w:t xml:space="preserve">The prevalence of social media usage among adolescents is </w:t>
      </w:r>
      <w:r w:rsidR="006C108C" w:rsidRPr="009F2E46">
        <w:rPr>
          <w:rFonts w:ascii="Arial" w:hAnsi="Arial" w:cs="Arial"/>
        </w:rPr>
        <w:t>clear</w:t>
      </w:r>
      <w:r>
        <w:rPr>
          <w:rFonts w:ascii="Arial" w:hAnsi="Arial" w:cs="Arial"/>
        </w:rPr>
        <w:t xml:space="preserve"> (</w:t>
      </w:r>
      <w:proofErr w:type="spellStart"/>
      <w:r w:rsidRPr="00643096">
        <w:rPr>
          <w:rFonts w:ascii="Arial" w:hAnsi="Arial" w:cs="Arial"/>
        </w:rPr>
        <w:t>Zheluk</w:t>
      </w:r>
      <w:proofErr w:type="spellEnd"/>
      <w:r>
        <w:rPr>
          <w:rFonts w:ascii="Arial" w:hAnsi="Arial" w:cs="Arial"/>
        </w:rPr>
        <w:t xml:space="preserve"> et al., 2022),</w:t>
      </w:r>
      <w:r w:rsidR="006C108C">
        <w:rPr>
          <w:rFonts w:ascii="Arial" w:hAnsi="Arial" w:cs="Arial"/>
        </w:rPr>
        <w:t xml:space="preserve"> </w:t>
      </w:r>
      <w:r w:rsidRPr="009F2E46">
        <w:rPr>
          <w:rFonts w:ascii="Arial" w:hAnsi="Arial" w:cs="Arial"/>
        </w:rPr>
        <w:t>marked by a substantial rise in screen time and an accompanying decrease in television consumption</w:t>
      </w:r>
      <w:r>
        <w:rPr>
          <w:rFonts w:ascii="Arial" w:hAnsi="Arial" w:cs="Arial"/>
        </w:rPr>
        <w:t xml:space="preserve"> (Orben, 2020)</w:t>
      </w:r>
      <w:r w:rsidRPr="00715086">
        <w:rPr>
          <w:rFonts w:ascii="Arial" w:hAnsi="Arial" w:cs="Arial"/>
        </w:rPr>
        <w:t>.</w:t>
      </w:r>
      <w:r>
        <w:rPr>
          <w:rFonts w:ascii="Arial" w:hAnsi="Arial" w:cs="Arial"/>
        </w:rPr>
        <w:t xml:space="preserve"> </w:t>
      </w:r>
      <w:r w:rsidR="00083398" w:rsidRPr="00083398">
        <w:rPr>
          <w:rFonts w:ascii="Arial" w:hAnsi="Arial" w:cs="Arial"/>
        </w:rPr>
        <w:t>TikTok is predominantly favoured by adolescents; in 2020, 69% of its users were aged 13 to 24</w:t>
      </w:r>
      <w:r w:rsidR="009A1C52">
        <w:rPr>
          <w:rFonts w:ascii="Arial" w:hAnsi="Arial" w:cs="Arial"/>
        </w:rPr>
        <w:t xml:space="preserve">. </w:t>
      </w:r>
      <w:r w:rsidR="009A1C52" w:rsidRPr="009A1C52">
        <w:rPr>
          <w:rFonts w:ascii="Arial" w:hAnsi="Arial" w:cs="Arial"/>
        </w:rPr>
        <w:t>Adolescent boys are more inclined to report usage of YouTube, whilst girls are more predisposed to utilise TikTok and Instagram</w:t>
      </w:r>
      <w:r w:rsidR="00393E47">
        <w:rPr>
          <w:rFonts w:ascii="Arial" w:hAnsi="Arial" w:cs="Arial"/>
        </w:rPr>
        <w:t xml:space="preserve"> (</w:t>
      </w:r>
      <w:proofErr w:type="spellStart"/>
      <w:r w:rsidR="00393E47" w:rsidRPr="00643096">
        <w:rPr>
          <w:rFonts w:ascii="Arial" w:hAnsi="Arial" w:cs="Arial"/>
        </w:rPr>
        <w:t>Zheluk</w:t>
      </w:r>
      <w:proofErr w:type="spellEnd"/>
      <w:r w:rsidR="00393E47">
        <w:rPr>
          <w:rFonts w:ascii="Arial" w:hAnsi="Arial" w:cs="Arial"/>
        </w:rPr>
        <w:t xml:space="preserve"> et al., </w:t>
      </w:r>
      <w:r w:rsidR="00393E47">
        <w:rPr>
          <w:rFonts w:ascii="Arial" w:hAnsi="Arial" w:cs="Arial"/>
        </w:rPr>
        <w:lastRenderedPageBreak/>
        <w:t>2022)</w:t>
      </w:r>
      <w:r w:rsidR="00EC4326">
        <w:rPr>
          <w:rFonts w:ascii="Arial" w:hAnsi="Arial" w:cs="Arial"/>
        </w:rPr>
        <w:t xml:space="preserve">. Social media platforms such as TikTok satisfy adolescents cognitive needs </w:t>
      </w:r>
      <w:r w:rsidR="00C12250">
        <w:rPr>
          <w:rFonts w:ascii="Arial" w:hAnsi="Arial" w:cs="Arial"/>
        </w:rPr>
        <w:t>due to the nature of the short videos</w:t>
      </w:r>
      <w:r w:rsidR="009C0F02">
        <w:rPr>
          <w:rFonts w:ascii="Arial" w:hAnsi="Arial" w:cs="Arial"/>
        </w:rPr>
        <w:t xml:space="preserve"> which </w:t>
      </w:r>
      <w:r w:rsidR="0023534F">
        <w:rPr>
          <w:rFonts w:ascii="Arial" w:hAnsi="Arial" w:cs="Arial"/>
        </w:rPr>
        <w:t>gratify</w:t>
      </w:r>
      <w:r w:rsidR="009C0F02">
        <w:rPr>
          <w:rFonts w:ascii="Arial" w:hAnsi="Arial" w:cs="Arial"/>
        </w:rPr>
        <w:t xml:space="preserve"> the </w:t>
      </w:r>
      <w:r w:rsidR="0023534F">
        <w:rPr>
          <w:rFonts w:ascii="Arial" w:hAnsi="Arial" w:cs="Arial"/>
        </w:rPr>
        <w:t>adolescent’s</w:t>
      </w:r>
      <w:r w:rsidR="009C0F02">
        <w:rPr>
          <w:rFonts w:ascii="Arial" w:hAnsi="Arial" w:cs="Arial"/>
        </w:rPr>
        <w:t xml:space="preserve"> short attention spans</w:t>
      </w:r>
      <w:r w:rsidR="00C63062">
        <w:rPr>
          <w:rFonts w:ascii="Arial" w:hAnsi="Arial" w:cs="Arial"/>
        </w:rPr>
        <w:t xml:space="preserve"> (Qin et al., 2022).</w:t>
      </w:r>
      <w:r w:rsidR="00EA3B61">
        <w:rPr>
          <w:rFonts w:ascii="Arial" w:hAnsi="Arial" w:cs="Arial"/>
        </w:rPr>
        <w:t xml:space="preserve"> </w:t>
      </w:r>
      <w:r w:rsidR="00850428" w:rsidRPr="00850428">
        <w:rPr>
          <w:rFonts w:ascii="Arial" w:hAnsi="Arial" w:cs="Arial"/>
        </w:rPr>
        <w:t>My artefact</w:t>
      </w:r>
      <w:r w:rsidR="002D447B">
        <w:rPr>
          <w:rFonts w:ascii="Arial" w:hAnsi="Arial" w:cs="Arial"/>
        </w:rPr>
        <w:t xml:space="preserve"> i</w:t>
      </w:r>
      <w:r w:rsidR="00850428" w:rsidRPr="00850428">
        <w:rPr>
          <w:rFonts w:ascii="Arial" w:hAnsi="Arial" w:cs="Arial"/>
        </w:rPr>
        <w:t>nclude</w:t>
      </w:r>
      <w:r w:rsidR="002D447B">
        <w:rPr>
          <w:rFonts w:ascii="Arial" w:hAnsi="Arial" w:cs="Arial"/>
        </w:rPr>
        <w:t>s</w:t>
      </w:r>
      <w:r w:rsidR="00850428" w:rsidRPr="00850428">
        <w:rPr>
          <w:rFonts w:ascii="Arial" w:hAnsi="Arial" w:cs="Arial"/>
        </w:rPr>
        <w:t xml:space="preserve"> YouTube video</w:t>
      </w:r>
      <w:r w:rsidR="00850428">
        <w:rPr>
          <w:rFonts w:ascii="Arial" w:hAnsi="Arial" w:cs="Arial"/>
        </w:rPr>
        <w:t xml:space="preserve">s, as </w:t>
      </w:r>
      <w:r w:rsidR="001B22E8">
        <w:rPr>
          <w:rFonts w:ascii="Arial" w:hAnsi="Arial" w:cs="Arial"/>
        </w:rPr>
        <w:t>YouTube</w:t>
      </w:r>
      <w:r w:rsidR="00850428">
        <w:rPr>
          <w:rFonts w:ascii="Arial" w:hAnsi="Arial" w:cs="Arial"/>
        </w:rPr>
        <w:t xml:space="preserve"> </w:t>
      </w:r>
      <w:r w:rsidR="001B22E8">
        <w:rPr>
          <w:rFonts w:ascii="Arial" w:hAnsi="Arial" w:cs="Arial"/>
        </w:rPr>
        <w:t>i</w:t>
      </w:r>
      <w:r w:rsidR="00850428">
        <w:rPr>
          <w:rFonts w:ascii="Arial" w:hAnsi="Arial" w:cs="Arial"/>
        </w:rPr>
        <w:t>s more accessible to a school environment</w:t>
      </w:r>
      <w:r w:rsidR="00524DCF">
        <w:rPr>
          <w:rFonts w:ascii="Arial" w:hAnsi="Arial" w:cs="Arial"/>
        </w:rPr>
        <w:t xml:space="preserve"> and it’s use for </w:t>
      </w:r>
      <w:r w:rsidR="002C1D16">
        <w:rPr>
          <w:rFonts w:ascii="Arial" w:hAnsi="Arial" w:cs="Arial"/>
        </w:rPr>
        <w:t>“</w:t>
      </w:r>
      <w:r w:rsidR="00524DCF">
        <w:rPr>
          <w:rFonts w:ascii="Arial" w:hAnsi="Arial" w:cs="Arial"/>
        </w:rPr>
        <w:t>learning has</w:t>
      </w:r>
      <w:r w:rsidR="002C1D16">
        <w:rPr>
          <w:rFonts w:ascii="Arial" w:hAnsi="Arial" w:cs="Arial"/>
        </w:rPr>
        <w:t xml:space="preserve"> considerably expanded” </w:t>
      </w:r>
      <w:r w:rsidR="00264B4E">
        <w:rPr>
          <w:rFonts w:ascii="Arial" w:hAnsi="Arial" w:cs="Arial"/>
        </w:rPr>
        <w:t>(Lange</w:t>
      </w:r>
      <w:r w:rsidR="00153EC8">
        <w:rPr>
          <w:rFonts w:ascii="Arial" w:hAnsi="Arial" w:cs="Arial"/>
        </w:rPr>
        <w:t>, 2019, p.6)</w:t>
      </w:r>
      <w:r w:rsidR="00850428" w:rsidRPr="00850428">
        <w:rPr>
          <w:rFonts w:ascii="Arial" w:hAnsi="Arial" w:cs="Arial"/>
        </w:rPr>
        <w:t xml:space="preserve"> </w:t>
      </w:r>
      <w:r w:rsidR="00EA6EE0" w:rsidRPr="00850428">
        <w:rPr>
          <w:rFonts w:ascii="Arial" w:hAnsi="Arial" w:cs="Arial"/>
        </w:rPr>
        <w:t>but</w:t>
      </w:r>
      <w:r w:rsidR="00850428" w:rsidRPr="00850428">
        <w:rPr>
          <w:rFonts w:ascii="Arial" w:hAnsi="Arial" w:cs="Arial"/>
        </w:rPr>
        <w:t xml:space="preserve"> I </w:t>
      </w:r>
      <w:r w:rsidR="00C72380">
        <w:rPr>
          <w:rFonts w:ascii="Arial" w:hAnsi="Arial" w:cs="Arial"/>
        </w:rPr>
        <w:t>have endeavoured to</w:t>
      </w:r>
      <w:r w:rsidR="00850428" w:rsidRPr="00850428">
        <w:rPr>
          <w:rFonts w:ascii="Arial" w:hAnsi="Arial" w:cs="Arial"/>
        </w:rPr>
        <w:t xml:space="preserve"> maintain the characteristics of TikTok to cater to the attention span requirements of </w:t>
      </w:r>
      <w:r w:rsidR="001B22E8">
        <w:rPr>
          <w:rFonts w:ascii="Arial" w:hAnsi="Arial" w:cs="Arial"/>
        </w:rPr>
        <w:t xml:space="preserve">the </w:t>
      </w:r>
      <w:r w:rsidR="00850428" w:rsidRPr="00850428">
        <w:rPr>
          <w:rFonts w:ascii="Arial" w:hAnsi="Arial" w:cs="Arial"/>
        </w:rPr>
        <w:t xml:space="preserve">adolescent pupils. </w:t>
      </w:r>
      <w:r w:rsidR="001B22E8">
        <w:rPr>
          <w:rFonts w:ascii="Arial" w:hAnsi="Arial" w:cs="Arial"/>
        </w:rPr>
        <w:t xml:space="preserve">I </w:t>
      </w:r>
      <w:r w:rsidR="00C72380">
        <w:rPr>
          <w:rFonts w:ascii="Arial" w:hAnsi="Arial" w:cs="Arial"/>
        </w:rPr>
        <w:t>have done</w:t>
      </w:r>
      <w:r w:rsidR="001B22E8">
        <w:rPr>
          <w:rFonts w:ascii="Arial" w:hAnsi="Arial" w:cs="Arial"/>
        </w:rPr>
        <w:t xml:space="preserve"> this by keeping </w:t>
      </w:r>
      <w:r w:rsidR="004546FE">
        <w:rPr>
          <w:rFonts w:ascii="Arial" w:hAnsi="Arial" w:cs="Arial"/>
        </w:rPr>
        <w:t>vocal exercises short</w:t>
      </w:r>
      <w:r w:rsidR="004E01B3">
        <w:rPr>
          <w:rFonts w:ascii="Arial" w:hAnsi="Arial" w:cs="Arial"/>
        </w:rPr>
        <w:t xml:space="preserve"> and informative</w:t>
      </w:r>
      <w:r w:rsidR="00E307DA">
        <w:rPr>
          <w:rFonts w:ascii="Arial" w:hAnsi="Arial" w:cs="Arial"/>
        </w:rPr>
        <w:t>,</w:t>
      </w:r>
      <w:r w:rsidR="008609F1">
        <w:rPr>
          <w:rFonts w:ascii="Arial" w:hAnsi="Arial" w:cs="Arial"/>
        </w:rPr>
        <w:t xml:space="preserve"> using graphics</w:t>
      </w:r>
      <w:r w:rsidR="004A5258">
        <w:rPr>
          <w:rFonts w:ascii="Arial" w:hAnsi="Arial" w:cs="Arial"/>
        </w:rPr>
        <w:t>,</w:t>
      </w:r>
      <w:r w:rsidR="00E2117A">
        <w:rPr>
          <w:rFonts w:ascii="Arial" w:hAnsi="Arial" w:cs="Arial"/>
        </w:rPr>
        <w:t xml:space="preserve"> accessible font</w:t>
      </w:r>
      <w:r w:rsidR="004A5258">
        <w:rPr>
          <w:rFonts w:ascii="Arial" w:hAnsi="Arial" w:cs="Arial"/>
        </w:rPr>
        <w:t xml:space="preserve">s </w:t>
      </w:r>
      <w:r w:rsidR="001B423D">
        <w:rPr>
          <w:rFonts w:ascii="Arial" w:hAnsi="Arial" w:cs="Arial"/>
        </w:rPr>
        <w:t xml:space="preserve">(see figure 4 and 5) </w:t>
      </w:r>
      <w:r w:rsidR="00E2117A">
        <w:rPr>
          <w:rFonts w:ascii="Arial" w:hAnsi="Arial" w:cs="Arial"/>
        </w:rPr>
        <w:t>and</w:t>
      </w:r>
      <w:r w:rsidR="004E01B3">
        <w:rPr>
          <w:rFonts w:ascii="Arial" w:hAnsi="Arial" w:cs="Arial"/>
        </w:rPr>
        <w:t xml:space="preserve"> </w:t>
      </w:r>
      <w:r w:rsidR="00076B62">
        <w:rPr>
          <w:rFonts w:ascii="Arial" w:hAnsi="Arial" w:cs="Arial"/>
        </w:rPr>
        <w:t xml:space="preserve">by </w:t>
      </w:r>
      <w:r w:rsidR="004D7ABA">
        <w:rPr>
          <w:rFonts w:ascii="Arial" w:hAnsi="Arial" w:cs="Arial"/>
        </w:rPr>
        <w:t>adding variety to the singing session</w:t>
      </w:r>
      <w:r w:rsidR="00524DCF">
        <w:rPr>
          <w:rFonts w:ascii="Arial" w:hAnsi="Arial" w:cs="Arial"/>
        </w:rPr>
        <w:t>.</w:t>
      </w:r>
      <w:r w:rsidR="00076B62">
        <w:rPr>
          <w:rFonts w:ascii="Arial" w:hAnsi="Arial" w:cs="Arial"/>
        </w:rPr>
        <w:t xml:space="preserve"> </w:t>
      </w:r>
    </w:p>
    <w:p w14:paraId="1D8399A8" w14:textId="5A2809E4" w:rsidR="00D773D6" w:rsidRDefault="00D773D6" w:rsidP="00C7408D">
      <w:pPr>
        <w:spacing w:after="0" w:line="360" w:lineRule="auto"/>
        <w:rPr>
          <w:rFonts w:ascii="Arial" w:hAnsi="Arial" w:cs="Arial"/>
        </w:rPr>
      </w:pPr>
    </w:p>
    <w:p w14:paraId="12DAE8DC" w14:textId="7B432FDF" w:rsidR="00D773D6" w:rsidRDefault="001B423D" w:rsidP="00C7408D">
      <w:pPr>
        <w:spacing w:after="0" w:line="360" w:lineRule="auto"/>
        <w:rPr>
          <w:rFonts w:ascii="Arial" w:hAnsi="Arial" w:cs="Arial"/>
        </w:rPr>
      </w:pPr>
      <w:r>
        <w:rPr>
          <w:noProof/>
        </w:rPr>
        <mc:AlternateContent>
          <mc:Choice Requires="wps">
            <w:drawing>
              <wp:anchor distT="0" distB="0" distL="114300" distR="114300" simplePos="0" relativeHeight="251686912" behindDoc="0" locked="0" layoutInCell="1" allowOverlap="1" wp14:anchorId="5B907931" wp14:editId="525B1CE0">
                <wp:simplePos x="0" y="0"/>
                <wp:positionH relativeFrom="column">
                  <wp:posOffset>951230</wp:posOffset>
                </wp:positionH>
                <wp:positionV relativeFrom="paragraph">
                  <wp:posOffset>2174240</wp:posOffset>
                </wp:positionV>
                <wp:extent cx="3823970" cy="635"/>
                <wp:effectExtent l="0" t="0" r="0" b="0"/>
                <wp:wrapNone/>
                <wp:docPr id="1279411560" name="Text Box 1"/>
                <wp:cNvGraphicFramePr/>
                <a:graphic xmlns:a="http://schemas.openxmlformats.org/drawingml/2006/main">
                  <a:graphicData uri="http://schemas.microsoft.com/office/word/2010/wordprocessingShape">
                    <wps:wsp>
                      <wps:cNvSpPr txBox="1"/>
                      <wps:spPr>
                        <a:xfrm>
                          <a:off x="0" y="0"/>
                          <a:ext cx="3823970" cy="635"/>
                        </a:xfrm>
                        <a:prstGeom prst="rect">
                          <a:avLst/>
                        </a:prstGeom>
                        <a:solidFill>
                          <a:prstClr val="white"/>
                        </a:solidFill>
                        <a:ln>
                          <a:noFill/>
                        </a:ln>
                      </wps:spPr>
                      <wps:txbx>
                        <w:txbxContent>
                          <w:p w14:paraId="1FC7ABA5" w14:textId="1ECB7514" w:rsidR="001B423D" w:rsidRPr="00AE0D94" w:rsidRDefault="001B423D" w:rsidP="001B423D">
                            <w:pPr>
                              <w:pStyle w:val="Caption"/>
                              <w:rPr>
                                <w:rFonts w:ascii="Arial" w:hAnsi="Arial" w:cs="Arial"/>
                                <w:noProof/>
                                <w:sz w:val="22"/>
                                <w:szCs w:val="22"/>
                              </w:rPr>
                            </w:pPr>
                            <w:r>
                              <w:t>Figure 4</w:t>
                            </w:r>
                            <w:r w:rsidR="00570522">
                              <w:t xml:space="preserve">: Artefact </w:t>
                            </w:r>
                            <w:r w:rsidR="00A035BA">
                              <w:t>–</w:t>
                            </w:r>
                            <w:r w:rsidR="00570522">
                              <w:t xml:space="preserve"> YouTube</w:t>
                            </w:r>
                            <w:r w:rsidR="00A035BA">
                              <w:t xml:space="preserve"> Graphics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907931" id="_x0000_s1033" type="#_x0000_t202" style="position:absolute;margin-left:74.9pt;margin-top:171.2pt;width:301.1pt;height:.0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" stroked="f">
                <v:textbox style="mso-fit-shape-to-text:t" inset="0,0,0,0">
                  <w:txbxContent>
                    <w:p w14:paraId="1FC7ABA5" w14:textId="1ECB7514" w:rsidR="001B423D" w:rsidRPr="00AE0D94" w:rsidRDefault="001B423D" w:rsidP="001B423D">
                      <w:pPr>
                        <w:pStyle w:val="Caption"/>
                        <w:rPr>
                          <w:rFonts w:ascii="Arial" w:hAnsi="Arial" w:cs="Arial"/>
                          <w:noProof/>
                          <w:sz w:val="22"/>
                          <w:szCs w:val="22"/>
                        </w:rPr>
                      </w:pPr>
                      <w:r>
                        <w:t>Figure 4</w:t>
                      </w:r>
                      <w:r w:rsidR="00570522">
                        <w:t xml:space="preserve">: Artefact </w:t>
                      </w:r>
                      <w:r w:rsidR="00A035BA">
                        <w:t>–</w:t>
                      </w:r>
                      <w:r w:rsidR="00570522">
                        <w:t xml:space="preserve"> YouTube</w:t>
                      </w:r>
                      <w:r w:rsidR="00A035BA">
                        <w:t xml:space="preserve"> Graphics</w:t>
                      </w:r>
                    </w:p>
                  </w:txbxContent>
                </v:textbox>
              </v:shape>
            </w:pict>
          </mc:Fallback>
        </mc:AlternateContent>
      </w:r>
      <w:r>
        <w:rPr>
          <w:rFonts w:ascii="Arial" w:hAnsi="Arial" w:cs="Arial"/>
          <w:noProof/>
        </w:rPr>
        <w:drawing>
          <wp:anchor distT="0" distB="0" distL="114300" distR="114300" simplePos="0" relativeHeight="251684864" behindDoc="0" locked="0" layoutInCell="1" allowOverlap="1" wp14:anchorId="7DBD54EC" wp14:editId="03BAA492">
            <wp:simplePos x="0" y="0"/>
            <wp:positionH relativeFrom="margin">
              <wp:posOffset>951230</wp:posOffset>
            </wp:positionH>
            <wp:positionV relativeFrom="paragraph">
              <wp:posOffset>5715</wp:posOffset>
            </wp:positionV>
            <wp:extent cx="3823970" cy="2111375"/>
            <wp:effectExtent l="0" t="0" r="5080" b="3175"/>
            <wp:wrapNone/>
            <wp:docPr id="961002563" name="Picture 15" descr="A person with long hair and a question 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002563" name="Picture 15" descr="A person with long hair and a question mark&#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823970" cy="2111375"/>
                    </a:xfrm>
                    <a:prstGeom prst="rect">
                      <a:avLst/>
                    </a:prstGeom>
                  </pic:spPr>
                </pic:pic>
              </a:graphicData>
            </a:graphic>
            <wp14:sizeRelH relativeFrom="margin">
              <wp14:pctWidth>0</wp14:pctWidth>
            </wp14:sizeRelH>
            <wp14:sizeRelV relativeFrom="margin">
              <wp14:pctHeight>0</wp14:pctHeight>
            </wp14:sizeRelV>
          </wp:anchor>
        </w:drawing>
      </w:r>
    </w:p>
    <w:p w14:paraId="36582C75" w14:textId="3324EF57" w:rsidR="00C02C8B" w:rsidRDefault="00C02C8B" w:rsidP="00C7408D">
      <w:pPr>
        <w:spacing w:after="0" w:line="360" w:lineRule="auto"/>
        <w:rPr>
          <w:rFonts w:ascii="Arial" w:hAnsi="Arial" w:cs="Arial"/>
        </w:rPr>
      </w:pPr>
    </w:p>
    <w:p w14:paraId="2B4B6A3A" w14:textId="136F9912" w:rsidR="00C16628" w:rsidRDefault="00C16628" w:rsidP="00C7408D">
      <w:pPr>
        <w:spacing w:after="0" w:line="360" w:lineRule="auto"/>
        <w:rPr>
          <w:rFonts w:ascii="Arial" w:hAnsi="Arial" w:cs="Arial"/>
        </w:rPr>
      </w:pPr>
    </w:p>
    <w:p w14:paraId="65A97BCE" w14:textId="25594E86" w:rsidR="00C16628" w:rsidRDefault="00C16628" w:rsidP="00C7408D">
      <w:pPr>
        <w:spacing w:after="0" w:line="360" w:lineRule="auto"/>
        <w:rPr>
          <w:rFonts w:ascii="Arial" w:hAnsi="Arial" w:cs="Arial"/>
        </w:rPr>
      </w:pPr>
    </w:p>
    <w:p w14:paraId="33550EAD" w14:textId="34270D7E" w:rsidR="00C16628" w:rsidRDefault="00C16628" w:rsidP="00C7408D">
      <w:pPr>
        <w:spacing w:after="0" w:line="360" w:lineRule="auto"/>
        <w:rPr>
          <w:rFonts w:ascii="Arial" w:hAnsi="Arial" w:cs="Arial"/>
        </w:rPr>
      </w:pPr>
    </w:p>
    <w:p w14:paraId="4562F63D" w14:textId="43D091F9" w:rsidR="00C16628" w:rsidRDefault="00C16628" w:rsidP="00C7408D">
      <w:pPr>
        <w:spacing w:after="0" w:line="360" w:lineRule="auto"/>
        <w:rPr>
          <w:rFonts w:ascii="Arial" w:hAnsi="Arial" w:cs="Arial"/>
        </w:rPr>
      </w:pPr>
    </w:p>
    <w:p w14:paraId="4948E698" w14:textId="70CFB043" w:rsidR="00C16628" w:rsidRDefault="00C16628" w:rsidP="00C7408D">
      <w:pPr>
        <w:spacing w:after="0" w:line="360" w:lineRule="auto"/>
        <w:rPr>
          <w:rFonts w:ascii="Arial" w:hAnsi="Arial" w:cs="Arial"/>
        </w:rPr>
      </w:pPr>
    </w:p>
    <w:p w14:paraId="393E7513" w14:textId="26D7BB1F" w:rsidR="00C16628" w:rsidRDefault="00C16628" w:rsidP="00C7408D">
      <w:pPr>
        <w:spacing w:after="0" w:line="360" w:lineRule="auto"/>
        <w:rPr>
          <w:rFonts w:ascii="Arial" w:hAnsi="Arial" w:cs="Arial"/>
        </w:rPr>
      </w:pPr>
    </w:p>
    <w:p w14:paraId="1C4F61BC" w14:textId="461DD845" w:rsidR="00C16628" w:rsidRDefault="00C16628" w:rsidP="00C7408D">
      <w:pPr>
        <w:spacing w:after="0" w:line="360" w:lineRule="auto"/>
        <w:rPr>
          <w:rFonts w:ascii="Arial" w:hAnsi="Arial" w:cs="Arial"/>
        </w:rPr>
      </w:pPr>
    </w:p>
    <w:p w14:paraId="3FD3D52B" w14:textId="427B93DD" w:rsidR="00C16628" w:rsidRDefault="00A035BA" w:rsidP="00C7408D">
      <w:pPr>
        <w:spacing w:after="0" w:line="360" w:lineRule="auto"/>
        <w:rPr>
          <w:rFonts w:ascii="Arial" w:hAnsi="Arial" w:cs="Arial"/>
        </w:rPr>
      </w:pPr>
      <w:r>
        <w:rPr>
          <w:noProof/>
        </w:rPr>
        <mc:AlternateContent>
          <mc:Choice Requires="wps">
            <w:drawing>
              <wp:anchor distT="0" distB="0" distL="114300" distR="114300" simplePos="0" relativeHeight="251688960" behindDoc="0" locked="0" layoutInCell="1" allowOverlap="1" wp14:anchorId="19E46D37" wp14:editId="782CE110">
                <wp:simplePos x="0" y="0"/>
                <wp:positionH relativeFrom="column">
                  <wp:posOffset>968375</wp:posOffset>
                </wp:positionH>
                <wp:positionV relativeFrom="paragraph">
                  <wp:posOffset>2404745</wp:posOffset>
                </wp:positionV>
                <wp:extent cx="3808095" cy="635"/>
                <wp:effectExtent l="0" t="0" r="0" b="0"/>
                <wp:wrapNone/>
                <wp:docPr id="2111071737" name="Text Box 1"/>
                <wp:cNvGraphicFramePr/>
                <a:graphic xmlns:a="http://schemas.openxmlformats.org/drawingml/2006/main">
                  <a:graphicData uri="http://schemas.microsoft.com/office/word/2010/wordprocessingShape">
                    <wps:wsp>
                      <wps:cNvSpPr txBox="1"/>
                      <wps:spPr>
                        <a:xfrm>
                          <a:off x="0" y="0"/>
                          <a:ext cx="3808095" cy="635"/>
                        </a:xfrm>
                        <a:prstGeom prst="rect">
                          <a:avLst/>
                        </a:prstGeom>
                        <a:solidFill>
                          <a:prstClr val="white"/>
                        </a:solidFill>
                        <a:ln>
                          <a:noFill/>
                        </a:ln>
                      </wps:spPr>
                      <wps:txbx>
                        <w:txbxContent>
                          <w:p w14:paraId="4B14858A" w14:textId="4D7947F5" w:rsidR="00A035BA" w:rsidRPr="001D6715" w:rsidRDefault="00A035BA" w:rsidP="00A035BA">
                            <w:pPr>
                              <w:pStyle w:val="Caption"/>
                              <w:rPr>
                                <w:rFonts w:ascii="Arial" w:hAnsi="Arial" w:cs="Arial"/>
                                <w:noProof/>
                                <w:sz w:val="22"/>
                                <w:szCs w:val="22"/>
                              </w:rPr>
                            </w:pPr>
                            <w:r>
                              <w:t>Figure 5: Artefact – YouTube</w:t>
                            </w:r>
                            <w:r w:rsidR="00CF38F2">
                              <w:t xml:space="preserve"> fonts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E46D37" id="_x0000_s1034" type="#_x0000_t202" style="position:absolute;margin-left:76.25pt;margin-top:189.35pt;width:299.85pt;height:.0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" stroked="f">
                <v:textbox style="mso-fit-shape-to-text:t" inset="0,0,0,0">
                  <w:txbxContent>
                    <w:p w14:paraId="4B14858A" w14:textId="4D7947F5" w:rsidR="00A035BA" w:rsidRPr="001D6715" w:rsidRDefault="00A035BA" w:rsidP="00A035BA">
                      <w:pPr>
                        <w:pStyle w:val="Caption"/>
                        <w:rPr>
                          <w:rFonts w:ascii="Arial" w:hAnsi="Arial" w:cs="Arial"/>
                          <w:noProof/>
                          <w:sz w:val="22"/>
                          <w:szCs w:val="22"/>
                        </w:rPr>
                      </w:pPr>
                      <w:r>
                        <w:t>Figure 5: Artefact – YouTube</w:t>
                      </w:r>
                      <w:r w:rsidR="00CF38F2">
                        <w:t xml:space="preserve"> fonts</w:t>
                      </w:r>
                    </w:p>
                  </w:txbxContent>
                </v:textbox>
              </v:shape>
            </w:pict>
          </mc:Fallback>
        </mc:AlternateContent>
      </w:r>
      <w:r w:rsidR="001B423D">
        <w:rPr>
          <w:rFonts w:ascii="Arial" w:hAnsi="Arial" w:cs="Arial"/>
          <w:noProof/>
        </w:rPr>
        <w:drawing>
          <wp:anchor distT="0" distB="0" distL="114300" distR="114300" simplePos="0" relativeHeight="251683840" behindDoc="0" locked="0" layoutInCell="1" allowOverlap="1" wp14:anchorId="238C5F5E" wp14:editId="129F48DB">
            <wp:simplePos x="0" y="0"/>
            <wp:positionH relativeFrom="margin">
              <wp:posOffset>968679</wp:posOffset>
            </wp:positionH>
            <wp:positionV relativeFrom="paragraph">
              <wp:posOffset>223575</wp:posOffset>
            </wp:positionV>
            <wp:extent cx="3808675" cy="2124182"/>
            <wp:effectExtent l="0" t="0" r="1905" b="0"/>
            <wp:wrapNone/>
            <wp:docPr id="1979389456" name="Picture 14" descr="A person with long hair and a purpl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389456" name="Picture 14" descr="A person with long hair and a purple background&#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808675" cy="2124182"/>
                    </a:xfrm>
                    <a:prstGeom prst="rect">
                      <a:avLst/>
                    </a:prstGeom>
                  </pic:spPr>
                </pic:pic>
              </a:graphicData>
            </a:graphic>
            <wp14:sizeRelH relativeFrom="margin">
              <wp14:pctWidth>0</wp14:pctWidth>
            </wp14:sizeRelH>
            <wp14:sizeRelV relativeFrom="margin">
              <wp14:pctHeight>0</wp14:pctHeight>
            </wp14:sizeRelV>
          </wp:anchor>
        </w:drawing>
      </w:r>
    </w:p>
    <w:p w14:paraId="3AECFB81" w14:textId="54425A2F" w:rsidR="00C16628" w:rsidRDefault="00C16628" w:rsidP="00C7408D">
      <w:pPr>
        <w:spacing w:after="0" w:line="360" w:lineRule="auto"/>
        <w:rPr>
          <w:rFonts w:ascii="Arial" w:hAnsi="Arial" w:cs="Arial"/>
        </w:rPr>
      </w:pPr>
    </w:p>
    <w:p w14:paraId="3BCA4B87" w14:textId="695617F4" w:rsidR="00C16628" w:rsidRDefault="00C16628" w:rsidP="00C7408D">
      <w:pPr>
        <w:spacing w:after="0" w:line="360" w:lineRule="auto"/>
        <w:rPr>
          <w:rFonts w:ascii="Arial" w:hAnsi="Arial" w:cs="Arial"/>
        </w:rPr>
      </w:pPr>
    </w:p>
    <w:p w14:paraId="0106612E" w14:textId="77777777" w:rsidR="001F3461" w:rsidRDefault="001F3461" w:rsidP="00C7408D">
      <w:pPr>
        <w:spacing w:after="0" w:line="360" w:lineRule="auto"/>
        <w:rPr>
          <w:rFonts w:ascii="Arial" w:hAnsi="Arial" w:cs="Arial"/>
        </w:rPr>
      </w:pPr>
    </w:p>
    <w:p w14:paraId="3E0AD0F9" w14:textId="77777777" w:rsidR="001F3461" w:rsidRDefault="001F3461" w:rsidP="00C7408D">
      <w:pPr>
        <w:spacing w:after="0" w:line="360" w:lineRule="auto"/>
        <w:rPr>
          <w:rFonts w:ascii="Arial" w:hAnsi="Arial" w:cs="Arial"/>
        </w:rPr>
      </w:pPr>
    </w:p>
    <w:p w14:paraId="4D19EFA1" w14:textId="77777777" w:rsidR="001F3461" w:rsidRDefault="001F3461" w:rsidP="00C7408D">
      <w:pPr>
        <w:spacing w:after="0" w:line="360" w:lineRule="auto"/>
        <w:rPr>
          <w:rFonts w:ascii="Arial" w:hAnsi="Arial" w:cs="Arial"/>
        </w:rPr>
      </w:pPr>
    </w:p>
    <w:p w14:paraId="77597FD1" w14:textId="77777777" w:rsidR="001F3461" w:rsidRDefault="001F3461" w:rsidP="00C7408D">
      <w:pPr>
        <w:spacing w:after="0" w:line="360" w:lineRule="auto"/>
        <w:rPr>
          <w:rFonts w:ascii="Arial" w:hAnsi="Arial" w:cs="Arial"/>
        </w:rPr>
      </w:pPr>
    </w:p>
    <w:p w14:paraId="18F1B2A2" w14:textId="77777777" w:rsidR="001F3461" w:rsidRDefault="001F3461" w:rsidP="00C7408D">
      <w:pPr>
        <w:spacing w:after="0" w:line="360" w:lineRule="auto"/>
        <w:rPr>
          <w:rFonts w:ascii="Arial" w:hAnsi="Arial" w:cs="Arial"/>
        </w:rPr>
      </w:pPr>
    </w:p>
    <w:p w14:paraId="49939386" w14:textId="77777777" w:rsidR="001F3461" w:rsidRDefault="001F3461" w:rsidP="00C7408D">
      <w:pPr>
        <w:spacing w:after="0" w:line="360" w:lineRule="auto"/>
        <w:rPr>
          <w:rFonts w:ascii="Arial" w:hAnsi="Arial" w:cs="Arial"/>
        </w:rPr>
      </w:pPr>
    </w:p>
    <w:p w14:paraId="7C82C517" w14:textId="77777777" w:rsidR="001B423D" w:rsidRDefault="001B423D" w:rsidP="00C7408D">
      <w:pPr>
        <w:spacing w:after="0" w:line="360" w:lineRule="auto"/>
        <w:rPr>
          <w:rFonts w:ascii="Arial" w:hAnsi="Arial" w:cs="Arial"/>
        </w:rPr>
      </w:pPr>
    </w:p>
    <w:p w14:paraId="26F4FB6D" w14:textId="77777777" w:rsidR="001B423D" w:rsidRDefault="001B423D" w:rsidP="00C7408D">
      <w:pPr>
        <w:spacing w:after="0" w:line="360" w:lineRule="auto"/>
        <w:rPr>
          <w:rFonts w:ascii="Arial" w:hAnsi="Arial" w:cs="Arial"/>
        </w:rPr>
      </w:pPr>
    </w:p>
    <w:p w14:paraId="1642C73E" w14:textId="38B1F741" w:rsidR="00C66C9F" w:rsidRDefault="00935CA9" w:rsidP="00C7408D">
      <w:pPr>
        <w:spacing w:after="0" w:line="360" w:lineRule="auto"/>
        <w:rPr>
          <w:rFonts w:ascii="Arial" w:hAnsi="Arial" w:cs="Arial"/>
        </w:rPr>
      </w:pPr>
      <w:r>
        <w:rPr>
          <w:rFonts w:ascii="Arial" w:hAnsi="Arial" w:cs="Arial"/>
        </w:rPr>
        <w:t>Vocal exercises, singing challenges and</w:t>
      </w:r>
      <w:r w:rsidR="003E745C">
        <w:rPr>
          <w:rFonts w:ascii="Arial" w:hAnsi="Arial" w:cs="Arial"/>
        </w:rPr>
        <w:t xml:space="preserve"> rhythmic body percussion activities have</w:t>
      </w:r>
      <w:r w:rsidR="009E6653">
        <w:rPr>
          <w:rFonts w:ascii="Arial" w:hAnsi="Arial" w:cs="Arial"/>
        </w:rPr>
        <w:t xml:space="preserve"> been embedded into the video and teaching guides</w:t>
      </w:r>
      <w:r w:rsidR="009A56FE">
        <w:rPr>
          <w:rFonts w:ascii="Arial" w:hAnsi="Arial" w:cs="Arial"/>
        </w:rPr>
        <w:t>. However</w:t>
      </w:r>
      <w:r w:rsidR="0055453B">
        <w:rPr>
          <w:rFonts w:ascii="Arial" w:hAnsi="Arial" w:cs="Arial"/>
        </w:rPr>
        <w:t>,</w:t>
      </w:r>
      <w:r w:rsidR="009A56FE">
        <w:rPr>
          <w:rFonts w:ascii="Arial" w:hAnsi="Arial" w:cs="Arial"/>
        </w:rPr>
        <w:t xml:space="preserve"> traditional vocal </w:t>
      </w:r>
      <w:r w:rsidR="00296CEC">
        <w:rPr>
          <w:rFonts w:ascii="Arial" w:hAnsi="Arial" w:cs="Arial"/>
        </w:rPr>
        <w:t>warmups</w:t>
      </w:r>
      <w:r w:rsidR="009D0BCF">
        <w:rPr>
          <w:rFonts w:ascii="Arial" w:hAnsi="Arial" w:cs="Arial"/>
        </w:rPr>
        <w:t xml:space="preserve"> </w:t>
      </w:r>
      <w:r w:rsidR="000F49C1">
        <w:rPr>
          <w:rFonts w:ascii="Arial" w:hAnsi="Arial" w:cs="Arial"/>
        </w:rPr>
        <w:t xml:space="preserve">standing around a piano singing the C major scale to an ‘Ah’ have been avoided. </w:t>
      </w:r>
      <w:r w:rsidR="008A4622">
        <w:rPr>
          <w:rFonts w:ascii="Arial" w:hAnsi="Arial" w:cs="Arial"/>
        </w:rPr>
        <w:t>Whilst traditional vocal exercises are useful for warming up the voice</w:t>
      </w:r>
      <w:r w:rsidR="00C842CA">
        <w:rPr>
          <w:rFonts w:ascii="Arial" w:hAnsi="Arial" w:cs="Arial"/>
        </w:rPr>
        <w:t xml:space="preserve">, they can take </w:t>
      </w:r>
      <w:r w:rsidR="00296CEC">
        <w:rPr>
          <w:rFonts w:ascii="Arial" w:hAnsi="Arial" w:cs="Arial"/>
        </w:rPr>
        <w:t>up to</w:t>
      </w:r>
      <w:r w:rsidR="00C842CA">
        <w:rPr>
          <w:rFonts w:ascii="Arial" w:hAnsi="Arial" w:cs="Arial"/>
        </w:rPr>
        <w:t xml:space="preserve"> 20 minutes to achieve effectiveness</w:t>
      </w:r>
      <w:r w:rsidR="004D04E6">
        <w:rPr>
          <w:rFonts w:ascii="Arial" w:hAnsi="Arial" w:cs="Arial"/>
        </w:rPr>
        <w:t xml:space="preserve">, </w:t>
      </w:r>
      <w:r w:rsidR="00B314BD">
        <w:rPr>
          <w:rFonts w:ascii="Arial" w:hAnsi="Arial" w:cs="Arial"/>
        </w:rPr>
        <w:t>whereas</w:t>
      </w:r>
      <w:r w:rsidR="00973478">
        <w:rPr>
          <w:rFonts w:ascii="Arial" w:hAnsi="Arial" w:cs="Arial"/>
        </w:rPr>
        <w:t xml:space="preserve"> </w:t>
      </w:r>
      <w:r w:rsidR="00296CEC">
        <w:rPr>
          <w:rFonts w:ascii="Arial" w:hAnsi="Arial" w:cs="Arial"/>
        </w:rPr>
        <w:t xml:space="preserve">less traditional </w:t>
      </w:r>
      <w:r w:rsidR="00973478">
        <w:rPr>
          <w:rFonts w:ascii="Arial" w:hAnsi="Arial" w:cs="Arial"/>
        </w:rPr>
        <w:t xml:space="preserve">vocal exercises </w:t>
      </w:r>
      <w:r w:rsidR="00EC39FC">
        <w:rPr>
          <w:rFonts w:ascii="Arial" w:hAnsi="Arial" w:cs="Arial"/>
        </w:rPr>
        <w:t xml:space="preserve">such a SOVTs </w:t>
      </w:r>
      <w:r w:rsidR="00C9763B">
        <w:rPr>
          <w:rFonts w:ascii="Arial" w:hAnsi="Arial" w:cs="Arial"/>
        </w:rPr>
        <w:t xml:space="preserve">result in fatigue resistance </w:t>
      </w:r>
      <w:r w:rsidR="004D04E6">
        <w:rPr>
          <w:rFonts w:ascii="Arial" w:hAnsi="Arial" w:cs="Arial"/>
        </w:rPr>
        <w:t>and can benefit the singer in half the amount of time (</w:t>
      </w:r>
      <w:r w:rsidR="00B314BD">
        <w:rPr>
          <w:rFonts w:ascii="Arial" w:hAnsi="Arial" w:cs="Arial"/>
        </w:rPr>
        <w:t>Kang et al., 2019)</w:t>
      </w:r>
      <w:r w:rsidR="007D0B5D">
        <w:rPr>
          <w:rFonts w:ascii="Arial" w:hAnsi="Arial" w:cs="Arial"/>
        </w:rPr>
        <w:t xml:space="preserve">. I </w:t>
      </w:r>
      <w:r w:rsidR="007D0B5D">
        <w:rPr>
          <w:rFonts w:ascii="Arial" w:hAnsi="Arial" w:cs="Arial"/>
        </w:rPr>
        <w:lastRenderedPageBreak/>
        <w:t>have tried to use a varie</w:t>
      </w:r>
      <w:r w:rsidR="00121C43">
        <w:rPr>
          <w:rFonts w:ascii="Arial" w:hAnsi="Arial" w:cs="Arial"/>
        </w:rPr>
        <w:t xml:space="preserve">ty of </w:t>
      </w:r>
      <w:r w:rsidR="008C048B">
        <w:rPr>
          <w:rFonts w:ascii="Arial" w:hAnsi="Arial" w:cs="Arial"/>
        </w:rPr>
        <w:t>both;</w:t>
      </w:r>
      <w:r w:rsidR="00121C43">
        <w:rPr>
          <w:rFonts w:ascii="Arial" w:hAnsi="Arial" w:cs="Arial"/>
        </w:rPr>
        <w:t xml:space="preserve"> </w:t>
      </w:r>
      <w:r w:rsidR="000005A6">
        <w:rPr>
          <w:rFonts w:ascii="Arial" w:hAnsi="Arial" w:cs="Arial"/>
        </w:rPr>
        <w:t>however,</w:t>
      </w:r>
      <w:r w:rsidR="00121C43">
        <w:rPr>
          <w:rFonts w:ascii="Arial" w:hAnsi="Arial" w:cs="Arial"/>
        </w:rPr>
        <w:t xml:space="preserve"> my ‘traditional’ </w:t>
      </w:r>
      <w:r w:rsidR="00DB01B1">
        <w:rPr>
          <w:rFonts w:ascii="Arial" w:hAnsi="Arial" w:cs="Arial"/>
        </w:rPr>
        <w:t>warmups</w:t>
      </w:r>
      <w:r w:rsidR="00121C43">
        <w:rPr>
          <w:rFonts w:ascii="Arial" w:hAnsi="Arial" w:cs="Arial"/>
        </w:rPr>
        <w:t xml:space="preserve"> have a twist to them </w:t>
      </w:r>
      <w:r w:rsidR="009C00CD">
        <w:rPr>
          <w:rFonts w:ascii="Arial" w:hAnsi="Arial" w:cs="Arial"/>
        </w:rPr>
        <w:t>to</w:t>
      </w:r>
      <w:r w:rsidR="00121C43">
        <w:rPr>
          <w:rFonts w:ascii="Arial" w:hAnsi="Arial" w:cs="Arial"/>
        </w:rPr>
        <w:t xml:space="preserve"> inspire and engage the adolescent. </w:t>
      </w:r>
      <w:r w:rsidR="00E47204">
        <w:rPr>
          <w:rFonts w:ascii="Arial" w:hAnsi="Arial" w:cs="Arial"/>
        </w:rPr>
        <w:t xml:space="preserve">Choosing </w:t>
      </w:r>
      <w:r w:rsidR="00F21BCE">
        <w:rPr>
          <w:rFonts w:ascii="Arial" w:hAnsi="Arial" w:cs="Arial"/>
        </w:rPr>
        <w:t xml:space="preserve">well-known </w:t>
      </w:r>
      <w:r w:rsidR="004A5A3E">
        <w:rPr>
          <w:rFonts w:ascii="Arial" w:hAnsi="Arial" w:cs="Arial"/>
        </w:rPr>
        <w:t>songs adapted as vocal exercises</w:t>
      </w:r>
      <w:r w:rsidR="00F21BCE">
        <w:rPr>
          <w:rFonts w:ascii="Arial" w:hAnsi="Arial" w:cs="Arial"/>
        </w:rPr>
        <w:t xml:space="preserve"> </w:t>
      </w:r>
      <w:r w:rsidR="000A0F93">
        <w:rPr>
          <w:rFonts w:ascii="Arial" w:hAnsi="Arial" w:cs="Arial"/>
        </w:rPr>
        <w:t>may</w:t>
      </w:r>
      <w:r w:rsidR="00F21BCE">
        <w:rPr>
          <w:rFonts w:ascii="Arial" w:hAnsi="Arial" w:cs="Arial"/>
        </w:rPr>
        <w:t xml:space="preserve"> spark a feeling </w:t>
      </w:r>
      <w:r w:rsidR="00FA73E6">
        <w:rPr>
          <w:rFonts w:ascii="Arial" w:hAnsi="Arial" w:cs="Arial"/>
        </w:rPr>
        <w:t>o</w:t>
      </w:r>
      <w:r w:rsidR="00F21BCE">
        <w:rPr>
          <w:rFonts w:ascii="Arial" w:hAnsi="Arial" w:cs="Arial"/>
        </w:rPr>
        <w:t>f</w:t>
      </w:r>
      <w:r w:rsidR="004A5A3E">
        <w:rPr>
          <w:rFonts w:ascii="Arial" w:hAnsi="Arial" w:cs="Arial"/>
        </w:rPr>
        <w:t xml:space="preserve"> </w:t>
      </w:r>
      <w:r w:rsidR="00F21BCE">
        <w:rPr>
          <w:rFonts w:ascii="Arial" w:hAnsi="Arial" w:cs="Arial"/>
        </w:rPr>
        <w:t>f</w:t>
      </w:r>
      <w:r w:rsidR="008C048B">
        <w:rPr>
          <w:rFonts w:ascii="Arial" w:hAnsi="Arial" w:cs="Arial"/>
        </w:rPr>
        <w:t>amiliarity</w:t>
      </w:r>
      <w:r w:rsidR="00F21BCE">
        <w:rPr>
          <w:rFonts w:ascii="Arial" w:hAnsi="Arial" w:cs="Arial"/>
        </w:rPr>
        <w:t>, helping the adolescents to relax</w:t>
      </w:r>
      <w:r w:rsidR="001A3380">
        <w:rPr>
          <w:rFonts w:ascii="Arial" w:hAnsi="Arial" w:cs="Arial"/>
        </w:rPr>
        <w:t xml:space="preserve"> and enjoy the singing session</w:t>
      </w:r>
      <w:r w:rsidR="00CF38F2">
        <w:rPr>
          <w:rFonts w:ascii="Arial" w:hAnsi="Arial" w:cs="Arial"/>
        </w:rPr>
        <w:t xml:space="preserve"> (see figure 6).</w:t>
      </w:r>
    </w:p>
    <w:p w14:paraId="4D73C029" w14:textId="77777777" w:rsidR="00C66C9F" w:rsidRDefault="00C66C9F" w:rsidP="00C7408D">
      <w:pPr>
        <w:spacing w:after="0" w:line="360" w:lineRule="auto"/>
        <w:rPr>
          <w:rFonts w:ascii="Arial" w:hAnsi="Arial" w:cs="Arial"/>
        </w:rPr>
      </w:pPr>
    </w:p>
    <w:p w14:paraId="442F3E3B" w14:textId="77777777" w:rsidR="00CF38F2" w:rsidRDefault="00CF38F2" w:rsidP="00CF38F2">
      <w:pPr>
        <w:keepNext/>
        <w:spacing w:after="0" w:line="360" w:lineRule="auto"/>
        <w:jc w:val="center"/>
      </w:pPr>
      <w:r>
        <w:rPr>
          <w:rFonts w:ascii="Arial" w:hAnsi="Arial" w:cs="Arial"/>
          <w:noProof/>
        </w:rPr>
        <w:drawing>
          <wp:inline distT="0" distB="0" distL="0" distR="0" wp14:anchorId="6076117E" wp14:editId="677FF6EB">
            <wp:extent cx="4622375" cy="2568271"/>
            <wp:effectExtent l="0" t="0" r="6985" b="3810"/>
            <wp:docPr id="2068162920" name="Picture 16" descr="A person standing next to a pictur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162920" name="Picture 16" descr="A person standing next to a picture of a person&#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643770" cy="2580159"/>
                    </a:xfrm>
                    <a:prstGeom prst="rect">
                      <a:avLst/>
                    </a:prstGeom>
                  </pic:spPr>
                </pic:pic>
              </a:graphicData>
            </a:graphic>
          </wp:inline>
        </w:drawing>
      </w:r>
    </w:p>
    <w:p w14:paraId="3572B668" w14:textId="2B2A3F54" w:rsidR="00C66C9F" w:rsidRDefault="00CF38F2" w:rsidP="003E5146">
      <w:pPr>
        <w:pStyle w:val="Caption"/>
        <w:jc w:val="center"/>
        <w:rPr>
          <w:rFonts w:ascii="Arial" w:hAnsi="Arial" w:cs="Arial"/>
        </w:rPr>
      </w:pPr>
      <w:r>
        <w:t>Figure 6: Artefact</w:t>
      </w:r>
      <w:r w:rsidR="003E5146">
        <w:t xml:space="preserve"> – Vocal exercises</w:t>
      </w:r>
    </w:p>
    <w:p w14:paraId="4C7EE012" w14:textId="77777777" w:rsidR="003E5146" w:rsidRDefault="003E5146" w:rsidP="00C7408D">
      <w:pPr>
        <w:spacing w:after="0" w:line="360" w:lineRule="auto"/>
        <w:rPr>
          <w:rFonts w:ascii="Arial" w:hAnsi="Arial" w:cs="Arial"/>
        </w:rPr>
      </w:pPr>
    </w:p>
    <w:p w14:paraId="468450BD" w14:textId="53D48CA5" w:rsidR="00730814" w:rsidRDefault="000005A6" w:rsidP="00C7408D">
      <w:pPr>
        <w:spacing w:after="0" w:line="360" w:lineRule="auto"/>
        <w:rPr>
          <w:rFonts w:ascii="Arial" w:hAnsi="Arial" w:cs="Arial"/>
          <w:color w:val="000000" w:themeColor="text1"/>
          <w:shd w:val="clear" w:color="auto" w:fill="FFFFFF"/>
        </w:rPr>
      </w:pPr>
      <w:r w:rsidRPr="000005A6">
        <w:rPr>
          <w:rFonts w:ascii="Arial" w:hAnsi="Arial" w:cs="Arial"/>
        </w:rPr>
        <w:t>Familiarity is enticing as it requires less cognitive work while acquiring new knowledge</w:t>
      </w:r>
      <w:r w:rsidR="000A0F93">
        <w:rPr>
          <w:rFonts w:ascii="Arial" w:hAnsi="Arial" w:cs="Arial"/>
        </w:rPr>
        <w:t xml:space="preserve"> </w:t>
      </w:r>
      <w:r w:rsidR="000F1B47">
        <w:rPr>
          <w:rFonts w:ascii="Arial" w:hAnsi="Arial" w:cs="Arial"/>
        </w:rPr>
        <w:t>(</w:t>
      </w:r>
      <w:proofErr w:type="spellStart"/>
      <w:r w:rsidR="004F04C2">
        <w:rPr>
          <w:rFonts w:ascii="Arial" w:hAnsi="Arial" w:cs="Arial"/>
        </w:rPr>
        <w:t>Winet</w:t>
      </w:r>
      <w:proofErr w:type="spellEnd"/>
      <w:r w:rsidR="004F04C2">
        <w:rPr>
          <w:rFonts w:ascii="Arial" w:hAnsi="Arial" w:cs="Arial"/>
        </w:rPr>
        <w:t xml:space="preserve"> et al., 2023).</w:t>
      </w:r>
      <w:r w:rsidR="00EC17C7">
        <w:rPr>
          <w:rFonts w:ascii="Arial" w:hAnsi="Arial" w:cs="Arial"/>
        </w:rPr>
        <w:t xml:space="preserve"> </w:t>
      </w:r>
      <w:r w:rsidR="00F259F4">
        <w:rPr>
          <w:rFonts w:ascii="Arial" w:hAnsi="Arial" w:cs="Arial"/>
        </w:rPr>
        <w:t>Alongside</w:t>
      </w:r>
      <w:r w:rsidR="003C3EB8">
        <w:rPr>
          <w:rFonts w:ascii="Arial" w:hAnsi="Arial" w:cs="Arial"/>
        </w:rPr>
        <w:t xml:space="preserve"> curat</w:t>
      </w:r>
      <w:r w:rsidR="00D36739">
        <w:rPr>
          <w:rFonts w:ascii="Arial" w:hAnsi="Arial" w:cs="Arial"/>
        </w:rPr>
        <w:t>ing</w:t>
      </w:r>
      <w:r w:rsidR="003C3EB8">
        <w:rPr>
          <w:rFonts w:ascii="Arial" w:hAnsi="Arial" w:cs="Arial"/>
        </w:rPr>
        <w:t xml:space="preserve"> the most effective</w:t>
      </w:r>
      <w:r w:rsidR="00D36739">
        <w:rPr>
          <w:rFonts w:ascii="Arial" w:hAnsi="Arial" w:cs="Arial"/>
        </w:rPr>
        <w:t xml:space="preserve"> </w:t>
      </w:r>
      <w:r w:rsidR="00F259F4">
        <w:rPr>
          <w:rFonts w:ascii="Arial" w:hAnsi="Arial" w:cs="Arial"/>
        </w:rPr>
        <w:t>vocal exercises and warm-ups</w:t>
      </w:r>
      <w:r w:rsidR="00D36739">
        <w:rPr>
          <w:rFonts w:ascii="Arial" w:hAnsi="Arial" w:cs="Arial"/>
        </w:rPr>
        <w:t xml:space="preserve"> for the adolescent student</w:t>
      </w:r>
      <w:r w:rsidR="003C3EB8">
        <w:rPr>
          <w:rFonts w:ascii="Arial" w:hAnsi="Arial" w:cs="Arial"/>
        </w:rPr>
        <w:t>,</w:t>
      </w:r>
      <w:r w:rsidR="00F259F4">
        <w:rPr>
          <w:rFonts w:ascii="Arial" w:hAnsi="Arial" w:cs="Arial"/>
        </w:rPr>
        <w:t xml:space="preserve"> I have </w:t>
      </w:r>
      <w:r w:rsidR="00A33F69">
        <w:rPr>
          <w:rFonts w:ascii="Arial" w:hAnsi="Arial" w:cs="Arial"/>
        </w:rPr>
        <w:t>researched the latest TikTok trends;</w:t>
      </w:r>
      <w:r w:rsidR="00730814" w:rsidRPr="00730814">
        <w:rPr>
          <w:rFonts w:ascii="Times New Roman" w:eastAsia="Times New Roman" w:hAnsi="Times New Roman" w:cs="Times New Roman"/>
          <w:kern w:val="0"/>
          <w:sz w:val="24"/>
          <w:szCs w:val="24"/>
          <w:lang w:eastAsia="en-GB"/>
          <w14:ligatures w14:val="none"/>
        </w:rPr>
        <w:t xml:space="preserve"> </w:t>
      </w:r>
      <w:r w:rsidR="00730814" w:rsidRPr="00730814">
        <w:rPr>
          <w:rFonts w:ascii="Arial" w:hAnsi="Arial" w:cs="Arial"/>
        </w:rPr>
        <w:t xml:space="preserve">TikTok trends consist of a compilation of viral short </w:t>
      </w:r>
      <w:r w:rsidR="00730814">
        <w:rPr>
          <w:rFonts w:ascii="Arial" w:hAnsi="Arial" w:cs="Arial"/>
        </w:rPr>
        <w:t>videos, usually to</w:t>
      </w:r>
      <w:r w:rsidR="00730814" w:rsidRPr="00730814">
        <w:rPr>
          <w:rFonts w:ascii="Arial" w:hAnsi="Arial" w:cs="Arial"/>
        </w:rPr>
        <w:t xml:space="preserve"> popular music. TikTok users express their creativity through multiple interpretations and subsequently upload their own videos, hence enhancing the trend's popularity</w:t>
      </w:r>
      <w:r w:rsidR="00F71B61">
        <w:rPr>
          <w:rFonts w:ascii="Arial" w:hAnsi="Arial" w:cs="Arial"/>
        </w:rPr>
        <w:t xml:space="preserve"> </w:t>
      </w:r>
      <w:r w:rsidR="000E4E7D">
        <w:rPr>
          <w:rFonts w:ascii="Arial" w:hAnsi="Arial" w:cs="Arial"/>
        </w:rPr>
        <w:t>(</w:t>
      </w:r>
      <w:r w:rsidR="000E4E7D" w:rsidRPr="000E4E7D">
        <w:rPr>
          <w:rFonts w:ascii="Arial" w:hAnsi="Arial" w:cs="Arial"/>
          <w:color w:val="000000" w:themeColor="text1"/>
          <w:shd w:val="clear" w:color="auto" w:fill="FFFFFF"/>
        </w:rPr>
        <w:t>Jaudon,</w:t>
      </w:r>
      <w:r w:rsidR="000E4E7D">
        <w:rPr>
          <w:rFonts w:ascii="Arial" w:hAnsi="Arial" w:cs="Arial"/>
          <w:color w:val="000000" w:themeColor="text1"/>
          <w:shd w:val="clear" w:color="auto" w:fill="FFFFFF"/>
        </w:rPr>
        <w:t xml:space="preserve"> </w:t>
      </w:r>
      <w:r w:rsidR="000E4E7D" w:rsidRPr="000E4E7D">
        <w:rPr>
          <w:rFonts w:ascii="Arial" w:hAnsi="Arial" w:cs="Arial"/>
          <w:color w:val="000000" w:themeColor="text1"/>
          <w:shd w:val="clear" w:color="auto" w:fill="FFFFFF"/>
        </w:rPr>
        <w:t>2022). </w:t>
      </w:r>
      <w:r w:rsidR="00083A57">
        <w:rPr>
          <w:rFonts w:ascii="Arial" w:hAnsi="Arial" w:cs="Arial"/>
          <w:color w:val="000000" w:themeColor="text1"/>
          <w:shd w:val="clear" w:color="auto" w:fill="FFFFFF"/>
        </w:rPr>
        <w:t>Vocal</w:t>
      </w:r>
      <w:r w:rsidR="00BD41F7">
        <w:rPr>
          <w:rFonts w:ascii="Arial" w:hAnsi="Arial" w:cs="Arial"/>
          <w:color w:val="000000" w:themeColor="text1"/>
          <w:shd w:val="clear" w:color="auto" w:fill="FFFFFF"/>
        </w:rPr>
        <w:t xml:space="preserve"> challenges </w:t>
      </w:r>
      <w:r w:rsidR="00083A57">
        <w:rPr>
          <w:rFonts w:ascii="Arial" w:hAnsi="Arial" w:cs="Arial"/>
          <w:color w:val="000000" w:themeColor="text1"/>
          <w:shd w:val="clear" w:color="auto" w:fill="FFFFFF"/>
        </w:rPr>
        <w:t xml:space="preserve">are </w:t>
      </w:r>
      <w:r w:rsidR="00BD41F7">
        <w:rPr>
          <w:rFonts w:ascii="Arial" w:hAnsi="Arial" w:cs="Arial"/>
          <w:color w:val="000000" w:themeColor="text1"/>
          <w:shd w:val="clear" w:color="auto" w:fill="FFFFFF"/>
        </w:rPr>
        <w:t xml:space="preserve">added to TikTok daily, </w:t>
      </w:r>
      <w:r w:rsidR="00DC4EDC">
        <w:rPr>
          <w:rFonts w:ascii="Arial" w:hAnsi="Arial" w:cs="Arial"/>
          <w:color w:val="000000" w:themeColor="text1"/>
          <w:shd w:val="clear" w:color="auto" w:fill="FFFFFF"/>
        </w:rPr>
        <w:t xml:space="preserve">which </w:t>
      </w:r>
      <w:r w:rsidR="00082A9C">
        <w:rPr>
          <w:rFonts w:ascii="Arial" w:hAnsi="Arial" w:cs="Arial"/>
          <w:color w:val="000000" w:themeColor="text1"/>
          <w:shd w:val="clear" w:color="auto" w:fill="FFFFFF"/>
        </w:rPr>
        <w:t xml:space="preserve">my targeted demographic </w:t>
      </w:r>
      <w:r w:rsidR="00495553">
        <w:rPr>
          <w:rFonts w:ascii="Arial" w:hAnsi="Arial" w:cs="Arial"/>
          <w:color w:val="000000" w:themeColor="text1"/>
          <w:shd w:val="clear" w:color="auto" w:fill="FFFFFF"/>
        </w:rPr>
        <w:t xml:space="preserve">is </w:t>
      </w:r>
      <w:r w:rsidR="00082A9C">
        <w:rPr>
          <w:rFonts w:ascii="Arial" w:hAnsi="Arial" w:cs="Arial"/>
          <w:color w:val="000000" w:themeColor="text1"/>
          <w:shd w:val="clear" w:color="auto" w:fill="FFFFFF"/>
        </w:rPr>
        <w:t>consuming. Bringing these challenges into the singing session</w:t>
      </w:r>
      <w:r w:rsidR="00495553">
        <w:rPr>
          <w:rFonts w:ascii="Arial" w:hAnsi="Arial" w:cs="Arial"/>
          <w:color w:val="000000" w:themeColor="text1"/>
          <w:shd w:val="clear" w:color="auto" w:fill="FFFFFF"/>
        </w:rPr>
        <w:t xml:space="preserve">s </w:t>
      </w:r>
      <w:r w:rsidR="00082A9C">
        <w:rPr>
          <w:rFonts w:ascii="Arial" w:hAnsi="Arial" w:cs="Arial"/>
          <w:color w:val="000000" w:themeColor="text1"/>
          <w:shd w:val="clear" w:color="auto" w:fill="FFFFFF"/>
        </w:rPr>
        <w:t xml:space="preserve">could therefore be </w:t>
      </w:r>
      <w:r w:rsidR="00512395">
        <w:rPr>
          <w:rFonts w:ascii="Arial" w:hAnsi="Arial" w:cs="Arial"/>
          <w:color w:val="000000" w:themeColor="text1"/>
          <w:shd w:val="clear" w:color="auto" w:fill="FFFFFF"/>
        </w:rPr>
        <w:t xml:space="preserve">something that all students will find familiar and will </w:t>
      </w:r>
      <w:r w:rsidR="009C00CD">
        <w:rPr>
          <w:rFonts w:ascii="Arial" w:hAnsi="Arial" w:cs="Arial"/>
          <w:color w:val="000000" w:themeColor="text1"/>
          <w:shd w:val="clear" w:color="auto" w:fill="FFFFFF"/>
        </w:rPr>
        <w:t>hopefully</w:t>
      </w:r>
      <w:r w:rsidR="00512395">
        <w:rPr>
          <w:rFonts w:ascii="Arial" w:hAnsi="Arial" w:cs="Arial"/>
          <w:color w:val="000000" w:themeColor="text1"/>
          <w:shd w:val="clear" w:color="auto" w:fill="FFFFFF"/>
        </w:rPr>
        <w:t xml:space="preserve"> engage in</w:t>
      </w:r>
      <w:r w:rsidR="0006002A">
        <w:rPr>
          <w:rFonts w:ascii="Arial" w:hAnsi="Arial" w:cs="Arial"/>
          <w:color w:val="000000" w:themeColor="text1"/>
          <w:shd w:val="clear" w:color="auto" w:fill="FFFFFF"/>
        </w:rPr>
        <w:t xml:space="preserve"> (see figure 7).</w:t>
      </w:r>
    </w:p>
    <w:p w14:paraId="6D5522D8" w14:textId="6E2ED68B" w:rsidR="004A16D1" w:rsidRDefault="004A16D1" w:rsidP="004A16D1">
      <w:pPr>
        <w:keepNext/>
        <w:spacing w:after="0" w:line="360" w:lineRule="auto"/>
        <w:jc w:val="center"/>
      </w:pPr>
      <w:r>
        <w:rPr>
          <w:rFonts w:ascii="Arial" w:hAnsi="Arial" w:cs="Arial"/>
          <w:noProof/>
          <w:color w:val="000000" w:themeColor="text1"/>
          <w:shd w:val="clear" w:color="auto" w:fill="FFFFFF"/>
        </w:rPr>
        <w:lastRenderedPageBreak/>
        <w:drawing>
          <wp:inline distT="0" distB="0" distL="0" distR="0" wp14:anchorId="0D547263" wp14:editId="6A1E0970">
            <wp:extent cx="2097599" cy="4378079"/>
            <wp:effectExtent l="0" t="0" r="0" b="3810"/>
            <wp:docPr id="82389870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898700" name="Picture 10" descr="A screenshot of a cell phon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097599" cy="4378079"/>
                    </a:xfrm>
                    <a:prstGeom prst="rect">
                      <a:avLst/>
                    </a:prstGeom>
                  </pic:spPr>
                </pic:pic>
              </a:graphicData>
            </a:graphic>
          </wp:inline>
        </w:drawing>
      </w:r>
    </w:p>
    <w:p w14:paraId="521CE940" w14:textId="04FDA0F3" w:rsidR="00793291" w:rsidRDefault="004A16D1" w:rsidP="004A16D1">
      <w:pPr>
        <w:pStyle w:val="Caption"/>
        <w:jc w:val="center"/>
        <w:rPr>
          <w:rFonts w:ascii="Arial" w:hAnsi="Arial" w:cs="Arial"/>
          <w:color w:val="000000" w:themeColor="text1"/>
          <w:shd w:val="clear" w:color="auto" w:fill="FFFFFF"/>
        </w:rPr>
      </w:pPr>
      <w:r>
        <w:t xml:space="preserve">Figure </w:t>
      </w:r>
      <w:r w:rsidR="00C75F1A">
        <w:t>7</w:t>
      </w:r>
      <w:r>
        <w:t xml:space="preserve"> </w:t>
      </w:r>
      <w:r w:rsidR="00064AFB">
        <w:t>– Artefact: Teacher Guide</w:t>
      </w:r>
      <w:r w:rsidR="00C75F1A">
        <w:t xml:space="preserve"> - TikTok</w:t>
      </w:r>
    </w:p>
    <w:p w14:paraId="200A8A77" w14:textId="1B6E98CD" w:rsidR="00D44476" w:rsidRDefault="00D44476" w:rsidP="00C7408D">
      <w:pPr>
        <w:spacing w:after="0" w:line="360" w:lineRule="auto"/>
        <w:rPr>
          <w:rFonts w:ascii="Arial" w:hAnsi="Arial" w:cs="Arial"/>
        </w:rPr>
      </w:pPr>
    </w:p>
    <w:p w14:paraId="6729CA4C" w14:textId="6F93323E" w:rsidR="00D44476" w:rsidRDefault="00D44476" w:rsidP="00C7408D">
      <w:pPr>
        <w:spacing w:after="0" w:line="360" w:lineRule="auto"/>
        <w:rPr>
          <w:rFonts w:ascii="Arial" w:hAnsi="Arial" w:cs="Arial"/>
        </w:rPr>
      </w:pPr>
      <w:r>
        <w:rPr>
          <w:rFonts w:ascii="Arial" w:hAnsi="Arial" w:cs="Arial"/>
        </w:rPr>
        <w:t xml:space="preserve">Selecting the appropriate </w:t>
      </w:r>
      <w:r w:rsidR="00A818E4">
        <w:rPr>
          <w:rFonts w:ascii="Arial" w:hAnsi="Arial" w:cs="Arial"/>
        </w:rPr>
        <w:t xml:space="preserve">repertoire for the adolescent experiencing voice change is another challenge I faced when </w:t>
      </w:r>
      <w:r w:rsidR="002A5647">
        <w:rPr>
          <w:rFonts w:ascii="Arial" w:hAnsi="Arial" w:cs="Arial"/>
        </w:rPr>
        <w:t>creating my artefact.</w:t>
      </w:r>
      <w:r w:rsidR="00307FF6">
        <w:rPr>
          <w:rFonts w:ascii="Arial" w:hAnsi="Arial" w:cs="Arial"/>
        </w:rPr>
        <w:t xml:space="preserve"> I wanted to select songs that would gently</w:t>
      </w:r>
      <w:r w:rsidR="00696DF9">
        <w:rPr>
          <w:rFonts w:ascii="Arial" w:hAnsi="Arial" w:cs="Arial"/>
        </w:rPr>
        <w:t xml:space="preserve"> exercise all areas of the voice (</w:t>
      </w:r>
      <w:proofErr w:type="spellStart"/>
      <w:r w:rsidR="00696DF9">
        <w:rPr>
          <w:rFonts w:ascii="Arial" w:hAnsi="Arial" w:cs="Arial"/>
        </w:rPr>
        <w:t>Gackle</w:t>
      </w:r>
      <w:proofErr w:type="spellEnd"/>
      <w:r w:rsidR="00696DF9">
        <w:rPr>
          <w:rFonts w:ascii="Arial" w:hAnsi="Arial" w:cs="Arial"/>
        </w:rPr>
        <w:t>, 2014)</w:t>
      </w:r>
      <w:r w:rsidR="002552F3">
        <w:rPr>
          <w:rFonts w:ascii="Arial" w:hAnsi="Arial" w:cs="Arial"/>
        </w:rPr>
        <w:t xml:space="preserve"> giving options for low- and high-pitched singing.</w:t>
      </w:r>
      <w:r w:rsidR="002A5647">
        <w:rPr>
          <w:rFonts w:ascii="Arial" w:hAnsi="Arial" w:cs="Arial"/>
        </w:rPr>
        <w:t xml:space="preserve"> I needed the song</w:t>
      </w:r>
      <w:r w:rsidR="00EB36BF">
        <w:rPr>
          <w:rFonts w:ascii="Arial" w:hAnsi="Arial" w:cs="Arial"/>
        </w:rPr>
        <w:t xml:space="preserve"> choices </w:t>
      </w:r>
      <w:r w:rsidR="002A5647">
        <w:rPr>
          <w:rFonts w:ascii="Arial" w:hAnsi="Arial" w:cs="Arial"/>
        </w:rPr>
        <w:t xml:space="preserve">to be popular amongst </w:t>
      </w:r>
      <w:r w:rsidR="00EB36BF">
        <w:rPr>
          <w:rFonts w:ascii="Arial" w:hAnsi="Arial" w:cs="Arial"/>
        </w:rPr>
        <w:t xml:space="preserve">the </w:t>
      </w:r>
      <w:r w:rsidR="0058757D">
        <w:rPr>
          <w:rFonts w:ascii="Arial" w:hAnsi="Arial" w:cs="Arial"/>
        </w:rPr>
        <w:t>school students</w:t>
      </w:r>
      <w:r w:rsidR="002552F3">
        <w:rPr>
          <w:rFonts w:ascii="Arial" w:hAnsi="Arial" w:cs="Arial"/>
        </w:rPr>
        <w:t xml:space="preserve"> to keep them interested</w:t>
      </w:r>
      <w:r w:rsidR="00EB36BF">
        <w:rPr>
          <w:rFonts w:ascii="Arial" w:hAnsi="Arial" w:cs="Arial"/>
        </w:rPr>
        <w:t xml:space="preserve">, so I </w:t>
      </w:r>
      <w:r w:rsidR="006C6763">
        <w:rPr>
          <w:rFonts w:ascii="Arial" w:hAnsi="Arial" w:cs="Arial"/>
        </w:rPr>
        <w:t>analysed the</w:t>
      </w:r>
      <w:r w:rsidR="004572B2">
        <w:rPr>
          <w:rFonts w:ascii="Arial" w:hAnsi="Arial" w:cs="Arial"/>
        </w:rPr>
        <w:t xml:space="preserve"> </w:t>
      </w:r>
      <w:r w:rsidR="007B6861">
        <w:rPr>
          <w:rFonts w:ascii="Arial" w:hAnsi="Arial" w:cs="Arial"/>
        </w:rPr>
        <w:t>Spotify</w:t>
      </w:r>
      <w:r w:rsidR="004572B2">
        <w:rPr>
          <w:rFonts w:ascii="Arial" w:hAnsi="Arial" w:cs="Arial"/>
        </w:rPr>
        <w:t xml:space="preserve"> streaming </w:t>
      </w:r>
      <w:r w:rsidR="006C6763">
        <w:rPr>
          <w:rFonts w:ascii="Arial" w:hAnsi="Arial" w:cs="Arial"/>
        </w:rPr>
        <w:t xml:space="preserve">chart, where most of its users are </w:t>
      </w:r>
      <w:r w:rsidR="008709A3">
        <w:rPr>
          <w:rFonts w:ascii="Arial" w:hAnsi="Arial" w:cs="Arial"/>
        </w:rPr>
        <w:t>a predominately young adults and adolescents</w:t>
      </w:r>
      <w:r w:rsidR="00DC7779">
        <w:rPr>
          <w:rFonts w:ascii="Arial" w:hAnsi="Arial" w:cs="Arial"/>
        </w:rPr>
        <w:t xml:space="preserve"> (Sukhanova, 2024).</w:t>
      </w:r>
      <w:r w:rsidR="002D78C6">
        <w:rPr>
          <w:rFonts w:ascii="Arial" w:hAnsi="Arial" w:cs="Arial"/>
        </w:rPr>
        <w:t xml:space="preserve"> </w:t>
      </w:r>
      <w:r w:rsidR="00442B6C">
        <w:rPr>
          <w:rFonts w:ascii="Arial" w:hAnsi="Arial" w:cs="Arial"/>
        </w:rPr>
        <w:t xml:space="preserve">Amongst </w:t>
      </w:r>
      <w:r w:rsidR="008B058C">
        <w:rPr>
          <w:rFonts w:ascii="Arial" w:hAnsi="Arial" w:cs="Arial"/>
        </w:rPr>
        <w:t xml:space="preserve">many </w:t>
      </w:r>
      <w:r w:rsidR="00442B6C">
        <w:rPr>
          <w:rFonts w:ascii="Arial" w:hAnsi="Arial" w:cs="Arial"/>
        </w:rPr>
        <w:t>new chart toppers, there was a</w:t>
      </w:r>
      <w:r w:rsidR="00AF11B8">
        <w:rPr>
          <w:rFonts w:ascii="Arial" w:hAnsi="Arial" w:cs="Arial"/>
        </w:rPr>
        <w:t>n array of older songs</w:t>
      </w:r>
      <w:r w:rsidR="00BD777E">
        <w:rPr>
          <w:rFonts w:ascii="Arial" w:hAnsi="Arial" w:cs="Arial"/>
        </w:rPr>
        <w:t xml:space="preserve"> in the UK streaming chart, thanks to</w:t>
      </w:r>
      <w:r w:rsidR="008B058C">
        <w:rPr>
          <w:rFonts w:ascii="Arial" w:hAnsi="Arial" w:cs="Arial"/>
        </w:rPr>
        <w:t xml:space="preserve"> the resurgent TikTok viral trends. </w:t>
      </w:r>
      <w:r w:rsidR="009D49AA">
        <w:rPr>
          <w:rFonts w:ascii="Arial" w:hAnsi="Arial" w:cs="Arial"/>
        </w:rPr>
        <w:t xml:space="preserve">Having a variety of older and newer </w:t>
      </w:r>
      <w:r w:rsidR="0057379A">
        <w:rPr>
          <w:rFonts w:ascii="Arial" w:hAnsi="Arial" w:cs="Arial"/>
        </w:rPr>
        <w:t>material potentially could interest both the students and the teachers delivering the sessions</w:t>
      </w:r>
      <w:r w:rsidR="00D6427D">
        <w:rPr>
          <w:rFonts w:ascii="Arial" w:hAnsi="Arial" w:cs="Arial"/>
        </w:rPr>
        <w:t xml:space="preserve"> (see figure 8)</w:t>
      </w:r>
      <w:r w:rsidR="0057379A">
        <w:rPr>
          <w:rFonts w:ascii="Arial" w:hAnsi="Arial" w:cs="Arial"/>
        </w:rPr>
        <w:t xml:space="preserve">. My desire is for the singing sessions to be enjoyable for everyone involved. </w:t>
      </w:r>
    </w:p>
    <w:p w14:paraId="1310BC5B" w14:textId="77777777" w:rsidR="00D70B28" w:rsidRDefault="00D70B28" w:rsidP="00E00078">
      <w:pPr>
        <w:spacing w:after="0" w:line="360" w:lineRule="auto"/>
        <w:rPr>
          <w:rFonts w:ascii="Arial" w:hAnsi="Arial" w:cs="Arial"/>
        </w:rPr>
      </w:pPr>
    </w:p>
    <w:p w14:paraId="3CD91BD3" w14:textId="43DBF28E" w:rsidR="006B069D" w:rsidRDefault="006B069D" w:rsidP="00E00078">
      <w:pPr>
        <w:spacing w:after="0" w:line="360" w:lineRule="auto"/>
        <w:rPr>
          <w:rFonts w:ascii="Arial" w:hAnsi="Arial" w:cs="Arial"/>
        </w:rPr>
      </w:pPr>
    </w:p>
    <w:p w14:paraId="1C862474" w14:textId="77777777" w:rsidR="00031B6D" w:rsidRDefault="00031B6D" w:rsidP="00FE1648">
      <w:pPr>
        <w:spacing w:after="0" w:line="360" w:lineRule="auto"/>
        <w:rPr>
          <w:rFonts w:ascii="Arial" w:hAnsi="Arial" w:cs="Arial"/>
          <w:b/>
          <w:bCs/>
          <w:u w:val="single"/>
        </w:rPr>
      </w:pPr>
    </w:p>
    <w:p w14:paraId="35D1672D" w14:textId="77777777" w:rsidR="00031B6D" w:rsidRDefault="00031B6D" w:rsidP="00FE1648">
      <w:pPr>
        <w:spacing w:after="0" w:line="360" w:lineRule="auto"/>
        <w:rPr>
          <w:rFonts w:ascii="Arial" w:hAnsi="Arial" w:cs="Arial"/>
          <w:b/>
          <w:bCs/>
          <w:u w:val="single"/>
        </w:rPr>
      </w:pPr>
    </w:p>
    <w:p w14:paraId="0AB8F6D3" w14:textId="64D74750" w:rsidR="00031B6D" w:rsidRDefault="00031B6D" w:rsidP="00FE1648">
      <w:pPr>
        <w:spacing w:after="0" w:line="360" w:lineRule="auto"/>
        <w:rPr>
          <w:rFonts w:ascii="Arial" w:hAnsi="Arial" w:cs="Arial"/>
          <w:b/>
          <w:bCs/>
          <w:u w:val="single"/>
        </w:rPr>
      </w:pPr>
    </w:p>
    <w:p w14:paraId="2BD3523C" w14:textId="59535571" w:rsidR="00D6427D" w:rsidRDefault="00D6427D" w:rsidP="00FE1648">
      <w:pPr>
        <w:spacing w:after="0" w:line="360" w:lineRule="auto"/>
        <w:rPr>
          <w:rFonts w:ascii="Arial" w:hAnsi="Arial" w:cs="Arial"/>
          <w:b/>
          <w:bCs/>
          <w:u w:val="single"/>
        </w:rPr>
      </w:pPr>
      <w:r>
        <w:rPr>
          <w:rFonts w:ascii="Arial" w:hAnsi="Arial" w:cs="Arial"/>
          <w:noProof/>
        </w:rPr>
        <w:drawing>
          <wp:anchor distT="0" distB="0" distL="114300" distR="114300" simplePos="0" relativeHeight="251696128" behindDoc="0" locked="0" layoutInCell="1" allowOverlap="1" wp14:anchorId="2E052815" wp14:editId="15B8E6A0">
            <wp:simplePos x="0" y="0"/>
            <wp:positionH relativeFrom="margin">
              <wp:align>center</wp:align>
            </wp:positionH>
            <wp:positionV relativeFrom="paragraph">
              <wp:posOffset>102898</wp:posOffset>
            </wp:positionV>
            <wp:extent cx="4611738" cy="4031311"/>
            <wp:effectExtent l="0" t="0" r="0" b="7620"/>
            <wp:wrapNone/>
            <wp:docPr id="3424952"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4952" name="Picture 17" descr="A screenshot of a computer&#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611738" cy="4031311"/>
                    </a:xfrm>
                    <a:prstGeom prst="rect">
                      <a:avLst/>
                    </a:prstGeom>
                  </pic:spPr>
                </pic:pic>
              </a:graphicData>
            </a:graphic>
          </wp:anchor>
        </w:drawing>
      </w:r>
    </w:p>
    <w:p w14:paraId="4A7C5B80" w14:textId="77777777" w:rsidR="00D6427D" w:rsidRDefault="00D6427D" w:rsidP="00FE1648">
      <w:pPr>
        <w:spacing w:after="0" w:line="360" w:lineRule="auto"/>
        <w:rPr>
          <w:rFonts w:ascii="Arial" w:hAnsi="Arial" w:cs="Arial"/>
          <w:b/>
          <w:bCs/>
          <w:u w:val="single"/>
        </w:rPr>
      </w:pPr>
    </w:p>
    <w:p w14:paraId="64D3AC64" w14:textId="77777777" w:rsidR="00D6427D" w:rsidRDefault="00D6427D" w:rsidP="00FE1648">
      <w:pPr>
        <w:spacing w:after="0" w:line="360" w:lineRule="auto"/>
        <w:rPr>
          <w:rFonts w:ascii="Arial" w:hAnsi="Arial" w:cs="Arial"/>
          <w:b/>
          <w:bCs/>
          <w:u w:val="single"/>
        </w:rPr>
      </w:pPr>
    </w:p>
    <w:p w14:paraId="5C3015A0" w14:textId="77777777" w:rsidR="00D6427D" w:rsidRDefault="00D6427D" w:rsidP="00FE1648">
      <w:pPr>
        <w:spacing w:after="0" w:line="360" w:lineRule="auto"/>
        <w:rPr>
          <w:rFonts w:ascii="Arial" w:hAnsi="Arial" w:cs="Arial"/>
          <w:b/>
          <w:bCs/>
          <w:u w:val="single"/>
        </w:rPr>
      </w:pPr>
    </w:p>
    <w:p w14:paraId="7D0BC38B" w14:textId="77777777" w:rsidR="00D6427D" w:rsidRDefault="00D6427D" w:rsidP="00FE1648">
      <w:pPr>
        <w:spacing w:after="0" w:line="360" w:lineRule="auto"/>
        <w:rPr>
          <w:rFonts w:ascii="Arial" w:hAnsi="Arial" w:cs="Arial"/>
          <w:b/>
          <w:bCs/>
          <w:u w:val="single"/>
        </w:rPr>
      </w:pPr>
    </w:p>
    <w:p w14:paraId="55286ED7" w14:textId="77777777" w:rsidR="00D6427D" w:rsidRDefault="00D6427D" w:rsidP="00FE1648">
      <w:pPr>
        <w:spacing w:after="0" w:line="360" w:lineRule="auto"/>
        <w:rPr>
          <w:rFonts w:ascii="Arial" w:hAnsi="Arial" w:cs="Arial"/>
          <w:b/>
          <w:bCs/>
          <w:u w:val="single"/>
        </w:rPr>
      </w:pPr>
    </w:p>
    <w:p w14:paraId="75D0A0A4" w14:textId="77777777" w:rsidR="00D6427D" w:rsidRDefault="00D6427D" w:rsidP="00FE1648">
      <w:pPr>
        <w:spacing w:after="0" w:line="360" w:lineRule="auto"/>
        <w:rPr>
          <w:rFonts w:ascii="Arial" w:hAnsi="Arial" w:cs="Arial"/>
          <w:b/>
          <w:bCs/>
          <w:u w:val="single"/>
        </w:rPr>
      </w:pPr>
    </w:p>
    <w:p w14:paraId="6F6ED568" w14:textId="77777777" w:rsidR="00D6427D" w:rsidRDefault="00D6427D" w:rsidP="00FE1648">
      <w:pPr>
        <w:spacing w:after="0" w:line="360" w:lineRule="auto"/>
        <w:rPr>
          <w:rFonts w:ascii="Arial" w:hAnsi="Arial" w:cs="Arial"/>
          <w:b/>
          <w:bCs/>
          <w:u w:val="single"/>
        </w:rPr>
      </w:pPr>
    </w:p>
    <w:p w14:paraId="6EBC9615" w14:textId="77777777" w:rsidR="00D6427D" w:rsidRDefault="00D6427D" w:rsidP="00FE1648">
      <w:pPr>
        <w:spacing w:after="0" w:line="360" w:lineRule="auto"/>
        <w:rPr>
          <w:rFonts w:ascii="Arial" w:hAnsi="Arial" w:cs="Arial"/>
          <w:b/>
          <w:bCs/>
          <w:u w:val="single"/>
        </w:rPr>
      </w:pPr>
    </w:p>
    <w:p w14:paraId="6A162E31" w14:textId="77777777" w:rsidR="00D6427D" w:rsidRDefault="00D6427D" w:rsidP="00FE1648">
      <w:pPr>
        <w:spacing w:after="0" w:line="360" w:lineRule="auto"/>
        <w:rPr>
          <w:rFonts w:ascii="Arial" w:hAnsi="Arial" w:cs="Arial"/>
          <w:b/>
          <w:bCs/>
          <w:u w:val="single"/>
        </w:rPr>
      </w:pPr>
    </w:p>
    <w:p w14:paraId="738DB1C8" w14:textId="77777777" w:rsidR="00D6427D" w:rsidRDefault="00D6427D" w:rsidP="00FE1648">
      <w:pPr>
        <w:spacing w:after="0" w:line="360" w:lineRule="auto"/>
        <w:rPr>
          <w:rFonts w:ascii="Arial" w:hAnsi="Arial" w:cs="Arial"/>
          <w:b/>
          <w:bCs/>
          <w:u w:val="single"/>
        </w:rPr>
      </w:pPr>
    </w:p>
    <w:p w14:paraId="402213AF" w14:textId="77777777" w:rsidR="00D6427D" w:rsidRDefault="00D6427D" w:rsidP="00FE1648">
      <w:pPr>
        <w:spacing w:after="0" w:line="360" w:lineRule="auto"/>
        <w:rPr>
          <w:rFonts w:ascii="Arial" w:hAnsi="Arial" w:cs="Arial"/>
          <w:b/>
          <w:bCs/>
          <w:u w:val="single"/>
        </w:rPr>
      </w:pPr>
    </w:p>
    <w:p w14:paraId="7707CDBC" w14:textId="77777777" w:rsidR="00D6427D" w:rsidRDefault="00D6427D" w:rsidP="00FE1648">
      <w:pPr>
        <w:spacing w:after="0" w:line="360" w:lineRule="auto"/>
        <w:rPr>
          <w:rFonts w:ascii="Arial" w:hAnsi="Arial" w:cs="Arial"/>
          <w:b/>
          <w:bCs/>
          <w:u w:val="single"/>
        </w:rPr>
      </w:pPr>
    </w:p>
    <w:p w14:paraId="769FDDC0" w14:textId="77777777" w:rsidR="00D6427D" w:rsidRDefault="00D6427D" w:rsidP="00FE1648">
      <w:pPr>
        <w:spacing w:after="0" w:line="360" w:lineRule="auto"/>
        <w:rPr>
          <w:rFonts w:ascii="Arial" w:hAnsi="Arial" w:cs="Arial"/>
          <w:b/>
          <w:bCs/>
          <w:u w:val="single"/>
        </w:rPr>
      </w:pPr>
    </w:p>
    <w:p w14:paraId="389FDFF2" w14:textId="77777777" w:rsidR="00D6427D" w:rsidRDefault="00D6427D" w:rsidP="00FE1648">
      <w:pPr>
        <w:spacing w:after="0" w:line="360" w:lineRule="auto"/>
        <w:rPr>
          <w:rFonts w:ascii="Arial" w:hAnsi="Arial" w:cs="Arial"/>
          <w:b/>
          <w:bCs/>
          <w:u w:val="single"/>
        </w:rPr>
      </w:pPr>
    </w:p>
    <w:p w14:paraId="209B8A47" w14:textId="77777777" w:rsidR="00D6427D" w:rsidRDefault="00D6427D" w:rsidP="00FE1648">
      <w:pPr>
        <w:spacing w:after="0" w:line="360" w:lineRule="auto"/>
        <w:rPr>
          <w:rFonts w:ascii="Arial" w:hAnsi="Arial" w:cs="Arial"/>
          <w:b/>
          <w:bCs/>
          <w:u w:val="single"/>
        </w:rPr>
      </w:pPr>
    </w:p>
    <w:p w14:paraId="4E26E19E" w14:textId="77777777" w:rsidR="00D6427D" w:rsidRDefault="00D6427D" w:rsidP="00FE1648">
      <w:pPr>
        <w:spacing w:after="0" w:line="360" w:lineRule="auto"/>
        <w:rPr>
          <w:rFonts w:ascii="Arial" w:hAnsi="Arial" w:cs="Arial"/>
          <w:b/>
          <w:bCs/>
          <w:u w:val="single"/>
        </w:rPr>
      </w:pPr>
    </w:p>
    <w:p w14:paraId="543F1BDD" w14:textId="6D01C23D" w:rsidR="00D6427D" w:rsidRDefault="0021062D" w:rsidP="00FE1648">
      <w:pPr>
        <w:spacing w:after="0" w:line="360" w:lineRule="auto"/>
        <w:rPr>
          <w:rFonts w:ascii="Arial" w:hAnsi="Arial" w:cs="Arial"/>
          <w:b/>
          <w:bCs/>
          <w:u w:val="single"/>
        </w:rPr>
      </w:pPr>
      <w:r>
        <w:rPr>
          <w:noProof/>
        </w:rPr>
        <mc:AlternateContent>
          <mc:Choice Requires="wps">
            <w:drawing>
              <wp:anchor distT="0" distB="0" distL="114300" distR="114300" simplePos="0" relativeHeight="251698176" behindDoc="0" locked="0" layoutInCell="1" allowOverlap="1" wp14:anchorId="70FE3323" wp14:editId="77859777">
                <wp:simplePos x="0" y="0"/>
                <wp:positionH relativeFrom="margin">
                  <wp:align>center</wp:align>
                </wp:positionH>
                <wp:positionV relativeFrom="paragraph">
                  <wp:posOffset>205933</wp:posOffset>
                </wp:positionV>
                <wp:extent cx="4611370" cy="635"/>
                <wp:effectExtent l="0" t="0" r="0" b="0"/>
                <wp:wrapNone/>
                <wp:docPr id="606534944" name="Text Box 1"/>
                <wp:cNvGraphicFramePr/>
                <a:graphic xmlns:a="http://schemas.openxmlformats.org/drawingml/2006/main">
                  <a:graphicData uri="http://schemas.microsoft.com/office/word/2010/wordprocessingShape">
                    <wps:wsp>
                      <wps:cNvSpPr txBox="1"/>
                      <wps:spPr>
                        <a:xfrm>
                          <a:off x="0" y="0"/>
                          <a:ext cx="4611370" cy="635"/>
                        </a:xfrm>
                        <a:prstGeom prst="rect">
                          <a:avLst/>
                        </a:prstGeom>
                        <a:solidFill>
                          <a:prstClr val="white"/>
                        </a:solidFill>
                        <a:ln>
                          <a:noFill/>
                        </a:ln>
                      </wps:spPr>
                      <wps:txbx>
                        <w:txbxContent>
                          <w:p w14:paraId="06A1CF92" w14:textId="1B6E4E9E" w:rsidR="004A0B8E" w:rsidRPr="00C57EF3" w:rsidRDefault="004A0B8E" w:rsidP="0021062D">
                            <w:pPr>
                              <w:pStyle w:val="Caption"/>
                              <w:jc w:val="center"/>
                              <w:rPr>
                                <w:rFonts w:ascii="Arial" w:hAnsi="Arial" w:cs="Arial"/>
                                <w:noProof/>
                                <w:sz w:val="22"/>
                                <w:szCs w:val="22"/>
                              </w:rPr>
                            </w:pPr>
                            <w:r>
                              <w:t>Figure 8 – Artefact: Teacher guide</w:t>
                            </w:r>
                            <w:r w:rsidR="0051543B">
                              <w:t xml:space="preserve"> – made famous again by TikTok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FE3323" id="_x0000_s1035" type="#_x0000_t202" style="position:absolute;margin-left:0;margin-top:16.2pt;width:363.1pt;height:.05pt;z-index:25169817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" stroked="f">
                <v:textbox style="mso-fit-shape-to-text:t" inset="0,0,0,0">
                  <w:txbxContent>
                    <w:p w14:paraId="06A1CF92" w14:textId="1B6E4E9E" w:rsidR="004A0B8E" w:rsidRPr="00C57EF3" w:rsidRDefault="004A0B8E" w:rsidP="0021062D">
                      <w:pPr>
                        <w:pStyle w:val="Caption"/>
                        <w:jc w:val="center"/>
                        <w:rPr>
                          <w:rFonts w:ascii="Arial" w:hAnsi="Arial" w:cs="Arial"/>
                          <w:noProof/>
                          <w:sz w:val="22"/>
                          <w:szCs w:val="22"/>
                        </w:rPr>
                      </w:pPr>
                      <w:r>
                        <w:t>Figure 8 – Artefact: Teacher guide</w:t>
                      </w:r>
                      <w:r w:rsidR="0051543B">
                        <w:t xml:space="preserve"> – made famous again by TikTok</w:t>
                      </w:r>
                    </w:p>
                  </w:txbxContent>
                </v:textbox>
                <w10:wrap anchorx="margin"/>
              </v:shape>
            </w:pict>
          </mc:Fallback>
        </mc:AlternateContent>
      </w:r>
    </w:p>
    <w:p w14:paraId="31490EB1" w14:textId="77777777" w:rsidR="00D6427D" w:rsidRDefault="00D6427D" w:rsidP="00FE1648">
      <w:pPr>
        <w:spacing w:after="0" w:line="360" w:lineRule="auto"/>
        <w:rPr>
          <w:rFonts w:ascii="Arial" w:hAnsi="Arial" w:cs="Arial"/>
          <w:b/>
          <w:bCs/>
          <w:u w:val="single"/>
        </w:rPr>
      </w:pPr>
    </w:p>
    <w:p w14:paraId="12E32353" w14:textId="1162B0AF" w:rsidR="00195A7D" w:rsidRPr="009A524F" w:rsidRDefault="00195A7D" w:rsidP="00FE1648">
      <w:pPr>
        <w:spacing w:after="0" w:line="360" w:lineRule="auto"/>
        <w:rPr>
          <w:rFonts w:ascii="Arial" w:hAnsi="Arial" w:cs="Arial"/>
          <w:b/>
          <w:bCs/>
          <w:u w:val="single"/>
        </w:rPr>
      </w:pPr>
      <w:r w:rsidRPr="009A524F">
        <w:rPr>
          <w:rFonts w:ascii="Arial" w:hAnsi="Arial" w:cs="Arial"/>
          <w:b/>
          <w:bCs/>
          <w:u w:val="single"/>
        </w:rPr>
        <w:t>Know What</w:t>
      </w:r>
    </w:p>
    <w:p w14:paraId="468B8BFC" w14:textId="77777777" w:rsidR="00031B6D" w:rsidRDefault="00031B6D" w:rsidP="00FE1648">
      <w:pPr>
        <w:spacing w:after="0" w:line="360" w:lineRule="auto"/>
        <w:rPr>
          <w:rFonts w:ascii="Arial" w:hAnsi="Arial" w:cs="Arial"/>
        </w:rPr>
      </w:pPr>
    </w:p>
    <w:p w14:paraId="3DA67574" w14:textId="27128764" w:rsidR="00166E0F" w:rsidRDefault="00BD421B" w:rsidP="00B31FA6">
      <w:pPr>
        <w:spacing w:after="0" w:line="360" w:lineRule="auto"/>
        <w:rPr>
          <w:rFonts w:ascii="Arial" w:hAnsi="Arial" w:cs="Arial"/>
        </w:rPr>
      </w:pPr>
      <w:r w:rsidRPr="00BD421B">
        <w:rPr>
          <w:rFonts w:ascii="Arial" w:hAnsi="Arial" w:cs="Arial"/>
        </w:rPr>
        <w:t xml:space="preserve">The </w:t>
      </w:r>
      <w:r>
        <w:rPr>
          <w:rFonts w:ascii="Arial" w:hAnsi="Arial" w:cs="Arial"/>
        </w:rPr>
        <w:t>word</w:t>
      </w:r>
      <w:r w:rsidRPr="00BD421B">
        <w:rPr>
          <w:rFonts w:ascii="Arial" w:hAnsi="Arial" w:cs="Arial"/>
        </w:rPr>
        <w:t xml:space="preserve"> that keeps coming up in the literature for </w:t>
      </w:r>
      <w:r>
        <w:rPr>
          <w:rFonts w:ascii="Arial" w:hAnsi="Arial" w:cs="Arial"/>
        </w:rPr>
        <w:t>adolescent’s</w:t>
      </w:r>
      <w:r w:rsidRPr="00BD421B">
        <w:rPr>
          <w:rFonts w:ascii="Arial" w:hAnsi="Arial" w:cs="Arial"/>
        </w:rPr>
        <w:t xml:space="preserve"> going through voice changes</w:t>
      </w:r>
      <w:r w:rsidR="0028764C">
        <w:rPr>
          <w:rFonts w:ascii="Arial" w:hAnsi="Arial" w:cs="Arial"/>
        </w:rPr>
        <w:t xml:space="preserve"> </w:t>
      </w:r>
      <w:r w:rsidRPr="00BD421B">
        <w:rPr>
          <w:rFonts w:ascii="Arial" w:hAnsi="Arial" w:cs="Arial"/>
        </w:rPr>
        <w:t xml:space="preserve">is </w:t>
      </w:r>
      <w:r w:rsidR="008237AE">
        <w:rPr>
          <w:rFonts w:ascii="Arial" w:hAnsi="Arial" w:cs="Arial"/>
        </w:rPr>
        <w:t>‘</w:t>
      </w:r>
      <w:r w:rsidRPr="00BD421B">
        <w:rPr>
          <w:rFonts w:ascii="Arial" w:hAnsi="Arial" w:cs="Arial"/>
        </w:rPr>
        <w:t>breathiness</w:t>
      </w:r>
      <w:r w:rsidR="008237AE">
        <w:rPr>
          <w:rFonts w:ascii="Arial" w:hAnsi="Arial" w:cs="Arial"/>
        </w:rPr>
        <w:t>’</w:t>
      </w:r>
      <w:r w:rsidR="00FB3EDC">
        <w:rPr>
          <w:rFonts w:ascii="Arial" w:hAnsi="Arial" w:cs="Arial"/>
        </w:rPr>
        <w:t xml:space="preserve"> (Sweet, 2015; Mck</w:t>
      </w:r>
      <w:r w:rsidR="0023417C">
        <w:rPr>
          <w:rFonts w:ascii="Arial" w:hAnsi="Arial" w:cs="Arial"/>
        </w:rPr>
        <w:t xml:space="preserve">inney, 2005; </w:t>
      </w:r>
      <w:r w:rsidR="009B6D0A">
        <w:rPr>
          <w:rFonts w:ascii="Arial" w:hAnsi="Arial" w:cs="Arial"/>
        </w:rPr>
        <w:t xml:space="preserve">Sweet, 2018; </w:t>
      </w:r>
      <w:proofErr w:type="spellStart"/>
      <w:r w:rsidR="009B6D0A">
        <w:rPr>
          <w:rFonts w:ascii="Arial" w:hAnsi="Arial" w:cs="Arial"/>
        </w:rPr>
        <w:t>Gackle</w:t>
      </w:r>
      <w:proofErr w:type="spellEnd"/>
      <w:r w:rsidR="009B6D0A">
        <w:rPr>
          <w:rFonts w:ascii="Arial" w:hAnsi="Arial" w:cs="Arial"/>
        </w:rPr>
        <w:t xml:space="preserve">, 2014; </w:t>
      </w:r>
      <w:r w:rsidR="009B6D0A" w:rsidRPr="009B6D0A">
        <w:rPr>
          <w:rFonts w:ascii="Arial" w:hAnsi="Arial" w:cs="Arial"/>
        </w:rPr>
        <w:t>McDonnell et al., 2011</w:t>
      </w:r>
      <w:r w:rsidR="003732F5">
        <w:rPr>
          <w:rFonts w:ascii="Arial" w:hAnsi="Arial" w:cs="Arial"/>
        </w:rPr>
        <w:t>, Henwood, 2023</w:t>
      </w:r>
      <w:r w:rsidR="009B6D0A" w:rsidRPr="009B6D0A">
        <w:rPr>
          <w:rFonts w:ascii="Arial" w:hAnsi="Arial" w:cs="Arial"/>
        </w:rPr>
        <w:t>)</w:t>
      </w:r>
      <w:r w:rsidRPr="00BD421B">
        <w:rPr>
          <w:rFonts w:ascii="Arial" w:hAnsi="Arial" w:cs="Arial"/>
        </w:rPr>
        <w:t>. It's possible that adolescents will view this as a flaw or weakness</w:t>
      </w:r>
      <w:r w:rsidR="00D800F7">
        <w:rPr>
          <w:rFonts w:ascii="Arial" w:hAnsi="Arial" w:cs="Arial"/>
        </w:rPr>
        <w:t xml:space="preserve"> (Sweet, 2019)</w:t>
      </w:r>
      <w:r w:rsidR="0014528E">
        <w:rPr>
          <w:rFonts w:ascii="Arial" w:hAnsi="Arial" w:cs="Arial"/>
        </w:rPr>
        <w:t xml:space="preserve">, which could then lead to feelings of </w:t>
      </w:r>
      <w:r w:rsidR="00C93B45">
        <w:rPr>
          <w:rFonts w:ascii="Arial" w:hAnsi="Arial" w:cs="Arial"/>
        </w:rPr>
        <w:t>self-consciousness</w:t>
      </w:r>
      <w:r w:rsidR="0014528E">
        <w:rPr>
          <w:rFonts w:ascii="Arial" w:hAnsi="Arial" w:cs="Arial"/>
        </w:rPr>
        <w:t xml:space="preserve"> such as embarrassment, shame</w:t>
      </w:r>
      <w:r w:rsidR="00C93B45">
        <w:rPr>
          <w:rFonts w:ascii="Arial" w:hAnsi="Arial" w:cs="Arial"/>
        </w:rPr>
        <w:t xml:space="preserve"> and guilt </w:t>
      </w:r>
      <w:r w:rsidR="00D800F7">
        <w:rPr>
          <w:rFonts w:ascii="Arial" w:hAnsi="Arial" w:cs="Arial"/>
        </w:rPr>
        <w:t>(</w:t>
      </w:r>
      <w:r w:rsidR="00D800F7" w:rsidRPr="00D800F7">
        <w:rPr>
          <w:rFonts w:ascii="Arial" w:hAnsi="Arial" w:cs="Arial"/>
        </w:rPr>
        <w:t xml:space="preserve">Muris, &amp; </w:t>
      </w:r>
      <w:proofErr w:type="spellStart"/>
      <w:r w:rsidR="00D800F7" w:rsidRPr="00D800F7">
        <w:rPr>
          <w:rFonts w:ascii="Arial" w:hAnsi="Arial" w:cs="Arial"/>
        </w:rPr>
        <w:t>Meesters</w:t>
      </w:r>
      <w:proofErr w:type="spellEnd"/>
      <w:r w:rsidR="00D800F7" w:rsidRPr="00D800F7">
        <w:rPr>
          <w:rFonts w:ascii="Arial" w:hAnsi="Arial" w:cs="Arial"/>
        </w:rPr>
        <w:t>, 2014).</w:t>
      </w:r>
      <w:r w:rsidR="00916A39">
        <w:rPr>
          <w:rFonts w:ascii="Arial" w:hAnsi="Arial" w:cs="Arial"/>
        </w:rPr>
        <w:t xml:space="preserve"> During my research I found there to be several </w:t>
      </w:r>
      <w:r w:rsidR="00D83577">
        <w:rPr>
          <w:rFonts w:ascii="Arial" w:hAnsi="Arial" w:cs="Arial"/>
        </w:rPr>
        <w:t xml:space="preserve">teaching methods for the singing teacher to </w:t>
      </w:r>
      <w:r w:rsidR="00B40E90">
        <w:rPr>
          <w:rFonts w:ascii="Arial" w:hAnsi="Arial" w:cs="Arial"/>
        </w:rPr>
        <w:t>assist</w:t>
      </w:r>
      <w:r w:rsidR="00D83577">
        <w:rPr>
          <w:rFonts w:ascii="Arial" w:hAnsi="Arial" w:cs="Arial"/>
        </w:rPr>
        <w:t xml:space="preserve"> with a breathy</w:t>
      </w:r>
      <w:r w:rsidR="00B40E90">
        <w:rPr>
          <w:rFonts w:ascii="Arial" w:hAnsi="Arial" w:cs="Arial"/>
        </w:rPr>
        <w:t xml:space="preserve"> singing quality</w:t>
      </w:r>
      <w:r w:rsidR="00437CDD">
        <w:rPr>
          <w:rFonts w:ascii="Arial" w:hAnsi="Arial" w:cs="Arial"/>
        </w:rPr>
        <w:t>; SOVT, twang</w:t>
      </w:r>
      <w:r w:rsidR="0059725E">
        <w:rPr>
          <w:rFonts w:ascii="Arial" w:hAnsi="Arial" w:cs="Arial"/>
        </w:rPr>
        <w:t xml:space="preserve"> and</w:t>
      </w:r>
      <w:r w:rsidR="00437CDD">
        <w:rPr>
          <w:rFonts w:ascii="Arial" w:hAnsi="Arial" w:cs="Arial"/>
        </w:rPr>
        <w:t xml:space="preserve"> breath </w:t>
      </w:r>
      <w:r w:rsidR="0025709C">
        <w:rPr>
          <w:rFonts w:ascii="Arial" w:hAnsi="Arial" w:cs="Arial"/>
        </w:rPr>
        <w:t>control</w:t>
      </w:r>
      <w:r w:rsidR="00411BE6">
        <w:rPr>
          <w:rFonts w:ascii="Arial" w:hAnsi="Arial" w:cs="Arial"/>
        </w:rPr>
        <w:t>,</w:t>
      </w:r>
      <w:r w:rsidR="00B40E90">
        <w:rPr>
          <w:rFonts w:ascii="Arial" w:hAnsi="Arial" w:cs="Arial"/>
        </w:rPr>
        <w:t xml:space="preserve"> which I have embedded into my artefact in</w:t>
      </w:r>
      <w:r w:rsidR="00A003DB">
        <w:rPr>
          <w:rFonts w:ascii="Arial" w:hAnsi="Arial" w:cs="Arial"/>
        </w:rPr>
        <w:t xml:space="preserve"> the form of singing exercises and challenges.</w:t>
      </w:r>
      <w:r w:rsidR="00975493">
        <w:rPr>
          <w:rFonts w:ascii="Arial" w:hAnsi="Arial" w:cs="Arial"/>
        </w:rPr>
        <w:t xml:space="preserve"> I have also found that body percussion can help with memory</w:t>
      </w:r>
      <w:r w:rsidR="001C3005">
        <w:rPr>
          <w:rFonts w:ascii="Arial" w:hAnsi="Arial" w:cs="Arial"/>
        </w:rPr>
        <w:t>, co-ordination, confidence and rhythm</w:t>
      </w:r>
      <w:r w:rsidR="0085080E">
        <w:rPr>
          <w:rFonts w:ascii="Arial" w:hAnsi="Arial" w:cs="Arial"/>
        </w:rPr>
        <w:t xml:space="preserve"> (</w:t>
      </w:r>
      <w:r w:rsidR="0085080E" w:rsidRPr="00F84BDA">
        <w:rPr>
          <w:rFonts w:ascii="Arial" w:hAnsi="Arial" w:cs="Arial"/>
        </w:rPr>
        <w:t>Carretero-Martínez et al., 2014</w:t>
      </w:r>
      <w:r w:rsidR="0085080E">
        <w:rPr>
          <w:rFonts w:ascii="Arial" w:hAnsi="Arial" w:cs="Arial"/>
        </w:rPr>
        <w:t xml:space="preserve">; </w:t>
      </w:r>
      <w:r w:rsidR="0085080E" w:rsidRPr="00F92713">
        <w:rPr>
          <w:rFonts w:ascii="Arial" w:hAnsi="Arial" w:cs="Arial"/>
        </w:rPr>
        <w:t>Romero-Naranjo et al., 2014</w:t>
      </w:r>
      <w:r w:rsidR="0085080E">
        <w:rPr>
          <w:rFonts w:ascii="Arial" w:hAnsi="Arial" w:cs="Arial"/>
        </w:rPr>
        <w:t>)</w:t>
      </w:r>
      <w:r w:rsidR="00DC1CCD">
        <w:rPr>
          <w:rFonts w:ascii="Arial" w:hAnsi="Arial" w:cs="Arial"/>
        </w:rPr>
        <w:t xml:space="preserve">. </w:t>
      </w:r>
      <w:r w:rsidR="005E16A0" w:rsidRPr="005E16A0">
        <w:rPr>
          <w:rFonts w:ascii="Arial" w:hAnsi="Arial" w:cs="Arial"/>
        </w:rPr>
        <w:t>The foundation of these pedagogical approaches is the concept of positive reinforcement within a supportive environment, designed to encourage students to explore new ideas without fear of judgement.</w:t>
      </w:r>
    </w:p>
    <w:p w14:paraId="0B0B0373" w14:textId="7A96F2F3" w:rsidR="00166E0F" w:rsidRDefault="00166E0F" w:rsidP="00FE1648">
      <w:pPr>
        <w:spacing w:after="0" w:line="360" w:lineRule="auto"/>
        <w:rPr>
          <w:rFonts w:ascii="Arial" w:hAnsi="Arial" w:cs="Arial"/>
        </w:rPr>
      </w:pPr>
      <w:r w:rsidRPr="00067ADB">
        <w:rPr>
          <w:rFonts w:ascii="Arial" w:hAnsi="Arial" w:cs="Arial"/>
          <w:b/>
          <w:bCs/>
        </w:rPr>
        <w:lastRenderedPageBreak/>
        <w:t>SOVT</w:t>
      </w:r>
      <w:r>
        <w:rPr>
          <w:rFonts w:ascii="Arial" w:hAnsi="Arial" w:cs="Arial"/>
          <w:b/>
          <w:bCs/>
        </w:rPr>
        <w:t xml:space="preserve"> – </w:t>
      </w:r>
      <w:r w:rsidRPr="0042061E">
        <w:rPr>
          <w:rFonts w:ascii="Arial" w:hAnsi="Arial" w:cs="Arial"/>
        </w:rPr>
        <w:t>semi occluded vocal tract exercises are used every day by me in my work as a singing teacher. Not only do I enjoy teaching them, but my students enjoy using them as an effect method for vocal warmups.</w:t>
      </w:r>
      <w:r>
        <w:rPr>
          <w:rFonts w:ascii="Arial" w:hAnsi="Arial" w:cs="Arial"/>
        </w:rPr>
        <w:t xml:space="preserve"> </w:t>
      </w:r>
      <w:r w:rsidRPr="00856FEE">
        <w:rPr>
          <w:rFonts w:ascii="Arial" w:hAnsi="Arial" w:cs="Arial"/>
        </w:rPr>
        <w:t xml:space="preserve">For years, lip trills, humming, tongue trills, fricatives, and phonating via straws have been among the SOVT exercises used by </w:t>
      </w:r>
      <w:proofErr w:type="gramStart"/>
      <w:r w:rsidRPr="00856FEE">
        <w:rPr>
          <w:rFonts w:ascii="Arial" w:hAnsi="Arial" w:cs="Arial"/>
        </w:rPr>
        <w:t>a number of</w:t>
      </w:r>
      <w:proofErr w:type="gramEnd"/>
      <w:r w:rsidRPr="00856FEE">
        <w:rPr>
          <w:rFonts w:ascii="Arial" w:hAnsi="Arial" w:cs="Arial"/>
        </w:rPr>
        <w:t xml:space="preserve"> voice coaches, speech therapists, and singing instructors</w:t>
      </w:r>
      <w:r>
        <w:rPr>
          <w:rFonts w:ascii="Arial" w:hAnsi="Arial" w:cs="Arial"/>
        </w:rPr>
        <w:t xml:space="preserve"> </w:t>
      </w:r>
      <w:r w:rsidRPr="00B91D05">
        <w:rPr>
          <w:rFonts w:ascii="Arial" w:hAnsi="Arial" w:cs="Arial"/>
        </w:rPr>
        <w:t>(Guzman et al., 2013).</w:t>
      </w:r>
      <w:r>
        <w:rPr>
          <w:rFonts w:ascii="Arial" w:hAnsi="Arial" w:cs="Arial"/>
        </w:rPr>
        <w:t xml:space="preserve"> There are many benefits to utilising SOVT exercises, most importantly </w:t>
      </w:r>
      <w:r w:rsidRPr="00C57C38">
        <w:rPr>
          <w:rFonts w:ascii="Arial" w:hAnsi="Arial" w:cs="Arial"/>
        </w:rPr>
        <w:t>reducing any danger of injury to the vocal folds (Nix and Simpson, 2008)</w:t>
      </w:r>
      <w:r>
        <w:rPr>
          <w:rFonts w:ascii="Arial" w:hAnsi="Arial" w:cs="Arial"/>
        </w:rPr>
        <w:t xml:space="preserve">, but also </w:t>
      </w:r>
      <w:r w:rsidRPr="00F914C7">
        <w:rPr>
          <w:rFonts w:ascii="Arial" w:hAnsi="Arial" w:cs="Arial"/>
        </w:rPr>
        <w:t>enhanc</w:t>
      </w:r>
      <w:r>
        <w:rPr>
          <w:rFonts w:ascii="Arial" w:hAnsi="Arial" w:cs="Arial"/>
        </w:rPr>
        <w:t>ing</w:t>
      </w:r>
      <w:r w:rsidRPr="00F914C7">
        <w:rPr>
          <w:rFonts w:ascii="Arial" w:hAnsi="Arial" w:cs="Arial"/>
        </w:rPr>
        <w:t xml:space="preserve"> vocal quality</w:t>
      </w:r>
      <w:r>
        <w:rPr>
          <w:rFonts w:ascii="Arial" w:hAnsi="Arial" w:cs="Arial"/>
        </w:rPr>
        <w:t xml:space="preserve">, reducing breathiness, </w:t>
      </w:r>
      <w:r w:rsidRPr="00F914C7">
        <w:rPr>
          <w:rFonts w:ascii="Arial" w:hAnsi="Arial" w:cs="Arial"/>
        </w:rPr>
        <w:t>encourag</w:t>
      </w:r>
      <w:r>
        <w:rPr>
          <w:rFonts w:ascii="Arial" w:hAnsi="Arial" w:cs="Arial"/>
        </w:rPr>
        <w:t>ing</w:t>
      </w:r>
      <w:r w:rsidRPr="00F914C7">
        <w:rPr>
          <w:rFonts w:ascii="Arial" w:hAnsi="Arial" w:cs="Arial"/>
        </w:rPr>
        <w:t xml:space="preserve"> easy phonation (Laukkanen et al., 2008; </w:t>
      </w:r>
      <w:proofErr w:type="spellStart"/>
      <w:r w:rsidRPr="00F914C7">
        <w:rPr>
          <w:rFonts w:ascii="Arial" w:hAnsi="Arial" w:cs="Arial"/>
        </w:rPr>
        <w:t>Hijleh</w:t>
      </w:r>
      <w:proofErr w:type="spellEnd"/>
      <w:r w:rsidRPr="00F914C7">
        <w:rPr>
          <w:rFonts w:ascii="Arial" w:hAnsi="Arial" w:cs="Arial"/>
        </w:rPr>
        <w:t xml:space="preserve"> and Pinto, 2021; Andrade et al., 2014)</w:t>
      </w:r>
      <w:r>
        <w:rPr>
          <w:rFonts w:ascii="Arial" w:hAnsi="Arial" w:cs="Arial"/>
        </w:rPr>
        <w:t xml:space="preserve"> and perhaps most pertinent to the self-conscious adolescent; </w:t>
      </w:r>
      <w:r w:rsidRPr="0080610E">
        <w:rPr>
          <w:rFonts w:ascii="Arial" w:hAnsi="Arial" w:cs="Arial"/>
        </w:rPr>
        <w:t>SOVTEs can be performed virtually silent</w:t>
      </w:r>
      <w:r>
        <w:rPr>
          <w:rFonts w:ascii="Arial" w:hAnsi="Arial" w:cs="Arial"/>
        </w:rPr>
        <w:t>ly</w:t>
      </w:r>
      <w:r w:rsidRPr="0080610E">
        <w:rPr>
          <w:rFonts w:ascii="Arial" w:hAnsi="Arial" w:cs="Arial"/>
        </w:rPr>
        <w:t xml:space="preserve"> as “many SOVT’s mute the sound” (</w:t>
      </w:r>
      <w:proofErr w:type="spellStart"/>
      <w:r w:rsidRPr="00F914C7">
        <w:rPr>
          <w:rFonts w:ascii="Arial" w:hAnsi="Arial" w:cs="Arial"/>
        </w:rPr>
        <w:t>Hijleh</w:t>
      </w:r>
      <w:proofErr w:type="spellEnd"/>
      <w:r w:rsidRPr="00F914C7">
        <w:rPr>
          <w:rFonts w:ascii="Arial" w:hAnsi="Arial" w:cs="Arial"/>
        </w:rPr>
        <w:t xml:space="preserve"> and Pinto</w:t>
      </w:r>
      <w:r w:rsidRPr="0080610E">
        <w:rPr>
          <w:rFonts w:ascii="Arial" w:hAnsi="Arial" w:cs="Arial"/>
        </w:rPr>
        <w:t xml:space="preserve"> 2015, p. 340).</w:t>
      </w:r>
      <w:r>
        <w:rPr>
          <w:rFonts w:ascii="Arial" w:hAnsi="Arial" w:cs="Arial"/>
        </w:rPr>
        <w:t xml:space="preserve"> </w:t>
      </w:r>
      <w:r w:rsidRPr="00E00ACF">
        <w:rPr>
          <w:rFonts w:ascii="Arial" w:hAnsi="Arial" w:cs="Arial"/>
        </w:rPr>
        <w:t xml:space="preserve">This may appeal to </w:t>
      </w:r>
      <w:r>
        <w:rPr>
          <w:rFonts w:ascii="Arial" w:hAnsi="Arial" w:cs="Arial"/>
        </w:rPr>
        <w:t>the adolescent</w:t>
      </w:r>
      <w:r w:rsidR="005B38AF">
        <w:rPr>
          <w:rFonts w:ascii="Arial" w:hAnsi="Arial" w:cs="Arial"/>
        </w:rPr>
        <w:t>,</w:t>
      </w:r>
      <w:r w:rsidRPr="00E00ACF">
        <w:rPr>
          <w:rFonts w:ascii="Arial" w:hAnsi="Arial" w:cs="Arial"/>
        </w:rPr>
        <w:t xml:space="preserve"> as they are becoming more self-conscious and judgemental</w:t>
      </w:r>
      <w:r>
        <w:rPr>
          <w:rFonts w:ascii="Arial" w:hAnsi="Arial" w:cs="Arial"/>
        </w:rPr>
        <w:t xml:space="preserve"> of themselves. Every singing session in my artefact begins the lesson with a series of SOVT exercises, to gently and quietly warm the voice up. My hypothesis is that this will gently ease students into the session without fear of voice breaks, breathiness and pitching issues (</w:t>
      </w:r>
      <w:proofErr w:type="spellStart"/>
      <w:r>
        <w:rPr>
          <w:rFonts w:ascii="Arial" w:hAnsi="Arial" w:cs="Arial"/>
        </w:rPr>
        <w:t>Gackle</w:t>
      </w:r>
      <w:proofErr w:type="spellEnd"/>
      <w:r>
        <w:rPr>
          <w:rFonts w:ascii="Arial" w:hAnsi="Arial" w:cs="Arial"/>
        </w:rPr>
        <w:t>, 2014; Sweet, 2015) alleviating fears of embarrassment.</w:t>
      </w:r>
      <w:r w:rsidR="00CF3DAF">
        <w:rPr>
          <w:rFonts w:ascii="Arial" w:hAnsi="Arial" w:cs="Arial"/>
        </w:rPr>
        <w:t xml:space="preserve"> </w:t>
      </w:r>
    </w:p>
    <w:p w14:paraId="5DFE72B5" w14:textId="77777777" w:rsidR="00803C88" w:rsidRDefault="00803C88" w:rsidP="00FE1648">
      <w:pPr>
        <w:spacing w:after="0" w:line="360" w:lineRule="auto"/>
        <w:rPr>
          <w:rFonts w:ascii="Arial" w:hAnsi="Arial" w:cs="Arial"/>
        </w:rPr>
      </w:pPr>
    </w:p>
    <w:p w14:paraId="1EA54D18" w14:textId="2DFD003A" w:rsidR="00930131" w:rsidRDefault="001F3563" w:rsidP="00FE1648">
      <w:pPr>
        <w:spacing w:after="0" w:line="360" w:lineRule="auto"/>
        <w:rPr>
          <w:rFonts w:ascii="Arial" w:hAnsi="Arial" w:cs="Arial"/>
        </w:rPr>
      </w:pPr>
      <w:r w:rsidRPr="004F78B4">
        <w:rPr>
          <w:rFonts w:ascii="Arial" w:hAnsi="Arial" w:cs="Arial"/>
          <w:b/>
          <w:bCs/>
        </w:rPr>
        <w:t>Breath control</w:t>
      </w:r>
      <w:r w:rsidRPr="004F78B4">
        <w:rPr>
          <w:rFonts w:ascii="Arial" w:hAnsi="Arial" w:cs="Arial"/>
        </w:rPr>
        <w:t xml:space="preserve"> </w:t>
      </w:r>
      <w:r w:rsidR="007F28E1">
        <w:rPr>
          <w:rFonts w:ascii="Arial" w:hAnsi="Arial" w:cs="Arial"/>
        </w:rPr>
        <w:t xml:space="preserve">- </w:t>
      </w:r>
      <w:r w:rsidR="007F28E1" w:rsidRPr="003235AF">
        <w:rPr>
          <w:rFonts w:ascii="Arial" w:hAnsi="Arial" w:cs="Arial"/>
        </w:rPr>
        <w:t xml:space="preserve">Recognising that breath constitutes a singer's primary source of power, several teachers, </w:t>
      </w:r>
      <w:r w:rsidR="004D1062" w:rsidRPr="003235AF">
        <w:rPr>
          <w:rFonts w:ascii="Arial" w:hAnsi="Arial" w:cs="Arial"/>
        </w:rPr>
        <w:t>me</w:t>
      </w:r>
      <w:r w:rsidR="007F28E1" w:rsidRPr="003235AF">
        <w:rPr>
          <w:rFonts w:ascii="Arial" w:hAnsi="Arial" w:cs="Arial"/>
        </w:rPr>
        <w:t xml:space="preserve"> included, stress the need of breath control and support management (McCoy, 2014</w:t>
      </w:r>
      <w:r w:rsidR="007F28E1">
        <w:rPr>
          <w:rFonts w:ascii="Arial" w:hAnsi="Arial" w:cs="Arial"/>
        </w:rPr>
        <w:t xml:space="preserve">). Breath control </w:t>
      </w:r>
      <w:r w:rsidRPr="004F78B4">
        <w:rPr>
          <w:rFonts w:ascii="Arial" w:hAnsi="Arial" w:cs="Arial"/>
        </w:rPr>
        <w:t>refers to regulating subglottal pressure, glottal resistance, and airflow</w:t>
      </w:r>
      <w:r w:rsidR="004F78B4" w:rsidRPr="004F78B4">
        <w:rPr>
          <w:rFonts w:ascii="Arial" w:hAnsi="Arial" w:cs="Arial"/>
        </w:rPr>
        <w:t xml:space="preserve"> </w:t>
      </w:r>
      <w:r w:rsidR="004F78B4" w:rsidRPr="005838B0">
        <w:rPr>
          <w:rFonts w:ascii="Arial" w:hAnsi="Arial" w:cs="Arial"/>
        </w:rPr>
        <w:t>simultaneously</w:t>
      </w:r>
      <w:r w:rsidRPr="005838B0">
        <w:rPr>
          <w:rFonts w:ascii="Arial" w:hAnsi="Arial" w:cs="Arial"/>
        </w:rPr>
        <w:t xml:space="preserve"> (Vennard, 19676; Sundberg, 1987; Emmons, 1988).</w:t>
      </w:r>
      <w:r w:rsidRPr="005838B0">
        <w:rPr>
          <w:rFonts w:ascii="Arial" w:hAnsi="Arial" w:cs="Arial"/>
          <w:i/>
          <w:iCs/>
        </w:rPr>
        <w:t xml:space="preserve"> </w:t>
      </w:r>
      <w:r w:rsidR="00A50217" w:rsidRPr="00A50217">
        <w:rPr>
          <w:rFonts w:ascii="Arial" w:hAnsi="Arial" w:cs="Arial"/>
        </w:rPr>
        <w:t xml:space="preserve">In teaching my students about vocal support, I align my explanation with Chapman's (2017) description, which proposes that vocal support entails applying various torso muscles to control breath flow during singing, thereby facilitating the regulation of air release through the vocal folds while generating sound. </w:t>
      </w:r>
      <w:r w:rsidR="00F23797" w:rsidRPr="00A50217">
        <w:rPr>
          <w:rFonts w:ascii="Arial" w:hAnsi="Arial" w:cs="Arial"/>
        </w:rPr>
        <w:t xml:space="preserve">I have found that the use of imagery with my adolescent students has been helpful </w:t>
      </w:r>
      <w:r w:rsidR="00B43B57" w:rsidRPr="00A50217">
        <w:rPr>
          <w:rFonts w:ascii="Arial" w:hAnsi="Arial" w:cs="Arial"/>
        </w:rPr>
        <w:t>when teaching</w:t>
      </w:r>
      <w:r w:rsidR="00F54022">
        <w:rPr>
          <w:rFonts w:ascii="Arial" w:hAnsi="Arial" w:cs="Arial"/>
        </w:rPr>
        <w:t xml:space="preserve"> breath control</w:t>
      </w:r>
      <w:r w:rsidR="00AE04C5">
        <w:rPr>
          <w:rFonts w:ascii="Arial" w:hAnsi="Arial" w:cs="Arial"/>
          <w:i/>
          <w:iCs/>
          <w:color w:val="FF0000"/>
        </w:rPr>
        <w:t xml:space="preserve">. </w:t>
      </w:r>
      <w:r w:rsidR="00F60C44" w:rsidRPr="00F60C44">
        <w:rPr>
          <w:rFonts w:ascii="Arial" w:hAnsi="Arial" w:cs="Arial"/>
        </w:rPr>
        <w:t xml:space="preserve">I instruct students to visualise the lungs as a balloon inflating during </w:t>
      </w:r>
      <w:r w:rsidR="00277EFD" w:rsidRPr="00F60C44">
        <w:rPr>
          <w:rFonts w:ascii="Arial" w:hAnsi="Arial" w:cs="Arial"/>
        </w:rPr>
        <w:t>inhalation and</w:t>
      </w:r>
      <w:r w:rsidR="00F60C44" w:rsidRPr="00F60C44">
        <w:rPr>
          <w:rFonts w:ascii="Arial" w:hAnsi="Arial" w:cs="Arial"/>
        </w:rPr>
        <w:t xml:space="preserve"> deflating during exhalation. I encourage them to gradually regulate the release of air to prevent the balloon from deflating abruptly, which would leave the singer yearning for the next breath</w:t>
      </w:r>
      <w:r w:rsidR="00930131">
        <w:rPr>
          <w:rFonts w:ascii="Arial" w:hAnsi="Arial" w:cs="Arial"/>
        </w:rPr>
        <w:t xml:space="preserve">. </w:t>
      </w:r>
      <w:r w:rsidR="007611E3" w:rsidRPr="007611E3">
        <w:rPr>
          <w:rFonts w:ascii="Arial" w:hAnsi="Arial" w:cs="Arial"/>
        </w:rPr>
        <w:t>Mental imagery serves as an excellent learning tool, and encouraging singing students to employ this technique may improve their comprehension of the session material</w:t>
      </w:r>
      <w:r w:rsidR="00991F97">
        <w:rPr>
          <w:rFonts w:ascii="Arial" w:hAnsi="Arial" w:cs="Arial"/>
        </w:rPr>
        <w:t xml:space="preserve"> </w:t>
      </w:r>
      <w:r w:rsidR="00E070DB">
        <w:rPr>
          <w:rFonts w:ascii="Arial" w:hAnsi="Arial" w:cs="Arial"/>
        </w:rPr>
        <w:t>(</w:t>
      </w:r>
      <w:r w:rsidR="00991F97" w:rsidRPr="005D45DD">
        <w:rPr>
          <w:rFonts w:ascii="Arial" w:hAnsi="Arial" w:cs="Arial"/>
          <w:shd w:val="clear" w:color="auto" w:fill="FFFFFF"/>
        </w:rPr>
        <w:t>De Koning et al., 2013)</w:t>
      </w:r>
      <w:r w:rsidR="007611E3" w:rsidRPr="007611E3">
        <w:rPr>
          <w:rFonts w:ascii="Arial" w:hAnsi="Arial" w:cs="Arial"/>
        </w:rPr>
        <w:t xml:space="preserve">, so increasing their confidence and willingness to engage. </w:t>
      </w:r>
    </w:p>
    <w:p w14:paraId="05092633" w14:textId="77777777" w:rsidR="00295AEA" w:rsidRDefault="00295AEA" w:rsidP="00991F97">
      <w:pPr>
        <w:spacing w:after="0" w:line="360" w:lineRule="auto"/>
        <w:ind w:left="360"/>
        <w:rPr>
          <w:rFonts w:ascii="Arial" w:hAnsi="Arial" w:cs="Arial"/>
        </w:rPr>
      </w:pPr>
    </w:p>
    <w:p w14:paraId="48436726" w14:textId="70263189" w:rsidR="00486E61" w:rsidRDefault="00A003DB" w:rsidP="00FE1648">
      <w:pPr>
        <w:spacing w:after="0" w:line="360" w:lineRule="auto"/>
        <w:rPr>
          <w:rFonts w:ascii="Arial" w:hAnsi="Arial" w:cs="Arial"/>
        </w:rPr>
      </w:pPr>
      <w:r w:rsidRPr="00A003DB">
        <w:rPr>
          <w:rFonts w:ascii="Arial" w:hAnsi="Arial" w:cs="Arial"/>
          <w:b/>
          <w:bCs/>
        </w:rPr>
        <w:t>TWANG</w:t>
      </w:r>
      <w:r w:rsidR="005F2887">
        <w:rPr>
          <w:rFonts w:ascii="Arial" w:hAnsi="Arial" w:cs="Arial"/>
          <w:b/>
          <w:bCs/>
        </w:rPr>
        <w:t xml:space="preserve"> </w:t>
      </w:r>
      <w:r w:rsidR="005F2887" w:rsidRPr="005F2887">
        <w:rPr>
          <w:rFonts w:ascii="Arial" w:hAnsi="Arial" w:cs="Arial"/>
        </w:rPr>
        <w:t>is</w:t>
      </w:r>
      <w:r w:rsidR="005F2887">
        <w:rPr>
          <w:rFonts w:ascii="Arial" w:hAnsi="Arial" w:cs="Arial"/>
          <w:b/>
          <w:bCs/>
        </w:rPr>
        <w:t xml:space="preserve"> </w:t>
      </w:r>
      <w:r w:rsidR="005F2887" w:rsidRPr="005F2887">
        <w:rPr>
          <w:rFonts w:ascii="Arial" w:hAnsi="Arial" w:cs="Arial"/>
        </w:rPr>
        <w:t xml:space="preserve">energetic and expressive “loud and high-pitched singing” (Sundberg and Thalen, 2010, p. 654). When many of my singing students hear the word “twang” they routinely associate it with a very nasal </w:t>
      </w:r>
      <w:r w:rsidR="009F45B7">
        <w:rPr>
          <w:rFonts w:ascii="Arial" w:hAnsi="Arial" w:cs="Arial"/>
        </w:rPr>
        <w:t xml:space="preserve">quality. </w:t>
      </w:r>
      <w:r w:rsidR="00945CA6">
        <w:rPr>
          <w:rFonts w:ascii="Arial" w:hAnsi="Arial" w:cs="Arial"/>
        </w:rPr>
        <w:t>However,</w:t>
      </w:r>
      <w:r w:rsidR="005F2887" w:rsidRPr="005F2887">
        <w:rPr>
          <w:rFonts w:ascii="Arial" w:hAnsi="Arial" w:cs="Arial"/>
        </w:rPr>
        <w:t xml:space="preserve"> nasal twang and oral twang a</w:t>
      </w:r>
      <w:r w:rsidR="00945CA6">
        <w:rPr>
          <w:rFonts w:ascii="Arial" w:hAnsi="Arial" w:cs="Arial"/>
        </w:rPr>
        <w:t xml:space="preserve">re quite </w:t>
      </w:r>
      <w:r w:rsidR="00945CA6">
        <w:rPr>
          <w:rFonts w:ascii="Arial" w:hAnsi="Arial" w:cs="Arial"/>
        </w:rPr>
        <w:lastRenderedPageBreak/>
        <w:t>different and both methods</w:t>
      </w:r>
      <w:r w:rsidR="005F2887" w:rsidRPr="005F2887">
        <w:rPr>
          <w:rFonts w:ascii="Arial" w:hAnsi="Arial" w:cs="Arial"/>
        </w:rPr>
        <w:t xml:space="preserve"> produce very different sounds (Steinhauer, Mary </w:t>
      </w:r>
      <w:proofErr w:type="spellStart"/>
      <w:r w:rsidR="005F2887" w:rsidRPr="005F2887">
        <w:rPr>
          <w:rFonts w:ascii="Arial" w:hAnsi="Arial" w:cs="Arial"/>
        </w:rPr>
        <w:t>Mcdonald</w:t>
      </w:r>
      <w:proofErr w:type="spellEnd"/>
      <w:r w:rsidR="005F2887" w:rsidRPr="005F2887">
        <w:rPr>
          <w:rFonts w:ascii="Arial" w:hAnsi="Arial" w:cs="Arial"/>
        </w:rPr>
        <w:t xml:space="preserve"> Klimek and Estill, 2017).</w:t>
      </w:r>
      <w:r w:rsidR="006176E5">
        <w:rPr>
          <w:rFonts w:ascii="Arial" w:hAnsi="Arial" w:cs="Arial"/>
        </w:rPr>
        <w:t xml:space="preserve"> </w:t>
      </w:r>
      <w:r w:rsidR="00790265" w:rsidRPr="00790265">
        <w:rPr>
          <w:rFonts w:ascii="Arial" w:hAnsi="Arial" w:cs="Arial"/>
        </w:rPr>
        <w:t>Nasality is the term used to describe the low frequency content (200-300Hz) of sounds produced by the nose and mouth</w:t>
      </w:r>
      <w:r w:rsidR="00790265">
        <w:rPr>
          <w:rFonts w:ascii="Arial" w:hAnsi="Arial" w:cs="Arial"/>
        </w:rPr>
        <w:t xml:space="preserve"> </w:t>
      </w:r>
      <w:r w:rsidR="006176E5" w:rsidRPr="006176E5">
        <w:rPr>
          <w:rFonts w:ascii="Arial" w:hAnsi="Arial" w:cs="Arial"/>
        </w:rPr>
        <w:t xml:space="preserve">(Titze, 2001. p 520). </w:t>
      </w:r>
      <w:r w:rsidR="00C21523">
        <w:rPr>
          <w:rFonts w:ascii="Arial" w:hAnsi="Arial" w:cs="Arial"/>
        </w:rPr>
        <w:t>To achieve this</w:t>
      </w:r>
      <w:r w:rsidR="00A52362">
        <w:rPr>
          <w:rFonts w:ascii="Arial" w:hAnsi="Arial" w:cs="Arial"/>
        </w:rPr>
        <w:t>,</w:t>
      </w:r>
      <w:r w:rsidR="00C21523">
        <w:rPr>
          <w:rFonts w:ascii="Arial" w:hAnsi="Arial" w:cs="Arial"/>
        </w:rPr>
        <w:t xml:space="preserve"> </w:t>
      </w:r>
      <w:r w:rsidR="006176E5" w:rsidRPr="006176E5">
        <w:rPr>
          <w:rFonts w:ascii="Arial" w:hAnsi="Arial" w:cs="Arial"/>
        </w:rPr>
        <w:t>the velum needs to be lowered,</w:t>
      </w:r>
      <w:r w:rsidR="006C7D2E" w:rsidRPr="006C7D2E">
        <w:rPr>
          <w:rFonts w:ascii="Arial" w:hAnsi="Arial" w:cs="Arial"/>
        </w:rPr>
        <w:t xml:space="preserve"> opening the passage to the posterior nasal cavity, known as the velopharyngeal port</w:t>
      </w:r>
      <w:r w:rsidR="006C7D2E">
        <w:rPr>
          <w:rFonts w:ascii="Arial" w:hAnsi="Arial" w:cs="Arial"/>
        </w:rPr>
        <w:t xml:space="preserve"> </w:t>
      </w:r>
      <w:r w:rsidR="006176E5" w:rsidRPr="006176E5">
        <w:rPr>
          <w:rFonts w:ascii="Arial" w:hAnsi="Arial" w:cs="Arial"/>
        </w:rPr>
        <w:t xml:space="preserve">(Estill et al., 2019). </w:t>
      </w:r>
      <w:r w:rsidR="00904AF1" w:rsidRPr="00904AF1">
        <w:rPr>
          <w:rFonts w:ascii="Arial" w:hAnsi="Arial" w:cs="Arial"/>
        </w:rPr>
        <w:t xml:space="preserve">This method is </w:t>
      </w:r>
      <w:r w:rsidR="00A52362" w:rsidRPr="00904AF1">
        <w:rPr>
          <w:rFonts w:ascii="Arial" w:hAnsi="Arial" w:cs="Arial"/>
        </w:rPr>
        <w:t>opposite</w:t>
      </w:r>
      <w:r w:rsidR="00904AF1" w:rsidRPr="00904AF1">
        <w:rPr>
          <w:rFonts w:ascii="Arial" w:hAnsi="Arial" w:cs="Arial"/>
        </w:rPr>
        <w:t xml:space="preserve"> to the formation of oral twang. In oral twang, the velum rises, resulting in sound production with a greater frequency range (2500-3500 Hz), which </w:t>
      </w:r>
      <w:r w:rsidR="00A447F7">
        <w:rPr>
          <w:rFonts w:ascii="Arial" w:hAnsi="Arial" w:cs="Arial"/>
        </w:rPr>
        <w:t>yields</w:t>
      </w:r>
      <w:r w:rsidR="00904AF1" w:rsidRPr="00904AF1">
        <w:rPr>
          <w:rFonts w:ascii="Arial" w:hAnsi="Arial" w:cs="Arial"/>
        </w:rPr>
        <w:t xml:space="preserve"> a vibrant and resonant tone (Titze, 2001).</w:t>
      </w:r>
      <w:r w:rsidR="00CE5511">
        <w:rPr>
          <w:rFonts w:ascii="Arial" w:hAnsi="Arial" w:cs="Arial"/>
        </w:rPr>
        <w:t xml:space="preserve"> </w:t>
      </w:r>
      <w:r w:rsidR="001F2E6F">
        <w:rPr>
          <w:rFonts w:ascii="Arial" w:hAnsi="Arial" w:cs="Arial"/>
        </w:rPr>
        <w:t>Twang is a strategy I have used in my singing studio, choirs and schools</w:t>
      </w:r>
      <w:r w:rsidR="00973C54">
        <w:rPr>
          <w:rFonts w:ascii="Arial" w:hAnsi="Arial" w:cs="Arial"/>
        </w:rPr>
        <w:t xml:space="preserve"> for years to positive effect. </w:t>
      </w:r>
      <w:r w:rsidR="00CB6DD8">
        <w:rPr>
          <w:rFonts w:ascii="Arial" w:hAnsi="Arial" w:cs="Arial"/>
        </w:rPr>
        <w:t>When</w:t>
      </w:r>
      <w:r w:rsidR="00973C54">
        <w:rPr>
          <w:rFonts w:ascii="Arial" w:hAnsi="Arial" w:cs="Arial"/>
        </w:rPr>
        <w:t xml:space="preserve"> students are struggling with volume</w:t>
      </w:r>
      <w:r w:rsidR="00845E9F">
        <w:rPr>
          <w:rFonts w:ascii="Arial" w:hAnsi="Arial" w:cs="Arial"/>
        </w:rPr>
        <w:t>, particularly with</w:t>
      </w:r>
      <w:r w:rsidR="00234E88">
        <w:rPr>
          <w:rFonts w:ascii="Arial" w:hAnsi="Arial" w:cs="Arial"/>
        </w:rPr>
        <w:t xml:space="preserve"> higher notes,</w:t>
      </w:r>
      <w:r w:rsidR="00973C54">
        <w:rPr>
          <w:rFonts w:ascii="Arial" w:hAnsi="Arial" w:cs="Arial"/>
        </w:rPr>
        <w:t xml:space="preserve"> adding twang usually helps to make the sound brighter, and </w:t>
      </w:r>
      <w:r w:rsidR="00845E9F">
        <w:rPr>
          <w:rFonts w:ascii="Arial" w:hAnsi="Arial" w:cs="Arial"/>
        </w:rPr>
        <w:t>louder (</w:t>
      </w:r>
      <w:r w:rsidR="00845E9F" w:rsidRPr="005F2887">
        <w:rPr>
          <w:rFonts w:ascii="Arial" w:hAnsi="Arial" w:cs="Arial"/>
        </w:rPr>
        <w:t>Sundberg and Thalen, 2010, p. 654</w:t>
      </w:r>
      <w:r w:rsidR="00845E9F">
        <w:rPr>
          <w:rFonts w:ascii="Arial" w:hAnsi="Arial" w:cs="Arial"/>
        </w:rPr>
        <w:t>)</w:t>
      </w:r>
      <w:r w:rsidR="006E220F">
        <w:rPr>
          <w:rFonts w:ascii="Arial" w:hAnsi="Arial" w:cs="Arial"/>
        </w:rPr>
        <w:t>. I have an exercise dedicated to twang quality in the artefact</w:t>
      </w:r>
      <w:r w:rsidR="00CF2D07">
        <w:rPr>
          <w:rFonts w:ascii="Arial" w:hAnsi="Arial" w:cs="Arial"/>
        </w:rPr>
        <w:t xml:space="preserve"> for a less breathy quality and to help encourage louder</w:t>
      </w:r>
      <w:r w:rsidR="000D3932">
        <w:rPr>
          <w:rFonts w:ascii="Arial" w:hAnsi="Arial" w:cs="Arial"/>
        </w:rPr>
        <w:t xml:space="preserve"> more confident sounding singing</w:t>
      </w:r>
      <w:r w:rsidR="003D5E2D">
        <w:rPr>
          <w:rFonts w:ascii="Arial" w:hAnsi="Arial" w:cs="Arial"/>
        </w:rPr>
        <w:t xml:space="preserve"> (see figure </w:t>
      </w:r>
      <w:r w:rsidR="0021062D">
        <w:rPr>
          <w:rFonts w:ascii="Arial" w:hAnsi="Arial" w:cs="Arial"/>
        </w:rPr>
        <w:t>9</w:t>
      </w:r>
      <w:r w:rsidR="003D5E2D">
        <w:rPr>
          <w:rFonts w:ascii="Arial" w:hAnsi="Arial" w:cs="Arial"/>
        </w:rPr>
        <w:t>).</w:t>
      </w:r>
      <w:r w:rsidR="005578AE">
        <w:rPr>
          <w:rFonts w:ascii="Arial" w:hAnsi="Arial" w:cs="Arial"/>
        </w:rPr>
        <w:t xml:space="preserve"> </w:t>
      </w:r>
    </w:p>
    <w:p w14:paraId="1F64105B" w14:textId="7531A389" w:rsidR="001B4422" w:rsidRDefault="001B4422" w:rsidP="009A524F">
      <w:pPr>
        <w:spacing w:after="0" w:line="360" w:lineRule="auto"/>
        <w:rPr>
          <w:rFonts w:ascii="Arial" w:hAnsi="Arial" w:cs="Arial"/>
        </w:rPr>
      </w:pPr>
    </w:p>
    <w:p w14:paraId="36FA2D84" w14:textId="14021944" w:rsidR="005C5698" w:rsidRDefault="00EE03CD" w:rsidP="005C5698">
      <w:pPr>
        <w:spacing w:after="0" w:line="360" w:lineRule="auto"/>
        <w:jc w:val="center"/>
        <w:rPr>
          <w:rFonts w:ascii="Arial" w:hAnsi="Arial" w:cs="Arial"/>
        </w:rPr>
      </w:pPr>
      <w:r>
        <w:rPr>
          <w:rFonts w:ascii="Arial" w:hAnsi="Arial" w:cs="Arial"/>
          <w:noProof/>
        </w:rPr>
        <w:drawing>
          <wp:anchor distT="0" distB="0" distL="114300" distR="114300" simplePos="0" relativeHeight="251674624" behindDoc="0" locked="0" layoutInCell="1" allowOverlap="1" wp14:anchorId="6610F52F" wp14:editId="38107324">
            <wp:simplePos x="0" y="0"/>
            <wp:positionH relativeFrom="margin">
              <wp:align>center</wp:align>
            </wp:positionH>
            <wp:positionV relativeFrom="paragraph">
              <wp:posOffset>4445</wp:posOffset>
            </wp:positionV>
            <wp:extent cx="3832225" cy="2160905"/>
            <wp:effectExtent l="0" t="0" r="0" b="0"/>
            <wp:wrapNone/>
            <wp:docPr id="1258194604" name="Picture 8" descr="A blue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194604" name="Picture 8" descr="A blue and black 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832225" cy="2160905"/>
                    </a:xfrm>
                    <a:prstGeom prst="rect">
                      <a:avLst/>
                    </a:prstGeom>
                  </pic:spPr>
                </pic:pic>
              </a:graphicData>
            </a:graphic>
            <wp14:sizeRelH relativeFrom="margin">
              <wp14:pctWidth>0</wp14:pctWidth>
            </wp14:sizeRelH>
            <wp14:sizeRelV relativeFrom="margin">
              <wp14:pctHeight>0</wp14:pctHeight>
            </wp14:sizeRelV>
          </wp:anchor>
        </w:drawing>
      </w:r>
    </w:p>
    <w:p w14:paraId="0EA7B504" w14:textId="3AE5E171" w:rsidR="006C270A" w:rsidRDefault="006C270A" w:rsidP="006C270A">
      <w:pPr>
        <w:spacing w:after="0" w:line="360" w:lineRule="auto"/>
        <w:rPr>
          <w:rFonts w:ascii="Arial" w:hAnsi="Arial" w:cs="Arial"/>
        </w:rPr>
      </w:pPr>
    </w:p>
    <w:p w14:paraId="6249E14D" w14:textId="38D39561" w:rsidR="00C53980" w:rsidRDefault="00C53980" w:rsidP="006C270A">
      <w:pPr>
        <w:spacing w:after="0" w:line="360" w:lineRule="auto"/>
        <w:rPr>
          <w:rFonts w:ascii="Arial" w:hAnsi="Arial" w:cs="Arial"/>
          <w:b/>
          <w:bCs/>
        </w:rPr>
      </w:pPr>
    </w:p>
    <w:p w14:paraId="2D33BF8C" w14:textId="457EFACE" w:rsidR="00C53980" w:rsidRDefault="00C53980" w:rsidP="006C270A">
      <w:pPr>
        <w:spacing w:after="0" w:line="360" w:lineRule="auto"/>
        <w:rPr>
          <w:rFonts w:ascii="Arial" w:hAnsi="Arial" w:cs="Arial"/>
          <w:b/>
          <w:bCs/>
        </w:rPr>
      </w:pPr>
    </w:p>
    <w:p w14:paraId="2D1AD062" w14:textId="675FA160" w:rsidR="00C53980" w:rsidRDefault="00C53980" w:rsidP="006C270A">
      <w:pPr>
        <w:spacing w:after="0" w:line="360" w:lineRule="auto"/>
        <w:rPr>
          <w:rFonts w:ascii="Arial" w:hAnsi="Arial" w:cs="Arial"/>
          <w:b/>
          <w:bCs/>
        </w:rPr>
      </w:pPr>
    </w:p>
    <w:p w14:paraId="6F2EBFF0" w14:textId="77777777" w:rsidR="00C53980" w:rsidRDefault="00C53980" w:rsidP="006C270A">
      <w:pPr>
        <w:spacing w:after="0" w:line="360" w:lineRule="auto"/>
        <w:rPr>
          <w:rFonts w:ascii="Arial" w:hAnsi="Arial" w:cs="Arial"/>
          <w:b/>
          <w:bCs/>
        </w:rPr>
      </w:pPr>
    </w:p>
    <w:p w14:paraId="0D4422BD" w14:textId="0C5BAEA4" w:rsidR="00C53980" w:rsidRDefault="00EE03CD" w:rsidP="006C270A">
      <w:pPr>
        <w:spacing w:after="0" w:line="360" w:lineRule="auto"/>
        <w:rPr>
          <w:rFonts w:ascii="Arial" w:hAnsi="Arial" w:cs="Arial"/>
          <w:b/>
          <w:bCs/>
        </w:rPr>
      </w:pPr>
      <w:r>
        <w:rPr>
          <w:noProof/>
        </w:rPr>
        <mc:AlternateContent>
          <mc:Choice Requires="wps">
            <w:drawing>
              <wp:anchor distT="0" distB="0" distL="114300" distR="114300" simplePos="0" relativeHeight="251676672" behindDoc="0" locked="0" layoutInCell="1" allowOverlap="1" wp14:anchorId="7711CFA5" wp14:editId="4DD1FBC7">
                <wp:simplePos x="0" y="0"/>
                <wp:positionH relativeFrom="column">
                  <wp:posOffset>492816</wp:posOffset>
                </wp:positionH>
                <wp:positionV relativeFrom="paragraph">
                  <wp:posOffset>720421</wp:posOffset>
                </wp:positionV>
                <wp:extent cx="4699000" cy="635"/>
                <wp:effectExtent l="0" t="0" r="6350" b="0"/>
                <wp:wrapNone/>
                <wp:docPr id="1119731060" name="Text Box 1"/>
                <wp:cNvGraphicFramePr/>
                <a:graphic xmlns:a="http://schemas.openxmlformats.org/drawingml/2006/main">
                  <a:graphicData uri="http://schemas.microsoft.com/office/word/2010/wordprocessingShape">
                    <wps:wsp>
                      <wps:cNvSpPr txBox="1"/>
                      <wps:spPr>
                        <a:xfrm>
                          <a:off x="0" y="0"/>
                          <a:ext cx="4699000" cy="635"/>
                        </a:xfrm>
                        <a:prstGeom prst="rect">
                          <a:avLst/>
                        </a:prstGeom>
                        <a:solidFill>
                          <a:prstClr val="white"/>
                        </a:solidFill>
                        <a:ln>
                          <a:noFill/>
                        </a:ln>
                      </wps:spPr>
                      <wps:txbx>
                        <w:txbxContent>
                          <w:p w14:paraId="05274D35" w14:textId="5FC03BB0" w:rsidR="005C5698" w:rsidRPr="00AA7E13" w:rsidRDefault="005C5698" w:rsidP="00A81804">
                            <w:pPr>
                              <w:pStyle w:val="Caption"/>
                              <w:jc w:val="center"/>
                              <w:rPr>
                                <w:rFonts w:ascii="Arial" w:hAnsi="Arial" w:cs="Arial"/>
                                <w:noProof/>
                                <w:sz w:val="22"/>
                                <w:szCs w:val="22"/>
                              </w:rPr>
                            </w:pPr>
                            <w:r>
                              <w:t xml:space="preserve">Figure </w:t>
                            </w:r>
                            <w:r w:rsidR="0021062D">
                              <w:t>9</w:t>
                            </w:r>
                            <w:r>
                              <w:t xml:space="preserve"> – Artefact: </w:t>
                            </w:r>
                            <w:r w:rsidR="00440EE5">
                              <w:t>‘</w:t>
                            </w:r>
                            <w:r>
                              <w:t>Teacher guide</w:t>
                            </w:r>
                            <w:r w:rsidR="00440EE5">
                              <w:t>’ - TWANG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11CFA5" id="_x0000_s1036" type="#_x0000_t202" style="position:absolute;margin-left:38.8pt;margin-top:56.75pt;width:370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" stroked="f">
                <v:textbox style="mso-fit-shape-to-text:t" inset="0,0,0,0">
                  <w:txbxContent>
                    <w:p w14:paraId="05274D35" w14:textId="5FC03BB0" w:rsidR="005C5698" w:rsidRPr="00AA7E13" w:rsidRDefault="005C5698" w:rsidP="00A81804">
                      <w:pPr>
                        <w:pStyle w:val="Caption"/>
                        <w:jc w:val="center"/>
                        <w:rPr>
                          <w:rFonts w:ascii="Arial" w:hAnsi="Arial" w:cs="Arial"/>
                          <w:noProof/>
                          <w:sz w:val="22"/>
                          <w:szCs w:val="22"/>
                        </w:rPr>
                      </w:pPr>
                      <w:r>
                        <w:t xml:space="preserve">Figure </w:t>
                      </w:r>
                      <w:r w:rsidR="0021062D">
                        <w:t>9</w:t>
                      </w:r>
                      <w:r>
                        <w:t xml:space="preserve"> – Artefact: </w:t>
                      </w:r>
                      <w:r w:rsidR="00440EE5">
                        <w:t>‘</w:t>
                      </w:r>
                      <w:r>
                        <w:t>Teacher guide</w:t>
                      </w:r>
                      <w:r w:rsidR="00440EE5">
                        <w:t>’ - TWANG</w:t>
                      </w:r>
                    </w:p>
                  </w:txbxContent>
                </v:textbox>
              </v:shape>
            </w:pict>
          </mc:Fallback>
        </mc:AlternateContent>
      </w:r>
    </w:p>
    <w:p w14:paraId="2AC05EE6" w14:textId="77777777" w:rsidR="0021062D" w:rsidRDefault="0021062D" w:rsidP="006C270A">
      <w:pPr>
        <w:spacing w:after="0" w:line="360" w:lineRule="auto"/>
        <w:rPr>
          <w:rFonts w:ascii="Arial" w:hAnsi="Arial" w:cs="Arial"/>
          <w:b/>
          <w:bCs/>
        </w:rPr>
      </w:pPr>
    </w:p>
    <w:p w14:paraId="390757C5" w14:textId="77777777" w:rsidR="0021062D" w:rsidRDefault="0021062D" w:rsidP="006C270A">
      <w:pPr>
        <w:spacing w:after="0" w:line="360" w:lineRule="auto"/>
        <w:rPr>
          <w:rFonts w:ascii="Arial" w:hAnsi="Arial" w:cs="Arial"/>
          <w:b/>
          <w:bCs/>
        </w:rPr>
      </w:pPr>
    </w:p>
    <w:p w14:paraId="5E6E1B64" w14:textId="77777777" w:rsidR="0021062D" w:rsidRDefault="0021062D" w:rsidP="006C270A">
      <w:pPr>
        <w:spacing w:after="0" w:line="360" w:lineRule="auto"/>
        <w:rPr>
          <w:rFonts w:ascii="Arial" w:hAnsi="Arial" w:cs="Arial"/>
          <w:b/>
          <w:bCs/>
        </w:rPr>
      </w:pPr>
    </w:p>
    <w:p w14:paraId="2CC8AC97" w14:textId="77777777" w:rsidR="0021062D" w:rsidRDefault="0021062D" w:rsidP="006C270A">
      <w:pPr>
        <w:spacing w:after="0" w:line="360" w:lineRule="auto"/>
        <w:rPr>
          <w:rFonts w:ascii="Arial" w:hAnsi="Arial" w:cs="Arial"/>
          <w:b/>
          <w:bCs/>
        </w:rPr>
      </w:pPr>
    </w:p>
    <w:p w14:paraId="4B45CBB5" w14:textId="2BAFCA2A" w:rsidR="0095639D" w:rsidRPr="001A6EE9" w:rsidRDefault="000C6244" w:rsidP="006C270A">
      <w:pPr>
        <w:spacing w:after="0" w:line="360" w:lineRule="auto"/>
        <w:rPr>
          <w:rFonts w:ascii="Arial" w:hAnsi="Arial" w:cs="Arial"/>
          <w:b/>
          <w:bCs/>
        </w:rPr>
      </w:pPr>
      <w:r w:rsidRPr="000C6244">
        <w:rPr>
          <w:rFonts w:ascii="Arial" w:hAnsi="Arial" w:cs="Arial"/>
          <w:b/>
          <w:bCs/>
        </w:rPr>
        <w:t>Body percussion</w:t>
      </w:r>
      <w:r>
        <w:rPr>
          <w:rFonts w:ascii="Arial" w:hAnsi="Arial" w:cs="Arial"/>
          <w:b/>
          <w:bCs/>
        </w:rPr>
        <w:t xml:space="preserve"> </w:t>
      </w:r>
      <w:r w:rsidR="000068A6">
        <w:rPr>
          <w:rFonts w:ascii="Arial" w:hAnsi="Arial" w:cs="Arial"/>
        </w:rPr>
        <w:t xml:space="preserve">is a musical warm up I have used in choirs amongst children and adults alike for some time. I tend to use it as an ice breaker near the start of the class with older students, or </w:t>
      </w:r>
      <w:r w:rsidR="00290522">
        <w:rPr>
          <w:rFonts w:ascii="Arial" w:hAnsi="Arial" w:cs="Arial"/>
        </w:rPr>
        <w:t>to</w:t>
      </w:r>
      <w:r w:rsidR="00094B21">
        <w:rPr>
          <w:rFonts w:ascii="Arial" w:hAnsi="Arial" w:cs="Arial"/>
        </w:rPr>
        <w:t xml:space="preserve"> </w:t>
      </w:r>
      <w:r w:rsidR="00290522">
        <w:rPr>
          <w:rFonts w:ascii="Arial" w:hAnsi="Arial" w:cs="Arial"/>
        </w:rPr>
        <w:t>re</w:t>
      </w:r>
      <w:r w:rsidR="00094B21">
        <w:rPr>
          <w:rFonts w:ascii="Arial" w:hAnsi="Arial" w:cs="Arial"/>
        </w:rPr>
        <w:t xml:space="preserve">gain the attention of younger </w:t>
      </w:r>
      <w:r w:rsidR="00290522">
        <w:rPr>
          <w:rFonts w:ascii="Arial" w:hAnsi="Arial" w:cs="Arial"/>
        </w:rPr>
        <w:t>student’s</w:t>
      </w:r>
      <w:r w:rsidR="00094B21">
        <w:rPr>
          <w:rFonts w:ascii="Arial" w:hAnsi="Arial" w:cs="Arial"/>
        </w:rPr>
        <w:t xml:space="preserve"> part way through the class. It h</w:t>
      </w:r>
      <w:r w:rsidR="002D2793" w:rsidRPr="00BE7062">
        <w:rPr>
          <w:rFonts w:ascii="Arial" w:hAnsi="Arial" w:cs="Arial"/>
        </w:rPr>
        <w:t xml:space="preserve">as multiple benefits to the </w:t>
      </w:r>
      <w:r w:rsidR="00BE7062" w:rsidRPr="00BE7062">
        <w:rPr>
          <w:rFonts w:ascii="Arial" w:hAnsi="Arial" w:cs="Arial"/>
        </w:rPr>
        <w:t>learner,</w:t>
      </w:r>
      <w:r w:rsidR="002D2793" w:rsidRPr="00BE7062">
        <w:rPr>
          <w:rFonts w:ascii="Arial" w:hAnsi="Arial" w:cs="Arial"/>
        </w:rPr>
        <w:t xml:space="preserve"> rhythmic </w:t>
      </w:r>
      <w:r w:rsidR="007878F2">
        <w:rPr>
          <w:rFonts w:ascii="Arial" w:hAnsi="Arial" w:cs="Arial"/>
        </w:rPr>
        <w:t xml:space="preserve">and body </w:t>
      </w:r>
      <w:r w:rsidR="002D2793" w:rsidRPr="00BE7062">
        <w:rPr>
          <w:rFonts w:ascii="Arial" w:hAnsi="Arial" w:cs="Arial"/>
        </w:rPr>
        <w:t>awareness</w:t>
      </w:r>
      <w:r w:rsidR="00237EB2" w:rsidRPr="00BE7062">
        <w:rPr>
          <w:rFonts w:ascii="Arial" w:hAnsi="Arial" w:cs="Arial"/>
        </w:rPr>
        <w:t xml:space="preserve">, precision, kinaesthetic learning, </w:t>
      </w:r>
      <w:r w:rsidR="00BE7062" w:rsidRPr="00BE7062">
        <w:rPr>
          <w:rFonts w:ascii="Arial" w:hAnsi="Arial" w:cs="Arial"/>
        </w:rPr>
        <w:t>creativity and expression,</w:t>
      </w:r>
      <w:r w:rsidR="00BE7062">
        <w:rPr>
          <w:rFonts w:ascii="Arial" w:hAnsi="Arial" w:cs="Arial"/>
          <w:b/>
          <w:bCs/>
        </w:rPr>
        <w:t xml:space="preserve"> </w:t>
      </w:r>
      <w:r w:rsidR="007878F2" w:rsidRPr="007878F2">
        <w:rPr>
          <w:rFonts w:ascii="Arial" w:hAnsi="Arial" w:cs="Arial"/>
        </w:rPr>
        <w:t>memory</w:t>
      </w:r>
      <w:r w:rsidR="00F92713">
        <w:rPr>
          <w:rFonts w:ascii="Arial" w:hAnsi="Arial" w:cs="Arial"/>
        </w:rPr>
        <w:t xml:space="preserve"> and </w:t>
      </w:r>
      <w:r w:rsidR="007878F2" w:rsidRPr="007878F2">
        <w:rPr>
          <w:rFonts w:ascii="Arial" w:hAnsi="Arial" w:cs="Arial"/>
        </w:rPr>
        <w:t>concentration</w:t>
      </w:r>
      <w:r w:rsidR="00F92713">
        <w:rPr>
          <w:rFonts w:ascii="Arial" w:hAnsi="Arial" w:cs="Arial"/>
        </w:rPr>
        <w:t xml:space="preserve"> to name a few (</w:t>
      </w:r>
      <w:r w:rsidR="00F92713" w:rsidRPr="00F92713">
        <w:rPr>
          <w:rFonts w:ascii="Arial" w:hAnsi="Arial" w:cs="Arial"/>
        </w:rPr>
        <w:t>Romero-Naranjo et al., 2014</w:t>
      </w:r>
      <w:r w:rsidR="00F92713">
        <w:rPr>
          <w:rFonts w:ascii="Arial" w:hAnsi="Arial" w:cs="Arial"/>
        </w:rPr>
        <w:t>)</w:t>
      </w:r>
      <w:r w:rsidR="00277643">
        <w:rPr>
          <w:rFonts w:ascii="Arial" w:hAnsi="Arial" w:cs="Arial"/>
        </w:rPr>
        <w:t>.</w:t>
      </w:r>
      <w:r w:rsidR="00B366EB">
        <w:rPr>
          <w:rFonts w:ascii="Arial" w:hAnsi="Arial" w:cs="Arial"/>
        </w:rPr>
        <w:t xml:space="preserve"> B</w:t>
      </w:r>
      <w:r w:rsidR="00B366EB" w:rsidRPr="00053C84">
        <w:rPr>
          <w:rFonts w:ascii="Arial" w:hAnsi="Arial" w:cs="Arial"/>
        </w:rPr>
        <w:t>eyond only creating beats</w:t>
      </w:r>
      <w:r w:rsidR="00B366EB">
        <w:rPr>
          <w:rFonts w:ascii="Arial" w:hAnsi="Arial" w:cs="Arial"/>
        </w:rPr>
        <w:t>, b</w:t>
      </w:r>
      <w:r w:rsidR="0039018D">
        <w:rPr>
          <w:rFonts w:ascii="Arial" w:hAnsi="Arial" w:cs="Arial"/>
        </w:rPr>
        <w:t>ody percussion</w:t>
      </w:r>
      <w:r w:rsidR="00B366EB">
        <w:rPr>
          <w:rFonts w:ascii="Arial" w:hAnsi="Arial" w:cs="Arial"/>
        </w:rPr>
        <w:t xml:space="preserve"> </w:t>
      </w:r>
      <w:r w:rsidR="00EE4547">
        <w:rPr>
          <w:rFonts w:ascii="Arial" w:hAnsi="Arial" w:cs="Arial"/>
        </w:rPr>
        <w:t xml:space="preserve">can </w:t>
      </w:r>
      <w:r w:rsidR="0039018D">
        <w:rPr>
          <w:rFonts w:ascii="Arial" w:hAnsi="Arial" w:cs="Arial"/>
        </w:rPr>
        <w:t xml:space="preserve">lead to </w:t>
      </w:r>
      <w:r w:rsidR="00FE466C">
        <w:rPr>
          <w:rFonts w:ascii="Arial" w:hAnsi="Arial" w:cs="Arial"/>
        </w:rPr>
        <w:t>physical, me</w:t>
      </w:r>
      <w:r w:rsidR="00B57ECA">
        <w:rPr>
          <w:rFonts w:ascii="Arial" w:hAnsi="Arial" w:cs="Arial"/>
        </w:rPr>
        <w:t>n</w:t>
      </w:r>
      <w:r w:rsidR="00FE466C">
        <w:rPr>
          <w:rFonts w:ascii="Arial" w:hAnsi="Arial" w:cs="Arial"/>
        </w:rPr>
        <w:t>tal and social improvements</w:t>
      </w:r>
      <w:r w:rsidR="00EE4547">
        <w:rPr>
          <w:rFonts w:ascii="Arial" w:hAnsi="Arial" w:cs="Arial"/>
        </w:rPr>
        <w:t xml:space="preserve"> (</w:t>
      </w:r>
      <w:r w:rsidR="00EE4547" w:rsidRPr="00F84BDA">
        <w:rPr>
          <w:rFonts w:ascii="Arial" w:hAnsi="Arial" w:cs="Arial"/>
        </w:rPr>
        <w:t>Carretero-Martínez et al., 2014)</w:t>
      </w:r>
      <w:r w:rsidR="00EE4547">
        <w:rPr>
          <w:rFonts w:ascii="Arial" w:hAnsi="Arial" w:cs="Arial"/>
        </w:rPr>
        <w:t xml:space="preserve"> whilst also </w:t>
      </w:r>
      <w:r w:rsidR="008B0E82" w:rsidRPr="00053C84">
        <w:rPr>
          <w:rFonts w:ascii="Arial" w:hAnsi="Arial" w:cs="Arial"/>
        </w:rPr>
        <w:t>improv</w:t>
      </w:r>
      <w:r w:rsidR="00EE4547">
        <w:rPr>
          <w:rFonts w:ascii="Arial" w:hAnsi="Arial" w:cs="Arial"/>
        </w:rPr>
        <w:t>ing</w:t>
      </w:r>
      <w:r w:rsidR="008B0E82" w:rsidRPr="00053C84">
        <w:rPr>
          <w:rFonts w:ascii="Arial" w:hAnsi="Arial" w:cs="Arial"/>
        </w:rPr>
        <w:t xml:space="preserve"> rhythm, inspir</w:t>
      </w:r>
      <w:r w:rsidR="00EE4547">
        <w:rPr>
          <w:rFonts w:ascii="Arial" w:hAnsi="Arial" w:cs="Arial"/>
        </w:rPr>
        <w:t>ing</w:t>
      </w:r>
      <w:r w:rsidR="008B0E82" w:rsidRPr="00053C84">
        <w:rPr>
          <w:rFonts w:ascii="Arial" w:hAnsi="Arial" w:cs="Arial"/>
        </w:rPr>
        <w:t xml:space="preserve"> creativity, and enhanc</w:t>
      </w:r>
      <w:r w:rsidR="00EE4547">
        <w:rPr>
          <w:rFonts w:ascii="Arial" w:hAnsi="Arial" w:cs="Arial"/>
        </w:rPr>
        <w:t>ing</w:t>
      </w:r>
      <w:r w:rsidR="008B0E82" w:rsidRPr="00053C84">
        <w:rPr>
          <w:rFonts w:ascii="Arial" w:hAnsi="Arial" w:cs="Arial"/>
        </w:rPr>
        <w:t xml:space="preserve"> the musical experience. </w:t>
      </w:r>
      <w:r w:rsidR="003B3D0C" w:rsidRPr="003B3D0C">
        <w:rPr>
          <w:rFonts w:ascii="Arial" w:hAnsi="Arial" w:cs="Arial"/>
        </w:rPr>
        <w:t xml:space="preserve">We already know that school music departments are underfunded </w:t>
      </w:r>
      <w:r w:rsidR="00C22C51">
        <w:rPr>
          <w:rFonts w:ascii="Arial" w:hAnsi="Arial" w:cs="Arial"/>
        </w:rPr>
        <w:t>(</w:t>
      </w:r>
      <w:r w:rsidR="00EF1DAE">
        <w:rPr>
          <w:rFonts w:ascii="Arial" w:eastAsia="Times New Roman" w:hAnsi="Arial" w:cs="Arial"/>
          <w:kern w:val="0"/>
          <w:lang w:eastAsia="en-GB"/>
          <w14:ligatures w14:val="none"/>
        </w:rPr>
        <w:t>Bath et al., 2020</w:t>
      </w:r>
      <w:r w:rsidR="00C22C51">
        <w:rPr>
          <w:rFonts w:ascii="Arial" w:eastAsia="Times New Roman" w:hAnsi="Arial" w:cs="Arial"/>
          <w:kern w:val="0"/>
          <w:lang w:eastAsia="en-GB"/>
          <w14:ligatures w14:val="none"/>
        </w:rPr>
        <w:t xml:space="preserve">) </w:t>
      </w:r>
      <w:r w:rsidR="003B3D0C" w:rsidRPr="003B3D0C">
        <w:rPr>
          <w:rFonts w:ascii="Arial" w:hAnsi="Arial" w:cs="Arial"/>
        </w:rPr>
        <w:t>and may not have access to percussion instruments. For these reasons, I used body percussion in my artefact</w:t>
      </w:r>
      <w:r w:rsidR="005C7945">
        <w:rPr>
          <w:rFonts w:ascii="Arial" w:hAnsi="Arial" w:cs="Arial"/>
        </w:rPr>
        <w:t xml:space="preserve"> (see figure </w:t>
      </w:r>
      <w:r w:rsidR="0021062D">
        <w:rPr>
          <w:rFonts w:ascii="Arial" w:hAnsi="Arial" w:cs="Arial"/>
        </w:rPr>
        <w:lastRenderedPageBreak/>
        <w:t>10</w:t>
      </w:r>
      <w:r w:rsidR="005C7945">
        <w:rPr>
          <w:rFonts w:ascii="Arial" w:hAnsi="Arial" w:cs="Arial"/>
        </w:rPr>
        <w:t>)</w:t>
      </w:r>
      <w:r w:rsidR="003B3D0C" w:rsidRPr="003B3D0C">
        <w:rPr>
          <w:rFonts w:ascii="Arial" w:hAnsi="Arial" w:cs="Arial"/>
        </w:rPr>
        <w:t xml:space="preserve"> to help teach rhythm, but more importantly, to foster relationships among student groups, increase focus, and teach in a way that encourages participation and peer learning. </w:t>
      </w:r>
    </w:p>
    <w:p w14:paraId="30EDC635" w14:textId="344D7847" w:rsidR="00233615" w:rsidRDefault="005C7945" w:rsidP="005C7945">
      <w:pPr>
        <w:spacing w:after="0" w:line="360" w:lineRule="auto"/>
        <w:rPr>
          <w:rFonts w:ascii="Arial" w:hAnsi="Arial" w:cs="Arial"/>
          <w:b/>
          <w:bCs/>
        </w:rPr>
      </w:pPr>
      <w:r>
        <w:rPr>
          <w:rFonts w:ascii="Arial" w:hAnsi="Arial" w:cs="Arial"/>
          <w:b/>
          <w:bCs/>
          <w:noProof/>
          <w:color w:val="000000" w:themeColor="text1"/>
          <w:shd w:val="clear" w:color="auto" w:fill="FFFFFF"/>
        </w:rPr>
        <w:drawing>
          <wp:anchor distT="0" distB="0" distL="114300" distR="114300" simplePos="0" relativeHeight="251693056" behindDoc="0" locked="0" layoutInCell="1" allowOverlap="1" wp14:anchorId="0A41B3C0" wp14:editId="01050153">
            <wp:simplePos x="0" y="0"/>
            <wp:positionH relativeFrom="margin">
              <wp:posOffset>747422</wp:posOffset>
            </wp:positionH>
            <wp:positionV relativeFrom="paragraph">
              <wp:posOffset>116067</wp:posOffset>
            </wp:positionV>
            <wp:extent cx="4449791" cy="3403158"/>
            <wp:effectExtent l="0" t="0" r="8255" b="6985"/>
            <wp:wrapNone/>
            <wp:docPr id="634870349" name="Picture 5" descr="A black and blu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477056" name="Picture 5" descr="A black and blue background with white tex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453310" cy="3405850"/>
                    </a:xfrm>
                    <a:prstGeom prst="rect">
                      <a:avLst/>
                    </a:prstGeom>
                  </pic:spPr>
                </pic:pic>
              </a:graphicData>
            </a:graphic>
            <wp14:sizeRelH relativeFrom="margin">
              <wp14:pctWidth>0</wp14:pctWidth>
            </wp14:sizeRelH>
            <wp14:sizeRelV relativeFrom="margin">
              <wp14:pctHeight>0</wp14:pctHeight>
            </wp14:sizeRelV>
          </wp:anchor>
        </w:drawing>
      </w:r>
    </w:p>
    <w:p w14:paraId="533E7C76" w14:textId="77777777" w:rsidR="005C7945" w:rsidRDefault="005C7945" w:rsidP="00233615">
      <w:pPr>
        <w:spacing w:after="0" w:line="360" w:lineRule="auto"/>
        <w:rPr>
          <w:rFonts w:ascii="Arial" w:hAnsi="Arial" w:cs="Arial"/>
        </w:rPr>
      </w:pPr>
    </w:p>
    <w:p w14:paraId="00720544" w14:textId="77777777" w:rsidR="005C7945" w:rsidRDefault="005C7945" w:rsidP="00233615">
      <w:pPr>
        <w:spacing w:after="0" w:line="360" w:lineRule="auto"/>
        <w:rPr>
          <w:rFonts w:ascii="Arial" w:hAnsi="Arial" w:cs="Arial"/>
        </w:rPr>
      </w:pPr>
    </w:p>
    <w:p w14:paraId="17ECB47C" w14:textId="77777777" w:rsidR="005C7945" w:rsidRDefault="005C7945" w:rsidP="00233615">
      <w:pPr>
        <w:spacing w:after="0" w:line="360" w:lineRule="auto"/>
        <w:rPr>
          <w:rFonts w:ascii="Arial" w:hAnsi="Arial" w:cs="Arial"/>
        </w:rPr>
      </w:pPr>
    </w:p>
    <w:p w14:paraId="728D7406" w14:textId="77777777" w:rsidR="005C7945" w:rsidRDefault="005C7945" w:rsidP="00233615">
      <w:pPr>
        <w:spacing w:after="0" w:line="360" w:lineRule="auto"/>
        <w:rPr>
          <w:rFonts w:ascii="Arial" w:hAnsi="Arial" w:cs="Arial"/>
        </w:rPr>
      </w:pPr>
    </w:p>
    <w:p w14:paraId="66FB11A5" w14:textId="77777777" w:rsidR="005C7945" w:rsidRDefault="005C7945" w:rsidP="00233615">
      <w:pPr>
        <w:spacing w:after="0" w:line="360" w:lineRule="auto"/>
        <w:rPr>
          <w:rFonts w:ascii="Arial" w:hAnsi="Arial" w:cs="Arial"/>
        </w:rPr>
      </w:pPr>
    </w:p>
    <w:p w14:paraId="74EB40D0" w14:textId="77777777" w:rsidR="005C7945" w:rsidRDefault="005C7945" w:rsidP="00233615">
      <w:pPr>
        <w:spacing w:after="0" w:line="360" w:lineRule="auto"/>
        <w:rPr>
          <w:rFonts w:ascii="Arial" w:hAnsi="Arial" w:cs="Arial"/>
        </w:rPr>
      </w:pPr>
    </w:p>
    <w:p w14:paraId="0ADA9B84" w14:textId="77777777" w:rsidR="005C7945" w:rsidRDefault="005C7945" w:rsidP="00233615">
      <w:pPr>
        <w:spacing w:after="0" w:line="360" w:lineRule="auto"/>
        <w:rPr>
          <w:rFonts w:ascii="Arial" w:hAnsi="Arial" w:cs="Arial"/>
        </w:rPr>
      </w:pPr>
    </w:p>
    <w:p w14:paraId="56F11320" w14:textId="77777777" w:rsidR="005C7945" w:rsidRDefault="005C7945" w:rsidP="00233615">
      <w:pPr>
        <w:spacing w:after="0" w:line="360" w:lineRule="auto"/>
        <w:rPr>
          <w:rFonts w:ascii="Arial" w:hAnsi="Arial" w:cs="Arial"/>
        </w:rPr>
      </w:pPr>
    </w:p>
    <w:p w14:paraId="79B38A24" w14:textId="77777777" w:rsidR="005C7945" w:rsidRDefault="005C7945" w:rsidP="00233615">
      <w:pPr>
        <w:spacing w:after="0" w:line="360" w:lineRule="auto"/>
        <w:rPr>
          <w:rFonts w:ascii="Arial" w:hAnsi="Arial" w:cs="Arial"/>
        </w:rPr>
      </w:pPr>
    </w:p>
    <w:p w14:paraId="2E0F298E" w14:textId="77777777" w:rsidR="003D5E2D" w:rsidRDefault="003D5E2D" w:rsidP="00233615">
      <w:pPr>
        <w:spacing w:after="0" w:line="360" w:lineRule="auto"/>
        <w:rPr>
          <w:rFonts w:ascii="Arial" w:hAnsi="Arial" w:cs="Arial"/>
        </w:rPr>
      </w:pPr>
    </w:p>
    <w:p w14:paraId="796FF6F3" w14:textId="77777777" w:rsidR="003D5E2D" w:rsidRDefault="003D5E2D" w:rsidP="00233615">
      <w:pPr>
        <w:spacing w:after="0" w:line="360" w:lineRule="auto"/>
        <w:rPr>
          <w:rFonts w:ascii="Arial" w:hAnsi="Arial" w:cs="Arial"/>
        </w:rPr>
      </w:pPr>
    </w:p>
    <w:p w14:paraId="59CB7118" w14:textId="38D1FB9E" w:rsidR="003D5E2D" w:rsidRDefault="003D5E2D" w:rsidP="00233615">
      <w:pPr>
        <w:spacing w:after="0" w:line="360" w:lineRule="auto"/>
        <w:rPr>
          <w:rFonts w:ascii="Arial" w:hAnsi="Arial" w:cs="Arial"/>
        </w:rPr>
      </w:pPr>
    </w:p>
    <w:p w14:paraId="62308E21" w14:textId="22AAB4D5" w:rsidR="003D5E2D" w:rsidRDefault="003D5E2D" w:rsidP="00233615">
      <w:pPr>
        <w:spacing w:after="0" w:line="360" w:lineRule="auto"/>
        <w:rPr>
          <w:rFonts w:ascii="Arial" w:hAnsi="Arial" w:cs="Arial"/>
        </w:rPr>
      </w:pPr>
    </w:p>
    <w:p w14:paraId="7AE56F37" w14:textId="523EE728" w:rsidR="003D5E2D" w:rsidRDefault="003D5E2D" w:rsidP="00233615">
      <w:pPr>
        <w:spacing w:after="0" w:line="360" w:lineRule="auto"/>
        <w:rPr>
          <w:rFonts w:ascii="Arial" w:hAnsi="Arial" w:cs="Arial"/>
        </w:rPr>
      </w:pPr>
    </w:p>
    <w:p w14:paraId="49561DFF" w14:textId="5236DDF8" w:rsidR="003D5E2D" w:rsidRDefault="003D5E2D" w:rsidP="00233615">
      <w:pPr>
        <w:spacing w:after="0" w:line="360" w:lineRule="auto"/>
        <w:rPr>
          <w:rFonts w:ascii="Arial" w:hAnsi="Arial" w:cs="Arial"/>
        </w:rPr>
      </w:pPr>
      <w:r>
        <w:rPr>
          <w:noProof/>
        </w:rPr>
        <mc:AlternateContent>
          <mc:Choice Requires="wps">
            <w:drawing>
              <wp:anchor distT="0" distB="0" distL="114300" distR="114300" simplePos="0" relativeHeight="251695104" behindDoc="0" locked="0" layoutInCell="1" allowOverlap="1" wp14:anchorId="1A7213B7" wp14:editId="1DEE5746">
                <wp:simplePos x="0" y="0"/>
                <wp:positionH relativeFrom="margin">
                  <wp:align>center</wp:align>
                </wp:positionH>
                <wp:positionV relativeFrom="paragraph">
                  <wp:posOffset>49778</wp:posOffset>
                </wp:positionV>
                <wp:extent cx="3744595" cy="635"/>
                <wp:effectExtent l="0" t="0" r="8255" b="0"/>
                <wp:wrapNone/>
                <wp:docPr id="1077663168" name="Text Box 1"/>
                <wp:cNvGraphicFramePr/>
                <a:graphic xmlns:a="http://schemas.openxmlformats.org/drawingml/2006/main">
                  <a:graphicData uri="http://schemas.microsoft.com/office/word/2010/wordprocessingShape">
                    <wps:wsp>
                      <wps:cNvSpPr txBox="1"/>
                      <wps:spPr>
                        <a:xfrm>
                          <a:off x="0" y="0"/>
                          <a:ext cx="3744595" cy="635"/>
                        </a:xfrm>
                        <a:prstGeom prst="rect">
                          <a:avLst/>
                        </a:prstGeom>
                        <a:solidFill>
                          <a:prstClr val="white"/>
                        </a:solidFill>
                        <a:ln>
                          <a:noFill/>
                        </a:ln>
                      </wps:spPr>
                      <wps:txbx>
                        <w:txbxContent>
                          <w:p w14:paraId="461ADD49" w14:textId="6855923D" w:rsidR="00BB5BF1" w:rsidRPr="002563D0" w:rsidRDefault="00BB5BF1" w:rsidP="004106C1">
                            <w:pPr>
                              <w:pStyle w:val="Caption"/>
                              <w:jc w:val="center"/>
                              <w:rPr>
                                <w:rFonts w:ascii="Arial" w:hAnsi="Arial" w:cs="Arial"/>
                                <w:b/>
                                <w:bCs/>
                                <w:noProof/>
                                <w:color w:val="000000" w:themeColor="text1"/>
                                <w:sz w:val="22"/>
                                <w:szCs w:val="22"/>
                                <w:shd w:val="clear" w:color="auto" w:fill="FFFFFF"/>
                              </w:rPr>
                            </w:pPr>
                            <w:r>
                              <w:t xml:space="preserve">Figure </w:t>
                            </w:r>
                            <w:r w:rsidR="0021062D">
                              <w:t>10</w:t>
                            </w:r>
                            <w:r>
                              <w:t xml:space="preserve"> </w:t>
                            </w:r>
                            <w:r w:rsidR="004106C1">
                              <w:t>–</w:t>
                            </w:r>
                            <w:r>
                              <w:t xml:space="preserve"> Artefact</w:t>
                            </w:r>
                            <w:r w:rsidR="004106C1">
                              <w:t>: Teacher guide – Body Percussion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7213B7" id="_x0000_s1037" type="#_x0000_t202" style="position:absolute;margin-left:0;margin-top:3.9pt;width:294.85pt;height:.05pt;z-index:25169510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" stroked="f">
                <v:textbox style="mso-fit-shape-to-text:t" inset="0,0,0,0">
                  <w:txbxContent>
                    <w:p w14:paraId="461ADD49" w14:textId="6855923D" w:rsidR="00BB5BF1" w:rsidRPr="002563D0" w:rsidRDefault="00BB5BF1" w:rsidP="004106C1">
                      <w:pPr>
                        <w:pStyle w:val="Caption"/>
                        <w:jc w:val="center"/>
                        <w:rPr>
                          <w:rFonts w:ascii="Arial" w:hAnsi="Arial" w:cs="Arial"/>
                          <w:b/>
                          <w:bCs/>
                          <w:noProof/>
                          <w:color w:val="000000" w:themeColor="text1"/>
                          <w:sz w:val="22"/>
                          <w:szCs w:val="22"/>
                          <w:shd w:val="clear" w:color="auto" w:fill="FFFFFF"/>
                        </w:rPr>
                      </w:pPr>
                      <w:r>
                        <w:t xml:space="preserve">Figure </w:t>
                      </w:r>
                      <w:r w:rsidR="0021062D">
                        <w:t>10</w:t>
                      </w:r>
                      <w:r>
                        <w:t xml:space="preserve"> </w:t>
                      </w:r>
                      <w:r w:rsidR="004106C1">
                        <w:t>–</w:t>
                      </w:r>
                      <w:r>
                        <w:t xml:space="preserve"> Artefact</w:t>
                      </w:r>
                      <w:r w:rsidR="004106C1">
                        <w:t>: Teacher guide – Body Percussion</w:t>
                      </w:r>
                    </w:p>
                  </w:txbxContent>
                </v:textbox>
                <w10:wrap anchorx="margin"/>
              </v:shape>
            </w:pict>
          </mc:Fallback>
        </mc:AlternateContent>
      </w:r>
    </w:p>
    <w:p w14:paraId="6ED3D63C" w14:textId="77777777" w:rsidR="003D5E2D" w:rsidRDefault="003D5E2D" w:rsidP="00233615">
      <w:pPr>
        <w:spacing w:after="0" w:line="360" w:lineRule="auto"/>
        <w:rPr>
          <w:rFonts w:ascii="Arial" w:hAnsi="Arial" w:cs="Arial"/>
        </w:rPr>
      </w:pPr>
    </w:p>
    <w:p w14:paraId="55625F15" w14:textId="737C38B0" w:rsidR="002D5010" w:rsidRDefault="00836B0D" w:rsidP="00233615">
      <w:pPr>
        <w:spacing w:after="0" w:line="360" w:lineRule="auto"/>
        <w:rPr>
          <w:rFonts w:ascii="Arial" w:hAnsi="Arial" w:cs="Arial"/>
        </w:rPr>
      </w:pPr>
      <w:r w:rsidRPr="00836B0D">
        <w:rPr>
          <w:rFonts w:ascii="Arial" w:hAnsi="Arial" w:cs="Arial"/>
        </w:rPr>
        <w:t xml:space="preserve">I have used the </w:t>
      </w:r>
      <w:proofErr w:type="gramStart"/>
      <w:r w:rsidRPr="00836B0D">
        <w:rPr>
          <w:rFonts w:ascii="Arial" w:hAnsi="Arial" w:cs="Arial"/>
        </w:rPr>
        <w:t>aforementioned vocal</w:t>
      </w:r>
      <w:proofErr w:type="gramEnd"/>
      <w:r w:rsidRPr="00836B0D">
        <w:rPr>
          <w:rFonts w:ascii="Arial" w:hAnsi="Arial" w:cs="Arial"/>
        </w:rPr>
        <w:t xml:space="preserve"> and musical training methods and approaches in addition to some of my favourite tried-and-t</w:t>
      </w:r>
      <w:r w:rsidR="009D3408">
        <w:rPr>
          <w:rFonts w:ascii="Arial" w:hAnsi="Arial" w:cs="Arial"/>
        </w:rPr>
        <w:t>ested</w:t>
      </w:r>
      <w:r w:rsidRPr="00836B0D">
        <w:rPr>
          <w:rFonts w:ascii="Arial" w:hAnsi="Arial" w:cs="Arial"/>
        </w:rPr>
        <w:t xml:space="preserve"> vocal warm-ups. For example, I have adapted well-known musical passages from earlier songs to produce vocal warm-ups</w:t>
      </w:r>
      <w:r w:rsidR="001A64B4">
        <w:rPr>
          <w:rFonts w:ascii="Arial" w:hAnsi="Arial" w:cs="Arial"/>
        </w:rPr>
        <w:t>.</w:t>
      </w:r>
      <w:r w:rsidRPr="00836B0D">
        <w:rPr>
          <w:rFonts w:ascii="Arial" w:hAnsi="Arial" w:cs="Arial"/>
        </w:rPr>
        <w:t xml:space="preserve"> </w:t>
      </w:r>
      <w:r w:rsidR="0039255C">
        <w:rPr>
          <w:rFonts w:ascii="Arial" w:hAnsi="Arial" w:cs="Arial"/>
        </w:rPr>
        <w:t>I</w:t>
      </w:r>
      <w:r w:rsidRPr="00836B0D">
        <w:rPr>
          <w:rFonts w:ascii="Arial" w:hAnsi="Arial" w:cs="Arial"/>
        </w:rPr>
        <w:t>n addition to th</w:t>
      </w:r>
      <w:r w:rsidR="001A64B4">
        <w:rPr>
          <w:rFonts w:ascii="Arial" w:hAnsi="Arial" w:cs="Arial"/>
        </w:rPr>
        <w:t>is</w:t>
      </w:r>
      <w:r w:rsidR="0039255C">
        <w:rPr>
          <w:rFonts w:ascii="Arial" w:hAnsi="Arial" w:cs="Arial"/>
        </w:rPr>
        <w:t>,</w:t>
      </w:r>
      <w:r w:rsidRPr="00836B0D">
        <w:rPr>
          <w:rFonts w:ascii="Arial" w:hAnsi="Arial" w:cs="Arial"/>
        </w:rPr>
        <w:t xml:space="preserve"> I</w:t>
      </w:r>
      <w:r w:rsidR="001A64B4">
        <w:rPr>
          <w:rFonts w:ascii="Arial" w:hAnsi="Arial" w:cs="Arial"/>
        </w:rPr>
        <w:t xml:space="preserve"> ha</w:t>
      </w:r>
      <w:r w:rsidRPr="00836B0D">
        <w:rPr>
          <w:rFonts w:ascii="Arial" w:hAnsi="Arial" w:cs="Arial"/>
        </w:rPr>
        <w:t xml:space="preserve">ve included popular songs from the </w:t>
      </w:r>
      <w:r w:rsidR="009D3408">
        <w:rPr>
          <w:rFonts w:ascii="Arial" w:hAnsi="Arial" w:cs="Arial"/>
        </w:rPr>
        <w:t xml:space="preserve">current </w:t>
      </w:r>
      <w:r w:rsidRPr="00836B0D">
        <w:rPr>
          <w:rFonts w:ascii="Arial" w:hAnsi="Arial" w:cs="Arial"/>
        </w:rPr>
        <w:t>Spotify charts. I've added body percussion, twang, and SOVT, as well as harmony options for both higher and lower pitched singing.</w:t>
      </w:r>
      <w:r w:rsidR="00294723">
        <w:rPr>
          <w:rFonts w:ascii="Arial" w:hAnsi="Arial" w:cs="Arial"/>
        </w:rPr>
        <w:t xml:space="preserve"> </w:t>
      </w:r>
      <w:r w:rsidR="007546D5" w:rsidRPr="007546D5">
        <w:rPr>
          <w:rFonts w:ascii="Arial" w:hAnsi="Arial" w:cs="Arial"/>
        </w:rPr>
        <w:t xml:space="preserve">Designing a singing program </w:t>
      </w:r>
      <w:r w:rsidR="00B533CE">
        <w:rPr>
          <w:rFonts w:ascii="Arial" w:hAnsi="Arial" w:cs="Arial"/>
        </w:rPr>
        <w:t xml:space="preserve">artefact </w:t>
      </w:r>
      <w:r w:rsidR="007546D5" w:rsidRPr="007546D5">
        <w:rPr>
          <w:rFonts w:ascii="Arial" w:hAnsi="Arial" w:cs="Arial"/>
        </w:rPr>
        <w:t>that evokes familiarity (</w:t>
      </w:r>
      <w:proofErr w:type="spellStart"/>
      <w:r w:rsidR="007546D5" w:rsidRPr="007546D5">
        <w:rPr>
          <w:rFonts w:ascii="Arial" w:hAnsi="Arial" w:cs="Arial"/>
        </w:rPr>
        <w:t>Winet</w:t>
      </w:r>
      <w:proofErr w:type="spellEnd"/>
      <w:r w:rsidR="007546D5" w:rsidRPr="007546D5">
        <w:rPr>
          <w:rFonts w:ascii="Arial" w:hAnsi="Arial" w:cs="Arial"/>
        </w:rPr>
        <w:t xml:space="preserve"> et al., 2023), despite its newness, is uniquely innovative and </w:t>
      </w:r>
      <w:r w:rsidR="00786C88" w:rsidRPr="007546D5">
        <w:rPr>
          <w:rFonts w:ascii="Arial" w:hAnsi="Arial" w:cs="Arial"/>
        </w:rPr>
        <w:t>considers</w:t>
      </w:r>
      <w:r w:rsidR="007546D5" w:rsidRPr="007546D5">
        <w:rPr>
          <w:rFonts w:ascii="Arial" w:hAnsi="Arial" w:cs="Arial"/>
        </w:rPr>
        <w:t xml:space="preserve"> both the </w:t>
      </w:r>
      <w:r w:rsidR="00B533CE">
        <w:rPr>
          <w:rFonts w:ascii="Arial" w:hAnsi="Arial" w:cs="Arial"/>
        </w:rPr>
        <w:t>adolescent</w:t>
      </w:r>
      <w:r w:rsidR="007546D5" w:rsidRPr="007546D5">
        <w:rPr>
          <w:rFonts w:ascii="Arial" w:hAnsi="Arial" w:cs="Arial"/>
        </w:rPr>
        <w:t xml:space="preserve"> learner and the </w:t>
      </w:r>
      <w:r w:rsidR="00B533CE">
        <w:rPr>
          <w:rFonts w:ascii="Arial" w:hAnsi="Arial" w:cs="Arial"/>
        </w:rPr>
        <w:t xml:space="preserve">adult teacher. </w:t>
      </w:r>
    </w:p>
    <w:p w14:paraId="5EAE9EA8" w14:textId="3658E920" w:rsidR="002D5010" w:rsidRPr="00233615" w:rsidRDefault="003028C8" w:rsidP="00233615">
      <w:pPr>
        <w:spacing w:after="0" w:line="360" w:lineRule="auto"/>
        <w:rPr>
          <w:rFonts w:ascii="Arial" w:hAnsi="Arial" w:cs="Arial"/>
          <w:b/>
          <w:bCs/>
        </w:rPr>
      </w:pPr>
      <w:r>
        <w:rPr>
          <w:rFonts w:ascii="Arial" w:hAnsi="Arial" w:cs="Arial"/>
          <w:noProof/>
        </w:rPr>
        <w:drawing>
          <wp:anchor distT="0" distB="0" distL="114300" distR="114300" simplePos="0" relativeHeight="251699200" behindDoc="0" locked="0" layoutInCell="1" allowOverlap="1" wp14:anchorId="1F22F3C3" wp14:editId="240C2570">
            <wp:simplePos x="0" y="0"/>
            <wp:positionH relativeFrom="margin">
              <wp:align>center</wp:align>
            </wp:positionH>
            <wp:positionV relativeFrom="paragraph">
              <wp:posOffset>164217</wp:posOffset>
            </wp:positionV>
            <wp:extent cx="5731510" cy="1358265"/>
            <wp:effectExtent l="0" t="0" r="2540" b="0"/>
            <wp:wrapNone/>
            <wp:docPr id="1596011773" name="Picture 20" descr="A blue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011773" name="Picture 20" descr="A blue and black tex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1358265"/>
                    </a:xfrm>
                    <a:prstGeom prst="rect">
                      <a:avLst/>
                    </a:prstGeom>
                  </pic:spPr>
                </pic:pic>
              </a:graphicData>
            </a:graphic>
          </wp:anchor>
        </w:drawing>
      </w:r>
    </w:p>
    <w:p w14:paraId="7022B369" w14:textId="77777777" w:rsidR="002D5010" w:rsidRDefault="002D5010" w:rsidP="006C270A">
      <w:pPr>
        <w:spacing w:after="0" w:line="360" w:lineRule="auto"/>
        <w:rPr>
          <w:rFonts w:ascii="Arial" w:hAnsi="Arial" w:cs="Arial"/>
        </w:rPr>
      </w:pPr>
    </w:p>
    <w:p w14:paraId="6AE9EC57" w14:textId="77777777" w:rsidR="002D5010" w:rsidRDefault="002D5010" w:rsidP="006C270A">
      <w:pPr>
        <w:spacing w:after="0" w:line="360" w:lineRule="auto"/>
        <w:rPr>
          <w:rFonts w:ascii="Arial" w:hAnsi="Arial" w:cs="Arial"/>
        </w:rPr>
      </w:pPr>
    </w:p>
    <w:p w14:paraId="4ED65BCA" w14:textId="77777777" w:rsidR="002D5010" w:rsidRDefault="002D5010" w:rsidP="006C270A">
      <w:pPr>
        <w:spacing w:after="0" w:line="360" w:lineRule="auto"/>
        <w:rPr>
          <w:rFonts w:ascii="Arial" w:hAnsi="Arial" w:cs="Arial"/>
        </w:rPr>
      </w:pPr>
    </w:p>
    <w:p w14:paraId="6E65A066" w14:textId="77777777" w:rsidR="002D5010" w:rsidRDefault="002D5010" w:rsidP="006C270A">
      <w:pPr>
        <w:spacing w:after="0" w:line="360" w:lineRule="auto"/>
        <w:rPr>
          <w:rFonts w:ascii="Arial" w:hAnsi="Arial" w:cs="Arial"/>
        </w:rPr>
      </w:pPr>
    </w:p>
    <w:p w14:paraId="3C7136E6" w14:textId="77777777" w:rsidR="002D5010" w:rsidRDefault="002D5010" w:rsidP="006C270A">
      <w:pPr>
        <w:spacing w:after="0" w:line="360" w:lineRule="auto"/>
        <w:rPr>
          <w:rFonts w:ascii="Arial" w:hAnsi="Arial" w:cs="Arial"/>
        </w:rPr>
      </w:pPr>
    </w:p>
    <w:p w14:paraId="5458EFC5" w14:textId="77777777" w:rsidR="002D5010" w:rsidRDefault="002D5010" w:rsidP="006C270A">
      <w:pPr>
        <w:spacing w:after="0" w:line="360" w:lineRule="auto"/>
        <w:rPr>
          <w:rFonts w:ascii="Arial" w:hAnsi="Arial" w:cs="Arial"/>
        </w:rPr>
      </w:pPr>
    </w:p>
    <w:p w14:paraId="4E7FFA01" w14:textId="77777777" w:rsidR="006C270A" w:rsidRDefault="006C270A" w:rsidP="006C270A">
      <w:pPr>
        <w:spacing w:after="0" w:line="360" w:lineRule="auto"/>
        <w:rPr>
          <w:rFonts w:ascii="Arial" w:hAnsi="Arial" w:cs="Arial"/>
          <w:b/>
          <w:bCs/>
        </w:rPr>
      </w:pPr>
    </w:p>
    <w:p w14:paraId="24BB3E44" w14:textId="55095A61" w:rsidR="008E3AF5" w:rsidRDefault="00212333" w:rsidP="006C270A">
      <w:pPr>
        <w:spacing w:after="0" w:line="360" w:lineRule="auto"/>
        <w:rPr>
          <w:rFonts w:ascii="Arial" w:hAnsi="Arial" w:cs="Arial"/>
        </w:rPr>
      </w:pPr>
      <w:r w:rsidRPr="005E16A0">
        <w:rPr>
          <w:rFonts w:ascii="Arial" w:hAnsi="Arial" w:cs="Arial"/>
          <w:b/>
          <w:bCs/>
        </w:rPr>
        <w:lastRenderedPageBreak/>
        <w:t>Positive reinforcement</w:t>
      </w:r>
      <w:r w:rsidR="000B1DEC">
        <w:rPr>
          <w:rFonts w:ascii="Arial" w:hAnsi="Arial" w:cs="Arial"/>
        </w:rPr>
        <w:t xml:space="preserve">: </w:t>
      </w:r>
      <w:r w:rsidR="00C67CA0" w:rsidRPr="00C67CA0">
        <w:rPr>
          <w:rFonts w:ascii="Arial" w:hAnsi="Arial" w:cs="Arial"/>
        </w:rPr>
        <w:t xml:space="preserve">It is imperative that all </w:t>
      </w:r>
      <w:r w:rsidR="00C67CA0">
        <w:rPr>
          <w:rFonts w:ascii="Arial" w:hAnsi="Arial" w:cs="Arial"/>
        </w:rPr>
        <w:t>adolescent</w:t>
      </w:r>
      <w:r w:rsidR="00C67CA0" w:rsidRPr="00C67CA0">
        <w:rPr>
          <w:rFonts w:ascii="Arial" w:hAnsi="Arial" w:cs="Arial"/>
        </w:rPr>
        <w:t xml:space="preserve"> students who use my artefact, regardless of their level of experience or skill</w:t>
      </w:r>
      <w:r w:rsidR="00342745">
        <w:rPr>
          <w:rFonts w:ascii="Arial" w:hAnsi="Arial" w:cs="Arial"/>
        </w:rPr>
        <w:t xml:space="preserve"> </w:t>
      </w:r>
      <w:r w:rsidR="00C67CA0" w:rsidRPr="00C67CA0">
        <w:rPr>
          <w:rFonts w:ascii="Arial" w:hAnsi="Arial" w:cs="Arial"/>
        </w:rPr>
        <w:t>are included</w:t>
      </w:r>
      <w:r w:rsidR="00342745">
        <w:rPr>
          <w:rFonts w:ascii="Arial" w:hAnsi="Arial" w:cs="Arial"/>
        </w:rPr>
        <w:t>,</w:t>
      </w:r>
      <w:r w:rsidR="00DF315F">
        <w:rPr>
          <w:rFonts w:ascii="Arial" w:hAnsi="Arial" w:cs="Arial"/>
        </w:rPr>
        <w:t xml:space="preserve"> creating </w:t>
      </w:r>
      <w:r w:rsidR="00C77D49">
        <w:rPr>
          <w:rFonts w:ascii="Arial" w:hAnsi="Arial" w:cs="Arial"/>
        </w:rPr>
        <w:t>an understanding community (</w:t>
      </w:r>
      <w:r w:rsidR="00C77D49" w:rsidRPr="00C77D49">
        <w:rPr>
          <w:rFonts w:ascii="Arial" w:hAnsi="Arial" w:cs="Arial"/>
        </w:rPr>
        <w:t>Tamplin and Lee, 2013)</w:t>
      </w:r>
      <w:r w:rsidR="00C67CA0" w:rsidRPr="00C67CA0">
        <w:rPr>
          <w:rFonts w:ascii="Arial" w:hAnsi="Arial" w:cs="Arial"/>
        </w:rPr>
        <w:t xml:space="preserve">. In </w:t>
      </w:r>
      <w:r w:rsidR="006C6DA1">
        <w:rPr>
          <w:rFonts w:ascii="Arial" w:hAnsi="Arial" w:cs="Arial"/>
        </w:rPr>
        <w:t>all</w:t>
      </w:r>
      <w:r w:rsidR="00C67CA0" w:rsidRPr="00C67CA0">
        <w:rPr>
          <w:rFonts w:ascii="Arial" w:hAnsi="Arial" w:cs="Arial"/>
        </w:rPr>
        <w:t xml:space="preserve"> exercise</w:t>
      </w:r>
      <w:r w:rsidR="006C6DA1">
        <w:rPr>
          <w:rFonts w:ascii="Arial" w:hAnsi="Arial" w:cs="Arial"/>
        </w:rPr>
        <w:t>s</w:t>
      </w:r>
      <w:r w:rsidR="00C77D49">
        <w:rPr>
          <w:rFonts w:ascii="Arial" w:hAnsi="Arial" w:cs="Arial"/>
        </w:rPr>
        <w:t xml:space="preserve"> </w:t>
      </w:r>
      <w:r w:rsidR="006C6DA1">
        <w:rPr>
          <w:rFonts w:ascii="Arial" w:hAnsi="Arial" w:cs="Arial"/>
        </w:rPr>
        <w:t>with</w:t>
      </w:r>
      <w:r w:rsidR="00C77D49">
        <w:rPr>
          <w:rFonts w:ascii="Arial" w:hAnsi="Arial" w:cs="Arial"/>
        </w:rPr>
        <w:t>in my artefact</w:t>
      </w:r>
      <w:r w:rsidR="00C67CA0" w:rsidRPr="00C67CA0">
        <w:rPr>
          <w:rFonts w:ascii="Arial" w:hAnsi="Arial" w:cs="Arial"/>
        </w:rPr>
        <w:t>, I</w:t>
      </w:r>
      <w:r w:rsidR="006C6DA1">
        <w:rPr>
          <w:rFonts w:ascii="Arial" w:hAnsi="Arial" w:cs="Arial"/>
        </w:rPr>
        <w:t xml:space="preserve"> hav</w:t>
      </w:r>
      <w:r w:rsidR="00C67CA0" w:rsidRPr="00C67CA0">
        <w:rPr>
          <w:rFonts w:ascii="Arial" w:hAnsi="Arial" w:cs="Arial"/>
        </w:rPr>
        <w:t xml:space="preserve">e provided a variety of pitch alternatives and emphasised that students should only sing pitches that they are comfortable with. I've urged the </w:t>
      </w:r>
      <w:r w:rsidR="00C67CA0">
        <w:rPr>
          <w:rFonts w:ascii="Arial" w:hAnsi="Arial" w:cs="Arial"/>
        </w:rPr>
        <w:t>teachers</w:t>
      </w:r>
      <w:r w:rsidR="00C67CA0" w:rsidRPr="00C67CA0">
        <w:rPr>
          <w:rFonts w:ascii="Arial" w:hAnsi="Arial" w:cs="Arial"/>
        </w:rPr>
        <w:t xml:space="preserve"> running the sessions to compliment students throughout the lesson rather than focussin</w:t>
      </w:r>
      <w:r w:rsidR="00CA7E63">
        <w:rPr>
          <w:rFonts w:ascii="Arial" w:hAnsi="Arial" w:cs="Arial"/>
        </w:rPr>
        <w:t>g</w:t>
      </w:r>
      <w:r w:rsidR="00C67CA0" w:rsidRPr="00C67CA0">
        <w:rPr>
          <w:rFonts w:ascii="Arial" w:hAnsi="Arial" w:cs="Arial"/>
        </w:rPr>
        <w:t xml:space="preserve"> on criti</w:t>
      </w:r>
      <w:r w:rsidR="002B7865">
        <w:rPr>
          <w:rFonts w:ascii="Arial" w:hAnsi="Arial" w:cs="Arial"/>
        </w:rPr>
        <w:t>que</w:t>
      </w:r>
      <w:r w:rsidR="00C67CA0" w:rsidRPr="00C67CA0">
        <w:rPr>
          <w:rFonts w:ascii="Arial" w:hAnsi="Arial" w:cs="Arial"/>
        </w:rPr>
        <w:t xml:space="preserve">. </w:t>
      </w:r>
      <w:r w:rsidR="00C67CA0">
        <w:rPr>
          <w:rFonts w:ascii="Arial" w:hAnsi="Arial" w:cs="Arial"/>
        </w:rPr>
        <w:t xml:space="preserve">Adolescents </w:t>
      </w:r>
      <w:r w:rsidR="00C67CA0" w:rsidRPr="00C67CA0">
        <w:rPr>
          <w:rFonts w:ascii="Arial" w:hAnsi="Arial" w:cs="Arial"/>
        </w:rPr>
        <w:t xml:space="preserve">are more likely than adults to suffer anxiety and </w:t>
      </w:r>
      <w:r w:rsidR="00C67CA0">
        <w:rPr>
          <w:rFonts w:ascii="Arial" w:hAnsi="Arial" w:cs="Arial"/>
        </w:rPr>
        <w:t>depression</w:t>
      </w:r>
      <w:r w:rsidR="00C67CA0" w:rsidRPr="00C67CA0">
        <w:rPr>
          <w:rFonts w:ascii="Arial" w:hAnsi="Arial" w:cs="Arial"/>
        </w:rPr>
        <w:t xml:space="preserve"> when they receive negative feedback, and they </w:t>
      </w:r>
      <w:r w:rsidR="00036A55" w:rsidRPr="00036A55">
        <w:rPr>
          <w:rFonts w:ascii="Arial" w:hAnsi="Arial" w:cs="Arial"/>
        </w:rPr>
        <w:t xml:space="preserve">tend to expect minimal praise </w:t>
      </w:r>
      <w:r w:rsidR="00C67CA0" w:rsidRPr="00C67CA0">
        <w:rPr>
          <w:rFonts w:ascii="Arial" w:hAnsi="Arial" w:cs="Arial"/>
        </w:rPr>
        <w:t xml:space="preserve">(Sebastien et al., 2010; Somerville, 2013). </w:t>
      </w:r>
      <w:r w:rsidR="002B4494">
        <w:rPr>
          <w:rFonts w:ascii="Arial" w:hAnsi="Arial" w:cs="Arial"/>
        </w:rPr>
        <w:t>Singing sessions will b</w:t>
      </w:r>
      <w:r w:rsidR="00BA67F6">
        <w:rPr>
          <w:rFonts w:ascii="Arial" w:hAnsi="Arial" w:cs="Arial"/>
        </w:rPr>
        <w:t xml:space="preserve">e </w:t>
      </w:r>
      <w:r w:rsidR="002B4494">
        <w:rPr>
          <w:rFonts w:ascii="Arial" w:hAnsi="Arial" w:cs="Arial"/>
        </w:rPr>
        <w:t xml:space="preserve">fun and inspiring </w:t>
      </w:r>
      <w:r w:rsidR="003C321D">
        <w:rPr>
          <w:rFonts w:ascii="Arial" w:hAnsi="Arial" w:cs="Arial"/>
        </w:rPr>
        <w:t>using active teaching methods</w:t>
      </w:r>
      <w:r w:rsidR="004E0371">
        <w:rPr>
          <w:rFonts w:ascii="Arial" w:hAnsi="Arial" w:cs="Arial"/>
        </w:rPr>
        <w:t xml:space="preserve"> </w:t>
      </w:r>
      <w:r w:rsidR="003C321D">
        <w:rPr>
          <w:rFonts w:ascii="Arial" w:hAnsi="Arial" w:cs="Arial"/>
        </w:rPr>
        <w:t>whereby the student</w:t>
      </w:r>
      <w:r w:rsidR="00507FDD">
        <w:rPr>
          <w:rFonts w:ascii="Arial" w:hAnsi="Arial" w:cs="Arial"/>
        </w:rPr>
        <w:t>s and teachers can participate in a way which helps them to feel involved without fear of judgement</w:t>
      </w:r>
      <w:r w:rsidR="000B3A71">
        <w:rPr>
          <w:rFonts w:ascii="Arial" w:hAnsi="Arial" w:cs="Arial"/>
        </w:rPr>
        <w:t xml:space="preserve"> (Sweet, 2019; Roberts, 2019).</w:t>
      </w:r>
      <w:r w:rsidR="00454B4C">
        <w:rPr>
          <w:rFonts w:ascii="Arial" w:hAnsi="Arial" w:cs="Arial"/>
        </w:rPr>
        <w:t xml:space="preserve"> The sessions encourage positive reinforcement and praise from the teachers leading the class and avoid</w:t>
      </w:r>
      <w:r w:rsidR="00AE7759">
        <w:rPr>
          <w:rFonts w:ascii="Arial" w:hAnsi="Arial" w:cs="Arial"/>
        </w:rPr>
        <w:t xml:space="preserve"> criticism</w:t>
      </w:r>
      <w:r w:rsidR="008321CC">
        <w:rPr>
          <w:rFonts w:ascii="Arial" w:hAnsi="Arial" w:cs="Arial"/>
        </w:rPr>
        <w:t xml:space="preserve"> </w:t>
      </w:r>
      <w:r w:rsidR="00A61162">
        <w:rPr>
          <w:rFonts w:ascii="Arial" w:hAnsi="Arial" w:cs="Arial"/>
        </w:rPr>
        <w:t>(see figure 1</w:t>
      </w:r>
      <w:r w:rsidR="0021062D">
        <w:rPr>
          <w:rFonts w:ascii="Arial" w:hAnsi="Arial" w:cs="Arial"/>
        </w:rPr>
        <w:t>1</w:t>
      </w:r>
      <w:r w:rsidR="00A61162">
        <w:rPr>
          <w:rFonts w:ascii="Arial" w:hAnsi="Arial" w:cs="Arial"/>
        </w:rPr>
        <w:t xml:space="preserve">). </w:t>
      </w:r>
      <w:r w:rsidR="008E3AF5">
        <w:rPr>
          <w:rFonts w:ascii="Arial" w:hAnsi="Arial" w:cs="Arial"/>
        </w:rPr>
        <w:t>I want everyone involved to feel valued and confident.</w:t>
      </w:r>
    </w:p>
    <w:p w14:paraId="0460FC87" w14:textId="1773A5E3" w:rsidR="00112396" w:rsidRDefault="00112396" w:rsidP="006C270A">
      <w:pPr>
        <w:spacing w:after="0" w:line="360" w:lineRule="auto"/>
        <w:rPr>
          <w:rFonts w:ascii="Arial" w:hAnsi="Arial" w:cs="Arial"/>
        </w:rPr>
      </w:pPr>
      <w:r>
        <w:rPr>
          <w:rFonts w:ascii="Arial" w:hAnsi="Arial" w:cs="Arial"/>
          <w:b/>
          <w:bCs/>
          <w:noProof/>
          <w:color w:val="000000" w:themeColor="text1"/>
          <w:u w:val="single"/>
          <w:shd w:val="clear" w:color="auto" w:fill="FFFFFF"/>
        </w:rPr>
        <w:drawing>
          <wp:anchor distT="0" distB="0" distL="114300" distR="114300" simplePos="0" relativeHeight="251671552" behindDoc="1" locked="0" layoutInCell="1" allowOverlap="1" wp14:anchorId="49DBEEFE" wp14:editId="251B5156">
            <wp:simplePos x="0" y="0"/>
            <wp:positionH relativeFrom="margin">
              <wp:align>center</wp:align>
            </wp:positionH>
            <wp:positionV relativeFrom="paragraph">
              <wp:posOffset>107646</wp:posOffset>
            </wp:positionV>
            <wp:extent cx="4499610" cy="2978785"/>
            <wp:effectExtent l="0" t="0" r="0" b="0"/>
            <wp:wrapTight wrapText="bothSides">
              <wp:wrapPolygon edited="0">
                <wp:start x="0" y="0"/>
                <wp:lineTo x="0" y="21411"/>
                <wp:lineTo x="21490" y="21411"/>
                <wp:lineTo x="21490" y="0"/>
                <wp:lineTo x="0" y="0"/>
              </wp:wrapPolygon>
            </wp:wrapTight>
            <wp:docPr id="769316636" name="Picture 6" descr="A blue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801527" name="Picture 6" descr="A blue and black tex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499610" cy="2978785"/>
                    </a:xfrm>
                    <a:prstGeom prst="rect">
                      <a:avLst/>
                    </a:prstGeom>
                  </pic:spPr>
                </pic:pic>
              </a:graphicData>
            </a:graphic>
            <wp14:sizeRelH relativeFrom="margin">
              <wp14:pctWidth>0</wp14:pctWidth>
            </wp14:sizeRelH>
            <wp14:sizeRelV relativeFrom="margin">
              <wp14:pctHeight>0</wp14:pctHeight>
            </wp14:sizeRelV>
          </wp:anchor>
        </w:drawing>
      </w:r>
    </w:p>
    <w:p w14:paraId="795B7BBB" w14:textId="7404F2D4" w:rsidR="008321CC" w:rsidRPr="006C270A" w:rsidRDefault="008321CC" w:rsidP="006C270A">
      <w:pPr>
        <w:spacing w:after="0" w:line="360" w:lineRule="auto"/>
        <w:rPr>
          <w:rFonts w:ascii="Arial" w:hAnsi="Arial" w:cs="Arial"/>
        </w:rPr>
      </w:pPr>
    </w:p>
    <w:p w14:paraId="2F42AA0E" w14:textId="0F79B0D3" w:rsidR="006C270A" w:rsidRDefault="006C270A" w:rsidP="006F7A88">
      <w:pPr>
        <w:spacing w:after="0" w:line="360" w:lineRule="auto"/>
        <w:rPr>
          <w:rFonts w:ascii="Arial" w:hAnsi="Arial" w:cs="Arial"/>
          <w:b/>
          <w:bCs/>
          <w:color w:val="000000" w:themeColor="text1"/>
          <w:shd w:val="clear" w:color="auto" w:fill="FFFFFF"/>
        </w:rPr>
      </w:pPr>
    </w:p>
    <w:p w14:paraId="1F97E68D" w14:textId="77777777" w:rsidR="006F7A88" w:rsidRDefault="006F7A88" w:rsidP="006C270A">
      <w:pPr>
        <w:spacing w:after="0" w:line="360" w:lineRule="auto"/>
        <w:rPr>
          <w:rFonts w:ascii="Arial" w:hAnsi="Arial" w:cs="Arial"/>
          <w:color w:val="000000" w:themeColor="text1"/>
          <w:shd w:val="clear" w:color="auto" w:fill="FFFFFF"/>
        </w:rPr>
      </w:pPr>
    </w:p>
    <w:p w14:paraId="0979B903" w14:textId="77777777" w:rsidR="006F7A88" w:rsidRDefault="006F7A88" w:rsidP="006C270A">
      <w:pPr>
        <w:spacing w:after="0" w:line="360" w:lineRule="auto"/>
        <w:rPr>
          <w:rFonts w:ascii="Arial" w:hAnsi="Arial" w:cs="Arial"/>
          <w:color w:val="000000" w:themeColor="text1"/>
          <w:shd w:val="clear" w:color="auto" w:fill="FFFFFF"/>
        </w:rPr>
      </w:pPr>
    </w:p>
    <w:p w14:paraId="3935CA05" w14:textId="77777777" w:rsidR="006F7A88" w:rsidRDefault="006F7A88" w:rsidP="006C270A">
      <w:pPr>
        <w:spacing w:after="0" w:line="360" w:lineRule="auto"/>
        <w:rPr>
          <w:rFonts w:ascii="Arial" w:hAnsi="Arial" w:cs="Arial"/>
          <w:color w:val="000000" w:themeColor="text1"/>
          <w:shd w:val="clear" w:color="auto" w:fill="FFFFFF"/>
        </w:rPr>
      </w:pPr>
    </w:p>
    <w:p w14:paraId="48D4489A" w14:textId="4A9065CD" w:rsidR="006F7A88" w:rsidRDefault="006F7A88" w:rsidP="006C270A">
      <w:pPr>
        <w:spacing w:after="0" w:line="360" w:lineRule="auto"/>
        <w:rPr>
          <w:rFonts w:ascii="Arial" w:hAnsi="Arial" w:cs="Arial"/>
          <w:color w:val="000000" w:themeColor="text1"/>
          <w:shd w:val="clear" w:color="auto" w:fill="FFFFFF"/>
        </w:rPr>
      </w:pPr>
    </w:p>
    <w:p w14:paraId="6E233BB4" w14:textId="79B5B36C" w:rsidR="006F7A88" w:rsidRDefault="006F7A88" w:rsidP="006C270A">
      <w:pPr>
        <w:spacing w:after="0" w:line="360" w:lineRule="auto"/>
        <w:rPr>
          <w:rFonts w:ascii="Arial" w:hAnsi="Arial" w:cs="Arial"/>
          <w:color w:val="000000" w:themeColor="text1"/>
          <w:shd w:val="clear" w:color="auto" w:fill="FFFFFF"/>
        </w:rPr>
      </w:pPr>
    </w:p>
    <w:p w14:paraId="6744F312" w14:textId="50B86170" w:rsidR="006F7A88" w:rsidRDefault="006F7A88" w:rsidP="006C270A">
      <w:pPr>
        <w:spacing w:after="0" w:line="360" w:lineRule="auto"/>
        <w:rPr>
          <w:rFonts w:ascii="Arial" w:hAnsi="Arial" w:cs="Arial"/>
          <w:color w:val="000000" w:themeColor="text1"/>
          <w:shd w:val="clear" w:color="auto" w:fill="FFFFFF"/>
        </w:rPr>
      </w:pPr>
    </w:p>
    <w:p w14:paraId="09469413" w14:textId="180A1CED" w:rsidR="006F7A88" w:rsidRDefault="006F7A88" w:rsidP="006C270A">
      <w:pPr>
        <w:spacing w:after="0" w:line="360" w:lineRule="auto"/>
        <w:rPr>
          <w:rFonts w:ascii="Arial" w:hAnsi="Arial" w:cs="Arial"/>
          <w:color w:val="000000" w:themeColor="text1"/>
          <w:shd w:val="clear" w:color="auto" w:fill="FFFFFF"/>
        </w:rPr>
      </w:pPr>
    </w:p>
    <w:p w14:paraId="110EAA32" w14:textId="603ECDE6" w:rsidR="006F7A88" w:rsidRDefault="006F7A88" w:rsidP="006C270A">
      <w:pPr>
        <w:spacing w:after="0" w:line="360" w:lineRule="auto"/>
        <w:rPr>
          <w:rFonts w:ascii="Arial" w:hAnsi="Arial" w:cs="Arial"/>
          <w:color w:val="000000" w:themeColor="text1"/>
          <w:shd w:val="clear" w:color="auto" w:fill="FFFFFF"/>
        </w:rPr>
      </w:pPr>
    </w:p>
    <w:p w14:paraId="7DB2B8A9" w14:textId="5B0A0FC4" w:rsidR="006F7A88" w:rsidRDefault="006F7A88" w:rsidP="006C270A">
      <w:pPr>
        <w:spacing w:after="0" w:line="360" w:lineRule="auto"/>
        <w:rPr>
          <w:rFonts w:ascii="Arial" w:hAnsi="Arial" w:cs="Arial"/>
          <w:color w:val="000000" w:themeColor="text1"/>
          <w:shd w:val="clear" w:color="auto" w:fill="FFFFFF"/>
        </w:rPr>
      </w:pPr>
    </w:p>
    <w:p w14:paraId="154CCA28" w14:textId="08A53F0E" w:rsidR="006F7A88" w:rsidRDefault="006F7A88" w:rsidP="006C270A">
      <w:pPr>
        <w:spacing w:after="0" w:line="360" w:lineRule="auto"/>
        <w:rPr>
          <w:rFonts w:ascii="Arial" w:hAnsi="Arial" w:cs="Arial"/>
          <w:color w:val="000000" w:themeColor="text1"/>
          <w:shd w:val="clear" w:color="auto" w:fill="FFFFFF"/>
        </w:rPr>
      </w:pPr>
    </w:p>
    <w:p w14:paraId="5A0EE71C" w14:textId="2C0BBC27" w:rsidR="006F7A88" w:rsidRDefault="0021062D" w:rsidP="006C270A">
      <w:pPr>
        <w:spacing w:after="0" w:line="360" w:lineRule="auto"/>
        <w:rPr>
          <w:rFonts w:ascii="Arial" w:hAnsi="Arial" w:cs="Arial"/>
          <w:color w:val="000000" w:themeColor="text1"/>
          <w:shd w:val="clear" w:color="auto" w:fill="FFFFFF"/>
        </w:rPr>
      </w:pPr>
      <w:r>
        <w:rPr>
          <w:noProof/>
        </w:rPr>
        <mc:AlternateContent>
          <mc:Choice Requires="wps">
            <w:drawing>
              <wp:anchor distT="0" distB="0" distL="114300" distR="114300" simplePos="0" relativeHeight="251673600" behindDoc="1" locked="0" layoutInCell="1" allowOverlap="1" wp14:anchorId="3AD5D450" wp14:editId="593DF7DD">
                <wp:simplePos x="0" y="0"/>
                <wp:positionH relativeFrom="margin">
                  <wp:align>center</wp:align>
                </wp:positionH>
                <wp:positionV relativeFrom="paragraph">
                  <wp:posOffset>1905</wp:posOffset>
                </wp:positionV>
                <wp:extent cx="4428490" cy="210820"/>
                <wp:effectExtent l="0" t="0" r="0" b="0"/>
                <wp:wrapTight wrapText="bothSides">
                  <wp:wrapPolygon edited="0">
                    <wp:start x="0" y="0"/>
                    <wp:lineTo x="0" y="19518"/>
                    <wp:lineTo x="21464" y="19518"/>
                    <wp:lineTo x="21464" y="0"/>
                    <wp:lineTo x="0" y="0"/>
                  </wp:wrapPolygon>
                </wp:wrapTight>
                <wp:docPr id="1000324898" name="Text Box 1"/>
                <wp:cNvGraphicFramePr/>
                <a:graphic xmlns:a="http://schemas.openxmlformats.org/drawingml/2006/main">
                  <a:graphicData uri="http://schemas.microsoft.com/office/word/2010/wordprocessingShape">
                    <wps:wsp>
                      <wps:cNvSpPr txBox="1"/>
                      <wps:spPr>
                        <a:xfrm>
                          <a:off x="0" y="0"/>
                          <a:ext cx="4428490" cy="210820"/>
                        </a:xfrm>
                        <a:prstGeom prst="rect">
                          <a:avLst/>
                        </a:prstGeom>
                        <a:solidFill>
                          <a:prstClr val="white"/>
                        </a:solidFill>
                        <a:ln>
                          <a:noFill/>
                        </a:ln>
                      </wps:spPr>
                      <wps:txbx>
                        <w:txbxContent>
                          <w:p w14:paraId="736EA8FD" w14:textId="1F885FAD" w:rsidR="006F7A88" w:rsidRPr="00311CA4" w:rsidRDefault="006F7A88" w:rsidP="006F7A88">
                            <w:pPr>
                              <w:pStyle w:val="Caption"/>
                              <w:jc w:val="center"/>
                              <w:rPr>
                                <w:rFonts w:ascii="Arial" w:hAnsi="Arial" w:cs="Arial"/>
                                <w:b/>
                                <w:bCs/>
                                <w:noProof/>
                                <w:color w:val="000000" w:themeColor="text1"/>
                                <w:sz w:val="22"/>
                                <w:szCs w:val="22"/>
                                <w:u w:val="single"/>
                                <w:shd w:val="clear" w:color="auto" w:fill="FFFFFF"/>
                              </w:rPr>
                            </w:pPr>
                            <w:r>
                              <w:t>Figure 1</w:t>
                            </w:r>
                            <w:r w:rsidR="0021062D">
                              <w:t>1</w:t>
                            </w:r>
                            <w:r w:rsidR="0090736E">
                              <w:t>-</w:t>
                            </w:r>
                            <w:r>
                              <w:t xml:space="preserve"> Artefact: Teacher guide </w:t>
                            </w:r>
                            <w:r w:rsidR="0090736E">
                              <w:t xml:space="preserve">- </w:t>
                            </w:r>
                            <w:r>
                              <w:t>positive reinforcement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AD5D450" id="_x0000_s1038" type="#_x0000_t202" style="position:absolute;margin-left:0;margin-top:.15pt;width:348.7pt;height:16.6pt;z-index:-25164288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" stroked="f">
                <v:textbox inset="0,0,0,0">
                  <w:txbxContent>
                    <w:p w14:paraId="736EA8FD" w14:textId="1F885FAD" w:rsidR="006F7A88" w:rsidRPr="00311CA4" w:rsidRDefault="006F7A88" w:rsidP="006F7A88">
                      <w:pPr>
                        <w:pStyle w:val="Caption"/>
                        <w:jc w:val="center"/>
                        <w:rPr>
                          <w:rFonts w:ascii="Arial" w:hAnsi="Arial" w:cs="Arial"/>
                          <w:b/>
                          <w:bCs/>
                          <w:noProof/>
                          <w:color w:val="000000" w:themeColor="text1"/>
                          <w:sz w:val="22"/>
                          <w:szCs w:val="22"/>
                          <w:u w:val="single"/>
                          <w:shd w:val="clear" w:color="auto" w:fill="FFFFFF"/>
                        </w:rPr>
                      </w:pPr>
                      <w:r>
                        <w:t>Figure 1</w:t>
                      </w:r>
                      <w:r w:rsidR="0021062D">
                        <w:t>1</w:t>
                      </w:r>
                      <w:r w:rsidR="0090736E">
                        <w:t>-</w:t>
                      </w:r>
                      <w:r>
                        <w:t xml:space="preserve"> Artefact: Teacher guide </w:t>
                      </w:r>
                      <w:r w:rsidR="0090736E">
                        <w:t xml:space="preserve">- </w:t>
                      </w:r>
                      <w:r>
                        <w:t>positive reinforcement</w:t>
                      </w:r>
                    </w:p>
                  </w:txbxContent>
                </v:textbox>
                <w10:wrap type="tight" anchorx="margin"/>
              </v:shape>
            </w:pict>
          </mc:Fallback>
        </mc:AlternateContent>
      </w:r>
    </w:p>
    <w:p w14:paraId="66F88B68" w14:textId="77777777" w:rsidR="0021062D" w:rsidRDefault="0021062D" w:rsidP="006C270A">
      <w:pPr>
        <w:spacing w:after="0" w:line="360" w:lineRule="auto"/>
        <w:rPr>
          <w:rFonts w:ascii="Arial" w:hAnsi="Arial" w:cs="Arial"/>
          <w:color w:val="000000" w:themeColor="text1"/>
          <w:shd w:val="clear" w:color="auto" w:fill="FFFFFF"/>
        </w:rPr>
      </w:pPr>
    </w:p>
    <w:p w14:paraId="003D9434" w14:textId="395AAF01" w:rsidR="00F9440C" w:rsidRDefault="00510B56" w:rsidP="006C270A">
      <w:pPr>
        <w:spacing w:after="0" w:line="360" w:lineRule="auto"/>
        <w:rPr>
          <w:rFonts w:ascii="Arial" w:hAnsi="Arial" w:cs="Arial"/>
          <w:color w:val="000000" w:themeColor="text1"/>
          <w:shd w:val="clear" w:color="auto" w:fill="FFFFFF"/>
        </w:rPr>
      </w:pPr>
      <w:r w:rsidRPr="00F9440C">
        <w:rPr>
          <w:rFonts w:ascii="Arial" w:hAnsi="Arial" w:cs="Arial"/>
          <w:color w:val="000000" w:themeColor="text1"/>
          <w:shd w:val="clear" w:color="auto" w:fill="FFFFFF"/>
        </w:rPr>
        <w:t>During the design phase of my artefact</w:t>
      </w:r>
      <w:r>
        <w:rPr>
          <w:rFonts w:ascii="Arial" w:hAnsi="Arial" w:cs="Arial"/>
          <w:color w:val="000000" w:themeColor="text1"/>
          <w:shd w:val="clear" w:color="auto" w:fill="FFFFFF"/>
        </w:rPr>
        <w:t xml:space="preserve">, </w:t>
      </w:r>
      <w:r w:rsidRPr="00F9440C">
        <w:rPr>
          <w:rFonts w:ascii="Arial" w:hAnsi="Arial" w:cs="Arial"/>
          <w:color w:val="000000" w:themeColor="text1"/>
          <w:shd w:val="clear" w:color="auto" w:fill="FFFFFF"/>
        </w:rPr>
        <w:t>I grew increasingly mindful of the time-consuming nature of content creation, including</w:t>
      </w:r>
      <w:r w:rsidR="00FC0408">
        <w:rPr>
          <w:rFonts w:ascii="Arial" w:hAnsi="Arial" w:cs="Arial"/>
          <w:color w:val="000000" w:themeColor="text1"/>
          <w:shd w:val="clear" w:color="auto" w:fill="FFFFFF"/>
        </w:rPr>
        <w:t xml:space="preserve"> writing the teacher guides,</w:t>
      </w:r>
      <w:r w:rsidRPr="00F9440C">
        <w:rPr>
          <w:rFonts w:ascii="Arial" w:hAnsi="Arial" w:cs="Arial"/>
          <w:color w:val="000000" w:themeColor="text1"/>
          <w:shd w:val="clear" w:color="auto" w:fill="FFFFFF"/>
        </w:rPr>
        <w:t xml:space="preserve"> </w:t>
      </w:r>
      <w:r w:rsidR="00FC0408">
        <w:rPr>
          <w:rFonts w:ascii="Arial" w:hAnsi="Arial" w:cs="Arial"/>
          <w:color w:val="000000" w:themeColor="text1"/>
          <w:shd w:val="clear" w:color="auto" w:fill="FFFFFF"/>
        </w:rPr>
        <w:t xml:space="preserve">composing </w:t>
      </w:r>
      <w:r w:rsidR="00565F4F">
        <w:rPr>
          <w:rFonts w:ascii="Arial" w:hAnsi="Arial" w:cs="Arial"/>
          <w:color w:val="000000" w:themeColor="text1"/>
          <w:shd w:val="clear" w:color="auto" w:fill="FFFFFF"/>
        </w:rPr>
        <w:t xml:space="preserve">vocal exercises, </w:t>
      </w:r>
      <w:r w:rsidRPr="00F9440C">
        <w:rPr>
          <w:rFonts w:ascii="Arial" w:hAnsi="Arial" w:cs="Arial"/>
          <w:color w:val="000000" w:themeColor="text1"/>
          <w:shd w:val="clear" w:color="auto" w:fill="FFFFFF"/>
        </w:rPr>
        <w:t>filming and editing</w:t>
      </w:r>
      <w:r>
        <w:rPr>
          <w:rFonts w:ascii="Arial" w:hAnsi="Arial" w:cs="Arial"/>
          <w:color w:val="000000" w:themeColor="text1"/>
          <w:shd w:val="clear" w:color="auto" w:fill="FFFFFF"/>
        </w:rPr>
        <w:t xml:space="preserve">. </w:t>
      </w:r>
      <w:r w:rsidR="00320339">
        <w:rPr>
          <w:rFonts w:ascii="Arial" w:hAnsi="Arial" w:cs="Arial"/>
          <w:color w:val="000000" w:themeColor="text1"/>
          <w:shd w:val="clear" w:color="auto" w:fill="FFFFFF"/>
        </w:rPr>
        <w:t xml:space="preserve">Hence, </w:t>
      </w:r>
      <w:r w:rsidR="00F9440C" w:rsidRPr="00F9440C">
        <w:rPr>
          <w:rFonts w:ascii="Arial" w:hAnsi="Arial" w:cs="Arial"/>
          <w:color w:val="000000" w:themeColor="text1"/>
          <w:shd w:val="clear" w:color="auto" w:fill="FFFFFF"/>
        </w:rPr>
        <w:t>the instructional sessions and videos naturally evolved into a 7-week singing program</w:t>
      </w:r>
      <w:r w:rsidR="00320339">
        <w:rPr>
          <w:rFonts w:ascii="Arial" w:hAnsi="Arial" w:cs="Arial"/>
          <w:color w:val="000000" w:themeColor="text1"/>
          <w:shd w:val="clear" w:color="auto" w:fill="FFFFFF"/>
        </w:rPr>
        <w:t>me</w:t>
      </w:r>
      <w:r w:rsidR="00F9440C" w:rsidRPr="00F9440C">
        <w:rPr>
          <w:rFonts w:ascii="Arial" w:hAnsi="Arial" w:cs="Arial"/>
          <w:color w:val="000000" w:themeColor="text1"/>
          <w:shd w:val="clear" w:color="auto" w:fill="FFFFFF"/>
        </w:rPr>
        <w:t xml:space="preserve"> </w:t>
      </w:r>
      <w:r w:rsidR="00333D52">
        <w:rPr>
          <w:rFonts w:ascii="Arial" w:hAnsi="Arial" w:cs="Arial"/>
          <w:color w:val="000000" w:themeColor="text1"/>
          <w:shd w:val="clear" w:color="auto" w:fill="FFFFFF"/>
        </w:rPr>
        <w:t>as opposed to an</w:t>
      </w:r>
      <w:r w:rsidR="00F9440C" w:rsidRPr="00F9440C">
        <w:rPr>
          <w:rFonts w:ascii="Arial" w:hAnsi="Arial" w:cs="Arial"/>
          <w:color w:val="000000" w:themeColor="text1"/>
          <w:shd w:val="clear" w:color="auto" w:fill="FFFFFF"/>
        </w:rPr>
        <w:t xml:space="preserve"> indefinite project with boundless videos and information. Based on my experience in a state school setting, I understand that a typical half term lasts 7 weeks; so, I envisioned the implementation of the singing program</w:t>
      </w:r>
      <w:r w:rsidR="005F362F">
        <w:rPr>
          <w:rFonts w:ascii="Arial" w:hAnsi="Arial" w:cs="Arial"/>
          <w:color w:val="000000" w:themeColor="text1"/>
          <w:shd w:val="clear" w:color="auto" w:fill="FFFFFF"/>
        </w:rPr>
        <w:t>me</w:t>
      </w:r>
      <w:r w:rsidR="00F9440C" w:rsidRPr="00F9440C">
        <w:rPr>
          <w:rFonts w:ascii="Arial" w:hAnsi="Arial" w:cs="Arial"/>
          <w:color w:val="000000" w:themeColor="text1"/>
          <w:shd w:val="clear" w:color="auto" w:fill="FFFFFF"/>
        </w:rPr>
        <w:t xml:space="preserve"> at the commencement of a new term, culminating in an informal performance</w:t>
      </w:r>
      <w:r w:rsidR="007D6A82">
        <w:rPr>
          <w:rFonts w:ascii="Arial" w:hAnsi="Arial" w:cs="Arial"/>
          <w:color w:val="000000" w:themeColor="text1"/>
          <w:shd w:val="clear" w:color="auto" w:fill="FFFFFF"/>
        </w:rPr>
        <w:t xml:space="preserve"> (see figure 1</w:t>
      </w:r>
      <w:r w:rsidR="0021062D">
        <w:rPr>
          <w:rFonts w:ascii="Arial" w:hAnsi="Arial" w:cs="Arial"/>
          <w:color w:val="000000" w:themeColor="text1"/>
          <w:shd w:val="clear" w:color="auto" w:fill="FFFFFF"/>
        </w:rPr>
        <w:t>2</w:t>
      </w:r>
      <w:r w:rsidR="007D6A82">
        <w:rPr>
          <w:rFonts w:ascii="Arial" w:hAnsi="Arial" w:cs="Arial"/>
          <w:color w:val="000000" w:themeColor="text1"/>
          <w:shd w:val="clear" w:color="auto" w:fill="FFFFFF"/>
        </w:rPr>
        <w:t>).</w:t>
      </w:r>
    </w:p>
    <w:p w14:paraId="15C8CA20" w14:textId="23C2CBAF" w:rsidR="00BB734A" w:rsidRDefault="00BB734A" w:rsidP="006C270A">
      <w:pPr>
        <w:spacing w:after="0" w:line="360" w:lineRule="auto"/>
        <w:rPr>
          <w:rFonts w:ascii="Arial" w:hAnsi="Arial" w:cs="Arial"/>
          <w:color w:val="000000" w:themeColor="text1"/>
          <w:shd w:val="clear" w:color="auto" w:fill="FFFFFF"/>
        </w:rPr>
      </w:pPr>
    </w:p>
    <w:p w14:paraId="1E3F0BB0" w14:textId="34711A81" w:rsidR="007B1D47" w:rsidRDefault="0090736E" w:rsidP="007B1D47">
      <w:pPr>
        <w:keepNext/>
        <w:spacing w:after="0" w:line="360" w:lineRule="auto"/>
      </w:pPr>
      <w:r>
        <w:rPr>
          <w:rFonts w:ascii="Arial" w:hAnsi="Arial" w:cs="Arial"/>
          <w:noProof/>
          <w:color w:val="000000" w:themeColor="text1"/>
          <w:shd w:val="clear" w:color="auto" w:fill="FFFFFF"/>
        </w:rPr>
        <w:drawing>
          <wp:anchor distT="0" distB="0" distL="114300" distR="114300" simplePos="0" relativeHeight="251689984" behindDoc="0" locked="0" layoutInCell="1" allowOverlap="1" wp14:anchorId="6A54F637" wp14:editId="45533B6B">
            <wp:simplePos x="0" y="0"/>
            <wp:positionH relativeFrom="margin">
              <wp:align>right</wp:align>
            </wp:positionH>
            <wp:positionV relativeFrom="paragraph">
              <wp:posOffset>9607</wp:posOffset>
            </wp:positionV>
            <wp:extent cx="5731510" cy="2634615"/>
            <wp:effectExtent l="0" t="0" r="2540" b="0"/>
            <wp:wrapNone/>
            <wp:docPr id="26713879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138793" name="Picture 26713879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634615"/>
                    </a:xfrm>
                    <a:prstGeom prst="rect">
                      <a:avLst/>
                    </a:prstGeom>
                  </pic:spPr>
                </pic:pic>
              </a:graphicData>
            </a:graphic>
          </wp:anchor>
        </w:drawing>
      </w:r>
    </w:p>
    <w:p w14:paraId="471CA133" w14:textId="77777777" w:rsidR="0090736E" w:rsidRDefault="0090736E" w:rsidP="0070658E">
      <w:pPr>
        <w:spacing w:after="0" w:line="360" w:lineRule="auto"/>
        <w:rPr>
          <w:rFonts w:ascii="Arial" w:hAnsi="Arial" w:cs="Arial"/>
          <w:b/>
          <w:bCs/>
          <w:color w:val="000000" w:themeColor="text1"/>
          <w:u w:val="single"/>
          <w:shd w:val="clear" w:color="auto" w:fill="FFFFFF"/>
        </w:rPr>
      </w:pPr>
    </w:p>
    <w:p w14:paraId="154D032A" w14:textId="2B803E24" w:rsidR="0090736E" w:rsidRDefault="0090736E" w:rsidP="0070658E">
      <w:pPr>
        <w:spacing w:after="0" w:line="360" w:lineRule="auto"/>
        <w:rPr>
          <w:rFonts w:ascii="Arial" w:hAnsi="Arial" w:cs="Arial"/>
          <w:b/>
          <w:bCs/>
          <w:color w:val="000000" w:themeColor="text1"/>
          <w:u w:val="single"/>
          <w:shd w:val="clear" w:color="auto" w:fill="FFFFFF"/>
        </w:rPr>
      </w:pPr>
    </w:p>
    <w:p w14:paraId="183D3342" w14:textId="77777777" w:rsidR="0090736E" w:rsidRDefault="0090736E" w:rsidP="0070658E">
      <w:pPr>
        <w:spacing w:after="0" w:line="360" w:lineRule="auto"/>
        <w:rPr>
          <w:rFonts w:ascii="Arial" w:hAnsi="Arial" w:cs="Arial"/>
          <w:b/>
          <w:bCs/>
          <w:color w:val="000000" w:themeColor="text1"/>
          <w:u w:val="single"/>
          <w:shd w:val="clear" w:color="auto" w:fill="FFFFFF"/>
        </w:rPr>
      </w:pPr>
    </w:p>
    <w:p w14:paraId="14596CCF" w14:textId="2C5BAB5C" w:rsidR="0090736E" w:rsidRDefault="0090736E" w:rsidP="0070658E">
      <w:pPr>
        <w:spacing w:after="0" w:line="360" w:lineRule="auto"/>
        <w:rPr>
          <w:rFonts w:ascii="Arial" w:hAnsi="Arial" w:cs="Arial"/>
          <w:b/>
          <w:bCs/>
          <w:color w:val="000000" w:themeColor="text1"/>
          <w:u w:val="single"/>
          <w:shd w:val="clear" w:color="auto" w:fill="FFFFFF"/>
        </w:rPr>
      </w:pPr>
    </w:p>
    <w:p w14:paraId="0DCB3A2C" w14:textId="77777777" w:rsidR="0090736E" w:rsidRDefault="0090736E" w:rsidP="0070658E">
      <w:pPr>
        <w:spacing w:after="0" w:line="360" w:lineRule="auto"/>
        <w:rPr>
          <w:rFonts w:ascii="Arial" w:hAnsi="Arial" w:cs="Arial"/>
          <w:b/>
          <w:bCs/>
          <w:color w:val="000000" w:themeColor="text1"/>
          <w:u w:val="single"/>
          <w:shd w:val="clear" w:color="auto" w:fill="FFFFFF"/>
        </w:rPr>
      </w:pPr>
    </w:p>
    <w:p w14:paraId="32ABACEF" w14:textId="77777777" w:rsidR="0090736E" w:rsidRDefault="0090736E" w:rsidP="0070658E">
      <w:pPr>
        <w:spacing w:after="0" w:line="360" w:lineRule="auto"/>
        <w:rPr>
          <w:rFonts w:ascii="Arial" w:hAnsi="Arial" w:cs="Arial"/>
          <w:b/>
          <w:bCs/>
          <w:color w:val="000000" w:themeColor="text1"/>
          <w:u w:val="single"/>
          <w:shd w:val="clear" w:color="auto" w:fill="FFFFFF"/>
        </w:rPr>
      </w:pPr>
    </w:p>
    <w:p w14:paraId="0DB6D1E0" w14:textId="77777777" w:rsidR="0090736E" w:rsidRDefault="0090736E" w:rsidP="0070658E">
      <w:pPr>
        <w:spacing w:after="0" w:line="360" w:lineRule="auto"/>
        <w:rPr>
          <w:rFonts w:ascii="Arial" w:hAnsi="Arial" w:cs="Arial"/>
          <w:b/>
          <w:bCs/>
          <w:color w:val="000000" w:themeColor="text1"/>
          <w:u w:val="single"/>
          <w:shd w:val="clear" w:color="auto" w:fill="FFFFFF"/>
        </w:rPr>
      </w:pPr>
    </w:p>
    <w:p w14:paraId="069A7679" w14:textId="77777777" w:rsidR="0090736E" w:rsidRDefault="0090736E" w:rsidP="0070658E">
      <w:pPr>
        <w:spacing w:after="0" w:line="360" w:lineRule="auto"/>
        <w:rPr>
          <w:rFonts w:ascii="Arial" w:hAnsi="Arial" w:cs="Arial"/>
          <w:b/>
          <w:bCs/>
          <w:color w:val="000000" w:themeColor="text1"/>
          <w:u w:val="single"/>
          <w:shd w:val="clear" w:color="auto" w:fill="FFFFFF"/>
        </w:rPr>
      </w:pPr>
    </w:p>
    <w:p w14:paraId="4A9B8346" w14:textId="77777777" w:rsidR="0090736E" w:rsidRDefault="0090736E" w:rsidP="0070658E">
      <w:pPr>
        <w:spacing w:after="0" w:line="360" w:lineRule="auto"/>
        <w:rPr>
          <w:rFonts w:ascii="Arial" w:hAnsi="Arial" w:cs="Arial"/>
          <w:b/>
          <w:bCs/>
          <w:color w:val="000000" w:themeColor="text1"/>
          <w:u w:val="single"/>
          <w:shd w:val="clear" w:color="auto" w:fill="FFFFFF"/>
        </w:rPr>
      </w:pPr>
    </w:p>
    <w:p w14:paraId="09892789" w14:textId="77777777" w:rsidR="0090736E" w:rsidRDefault="0090736E" w:rsidP="0070658E">
      <w:pPr>
        <w:spacing w:after="0" w:line="360" w:lineRule="auto"/>
        <w:rPr>
          <w:rFonts w:ascii="Arial" w:hAnsi="Arial" w:cs="Arial"/>
          <w:b/>
          <w:bCs/>
          <w:color w:val="000000" w:themeColor="text1"/>
          <w:u w:val="single"/>
          <w:shd w:val="clear" w:color="auto" w:fill="FFFFFF"/>
        </w:rPr>
      </w:pPr>
    </w:p>
    <w:p w14:paraId="3E147D29" w14:textId="7212A533" w:rsidR="0090736E" w:rsidRDefault="0021062D" w:rsidP="0070658E">
      <w:pPr>
        <w:spacing w:after="0" w:line="360" w:lineRule="auto"/>
        <w:rPr>
          <w:rFonts w:ascii="Arial" w:hAnsi="Arial" w:cs="Arial"/>
          <w:b/>
          <w:bCs/>
          <w:color w:val="000000" w:themeColor="text1"/>
          <w:u w:val="single"/>
          <w:shd w:val="clear" w:color="auto" w:fill="FFFFFF"/>
        </w:rPr>
      </w:pPr>
      <w:r>
        <w:rPr>
          <w:noProof/>
        </w:rPr>
        <mc:AlternateContent>
          <mc:Choice Requires="wps">
            <w:drawing>
              <wp:anchor distT="0" distB="0" distL="114300" distR="114300" simplePos="0" relativeHeight="251692032" behindDoc="0" locked="0" layoutInCell="1" allowOverlap="1" wp14:anchorId="2D9F20CC" wp14:editId="50587A4E">
                <wp:simplePos x="0" y="0"/>
                <wp:positionH relativeFrom="margin">
                  <wp:align>right</wp:align>
                </wp:positionH>
                <wp:positionV relativeFrom="paragraph">
                  <wp:posOffset>39978</wp:posOffset>
                </wp:positionV>
                <wp:extent cx="5731510" cy="214686"/>
                <wp:effectExtent l="0" t="0" r="2540" b="0"/>
                <wp:wrapNone/>
                <wp:docPr id="604644653" name="Text Box 1"/>
                <wp:cNvGraphicFramePr/>
                <a:graphic xmlns:a="http://schemas.openxmlformats.org/drawingml/2006/main">
                  <a:graphicData uri="http://schemas.microsoft.com/office/word/2010/wordprocessingShape">
                    <wps:wsp>
                      <wps:cNvSpPr txBox="1"/>
                      <wps:spPr>
                        <a:xfrm>
                          <a:off x="0" y="0"/>
                          <a:ext cx="5731510" cy="214686"/>
                        </a:xfrm>
                        <a:prstGeom prst="rect">
                          <a:avLst/>
                        </a:prstGeom>
                        <a:solidFill>
                          <a:prstClr val="white"/>
                        </a:solidFill>
                        <a:ln>
                          <a:noFill/>
                        </a:ln>
                      </wps:spPr>
                      <wps:txbx>
                        <w:txbxContent>
                          <w:p w14:paraId="16B503A5" w14:textId="0924AA24" w:rsidR="0090736E" w:rsidRDefault="0090736E" w:rsidP="0090736E">
                            <w:pPr>
                              <w:pStyle w:val="Caption"/>
                              <w:jc w:val="center"/>
                              <w:rPr>
                                <w:rFonts w:ascii="Arial" w:hAnsi="Arial" w:cs="Arial"/>
                                <w:color w:val="000000" w:themeColor="text1"/>
                                <w:shd w:val="clear" w:color="auto" w:fill="FFFFFF"/>
                              </w:rPr>
                            </w:pPr>
                            <w:r>
                              <w:t>Figure 1</w:t>
                            </w:r>
                            <w:r w:rsidR="0021062D">
                              <w:t>2</w:t>
                            </w:r>
                            <w:r>
                              <w:t xml:space="preserve"> – Artefact: Teacher guide- 7-week plan.</w:t>
                            </w:r>
                          </w:p>
                          <w:p w14:paraId="76749100" w14:textId="544FDBED" w:rsidR="0090736E" w:rsidRPr="00210C0A" w:rsidRDefault="0090736E" w:rsidP="0090736E">
                            <w:pPr>
                              <w:pStyle w:val="Caption"/>
                              <w:rPr>
                                <w:rFonts w:ascii="Arial" w:hAnsi="Arial" w:cs="Arial"/>
                                <w:noProof/>
                                <w:color w:val="000000" w:themeColor="text1"/>
                                <w:sz w:val="22"/>
                                <w:szCs w:val="22"/>
                                <w:shd w:val="clear" w:color="auto" w:fill="FFFFF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D9F20CC" id="_x0000_s1039" type="#_x0000_t202" style="position:absolute;margin-left:400.1pt;margin-top:3.15pt;width:451.3pt;height:16.9pt;z-index:25169203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" stroked="f">
                <v:textbox inset="0,0,0,0">
                  <w:txbxContent>
                    <w:p w14:paraId="16B503A5" w14:textId="0924AA24" w:rsidR="0090736E" w:rsidRDefault="0090736E" w:rsidP="0090736E">
                      <w:pPr>
                        <w:pStyle w:val="Caption"/>
                        <w:jc w:val="center"/>
                        <w:rPr>
                          <w:rFonts w:ascii="Arial" w:hAnsi="Arial" w:cs="Arial"/>
                          <w:color w:val="000000" w:themeColor="text1"/>
                          <w:shd w:val="clear" w:color="auto" w:fill="FFFFFF"/>
                        </w:rPr>
                      </w:pPr>
                      <w:r>
                        <w:t>Figure 1</w:t>
                      </w:r>
                      <w:r w:rsidR="0021062D">
                        <w:t>2</w:t>
                      </w:r>
                      <w:r>
                        <w:t xml:space="preserve"> – Artefact: Teacher guide- 7-week plan.</w:t>
                      </w:r>
                    </w:p>
                    <w:p w14:paraId="76749100" w14:textId="544FDBED" w:rsidR="0090736E" w:rsidRPr="00210C0A" w:rsidRDefault="0090736E" w:rsidP="0090736E">
                      <w:pPr>
                        <w:pStyle w:val="Caption"/>
                        <w:rPr>
                          <w:rFonts w:ascii="Arial" w:hAnsi="Arial" w:cs="Arial"/>
                          <w:noProof/>
                          <w:color w:val="000000" w:themeColor="text1"/>
                          <w:sz w:val="22"/>
                          <w:szCs w:val="22"/>
                          <w:shd w:val="clear" w:color="auto" w:fill="FFFFFF"/>
                        </w:rPr>
                      </w:pPr>
                    </w:p>
                  </w:txbxContent>
                </v:textbox>
                <w10:wrap anchorx="margin"/>
              </v:shape>
            </w:pict>
          </mc:Fallback>
        </mc:AlternateContent>
      </w:r>
    </w:p>
    <w:p w14:paraId="63A6E9C6" w14:textId="77777777" w:rsidR="0021062D" w:rsidRDefault="0021062D" w:rsidP="0070658E">
      <w:pPr>
        <w:spacing w:after="0" w:line="360" w:lineRule="auto"/>
        <w:rPr>
          <w:rFonts w:ascii="Arial" w:hAnsi="Arial" w:cs="Arial"/>
          <w:b/>
          <w:bCs/>
          <w:color w:val="000000" w:themeColor="text1"/>
          <w:u w:val="single"/>
          <w:shd w:val="clear" w:color="auto" w:fill="FFFFFF"/>
        </w:rPr>
      </w:pPr>
    </w:p>
    <w:p w14:paraId="5F52C83F" w14:textId="78E42686" w:rsidR="0070658E" w:rsidRPr="00333D52" w:rsidRDefault="00F570A6" w:rsidP="0070658E">
      <w:pPr>
        <w:spacing w:after="0" w:line="360" w:lineRule="auto"/>
        <w:rPr>
          <w:rFonts w:ascii="Arial" w:hAnsi="Arial" w:cs="Arial"/>
          <w:b/>
          <w:bCs/>
          <w:color w:val="000000" w:themeColor="text1"/>
          <w:u w:val="single"/>
          <w:shd w:val="clear" w:color="auto" w:fill="FFFFFF"/>
        </w:rPr>
      </w:pPr>
      <w:r w:rsidRPr="00333D52">
        <w:rPr>
          <w:rFonts w:ascii="Arial" w:hAnsi="Arial" w:cs="Arial"/>
          <w:b/>
          <w:bCs/>
          <w:color w:val="000000" w:themeColor="text1"/>
          <w:u w:val="single"/>
          <w:shd w:val="clear" w:color="auto" w:fill="FFFFFF"/>
        </w:rPr>
        <w:t>Conclusion</w:t>
      </w:r>
    </w:p>
    <w:p w14:paraId="378CD245" w14:textId="77777777" w:rsidR="00A61162" w:rsidRDefault="00A61162" w:rsidP="0070658E">
      <w:pPr>
        <w:spacing w:after="0" w:line="360" w:lineRule="auto"/>
        <w:rPr>
          <w:rFonts w:ascii="Arial" w:hAnsi="Arial" w:cs="Arial"/>
          <w:color w:val="000000" w:themeColor="text1"/>
          <w:shd w:val="clear" w:color="auto" w:fill="FFFFFF"/>
        </w:rPr>
      </w:pPr>
    </w:p>
    <w:p w14:paraId="5E1D92B7" w14:textId="482110C3" w:rsidR="00837202" w:rsidRPr="0070658E" w:rsidRDefault="00F570A6" w:rsidP="0070658E">
      <w:pPr>
        <w:spacing w:after="0" w:line="360" w:lineRule="auto"/>
        <w:rPr>
          <w:rFonts w:ascii="Arial" w:hAnsi="Arial" w:cs="Arial"/>
          <w:b/>
          <w:bCs/>
          <w:color w:val="000000" w:themeColor="text1"/>
          <w:shd w:val="clear" w:color="auto" w:fill="FFFFFF"/>
        </w:rPr>
      </w:pPr>
      <w:r>
        <w:rPr>
          <w:rFonts w:ascii="Arial" w:hAnsi="Arial" w:cs="Arial"/>
          <w:color w:val="000000" w:themeColor="text1"/>
          <w:shd w:val="clear" w:color="auto" w:fill="FFFFFF"/>
        </w:rPr>
        <w:t xml:space="preserve">The aim of </w:t>
      </w:r>
      <w:r w:rsidR="00357E17">
        <w:rPr>
          <w:rFonts w:ascii="Arial" w:hAnsi="Arial" w:cs="Arial"/>
          <w:color w:val="000000" w:themeColor="text1"/>
          <w:shd w:val="clear" w:color="auto" w:fill="FFFFFF"/>
        </w:rPr>
        <w:t>my</w:t>
      </w:r>
      <w:r>
        <w:rPr>
          <w:rFonts w:ascii="Arial" w:hAnsi="Arial" w:cs="Arial"/>
          <w:color w:val="000000" w:themeColor="text1"/>
          <w:shd w:val="clear" w:color="auto" w:fill="FFFFFF"/>
        </w:rPr>
        <w:t xml:space="preserve"> independent study</w:t>
      </w:r>
      <w:r w:rsidR="001169F3">
        <w:rPr>
          <w:rFonts w:ascii="Arial" w:hAnsi="Arial" w:cs="Arial"/>
          <w:color w:val="000000" w:themeColor="text1"/>
          <w:shd w:val="clear" w:color="auto" w:fill="FFFFFF"/>
        </w:rPr>
        <w:t xml:space="preserve"> was to create an artefact that could be used within state funded secondary schools </w:t>
      </w:r>
      <w:r w:rsidR="00383E00">
        <w:rPr>
          <w:rFonts w:ascii="Arial" w:hAnsi="Arial" w:cs="Arial"/>
          <w:color w:val="000000" w:themeColor="text1"/>
          <w:shd w:val="clear" w:color="auto" w:fill="FFFFFF"/>
        </w:rPr>
        <w:t xml:space="preserve">to aid confidence in adolescent students. </w:t>
      </w:r>
      <w:r w:rsidR="002B57B1" w:rsidRPr="002B57B1">
        <w:rPr>
          <w:rFonts w:ascii="Arial" w:hAnsi="Arial" w:cs="Arial"/>
          <w:color w:val="000000" w:themeColor="text1"/>
          <w:shd w:val="clear" w:color="auto" w:fill="FFFFFF"/>
        </w:rPr>
        <w:t>It is widely acknowledged that adolescents undergo significant mental and physical modifications, which can be stressful and may result in emotions of self-consciousness, including shame and embarrassment</w:t>
      </w:r>
      <w:r w:rsidR="002B57B1">
        <w:rPr>
          <w:rFonts w:ascii="Arial" w:hAnsi="Arial" w:cs="Arial"/>
          <w:color w:val="000000" w:themeColor="text1"/>
          <w:shd w:val="clear" w:color="auto" w:fill="FFFFFF"/>
        </w:rPr>
        <w:t xml:space="preserve">, ultimately leading to low levels of confidence </w:t>
      </w:r>
      <w:r w:rsidR="000C043C" w:rsidRPr="000C043C">
        <w:rPr>
          <w:rFonts w:ascii="Arial" w:hAnsi="Arial" w:cs="Arial"/>
          <w:color w:val="000000" w:themeColor="text1"/>
          <w:shd w:val="clear" w:color="auto" w:fill="FFFFFF"/>
        </w:rPr>
        <w:t xml:space="preserve">(Tangney &amp; Tracy, 2014; Griffin, 2017; Somerville, 2013; Sweet, 2019). </w:t>
      </w:r>
      <w:r w:rsidR="00BF0749">
        <w:rPr>
          <w:rFonts w:ascii="Arial" w:hAnsi="Arial" w:cs="Arial"/>
          <w:color w:val="000000" w:themeColor="text1"/>
          <w:shd w:val="clear" w:color="auto" w:fill="FFFFFF"/>
        </w:rPr>
        <w:t>I have seen these low confidence levels in my own students</w:t>
      </w:r>
      <w:r w:rsidR="00D03E67">
        <w:rPr>
          <w:rFonts w:ascii="Arial" w:hAnsi="Arial" w:cs="Arial"/>
          <w:color w:val="000000" w:themeColor="text1"/>
          <w:shd w:val="clear" w:color="auto" w:fill="FFFFFF"/>
        </w:rPr>
        <w:t xml:space="preserve"> with</w:t>
      </w:r>
      <w:r w:rsidR="005A6A7F">
        <w:rPr>
          <w:rFonts w:ascii="Arial" w:hAnsi="Arial" w:cs="Arial"/>
          <w:color w:val="000000" w:themeColor="text1"/>
          <w:shd w:val="clear" w:color="auto" w:fill="FFFFFF"/>
        </w:rPr>
        <w:t xml:space="preserve"> many of my adolescent students s</w:t>
      </w:r>
      <w:r w:rsidR="00F22EE6">
        <w:rPr>
          <w:rFonts w:ascii="Arial" w:hAnsi="Arial" w:cs="Arial"/>
          <w:color w:val="000000" w:themeColor="text1"/>
          <w:shd w:val="clear" w:color="auto" w:fill="FFFFFF"/>
        </w:rPr>
        <w:t>haring</w:t>
      </w:r>
      <w:r w:rsidR="00786FFB">
        <w:rPr>
          <w:rFonts w:ascii="Arial" w:hAnsi="Arial" w:cs="Arial"/>
          <w:color w:val="000000" w:themeColor="text1"/>
          <w:shd w:val="clear" w:color="auto" w:fill="FFFFFF"/>
        </w:rPr>
        <w:t xml:space="preserve"> how</w:t>
      </w:r>
      <w:r w:rsidR="005A6A7F">
        <w:rPr>
          <w:rFonts w:ascii="Arial" w:hAnsi="Arial" w:cs="Arial"/>
          <w:color w:val="000000" w:themeColor="text1"/>
          <w:shd w:val="clear" w:color="auto" w:fill="FFFFFF"/>
        </w:rPr>
        <w:t xml:space="preserve"> they don’t sing at their secondary schools for fear of judgement</w:t>
      </w:r>
      <w:r w:rsidR="00D03E67">
        <w:rPr>
          <w:rFonts w:ascii="Arial" w:hAnsi="Arial" w:cs="Arial"/>
          <w:color w:val="000000" w:themeColor="text1"/>
          <w:shd w:val="clear" w:color="auto" w:fill="FFFFFF"/>
        </w:rPr>
        <w:t xml:space="preserve">, or quite simply because there isn’t any opportunity to sing. </w:t>
      </w:r>
      <w:r w:rsidR="00E15764" w:rsidRPr="00E15764">
        <w:rPr>
          <w:rFonts w:ascii="Arial" w:hAnsi="Arial" w:cs="Arial"/>
          <w:color w:val="000000" w:themeColor="text1"/>
          <w:shd w:val="clear" w:color="auto" w:fill="FFFFFF"/>
        </w:rPr>
        <w:t>I</w:t>
      </w:r>
      <w:r w:rsidR="004B3732">
        <w:rPr>
          <w:rFonts w:ascii="Arial" w:hAnsi="Arial" w:cs="Arial"/>
          <w:color w:val="000000" w:themeColor="text1"/>
          <w:shd w:val="clear" w:color="auto" w:fill="FFFFFF"/>
        </w:rPr>
        <w:t xml:space="preserve"> have</w:t>
      </w:r>
      <w:r w:rsidR="00E15764" w:rsidRPr="00E15764">
        <w:rPr>
          <w:rFonts w:ascii="Arial" w:hAnsi="Arial" w:cs="Arial"/>
          <w:color w:val="000000" w:themeColor="text1"/>
          <w:shd w:val="clear" w:color="auto" w:fill="FFFFFF"/>
        </w:rPr>
        <w:t xml:space="preserve"> observe</w:t>
      </w:r>
      <w:r w:rsidR="004B3732">
        <w:rPr>
          <w:rFonts w:ascii="Arial" w:hAnsi="Arial" w:cs="Arial"/>
          <w:color w:val="000000" w:themeColor="text1"/>
          <w:shd w:val="clear" w:color="auto" w:fill="FFFFFF"/>
        </w:rPr>
        <w:t>d</w:t>
      </w:r>
      <w:r w:rsidR="00E15764" w:rsidRPr="00E15764">
        <w:rPr>
          <w:rFonts w:ascii="Arial" w:hAnsi="Arial" w:cs="Arial"/>
          <w:color w:val="000000" w:themeColor="text1"/>
          <w:shd w:val="clear" w:color="auto" w:fill="FFFFFF"/>
        </w:rPr>
        <w:t xml:space="preserve"> the beneficial impact of my </w:t>
      </w:r>
      <w:r w:rsidR="00694456">
        <w:rPr>
          <w:rFonts w:ascii="Arial" w:hAnsi="Arial" w:cs="Arial"/>
          <w:color w:val="000000" w:themeColor="text1"/>
          <w:shd w:val="clear" w:color="auto" w:fill="FFFFFF"/>
        </w:rPr>
        <w:t xml:space="preserve">own </w:t>
      </w:r>
      <w:r w:rsidR="00E15764" w:rsidRPr="00E15764">
        <w:rPr>
          <w:rFonts w:ascii="Arial" w:hAnsi="Arial" w:cs="Arial"/>
          <w:color w:val="000000" w:themeColor="text1"/>
          <w:shd w:val="clear" w:color="auto" w:fill="FFFFFF"/>
        </w:rPr>
        <w:t xml:space="preserve">singing sessions </w:t>
      </w:r>
      <w:r w:rsidR="00694456">
        <w:rPr>
          <w:rFonts w:ascii="Arial" w:hAnsi="Arial" w:cs="Arial"/>
          <w:color w:val="000000" w:themeColor="text1"/>
          <w:shd w:val="clear" w:color="auto" w:fill="FFFFFF"/>
        </w:rPr>
        <w:t>with</w:t>
      </w:r>
      <w:r w:rsidR="00E15764" w:rsidRPr="00E15764">
        <w:rPr>
          <w:rFonts w:ascii="Arial" w:hAnsi="Arial" w:cs="Arial"/>
          <w:color w:val="000000" w:themeColor="text1"/>
          <w:shd w:val="clear" w:color="auto" w:fill="FFFFFF"/>
        </w:rPr>
        <w:t xml:space="preserve"> my </w:t>
      </w:r>
      <w:r w:rsidR="00536B3D">
        <w:rPr>
          <w:rFonts w:ascii="Arial" w:hAnsi="Arial" w:cs="Arial"/>
          <w:color w:val="000000" w:themeColor="text1"/>
          <w:shd w:val="clear" w:color="auto" w:fill="FFFFFF"/>
        </w:rPr>
        <w:t>adolescent</w:t>
      </w:r>
      <w:r w:rsidR="00E15764" w:rsidRPr="00E15764">
        <w:rPr>
          <w:rFonts w:ascii="Arial" w:hAnsi="Arial" w:cs="Arial"/>
          <w:color w:val="000000" w:themeColor="text1"/>
          <w:shd w:val="clear" w:color="auto" w:fill="FFFFFF"/>
        </w:rPr>
        <w:t xml:space="preserve"> pupils at my theatre school, which </w:t>
      </w:r>
      <w:r w:rsidR="00694456">
        <w:rPr>
          <w:rFonts w:ascii="Arial" w:hAnsi="Arial" w:cs="Arial"/>
          <w:color w:val="000000" w:themeColor="text1"/>
          <w:shd w:val="clear" w:color="auto" w:fill="FFFFFF"/>
        </w:rPr>
        <w:t>is what</w:t>
      </w:r>
      <w:r w:rsidR="00E15764" w:rsidRPr="00E15764">
        <w:rPr>
          <w:rFonts w:ascii="Arial" w:hAnsi="Arial" w:cs="Arial"/>
          <w:color w:val="000000" w:themeColor="text1"/>
          <w:shd w:val="clear" w:color="auto" w:fill="FFFFFF"/>
        </w:rPr>
        <w:t xml:space="preserve"> prompted my inquiry into </w:t>
      </w:r>
      <w:r w:rsidR="00694456">
        <w:rPr>
          <w:rFonts w:ascii="Arial" w:hAnsi="Arial" w:cs="Arial"/>
          <w:color w:val="000000" w:themeColor="text1"/>
          <w:shd w:val="clear" w:color="auto" w:fill="FFFFFF"/>
        </w:rPr>
        <w:t xml:space="preserve">finding out </w:t>
      </w:r>
      <w:r w:rsidR="00E15764" w:rsidRPr="00E15764">
        <w:rPr>
          <w:rFonts w:ascii="Arial" w:hAnsi="Arial" w:cs="Arial"/>
          <w:color w:val="000000" w:themeColor="text1"/>
          <w:shd w:val="clear" w:color="auto" w:fill="FFFFFF"/>
        </w:rPr>
        <w:t xml:space="preserve">why such </w:t>
      </w:r>
      <w:r w:rsidR="00536B3D">
        <w:rPr>
          <w:rFonts w:ascii="Arial" w:hAnsi="Arial" w:cs="Arial"/>
          <w:color w:val="000000" w:themeColor="text1"/>
          <w:shd w:val="clear" w:color="auto" w:fill="FFFFFF"/>
        </w:rPr>
        <w:t>enjoyment</w:t>
      </w:r>
      <w:r w:rsidR="00E15764" w:rsidRPr="00E15764">
        <w:rPr>
          <w:rFonts w:ascii="Arial" w:hAnsi="Arial" w:cs="Arial"/>
          <w:color w:val="000000" w:themeColor="text1"/>
          <w:shd w:val="clear" w:color="auto" w:fill="FFFFFF"/>
        </w:rPr>
        <w:t xml:space="preserve"> </w:t>
      </w:r>
      <w:r w:rsidR="00786FFB">
        <w:rPr>
          <w:rFonts w:ascii="Arial" w:hAnsi="Arial" w:cs="Arial"/>
          <w:color w:val="000000" w:themeColor="text1"/>
          <w:shd w:val="clear" w:color="auto" w:fill="FFFFFF"/>
        </w:rPr>
        <w:t xml:space="preserve">and confidence building </w:t>
      </w:r>
      <w:r w:rsidR="00694456">
        <w:rPr>
          <w:rFonts w:ascii="Arial" w:hAnsi="Arial" w:cs="Arial"/>
          <w:color w:val="000000" w:themeColor="text1"/>
          <w:shd w:val="clear" w:color="auto" w:fill="FFFFFF"/>
        </w:rPr>
        <w:t xml:space="preserve">sessions via singing </w:t>
      </w:r>
      <w:r w:rsidR="00E15764" w:rsidRPr="00E15764">
        <w:rPr>
          <w:rFonts w:ascii="Arial" w:hAnsi="Arial" w:cs="Arial"/>
          <w:color w:val="000000" w:themeColor="text1"/>
          <w:shd w:val="clear" w:color="auto" w:fill="FFFFFF"/>
        </w:rPr>
        <w:t>cannot be replicated in a</w:t>
      </w:r>
      <w:r w:rsidR="00536B3D">
        <w:rPr>
          <w:rFonts w:ascii="Arial" w:hAnsi="Arial" w:cs="Arial"/>
          <w:color w:val="000000" w:themeColor="text1"/>
          <w:shd w:val="clear" w:color="auto" w:fill="FFFFFF"/>
        </w:rPr>
        <w:t xml:space="preserve"> state secondary</w:t>
      </w:r>
      <w:r w:rsidR="00E15764" w:rsidRPr="00E15764">
        <w:rPr>
          <w:rFonts w:ascii="Arial" w:hAnsi="Arial" w:cs="Arial"/>
          <w:color w:val="000000" w:themeColor="text1"/>
          <w:shd w:val="clear" w:color="auto" w:fill="FFFFFF"/>
        </w:rPr>
        <w:t xml:space="preserve"> school setting, or if it can, how it may be achieved</w:t>
      </w:r>
      <w:r w:rsidR="00BB63CD">
        <w:rPr>
          <w:rFonts w:ascii="Arial" w:hAnsi="Arial" w:cs="Arial"/>
          <w:color w:val="000000" w:themeColor="text1"/>
          <w:shd w:val="clear" w:color="auto" w:fill="FFFFFF"/>
        </w:rPr>
        <w:t xml:space="preserve">. </w:t>
      </w:r>
    </w:p>
    <w:p w14:paraId="0B0DA9E7" w14:textId="77777777" w:rsidR="0070658E" w:rsidRDefault="0070658E" w:rsidP="0070658E">
      <w:pPr>
        <w:spacing w:after="0" w:line="360" w:lineRule="auto"/>
        <w:rPr>
          <w:rFonts w:ascii="Arial" w:hAnsi="Arial" w:cs="Arial"/>
          <w:color w:val="000000" w:themeColor="text1"/>
          <w:shd w:val="clear" w:color="auto" w:fill="FFFFFF"/>
        </w:rPr>
      </w:pPr>
    </w:p>
    <w:p w14:paraId="32906EEF" w14:textId="2C0585B6" w:rsidR="0089380A" w:rsidRDefault="00853747" w:rsidP="0070658E">
      <w:pPr>
        <w:spacing w:after="0" w:line="360" w:lineRule="auto"/>
        <w:rPr>
          <w:rFonts w:ascii="Arial" w:hAnsi="Arial" w:cs="Arial"/>
        </w:rPr>
      </w:pPr>
      <w:r>
        <w:rPr>
          <w:rFonts w:ascii="Arial" w:hAnsi="Arial" w:cs="Arial"/>
          <w:color w:val="000000" w:themeColor="text1"/>
          <w:shd w:val="clear" w:color="auto" w:fill="FFFFFF"/>
        </w:rPr>
        <w:t>Evidence suggests that singing i</w:t>
      </w:r>
      <w:r w:rsidR="0000753D">
        <w:rPr>
          <w:rFonts w:ascii="Arial" w:hAnsi="Arial" w:cs="Arial"/>
          <w:color w:val="000000" w:themeColor="text1"/>
          <w:shd w:val="clear" w:color="auto" w:fill="FFFFFF"/>
        </w:rPr>
        <w:t>s</w:t>
      </w:r>
      <w:r>
        <w:rPr>
          <w:rFonts w:ascii="Arial" w:hAnsi="Arial" w:cs="Arial"/>
          <w:color w:val="000000" w:themeColor="text1"/>
          <w:shd w:val="clear" w:color="auto" w:fill="FFFFFF"/>
        </w:rPr>
        <w:t xml:space="preserve"> </w:t>
      </w:r>
      <w:r w:rsidR="00C41F42">
        <w:rPr>
          <w:rFonts w:ascii="Arial" w:hAnsi="Arial" w:cs="Arial"/>
          <w:color w:val="000000" w:themeColor="text1"/>
          <w:shd w:val="clear" w:color="auto" w:fill="FFFFFF"/>
        </w:rPr>
        <w:t>a</w:t>
      </w:r>
      <w:r w:rsidR="0000753D">
        <w:rPr>
          <w:rFonts w:ascii="Arial" w:hAnsi="Arial" w:cs="Arial"/>
          <w:color w:val="000000" w:themeColor="text1"/>
          <w:shd w:val="clear" w:color="auto" w:fill="FFFFFF"/>
        </w:rPr>
        <w:t>n effective</w:t>
      </w:r>
      <w:r w:rsidR="00C41F42">
        <w:rPr>
          <w:rFonts w:ascii="Arial" w:hAnsi="Arial" w:cs="Arial"/>
          <w:color w:val="000000" w:themeColor="text1"/>
          <w:shd w:val="clear" w:color="auto" w:fill="FFFFFF"/>
        </w:rPr>
        <w:t xml:space="preserve"> way to learn, be creative and have fun in primary schools (</w:t>
      </w:r>
      <w:r w:rsidR="00C41F42" w:rsidRPr="00873770">
        <w:rPr>
          <w:rFonts w:ascii="Arial" w:eastAsia="Times New Roman" w:hAnsi="Arial" w:cs="Arial"/>
          <w:kern w:val="0"/>
          <w:lang w:eastAsia="en-GB"/>
          <w14:ligatures w14:val="none"/>
        </w:rPr>
        <w:t>Busse et al., 2021</w:t>
      </w:r>
      <w:r w:rsidR="00C41F42">
        <w:rPr>
          <w:rFonts w:ascii="Arial" w:eastAsia="Times New Roman" w:hAnsi="Arial" w:cs="Arial"/>
          <w:kern w:val="0"/>
          <w:lang w:eastAsia="en-GB"/>
          <w14:ligatures w14:val="none"/>
        </w:rPr>
        <w:t xml:space="preserve">; </w:t>
      </w:r>
      <w:r w:rsidR="00C41F42" w:rsidRPr="00D10D02">
        <w:rPr>
          <w:rFonts w:ascii="Arial" w:eastAsia="Times New Roman" w:hAnsi="Arial" w:cs="Arial"/>
          <w:kern w:val="0"/>
          <w:lang w:eastAsia="en-GB"/>
          <w14:ligatures w14:val="none"/>
        </w:rPr>
        <w:t>Davis, 2017</w:t>
      </w:r>
      <w:r w:rsidR="00C41F42">
        <w:rPr>
          <w:rFonts w:ascii="Arial" w:eastAsia="Times New Roman" w:hAnsi="Arial" w:cs="Arial"/>
          <w:kern w:val="0"/>
          <w:lang w:eastAsia="en-GB"/>
          <w14:ligatures w14:val="none"/>
        </w:rPr>
        <w:t xml:space="preserve">), yet this way of learning doesn’t </w:t>
      </w:r>
      <w:r w:rsidR="00345471">
        <w:rPr>
          <w:rFonts w:ascii="Arial" w:eastAsia="Times New Roman" w:hAnsi="Arial" w:cs="Arial"/>
          <w:kern w:val="0"/>
          <w:lang w:eastAsia="en-GB"/>
          <w14:ligatures w14:val="none"/>
        </w:rPr>
        <w:t>follow suit in secondary education</w:t>
      </w:r>
      <w:r w:rsidR="00F26157">
        <w:rPr>
          <w:rFonts w:ascii="Arial" w:eastAsia="Times New Roman" w:hAnsi="Arial" w:cs="Arial"/>
          <w:kern w:val="0"/>
          <w:lang w:eastAsia="en-GB"/>
          <w14:ligatures w14:val="none"/>
        </w:rPr>
        <w:t>, with minimal singing programmes o</w:t>
      </w:r>
      <w:r w:rsidR="0074757B">
        <w:rPr>
          <w:rFonts w:ascii="Arial" w:eastAsia="Times New Roman" w:hAnsi="Arial" w:cs="Arial"/>
          <w:kern w:val="0"/>
          <w:lang w:eastAsia="en-GB"/>
          <w14:ligatures w14:val="none"/>
        </w:rPr>
        <w:t>n</w:t>
      </w:r>
      <w:r w:rsidR="00F26157">
        <w:rPr>
          <w:rFonts w:ascii="Arial" w:eastAsia="Times New Roman" w:hAnsi="Arial" w:cs="Arial"/>
          <w:kern w:val="0"/>
          <w:lang w:eastAsia="en-GB"/>
          <w14:ligatures w14:val="none"/>
        </w:rPr>
        <w:t xml:space="preserve"> offer to students due to musi</w:t>
      </w:r>
      <w:r w:rsidR="00231E1B">
        <w:rPr>
          <w:rFonts w:ascii="Arial" w:eastAsia="Times New Roman" w:hAnsi="Arial" w:cs="Arial"/>
          <w:kern w:val="0"/>
          <w:lang w:eastAsia="en-GB"/>
          <w14:ligatures w14:val="none"/>
        </w:rPr>
        <w:t xml:space="preserve">c funding cuts </w:t>
      </w:r>
      <w:r w:rsidR="0074757B">
        <w:rPr>
          <w:rFonts w:ascii="Arial" w:eastAsia="Times New Roman" w:hAnsi="Arial" w:cs="Arial"/>
          <w:kern w:val="0"/>
          <w:lang w:eastAsia="en-GB"/>
          <w14:ligatures w14:val="none"/>
        </w:rPr>
        <w:t>and lack of time within the curriculum</w:t>
      </w:r>
      <w:r w:rsidR="00E64BF6">
        <w:rPr>
          <w:rFonts w:ascii="Arial" w:eastAsia="Times New Roman" w:hAnsi="Arial" w:cs="Arial"/>
          <w:kern w:val="0"/>
          <w:lang w:eastAsia="en-GB"/>
          <w14:ligatures w14:val="none"/>
        </w:rPr>
        <w:t xml:space="preserve"> (</w:t>
      </w:r>
      <w:r w:rsidR="00E64BF6" w:rsidRPr="00090570">
        <w:rPr>
          <w:rFonts w:ascii="Arial" w:hAnsi="Arial" w:cs="Arial"/>
        </w:rPr>
        <w:t>musiciansunion.org.uk, 2021</w:t>
      </w:r>
      <w:r w:rsidR="00E64BF6">
        <w:rPr>
          <w:rFonts w:ascii="Arial" w:hAnsi="Arial" w:cs="Arial"/>
        </w:rPr>
        <w:t>).</w:t>
      </w:r>
      <w:r w:rsidR="00D954ED">
        <w:rPr>
          <w:rFonts w:ascii="Arial" w:hAnsi="Arial" w:cs="Arial"/>
        </w:rPr>
        <w:t xml:space="preserve"> My biggest hurdle during my research and artefact development was trying to </w:t>
      </w:r>
      <w:r w:rsidR="00A3349E">
        <w:rPr>
          <w:rFonts w:ascii="Arial" w:hAnsi="Arial" w:cs="Arial"/>
        </w:rPr>
        <w:t xml:space="preserve">produce something that would be easy to use for </w:t>
      </w:r>
      <w:r w:rsidR="00F97A23">
        <w:rPr>
          <w:rFonts w:ascii="Arial" w:hAnsi="Arial" w:cs="Arial"/>
        </w:rPr>
        <w:t>all</w:t>
      </w:r>
      <w:r w:rsidR="00A3349E">
        <w:rPr>
          <w:rFonts w:ascii="Arial" w:hAnsi="Arial" w:cs="Arial"/>
        </w:rPr>
        <w:t xml:space="preserve"> teacher</w:t>
      </w:r>
      <w:r w:rsidR="00F97A23">
        <w:rPr>
          <w:rFonts w:ascii="Arial" w:hAnsi="Arial" w:cs="Arial"/>
        </w:rPr>
        <w:t xml:space="preserve">s </w:t>
      </w:r>
      <w:r w:rsidR="003E453E">
        <w:rPr>
          <w:rFonts w:ascii="Arial" w:hAnsi="Arial" w:cs="Arial"/>
        </w:rPr>
        <w:t>and</w:t>
      </w:r>
      <w:r w:rsidR="00684A15">
        <w:rPr>
          <w:rFonts w:ascii="Arial" w:hAnsi="Arial" w:cs="Arial"/>
        </w:rPr>
        <w:t xml:space="preserve"> was engaging </w:t>
      </w:r>
      <w:r w:rsidR="003E453E">
        <w:rPr>
          <w:rFonts w:ascii="Arial" w:hAnsi="Arial" w:cs="Arial"/>
        </w:rPr>
        <w:t>whilst being</w:t>
      </w:r>
      <w:r w:rsidR="00684A15">
        <w:rPr>
          <w:rFonts w:ascii="Arial" w:hAnsi="Arial" w:cs="Arial"/>
        </w:rPr>
        <w:t xml:space="preserve"> </w:t>
      </w:r>
      <w:r w:rsidR="00684A15">
        <w:rPr>
          <w:rFonts w:ascii="Arial" w:hAnsi="Arial" w:cs="Arial"/>
        </w:rPr>
        <w:lastRenderedPageBreak/>
        <w:t>advanced enough for the adolescent student</w:t>
      </w:r>
      <w:r w:rsidR="003E453E">
        <w:rPr>
          <w:rFonts w:ascii="Arial" w:hAnsi="Arial" w:cs="Arial"/>
        </w:rPr>
        <w:t>.</w:t>
      </w:r>
      <w:r w:rsidR="00E9568E">
        <w:rPr>
          <w:rFonts w:ascii="Arial" w:hAnsi="Arial" w:cs="Arial"/>
        </w:rPr>
        <w:t xml:space="preserve"> </w:t>
      </w:r>
      <w:r w:rsidR="00AC5257">
        <w:rPr>
          <w:rFonts w:ascii="Arial" w:hAnsi="Arial" w:cs="Arial"/>
        </w:rPr>
        <w:t xml:space="preserve">I am confident I have </w:t>
      </w:r>
      <w:r w:rsidR="008F71CC">
        <w:rPr>
          <w:rFonts w:ascii="Arial" w:hAnsi="Arial" w:cs="Arial"/>
        </w:rPr>
        <w:t xml:space="preserve">found the right </w:t>
      </w:r>
      <w:r w:rsidR="00986758">
        <w:rPr>
          <w:rFonts w:ascii="Arial" w:hAnsi="Arial" w:cs="Arial"/>
        </w:rPr>
        <w:t>equilibrium</w:t>
      </w:r>
      <w:r w:rsidR="008F71CC">
        <w:rPr>
          <w:rFonts w:ascii="Arial" w:hAnsi="Arial" w:cs="Arial"/>
        </w:rPr>
        <w:t xml:space="preserve"> between </w:t>
      </w:r>
      <w:r w:rsidR="00940090">
        <w:rPr>
          <w:rFonts w:ascii="Arial" w:hAnsi="Arial" w:cs="Arial"/>
        </w:rPr>
        <w:t>user friendliness</w:t>
      </w:r>
      <w:r w:rsidR="00986758">
        <w:rPr>
          <w:rFonts w:ascii="Arial" w:hAnsi="Arial" w:cs="Arial"/>
        </w:rPr>
        <w:t xml:space="preserve"> </w:t>
      </w:r>
      <w:r w:rsidR="008F71CC">
        <w:rPr>
          <w:rFonts w:ascii="Arial" w:hAnsi="Arial" w:cs="Arial"/>
        </w:rPr>
        <w:t xml:space="preserve">and </w:t>
      </w:r>
      <w:r w:rsidR="00986758">
        <w:rPr>
          <w:rFonts w:ascii="Arial" w:hAnsi="Arial" w:cs="Arial"/>
        </w:rPr>
        <w:t>suitab</w:t>
      </w:r>
      <w:r w:rsidR="00940090">
        <w:rPr>
          <w:rFonts w:ascii="Arial" w:hAnsi="Arial" w:cs="Arial"/>
        </w:rPr>
        <w:t>ility</w:t>
      </w:r>
      <w:r w:rsidR="000943B4">
        <w:rPr>
          <w:rFonts w:ascii="Arial" w:hAnsi="Arial" w:cs="Arial"/>
        </w:rPr>
        <w:t xml:space="preserve"> for the adolescent. </w:t>
      </w:r>
    </w:p>
    <w:p w14:paraId="6B951844" w14:textId="77777777" w:rsidR="00851B2C" w:rsidRDefault="00851B2C" w:rsidP="0070658E">
      <w:pPr>
        <w:spacing w:after="0" w:line="360" w:lineRule="auto"/>
        <w:rPr>
          <w:rFonts w:ascii="Arial" w:hAnsi="Arial" w:cs="Arial"/>
        </w:rPr>
      </w:pPr>
    </w:p>
    <w:p w14:paraId="2E9240CE" w14:textId="5EEEF2C1" w:rsidR="00184D8F" w:rsidRDefault="00FD3B37" w:rsidP="0070658E">
      <w:pPr>
        <w:spacing w:after="0" w:line="360" w:lineRule="auto"/>
        <w:rPr>
          <w:rFonts w:ascii="Arial" w:hAnsi="Arial" w:cs="Arial"/>
        </w:rPr>
      </w:pPr>
      <w:r>
        <w:rPr>
          <w:rFonts w:ascii="Arial" w:hAnsi="Arial" w:cs="Arial"/>
        </w:rPr>
        <w:t>I am not technically minded</w:t>
      </w:r>
      <w:r w:rsidR="00E32217">
        <w:rPr>
          <w:rFonts w:ascii="Arial" w:hAnsi="Arial" w:cs="Arial"/>
        </w:rPr>
        <w:t>,</w:t>
      </w:r>
      <w:r>
        <w:rPr>
          <w:rFonts w:ascii="Arial" w:hAnsi="Arial" w:cs="Arial"/>
        </w:rPr>
        <w:t xml:space="preserve"> I don’t use </w:t>
      </w:r>
      <w:r w:rsidR="0080336A">
        <w:rPr>
          <w:rFonts w:ascii="Arial" w:hAnsi="Arial" w:cs="Arial"/>
        </w:rPr>
        <w:t>‘</w:t>
      </w:r>
      <w:r>
        <w:rPr>
          <w:rFonts w:ascii="Arial" w:hAnsi="Arial" w:cs="Arial"/>
        </w:rPr>
        <w:t>TikTok</w:t>
      </w:r>
      <w:r w:rsidR="0080336A">
        <w:rPr>
          <w:rFonts w:ascii="Arial" w:hAnsi="Arial" w:cs="Arial"/>
        </w:rPr>
        <w:t>’</w:t>
      </w:r>
      <w:r>
        <w:rPr>
          <w:rFonts w:ascii="Arial" w:hAnsi="Arial" w:cs="Arial"/>
        </w:rPr>
        <w:t xml:space="preserve">, I rarely use </w:t>
      </w:r>
      <w:r w:rsidR="0080336A">
        <w:rPr>
          <w:rFonts w:ascii="Arial" w:hAnsi="Arial" w:cs="Arial"/>
        </w:rPr>
        <w:t>‘</w:t>
      </w:r>
      <w:r w:rsidR="00473B74">
        <w:rPr>
          <w:rFonts w:ascii="Arial" w:hAnsi="Arial" w:cs="Arial"/>
        </w:rPr>
        <w:t>YouTube’</w:t>
      </w:r>
      <w:r>
        <w:rPr>
          <w:rFonts w:ascii="Arial" w:hAnsi="Arial" w:cs="Arial"/>
        </w:rPr>
        <w:t xml:space="preserve"> unless I need to learn how to do something</w:t>
      </w:r>
      <w:r w:rsidR="00473B74">
        <w:rPr>
          <w:rFonts w:ascii="Arial" w:hAnsi="Arial" w:cs="Arial"/>
        </w:rPr>
        <w:t>,</w:t>
      </w:r>
      <w:r w:rsidR="00624285">
        <w:rPr>
          <w:rFonts w:ascii="Arial" w:hAnsi="Arial" w:cs="Arial"/>
        </w:rPr>
        <w:t xml:space="preserve"> and I struggle using music apps to enable </w:t>
      </w:r>
      <w:r w:rsidR="0080336A">
        <w:rPr>
          <w:rFonts w:ascii="Arial" w:hAnsi="Arial" w:cs="Arial"/>
        </w:rPr>
        <w:t xml:space="preserve">track creation such as ‘garage band’. </w:t>
      </w:r>
      <w:r w:rsidR="00DE35D9">
        <w:rPr>
          <w:rFonts w:ascii="Arial" w:hAnsi="Arial" w:cs="Arial"/>
        </w:rPr>
        <w:t>97% of adolescents use the internet daily and 95% of them have a smartphone (</w:t>
      </w:r>
      <w:proofErr w:type="spellStart"/>
      <w:r w:rsidR="00DE35D9" w:rsidRPr="00643096">
        <w:rPr>
          <w:rFonts w:ascii="Arial" w:hAnsi="Arial" w:cs="Arial"/>
        </w:rPr>
        <w:t>Zheluk</w:t>
      </w:r>
      <w:proofErr w:type="spellEnd"/>
      <w:r w:rsidR="00DE35D9">
        <w:rPr>
          <w:rFonts w:ascii="Arial" w:hAnsi="Arial" w:cs="Arial"/>
        </w:rPr>
        <w:t xml:space="preserve"> et al., 2022). </w:t>
      </w:r>
      <w:r w:rsidR="0055484B">
        <w:rPr>
          <w:rFonts w:ascii="Arial" w:hAnsi="Arial" w:cs="Arial"/>
        </w:rPr>
        <w:t>To a teenager</w:t>
      </w:r>
      <w:r w:rsidR="0026773A">
        <w:rPr>
          <w:rFonts w:ascii="Arial" w:hAnsi="Arial" w:cs="Arial"/>
        </w:rPr>
        <w:t xml:space="preserve"> or adolescent,</w:t>
      </w:r>
      <w:r w:rsidR="0055484B">
        <w:rPr>
          <w:rFonts w:ascii="Arial" w:hAnsi="Arial" w:cs="Arial"/>
        </w:rPr>
        <w:t xml:space="preserve"> I probably seem ancient and uncool</w:t>
      </w:r>
      <w:r w:rsidR="00DE35D9">
        <w:rPr>
          <w:rFonts w:ascii="Arial" w:hAnsi="Arial" w:cs="Arial"/>
        </w:rPr>
        <w:t xml:space="preserve">, </w:t>
      </w:r>
      <w:r w:rsidR="0055484B">
        <w:rPr>
          <w:rFonts w:ascii="Arial" w:hAnsi="Arial" w:cs="Arial"/>
        </w:rPr>
        <w:t>despite only being 34 years old</w:t>
      </w:r>
      <w:r w:rsidR="00DE35D9">
        <w:rPr>
          <w:rFonts w:ascii="Arial" w:hAnsi="Arial" w:cs="Arial"/>
        </w:rPr>
        <w:t xml:space="preserve">. </w:t>
      </w:r>
      <w:r w:rsidR="00473B74">
        <w:rPr>
          <w:rFonts w:ascii="Arial" w:hAnsi="Arial" w:cs="Arial"/>
        </w:rPr>
        <w:t xml:space="preserve">Thus, the idea of creating an artefact for use by adolescents who spend much of their time on social media and using smart phones </w:t>
      </w:r>
      <w:r w:rsidR="00DE35D9">
        <w:rPr>
          <w:rFonts w:ascii="Arial" w:hAnsi="Arial" w:cs="Arial"/>
        </w:rPr>
        <w:t>felt daunting.</w:t>
      </w:r>
      <w:r w:rsidR="00257259">
        <w:rPr>
          <w:rFonts w:ascii="Arial" w:hAnsi="Arial" w:cs="Arial"/>
        </w:rPr>
        <w:t xml:space="preserve"> I therefore decided to download TikTok to try and understand why it was so popular</w:t>
      </w:r>
      <w:r w:rsidR="005B72B4">
        <w:rPr>
          <w:rFonts w:ascii="Arial" w:hAnsi="Arial" w:cs="Arial"/>
        </w:rPr>
        <w:t>. Instantly I could appreciate why adolescents were addicted to the short video</w:t>
      </w:r>
      <w:r w:rsidR="00F03578">
        <w:rPr>
          <w:rFonts w:ascii="Arial" w:hAnsi="Arial" w:cs="Arial"/>
        </w:rPr>
        <w:t xml:space="preserve"> format</w:t>
      </w:r>
      <w:r w:rsidR="007F7A05">
        <w:rPr>
          <w:rFonts w:ascii="Arial" w:hAnsi="Arial" w:cs="Arial"/>
        </w:rPr>
        <w:t>s</w:t>
      </w:r>
      <w:r w:rsidR="00F03578">
        <w:rPr>
          <w:rFonts w:ascii="Arial" w:hAnsi="Arial" w:cs="Arial"/>
        </w:rPr>
        <w:t xml:space="preserve"> and challenges</w:t>
      </w:r>
      <w:r w:rsidR="007F7A05">
        <w:rPr>
          <w:rFonts w:ascii="Arial" w:hAnsi="Arial" w:cs="Arial"/>
        </w:rPr>
        <w:t xml:space="preserve"> that were on offer to participate in. I even found myself taking part in vocal challenges to see if I too </w:t>
      </w:r>
      <w:r w:rsidR="005C05DF">
        <w:rPr>
          <w:rFonts w:ascii="Arial" w:hAnsi="Arial" w:cs="Arial"/>
        </w:rPr>
        <w:t>could accomplish them, however I did</w:t>
      </w:r>
      <w:r w:rsidR="00122407">
        <w:rPr>
          <w:rFonts w:ascii="Arial" w:hAnsi="Arial" w:cs="Arial"/>
        </w:rPr>
        <w:t xml:space="preserve"> </w:t>
      </w:r>
      <w:r w:rsidR="005C05DF">
        <w:rPr>
          <w:rFonts w:ascii="Arial" w:hAnsi="Arial" w:cs="Arial"/>
        </w:rPr>
        <w:t>n</w:t>
      </w:r>
      <w:r w:rsidR="00122407">
        <w:rPr>
          <w:rFonts w:ascii="Arial" w:hAnsi="Arial" w:cs="Arial"/>
        </w:rPr>
        <w:t>o</w:t>
      </w:r>
      <w:r w:rsidR="005C05DF">
        <w:rPr>
          <w:rFonts w:ascii="Arial" w:hAnsi="Arial" w:cs="Arial"/>
        </w:rPr>
        <w:t>t post them for fear of judgement</w:t>
      </w:r>
      <w:r w:rsidR="005F320B">
        <w:rPr>
          <w:rFonts w:ascii="Arial" w:hAnsi="Arial" w:cs="Arial"/>
        </w:rPr>
        <w:t>. Interestingly even I</w:t>
      </w:r>
      <w:r w:rsidR="00CE52F9">
        <w:rPr>
          <w:rFonts w:ascii="Arial" w:hAnsi="Arial" w:cs="Arial"/>
        </w:rPr>
        <w:t xml:space="preserve"> </w:t>
      </w:r>
      <w:r w:rsidR="005F320B">
        <w:rPr>
          <w:rFonts w:ascii="Arial" w:hAnsi="Arial" w:cs="Arial"/>
        </w:rPr>
        <w:t xml:space="preserve">felt a wave of self-consciousness, </w:t>
      </w:r>
      <w:r w:rsidR="00D643AD">
        <w:rPr>
          <w:rFonts w:ascii="Arial" w:hAnsi="Arial" w:cs="Arial"/>
        </w:rPr>
        <w:t>consequently I</w:t>
      </w:r>
      <w:r w:rsidR="005F320B">
        <w:rPr>
          <w:rFonts w:ascii="Arial" w:hAnsi="Arial" w:cs="Arial"/>
        </w:rPr>
        <w:t xml:space="preserve"> started to appreciate the </w:t>
      </w:r>
      <w:r w:rsidR="00A97D69">
        <w:rPr>
          <w:rFonts w:ascii="Arial" w:hAnsi="Arial" w:cs="Arial"/>
        </w:rPr>
        <w:t>feeling</w:t>
      </w:r>
      <w:r w:rsidR="00D643AD">
        <w:rPr>
          <w:rFonts w:ascii="Arial" w:hAnsi="Arial" w:cs="Arial"/>
        </w:rPr>
        <w:t>s</w:t>
      </w:r>
      <w:r w:rsidR="00A97D69">
        <w:rPr>
          <w:rFonts w:ascii="Arial" w:hAnsi="Arial" w:cs="Arial"/>
        </w:rPr>
        <w:t xml:space="preserve"> of worry</w:t>
      </w:r>
      <w:r w:rsidR="00D643AD">
        <w:rPr>
          <w:rFonts w:ascii="Arial" w:hAnsi="Arial" w:cs="Arial"/>
        </w:rPr>
        <w:t xml:space="preserve"> and</w:t>
      </w:r>
      <w:r w:rsidR="00A97D69">
        <w:rPr>
          <w:rFonts w:ascii="Arial" w:hAnsi="Arial" w:cs="Arial"/>
        </w:rPr>
        <w:t xml:space="preserve"> embarrassment which adolescent students experience </w:t>
      </w:r>
      <w:r w:rsidR="00FF2E3D">
        <w:rPr>
          <w:rFonts w:ascii="Arial" w:hAnsi="Arial" w:cs="Arial"/>
        </w:rPr>
        <w:t>daily</w:t>
      </w:r>
      <w:r w:rsidR="00A97D69">
        <w:rPr>
          <w:rFonts w:ascii="Arial" w:hAnsi="Arial" w:cs="Arial"/>
        </w:rPr>
        <w:t xml:space="preserve"> (Sweet, 2015).</w:t>
      </w:r>
      <w:r w:rsidR="00DF44F1">
        <w:rPr>
          <w:rFonts w:ascii="Arial" w:hAnsi="Arial" w:cs="Arial"/>
        </w:rPr>
        <w:t xml:space="preserve"> </w:t>
      </w:r>
      <w:r w:rsidR="001D1015" w:rsidRPr="001D1015">
        <w:rPr>
          <w:rFonts w:ascii="Arial" w:hAnsi="Arial" w:cs="Arial"/>
        </w:rPr>
        <w:t xml:space="preserve">I was aware </w:t>
      </w:r>
      <w:r w:rsidR="008B3F44">
        <w:rPr>
          <w:rFonts w:ascii="Arial" w:hAnsi="Arial" w:cs="Arial"/>
        </w:rPr>
        <w:t>of the c</w:t>
      </w:r>
      <w:r w:rsidR="000470AF">
        <w:rPr>
          <w:rFonts w:ascii="Arial" w:hAnsi="Arial" w:cs="Arial"/>
        </w:rPr>
        <w:t xml:space="preserve">onstraint </w:t>
      </w:r>
      <w:r w:rsidR="001D1015" w:rsidRPr="001D1015">
        <w:rPr>
          <w:rFonts w:ascii="Arial" w:hAnsi="Arial" w:cs="Arial"/>
        </w:rPr>
        <w:t xml:space="preserve">that TikTok </w:t>
      </w:r>
      <w:r w:rsidR="001D1015">
        <w:rPr>
          <w:rFonts w:ascii="Arial" w:hAnsi="Arial" w:cs="Arial"/>
        </w:rPr>
        <w:t>could</w:t>
      </w:r>
      <w:r w:rsidR="001D1015" w:rsidRPr="001D1015">
        <w:rPr>
          <w:rFonts w:ascii="Arial" w:hAnsi="Arial" w:cs="Arial"/>
        </w:rPr>
        <w:t xml:space="preserve"> not be used to create this specific artefact since it is not </w:t>
      </w:r>
      <w:r w:rsidR="001D1015">
        <w:rPr>
          <w:rFonts w:ascii="Arial" w:hAnsi="Arial" w:cs="Arial"/>
        </w:rPr>
        <w:t xml:space="preserve">available on a </w:t>
      </w:r>
      <w:r w:rsidR="001C7FCD">
        <w:rPr>
          <w:rFonts w:ascii="Arial" w:hAnsi="Arial" w:cs="Arial"/>
        </w:rPr>
        <w:t>laptop</w:t>
      </w:r>
      <w:r w:rsidR="001D1015">
        <w:rPr>
          <w:rFonts w:ascii="Arial" w:hAnsi="Arial" w:cs="Arial"/>
        </w:rPr>
        <w:t>.</w:t>
      </w:r>
      <w:r w:rsidR="0051381B">
        <w:rPr>
          <w:rFonts w:ascii="Arial" w:hAnsi="Arial" w:cs="Arial"/>
        </w:rPr>
        <w:t xml:space="preserve"> </w:t>
      </w:r>
      <w:r w:rsidR="001D1015" w:rsidRPr="001D1015">
        <w:rPr>
          <w:rFonts w:ascii="Arial" w:hAnsi="Arial" w:cs="Arial"/>
        </w:rPr>
        <w:t xml:space="preserve">However, YouTube can be </w:t>
      </w:r>
      <w:r w:rsidR="00A5115C">
        <w:rPr>
          <w:rFonts w:ascii="Arial" w:hAnsi="Arial" w:cs="Arial"/>
        </w:rPr>
        <w:t>shown</w:t>
      </w:r>
      <w:r w:rsidR="001D1015" w:rsidRPr="001D1015">
        <w:rPr>
          <w:rFonts w:ascii="Arial" w:hAnsi="Arial" w:cs="Arial"/>
        </w:rPr>
        <w:t xml:space="preserve"> on a school laptop that is connected to an interactive whiteboard, which is a feature that most schools offer</w:t>
      </w:r>
      <w:r w:rsidR="001014FA">
        <w:rPr>
          <w:rFonts w:ascii="Arial" w:hAnsi="Arial" w:cs="Arial"/>
        </w:rPr>
        <w:t>,</w:t>
      </w:r>
      <w:r w:rsidR="00454999">
        <w:rPr>
          <w:rFonts w:ascii="Arial" w:hAnsi="Arial" w:cs="Arial"/>
        </w:rPr>
        <w:t xml:space="preserve"> a</w:t>
      </w:r>
      <w:r w:rsidR="001D1015" w:rsidRPr="001D1015">
        <w:rPr>
          <w:rFonts w:ascii="Arial" w:hAnsi="Arial" w:cs="Arial"/>
        </w:rPr>
        <w:t xml:space="preserve">lternatively, it may be </w:t>
      </w:r>
      <w:r w:rsidR="00A5115C">
        <w:rPr>
          <w:rFonts w:ascii="Arial" w:hAnsi="Arial" w:cs="Arial"/>
        </w:rPr>
        <w:t>projected onto a screen in a school hall</w:t>
      </w:r>
      <w:r w:rsidR="00454999">
        <w:rPr>
          <w:rFonts w:ascii="Arial" w:hAnsi="Arial" w:cs="Arial"/>
        </w:rPr>
        <w:t xml:space="preserve">, </w:t>
      </w:r>
      <w:r w:rsidR="00990335">
        <w:rPr>
          <w:rFonts w:ascii="Arial" w:hAnsi="Arial" w:cs="Arial"/>
        </w:rPr>
        <w:t>reflecting my study’s aims and objectives</w:t>
      </w:r>
      <w:r w:rsidR="00F23EFE">
        <w:rPr>
          <w:rFonts w:ascii="Arial" w:hAnsi="Arial" w:cs="Arial"/>
        </w:rPr>
        <w:t xml:space="preserve"> by offering a viable solution to the problem</w:t>
      </w:r>
      <w:r w:rsidR="00A5115C">
        <w:rPr>
          <w:rFonts w:ascii="Arial" w:hAnsi="Arial" w:cs="Arial"/>
        </w:rPr>
        <w:t>.</w:t>
      </w:r>
      <w:r w:rsidR="00094FF2">
        <w:rPr>
          <w:rFonts w:ascii="Arial" w:hAnsi="Arial" w:cs="Arial"/>
        </w:rPr>
        <w:t xml:space="preserve"> </w:t>
      </w:r>
      <w:r w:rsidR="00184D8F">
        <w:rPr>
          <w:rFonts w:ascii="Arial" w:hAnsi="Arial" w:cs="Arial"/>
        </w:rPr>
        <w:t>Hence, I have created a private YouTube channel which endeavours to include seven 15–30-minute singing sessions incorporating the much-loved TikTok fee</w:t>
      </w:r>
      <w:r w:rsidR="00E27F51">
        <w:rPr>
          <w:rFonts w:ascii="Arial" w:hAnsi="Arial" w:cs="Arial"/>
        </w:rPr>
        <w:t>l</w:t>
      </w:r>
      <w:r w:rsidR="00184D8F">
        <w:rPr>
          <w:rFonts w:ascii="Arial" w:hAnsi="Arial" w:cs="Arial"/>
        </w:rPr>
        <w:t xml:space="preserve">. Alongside this, I have developed an easy-to-use </w:t>
      </w:r>
      <w:r w:rsidR="00502EF4">
        <w:rPr>
          <w:rFonts w:ascii="Arial" w:hAnsi="Arial" w:cs="Arial"/>
        </w:rPr>
        <w:t>teacher</w:t>
      </w:r>
      <w:r w:rsidR="00184D8F">
        <w:rPr>
          <w:rFonts w:ascii="Arial" w:hAnsi="Arial" w:cs="Arial"/>
        </w:rPr>
        <w:t xml:space="preserve"> guide for the singing session facilitator. </w:t>
      </w:r>
      <w:r w:rsidR="00184D8F" w:rsidRPr="00921517">
        <w:rPr>
          <w:rFonts w:ascii="Arial" w:hAnsi="Arial" w:cs="Arial"/>
        </w:rPr>
        <w:t xml:space="preserve">Introducing </w:t>
      </w:r>
      <w:r w:rsidR="00184D8F">
        <w:rPr>
          <w:rFonts w:ascii="Arial" w:hAnsi="Arial" w:cs="Arial"/>
        </w:rPr>
        <w:t xml:space="preserve">these weekly group </w:t>
      </w:r>
      <w:r w:rsidR="00184D8F" w:rsidRPr="00921517">
        <w:rPr>
          <w:rFonts w:ascii="Arial" w:hAnsi="Arial" w:cs="Arial"/>
        </w:rPr>
        <w:t xml:space="preserve">singing </w:t>
      </w:r>
      <w:r w:rsidR="00184D8F">
        <w:rPr>
          <w:rFonts w:ascii="Arial" w:hAnsi="Arial" w:cs="Arial"/>
        </w:rPr>
        <w:t xml:space="preserve">sessions </w:t>
      </w:r>
      <w:r w:rsidR="00184D8F" w:rsidRPr="00921517">
        <w:rPr>
          <w:rFonts w:ascii="Arial" w:hAnsi="Arial" w:cs="Arial"/>
        </w:rPr>
        <w:t xml:space="preserve">into high schools </w:t>
      </w:r>
      <w:r w:rsidR="00184D8F">
        <w:rPr>
          <w:rFonts w:ascii="Arial" w:hAnsi="Arial" w:cs="Arial"/>
        </w:rPr>
        <w:t>for adolescents,</w:t>
      </w:r>
      <w:r w:rsidR="00184D8F" w:rsidRPr="00921517">
        <w:rPr>
          <w:rFonts w:ascii="Arial" w:hAnsi="Arial" w:cs="Arial"/>
        </w:rPr>
        <w:t xml:space="preserve"> might potentially establish new routines and habits</w:t>
      </w:r>
      <w:r w:rsidR="00184D8F">
        <w:rPr>
          <w:rFonts w:ascii="Arial" w:hAnsi="Arial" w:cs="Arial"/>
        </w:rPr>
        <w:t xml:space="preserve"> (</w:t>
      </w:r>
      <w:proofErr w:type="spellStart"/>
      <w:r w:rsidR="00184D8F" w:rsidRPr="00E00709">
        <w:rPr>
          <w:rFonts w:ascii="Arial" w:hAnsi="Arial" w:cs="Arial"/>
        </w:rPr>
        <w:t>Hawlader</w:t>
      </w:r>
      <w:proofErr w:type="spellEnd"/>
      <w:r w:rsidR="00184D8F" w:rsidRPr="00E00709">
        <w:rPr>
          <w:rFonts w:ascii="Arial" w:hAnsi="Arial" w:cs="Arial"/>
        </w:rPr>
        <w:t xml:space="preserve"> et al., 2022),</w:t>
      </w:r>
      <w:r w:rsidR="00184D8F" w:rsidRPr="00921517">
        <w:rPr>
          <w:rFonts w:ascii="Arial" w:hAnsi="Arial" w:cs="Arial"/>
        </w:rPr>
        <w:t xml:space="preserve"> which</w:t>
      </w:r>
      <w:r w:rsidR="00184D8F">
        <w:rPr>
          <w:rFonts w:ascii="Arial" w:hAnsi="Arial" w:cs="Arial"/>
        </w:rPr>
        <w:t xml:space="preserve"> in turn</w:t>
      </w:r>
      <w:r w:rsidR="00184D8F" w:rsidRPr="00921517">
        <w:rPr>
          <w:rFonts w:ascii="Arial" w:hAnsi="Arial" w:cs="Arial"/>
        </w:rPr>
        <w:t xml:space="preserve"> </w:t>
      </w:r>
      <w:r w:rsidR="00184D8F">
        <w:rPr>
          <w:rFonts w:ascii="Arial" w:hAnsi="Arial" w:cs="Arial"/>
        </w:rPr>
        <w:t>may lead to confident adolescen</w:t>
      </w:r>
      <w:r w:rsidR="0074759A">
        <w:rPr>
          <w:rFonts w:ascii="Arial" w:hAnsi="Arial" w:cs="Arial"/>
        </w:rPr>
        <w:t xml:space="preserve">ts </w:t>
      </w:r>
      <w:r w:rsidR="00184D8F">
        <w:rPr>
          <w:rFonts w:ascii="Arial" w:hAnsi="Arial" w:cs="Arial"/>
        </w:rPr>
        <w:t>who are</w:t>
      </w:r>
      <w:r w:rsidR="0074759A">
        <w:rPr>
          <w:rFonts w:ascii="Arial" w:hAnsi="Arial" w:cs="Arial"/>
        </w:rPr>
        <w:t xml:space="preserve"> no</w:t>
      </w:r>
      <w:r w:rsidR="00184D8F">
        <w:rPr>
          <w:rFonts w:ascii="Arial" w:hAnsi="Arial" w:cs="Arial"/>
        </w:rPr>
        <w:t xml:space="preserve">t </w:t>
      </w:r>
      <w:r w:rsidR="00184D8F" w:rsidRPr="00E00709">
        <w:rPr>
          <w:rFonts w:ascii="Arial" w:hAnsi="Arial" w:cs="Arial"/>
        </w:rPr>
        <w:t>afraid to share their voices</w:t>
      </w:r>
      <w:r w:rsidR="00184D8F">
        <w:rPr>
          <w:rFonts w:ascii="Arial" w:hAnsi="Arial" w:cs="Arial"/>
        </w:rPr>
        <w:t>.</w:t>
      </w:r>
      <w:r w:rsidR="00E96367">
        <w:rPr>
          <w:rFonts w:ascii="Arial" w:hAnsi="Arial" w:cs="Arial"/>
        </w:rPr>
        <w:t xml:space="preserve"> </w:t>
      </w:r>
    </w:p>
    <w:p w14:paraId="5A17C3B7" w14:textId="3525F91D" w:rsidR="00070EA5" w:rsidRDefault="00070EA5" w:rsidP="0070658E">
      <w:pPr>
        <w:spacing w:after="0" w:line="360" w:lineRule="auto"/>
        <w:rPr>
          <w:rFonts w:ascii="Arial" w:hAnsi="Arial" w:cs="Arial"/>
        </w:rPr>
      </w:pPr>
    </w:p>
    <w:p w14:paraId="38B01701" w14:textId="4BD3509E" w:rsidR="007B00A0" w:rsidRDefault="00A03CAF" w:rsidP="006605AF">
      <w:pPr>
        <w:spacing w:after="0" w:line="360" w:lineRule="auto"/>
        <w:rPr>
          <w:rFonts w:ascii="Arial" w:hAnsi="Arial" w:cs="Arial"/>
        </w:rPr>
      </w:pPr>
      <w:r>
        <w:rPr>
          <w:rFonts w:ascii="Arial" w:hAnsi="Arial" w:cs="Arial"/>
        </w:rPr>
        <w:t>I am new to video editing, so looked at various apps and programmes alongside reviews highlighting ease of use</w:t>
      </w:r>
      <w:r w:rsidR="00721E1E">
        <w:rPr>
          <w:rFonts w:ascii="Arial" w:hAnsi="Arial" w:cs="Arial"/>
        </w:rPr>
        <w:t>, le</w:t>
      </w:r>
      <w:r w:rsidR="00FC1A3D">
        <w:rPr>
          <w:rFonts w:ascii="Arial" w:hAnsi="Arial" w:cs="Arial"/>
        </w:rPr>
        <w:t>a</w:t>
      </w:r>
      <w:r w:rsidR="00721E1E">
        <w:rPr>
          <w:rFonts w:ascii="Arial" w:hAnsi="Arial" w:cs="Arial"/>
        </w:rPr>
        <w:t>d</w:t>
      </w:r>
      <w:r w:rsidR="00FC1A3D">
        <w:rPr>
          <w:rFonts w:ascii="Arial" w:hAnsi="Arial" w:cs="Arial"/>
        </w:rPr>
        <w:t>ing</w:t>
      </w:r>
      <w:r w:rsidR="00721E1E">
        <w:rPr>
          <w:rFonts w:ascii="Arial" w:hAnsi="Arial" w:cs="Arial"/>
        </w:rPr>
        <w:t xml:space="preserve"> me to </w:t>
      </w:r>
      <w:r w:rsidR="005462CD">
        <w:rPr>
          <w:rFonts w:ascii="Arial" w:hAnsi="Arial" w:cs="Arial"/>
        </w:rPr>
        <w:t>choose</w:t>
      </w:r>
      <w:r>
        <w:rPr>
          <w:rFonts w:ascii="Arial" w:hAnsi="Arial" w:cs="Arial"/>
        </w:rPr>
        <w:t xml:space="preserve"> CapCut</w:t>
      </w:r>
      <w:r w:rsidR="00721E1E">
        <w:rPr>
          <w:rFonts w:ascii="Arial" w:hAnsi="Arial" w:cs="Arial"/>
        </w:rPr>
        <w:t>. I am sure like most things, editing becomes easier and quicker with practice, however</w:t>
      </w:r>
      <w:r w:rsidR="00BE76C1">
        <w:rPr>
          <w:rFonts w:ascii="Arial" w:hAnsi="Arial" w:cs="Arial"/>
        </w:rPr>
        <w:t>,</w:t>
      </w:r>
      <w:r w:rsidR="00721E1E">
        <w:rPr>
          <w:rFonts w:ascii="Arial" w:hAnsi="Arial" w:cs="Arial"/>
        </w:rPr>
        <w:t xml:space="preserve"> </w:t>
      </w:r>
      <w:r w:rsidR="00290057">
        <w:rPr>
          <w:rFonts w:ascii="Arial" w:hAnsi="Arial" w:cs="Arial"/>
        </w:rPr>
        <w:t>one</w:t>
      </w:r>
      <w:r w:rsidR="00721E1E">
        <w:rPr>
          <w:rFonts w:ascii="Arial" w:hAnsi="Arial" w:cs="Arial"/>
        </w:rPr>
        <w:t xml:space="preserve"> </w:t>
      </w:r>
      <w:r w:rsidR="00C13F80">
        <w:rPr>
          <w:rFonts w:ascii="Arial" w:hAnsi="Arial" w:cs="Arial"/>
        </w:rPr>
        <w:t>19-minute</w:t>
      </w:r>
      <w:r w:rsidR="00721E1E">
        <w:rPr>
          <w:rFonts w:ascii="Arial" w:hAnsi="Arial" w:cs="Arial"/>
        </w:rPr>
        <w:t xml:space="preserve"> video took me </w:t>
      </w:r>
      <w:r w:rsidR="00CD6007">
        <w:rPr>
          <w:rFonts w:ascii="Arial" w:hAnsi="Arial" w:cs="Arial"/>
        </w:rPr>
        <w:t xml:space="preserve">4 hours to make. </w:t>
      </w:r>
      <w:r w:rsidR="00E91BB9">
        <w:rPr>
          <w:rFonts w:ascii="Arial" w:hAnsi="Arial" w:cs="Arial"/>
        </w:rPr>
        <w:t>Unfortunately,</w:t>
      </w:r>
      <w:r w:rsidR="00423AAA">
        <w:rPr>
          <w:rFonts w:ascii="Arial" w:hAnsi="Arial" w:cs="Arial"/>
        </w:rPr>
        <w:t xml:space="preserve"> this meant I </w:t>
      </w:r>
      <w:r w:rsidR="00D110C4">
        <w:rPr>
          <w:rFonts w:ascii="Arial" w:hAnsi="Arial" w:cs="Arial"/>
        </w:rPr>
        <w:t>ran out of time</w:t>
      </w:r>
      <w:r w:rsidR="00423AAA">
        <w:rPr>
          <w:rFonts w:ascii="Arial" w:hAnsi="Arial" w:cs="Arial"/>
        </w:rPr>
        <w:t xml:space="preserve"> to film and edit the other six </w:t>
      </w:r>
      <w:r w:rsidR="00D110C4">
        <w:rPr>
          <w:rFonts w:ascii="Arial" w:hAnsi="Arial" w:cs="Arial"/>
        </w:rPr>
        <w:t xml:space="preserve">planned </w:t>
      </w:r>
      <w:r w:rsidR="008F182F">
        <w:rPr>
          <w:rFonts w:ascii="Arial" w:hAnsi="Arial" w:cs="Arial"/>
        </w:rPr>
        <w:t>singing sessions</w:t>
      </w:r>
      <w:r w:rsidR="00D110C4">
        <w:rPr>
          <w:rFonts w:ascii="Arial" w:hAnsi="Arial" w:cs="Arial"/>
        </w:rPr>
        <w:t xml:space="preserve"> in the teacher guide</w:t>
      </w:r>
      <w:r w:rsidR="008F182F">
        <w:rPr>
          <w:rFonts w:ascii="Arial" w:hAnsi="Arial" w:cs="Arial"/>
        </w:rPr>
        <w:t xml:space="preserve">. </w:t>
      </w:r>
      <w:r w:rsidR="00546D9E" w:rsidRPr="00546D9E">
        <w:rPr>
          <w:rFonts w:ascii="Arial" w:hAnsi="Arial" w:cs="Arial"/>
        </w:rPr>
        <w:t xml:space="preserve">The </w:t>
      </w:r>
      <w:r w:rsidR="0053083E">
        <w:rPr>
          <w:rFonts w:ascii="Arial" w:hAnsi="Arial" w:cs="Arial"/>
        </w:rPr>
        <w:t xml:space="preserve">editing </w:t>
      </w:r>
      <w:r w:rsidR="00546D9E" w:rsidRPr="00546D9E">
        <w:rPr>
          <w:rFonts w:ascii="Arial" w:hAnsi="Arial" w:cs="Arial"/>
        </w:rPr>
        <w:t xml:space="preserve">experience enhanced my appreciation for the efforts of a social influencer who posts </w:t>
      </w:r>
      <w:r w:rsidR="00D61CA4">
        <w:rPr>
          <w:rFonts w:ascii="Arial" w:hAnsi="Arial" w:cs="Arial"/>
        </w:rPr>
        <w:t>content</w:t>
      </w:r>
      <w:r w:rsidR="00546D9E" w:rsidRPr="00546D9E">
        <w:rPr>
          <w:rFonts w:ascii="Arial" w:hAnsi="Arial" w:cs="Arial"/>
        </w:rPr>
        <w:t xml:space="preserve"> </w:t>
      </w:r>
      <w:r w:rsidR="00054272">
        <w:rPr>
          <w:rFonts w:ascii="Arial" w:hAnsi="Arial" w:cs="Arial"/>
        </w:rPr>
        <w:t>regularly</w:t>
      </w:r>
      <w:r w:rsidR="00546D9E" w:rsidRPr="00546D9E">
        <w:rPr>
          <w:rFonts w:ascii="Arial" w:hAnsi="Arial" w:cs="Arial"/>
        </w:rPr>
        <w:t>. They may either outsource or possess the time to directly design, film, and edit. Nonetheless, it is not viable for</w:t>
      </w:r>
      <w:r w:rsidR="0098243E">
        <w:rPr>
          <w:rFonts w:ascii="Arial" w:hAnsi="Arial" w:cs="Arial"/>
        </w:rPr>
        <w:t xml:space="preserve"> </w:t>
      </w:r>
      <w:r w:rsidR="00546D9E" w:rsidRPr="00546D9E">
        <w:rPr>
          <w:rFonts w:ascii="Arial" w:hAnsi="Arial" w:cs="Arial"/>
        </w:rPr>
        <w:t>me</w:t>
      </w:r>
      <w:r w:rsidR="002D300E">
        <w:rPr>
          <w:rFonts w:ascii="Arial" w:hAnsi="Arial" w:cs="Arial"/>
        </w:rPr>
        <w:t xml:space="preserve"> presently</w:t>
      </w:r>
      <w:r w:rsidR="00546D9E" w:rsidRPr="00546D9E">
        <w:rPr>
          <w:rFonts w:ascii="Arial" w:hAnsi="Arial" w:cs="Arial"/>
        </w:rPr>
        <w:t xml:space="preserve"> w</w:t>
      </w:r>
      <w:r w:rsidR="002D300E">
        <w:rPr>
          <w:rFonts w:ascii="Arial" w:hAnsi="Arial" w:cs="Arial"/>
        </w:rPr>
        <w:t xml:space="preserve">hilst running a business and being a mother. </w:t>
      </w:r>
    </w:p>
    <w:p w14:paraId="06A21758" w14:textId="77777777" w:rsidR="007B00A0" w:rsidRDefault="007B00A0" w:rsidP="006605AF">
      <w:pPr>
        <w:spacing w:after="0" w:line="360" w:lineRule="auto"/>
        <w:rPr>
          <w:rFonts w:ascii="Arial" w:hAnsi="Arial" w:cs="Arial"/>
        </w:rPr>
      </w:pPr>
    </w:p>
    <w:p w14:paraId="68A1EA2C" w14:textId="66522B01" w:rsidR="006605AF" w:rsidRPr="006605AF" w:rsidRDefault="00D924E6" w:rsidP="006605AF">
      <w:pPr>
        <w:spacing w:after="0" w:line="360" w:lineRule="auto"/>
        <w:rPr>
          <w:rFonts w:ascii="Arial" w:hAnsi="Arial" w:cs="Arial"/>
        </w:rPr>
      </w:pPr>
      <w:r w:rsidRPr="00D924E6">
        <w:rPr>
          <w:rFonts w:ascii="Arial" w:hAnsi="Arial" w:cs="Arial"/>
        </w:rPr>
        <w:t xml:space="preserve">I am </w:t>
      </w:r>
      <w:r>
        <w:rPr>
          <w:rFonts w:ascii="Arial" w:hAnsi="Arial" w:cs="Arial"/>
        </w:rPr>
        <w:t xml:space="preserve">confident </w:t>
      </w:r>
      <w:r w:rsidRPr="00D924E6">
        <w:rPr>
          <w:rFonts w:ascii="Arial" w:hAnsi="Arial" w:cs="Arial"/>
        </w:rPr>
        <w:t xml:space="preserve">that the knowledge </w:t>
      </w:r>
      <w:r w:rsidR="00B86DEE">
        <w:rPr>
          <w:rFonts w:ascii="Arial" w:hAnsi="Arial" w:cs="Arial"/>
        </w:rPr>
        <w:t xml:space="preserve">I have </w:t>
      </w:r>
      <w:r w:rsidRPr="00D924E6">
        <w:rPr>
          <w:rFonts w:ascii="Arial" w:hAnsi="Arial" w:cs="Arial"/>
        </w:rPr>
        <w:t xml:space="preserve">acquired during </w:t>
      </w:r>
      <w:r w:rsidR="003F1587">
        <w:rPr>
          <w:rFonts w:ascii="Arial" w:hAnsi="Arial" w:cs="Arial"/>
        </w:rPr>
        <w:t>my</w:t>
      </w:r>
      <w:r w:rsidRPr="00D924E6">
        <w:rPr>
          <w:rFonts w:ascii="Arial" w:hAnsi="Arial" w:cs="Arial"/>
        </w:rPr>
        <w:t xml:space="preserve"> research on</w:t>
      </w:r>
      <w:r w:rsidR="007110F9">
        <w:rPr>
          <w:rFonts w:ascii="Arial" w:hAnsi="Arial" w:cs="Arial"/>
        </w:rPr>
        <w:t xml:space="preserve"> </w:t>
      </w:r>
      <w:r w:rsidR="003F1587">
        <w:rPr>
          <w:rFonts w:ascii="Arial" w:hAnsi="Arial" w:cs="Arial"/>
        </w:rPr>
        <w:t>diverse</w:t>
      </w:r>
      <w:r w:rsidR="007110F9">
        <w:rPr>
          <w:rFonts w:ascii="Arial" w:hAnsi="Arial" w:cs="Arial"/>
        </w:rPr>
        <w:t xml:space="preserve"> topics </w:t>
      </w:r>
      <w:r w:rsidR="003F1587">
        <w:rPr>
          <w:rFonts w:ascii="Arial" w:hAnsi="Arial" w:cs="Arial"/>
        </w:rPr>
        <w:t xml:space="preserve">has been </w:t>
      </w:r>
      <w:r w:rsidRPr="00D924E6">
        <w:rPr>
          <w:rFonts w:ascii="Arial" w:hAnsi="Arial" w:cs="Arial"/>
        </w:rPr>
        <w:t>essential and advantageous for the advancement of my artefact.</w:t>
      </w:r>
      <w:r w:rsidR="00B86DEE">
        <w:rPr>
          <w:rFonts w:ascii="Arial" w:hAnsi="Arial" w:cs="Arial"/>
        </w:rPr>
        <w:t xml:space="preserve"> </w:t>
      </w:r>
      <w:r w:rsidR="00956F98">
        <w:rPr>
          <w:rFonts w:ascii="Arial" w:hAnsi="Arial" w:cs="Arial"/>
        </w:rPr>
        <w:t xml:space="preserve">I am </w:t>
      </w:r>
      <w:r w:rsidR="00CC0D11">
        <w:rPr>
          <w:rFonts w:ascii="Arial" w:hAnsi="Arial" w:cs="Arial"/>
        </w:rPr>
        <w:t>optimistic</w:t>
      </w:r>
      <w:r w:rsidR="00956F98">
        <w:rPr>
          <w:rFonts w:ascii="Arial" w:hAnsi="Arial" w:cs="Arial"/>
        </w:rPr>
        <w:t xml:space="preserve"> that my </w:t>
      </w:r>
      <w:r w:rsidR="002B7C73">
        <w:rPr>
          <w:rFonts w:ascii="Arial" w:hAnsi="Arial" w:cs="Arial"/>
        </w:rPr>
        <w:t>artefact</w:t>
      </w:r>
      <w:r w:rsidR="00EF30AD">
        <w:rPr>
          <w:rFonts w:ascii="Arial" w:hAnsi="Arial" w:cs="Arial"/>
        </w:rPr>
        <w:t xml:space="preserve"> </w:t>
      </w:r>
      <w:r w:rsidR="00385693">
        <w:rPr>
          <w:rFonts w:ascii="Arial" w:hAnsi="Arial" w:cs="Arial"/>
        </w:rPr>
        <w:t>could be implemented within state schools to inspire confidence</w:t>
      </w:r>
      <w:r w:rsidR="00003D15">
        <w:rPr>
          <w:rFonts w:ascii="Arial" w:hAnsi="Arial" w:cs="Arial"/>
        </w:rPr>
        <w:t xml:space="preserve"> in adolescent students, however one of the main contributing factors to the lack of music provision in state schools is under funding. </w:t>
      </w:r>
      <w:r w:rsidR="00D977F4">
        <w:rPr>
          <w:rFonts w:ascii="Arial" w:hAnsi="Arial" w:cs="Arial"/>
        </w:rPr>
        <w:t>Outsourcing</w:t>
      </w:r>
      <w:r w:rsidR="00DF2B1B">
        <w:rPr>
          <w:rFonts w:ascii="Arial" w:hAnsi="Arial" w:cs="Arial"/>
        </w:rPr>
        <w:t xml:space="preserve"> video editing would </w:t>
      </w:r>
      <w:r w:rsidR="00C44D8B">
        <w:rPr>
          <w:rFonts w:ascii="Arial" w:hAnsi="Arial" w:cs="Arial"/>
        </w:rPr>
        <w:t xml:space="preserve">incur </w:t>
      </w:r>
      <w:r w:rsidR="00657366">
        <w:rPr>
          <w:rFonts w:ascii="Arial" w:hAnsi="Arial" w:cs="Arial"/>
        </w:rPr>
        <w:t>significant costs</w:t>
      </w:r>
      <w:r w:rsidR="00DF2B1B">
        <w:rPr>
          <w:rFonts w:ascii="Arial" w:hAnsi="Arial" w:cs="Arial"/>
        </w:rPr>
        <w:t xml:space="preserve">, and this extra </w:t>
      </w:r>
      <w:r w:rsidR="00586C2B">
        <w:rPr>
          <w:rFonts w:ascii="Arial" w:hAnsi="Arial" w:cs="Arial"/>
        </w:rPr>
        <w:t xml:space="preserve">financial burden could deter schools from engaging in the </w:t>
      </w:r>
      <w:r w:rsidR="008940DA">
        <w:rPr>
          <w:rFonts w:ascii="Arial" w:hAnsi="Arial" w:cs="Arial"/>
        </w:rPr>
        <w:t>singing programme.</w:t>
      </w:r>
      <w:r w:rsidR="008453A6">
        <w:rPr>
          <w:rFonts w:ascii="Arial" w:hAnsi="Arial" w:cs="Arial"/>
        </w:rPr>
        <w:t xml:space="preserve"> </w:t>
      </w:r>
      <w:r w:rsidR="00FE058A" w:rsidRPr="00FE058A">
        <w:rPr>
          <w:rFonts w:ascii="Arial" w:hAnsi="Arial" w:cs="Arial"/>
        </w:rPr>
        <w:t xml:space="preserve">In the long term, a </w:t>
      </w:r>
      <w:r w:rsidR="00616483">
        <w:rPr>
          <w:rFonts w:ascii="Arial" w:hAnsi="Arial" w:cs="Arial"/>
        </w:rPr>
        <w:t xml:space="preserve">potential </w:t>
      </w:r>
      <w:r w:rsidR="00FE058A" w:rsidRPr="00FE058A">
        <w:rPr>
          <w:rFonts w:ascii="Arial" w:hAnsi="Arial" w:cs="Arial"/>
        </w:rPr>
        <w:t xml:space="preserve">viable solution </w:t>
      </w:r>
      <w:r w:rsidR="00302A9E">
        <w:rPr>
          <w:rFonts w:ascii="Arial" w:hAnsi="Arial" w:cs="Arial"/>
        </w:rPr>
        <w:t>may</w:t>
      </w:r>
      <w:r w:rsidR="00FE058A" w:rsidRPr="00FE058A">
        <w:rPr>
          <w:rFonts w:ascii="Arial" w:hAnsi="Arial" w:cs="Arial"/>
        </w:rPr>
        <w:t xml:space="preserve"> be to enlist several schools to collectively share the expense. A modest monthly fee for access to instructional videos and plans may be attractive, supplemented by incentives like complimentary workshops to assure schools of their value for investment. </w:t>
      </w:r>
      <w:r w:rsidR="008A66DD">
        <w:rPr>
          <w:rFonts w:ascii="Arial" w:hAnsi="Arial" w:cs="Arial"/>
        </w:rPr>
        <w:t>Th</w:t>
      </w:r>
      <w:r w:rsidR="00120551">
        <w:rPr>
          <w:rFonts w:ascii="Arial" w:hAnsi="Arial" w:cs="Arial"/>
        </w:rPr>
        <w:t>is</w:t>
      </w:r>
      <w:r w:rsidR="008A66DD">
        <w:rPr>
          <w:rFonts w:ascii="Arial" w:hAnsi="Arial" w:cs="Arial"/>
        </w:rPr>
        <w:t xml:space="preserve"> is something </w:t>
      </w:r>
      <w:r w:rsidR="00482C2D">
        <w:rPr>
          <w:rFonts w:ascii="Arial" w:hAnsi="Arial" w:cs="Arial"/>
        </w:rPr>
        <w:t xml:space="preserve">I </w:t>
      </w:r>
      <w:r w:rsidR="009D42EA">
        <w:rPr>
          <w:rFonts w:ascii="Arial" w:hAnsi="Arial" w:cs="Arial"/>
        </w:rPr>
        <w:t>plan</w:t>
      </w:r>
      <w:r w:rsidR="00482C2D">
        <w:rPr>
          <w:rFonts w:ascii="Arial" w:hAnsi="Arial" w:cs="Arial"/>
        </w:rPr>
        <w:t xml:space="preserve"> to explore further</w:t>
      </w:r>
      <w:r w:rsidR="009D42EA">
        <w:rPr>
          <w:rFonts w:ascii="Arial" w:hAnsi="Arial" w:cs="Arial"/>
        </w:rPr>
        <w:t xml:space="preserve"> and hope to </w:t>
      </w:r>
      <w:r w:rsidR="00966590">
        <w:rPr>
          <w:rFonts w:ascii="Arial" w:hAnsi="Arial" w:cs="Arial"/>
        </w:rPr>
        <w:t xml:space="preserve">initiate </w:t>
      </w:r>
      <w:r w:rsidR="00B940C0">
        <w:rPr>
          <w:rFonts w:ascii="Arial" w:hAnsi="Arial" w:cs="Arial"/>
        </w:rPr>
        <w:t>once my MA is complete</w:t>
      </w:r>
      <w:r w:rsidR="003936C9">
        <w:rPr>
          <w:rFonts w:ascii="Arial" w:hAnsi="Arial" w:cs="Arial"/>
        </w:rPr>
        <w:t>.</w:t>
      </w:r>
    </w:p>
    <w:p w14:paraId="3C9B0F07" w14:textId="26A18F66" w:rsidR="00FE058A" w:rsidRPr="00FE058A" w:rsidRDefault="00FE058A" w:rsidP="0070658E">
      <w:pPr>
        <w:spacing w:after="0" w:line="360" w:lineRule="auto"/>
        <w:rPr>
          <w:rFonts w:ascii="Arial" w:hAnsi="Arial" w:cs="Arial"/>
        </w:rPr>
      </w:pPr>
    </w:p>
    <w:p w14:paraId="1F9A9D53" w14:textId="77777777" w:rsidR="00D71ED9" w:rsidRDefault="00D71ED9" w:rsidP="00341241">
      <w:pPr>
        <w:spacing w:after="0" w:line="360" w:lineRule="auto"/>
        <w:ind w:left="360"/>
        <w:rPr>
          <w:rFonts w:ascii="Arial" w:hAnsi="Arial" w:cs="Arial"/>
        </w:rPr>
      </w:pPr>
    </w:p>
    <w:p w14:paraId="59351D3A" w14:textId="77777777" w:rsidR="004D3E4A" w:rsidRPr="007A5A9D" w:rsidRDefault="00FF5A4F" w:rsidP="005C5D9F">
      <w:pPr>
        <w:spacing w:after="0" w:line="360" w:lineRule="auto"/>
        <w:rPr>
          <w:rFonts w:ascii="Arial" w:hAnsi="Arial" w:cs="Arial"/>
          <w:b/>
          <w:bCs/>
        </w:rPr>
      </w:pPr>
      <w:r w:rsidRPr="00FF5A4F">
        <w:rPr>
          <w:rFonts w:ascii="Arial" w:hAnsi="Arial" w:cs="Arial"/>
          <w:b/>
          <w:bCs/>
          <w:u w:val="single"/>
        </w:rPr>
        <w:t>References</w:t>
      </w:r>
    </w:p>
    <w:p w14:paraId="0C4D58C6" w14:textId="77777777" w:rsidR="004D3E4A" w:rsidRPr="007A5A9D" w:rsidRDefault="004D3E4A" w:rsidP="005C5D9F">
      <w:pPr>
        <w:spacing w:after="0" w:line="360" w:lineRule="auto"/>
        <w:rPr>
          <w:rFonts w:ascii="Arial" w:hAnsi="Arial" w:cs="Arial"/>
          <w:b/>
          <w:bCs/>
        </w:rPr>
      </w:pPr>
    </w:p>
    <w:p w14:paraId="2E50D4AB" w14:textId="6AF1A4DD" w:rsidR="00B824A2" w:rsidRPr="007A5A9D" w:rsidRDefault="00B824A2" w:rsidP="005C5D9F">
      <w:pPr>
        <w:spacing w:after="0" w:line="360" w:lineRule="auto"/>
        <w:rPr>
          <w:rFonts w:ascii="Arial" w:hAnsi="Arial" w:cs="Arial"/>
        </w:rPr>
      </w:pPr>
      <w:r w:rsidRPr="007A5A9D">
        <w:rPr>
          <w:rFonts w:ascii="Arial" w:hAnsi="Arial" w:cs="Arial"/>
        </w:rPr>
        <w:t xml:space="preserve">Solvason, C., Allies, S., Hodgkins, A., Weston, R., &amp; </w:t>
      </w:r>
      <w:proofErr w:type="spellStart"/>
      <w:r w:rsidRPr="007A5A9D">
        <w:rPr>
          <w:rFonts w:ascii="Arial" w:hAnsi="Arial" w:cs="Arial"/>
        </w:rPr>
        <w:t>Malomo</w:t>
      </w:r>
      <w:proofErr w:type="spellEnd"/>
      <w:r w:rsidRPr="007A5A9D">
        <w:rPr>
          <w:rFonts w:ascii="Arial" w:hAnsi="Arial" w:cs="Arial"/>
        </w:rPr>
        <w:t>, M. (2023). ‘Occasionally there are moments of light’: the challenges of primary school teaching in England, and the factors that motivate teachers to stay in the profession. </w:t>
      </w:r>
      <w:r w:rsidRPr="007A5A9D">
        <w:rPr>
          <w:rFonts w:ascii="Arial" w:hAnsi="Arial" w:cs="Arial"/>
          <w:i/>
          <w:iCs/>
        </w:rPr>
        <w:t>Education 3-13</w:t>
      </w:r>
      <w:r w:rsidRPr="007A5A9D">
        <w:rPr>
          <w:rFonts w:ascii="Arial" w:hAnsi="Arial" w:cs="Arial"/>
        </w:rPr>
        <w:t xml:space="preserve">, 1–15. </w:t>
      </w:r>
      <w:hyperlink r:id="rId21" w:history="1">
        <w:r w:rsidRPr="007A5A9D">
          <w:rPr>
            <w:rStyle w:val="Hyperlink"/>
            <w:rFonts w:ascii="Arial" w:hAnsi="Arial" w:cs="Arial"/>
            <w:color w:val="auto"/>
            <w:u w:val="none"/>
          </w:rPr>
          <w:t>https://doi.org/10.1080/03004279.2023.2287547</w:t>
        </w:r>
      </w:hyperlink>
    </w:p>
    <w:p w14:paraId="6534DF2B" w14:textId="77777777" w:rsidR="00B824A2" w:rsidRPr="007A5A9D" w:rsidRDefault="00B824A2" w:rsidP="005C5D9F">
      <w:pPr>
        <w:spacing w:after="0" w:line="360" w:lineRule="auto"/>
        <w:rPr>
          <w:rFonts w:ascii="Arial" w:hAnsi="Arial" w:cs="Arial"/>
        </w:rPr>
      </w:pPr>
    </w:p>
    <w:p w14:paraId="12C37D0E" w14:textId="65AF2C8F" w:rsidR="004D3E4A" w:rsidRPr="007A5A9D" w:rsidRDefault="004D3E4A" w:rsidP="005C5D9F">
      <w:pPr>
        <w:spacing w:after="0" w:line="360" w:lineRule="auto"/>
        <w:rPr>
          <w:rFonts w:ascii="Arial" w:hAnsi="Arial" w:cs="Arial"/>
          <w:b/>
          <w:bCs/>
        </w:rPr>
      </w:pPr>
      <w:r w:rsidRPr="007A5A9D">
        <w:rPr>
          <w:rFonts w:ascii="Arial" w:hAnsi="Arial" w:cs="Arial"/>
          <w:shd w:val="clear" w:color="auto" w:fill="FFFFFF"/>
        </w:rPr>
        <w:t>Barlow, C.A. and Howard, D.M. (2002). Voice source changes of child and adolescent subjects undergoing singing training--a preliminary study. </w:t>
      </w:r>
      <w:proofErr w:type="spellStart"/>
      <w:r w:rsidRPr="007A5A9D">
        <w:rPr>
          <w:rFonts w:ascii="Arial" w:hAnsi="Arial" w:cs="Arial"/>
          <w:i/>
          <w:iCs/>
          <w:shd w:val="clear" w:color="auto" w:fill="FFFFFF"/>
        </w:rPr>
        <w:t>Logopedics</w:t>
      </w:r>
      <w:proofErr w:type="spellEnd"/>
      <w:r w:rsidRPr="007A5A9D">
        <w:rPr>
          <w:rFonts w:ascii="Arial" w:hAnsi="Arial" w:cs="Arial"/>
          <w:i/>
          <w:iCs/>
          <w:shd w:val="clear" w:color="auto" w:fill="FFFFFF"/>
        </w:rPr>
        <w:t xml:space="preserve"> Phoniatrics Vocology</w:t>
      </w:r>
      <w:r w:rsidRPr="007A5A9D">
        <w:rPr>
          <w:rFonts w:ascii="Arial" w:hAnsi="Arial" w:cs="Arial"/>
          <w:shd w:val="clear" w:color="auto" w:fill="FFFFFF"/>
        </w:rPr>
        <w:t xml:space="preserve">, 27(2), pp.66–73. </w:t>
      </w:r>
      <w:proofErr w:type="spellStart"/>
      <w:proofErr w:type="gramStart"/>
      <w:r w:rsidRPr="007A5A9D">
        <w:rPr>
          <w:rFonts w:ascii="Arial" w:hAnsi="Arial" w:cs="Arial"/>
          <w:shd w:val="clear" w:color="auto" w:fill="FFFFFF"/>
        </w:rPr>
        <w:t>doi:https</w:t>
      </w:r>
      <w:proofErr w:type="spellEnd"/>
      <w:r w:rsidRPr="007A5A9D">
        <w:rPr>
          <w:rFonts w:ascii="Arial" w:hAnsi="Arial" w:cs="Arial"/>
          <w:shd w:val="clear" w:color="auto" w:fill="FFFFFF"/>
        </w:rPr>
        <w:t>://doi.org/10.1080/140154302760409284</w:t>
      </w:r>
      <w:proofErr w:type="gramEnd"/>
      <w:r w:rsidRPr="007A5A9D">
        <w:rPr>
          <w:rFonts w:ascii="Arial" w:hAnsi="Arial" w:cs="Arial"/>
          <w:shd w:val="clear" w:color="auto" w:fill="FFFFFF"/>
        </w:rPr>
        <w:t>.</w:t>
      </w:r>
    </w:p>
    <w:p w14:paraId="2C44B9DD" w14:textId="77777777" w:rsidR="004D3E4A" w:rsidRPr="007A5A9D" w:rsidRDefault="004D3E4A" w:rsidP="005C5D9F">
      <w:pPr>
        <w:spacing w:after="0" w:line="360" w:lineRule="auto"/>
        <w:rPr>
          <w:rFonts w:ascii="Arial" w:hAnsi="Arial" w:cs="Arial"/>
          <w:shd w:val="clear" w:color="auto" w:fill="FFFFFF"/>
        </w:rPr>
      </w:pPr>
    </w:p>
    <w:p w14:paraId="70A13CFA" w14:textId="0E5349D9" w:rsidR="004D3E4A" w:rsidRPr="007A5A9D" w:rsidRDefault="004D3E4A" w:rsidP="005C5D9F">
      <w:pPr>
        <w:spacing w:after="0" w:line="360" w:lineRule="auto"/>
        <w:rPr>
          <w:rFonts w:ascii="Arial" w:hAnsi="Arial" w:cs="Arial"/>
          <w:shd w:val="clear" w:color="auto" w:fill="FFFFFF"/>
        </w:rPr>
      </w:pPr>
      <w:r w:rsidRPr="007A5A9D">
        <w:rPr>
          <w:rFonts w:ascii="Arial" w:hAnsi="Arial" w:cs="Arial"/>
          <w:shd w:val="clear" w:color="auto" w:fill="FFFFFF"/>
        </w:rPr>
        <w:t>Bath, N., Daubney, A., Mackrill, D. and Spruce, G. (2020). The declining place of music education in schools in England. </w:t>
      </w:r>
      <w:r w:rsidRPr="007A5A9D">
        <w:rPr>
          <w:rFonts w:ascii="Arial" w:hAnsi="Arial" w:cs="Arial"/>
          <w:i/>
          <w:iCs/>
          <w:shd w:val="clear" w:color="auto" w:fill="FFFFFF"/>
        </w:rPr>
        <w:t>Children &amp; Society</w:t>
      </w:r>
      <w:r w:rsidRPr="007A5A9D">
        <w:rPr>
          <w:rFonts w:ascii="Arial" w:hAnsi="Arial" w:cs="Arial"/>
          <w:shd w:val="clear" w:color="auto" w:fill="FFFFFF"/>
        </w:rPr>
        <w:t xml:space="preserve">, 34(5), pp.443–457. </w:t>
      </w:r>
      <w:proofErr w:type="spellStart"/>
      <w:proofErr w:type="gramStart"/>
      <w:r w:rsidRPr="007A5A9D">
        <w:rPr>
          <w:rFonts w:ascii="Arial" w:hAnsi="Arial" w:cs="Arial"/>
          <w:shd w:val="clear" w:color="auto" w:fill="FFFFFF"/>
        </w:rPr>
        <w:t>doi:https</w:t>
      </w:r>
      <w:proofErr w:type="spellEnd"/>
      <w:r w:rsidRPr="007A5A9D">
        <w:rPr>
          <w:rFonts w:ascii="Arial" w:hAnsi="Arial" w:cs="Arial"/>
          <w:shd w:val="clear" w:color="auto" w:fill="FFFFFF"/>
        </w:rPr>
        <w:t>://doi.org/10.1111/chso.12386</w:t>
      </w:r>
      <w:proofErr w:type="gramEnd"/>
      <w:r w:rsidRPr="007A5A9D">
        <w:rPr>
          <w:rFonts w:ascii="Arial" w:hAnsi="Arial" w:cs="Arial"/>
          <w:shd w:val="clear" w:color="auto" w:fill="FFFFFF"/>
        </w:rPr>
        <w:t>.</w:t>
      </w:r>
    </w:p>
    <w:p w14:paraId="4FDA7BEE" w14:textId="77777777" w:rsidR="004D3E4A" w:rsidRPr="007A5A9D" w:rsidRDefault="004D3E4A" w:rsidP="005C5D9F">
      <w:pPr>
        <w:spacing w:after="0" w:line="360" w:lineRule="auto"/>
        <w:rPr>
          <w:rFonts w:ascii="Arial" w:hAnsi="Arial" w:cs="Arial"/>
          <w:shd w:val="clear" w:color="auto" w:fill="FFFFFF"/>
        </w:rPr>
      </w:pPr>
    </w:p>
    <w:p w14:paraId="74AD3A2E" w14:textId="639B1751" w:rsidR="004D3E4A" w:rsidRPr="007A5A9D" w:rsidRDefault="004D3E4A" w:rsidP="005C5D9F">
      <w:pPr>
        <w:spacing w:after="0" w:line="360" w:lineRule="auto"/>
        <w:rPr>
          <w:rFonts w:ascii="Arial" w:hAnsi="Arial" w:cs="Arial"/>
          <w:shd w:val="clear" w:color="auto" w:fill="FFFFFF"/>
        </w:rPr>
      </w:pPr>
      <w:r w:rsidRPr="007A5A9D">
        <w:rPr>
          <w:rFonts w:ascii="Arial" w:hAnsi="Arial" w:cs="Arial"/>
          <w:shd w:val="clear" w:color="auto" w:fill="FFFFFF"/>
        </w:rPr>
        <w:t xml:space="preserve">Bell, J. (2005). </w:t>
      </w:r>
      <w:r w:rsidRPr="007A5A9D">
        <w:rPr>
          <w:rFonts w:ascii="Arial" w:hAnsi="Arial" w:cs="Arial"/>
          <w:i/>
          <w:iCs/>
          <w:shd w:val="clear" w:color="auto" w:fill="FFFFFF"/>
        </w:rPr>
        <w:t xml:space="preserve">Doing Your Research Project: </w:t>
      </w:r>
      <w:proofErr w:type="gramStart"/>
      <w:r w:rsidRPr="007A5A9D">
        <w:rPr>
          <w:rFonts w:ascii="Arial" w:hAnsi="Arial" w:cs="Arial"/>
          <w:i/>
          <w:iCs/>
          <w:shd w:val="clear" w:color="auto" w:fill="FFFFFF"/>
        </w:rPr>
        <w:t>a</w:t>
      </w:r>
      <w:proofErr w:type="gramEnd"/>
      <w:r w:rsidRPr="007A5A9D">
        <w:rPr>
          <w:rFonts w:ascii="Arial" w:hAnsi="Arial" w:cs="Arial"/>
          <w:i/>
          <w:iCs/>
          <w:shd w:val="clear" w:color="auto" w:fill="FFFFFF"/>
        </w:rPr>
        <w:t xml:space="preserve"> Guide for first-time Researchers in education, health and social science. </w:t>
      </w:r>
      <w:r w:rsidRPr="007A5A9D">
        <w:rPr>
          <w:rFonts w:ascii="Arial" w:hAnsi="Arial" w:cs="Arial"/>
          <w:shd w:val="clear" w:color="auto" w:fill="FFFFFF"/>
        </w:rPr>
        <w:t>4</w:t>
      </w:r>
      <w:r w:rsidRPr="007A5A9D">
        <w:rPr>
          <w:rFonts w:ascii="Arial" w:hAnsi="Arial" w:cs="Arial"/>
          <w:shd w:val="clear" w:color="auto" w:fill="FFFFFF"/>
          <w:vertAlign w:val="superscript"/>
        </w:rPr>
        <w:t>th</w:t>
      </w:r>
      <w:r w:rsidRPr="007A5A9D">
        <w:rPr>
          <w:rFonts w:ascii="Arial" w:hAnsi="Arial" w:cs="Arial"/>
          <w:shd w:val="clear" w:color="auto" w:fill="FFFFFF"/>
        </w:rPr>
        <w:t xml:space="preserve"> ed. Berkshire: Open University Press.</w:t>
      </w:r>
    </w:p>
    <w:p w14:paraId="7516F238" w14:textId="77777777" w:rsidR="004D3E4A" w:rsidRPr="007A5A9D" w:rsidRDefault="004D3E4A" w:rsidP="005C5D9F">
      <w:pPr>
        <w:spacing w:after="0" w:line="360" w:lineRule="auto"/>
        <w:rPr>
          <w:rFonts w:ascii="Arial" w:hAnsi="Arial" w:cs="Arial"/>
          <w:shd w:val="clear" w:color="auto" w:fill="FFFFFF"/>
        </w:rPr>
      </w:pPr>
    </w:p>
    <w:p w14:paraId="349DDE30" w14:textId="0BD13CD2" w:rsidR="004D3E4A" w:rsidRPr="007A5A9D" w:rsidRDefault="004D3E4A" w:rsidP="005C5D9F">
      <w:pPr>
        <w:spacing w:after="0" w:line="360" w:lineRule="auto"/>
        <w:rPr>
          <w:rFonts w:ascii="Arial" w:hAnsi="Arial" w:cs="Arial"/>
          <w:shd w:val="clear" w:color="auto" w:fill="FFFFFF"/>
        </w:rPr>
      </w:pPr>
      <w:r w:rsidRPr="007A5A9D">
        <w:rPr>
          <w:rFonts w:ascii="Arial" w:hAnsi="Arial" w:cs="Arial"/>
          <w:shd w:val="clear" w:color="auto" w:fill="FFFFFF"/>
        </w:rPr>
        <w:t>Bell, J. and Waters, S. (2018). </w:t>
      </w:r>
      <w:r w:rsidRPr="007A5A9D">
        <w:rPr>
          <w:rFonts w:ascii="Arial" w:hAnsi="Arial" w:cs="Arial"/>
          <w:i/>
          <w:iCs/>
          <w:shd w:val="clear" w:color="auto" w:fill="FFFFFF"/>
        </w:rPr>
        <w:t xml:space="preserve">Doing Your Research </w:t>
      </w:r>
      <w:proofErr w:type="gramStart"/>
      <w:r w:rsidRPr="007A5A9D">
        <w:rPr>
          <w:rFonts w:ascii="Arial" w:hAnsi="Arial" w:cs="Arial"/>
          <w:i/>
          <w:iCs/>
          <w:shd w:val="clear" w:color="auto" w:fill="FFFFFF"/>
        </w:rPr>
        <w:t>Project :</w:t>
      </w:r>
      <w:proofErr w:type="gramEnd"/>
      <w:r w:rsidRPr="007A5A9D">
        <w:rPr>
          <w:rFonts w:ascii="Arial" w:hAnsi="Arial" w:cs="Arial"/>
          <w:i/>
          <w:iCs/>
          <w:shd w:val="clear" w:color="auto" w:fill="FFFFFF"/>
        </w:rPr>
        <w:t xml:space="preserve"> a Guide for first-time Researchers.</w:t>
      </w:r>
      <w:r w:rsidRPr="007A5A9D">
        <w:rPr>
          <w:rFonts w:ascii="Arial" w:hAnsi="Arial" w:cs="Arial"/>
          <w:shd w:val="clear" w:color="auto" w:fill="FFFFFF"/>
        </w:rPr>
        <w:t xml:space="preserve"> 6th ed. Maidenhead: Mc Graw-Hill - Open University Press.</w:t>
      </w:r>
    </w:p>
    <w:p w14:paraId="08AA2DDC" w14:textId="77777777" w:rsidR="004D3E4A" w:rsidRPr="007A5A9D" w:rsidRDefault="004D3E4A" w:rsidP="005C5D9F">
      <w:pPr>
        <w:spacing w:after="0" w:line="360" w:lineRule="auto"/>
        <w:rPr>
          <w:rFonts w:ascii="Arial" w:hAnsi="Arial" w:cs="Arial"/>
          <w:shd w:val="clear" w:color="auto" w:fill="FFFFFF"/>
        </w:rPr>
      </w:pPr>
    </w:p>
    <w:p w14:paraId="2761AB6F" w14:textId="0C573573" w:rsidR="004D3E4A" w:rsidRPr="007A5A9D" w:rsidRDefault="004D3E4A" w:rsidP="005C5D9F">
      <w:pPr>
        <w:spacing w:after="0" w:line="360" w:lineRule="auto"/>
        <w:rPr>
          <w:rFonts w:ascii="Arial" w:hAnsi="Arial" w:cs="Arial"/>
          <w:shd w:val="clear" w:color="auto" w:fill="FFFFFF"/>
        </w:rPr>
      </w:pPr>
      <w:r w:rsidRPr="007A5A9D">
        <w:rPr>
          <w:rFonts w:ascii="Arial" w:hAnsi="Arial" w:cs="Arial"/>
          <w:shd w:val="clear" w:color="auto" w:fill="FFFFFF"/>
        </w:rPr>
        <w:lastRenderedPageBreak/>
        <w:t>Busse, V., Hennies, C., Kreutz, G. and Roden, I. (2021). Learning grammar through singing? An intervention with EFL primary school learners. </w:t>
      </w:r>
      <w:r w:rsidRPr="007A5A9D">
        <w:rPr>
          <w:rFonts w:ascii="Arial" w:hAnsi="Arial" w:cs="Arial"/>
          <w:i/>
          <w:iCs/>
          <w:shd w:val="clear" w:color="auto" w:fill="FFFFFF"/>
        </w:rPr>
        <w:t>Learning and Instruction</w:t>
      </w:r>
      <w:r w:rsidRPr="007A5A9D">
        <w:rPr>
          <w:rFonts w:ascii="Arial" w:hAnsi="Arial" w:cs="Arial"/>
          <w:shd w:val="clear" w:color="auto" w:fill="FFFFFF"/>
        </w:rPr>
        <w:t xml:space="preserve">, 71, p.101372. </w:t>
      </w:r>
      <w:proofErr w:type="spellStart"/>
      <w:proofErr w:type="gramStart"/>
      <w:r w:rsidRPr="007A5A9D">
        <w:rPr>
          <w:rFonts w:ascii="Arial" w:hAnsi="Arial" w:cs="Arial"/>
          <w:shd w:val="clear" w:color="auto" w:fill="FFFFFF"/>
        </w:rPr>
        <w:t>doi:https</w:t>
      </w:r>
      <w:proofErr w:type="spellEnd"/>
      <w:r w:rsidRPr="007A5A9D">
        <w:rPr>
          <w:rFonts w:ascii="Arial" w:hAnsi="Arial" w:cs="Arial"/>
          <w:shd w:val="clear" w:color="auto" w:fill="FFFFFF"/>
        </w:rPr>
        <w:t>://doi.org/10.1016/j.learninstruc.2020.101372</w:t>
      </w:r>
      <w:proofErr w:type="gramEnd"/>
      <w:r w:rsidRPr="007A5A9D">
        <w:rPr>
          <w:rFonts w:ascii="Arial" w:hAnsi="Arial" w:cs="Arial"/>
          <w:shd w:val="clear" w:color="auto" w:fill="FFFFFF"/>
        </w:rPr>
        <w:t>.</w:t>
      </w:r>
    </w:p>
    <w:p w14:paraId="45C63068" w14:textId="77777777" w:rsidR="004D3E4A" w:rsidRPr="007A5A9D" w:rsidRDefault="004D3E4A" w:rsidP="005C5D9F">
      <w:pPr>
        <w:spacing w:after="0" w:line="360" w:lineRule="auto"/>
        <w:rPr>
          <w:rFonts w:ascii="Arial" w:hAnsi="Arial" w:cs="Arial"/>
          <w:shd w:val="clear" w:color="auto" w:fill="FFFFFF"/>
        </w:rPr>
      </w:pPr>
    </w:p>
    <w:p w14:paraId="68FA8C8D" w14:textId="70F1FA41" w:rsidR="004D3E4A" w:rsidRPr="007A5A9D" w:rsidRDefault="004D3E4A" w:rsidP="005C5D9F">
      <w:pPr>
        <w:spacing w:after="0" w:line="360" w:lineRule="auto"/>
        <w:rPr>
          <w:rFonts w:ascii="Arial" w:hAnsi="Arial" w:cs="Arial"/>
          <w:shd w:val="clear" w:color="auto" w:fill="FFFFFF"/>
        </w:rPr>
      </w:pPr>
      <w:r w:rsidRPr="007A5A9D">
        <w:rPr>
          <w:rFonts w:ascii="Arial" w:hAnsi="Arial" w:cs="Arial"/>
          <w:shd w:val="clear" w:color="auto" w:fill="FFFFFF"/>
        </w:rPr>
        <w:t>Carretero-Martínez, A., Romero-Naranjo, F.J., Pons-</w:t>
      </w:r>
      <w:proofErr w:type="spellStart"/>
      <w:r w:rsidRPr="007A5A9D">
        <w:rPr>
          <w:rFonts w:ascii="Arial" w:hAnsi="Arial" w:cs="Arial"/>
          <w:shd w:val="clear" w:color="auto" w:fill="FFFFFF"/>
        </w:rPr>
        <w:t>Terrés</w:t>
      </w:r>
      <w:proofErr w:type="spellEnd"/>
      <w:r w:rsidRPr="007A5A9D">
        <w:rPr>
          <w:rFonts w:ascii="Arial" w:hAnsi="Arial" w:cs="Arial"/>
          <w:shd w:val="clear" w:color="auto" w:fill="FFFFFF"/>
        </w:rPr>
        <w:t>, J.M. and Crespo-</w:t>
      </w:r>
      <w:proofErr w:type="spellStart"/>
      <w:r w:rsidRPr="007A5A9D">
        <w:rPr>
          <w:rFonts w:ascii="Arial" w:hAnsi="Arial" w:cs="Arial"/>
          <w:shd w:val="clear" w:color="auto" w:fill="FFFFFF"/>
        </w:rPr>
        <w:t>Colomino</w:t>
      </w:r>
      <w:proofErr w:type="spellEnd"/>
      <w:r w:rsidRPr="007A5A9D">
        <w:rPr>
          <w:rFonts w:ascii="Arial" w:hAnsi="Arial" w:cs="Arial"/>
          <w:shd w:val="clear" w:color="auto" w:fill="FFFFFF"/>
        </w:rPr>
        <w:t>, N. (2014). Cognitive, Visual-spatial and Psychomotor Development in Students o</w:t>
      </w:r>
      <w:r w:rsidR="00835FE6" w:rsidRPr="007A5A9D">
        <w:rPr>
          <w:rFonts w:ascii="Arial" w:hAnsi="Arial" w:cs="Arial"/>
          <w:shd w:val="clear" w:color="auto" w:fill="FFFFFF"/>
        </w:rPr>
        <w:t xml:space="preserve">f </w:t>
      </w:r>
      <w:r w:rsidRPr="007A5A9D">
        <w:rPr>
          <w:rFonts w:ascii="Arial" w:hAnsi="Arial" w:cs="Arial"/>
          <w:shd w:val="clear" w:color="auto" w:fill="FFFFFF"/>
        </w:rPr>
        <w:t>Primary Education through the Body Percussion – BAPNE Method. </w:t>
      </w:r>
      <w:r w:rsidRPr="007A5A9D">
        <w:rPr>
          <w:rFonts w:ascii="Arial" w:hAnsi="Arial" w:cs="Arial"/>
          <w:i/>
          <w:iCs/>
          <w:shd w:val="clear" w:color="auto" w:fill="FFFFFF"/>
        </w:rPr>
        <w:t xml:space="preserve">Procedia - Social and </w:t>
      </w:r>
      <w:proofErr w:type="spellStart"/>
      <w:r w:rsidRPr="007A5A9D">
        <w:rPr>
          <w:rFonts w:ascii="Arial" w:hAnsi="Arial" w:cs="Arial"/>
          <w:i/>
          <w:iCs/>
          <w:shd w:val="clear" w:color="auto" w:fill="FFFFFF"/>
        </w:rPr>
        <w:t>Behavioral</w:t>
      </w:r>
      <w:proofErr w:type="spellEnd"/>
      <w:r w:rsidRPr="007A5A9D">
        <w:rPr>
          <w:rFonts w:ascii="Arial" w:hAnsi="Arial" w:cs="Arial"/>
          <w:i/>
          <w:iCs/>
          <w:shd w:val="clear" w:color="auto" w:fill="FFFFFF"/>
        </w:rPr>
        <w:t xml:space="preserve"> Sciences</w:t>
      </w:r>
      <w:r w:rsidRPr="007A5A9D">
        <w:rPr>
          <w:rFonts w:ascii="Arial" w:hAnsi="Arial" w:cs="Arial"/>
          <w:shd w:val="clear" w:color="auto" w:fill="FFFFFF"/>
        </w:rPr>
        <w:t xml:space="preserve">, 152, pp.1282–1287. </w:t>
      </w:r>
      <w:proofErr w:type="spellStart"/>
      <w:proofErr w:type="gramStart"/>
      <w:r w:rsidRPr="007A5A9D">
        <w:rPr>
          <w:rFonts w:ascii="Arial" w:hAnsi="Arial" w:cs="Arial"/>
          <w:shd w:val="clear" w:color="auto" w:fill="FFFFFF"/>
        </w:rPr>
        <w:t>doi:https</w:t>
      </w:r>
      <w:proofErr w:type="spellEnd"/>
      <w:r w:rsidRPr="007A5A9D">
        <w:rPr>
          <w:rFonts w:ascii="Arial" w:hAnsi="Arial" w:cs="Arial"/>
          <w:shd w:val="clear" w:color="auto" w:fill="FFFFFF"/>
        </w:rPr>
        <w:t>://doi.org/10.1016/j.sbspro.2014.09.363</w:t>
      </w:r>
      <w:proofErr w:type="gramEnd"/>
      <w:r w:rsidRPr="007A5A9D">
        <w:rPr>
          <w:rFonts w:ascii="Arial" w:hAnsi="Arial" w:cs="Arial"/>
          <w:shd w:val="clear" w:color="auto" w:fill="FFFFFF"/>
        </w:rPr>
        <w:t>.</w:t>
      </w:r>
    </w:p>
    <w:p w14:paraId="3C937D48" w14:textId="77777777" w:rsidR="00A70EC4" w:rsidRPr="007A5A9D" w:rsidRDefault="00A70EC4" w:rsidP="005C5D9F">
      <w:pPr>
        <w:spacing w:after="0" w:line="360" w:lineRule="auto"/>
        <w:rPr>
          <w:rFonts w:ascii="Arial" w:hAnsi="Arial" w:cs="Arial"/>
          <w:shd w:val="clear" w:color="auto" w:fill="FFFFFF"/>
        </w:rPr>
      </w:pPr>
    </w:p>
    <w:p w14:paraId="289620E4" w14:textId="6D1BF78F" w:rsidR="00A70EC4" w:rsidRPr="007A5A9D" w:rsidRDefault="00A70EC4" w:rsidP="005C5D9F">
      <w:pPr>
        <w:spacing w:after="0" w:line="360" w:lineRule="auto"/>
        <w:rPr>
          <w:rFonts w:ascii="Arial" w:hAnsi="Arial" w:cs="Arial"/>
          <w:shd w:val="clear" w:color="auto" w:fill="FFFFFF"/>
        </w:rPr>
      </w:pPr>
      <w:r w:rsidRPr="007A5A9D">
        <w:rPr>
          <w:rFonts w:ascii="Arial" w:hAnsi="Arial" w:cs="Arial"/>
          <w:shd w:val="clear" w:color="auto" w:fill="FFFFFF"/>
        </w:rPr>
        <w:t>Chapman, J.L. (2017</w:t>
      </w:r>
      <w:r w:rsidRPr="007A5A9D">
        <w:rPr>
          <w:rFonts w:ascii="Arial" w:hAnsi="Arial" w:cs="Arial"/>
          <w:i/>
          <w:iCs/>
          <w:shd w:val="clear" w:color="auto" w:fill="FFFFFF"/>
        </w:rPr>
        <w:t xml:space="preserve">). Singing and teaching </w:t>
      </w:r>
      <w:proofErr w:type="gramStart"/>
      <w:r w:rsidRPr="007A5A9D">
        <w:rPr>
          <w:rFonts w:ascii="Arial" w:hAnsi="Arial" w:cs="Arial"/>
          <w:i/>
          <w:iCs/>
          <w:shd w:val="clear" w:color="auto" w:fill="FFFFFF"/>
        </w:rPr>
        <w:t>singing :</w:t>
      </w:r>
      <w:proofErr w:type="gramEnd"/>
      <w:r w:rsidRPr="007A5A9D">
        <w:rPr>
          <w:rFonts w:ascii="Arial" w:hAnsi="Arial" w:cs="Arial"/>
          <w:i/>
          <w:iCs/>
          <w:shd w:val="clear" w:color="auto" w:fill="FFFFFF"/>
        </w:rPr>
        <w:t xml:space="preserve"> a holistic approach to classical voice. </w:t>
      </w:r>
      <w:r w:rsidRPr="007A5A9D">
        <w:rPr>
          <w:rFonts w:ascii="Arial" w:hAnsi="Arial" w:cs="Arial"/>
          <w:shd w:val="clear" w:color="auto" w:fill="FFFFFF"/>
        </w:rPr>
        <w:t>San Diego, Ca: Plural Publishing.</w:t>
      </w:r>
    </w:p>
    <w:p w14:paraId="44CBBF1F" w14:textId="77777777" w:rsidR="00565E9B" w:rsidRPr="007A5A9D" w:rsidRDefault="00565E9B" w:rsidP="005C5D9F">
      <w:pPr>
        <w:spacing w:after="0" w:line="360" w:lineRule="auto"/>
        <w:rPr>
          <w:rFonts w:ascii="Arial" w:hAnsi="Arial" w:cs="Arial"/>
          <w:shd w:val="clear" w:color="auto" w:fill="FFFFFF"/>
        </w:rPr>
      </w:pPr>
    </w:p>
    <w:p w14:paraId="6EEEE525" w14:textId="29BCA326" w:rsidR="004D3E4A" w:rsidRPr="007A5A9D" w:rsidRDefault="004D3E4A" w:rsidP="005C5D9F">
      <w:pPr>
        <w:spacing w:after="0" w:line="360" w:lineRule="auto"/>
        <w:rPr>
          <w:rFonts w:ascii="Arial" w:hAnsi="Arial" w:cs="Arial"/>
          <w:shd w:val="clear" w:color="auto" w:fill="FFFFFF"/>
        </w:rPr>
      </w:pPr>
      <w:r w:rsidRPr="007A5A9D">
        <w:rPr>
          <w:rFonts w:ascii="Arial" w:hAnsi="Arial" w:cs="Arial"/>
          <w:shd w:val="clear" w:color="auto" w:fill="FFFFFF"/>
        </w:rPr>
        <w:t>CLA (2024). </w:t>
      </w:r>
      <w:r w:rsidRPr="007A5A9D">
        <w:rPr>
          <w:rFonts w:ascii="Arial" w:hAnsi="Arial" w:cs="Arial"/>
          <w:i/>
          <w:iCs/>
          <w:shd w:val="clear" w:color="auto" w:fill="FFFFFF"/>
        </w:rPr>
        <w:t>CLA annual Report Card 2024 published today</w:t>
      </w:r>
      <w:r w:rsidRPr="007A5A9D">
        <w:rPr>
          <w:rFonts w:ascii="Arial" w:hAnsi="Arial" w:cs="Arial"/>
          <w:shd w:val="clear" w:color="auto" w:fill="FFFFFF"/>
        </w:rPr>
        <w:t>. [online] Cultural Learning Alliance. Available at: https://www.culturallearningalliance.org.uk/cla-report-card-published/.</w:t>
      </w:r>
    </w:p>
    <w:p w14:paraId="2D971023" w14:textId="77777777" w:rsidR="00565E9B" w:rsidRPr="007A5A9D" w:rsidRDefault="00565E9B" w:rsidP="005C5D9F">
      <w:pPr>
        <w:spacing w:after="0" w:line="360" w:lineRule="auto"/>
        <w:rPr>
          <w:rFonts w:ascii="Arial" w:hAnsi="Arial" w:cs="Arial"/>
          <w:shd w:val="clear" w:color="auto" w:fill="FFFFFF"/>
        </w:rPr>
      </w:pPr>
    </w:p>
    <w:p w14:paraId="5DD9BA2B" w14:textId="6D35374A" w:rsidR="004D3E4A" w:rsidRPr="007A5A9D" w:rsidRDefault="004D3E4A" w:rsidP="005C5D9F">
      <w:pPr>
        <w:spacing w:after="0" w:line="360" w:lineRule="auto"/>
        <w:rPr>
          <w:rFonts w:ascii="Arial" w:hAnsi="Arial" w:cs="Arial"/>
          <w:shd w:val="clear" w:color="auto" w:fill="FFFFFF"/>
        </w:rPr>
      </w:pPr>
      <w:r w:rsidRPr="007A5A9D">
        <w:rPr>
          <w:rFonts w:ascii="Arial" w:hAnsi="Arial" w:cs="Arial"/>
          <w:shd w:val="clear" w:color="auto" w:fill="FFFFFF"/>
        </w:rPr>
        <w:t>Costley, C., Elliott, G. and Gibbs, P. (2010</w:t>
      </w:r>
      <w:r w:rsidRPr="007A5A9D">
        <w:rPr>
          <w:rFonts w:ascii="Arial" w:hAnsi="Arial" w:cs="Arial"/>
          <w:i/>
          <w:iCs/>
          <w:shd w:val="clear" w:color="auto" w:fill="FFFFFF"/>
        </w:rPr>
        <w:t xml:space="preserve">). Doing </w:t>
      </w:r>
      <w:proofErr w:type="gramStart"/>
      <w:r w:rsidRPr="007A5A9D">
        <w:rPr>
          <w:rFonts w:ascii="Arial" w:hAnsi="Arial" w:cs="Arial"/>
          <w:i/>
          <w:iCs/>
          <w:shd w:val="clear" w:color="auto" w:fill="FFFFFF"/>
        </w:rPr>
        <w:t>work based</w:t>
      </w:r>
      <w:proofErr w:type="gramEnd"/>
      <w:r w:rsidRPr="007A5A9D">
        <w:rPr>
          <w:rFonts w:ascii="Arial" w:hAnsi="Arial" w:cs="Arial"/>
          <w:i/>
          <w:iCs/>
          <w:shd w:val="clear" w:color="auto" w:fill="FFFFFF"/>
        </w:rPr>
        <w:t xml:space="preserve"> research: Approaches to enquiry for insider-researchers</w:t>
      </w:r>
      <w:r w:rsidRPr="007A5A9D">
        <w:rPr>
          <w:rFonts w:ascii="Arial" w:hAnsi="Arial" w:cs="Arial"/>
          <w:shd w:val="clear" w:color="auto" w:fill="FFFFFF"/>
        </w:rPr>
        <w:t>. London: Sage.</w:t>
      </w:r>
    </w:p>
    <w:p w14:paraId="63121CDC" w14:textId="77777777" w:rsidR="00565E9B" w:rsidRPr="007A5A9D" w:rsidRDefault="00565E9B" w:rsidP="005C5D9F">
      <w:pPr>
        <w:spacing w:after="0" w:line="360" w:lineRule="auto"/>
        <w:rPr>
          <w:rFonts w:ascii="Arial" w:hAnsi="Arial" w:cs="Arial"/>
          <w:shd w:val="clear" w:color="auto" w:fill="FFFFFF"/>
        </w:rPr>
      </w:pPr>
    </w:p>
    <w:p w14:paraId="04C7FC09" w14:textId="1752EB1B" w:rsidR="004D3E4A" w:rsidRPr="007A5A9D" w:rsidRDefault="004D3E4A" w:rsidP="005C5D9F">
      <w:pPr>
        <w:spacing w:after="0" w:line="360" w:lineRule="auto"/>
        <w:rPr>
          <w:rFonts w:ascii="Arial" w:hAnsi="Arial" w:cs="Arial"/>
          <w:shd w:val="clear" w:color="auto" w:fill="FFFFFF"/>
        </w:rPr>
      </w:pPr>
      <w:r w:rsidRPr="007A5A9D">
        <w:rPr>
          <w:rFonts w:ascii="Arial" w:hAnsi="Arial" w:cs="Arial"/>
          <w:shd w:val="clear" w:color="auto" w:fill="FFFFFF"/>
        </w:rPr>
        <w:t>Davis, G.M. (2017). Songs in the young learner classroom: a critical review of evidence. </w:t>
      </w:r>
      <w:r w:rsidRPr="007A5A9D">
        <w:rPr>
          <w:rFonts w:ascii="Arial" w:hAnsi="Arial" w:cs="Arial"/>
          <w:i/>
          <w:iCs/>
          <w:shd w:val="clear" w:color="auto" w:fill="FFFFFF"/>
        </w:rPr>
        <w:t>ELT Journal</w:t>
      </w:r>
      <w:r w:rsidRPr="007A5A9D">
        <w:rPr>
          <w:rFonts w:ascii="Arial" w:hAnsi="Arial" w:cs="Arial"/>
          <w:shd w:val="clear" w:color="auto" w:fill="FFFFFF"/>
        </w:rPr>
        <w:t xml:space="preserve">, 71(4), </w:t>
      </w:r>
      <w:proofErr w:type="gramStart"/>
      <w:r w:rsidRPr="007A5A9D">
        <w:rPr>
          <w:rFonts w:ascii="Arial" w:hAnsi="Arial" w:cs="Arial"/>
          <w:shd w:val="clear" w:color="auto" w:fill="FFFFFF"/>
        </w:rPr>
        <w:t>p.ccw</w:t>
      </w:r>
      <w:proofErr w:type="gramEnd"/>
      <w:r w:rsidRPr="007A5A9D">
        <w:rPr>
          <w:rFonts w:ascii="Arial" w:hAnsi="Arial" w:cs="Arial"/>
          <w:shd w:val="clear" w:color="auto" w:fill="FFFFFF"/>
        </w:rPr>
        <w:t xml:space="preserve">097. </w:t>
      </w:r>
      <w:proofErr w:type="spellStart"/>
      <w:proofErr w:type="gramStart"/>
      <w:r w:rsidRPr="007A5A9D">
        <w:rPr>
          <w:rFonts w:ascii="Arial" w:hAnsi="Arial" w:cs="Arial"/>
          <w:shd w:val="clear" w:color="auto" w:fill="FFFFFF"/>
        </w:rPr>
        <w:t>doi:https</w:t>
      </w:r>
      <w:proofErr w:type="spellEnd"/>
      <w:r w:rsidRPr="007A5A9D">
        <w:rPr>
          <w:rFonts w:ascii="Arial" w:hAnsi="Arial" w:cs="Arial"/>
          <w:shd w:val="clear" w:color="auto" w:fill="FFFFFF"/>
        </w:rPr>
        <w:t>://doi.org/10.1093/</w:t>
      </w:r>
      <w:proofErr w:type="spellStart"/>
      <w:r w:rsidRPr="007A5A9D">
        <w:rPr>
          <w:rFonts w:ascii="Arial" w:hAnsi="Arial" w:cs="Arial"/>
          <w:shd w:val="clear" w:color="auto" w:fill="FFFFFF"/>
        </w:rPr>
        <w:t>elt</w:t>
      </w:r>
      <w:proofErr w:type="spellEnd"/>
      <w:r w:rsidRPr="007A5A9D">
        <w:rPr>
          <w:rFonts w:ascii="Arial" w:hAnsi="Arial" w:cs="Arial"/>
          <w:shd w:val="clear" w:color="auto" w:fill="FFFFFF"/>
        </w:rPr>
        <w:t>/ccw097</w:t>
      </w:r>
      <w:proofErr w:type="gramEnd"/>
      <w:r w:rsidRPr="007A5A9D">
        <w:rPr>
          <w:rFonts w:ascii="Arial" w:hAnsi="Arial" w:cs="Arial"/>
          <w:shd w:val="clear" w:color="auto" w:fill="FFFFFF"/>
        </w:rPr>
        <w:t>.</w:t>
      </w:r>
    </w:p>
    <w:p w14:paraId="55A75D44" w14:textId="77777777" w:rsidR="00565E9B" w:rsidRPr="007A5A9D" w:rsidRDefault="00565E9B" w:rsidP="005C5D9F">
      <w:pPr>
        <w:spacing w:after="0" w:line="360" w:lineRule="auto"/>
        <w:rPr>
          <w:rFonts w:ascii="Arial" w:hAnsi="Arial" w:cs="Arial"/>
          <w:shd w:val="clear" w:color="auto" w:fill="FFFFFF"/>
        </w:rPr>
      </w:pPr>
    </w:p>
    <w:p w14:paraId="071C94C7" w14:textId="48EA0AA6" w:rsidR="004D3E4A" w:rsidRPr="007A5A9D" w:rsidRDefault="004D3E4A" w:rsidP="005C5D9F">
      <w:pPr>
        <w:spacing w:after="0" w:line="360" w:lineRule="auto"/>
        <w:rPr>
          <w:rFonts w:ascii="Arial" w:hAnsi="Arial" w:cs="Arial"/>
          <w:shd w:val="clear" w:color="auto" w:fill="FFFFFF"/>
        </w:rPr>
      </w:pPr>
      <w:r w:rsidRPr="007A5A9D">
        <w:rPr>
          <w:rFonts w:ascii="Arial" w:hAnsi="Arial" w:cs="Arial"/>
          <w:shd w:val="clear" w:color="auto" w:fill="FFFFFF"/>
        </w:rPr>
        <w:t xml:space="preserve">De Koning, B.B. and van der </w:t>
      </w:r>
      <w:proofErr w:type="spellStart"/>
      <w:r w:rsidRPr="007A5A9D">
        <w:rPr>
          <w:rFonts w:ascii="Arial" w:hAnsi="Arial" w:cs="Arial"/>
          <w:shd w:val="clear" w:color="auto" w:fill="FFFFFF"/>
        </w:rPr>
        <w:t>Schoot</w:t>
      </w:r>
      <w:proofErr w:type="spellEnd"/>
      <w:r w:rsidRPr="007A5A9D">
        <w:rPr>
          <w:rFonts w:ascii="Arial" w:hAnsi="Arial" w:cs="Arial"/>
          <w:shd w:val="clear" w:color="auto" w:fill="FFFFFF"/>
        </w:rPr>
        <w:t xml:space="preserve">, M. (2013). Becoming Part of the Story! </w:t>
      </w:r>
      <w:proofErr w:type="spellStart"/>
      <w:r w:rsidRPr="007A5A9D">
        <w:rPr>
          <w:rFonts w:ascii="Arial" w:hAnsi="Arial" w:cs="Arial"/>
          <w:shd w:val="clear" w:color="auto" w:fill="FFFFFF"/>
        </w:rPr>
        <w:t>Refueling</w:t>
      </w:r>
      <w:proofErr w:type="spellEnd"/>
      <w:r w:rsidRPr="007A5A9D">
        <w:rPr>
          <w:rFonts w:ascii="Arial" w:hAnsi="Arial" w:cs="Arial"/>
          <w:shd w:val="clear" w:color="auto" w:fill="FFFFFF"/>
        </w:rPr>
        <w:t xml:space="preserve"> the Interest in Visualization Strategies for Reading Comprehension. </w:t>
      </w:r>
      <w:r w:rsidRPr="007A5A9D">
        <w:rPr>
          <w:rFonts w:ascii="Arial" w:hAnsi="Arial" w:cs="Arial"/>
          <w:i/>
          <w:iCs/>
          <w:shd w:val="clear" w:color="auto" w:fill="FFFFFF"/>
        </w:rPr>
        <w:t>Educational Psychology Review</w:t>
      </w:r>
      <w:r w:rsidRPr="007A5A9D">
        <w:rPr>
          <w:rFonts w:ascii="Arial" w:hAnsi="Arial" w:cs="Arial"/>
          <w:shd w:val="clear" w:color="auto" w:fill="FFFFFF"/>
        </w:rPr>
        <w:t xml:space="preserve">, 25(2), pp.261–287. </w:t>
      </w:r>
      <w:proofErr w:type="spellStart"/>
      <w:proofErr w:type="gramStart"/>
      <w:r w:rsidRPr="007A5A9D">
        <w:rPr>
          <w:rFonts w:ascii="Arial" w:hAnsi="Arial" w:cs="Arial"/>
          <w:shd w:val="clear" w:color="auto" w:fill="FFFFFF"/>
        </w:rPr>
        <w:t>doi:https</w:t>
      </w:r>
      <w:proofErr w:type="spellEnd"/>
      <w:r w:rsidRPr="007A5A9D">
        <w:rPr>
          <w:rFonts w:ascii="Arial" w:hAnsi="Arial" w:cs="Arial"/>
          <w:shd w:val="clear" w:color="auto" w:fill="FFFFFF"/>
        </w:rPr>
        <w:t>://doi.org/10.1007/s10648-013-9222-6</w:t>
      </w:r>
      <w:proofErr w:type="gramEnd"/>
      <w:r w:rsidRPr="007A5A9D">
        <w:rPr>
          <w:rFonts w:ascii="Arial" w:hAnsi="Arial" w:cs="Arial"/>
          <w:shd w:val="clear" w:color="auto" w:fill="FFFFFF"/>
        </w:rPr>
        <w:t>.</w:t>
      </w:r>
    </w:p>
    <w:p w14:paraId="13FE6B4A" w14:textId="77777777" w:rsidR="00565E9B" w:rsidRPr="007A5A9D" w:rsidRDefault="00565E9B" w:rsidP="005C5D9F">
      <w:pPr>
        <w:spacing w:after="0" w:line="360" w:lineRule="auto"/>
        <w:rPr>
          <w:rFonts w:ascii="Arial" w:hAnsi="Arial" w:cs="Arial"/>
          <w:shd w:val="clear" w:color="auto" w:fill="FFFFFF"/>
        </w:rPr>
      </w:pPr>
    </w:p>
    <w:p w14:paraId="6E844FE9" w14:textId="10B1E72D" w:rsidR="004D3E4A" w:rsidRPr="007A5A9D" w:rsidRDefault="004D3E4A" w:rsidP="005C5D9F">
      <w:pPr>
        <w:spacing w:after="0" w:line="360" w:lineRule="auto"/>
        <w:rPr>
          <w:rFonts w:ascii="Arial" w:hAnsi="Arial" w:cs="Arial"/>
          <w:shd w:val="clear" w:color="auto" w:fill="FFFFFF"/>
        </w:rPr>
      </w:pPr>
      <w:r w:rsidRPr="007A5A9D">
        <w:rPr>
          <w:rFonts w:ascii="Arial" w:hAnsi="Arial" w:cs="Arial"/>
          <w:shd w:val="clear" w:color="auto" w:fill="FFFFFF"/>
        </w:rPr>
        <w:t>Freer, P.K. (2006). Hearing the Voices of Adolescent Boys in Choral Music: A Self-Story. Research Studies in Music Education, 27(1), pp.69–81. doi:10.1177/1321103x060270010501.</w:t>
      </w:r>
    </w:p>
    <w:p w14:paraId="56960A70" w14:textId="77777777" w:rsidR="00565E9B" w:rsidRPr="007A5A9D" w:rsidRDefault="00565E9B" w:rsidP="005C5D9F">
      <w:pPr>
        <w:spacing w:after="0" w:line="360" w:lineRule="auto"/>
        <w:rPr>
          <w:rFonts w:ascii="Arial" w:hAnsi="Arial" w:cs="Arial"/>
          <w:shd w:val="clear" w:color="auto" w:fill="FFFFFF"/>
        </w:rPr>
      </w:pPr>
    </w:p>
    <w:p w14:paraId="64FA91A2" w14:textId="2266A35E" w:rsidR="004D3E4A" w:rsidRPr="007A5A9D" w:rsidRDefault="004D3E4A" w:rsidP="005C5D9F">
      <w:pPr>
        <w:spacing w:after="0" w:line="360" w:lineRule="auto"/>
        <w:rPr>
          <w:rFonts w:ascii="Arial" w:hAnsi="Arial" w:cs="Arial"/>
          <w:shd w:val="clear" w:color="auto" w:fill="FFFFFF"/>
        </w:rPr>
      </w:pPr>
      <w:proofErr w:type="spellStart"/>
      <w:r w:rsidRPr="007A5A9D">
        <w:rPr>
          <w:rFonts w:ascii="Arial" w:hAnsi="Arial" w:cs="Arial"/>
          <w:shd w:val="clear" w:color="auto" w:fill="FFFFFF"/>
        </w:rPr>
        <w:t>Gackle</w:t>
      </w:r>
      <w:proofErr w:type="spellEnd"/>
      <w:r w:rsidRPr="007A5A9D">
        <w:rPr>
          <w:rFonts w:ascii="Arial" w:hAnsi="Arial" w:cs="Arial"/>
          <w:shd w:val="clear" w:color="auto" w:fill="FFFFFF"/>
        </w:rPr>
        <w:t>, L. (2014). Adolescent Girls’ Singing Development. </w:t>
      </w:r>
      <w:r w:rsidRPr="007A5A9D">
        <w:rPr>
          <w:rFonts w:ascii="Arial" w:hAnsi="Arial" w:cs="Arial"/>
          <w:i/>
          <w:iCs/>
          <w:shd w:val="clear" w:color="auto" w:fill="FFFFFF"/>
        </w:rPr>
        <w:t>The Oxford Handbook of Singing</w:t>
      </w:r>
      <w:r w:rsidRPr="007A5A9D">
        <w:rPr>
          <w:rFonts w:ascii="Arial" w:hAnsi="Arial" w:cs="Arial"/>
          <w:shd w:val="clear" w:color="auto" w:fill="FFFFFF"/>
        </w:rPr>
        <w:t xml:space="preserve">, pp.550–570. </w:t>
      </w:r>
      <w:proofErr w:type="spellStart"/>
      <w:r w:rsidRPr="007A5A9D">
        <w:rPr>
          <w:rFonts w:ascii="Arial" w:hAnsi="Arial" w:cs="Arial"/>
          <w:shd w:val="clear" w:color="auto" w:fill="FFFFFF"/>
        </w:rPr>
        <w:t>doi</w:t>
      </w:r>
      <w:proofErr w:type="spellEnd"/>
      <w:r w:rsidRPr="007A5A9D">
        <w:rPr>
          <w:rFonts w:ascii="Arial" w:hAnsi="Arial" w:cs="Arial"/>
          <w:shd w:val="clear" w:color="auto" w:fill="FFFFFF"/>
        </w:rPr>
        <w:t>: https://doi.org/10.1093/oxfordhb/9780199660773.013.22.</w:t>
      </w:r>
    </w:p>
    <w:p w14:paraId="15795A2E" w14:textId="77777777" w:rsidR="00565E9B" w:rsidRPr="007A5A9D" w:rsidRDefault="00565E9B" w:rsidP="005C5D9F">
      <w:pPr>
        <w:spacing w:after="0" w:line="360" w:lineRule="auto"/>
        <w:rPr>
          <w:rFonts w:ascii="Arial" w:hAnsi="Arial" w:cs="Arial"/>
          <w:shd w:val="clear" w:color="auto" w:fill="FFFFFF"/>
        </w:rPr>
      </w:pPr>
    </w:p>
    <w:p w14:paraId="7BB1D495" w14:textId="551B5ADB" w:rsidR="004D3E4A" w:rsidRPr="007A5A9D" w:rsidRDefault="004D3E4A" w:rsidP="005C5D9F">
      <w:pPr>
        <w:spacing w:after="0" w:line="360" w:lineRule="auto"/>
        <w:rPr>
          <w:rFonts w:ascii="Arial" w:hAnsi="Arial" w:cs="Arial"/>
          <w:shd w:val="clear" w:color="auto" w:fill="FFFFFF"/>
        </w:rPr>
      </w:pPr>
      <w:r w:rsidRPr="007A5A9D">
        <w:rPr>
          <w:rFonts w:ascii="Arial" w:hAnsi="Arial" w:cs="Arial"/>
          <w:shd w:val="clear" w:color="auto" w:fill="FFFFFF"/>
        </w:rPr>
        <w:t>Gillibrand, Lam, V., &amp; O’Donnell, V.L. (2016). Developmental Psychology (2</w:t>
      </w:r>
      <w:r w:rsidRPr="007A5A9D">
        <w:rPr>
          <w:rFonts w:ascii="Arial" w:hAnsi="Arial" w:cs="Arial"/>
          <w:shd w:val="clear" w:color="auto" w:fill="FFFFFF"/>
          <w:vertAlign w:val="superscript"/>
        </w:rPr>
        <w:t>nd</w:t>
      </w:r>
      <w:r w:rsidRPr="007A5A9D">
        <w:rPr>
          <w:rFonts w:ascii="Arial" w:hAnsi="Arial" w:cs="Arial"/>
          <w:shd w:val="clear" w:color="auto" w:fill="FFFFFF"/>
        </w:rPr>
        <w:t xml:space="preserve"> edition). Pearson.</w:t>
      </w:r>
    </w:p>
    <w:p w14:paraId="735966A9" w14:textId="77777777" w:rsidR="00565E9B" w:rsidRPr="007A5A9D" w:rsidRDefault="00565E9B" w:rsidP="005C5D9F">
      <w:pPr>
        <w:spacing w:after="0" w:line="360" w:lineRule="auto"/>
        <w:rPr>
          <w:rFonts w:ascii="Arial" w:hAnsi="Arial" w:cs="Arial"/>
          <w:shd w:val="clear" w:color="auto" w:fill="FFFFFF"/>
        </w:rPr>
      </w:pPr>
    </w:p>
    <w:p w14:paraId="70354512" w14:textId="6B854949" w:rsidR="004D3E4A" w:rsidRPr="007A5A9D" w:rsidRDefault="004D3E4A" w:rsidP="005C5D9F">
      <w:pPr>
        <w:spacing w:after="0" w:line="360" w:lineRule="auto"/>
        <w:rPr>
          <w:rFonts w:ascii="Arial" w:hAnsi="Arial" w:cs="Arial"/>
          <w:shd w:val="clear" w:color="auto" w:fill="FFFFFF"/>
        </w:rPr>
      </w:pPr>
      <w:r w:rsidRPr="007A5A9D">
        <w:rPr>
          <w:rFonts w:ascii="Arial" w:hAnsi="Arial" w:cs="Arial"/>
          <w:shd w:val="clear" w:color="auto" w:fill="FFFFFF"/>
        </w:rPr>
        <w:lastRenderedPageBreak/>
        <w:t xml:space="preserve">GRD Journal for Engineering | Volume 2 | Issue 9 | August 2017 ISSN: 2455-5703 Active and Passive Learning: A Comparison Shreyasi Shubhendu Paul Assistant Professor Department of Information Technology </w:t>
      </w:r>
      <w:proofErr w:type="spellStart"/>
      <w:r w:rsidRPr="007A5A9D">
        <w:rPr>
          <w:rFonts w:ascii="Arial" w:hAnsi="Arial" w:cs="Arial"/>
          <w:shd w:val="clear" w:color="auto" w:fill="FFFFFF"/>
        </w:rPr>
        <w:t>SavitribaiPhule</w:t>
      </w:r>
      <w:proofErr w:type="spellEnd"/>
      <w:r w:rsidRPr="007A5A9D">
        <w:rPr>
          <w:rFonts w:ascii="Arial" w:hAnsi="Arial" w:cs="Arial"/>
          <w:shd w:val="clear" w:color="auto" w:fill="FFFFFF"/>
        </w:rPr>
        <w:t xml:space="preserve"> Pune University, PES’s Modern College of Engineering, Pune, </w:t>
      </w:r>
      <w:proofErr w:type="spellStart"/>
      <w:r w:rsidRPr="007A5A9D">
        <w:rPr>
          <w:rFonts w:ascii="Arial" w:hAnsi="Arial" w:cs="Arial"/>
          <w:shd w:val="clear" w:color="auto" w:fill="FFFFFF"/>
        </w:rPr>
        <w:t>Maharastra</w:t>
      </w:r>
      <w:proofErr w:type="spellEnd"/>
      <w:r w:rsidRPr="007A5A9D">
        <w:rPr>
          <w:rFonts w:ascii="Arial" w:hAnsi="Arial" w:cs="Arial"/>
          <w:shd w:val="clear" w:color="auto" w:fill="FFFFFF"/>
        </w:rPr>
        <w:t>, India</w:t>
      </w:r>
    </w:p>
    <w:p w14:paraId="4FBF2BEC" w14:textId="77777777" w:rsidR="00565E9B" w:rsidRPr="007A5A9D" w:rsidRDefault="00565E9B" w:rsidP="005C5D9F">
      <w:pPr>
        <w:spacing w:after="0" w:line="360" w:lineRule="auto"/>
        <w:rPr>
          <w:rFonts w:ascii="Arial" w:hAnsi="Arial" w:cs="Arial"/>
          <w:shd w:val="clear" w:color="auto" w:fill="FFFFFF"/>
        </w:rPr>
      </w:pPr>
    </w:p>
    <w:p w14:paraId="46A7C7F0" w14:textId="52B4687A" w:rsidR="004D3E4A" w:rsidRPr="007A5A9D" w:rsidRDefault="004D3E4A" w:rsidP="005C5D9F">
      <w:pPr>
        <w:spacing w:after="0" w:line="360" w:lineRule="auto"/>
        <w:rPr>
          <w:rFonts w:ascii="Arial" w:hAnsi="Arial" w:cs="Arial"/>
          <w:shd w:val="clear" w:color="auto" w:fill="FFFFFF"/>
        </w:rPr>
      </w:pPr>
      <w:r w:rsidRPr="007A5A9D">
        <w:rPr>
          <w:rFonts w:ascii="Arial" w:hAnsi="Arial" w:cs="Arial"/>
          <w:shd w:val="clear" w:color="auto" w:fill="FFFFFF"/>
        </w:rPr>
        <w:t>G</w:t>
      </w:r>
      <w:r w:rsidR="00565E9B" w:rsidRPr="007A5A9D">
        <w:rPr>
          <w:rFonts w:ascii="Arial" w:hAnsi="Arial" w:cs="Arial"/>
          <w:shd w:val="clear" w:color="auto" w:fill="FFFFFF"/>
        </w:rPr>
        <w:t>riffin</w:t>
      </w:r>
      <w:r w:rsidRPr="007A5A9D">
        <w:rPr>
          <w:rFonts w:ascii="Arial" w:hAnsi="Arial" w:cs="Arial"/>
          <w:shd w:val="clear" w:color="auto" w:fill="FFFFFF"/>
        </w:rPr>
        <w:t>, L., 2018. The Developing Teenage Brain. The Education Digest, 83(7), pp. 10-15.</w:t>
      </w:r>
    </w:p>
    <w:p w14:paraId="27B64FDF" w14:textId="77777777" w:rsidR="000F6F33" w:rsidRPr="007A5A9D" w:rsidRDefault="000F6F33" w:rsidP="005C5D9F">
      <w:pPr>
        <w:spacing w:after="0" w:line="360" w:lineRule="auto"/>
        <w:rPr>
          <w:rFonts w:ascii="Arial" w:hAnsi="Arial" w:cs="Arial"/>
          <w:shd w:val="clear" w:color="auto" w:fill="FFFFFF"/>
        </w:rPr>
      </w:pPr>
    </w:p>
    <w:p w14:paraId="2DAE1A88" w14:textId="34291924" w:rsidR="004D3E4A" w:rsidRPr="007A5A9D" w:rsidRDefault="004D3E4A" w:rsidP="005C5D9F">
      <w:pPr>
        <w:spacing w:after="0" w:line="360" w:lineRule="auto"/>
        <w:rPr>
          <w:rFonts w:ascii="Arial" w:hAnsi="Arial" w:cs="Arial"/>
          <w:shd w:val="clear" w:color="auto" w:fill="FFFFFF"/>
        </w:rPr>
      </w:pPr>
      <w:r w:rsidRPr="007A5A9D">
        <w:rPr>
          <w:rFonts w:ascii="Arial" w:hAnsi="Arial" w:cs="Arial"/>
          <w:shd w:val="clear" w:color="auto" w:fill="FFFFFF"/>
        </w:rPr>
        <w:t>Harris, &amp; Westermann, G. (2015). </w:t>
      </w:r>
      <w:r w:rsidRPr="007A5A9D">
        <w:rPr>
          <w:rFonts w:ascii="Arial" w:hAnsi="Arial" w:cs="Arial"/>
          <w:i/>
          <w:iCs/>
          <w:shd w:val="clear" w:color="auto" w:fill="FFFFFF"/>
        </w:rPr>
        <w:t>A students’ guide to developmental psychology</w:t>
      </w:r>
      <w:r w:rsidRPr="007A5A9D">
        <w:rPr>
          <w:rFonts w:ascii="Arial" w:hAnsi="Arial" w:cs="Arial"/>
          <w:shd w:val="clear" w:color="auto" w:fill="FFFFFF"/>
        </w:rPr>
        <w:t>. Psychology Press. https://doi.org/10.4324/9781315867212</w:t>
      </w:r>
    </w:p>
    <w:p w14:paraId="0B3C8CCE" w14:textId="77777777" w:rsidR="004D3E4A" w:rsidRPr="007A5A9D" w:rsidRDefault="004D3E4A" w:rsidP="005C5D9F">
      <w:pPr>
        <w:spacing w:after="0" w:line="360" w:lineRule="auto"/>
        <w:rPr>
          <w:rFonts w:ascii="Arial" w:hAnsi="Arial" w:cs="Arial"/>
          <w:shd w:val="clear" w:color="auto" w:fill="FFFFFF"/>
        </w:rPr>
      </w:pPr>
      <w:r w:rsidRPr="007A5A9D">
        <w:rPr>
          <w:rFonts w:ascii="Arial" w:hAnsi="Arial" w:cs="Arial"/>
          <w:shd w:val="clear" w:color="auto" w:fill="FFFFFF"/>
        </w:rPr>
        <w:t xml:space="preserve">http://dx.doi.org/10.1016/j.peh.2015.09.003 2211-2669/© 2015 Elsevier Ltd. All rights reserved. T. </w:t>
      </w:r>
      <w:proofErr w:type="spellStart"/>
      <w:r w:rsidRPr="007A5A9D">
        <w:rPr>
          <w:rFonts w:ascii="Arial" w:hAnsi="Arial" w:cs="Arial"/>
          <w:shd w:val="clear" w:color="auto" w:fill="FFFFFF"/>
        </w:rPr>
        <w:t>Patston</w:t>
      </w:r>
      <w:proofErr w:type="spellEnd"/>
      <w:r w:rsidRPr="007A5A9D">
        <w:rPr>
          <w:rFonts w:ascii="Arial" w:hAnsi="Arial" w:cs="Arial"/>
          <w:shd w:val="clear" w:color="auto" w:fill="FFFFFF"/>
        </w:rPr>
        <w:t>, M.S. Osborne / Performance Enhancement &amp; Health 4 (2016) 42–49 43 and interpersonal aspects</w:t>
      </w:r>
    </w:p>
    <w:p w14:paraId="19E72B71" w14:textId="77777777" w:rsidR="00F53227" w:rsidRPr="007A5A9D" w:rsidRDefault="00F53227" w:rsidP="005C5D9F">
      <w:pPr>
        <w:spacing w:after="0" w:line="360" w:lineRule="auto"/>
        <w:rPr>
          <w:rFonts w:ascii="Arial" w:hAnsi="Arial" w:cs="Arial"/>
          <w:shd w:val="clear" w:color="auto" w:fill="FFFFFF"/>
        </w:rPr>
      </w:pPr>
    </w:p>
    <w:p w14:paraId="7150484A" w14:textId="555096FE" w:rsidR="00F53227" w:rsidRPr="007A5A9D" w:rsidRDefault="00F53227" w:rsidP="005C5D9F">
      <w:pPr>
        <w:spacing w:after="0" w:line="360" w:lineRule="auto"/>
        <w:rPr>
          <w:rFonts w:ascii="Arial" w:hAnsi="Arial" w:cs="Arial"/>
          <w:shd w:val="clear" w:color="auto" w:fill="FFFFFF"/>
        </w:rPr>
      </w:pPr>
      <w:proofErr w:type="spellStart"/>
      <w:r w:rsidRPr="007A5A9D">
        <w:rPr>
          <w:rFonts w:ascii="Arial" w:hAnsi="Arial" w:cs="Arial"/>
          <w:shd w:val="clear" w:color="auto" w:fill="FFFFFF"/>
        </w:rPr>
        <w:t>Hobbiss</w:t>
      </w:r>
      <w:proofErr w:type="spellEnd"/>
      <w:r w:rsidRPr="007A5A9D">
        <w:rPr>
          <w:rFonts w:ascii="Arial" w:hAnsi="Arial" w:cs="Arial"/>
          <w:shd w:val="clear" w:color="auto" w:fill="FFFFFF"/>
        </w:rPr>
        <w:t>, M.H. and Lavie, N. (2024). Sustained selective attention in adolescence: Cognitive development and predictors of distractibility at school. </w:t>
      </w:r>
      <w:r w:rsidRPr="007A5A9D">
        <w:rPr>
          <w:rFonts w:ascii="Arial" w:hAnsi="Arial" w:cs="Arial"/>
          <w:i/>
          <w:iCs/>
          <w:shd w:val="clear" w:color="auto" w:fill="FFFFFF"/>
        </w:rPr>
        <w:t>Journal of Experimental Child Psychology</w:t>
      </w:r>
      <w:r w:rsidRPr="007A5A9D">
        <w:rPr>
          <w:rFonts w:ascii="Arial" w:hAnsi="Arial" w:cs="Arial"/>
          <w:shd w:val="clear" w:color="auto" w:fill="FFFFFF"/>
        </w:rPr>
        <w:t xml:space="preserve">, [online] 238, p.105784. </w:t>
      </w:r>
      <w:proofErr w:type="spellStart"/>
      <w:proofErr w:type="gramStart"/>
      <w:r w:rsidRPr="007A5A9D">
        <w:rPr>
          <w:rFonts w:ascii="Arial" w:hAnsi="Arial" w:cs="Arial"/>
          <w:shd w:val="clear" w:color="auto" w:fill="FFFFFF"/>
        </w:rPr>
        <w:t>doi:https</w:t>
      </w:r>
      <w:proofErr w:type="spellEnd"/>
      <w:r w:rsidRPr="007A5A9D">
        <w:rPr>
          <w:rFonts w:ascii="Arial" w:hAnsi="Arial" w:cs="Arial"/>
          <w:shd w:val="clear" w:color="auto" w:fill="FFFFFF"/>
        </w:rPr>
        <w:t>://doi.org/10.1016/j.jecp.2023.105784</w:t>
      </w:r>
      <w:proofErr w:type="gramEnd"/>
      <w:r w:rsidRPr="007A5A9D">
        <w:rPr>
          <w:rFonts w:ascii="Arial" w:hAnsi="Arial" w:cs="Arial"/>
          <w:shd w:val="clear" w:color="auto" w:fill="FFFFFF"/>
        </w:rPr>
        <w:t>.</w:t>
      </w:r>
    </w:p>
    <w:p w14:paraId="106B994B" w14:textId="77777777" w:rsidR="000F6F33" w:rsidRPr="007A5A9D" w:rsidRDefault="000F6F33" w:rsidP="005C5D9F">
      <w:pPr>
        <w:spacing w:after="0" w:line="360" w:lineRule="auto"/>
        <w:rPr>
          <w:rFonts w:ascii="Arial" w:hAnsi="Arial" w:cs="Arial"/>
          <w:shd w:val="clear" w:color="auto" w:fill="FFFFFF"/>
        </w:rPr>
      </w:pPr>
    </w:p>
    <w:p w14:paraId="2CF2738F" w14:textId="1822F707" w:rsidR="004D3E4A" w:rsidRPr="007A5A9D" w:rsidRDefault="004D3E4A" w:rsidP="005C5D9F">
      <w:pPr>
        <w:spacing w:after="0" w:line="360" w:lineRule="auto"/>
        <w:rPr>
          <w:rFonts w:ascii="Arial" w:hAnsi="Arial" w:cs="Arial"/>
          <w:shd w:val="clear" w:color="auto" w:fill="FFFFFF"/>
        </w:rPr>
      </w:pPr>
      <w:r w:rsidRPr="007A5A9D">
        <w:rPr>
          <w:rFonts w:ascii="Arial" w:hAnsi="Arial" w:cs="Arial"/>
          <w:shd w:val="clear" w:color="auto" w:fill="FFFFFF"/>
        </w:rPr>
        <w:t>Jaudon, E. (2022). </w:t>
      </w:r>
      <w:r w:rsidRPr="007A5A9D">
        <w:rPr>
          <w:rFonts w:ascii="Arial" w:hAnsi="Arial" w:cs="Arial"/>
          <w:i/>
          <w:iCs/>
          <w:shd w:val="clear" w:color="auto" w:fill="FFFFFF"/>
        </w:rPr>
        <w:t>TikTok trends: How to find them and make them your own</w:t>
      </w:r>
      <w:r w:rsidRPr="007A5A9D">
        <w:rPr>
          <w:rFonts w:ascii="Arial" w:hAnsi="Arial" w:cs="Arial"/>
          <w:shd w:val="clear" w:color="auto" w:fill="FFFFFF"/>
        </w:rPr>
        <w:t xml:space="preserve">. [online] </w:t>
      </w:r>
      <w:proofErr w:type="spellStart"/>
      <w:r w:rsidRPr="007A5A9D">
        <w:rPr>
          <w:rFonts w:ascii="Arial" w:hAnsi="Arial" w:cs="Arial"/>
          <w:shd w:val="clear" w:color="auto" w:fill="FFFFFF"/>
        </w:rPr>
        <w:t>Bazaarvoice</w:t>
      </w:r>
      <w:proofErr w:type="spellEnd"/>
      <w:r w:rsidRPr="007A5A9D">
        <w:rPr>
          <w:rFonts w:ascii="Arial" w:hAnsi="Arial" w:cs="Arial"/>
          <w:shd w:val="clear" w:color="auto" w:fill="FFFFFF"/>
        </w:rPr>
        <w:t>. Available at: </w:t>
      </w:r>
      <w:hyperlink r:id="rId22" w:tgtFrame="_blank" w:history="1">
        <w:r w:rsidRPr="007A5A9D">
          <w:rPr>
            <w:rStyle w:val="Hyperlink"/>
            <w:rFonts w:ascii="Arial" w:hAnsi="Arial" w:cs="Arial"/>
            <w:color w:val="auto"/>
            <w:u w:val="none"/>
            <w:shd w:val="clear" w:color="auto" w:fill="FFFFFF"/>
          </w:rPr>
          <w:t>https://www.bazaarvoice.com/blog/tiktok-trends-how-to/</w:t>
        </w:r>
      </w:hyperlink>
      <w:r w:rsidRPr="007A5A9D">
        <w:rPr>
          <w:rFonts w:ascii="Arial" w:hAnsi="Arial" w:cs="Arial"/>
          <w:shd w:val="clear" w:color="auto" w:fill="FFFFFF"/>
        </w:rPr>
        <w:t>.</w:t>
      </w:r>
    </w:p>
    <w:p w14:paraId="7CE4F0A0" w14:textId="77777777" w:rsidR="000F6F33" w:rsidRPr="007A5A9D" w:rsidRDefault="000F6F33" w:rsidP="005C5D9F">
      <w:pPr>
        <w:spacing w:after="0" w:line="360" w:lineRule="auto"/>
        <w:rPr>
          <w:rFonts w:ascii="Arial" w:hAnsi="Arial" w:cs="Arial"/>
          <w:shd w:val="clear" w:color="auto" w:fill="FFFFFF"/>
        </w:rPr>
      </w:pPr>
    </w:p>
    <w:p w14:paraId="6C47FBAE" w14:textId="0AE48C3F" w:rsidR="004D3E4A" w:rsidRPr="007A5A9D" w:rsidRDefault="004D3E4A" w:rsidP="005C5D9F">
      <w:pPr>
        <w:spacing w:after="0" w:line="360" w:lineRule="auto"/>
        <w:rPr>
          <w:rFonts w:ascii="Arial" w:hAnsi="Arial" w:cs="Arial"/>
          <w:shd w:val="clear" w:color="auto" w:fill="FFFFFF"/>
        </w:rPr>
      </w:pPr>
      <w:r w:rsidRPr="007A5A9D">
        <w:rPr>
          <w:rFonts w:ascii="Arial" w:hAnsi="Arial" w:cs="Arial"/>
          <w:shd w:val="clear" w:color="auto" w:fill="FFFFFF"/>
        </w:rPr>
        <w:t>Kang, J. </w:t>
      </w:r>
      <w:r w:rsidRPr="007A5A9D">
        <w:rPr>
          <w:rFonts w:ascii="Arial" w:hAnsi="Arial" w:cs="Arial"/>
          <w:i/>
          <w:iCs/>
          <w:shd w:val="clear" w:color="auto" w:fill="FFFFFF"/>
        </w:rPr>
        <w:t>et al.</w:t>
      </w:r>
      <w:r w:rsidRPr="007A5A9D">
        <w:rPr>
          <w:rFonts w:ascii="Arial" w:hAnsi="Arial" w:cs="Arial"/>
          <w:shd w:val="clear" w:color="auto" w:fill="FFFFFF"/>
        </w:rPr>
        <w:t> (2019) ‘Comparing the Exposure-Response Relationships of Physiological and Traditional Vocal Warm-ups on Aerodynamic and Acoustic Parameters in Untrained Singers’, </w:t>
      </w:r>
      <w:r w:rsidRPr="007A5A9D">
        <w:rPr>
          <w:rFonts w:ascii="Arial" w:hAnsi="Arial" w:cs="Arial"/>
          <w:i/>
          <w:iCs/>
          <w:shd w:val="clear" w:color="auto" w:fill="FFFFFF"/>
        </w:rPr>
        <w:t>Journal of Voice</w:t>
      </w:r>
      <w:r w:rsidRPr="007A5A9D">
        <w:rPr>
          <w:rFonts w:ascii="Arial" w:hAnsi="Arial" w:cs="Arial"/>
          <w:shd w:val="clear" w:color="auto" w:fill="FFFFFF"/>
        </w:rPr>
        <w:t>, 33(4), pp. 420–428. Available at: https://doi.org/10.1016/j.jvoice.2017.12.019.</w:t>
      </w:r>
    </w:p>
    <w:p w14:paraId="1786A1DB" w14:textId="77777777" w:rsidR="000F6F33" w:rsidRPr="007A5A9D" w:rsidRDefault="000F6F33" w:rsidP="005C5D9F">
      <w:pPr>
        <w:spacing w:after="0" w:line="360" w:lineRule="auto"/>
        <w:rPr>
          <w:rFonts w:ascii="Arial" w:hAnsi="Arial" w:cs="Arial"/>
          <w:shd w:val="clear" w:color="auto" w:fill="FFFFFF"/>
        </w:rPr>
      </w:pPr>
    </w:p>
    <w:p w14:paraId="1DD6B5CF" w14:textId="7C3D8DEB" w:rsidR="00FA0361" w:rsidRPr="007A5A9D" w:rsidRDefault="00FA0361" w:rsidP="005C5D9F">
      <w:pPr>
        <w:spacing w:after="0" w:line="360" w:lineRule="auto"/>
        <w:rPr>
          <w:rFonts w:ascii="Arial" w:hAnsi="Arial" w:cs="Arial"/>
          <w:shd w:val="clear" w:color="auto" w:fill="FFFFFF"/>
        </w:rPr>
      </w:pPr>
      <w:r w:rsidRPr="007A5A9D">
        <w:rPr>
          <w:rFonts w:ascii="Arial" w:hAnsi="Arial" w:cs="Arial"/>
          <w:shd w:val="clear" w:color="auto" w:fill="FFFFFF"/>
        </w:rPr>
        <w:t xml:space="preserve">Lackmann, S., Léger, P.-M., Charland, P., </w:t>
      </w:r>
      <w:proofErr w:type="spellStart"/>
      <w:r w:rsidRPr="007A5A9D">
        <w:rPr>
          <w:rFonts w:ascii="Arial" w:hAnsi="Arial" w:cs="Arial"/>
          <w:shd w:val="clear" w:color="auto" w:fill="FFFFFF"/>
        </w:rPr>
        <w:t>Aubé</w:t>
      </w:r>
      <w:proofErr w:type="spellEnd"/>
      <w:r w:rsidRPr="007A5A9D">
        <w:rPr>
          <w:rFonts w:ascii="Arial" w:hAnsi="Arial" w:cs="Arial"/>
          <w:shd w:val="clear" w:color="auto" w:fill="FFFFFF"/>
        </w:rPr>
        <w:t>, C. and Talbot, J. (2021). The Influence of Video Format on Engagement and Performance in Online Learning. </w:t>
      </w:r>
      <w:r w:rsidRPr="007A5A9D">
        <w:rPr>
          <w:rFonts w:ascii="Arial" w:hAnsi="Arial" w:cs="Arial"/>
          <w:i/>
          <w:iCs/>
          <w:shd w:val="clear" w:color="auto" w:fill="FFFFFF"/>
        </w:rPr>
        <w:t>Brain Sciences</w:t>
      </w:r>
      <w:r w:rsidRPr="007A5A9D">
        <w:rPr>
          <w:rFonts w:ascii="Arial" w:hAnsi="Arial" w:cs="Arial"/>
          <w:shd w:val="clear" w:color="auto" w:fill="FFFFFF"/>
        </w:rPr>
        <w:t xml:space="preserve">, 11(2), p.128. </w:t>
      </w:r>
      <w:proofErr w:type="spellStart"/>
      <w:proofErr w:type="gramStart"/>
      <w:r w:rsidRPr="007A5A9D">
        <w:rPr>
          <w:rFonts w:ascii="Arial" w:hAnsi="Arial" w:cs="Arial"/>
          <w:shd w:val="clear" w:color="auto" w:fill="FFFFFF"/>
        </w:rPr>
        <w:t>doi:https</w:t>
      </w:r>
      <w:proofErr w:type="spellEnd"/>
      <w:r w:rsidRPr="007A5A9D">
        <w:rPr>
          <w:rFonts w:ascii="Arial" w:hAnsi="Arial" w:cs="Arial"/>
          <w:shd w:val="clear" w:color="auto" w:fill="FFFFFF"/>
        </w:rPr>
        <w:t>://doi.org/10.3390/brainsci11020128</w:t>
      </w:r>
      <w:proofErr w:type="gramEnd"/>
      <w:r w:rsidRPr="007A5A9D">
        <w:rPr>
          <w:rFonts w:ascii="Arial" w:hAnsi="Arial" w:cs="Arial"/>
          <w:shd w:val="clear" w:color="auto" w:fill="FFFFFF"/>
        </w:rPr>
        <w:t>.</w:t>
      </w:r>
    </w:p>
    <w:p w14:paraId="14250155" w14:textId="77777777" w:rsidR="00FA0361" w:rsidRPr="007A5A9D" w:rsidRDefault="00FA0361" w:rsidP="005C5D9F">
      <w:pPr>
        <w:spacing w:after="0" w:line="360" w:lineRule="auto"/>
        <w:rPr>
          <w:rFonts w:ascii="Arial" w:hAnsi="Arial" w:cs="Arial"/>
          <w:shd w:val="clear" w:color="auto" w:fill="FFFFFF"/>
        </w:rPr>
      </w:pPr>
    </w:p>
    <w:p w14:paraId="16CB045C" w14:textId="77777777" w:rsidR="000173A1" w:rsidRPr="007A5A9D" w:rsidRDefault="000173A1" w:rsidP="005C5D9F">
      <w:pPr>
        <w:spacing w:after="0" w:line="360" w:lineRule="auto"/>
        <w:rPr>
          <w:rFonts w:ascii="Arial" w:hAnsi="Arial" w:cs="Arial"/>
          <w:shd w:val="clear" w:color="auto" w:fill="FFFFFF"/>
        </w:rPr>
      </w:pPr>
      <w:r w:rsidRPr="007A5A9D">
        <w:rPr>
          <w:rFonts w:ascii="Arial" w:hAnsi="Arial" w:cs="Arial"/>
          <w:shd w:val="clear" w:color="auto" w:fill="FFFFFF"/>
        </w:rPr>
        <w:t xml:space="preserve">Laukkanen, A. M., Titze, I. R., Hoffman, H., &amp; Finnegan, E. (2009). “Effects of a </w:t>
      </w:r>
      <w:proofErr w:type="spellStart"/>
      <w:r w:rsidRPr="007A5A9D">
        <w:rPr>
          <w:rFonts w:ascii="Arial" w:hAnsi="Arial" w:cs="Arial"/>
          <w:shd w:val="clear" w:color="auto" w:fill="FFFFFF"/>
        </w:rPr>
        <w:t>semioccluded</w:t>
      </w:r>
      <w:proofErr w:type="spellEnd"/>
      <w:r w:rsidRPr="007A5A9D">
        <w:rPr>
          <w:rFonts w:ascii="Arial" w:hAnsi="Arial" w:cs="Arial"/>
          <w:shd w:val="clear" w:color="auto" w:fill="FFFFFF"/>
        </w:rPr>
        <w:t xml:space="preserve"> vocal tract on laryngeal muscle activity and glottal adduction in a single female subject”.</w:t>
      </w:r>
      <w:r w:rsidRPr="007A5A9D">
        <w:rPr>
          <w:rFonts w:ascii="Arial" w:hAnsi="Arial" w:cs="Arial"/>
          <w:i/>
          <w:iCs/>
          <w:shd w:val="clear" w:color="auto" w:fill="FFFFFF"/>
        </w:rPr>
        <w:t xml:space="preserve"> Folia </w:t>
      </w:r>
      <w:proofErr w:type="spellStart"/>
      <w:r w:rsidRPr="007A5A9D">
        <w:rPr>
          <w:rFonts w:ascii="Arial" w:hAnsi="Arial" w:cs="Arial"/>
          <w:i/>
          <w:iCs/>
          <w:shd w:val="clear" w:color="auto" w:fill="FFFFFF"/>
        </w:rPr>
        <w:t>Phoniatrica</w:t>
      </w:r>
      <w:proofErr w:type="spellEnd"/>
      <w:r w:rsidRPr="007A5A9D">
        <w:rPr>
          <w:rFonts w:ascii="Arial" w:hAnsi="Arial" w:cs="Arial"/>
          <w:i/>
          <w:iCs/>
          <w:shd w:val="clear" w:color="auto" w:fill="FFFFFF"/>
        </w:rPr>
        <w:t xml:space="preserve"> et </w:t>
      </w:r>
      <w:proofErr w:type="spellStart"/>
      <w:r w:rsidRPr="007A5A9D">
        <w:rPr>
          <w:rFonts w:ascii="Arial" w:hAnsi="Arial" w:cs="Arial"/>
          <w:i/>
          <w:iCs/>
          <w:shd w:val="clear" w:color="auto" w:fill="FFFFFF"/>
        </w:rPr>
        <w:t>Logopaedica</w:t>
      </w:r>
      <w:proofErr w:type="spellEnd"/>
      <w:r w:rsidRPr="007A5A9D">
        <w:rPr>
          <w:rFonts w:ascii="Arial" w:hAnsi="Arial" w:cs="Arial"/>
          <w:shd w:val="clear" w:color="auto" w:fill="FFFFFF"/>
        </w:rPr>
        <w:t xml:space="preserve">, 60(6), 298–311. </w:t>
      </w:r>
      <w:hyperlink r:id="rId23" w:history="1">
        <w:r w:rsidRPr="007A5A9D">
          <w:rPr>
            <w:rStyle w:val="Hyperlink"/>
            <w:rFonts w:ascii="Arial" w:hAnsi="Arial" w:cs="Arial"/>
            <w:color w:val="auto"/>
            <w:u w:val="none"/>
            <w:shd w:val="clear" w:color="auto" w:fill="FFFFFF"/>
          </w:rPr>
          <w:t>https://doi.org/10.1159/000170080</w:t>
        </w:r>
      </w:hyperlink>
    </w:p>
    <w:p w14:paraId="3F0E1502" w14:textId="77777777" w:rsidR="00B763CE" w:rsidRPr="007A5A9D" w:rsidRDefault="00B763CE" w:rsidP="005C5D9F">
      <w:pPr>
        <w:spacing w:after="0" w:line="360" w:lineRule="auto"/>
        <w:rPr>
          <w:rFonts w:ascii="Arial" w:hAnsi="Arial" w:cs="Arial"/>
          <w:shd w:val="clear" w:color="auto" w:fill="FFFFFF"/>
        </w:rPr>
      </w:pPr>
    </w:p>
    <w:p w14:paraId="208F2E09" w14:textId="75F01C9D" w:rsidR="004D3E4A" w:rsidRPr="007A5A9D" w:rsidRDefault="004D3E4A" w:rsidP="005C5D9F">
      <w:pPr>
        <w:spacing w:after="0" w:line="360" w:lineRule="auto"/>
        <w:rPr>
          <w:rFonts w:ascii="Arial" w:hAnsi="Arial" w:cs="Arial"/>
          <w:shd w:val="clear" w:color="auto" w:fill="FFFFFF"/>
        </w:rPr>
      </w:pPr>
      <w:r w:rsidRPr="007A5A9D">
        <w:rPr>
          <w:rFonts w:ascii="Arial" w:hAnsi="Arial" w:cs="Arial"/>
          <w:shd w:val="clear" w:color="auto" w:fill="FFFFFF"/>
        </w:rPr>
        <w:lastRenderedPageBreak/>
        <w:t>Lange, P. G. (2019). INTRODUCTION. In </w:t>
      </w:r>
      <w:r w:rsidRPr="007A5A9D">
        <w:rPr>
          <w:rFonts w:ascii="Arial" w:hAnsi="Arial" w:cs="Arial"/>
          <w:i/>
          <w:iCs/>
          <w:shd w:val="clear" w:color="auto" w:fill="FFFFFF"/>
        </w:rPr>
        <w:t>Thanks for Watching: An Anthropological Study of Video Sharing on YouTube</w:t>
      </w:r>
      <w:r w:rsidRPr="007A5A9D">
        <w:rPr>
          <w:rFonts w:ascii="Arial" w:hAnsi="Arial" w:cs="Arial"/>
          <w:shd w:val="clear" w:color="auto" w:fill="FFFFFF"/>
        </w:rPr>
        <w:t> (pp. 3–31). University Press of Colorado. </w:t>
      </w:r>
      <w:hyperlink r:id="rId24" w:tgtFrame="_blank" w:history="1">
        <w:r w:rsidRPr="007A5A9D">
          <w:rPr>
            <w:rStyle w:val="Hyperlink"/>
            <w:rFonts w:ascii="Arial" w:hAnsi="Arial" w:cs="Arial"/>
            <w:color w:val="auto"/>
            <w:u w:val="none"/>
            <w:shd w:val="clear" w:color="auto" w:fill="FFFFFF"/>
          </w:rPr>
          <w:t>http://www.jstor.org/stable/j.ctv2g5915d.4</w:t>
        </w:r>
      </w:hyperlink>
    </w:p>
    <w:p w14:paraId="3CA13A01" w14:textId="77777777" w:rsidR="000F6F33" w:rsidRPr="007A5A9D" w:rsidRDefault="000F6F33" w:rsidP="005C5D9F">
      <w:pPr>
        <w:spacing w:after="0" w:line="360" w:lineRule="auto"/>
        <w:rPr>
          <w:rFonts w:ascii="Arial" w:hAnsi="Arial" w:cs="Arial"/>
          <w:shd w:val="clear" w:color="auto" w:fill="FFFFFF"/>
        </w:rPr>
      </w:pPr>
    </w:p>
    <w:p w14:paraId="2FE5D16F" w14:textId="22FC1AEA" w:rsidR="004D3E4A" w:rsidRPr="007A5A9D" w:rsidRDefault="004D3E4A" w:rsidP="005C5D9F">
      <w:pPr>
        <w:spacing w:after="0" w:line="360" w:lineRule="auto"/>
        <w:rPr>
          <w:rFonts w:ascii="Arial" w:hAnsi="Arial" w:cs="Arial"/>
          <w:shd w:val="clear" w:color="auto" w:fill="FFFFFF"/>
        </w:rPr>
      </w:pPr>
      <w:r w:rsidRPr="007A5A9D">
        <w:rPr>
          <w:rFonts w:ascii="Arial" w:hAnsi="Arial" w:cs="Arial"/>
          <w:shd w:val="clear" w:color="auto" w:fill="FFFFFF"/>
        </w:rPr>
        <w:t xml:space="preserve">Liebert, Robert M. </w:t>
      </w:r>
      <w:proofErr w:type="spellStart"/>
      <w:r w:rsidRPr="007A5A9D">
        <w:rPr>
          <w:rFonts w:ascii="Arial" w:hAnsi="Arial" w:cs="Arial"/>
          <w:shd w:val="clear" w:color="auto" w:fill="FFFFFF"/>
        </w:rPr>
        <w:t>ph.d.</w:t>
      </w:r>
      <w:proofErr w:type="spellEnd"/>
      <w:r w:rsidRPr="007A5A9D">
        <w:rPr>
          <w:rFonts w:ascii="Arial" w:hAnsi="Arial" w:cs="Arial"/>
          <w:shd w:val="clear" w:color="auto" w:fill="FFFFFF"/>
        </w:rPr>
        <w:t xml:space="preserve"> Effects of Television on Children and Adolescents. Journal of Developmental &amp; </w:t>
      </w:r>
      <w:proofErr w:type="spellStart"/>
      <w:r w:rsidRPr="007A5A9D">
        <w:rPr>
          <w:rFonts w:ascii="Arial" w:hAnsi="Arial" w:cs="Arial"/>
          <w:shd w:val="clear" w:color="auto" w:fill="FFFFFF"/>
        </w:rPr>
        <w:t>Behavioral</w:t>
      </w:r>
      <w:proofErr w:type="spellEnd"/>
      <w:r w:rsidRPr="007A5A9D">
        <w:rPr>
          <w:rFonts w:ascii="Arial" w:hAnsi="Arial" w:cs="Arial"/>
          <w:shd w:val="clear" w:color="auto" w:fill="FFFFFF"/>
        </w:rPr>
        <w:t xml:space="preserve"> </w:t>
      </w:r>
      <w:proofErr w:type="spellStart"/>
      <w:r w:rsidRPr="007A5A9D">
        <w:rPr>
          <w:rFonts w:ascii="Arial" w:hAnsi="Arial" w:cs="Arial"/>
          <w:shd w:val="clear" w:color="auto" w:fill="FFFFFF"/>
        </w:rPr>
        <w:t>Pediatrics</w:t>
      </w:r>
      <w:proofErr w:type="spellEnd"/>
      <w:r w:rsidRPr="007A5A9D">
        <w:rPr>
          <w:rFonts w:ascii="Arial" w:hAnsi="Arial" w:cs="Arial"/>
          <w:shd w:val="clear" w:color="auto" w:fill="FFFFFF"/>
        </w:rPr>
        <w:t xml:space="preserve"> 7(1</w:t>
      </w:r>
      <w:proofErr w:type="gramStart"/>
      <w:r w:rsidRPr="007A5A9D">
        <w:rPr>
          <w:rFonts w:ascii="Arial" w:hAnsi="Arial" w:cs="Arial"/>
          <w:shd w:val="clear" w:color="auto" w:fill="FFFFFF"/>
        </w:rPr>
        <w:t>):p</w:t>
      </w:r>
      <w:proofErr w:type="gramEnd"/>
      <w:r w:rsidRPr="007A5A9D">
        <w:rPr>
          <w:rFonts w:ascii="Arial" w:hAnsi="Arial" w:cs="Arial"/>
          <w:shd w:val="clear" w:color="auto" w:fill="FFFFFF"/>
        </w:rPr>
        <w:t xml:space="preserve"> 43-48, February 1986. ‌</w:t>
      </w:r>
    </w:p>
    <w:p w14:paraId="5B672AE2" w14:textId="77777777" w:rsidR="00A676C5" w:rsidRPr="007A5A9D" w:rsidRDefault="00A676C5" w:rsidP="005C5D9F">
      <w:pPr>
        <w:spacing w:after="0" w:line="360" w:lineRule="auto"/>
        <w:rPr>
          <w:rFonts w:ascii="Arial" w:hAnsi="Arial" w:cs="Arial"/>
          <w:shd w:val="clear" w:color="auto" w:fill="FFFFFF"/>
        </w:rPr>
      </w:pPr>
    </w:p>
    <w:p w14:paraId="49C60C72" w14:textId="77777777" w:rsidR="00A676C5" w:rsidRPr="007A5A9D" w:rsidRDefault="00A676C5" w:rsidP="005C5D9F">
      <w:pPr>
        <w:spacing w:after="0" w:line="360" w:lineRule="auto"/>
        <w:rPr>
          <w:rFonts w:ascii="Arial" w:hAnsi="Arial" w:cs="Arial"/>
          <w:shd w:val="clear" w:color="auto" w:fill="FFFFFF"/>
        </w:rPr>
      </w:pPr>
      <w:r w:rsidRPr="007A5A9D">
        <w:rPr>
          <w:rFonts w:ascii="Arial" w:hAnsi="Arial" w:cs="Arial"/>
          <w:shd w:val="clear" w:color="auto" w:fill="FFFFFF"/>
        </w:rPr>
        <w:t xml:space="preserve">McCoy S. </w:t>
      </w:r>
      <w:r w:rsidRPr="007A5A9D">
        <w:rPr>
          <w:rFonts w:ascii="Arial" w:hAnsi="Arial" w:cs="Arial"/>
          <w:i/>
          <w:iCs/>
          <w:shd w:val="clear" w:color="auto" w:fill="FFFFFF"/>
        </w:rPr>
        <w:t>Your Voice: An Inside View</w:t>
      </w:r>
      <w:r w:rsidRPr="007A5A9D">
        <w:rPr>
          <w:rFonts w:ascii="Arial" w:hAnsi="Arial" w:cs="Arial"/>
          <w:shd w:val="clear" w:color="auto" w:fill="FFFFFF"/>
        </w:rPr>
        <w:t xml:space="preserve">. Princeton, NJ: Inside View </w:t>
      </w:r>
      <w:proofErr w:type="gramStart"/>
      <w:r w:rsidRPr="007A5A9D">
        <w:rPr>
          <w:rFonts w:ascii="Arial" w:hAnsi="Arial" w:cs="Arial"/>
          <w:shd w:val="clear" w:color="auto" w:fill="FFFFFF"/>
        </w:rPr>
        <w:t>Press;</w:t>
      </w:r>
      <w:proofErr w:type="gramEnd"/>
    </w:p>
    <w:p w14:paraId="2FA2A687" w14:textId="77777777" w:rsidR="00A676C5" w:rsidRPr="007A5A9D" w:rsidRDefault="00A676C5" w:rsidP="005C5D9F">
      <w:pPr>
        <w:spacing w:after="0" w:line="360" w:lineRule="auto"/>
        <w:rPr>
          <w:rFonts w:ascii="Arial" w:hAnsi="Arial" w:cs="Arial"/>
          <w:shd w:val="clear" w:color="auto" w:fill="FFFFFF"/>
        </w:rPr>
      </w:pPr>
    </w:p>
    <w:p w14:paraId="30DC2720" w14:textId="3708A656" w:rsidR="00A676C5" w:rsidRPr="007A5A9D" w:rsidRDefault="00A676C5" w:rsidP="005C5D9F">
      <w:pPr>
        <w:spacing w:after="0" w:line="360" w:lineRule="auto"/>
        <w:rPr>
          <w:rFonts w:ascii="Arial" w:hAnsi="Arial" w:cs="Arial"/>
          <w:shd w:val="clear" w:color="auto" w:fill="FFFFFF"/>
        </w:rPr>
      </w:pPr>
      <w:r w:rsidRPr="007A5A9D">
        <w:rPr>
          <w:rFonts w:ascii="Arial" w:hAnsi="Arial" w:cs="Arial"/>
          <w:shd w:val="clear" w:color="auto" w:fill="FFFFFF"/>
        </w:rPr>
        <w:t xml:space="preserve">Mccoy, S. (n.d.). Voice Pedagogy </w:t>
      </w:r>
      <w:proofErr w:type="gramStart"/>
      <w:r w:rsidRPr="007A5A9D">
        <w:rPr>
          <w:rFonts w:ascii="Arial" w:hAnsi="Arial" w:cs="Arial"/>
          <w:shd w:val="clear" w:color="auto" w:fill="FFFFFF"/>
        </w:rPr>
        <w:t>On</w:t>
      </w:r>
      <w:proofErr w:type="gramEnd"/>
      <w:r w:rsidRPr="007A5A9D">
        <w:rPr>
          <w:rFonts w:ascii="Arial" w:hAnsi="Arial" w:cs="Arial"/>
          <w:shd w:val="clear" w:color="auto" w:fill="FFFFFF"/>
        </w:rPr>
        <w:t xml:space="preserve"> Breathing and Support. </w:t>
      </w:r>
      <w:r w:rsidRPr="007A5A9D">
        <w:rPr>
          <w:rFonts w:ascii="Arial" w:hAnsi="Arial" w:cs="Arial"/>
          <w:i/>
          <w:iCs/>
          <w:shd w:val="clear" w:color="auto" w:fill="FFFFFF"/>
        </w:rPr>
        <w:t>In Journal of Singing</w:t>
      </w:r>
      <w:r w:rsidRPr="007A5A9D">
        <w:rPr>
          <w:rFonts w:ascii="Arial" w:hAnsi="Arial" w:cs="Arial"/>
          <w:shd w:val="clear" w:color="auto" w:fill="FFFFFF"/>
        </w:rPr>
        <w:t xml:space="preserve"> (Vol. 70, Issue 3).</w:t>
      </w:r>
    </w:p>
    <w:p w14:paraId="47135118" w14:textId="77777777" w:rsidR="000F6F33" w:rsidRPr="007A5A9D" w:rsidRDefault="000F6F33" w:rsidP="005C5D9F">
      <w:pPr>
        <w:spacing w:after="0" w:line="360" w:lineRule="auto"/>
        <w:rPr>
          <w:rFonts w:ascii="Arial" w:hAnsi="Arial" w:cs="Arial"/>
          <w:shd w:val="clear" w:color="auto" w:fill="FFFFFF"/>
        </w:rPr>
      </w:pPr>
    </w:p>
    <w:p w14:paraId="1EA051B7" w14:textId="103B1EA5" w:rsidR="004D3E4A" w:rsidRPr="007A5A9D" w:rsidRDefault="004D3E4A" w:rsidP="005C5D9F">
      <w:pPr>
        <w:spacing w:after="0" w:line="360" w:lineRule="auto"/>
        <w:rPr>
          <w:rFonts w:ascii="Arial" w:hAnsi="Arial" w:cs="Arial"/>
          <w:shd w:val="clear" w:color="auto" w:fill="FFFFFF"/>
        </w:rPr>
      </w:pPr>
      <w:r w:rsidRPr="007A5A9D">
        <w:rPr>
          <w:rFonts w:ascii="Arial" w:hAnsi="Arial" w:cs="Arial"/>
          <w:shd w:val="clear" w:color="auto" w:fill="FFFFFF"/>
        </w:rPr>
        <w:t>McGrew, E.D., 2015. Turning Toward Feeling. McGrew, Elizabeth D., "Turning Toward Feeling" (2015). </w:t>
      </w:r>
      <w:r w:rsidRPr="007A5A9D">
        <w:rPr>
          <w:rFonts w:ascii="Arial" w:hAnsi="Arial" w:cs="Arial"/>
          <w:i/>
          <w:iCs/>
          <w:shd w:val="clear" w:color="auto" w:fill="FFFFFF"/>
        </w:rPr>
        <w:t>SR &amp; SC Masters Projects.</w:t>
      </w:r>
      <w:r w:rsidRPr="007A5A9D">
        <w:rPr>
          <w:rFonts w:ascii="Arial" w:hAnsi="Arial" w:cs="Arial"/>
          <w:shd w:val="clear" w:color="auto" w:fill="FFFFFF"/>
        </w:rPr>
        <w:t> Paper 2.</w:t>
      </w:r>
      <w:r w:rsidRPr="007A5A9D">
        <w:rPr>
          <w:rFonts w:ascii="Arial" w:hAnsi="Arial" w:cs="Arial"/>
          <w:shd w:val="clear" w:color="auto" w:fill="FFFFFF"/>
        </w:rPr>
        <w:br/>
        <w:t>https://digitalcommons.wku.edu/srsc_sympres/2</w:t>
      </w:r>
    </w:p>
    <w:p w14:paraId="61E53846" w14:textId="77777777" w:rsidR="000F6F33" w:rsidRPr="007A5A9D" w:rsidRDefault="000F6F33" w:rsidP="005C5D9F">
      <w:pPr>
        <w:spacing w:after="0" w:line="360" w:lineRule="auto"/>
        <w:rPr>
          <w:rFonts w:ascii="Arial" w:hAnsi="Arial" w:cs="Arial"/>
          <w:shd w:val="clear" w:color="auto" w:fill="FFFFFF"/>
        </w:rPr>
      </w:pPr>
    </w:p>
    <w:p w14:paraId="076B8A6A" w14:textId="4B1AE58D" w:rsidR="004D3E4A" w:rsidRPr="007A5A9D" w:rsidRDefault="004D3E4A" w:rsidP="005C5D9F">
      <w:pPr>
        <w:spacing w:after="0" w:line="360" w:lineRule="auto"/>
        <w:rPr>
          <w:rFonts w:ascii="Arial" w:hAnsi="Arial" w:cs="Arial"/>
          <w:shd w:val="clear" w:color="auto" w:fill="FFFFFF"/>
        </w:rPr>
      </w:pPr>
      <w:r w:rsidRPr="007A5A9D">
        <w:rPr>
          <w:rFonts w:ascii="Arial" w:hAnsi="Arial" w:cs="Arial"/>
          <w:shd w:val="clear" w:color="auto" w:fill="FFFFFF"/>
        </w:rPr>
        <w:t>Miller, S.A. (2022). </w:t>
      </w:r>
      <w:r w:rsidRPr="007A5A9D">
        <w:rPr>
          <w:rFonts w:ascii="Arial" w:hAnsi="Arial" w:cs="Arial"/>
          <w:i/>
          <w:iCs/>
          <w:shd w:val="clear" w:color="auto" w:fill="FFFFFF"/>
        </w:rPr>
        <w:t>Advanced Theory of Mind</w:t>
      </w:r>
      <w:r w:rsidRPr="007A5A9D">
        <w:rPr>
          <w:rFonts w:ascii="Arial" w:hAnsi="Arial" w:cs="Arial"/>
          <w:shd w:val="clear" w:color="auto" w:fill="FFFFFF"/>
        </w:rPr>
        <w:t>. Oxford University Press.</w:t>
      </w:r>
    </w:p>
    <w:p w14:paraId="43A9A913" w14:textId="110AAD01" w:rsidR="004D3E4A" w:rsidRPr="007A5A9D" w:rsidRDefault="004D3E4A" w:rsidP="005C5D9F">
      <w:pPr>
        <w:spacing w:after="0" w:line="360" w:lineRule="auto"/>
        <w:rPr>
          <w:rFonts w:ascii="Arial" w:hAnsi="Arial" w:cs="Arial"/>
          <w:shd w:val="clear" w:color="auto" w:fill="FFFFFF"/>
        </w:rPr>
      </w:pPr>
      <w:r w:rsidRPr="007A5A9D">
        <w:rPr>
          <w:rFonts w:ascii="Arial" w:hAnsi="Arial" w:cs="Arial"/>
          <w:shd w:val="clear" w:color="auto" w:fill="FFFFFF"/>
        </w:rPr>
        <w:t>musiciansunion.org.uk. (2023). </w:t>
      </w:r>
      <w:r w:rsidRPr="007A5A9D">
        <w:rPr>
          <w:rFonts w:ascii="Arial" w:hAnsi="Arial" w:cs="Arial"/>
          <w:i/>
          <w:iCs/>
          <w:shd w:val="clear" w:color="auto" w:fill="FFFFFF"/>
        </w:rPr>
        <w:t>MU Outrage as Planned Cuts to Government Funding for Higher Education Arts and Music Confirmed</w:t>
      </w:r>
      <w:r w:rsidRPr="007A5A9D">
        <w:rPr>
          <w:rFonts w:ascii="Arial" w:hAnsi="Arial" w:cs="Arial"/>
          <w:shd w:val="clear" w:color="auto" w:fill="FFFFFF"/>
        </w:rPr>
        <w:t>. [online] Available at: https://musiciansunion.org.uk/news/mu-outrage-as-planned-cuts-to-government-funding-for-higher-education-arts-and-music-confirmed</w:t>
      </w:r>
      <w:r w:rsidR="007A5A9D" w:rsidRPr="007A5A9D">
        <w:rPr>
          <w:rFonts w:ascii="Arial" w:hAnsi="Arial" w:cs="Arial"/>
          <w:shd w:val="clear" w:color="auto" w:fill="FFFFFF"/>
        </w:rPr>
        <w:t>.</w:t>
      </w:r>
    </w:p>
    <w:p w14:paraId="419F22C1" w14:textId="77777777" w:rsidR="008A03C3" w:rsidRPr="007A5A9D" w:rsidRDefault="008A03C3" w:rsidP="005C5D9F">
      <w:pPr>
        <w:spacing w:after="0" w:line="360" w:lineRule="auto"/>
        <w:rPr>
          <w:rFonts w:ascii="Arial" w:hAnsi="Arial" w:cs="Arial"/>
          <w:shd w:val="clear" w:color="auto" w:fill="FFFFFF"/>
        </w:rPr>
      </w:pPr>
    </w:p>
    <w:p w14:paraId="60DCC168" w14:textId="77777777" w:rsidR="00245D37" w:rsidRPr="007A5A9D" w:rsidRDefault="008A03C3" w:rsidP="005C5D9F">
      <w:pPr>
        <w:spacing w:after="0" w:line="360" w:lineRule="auto"/>
        <w:rPr>
          <w:rFonts w:ascii="Arial" w:hAnsi="Arial" w:cs="Arial"/>
          <w:shd w:val="clear" w:color="auto" w:fill="FFFFFF"/>
        </w:rPr>
      </w:pPr>
      <w:r w:rsidRPr="007A5A9D">
        <w:rPr>
          <w:rFonts w:ascii="Arial" w:hAnsi="Arial" w:cs="Arial"/>
          <w:shd w:val="clear" w:color="auto" w:fill="FFFFFF"/>
        </w:rPr>
        <w:t xml:space="preserve">Muris, &amp; </w:t>
      </w:r>
      <w:proofErr w:type="spellStart"/>
      <w:r w:rsidRPr="007A5A9D">
        <w:rPr>
          <w:rFonts w:ascii="Arial" w:hAnsi="Arial" w:cs="Arial"/>
          <w:shd w:val="clear" w:color="auto" w:fill="FFFFFF"/>
        </w:rPr>
        <w:t>Meesters</w:t>
      </w:r>
      <w:proofErr w:type="spellEnd"/>
      <w:r w:rsidRPr="007A5A9D">
        <w:rPr>
          <w:rFonts w:ascii="Arial" w:hAnsi="Arial" w:cs="Arial"/>
          <w:shd w:val="clear" w:color="auto" w:fill="FFFFFF"/>
        </w:rPr>
        <w:t xml:space="preserve">, C. (2014). Small or big in the eyes of the other: on the developmental psychopathology of self-conscious emotions as shame, guilt, and pride. Clinical Child and Family Psychology Review, 17(1), 19–40. </w:t>
      </w:r>
      <w:hyperlink r:id="rId25" w:history="1">
        <w:r w:rsidRPr="007A5A9D">
          <w:rPr>
            <w:rStyle w:val="Hyperlink"/>
            <w:rFonts w:ascii="Arial" w:hAnsi="Arial" w:cs="Arial"/>
            <w:color w:val="auto"/>
            <w:u w:val="none"/>
            <w:shd w:val="clear" w:color="auto" w:fill="FFFFFF"/>
          </w:rPr>
          <w:t>https://doi.org/10.1007/s10567-013-0137-z</w:t>
        </w:r>
      </w:hyperlink>
    </w:p>
    <w:p w14:paraId="3EDC4764" w14:textId="77777777" w:rsidR="00245D37" w:rsidRPr="007A5A9D" w:rsidRDefault="004D3E4A" w:rsidP="005C5D9F">
      <w:pPr>
        <w:spacing w:after="0" w:line="360" w:lineRule="auto"/>
        <w:rPr>
          <w:rFonts w:ascii="Arial" w:hAnsi="Arial" w:cs="Arial"/>
          <w:shd w:val="clear" w:color="auto" w:fill="FFFFFF"/>
        </w:rPr>
      </w:pPr>
      <w:r w:rsidRPr="007A5A9D">
        <w:rPr>
          <w:rFonts w:ascii="Arial" w:hAnsi="Arial" w:cs="Arial"/>
          <w:shd w:val="clear" w:color="auto" w:fill="FFFFFF"/>
        </w:rPr>
        <w:t>Nelson, R. (2022). </w:t>
      </w:r>
      <w:r w:rsidRPr="007A5A9D">
        <w:rPr>
          <w:rFonts w:ascii="Arial" w:hAnsi="Arial" w:cs="Arial"/>
          <w:i/>
          <w:iCs/>
          <w:shd w:val="clear" w:color="auto" w:fill="FFFFFF"/>
        </w:rPr>
        <w:t>Practice as research in the arts (and beyond</w:t>
      </w:r>
      <w:proofErr w:type="gramStart"/>
      <w:r w:rsidRPr="007A5A9D">
        <w:rPr>
          <w:rFonts w:ascii="Arial" w:hAnsi="Arial" w:cs="Arial"/>
          <w:i/>
          <w:iCs/>
          <w:shd w:val="clear" w:color="auto" w:fill="FFFFFF"/>
        </w:rPr>
        <w:t>) :</w:t>
      </w:r>
      <w:proofErr w:type="gramEnd"/>
      <w:r w:rsidRPr="007A5A9D">
        <w:rPr>
          <w:rFonts w:ascii="Arial" w:hAnsi="Arial" w:cs="Arial"/>
          <w:i/>
          <w:iCs/>
          <w:shd w:val="clear" w:color="auto" w:fill="FFFFFF"/>
        </w:rPr>
        <w:t xml:space="preserve"> principles, processes, contexts, achievements</w:t>
      </w:r>
      <w:r w:rsidRPr="007A5A9D">
        <w:rPr>
          <w:rFonts w:ascii="Arial" w:hAnsi="Arial" w:cs="Arial"/>
          <w:shd w:val="clear" w:color="auto" w:fill="FFFFFF"/>
        </w:rPr>
        <w:t>. Cham: Palgrave Macmillan.</w:t>
      </w:r>
    </w:p>
    <w:p w14:paraId="07DA5CC0" w14:textId="77777777" w:rsidR="00245D37" w:rsidRPr="007A5A9D" w:rsidRDefault="00245D37" w:rsidP="005C5D9F">
      <w:pPr>
        <w:spacing w:after="0" w:line="360" w:lineRule="auto"/>
        <w:rPr>
          <w:rFonts w:ascii="Arial" w:hAnsi="Arial" w:cs="Arial"/>
          <w:shd w:val="clear" w:color="auto" w:fill="FFFFFF"/>
        </w:rPr>
      </w:pPr>
    </w:p>
    <w:p w14:paraId="3B32BD7E" w14:textId="23AB90AF" w:rsidR="004D3E4A" w:rsidRPr="007A5A9D" w:rsidRDefault="004D3E4A" w:rsidP="005C5D9F">
      <w:pPr>
        <w:spacing w:after="0" w:line="360" w:lineRule="auto"/>
        <w:rPr>
          <w:rFonts w:ascii="Arial" w:hAnsi="Arial" w:cs="Arial"/>
          <w:shd w:val="clear" w:color="auto" w:fill="FFFFFF"/>
        </w:rPr>
      </w:pPr>
      <w:r w:rsidRPr="007A5A9D">
        <w:rPr>
          <w:rFonts w:ascii="Arial" w:hAnsi="Arial" w:cs="Arial"/>
          <w:shd w:val="clear" w:color="auto" w:fill="FFFFFF"/>
        </w:rPr>
        <w:t xml:space="preserve">Pearce E, Launay J, DunbarRIM. 2015 The ice-breaker effect: </w:t>
      </w:r>
      <w:proofErr w:type="spellStart"/>
      <w:r w:rsidRPr="007A5A9D">
        <w:rPr>
          <w:rFonts w:ascii="Arial" w:hAnsi="Arial" w:cs="Arial"/>
          <w:shd w:val="clear" w:color="auto" w:fill="FFFFFF"/>
        </w:rPr>
        <w:t>singingmediates</w:t>
      </w:r>
      <w:proofErr w:type="spellEnd"/>
      <w:r w:rsidRPr="007A5A9D">
        <w:rPr>
          <w:rFonts w:ascii="Arial" w:hAnsi="Arial" w:cs="Arial"/>
          <w:shd w:val="clear" w:color="auto" w:fill="FFFFFF"/>
        </w:rPr>
        <w:t xml:space="preserve"> fast social bonding. R. Soc. open sci.2: 150221.http://dx.doi.org/10.1098/rsos.150221</w:t>
      </w:r>
    </w:p>
    <w:p w14:paraId="3E76386A" w14:textId="77777777" w:rsidR="00064290" w:rsidRPr="007A5A9D" w:rsidRDefault="00064290" w:rsidP="005C5D9F">
      <w:pPr>
        <w:spacing w:after="0" w:line="360" w:lineRule="auto"/>
        <w:rPr>
          <w:rFonts w:ascii="Arial" w:hAnsi="Arial" w:cs="Arial"/>
          <w:shd w:val="clear" w:color="auto" w:fill="FFFFFF"/>
        </w:rPr>
      </w:pPr>
    </w:p>
    <w:p w14:paraId="507764B4" w14:textId="233012AF" w:rsidR="00064290" w:rsidRPr="007A5A9D" w:rsidRDefault="00064290" w:rsidP="005C5D9F">
      <w:pPr>
        <w:spacing w:after="0" w:line="360" w:lineRule="auto"/>
        <w:rPr>
          <w:rFonts w:ascii="Arial" w:hAnsi="Arial" w:cs="Arial"/>
          <w:shd w:val="clear" w:color="auto" w:fill="FFFFFF"/>
        </w:rPr>
      </w:pPr>
      <w:r w:rsidRPr="007A5A9D">
        <w:rPr>
          <w:rFonts w:ascii="Arial" w:hAnsi="Arial" w:cs="Arial"/>
          <w:shd w:val="clear" w:color="auto" w:fill="FFFFFF"/>
        </w:rPr>
        <w:t>Perta, K., Bae, Y. and Obert, K. (2021) “A pilot investigation of twang quality using magnetic resonance imaging,” </w:t>
      </w:r>
      <w:proofErr w:type="spellStart"/>
      <w:r w:rsidRPr="007A5A9D">
        <w:rPr>
          <w:rFonts w:ascii="Arial" w:hAnsi="Arial" w:cs="Arial"/>
          <w:i/>
          <w:iCs/>
          <w:shd w:val="clear" w:color="auto" w:fill="FFFFFF"/>
        </w:rPr>
        <w:t>Logopedics</w:t>
      </w:r>
      <w:proofErr w:type="spellEnd"/>
      <w:r w:rsidRPr="007A5A9D">
        <w:rPr>
          <w:rFonts w:ascii="Arial" w:hAnsi="Arial" w:cs="Arial"/>
          <w:i/>
          <w:iCs/>
          <w:shd w:val="clear" w:color="auto" w:fill="FFFFFF"/>
        </w:rPr>
        <w:t xml:space="preserve"> Phoniatrics Vocology</w:t>
      </w:r>
      <w:r w:rsidRPr="007A5A9D">
        <w:rPr>
          <w:rFonts w:ascii="Arial" w:hAnsi="Arial" w:cs="Arial"/>
          <w:shd w:val="clear" w:color="auto" w:fill="FFFFFF"/>
        </w:rPr>
        <w:t xml:space="preserve">, 46(2), pp. 77–85. Available at: </w:t>
      </w:r>
      <w:hyperlink r:id="rId26" w:history="1">
        <w:r w:rsidR="002630C6" w:rsidRPr="007A5A9D">
          <w:rPr>
            <w:rStyle w:val="Hyperlink"/>
            <w:rFonts w:ascii="Arial" w:hAnsi="Arial" w:cs="Arial"/>
            <w:color w:val="auto"/>
            <w:u w:val="none"/>
            <w:shd w:val="clear" w:color="auto" w:fill="FFFFFF"/>
          </w:rPr>
          <w:t>https://doi.org/10.1080/14015439.2020.1757147</w:t>
        </w:r>
      </w:hyperlink>
      <w:r w:rsidRPr="007A5A9D">
        <w:rPr>
          <w:rFonts w:ascii="Arial" w:hAnsi="Arial" w:cs="Arial"/>
          <w:shd w:val="clear" w:color="auto" w:fill="FFFFFF"/>
        </w:rPr>
        <w:t>.</w:t>
      </w:r>
    </w:p>
    <w:p w14:paraId="6720A652" w14:textId="77777777" w:rsidR="002630C6" w:rsidRPr="007A5A9D" w:rsidRDefault="002630C6" w:rsidP="005C5D9F">
      <w:pPr>
        <w:spacing w:after="0" w:line="360" w:lineRule="auto"/>
        <w:rPr>
          <w:rFonts w:ascii="Arial" w:hAnsi="Arial" w:cs="Arial"/>
          <w:shd w:val="clear" w:color="auto" w:fill="FFFFFF"/>
        </w:rPr>
      </w:pPr>
    </w:p>
    <w:p w14:paraId="2368FC16" w14:textId="4CEBAD05" w:rsidR="002630C6" w:rsidRPr="007A5A9D" w:rsidRDefault="002630C6" w:rsidP="005C5D9F">
      <w:pPr>
        <w:spacing w:after="0" w:line="360" w:lineRule="auto"/>
        <w:rPr>
          <w:rFonts w:ascii="Arial" w:hAnsi="Arial" w:cs="Arial"/>
          <w:shd w:val="clear" w:color="auto" w:fill="FFFFFF"/>
        </w:rPr>
      </w:pPr>
      <w:r w:rsidRPr="007A5A9D">
        <w:rPr>
          <w:rFonts w:ascii="Arial" w:hAnsi="Arial" w:cs="Arial"/>
          <w:shd w:val="clear" w:color="auto" w:fill="FFFFFF"/>
        </w:rPr>
        <w:lastRenderedPageBreak/>
        <w:t xml:space="preserve">Pinto, C., &amp; </w:t>
      </w:r>
      <w:proofErr w:type="spellStart"/>
      <w:r w:rsidRPr="007A5A9D">
        <w:rPr>
          <w:rFonts w:ascii="Arial" w:hAnsi="Arial" w:cs="Arial"/>
          <w:shd w:val="clear" w:color="auto" w:fill="FFFFFF"/>
        </w:rPr>
        <w:t>Hijleh</w:t>
      </w:r>
      <w:proofErr w:type="spellEnd"/>
      <w:r w:rsidRPr="007A5A9D">
        <w:rPr>
          <w:rFonts w:ascii="Arial" w:hAnsi="Arial" w:cs="Arial"/>
          <w:shd w:val="clear" w:color="auto" w:fill="FFFFFF"/>
        </w:rPr>
        <w:t xml:space="preserve">, K. (2021). “Realizing the Benefits of SOVTEs: A Reflection on the Research”. </w:t>
      </w:r>
      <w:r w:rsidRPr="007A5A9D">
        <w:rPr>
          <w:rFonts w:ascii="Arial" w:hAnsi="Arial" w:cs="Arial"/>
          <w:i/>
          <w:iCs/>
          <w:shd w:val="clear" w:color="auto" w:fill="FFFFFF"/>
        </w:rPr>
        <w:t>Journal of Singing,</w:t>
      </w:r>
      <w:r w:rsidRPr="007A5A9D">
        <w:rPr>
          <w:rFonts w:ascii="Arial" w:hAnsi="Arial" w:cs="Arial"/>
          <w:shd w:val="clear" w:color="auto" w:fill="FFFFFF"/>
        </w:rPr>
        <w:t xml:space="preserve"> 77(3), pp.333-344. Available at: https://www.nats.org/_Library/JOS_On_Point/JOS_077_03_2021_333.pdf</w:t>
      </w:r>
    </w:p>
    <w:p w14:paraId="718D6EB9" w14:textId="77777777" w:rsidR="000F6F33" w:rsidRPr="007A5A9D" w:rsidRDefault="000F6F33" w:rsidP="005C5D9F">
      <w:pPr>
        <w:spacing w:after="0" w:line="360" w:lineRule="auto"/>
        <w:rPr>
          <w:rFonts w:ascii="Arial" w:hAnsi="Arial" w:cs="Arial"/>
          <w:shd w:val="clear" w:color="auto" w:fill="FFFFFF"/>
        </w:rPr>
      </w:pPr>
    </w:p>
    <w:p w14:paraId="249C5B2C" w14:textId="66DE19B7" w:rsidR="004D3E4A" w:rsidRPr="007A5A9D" w:rsidRDefault="004D3E4A" w:rsidP="005C5D9F">
      <w:pPr>
        <w:spacing w:after="0" w:line="360" w:lineRule="auto"/>
        <w:rPr>
          <w:rFonts w:ascii="Arial" w:hAnsi="Arial" w:cs="Arial"/>
          <w:shd w:val="clear" w:color="auto" w:fill="FFFFFF"/>
        </w:rPr>
      </w:pPr>
      <w:r w:rsidRPr="007A5A9D">
        <w:rPr>
          <w:rFonts w:ascii="Arial" w:hAnsi="Arial" w:cs="Arial"/>
          <w:shd w:val="clear" w:color="auto" w:fill="FFFFFF"/>
        </w:rPr>
        <w:t>Roberts, D. (2019). Higher education lectures: From passive to active learning via imagery? Active Learning in Higher Education, 20(1), 63-77. https://doi.org/10.1177/1469787417731198</w:t>
      </w:r>
    </w:p>
    <w:p w14:paraId="27A7EC04" w14:textId="77777777" w:rsidR="000F6F33" w:rsidRPr="007A5A9D" w:rsidRDefault="000F6F33" w:rsidP="005C5D9F">
      <w:pPr>
        <w:spacing w:after="0" w:line="360" w:lineRule="auto"/>
        <w:rPr>
          <w:rFonts w:ascii="Arial" w:hAnsi="Arial" w:cs="Arial"/>
          <w:shd w:val="clear" w:color="auto" w:fill="FFFFFF"/>
        </w:rPr>
      </w:pPr>
    </w:p>
    <w:p w14:paraId="1D627D01" w14:textId="59DDA8F7" w:rsidR="004D3E4A" w:rsidRPr="007A5A9D" w:rsidRDefault="004D3E4A" w:rsidP="005C5D9F">
      <w:pPr>
        <w:spacing w:after="0" w:line="360" w:lineRule="auto"/>
        <w:rPr>
          <w:rFonts w:ascii="Arial" w:hAnsi="Arial" w:cs="Arial"/>
          <w:shd w:val="clear" w:color="auto" w:fill="FFFFFF"/>
        </w:rPr>
      </w:pPr>
      <w:r w:rsidRPr="007A5A9D">
        <w:rPr>
          <w:rFonts w:ascii="Arial" w:hAnsi="Arial" w:cs="Arial"/>
          <w:shd w:val="clear" w:color="auto" w:fill="FFFFFF"/>
        </w:rPr>
        <w:t xml:space="preserve">Romero-Naranjo, A.A., </w:t>
      </w:r>
      <w:proofErr w:type="spellStart"/>
      <w:r w:rsidRPr="007A5A9D">
        <w:rPr>
          <w:rFonts w:ascii="Arial" w:hAnsi="Arial" w:cs="Arial"/>
          <w:shd w:val="clear" w:color="auto" w:fill="FFFFFF"/>
        </w:rPr>
        <w:t>Jauset</w:t>
      </w:r>
      <w:proofErr w:type="spellEnd"/>
      <w:r w:rsidRPr="007A5A9D">
        <w:rPr>
          <w:rFonts w:ascii="Arial" w:hAnsi="Arial" w:cs="Arial"/>
          <w:shd w:val="clear" w:color="auto" w:fill="FFFFFF"/>
        </w:rPr>
        <w:t>-Berrocal, J.A., Romero-Naranjo, F.J. and Liendo-Cárdenas, A. (2014). Therapeutic Benefits of Body Percussion Using the BAPNE Method. </w:t>
      </w:r>
      <w:r w:rsidRPr="007A5A9D">
        <w:rPr>
          <w:rFonts w:ascii="Arial" w:hAnsi="Arial" w:cs="Arial"/>
          <w:i/>
          <w:iCs/>
          <w:shd w:val="clear" w:color="auto" w:fill="FFFFFF"/>
        </w:rPr>
        <w:t xml:space="preserve">Procedia - Social and </w:t>
      </w:r>
      <w:proofErr w:type="spellStart"/>
      <w:r w:rsidRPr="007A5A9D">
        <w:rPr>
          <w:rFonts w:ascii="Arial" w:hAnsi="Arial" w:cs="Arial"/>
          <w:i/>
          <w:iCs/>
          <w:shd w:val="clear" w:color="auto" w:fill="FFFFFF"/>
        </w:rPr>
        <w:t>Behavioral</w:t>
      </w:r>
      <w:proofErr w:type="spellEnd"/>
      <w:r w:rsidRPr="007A5A9D">
        <w:rPr>
          <w:rFonts w:ascii="Arial" w:hAnsi="Arial" w:cs="Arial"/>
          <w:i/>
          <w:iCs/>
          <w:shd w:val="clear" w:color="auto" w:fill="FFFFFF"/>
        </w:rPr>
        <w:t xml:space="preserve"> Sciences</w:t>
      </w:r>
      <w:r w:rsidRPr="007A5A9D">
        <w:rPr>
          <w:rFonts w:ascii="Arial" w:hAnsi="Arial" w:cs="Arial"/>
          <w:shd w:val="clear" w:color="auto" w:fill="FFFFFF"/>
        </w:rPr>
        <w:t xml:space="preserve">, 152, pp.1171–1177. </w:t>
      </w:r>
      <w:proofErr w:type="spellStart"/>
      <w:proofErr w:type="gramStart"/>
      <w:r w:rsidRPr="007A5A9D">
        <w:rPr>
          <w:rFonts w:ascii="Arial" w:hAnsi="Arial" w:cs="Arial"/>
          <w:shd w:val="clear" w:color="auto" w:fill="FFFFFF"/>
        </w:rPr>
        <w:t>doi:https</w:t>
      </w:r>
      <w:proofErr w:type="spellEnd"/>
      <w:r w:rsidRPr="007A5A9D">
        <w:rPr>
          <w:rFonts w:ascii="Arial" w:hAnsi="Arial" w:cs="Arial"/>
          <w:shd w:val="clear" w:color="auto" w:fill="FFFFFF"/>
        </w:rPr>
        <w:t>://doi.org/10.1016/j.sbspro.2014.09.295</w:t>
      </w:r>
      <w:proofErr w:type="gramEnd"/>
      <w:r w:rsidRPr="007A5A9D">
        <w:rPr>
          <w:rFonts w:ascii="Arial" w:hAnsi="Arial" w:cs="Arial"/>
          <w:shd w:val="clear" w:color="auto" w:fill="FFFFFF"/>
        </w:rPr>
        <w:t>.</w:t>
      </w:r>
    </w:p>
    <w:p w14:paraId="1ABA291B" w14:textId="77777777" w:rsidR="000F6F33" w:rsidRPr="007A5A9D" w:rsidRDefault="000F6F33" w:rsidP="005C5D9F">
      <w:pPr>
        <w:spacing w:after="0" w:line="360" w:lineRule="auto"/>
        <w:rPr>
          <w:rFonts w:ascii="Arial" w:hAnsi="Arial" w:cs="Arial"/>
          <w:shd w:val="clear" w:color="auto" w:fill="FFFFFF"/>
        </w:rPr>
      </w:pPr>
    </w:p>
    <w:p w14:paraId="666256EB" w14:textId="70161896" w:rsidR="004D3E4A" w:rsidRPr="007A5A9D" w:rsidRDefault="004D3E4A" w:rsidP="005C5D9F">
      <w:pPr>
        <w:spacing w:after="0" w:line="360" w:lineRule="auto"/>
        <w:rPr>
          <w:rFonts w:ascii="Arial" w:hAnsi="Arial" w:cs="Arial"/>
          <w:shd w:val="clear" w:color="auto" w:fill="FFFFFF"/>
        </w:rPr>
      </w:pPr>
      <w:r w:rsidRPr="007A5A9D">
        <w:rPr>
          <w:rFonts w:ascii="Arial" w:hAnsi="Arial" w:cs="Arial"/>
          <w:shd w:val="clear" w:color="auto" w:fill="FFFFFF"/>
        </w:rPr>
        <w:t>Savage, J., &amp; Barnard, D. (2019). The State of Play: A Review of Music Education in England 2019. Musicians' Union, Music Industries Association, Music for All, UK Music.</w:t>
      </w:r>
    </w:p>
    <w:p w14:paraId="730FB27F" w14:textId="77777777" w:rsidR="000F6F33" w:rsidRPr="007A5A9D" w:rsidRDefault="000F6F33" w:rsidP="005C5D9F">
      <w:pPr>
        <w:spacing w:after="0" w:line="360" w:lineRule="auto"/>
        <w:rPr>
          <w:rFonts w:ascii="Arial" w:hAnsi="Arial" w:cs="Arial"/>
          <w:shd w:val="clear" w:color="auto" w:fill="FFFFFF"/>
        </w:rPr>
      </w:pPr>
    </w:p>
    <w:p w14:paraId="65AD611E" w14:textId="72C7B8F6" w:rsidR="004D3E4A" w:rsidRPr="007A5A9D" w:rsidRDefault="004D3E4A" w:rsidP="005C5D9F">
      <w:pPr>
        <w:spacing w:after="0" w:line="360" w:lineRule="auto"/>
        <w:rPr>
          <w:rFonts w:ascii="Arial" w:hAnsi="Arial" w:cs="Arial"/>
          <w:shd w:val="clear" w:color="auto" w:fill="FFFFFF"/>
        </w:rPr>
      </w:pPr>
      <w:r w:rsidRPr="007A5A9D">
        <w:rPr>
          <w:rFonts w:ascii="Arial" w:hAnsi="Arial" w:cs="Arial"/>
          <w:shd w:val="clear" w:color="auto" w:fill="FFFFFF"/>
        </w:rPr>
        <w:t xml:space="preserve">Smith, B. &amp; </w:t>
      </w:r>
      <w:proofErr w:type="spellStart"/>
      <w:r w:rsidRPr="007A5A9D">
        <w:rPr>
          <w:rFonts w:ascii="Arial" w:hAnsi="Arial" w:cs="Arial"/>
          <w:shd w:val="clear" w:color="auto" w:fill="FFFFFF"/>
        </w:rPr>
        <w:t>Stataloff</w:t>
      </w:r>
      <w:proofErr w:type="spellEnd"/>
      <w:r w:rsidRPr="007A5A9D">
        <w:rPr>
          <w:rFonts w:ascii="Arial" w:hAnsi="Arial" w:cs="Arial"/>
          <w:shd w:val="clear" w:color="auto" w:fill="FFFFFF"/>
        </w:rPr>
        <w:t>, R.T. (2003) choral pedagogy and vocal health journal of singing, 59, 233-240</w:t>
      </w:r>
    </w:p>
    <w:p w14:paraId="6EE3B0CE" w14:textId="77777777" w:rsidR="000F6F33" w:rsidRPr="007A5A9D" w:rsidRDefault="000F6F33" w:rsidP="005C5D9F">
      <w:pPr>
        <w:spacing w:after="0" w:line="360" w:lineRule="auto"/>
        <w:rPr>
          <w:rFonts w:ascii="Arial" w:hAnsi="Arial" w:cs="Arial"/>
          <w:shd w:val="clear" w:color="auto" w:fill="FFFFFF"/>
        </w:rPr>
      </w:pPr>
    </w:p>
    <w:p w14:paraId="47739D61" w14:textId="3C3F992A" w:rsidR="004D3E4A" w:rsidRPr="007A5A9D" w:rsidRDefault="004D3E4A" w:rsidP="005C5D9F">
      <w:pPr>
        <w:spacing w:after="0" w:line="360" w:lineRule="auto"/>
        <w:rPr>
          <w:rFonts w:ascii="Arial" w:hAnsi="Arial" w:cs="Arial"/>
          <w:shd w:val="clear" w:color="auto" w:fill="FFFFFF"/>
        </w:rPr>
      </w:pPr>
      <w:r w:rsidRPr="007A5A9D">
        <w:rPr>
          <w:rFonts w:ascii="Arial" w:hAnsi="Arial" w:cs="Arial"/>
          <w:shd w:val="clear" w:color="auto" w:fill="FFFFFF"/>
        </w:rPr>
        <w:t xml:space="preserve">Stegman, F.F. (2003) Choral </w:t>
      </w:r>
      <w:proofErr w:type="gramStart"/>
      <w:r w:rsidRPr="007A5A9D">
        <w:rPr>
          <w:rFonts w:ascii="Arial" w:hAnsi="Arial" w:cs="Arial"/>
          <w:shd w:val="clear" w:color="auto" w:fill="FFFFFF"/>
        </w:rPr>
        <w:t>warm ups</w:t>
      </w:r>
      <w:proofErr w:type="gramEnd"/>
      <w:r w:rsidRPr="007A5A9D">
        <w:rPr>
          <w:rFonts w:ascii="Arial" w:hAnsi="Arial" w:cs="Arial"/>
          <w:shd w:val="clear" w:color="auto" w:fill="FFFFFF"/>
        </w:rPr>
        <w:t>: preparation to sing, listen and learn. Music educators journal, 89, 37-58.</w:t>
      </w:r>
    </w:p>
    <w:p w14:paraId="4CE2518B" w14:textId="77777777" w:rsidR="00F106A1" w:rsidRPr="007A5A9D" w:rsidRDefault="00F106A1" w:rsidP="005C5D9F">
      <w:pPr>
        <w:spacing w:after="0" w:line="360" w:lineRule="auto"/>
        <w:rPr>
          <w:rFonts w:ascii="Arial" w:hAnsi="Arial" w:cs="Arial"/>
          <w:shd w:val="clear" w:color="auto" w:fill="FFFFFF"/>
        </w:rPr>
      </w:pPr>
    </w:p>
    <w:p w14:paraId="142797F0" w14:textId="327B78B7" w:rsidR="00F106A1" w:rsidRPr="007A5A9D" w:rsidRDefault="00F106A1" w:rsidP="005C5D9F">
      <w:pPr>
        <w:spacing w:after="0" w:line="360" w:lineRule="auto"/>
        <w:rPr>
          <w:rFonts w:ascii="Arial" w:hAnsi="Arial" w:cs="Arial"/>
          <w:shd w:val="clear" w:color="auto" w:fill="FFFFFF"/>
        </w:rPr>
      </w:pPr>
      <w:r w:rsidRPr="007A5A9D">
        <w:rPr>
          <w:rFonts w:ascii="Arial" w:hAnsi="Arial" w:cs="Arial"/>
          <w:shd w:val="clear" w:color="auto" w:fill="FFFFFF"/>
        </w:rPr>
        <w:t xml:space="preserve">Steinhauer, K., Mary </w:t>
      </w:r>
      <w:proofErr w:type="spellStart"/>
      <w:r w:rsidRPr="007A5A9D">
        <w:rPr>
          <w:rFonts w:ascii="Arial" w:hAnsi="Arial" w:cs="Arial"/>
          <w:shd w:val="clear" w:color="auto" w:fill="FFFFFF"/>
        </w:rPr>
        <w:t>Mcdonald</w:t>
      </w:r>
      <w:proofErr w:type="spellEnd"/>
      <w:r w:rsidRPr="007A5A9D">
        <w:rPr>
          <w:rFonts w:ascii="Arial" w:hAnsi="Arial" w:cs="Arial"/>
          <w:shd w:val="clear" w:color="auto" w:fill="FFFFFF"/>
        </w:rPr>
        <w:t xml:space="preserve"> Klimek and </w:t>
      </w:r>
      <w:proofErr w:type="spellStart"/>
      <w:proofErr w:type="gramStart"/>
      <w:r w:rsidRPr="007A5A9D">
        <w:rPr>
          <w:rFonts w:ascii="Arial" w:hAnsi="Arial" w:cs="Arial"/>
          <w:shd w:val="clear" w:color="auto" w:fill="FFFFFF"/>
        </w:rPr>
        <w:t>Estill,J</w:t>
      </w:r>
      <w:proofErr w:type="spellEnd"/>
      <w:r w:rsidRPr="007A5A9D">
        <w:rPr>
          <w:rFonts w:ascii="Arial" w:hAnsi="Arial" w:cs="Arial"/>
          <w:shd w:val="clear" w:color="auto" w:fill="FFFFFF"/>
        </w:rPr>
        <w:t>.</w:t>
      </w:r>
      <w:proofErr w:type="gramEnd"/>
      <w:r w:rsidRPr="007A5A9D">
        <w:rPr>
          <w:rFonts w:ascii="Arial" w:hAnsi="Arial" w:cs="Arial"/>
          <w:shd w:val="clear" w:color="auto" w:fill="FFFFFF"/>
        </w:rPr>
        <w:t xml:space="preserve"> (2017). </w:t>
      </w:r>
      <w:r w:rsidRPr="007A5A9D">
        <w:rPr>
          <w:rFonts w:ascii="Arial" w:hAnsi="Arial" w:cs="Arial"/>
          <w:i/>
          <w:iCs/>
          <w:shd w:val="clear" w:color="auto" w:fill="FFFFFF"/>
        </w:rPr>
        <w:t>The Estill voice model: theory et translation.</w:t>
      </w:r>
      <w:r w:rsidRPr="007A5A9D">
        <w:rPr>
          <w:rFonts w:ascii="Arial" w:hAnsi="Arial" w:cs="Arial"/>
          <w:shd w:val="clear" w:color="auto" w:fill="FFFFFF"/>
        </w:rPr>
        <w:t xml:space="preserve"> Pittsburgh Estill Voice International.</w:t>
      </w:r>
    </w:p>
    <w:p w14:paraId="7291D535" w14:textId="77777777" w:rsidR="000F6F33" w:rsidRPr="007A5A9D" w:rsidRDefault="000F6F33" w:rsidP="005C5D9F">
      <w:pPr>
        <w:spacing w:after="0" w:line="360" w:lineRule="auto"/>
        <w:rPr>
          <w:rFonts w:ascii="Arial" w:hAnsi="Arial" w:cs="Arial"/>
          <w:shd w:val="clear" w:color="auto" w:fill="FFFFFF"/>
        </w:rPr>
      </w:pPr>
    </w:p>
    <w:p w14:paraId="7A4FAD31" w14:textId="77777777" w:rsidR="004551C1" w:rsidRPr="007A5A9D" w:rsidRDefault="004551C1" w:rsidP="005C5D9F">
      <w:pPr>
        <w:spacing w:after="0" w:line="360" w:lineRule="auto"/>
        <w:rPr>
          <w:rFonts w:ascii="Arial" w:hAnsi="Arial" w:cs="Arial"/>
          <w:shd w:val="clear" w:color="auto" w:fill="FFFFFF"/>
        </w:rPr>
      </w:pPr>
      <w:r w:rsidRPr="007A5A9D">
        <w:rPr>
          <w:rFonts w:ascii="Arial" w:hAnsi="Arial" w:cs="Arial"/>
          <w:shd w:val="clear" w:color="auto" w:fill="FFFFFF"/>
        </w:rPr>
        <w:t xml:space="preserve">Sundberg, J., &amp; </w:t>
      </w:r>
      <w:proofErr w:type="spellStart"/>
      <w:r w:rsidRPr="007A5A9D">
        <w:rPr>
          <w:rFonts w:ascii="Arial" w:hAnsi="Arial" w:cs="Arial"/>
          <w:shd w:val="clear" w:color="auto" w:fill="FFFFFF"/>
        </w:rPr>
        <w:t>Thalén</w:t>
      </w:r>
      <w:proofErr w:type="spellEnd"/>
      <w:r w:rsidRPr="007A5A9D">
        <w:rPr>
          <w:rFonts w:ascii="Arial" w:hAnsi="Arial" w:cs="Arial"/>
          <w:shd w:val="clear" w:color="auto" w:fill="FFFFFF"/>
        </w:rPr>
        <w:t xml:space="preserve">, M. (2010). “What is “twang”?”. </w:t>
      </w:r>
      <w:r w:rsidRPr="007A5A9D">
        <w:rPr>
          <w:rFonts w:ascii="Arial" w:hAnsi="Arial" w:cs="Arial"/>
          <w:i/>
          <w:iCs/>
          <w:shd w:val="clear" w:color="auto" w:fill="FFFFFF"/>
        </w:rPr>
        <w:t>Journal of Voice</w:t>
      </w:r>
      <w:r w:rsidRPr="007A5A9D">
        <w:rPr>
          <w:rFonts w:ascii="Arial" w:hAnsi="Arial" w:cs="Arial"/>
          <w:shd w:val="clear" w:color="auto" w:fill="FFFFFF"/>
        </w:rPr>
        <w:t xml:space="preserve">, 24(6), 654–660. </w:t>
      </w:r>
      <w:hyperlink r:id="rId27" w:history="1">
        <w:r w:rsidRPr="007A5A9D">
          <w:rPr>
            <w:rStyle w:val="Hyperlink"/>
            <w:rFonts w:ascii="Arial" w:hAnsi="Arial" w:cs="Arial"/>
            <w:color w:val="auto"/>
            <w:u w:val="none"/>
            <w:shd w:val="clear" w:color="auto" w:fill="FFFFFF"/>
          </w:rPr>
          <w:t>https://doi.org/10.1016/j.jvoice.2009.03.003</w:t>
        </w:r>
      </w:hyperlink>
      <w:r w:rsidRPr="007A5A9D">
        <w:rPr>
          <w:rFonts w:ascii="Arial" w:hAnsi="Arial" w:cs="Arial"/>
          <w:shd w:val="clear" w:color="auto" w:fill="FFFFFF"/>
        </w:rPr>
        <w:t>.</w:t>
      </w:r>
    </w:p>
    <w:p w14:paraId="52CFF614" w14:textId="77777777" w:rsidR="004551C1" w:rsidRPr="007A5A9D" w:rsidRDefault="004551C1" w:rsidP="005C5D9F">
      <w:pPr>
        <w:spacing w:after="0" w:line="360" w:lineRule="auto"/>
        <w:rPr>
          <w:rFonts w:ascii="Arial" w:hAnsi="Arial" w:cs="Arial"/>
          <w:shd w:val="clear" w:color="auto" w:fill="FFFFFF"/>
        </w:rPr>
      </w:pPr>
    </w:p>
    <w:p w14:paraId="39697824" w14:textId="3002B2CB" w:rsidR="004D3E4A" w:rsidRPr="007A5A9D" w:rsidRDefault="004D3E4A" w:rsidP="005C5D9F">
      <w:pPr>
        <w:spacing w:after="0" w:line="360" w:lineRule="auto"/>
        <w:rPr>
          <w:rFonts w:ascii="Arial" w:hAnsi="Arial" w:cs="Arial"/>
          <w:shd w:val="clear" w:color="auto" w:fill="FFFFFF"/>
        </w:rPr>
      </w:pPr>
      <w:r w:rsidRPr="007A5A9D">
        <w:rPr>
          <w:rFonts w:ascii="Arial" w:hAnsi="Arial" w:cs="Arial"/>
          <w:shd w:val="clear" w:color="auto" w:fill="FFFFFF"/>
        </w:rPr>
        <w:t>Sukhanova, K. (2023). </w:t>
      </w:r>
      <w:r w:rsidRPr="007A5A9D">
        <w:rPr>
          <w:rFonts w:ascii="Arial" w:hAnsi="Arial" w:cs="Arial"/>
          <w:i/>
          <w:iCs/>
          <w:shd w:val="clear" w:color="auto" w:fill="FFFFFF"/>
        </w:rPr>
        <w:t>Spotify Statistics 2024: User Demographics, Growth Rate, and Revenue Breakdown</w:t>
      </w:r>
      <w:r w:rsidRPr="007A5A9D">
        <w:rPr>
          <w:rFonts w:ascii="Arial" w:hAnsi="Arial" w:cs="Arial"/>
          <w:shd w:val="clear" w:color="auto" w:fill="FFFFFF"/>
        </w:rPr>
        <w:t>. [online] The Tech Report. Available at: </w:t>
      </w:r>
      <w:hyperlink r:id="rId28" w:tgtFrame="_blank" w:history="1">
        <w:r w:rsidRPr="007A5A9D">
          <w:rPr>
            <w:rStyle w:val="Hyperlink"/>
            <w:rFonts w:ascii="Arial" w:hAnsi="Arial" w:cs="Arial"/>
            <w:color w:val="auto"/>
            <w:u w:val="none"/>
            <w:shd w:val="clear" w:color="auto" w:fill="FFFFFF"/>
          </w:rPr>
          <w:t>https://techreport.com/statistics/entertainment/spotify/</w:t>
        </w:r>
      </w:hyperlink>
      <w:r w:rsidRPr="007A5A9D">
        <w:rPr>
          <w:rFonts w:ascii="Arial" w:hAnsi="Arial" w:cs="Arial"/>
          <w:shd w:val="clear" w:color="auto" w:fill="FFFFFF"/>
        </w:rPr>
        <w:t>.</w:t>
      </w:r>
    </w:p>
    <w:p w14:paraId="1663CE49" w14:textId="77777777" w:rsidR="000F6F33" w:rsidRPr="007A5A9D" w:rsidRDefault="000F6F33" w:rsidP="005C5D9F">
      <w:pPr>
        <w:spacing w:after="0" w:line="360" w:lineRule="auto"/>
        <w:rPr>
          <w:rFonts w:ascii="Arial" w:hAnsi="Arial" w:cs="Arial"/>
          <w:shd w:val="clear" w:color="auto" w:fill="FFFFFF"/>
        </w:rPr>
      </w:pPr>
    </w:p>
    <w:p w14:paraId="1E32D81E" w14:textId="5FAD4CAF" w:rsidR="004D3E4A" w:rsidRPr="007A5A9D" w:rsidRDefault="004D3E4A" w:rsidP="005C5D9F">
      <w:pPr>
        <w:spacing w:after="0" w:line="360" w:lineRule="auto"/>
        <w:rPr>
          <w:rFonts w:ascii="Arial" w:hAnsi="Arial" w:cs="Arial"/>
          <w:shd w:val="clear" w:color="auto" w:fill="FFFFFF"/>
        </w:rPr>
      </w:pPr>
      <w:r w:rsidRPr="007A5A9D">
        <w:rPr>
          <w:rFonts w:ascii="Arial" w:hAnsi="Arial" w:cs="Arial"/>
          <w:shd w:val="clear" w:color="auto" w:fill="FFFFFF"/>
        </w:rPr>
        <w:t>Sweet, B. (2015). “The Adolescent Female Changing Voice”. </w:t>
      </w:r>
      <w:r w:rsidRPr="007A5A9D">
        <w:rPr>
          <w:rFonts w:ascii="Arial" w:hAnsi="Arial" w:cs="Arial"/>
          <w:i/>
          <w:iCs/>
          <w:shd w:val="clear" w:color="auto" w:fill="FFFFFF"/>
        </w:rPr>
        <w:t>Journal of Research in Music Education</w:t>
      </w:r>
      <w:r w:rsidRPr="007A5A9D">
        <w:rPr>
          <w:rFonts w:ascii="Arial" w:hAnsi="Arial" w:cs="Arial"/>
          <w:shd w:val="clear" w:color="auto" w:fill="FFFFFF"/>
        </w:rPr>
        <w:t xml:space="preserve">, 63(1), pp.70–88. Available at: https://doi.org/10.1177/0022429415570755. </w:t>
      </w:r>
    </w:p>
    <w:p w14:paraId="6E02F40D" w14:textId="77777777" w:rsidR="000F6F33" w:rsidRPr="007A5A9D" w:rsidRDefault="000F6F33" w:rsidP="005C5D9F">
      <w:pPr>
        <w:spacing w:after="0" w:line="360" w:lineRule="auto"/>
        <w:rPr>
          <w:rFonts w:ascii="Arial" w:hAnsi="Arial" w:cs="Arial"/>
          <w:shd w:val="clear" w:color="auto" w:fill="FFFFFF"/>
        </w:rPr>
      </w:pPr>
    </w:p>
    <w:p w14:paraId="1F99C4FA" w14:textId="0DED91E7" w:rsidR="004D3E4A" w:rsidRPr="007A5A9D" w:rsidRDefault="004D3E4A" w:rsidP="005C5D9F">
      <w:pPr>
        <w:spacing w:after="0" w:line="360" w:lineRule="auto"/>
        <w:rPr>
          <w:rFonts w:ascii="Arial" w:hAnsi="Arial" w:cs="Arial"/>
          <w:shd w:val="clear" w:color="auto" w:fill="FFFFFF"/>
        </w:rPr>
      </w:pPr>
      <w:r w:rsidRPr="007A5A9D">
        <w:rPr>
          <w:rFonts w:ascii="Arial" w:hAnsi="Arial" w:cs="Arial"/>
          <w:shd w:val="clear" w:color="auto" w:fill="FFFFFF"/>
        </w:rPr>
        <w:lastRenderedPageBreak/>
        <w:t>Sweet, B. (2018). “Voice Change and Singing Experiences of Adolescent Females”. </w:t>
      </w:r>
      <w:r w:rsidRPr="007A5A9D">
        <w:rPr>
          <w:rFonts w:ascii="Arial" w:hAnsi="Arial" w:cs="Arial"/>
          <w:i/>
          <w:iCs/>
          <w:shd w:val="clear" w:color="auto" w:fill="FFFFFF"/>
        </w:rPr>
        <w:t>Journal of Research in Music Education</w:t>
      </w:r>
      <w:r w:rsidRPr="007A5A9D">
        <w:rPr>
          <w:rFonts w:ascii="Arial" w:hAnsi="Arial" w:cs="Arial"/>
          <w:shd w:val="clear" w:color="auto" w:fill="FFFFFF"/>
        </w:rPr>
        <w:t>, 66(2), pp.133–149. Available at: https://doi.org/10.1177/0022429418763790.</w:t>
      </w:r>
    </w:p>
    <w:p w14:paraId="4064C643" w14:textId="77777777" w:rsidR="000F6F33" w:rsidRPr="007A5A9D" w:rsidRDefault="000F6F33" w:rsidP="005C5D9F">
      <w:pPr>
        <w:spacing w:after="0" w:line="360" w:lineRule="auto"/>
        <w:rPr>
          <w:rFonts w:ascii="Arial" w:hAnsi="Arial" w:cs="Arial"/>
          <w:shd w:val="clear" w:color="auto" w:fill="FFFFFF"/>
        </w:rPr>
      </w:pPr>
    </w:p>
    <w:p w14:paraId="692668A2" w14:textId="02598C37" w:rsidR="004D3E4A" w:rsidRPr="007A5A9D" w:rsidRDefault="004D3E4A" w:rsidP="005C5D9F">
      <w:pPr>
        <w:spacing w:after="0" w:line="360" w:lineRule="auto"/>
        <w:rPr>
          <w:rFonts w:ascii="Arial" w:hAnsi="Arial" w:cs="Arial"/>
          <w:shd w:val="clear" w:color="auto" w:fill="FFFFFF"/>
        </w:rPr>
      </w:pPr>
      <w:r w:rsidRPr="007A5A9D">
        <w:rPr>
          <w:rFonts w:ascii="Arial" w:hAnsi="Arial" w:cs="Arial"/>
          <w:shd w:val="clear" w:color="auto" w:fill="FFFFFF"/>
        </w:rPr>
        <w:t>Sweet, B. (2019). Thinking Outside the Voice Box. Oxford University Press.</w:t>
      </w:r>
    </w:p>
    <w:p w14:paraId="098CA03D" w14:textId="77777777" w:rsidR="000F6F33" w:rsidRPr="007A5A9D" w:rsidRDefault="000F6F33" w:rsidP="005C5D9F">
      <w:pPr>
        <w:spacing w:after="0" w:line="360" w:lineRule="auto"/>
        <w:rPr>
          <w:rFonts w:ascii="Arial" w:hAnsi="Arial" w:cs="Arial"/>
          <w:shd w:val="clear" w:color="auto" w:fill="FFFFFF"/>
        </w:rPr>
      </w:pPr>
    </w:p>
    <w:p w14:paraId="01890970" w14:textId="7516DF97" w:rsidR="004D3E4A" w:rsidRPr="007A5A9D" w:rsidRDefault="004D3E4A" w:rsidP="005C5D9F">
      <w:pPr>
        <w:spacing w:after="0" w:line="360" w:lineRule="auto"/>
        <w:rPr>
          <w:rFonts w:ascii="Arial" w:hAnsi="Arial" w:cs="Arial"/>
          <w:shd w:val="clear" w:color="auto" w:fill="FFFFFF"/>
        </w:rPr>
      </w:pPr>
      <w:r w:rsidRPr="007A5A9D">
        <w:rPr>
          <w:rFonts w:ascii="Arial" w:hAnsi="Arial" w:cs="Arial"/>
          <w:shd w:val="clear" w:color="auto" w:fill="FFFFFF"/>
        </w:rPr>
        <w:t xml:space="preserve">Tangney, J. P, &amp; Tracy, J.L. (2014) Self-conscious emotions. In </w:t>
      </w:r>
      <w:proofErr w:type="spellStart"/>
      <w:r w:rsidRPr="007A5A9D">
        <w:rPr>
          <w:rFonts w:ascii="Arial" w:hAnsi="Arial" w:cs="Arial"/>
          <w:shd w:val="clear" w:color="auto" w:fill="FFFFFF"/>
        </w:rPr>
        <w:t>M.</w:t>
      </w:r>
      <w:proofErr w:type="gramStart"/>
      <w:r w:rsidRPr="007A5A9D">
        <w:rPr>
          <w:rFonts w:ascii="Arial" w:hAnsi="Arial" w:cs="Arial"/>
          <w:shd w:val="clear" w:color="auto" w:fill="FFFFFF"/>
        </w:rPr>
        <w:t>R.Leary</w:t>
      </w:r>
      <w:proofErr w:type="spellEnd"/>
      <w:proofErr w:type="gramEnd"/>
      <w:r w:rsidRPr="007A5A9D">
        <w:rPr>
          <w:rFonts w:ascii="Arial" w:hAnsi="Arial" w:cs="Arial"/>
          <w:shd w:val="clear" w:color="auto" w:fill="FFFFFF"/>
        </w:rPr>
        <w:t xml:space="preserve">, &amp;J.P Tangney, Handbook of self and identity, second edition. </w:t>
      </w:r>
    </w:p>
    <w:p w14:paraId="648A573A" w14:textId="77777777" w:rsidR="000F6F33" w:rsidRPr="007A5A9D" w:rsidRDefault="000F6F33" w:rsidP="005C5D9F">
      <w:pPr>
        <w:spacing w:after="0" w:line="360" w:lineRule="auto"/>
        <w:rPr>
          <w:rFonts w:ascii="Arial" w:hAnsi="Arial" w:cs="Arial"/>
          <w:shd w:val="clear" w:color="auto" w:fill="FFFFFF"/>
        </w:rPr>
      </w:pPr>
    </w:p>
    <w:p w14:paraId="013BC776" w14:textId="72EC0BB7" w:rsidR="004D3E4A" w:rsidRPr="007A5A9D" w:rsidRDefault="004D3E4A" w:rsidP="005C5D9F">
      <w:pPr>
        <w:spacing w:after="0" w:line="360" w:lineRule="auto"/>
        <w:rPr>
          <w:rFonts w:ascii="Arial" w:hAnsi="Arial" w:cs="Arial"/>
          <w:shd w:val="clear" w:color="auto" w:fill="FFFFFF"/>
        </w:rPr>
      </w:pPr>
      <w:r w:rsidRPr="007A5A9D">
        <w:rPr>
          <w:rFonts w:ascii="Arial" w:hAnsi="Arial" w:cs="Arial"/>
          <w:shd w:val="clear" w:color="auto" w:fill="FFFFFF"/>
        </w:rPr>
        <w:t>Tangney, Miller, R. S., Flicker, L., &amp; Barlow, D. H. (1996). Are Shame, Guilt, and Embarrassment Distinct Emotions? Journal of Personality and Social Psychology, 70(6), 1256–1269. https://doi.org/10.1037/0022-3514.70.6.1256</w:t>
      </w:r>
    </w:p>
    <w:p w14:paraId="21831FDE" w14:textId="77777777" w:rsidR="000F6F33" w:rsidRPr="007A5A9D" w:rsidRDefault="000F6F33" w:rsidP="005C5D9F">
      <w:pPr>
        <w:spacing w:after="0" w:line="360" w:lineRule="auto"/>
        <w:rPr>
          <w:rFonts w:ascii="Arial" w:hAnsi="Arial" w:cs="Arial"/>
          <w:shd w:val="clear" w:color="auto" w:fill="FFFFFF"/>
        </w:rPr>
      </w:pPr>
    </w:p>
    <w:p w14:paraId="6D5FAF11" w14:textId="51FF11CE" w:rsidR="004D3E4A" w:rsidRPr="007A5A9D" w:rsidRDefault="004D3E4A" w:rsidP="005C5D9F">
      <w:pPr>
        <w:spacing w:after="0" w:line="360" w:lineRule="auto"/>
        <w:rPr>
          <w:rFonts w:ascii="Arial" w:hAnsi="Arial" w:cs="Arial"/>
          <w:shd w:val="clear" w:color="auto" w:fill="FFFFFF"/>
        </w:rPr>
      </w:pPr>
      <w:r w:rsidRPr="007A5A9D">
        <w:rPr>
          <w:rFonts w:ascii="Arial" w:hAnsi="Arial" w:cs="Arial"/>
          <w:shd w:val="clear" w:color="auto" w:fill="FFFFFF"/>
        </w:rPr>
        <w:t xml:space="preserve">TED2012. (2012, March). </w:t>
      </w:r>
      <w:proofErr w:type="spellStart"/>
      <w:r w:rsidRPr="007A5A9D">
        <w:rPr>
          <w:rFonts w:ascii="Arial" w:hAnsi="Arial" w:cs="Arial"/>
          <w:shd w:val="clear" w:color="auto" w:fill="FFFFFF"/>
        </w:rPr>
        <w:t>Berné</w:t>
      </w:r>
      <w:proofErr w:type="spellEnd"/>
      <w:r w:rsidRPr="007A5A9D">
        <w:rPr>
          <w:rFonts w:ascii="Arial" w:hAnsi="Arial" w:cs="Arial"/>
          <w:shd w:val="clear" w:color="auto" w:fill="FFFFFF"/>
        </w:rPr>
        <w:t xml:space="preserve"> brown. listening to shame [video]. </w:t>
      </w:r>
      <w:proofErr w:type="spellStart"/>
      <w:r w:rsidRPr="007A5A9D">
        <w:rPr>
          <w:rFonts w:ascii="Arial" w:hAnsi="Arial" w:cs="Arial"/>
          <w:shd w:val="clear" w:color="auto" w:fill="FFFFFF"/>
        </w:rPr>
        <w:t>TedTalks</w:t>
      </w:r>
      <w:proofErr w:type="spellEnd"/>
      <w:r w:rsidRPr="007A5A9D">
        <w:rPr>
          <w:rFonts w:ascii="Arial" w:hAnsi="Arial" w:cs="Arial"/>
          <w:shd w:val="clear" w:color="auto" w:fill="FFFFFF"/>
        </w:rPr>
        <w:t>. Available from:</w:t>
      </w:r>
      <w:hyperlink r:id="rId29" w:history="1">
        <w:r w:rsidR="000F6F33" w:rsidRPr="007A5A9D">
          <w:rPr>
            <w:rStyle w:val="Hyperlink"/>
            <w:rFonts w:ascii="Arial" w:hAnsi="Arial" w:cs="Arial"/>
            <w:color w:val="auto"/>
            <w:u w:val="none"/>
            <w:shd w:val="clear" w:color="auto" w:fill="FFFFFF"/>
          </w:rPr>
          <w:t>https://www.ted.com/talks/brene_brown_listening_to_shame?utm_campaign=tedspread&amp;utm_medium=referral&amp;utm_source=tedcomshare</w:t>
        </w:r>
      </w:hyperlink>
    </w:p>
    <w:p w14:paraId="7AD6D36F" w14:textId="77777777" w:rsidR="00606BC0" w:rsidRPr="007A5A9D" w:rsidRDefault="00606BC0" w:rsidP="005C5D9F">
      <w:pPr>
        <w:spacing w:after="0" w:line="360" w:lineRule="auto"/>
        <w:rPr>
          <w:rFonts w:ascii="Arial" w:hAnsi="Arial" w:cs="Arial"/>
          <w:shd w:val="clear" w:color="auto" w:fill="FFFFFF"/>
        </w:rPr>
      </w:pPr>
    </w:p>
    <w:p w14:paraId="5C333AE9" w14:textId="77777777" w:rsidR="00606BC0" w:rsidRPr="007A5A9D" w:rsidRDefault="00606BC0" w:rsidP="005C5D9F">
      <w:pPr>
        <w:spacing w:after="0" w:line="360" w:lineRule="auto"/>
        <w:rPr>
          <w:rFonts w:ascii="Arial" w:hAnsi="Arial" w:cs="Arial"/>
          <w:shd w:val="clear" w:color="auto" w:fill="FFFFFF"/>
        </w:rPr>
      </w:pPr>
      <w:r w:rsidRPr="007A5A9D">
        <w:rPr>
          <w:rFonts w:ascii="Arial" w:hAnsi="Arial" w:cs="Arial"/>
          <w:shd w:val="clear" w:color="auto" w:fill="FFFFFF"/>
        </w:rPr>
        <w:t xml:space="preserve">Titze, I. (2018). “Major Benefits of Semi-Occluded Vocal Tract Exercises”. </w:t>
      </w:r>
      <w:r w:rsidRPr="007A5A9D">
        <w:rPr>
          <w:rFonts w:ascii="Arial" w:hAnsi="Arial" w:cs="Arial"/>
          <w:i/>
          <w:iCs/>
          <w:shd w:val="clear" w:color="auto" w:fill="FFFFFF"/>
        </w:rPr>
        <w:t>Journal of Singing</w:t>
      </w:r>
      <w:r w:rsidRPr="007A5A9D">
        <w:rPr>
          <w:rFonts w:ascii="Arial" w:hAnsi="Arial" w:cs="Arial"/>
          <w:shd w:val="clear" w:color="auto" w:fill="FFFFFF"/>
        </w:rPr>
        <w:t>, 74(3), pp. 311-312. Available at: https://www.questia.com/library/journal/1P4-1985135567/major-benefits-of-semi-occluded-vocal-tract-exercises.</w:t>
      </w:r>
    </w:p>
    <w:p w14:paraId="7762AE63" w14:textId="77777777" w:rsidR="00606BC0" w:rsidRPr="007A5A9D" w:rsidRDefault="00606BC0" w:rsidP="005C5D9F">
      <w:pPr>
        <w:spacing w:after="0" w:line="360" w:lineRule="auto"/>
        <w:rPr>
          <w:rFonts w:ascii="Arial" w:hAnsi="Arial" w:cs="Arial"/>
          <w:shd w:val="clear" w:color="auto" w:fill="FFFFFF"/>
        </w:rPr>
      </w:pPr>
    </w:p>
    <w:p w14:paraId="3467E4A5" w14:textId="19C360BB" w:rsidR="00606BC0" w:rsidRPr="007A5A9D" w:rsidRDefault="00606BC0" w:rsidP="005C5D9F">
      <w:pPr>
        <w:spacing w:after="0" w:line="360" w:lineRule="auto"/>
        <w:rPr>
          <w:rFonts w:ascii="Arial" w:hAnsi="Arial" w:cs="Arial"/>
          <w:shd w:val="clear" w:color="auto" w:fill="FFFFFF"/>
        </w:rPr>
      </w:pPr>
      <w:r w:rsidRPr="007A5A9D">
        <w:rPr>
          <w:rFonts w:ascii="Arial" w:hAnsi="Arial" w:cs="Arial"/>
          <w:shd w:val="clear" w:color="auto" w:fill="FFFFFF"/>
        </w:rPr>
        <w:t>Titze, I.R. (2001). “Acoustic Interpretation of Resonant Voice”. </w:t>
      </w:r>
      <w:r w:rsidRPr="007A5A9D">
        <w:rPr>
          <w:rFonts w:ascii="Arial" w:hAnsi="Arial" w:cs="Arial"/>
          <w:i/>
          <w:iCs/>
          <w:shd w:val="clear" w:color="auto" w:fill="FFFFFF"/>
        </w:rPr>
        <w:t>Journal of Voice</w:t>
      </w:r>
      <w:r w:rsidRPr="007A5A9D">
        <w:rPr>
          <w:rFonts w:ascii="Arial" w:hAnsi="Arial" w:cs="Arial"/>
          <w:shd w:val="clear" w:color="auto" w:fill="FFFFFF"/>
        </w:rPr>
        <w:t>, 15(4), pp.519–528. Available at: https://doi.org/10.1016/s0892-1997(01)00052-2.</w:t>
      </w:r>
    </w:p>
    <w:p w14:paraId="111C963E" w14:textId="5CD3996F" w:rsidR="000F6F33" w:rsidRPr="007A5A9D" w:rsidRDefault="000F6F33" w:rsidP="005C5D9F">
      <w:pPr>
        <w:spacing w:after="0" w:line="360" w:lineRule="auto"/>
        <w:rPr>
          <w:rFonts w:ascii="Arial" w:hAnsi="Arial" w:cs="Arial"/>
          <w:shd w:val="clear" w:color="auto" w:fill="FFFFFF"/>
        </w:rPr>
      </w:pPr>
    </w:p>
    <w:p w14:paraId="0ACC032B" w14:textId="3E6A5A72" w:rsidR="004D3E4A" w:rsidRPr="007A5A9D" w:rsidRDefault="004D3E4A" w:rsidP="005C5D9F">
      <w:pPr>
        <w:spacing w:after="0" w:line="360" w:lineRule="auto"/>
        <w:rPr>
          <w:rFonts w:ascii="Arial" w:hAnsi="Arial" w:cs="Arial"/>
          <w:shd w:val="clear" w:color="auto" w:fill="FFFFFF"/>
        </w:rPr>
      </w:pPr>
      <w:r w:rsidRPr="007A5A9D">
        <w:rPr>
          <w:rFonts w:ascii="Arial" w:hAnsi="Arial" w:cs="Arial"/>
          <w:shd w:val="clear" w:color="auto" w:fill="FFFFFF"/>
        </w:rPr>
        <w:t>Whittaker, A., Conservatoire, R. and Fautley, M. (2021). </w:t>
      </w:r>
      <w:r w:rsidRPr="007A5A9D">
        <w:rPr>
          <w:rFonts w:ascii="Arial" w:hAnsi="Arial" w:cs="Arial"/>
          <w:i/>
          <w:iCs/>
          <w:shd w:val="clear" w:color="auto" w:fill="FFFFFF"/>
        </w:rPr>
        <w:t>A-level music decline and disadvantage attainment gaps</w:t>
      </w:r>
      <w:r w:rsidRPr="007A5A9D">
        <w:rPr>
          <w:rFonts w:ascii="Arial" w:hAnsi="Arial" w:cs="Arial"/>
          <w:shd w:val="clear" w:color="auto" w:fill="FFFFFF"/>
        </w:rPr>
        <w:t>. [online] Available at: https://bcuassets.blob.core.windows.net/docs/a-level-report-290621-pdf-132695100641559063.pdf.</w:t>
      </w:r>
    </w:p>
    <w:p w14:paraId="2A6C57FC" w14:textId="77777777" w:rsidR="000F6F33" w:rsidRPr="007A5A9D" w:rsidRDefault="000F6F33" w:rsidP="005C5D9F">
      <w:pPr>
        <w:spacing w:after="0" w:line="360" w:lineRule="auto"/>
        <w:rPr>
          <w:rFonts w:ascii="Arial" w:hAnsi="Arial" w:cs="Arial"/>
          <w:shd w:val="clear" w:color="auto" w:fill="FFFFFF"/>
        </w:rPr>
      </w:pPr>
    </w:p>
    <w:p w14:paraId="4FA247A3" w14:textId="10BC7F4D" w:rsidR="004D3E4A" w:rsidRPr="007A5A9D" w:rsidRDefault="004D3E4A" w:rsidP="005C5D9F">
      <w:pPr>
        <w:spacing w:after="0" w:line="360" w:lineRule="auto"/>
        <w:rPr>
          <w:rFonts w:ascii="Arial" w:hAnsi="Arial" w:cs="Arial"/>
          <w:shd w:val="clear" w:color="auto" w:fill="FFFFFF"/>
        </w:rPr>
      </w:pPr>
      <w:r w:rsidRPr="007A5A9D">
        <w:rPr>
          <w:rFonts w:ascii="Arial" w:hAnsi="Arial" w:cs="Arial"/>
          <w:shd w:val="clear" w:color="auto" w:fill="FFFFFF"/>
        </w:rPr>
        <w:t>Winet, Y.K. and O'Brien, E., 2023. Ending on a familiar note: Perceived endings motivate repeat consumption. </w:t>
      </w:r>
      <w:r w:rsidRPr="007A5A9D">
        <w:rPr>
          <w:rFonts w:ascii="Arial" w:hAnsi="Arial" w:cs="Arial"/>
          <w:i/>
          <w:iCs/>
          <w:shd w:val="clear" w:color="auto" w:fill="FFFFFF"/>
        </w:rPr>
        <w:t>Journal of Personality and Social Psychology</w:t>
      </w:r>
      <w:r w:rsidRPr="007A5A9D">
        <w:rPr>
          <w:rFonts w:ascii="Arial" w:hAnsi="Arial" w:cs="Arial"/>
          <w:shd w:val="clear" w:color="auto" w:fill="FFFFFF"/>
        </w:rPr>
        <w:t>, </w:t>
      </w:r>
      <w:r w:rsidRPr="007A5A9D">
        <w:rPr>
          <w:rFonts w:ascii="Arial" w:hAnsi="Arial" w:cs="Arial"/>
          <w:i/>
          <w:iCs/>
          <w:shd w:val="clear" w:color="auto" w:fill="FFFFFF"/>
        </w:rPr>
        <w:t>124</w:t>
      </w:r>
      <w:r w:rsidRPr="007A5A9D">
        <w:rPr>
          <w:rFonts w:ascii="Arial" w:hAnsi="Arial" w:cs="Arial"/>
          <w:shd w:val="clear" w:color="auto" w:fill="FFFFFF"/>
        </w:rPr>
        <w:t>(4), p.707.</w:t>
      </w:r>
    </w:p>
    <w:p w14:paraId="2FD97086" w14:textId="77777777" w:rsidR="000F6F33" w:rsidRPr="007A5A9D" w:rsidRDefault="000F6F33" w:rsidP="005C5D9F">
      <w:pPr>
        <w:spacing w:after="0" w:line="360" w:lineRule="auto"/>
        <w:rPr>
          <w:rFonts w:ascii="Arial" w:hAnsi="Arial" w:cs="Arial"/>
          <w:shd w:val="clear" w:color="auto" w:fill="FFFFFF"/>
        </w:rPr>
      </w:pPr>
    </w:p>
    <w:p w14:paraId="00AF84B8" w14:textId="0D964AE8" w:rsidR="00571DD2" w:rsidRPr="007A5A9D" w:rsidRDefault="004D3E4A" w:rsidP="005C5D9F">
      <w:pPr>
        <w:spacing w:after="0" w:line="360" w:lineRule="auto"/>
        <w:rPr>
          <w:rFonts w:ascii="Arial" w:hAnsi="Arial" w:cs="Arial"/>
          <w:shd w:val="clear" w:color="auto" w:fill="FFFFFF"/>
        </w:rPr>
      </w:pPr>
      <w:proofErr w:type="spellStart"/>
      <w:r w:rsidRPr="007A5A9D">
        <w:rPr>
          <w:rFonts w:ascii="Arial" w:hAnsi="Arial" w:cs="Arial"/>
          <w:shd w:val="clear" w:color="auto" w:fill="FFFFFF"/>
        </w:rPr>
        <w:t>Zheluk</w:t>
      </w:r>
      <w:proofErr w:type="spellEnd"/>
      <w:r w:rsidRPr="007A5A9D">
        <w:rPr>
          <w:rFonts w:ascii="Arial" w:hAnsi="Arial" w:cs="Arial"/>
          <w:shd w:val="clear" w:color="auto" w:fill="FFFFFF"/>
        </w:rPr>
        <w:t xml:space="preserve"> AA, Anderson J, Dineen-Griffin S. Adolescent Anxiety and TikTok: An Exploratory Study. </w:t>
      </w:r>
      <w:proofErr w:type="spellStart"/>
      <w:r w:rsidRPr="007A5A9D">
        <w:rPr>
          <w:rFonts w:ascii="Arial" w:hAnsi="Arial" w:cs="Arial"/>
          <w:shd w:val="clear" w:color="auto" w:fill="FFFFFF"/>
        </w:rPr>
        <w:t>Cureus</w:t>
      </w:r>
      <w:proofErr w:type="spellEnd"/>
      <w:r w:rsidRPr="007A5A9D">
        <w:rPr>
          <w:rFonts w:ascii="Arial" w:hAnsi="Arial" w:cs="Arial"/>
          <w:shd w:val="clear" w:color="auto" w:fill="FFFFFF"/>
        </w:rPr>
        <w:t>. 2022 Dec 14;14(12</w:t>
      </w:r>
      <w:proofErr w:type="gramStart"/>
      <w:r w:rsidRPr="007A5A9D">
        <w:rPr>
          <w:rFonts w:ascii="Arial" w:hAnsi="Arial" w:cs="Arial"/>
          <w:shd w:val="clear" w:color="auto" w:fill="FFFFFF"/>
        </w:rPr>
        <w:t>):e</w:t>
      </w:r>
      <w:proofErr w:type="gramEnd"/>
      <w:r w:rsidRPr="007A5A9D">
        <w:rPr>
          <w:rFonts w:ascii="Arial" w:hAnsi="Arial" w:cs="Arial"/>
          <w:shd w:val="clear" w:color="auto" w:fill="FFFFFF"/>
        </w:rPr>
        <w:t xml:space="preserve">32530. </w:t>
      </w:r>
      <w:proofErr w:type="spellStart"/>
      <w:r w:rsidRPr="007A5A9D">
        <w:rPr>
          <w:rFonts w:ascii="Arial" w:hAnsi="Arial" w:cs="Arial"/>
          <w:shd w:val="clear" w:color="auto" w:fill="FFFFFF"/>
        </w:rPr>
        <w:t>doi</w:t>
      </w:r>
      <w:proofErr w:type="spellEnd"/>
      <w:r w:rsidRPr="007A5A9D">
        <w:rPr>
          <w:rFonts w:ascii="Arial" w:hAnsi="Arial" w:cs="Arial"/>
          <w:shd w:val="clear" w:color="auto" w:fill="FFFFFF"/>
        </w:rPr>
        <w:t>: 10.7759/cureus.32530. PMID: 36654625; PMCID: PMC9840731</w:t>
      </w:r>
    </w:p>
    <w:p w14:paraId="13FBEF07" w14:textId="77777777" w:rsidR="00F1799D" w:rsidRDefault="00F1799D" w:rsidP="00187206">
      <w:pPr>
        <w:spacing w:after="0" w:line="360" w:lineRule="auto"/>
        <w:ind w:left="360"/>
        <w:jc w:val="center"/>
        <w:rPr>
          <w:rFonts w:ascii="Arial" w:hAnsi="Arial" w:cs="Arial"/>
          <w:color w:val="000000" w:themeColor="text1"/>
          <w:shd w:val="clear" w:color="auto" w:fill="FFFFFF"/>
        </w:rPr>
      </w:pPr>
    </w:p>
    <w:p w14:paraId="5C3C7B03" w14:textId="1480D50A" w:rsidR="00955642" w:rsidRDefault="00E26EC2" w:rsidP="00187206">
      <w:pPr>
        <w:spacing w:after="0" w:line="360" w:lineRule="auto"/>
        <w:ind w:left="360"/>
        <w:jc w:val="center"/>
        <w:rPr>
          <w:rFonts w:ascii="Arial" w:hAnsi="Arial" w:cs="Arial"/>
          <w:b/>
          <w:bCs/>
          <w:color w:val="000000" w:themeColor="text1"/>
          <w:u w:val="single"/>
          <w:shd w:val="clear" w:color="auto" w:fill="FFFFFF"/>
        </w:rPr>
      </w:pPr>
      <w:r w:rsidRPr="00B73BF9">
        <w:rPr>
          <w:rFonts w:ascii="Arial" w:hAnsi="Arial" w:cs="Arial"/>
          <w:b/>
          <w:bCs/>
          <w:color w:val="000000" w:themeColor="text1"/>
          <w:highlight w:val="cyan"/>
          <w:u w:val="single"/>
          <w:shd w:val="clear" w:color="auto" w:fill="FFFFFF"/>
        </w:rPr>
        <w:t>A</w:t>
      </w:r>
      <w:r w:rsidR="00D44D3C" w:rsidRPr="00B73BF9">
        <w:rPr>
          <w:rFonts w:ascii="Arial" w:hAnsi="Arial" w:cs="Arial"/>
          <w:b/>
          <w:bCs/>
          <w:color w:val="000000" w:themeColor="text1"/>
          <w:highlight w:val="cyan"/>
          <w:u w:val="single"/>
          <w:shd w:val="clear" w:color="auto" w:fill="FFFFFF"/>
        </w:rPr>
        <w:t>RTEFACT PART 1</w:t>
      </w:r>
    </w:p>
    <w:p w14:paraId="480553E1" w14:textId="2D79AAE3" w:rsidR="00E26EC2" w:rsidRDefault="004838ED" w:rsidP="00187206">
      <w:pPr>
        <w:spacing w:after="0" w:line="360" w:lineRule="auto"/>
        <w:ind w:left="360"/>
        <w:jc w:val="center"/>
        <w:rPr>
          <w:rFonts w:ascii="Arial" w:hAnsi="Arial" w:cs="Arial"/>
          <w:b/>
          <w:bCs/>
          <w:color w:val="000000" w:themeColor="text1"/>
          <w:u w:val="single"/>
          <w:shd w:val="clear" w:color="auto" w:fill="FFFFFF"/>
        </w:rPr>
      </w:pPr>
      <w:r>
        <w:rPr>
          <w:rFonts w:ascii="Arial" w:hAnsi="Arial" w:cs="Arial"/>
          <w:b/>
          <w:bCs/>
          <w:noProof/>
          <w:color w:val="000000" w:themeColor="text1"/>
          <w:shd w:val="clear" w:color="auto" w:fill="FFFFFF"/>
        </w:rPr>
        <w:drawing>
          <wp:anchor distT="0" distB="0" distL="114300" distR="114300" simplePos="0" relativeHeight="251700224" behindDoc="1" locked="0" layoutInCell="1" allowOverlap="1" wp14:anchorId="7F2F497E" wp14:editId="3FB607BA">
            <wp:simplePos x="0" y="0"/>
            <wp:positionH relativeFrom="column">
              <wp:posOffset>-119899</wp:posOffset>
            </wp:positionH>
            <wp:positionV relativeFrom="paragraph">
              <wp:posOffset>62865</wp:posOffset>
            </wp:positionV>
            <wp:extent cx="6068291" cy="8582067"/>
            <wp:effectExtent l="0" t="0" r="2540" b="3175"/>
            <wp:wrapNone/>
            <wp:docPr id="769884865" name="Picture 1" descr="A black background with text and a purple ti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884865" name="Picture 1" descr="A black background with text and a purple tie&#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068291" cy="8582067"/>
                    </a:xfrm>
                    <a:prstGeom prst="rect">
                      <a:avLst/>
                    </a:prstGeom>
                  </pic:spPr>
                </pic:pic>
              </a:graphicData>
            </a:graphic>
            <wp14:sizeRelH relativeFrom="page">
              <wp14:pctWidth>0</wp14:pctWidth>
            </wp14:sizeRelH>
            <wp14:sizeRelV relativeFrom="page">
              <wp14:pctHeight>0</wp14:pctHeight>
            </wp14:sizeRelV>
          </wp:anchor>
        </w:drawing>
      </w:r>
    </w:p>
    <w:p w14:paraId="27F5ADB6" w14:textId="6B3BC723" w:rsidR="00D720B2" w:rsidRDefault="00D720B2" w:rsidP="00837118">
      <w:pPr>
        <w:spacing w:after="0" w:line="360" w:lineRule="auto"/>
        <w:ind w:left="360"/>
        <w:rPr>
          <w:rFonts w:ascii="Arial" w:hAnsi="Arial" w:cs="Arial"/>
          <w:b/>
          <w:bCs/>
          <w:color w:val="000000" w:themeColor="text1"/>
          <w:shd w:val="clear" w:color="auto" w:fill="FFFFFF"/>
        </w:rPr>
      </w:pPr>
    </w:p>
    <w:p w14:paraId="7F6B2E48" w14:textId="1A61C1B9" w:rsidR="004838ED" w:rsidRDefault="004838ED" w:rsidP="00837118">
      <w:pPr>
        <w:spacing w:after="0" w:line="360" w:lineRule="auto"/>
        <w:ind w:left="360"/>
        <w:rPr>
          <w:rFonts w:ascii="Arial" w:hAnsi="Arial" w:cs="Arial"/>
          <w:b/>
          <w:bCs/>
          <w:color w:val="000000" w:themeColor="text1"/>
          <w:shd w:val="clear" w:color="auto" w:fill="FFFFFF"/>
        </w:rPr>
      </w:pPr>
    </w:p>
    <w:p w14:paraId="79FD4DF9" w14:textId="77777777" w:rsidR="004838ED" w:rsidRDefault="004838ED" w:rsidP="00837118">
      <w:pPr>
        <w:spacing w:after="0" w:line="360" w:lineRule="auto"/>
        <w:ind w:left="360"/>
        <w:rPr>
          <w:rFonts w:ascii="Arial" w:hAnsi="Arial" w:cs="Arial"/>
          <w:b/>
          <w:bCs/>
          <w:color w:val="000000" w:themeColor="text1"/>
          <w:shd w:val="clear" w:color="auto" w:fill="FFFFFF"/>
        </w:rPr>
      </w:pPr>
    </w:p>
    <w:p w14:paraId="3240FBF9" w14:textId="77777777" w:rsidR="004838ED" w:rsidRDefault="004838ED" w:rsidP="00837118">
      <w:pPr>
        <w:spacing w:after="0" w:line="360" w:lineRule="auto"/>
        <w:ind w:left="360"/>
        <w:rPr>
          <w:rFonts w:ascii="Arial" w:hAnsi="Arial" w:cs="Arial"/>
          <w:b/>
          <w:bCs/>
          <w:color w:val="000000" w:themeColor="text1"/>
          <w:shd w:val="clear" w:color="auto" w:fill="FFFFFF"/>
        </w:rPr>
      </w:pPr>
    </w:p>
    <w:p w14:paraId="1DBCDA01" w14:textId="77777777" w:rsidR="004838ED" w:rsidRDefault="004838ED" w:rsidP="00837118">
      <w:pPr>
        <w:spacing w:after="0" w:line="360" w:lineRule="auto"/>
        <w:ind w:left="360"/>
        <w:rPr>
          <w:rFonts w:ascii="Arial" w:hAnsi="Arial" w:cs="Arial"/>
          <w:b/>
          <w:bCs/>
          <w:color w:val="000000" w:themeColor="text1"/>
          <w:shd w:val="clear" w:color="auto" w:fill="FFFFFF"/>
        </w:rPr>
      </w:pPr>
    </w:p>
    <w:p w14:paraId="46E1D644" w14:textId="77777777" w:rsidR="004838ED" w:rsidRDefault="004838ED" w:rsidP="00837118">
      <w:pPr>
        <w:spacing w:after="0" w:line="360" w:lineRule="auto"/>
        <w:ind w:left="360"/>
        <w:rPr>
          <w:rFonts w:ascii="Arial" w:hAnsi="Arial" w:cs="Arial"/>
          <w:b/>
          <w:bCs/>
          <w:color w:val="000000" w:themeColor="text1"/>
          <w:shd w:val="clear" w:color="auto" w:fill="FFFFFF"/>
        </w:rPr>
      </w:pPr>
    </w:p>
    <w:p w14:paraId="6BD7FC52" w14:textId="77777777" w:rsidR="004838ED" w:rsidRDefault="004838ED" w:rsidP="00837118">
      <w:pPr>
        <w:spacing w:after="0" w:line="360" w:lineRule="auto"/>
        <w:ind w:left="360"/>
        <w:rPr>
          <w:rFonts w:ascii="Arial" w:hAnsi="Arial" w:cs="Arial"/>
          <w:b/>
          <w:bCs/>
          <w:color w:val="000000" w:themeColor="text1"/>
          <w:shd w:val="clear" w:color="auto" w:fill="FFFFFF"/>
        </w:rPr>
      </w:pPr>
    </w:p>
    <w:p w14:paraId="550AFA5F" w14:textId="77777777" w:rsidR="004838ED" w:rsidRDefault="004838ED" w:rsidP="00837118">
      <w:pPr>
        <w:spacing w:after="0" w:line="360" w:lineRule="auto"/>
        <w:ind w:left="360"/>
        <w:rPr>
          <w:rFonts w:ascii="Arial" w:hAnsi="Arial" w:cs="Arial"/>
          <w:b/>
          <w:bCs/>
          <w:color w:val="000000" w:themeColor="text1"/>
          <w:shd w:val="clear" w:color="auto" w:fill="FFFFFF"/>
        </w:rPr>
      </w:pPr>
    </w:p>
    <w:p w14:paraId="603D2CAB" w14:textId="77777777" w:rsidR="004838ED" w:rsidRDefault="004838ED" w:rsidP="00837118">
      <w:pPr>
        <w:spacing w:after="0" w:line="360" w:lineRule="auto"/>
        <w:ind w:left="360"/>
        <w:rPr>
          <w:rFonts w:ascii="Arial" w:hAnsi="Arial" w:cs="Arial"/>
          <w:b/>
          <w:bCs/>
          <w:color w:val="000000" w:themeColor="text1"/>
          <w:shd w:val="clear" w:color="auto" w:fill="FFFFFF"/>
        </w:rPr>
      </w:pPr>
    </w:p>
    <w:p w14:paraId="3B409491" w14:textId="77777777" w:rsidR="004838ED" w:rsidRDefault="004838ED" w:rsidP="00837118">
      <w:pPr>
        <w:spacing w:after="0" w:line="360" w:lineRule="auto"/>
        <w:ind w:left="360"/>
        <w:rPr>
          <w:rFonts w:ascii="Arial" w:hAnsi="Arial" w:cs="Arial"/>
          <w:b/>
          <w:bCs/>
          <w:color w:val="000000" w:themeColor="text1"/>
          <w:shd w:val="clear" w:color="auto" w:fill="FFFFFF"/>
        </w:rPr>
      </w:pPr>
    </w:p>
    <w:p w14:paraId="362DC24F" w14:textId="77777777" w:rsidR="004838ED" w:rsidRDefault="004838ED" w:rsidP="00837118">
      <w:pPr>
        <w:spacing w:after="0" w:line="360" w:lineRule="auto"/>
        <w:ind w:left="360"/>
        <w:rPr>
          <w:rFonts w:ascii="Arial" w:hAnsi="Arial" w:cs="Arial"/>
          <w:b/>
          <w:bCs/>
          <w:color w:val="000000" w:themeColor="text1"/>
          <w:shd w:val="clear" w:color="auto" w:fill="FFFFFF"/>
        </w:rPr>
      </w:pPr>
    </w:p>
    <w:p w14:paraId="2C7DAC06" w14:textId="77777777" w:rsidR="004838ED" w:rsidRDefault="004838ED" w:rsidP="00837118">
      <w:pPr>
        <w:spacing w:after="0" w:line="360" w:lineRule="auto"/>
        <w:ind w:left="360"/>
        <w:rPr>
          <w:rFonts w:ascii="Arial" w:hAnsi="Arial" w:cs="Arial"/>
          <w:b/>
          <w:bCs/>
          <w:color w:val="000000" w:themeColor="text1"/>
          <w:shd w:val="clear" w:color="auto" w:fill="FFFFFF"/>
        </w:rPr>
      </w:pPr>
    </w:p>
    <w:p w14:paraId="012F2048" w14:textId="77777777" w:rsidR="004838ED" w:rsidRDefault="004838ED" w:rsidP="00837118">
      <w:pPr>
        <w:spacing w:after="0" w:line="360" w:lineRule="auto"/>
        <w:ind w:left="360"/>
        <w:rPr>
          <w:rFonts w:ascii="Arial" w:hAnsi="Arial" w:cs="Arial"/>
          <w:b/>
          <w:bCs/>
          <w:color w:val="000000" w:themeColor="text1"/>
          <w:shd w:val="clear" w:color="auto" w:fill="FFFFFF"/>
        </w:rPr>
      </w:pPr>
    </w:p>
    <w:p w14:paraId="0734E907" w14:textId="77777777" w:rsidR="004838ED" w:rsidRDefault="004838ED" w:rsidP="00837118">
      <w:pPr>
        <w:spacing w:after="0" w:line="360" w:lineRule="auto"/>
        <w:ind w:left="360"/>
        <w:rPr>
          <w:rFonts w:ascii="Arial" w:hAnsi="Arial" w:cs="Arial"/>
          <w:b/>
          <w:bCs/>
          <w:color w:val="000000" w:themeColor="text1"/>
          <w:shd w:val="clear" w:color="auto" w:fill="FFFFFF"/>
        </w:rPr>
      </w:pPr>
    </w:p>
    <w:p w14:paraId="0C177028" w14:textId="77777777" w:rsidR="004838ED" w:rsidRDefault="004838ED" w:rsidP="00837118">
      <w:pPr>
        <w:spacing w:after="0" w:line="360" w:lineRule="auto"/>
        <w:ind w:left="360"/>
        <w:rPr>
          <w:rFonts w:ascii="Arial" w:hAnsi="Arial" w:cs="Arial"/>
          <w:b/>
          <w:bCs/>
          <w:color w:val="000000" w:themeColor="text1"/>
          <w:shd w:val="clear" w:color="auto" w:fill="FFFFFF"/>
        </w:rPr>
      </w:pPr>
    </w:p>
    <w:p w14:paraId="132B4A89" w14:textId="77777777" w:rsidR="004838ED" w:rsidRDefault="004838ED" w:rsidP="00837118">
      <w:pPr>
        <w:spacing w:after="0" w:line="360" w:lineRule="auto"/>
        <w:ind w:left="360"/>
        <w:rPr>
          <w:rFonts w:ascii="Arial" w:hAnsi="Arial" w:cs="Arial"/>
          <w:b/>
          <w:bCs/>
          <w:color w:val="000000" w:themeColor="text1"/>
          <w:shd w:val="clear" w:color="auto" w:fill="FFFFFF"/>
        </w:rPr>
      </w:pPr>
    </w:p>
    <w:p w14:paraId="1F0AFA3B" w14:textId="77777777" w:rsidR="004838ED" w:rsidRDefault="004838ED" w:rsidP="00837118">
      <w:pPr>
        <w:spacing w:after="0" w:line="360" w:lineRule="auto"/>
        <w:ind w:left="360"/>
        <w:rPr>
          <w:rFonts w:ascii="Arial" w:hAnsi="Arial" w:cs="Arial"/>
          <w:b/>
          <w:bCs/>
          <w:color w:val="000000" w:themeColor="text1"/>
          <w:shd w:val="clear" w:color="auto" w:fill="FFFFFF"/>
        </w:rPr>
      </w:pPr>
    </w:p>
    <w:p w14:paraId="28190101" w14:textId="77777777" w:rsidR="004838ED" w:rsidRDefault="004838ED" w:rsidP="00837118">
      <w:pPr>
        <w:spacing w:after="0" w:line="360" w:lineRule="auto"/>
        <w:ind w:left="360"/>
        <w:rPr>
          <w:rFonts w:ascii="Arial" w:hAnsi="Arial" w:cs="Arial"/>
          <w:b/>
          <w:bCs/>
          <w:color w:val="000000" w:themeColor="text1"/>
          <w:shd w:val="clear" w:color="auto" w:fill="FFFFFF"/>
        </w:rPr>
      </w:pPr>
    </w:p>
    <w:p w14:paraId="095568CC" w14:textId="77777777" w:rsidR="004838ED" w:rsidRDefault="004838ED" w:rsidP="00837118">
      <w:pPr>
        <w:spacing w:after="0" w:line="360" w:lineRule="auto"/>
        <w:ind w:left="360"/>
        <w:rPr>
          <w:rFonts w:ascii="Arial" w:hAnsi="Arial" w:cs="Arial"/>
          <w:b/>
          <w:bCs/>
          <w:color w:val="000000" w:themeColor="text1"/>
          <w:shd w:val="clear" w:color="auto" w:fill="FFFFFF"/>
        </w:rPr>
      </w:pPr>
    </w:p>
    <w:p w14:paraId="62C184B4" w14:textId="77777777" w:rsidR="004838ED" w:rsidRDefault="004838ED" w:rsidP="00837118">
      <w:pPr>
        <w:spacing w:after="0" w:line="360" w:lineRule="auto"/>
        <w:ind w:left="360"/>
        <w:rPr>
          <w:rFonts w:ascii="Arial" w:hAnsi="Arial" w:cs="Arial"/>
          <w:b/>
          <w:bCs/>
          <w:color w:val="000000" w:themeColor="text1"/>
          <w:shd w:val="clear" w:color="auto" w:fill="FFFFFF"/>
        </w:rPr>
      </w:pPr>
    </w:p>
    <w:p w14:paraId="4669526D" w14:textId="77777777" w:rsidR="004838ED" w:rsidRDefault="004838ED" w:rsidP="00837118">
      <w:pPr>
        <w:spacing w:after="0" w:line="360" w:lineRule="auto"/>
        <w:ind w:left="360"/>
        <w:rPr>
          <w:rFonts w:ascii="Arial" w:hAnsi="Arial" w:cs="Arial"/>
          <w:b/>
          <w:bCs/>
          <w:color w:val="000000" w:themeColor="text1"/>
          <w:shd w:val="clear" w:color="auto" w:fill="FFFFFF"/>
        </w:rPr>
      </w:pPr>
    </w:p>
    <w:p w14:paraId="7F944A63" w14:textId="77777777" w:rsidR="004838ED" w:rsidRDefault="004838ED" w:rsidP="00837118">
      <w:pPr>
        <w:spacing w:after="0" w:line="360" w:lineRule="auto"/>
        <w:ind w:left="360"/>
        <w:rPr>
          <w:rFonts w:ascii="Arial" w:hAnsi="Arial" w:cs="Arial"/>
          <w:b/>
          <w:bCs/>
          <w:color w:val="000000" w:themeColor="text1"/>
          <w:shd w:val="clear" w:color="auto" w:fill="FFFFFF"/>
        </w:rPr>
      </w:pPr>
    </w:p>
    <w:p w14:paraId="6ECB2068" w14:textId="77777777" w:rsidR="004838ED" w:rsidRDefault="004838ED" w:rsidP="00837118">
      <w:pPr>
        <w:spacing w:after="0" w:line="360" w:lineRule="auto"/>
        <w:ind w:left="360"/>
        <w:rPr>
          <w:rFonts w:ascii="Arial" w:hAnsi="Arial" w:cs="Arial"/>
          <w:b/>
          <w:bCs/>
          <w:color w:val="000000" w:themeColor="text1"/>
          <w:shd w:val="clear" w:color="auto" w:fill="FFFFFF"/>
        </w:rPr>
      </w:pPr>
    </w:p>
    <w:p w14:paraId="05C66232" w14:textId="77777777" w:rsidR="004838ED" w:rsidRDefault="004838ED" w:rsidP="00837118">
      <w:pPr>
        <w:spacing w:after="0" w:line="360" w:lineRule="auto"/>
        <w:ind w:left="360"/>
        <w:rPr>
          <w:rFonts w:ascii="Arial" w:hAnsi="Arial" w:cs="Arial"/>
          <w:b/>
          <w:bCs/>
          <w:color w:val="000000" w:themeColor="text1"/>
          <w:u w:val="single"/>
          <w:shd w:val="clear" w:color="auto" w:fill="FFFFFF"/>
        </w:rPr>
      </w:pPr>
    </w:p>
    <w:p w14:paraId="3E843D21" w14:textId="77777777" w:rsidR="00D720B2" w:rsidRDefault="00D720B2" w:rsidP="00837118">
      <w:pPr>
        <w:spacing w:after="0" w:line="360" w:lineRule="auto"/>
        <w:ind w:left="360"/>
        <w:rPr>
          <w:rFonts w:ascii="Arial" w:hAnsi="Arial" w:cs="Arial"/>
          <w:b/>
          <w:bCs/>
          <w:color w:val="000000" w:themeColor="text1"/>
          <w:u w:val="single"/>
          <w:shd w:val="clear" w:color="auto" w:fill="FFFFFF"/>
        </w:rPr>
      </w:pPr>
    </w:p>
    <w:p w14:paraId="4C7493C7" w14:textId="77777777" w:rsidR="00D720B2" w:rsidRDefault="00D720B2" w:rsidP="00837118">
      <w:pPr>
        <w:spacing w:after="0" w:line="360" w:lineRule="auto"/>
        <w:ind w:left="360"/>
        <w:rPr>
          <w:rFonts w:ascii="Arial" w:hAnsi="Arial" w:cs="Arial"/>
          <w:b/>
          <w:bCs/>
          <w:color w:val="000000" w:themeColor="text1"/>
          <w:u w:val="single"/>
          <w:shd w:val="clear" w:color="auto" w:fill="FFFFFF"/>
        </w:rPr>
      </w:pPr>
    </w:p>
    <w:p w14:paraId="132BDC68" w14:textId="6327DCFE" w:rsidR="00D720B2" w:rsidRDefault="00D720B2" w:rsidP="00837118">
      <w:pPr>
        <w:spacing w:after="0" w:line="360" w:lineRule="auto"/>
        <w:ind w:left="360"/>
        <w:rPr>
          <w:rFonts w:ascii="Arial" w:hAnsi="Arial" w:cs="Arial"/>
          <w:b/>
          <w:bCs/>
          <w:color w:val="000000" w:themeColor="text1"/>
          <w:u w:val="single"/>
          <w:shd w:val="clear" w:color="auto" w:fill="FFFFFF"/>
        </w:rPr>
      </w:pPr>
    </w:p>
    <w:p w14:paraId="42DA7A01" w14:textId="7BB7EB06" w:rsidR="001C42CE" w:rsidRDefault="001C42CE" w:rsidP="00837118">
      <w:pPr>
        <w:spacing w:after="0" w:line="360" w:lineRule="auto"/>
        <w:ind w:left="360"/>
        <w:rPr>
          <w:rFonts w:ascii="Arial" w:hAnsi="Arial" w:cs="Arial"/>
          <w:b/>
          <w:bCs/>
          <w:color w:val="000000" w:themeColor="text1"/>
          <w:u w:val="single"/>
          <w:shd w:val="clear" w:color="auto" w:fill="FFFFFF"/>
        </w:rPr>
      </w:pPr>
    </w:p>
    <w:p w14:paraId="2D71DAAA" w14:textId="153FEE21" w:rsidR="001C42CE" w:rsidRDefault="001C42CE" w:rsidP="00837118">
      <w:pPr>
        <w:spacing w:after="0" w:line="360" w:lineRule="auto"/>
        <w:ind w:left="360"/>
        <w:rPr>
          <w:rFonts w:ascii="Arial" w:hAnsi="Arial" w:cs="Arial"/>
          <w:b/>
          <w:bCs/>
          <w:color w:val="000000" w:themeColor="text1"/>
          <w:u w:val="single"/>
          <w:shd w:val="clear" w:color="auto" w:fill="FFFFFF"/>
        </w:rPr>
      </w:pPr>
    </w:p>
    <w:p w14:paraId="0B534946" w14:textId="77777777" w:rsidR="001C42CE" w:rsidRDefault="001C42CE" w:rsidP="00837118">
      <w:pPr>
        <w:spacing w:after="0" w:line="360" w:lineRule="auto"/>
        <w:ind w:left="360"/>
        <w:rPr>
          <w:rFonts w:ascii="Arial" w:hAnsi="Arial" w:cs="Arial"/>
          <w:b/>
          <w:bCs/>
          <w:color w:val="000000" w:themeColor="text1"/>
          <w:u w:val="single"/>
          <w:shd w:val="clear" w:color="auto" w:fill="FFFFFF"/>
        </w:rPr>
      </w:pPr>
    </w:p>
    <w:p w14:paraId="3D194A8A" w14:textId="297296BA" w:rsidR="001C42CE" w:rsidRDefault="001C42CE" w:rsidP="00837118">
      <w:pPr>
        <w:spacing w:after="0" w:line="360" w:lineRule="auto"/>
        <w:ind w:left="360"/>
        <w:rPr>
          <w:rFonts w:ascii="Arial" w:hAnsi="Arial" w:cs="Arial"/>
          <w:b/>
          <w:bCs/>
          <w:color w:val="000000" w:themeColor="text1"/>
          <w:u w:val="single"/>
          <w:shd w:val="clear" w:color="auto" w:fill="FFFFFF"/>
        </w:rPr>
      </w:pPr>
    </w:p>
    <w:p w14:paraId="490A1C99" w14:textId="7BE5EEE1" w:rsidR="001C42CE" w:rsidRDefault="001C42CE" w:rsidP="00837118">
      <w:pPr>
        <w:spacing w:after="0" w:line="360" w:lineRule="auto"/>
        <w:ind w:left="360"/>
        <w:rPr>
          <w:rFonts w:ascii="Arial" w:hAnsi="Arial" w:cs="Arial"/>
          <w:b/>
          <w:bCs/>
          <w:color w:val="000000" w:themeColor="text1"/>
          <w:u w:val="single"/>
          <w:shd w:val="clear" w:color="auto" w:fill="FFFFFF"/>
        </w:rPr>
      </w:pPr>
    </w:p>
    <w:p w14:paraId="0457E035" w14:textId="77777777" w:rsidR="004838ED" w:rsidRDefault="004838ED" w:rsidP="002A67A7">
      <w:pPr>
        <w:spacing w:after="0" w:line="360" w:lineRule="auto"/>
        <w:rPr>
          <w:rFonts w:ascii="Arial" w:hAnsi="Arial" w:cs="Arial"/>
          <w:b/>
          <w:bCs/>
          <w:color w:val="000000" w:themeColor="text1"/>
          <w:u w:val="single"/>
          <w:shd w:val="clear" w:color="auto" w:fill="FFFFFF"/>
        </w:rPr>
      </w:pPr>
      <w:r>
        <w:rPr>
          <w:rFonts w:ascii="Arial" w:hAnsi="Arial" w:cs="Arial"/>
          <w:b/>
          <w:bCs/>
          <w:noProof/>
          <w:color w:val="000000" w:themeColor="text1"/>
          <w:u w:val="single"/>
          <w:shd w:val="clear" w:color="auto" w:fill="FFFFFF"/>
        </w:rPr>
        <w:lastRenderedPageBreak/>
        <w:drawing>
          <wp:anchor distT="0" distB="0" distL="114300" distR="114300" simplePos="0" relativeHeight="251701248" behindDoc="1" locked="0" layoutInCell="1" allowOverlap="1" wp14:anchorId="14C0D163" wp14:editId="1CC89FA3">
            <wp:simplePos x="0" y="0"/>
            <wp:positionH relativeFrom="column">
              <wp:posOffset>-387927</wp:posOffset>
            </wp:positionH>
            <wp:positionV relativeFrom="paragraph">
              <wp:posOffset>-129367</wp:posOffset>
            </wp:positionV>
            <wp:extent cx="6650182" cy="9405005"/>
            <wp:effectExtent l="0" t="0" r="5080" b="5715"/>
            <wp:wrapNone/>
            <wp:docPr id="1473684148" name="Picture 2" descr="A white and pink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684148" name="Picture 2" descr="A white and pink paper with black text&#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6666286" cy="9427780"/>
                    </a:xfrm>
                    <a:prstGeom prst="rect">
                      <a:avLst/>
                    </a:prstGeom>
                  </pic:spPr>
                </pic:pic>
              </a:graphicData>
            </a:graphic>
            <wp14:sizeRelH relativeFrom="page">
              <wp14:pctWidth>0</wp14:pctWidth>
            </wp14:sizeRelH>
            <wp14:sizeRelV relativeFrom="page">
              <wp14:pctHeight>0</wp14:pctHeight>
            </wp14:sizeRelV>
          </wp:anchor>
        </w:drawing>
      </w:r>
    </w:p>
    <w:p w14:paraId="6C61FFF7"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8199D94"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F5A9999"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6C5EE831"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4532EDF"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29C969D3"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6B9A89A2"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4A4DCA74"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6E2B0C16"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269EBF5"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501252DC"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5E5C0FFF"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524F2F7F"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59004180"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464AF5B8"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4AA26F5E"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4B3F2694"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A928A10"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55E31660"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7E9F1A3C"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7EF7E96E"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63B6BB9C"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1A39ECA"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60B9FAF9"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6AE640E"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70A156E8"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4715684B"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E214606"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B8B50CE"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A727B1A"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65DD6A5E"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7F66DC59"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7A1542F6"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2A23141F"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611AFD79" w14:textId="08CC8FD0" w:rsidR="004838ED" w:rsidRDefault="004838ED" w:rsidP="002A67A7">
      <w:pPr>
        <w:spacing w:after="0" w:line="360" w:lineRule="auto"/>
        <w:rPr>
          <w:rFonts w:ascii="Arial" w:hAnsi="Arial" w:cs="Arial"/>
          <w:b/>
          <w:bCs/>
          <w:color w:val="000000" w:themeColor="text1"/>
          <w:u w:val="single"/>
          <w:shd w:val="clear" w:color="auto" w:fill="FFFFFF"/>
        </w:rPr>
      </w:pPr>
      <w:r>
        <w:rPr>
          <w:rFonts w:ascii="Arial" w:hAnsi="Arial" w:cs="Arial"/>
          <w:b/>
          <w:bCs/>
          <w:noProof/>
          <w:color w:val="000000" w:themeColor="text1"/>
          <w:u w:val="single"/>
          <w:shd w:val="clear" w:color="auto" w:fill="FFFFFF"/>
        </w:rPr>
        <w:lastRenderedPageBreak/>
        <w:drawing>
          <wp:anchor distT="0" distB="0" distL="114300" distR="114300" simplePos="0" relativeHeight="251702272" behindDoc="1" locked="0" layoutInCell="1" allowOverlap="1" wp14:anchorId="2AB5D051" wp14:editId="705D40ED">
            <wp:simplePos x="0" y="0"/>
            <wp:positionH relativeFrom="column">
              <wp:posOffset>-350982</wp:posOffset>
            </wp:positionH>
            <wp:positionV relativeFrom="paragraph">
              <wp:posOffset>-58</wp:posOffset>
            </wp:positionV>
            <wp:extent cx="6557818" cy="9274379"/>
            <wp:effectExtent l="0" t="0" r="0" b="0"/>
            <wp:wrapNone/>
            <wp:docPr id="1773533298" name="Picture 3" descr="A screenshot of a music sess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533298" name="Picture 3" descr="A screenshot of a music session&#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6572922" cy="9295740"/>
                    </a:xfrm>
                    <a:prstGeom prst="rect">
                      <a:avLst/>
                    </a:prstGeom>
                  </pic:spPr>
                </pic:pic>
              </a:graphicData>
            </a:graphic>
            <wp14:sizeRelH relativeFrom="page">
              <wp14:pctWidth>0</wp14:pctWidth>
            </wp14:sizeRelH>
            <wp14:sizeRelV relativeFrom="page">
              <wp14:pctHeight>0</wp14:pctHeight>
            </wp14:sizeRelV>
          </wp:anchor>
        </w:drawing>
      </w:r>
    </w:p>
    <w:p w14:paraId="7DADCC02"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A97960A"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41295E5A"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0325E25"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51E1BB6B"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4D340E9"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4155EA3D"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54299B2"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41D9CF07"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73FFC0CD"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CCC4C40"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69113917"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99A790D"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BD6409A"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27FC4FC"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7E150DBE"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5AF24733"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C610743"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7F59328"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58F05E1"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ED29004"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71C792EC"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406E9D94"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C484BE4"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6A5FFD8E"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2415336"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2A8F8C7D"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7A7FE6CE"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2FFC0548"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69C06C82"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727B99F6"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2981C5A8"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7820F244"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4445F0D"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6288A7EE" w14:textId="50775030" w:rsidR="004838ED" w:rsidRDefault="004838ED" w:rsidP="002A67A7">
      <w:pPr>
        <w:spacing w:after="0" w:line="360" w:lineRule="auto"/>
        <w:rPr>
          <w:rFonts w:ascii="Arial" w:hAnsi="Arial" w:cs="Arial"/>
          <w:b/>
          <w:bCs/>
          <w:color w:val="000000" w:themeColor="text1"/>
          <w:u w:val="single"/>
          <w:shd w:val="clear" w:color="auto" w:fill="FFFFFF"/>
        </w:rPr>
      </w:pPr>
      <w:r>
        <w:rPr>
          <w:rFonts w:ascii="Arial" w:hAnsi="Arial" w:cs="Arial"/>
          <w:b/>
          <w:bCs/>
          <w:noProof/>
          <w:color w:val="000000" w:themeColor="text1"/>
          <w:u w:val="single"/>
          <w:shd w:val="clear" w:color="auto" w:fill="FFFFFF"/>
        </w:rPr>
        <w:lastRenderedPageBreak/>
        <w:drawing>
          <wp:anchor distT="0" distB="0" distL="114300" distR="114300" simplePos="0" relativeHeight="251703296" behindDoc="1" locked="0" layoutInCell="1" allowOverlap="1" wp14:anchorId="6A1EBAD9" wp14:editId="726A3AC3">
            <wp:simplePos x="0" y="0"/>
            <wp:positionH relativeFrom="column">
              <wp:posOffset>-360333</wp:posOffset>
            </wp:positionH>
            <wp:positionV relativeFrom="paragraph">
              <wp:posOffset>-55534</wp:posOffset>
            </wp:positionV>
            <wp:extent cx="6502400" cy="9196004"/>
            <wp:effectExtent l="0" t="0" r="0" b="0"/>
            <wp:wrapNone/>
            <wp:docPr id="1903783047" name="Picture 4" descr="A paper with text and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783047" name="Picture 4" descr="A paper with text and a diagram&#10;&#10;Description automatically generated with medium confidenc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502400" cy="9196004"/>
                    </a:xfrm>
                    <a:prstGeom prst="rect">
                      <a:avLst/>
                    </a:prstGeom>
                  </pic:spPr>
                </pic:pic>
              </a:graphicData>
            </a:graphic>
            <wp14:sizeRelH relativeFrom="page">
              <wp14:pctWidth>0</wp14:pctWidth>
            </wp14:sizeRelH>
            <wp14:sizeRelV relativeFrom="page">
              <wp14:pctHeight>0</wp14:pctHeight>
            </wp14:sizeRelV>
          </wp:anchor>
        </w:drawing>
      </w:r>
    </w:p>
    <w:p w14:paraId="6A9915FC" w14:textId="772E90D6" w:rsidR="004838ED" w:rsidRDefault="004838ED" w:rsidP="002A67A7">
      <w:pPr>
        <w:spacing w:after="0" w:line="360" w:lineRule="auto"/>
        <w:rPr>
          <w:rFonts w:ascii="Arial" w:hAnsi="Arial" w:cs="Arial"/>
          <w:b/>
          <w:bCs/>
          <w:color w:val="000000" w:themeColor="text1"/>
          <w:u w:val="single"/>
          <w:shd w:val="clear" w:color="auto" w:fill="FFFFFF"/>
        </w:rPr>
      </w:pPr>
    </w:p>
    <w:p w14:paraId="64286EFC"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1CC0B98"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CC83B5C"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41F63F81"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56642298"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618535C6"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4056EB1D"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42D4E69"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99F707D"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411B909"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55E6B2E6"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55686EA"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079F92F"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459F5CED"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E2E92C7"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4C1CC595"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2B6139C0"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06A2305"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9E314CD"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73D7662A"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5E3AA8E1"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A4FCA69"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642AAD63"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4F06C39D"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6538FA8E"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838C874"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5503DDB"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B411FB5"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F142DE4"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4F5FDA4B"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40E4D462"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8F0ED41"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F53F831"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4C472925" w14:textId="089D6424" w:rsidR="004838ED" w:rsidRDefault="00C45341" w:rsidP="002A67A7">
      <w:pPr>
        <w:spacing w:after="0" w:line="360" w:lineRule="auto"/>
        <w:rPr>
          <w:rFonts w:ascii="Arial" w:hAnsi="Arial" w:cs="Arial"/>
          <w:b/>
          <w:bCs/>
          <w:color w:val="000000" w:themeColor="text1"/>
          <w:u w:val="single"/>
          <w:shd w:val="clear" w:color="auto" w:fill="FFFFFF"/>
        </w:rPr>
      </w:pPr>
      <w:r>
        <w:rPr>
          <w:rFonts w:ascii="Arial" w:hAnsi="Arial" w:cs="Arial"/>
          <w:b/>
          <w:bCs/>
          <w:noProof/>
          <w:color w:val="000000" w:themeColor="text1"/>
          <w:u w:val="single"/>
          <w:shd w:val="clear" w:color="auto" w:fill="FFFFFF"/>
        </w:rPr>
        <w:lastRenderedPageBreak/>
        <w:drawing>
          <wp:anchor distT="0" distB="0" distL="114300" distR="114300" simplePos="0" relativeHeight="251704320" behindDoc="1" locked="0" layoutInCell="1" allowOverlap="1" wp14:anchorId="38C1D7E4" wp14:editId="2E14E38C">
            <wp:simplePos x="0" y="0"/>
            <wp:positionH relativeFrom="column">
              <wp:posOffset>-360218</wp:posOffset>
            </wp:positionH>
            <wp:positionV relativeFrom="paragraph">
              <wp:posOffset>-27767</wp:posOffset>
            </wp:positionV>
            <wp:extent cx="6548582" cy="9261317"/>
            <wp:effectExtent l="0" t="0" r="5080" b="0"/>
            <wp:wrapNone/>
            <wp:docPr id="234605800" name="Picture 5"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605800" name="Picture 5" descr="A screenshot of a document&#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6548582" cy="9261317"/>
                    </a:xfrm>
                    <a:prstGeom prst="rect">
                      <a:avLst/>
                    </a:prstGeom>
                  </pic:spPr>
                </pic:pic>
              </a:graphicData>
            </a:graphic>
            <wp14:sizeRelH relativeFrom="page">
              <wp14:pctWidth>0</wp14:pctWidth>
            </wp14:sizeRelH>
            <wp14:sizeRelV relativeFrom="page">
              <wp14:pctHeight>0</wp14:pctHeight>
            </wp14:sizeRelV>
          </wp:anchor>
        </w:drawing>
      </w:r>
    </w:p>
    <w:p w14:paraId="30FF5149" w14:textId="1DD17C61" w:rsidR="004838ED" w:rsidRDefault="004838ED" w:rsidP="002A67A7">
      <w:pPr>
        <w:spacing w:after="0" w:line="360" w:lineRule="auto"/>
        <w:rPr>
          <w:rFonts w:ascii="Arial" w:hAnsi="Arial" w:cs="Arial"/>
          <w:b/>
          <w:bCs/>
          <w:color w:val="000000" w:themeColor="text1"/>
          <w:u w:val="single"/>
          <w:shd w:val="clear" w:color="auto" w:fill="FFFFFF"/>
        </w:rPr>
      </w:pPr>
    </w:p>
    <w:p w14:paraId="5E8352AC" w14:textId="4AA7FBAD" w:rsidR="004838ED" w:rsidRDefault="004838ED" w:rsidP="002A67A7">
      <w:pPr>
        <w:spacing w:after="0" w:line="360" w:lineRule="auto"/>
        <w:rPr>
          <w:rFonts w:ascii="Arial" w:hAnsi="Arial" w:cs="Arial"/>
          <w:b/>
          <w:bCs/>
          <w:color w:val="000000" w:themeColor="text1"/>
          <w:u w:val="single"/>
          <w:shd w:val="clear" w:color="auto" w:fill="FFFFFF"/>
        </w:rPr>
      </w:pPr>
    </w:p>
    <w:p w14:paraId="0EB6F397" w14:textId="280B7496" w:rsidR="004838ED" w:rsidRDefault="004838ED" w:rsidP="002A67A7">
      <w:pPr>
        <w:spacing w:after="0" w:line="360" w:lineRule="auto"/>
        <w:rPr>
          <w:rFonts w:ascii="Arial" w:hAnsi="Arial" w:cs="Arial"/>
          <w:b/>
          <w:bCs/>
          <w:color w:val="000000" w:themeColor="text1"/>
          <w:u w:val="single"/>
          <w:shd w:val="clear" w:color="auto" w:fill="FFFFFF"/>
        </w:rPr>
      </w:pPr>
    </w:p>
    <w:p w14:paraId="20FFE2BA" w14:textId="34C3E8B9" w:rsidR="004838ED" w:rsidRDefault="004838ED" w:rsidP="002A67A7">
      <w:pPr>
        <w:spacing w:after="0" w:line="360" w:lineRule="auto"/>
        <w:rPr>
          <w:rFonts w:ascii="Arial" w:hAnsi="Arial" w:cs="Arial"/>
          <w:b/>
          <w:bCs/>
          <w:color w:val="000000" w:themeColor="text1"/>
          <w:u w:val="single"/>
          <w:shd w:val="clear" w:color="auto" w:fill="FFFFFF"/>
        </w:rPr>
      </w:pPr>
    </w:p>
    <w:p w14:paraId="71042426"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5A18BA83"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F468B59"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AD3A08A"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81B4D89"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6FFC067C"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93C2B32"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4205D204"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406643DF"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67C9F55D"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51DD1A23"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CDBCF8D"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4B7AC4E9"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264D8D8"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5BAFAD10"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76B444B3"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63B4612F"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BAF3AF4" w14:textId="0783AD19" w:rsidR="004838ED" w:rsidRDefault="004838ED" w:rsidP="002A67A7">
      <w:pPr>
        <w:spacing w:after="0" w:line="360" w:lineRule="auto"/>
        <w:rPr>
          <w:rFonts w:ascii="Arial" w:hAnsi="Arial" w:cs="Arial"/>
          <w:b/>
          <w:bCs/>
          <w:color w:val="000000" w:themeColor="text1"/>
          <w:u w:val="single"/>
          <w:shd w:val="clear" w:color="auto" w:fill="FFFFFF"/>
        </w:rPr>
      </w:pPr>
    </w:p>
    <w:p w14:paraId="4F38AEC1" w14:textId="5F8A6D6C" w:rsidR="004838ED" w:rsidRDefault="004838ED" w:rsidP="002A67A7">
      <w:pPr>
        <w:spacing w:after="0" w:line="360" w:lineRule="auto"/>
        <w:rPr>
          <w:rFonts w:ascii="Arial" w:hAnsi="Arial" w:cs="Arial"/>
          <w:b/>
          <w:bCs/>
          <w:color w:val="000000" w:themeColor="text1"/>
          <w:u w:val="single"/>
          <w:shd w:val="clear" w:color="auto" w:fill="FFFFFF"/>
        </w:rPr>
      </w:pPr>
    </w:p>
    <w:p w14:paraId="0DCE6C12" w14:textId="11B41900" w:rsidR="004838ED" w:rsidRDefault="004838ED" w:rsidP="002A67A7">
      <w:pPr>
        <w:spacing w:after="0" w:line="360" w:lineRule="auto"/>
        <w:rPr>
          <w:rFonts w:ascii="Arial" w:hAnsi="Arial" w:cs="Arial"/>
          <w:b/>
          <w:bCs/>
          <w:color w:val="000000" w:themeColor="text1"/>
          <w:u w:val="single"/>
          <w:shd w:val="clear" w:color="auto" w:fill="FFFFFF"/>
        </w:rPr>
      </w:pPr>
    </w:p>
    <w:p w14:paraId="09E301C4" w14:textId="0D31C406" w:rsidR="004838ED" w:rsidRDefault="004838ED" w:rsidP="002A67A7">
      <w:pPr>
        <w:spacing w:after="0" w:line="360" w:lineRule="auto"/>
        <w:rPr>
          <w:rFonts w:ascii="Arial" w:hAnsi="Arial" w:cs="Arial"/>
          <w:b/>
          <w:bCs/>
          <w:color w:val="000000" w:themeColor="text1"/>
          <w:u w:val="single"/>
          <w:shd w:val="clear" w:color="auto" w:fill="FFFFFF"/>
        </w:rPr>
      </w:pPr>
    </w:p>
    <w:p w14:paraId="5333AAF3" w14:textId="129CDD0E" w:rsidR="004838ED" w:rsidRDefault="004838ED" w:rsidP="002A67A7">
      <w:pPr>
        <w:spacing w:after="0" w:line="360" w:lineRule="auto"/>
        <w:rPr>
          <w:rFonts w:ascii="Arial" w:hAnsi="Arial" w:cs="Arial"/>
          <w:b/>
          <w:bCs/>
          <w:color w:val="000000" w:themeColor="text1"/>
          <w:u w:val="single"/>
          <w:shd w:val="clear" w:color="auto" w:fill="FFFFFF"/>
        </w:rPr>
      </w:pPr>
    </w:p>
    <w:p w14:paraId="1B8BAE47" w14:textId="452FD3CA" w:rsidR="004838ED" w:rsidRDefault="00C45341" w:rsidP="002A67A7">
      <w:pPr>
        <w:spacing w:after="0" w:line="360" w:lineRule="auto"/>
        <w:rPr>
          <w:rFonts w:ascii="Arial" w:hAnsi="Arial" w:cs="Arial"/>
          <w:b/>
          <w:bCs/>
          <w:color w:val="000000" w:themeColor="text1"/>
          <w:u w:val="single"/>
          <w:shd w:val="clear" w:color="auto" w:fill="FFFFFF"/>
        </w:rPr>
      </w:pPr>
      <w:r>
        <w:rPr>
          <w:rFonts w:ascii="Arial" w:hAnsi="Arial" w:cs="Arial"/>
          <w:b/>
          <w:bCs/>
          <w:noProof/>
          <w:color w:val="000000" w:themeColor="text1"/>
          <w:u w:val="single"/>
        </w:rPr>
        <mc:AlternateContent>
          <mc:Choice Requires="wps">
            <w:drawing>
              <wp:anchor distT="0" distB="0" distL="114300" distR="114300" simplePos="0" relativeHeight="251718656" behindDoc="0" locked="0" layoutInCell="1" allowOverlap="1" wp14:anchorId="4B2ECDC3" wp14:editId="109B143B">
                <wp:simplePos x="0" y="0"/>
                <wp:positionH relativeFrom="column">
                  <wp:posOffset>609600</wp:posOffset>
                </wp:positionH>
                <wp:positionV relativeFrom="paragraph">
                  <wp:posOffset>126366</wp:posOffset>
                </wp:positionV>
                <wp:extent cx="4762500" cy="400050"/>
                <wp:effectExtent l="0" t="0" r="0" b="0"/>
                <wp:wrapNone/>
                <wp:docPr id="1205909084" name="Text Box 20"/>
                <wp:cNvGraphicFramePr/>
                <a:graphic xmlns:a="http://schemas.openxmlformats.org/drawingml/2006/main">
                  <a:graphicData uri="http://schemas.microsoft.com/office/word/2010/wordprocessingShape">
                    <wps:wsp>
                      <wps:cNvSpPr txBox="1"/>
                      <wps:spPr>
                        <a:xfrm>
                          <a:off x="0" y="0"/>
                          <a:ext cx="4762500" cy="400050"/>
                        </a:xfrm>
                        <a:prstGeom prst="rect">
                          <a:avLst/>
                        </a:prstGeom>
                        <a:solidFill>
                          <a:schemeClr val="lt1"/>
                        </a:solidFill>
                        <a:ln w="6350">
                          <a:noFill/>
                        </a:ln>
                      </wps:spPr>
                      <wps:txbx>
                        <w:txbxContent>
                          <w:p w14:paraId="411F2F23" w14:textId="46BC4C6E" w:rsidR="00E30D79" w:rsidRPr="00C45341" w:rsidRDefault="00C45341" w:rsidP="00C45341">
                            <w:pPr>
                              <w:jc w:val="center"/>
                              <w:rPr>
                                <w:sz w:val="32"/>
                                <w:szCs w:val="32"/>
                              </w:rPr>
                            </w:pPr>
                            <w:hyperlink r:id="rId35" w:history="1">
                              <w:r w:rsidRPr="00C770F4">
                                <w:rPr>
                                  <w:rStyle w:val="Hyperlink"/>
                                  <w:sz w:val="32"/>
                                  <w:szCs w:val="32"/>
                                </w:rPr>
                                <w:t>https://youtu.be/911Y9UX_3</w:t>
                              </w:r>
                              <w:r w:rsidRPr="00C770F4">
                                <w:rPr>
                                  <w:rStyle w:val="Hyperlink"/>
                                  <w:sz w:val="32"/>
                                  <w:szCs w:val="32"/>
                                </w:rPr>
                                <w:t>D</w:t>
                              </w:r>
                              <w:r w:rsidRPr="00C770F4">
                                <w:rPr>
                                  <w:rStyle w:val="Hyperlink"/>
                                  <w:sz w:val="32"/>
                                  <w:szCs w:val="32"/>
                                </w:rPr>
                                <w:t>w?si=T0sDLK8tBBHicv_</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2ECDC3" id="_x0000_t202" coordsize="21600,21600" o:spt="202" path="m,l,21600r21600,l21600,xe">
                <v:stroke joinstyle="miter"/>
                <v:path gradientshapeok="t" o:connecttype="rect"/>
              </v:shapetype>
              <v:shape id="Text Box 20" o:spid="_x0000_s1040" type="#_x0000_t202" style="position:absolute;margin-left:48pt;margin-top:9.95pt;width:375pt;height:31.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" fillcolor="white [3201]" stroked="f" strokeweight=".5pt">
                <v:textbox>
                  <w:txbxContent>
                    <w:p w14:paraId="411F2F23" w14:textId="46BC4C6E" w:rsidR="00E30D79" w:rsidRPr="00C45341" w:rsidRDefault="00C45341" w:rsidP="00C45341">
                      <w:pPr>
                        <w:jc w:val="center"/>
                        <w:rPr>
                          <w:sz w:val="32"/>
                          <w:szCs w:val="32"/>
                        </w:rPr>
                      </w:pPr>
                      <w:hyperlink r:id="rId36" w:history="1">
                        <w:r w:rsidRPr="00C770F4">
                          <w:rPr>
                            <w:rStyle w:val="Hyperlink"/>
                            <w:sz w:val="32"/>
                            <w:szCs w:val="32"/>
                          </w:rPr>
                          <w:t>https://youtu.be/911Y9UX_3</w:t>
                        </w:r>
                        <w:r w:rsidRPr="00C770F4">
                          <w:rPr>
                            <w:rStyle w:val="Hyperlink"/>
                            <w:sz w:val="32"/>
                            <w:szCs w:val="32"/>
                          </w:rPr>
                          <w:t>D</w:t>
                        </w:r>
                        <w:r w:rsidRPr="00C770F4">
                          <w:rPr>
                            <w:rStyle w:val="Hyperlink"/>
                            <w:sz w:val="32"/>
                            <w:szCs w:val="32"/>
                          </w:rPr>
                          <w:t>w?si=T0sDLK8tBBHicv_</w:t>
                        </w:r>
                      </w:hyperlink>
                    </w:p>
                  </w:txbxContent>
                </v:textbox>
              </v:shape>
            </w:pict>
          </mc:Fallback>
        </mc:AlternateContent>
      </w:r>
    </w:p>
    <w:p w14:paraId="7E38521E" w14:textId="06D3EC33" w:rsidR="004838ED" w:rsidRDefault="004838ED" w:rsidP="002A67A7">
      <w:pPr>
        <w:spacing w:after="0" w:line="360" w:lineRule="auto"/>
        <w:rPr>
          <w:rFonts w:ascii="Arial" w:hAnsi="Arial" w:cs="Arial"/>
          <w:b/>
          <w:bCs/>
          <w:color w:val="000000" w:themeColor="text1"/>
          <w:u w:val="single"/>
          <w:shd w:val="clear" w:color="auto" w:fill="FFFFFF"/>
        </w:rPr>
      </w:pPr>
    </w:p>
    <w:p w14:paraId="65B20012"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38CFCEB"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7E599A1E"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4ABEFF47"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62F612B4"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2F4087E4"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7748E2EC" w14:textId="796CD961" w:rsidR="004838ED" w:rsidRDefault="004838ED" w:rsidP="002A67A7">
      <w:pPr>
        <w:spacing w:after="0" w:line="360" w:lineRule="auto"/>
        <w:rPr>
          <w:rFonts w:ascii="Arial" w:hAnsi="Arial" w:cs="Arial"/>
          <w:b/>
          <w:bCs/>
          <w:color w:val="000000" w:themeColor="text1"/>
          <w:u w:val="single"/>
          <w:shd w:val="clear" w:color="auto" w:fill="FFFFFF"/>
        </w:rPr>
      </w:pPr>
      <w:r>
        <w:rPr>
          <w:rFonts w:ascii="Arial" w:hAnsi="Arial" w:cs="Arial"/>
          <w:b/>
          <w:bCs/>
          <w:noProof/>
          <w:color w:val="000000" w:themeColor="text1"/>
          <w:u w:val="single"/>
          <w:shd w:val="clear" w:color="auto" w:fill="FFFFFF"/>
        </w:rPr>
        <w:lastRenderedPageBreak/>
        <w:drawing>
          <wp:anchor distT="0" distB="0" distL="114300" distR="114300" simplePos="0" relativeHeight="251705344" behindDoc="1" locked="0" layoutInCell="1" allowOverlap="1" wp14:anchorId="5FDC48A3" wp14:editId="4BFC6E00">
            <wp:simplePos x="0" y="0"/>
            <wp:positionH relativeFrom="column">
              <wp:posOffset>-212437</wp:posOffset>
            </wp:positionH>
            <wp:positionV relativeFrom="paragraph">
              <wp:posOffset>-58</wp:posOffset>
            </wp:positionV>
            <wp:extent cx="6391563" cy="9039253"/>
            <wp:effectExtent l="0" t="0" r="0" b="3175"/>
            <wp:wrapNone/>
            <wp:docPr id="29257392" name="Picture 7"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57392" name="Picture 7" descr="A paper with text on it&#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6407045" cy="9061148"/>
                    </a:xfrm>
                    <a:prstGeom prst="rect">
                      <a:avLst/>
                    </a:prstGeom>
                  </pic:spPr>
                </pic:pic>
              </a:graphicData>
            </a:graphic>
            <wp14:sizeRelH relativeFrom="page">
              <wp14:pctWidth>0</wp14:pctWidth>
            </wp14:sizeRelH>
            <wp14:sizeRelV relativeFrom="page">
              <wp14:pctHeight>0</wp14:pctHeight>
            </wp14:sizeRelV>
          </wp:anchor>
        </w:drawing>
      </w:r>
    </w:p>
    <w:p w14:paraId="3D8A509C" w14:textId="035334A0" w:rsidR="004838ED" w:rsidRDefault="004838ED" w:rsidP="002A67A7">
      <w:pPr>
        <w:spacing w:after="0" w:line="360" w:lineRule="auto"/>
        <w:rPr>
          <w:rFonts w:ascii="Arial" w:hAnsi="Arial" w:cs="Arial"/>
          <w:b/>
          <w:bCs/>
          <w:color w:val="000000" w:themeColor="text1"/>
          <w:u w:val="single"/>
          <w:shd w:val="clear" w:color="auto" w:fill="FFFFFF"/>
        </w:rPr>
      </w:pPr>
    </w:p>
    <w:p w14:paraId="74D0C94E"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6E7B58AC"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0125BE1"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27D1E59"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A281E08"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C3BD762"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95F94ED"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05E9731"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65F46A1D"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84D9ABB"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4DAC8266"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76755F28"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4A507A99"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2189CB1"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F9B3241"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6837C4BE"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5AE74F45"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7ADF9F1D"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39754C6"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2F88E3BE"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55F028B0"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69B883CF"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76B39806"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2F86BE5F"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2330951"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41965FC2"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3FFE596"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2D6641F4"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7190E852"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72914BA8"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4C8014B9"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B6A4818"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066D967"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452717DC" w14:textId="75B41528" w:rsidR="004838ED" w:rsidRDefault="004838ED" w:rsidP="002A67A7">
      <w:pPr>
        <w:spacing w:after="0" w:line="360" w:lineRule="auto"/>
        <w:rPr>
          <w:rFonts w:ascii="Arial" w:hAnsi="Arial" w:cs="Arial"/>
          <w:b/>
          <w:bCs/>
          <w:color w:val="000000" w:themeColor="text1"/>
          <w:u w:val="single"/>
          <w:shd w:val="clear" w:color="auto" w:fill="FFFFFF"/>
        </w:rPr>
      </w:pPr>
      <w:r>
        <w:rPr>
          <w:rFonts w:ascii="Arial" w:hAnsi="Arial" w:cs="Arial"/>
          <w:b/>
          <w:bCs/>
          <w:noProof/>
          <w:color w:val="000000" w:themeColor="text1"/>
          <w:u w:val="single"/>
          <w:shd w:val="clear" w:color="auto" w:fill="FFFFFF"/>
        </w:rPr>
        <w:lastRenderedPageBreak/>
        <w:drawing>
          <wp:anchor distT="0" distB="0" distL="114300" distR="114300" simplePos="0" relativeHeight="251706368" behindDoc="1" locked="0" layoutInCell="1" allowOverlap="1" wp14:anchorId="3C0A0EB3" wp14:editId="442B4B81">
            <wp:simplePos x="0" y="0"/>
            <wp:positionH relativeFrom="column">
              <wp:posOffset>-147782</wp:posOffset>
            </wp:positionH>
            <wp:positionV relativeFrom="paragraph">
              <wp:posOffset>-9294</wp:posOffset>
            </wp:positionV>
            <wp:extent cx="6280727" cy="8882505"/>
            <wp:effectExtent l="0" t="0" r="6350" b="0"/>
            <wp:wrapNone/>
            <wp:docPr id="377087642" name="Picture 8" descr="A paper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087642" name="Picture 8" descr="A paper with text and images&#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304347" cy="8915910"/>
                    </a:xfrm>
                    <a:prstGeom prst="rect">
                      <a:avLst/>
                    </a:prstGeom>
                  </pic:spPr>
                </pic:pic>
              </a:graphicData>
            </a:graphic>
            <wp14:sizeRelH relativeFrom="page">
              <wp14:pctWidth>0</wp14:pctWidth>
            </wp14:sizeRelH>
            <wp14:sizeRelV relativeFrom="page">
              <wp14:pctHeight>0</wp14:pctHeight>
            </wp14:sizeRelV>
          </wp:anchor>
        </w:drawing>
      </w:r>
    </w:p>
    <w:p w14:paraId="183E5F8C" w14:textId="0C38AF91" w:rsidR="004838ED" w:rsidRDefault="004838ED" w:rsidP="002A67A7">
      <w:pPr>
        <w:spacing w:after="0" w:line="360" w:lineRule="auto"/>
        <w:rPr>
          <w:rFonts w:ascii="Arial" w:hAnsi="Arial" w:cs="Arial"/>
          <w:b/>
          <w:bCs/>
          <w:color w:val="000000" w:themeColor="text1"/>
          <w:u w:val="single"/>
          <w:shd w:val="clear" w:color="auto" w:fill="FFFFFF"/>
        </w:rPr>
      </w:pPr>
    </w:p>
    <w:p w14:paraId="6C9BBE08"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D00C871"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5C8F0AB4"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225BBE65"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12A824A"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58902700"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69FB5041"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E21932C"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4BD531E"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7BD5B0F9"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F978113"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4D9F44FE"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5141510A"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5365AE8"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6780EE81"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478E2629"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BD4EC55"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1859E7C"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51D47256"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6E99BDD4"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7814C043"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79CACF4"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7A9730CF"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227E027"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255DB1A8"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29D834F5"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C37B9B4"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1F2CB1A"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569D83FF"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9EA5F6F"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3BB2993"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63F32621"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6CD5DF03"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2582A79E" w14:textId="6B868CB1" w:rsidR="004838ED" w:rsidRDefault="004838ED" w:rsidP="002A67A7">
      <w:pPr>
        <w:spacing w:after="0" w:line="360" w:lineRule="auto"/>
        <w:rPr>
          <w:rFonts w:ascii="Arial" w:hAnsi="Arial" w:cs="Arial"/>
          <w:b/>
          <w:bCs/>
          <w:color w:val="000000" w:themeColor="text1"/>
          <w:u w:val="single"/>
          <w:shd w:val="clear" w:color="auto" w:fill="FFFFFF"/>
        </w:rPr>
      </w:pPr>
      <w:r>
        <w:rPr>
          <w:rFonts w:ascii="Arial" w:hAnsi="Arial" w:cs="Arial"/>
          <w:b/>
          <w:bCs/>
          <w:noProof/>
          <w:color w:val="000000" w:themeColor="text1"/>
          <w:u w:val="single"/>
          <w:shd w:val="clear" w:color="auto" w:fill="FFFFFF"/>
        </w:rPr>
        <w:lastRenderedPageBreak/>
        <w:drawing>
          <wp:anchor distT="0" distB="0" distL="114300" distR="114300" simplePos="0" relativeHeight="251707392" behindDoc="1" locked="0" layoutInCell="1" allowOverlap="1" wp14:anchorId="7123FA3F" wp14:editId="2C2FE32F">
            <wp:simplePos x="0" y="0"/>
            <wp:positionH relativeFrom="column">
              <wp:posOffset>-129310</wp:posOffset>
            </wp:positionH>
            <wp:positionV relativeFrom="paragraph">
              <wp:posOffset>36888</wp:posOffset>
            </wp:positionV>
            <wp:extent cx="6225309" cy="8804129"/>
            <wp:effectExtent l="0" t="0" r="0" b="0"/>
            <wp:wrapNone/>
            <wp:docPr id="632691046" name="Picture 9" descr="A paper with text and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691046" name="Picture 9" descr="A paper with text and words&#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6238388" cy="8822626"/>
                    </a:xfrm>
                    <a:prstGeom prst="rect">
                      <a:avLst/>
                    </a:prstGeom>
                  </pic:spPr>
                </pic:pic>
              </a:graphicData>
            </a:graphic>
            <wp14:sizeRelH relativeFrom="page">
              <wp14:pctWidth>0</wp14:pctWidth>
            </wp14:sizeRelH>
            <wp14:sizeRelV relativeFrom="page">
              <wp14:pctHeight>0</wp14:pctHeight>
            </wp14:sizeRelV>
          </wp:anchor>
        </w:drawing>
      </w:r>
    </w:p>
    <w:p w14:paraId="61D2A789" w14:textId="6D3A2ABD" w:rsidR="004838ED" w:rsidRDefault="004838ED" w:rsidP="002A67A7">
      <w:pPr>
        <w:spacing w:after="0" w:line="360" w:lineRule="auto"/>
        <w:rPr>
          <w:rFonts w:ascii="Arial" w:hAnsi="Arial" w:cs="Arial"/>
          <w:b/>
          <w:bCs/>
          <w:color w:val="000000" w:themeColor="text1"/>
          <w:u w:val="single"/>
          <w:shd w:val="clear" w:color="auto" w:fill="FFFFFF"/>
        </w:rPr>
      </w:pPr>
    </w:p>
    <w:p w14:paraId="4A80F76C"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79DAE43"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DD96FE2"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534082BD"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0FDD105"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9A857A4"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5A4B1990"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0F5399A"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291CCEB8"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3A6A6DF"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4901CC4C"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68DF4157"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774D06C0"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0472098"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A98570C"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4B6F9AE7"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C332B5A"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459188F1"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4A57E432"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56E21C7F"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DE4E486"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A08FEE8"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E0F087F"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46D4C7B0"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79BE823C"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6FF5EDA0"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C365769"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7D1FCD2D"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BDE41DF"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9CF9C36"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C3A3CD7"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588F0B2"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627CD070"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97C7D4C" w14:textId="1A885660" w:rsidR="004838ED" w:rsidRDefault="004838ED" w:rsidP="002A67A7">
      <w:pPr>
        <w:spacing w:after="0" w:line="360" w:lineRule="auto"/>
        <w:rPr>
          <w:rFonts w:ascii="Arial" w:hAnsi="Arial" w:cs="Arial"/>
          <w:b/>
          <w:bCs/>
          <w:color w:val="000000" w:themeColor="text1"/>
          <w:u w:val="single"/>
          <w:shd w:val="clear" w:color="auto" w:fill="FFFFFF"/>
        </w:rPr>
      </w:pPr>
      <w:r>
        <w:rPr>
          <w:rFonts w:ascii="Arial" w:hAnsi="Arial" w:cs="Arial"/>
          <w:b/>
          <w:bCs/>
          <w:noProof/>
          <w:color w:val="000000" w:themeColor="text1"/>
          <w:u w:val="single"/>
          <w:shd w:val="clear" w:color="auto" w:fill="FFFFFF"/>
        </w:rPr>
        <w:lastRenderedPageBreak/>
        <w:drawing>
          <wp:anchor distT="0" distB="0" distL="114300" distR="114300" simplePos="0" relativeHeight="251708416" behindDoc="1" locked="0" layoutInCell="1" allowOverlap="1" wp14:anchorId="7B66541F" wp14:editId="47EB6288">
            <wp:simplePos x="0" y="0"/>
            <wp:positionH relativeFrom="column">
              <wp:posOffset>-129309</wp:posOffset>
            </wp:positionH>
            <wp:positionV relativeFrom="paragraph">
              <wp:posOffset>-58</wp:posOffset>
            </wp:positionV>
            <wp:extent cx="6158674" cy="8709891"/>
            <wp:effectExtent l="0" t="0" r="1270" b="2540"/>
            <wp:wrapNone/>
            <wp:docPr id="1647569532"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569532" name="Picture 10" descr="A screenshot of a cell phone&#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6169027" cy="8724532"/>
                    </a:xfrm>
                    <a:prstGeom prst="rect">
                      <a:avLst/>
                    </a:prstGeom>
                  </pic:spPr>
                </pic:pic>
              </a:graphicData>
            </a:graphic>
            <wp14:sizeRelH relativeFrom="page">
              <wp14:pctWidth>0</wp14:pctWidth>
            </wp14:sizeRelH>
            <wp14:sizeRelV relativeFrom="page">
              <wp14:pctHeight>0</wp14:pctHeight>
            </wp14:sizeRelV>
          </wp:anchor>
        </w:drawing>
      </w:r>
    </w:p>
    <w:p w14:paraId="25F0CA44"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2274EA72"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5A34E556"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3FBCBAE"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488BEBB"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7E67BE1E"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214DD036"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5531024C"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D3C3973"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5AD6405E"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2D6CF9E"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550051EB"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83A16FB"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4F5C8C7"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D249769"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2D3F2F61"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420F2E6C"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26496ACE"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4C060125"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C65BCBE"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2240E58"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E996583"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7336066"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504EE610"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993DF4F"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C9AE1F7"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2D2AC2B7"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866A169"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5EBCA3DF"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2172333A"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DB42FAC"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AC02ED9"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8F7789D"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B9D165A"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6D0DE8D2" w14:textId="2B94780F" w:rsidR="004838ED" w:rsidRDefault="004838ED" w:rsidP="002A67A7">
      <w:pPr>
        <w:spacing w:after="0" w:line="360" w:lineRule="auto"/>
        <w:rPr>
          <w:rFonts w:ascii="Arial" w:hAnsi="Arial" w:cs="Arial"/>
          <w:b/>
          <w:bCs/>
          <w:color w:val="000000" w:themeColor="text1"/>
          <w:u w:val="single"/>
          <w:shd w:val="clear" w:color="auto" w:fill="FFFFFF"/>
        </w:rPr>
      </w:pPr>
      <w:r>
        <w:rPr>
          <w:rFonts w:ascii="Arial" w:hAnsi="Arial" w:cs="Arial"/>
          <w:b/>
          <w:bCs/>
          <w:noProof/>
          <w:color w:val="000000" w:themeColor="text1"/>
          <w:u w:val="single"/>
          <w:shd w:val="clear" w:color="auto" w:fill="FFFFFF"/>
        </w:rPr>
        <w:lastRenderedPageBreak/>
        <w:drawing>
          <wp:anchor distT="0" distB="0" distL="114300" distR="114300" simplePos="0" relativeHeight="251709440" behindDoc="1" locked="0" layoutInCell="1" allowOverlap="1" wp14:anchorId="65857EE6" wp14:editId="18DF41C8">
            <wp:simplePos x="0" y="0"/>
            <wp:positionH relativeFrom="column">
              <wp:posOffset>-221673</wp:posOffset>
            </wp:positionH>
            <wp:positionV relativeFrom="paragraph">
              <wp:posOffset>-55476</wp:posOffset>
            </wp:positionV>
            <wp:extent cx="6341540" cy="8968509"/>
            <wp:effectExtent l="0" t="0" r="0" b="0"/>
            <wp:wrapNone/>
            <wp:docPr id="1966574945" name="Picture 11" descr="A paper with text and wor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574945" name="Picture 11" descr="A paper with text and words&#10;&#10;Description automatically generated with medium confidenc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6375131" cy="9016015"/>
                    </a:xfrm>
                    <a:prstGeom prst="rect">
                      <a:avLst/>
                    </a:prstGeom>
                  </pic:spPr>
                </pic:pic>
              </a:graphicData>
            </a:graphic>
            <wp14:sizeRelH relativeFrom="page">
              <wp14:pctWidth>0</wp14:pctWidth>
            </wp14:sizeRelH>
            <wp14:sizeRelV relativeFrom="page">
              <wp14:pctHeight>0</wp14:pctHeight>
            </wp14:sizeRelV>
          </wp:anchor>
        </w:drawing>
      </w:r>
    </w:p>
    <w:p w14:paraId="0D145883" w14:textId="15745959" w:rsidR="004838ED" w:rsidRDefault="004838ED" w:rsidP="002A67A7">
      <w:pPr>
        <w:spacing w:after="0" w:line="360" w:lineRule="auto"/>
        <w:rPr>
          <w:rFonts w:ascii="Arial" w:hAnsi="Arial" w:cs="Arial"/>
          <w:b/>
          <w:bCs/>
          <w:color w:val="000000" w:themeColor="text1"/>
          <w:u w:val="single"/>
          <w:shd w:val="clear" w:color="auto" w:fill="FFFFFF"/>
        </w:rPr>
      </w:pPr>
    </w:p>
    <w:p w14:paraId="33BF3DF6"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0E5C9C8"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53D569E3"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2B0777E7"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8D87009"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626F3443"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ADE711F"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6D8BB78"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7D4E88D7"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7793658"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71015B6B"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61FDD069"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8510647"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6F253B9A"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7B3BD32"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43D0FE16"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6402C695"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7CE8C06B"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68F597BD"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7AA04C00"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157E1F8"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641BC2D3"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6EF66593"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A86BFBC"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4AD82CFF"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424AEA18"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5729B08B"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7BC40732"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C749FF7"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71B7989A"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B6DA30B"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B024096"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4CF67CEA"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742ADACA" w14:textId="0275A089" w:rsidR="004838ED" w:rsidRDefault="00AC6FC2" w:rsidP="002A67A7">
      <w:pPr>
        <w:spacing w:after="0" w:line="360" w:lineRule="auto"/>
        <w:rPr>
          <w:rFonts w:ascii="Arial" w:hAnsi="Arial" w:cs="Arial"/>
          <w:b/>
          <w:bCs/>
          <w:color w:val="000000" w:themeColor="text1"/>
          <w:u w:val="single"/>
          <w:shd w:val="clear" w:color="auto" w:fill="FFFFFF"/>
        </w:rPr>
      </w:pPr>
      <w:r>
        <w:rPr>
          <w:rFonts w:ascii="Arial" w:hAnsi="Arial" w:cs="Arial"/>
          <w:b/>
          <w:bCs/>
          <w:noProof/>
          <w:color w:val="000000" w:themeColor="text1"/>
          <w:u w:val="single"/>
          <w:shd w:val="clear" w:color="auto" w:fill="FFFFFF"/>
        </w:rPr>
        <w:lastRenderedPageBreak/>
        <w:drawing>
          <wp:anchor distT="0" distB="0" distL="114300" distR="114300" simplePos="0" relativeHeight="251710464" behindDoc="1" locked="0" layoutInCell="1" allowOverlap="1" wp14:anchorId="759C49EF" wp14:editId="416D4AE6">
            <wp:simplePos x="0" y="0"/>
            <wp:positionH relativeFrom="column">
              <wp:posOffset>-193965</wp:posOffset>
            </wp:positionH>
            <wp:positionV relativeFrom="paragraph">
              <wp:posOffset>-46240</wp:posOffset>
            </wp:positionV>
            <wp:extent cx="6326909" cy="8947817"/>
            <wp:effectExtent l="0" t="0" r="0" b="5715"/>
            <wp:wrapNone/>
            <wp:docPr id="174943734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437347" name="Picture 1749437347"/>
                    <pic:cNvPicPr/>
                  </pic:nvPicPr>
                  <pic:blipFill>
                    <a:blip r:embed="rId42" cstate="print">
                      <a:extLst>
                        <a:ext uri="{28A0092B-C50C-407E-A947-70E740481C1C}">
                          <a14:useLocalDpi xmlns:a14="http://schemas.microsoft.com/office/drawing/2010/main" val="0"/>
                        </a:ext>
                      </a:extLst>
                    </a:blip>
                    <a:stretch>
                      <a:fillRect/>
                    </a:stretch>
                  </pic:blipFill>
                  <pic:spPr>
                    <a:xfrm>
                      <a:off x="0" y="0"/>
                      <a:ext cx="6343783" cy="8971681"/>
                    </a:xfrm>
                    <a:prstGeom prst="rect">
                      <a:avLst/>
                    </a:prstGeom>
                  </pic:spPr>
                </pic:pic>
              </a:graphicData>
            </a:graphic>
            <wp14:sizeRelH relativeFrom="page">
              <wp14:pctWidth>0</wp14:pctWidth>
            </wp14:sizeRelH>
            <wp14:sizeRelV relativeFrom="page">
              <wp14:pctHeight>0</wp14:pctHeight>
            </wp14:sizeRelV>
          </wp:anchor>
        </w:drawing>
      </w:r>
    </w:p>
    <w:p w14:paraId="605DD8F4"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6DF22376"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6FE33E5"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5E49172F"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FC19617"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CE595CB"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29C22636"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21E354F"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71368E4"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7A822B38"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7DC6029F"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5E34BEB3"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62D9C0E"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E5280A1"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9A33471"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4A0AA614"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247CD6C4"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3AD02E8"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5875CB2F"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44E24216"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3BCE1FE"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79688FB7"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2E9ACD8C"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4D131D20"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52F776D3"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742AB552"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7D97F60D"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7BFD2259"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74C0BB6A"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81E2A18"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83AABD8"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8AFEB35"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A0C29B2"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44E74DF5"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28D7AB92" w14:textId="6B6BD9A6" w:rsidR="004838ED" w:rsidRDefault="00AC6FC2" w:rsidP="002A67A7">
      <w:pPr>
        <w:spacing w:after="0" w:line="360" w:lineRule="auto"/>
        <w:rPr>
          <w:rFonts w:ascii="Arial" w:hAnsi="Arial" w:cs="Arial"/>
          <w:b/>
          <w:bCs/>
          <w:color w:val="000000" w:themeColor="text1"/>
          <w:u w:val="single"/>
          <w:shd w:val="clear" w:color="auto" w:fill="FFFFFF"/>
        </w:rPr>
      </w:pPr>
      <w:r>
        <w:rPr>
          <w:rFonts w:ascii="Arial" w:hAnsi="Arial" w:cs="Arial"/>
          <w:b/>
          <w:bCs/>
          <w:noProof/>
          <w:color w:val="000000" w:themeColor="text1"/>
          <w:u w:val="single"/>
          <w:shd w:val="clear" w:color="auto" w:fill="FFFFFF"/>
        </w:rPr>
        <w:lastRenderedPageBreak/>
        <w:drawing>
          <wp:anchor distT="0" distB="0" distL="114300" distR="114300" simplePos="0" relativeHeight="251711488" behindDoc="1" locked="0" layoutInCell="1" allowOverlap="1" wp14:anchorId="2389A819" wp14:editId="0F656F58">
            <wp:simplePos x="0" y="0"/>
            <wp:positionH relativeFrom="column">
              <wp:posOffset>-221674</wp:posOffset>
            </wp:positionH>
            <wp:positionV relativeFrom="paragraph">
              <wp:posOffset>-46240</wp:posOffset>
            </wp:positionV>
            <wp:extent cx="6326909" cy="8947817"/>
            <wp:effectExtent l="0" t="0" r="0" b="5715"/>
            <wp:wrapNone/>
            <wp:docPr id="1081151341" name="Picture 13" descr="A screenshot of a music les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151341" name="Picture 13" descr="A screenshot of a music lesson&#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6339493" cy="8965614"/>
                    </a:xfrm>
                    <a:prstGeom prst="rect">
                      <a:avLst/>
                    </a:prstGeom>
                  </pic:spPr>
                </pic:pic>
              </a:graphicData>
            </a:graphic>
            <wp14:sizeRelH relativeFrom="page">
              <wp14:pctWidth>0</wp14:pctWidth>
            </wp14:sizeRelH>
            <wp14:sizeRelV relativeFrom="page">
              <wp14:pctHeight>0</wp14:pctHeight>
            </wp14:sizeRelV>
          </wp:anchor>
        </w:drawing>
      </w:r>
    </w:p>
    <w:p w14:paraId="7E35DBD2"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53238920"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48F46A32"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470625E6"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66E14C1B"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4646E0F0"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5A5FFC07"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556FEE60"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4BCE82A6"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98F8BFB"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24B1974B"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75F331F"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364E1E7"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7616ACF"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788EDD0B"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21B839C2"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0F0C1D2"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6B70F5D"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7AC5884"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6A29276C"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DFA75CD"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2DA5A0FD"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7FE2DA85"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6149D935"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5691AEA8"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77CAC560"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F692B50"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23D56CEA"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5CD364B4"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74E88359"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9CE3433"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1F1225B"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7A4B4241"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2214A3B7"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D9E307E" w14:textId="55389171" w:rsidR="004838ED" w:rsidRDefault="00AC6FC2" w:rsidP="002A67A7">
      <w:pPr>
        <w:spacing w:after="0" w:line="360" w:lineRule="auto"/>
        <w:rPr>
          <w:rFonts w:ascii="Arial" w:hAnsi="Arial" w:cs="Arial"/>
          <w:b/>
          <w:bCs/>
          <w:color w:val="000000" w:themeColor="text1"/>
          <w:u w:val="single"/>
          <w:shd w:val="clear" w:color="auto" w:fill="FFFFFF"/>
        </w:rPr>
      </w:pPr>
      <w:r>
        <w:rPr>
          <w:rFonts w:ascii="Arial" w:hAnsi="Arial" w:cs="Arial"/>
          <w:b/>
          <w:bCs/>
          <w:noProof/>
          <w:color w:val="000000" w:themeColor="text1"/>
          <w:u w:val="single"/>
          <w:shd w:val="clear" w:color="auto" w:fill="FFFFFF"/>
        </w:rPr>
        <w:lastRenderedPageBreak/>
        <w:drawing>
          <wp:anchor distT="0" distB="0" distL="114300" distR="114300" simplePos="0" relativeHeight="251712512" behindDoc="1" locked="0" layoutInCell="1" allowOverlap="1" wp14:anchorId="55D78B10" wp14:editId="2FEC181A">
            <wp:simplePos x="0" y="0"/>
            <wp:positionH relativeFrom="column">
              <wp:posOffset>-175492</wp:posOffset>
            </wp:positionH>
            <wp:positionV relativeFrom="paragraph">
              <wp:posOffset>-9294</wp:posOffset>
            </wp:positionV>
            <wp:extent cx="6165205" cy="8719127"/>
            <wp:effectExtent l="0" t="0" r="0" b="0"/>
            <wp:wrapNone/>
            <wp:docPr id="217701993" name="Picture 14" descr="A screenshot of a music exerci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701993" name="Picture 14" descr="A screenshot of a music exercise&#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a:off x="0" y="0"/>
                      <a:ext cx="6181646" cy="8742378"/>
                    </a:xfrm>
                    <a:prstGeom prst="rect">
                      <a:avLst/>
                    </a:prstGeom>
                  </pic:spPr>
                </pic:pic>
              </a:graphicData>
            </a:graphic>
            <wp14:sizeRelH relativeFrom="page">
              <wp14:pctWidth>0</wp14:pctWidth>
            </wp14:sizeRelH>
            <wp14:sizeRelV relativeFrom="page">
              <wp14:pctHeight>0</wp14:pctHeight>
            </wp14:sizeRelV>
          </wp:anchor>
        </w:drawing>
      </w:r>
    </w:p>
    <w:p w14:paraId="70319B58" w14:textId="0B79A842" w:rsidR="004838ED" w:rsidRDefault="004838ED" w:rsidP="002A67A7">
      <w:pPr>
        <w:spacing w:after="0" w:line="360" w:lineRule="auto"/>
        <w:rPr>
          <w:rFonts w:ascii="Arial" w:hAnsi="Arial" w:cs="Arial"/>
          <w:b/>
          <w:bCs/>
          <w:color w:val="000000" w:themeColor="text1"/>
          <w:u w:val="single"/>
          <w:shd w:val="clear" w:color="auto" w:fill="FFFFFF"/>
        </w:rPr>
      </w:pPr>
    </w:p>
    <w:p w14:paraId="2D52E39F"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BC1F14A"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1E5ED81"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79E81BB1"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FF9171D"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39178E0"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23BE0A8D"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51B7C939"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6D711D0A"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26EBC94A"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8DE38F2"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D72EBBD"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5B09E7B9"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2362335A"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2C387BFE"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A402D0C"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49AD5B78"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45D809DD"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599C6903"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607D8F8"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24E78E99"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2173E1A6"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D626751"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5B2BFD2F"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7C2709D"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423010D9"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B10E36D"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593585CA"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29A70B59"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DFB7657"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6F6FCD06"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78FA7777"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96B58BF"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C4E8769" w14:textId="5A46E277" w:rsidR="004838ED" w:rsidRDefault="00AC6FC2" w:rsidP="002A67A7">
      <w:pPr>
        <w:spacing w:after="0" w:line="360" w:lineRule="auto"/>
        <w:rPr>
          <w:rFonts w:ascii="Arial" w:hAnsi="Arial" w:cs="Arial"/>
          <w:b/>
          <w:bCs/>
          <w:color w:val="000000" w:themeColor="text1"/>
          <w:u w:val="single"/>
          <w:shd w:val="clear" w:color="auto" w:fill="FFFFFF"/>
        </w:rPr>
      </w:pPr>
      <w:r>
        <w:rPr>
          <w:rFonts w:ascii="Arial" w:hAnsi="Arial" w:cs="Arial"/>
          <w:b/>
          <w:bCs/>
          <w:noProof/>
          <w:color w:val="000000" w:themeColor="text1"/>
          <w:u w:val="single"/>
          <w:shd w:val="clear" w:color="auto" w:fill="FFFFFF"/>
        </w:rPr>
        <w:lastRenderedPageBreak/>
        <w:drawing>
          <wp:anchor distT="0" distB="0" distL="114300" distR="114300" simplePos="0" relativeHeight="251713536" behindDoc="1" locked="0" layoutInCell="1" allowOverlap="1" wp14:anchorId="6C6ACDCA" wp14:editId="0DC73FED">
            <wp:simplePos x="0" y="0"/>
            <wp:positionH relativeFrom="column">
              <wp:posOffset>-166255</wp:posOffset>
            </wp:positionH>
            <wp:positionV relativeFrom="paragraph">
              <wp:posOffset>-58</wp:posOffset>
            </wp:positionV>
            <wp:extent cx="6341540" cy="8968509"/>
            <wp:effectExtent l="0" t="0" r="0" b="0"/>
            <wp:wrapNone/>
            <wp:docPr id="1147592138" name="Picture 15" descr="A screenshot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592138" name="Picture 15" descr="A screenshot of a paper&#10;&#10;Description automatically generated"/>
                    <pic:cNvPicPr/>
                  </pic:nvPicPr>
                  <pic:blipFill>
                    <a:blip r:embed="rId45" cstate="print">
                      <a:extLst>
                        <a:ext uri="{28A0092B-C50C-407E-A947-70E740481C1C}">
                          <a14:useLocalDpi xmlns:a14="http://schemas.microsoft.com/office/drawing/2010/main" val="0"/>
                        </a:ext>
                      </a:extLst>
                    </a:blip>
                    <a:stretch>
                      <a:fillRect/>
                    </a:stretch>
                  </pic:blipFill>
                  <pic:spPr>
                    <a:xfrm>
                      <a:off x="0" y="0"/>
                      <a:ext cx="6350323" cy="8980930"/>
                    </a:xfrm>
                    <a:prstGeom prst="rect">
                      <a:avLst/>
                    </a:prstGeom>
                  </pic:spPr>
                </pic:pic>
              </a:graphicData>
            </a:graphic>
            <wp14:sizeRelH relativeFrom="page">
              <wp14:pctWidth>0</wp14:pctWidth>
            </wp14:sizeRelH>
            <wp14:sizeRelV relativeFrom="page">
              <wp14:pctHeight>0</wp14:pctHeight>
            </wp14:sizeRelV>
          </wp:anchor>
        </w:drawing>
      </w:r>
    </w:p>
    <w:p w14:paraId="1CFD6CA1"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61158BD2"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664DC03C"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2BC6E2FF"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62E7FDAC"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67064D58"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53855A09"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A7AD79E"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65E962F8"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5D7EB0C8"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6844554"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3C456CB"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75048E19"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9F0FA4A"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492D93D3"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5B4CD79C"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2AB6171C"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53F5AB3"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744F9356"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AD9C1EC"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6669B512"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400C12AC"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56D618FE"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0A169C5"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719C7551"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2CA96928"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2CC0DE4"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2D5AC08F"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65750CBB"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1363CFA3"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542743E3"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7CC53E59"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34CC88E3"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5DC1481E" w14:textId="77777777" w:rsidR="004838ED" w:rsidRDefault="004838ED" w:rsidP="002A67A7">
      <w:pPr>
        <w:spacing w:after="0" w:line="360" w:lineRule="auto"/>
        <w:rPr>
          <w:rFonts w:ascii="Arial" w:hAnsi="Arial" w:cs="Arial"/>
          <w:b/>
          <w:bCs/>
          <w:color w:val="000000" w:themeColor="text1"/>
          <w:u w:val="single"/>
          <w:shd w:val="clear" w:color="auto" w:fill="FFFFFF"/>
        </w:rPr>
      </w:pPr>
    </w:p>
    <w:p w14:paraId="0CF0A77F" w14:textId="386718C1" w:rsidR="004838ED" w:rsidRDefault="00AC6FC2" w:rsidP="002A67A7">
      <w:pPr>
        <w:spacing w:after="0" w:line="360" w:lineRule="auto"/>
        <w:rPr>
          <w:rFonts w:ascii="Arial" w:hAnsi="Arial" w:cs="Arial"/>
          <w:b/>
          <w:bCs/>
          <w:color w:val="000000" w:themeColor="text1"/>
          <w:u w:val="single"/>
          <w:shd w:val="clear" w:color="auto" w:fill="FFFFFF"/>
        </w:rPr>
      </w:pPr>
      <w:r>
        <w:rPr>
          <w:rFonts w:ascii="Arial" w:hAnsi="Arial" w:cs="Arial"/>
          <w:b/>
          <w:bCs/>
          <w:noProof/>
          <w:color w:val="000000" w:themeColor="text1"/>
          <w:u w:val="single"/>
          <w:shd w:val="clear" w:color="auto" w:fill="FFFFFF"/>
        </w:rPr>
        <w:lastRenderedPageBreak/>
        <w:drawing>
          <wp:anchor distT="0" distB="0" distL="114300" distR="114300" simplePos="0" relativeHeight="251714560" behindDoc="1" locked="0" layoutInCell="1" allowOverlap="1" wp14:anchorId="662D7C74" wp14:editId="2E6C5A0C">
            <wp:simplePos x="0" y="0"/>
            <wp:positionH relativeFrom="column">
              <wp:posOffset>-175492</wp:posOffset>
            </wp:positionH>
            <wp:positionV relativeFrom="paragraph">
              <wp:posOffset>-58</wp:posOffset>
            </wp:positionV>
            <wp:extent cx="6317673" cy="8934755"/>
            <wp:effectExtent l="0" t="0" r="0" b="6350"/>
            <wp:wrapNone/>
            <wp:docPr id="63484247" name="Picture 16" descr="A screenshot of a so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84247" name="Picture 16" descr="A screenshot of a song&#10;&#10;Description automatically generated"/>
                    <pic:cNvPicPr/>
                  </pic:nvPicPr>
                  <pic:blipFill>
                    <a:blip r:embed="rId46" cstate="print">
                      <a:extLst>
                        <a:ext uri="{28A0092B-C50C-407E-A947-70E740481C1C}">
                          <a14:useLocalDpi xmlns:a14="http://schemas.microsoft.com/office/drawing/2010/main" val="0"/>
                        </a:ext>
                      </a:extLst>
                    </a:blip>
                    <a:stretch>
                      <a:fillRect/>
                    </a:stretch>
                  </pic:blipFill>
                  <pic:spPr>
                    <a:xfrm>
                      <a:off x="0" y="0"/>
                      <a:ext cx="6336071" cy="8960775"/>
                    </a:xfrm>
                    <a:prstGeom prst="rect">
                      <a:avLst/>
                    </a:prstGeom>
                  </pic:spPr>
                </pic:pic>
              </a:graphicData>
            </a:graphic>
            <wp14:sizeRelH relativeFrom="page">
              <wp14:pctWidth>0</wp14:pctWidth>
            </wp14:sizeRelH>
            <wp14:sizeRelV relativeFrom="page">
              <wp14:pctHeight>0</wp14:pctHeight>
            </wp14:sizeRelV>
          </wp:anchor>
        </w:drawing>
      </w:r>
    </w:p>
    <w:p w14:paraId="52170F25"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580BC727"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061468E2"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514AAC7E"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73DC55C6"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5B2AF67F"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0926F8BE"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14AC38E3"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14BDACE3"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10BF84C4"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41B9D2AE"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39B24F7D"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06B5FFCC"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4B389D88"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645DCA03"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2D572C80"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7E4DA11F"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27C20D65"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46AF4D5A"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3C34FDF5"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7EB2E7FB"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69D4786E"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50A70BEC"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7FC6CF2F"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72AE40D6"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1B576064"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2A9D38C6"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198E1275"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583E0C62"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1760E235"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027B9725"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7E55B764"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1C0D65BF"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64297C26"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7D1DAA07" w14:textId="5A02A763" w:rsidR="00AC6FC2" w:rsidRDefault="00AC6FC2" w:rsidP="002A67A7">
      <w:pPr>
        <w:spacing w:after="0" w:line="360" w:lineRule="auto"/>
        <w:rPr>
          <w:rFonts w:ascii="Arial" w:hAnsi="Arial" w:cs="Arial"/>
          <w:b/>
          <w:bCs/>
          <w:color w:val="000000" w:themeColor="text1"/>
          <w:u w:val="single"/>
          <w:shd w:val="clear" w:color="auto" w:fill="FFFFFF"/>
        </w:rPr>
      </w:pPr>
      <w:r>
        <w:rPr>
          <w:rFonts w:ascii="Arial" w:hAnsi="Arial" w:cs="Arial"/>
          <w:b/>
          <w:bCs/>
          <w:noProof/>
          <w:color w:val="000000" w:themeColor="text1"/>
          <w:u w:val="single"/>
          <w:shd w:val="clear" w:color="auto" w:fill="FFFFFF"/>
        </w:rPr>
        <w:lastRenderedPageBreak/>
        <w:drawing>
          <wp:anchor distT="0" distB="0" distL="114300" distR="114300" simplePos="0" relativeHeight="251715584" behindDoc="1" locked="0" layoutInCell="1" allowOverlap="1" wp14:anchorId="206C578A" wp14:editId="26232C6F">
            <wp:simplePos x="0" y="0"/>
            <wp:positionH relativeFrom="column">
              <wp:posOffset>-222250</wp:posOffset>
            </wp:positionH>
            <wp:positionV relativeFrom="paragraph">
              <wp:posOffset>-83704</wp:posOffset>
            </wp:positionV>
            <wp:extent cx="6363855" cy="9000067"/>
            <wp:effectExtent l="0" t="0" r="0" b="4445"/>
            <wp:wrapNone/>
            <wp:docPr id="687683682" name="Picture 17" descr="A white and pink rectang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683682" name="Picture 17" descr="A white and pink rectangle with black text&#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6363855" cy="9000067"/>
                    </a:xfrm>
                    <a:prstGeom prst="rect">
                      <a:avLst/>
                    </a:prstGeom>
                  </pic:spPr>
                </pic:pic>
              </a:graphicData>
            </a:graphic>
            <wp14:sizeRelH relativeFrom="page">
              <wp14:pctWidth>0</wp14:pctWidth>
            </wp14:sizeRelH>
            <wp14:sizeRelV relativeFrom="page">
              <wp14:pctHeight>0</wp14:pctHeight>
            </wp14:sizeRelV>
          </wp:anchor>
        </w:drawing>
      </w:r>
    </w:p>
    <w:p w14:paraId="7F4556A1" w14:textId="053EEC7A" w:rsidR="00AC6FC2" w:rsidRDefault="00AC6FC2" w:rsidP="002A67A7">
      <w:pPr>
        <w:spacing w:after="0" w:line="360" w:lineRule="auto"/>
        <w:rPr>
          <w:rFonts w:ascii="Arial" w:hAnsi="Arial" w:cs="Arial"/>
          <w:b/>
          <w:bCs/>
          <w:color w:val="000000" w:themeColor="text1"/>
          <w:u w:val="single"/>
          <w:shd w:val="clear" w:color="auto" w:fill="FFFFFF"/>
        </w:rPr>
      </w:pPr>
    </w:p>
    <w:p w14:paraId="44522707"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63DF8B0A"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3B6BF795"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57B88D64"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6B46BB85"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4F95F969"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32E8AD73"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3B858404"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383B9B15"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1CC2063E"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05264F49"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37E9B740"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42F21C05"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24998656"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52B68465"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4C7794E9"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4EA506A5"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19D6D083"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572F061C"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1E3DACCE"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101FD546"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7B39FD93"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7CE4DFBA"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740ED0B1"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11F38E42"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256EDC98"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1C278621"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56C456CF"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3C0B4B4E"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04FEF452"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5AF38069"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6082004E"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59A819B4"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0CDEFC9A" w14:textId="770FA100" w:rsidR="00AC6FC2" w:rsidRDefault="00AC6FC2" w:rsidP="002A67A7">
      <w:pPr>
        <w:spacing w:after="0" w:line="360" w:lineRule="auto"/>
        <w:rPr>
          <w:rFonts w:ascii="Arial" w:hAnsi="Arial" w:cs="Arial"/>
          <w:b/>
          <w:bCs/>
          <w:color w:val="000000" w:themeColor="text1"/>
          <w:u w:val="single"/>
          <w:shd w:val="clear" w:color="auto" w:fill="FFFFFF"/>
        </w:rPr>
      </w:pPr>
      <w:r>
        <w:rPr>
          <w:rFonts w:ascii="Arial" w:hAnsi="Arial" w:cs="Arial"/>
          <w:b/>
          <w:bCs/>
          <w:noProof/>
          <w:color w:val="000000" w:themeColor="text1"/>
          <w:u w:val="single"/>
          <w:shd w:val="clear" w:color="auto" w:fill="FFFFFF"/>
        </w:rPr>
        <w:lastRenderedPageBreak/>
        <w:drawing>
          <wp:anchor distT="0" distB="0" distL="114300" distR="114300" simplePos="0" relativeHeight="251716608" behindDoc="1" locked="0" layoutInCell="1" allowOverlap="1" wp14:anchorId="148F77B6" wp14:editId="024181F4">
            <wp:simplePos x="0" y="0"/>
            <wp:positionH relativeFrom="column">
              <wp:posOffset>-212264</wp:posOffset>
            </wp:positionH>
            <wp:positionV relativeFrom="paragraph">
              <wp:posOffset>-8359</wp:posOffset>
            </wp:positionV>
            <wp:extent cx="6345382" cy="8973942"/>
            <wp:effectExtent l="0" t="0" r="5080" b="5080"/>
            <wp:wrapNone/>
            <wp:docPr id="2117203382" name="Picture 18"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203382" name="Picture 18" descr="A paper with text on it&#10;&#10;Description automatically generated"/>
                    <pic:cNvPicPr/>
                  </pic:nvPicPr>
                  <pic:blipFill>
                    <a:blip r:embed="rId48" cstate="print">
                      <a:extLst>
                        <a:ext uri="{28A0092B-C50C-407E-A947-70E740481C1C}">
                          <a14:useLocalDpi xmlns:a14="http://schemas.microsoft.com/office/drawing/2010/main" val="0"/>
                        </a:ext>
                      </a:extLst>
                    </a:blip>
                    <a:stretch>
                      <a:fillRect/>
                    </a:stretch>
                  </pic:blipFill>
                  <pic:spPr>
                    <a:xfrm>
                      <a:off x="0" y="0"/>
                      <a:ext cx="6345382" cy="8973942"/>
                    </a:xfrm>
                    <a:prstGeom prst="rect">
                      <a:avLst/>
                    </a:prstGeom>
                  </pic:spPr>
                </pic:pic>
              </a:graphicData>
            </a:graphic>
            <wp14:sizeRelH relativeFrom="page">
              <wp14:pctWidth>0</wp14:pctWidth>
            </wp14:sizeRelH>
            <wp14:sizeRelV relativeFrom="page">
              <wp14:pctHeight>0</wp14:pctHeight>
            </wp14:sizeRelV>
          </wp:anchor>
        </w:drawing>
      </w:r>
    </w:p>
    <w:p w14:paraId="07EE0F14" w14:textId="2F80B0E9" w:rsidR="00AC6FC2" w:rsidRDefault="00AC6FC2" w:rsidP="002A67A7">
      <w:pPr>
        <w:spacing w:after="0" w:line="360" w:lineRule="auto"/>
        <w:rPr>
          <w:rFonts w:ascii="Arial" w:hAnsi="Arial" w:cs="Arial"/>
          <w:b/>
          <w:bCs/>
          <w:color w:val="000000" w:themeColor="text1"/>
          <w:u w:val="single"/>
          <w:shd w:val="clear" w:color="auto" w:fill="FFFFFF"/>
        </w:rPr>
      </w:pPr>
    </w:p>
    <w:p w14:paraId="725C63A3" w14:textId="5B7A32AD" w:rsidR="00AC6FC2" w:rsidRDefault="00AC6FC2" w:rsidP="002A67A7">
      <w:pPr>
        <w:spacing w:after="0" w:line="360" w:lineRule="auto"/>
        <w:rPr>
          <w:rFonts w:ascii="Arial" w:hAnsi="Arial" w:cs="Arial"/>
          <w:b/>
          <w:bCs/>
          <w:color w:val="000000" w:themeColor="text1"/>
          <w:u w:val="single"/>
          <w:shd w:val="clear" w:color="auto" w:fill="FFFFFF"/>
        </w:rPr>
      </w:pPr>
    </w:p>
    <w:p w14:paraId="628FAE19"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334E7465"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57C6630F"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6B3BE307"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48E1DC91"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363ED00E"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4EA50D2F"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31863649"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3BCE708B"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64DB904F"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57F5F3E8"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7EEFE0F2"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2FD9D83B"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37EF5D8B"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7AC8DB2A"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60D45E95"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25C794DB"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2F34D76D"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462E7941"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7FEAB4A7"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1BC66486"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395A78A4"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5D563024"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625C454E"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6F60968A"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1E177AF3"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413D7762"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6A813807"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4EEAB252"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3B86C45D"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63DB0493"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399BF6FD"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6EA75F8B" w14:textId="40709669" w:rsidR="00AC6FC2" w:rsidRDefault="00AC6FC2" w:rsidP="002A67A7">
      <w:pPr>
        <w:spacing w:after="0" w:line="360" w:lineRule="auto"/>
        <w:rPr>
          <w:rFonts w:ascii="Arial" w:hAnsi="Arial" w:cs="Arial"/>
          <w:b/>
          <w:bCs/>
          <w:color w:val="000000" w:themeColor="text1"/>
          <w:u w:val="single"/>
          <w:shd w:val="clear" w:color="auto" w:fill="FFFFFF"/>
        </w:rPr>
      </w:pPr>
      <w:r>
        <w:rPr>
          <w:rFonts w:ascii="Arial" w:hAnsi="Arial" w:cs="Arial"/>
          <w:b/>
          <w:bCs/>
          <w:noProof/>
          <w:color w:val="000000" w:themeColor="text1"/>
          <w:u w:val="single"/>
          <w:shd w:val="clear" w:color="auto" w:fill="FFFFFF"/>
        </w:rPr>
        <w:lastRenderedPageBreak/>
        <w:drawing>
          <wp:anchor distT="0" distB="0" distL="114300" distR="114300" simplePos="0" relativeHeight="251717632" behindDoc="1" locked="0" layoutInCell="1" allowOverlap="1" wp14:anchorId="28FAFD08" wp14:editId="45B9C182">
            <wp:simplePos x="0" y="0"/>
            <wp:positionH relativeFrom="column">
              <wp:posOffset>-193965</wp:posOffset>
            </wp:positionH>
            <wp:positionV relativeFrom="paragraph">
              <wp:posOffset>-46240</wp:posOffset>
            </wp:positionV>
            <wp:extent cx="6253019" cy="8843318"/>
            <wp:effectExtent l="0" t="0" r="0" b="0"/>
            <wp:wrapNone/>
            <wp:docPr id="1677503515" name="Picture 19" descr="A screen shot of a cell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503515" name="Picture 19" descr="A screen shot of a cellphone&#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6268387" cy="8865052"/>
                    </a:xfrm>
                    <a:prstGeom prst="rect">
                      <a:avLst/>
                    </a:prstGeom>
                  </pic:spPr>
                </pic:pic>
              </a:graphicData>
            </a:graphic>
            <wp14:sizeRelH relativeFrom="page">
              <wp14:pctWidth>0</wp14:pctWidth>
            </wp14:sizeRelH>
            <wp14:sizeRelV relativeFrom="page">
              <wp14:pctHeight>0</wp14:pctHeight>
            </wp14:sizeRelV>
          </wp:anchor>
        </w:drawing>
      </w:r>
    </w:p>
    <w:p w14:paraId="4B03F2FD" w14:textId="665E0848" w:rsidR="00AC6FC2" w:rsidRDefault="00AC6FC2" w:rsidP="002A67A7">
      <w:pPr>
        <w:spacing w:after="0" w:line="360" w:lineRule="auto"/>
        <w:rPr>
          <w:rFonts w:ascii="Arial" w:hAnsi="Arial" w:cs="Arial"/>
          <w:b/>
          <w:bCs/>
          <w:color w:val="000000" w:themeColor="text1"/>
          <w:u w:val="single"/>
          <w:shd w:val="clear" w:color="auto" w:fill="FFFFFF"/>
        </w:rPr>
      </w:pPr>
    </w:p>
    <w:p w14:paraId="61A323B1"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0787D203"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41662EE6"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1B7456FD"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1AED1EC9"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6E851FC2"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64284C8D"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1A072B60"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490DC9EF"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38053EE0"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7A6FEB64"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346B32A3"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1613477B"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2196C60E"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0E45565D"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773AD521"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109E6012"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525BF51D"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5AA36FF6"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0619D0D0"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042F185B"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5014A75E"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2B2B96C4"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389BAC25"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60D7AEDE"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6E41019E"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346A8475"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3E71E364"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0F917550"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05E34065"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39C416C3"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404640C8"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6884AC58"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289122B3" w14:textId="77777777" w:rsidR="00AC6FC2" w:rsidRDefault="00AC6FC2" w:rsidP="002A67A7">
      <w:pPr>
        <w:spacing w:after="0" w:line="360" w:lineRule="auto"/>
        <w:rPr>
          <w:rFonts w:ascii="Arial" w:hAnsi="Arial" w:cs="Arial"/>
          <w:b/>
          <w:bCs/>
          <w:color w:val="000000" w:themeColor="text1"/>
          <w:u w:val="single"/>
          <w:shd w:val="clear" w:color="auto" w:fill="FFFFFF"/>
        </w:rPr>
      </w:pPr>
    </w:p>
    <w:p w14:paraId="1CA9F242" w14:textId="44D488CE" w:rsidR="004838ED" w:rsidRPr="00A37551" w:rsidRDefault="00837118" w:rsidP="002A67A7">
      <w:pPr>
        <w:spacing w:after="0" w:line="360" w:lineRule="auto"/>
        <w:rPr>
          <w:rFonts w:ascii="Arial" w:hAnsi="Arial" w:cs="Arial"/>
          <w:b/>
          <w:bCs/>
          <w:color w:val="000000" w:themeColor="text1"/>
          <w:u w:val="single"/>
          <w:shd w:val="clear" w:color="auto" w:fill="FFFFFF"/>
        </w:rPr>
      </w:pPr>
      <w:r w:rsidRPr="00837118">
        <w:rPr>
          <w:rFonts w:ascii="Arial" w:hAnsi="Arial" w:cs="Arial"/>
          <w:b/>
          <w:bCs/>
          <w:color w:val="000000" w:themeColor="text1"/>
          <w:u w:val="single"/>
          <w:shd w:val="clear" w:color="auto" w:fill="FFFFFF"/>
        </w:rPr>
        <w:t>A</w:t>
      </w:r>
      <w:r w:rsidR="00D44D3C">
        <w:rPr>
          <w:rFonts w:ascii="Arial" w:hAnsi="Arial" w:cs="Arial"/>
          <w:b/>
          <w:bCs/>
          <w:color w:val="000000" w:themeColor="text1"/>
          <w:u w:val="single"/>
          <w:shd w:val="clear" w:color="auto" w:fill="FFFFFF"/>
        </w:rPr>
        <w:t>rtefact part</w:t>
      </w:r>
      <w:r w:rsidRPr="00837118">
        <w:rPr>
          <w:rFonts w:ascii="Arial" w:hAnsi="Arial" w:cs="Arial"/>
          <w:b/>
          <w:bCs/>
          <w:color w:val="000000" w:themeColor="text1"/>
          <w:u w:val="single"/>
          <w:shd w:val="clear" w:color="auto" w:fill="FFFFFF"/>
        </w:rPr>
        <w:t xml:space="preserve"> </w:t>
      </w:r>
      <w:r w:rsidR="001C42CE">
        <w:rPr>
          <w:rFonts w:ascii="Arial" w:hAnsi="Arial" w:cs="Arial"/>
          <w:b/>
          <w:bCs/>
          <w:color w:val="000000" w:themeColor="text1"/>
          <w:u w:val="single"/>
          <w:shd w:val="clear" w:color="auto" w:fill="FFFFFF"/>
        </w:rPr>
        <w:t>2</w:t>
      </w:r>
    </w:p>
    <w:p w14:paraId="0ED833C1" w14:textId="0C646AEA" w:rsidR="002A67A7" w:rsidRDefault="002A67A7" w:rsidP="002A67A7">
      <w:pPr>
        <w:spacing w:after="0" w:line="360" w:lineRule="auto"/>
        <w:rPr>
          <w:rFonts w:ascii="Arial" w:hAnsi="Arial" w:cs="Arial"/>
          <w:color w:val="000000" w:themeColor="text1"/>
          <w:shd w:val="clear" w:color="auto" w:fill="FFFFFF"/>
        </w:rPr>
      </w:pPr>
    </w:p>
    <w:p w14:paraId="035FB7BF" w14:textId="0E3BA185" w:rsidR="00571DD2" w:rsidRPr="002A67A7" w:rsidRDefault="00871220" w:rsidP="00571DD2">
      <w:pPr>
        <w:spacing w:after="0"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YouTube</w:t>
      </w:r>
      <w:r w:rsidR="00571DD2">
        <w:rPr>
          <w:rFonts w:ascii="Arial" w:hAnsi="Arial" w:cs="Arial"/>
          <w:color w:val="000000" w:themeColor="text1"/>
          <w:shd w:val="clear" w:color="auto" w:fill="FFFFFF"/>
        </w:rPr>
        <w:t xml:space="preserve"> week 1 video link: </w:t>
      </w:r>
      <w:hyperlink r:id="rId50" w:history="1">
        <w:r w:rsidR="00BC28ED" w:rsidRPr="00C770F4">
          <w:rPr>
            <w:rStyle w:val="Hyperlink"/>
            <w:rFonts w:ascii="Arial" w:hAnsi="Arial" w:cs="Arial"/>
            <w:shd w:val="clear" w:color="auto" w:fill="FFFFFF"/>
          </w:rPr>
          <w:t>https://youtu.be/911Y9UX_3Dw?si=JhLvd94v4NDNyzm1</w:t>
        </w:r>
      </w:hyperlink>
    </w:p>
    <w:p w14:paraId="71CCE96A" w14:textId="2189D82F" w:rsidR="00571DD2" w:rsidRDefault="00571DD2" w:rsidP="00571DD2">
      <w:pPr>
        <w:spacing w:after="0" w:line="360" w:lineRule="auto"/>
        <w:rPr>
          <w:rFonts w:ascii="Arial" w:hAnsi="Arial" w:cs="Arial"/>
          <w:b/>
          <w:bCs/>
          <w:color w:val="000000" w:themeColor="text1"/>
          <w:u w:val="single"/>
          <w:shd w:val="clear" w:color="auto" w:fill="FFFFFF"/>
        </w:rPr>
      </w:pPr>
    </w:p>
    <w:p w14:paraId="36D2462C" w14:textId="77777777" w:rsidR="00571DD2" w:rsidRDefault="00571DD2" w:rsidP="00571DD2">
      <w:pPr>
        <w:spacing w:after="0" w:line="360" w:lineRule="auto"/>
        <w:rPr>
          <w:rFonts w:ascii="Arial" w:hAnsi="Arial" w:cs="Arial"/>
          <w:b/>
          <w:bCs/>
          <w:color w:val="000000" w:themeColor="text1"/>
          <w:u w:val="single"/>
          <w:shd w:val="clear" w:color="auto" w:fill="FFFFFF"/>
        </w:rPr>
      </w:pPr>
    </w:p>
    <w:p w14:paraId="570010DE" w14:textId="77777777" w:rsidR="00571DD2" w:rsidRDefault="00571DD2" w:rsidP="00571DD2">
      <w:pPr>
        <w:spacing w:after="0" w:line="360" w:lineRule="auto"/>
        <w:rPr>
          <w:rFonts w:ascii="Arial" w:hAnsi="Arial" w:cs="Arial"/>
          <w:b/>
          <w:bCs/>
          <w:color w:val="000000" w:themeColor="text1"/>
          <w:u w:val="single"/>
          <w:shd w:val="clear" w:color="auto" w:fill="FFFFFF"/>
        </w:rPr>
      </w:pPr>
    </w:p>
    <w:p w14:paraId="1DE36694" w14:textId="77777777" w:rsidR="00571DD2" w:rsidRDefault="00571DD2" w:rsidP="00571DD2">
      <w:pPr>
        <w:spacing w:after="0" w:line="360" w:lineRule="auto"/>
        <w:rPr>
          <w:rFonts w:ascii="Arial" w:hAnsi="Arial" w:cs="Arial"/>
          <w:b/>
          <w:bCs/>
          <w:color w:val="000000" w:themeColor="text1"/>
          <w:u w:val="single"/>
          <w:shd w:val="clear" w:color="auto" w:fill="FFFFFF"/>
        </w:rPr>
      </w:pPr>
    </w:p>
    <w:p w14:paraId="14A07C42" w14:textId="77777777" w:rsidR="00571DD2" w:rsidRDefault="00571DD2" w:rsidP="00571DD2">
      <w:pPr>
        <w:spacing w:after="0" w:line="360" w:lineRule="auto"/>
        <w:rPr>
          <w:rFonts w:ascii="Arial" w:hAnsi="Arial" w:cs="Arial"/>
          <w:b/>
          <w:bCs/>
          <w:color w:val="000000" w:themeColor="text1"/>
          <w:u w:val="single"/>
          <w:shd w:val="clear" w:color="auto" w:fill="FFFFFF"/>
        </w:rPr>
      </w:pPr>
    </w:p>
    <w:p w14:paraId="7D8413BC" w14:textId="77777777" w:rsidR="00571DD2" w:rsidRDefault="00571DD2" w:rsidP="00571DD2">
      <w:pPr>
        <w:spacing w:after="0" w:line="360" w:lineRule="auto"/>
        <w:rPr>
          <w:rFonts w:ascii="Arial" w:hAnsi="Arial" w:cs="Arial"/>
          <w:b/>
          <w:bCs/>
          <w:color w:val="000000" w:themeColor="text1"/>
          <w:u w:val="single"/>
          <w:shd w:val="clear" w:color="auto" w:fill="FFFFFF"/>
        </w:rPr>
      </w:pPr>
    </w:p>
    <w:p w14:paraId="4DE74ED2" w14:textId="77777777" w:rsidR="00571DD2" w:rsidRDefault="00571DD2" w:rsidP="00571DD2">
      <w:pPr>
        <w:spacing w:after="0" w:line="360" w:lineRule="auto"/>
        <w:rPr>
          <w:rFonts w:ascii="Arial" w:hAnsi="Arial" w:cs="Arial"/>
          <w:b/>
          <w:bCs/>
          <w:color w:val="000000" w:themeColor="text1"/>
          <w:u w:val="single"/>
          <w:shd w:val="clear" w:color="auto" w:fill="FFFFFF"/>
        </w:rPr>
      </w:pPr>
    </w:p>
    <w:p w14:paraId="2FC628F2" w14:textId="77777777" w:rsidR="00571DD2" w:rsidRDefault="00571DD2" w:rsidP="00571DD2">
      <w:pPr>
        <w:spacing w:after="0" w:line="360" w:lineRule="auto"/>
        <w:rPr>
          <w:rFonts w:ascii="Arial" w:hAnsi="Arial" w:cs="Arial"/>
          <w:b/>
          <w:bCs/>
          <w:color w:val="000000" w:themeColor="text1"/>
          <w:u w:val="single"/>
          <w:shd w:val="clear" w:color="auto" w:fill="FFFFFF"/>
        </w:rPr>
      </w:pPr>
    </w:p>
    <w:p w14:paraId="6AE2E080" w14:textId="77777777" w:rsidR="00571DD2" w:rsidRDefault="00571DD2" w:rsidP="00571DD2">
      <w:pPr>
        <w:spacing w:after="0" w:line="360" w:lineRule="auto"/>
        <w:rPr>
          <w:rFonts w:ascii="Arial" w:hAnsi="Arial" w:cs="Arial"/>
          <w:b/>
          <w:bCs/>
          <w:color w:val="000000" w:themeColor="text1"/>
          <w:u w:val="single"/>
          <w:shd w:val="clear" w:color="auto" w:fill="FFFFFF"/>
        </w:rPr>
      </w:pPr>
    </w:p>
    <w:p w14:paraId="467C5497" w14:textId="77777777" w:rsidR="00571DD2" w:rsidRDefault="00571DD2" w:rsidP="00571DD2">
      <w:pPr>
        <w:spacing w:after="0" w:line="360" w:lineRule="auto"/>
        <w:rPr>
          <w:rFonts w:ascii="Arial" w:hAnsi="Arial" w:cs="Arial"/>
          <w:b/>
          <w:bCs/>
          <w:color w:val="000000" w:themeColor="text1"/>
          <w:u w:val="single"/>
          <w:shd w:val="clear" w:color="auto" w:fill="FFFFFF"/>
        </w:rPr>
      </w:pPr>
    </w:p>
    <w:p w14:paraId="09FC5680" w14:textId="77777777" w:rsidR="00571DD2" w:rsidRDefault="00571DD2" w:rsidP="00571DD2">
      <w:pPr>
        <w:spacing w:after="0" w:line="360" w:lineRule="auto"/>
        <w:rPr>
          <w:rFonts w:ascii="Arial" w:hAnsi="Arial" w:cs="Arial"/>
          <w:b/>
          <w:bCs/>
          <w:color w:val="000000" w:themeColor="text1"/>
          <w:u w:val="single"/>
          <w:shd w:val="clear" w:color="auto" w:fill="FFFFFF"/>
        </w:rPr>
      </w:pPr>
    </w:p>
    <w:p w14:paraId="00A1CAC7" w14:textId="77777777" w:rsidR="00571DD2" w:rsidRDefault="00571DD2" w:rsidP="00571DD2">
      <w:pPr>
        <w:spacing w:after="0" w:line="360" w:lineRule="auto"/>
        <w:rPr>
          <w:rFonts w:ascii="Arial" w:hAnsi="Arial" w:cs="Arial"/>
          <w:b/>
          <w:bCs/>
          <w:color w:val="000000" w:themeColor="text1"/>
          <w:u w:val="single"/>
          <w:shd w:val="clear" w:color="auto" w:fill="FFFFFF"/>
        </w:rPr>
      </w:pPr>
    </w:p>
    <w:p w14:paraId="6F6D6EC8" w14:textId="77777777" w:rsidR="00571DD2" w:rsidRDefault="00571DD2" w:rsidP="00571DD2">
      <w:pPr>
        <w:spacing w:after="0" w:line="360" w:lineRule="auto"/>
        <w:rPr>
          <w:rFonts w:ascii="Arial" w:hAnsi="Arial" w:cs="Arial"/>
          <w:b/>
          <w:bCs/>
          <w:color w:val="000000" w:themeColor="text1"/>
          <w:u w:val="single"/>
          <w:shd w:val="clear" w:color="auto" w:fill="FFFFFF"/>
        </w:rPr>
      </w:pPr>
    </w:p>
    <w:p w14:paraId="320C1312" w14:textId="77777777" w:rsidR="00571DD2" w:rsidRDefault="00571DD2" w:rsidP="00571DD2">
      <w:pPr>
        <w:spacing w:after="0" w:line="360" w:lineRule="auto"/>
        <w:rPr>
          <w:rFonts w:ascii="Arial" w:hAnsi="Arial" w:cs="Arial"/>
          <w:b/>
          <w:bCs/>
          <w:color w:val="000000" w:themeColor="text1"/>
          <w:u w:val="single"/>
          <w:shd w:val="clear" w:color="auto" w:fill="FFFFFF"/>
        </w:rPr>
      </w:pPr>
    </w:p>
    <w:p w14:paraId="1CEC3160" w14:textId="77777777" w:rsidR="00571DD2" w:rsidRDefault="00571DD2" w:rsidP="00571DD2">
      <w:pPr>
        <w:spacing w:after="0" w:line="360" w:lineRule="auto"/>
        <w:rPr>
          <w:rFonts w:ascii="Arial" w:hAnsi="Arial" w:cs="Arial"/>
          <w:b/>
          <w:bCs/>
          <w:color w:val="000000" w:themeColor="text1"/>
          <w:u w:val="single"/>
          <w:shd w:val="clear" w:color="auto" w:fill="FFFFFF"/>
        </w:rPr>
      </w:pPr>
    </w:p>
    <w:p w14:paraId="20334A15" w14:textId="77777777" w:rsidR="00571DD2" w:rsidRDefault="00571DD2" w:rsidP="00571DD2">
      <w:pPr>
        <w:spacing w:after="0" w:line="360" w:lineRule="auto"/>
        <w:rPr>
          <w:rFonts w:ascii="Arial" w:hAnsi="Arial" w:cs="Arial"/>
          <w:b/>
          <w:bCs/>
          <w:color w:val="000000" w:themeColor="text1"/>
          <w:u w:val="single"/>
          <w:shd w:val="clear" w:color="auto" w:fill="FFFFFF"/>
        </w:rPr>
      </w:pPr>
    </w:p>
    <w:p w14:paraId="27CA1725" w14:textId="77777777" w:rsidR="00571DD2" w:rsidRDefault="00571DD2" w:rsidP="00571DD2">
      <w:pPr>
        <w:spacing w:after="0" w:line="360" w:lineRule="auto"/>
        <w:rPr>
          <w:rFonts w:ascii="Arial" w:hAnsi="Arial" w:cs="Arial"/>
          <w:b/>
          <w:bCs/>
          <w:color w:val="000000" w:themeColor="text1"/>
          <w:u w:val="single"/>
          <w:shd w:val="clear" w:color="auto" w:fill="FFFFFF"/>
        </w:rPr>
      </w:pPr>
    </w:p>
    <w:p w14:paraId="412FAC96" w14:textId="77777777" w:rsidR="00571DD2" w:rsidRDefault="00571DD2" w:rsidP="00571DD2">
      <w:pPr>
        <w:spacing w:after="0" w:line="360" w:lineRule="auto"/>
        <w:rPr>
          <w:rFonts w:ascii="Arial" w:hAnsi="Arial" w:cs="Arial"/>
          <w:b/>
          <w:bCs/>
          <w:color w:val="000000" w:themeColor="text1"/>
          <w:u w:val="single"/>
          <w:shd w:val="clear" w:color="auto" w:fill="FFFFFF"/>
        </w:rPr>
      </w:pPr>
    </w:p>
    <w:p w14:paraId="66DD2090" w14:textId="77777777" w:rsidR="00571DD2" w:rsidRDefault="00571DD2" w:rsidP="00571DD2">
      <w:pPr>
        <w:spacing w:after="0" w:line="360" w:lineRule="auto"/>
        <w:rPr>
          <w:rFonts w:ascii="Arial" w:hAnsi="Arial" w:cs="Arial"/>
          <w:b/>
          <w:bCs/>
          <w:color w:val="000000" w:themeColor="text1"/>
          <w:u w:val="single"/>
          <w:shd w:val="clear" w:color="auto" w:fill="FFFFFF"/>
        </w:rPr>
      </w:pPr>
    </w:p>
    <w:p w14:paraId="78884FEE" w14:textId="77777777" w:rsidR="00571DD2" w:rsidRDefault="00571DD2" w:rsidP="00571DD2">
      <w:pPr>
        <w:spacing w:after="0" w:line="360" w:lineRule="auto"/>
        <w:rPr>
          <w:rFonts w:ascii="Arial" w:hAnsi="Arial" w:cs="Arial"/>
          <w:b/>
          <w:bCs/>
          <w:color w:val="000000" w:themeColor="text1"/>
          <w:u w:val="single"/>
          <w:shd w:val="clear" w:color="auto" w:fill="FFFFFF"/>
        </w:rPr>
      </w:pPr>
    </w:p>
    <w:p w14:paraId="6A1E834D" w14:textId="77777777" w:rsidR="00571DD2" w:rsidRDefault="00571DD2" w:rsidP="00571DD2">
      <w:pPr>
        <w:spacing w:after="0" w:line="360" w:lineRule="auto"/>
        <w:rPr>
          <w:rFonts w:ascii="Arial" w:hAnsi="Arial" w:cs="Arial"/>
          <w:b/>
          <w:bCs/>
          <w:color w:val="000000" w:themeColor="text1"/>
          <w:u w:val="single"/>
          <w:shd w:val="clear" w:color="auto" w:fill="FFFFFF"/>
        </w:rPr>
      </w:pPr>
    </w:p>
    <w:p w14:paraId="295CD89B" w14:textId="77777777" w:rsidR="00571DD2" w:rsidRDefault="00571DD2" w:rsidP="00571DD2">
      <w:pPr>
        <w:spacing w:after="0" w:line="360" w:lineRule="auto"/>
        <w:rPr>
          <w:rFonts w:ascii="Arial" w:hAnsi="Arial" w:cs="Arial"/>
          <w:b/>
          <w:bCs/>
          <w:color w:val="000000" w:themeColor="text1"/>
          <w:u w:val="single"/>
          <w:shd w:val="clear" w:color="auto" w:fill="FFFFFF"/>
        </w:rPr>
      </w:pPr>
    </w:p>
    <w:p w14:paraId="7ADA7525" w14:textId="77777777" w:rsidR="00571DD2" w:rsidRDefault="00571DD2" w:rsidP="00571DD2">
      <w:pPr>
        <w:spacing w:after="0" w:line="360" w:lineRule="auto"/>
        <w:rPr>
          <w:rFonts w:ascii="Arial" w:hAnsi="Arial" w:cs="Arial"/>
          <w:b/>
          <w:bCs/>
          <w:color w:val="000000" w:themeColor="text1"/>
          <w:u w:val="single"/>
          <w:shd w:val="clear" w:color="auto" w:fill="FFFFFF"/>
        </w:rPr>
      </w:pPr>
    </w:p>
    <w:p w14:paraId="37EFA458" w14:textId="77777777" w:rsidR="00571DD2" w:rsidRDefault="00571DD2" w:rsidP="00571DD2">
      <w:pPr>
        <w:spacing w:after="0" w:line="360" w:lineRule="auto"/>
        <w:rPr>
          <w:rFonts w:ascii="Arial" w:hAnsi="Arial" w:cs="Arial"/>
          <w:b/>
          <w:bCs/>
          <w:color w:val="000000" w:themeColor="text1"/>
          <w:u w:val="single"/>
          <w:shd w:val="clear" w:color="auto" w:fill="FFFFFF"/>
        </w:rPr>
      </w:pPr>
    </w:p>
    <w:p w14:paraId="04B9F9CC" w14:textId="77777777" w:rsidR="00571DD2" w:rsidRDefault="00571DD2" w:rsidP="00571DD2">
      <w:pPr>
        <w:spacing w:after="0" w:line="360" w:lineRule="auto"/>
        <w:rPr>
          <w:rFonts w:ascii="Arial" w:hAnsi="Arial" w:cs="Arial"/>
          <w:b/>
          <w:bCs/>
          <w:color w:val="000000" w:themeColor="text1"/>
          <w:u w:val="single"/>
          <w:shd w:val="clear" w:color="auto" w:fill="FFFFFF"/>
        </w:rPr>
      </w:pPr>
    </w:p>
    <w:p w14:paraId="2F9CA20C" w14:textId="77777777" w:rsidR="00571DD2" w:rsidRDefault="00571DD2" w:rsidP="00571DD2">
      <w:pPr>
        <w:spacing w:after="0" w:line="360" w:lineRule="auto"/>
        <w:rPr>
          <w:rFonts w:ascii="Arial" w:hAnsi="Arial" w:cs="Arial"/>
          <w:b/>
          <w:bCs/>
          <w:color w:val="000000" w:themeColor="text1"/>
          <w:u w:val="single"/>
          <w:shd w:val="clear" w:color="auto" w:fill="FFFFFF"/>
        </w:rPr>
      </w:pPr>
    </w:p>
    <w:p w14:paraId="7B16AA72" w14:textId="77777777" w:rsidR="00571DD2" w:rsidRDefault="00571DD2" w:rsidP="00571DD2">
      <w:pPr>
        <w:spacing w:after="0" w:line="360" w:lineRule="auto"/>
        <w:rPr>
          <w:rFonts w:ascii="Arial" w:hAnsi="Arial" w:cs="Arial"/>
          <w:b/>
          <w:bCs/>
          <w:color w:val="000000" w:themeColor="text1"/>
          <w:u w:val="single"/>
          <w:shd w:val="clear" w:color="auto" w:fill="FFFFFF"/>
        </w:rPr>
      </w:pPr>
    </w:p>
    <w:p w14:paraId="5A036106" w14:textId="77777777" w:rsidR="00571DD2" w:rsidRDefault="00571DD2" w:rsidP="00571DD2">
      <w:pPr>
        <w:spacing w:after="0" w:line="360" w:lineRule="auto"/>
        <w:rPr>
          <w:rFonts w:ascii="Arial" w:hAnsi="Arial" w:cs="Arial"/>
          <w:b/>
          <w:bCs/>
          <w:color w:val="000000" w:themeColor="text1"/>
          <w:u w:val="single"/>
          <w:shd w:val="clear" w:color="auto" w:fill="FFFFFF"/>
        </w:rPr>
      </w:pPr>
    </w:p>
    <w:p w14:paraId="172B31C5" w14:textId="77777777" w:rsidR="00571DD2" w:rsidRDefault="00571DD2" w:rsidP="001C42CE">
      <w:pPr>
        <w:spacing w:after="0" w:line="360" w:lineRule="auto"/>
        <w:ind w:firstLine="360"/>
        <w:rPr>
          <w:rFonts w:ascii="Arial" w:hAnsi="Arial" w:cs="Arial"/>
          <w:b/>
          <w:bCs/>
          <w:color w:val="000000" w:themeColor="text1"/>
          <w:u w:val="single"/>
          <w:shd w:val="clear" w:color="auto" w:fill="FFFFFF"/>
        </w:rPr>
      </w:pPr>
    </w:p>
    <w:p w14:paraId="23374EEE" w14:textId="77777777" w:rsidR="00BC28ED" w:rsidRDefault="00BC28ED" w:rsidP="001C42CE">
      <w:pPr>
        <w:spacing w:after="0" w:line="360" w:lineRule="auto"/>
        <w:ind w:firstLine="360"/>
        <w:rPr>
          <w:rFonts w:ascii="Arial" w:hAnsi="Arial" w:cs="Arial"/>
          <w:b/>
          <w:bCs/>
          <w:color w:val="000000" w:themeColor="text1"/>
          <w:u w:val="single"/>
          <w:shd w:val="clear" w:color="auto" w:fill="FFFFFF"/>
        </w:rPr>
      </w:pPr>
    </w:p>
    <w:p w14:paraId="56A40F15" w14:textId="77777777" w:rsidR="00BC28ED" w:rsidRDefault="00BC28ED" w:rsidP="001C42CE">
      <w:pPr>
        <w:spacing w:after="0" w:line="360" w:lineRule="auto"/>
        <w:ind w:firstLine="360"/>
        <w:rPr>
          <w:rFonts w:ascii="Arial" w:hAnsi="Arial" w:cs="Arial"/>
          <w:b/>
          <w:bCs/>
          <w:color w:val="000000" w:themeColor="text1"/>
          <w:u w:val="single"/>
          <w:shd w:val="clear" w:color="auto" w:fill="FFFFFF"/>
        </w:rPr>
      </w:pPr>
    </w:p>
    <w:p w14:paraId="397136C2" w14:textId="77777777" w:rsidR="00BC28ED" w:rsidRDefault="00BC28ED" w:rsidP="001C42CE">
      <w:pPr>
        <w:spacing w:after="0" w:line="360" w:lineRule="auto"/>
        <w:ind w:firstLine="360"/>
        <w:rPr>
          <w:rFonts w:ascii="Arial" w:hAnsi="Arial" w:cs="Arial"/>
          <w:b/>
          <w:bCs/>
          <w:color w:val="000000" w:themeColor="text1"/>
          <w:u w:val="single"/>
          <w:shd w:val="clear" w:color="auto" w:fill="FFFFFF"/>
        </w:rPr>
      </w:pPr>
      <w:r>
        <w:rPr>
          <w:rFonts w:ascii="Arial" w:hAnsi="Arial" w:cs="Arial"/>
          <w:b/>
          <w:bCs/>
          <w:color w:val="000000" w:themeColor="text1"/>
          <w:u w:val="single"/>
          <w:shd w:val="clear" w:color="auto" w:fill="FFFFFF"/>
        </w:rPr>
        <w:lastRenderedPageBreak/>
        <w:t>Appendix</w:t>
      </w:r>
    </w:p>
    <w:p w14:paraId="2A98DD0C" w14:textId="77777777" w:rsidR="00BC28ED" w:rsidRDefault="00BC28ED" w:rsidP="001C42CE">
      <w:pPr>
        <w:spacing w:after="0" w:line="360" w:lineRule="auto"/>
        <w:ind w:firstLine="360"/>
        <w:rPr>
          <w:rFonts w:ascii="Arial" w:hAnsi="Arial" w:cs="Arial"/>
          <w:b/>
          <w:bCs/>
          <w:color w:val="000000" w:themeColor="text1"/>
          <w:u w:val="single"/>
          <w:shd w:val="clear" w:color="auto" w:fill="FFFFFF"/>
        </w:rPr>
      </w:pPr>
    </w:p>
    <w:p w14:paraId="42FE0850" w14:textId="474E86DE" w:rsidR="00837118" w:rsidRPr="00837118" w:rsidRDefault="00837118" w:rsidP="001C42CE">
      <w:pPr>
        <w:spacing w:after="0" w:line="360" w:lineRule="auto"/>
        <w:ind w:firstLine="360"/>
        <w:rPr>
          <w:rFonts w:ascii="Arial" w:hAnsi="Arial" w:cs="Arial"/>
          <w:b/>
          <w:bCs/>
          <w:color w:val="000000" w:themeColor="text1"/>
          <w:u w:val="single"/>
          <w:shd w:val="clear" w:color="auto" w:fill="FFFFFF"/>
        </w:rPr>
      </w:pPr>
      <w:r w:rsidRPr="00837118">
        <w:rPr>
          <w:rFonts w:ascii="Arial" w:hAnsi="Arial" w:cs="Arial"/>
          <w:b/>
          <w:bCs/>
          <w:color w:val="000000" w:themeColor="text1"/>
          <w:u w:val="single"/>
          <w:shd w:val="clear" w:color="auto" w:fill="FFFFFF"/>
        </w:rPr>
        <w:t>Week 1</w:t>
      </w:r>
      <w:r w:rsidR="002F1324">
        <w:rPr>
          <w:rFonts w:ascii="Arial" w:hAnsi="Arial" w:cs="Arial"/>
          <w:b/>
          <w:bCs/>
          <w:color w:val="000000" w:themeColor="text1"/>
          <w:u w:val="single"/>
          <w:shd w:val="clear" w:color="auto" w:fill="FFFFFF"/>
        </w:rPr>
        <w:t xml:space="preserve"> </w:t>
      </w:r>
      <w:r w:rsidR="00871220">
        <w:rPr>
          <w:rFonts w:ascii="Arial" w:hAnsi="Arial" w:cs="Arial"/>
          <w:b/>
          <w:bCs/>
          <w:color w:val="000000" w:themeColor="text1"/>
          <w:u w:val="single"/>
          <w:shd w:val="clear" w:color="auto" w:fill="FFFFFF"/>
        </w:rPr>
        <w:t>YouTube</w:t>
      </w:r>
      <w:r w:rsidRPr="00837118">
        <w:rPr>
          <w:rFonts w:ascii="Arial" w:hAnsi="Arial" w:cs="Arial"/>
          <w:b/>
          <w:bCs/>
          <w:color w:val="000000" w:themeColor="text1"/>
          <w:u w:val="single"/>
          <w:shd w:val="clear" w:color="auto" w:fill="FFFFFF"/>
        </w:rPr>
        <w:t xml:space="preserve"> video plan and speech</w:t>
      </w:r>
    </w:p>
    <w:p w14:paraId="2691AD38" w14:textId="77777777" w:rsidR="00837118" w:rsidRPr="00837118" w:rsidRDefault="00837118" w:rsidP="00837118">
      <w:pPr>
        <w:spacing w:after="0" w:line="360" w:lineRule="auto"/>
        <w:ind w:left="360"/>
        <w:rPr>
          <w:rFonts w:ascii="Arial" w:hAnsi="Arial" w:cs="Arial"/>
          <w:color w:val="000000" w:themeColor="text1"/>
          <w:shd w:val="clear" w:color="auto" w:fill="FFFFFF"/>
        </w:rPr>
      </w:pPr>
    </w:p>
    <w:p w14:paraId="3DAF141C" w14:textId="77777777" w:rsidR="00837118" w:rsidRDefault="00837118" w:rsidP="00837118">
      <w:pPr>
        <w:spacing w:after="0" w:line="360" w:lineRule="auto"/>
        <w:ind w:left="360"/>
        <w:rPr>
          <w:rFonts w:ascii="Arial" w:hAnsi="Arial" w:cs="Arial"/>
          <w:color w:val="000000" w:themeColor="text1"/>
          <w:shd w:val="clear" w:color="auto" w:fill="FFFFFF"/>
        </w:rPr>
      </w:pPr>
      <w:r w:rsidRPr="00837118">
        <w:rPr>
          <w:rFonts w:ascii="Arial" w:hAnsi="Arial" w:cs="Arial"/>
          <w:color w:val="000000" w:themeColor="text1"/>
          <w:shd w:val="clear" w:color="auto" w:fill="FFFFFF"/>
        </w:rPr>
        <w:t xml:space="preserve">Do you ever feel nervous or self-conscious when you sing in front of others? Do you ever think, </w:t>
      </w:r>
      <w:proofErr w:type="gramStart"/>
      <w:r w:rsidRPr="00837118">
        <w:rPr>
          <w:rFonts w:ascii="Arial" w:hAnsi="Arial" w:cs="Arial"/>
          <w:color w:val="000000" w:themeColor="text1"/>
          <w:shd w:val="clear" w:color="auto" w:fill="FFFFFF"/>
        </w:rPr>
        <w:t>Gosh</w:t>
      </w:r>
      <w:proofErr w:type="gramEnd"/>
      <w:r w:rsidRPr="00837118">
        <w:rPr>
          <w:rFonts w:ascii="Arial" w:hAnsi="Arial" w:cs="Arial"/>
          <w:color w:val="000000" w:themeColor="text1"/>
          <w:shd w:val="clear" w:color="auto" w:fill="FFFFFF"/>
        </w:rPr>
        <w:t>, I wish I could be a better singer, or sing louder, or have more control over my own voice? Or do you ever think</w:t>
      </w:r>
      <w:proofErr w:type="gramStart"/>
      <w:r w:rsidRPr="00837118">
        <w:rPr>
          <w:rFonts w:ascii="Arial" w:hAnsi="Arial" w:cs="Arial"/>
          <w:color w:val="000000" w:themeColor="text1"/>
          <w:shd w:val="clear" w:color="auto" w:fill="FFFFFF"/>
        </w:rPr>
        <w:t>….My</w:t>
      </w:r>
      <w:proofErr w:type="gramEnd"/>
      <w:r w:rsidRPr="00837118">
        <w:rPr>
          <w:rFonts w:ascii="Arial" w:hAnsi="Arial" w:cs="Arial"/>
          <w:color w:val="000000" w:themeColor="text1"/>
          <w:shd w:val="clear" w:color="auto" w:fill="FFFFFF"/>
        </w:rPr>
        <w:t xml:space="preserve"> voice doesn’t sound or feel right anymore…Or maybe your voice feels really tired and sore after singing for just 5 minutes and you think …Oh man, I’m </w:t>
      </w:r>
      <w:proofErr w:type="spellStart"/>
      <w:r w:rsidRPr="00837118">
        <w:rPr>
          <w:rFonts w:ascii="Arial" w:hAnsi="Arial" w:cs="Arial"/>
          <w:color w:val="000000" w:themeColor="text1"/>
          <w:shd w:val="clear" w:color="auto" w:fill="FFFFFF"/>
        </w:rPr>
        <w:t>loosing</w:t>
      </w:r>
      <w:proofErr w:type="spellEnd"/>
      <w:r w:rsidRPr="00837118">
        <w:rPr>
          <w:rFonts w:ascii="Arial" w:hAnsi="Arial" w:cs="Arial"/>
          <w:color w:val="000000" w:themeColor="text1"/>
          <w:shd w:val="clear" w:color="auto" w:fill="FFFFFF"/>
        </w:rPr>
        <w:t xml:space="preserve"> my voice”…..</w:t>
      </w:r>
    </w:p>
    <w:p w14:paraId="75BC34C1" w14:textId="77777777" w:rsidR="002F1324" w:rsidRPr="00837118" w:rsidRDefault="002F1324" w:rsidP="00837118">
      <w:pPr>
        <w:spacing w:after="0" w:line="360" w:lineRule="auto"/>
        <w:ind w:left="360"/>
        <w:rPr>
          <w:rFonts w:ascii="Arial" w:hAnsi="Arial" w:cs="Arial"/>
          <w:color w:val="000000" w:themeColor="text1"/>
          <w:shd w:val="clear" w:color="auto" w:fill="FFFFFF"/>
        </w:rPr>
      </w:pPr>
    </w:p>
    <w:p w14:paraId="00A35D0D" w14:textId="77777777" w:rsidR="00837118" w:rsidRDefault="00837118" w:rsidP="00837118">
      <w:pPr>
        <w:spacing w:after="0" w:line="360" w:lineRule="auto"/>
        <w:ind w:left="360"/>
        <w:rPr>
          <w:rFonts w:ascii="Arial" w:hAnsi="Arial" w:cs="Arial"/>
          <w:color w:val="000000" w:themeColor="text1"/>
          <w:shd w:val="clear" w:color="auto" w:fill="FFFFFF"/>
        </w:rPr>
      </w:pPr>
      <w:r w:rsidRPr="00837118">
        <w:rPr>
          <w:rFonts w:ascii="Arial" w:hAnsi="Arial" w:cs="Arial"/>
          <w:color w:val="000000" w:themeColor="text1"/>
          <w:shd w:val="clear" w:color="auto" w:fill="FFFFFF"/>
        </w:rPr>
        <w:t>I’ve got a secret for you</w:t>
      </w:r>
      <w:proofErr w:type="gramStart"/>
      <w:r w:rsidRPr="00837118">
        <w:rPr>
          <w:rFonts w:ascii="Arial" w:hAnsi="Arial" w:cs="Arial"/>
          <w:color w:val="000000" w:themeColor="text1"/>
          <w:shd w:val="clear" w:color="auto" w:fill="FFFFFF"/>
        </w:rPr>
        <w:t>…..</w:t>
      </w:r>
      <w:proofErr w:type="gramEnd"/>
      <w:r w:rsidRPr="00837118">
        <w:rPr>
          <w:rFonts w:ascii="Arial" w:hAnsi="Arial" w:cs="Arial"/>
          <w:color w:val="000000" w:themeColor="text1"/>
          <w:shd w:val="clear" w:color="auto" w:fill="FFFFFF"/>
        </w:rPr>
        <w:t>You do have a good voice, and you deserve your voice to be heard!</w:t>
      </w:r>
    </w:p>
    <w:p w14:paraId="6090303D" w14:textId="77777777" w:rsidR="002F1324" w:rsidRPr="00837118" w:rsidRDefault="002F1324" w:rsidP="00837118">
      <w:pPr>
        <w:spacing w:after="0" w:line="360" w:lineRule="auto"/>
        <w:ind w:left="360"/>
        <w:rPr>
          <w:rFonts w:ascii="Arial" w:hAnsi="Arial" w:cs="Arial"/>
          <w:color w:val="000000" w:themeColor="text1"/>
          <w:shd w:val="clear" w:color="auto" w:fill="FFFFFF"/>
        </w:rPr>
      </w:pPr>
    </w:p>
    <w:p w14:paraId="16357E43" w14:textId="77777777" w:rsidR="00837118" w:rsidRDefault="00837118" w:rsidP="00837118">
      <w:pPr>
        <w:spacing w:after="0" w:line="360" w:lineRule="auto"/>
        <w:ind w:left="360"/>
        <w:rPr>
          <w:rFonts w:ascii="Arial" w:hAnsi="Arial" w:cs="Arial"/>
          <w:color w:val="000000" w:themeColor="text1"/>
          <w:shd w:val="clear" w:color="auto" w:fill="FFFFFF"/>
        </w:rPr>
      </w:pPr>
      <w:r w:rsidRPr="00837118">
        <w:rPr>
          <w:rFonts w:ascii="Arial" w:hAnsi="Arial" w:cs="Arial"/>
          <w:color w:val="000000" w:themeColor="text1"/>
          <w:shd w:val="clear" w:color="auto" w:fill="FFFFFF"/>
        </w:rPr>
        <w:t>My name’s Emily and I run Triple Threat voice studio. An online singing studio where we help transform, shy and self-consciousness secondary school students into confident and proud singers who enjoy singing together.</w:t>
      </w:r>
    </w:p>
    <w:p w14:paraId="4D29C7BA" w14:textId="77777777" w:rsidR="002F1324" w:rsidRPr="00837118" w:rsidRDefault="002F1324" w:rsidP="00837118">
      <w:pPr>
        <w:spacing w:after="0" w:line="360" w:lineRule="auto"/>
        <w:ind w:left="360"/>
        <w:rPr>
          <w:rFonts w:ascii="Arial" w:hAnsi="Arial" w:cs="Arial"/>
          <w:color w:val="000000" w:themeColor="text1"/>
          <w:shd w:val="clear" w:color="auto" w:fill="FFFFFF"/>
        </w:rPr>
      </w:pPr>
    </w:p>
    <w:p w14:paraId="1D398F35" w14:textId="77777777" w:rsidR="00837118" w:rsidRDefault="00837118" w:rsidP="00837118">
      <w:pPr>
        <w:spacing w:after="0" w:line="360" w:lineRule="auto"/>
        <w:ind w:left="360"/>
        <w:rPr>
          <w:rFonts w:ascii="Arial" w:hAnsi="Arial" w:cs="Arial"/>
          <w:color w:val="000000" w:themeColor="text1"/>
          <w:shd w:val="clear" w:color="auto" w:fill="FFFFFF"/>
        </w:rPr>
      </w:pPr>
      <w:r w:rsidRPr="00837118">
        <w:rPr>
          <w:rFonts w:ascii="Arial" w:hAnsi="Arial" w:cs="Arial"/>
          <w:color w:val="000000" w:themeColor="text1"/>
          <w:shd w:val="clear" w:color="auto" w:fill="FFFFFF"/>
        </w:rPr>
        <w:t>I’m not going to lie! I too was a self-conscious adolescent once upon a time shying away from singing or speaking in public. But I’m here to help show you how singing can enhance your confidence and bring joy to your senior school experience.</w:t>
      </w:r>
    </w:p>
    <w:p w14:paraId="6DB3C3AE" w14:textId="77777777" w:rsidR="002F1324" w:rsidRPr="00837118" w:rsidRDefault="002F1324" w:rsidP="00837118">
      <w:pPr>
        <w:spacing w:after="0" w:line="360" w:lineRule="auto"/>
        <w:ind w:left="360"/>
        <w:rPr>
          <w:rFonts w:ascii="Arial" w:hAnsi="Arial" w:cs="Arial"/>
          <w:color w:val="000000" w:themeColor="text1"/>
          <w:shd w:val="clear" w:color="auto" w:fill="FFFFFF"/>
        </w:rPr>
      </w:pPr>
    </w:p>
    <w:p w14:paraId="1AFF590C" w14:textId="77777777" w:rsidR="002F1324" w:rsidRDefault="00837118" w:rsidP="00837118">
      <w:pPr>
        <w:spacing w:after="0" w:line="360" w:lineRule="auto"/>
        <w:ind w:left="360"/>
        <w:rPr>
          <w:rFonts w:ascii="Arial" w:hAnsi="Arial" w:cs="Arial"/>
          <w:color w:val="000000" w:themeColor="text1"/>
          <w:shd w:val="clear" w:color="auto" w:fill="FFFFFF"/>
        </w:rPr>
      </w:pPr>
      <w:r w:rsidRPr="00837118">
        <w:rPr>
          <w:rFonts w:ascii="Arial" w:hAnsi="Arial" w:cs="Arial"/>
          <w:color w:val="000000" w:themeColor="text1"/>
          <w:shd w:val="clear" w:color="auto" w:fill="FFFFFF"/>
        </w:rPr>
        <w:t xml:space="preserve">I know teenagers and adolescents can get a bad rep!! But I’ve been working with adolescents for over 13 years, and I know you guys are not the difficult, awkward, rude people that are stereotypically depicted on your TV screens. </w:t>
      </w:r>
    </w:p>
    <w:p w14:paraId="37FADF32" w14:textId="77777777" w:rsidR="002F1324" w:rsidRDefault="002F1324" w:rsidP="00837118">
      <w:pPr>
        <w:spacing w:after="0" w:line="360" w:lineRule="auto"/>
        <w:ind w:left="360"/>
        <w:rPr>
          <w:rFonts w:ascii="Arial" w:hAnsi="Arial" w:cs="Arial"/>
          <w:color w:val="000000" w:themeColor="text1"/>
          <w:shd w:val="clear" w:color="auto" w:fill="FFFFFF"/>
        </w:rPr>
      </w:pPr>
    </w:p>
    <w:p w14:paraId="4437B271" w14:textId="5107EC23" w:rsidR="00837118" w:rsidRPr="00837118" w:rsidRDefault="00837118" w:rsidP="00837118">
      <w:pPr>
        <w:spacing w:after="0" w:line="360" w:lineRule="auto"/>
        <w:ind w:left="360"/>
        <w:rPr>
          <w:rFonts w:ascii="Arial" w:hAnsi="Arial" w:cs="Arial"/>
          <w:color w:val="000000" w:themeColor="text1"/>
          <w:shd w:val="clear" w:color="auto" w:fill="FFFFFF"/>
        </w:rPr>
      </w:pPr>
      <w:r w:rsidRPr="00837118">
        <w:rPr>
          <w:rFonts w:ascii="Arial" w:hAnsi="Arial" w:cs="Arial"/>
          <w:color w:val="000000" w:themeColor="text1"/>
          <w:shd w:val="clear" w:color="auto" w:fill="FFFFFF"/>
        </w:rPr>
        <w:t>If you can trust me over the next 6 weeks of singing sessions and really go for it in class, I promise you, you will start to enjoy singing, you will feel more connected to your year group and you will feel more confident singing at school.</w:t>
      </w:r>
    </w:p>
    <w:p w14:paraId="27C57481" w14:textId="77777777" w:rsidR="00837118" w:rsidRPr="00837118" w:rsidRDefault="00837118" w:rsidP="00837118">
      <w:pPr>
        <w:spacing w:after="0" w:line="360" w:lineRule="auto"/>
        <w:ind w:left="360"/>
        <w:rPr>
          <w:rFonts w:ascii="Arial" w:hAnsi="Arial" w:cs="Arial"/>
          <w:color w:val="000000" w:themeColor="text1"/>
          <w:shd w:val="clear" w:color="auto" w:fill="FFFFFF"/>
        </w:rPr>
      </w:pPr>
    </w:p>
    <w:p w14:paraId="5D1333C1" w14:textId="38C9865F" w:rsidR="00837118" w:rsidRPr="00837118" w:rsidRDefault="00837118" w:rsidP="00837118">
      <w:pPr>
        <w:spacing w:after="0" w:line="360" w:lineRule="auto"/>
        <w:ind w:left="360"/>
        <w:rPr>
          <w:rFonts w:ascii="Arial" w:hAnsi="Arial" w:cs="Arial"/>
          <w:color w:val="000000" w:themeColor="text1"/>
          <w:shd w:val="clear" w:color="auto" w:fill="FFFFFF"/>
        </w:rPr>
      </w:pPr>
      <w:r w:rsidRPr="00837118">
        <w:rPr>
          <w:rFonts w:ascii="Arial" w:hAnsi="Arial" w:cs="Arial"/>
          <w:color w:val="000000" w:themeColor="text1"/>
          <w:shd w:val="clear" w:color="auto" w:fill="FFFFFF"/>
        </w:rPr>
        <w:t>In our week one singing session we will be learning about SOVTs…</w:t>
      </w:r>
      <w:proofErr w:type="gramStart"/>
      <w:r w:rsidRPr="00837118">
        <w:rPr>
          <w:rFonts w:ascii="Arial" w:hAnsi="Arial" w:cs="Arial"/>
          <w:color w:val="000000" w:themeColor="text1"/>
          <w:shd w:val="clear" w:color="auto" w:fill="FFFFFF"/>
        </w:rPr>
        <w:t>…..</w:t>
      </w:r>
      <w:proofErr w:type="gramEnd"/>
      <w:r w:rsidRPr="00837118">
        <w:rPr>
          <w:rFonts w:ascii="Arial" w:hAnsi="Arial" w:cs="Arial"/>
          <w:color w:val="000000" w:themeColor="text1"/>
          <w:shd w:val="clear" w:color="auto" w:fill="FFFFFF"/>
        </w:rPr>
        <w:t>I’m sure you’re thinking (</w:t>
      </w:r>
      <w:r w:rsidRPr="00837118">
        <w:rPr>
          <w:rFonts w:ascii="Arial" w:hAnsi="Arial" w:cs="Arial"/>
          <w:i/>
          <w:iCs/>
          <w:color w:val="000000" w:themeColor="text1"/>
          <w:shd w:val="clear" w:color="auto" w:fill="FFFFFF"/>
        </w:rPr>
        <w:t xml:space="preserve">words </w:t>
      </w:r>
      <w:r w:rsidR="00E946D0">
        <w:rPr>
          <w:rFonts w:ascii="Arial" w:hAnsi="Arial" w:cs="Arial"/>
          <w:i/>
          <w:iCs/>
          <w:color w:val="000000" w:themeColor="text1"/>
          <w:shd w:val="clear" w:color="auto" w:fill="FFFFFF"/>
        </w:rPr>
        <w:t xml:space="preserve">to </w:t>
      </w:r>
      <w:r w:rsidRPr="00837118">
        <w:rPr>
          <w:rFonts w:ascii="Arial" w:hAnsi="Arial" w:cs="Arial"/>
          <w:i/>
          <w:iCs/>
          <w:color w:val="000000" w:themeColor="text1"/>
          <w:shd w:val="clear" w:color="auto" w:fill="FFFFFF"/>
        </w:rPr>
        <w:t>appear on screen</w:t>
      </w:r>
      <w:r w:rsidRPr="00837118">
        <w:rPr>
          <w:rFonts w:ascii="Arial" w:hAnsi="Arial" w:cs="Arial"/>
          <w:b/>
          <w:bCs/>
          <w:color w:val="000000" w:themeColor="text1"/>
          <w:shd w:val="clear" w:color="auto" w:fill="FFFFFF"/>
        </w:rPr>
        <w:t>) WHAT ARE THEY</w:t>
      </w:r>
      <w:r w:rsidRPr="00837118">
        <w:rPr>
          <w:rFonts w:ascii="Arial" w:hAnsi="Arial" w:cs="Arial"/>
          <w:color w:val="000000" w:themeColor="text1"/>
          <w:shd w:val="clear" w:color="auto" w:fill="FFFFFF"/>
        </w:rPr>
        <w:t>?? Well SOVT stands for Semi-occluded vocal tract exercises</w:t>
      </w:r>
      <w:proofErr w:type="gramStart"/>
      <w:r w:rsidRPr="00837118">
        <w:rPr>
          <w:rFonts w:ascii="Arial" w:hAnsi="Arial" w:cs="Arial"/>
          <w:color w:val="000000" w:themeColor="text1"/>
          <w:shd w:val="clear" w:color="auto" w:fill="FFFFFF"/>
        </w:rPr>
        <w:t>…..</w:t>
      </w:r>
      <w:proofErr w:type="gramEnd"/>
      <w:r w:rsidRPr="00837118">
        <w:rPr>
          <w:rFonts w:ascii="Arial" w:hAnsi="Arial" w:cs="Arial"/>
          <w:color w:val="000000" w:themeColor="text1"/>
          <w:shd w:val="clear" w:color="auto" w:fill="FFFFFF"/>
        </w:rPr>
        <w:t>This is when we partially close the vocal tract (which is a tube shaped cavity which helps sound to travel from the vocal folds in the larynx to the lips and nose, where it is converted into speech or…singing!) (</w:t>
      </w:r>
      <w:r w:rsidRPr="00837118">
        <w:rPr>
          <w:rFonts w:ascii="Arial" w:hAnsi="Arial" w:cs="Arial"/>
          <w:b/>
          <w:bCs/>
          <w:color w:val="000000" w:themeColor="text1"/>
          <w:shd w:val="clear" w:color="auto" w:fill="FFFFFF"/>
        </w:rPr>
        <w:t>insert diagram).</w:t>
      </w:r>
    </w:p>
    <w:p w14:paraId="44B56A79" w14:textId="2B7B87AC" w:rsidR="00837118" w:rsidRPr="00837118" w:rsidRDefault="00837118" w:rsidP="00837118">
      <w:pPr>
        <w:spacing w:after="0" w:line="360" w:lineRule="auto"/>
        <w:ind w:left="360"/>
        <w:rPr>
          <w:rFonts w:ascii="Arial" w:hAnsi="Arial" w:cs="Arial"/>
          <w:color w:val="000000" w:themeColor="text1"/>
          <w:shd w:val="clear" w:color="auto" w:fill="FFFFFF"/>
        </w:rPr>
      </w:pPr>
      <w:r w:rsidRPr="00837118">
        <w:rPr>
          <w:rFonts w:ascii="Arial" w:hAnsi="Arial" w:cs="Arial"/>
          <w:noProof/>
          <w:color w:val="000000" w:themeColor="text1"/>
          <w:shd w:val="clear" w:color="auto" w:fill="FFFFFF"/>
        </w:rPr>
        <w:lastRenderedPageBreak/>
        <w:drawing>
          <wp:inline distT="0" distB="0" distL="0" distR="0" wp14:anchorId="6D50774F" wp14:editId="680BE5CB">
            <wp:extent cx="5731510" cy="4141470"/>
            <wp:effectExtent l="0" t="0" r="2540" b="0"/>
            <wp:docPr id="338168245" name="Picture 4" descr="The Sound Producing System - Azus No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ound Producing System - Azus Notes"/>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31510" cy="4141470"/>
                    </a:xfrm>
                    <a:prstGeom prst="rect">
                      <a:avLst/>
                    </a:prstGeom>
                    <a:noFill/>
                    <a:ln>
                      <a:noFill/>
                    </a:ln>
                  </pic:spPr>
                </pic:pic>
              </a:graphicData>
            </a:graphic>
          </wp:inline>
        </w:drawing>
      </w:r>
    </w:p>
    <w:p w14:paraId="7EC28B5B" w14:textId="77777777" w:rsidR="00837118" w:rsidRPr="00837118" w:rsidRDefault="00837118" w:rsidP="00837118">
      <w:pPr>
        <w:spacing w:after="0" w:line="360" w:lineRule="auto"/>
        <w:ind w:left="360"/>
        <w:rPr>
          <w:rFonts w:ascii="Arial" w:hAnsi="Arial" w:cs="Arial"/>
          <w:color w:val="000000" w:themeColor="text1"/>
          <w:shd w:val="clear" w:color="auto" w:fill="FFFFFF"/>
        </w:rPr>
      </w:pPr>
    </w:p>
    <w:p w14:paraId="08691561" w14:textId="77777777" w:rsidR="00837118" w:rsidRPr="00837118" w:rsidRDefault="00837118" w:rsidP="00837118">
      <w:pPr>
        <w:spacing w:after="0" w:line="360" w:lineRule="auto"/>
        <w:ind w:left="360"/>
        <w:rPr>
          <w:rFonts w:ascii="Arial" w:hAnsi="Arial" w:cs="Arial"/>
          <w:color w:val="000000" w:themeColor="text1"/>
          <w:shd w:val="clear" w:color="auto" w:fill="FFFFFF"/>
        </w:rPr>
      </w:pPr>
      <w:r w:rsidRPr="00837118">
        <w:rPr>
          <w:rFonts w:ascii="Arial" w:hAnsi="Arial" w:cs="Arial"/>
          <w:color w:val="000000" w:themeColor="text1"/>
          <w:shd w:val="clear" w:color="auto" w:fill="FFFFFF"/>
        </w:rPr>
        <w:t xml:space="preserve">SOVTs are great because they help reduce breathiness in singing, reduce damage to the voice and encourage easy singing! </w:t>
      </w:r>
      <w:proofErr w:type="gramStart"/>
      <w:r w:rsidRPr="00837118">
        <w:rPr>
          <w:rFonts w:ascii="Arial" w:hAnsi="Arial" w:cs="Arial"/>
          <w:color w:val="000000" w:themeColor="text1"/>
          <w:shd w:val="clear" w:color="auto" w:fill="FFFFFF"/>
        </w:rPr>
        <w:t>So</w:t>
      </w:r>
      <w:proofErr w:type="gramEnd"/>
      <w:r w:rsidRPr="00837118">
        <w:rPr>
          <w:rFonts w:ascii="Arial" w:hAnsi="Arial" w:cs="Arial"/>
          <w:color w:val="000000" w:themeColor="text1"/>
          <w:shd w:val="clear" w:color="auto" w:fill="FFFFFF"/>
        </w:rPr>
        <w:t xml:space="preserve"> </w:t>
      </w:r>
      <w:proofErr w:type="spellStart"/>
      <w:r w:rsidRPr="00837118">
        <w:rPr>
          <w:rFonts w:ascii="Arial" w:hAnsi="Arial" w:cs="Arial"/>
          <w:color w:val="000000" w:themeColor="text1"/>
          <w:shd w:val="clear" w:color="auto" w:fill="FFFFFF"/>
        </w:rPr>
        <w:t>lets</w:t>
      </w:r>
      <w:proofErr w:type="spellEnd"/>
      <w:r w:rsidRPr="00837118">
        <w:rPr>
          <w:rFonts w:ascii="Arial" w:hAnsi="Arial" w:cs="Arial"/>
          <w:color w:val="000000" w:themeColor="text1"/>
          <w:shd w:val="clear" w:color="auto" w:fill="FFFFFF"/>
        </w:rPr>
        <w:t xml:space="preserve"> get started! </w:t>
      </w:r>
    </w:p>
    <w:p w14:paraId="4265CC55" w14:textId="77777777" w:rsidR="00837118" w:rsidRPr="00837118" w:rsidRDefault="00837118" w:rsidP="00837118">
      <w:pPr>
        <w:spacing w:after="0" w:line="360" w:lineRule="auto"/>
        <w:ind w:left="360"/>
        <w:rPr>
          <w:rFonts w:ascii="Arial" w:hAnsi="Arial" w:cs="Arial"/>
          <w:color w:val="000000" w:themeColor="text1"/>
          <w:shd w:val="clear" w:color="auto" w:fill="FFFFFF"/>
        </w:rPr>
      </w:pPr>
    </w:p>
    <w:p w14:paraId="565CA528" w14:textId="54785D86" w:rsidR="00837118" w:rsidRPr="00837118" w:rsidRDefault="00837118" w:rsidP="00837118">
      <w:pPr>
        <w:spacing w:after="0" w:line="360" w:lineRule="auto"/>
        <w:ind w:left="360"/>
        <w:rPr>
          <w:rFonts w:ascii="Arial" w:hAnsi="Arial" w:cs="Arial"/>
          <w:color w:val="000000" w:themeColor="text1"/>
          <w:shd w:val="clear" w:color="auto" w:fill="FFFFFF"/>
        </w:rPr>
      </w:pPr>
      <w:r w:rsidRPr="00837118">
        <w:rPr>
          <w:rFonts w:ascii="Arial" w:hAnsi="Arial" w:cs="Arial"/>
          <w:color w:val="000000" w:themeColor="text1"/>
          <w:shd w:val="clear" w:color="auto" w:fill="FFFFFF"/>
        </w:rPr>
        <w:t>I want everyone to stand up with their feet shoulder width apart, hands down by your sides and look forwards. I know this feels weird and you</w:t>
      </w:r>
      <w:r w:rsidR="006C61AA">
        <w:rPr>
          <w:rFonts w:ascii="Arial" w:hAnsi="Arial" w:cs="Arial"/>
          <w:color w:val="000000" w:themeColor="text1"/>
          <w:shd w:val="clear" w:color="auto" w:fill="FFFFFF"/>
        </w:rPr>
        <w:t>’</w:t>
      </w:r>
      <w:r w:rsidRPr="00837118">
        <w:rPr>
          <w:rFonts w:ascii="Arial" w:hAnsi="Arial" w:cs="Arial"/>
          <w:color w:val="000000" w:themeColor="text1"/>
          <w:shd w:val="clear" w:color="auto" w:fill="FFFFFF"/>
        </w:rPr>
        <w:t xml:space="preserve">d probably prefer to stand with your arms crossed and with your weight in one hip…I get it…its </w:t>
      </w:r>
      <w:proofErr w:type="spellStart"/>
      <w:r w:rsidRPr="00837118">
        <w:rPr>
          <w:rFonts w:ascii="Arial" w:hAnsi="Arial" w:cs="Arial"/>
          <w:color w:val="000000" w:themeColor="text1"/>
          <w:shd w:val="clear" w:color="auto" w:fill="FFFFFF"/>
        </w:rPr>
        <w:t>waaaay</w:t>
      </w:r>
      <w:proofErr w:type="spellEnd"/>
      <w:r w:rsidRPr="00837118">
        <w:rPr>
          <w:rFonts w:ascii="Arial" w:hAnsi="Arial" w:cs="Arial"/>
          <w:color w:val="000000" w:themeColor="text1"/>
          <w:shd w:val="clear" w:color="auto" w:fill="FFFFFF"/>
        </w:rPr>
        <w:t xml:space="preserve"> comfier! BUT it isn’t great for singing. </w:t>
      </w:r>
      <w:r w:rsidR="006C61AA" w:rsidRPr="00837118">
        <w:rPr>
          <w:rFonts w:ascii="Arial" w:hAnsi="Arial" w:cs="Arial"/>
          <w:color w:val="000000" w:themeColor="text1"/>
          <w:shd w:val="clear" w:color="auto" w:fill="FFFFFF"/>
        </w:rPr>
        <w:t>So,</w:t>
      </w:r>
      <w:r w:rsidRPr="00837118">
        <w:rPr>
          <w:rFonts w:ascii="Arial" w:hAnsi="Arial" w:cs="Arial"/>
          <w:color w:val="000000" w:themeColor="text1"/>
          <w:shd w:val="clear" w:color="auto" w:fill="FFFFFF"/>
        </w:rPr>
        <w:t xml:space="preserve"> for now, I’m calling our singing position our number 9 position….and we will find out why it’s a number 9 in our second singing session. Before we get going with our SOVT’S lets wake those voices up</w:t>
      </w:r>
      <w:proofErr w:type="gramStart"/>
      <w:r w:rsidRPr="00837118">
        <w:rPr>
          <w:rFonts w:ascii="Arial" w:hAnsi="Arial" w:cs="Arial"/>
          <w:color w:val="000000" w:themeColor="text1"/>
          <w:shd w:val="clear" w:color="auto" w:fill="FFFFFF"/>
        </w:rPr>
        <w:t>….repeat</w:t>
      </w:r>
      <w:proofErr w:type="gramEnd"/>
      <w:r w:rsidRPr="00837118">
        <w:rPr>
          <w:rFonts w:ascii="Arial" w:hAnsi="Arial" w:cs="Arial"/>
          <w:color w:val="000000" w:themeColor="text1"/>
          <w:shd w:val="clear" w:color="auto" w:fill="FFFFFF"/>
        </w:rPr>
        <w:t xml:space="preserve"> after me </w:t>
      </w:r>
    </w:p>
    <w:p w14:paraId="3B38C5ED" w14:textId="77777777" w:rsidR="00837118" w:rsidRPr="00837118" w:rsidRDefault="00837118" w:rsidP="00837118">
      <w:pPr>
        <w:spacing w:after="0" w:line="360" w:lineRule="auto"/>
        <w:ind w:left="360"/>
        <w:rPr>
          <w:rFonts w:ascii="Arial" w:hAnsi="Arial" w:cs="Arial"/>
          <w:color w:val="000000" w:themeColor="text1"/>
          <w:shd w:val="clear" w:color="auto" w:fill="FFFFFF"/>
        </w:rPr>
      </w:pPr>
    </w:p>
    <w:p w14:paraId="0C0DD923" w14:textId="77777777" w:rsidR="00837118" w:rsidRPr="00837118" w:rsidRDefault="00837118" w:rsidP="00837118">
      <w:pPr>
        <w:spacing w:after="0" w:line="360" w:lineRule="auto"/>
        <w:ind w:left="360"/>
        <w:rPr>
          <w:rFonts w:ascii="Arial" w:hAnsi="Arial" w:cs="Arial"/>
          <w:color w:val="000000" w:themeColor="text1"/>
          <w:shd w:val="clear" w:color="auto" w:fill="FFFFFF"/>
        </w:rPr>
      </w:pPr>
      <w:r w:rsidRPr="00837118">
        <w:rPr>
          <w:rFonts w:ascii="Arial" w:hAnsi="Arial" w:cs="Arial"/>
          <w:color w:val="000000" w:themeColor="text1"/>
          <w:shd w:val="clear" w:color="auto" w:fill="FFFFFF"/>
        </w:rPr>
        <w:t xml:space="preserve">HEY </w:t>
      </w:r>
      <w:proofErr w:type="spellStart"/>
      <w:r w:rsidRPr="00837118">
        <w:rPr>
          <w:rFonts w:ascii="Arial" w:hAnsi="Arial" w:cs="Arial"/>
          <w:color w:val="000000" w:themeColor="text1"/>
          <w:shd w:val="clear" w:color="auto" w:fill="FFFFFF"/>
        </w:rPr>
        <w:t>HEY</w:t>
      </w:r>
      <w:proofErr w:type="spellEnd"/>
      <w:r w:rsidRPr="00837118">
        <w:rPr>
          <w:rFonts w:ascii="Arial" w:hAnsi="Arial" w:cs="Arial"/>
          <w:color w:val="000000" w:themeColor="text1"/>
          <w:shd w:val="clear" w:color="auto" w:fill="FFFFFF"/>
        </w:rPr>
        <w:t xml:space="preserve"> </w:t>
      </w:r>
      <w:proofErr w:type="spellStart"/>
      <w:r w:rsidRPr="00837118">
        <w:rPr>
          <w:rFonts w:ascii="Arial" w:hAnsi="Arial" w:cs="Arial"/>
          <w:color w:val="000000" w:themeColor="text1"/>
          <w:shd w:val="clear" w:color="auto" w:fill="FFFFFF"/>
        </w:rPr>
        <w:t>HEY</w:t>
      </w:r>
      <w:proofErr w:type="spellEnd"/>
      <w:r w:rsidRPr="00837118">
        <w:rPr>
          <w:rFonts w:ascii="Arial" w:hAnsi="Arial" w:cs="Arial"/>
          <w:color w:val="000000" w:themeColor="text1"/>
          <w:shd w:val="clear" w:color="auto" w:fill="FFFFFF"/>
        </w:rPr>
        <w:t xml:space="preserve"> (REPEAT)</w:t>
      </w:r>
    </w:p>
    <w:p w14:paraId="0A4FC47F" w14:textId="77777777" w:rsidR="00837118" w:rsidRPr="00837118" w:rsidRDefault="00837118" w:rsidP="00837118">
      <w:pPr>
        <w:spacing w:after="0" w:line="360" w:lineRule="auto"/>
        <w:ind w:left="360"/>
        <w:rPr>
          <w:rFonts w:ascii="Arial" w:hAnsi="Arial" w:cs="Arial"/>
          <w:color w:val="000000" w:themeColor="text1"/>
          <w:shd w:val="clear" w:color="auto" w:fill="FFFFFF"/>
        </w:rPr>
      </w:pPr>
      <w:r w:rsidRPr="00837118">
        <w:rPr>
          <w:rFonts w:ascii="Arial" w:hAnsi="Arial" w:cs="Arial"/>
          <w:color w:val="000000" w:themeColor="text1"/>
          <w:shd w:val="clear" w:color="auto" w:fill="FFFFFF"/>
        </w:rPr>
        <w:t xml:space="preserve">HA </w:t>
      </w:r>
      <w:proofErr w:type="spellStart"/>
      <w:r w:rsidRPr="00837118">
        <w:rPr>
          <w:rFonts w:ascii="Arial" w:hAnsi="Arial" w:cs="Arial"/>
          <w:color w:val="000000" w:themeColor="text1"/>
          <w:shd w:val="clear" w:color="auto" w:fill="FFFFFF"/>
        </w:rPr>
        <w:t>HA</w:t>
      </w:r>
      <w:proofErr w:type="spellEnd"/>
      <w:r w:rsidRPr="00837118">
        <w:rPr>
          <w:rFonts w:ascii="Arial" w:hAnsi="Arial" w:cs="Arial"/>
          <w:color w:val="000000" w:themeColor="text1"/>
          <w:shd w:val="clear" w:color="auto" w:fill="FFFFFF"/>
        </w:rPr>
        <w:t xml:space="preserve"> </w:t>
      </w:r>
      <w:proofErr w:type="spellStart"/>
      <w:r w:rsidRPr="00837118">
        <w:rPr>
          <w:rFonts w:ascii="Arial" w:hAnsi="Arial" w:cs="Arial"/>
          <w:color w:val="000000" w:themeColor="text1"/>
          <w:shd w:val="clear" w:color="auto" w:fill="FFFFFF"/>
        </w:rPr>
        <w:t>HA</w:t>
      </w:r>
      <w:proofErr w:type="spellEnd"/>
      <w:r w:rsidRPr="00837118">
        <w:rPr>
          <w:rFonts w:ascii="Arial" w:hAnsi="Arial" w:cs="Arial"/>
          <w:color w:val="000000" w:themeColor="text1"/>
          <w:shd w:val="clear" w:color="auto" w:fill="FFFFFF"/>
        </w:rPr>
        <w:t xml:space="preserve"> (REPEAT)</w:t>
      </w:r>
    </w:p>
    <w:p w14:paraId="3131F921" w14:textId="77777777" w:rsidR="00837118" w:rsidRPr="00837118" w:rsidRDefault="00837118" w:rsidP="00837118">
      <w:pPr>
        <w:spacing w:after="0" w:line="360" w:lineRule="auto"/>
        <w:ind w:left="360"/>
        <w:rPr>
          <w:rFonts w:ascii="Arial" w:hAnsi="Arial" w:cs="Arial"/>
          <w:color w:val="000000" w:themeColor="text1"/>
          <w:shd w:val="clear" w:color="auto" w:fill="FFFFFF"/>
        </w:rPr>
      </w:pPr>
      <w:r w:rsidRPr="00837118">
        <w:rPr>
          <w:rFonts w:ascii="Arial" w:hAnsi="Arial" w:cs="Arial"/>
          <w:color w:val="000000" w:themeColor="text1"/>
          <w:shd w:val="clear" w:color="auto" w:fill="FFFFFF"/>
        </w:rPr>
        <w:t xml:space="preserve">HE </w:t>
      </w:r>
      <w:proofErr w:type="spellStart"/>
      <w:r w:rsidRPr="00837118">
        <w:rPr>
          <w:rFonts w:ascii="Arial" w:hAnsi="Arial" w:cs="Arial"/>
          <w:color w:val="000000" w:themeColor="text1"/>
          <w:shd w:val="clear" w:color="auto" w:fill="FFFFFF"/>
        </w:rPr>
        <w:t>HE</w:t>
      </w:r>
      <w:proofErr w:type="spellEnd"/>
      <w:r w:rsidRPr="00837118">
        <w:rPr>
          <w:rFonts w:ascii="Arial" w:hAnsi="Arial" w:cs="Arial"/>
          <w:color w:val="000000" w:themeColor="text1"/>
          <w:shd w:val="clear" w:color="auto" w:fill="FFFFFF"/>
        </w:rPr>
        <w:t xml:space="preserve"> </w:t>
      </w:r>
      <w:proofErr w:type="spellStart"/>
      <w:r w:rsidRPr="00837118">
        <w:rPr>
          <w:rFonts w:ascii="Arial" w:hAnsi="Arial" w:cs="Arial"/>
          <w:color w:val="000000" w:themeColor="text1"/>
          <w:shd w:val="clear" w:color="auto" w:fill="FFFFFF"/>
        </w:rPr>
        <w:t>HE</w:t>
      </w:r>
      <w:proofErr w:type="spellEnd"/>
      <w:r w:rsidRPr="00837118">
        <w:rPr>
          <w:rFonts w:ascii="Arial" w:hAnsi="Arial" w:cs="Arial"/>
          <w:color w:val="000000" w:themeColor="text1"/>
          <w:shd w:val="clear" w:color="auto" w:fill="FFFFFF"/>
        </w:rPr>
        <w:t xml:space="preserve"> (REPEAT)</w:t>
      </w:r>
    </w:p>
    <w:p w14:paraId="652F3B48" w14:textId="77777777" w:rsidR="00837118" w:rsidRPr="00837118" w:rsidRDefault="00837118" w:rsidP="00837118">
      <w:pPr>
        <w:spacing w:after="0" w:line="360" w:lineRule="auto"/>
        <w:ind w:left="360"/>
        <w:rPr>
          <w:rFonts w:ascii="Arial" w:hAnsi="Arial" w:cs="Arial"/>
          <w:color w:val="000000" w:themeColor="text1"/>
          <w:shd w:val="clear" w:color="auto" w:fill="FFFFFF"/>
        </w:rPr>
      </w:pPr>
      <w:r w:rsidRPr="00837118">
        <w:rPr>
          <w:rFonts w:ascii="Arial" w:hAnsi="Arial" w:cs="Arial"/>
          <w:color w:val="000000" w:themeColor="text1"/>
          <w:shd w:val="clear" w:color="auto" w:fill="FFFFFF"/>
        </w:rPr>
        <w:t>HEY HA HE (REPEAT)</w:t>
      </w:r>
    </w:p>
    <w:p w14:paraId="60022042" w14:textId="77777777" w:rsidR="00837118" w:rsidRPr="00837118" w:rsidRDefault="00837118" w:rsidP="00837118">
      <w:pPr>
        <w:spacing w:after="0" w:line="360" w:lineRule="auto"/>
        <w:ind w:left="360"/>
        <w:rPr>
          <w:rFonts w:ascii="Arial" w:hAnsi="Arial" w:cs="Arial"/>
          <w:color w:val="000000" w:themeColor="text1"/>
          <w:shd w:val="clear" w:color="auto" w:fill="FFFFFF"/>
        </w:rPr>
      </w:pPr>
      <w:r w:rsidRPr="00837118">
        <w:rPr>
          <w:rFonts w:ascii="Arial" w:hAnsi="Arial" w:cs="Arial"/>
          <w:color w:val="000000" w:themeColor="text1"/>
          <w:shd w:val="clear" w:color="auto" w:fill="FFFFFF"/>
        </w:rPr>
        <w:t>HA HE HEY (REPEAT)</w:t>
      </w:r>
    </w:p>
    <w:p w14:paraId="4C9C5B6B" w14:textId="77777777" w:rsidR="00837118" w:rsidRPr="00837118" w:rsidRDefault="00837118" w:rsidP="00837118">
      <w:pPr>
        <w:spacing w:after="0" w:line="360" w:lineRule="auto"/>
        <w:ind w:left="360"/>
        <w:rPr>
          <w:rFonts w:ascii="Arial" w:hAnsi="Arial" w:cs="Arial"/>
          <w:color w:val="000000" w:themeColor="text1"/>
          <w:shd w:val="clear" w:color="auto" w:fill="FFFFFF"/>
        </w:rPr>
      </w:pPr>
      <w:r w:rsidRPr="00837118">
        <w:rPr>
          <w:rFonts w:ascii="Arial" w:hAnsi="Arial" w:cs="Arial"/>
          <w:color w:val="000000" w:themeColor="text1"/>
          <w:shd w:val="clear" w:color="auto" w:fill="FFFFFF"/>
        </w:rPr>
        <w:t>HE HAY HA (REPEAT)</w:t>
      </w:r>
    </w:p>
    <w:p w14:paraId="256BF0BD" w14:textId="77777777" w:rsidR="00837118" w:rsidRPr="00837118" w:rsidRDefault="00837118" w:rsidP="00837118">
      <w:pPr>
        <w:spacing w:after="0" w:line="360" w:lineRule="auto"/>
        <w:ind w:left="360"/>
        <w:rPr>
          <w:rFonts w:ascii="Arial" w:hAnsi="Arial" w:cs="Arial"/>
          <w:color w:val="000000" w:themeColor="text1"/>
          <w:shd w:val="clear" w:color="auto" w:fill="FFFFFF"/>
        </w:rPr>
      </w:pPr>
    </w:p>
    <w:p w14:paraId="38FF4679" w14:textId="77777777" w:rsidR="00837118" w:rsidRDefault="00837118" w:rsidP="00837118">
      <w:pPr>
        <w:spacing w:after="0" w:line="360" w:lineRule="auto"/>
        <w:ind w:left="360"/>
        <w:rPr>
          <w:rFonts w:ascii="Arial" w:hAnsi="Arial" w:cs="Arial"/>
          <w:color w:val="000000" w:themeColor="text1"/>
          <w:shd w:val="clear" w:color="auto" w:fill="FFFFFF"/>
        </w:rPr>
      </w:pPr>
      <w:r w:rsidRPr="00837118">
        <w:rPr>
          <w:rFonts w:ascii="Arial" w:hAnsi="Arial" w:cs="Arial"/>
          <w:color w:val="000000" w:themeColor="text1"/>
          <w:shd w:val="clear" w:color="auto" w:fill="FFFFFF"/>
        </w:rPr>
        <w:t xml:space="preserve">AMAZING!! </w:t>
      </w:r>
    </w:p>
    <w:p w14:paraId="6A1CABED" w14:textId="77777777" w:rsidR="006C61AA" w:rsidRPr="00837118" w:rsidRDefault="006C61AA" w:rsidP="00837118">
      <w:pPr>
        <w:spacing w:after="0" w:line="360" w:lineRule="auto"/>
        <w:ind w:left="360"/>
        <w:rPr>
          <w:rFonts w:ascii="Arial" w:hAnsi="Arial" w:cs="Arial"/>
          <w:color w:val="000000" w:themeColor="text1"/>
          <w:shd w:val="clear" w:color="auto" w:fill="FFFFFF"/>
        </w:rPr>
      </w:pPr>
    </w:p>
    <w:p w14:paraId="343F5232" w14:textId="77777777" w:rsidR="00837118" w:rsidRDefault="00837118" w:rsidP="00837118">
      <w:pPr>
        <w:spacing w:after="0" w:line="360" w:lineRule="auto"/>
        <w:ind w:left="360"/>
        <w:rPr>
          <w:rFonts w:ascii="Arial" w:hAnsi="Arial" w:cs="Arial"/>
          <w:color w:val="000000" w:themeColor="text1"/>
          <w:shd w:val="clear" w:color="auto" w:fill="FFFFFF"/>
        </w:rPr>
      </w:pPr>
      <w:r w:rsidRPr="00837118">
        <w:rPr>
          <w:rFonts w:ascii="Arial" w:hAnsi="Arial" w:cs="Arial"/>
          <w:color w:val="000000" w:themeColor="text1"/>
          <w:shd w:val="clear" w:color="auto" w:fill="FFFFFF"/>
        </w:rPr>
        <w:t xml:space="preserve">Now you’ve woken your voice up and </w:t>
      </w:r>
      <w:proofErr w:type="gramStart"/>
      <w:r w:rsidRPr="00837118">
        <w:rPr>
          <w:rFonts w:ascii="Arial" w:hAnsi="Arial" w:cs="Arial"/>
          <w:color w:val="000000" w:themeColor="text1"/>
          <w:shd w:val="clear" w:color="auto" w:fill="FFFFFF"/>
        </w:rPr>
        <w:t>….perhaps</w:t>
      </w:r>
      <w:proofErr w:type="gramEnd"/>
      <w:r w:rsidRPr="00837118">
        <w:rPr>
          <w:rFonts w:ascii="Arial" w:hAnsi="Arial" w:cs="Arial"/>
          <w:color w:val="000000" w:themeColor="text1"/>
          <w:shd w:val="clear" w:color="auto" w:fill="FFFFFF"/>
        </w:rPr>
        <w:t xml:space="preserve"> the rest if the school….</w:t>
      </w:r>
      <w:proofErr w:type="spellStart"/>
      <w:r w:rsidRPr="00837118">
        <w:rPr>
          <w:rFonts w:ascii="Arial" w:hAnsi="Arial" w:cs="Arial"/>
          <w:color w:val="000000" w:themeColor="text1"/>
          <w:shd w:val="clear" w:color="auto" w:fill="FFFFFF"/>
        </w:rPr>
        <w:t>Lets</w:t>
      </w:r>
      <w:proofErr w:type="spellEnd"/>
      <w:r w:rsidRPr="00837118">
        <w:rPr>
          <w:rFonts w:ascii="Arial" w:hAnsi="Arial" w:cs="Arial"/>
          <w:color w:val="000000" w:themeColor="text1"/>
          <w:shd w:val="clear" w:color="auto" w:fill="FFFFFF"/>
        </w:rPr>
        <w:t xml:space="preserve"> start with a Siren.</w:t>
      </w:r>
    </w:p>
    <w:p w14:paraId="3F6AAEA3" w14:textId="77777777" w:rsidR="006C61AA" w:rsidRPr="00837118" w:rsidRDefault="006C61AA" w:rsidP="00837118">
      <w:pPr>
        <w:spacing w:after="0" w:line="360" w:lineRule="auto"/>
        <w:ind w:left="360"/>
        <w:rPr>
          <w:rFonts w:ascii="Arial" w:hAnsi="Arial" w:cs="Arial"/>
          <w:color w:val="000000" w:themeColor="text1"/>
          <w:shd w:val="clear" w:color="auto" w:fill="FFFFFF"/>
        </w:rPr>
      </w:pPr>
    </w:p>
    <w:p w14:paraId="7C411184" w14:textId="66E6A942" w:rsidR="00837118" w:rsidRPr="00837118" w:rsidRDefault="00837118" w:rsidP="00837118">
      <w:pPr>
        <w:spacing w:after="0" w:line="360" w:lineRule="auto"/>
        <w:ind w:left="360"/>
        <w:rPr>
          <w:rFonts w:ascii="Arial" w:hAnsi="Arial" w:cs="Arial"/>
          <w:color w:val="000000" w:themeColor="text1"/>
          <w:shd w:val="clear" w:color="auto" w:fill="FFFFFF"/>
        </w:rPr>
      </w:pPr>
      <w:r w:rsidRPr="00837118">
        <w:rPr>
          <w:rFonts w:ascii="Arial" w:hAnsi="Arial" w:cs="Arial"/>
          <w:color w:val="000000" w:themeColor="text1"/>
          <w:shd w:val="clear" w:color="auto" w:fill="FFFFFF"/>
        </w:rPr>
        <w:t xml:space="preserve">This is where you find </w:t>
      </w:r>
      <w:r w:rsidRPr="00837118">
        <w:rPr>
          <w:rFonts w:ascii="Arial" w:hAnsi="Arial" w:cs="Arial"/>
          <w:b/>
          <w:bCs/>
          <w:color w:val="000000" w:themeColor="text1"/>
          <w:shd w:val="clear" w:color="auto" w:fill="FFFFFF"/>
        </w:rPr>
        <w:t xml:space="preserve">your </w:t>
      </w:r>
      <w:r w:rsidRPr="00837118">
        <w:rPr>
          <w:rFonts w:ascii="Arial" w:hAnsi="Arial" w:cs="Arial"/>
          <w:color w:val="000000" w:themeColor="text1"/>
          <w:shd w:val="clear" w:color="auto" w:fill="FFFFFF"/>
        </w:rPr>
        <w:t xml:space="preserve">lowest note and slide </w:t>
      </w:r>
      <w:proofErr w:type="spellStart"/>
      <w:r w:rsidRPr="00837118">
        <w:rPr>
          <w:rFonts w:ascii="Arial" w:hAnsi="Arial" w:cs="Arial"/>
          <w:color w:val="000000" w:themeColor="text1"/>
          <w:shd w:val="clear" w:color="auto" w:fill="FFFFFF"/>
        </w:rPr>
        <w:t>upto</w:t>
      </w:r>
      <w:proofErr w:type="spellEnd"/>
      <w:r w:rsidRPr="00837118">
        <w:rPr>
          <w:rFonts w:ascii="Arial" w:hAnsi="Arial" w:cs="Arial"/>
          <w:color w:val="000000" w:themeColor="text1"/>
          <w:shd w:val="clear" w:color="auto" w:fill="FFFFFF"/>
        </w:rPr>
        <w:t xml:space="preserve"> y</w:t>
      </w:r>
      <w:r w:rsidRPr="00837118">
        <w:rPr>
          <w:rFonts w:ascii="Arial" w:hAnsi="Arial" w:cs="Arial"/>
          <w:b/>
          <w:bCs/>
          <w:color w:val="000000" w:themeColor="text1"/>
          <w:shd w:val="clear" w:color="auto" w:fill="FFFFFF"/>
        </w:rPr>
        <w:t xml:space="preserve">our </w:t>
      </w:r>
      <w:r w:rsidRPr="00837118">
        <w:rPr>
          <w:rFonts w:ascii="Arial" w:hAnsi="Arial" w:cs="Arial"/>
          <w:color w:val="000000" w:themeColor="text1"/>
          <w:shd w:val="clear" w:color="auto" w:fill="FFFFFF"/>
        </w:rPr>
        <w:t>highest note</w:t>
      </w:r>
      <w:proofErr w:type="gramStart"/>
      <w:r w:rsidRPr="00837118">
        <w:rPr>
          <w:rFonts w:ascii="Arial" w:hAnsi="Arial" w:cs="Arial"/>
          <w:color w:val="000000" w:themeColor="text1"/>
          <w:shd w:val="clear" w:color="auto" w:fill="FFFFFF"/>
        </w:rPr>
        <w:t>….like</w:t>
      </w:r>
      <w:proofErr w:type="gramEnd"/>
      <w:r w:rsidRPr="00837118">
        <w:rPr>
          <w:rFonts w:ascii="Arial" w:hAnsi="Arial" w:cs="Arial"/>
          <w:color w:val="000000" w:themeColor="text1"/>
          <w:shd w:val="clear" w:color="auto" w:fill="FFFFFF"/>
        </w:rPr>
        <w:t xml:space="preserve"> this (demo</w:t>
      </w:r>
      <w:r w:rsidR="006C61AA">
        <w:rPr>
          <w:rFonts w:ascii="Arial" w:hAnsi="Arial" w:cs="Arial"/>
          <w:color w:val="000000" w:themeColor="text1"/>
          <w:shd w:val="clear" w:color="auto" w:fill="FFFFFF"/>
        </w:rPr>
        <w:t xml:space="preserve"> -</w:t>
      </w:r>
      <w:r w:rsidRPr="00837118">
        <w:rPr>
          <w:rFonts w:ascii="Arial" w:hAnsi="Arial" w:cs="Arial"/>
          <w:color w:val="000000" w:themeColor="text1"/>
          <w:shd w:val="clear" w:color="auto" w:fill="FFFFFF"/>
        </w:rPr>
        <w:t xml:space="preserve"> </w:t>
      </w:r>
      <w:proofErr w:type="spellStart"/>
      <w:r w:rsidRPr="00837118">
        <w:rPr>
          <w:rFonts w:ascii="Arial" w:hAnsi="Arial" w:cs="Arial"/>
          <w:color w:val="000000" w:themeColor="text1"/>
          <w:shd w:val="clear" w:color="auto" w:fill="FFFFFF"/>
        </w:rPr>
        <w:t>eeee</w:t>
      </w:r>
      <w:proofErr w:type="spellEnd"/>
      <w:r w:rsidRPr="00837118">
        <w:rPr>
          <w:rFonts w:ascii="Arial" w:hAnsi="Arial" w:cs="Arial"/>
          <w:color w:val="000000" w:themeColor="text1"/>
          <w:shd w:val="clear" w:color="auto" w:fill="FFFFFF"/>
        </w:rPr>
        <w:t xml:space="preserve">). Something to note here is that everyone has a different vocal range…some people can sing lower than others, some people can sing higher than others. It doesn’t matter if you can’t go high, or low! It doesn’t mean you’re a better or worse singer. </w:t>
      </w:r>
    </w:p>
    <w:p w14:paraId="6749EE7C" w14:textId="77777777" w:rsidR="00837118" w:rsidRPr="00837118" w:rsidRDefault="00837118" w:rsidP="00837118">
      <w:pPr>
        <w:spacing w:after="0" w:line="360" w:lineRule="auto"/>
        <w:ind w:left="360"/>
        <w:rPr>
          <w:rFonts w:ascii="Arial" w:hAnsi="Arial" w:cs="Arial"/>
          <w:color w:val="000000" w:themeColor="text1"/>
          <w:shd w:val="clear" w:color="auto" w:fill="FFFFFF"/>
        </w:rPr>
      </w:pPr>
    </w:p>
    <w:p w14:paraId="1A4EFCDE" w14:textId="77777777" w:rsidR="00837118" w:rsidRPr="00837118" w:rsidRDefault="00837118" w:rsidP="00837118">
      <w:pPr>
        <w:spacing w:after="0" w:line="360" w:lineRule="auto"/>
        <w:ind w:left="360"/>
        <w:rPr>
          <w:rFonts w:ascii="Arial" w:hAnsi="Arial" w:cs="Arial"/>
          <w:b/>
          <w:bCs/>
          <w:color w:val="000000" w:themeColor="text1"/>
          <w:shd w:val="clear" w:color="auto" w:fill="FFFFFF"/>
        </w:rPr>
      </w:pPr>
      <w:r w:rsidRPr="00837118">
        <w:rPr>
          <w:rFonts w:ascii="Arial" w:hAnsi="Arial" w:cs="Arial"/>
          <w:color w:val="000000" w:themeColor="text1"/>
          <w:shd w:val="clear" w:color="auto" w:fill="FFFFFF"/>
        </w:rPr>
        <w:t xml:space="preserve">Let’s start with </w:t>
      </w:r>
      <w:r w:rsidRPr="00837118">
        <w:rPr>
          <w:rFonts w:ascii="Arial" w:hAnsi="Arial" w:cs="Arial"/>
          <w:b/>
          <w:bCs/>
          <w:color w:val="000000" w:themeColor="text1"/>
          <w:shd w:val="clear" w:color="auto" w:fill="FFFFFF"/>
        </w:rPr>
        <w:t xml:space="preserve">hmm (hum), </w:t>
      </w:r>
    </w:p>
    <w:p w14:paraId="634780C0" w14:textId="77777777" w:rsidR="00837118" w:rsidRPr="00837118" w:rsidRDefault="00837118" w:rsidP="00837118">
      <w:pPr>
        <w:spacing w:after="0" w:line="360" w:lineRule="auto"/>
        <w:ind w:left="360"/>
        <w:rPr>
          <w:rFonts w:ascii="Arial" w:hAnsi="Arial" w:cs="Arial"/>
          <w:b/>
          <w:bCs/>
          <w:color w:val="000000" w:themeColor="text1"/>
          <w:shd w:val="clear" w:color="auto" w:fill="FFFFFF"/>
        </w:rPr>
      </w:pPr>
      <w:r w:rsidRPr="00837118">
        <w:rPr>
          <w:rFonts w:ascii="Arial" w:hAnsi="Arial" w:cs="Arial"/>
          <w:b/>
          <w:bCs/>
          <w:color w:val="000000" w:themeColor="text1"/>
          <w:shd w:val="clear" w:color="auto" w:fill="FFFFFF"/>
        </w:rPr>
        <w:t>NG (</w:t>
      </w:r>
      <w:proofErr w:type="spellStart"/>
      <w:r w:rsidRPr="00837118">
        <w:rPr>
          <w:rFonts w:ascii="Arial" w:hAnsi="Arial" w:cs="Arial"/>
          <w:b/>
          <w:bCs/>
          <w:color w:val="000000" w:themeColor="text1"/>
          <w:shd w:val="clear" w:color="auto" w:fill="FFFFFF"/>
        </w:rPr>
        <w:t>si</w:t>
      </w:r>
      <w:proofErr w:type="spellEnd"/>
      <w:r w:rsidRPr="00837118">
        <w:rPr>
          <w:rFonts w:ascii="Arial" w:hAnsi="Arial" w:cs="Arial"/>
          <w:b/>
          <w:bCs/>
          <w:color w:val="000000" w:themeColor="text1"/>
          <w:shd w:val="clear" w:color="auto" w:fill="FFFFFF"/>
        </w:rPr>
        <w:t>-</w:t>
      </w:r>
      <w:r w:rsidRPr="00837118">
        <w:rPr>
          <w:rFonts w:ascii="Arial" w:hAnsi="Arial" w:cs="Arial"/>
          <w:b/>
          <w:bCs/>
          <w:color w:val="000000" w:themeColor="text1"/>
          <w:u w:val="single"/>
          <w:shd w:val="clear" w:color="auto" w:fill="FFFFFF"/>
        </w:rPr>
        <w:t>NG</w:t>
      </w:r>
      <w:r w:rsidRPr="00837118">
        <w:rPr>
          <w:rFonts w:ascii="Arial" w:hAnsi="Arial" w:cs="Arial"/>
          <w:b/>
          <w:bCs/>
          <w:color w:val="000000" w:themeColor="text1"/>
          <w:shd w:val="clear" w:color="auto" w:fill="FFFFFF"/>
        </w:rPr>
        <w:t xml:space="preserve">), </w:t>
      </w:r>
    </w:p>
    <w:p w14:paraId="4923371E" w14:textId="77777777" w:rsidR="00837118" w:rsidRPr="00837118" w:rsidRDefault="00837118" w:rsidP="00837118">
      <w:pPr>
        <w:spacing w:after="0" w:line="360" w:lineRule="auto"/>
        <w:ind w:left="360"/>
        <w:rPr>
          <w:rFonts w:ascii="Arial" w:hAnsi="Arial" w:cs="Arial"/>
          <w:b/>
          <w:bCs/>
          <w:color w:val="000000" w:themeColor="text1"/>
          <w:shd w:val="clear" w:color="auto" w:fill="FFFFFF"/>
        </w:rPr>
      </w:pPr>
      <w:r w:rsidRPr="00837118">
        <w:rPr>
          <w:rFonts w:ascii="Arial" w:hAnsi="Arial" w:cs="Arial"/>
          <w:b/>
          <w:bCs/>
          <w:color w:val="000000" w:themeColor="text1"/>
          <w:shd w:val="clear" w:color="auto" w:fill="FFFFFF"/>
        </w:rPr>
        <w:t xml:space="preserve">lip roll, (if you </w:t>
      </w:r>
      <w:proofErr w:type="spellStart"/>
      <w:proofErr w:type="gramStart"/>
      <w:r w:rsidRPr="00837118">
        <w:rPr>
          <w:rFonts w:ascii="Arial" w:hAnsi="Arial" w:cs="Arial"/>
          <w:b/>
          <w:bCs/>
          <w:color w:val="000000" w:themeColor="text1"/>
          <w:shd w:val="clear" w:color="auto" w:fill="FFFFFF"/>
        </w:rPr>
        <w:t>cant</w:t>
      </w:r>
      <w:proofErr w:type="spellEnd"/>
      <w:r w:rsidRPr="00837118">
        <w:rPr>
          <w:rFonts w:ascii="Arial" w:hAnsi="Arial" w:cs="Arial"/>
          <w:b/>
          <w:bCs/>
          <w:color w:val="000000" w:themeColor="text1"/>
          <w:shd w:val="clear" w:color="auto" w:fill="FFFFFF"/>
        </w:rPr>
        <w:t xml:space="preserve"> ,</w:t>
      </w:r>
      <w:proofErr w:type="gramEnd"/>
      <w:r w:rsidRPr="00837118">
        <w:rPr>
          <w:rFonts w:ascii="Arial" w:hAnsi="Arial" w:cs="Arial"/>
          <w:b/>
          <w:bCs/>
          <w:color w:val="000000" w:themeColor="text1"/>
          <w:shd w:val="clear" w:color="auto" w:fill="FFFFFF"/>
        </w:rPr>
        <w:t xml:space="preserve"> hum)</w:t>
      </w:r>
    </w:p>
    <w:p w14:paraId="67064CEB" w14:textId="77777777" w:rsidR="00837118" w:rsidRPr="00837118" w:rsidRDefault="00837118" w:rsidP="00837118">
      <w:pPr>
        <w:spacing w:after="0" w:line="360" w:lineRule="auto"/>
        <w:ind w:left="360"/>
        <w:rPr>
          <w:rFonts w:ascii="Arial" w:hAnsi="Arial" w:cs="Arial"/>
          <w:b/>
          <w:bCs/>
          <w:color w:val="000000" w:themeColor="text1"/>
          <w:shd w:val="clear" w:color="auto" w:fill="FFFFFF"/>
        </w:rPr>
      </w:pPr>
      <w:r w:rsidRPr="00837118">
        <w:rPr>
          <w:rFonts w:ascii="Arial" w:hAnsi="Arial" w:cs="Arial"/>
          <w:b/>
          <w:bCs/>
          <w:color w:val="000000" w:themeColor="text1"/>
          <w:shd w:val="clear" w:color="auto" w:fill="FFFFFF"/>
        </w:rPr>
        <w:t>puffy cheeks, (use thump as a straw)</w:t>
      </w:r>
    </w:p>
    <w:p w14:paraId="77C1B719" w14:textId="77777777" w:rsidR="00837118" w:rsidRPr="00837118" w:rsidRDefault="00837118" w:rsidP="00837118">
      <w:pPr>
        <w:spacing w:after="0" w:line="360" w:lineRule="auto"/>
        <w:ind w:left="360"/>
        <w:rPr>
          <w:rFonts w:ascii="Arial" w:hAnsi="Arial" w:cs="Arial"/>
          <w:b/>
          <w:bCs/>
          <w:color w:val="000000" w:themeColor="text1"/>
          <w:shd w:val="clear" w:color="auto" w:fill="FFFFFF"/>
        </w:rPr>
      </w:pPr>
      <w:r w:rsidRPr="00837118">
        <w:rPr>
          <w:rFonts w:ascii="Arial" w:hAnsi="Arial" w:cs="Arial"/>
          <w:b/>
          <w:bCs/>
          <w:color w:val="000000" w:themeColor="text1"/>
          <w:shd w:val="clear" w:color="auto" w:fill="FFFFFF"/>
        </w:rPr>
        <w:t>fricatives (VVV)</w:t>
      </w:r>
    </w:p>
    <w:p w14:paraId="5D9A3137" w14:textId="77777777" w:rsidR="00837118" w:rsidRPr="00837118" w:rsidRDefault="00837118" w:rsidP="00837118">
      <w:pPr>
        <w:spacing w:after="0" w:line="360" w:lineRule="auto"/>
        <w:ind w:left="360"/>
        <w:rPr>
          <w:rFonts w:ascii="Arial" w:hAnsi="Arial" w:cs="Arial"/>
          <w:b/>
          <w:bCs/>
          <w:color w:val="000000" w:themeColor="text1"/>
          <w:shd w:val="clear" w:color="auto" w:fill="FFFFFF"/>
        </w:rPr>
      </w:pPr>
    </w:p>
    <w:p w14:paraId="7F5F03FC" w14:textId="77777777" w:rsidR="00837118" w:rsidRDefault="00837118" w:rsidP="00837118">
      <w:pPr>
        <w:spacing w:after="0" w:line="360" w:lineRule="auto"/>
        <w:ind w:left="360"/>
        <w:rPr>
          <w:rFonts w:ascii="Arial" w:hAnsi="Arial" w:cs="Arial"/>
          <w:color w:val="000000" w:themeColor="text1"/>
          <w:shd w:val="clear" w:color="auto" w:fill="FFFFFF"/>
        </w:rPr>
      </w:pPr>
      <w:r w:rsidRPr="00837118">
        <w:rPr>
          <w:rFonts w:ascii="Arial" w:hAnsi="Arial" w:cs="Arial"/>
          <w:color w:val="000000" w:themeColor="text1"/>
          <w:shd w:val="clear" w:color="auto" w:fill="FFFFFF"/>
        </w:rPr>
        <w:t>What I love about sirens is your voice is not like a piano - you don’t have individual keys. Your voice can slide and glide, so doing sirens can warm every part of the voice up smoothly.</w:t>
      </w:r>
    </w:p>
    <w:p w14:paraId="2A3F44BC" w14:textId="77777777" w:rsidR="00A26CAB" w:rsidRPr="00837118" w:rsidRDefault="00A26CAB" w:rsidP="00837118">
      <w:pPr>
        <w:spacing w:after="0" w:line="360" w:lineRule="auto"/>
        <w:ind w:left="360"/>
        <w:rPr>
          <w:rFonts w:ascii="Arial" w:hAnsi="Arial" w:cs="Arial"/>
          <w:color w:val="000000" w:themeColor="text1"/>
          <w:shd w:val="clear" w:color="auto" w:fill="FFFFFF"/>
        </w:rPr>
      </w:pPr>
    </w:p>
    <w:p w14:paraId="7B28E828" w14:textId="77777777" w:rsidR="00837118" w:rsidRPr="00837118" w:rsidRDefault="00837118" w:rsidP="00837118">
      <w:pPr>
        <w:spacing w:after="0" w:line="360" w:lineRule="auto"/>
        <w:ind w:left="360"/>
        <w:rPr>
          <w:rFonts w:ascii="Arial" w:hAnsi="Arial" w:cs="Arial"/>
          <w:i/>
          <w:iCs/>
          <w:color w:val="000000" w:themeColor="text1"/>
          <w:shd w:val="clear" w:color="auto" w:fill="FFFFFF"/>
        </w:rPr>
      </w:pPr>
      <w:r w:rsidRPr="00837118">
        <w:rPr>
          <w:rFonts w:ascii="Arial" w:hAnsi="Arial" w:cs="Arial"/>
          <w:i/>
          <w:iCs/>
          <w:color w:val="000000" w:themeColor="text1"/>
          <w:shd w:val="clear" w:color="auto" w:fill="FFFFFF"/>
        </w:rPr>
        <w:t>Amazing – well done!</w:t>
      </w:r>
    </w:p>
    <w:p w14:paraId="6B5F526C" w14:textId="77777777" w:rsidR="00837118" w:rsidRPr="00837118" w:rsidRDefault="00837118" w:rsidP="00837118">
      <w:pPr>
        <w:spacing w:after="0" w:line="360" w:lineRule="auto"/>
        <w:ind w:left="360"/>
        <w:rPr>
          <w:rFonts w:ascii="Arial" w:hAnsi="Arial" w:cs="Arial"/>
          <w:i/>
          <w:iCs/>
          <w:color w:val="000000" w:themeColor="text1"/>
          <w:shd w:val="clear" w:color="auto" w:fill="FFFFFF"/>
        </w:rPr>
      </w:pPr>
    </w:p>
    <w:p w14:paraId="42E9D7DE" w14:textId="76825FF9" w:rsidR="00837118" w:rsidRPr="00837118" w:rsidRDefault="00837118" w:rsidP="00837118">
      <w:pPr>
        <w:spacing w:after="0" w:line="360" w:lineRule="auto"/>
        <w:ind w:left="360"/>
        <w:rPr>
          <w:rFonts w:ascii="Arial" w:hAnsi="Arial" w:cs="Arial"/>
          <w:b/>
          <w:bCs/>
          <w:color w:val="000000" w:themeColor="text1"/>
          <w:shd w:val="clear" w:color="auto" w:fill="FFFFFF"/>
        </w:rPr>
      </w:pPr>
      <w:r w:rsidRPr="00837118">
        <w:rPr>
          <w:rFonts w:ascii="Arial" w:hAnsi="Arial" w:cs="Arial"/>
          <w:b/>
          <w:bCs/>
          <w:color w:val="000000" w:themeColor="text1"/>
          <w:shd w:val="clear" w:color="auto" w:fill="FFFFFF"/>
        </w:rPr>
        <w:t xml:space="preserve">Next exercise is the TEENY TINY TRUMPET </w:t>
      </w:r>
      <w:r w:rsidR="00A26CAB">
        <w:rPr>
          <w:rFonts w:ascii="Arial" w:hAnsi="Arial" w:cs="Arial"/>
          <w:color w:val="000000" w:themeColor="text1"/>
          <w:shd w:val="clear" w:color="auto" w:fill="FFFFFF"/>
        </w:rPr>
        <w:t xml:space="preserve">- </w:t>
      </w:r>
      <w:r w:rsidRPr="00837118">
        <w:rPr>
          <w:rFonts w:ascii="Arial" w:hAnsi="Arial" w:cs="Arial"/>
          <w:color w:val="000000" w:themeColor="text1"/>
          <w:shd w:val="clear" w:color="auto" w:fill="FFFFFF"/>
        </w:rPr>
        <w:t>which is like your puffy cheek exercise you did earlier, but this time we are staccato, so our notes are short and sharp. – T</w:t>
      </w:r>
      <w:r w:rsidR="00A26CAB">
        <w:rPr>
          <w:rFonts w:ascii="Arial" w:hAnsi="Arial" w:cs="Arial"/>
          <w:color w:val="000000" w:themeColor="text1"/>
          <w:shd w:val="clear" w:color="auto" w:fill="FFFFFF"/>
        </w:rPr>
        <w:t xml:space="preserve">o </w:t>
      </w:r>
      <w:r w:rsidRPr="00837118">
        <w:rPr>
          <w:rFonts w:ascii="Arial" w:hAnsi="Arial" w:cs="Arial"/>
          <w:color w:val="000000" w:themeColor="text1"/>
          <w:shd w:val="clear" w:color="auto" w:fill="FFFFFF"/>
        </w:rPr>
        <w:t xml:space="preserve">help, take your thumb and pretend it is the mouthpiece of a trumpet. Repeat after me </w:t>
      </w:r>
    </w:p>
    <w:p w14:paraId="200B4960" w14:textId="77777777" w:rsidR="00837118" w:rsidRPr="00837118" w:rsidRDefault="00837118" w:rsidP="00837118">
      <w:pPr>
        <w:spacing w:after="0" w:line="360" w:lineRule="auto"/>
        <w:ind w:left="360"/>
        <w:rPr>
          <w:rFonts w:ascii="Arial" w:hAnsi="Arial" w:cs="Arial"/>
          <w:color w:val="000000" w:themeColor="text1"/>
          <w:shd w:val="clear" w:color="auto" w:fill="FFFFFF"/>
        </w:rPr>
      </w:pPr>
    </w:p>
    <w:p w14:paraId="6C0AA6AA" w14:textId="3A00F748" w:rsidR="00837118" w:rsidRPr="00837118" w:rsidRDefault="00837118" w:rsidP="00F80410">
      <w:pPr>
        <w:spacing w:after="0" w:line="360" w:lineRule="auto"/>
        <w:ind w:left="360"/>
        <w:rPr>
          <w:rFonts w:ascii="Arial" w:hAnsi="Arial" w:cs="Arial"/>
          <w:b/>
          <w:bCs/>
          <w:color w:val="000000" w:themeColor="text1"/>
          <w:shd w:val="clear" w:color="auto" w:fill="FFFFFF"/>
        </w:rPr>
      </w:pPr>
      <w:r w:rsidRPr="00837118">
        <w:rPr>
          <w:rFonts w:ascii="Arial" w:hAnsi="Arial" w:cs="Arial"/>
          <w:color w:val="000000" w:themeColor="text1"/>
          <w:shd w:val="clear" w:color="auto" w:fill="FFFFFF"/>
        </w:rPr>
        <w:t xml:space="preserve">Br. Br </w:t>
      </w:r>
      <w:proofErr w:type="spellStart"/>
      <w:r w:rsidRPr="00837118">
        <w:rPr>
          <w:rFonts w:ascii="Arial" w:hAnsi="Arial" w:cs="Arial"/>
          <w:color w:val="000000" w:themeColor="text1"/>
          <w:shd w:val="clear" w:color="auto" w:fill="FFFFFF"/>
        </w:rPr>
        <w:t>br</w:t>
      </w:r>
      <w:proofErr w:type="spellEnd"/>
      <w:r w:rsidRPr="00837118">
        <w:rPr>
          <w:rFonts w:ascii="Arial" w:hAnsi="Arial" w:cs="Arial"/>
          <w:color w:val="000000" w:themeColor="text1"/>
          <w:shd w:val="clear" w:color="auto" w:fill="FFFFFF"/>
        </w:rPr>
        <w:t xml:space="preserve"> </w:t>
      </w:r>
      <w:proofErr w:type="spellStart"/>
      <w:r w:rsidRPr="00837118">
        <w:rPr>
          <w:rFonts w:ascii="Arial" w:hAnsi="Arial" w:cs="Arial"/>
          <w:color w:val="000000" w:themeColor="text1"/>
          <w:shd w:val="clear" w:color="auto" w:fill="FFFFFF"/>
        </w:rPr>
        <w:t>br</w:t>
      </w:r>
      <w:proofErr w:type="spellEnd"/>
      <w:r w:rsidRPr="00837118">
        <w:rPr>
          <w:rFonts w:ascii="Arial" w:hAnsi="Arial" w:cs="Arial"/>
          <w:color w:val="000000" w:themeColor="text1"/>
          <w:shd w:val="clear" w:color="auto" w:fill="FFFFFF"/>
        </w:rPr>
        <w:t xml:space="preserve"> </w:t>
      </w:r>
      <w:proofErr w:type="spellStart"/>
      <w:r w:rsidRPr="00837118">
        <w:rPr>
          <w:rFonts w:ascii="Arial" w:hAnsi="Arial" w:cs="Arial"/>
          <w:color w:val="000000" w:themeColor="text1"/>
          <w:shd w:val="clear" w:color="auto" w:fill="FFFFFF"/>
        </w:rPr>
        <w:t>br</w:t>
      </w:r>
      <w:proofErr w:type="spellEnd"/>
      <w:r w:rsidRPr="00837118">
        <w:rPr>
          <w:rFonts w:ascii="Arial" w:hAnsi="Arial" w:cs="Arial"/>
          <w:color w:val="000000" w:themeColor="text1"/>
          <w:shd w:val="clear" w:color="auto" w:fill="FFFFFF"/>
        </w:rPr>
        <w:t xml:space="preserve"> repeat x8</w:t>
      </w:r>
      <w:r w:rsidR="00A26CAB">
        <w:rPr>
          <w:rFonts w:ascii="Arial" w:hAnsi="Arial" w:cs="Arial"/>
          <w:color w:val="000000" w:themeColor="text1"/>
          <w:shd w:val="clear" w:color="auto" w:fill="FFFFFF"/>
        </w:rPr>
        <w:t xml:space="preserve"> (</w:t>
      </w:r>
      <w:proofErr w:type="gramStart"/>
      <w:r w:rsidR="00A26CAB" w:rsidRPr="00837118">
        <w:rPr>
          <w:rFonts w:ascii="Arial" w:hAnsi="Arial" w:cs="Arial"/>
          <w:color w:val="000000" w:themeColor="text1"/>
          <w:shd w:val="clear" w:color="auto" w:fill="FFFFFF"/>
        </w:rPr>
        <w:t>…..</w:t>
      </w:r>
      <w:proofErr w:type="gramEnd"/>
      <w:r w:rsidR="00A26CAB" w:rsidRPr="00837118">
        <w:rPr>
          <w:rFonts w:ascii="Arial" w:hAnsi="Arial" w:cs="Arial"/>
          <w:color w:val="000000" w:themeColor="text1"/>
          <w:shd w:val="clear" w:color="auto" w:fill="FFFFFF"/>
        </w:rPr>
        <w:t xml:space="preserve"> If you look silly doing this, you’re doing it right!</w:t>
      </w:r>
      <w:r w:rsidR="00F80410">
        <w:rPr>
          <w:rFonts w:ascii="Arial" w:hAnsi="Arial" w:cs="Arial"/>
          <w:color w:val="000000" w:themeColor="text1"/>
          <w:shd w:val="clear" w:color="auto" w:fill="FFFFFF"/>
        </w:rPr>
        <w:t>)</w:t>
      </w:r>
    </w:p>
    <w:p w14:paraId="6FA8A9D6" w14:textId="77777777" w:rsidR="00837118" w:rsidRPr="00837118" w:rsidRDefault="00837118" w:rsidP="00837118">
      <w:pPr>
        <w:spacing w:after="0" w:line="360" w:lineRule="auto"/>
        <w:ind w:left="360"/>
        <w:rPr>
          <w:rFonts w:ascii="Arial" w:hAnsi="Arial" w:cs="Arial"/>
          <w:b/>
          <w:bCs/>
          <w:color w:val="000000" w:themeColor="text1"/>
          <w:shd w:val="clear" w:color="auto" w:fill="FFFFFF"/>
        </w:rPr>
      </w:pPr>
    </w:p>
    <w:p w14:paraId="34886E1B" w14:textId="77777777" w:rsidR="00837118" w:rsidRPr="00837118" w:rsidRDefault="00837118" w:rsidP="00837118">
      <w:pPr>
        <w:spacing w:after="0" w:line="360" w:lineRule="auto"/>
        <w:ind w:left="360"/>
        <w:rPr>
          <w:rFonts w:ascii="Arial" w:hAnsi="Arial" w:cs="Arial"/>
          <w:b/>
          <w:bCs/>
          <w:color w:val="000000" w:themeColor="text1"/>
          <w:shd w:val="clear" w:color="auto" w:fill="FFFFFF"/>
        </w:rPr>
      </w:pPr>
      <w:proofErr w:type="spellStart"/>
      <w:r w:rsidRPr="00837118">
        <w:rPr>
          <w:rFonts w:ascii="Arial" w:hAnsi="Arial" w:cs="Arial"/>
          <w:b/>
          <w:bCs/>
          <w:color w:val="000000" w:themeColor="text1"/>
          <w:shd w:val="clear" w:color="auto" w:fill="FFFFFF"/>
        </w:rPr>
        <w:t>Lets</w:t>
      </w:r>
      <w:proofErr w:type="spellEnd"/>
      <w:r w:rsidRPr="00837118">
        <w:rPr>
          <w:rFonts w:ascii="Arial" w:hAnsi="Arial" w:cs="Arial"/>
          <w:b/>
          <w:bCs/>
          <w:color w:val="000000" w:themeColor="text1"/>
          <w:shd w:val="clear" w:color="auto" w:fill="FFFFFF"/>
        </w:rPr>
        <w:t xml:space="preserve"> try another vocal warm up using some SOVTs </w:t>
      </w:r>
      <w:proofErr w:type="gramStart"/>
      <w:r w:rsidRPr="00837118">
        <w:rPr>
          <w:rFonts w:ascii="Arial" w:hAnsi="Arial" w:cs="Arial"/>
          <w:b/>
          <w:bCs/>
          <w:color w:val="000000" w:themeColor="text1"/>
          <w:shd w:val="clear" w:color="auto" w:fill="FFFFFF"/>
        </w:rPr>
        <w:t>….some</w:t>
      </w:r>
      <w:proofErr w:type="gramEnd"/>
      <w:r w:rsidRPr="00837118">
        <w:rPr>
          <w:rFonts w:ascii="Arial" w:hAnsi="Arial" w:cs="Arial"/>
          <w:b/>
          <w:bCs/>
          <w:color w:val="000000" w:themeColor="text1"/>
          <w:shd w:val="clear" w:color="auto" w:fill="FFFFFF"/>
        </w:rPr>
        <w:t xml:space="preserve"> of you may recognise this song…..</w:t>
      </w:r>
    </w:p>
    <w:p w14:paraId="70F4C2EB" w14:textId="77777777" w:rsidR="00837118" w:rsidRPr="00837118" w:rsidRDefault="00837118" w:rsidP="00837118">
      <w:pPr>
        <w:spacing w:after="0" w:line="360" w:lineRule="auto"/>
        <w:ind w:left="360"/>
        <w:rPr>
          <w:rFonts w:ascii="Arial" w:hAnsi="Arial" w:cs="Arial"/>
          <w:b/>
          <w:bCs/>
          <w:color w:val="000000" w:themeColor="text1"/>
          <w:shd w:val="clear" w:color="auto" w:fill="FFFFFF"/>
        </w:rPr>
      </w:pPr>
    </w:p>
    <w:p w14:paraId="78E6ABA7" w14:textId="6D1F39EE" w:rsidR="00837118" w:rsidRPr="00837118" w:rsidRDefault="00837118" w:rsidP="00837118">
      <w:pPr>
        <w:spacing w:after="0" w:line="360" w:lineRule="auto"/>
        <w:ind w:left="360"/>
        <w:rPr>
          <w:rFonts w:ascii="Arial" w:hAnsi="Arial" w:cs="Arial"/>
          <w:b/>
          <w:bCs/>
          <w:color w:val="000000" w:themeColor="text1"/>
          <w:shd w:val="clear" w:color="auto" w:fill="FFFFFF"/>
        </w:rPr>
      </w:pPr>
      <w:r w:rsidRPr="00837118">
        <w:rPr>
          <w:rFonts w:ascii="Arial" w:hAnsi="Arial" w:cs="Arial"/>
          <w:b/>
          <w:bCs/>
          <w:color w:val="000000" w:themeColor="text1"/>
          <w:shd w:val="clear" w:color="auto" w:fill="FFFFFF"/>
        </w:rPr>
        <w:t>Let</w:t>
      </w:r>
      <w:r w:rsidR="00F80410">
        <w:rPr>
          <w:rFonts w:ascii="Arial" w:hAnsi="Arial" w:cs="Arial"/>
          <w:b/>
          <w:bCs/>
          <w:color w:val="000000" w:themeColor="text1"/>
          <w:shd w:val="clear" w:color="auto" w:fill="FFFFFF"/>
        </w:rPr>
        <w:t>’</w:t>
      </w:r>
      <w:r w:rsidRPr="00837118">
        <w:rPr>
          <w:rFonts w:ascii="Arial" w:hAnsi="Arial" w:cs="Arial"/>
          <w:b/>
          <w:bCs/>
          <w:color w:val="000000" w:themeColor="text1"/>
          <w:shd w:val="clear" w:color="auto" w:fill="FFFFFF"/>
        </w:rPr>
        <w:t xml:space="preserve">s listen to the </w:t>
      </w:r>
      <w:r w:rsidR="00F80410" w:rsidRPr="00837118">
        <w:rPr>
          <w:rFonts w:ascii="Arial" w:hAnsi="Arial" w:cs="Arial"/>
          <w:b/>
          <w:bCs/>
          <w:color w:val="000000" w:themeColor="text1"/>
          <w:shd w:val="clear" w:color="auto" w:fill="FFFFFF"/>
        </w:rPr>
        <w:t>warmup</w:t>
      </w:r>
    </w:p>
    <w:p w14:paraId="4454104A" w14:textId="77777777" w:rsidR="00837118" w:rsidRPr="00837118" w:rsidRDefault="00837118" w:rsidP="00837118">
      <w:pPr>
        <w:spacing w:after="0" w:line="360" w:lineRule="auto"/>
        <w:ind w:left="360"/>
        <w:rPr>
          <w:rFonts w:ascii="Arial" w:hAnsi="Arial" w:cs="Arial"/>
          <w:b/>
          <w:bCs/>
          <w:color w:val="000000" w:themeColor="text1"/>
          <w:shd w:val="clear" w:color="auto" w:fill="FFFFFF"/>
        </w:rPr>
      </w:pPr>
    </w:p>
    <w:p w14:paraId="6801D301" w14:textId="77777777" w:rsidR="00837118" w:rsidRPr="00837118" w:rsidRDefault="00837118" w:rsidP="00837118">
      <w:pPr>
        <w:spacing w:after="0" w:line="360" w:lineRule="auto"/>
        <w:ind w:left="360"/>
        <w:rPr>
          <w:rFonts w:ascii="Arial" w:hAnsi="Arial" w:cs="Arial"/>
          <w:b/>
          <w:bCs/>
          <w:color w:val="000000" w:themeColor="text1"/>
          <w:shd w:val="clear" w:color="auto" w:fill="FFFFFF"/>
        </w:rPr>
      </w:pPr>
      <w:r w:rsidRPr="00837118">
        <w:rPr>
          <w:rFonts w:ascii="Arial" w:hAnsi="Arial" w:cs="Arial"/>
          <w:b/>
          <w:bCs/>
          <w:color w:val="000000" w:themeColor="text1"/>
          <w:shd w:val="clear" w:color="auto" w:fill="FFFFFF"/>
        </w:rPr>
        <w:lastRenderedPageBreak/>
        <w:t xml:space="preserve">‘TOXIC’ </w:t>
      </w:r>
      <w:r w:rsidRPr="00837118">
        <w:rPr>
          <w:rFonts w:ascii="Arial" w:hAnsi="Arial" w:cs="Arial"/>
          <w:color w:val="000000" w:themeColor="text1"/>
          <w:shd w:val="clear" w:color="auto" w:fill="FFFFFF"/>
        </w:rPr>
        <w:t>vocal warm up using NG, PUFFY CHEEKS, LIP ROLLS, HUMMING</w:t>
      </w:r>
      <w:r w:rsidRPr="00837118">
        <w:rPr>
          <w:rFonts w:ascii="Arial" w:hAnsi="Arial" w:cs="Arial"/>
          <w:b/>
          <w:bCs/>
          <w:color w:val="000000" w:themeColor="text1"/>
          <w:shd w:val="clear" w:color="auto" w:fill="FFFFFF"/>
        </w:rPr>
        <w:t>.</w:t>
      </w:r>
    </w:p>
    <w:p w14:paraId="2908AB53" w14:textId="77777777" w:rsidR="00837118" w:rsidRPr="00837118" w:rsidRDefault="00837118" w:rsidP="00837118">
      <w:pPr>
        <w:spacing w:after="0" w:line="360" w:lineRule="auto"/>
        <w:ind w:left="360"/>
        <w:rPr>
          <w:rFonts w:ascii="Arial" w:hAnsi="Arial" w:cs="Arial"/>
          <w:b/>
          <w:bCs/>
          <w:color w:val="000000" w:themeColor="text1"/>
          <w:shd w:val="clear" w:color="auto" w:fill="FFFFFF"/>
        </w:rPr>
      </w:pPr>
    </w:p>
    <w:p w14:paraId="4CA16073" w14:textId="77777777" w:rsidR="00837118" w:rsidRPr="00837118" w:rsidRDefault="00837118" w:rsidP="00837118">
      <w:pPr>
        <w:spacing w:after="0" w:line="360" w:lineRule="auto"/>
        <w:ind w:left="360"/>
        <w:rPr>
          <w:rFonts w:ascii="Arial" w:hAnsi="Arial" w:cs="Arial"/>
          <w:b/>
          <w:bCs/>
          <w:color w:val="000000" w:themeColor="text1"/>
          <w:shd w:val="clear" w:color="auto" w:fill="FFFFFF"/>
        </w:rPr>
      </w:pPr>
      <w:r w:rsidRPr="00837118">
        <w:rPr>
          <w:rFonts w:ascii="Arial" w:hAnsi="Arial" w:cs="Arial"/>
          <w:b/>
          <w:bCs/>
          <w:color w:val="000000" w:themeColor="text1"/>
          <w:shd w:val="clear" w:color="auto" w:fill="FFFFFF"/>
        </w:rPr>
        <w:t>NG…</w:t>
      </w:r>
      <w:proofErr w:type="gramStart"/>
      <w:r w:rsidRPr="00837118">
        <w:rPr>
          <w:rFonts w:ascii="Arial" w:hAnsi="Arial" w:cs="Arial"/>
          <w:b/>
          <w:bCs/>
          <w:color w:val="000000" w:themeColor="text1"/>
          <w:shd w:val="clear" w:color="auto" w:fill="FFFFFF"/>
        </w:rPr>
        <w:t>….(</w:t>
      </w:r>
      <w:proofErr w:type="gramEnd"/>
      <w:r w:rsidRPr="00837118">
        <w:rPr>
          <w:rFonts w:ascii="Arial" w:hAnsi="Arial" w:cs="Arial"/>
          <w:b/>
          <w:bCs/>
          <w:color w:val="000000" w:themeColor="text1"/>
          <w:shd w:val="clear" w:color="auto" w:fill="FFFFFF"/>
        </w:rPr>
        <w:t xml:space="preserve">nice and </w:t>
      </w:r>
      <w:proofErr w:type="spellStart"/>
      <w:r w:rsidRPr="00837118">
        <w:rPr>
          <w:rFonts w:ascii="Arial" w:hAnsi="Arial" w:cs="Arial"/>
          <w:b/>
          <w:bCs/>
          <w:color w:val="000000" w:themeColor="text1"/>
          <w:shd w:val="clear" w:color="auto" w:fill="FFFFFF"/>
        </w:rPr>
        <w:t>scoopy</w:t>
      </w:r>
      <w:proofErr w:type="spellEnd"/>
      <w:r w:rsidRPr="00837118">
        <w:rPr>
          <w:rFonts w:ascii="Arial" w:hAnsi="Arial" w:cs="Arial"/>
          <w:b/>
          <w:bCs/>
          <w:color w:val="000000" w:themeColor="text1"/>
          <w:shd w:val="clear" w:color="auto" w:fill="FFFFFF"/>
        </w:rPr>
        <w:t>, sliding)</w:t>
      </w:r>
    </w:p>
    <w:p w14:paraId="65FDF8B0" w14:textId="77777777" w:rsidR="00837118" w:rsidRPr="00837118" w:rsidRDefault="00837118" w:rsidP="00837118">
      <w:pPr>
        <w:spacing w:after="0" w:line="360" w:lineRule="auto"/>
        <w:ind w:left="360"/>
        <w:rPr>
          <w:rFonts w:ascii="Arial" w:hAnsi="Arial" w:cs="Arial"/>
          <w:b/>
          <w:bCs/>
          <w:color w:val="000000" w:themeColor="text1"/>
          <w:shd w:val="clear" w:color="auto" w:fill="FFFFFF"/>
        </w:rPr>
      </w:pPr>
      <w:r w:rsidRPr="00837118">
        <w:rPr>
          <w:rFonts w:ascii="Arial" w:hAnsi="Arial" w:cs="Arial"/>
          <w:b/>
          <w:bCs/>
          <w:color w:val="000000" w:themeColor="text1"/>
          <w:shd w:val="clear" w:color="auto" w:fill="FFFFFF"/>
        </w:rPr>
        <w:t>Puffy – (repeat with that trumpet quality we spoke about earlier)</w:t>
      </w:r>
    </w:p>
    <w:p w14:paraId="5B3A5AC4" w14:textId="77777777" w:rsidR="00837118" w:rsidRPr="00837118" w:rsidRDefault="00837118" w:rsidP="00837118">
      <w:pPr>
        <w:spacing w:after="0" w:line="360" w:lineRule="auto"/>
        <w:ind w:left="360"/>
        <w:rPr>
          <w:rFonts w:ascii="Arial" w:hAnsi="Arial" w:cs="Arial"/>
          <w:b/>
          <w:bCs/>
          <w:color w:val="000000" w:themeColor="text1"/>
          <w:shd w:val="clear" w:color="auto" w:fill="FFFFFF"/>
        </w:rPr>
      </w:pPr>
      <w:r w:rsidRPr="00837118">
        <w:rPr>
          <w:rFonts w:ascii="Arial" w:hAnsi="Arial" w:cs="Arial"/>
          <w:b/>
          <w:bCs/>
          <w:color w:val="000000" w:themeColor="text1"/>
          <w:shd w:val="clear" w:color="auto" w:fill="FFFFFF"/>
        </w:rPr>
        <w:t>Lip roll – (if you can’t hum)</w:t>
      </w:r>
    </w:p>
    <w:p w14:paraId="68B90172" w14:textId="3775CEF5" w:rsidR="00837118" w:rsidRPr="00837118" w:rsidRDefault="00837118" w:rsidP="00837118">
      <w:pPr>
        <w:spacing w:after="0" w:line="360" w:lineRule="auto"/>
        <w:ind w:left="360"/>
        <w:rPr>
          <w:rFonts w:ascii="Arial" w:hAnsi="Arial" w:cs="Arial"/>
          <w:b/>
          <w:bCs/>
          <w:color w:val="000000" w:themeColor="text1"/>
          <w:shd w:val="clear" w:color="auto" w:fill="FFFFFF"/>
        </w:rPr>
      </w:pPr>
      <w:r w:rsidRPr="00837118">
        <w:rPr>
          <w:rFonts w:ascii="Arial" w:hAnsi="Arial" w:cs="Arial"/>
          <w:b/>
          <w:bCs/>
          <w:color w:val="000000" w:themeColor="text1"/>
          <w:shd w:val="clear" w:color="auto" w:fill="FFFFFF"/>
        </w:rPr>
        <w:t>Hum</w:t>
      </w:r>
    </w:p>
    <w:p w14:paraId="1C795001" w14:textId="77777777" w:rsidR="00837118" w:rsidRPr="00837118" w:rsidRDefault="00837118" w:rsidP="00837118">
      <w:pPr>
        <w:spacing w:after="0" w:line="360" w:lineRule="auto"/>
        <w:ind w:left="360"/>
        <w:rPr>
          <w:rFonts w:ascii="Arial" w:hAnsi="Arial" w:cs="Arial"/>
          <w:b/>
          <w:bCs/>
          <w:color w:val="000000" w:themeColor="text1"/>
          <w:shd w:val="clear" w:color="auto" w:fill="FFFFFF"/>
        </w:rPr>
      </w:pPr>
    </w:p>
    <w:p w14:paraId="74FEE4D1" w14:textId="77777777" w:rsidR="00837118" w:rsidRPr="00837118" w:rsidRDefault="00837118" w:rsidP="00837118">
      <w:pPr>
        <w:spacing w:after="0" w:line="360" w:lineRule="auto"/>
        <w:ind w:left="360"/>
        <w:rPr>
          <w:rFonts w:ascii="Arial" w:hAnsi="Arial" w:cs="Arial"/>
          <w:b/>
          <w:bCs/>
          <w:color w:val="000000" w:themeColor="text1"/>
          <w:shd w:val="clear" w:color="auto" w:fill="FFFFFF"/>
        </w:rPr>
      </w:pPr>
      <w:r w:rsidRPr="00837118">
        <w:rPr>
          <w:rFonts w:ascii="Arial" w:hAnsi="Arial" w:cs="Arial"/>
          <w:i/>
          <w:iCs/>
          <w:color w:val="000000" w:themeColor="text1"/>
          <w:shd w:val="clear" w:color="auto" w:fill="FFFFFF"/>
        </w:rPr>
        <w:t>(Staccato)</w:t>
      </w:r>
      <w:r w:rsidRPr="00837118">
        <w:rPr>
          <w:rFonts w:ascii="Arial" w:hAnsi="Arial" w:cs="Arial"/>
          <w:b/>
          <w:bCs/>
          <w:color w:val="000000" w:themeColor="text1"/>
          <w:shd w:val="clear" w:color="auto" w:fill="FFFFFF"/>
        </w:rPr>
        <w:t xml:space="preserve"> nom </w:t>
      </w:r>
      <w:proofErr w:type="spellStart"/>
      <w:r w:rsidRPr="00837118">
        <w:rPr>
          <w:rFonts w:ascii="Arial" w:hAnsi="Arial" w:cs="Arial"/>
          <w:b/>
          <w:bCs/>
          <w:color w:val="000000" w:themeColor="text1"/>
          <w:shd w:val="clear" w:color="auto" w:fill="FFFFFF"/>
        </w:rPr>
        <w:t>nom</w:t>
      </w:r>
      <w:proofErr w:type="spellEnd"/>
      <w:r w:rsidRPr="00837118">
        <w:rPr>
          <w:rFonts w:ascii="Arial" w:hAnsi="Arial" w:cs="Arial"/>
          <w:b/>
          <w:bCs/>
          <w:color w:val="000000" w:themeColor="text1"/>
          <w:shd w:val="clear" w:color="auto" w:fill="FFFFFF"/>
        </w:rPr>
        <w:t xml:space="preserve"> </w:t>
      </w:r>
      <w:proofErr w:type="spellStart"/>
      <w:r w:rsidRPr="00837118">
        <w:rPr>
          <w:rFonts w:ascii="Arial" w:hAnsi="Arial" w:cs="Arial"/>
          <w:b/>
          <w:bCs/>
          <w:color w:val="000000" w:themeColor="text1"/>
          <w:shd w:val="clear" w:color="auto" w:fill="FFFFFF"/>
        </w:rPr>
        <w:t>nom</w:t>
      </w:r>
      <w:proofErr w:type="spellEnd"/>
      <w:r w:rsidRPr="00837118">
        <w:rPr>
          <w:rFonts w:ascii="Arial" w:hAnsi="Arial" w:cs="Arial"/>
          <w:b/>
          <w:bCs/>
          <w:color w:val="000000" w:themeColor="text1"/>
          <w:shd w:val="clear" w:color="auto" w:fill="FFFFFF"/>
        </w:rPr>
        <w:t xml:space="preserve"> </w:t>
      </w:r>
      <w:proofErr w:type="spellStart"/>
      <w:r w:rsidRPr="00837118">
        <w:rPr>
          <w:rFonts w:ascii="Arial" w:hAnsi="Arial" w:cs="Arial"/>
          <w:b/>
          <w:bCs/>
          <w:color w:val="000000" w:themeColor="text1"/>
          <w:shd w:val="clear" w:color="auto" w:fill="FFFFFF"/>
        </w:rPr>
        <w:t>nom</w:t>
      </w:r>
      <w:proofErr w:type="spellEnd"/>
      <w:r w:rsidRPr="00837118">
        <w:rPr>
          <w:rFonts w:ascii="Arial" w:hAnsi="Arial" w:cs="Arial"/>
          <w:b/>
          <w:bCs/>
          <w:color w:val="000000" w:themeColor="text1"/>
          <w:shd w:val="clear" w:color="auto" w:fill="FFFFFF"/>
        </w:rPr>
        <w:t>,</w:t>
      </w:r>
    </w:p>
    <w:p w14:paraId="719D1770" w14:textId="77777777" w:rsidR="00837118" w:rsidRPr="00837118" w:rsidRDefault="00837118" w:rsidP="00837118">
      <w:pPr>
        <w:spacing w:after="0" w:line="360" w:lineRule="auto"/>
        <w:ind w:left="360"/>
        <w:rPr>
          <w:rFonts w:ascii="Arial" w:hAnsi="Arial" w:cs="Arial"/>
          <w:b/>
          <w:bCs/>
          <w:color w:val="000000" w:themeColor="text1"/>
          <w:shd w:val="clear" w:color="auto" w:fill="FFFFFF"/>
        </w:rPr>
      </w:pPr>
      <w:r w:rsidRPr="00837118">
        <w:rPr>
          <w:rFonts w:ascii="Arial" w:hAnsi="Arial" w:cs="Arial"/>
          <w:b/>
          <w:bCs/>
          <w:color w:val="000000" w:themeColor="text1"/>
          <w:shd w:val="clear" w:color="auto" w:fill="FFFFFF"/>
        </w:rPr>
        <w:t xml:space="preserve">nom </w:t>
      </w:r>
      <w:proofErr w:type="spellStart"/>
      <w:r w:rsidRPr="00837118">
        <w:rPr>
          <w:rFonts w:ascii="Arial" w:hAnsi="Arial" w:cs="Arial"/>
          <w:b/>
          <w:bCs/>
          <w:color w:val="000000" w:themeColor="text1"/>
          <w:shd w:val="clear" w:color="auto" w:fill="FFFFFF"/>
        </w:rPr>
        <w:t>nom</w:t>
      </w:r>
      <w:proofErr w:type="spellEnd"/>
      <w:r w:rsidRPr="00837118">
        <w:rPr>
          <w:rFonts w:ascii="Arial" w:hAnsi="Arial" w:cs="Arial"/>
          <w:b/>
          <w:bCs/>
          <w:color w:val="000000" w:themeColor="text1"/>
          <w:shd w:val="clear" w:color="auto" w:fill="FFFFFF"/>
        </w:rPr>
        <w:t xml:space="preserve"> </w:t>
      </w:r>
      <w:proofErr w:type="spellStart"/>
      <w:r w:rsidRPr="00837118">
        <w:rPr>
          <w:rFonts w:ascii="Arial" w:hAnsi="Arial" w:cs="Arial"/>
          <w:b/>
          <w:bCs/>
          <w:color w:val="000000" w:themeColor="text1"/>
          <w:shd w:val="clear" w:color="auto" w:fill="FFFFFF"/>
        </w:rPr>
        <w:t>nom</w:t>
      </w:r>
      <w:proofErr w:type="spellEnd"/>
      <w:r w:rsidRPr="00837118">
        <w:rPr>
          <w:rFonts w:ascii="Arial" w:hAnsi="Arial" w:cs="Arial"/>
          <w:b/>
          <w:bCs/>
          <w:color w:val="000000" w:themeColor="text1"/>
          <w:shd w:val="clear" w:color="auto" w:fill="FFFFFF"/>
        </w:rPr>
        <w:t xml:space="preserve"> </w:t>
      </w:r>
      <w:proofErr w:type="spellStart"/>
      <w:r w:rsidRPr="00837118">
        <w:rPr>
          <w:rFonts w:ascii="Arial" w:hAnsi="Arial" w:cs="Arial"/>
          <w:b/>
          <w:bCs/>
          <w:color w:val="000000" w:themeColor="text1"/>
          <w:shd w:val="clear" w:color="auto" w:fill="FFFFFF"/>
        </w:rPr>
        <w:t>nom</w:t>
      </w:r>
      <w:proofErr w:type="spellEnd"/>
      <w:r w:rsidRPr="00837118">
        <w:rPr>
          <w:rFonts w:ascii="Arial" w:hAnsi="Arial" w:cs="Arial"/>
          <w:b/>
          <w:bCs/>
          <w:color w:val="000000" w:themeColor="text1"/>
          <w:shd w:val="clear" w:color="auto" w:fill="FFFFFF"/>
        </w:rPr>
        <w:t>,</w:t>
      </w:r>
    </w:p>
    <w:p w14:paraId="32992B16" w14:textId="77777777" w:rsidR="00837118" w:rsidRPr="00837118" w:rsidRDefault="00837118" w:rsidP="00837118">
      <w:pPr>
        <w:spacing w:after="0" w:line="360" w:lineRule="auto"/>
        <w:ind w:left="360"/>
        <w:rPr>
          <w:rFonts w:ascii="Arial" w:hAnsi="Arial" w:cs="Arial"/>
          <w:b/>
          <w:bCs/>
          <w:color w:val="000000" w:themeColor="text1"/>
          <w:shd w:val="clear" w:color="auto" w:fill="FFFFFF"/>
        </w:rPr>
      </w:pPr>
      <w:r w:rsidRPr="00837118">
        <w:rPr>
          <w:rFonts w:ascii="Arial" w:hAnsi="Arial" w:cs="Arial"/>
          <w:b/>
          <w:bCs/>
          <w:color w:val="000000" w:themeColor="text1"/>
          <w:shd w:val="clear" w:color="auto" w:fill="FFFFFF"/>
        </w:rPr>
        <w:t xml:space="preserve">nom </w:t>
      </w:r>
      <w:proofErr w:type="spellStart"/>
      <w:r w:rsidRPr="00837118">
        <w:rPr>
          <w:rFonts w:ascii="Arial" w:hAnsi="Arial" w:cs="Arial"/>
          <w:b/>
          <w:bCs/>
          <w:color w:val="000000" w:themeColor="text1"/>
          <w:shd w:val="clear" w:color="auto" w:fill="FFFFFF"/>
        </w:rPr>
        <w:t>nom</w:t>
      </w:r>
      <w:proofErr w:type="spellEnd"/>
      <w:r w:rsidRPr="00837118">
        <w:rPr>
          <w:rFonts w:ascii="Arial" w:hAnsi="Arial" w:cs="Arial"/>
          <w:b/>
          <w:bCs/>
          <w:color w:val="000000" w:themeColor="text1"/>
          <w:shd w:val="clear" w:color="auto" w:fill="FFFFFF"/>
        </w:rPr>
        <w:t xml:space="preserve"> </w:t>
      </w:r>
      <w:proofErr w:type="spellStart"/>
      <w:r w:rsidRPr="00837118">
        <w:rPr>
          <w:rFonts w:ascii="Arial" w:hAnsi="Arial" w:cs="Arial"/>
          <w:b/>
          <w:bCs/>
          <w:color w:val="000000" w:themeColor="text1"/>
          <w:shd w:val="clear" w:color="auto" w:fill="FFFFFF"/>
        </w:rPr>
        <w:t>nom</w:t>
      </w:r>
      <w:proofErr w:type="spellEnd"/>
      <w:r w:rsidRPr="00837118">
        <w:rPr>
          <w:rFonts w:ascii="Arial" w:hAnsi="Arial" w:cs="Arial"/>
          <w:b/>
          <w:bCs/>
          <w:color w:val="000000" w:themeColor="text1"/>
          <w:shd w:val="clear" w:color="auto" w:fill="FFFFFF"/>
        </w:rPr>
        <w:t xml:space="preserve"> </w:t>
      </w:r>
      <w:proofErr w:type="spellStart"/>
      <w:r w:rsidRPr="00837118">
        <w:rPr>
          <w:rFonts w:ascii="Arial" w:hAnsi="Arial" w:cs="Arial"/>
          <w:b/>
          <w:bCs/>
          <w:color w:val="000000" w:themeColor="text1"/>
          <w:shd w:val="clear" w:color="auto" w:fill="FFFFFF"/>
        </w:rPr>
        <w:t>nom</w:t>
      </w:r>
      <w:proofErr w:type="spellEnd"/>
      <w:r w:rsidRPr="00837118">
        <w:rPr>
          <w:rFonts w:ascii="Arial" w:hAnsi="Arial" w:cs="Arial"/>
          <w:b/>
          <w:bCs/>
          <w:color w:val="000000" w:themeColor="text1"/>
          <w:shd w:val="clear" w:color="auto" w:fill="FFFFFF"/>
        </w:rPr>
        <w:t>,</w:t>
      </w:r>
    </w:p>
    <w:p w14:paraId="3916A729" w14:textId="77777777" w:rsidR="00837118" w:rsidRPr="00837118" w:rsidRDefault="00837118" w:rsidP="00837118">
      <w:pPr>
        <w:spacing w:after="0" w:line="360" w:lineRule="auto"/>
        <w:ind w:left="360"/>
        <w:rPr>
          <w:rFonts w:ascii="Arial" w:hAnsi="Arial" w:cs="Arial"/>
          <w:b/>
          <w:bCs/>
          <w:color w:val="000000" w:themeColor="text1"/>
          <w:shd w:val="clear" w:color="auto" w:fill="FFFFFF"/>
        </w:rPr>
      </w:pPr>
      <w:r w:rsidRPr="00837118">
        <w:rPr>
          <w:rFonts w:ascii="Arial" w:hAnsi="Arial" w:cs="Arial"/>
          <w:b/>
          <w:bCs/>
          <w:color w:val="000000" w:themeColor="text1"/>
          <w:shd w:val="clear" w:color="auto" w:fill="FFFFFF"/>
        </w:rPr>
        <w:t xml:space="preserve">nom </w:t>
      </w:r>
      <w:proofErr w:type="spellStart"/>
      <w:r w:rsidRPr="00837118">
        <w:rPr>
          <w:rFonts w:ascii="Arial" w:hAnsi="Arial" w:cs="Arial"/>
          <w:b/>
          <w:bCs/>
          <w:color w:val="000000" w:themeColor="text1"/>
          <w:shd w:val="clear" w:color="auto" w:fill="FFFFFF"/>
        </w:rPr>
        <w:t>nom</w:t>
      </w:r>
      <w:proofErr w:type="spellEnd"/>
      <w:r w:rsidRPr="00837118">
        <w:rPr>
          <w:rFonts w:ascii="Arial" w:hAnsi="Arial" w:cs="Arial"/>
          <w:b/>
          <w:bCs/>
          <w:color w:val="000000" w:themeColor="text1"/>
          <w:shd w:val="clear" w:color="auto" w:fill="FFFFFF"/>
        </w:rPr>
        <w:t xml:space="preserve"> </w:t>
      </w:r>
      <w:proofErr w:type="spellStart"/>
      <w:r w:rsidRPr="00837118">
        <w:rPr>
          <w:rFonts w:ascii="Arial" w:hAnsi="Arial" w:cs="Arial"/>
          <w:b/>
          <w:bCs/>
          <w:color w:val="000000" w:themeColor="text1"/>
          <w:shd w:val="clear" w:color="auto" w:fill="FFFFFF"/>
        </w:rPr>
        <w:t>nom</w:t>
      </w:r>
      <w:proofErr w:type="spellEnd"/>
      <w:r w:rsidRPr="00837118">
        <w:rPr>
          <w:rFonts w:ascii="Arial" w:hAnsi="Arial" w:cs="Arial"/>
          <w:b/>
          <w:bCs/>
          <w:color w:val="000000" w:themeColor="text1"/>
          <w:shd w:val="clear" w:color="auto" w:fill="FFFFFF"/>
        </w:rPr>
        <w:t xml:space="preserve"> </w:t>
      </w:r>
      <w:proofErr w:type="spellStart"/>
      <w:r w:rsidRPr="00837118">
        <w:rPr>
          <w:rFonts w:ascii="Arial" w:hAnsi="Arial" w:cs="Arial"/>
          <w:b/>
          <w:bCs/>
          <w:color w:val="000000" w:themeColor="text1"/>
          <w:shd w:val="clear" w:color="auto" w:fill="FFFFFF"/>
        </w:rPr>
        <w:t>nom</w:t>
      </w:r>
      <w:proofErr w:type="spellEnd"/>
    </w:p>
    <w:p w14:paraId="3517A444" w14:textId="133239F8" w:rsidR="00837118" w:rsidRPr="00837118" w:rsidRDefault="00837118" w:rsidP="00837118">
      <w:pPr>
        <w:spacing w:after="0" w:line="360" w:lineRule="auto"/>
        <w:ind w:left="360"/>
        <w:rPr>
          <w:rFonts w:ascii="Arial" w:hAnsi="Arial" w:cs="Arial"/>
          <w:b/>
          <w:bCs/>
          <w:color w:val="000000" w:themeColor="text1"/>
          <w:shd w:val="clear" w:color="auto" w:fill="FFFFFF"/>
        </w:rPr>
      </w:pPr>
      <w:proofErr w:type="spellStart"/>
      <w:r w:rsidRPr="00837118">
        <w:rPr>
          <w:rFonts w:ascii="Arial" w:hAnsi="Arial" w:cs="Arial"/>
          <w:b/>
          <w:bCs/>
          <w:color w:val="000000" w:themeColor="text1"/>
          <w:shd w:val="clear" w:color="auto" w:fill="FFFFFF"/>
        </w:rPr>
        <w:t>Nahhhh</w:t>
      </w:r>
      <w:proofErr w:type="spellEnd"/>
      <w:r w:rsidRPr="00837118">
        <w:rPr>
          <w:rFonts w:ascii="Arial" w:hAnsi="Arial" w:cs="Arial"/>
          <w:b/>
          <w:bCs/>
          <w:color w:val="000000" w:themeColor="text1"/>
          <w:shd w:val="clear" w:color="auto" w:fill="FFFFFF"/>
        </w:rPr>
        <w:t xml:space="preserve"> (</w:t>
      </w:r>
      <w:r w:rsidRPr="00837118">
        <w:rPr>
          <w:rFonts w:ascii="Arial" w:hAnsi="Arial" w:cs="Arial"/>
          <w:color w:val="000000" w:themeColor="text1"/>
          <w:shd w:val="clear" w:color="auto" w:fill="FFFFFF"/>
        </w:rPr>
        <w:t>open the space and legato which means smoothly)</w:t>
      </w:r>
      <w:r w:rsidR="00194F7B">
        <w:rPr>
          <w:rFonts w:ascii="Arial" w:hAnsi="Arial" w:cs="Arial"/>
          <w:color w:val="000000" w:themeColor="text1"/>
          <w:shd w:val="clear" w:color="auto" w:fill="FFFFFF"/>
        </w:rPr>
        <w:t xml:space="preserve"> </w:t>
      </w:r>
    </w:p>
    <w:p w14:paraId="67058C68" w14:textId="77777777" w:rsidR="00837118" w:rsidRDefault="00837118" w:rsidP="00837118">
      <w:pPr>
        <w:spacing w:after="0" w:line="360" w:lineRule="auto"/>
        <w:ind w:left="360"/>
        <w:rPr>
          <w:rFonts w:ascii="Arial" w:hAnsi="Arial" w:cs="Arial"/>
          <w:b/>
          <w:bCs/>
          <w:color w:val="000000" w:themeColor="text1"/>
          <w:shd w:val="clear" w:color="auto" w:fill="FFFFFF"/>
        </w:rPr>
      </w:pPr>
    </w:p>
    <w:p w14:paraId="2FD2B1CB" w14:textId="77777777" w:rsidR="00194F7B" w:rsidRPr="00837118" w:rsidRDefault="00194F7B" w:rsidP="00194F7B">
      <w:pPr>
        <w:spacing w:after="0" w:line="360" w:lineRule="auto"/>
        <w:ind w:left="360"/>
        <w:rPr>
          <w:rFonts w:ascii="Arial" w:hAnsi="Arial" w:cs="Arial"/>
          <w:b/>
          <w:bCs/>
          <w:color w:val="000000" w:themeColor="text1"/>
          <w:shd w:val="clear" w:color="auto" w:fill="FFFFFF"/>
        </w:rPr>
      </w:pPr>
      <w:r w:rsidRPr="00837118">
        <w:rPr>
          <w:rFonts w:ascii="Arial" w:hAnsi="Arial" w:cs="Arial"/>
          <w:i/>
          <w:iCs/>
          <w:color w:val="000000" w:themeColor="text1"/>
          <w:shd w:val="clear" w:color="auto" w:fill="FFFFFF"/>
        </w:rPr>
        <w:t>(Staccato)</w:t>
      </w:r>
      <w:r w:rsidRPr="00837118">
        <w:rPr>
          <w:rFonts w:ascii="Arial" w:hAnsi="Arial" w:cs="Arial"/>
          <w:b/>
          <w:bCs/>
          <w:color w:val="000000" w:themeColor="text1"/>
          <w:shd w:val="clear" w:color="auto" w:fill="FFFFFF"/>
        </w:rPr>
        <w:t xml:space="preserve"> nom </w:t>
      </w:r>
      <w:proofErr w:type="spellStart"/>
      <w:r w:rsidRPr="00837118">
        <w:rPr>
          <w:rFonts w:ascii="Arial" w:hAnsi="Arial" w:cs="Arial"/>
          <w:b/>
          <w:bCs/>
          <w:color w:val="000000" w:themeColor="text1"/>
          <w:shd w:val="clear" w:color="auto" w:fill="FFFFFF"/>
        </w:rPr>
        <w:t>nom</w:t>
      </w:r>
      <w:proofErr w:type="spellEnd"/>
      <w:r w:rsidRPr="00837118">
        <w:rPr>
          <w:rFonts w:ascii="Arial" w:hAnsi="Arial" w:cs="Arial"/>
          <w:b/>
          <w:bCs/>
          <w:color w:val="000000" w:themeColor="text1"/>
          <w:shd w:val="clear" w:color="auto" w:fill="FFFFFF"/>
        </w:rPr>
        <w:t xml:space="preserve"> </w:t>
      </w:r>
      <w:proofErr w:type="spellStart"/>
      <w:r w:rsidRPr="00837118">
        <w:rPr>
          <w:rFonts w:ascii="Arial" w:hAnsi="Arial" w:cs="Arial"/>
          <w:b/>
          <w:bCs/>
          <w:color w:val="000000" w:themeColor="text1"/>
          <w:shd w:val="clear" w:color="auto" w:fill="FFFFFF"/>
        </w:rPr>
        <w:t>nom</w:t>
      </w:r>
      <w:proofErr w:type="spellEnd"/>
      <w:r w:rsidRPr="00837118">
        <w:rPr>
          <w:rFonts w:ascii="Arial" w:hAnsi="Arial" w:cs="Arial"/>
          <w:b/>
          <w:bCs/>
          <w:color w:val="000000" w:themeColor="text1"/>
          <w:shd w:val="clear" w:color="auto" w:fill="FFFFFF"/>
        </w:rPr>
        <w:t xml:space="preserve"> </w:t>
      </w:r>
      <w:proofErr w:type="spellStart"/>
      <w:r w:rsidRPr="00837118">
        <w:rPr>
          <w:rFonts w:ascii="Arial" w:hAnsi="Arial" w:cs="Arial"/>
          <w:b/>
          <w:bCs/>
          <w:color w:val="000000" w:themeColor="text1"/>
          <w:shd w:val="clear" w:color="auto" w:fill="FFFFFF"/>
        </w:rPr>
        <w:t>nom</w:t>
      </w:r>
      <w:proofErr w:type="spellEnd"/>
      <w:r w:rsidRPr="00837118">
        <w:rPr>
          <w:rFonts w:ascii="Arial" w:hAnsi="Arial" w:cs="Arial"/>
          <w:b/>
          <w:bCs/>
          <w:color w:val="000000" w:themeColor="text1"/>
          <w:shd w:val="clear" w:color="auto" w:fill="FFFFFF"/>
        </w:rPr>
        <w:t>,</w:t>
      </w:r>
    </w:p>
    <w:p w14:paraId="40FB8DF1" w14:textId="77777777" w:rsidR="00194F7B" w:rsidRPr="00837118" w:rsidRDefault="00194F7B" w:rsidP="00194F7B">
      <w:pPr>
        <w:spacing w:after="0" w:line="360" w:lineRule="auto"/>
        <w:ind w:left="360"/>
        <w:rPr>
          <w:rFonts w:ascii="Arial" w:hAnsi="Arial" w:cs="Arial"/>
          <w:b/>
          <w:bCs/>
          <w:color w:val="000000" w:themeColor="text1"/>
          <w:shd w:val="clear" w:color="auto" w:fill="FFFFFF"/>
        </w:rPr>
      </w:pPr>
      <w:r w:rsidRPr="00837118">
        <w:rPr>
          <w:rFonts w:ascii="Arial" w:hAnsi="Arial" w:cs="Arial"/>
          <w:b/>
          <w:bCs/>
          <w:color w:val="000000" w:themeColor="text1"/>
          <w:shd w:val="clear" w:color="auto" w:fill="FFFFFF"/>
        </w:rPr>
        <w:t xml:space="preserve">nom </w:t>
      </w:r>
      <w:proofErr w:type="spellStart"/>
      <w:r w:rsidRPr="00837118">
        <w:rPr>
          <w:rFonts w:ascii="Arial" w:hAnsi="Arial" w:cs="Arial"/>
          <w:b/>
          <w:bCs/>
          <w:color w:val="000000" w:themeColor="text1"/>
          <w:shd w:val="clear" w:color="auto" w:fill="FFFFFF"/>
        </w:rPr>
        <w:t>nom</w:t>
      </w:r>
      <w:proofErr w:type="spellEnd"/>
      <w:r w:rsidRPr="00837118">
        <w:rPr>
          <w:rFonts w:ascii="Arial" w:hAnsi="Arial" w:cs="Arial"/>
          <w:b/>
          <w:bCs/>
          <w:color w:val="000000" w:themeColor="text1"/>
          <w:shd w:val="clear" w:color="auto" w:fill="FFFFFF"/>
        </w:rPr>
        <w:t xml:space="preserve"> </w:t>
      </w:r>
      <w:proofErr w:type="spellStart"/>
      <w:r w:rsidRPr="00837118">
        <w:rPr>
          <w:rFonts w:ascii="Arial" w:hAnsi="Arial" w:cs="Arial"/>
          <w:b/>
          <w:bCs/>
          <w:color w:val="000000" w:themeColor="text1"/>
          <w:shd w:val="clear" w:color="auto" w:fill="FFFFFF"/>
        </w:rPr>
        <w:t>nom</w:t>
      </w:r>
      <w:proofErr w:type="spellEnd"/>
      <w:r w:rsidRPr="00837118">
        <w:rPr>
          <w:rFonts w:ascii="Arial" w:hAnsi="Arial" w:cs="Arial"/>
          <w:b/>
          <w:bCs/>
          <w:color w:val="000000" w:themeColor="text1"/>
          <w:shd w:val="clear" w:color="auto" w:fill="FFFFFF"/>
        </w:rPr>
        <w:t xml:space="preserve"> </w:t>
      </w:r>
      <w:proofErr w:type="spellStart"/>
      <w:r w:rsidRPr="00837118">
        <w:rPr>
          <w:rFonts w:ascii="Arial" w:hAnsi="Arial" w:cs="Arial"/>
          <w:b/>
          <w:bCs/>
          <w:color w:val="000000" w:themeColor="text1"/>
          <w:shd w:val="clear" w:color="auto" w:fill="FFFFFF"/>
        </w:rPr>
        <w:t>nom</w:t>
      </w:r>
      <w:proofErr w:type="spellEnd"/>
      <w:r w:rsidRPr="00837118">
        <w:rPr>
          <w:rFonts w:ascii="Arial" w:hAnsi="Arial" w:cs="Arial"/>
          <w:b/>
          <w:bCs/>
          <w:color w:val="000000" w:themeColor="text1"/>
          <w:shd w:val="clear" w:color="auto" w:fill="FFFFFF"/>
        </w:rPr>
        <w:t>,</w:t>
      </w:r>
    </w:p>
    <w:p w14:paraId="0D811E30" w14:textId="77777777" w:rsidR="00194F7B" w:rsidRPr="00837118" w:rsidRDefault="00194F7B" w:rsidP="00194F7B">
      <w:pPr>
        <w:spacing w:after="0" w:line="360" w:lineRule="auto"/>
        <w:ind w:left="360"/>
        <w:rPr>
          <w:rFonts w:ascii="Arial" w:hAnsi="Arial" w:cs="Arial"/>
          <w:b/>
          <w:bCs/>
          <w:color w:val="000000" w:themeColor="text1"/>
          <w:shd w:val="clear" w:color="auto" w:fill="FFFFFF"/>
        </w:rPr>
      </w:pPr>
      <w:r w:rsidRPr="00837118">
        <w:rPr>
          <w:rFonts w:ascii="Arial" w:hAnsi="Arial" w:cs="Arial"/>
          <w:b/>
          <w:bCs/>
          <w:color w:val="000000" w:themeColor="text1"/>
          <w:shd w:val="clear" w:color="auto" w:fill="FFFFFF"/>
        </w:rPr>
        <w:t xml:space="preserve">nom </w:t>
      </w:r>
      <w:proofErr w:type="spellStart"/>
      <w:r w:rsidRPr="00837118">
        <w:rPr>
          <w:rFonts w:ascii="Arial" w:hAnsi="Arial" w:cs="Arial"/>
          <w:b/>
          <w:bCs/>
          <w:color w:val="000000" w:themeColor="text1"/>
          <w:shd w:val="clear" w:color="auto" w:fill="FFFFFF"/>
        </w:rPr>
        <w:t>nom</w:t>
      </w:r>
      <w:proofErr w:type="spellEnd"/>
      <w:r w:rsidRPr="00837118">
        <w:rPr>
          <w:rFonts w:ascii="Arial" w:hAnsi="Arial" w:cs="Arial"/>
          <w:b/>
          <w:bCs/>
          <w:color w:val="000000" w:themeColor="text1"/>
          <w:shd w:val="clear" w:color="auto" w:fill="FFFFFF"/>
        </w:rPr>
        <w:t xml:space="preserve"> </w:t>
      </w:r>
      <w:proofErr w:type="spellStart"/>
      <w:r w:rsidRPr="00837118">
        <w:rPr>
          <w:rFonts w:ascii="Arial" w:hAnsi="Arial" w:cs="Arial"/>
          <w:b/>
          <w:bCs/>
          <w:color w:val="000000" w:themeColor="text1"/>
          <w:shd w:val="clear" w:color="auto" w:fill="FFFFFF"/>
        </w:rPr>
        <w:t>nom</w:t>
      </w:r>
      <w:proofErr w:type="spellEnd"/>
      <w:r w:rsidRPr="00837118">
        <w:rPr>
          <w:rFonts w:ascii="Arial" w:hAnsi="Arial" w:cs="Arial"/>
          <w:b/>
          <w:bCs/>
          <w:color w:val="000000" w:themeColor="text1"/>
          <w:shd w:val="clear" w:color="auto" w:fill="FFFFFF"/>
        </w:rPr>
        <w:t xml:space="preserve"> </w:t>
      </w:r>
      <w:proofErr w:type="spellStart"/>
      <w:r w:rsidRPr="00837118">
        <w:rPr>
          <w:rFonts w:ascii="Arial" w:hAnsi="Arial" w:cs="Arial"/>
          <w:b/>
          <w:bCs/>
          <w:color w:val="000000" w:themeColor="text1"/>
          <w:shd w:val="clear" w:color="auto" w:fill="FFFFFF"/>
        </w:rPr>
        <w:t>nom</w:t>
      </w:r>
      <w:proofErr w:type="spellEnd"/>
      <w:r w:rsidRPr="00837118">
        <w:rPr>
          <w:rFonts w:ascii="Arial" w:hAnsi="Arial" w:cs="Arial"/>
          <w:b/>
          <w:bCs/>
          <w:color w:val="000000" w:themeColor="text1"/>
          <w:shd w:val="clear" w:color="auto" w:fill="FFFFFF"/>
        </w:rPr>
        <w:t>,</w:t>
      </w:r>
    </w:p>
    <w:p w14:paraId="2D6FBD6D" w14:textId="77777777" w:rsidR="00194F7B" w:rsidRPr="00837118" w:rsidRDefault="00194F7B" w:rsidP="00194F7B">
      <w:pPr>
        <w:spacing w:after="0" w:line="360" w:lineRule="auto"/>
        <w:ind w:left="360"/>
        <w:rPr>
          <w:rFonts w:ascii="Arial" w:hAnsi="Arial" w:cs="Arial"/>
          <w:b/>
          <w:bCs/>
          <w:color w:val="000000" w:themeColor="text1"/>
          <w:shd w:val="clear" w:color="auto" w:fill="FFFFFF"/>
        </w:rPr>
      </w:pPr>
      <w:r w:rsidRPr="00837118">
        <w:rPr>
          <w:rFonts w:ascii="Arial" w:hAnsi="Arial" w:cs="Arial"/>
          <w:b/>
          <w:bCs/>
          <w:color w:val="000000" w:themeColor="text1"/>
          <w:shd w:val="clear" w:color="auto" w:fill="FFFFFF"/>
        </w:rPr>
        <w:t xml:space="preserve">nom </w:t>
      </w:r>
      <w:proofErr w:type="spellStart"/>
      <w:r w:rsidRPr="00837118">
        <w:rPr>
          <w:rFonts w:ascii="Arial" w:hAnsi="Arial" w:cs="Arial"/>
          <w:b/>
          <w:bCs/>
          <w:color w:val="000000" w:themeColor="text1"/>
          <w:shd w:val="clear" w:color="auto" w:fill="FFFFFF"/>
        </w:rPr>
        <w:t>nom</w:t>
      </w:r>
      <w:proofErr w:type="spellEnd"/>
      <w:r w:rsidRPr="00837118">
        <w:rPr>
          <w:rFonts w:ascii="Arial" w:hAnsi="Arial" w:cs="Arial"/>
          <w:b/>
          <w:bCs/>
          <w:color w:val="000000" w:themeColor="text1"/>
          <w:shd w:val="clear" w:color="auto" w:fill="FFFFFF"/>
        </w:rPr>
        <w:t xml:space="preserve"> </w:t>
      </w:r>
      <w:proofErr w:type="spellStart"/>
      <w:r w:rsidRPr="00837118">
        <w:rPr>
          <w:rFonts w:ascii="Arial" w:hAnsi="Arial" w:cs="Arial"/>
          <w:b/>
          <w:bCs/>
          <w:color w:val="000000" w:themeColor="text1"/>
          <w:shd w:val="clear" w:color="auto" w:fill="FFFFFF"/>
        </w:rPr>
        <w:t>nom</w:t>
      </w:r>
      <w:proofErr w:type="spellEnd"/>
      <w:r w:rsidRPr="00837118">
        <w:rPr>
          <w:rFonts w:ascii="Arial" w:hAnsi="Arial" w:cs="Arial"/>
          <w:b/>
          <w:bCs/>
          <w:color w:val="000000" w:themeColor="text1"/>
          <w:shd w:val="clear" w:color="auto" w:fill="FFFFFF"/>
        </w:rPr>
        <w:t xml:space="preserve"> </w:t>
      </w:r>
      <w:proofErr w:type="spellStart"/>
      <w:r w:rsidRPr="00837118">
        <w:rPr>
          <w:rFonts w:ascii="Arial" w:hAnsi="Arial" w:cs="Arial"/>
          <w:b/>
          <w:bCs/>
          <w:color w:val="000000" w:themeColor="text1"/>
          <w:shd w:val="clear" w:color="auto" w:fill="FFFFFF"/>
        </w:rPr>
        <w:t>nom</w:t>
      </w:r>
      <w:proofErr w:type="spellEnd"/>
    </w:p>
    <w:p w14:paraId="32C2DBF6" w14:textId="77777777" w:rsidR="00194F7B" w:rsidRDefault="00194F7B" w:rsidP="00194F7B">
      <w:pPr>
        <w:spacing w:after="0" w:line="360" w:lineRule="auto"/>
        <w:ind w:left="360"/>
        <w:rPr>
          <w:rFonts w:ascii="Arial" w:hAnsi="Arial" w:cs="Arial"/>
          <w:color w:val="000000" w:themeColor="text1"/>
          <w:shd w:val="clear" w:color="auto" w:fill="FFFFFF"/>
        </w:rPr>
      </w:pPr>
      <w:proofErr w:type="spellStart"/>
      <w:r w:rsidRPr="00837118">
        <w:rPr>
          <w:rFonts w:ascii="Arial" w:hAnsi="Arial" w:cs="Arial"/>
          <w:b/>
          <w:bCs/>
          <w:color w:val="000000" w:themeColor="text1"/>
          <w:shd w:val="clear" w:color="auto" w:fill="FFFFFF"/>
        </w:rPr>
        <w:t>Nahhhh</w:t>
      </w:r>
      <w:proofErr w:type="spellEnd"/>
      <w:r w:rsidRPr="00837118">
        <w:rPr>
          <w:rFonts w:ascii="Arial" w:hAnsi="Arial" w:cs="Arial"/>
          <w:b/>
          <w:bCs/>
          <w:color w:val="000000" w:themeColor="text1"/>
          <w:shd w:val="clear" w:color="auto" w:fill="FFFFFF"/>
        </w:rPr>
        <w:t xml:space="preserve"> (</w:t>
      </w:r>
      <w:r w:rsidRPr="00837118">
        <w:rPr>
          <w:rFonts w:ascii="Arial" w:hAnsi="Arial" w:cs="Arial"/>
          <w:color w:val="000000" w:themeColor="text1"/>
          <w:shd w:val="clear" w:color="auto" w:fill="FFFFFF"/>
        </w:rPr>
        <w:t>open the space and legato which means smoothly)</w:t>
      </w:r>
      <w:r>
        <w:rPr>
          <w:rFonts w:ascii="Arial" w:hAnsi="Arial" w:cs="Arial"/>
          <w:color w:val="000000" w:themeColor="text1"/>
          <w:shd w:val="clear" w:color="auto" w:fill="FFFFFF"/>
        </w:rPr>
        <w:t xml:space="preserve"> </w:t>
      </w:r>
    </w:p>
    <w:p w14:paraId="4CE6E903" w14:textId="77777777" w:rsidR="00CF452B" w:rsidRDefault="00CF452B" w:rsidP="00194F7B">
      <w:pPr>
        <w:spacing w:after="0" w:line="360" w:lineRule="auto"/>
        <w:ind w:left="360"/>
        <w:rPr>
          <w:rFonts w:ascii="Arial" w:hAnsi="Arial" w:cs="Arial"/>
          <w:b/>
          <w:bCs/>
          <w:color w:val="000000" w:themeColor="text1"/>
          <w:shd w:val="clear" w:color="auto" w:fill="FFFFFF"/>
        </w:rPr>
      </w:pPr>
    </w:p>
    <w:p w14:paraId="18E17D2E" w14:textId="4F66BF78" w:rsidR="00CF452B" w:rsidRPr="00837118" w:rsidRDefault="007E1A6C" w:rsidP="00194F7B">
      <w:pPr>
        <w:spacing w:after="0" w:line="360" w:lineRule="auto"/>
        <w:ind w:left="360"/>
        <w:rPr>
          <w:rFonts w:ascii="Arial" w:hAnsi="Arial" w:cs="Arial"/>
          <w:b/>
          <w:bCs/>
          <w:color w:val="000000" w:themeColor="text1"/>
          <w:shd w:val="clear" w:color="auto" w:fill="FFFFFF"/>
        </w:rPr>
      </w:pPr>
      <w:r>
        <w:rPr>
          <w:rFonts w:ascii="Arial" w:hAnsi="Arial" w:cs="Arial"/>
          <w:b/>
          <w:bCs/>
          <w:color w:val="000000" w:themeColor="text1"/>
          <w:shd w:val="clear" w:color="auto" w:fill="FFFFFF"/>
        </w:rPr>
        <w:t>SI-</w:t>
      </w:r>
      <w:r w:rsidR="00CF452B" w:rsidRPr="007E1A6C">
        <w:rPr>
          <w:rFonts w:ascii="Arial" w:hAnsi="Arial" w:cs="Arial"/>
          <w:b/>
          <w:bCs/>
          <w:color w:val="000000" w:themeColor="text1"/>
          <w:u w:val="single"/>
          <w:shd w:val="clear" w:color="auto" w:fill="FFFFFF"/>
        </w:rPr>
        <w:t>NG</w:t>
      </w:r>
      <w:r w:rsidR="00CF452B">
        <w:rPr>
          <w:rFonts w:ascii="Arial" w:hAnsi="Arial" w:cs="Arial"/>
          <w:b/>
          <w:bCs/>
          <w:color w:val="000000" w:themeColor="text1"/>
          <w:shd w:val="clear" w:color="auto" w:fill="FFFFFF"/>
        </w:rPr>
        <w:t xml:space="preserve"> (SIREN)</w:t>
      </w:r>
    </w:p>
    <w:p w14:paraId="0AEC8C65" w14:textId="77777777" w:rsidR="00194F7B" w:rsidRPr="00837118" w:rsidRDefault="00194F7B" w:rsidP="00837118">
      <w:pPr>
        <w:spacing w:after="0" w:line="360" w:lineRule="auto"/>
        <w:ind w:left="360"/>
        <w:rPr>
          <w:rFonts w:ascii="Arial" w:hAnsi="Arial" w:cs="Arial"/>
          <w:b/>
          <w:bCs/>
          <w:color w:val="000000" w:themeColor="text1"/>
          <w:shd w:val="clear" w:color="auto" w:fill="FFFFFF"/>
        </w:rPr>
      </w:pPr>
    </w:p>
    <w:p w14:paraId="5AE86B77" w14:textId="77777777" w:rsidR="00837118" w:rsidRPr="00837118" w:rsidRDefault="00837118" w:rsidP="00837118">
      <w:pPr>
        <w:spacing w:after="0" w:line="360" w:lineRule="auto"/>
        <w:ind w:left="360"/>
        <w:rPr>
          <w:rFonts w:ascii="Arial" w:hAnsi="Arial" w:cs="Arial"/>
          <w:b/>
          <w:bCs/>
          <w:color w:val="000000" w:themeColor="text1"/>
          <w:shd w:val="clear" w:color="auto" w:fill="FFFFFF"/>
        </w:rPr>
      </w:pPr>
      <w:r w:rsidRPr="00837118">
        <w:rPr>
          <w:rFonts w:ascii="Arial" w:hAnsi="Arial" w:cs="Arial"/>
          <w:b/>
          <w:bCs/>
          <w:color w:val="000000" w:themeColor="text1"/>
          <w:shd w:val="clear" w:color="auto" w:fill="FFFFFF"/>
        </w:rPr>
        <w:t>Too high can’t come down……</w:t>
      </w:r>
      <w:proofErr w:type="spellStart"/>
      <w:r w:rsidRPr="00837118">
        <w:rPr>
          <w:rFonts w:ascii="Arial" w:hAnsi="Arial" w:cs="Arial"/>
          <w:b/>
          <w:bCs/>
          <w:color w:val="000000" w:themeColor="text1"/>
          <w:shd w:val="clear" w:color="auto" w:fill="FFFFFF"/>
        </w:rPr>
        <w:t>its</w:t>
      </w:r>
      <w:proofErr w:type="spellEnd"/>
      <w:r w:rsidRPr="00837118">
        <w:rPr>
          <w:rFonts w:ascii="Arial" w:hAnsi="Arial" w:cs="Arial"/>
          <w:b/>
          <w:bCs/>
          <w:color w:val="000000" w:themeColor="text1"/>
          <w:shd w:val="clear" w:color="auto" w:fill="FFFFFF"/>
        </w:rPr>
        <w:t xml:space="preserve"> in the air and it’s all around…</w:t>
      </w:r>
      <w:proofErr w:type="gramStart"/>
      <w:r w:rsidRPr="00837118">
        <w:rPr>
          <w:rFonts w:ascii="Arial" w:hAnsi="Arial" w:cs="Arial"/>
          <w:b/>
          <w:bCs/>
          <w:color w:val="000000" w:themeColor="text1"/>
          <w:shd w:val="clear" w:color="auto" w:fill="FFFFFF"/>
        </w:rPr>
        <w:t>…..</w:t>
      </w:r>
      <w:proofErr w:type="gramEnd"/>
      <w:r w:rsidRPr="00837118">
        <w:rPr>
          <w:rFonts w:ascii="Arial" w:hAnsi="Arial" w:cs="Arial"/>
          <w:b/>
          <w:bCs/>
          <w:color w:val="000000" w:themeColor="text1"/>
          <w:shd w:val="clear" w:color="auto" w:fill="FFFFFF"/>
        </w:rPr>
        <w:t xml:space="preserve">can you feel me now… </w:t>
      </w:r>
      <w:r w:rsidRPr="00837118">
        <w:rPr>
          <w:rFonts w:ascii="Arial" w:hAnsi="Arial" w:cs="Arial"/>
          <w:color w:val="000000" w:themeColor="text1"/>
          <w:shd w:val="clear" w:color="auto" w:fill="FFFFFF"/>
        </w:rPr>
        <w:t>(nice and easy, nice and freely)</w:t>
      </w:r>
    </w:p>
    <w:p w14:paraId="216F8D79" w14:textId="77777777" w:rsidR="00837118" w:rsidRPr="00837118" w:rsidRDefault="00837118" w:rsidP="00837118">
      <w:pPr>
        <w:spacing w:after="0" w:line="360" w:lineRule="auto"/>
        <w:ind w:left="360"/>
        <w:rPr>
          <w:rFonts w:ascii="Arial" w:hAnsi="Arial" w:cs="Arial"/>
          <w:b/>
          <w:bCs/>
          <w:color w:val="000000" w:themeColor="text1"/>
          <w:shd w:val="clear" w:color="auto" w:fill="FFFFFF"/>
        </w:rPr>
      </w:pPr>
    </w:p>
    <w:p w14:paraId="4F931B3F" w14:textId="77777777" w:rsidR="00837118" w:rsidRDefault="00837118" w:rsidP="00837118">
      <w:pPr>
        <w:spacing w:after="0" w:line="360" w:lineRule="auto"/>
        <w:ind w:left="360"/>
        <w:rPr>
          <w:rFonts w:ascii="Arial" w:hAnsi="Arial" w:cs="Arial"/>
          <w:b/>
          <w:bCs/>
          <w:color w:val="000000" w:themeColor="text1"/>
          <w:shd w:val="clear" w:color="auto" w:fill="FFFFFF"/>
        </w:rPr>
      </w:pPr>
      <w:r w:rsidRPr="00837118">
        <w:rPr>
          <w:rFonts w:ascii="Arial" w:hAnsi="Arial" w:cs="Arial"/>
          <w:b/>
          <w:bCs/>
          <w:color w:val="000000" w:themeColor="text1"/>
          <w:shd w:val="clear" w:color="auto" w:fill="FFFFFF"/>
        </w:rPr>
        <w:t xml:space="preserve">Then we it Repeat 3 times! </w:t>
      </w:r>
      <w:proofErr w:type="gramStart"/>
      <w:r w:rsidRPr="00837118">
        <w:rPr>
          <w:rFonts w:ascii="Arial" w:hAnsi="Arial" w:cs="Arial"/>
          <w:b/>
          <w:bCs/>
          <w:color w:val="000000" w:themeColor="text1"/>
          <w:shd w:val="clear" w:color="auto" w:fill="FFFFFF"/>
        </w:rPr>
        <w:t>LETS</w:t>
      </w:r>
      <w:proofErr w:type="gramEnd"/>
      <w:r w:rsidRPr="00837118">
        <w:rPr>
          <w:rFonts w:ascii="Arial" w:hAnsi="Arial" w:cs="Arial"/>
          <w:b/>
          <w:bCs/>
          <w:color w:val="000000" w:themeColor="text1"/>
          <w:shd w:val="clear" w:color="auto" w:fill="FFFFFF"/>
        </w:rPr>
        <w:t xml:space="preserve"> GO!</w:t>
      </w:r>
    </w:p>
    <w:p w14:paraId="71E3258A" w14:textId="77777777" w:rsidR="00F80410" w:rsidRPr="00837118" w:rsidRDefault="00F80410" w:rsidP="00837118">
      <w:pPr>
        <w:spacing w:after="0" w:line="360" w:lineRule="auto"/>
        <w:ind w:left="360"/>
        <w:rPr>
          <w:rFonts w:ascii="Arial" w:hAnsi="Arial" w:cs="Arial"/>
          <w:b/>
          <w:bCs/>
          <w:color w:val="000000" w:themeColor="text1"/>
          <w:shd w:val="clear" w:color="auto" w:fill="FFFFFF"/>
        </w:rPr>
      </w:pPr>
    </w:p>
    <w:p w14:paraId="598913E1" w14:textId="77777777" w:rsidR="00837118" w:rsidRDefault="00837118" w:rsidP="00837118">
      <w:pPr>
        <w:spacing w:after="0" w:line="360" w:lineRule="auto"/>
        <w:ind w:left="360"/>
        <w:rPr>
          <w:rFonts w:ascii="Arial" w:hAnsi="Arial" w:cs="Arial"/>
          <w:color w:val="000000" w:themeColor="text1"/>
          <w:shd w:val="clear" w:color="auto" w:fill="FFFFFF"/>
        </w:rPr>
      </w:pPr>
      <w:r w:rsidRPr="00837118">
        <w:rPr>
          <w:rFonts w:ascii="Arial" w:hAnsi="Arial" w:cs="Arial"/>
          <w:color w:val="000000" w:themeColor="text1"/>
          <w:shd w:val="clear" w:color="auto" w:fill="FFFFFF"/>
        </w:rPr>
        <w:t>How do you feel? Let’s stick with the pop song warm up theme</w:t>
      </w:r>
      <w:proofErr w:type="gramStart"/>
      <w:r w:rsidRPr="00837118">
        <w:rPr>
          <w:rFonts w:ascii="Arial" w:hAnsi="Arial" w:cs="Arial"/>
          <w:color w:val="000000" w:themeColor="text1"/>
          <w:shd w:val="clear" w:color="auto" w:fill="FFFFFF"/>
        </w:rPr>
        <w:t>…..</w:t>
      </w:r>
      <w:proofErr w:type="gramEnd"/>
    </w:p>
    <w:p w14:paraId="2EDB97AD" w14:textId="77777777" w:rsidR="00F80410" w:rsidRPr="00837118" w:rsidRDefault="00F80410" w:rsidP="00837118">
      <w:pPr>
        <w:spacing w:after="0" w:line="360" w:lineRule="auto"/>
        <w:ind w:left="360"/>
        <w:rPr>
          <w:rFonts w:ascii="Arial" w:hAnsi="Arial" w:cs="Arial"/>
          <w:color w:val="000000" w:themeColor="text1"/>
          <w:shd w:val="clear" w:color="auto" w:fill="FFFFFF"/>
        </w:rPr>
      </w:pPr>
    </w:p>
    <w:p w14:paraId="7ACC9054" w14:textId="7374D7CB" w:rsidR="00837118" w:rsidRDefault="00837118" w:rsidP="00837118">
      <w:pPr>
        <w:spacing w:after="0" w:line="360" w:lineRule="auto"/>
        <w:ind w:left="360"/>
        <w:rPr>
          <w:rFonts w:ascii="Arial" w:hAnsi="Arial" w:cs="Arial"/>
          <w:color w:val="000000" w:themeColor="text1"/>
          <w:shd w:val="clear" w:color="auto" w:fill="FFFFFF"/>
        </w:rPr>
      </w:pPr>
      <w:r w:rsidRPr="00837118">
        <w:rPr>
          <w:rFonts w:ascii="Arial" w:hAnsi="Arial" w:cs="Arial"/>
          <w:color w:val="000000" w:themeColor="text1"/>
          <w:shd w:val="clear" w:color="auto" w:fill="FFFFFF"/>
        </w:rPr>
        <w:t xml:space="preserve">Please don’t stop the music by Rhianna– This is created by Lara at </w:t>
      </w:r>
      <w:proofErr w:type="spellStart"/>
      <w:r w:rsidRPr="00837118">
        <w:rPr>
          <w:rFonts w:ascii="Arial" w:hAnsi="Arial" w:cs="Arial"/>
          <w:color w:val="000000" w:themeColor="text1"/>
          <w:shd w:val="clear" w:color="auto" w:fill="FFFFFF"/>
        </w:rPr>
        <w:t>Voxtape</w:t>
      </w:r>
      <w:proofErr w:type="spellEnd"/>
      <w:r w:rsidRPr="00837118">
        <w:rPr>
          <w:rFonts w:ascii="Arial" w:hAnsi="Arial" w:cs="Arial"/>
          <w:color w:val="000000" w:themeColor="text1"/>
          <w:shd w:val="clear" w:color="auto" w:fill="FFFFFF"/>
        </w:rPr>
        <w:t xml:space="preserve"> </w:t>
      </w:r>
      <w:proofErr w:type="gramStart"/>
      <w:r w:rsidRPr="00837118">
        <w:rPr>
          <w:rFonts w:ascii="Arial" w:hAnsi="Arial" w:cs="Arial"/>
          <w:color w:val="000000" w:themeColor="text1"/>
          <w:shd w:val="clear" w:color="auto" w:fill="FFFFFF"/>
        </w:rPr>
        <w:t>studios</w:t>
      </w:r>
      <w:proofErr w:type="gramEnd"/>
      <w:r w:rsidRPr="00837118">
        <w:rPr>
          <w:rFonts w:ascii="Arial" w:hAnsi="Arial" w:cs="Arial"/>
          <w:color w:val="000000" w:themeColor="text1"/>
          <w:shd w:val="clear" w:color="auto" w:fill="FFFFFF"/>
        </w:rPr>
        <w:t xml:space="preserve"> and I love using this one with my senior school students as it has a lovely SOVT section, it’s a challenge so listen up! </w:t>
      </w:r>
    </w:p>
    <w:p w14:paraId="4BB0CCAB" w14:textId="77777777" w:rsidR="00F80410" w:rsidRPr="00837118" w:rsidRDefault="00F80410" w:rsidP="00837118">
      <w:pPr>
        <w:spacing w:after="0" w:line="360" w:lineRule="auto"/>
        <w:ind w:left="360"/>
        <w:rPr>
          <w:rFonts w:ascii="Arial" w:hAnsi="Arial" w:cs="Arial"/>
          <w:color w:val="000000" w:themeColor="text1"/>
          <w:shd w:val="clear" w:color="auto" w:fill="FFFFFF"/>
        </w:rPr>
      </w:pPr>
    </w:p>
    <w:p w14:paraId="14C9CE72" w14:textId="77777777" w:rsidR="00837118" w:rsidRPr="00837118" w:rsidRDefault="00837118" w:rsidP="00837118">
      <w:pPr>
        <w:spacing w:after="0" w:line="360" w:lineRule="auto"/>
        <w:ind w:left="360"/>
        <w:rPr>
          <w:rFonts w:ascii="Arial" w:hAnsi="Arial" w:cs="Arial"/>
          <w:b/>
          <w:bCs/>
          <w:color w:val="000000" w:themeColor="text1"/>
          <w:shd w:val="clear" w:color="auto" w:fill="FFFFFF"/>
        </w:rPr>
      </w:pPr>
      <w:r w:rsidRPr="00837118">
        <w:rPr>
          <w:rFonts w:ascii="Arial" w:hAnsi="Arial" w:cs="Arial"/>
          <w:b/>
          <w:bCs/>
          <w:color w:val="000000" w:themeColor="text1"/>
          <w:shd w:val="clear" w:color="auto" w:fill="FFFFFF"/>
        </w:rPr>
        <w:t xml:space="preserve">HA </w:t>
      </w:r>
      <w:proofErr w:type="spellStart"/>
      <w:r w:rsidRPr="00837118">
        <w:rPr>
          <w:rFonts w:ascii="Arial" w:hAnsi="Arial" w:cs="Arial"/>
          <w:b/>
          <w:bCs/>
          <w:color w:val="000000" w:themeColor="text1"/>
          <w:shd w:val="clear" w:color="auto" w:fill="FFFFFF"/>
        </w:rPr>
        <w:t>HA</w:t>
      </w:r>
      <w:proofErr w:type="spellEnd"/>
      <w:r w:rsidRPr="00837118">
        <w:rPr>
          <w:rFonts w:ascii="Arial" w:hAnsi="Arial" w:cs="Arial"/>
          <w:b/>
          <w:bCs/>
          <w:color w:val="000000" w:themeColor="text1"/>
          <w:shd w:val="clear" w:color="auto" w:fill="FFFFFF"/>
        </w:rPr>
        <w:t xml:space="preserve"> </w:t>
      </w:r>
      <w:proofErr w:type="spellStart"/>
      <w:r w:rsidRPr="00837118">
        <w:rPr>
          <w:rFonts w:ascii="Arial" w:hAnsi="Arial" w:cs="Arial"/>
          <w:b/>
          <w:bCs/>
          <w:color w:val="000000" w:themeColor="text1"/>
          <w:shd w:val="clear" w:color="auto" w:fill="FFFFFF"/>
        </w:rPr>
        <w:t>HA</w:t>
      </w:r>
      <w:proofErr w:type="spellEnd"/>
    </w:p>
    <w:p w14:paraId="1D019C7F" w14:textId="77777777" w:rsidR="00837118" w:rsidRPr="00837118" w:rsidRDefault="00837118" w:rsidP="00837118">
      <w:pPr>
        <w:spacing w:after="0" w:line="360" w:lineRule="auto"/>
        <w:ind w:left="360"/>
        <w:rPr>
          <w:rFonts w:ascii="Arial" w:hAnsi="Arial" w:cs="Arial"/>
          <w:b/>
          <w:bCs/>
          <w:color w:val="000000" w:themeColor="text1"/>
          <w:shd w:val="clear" w:color="auto" w:fill="FFFFFF"/>
        </w:rPr>
      </w:pPr>
      <w:r w:rsidRPr="00837118">
        <w:rPr>
          <w:rFonts w:ascii="Arial" w:hAnsi="Arial" w:cs="Arial"/>
          <w:b/>
          <w:bCs/>
          <w:color w:val="000000" w:themeColor="text1"/>
          <w:shd w:val="clear" w:color="auto" w:fill="FFFFFF"/>
        </w:rPr>
        <w:t xml:space="preserve">Don’t stop the </w:t>
      </w:r>
    </w:p>
    <w:p w14:paraId="61DD66A3" w14:textId="77777777" w:rsidR="00837118" w:rsidRPr="00837118" w:rsidRDefault="00837118" w:rsidP="00837118">
      <w:pPr>
        <w:spacing w:after="0" w:line="360" w:lineRule="auto"/>
        <w:ind w:left="360"/>
        <w:rPr>
          <w:rFonts w:ascii="Arial" w:hAnsi="Arial" w:cs="Arial"/>
          <w:b/>
          <w:bCs/>
          <w:color w:val="000000" w:themeColor="text1"/>
          <w:shd w:val="clear" w:color="auto" w:fill="FFFFFF"/>
        </w:rPr>
      </w:pPr>
      <w:r w:rsidRPr="00837118">
        <w:rPr>
          <w:rFonts w:ascii="Arial" w:hAnsi="Arial" w:cs="Arial"/>
          <w:b/>
          <w:bCs/>
          <w:color w:val="000000" w:themeColor="text1"/>
          <w:shd w:val="clear" w:color="auto" w:fill="FFFFFF"/>
        </w:rPr>
        <w:t xml:space="preserve">HEY </w:t>
      </w:r>
      <w:proofErr w:type="spellStart"/>
      <w:r w:rsidRPr="00837118">
        <w:rPr>
          <w:rFonts w:ascii="Arial" w:hAnsi="Arial" w:cs="Arial"/>
          <w:b/>
          <w:bCs/>
          <w:color w:val="000000" w:themeColor="text1"/>
          <w:shd w:val="clear" w:color="auto" w:fill="FFFFFF"/>
        </w:rPr>
        <w:t>HEY</w:t>
      </w:r>
      <w:proofErr w:type="spellEnd"/>
      <w:r w:rsidRPr="00837118">
        <w:rPr>
          <w:rFonts w:ascii="Arial" w:hAnsi="Arial" w:cs="Arial"/>
          <w:b/>
          <w:bCs/>
          <w:color w:val="000000" w:themeColor="text1"/>
          <w:shd w:val="clear" w:color="auto" w:fill="FFFFFF"/>
        </w:rPr>
        <w:t xml:space="preserve"> </w:t>
      </w:r>
      <w:proofErr w:type="spellStart"/>
      <w:r w:rsidRPr="00837118">
        <w:rPr>
          <w:rFonts w:ascii="Arial" w:hAnsi="Arial" w:cs="Arial"/>
          <w:b/>
          <w:bCs/>
          <w:color w:val="000000" w:themeColor="text1"/>
          <w:shd w:val="clear" w:color="auto" w:fill="FFFFFF"/>
        </w:rPr>
        <w:t>HEY</w:t>
      </w:r>
      <w:proofErr w:type="spellEnd"/>
      <w:r w:rsidRPr="00837118">
        <w:rPr>
          <w:rFonts w:ascii="Arial" w:hAnsi="Arial" w:cs="Arial"/>
          <w:b/>
          <w:bCs/>
          <w:color w:val="000000" w:themeColor="text1"/>
          <w:shd w:val="clear" w:color="auto" w:fill="FFFFFF"/>
        </w:rPr>
        <w:t xml:space="preserve"> </w:t>
      </w:r>
      <w:proofErr w:type="spellStart"/>
      <w:r w:rsidRPr="00837118">
        <w:rPr>
          <w:rFonts w:ascii="Arial" w:hAnsi="Arial" w:cs="Arial"/>
          <w:b/>
          <w:bCs/>
          <w:color w:val="000000" w:themeColor="text1"/>
          <w:shd w:val="clear" w:color="auto" w:fill="FFFFFF"/>
        </w:rPr>
        <w:t>HEY</w:t>
      </w:r>
      <w:proofErr w:type="spellEnd"/>
    </w:p>
    <w:p w14:paraId="05B76564" w14:textId="77777777" w:rsidR="00837118" w:rsidRPr="00837118" w:rsidRDefault="00837118" w:rsidP="00837118">
      <w:pPr>
        <w:spacing w:after="0" w:line="360" w:lineRule="auto"/>
        <w:ind w:left="360"/>
        <w:rPr>
          <w:rFonts w:ascii="Arial" w:hAnsi="Arial" w:cs="Arial"/>
          <w:b/>
          <w:bCs/>
          <w:color w:val="000000" w:themeColor="text1"/>
          <w:shd w:val="clear" w:color="auto" w:fill="FFFFFF"/>
        </w:rPr>
      </w:pPr>
      <w:r w:rsidRPr="00837118">
        <w:rPr>
          <w:rFonts w:ascii="Arial" w:hAnsi="Arial" w:cs="Arial"/>
          <w:b/>
          <w:bCs/>
          <w:color w:val="000000" w:themeColor="text1"/>
          <w:shd w:val="clear" w:color="auto" w:fill="FFFFFF"/>
        </w:rPr>
        <w:lastRenderedPageBreak/>
        <w:t xml:space="preserve">A E I O </w:t>
      </w:r>
    </w:p>
    <w:p w14:paraId="67B96F90" w14:textId="77777777" w:rsidR="00837118" w:rsidRPr="00837118" w:rsidRDefault="00837118" w:rsidP="00837118">
      <w:pPr>
        <w:spacing w:after="0" w:line="360" w:lineRule="auto"/>
        <w:ind w:left="360"/>
        <w:rPr>
          <w:rFonts w:ascii="Arial" w:hAnsi="Arial" w:cs="Arial"/>
          <w:b/>
          <w:bCs/>
          <w:color w:val="000000" w:themeColor="text1"/>
          <w:shd w:val="clear" w:color="auto" w:fill="FFFFFF"/>
        </w:rPr>
      </w:pPr>
      <w:r w:rsidRPr="00837118">
        <w:rPr>
          <w:rFonts w:ascii="Arial" w:hAnsi="Arial" w:cs="Arial"/>
          <w:b/>
          <w:bCs/>
          <w:color w:val="000000" w:themeColor="text1"/>
          <w:shd w:val="clear" w:color="auto" w:fill="FFFFFF"/>
        </w:rPr>
        <w:t xml:space="preserve">OOH </w:t>
      </w:r>
      <w:proofErr w:type="spellStart"/>
      <w:r w:rsidRPr="00837118">
        <w:rPr>
          <w:rFonts w:ascii="Arial" w:hAnsi="Arial" w:cs="Arial"/>
          <w:b/>
          <w:bCs/>
          <w:color w:val="000000" w:themeColor="text1"/>
          <w:shd w:val="clear" w:color="auto" w:fill="FFFFFF"/>
        </w:rPr>
        <w:t>OOH</w:t>
      </w:r>
      <w:proofErr w:type="spellEnd"/>
      <w:r w:rsidRPr="00837118">
        <w:rPr>
          <w:rFonts w:ascii="Arial" w:hAnsi="Arial" w:cs="Arial"/>
          <w:b/>
          <w:bCs/>
          <w:color w:val="000000" w:themeColor="text1"/>
          <w:shd w:val="clear" w:color="auto" w:fill="FFFFFF"/>
        </w:rPr>
        <w:t xml:space="preserve"> </w:t>
      </w:r>
      <w:proofErr w:type="spellStart"/>
      <w:r w:rsidRPr="00837118">
        <w:rPr>
          <w:rFonts w:ascii="Arial" w:hAnsi="Arial" w:cs="Arial"/>
          <w:b/>
          <w:bCs/>
          <w:color w:val="000000" w:themeColor="text1"/>
          <w:shd w:val="clear" w:color="auto" w:fill="FFFFFF"/>
        </w:rPr>
        <w:t>OOH</w:t>
      </w:r>
      <w:proofErr w:type="spellEnd"/>
      <w:r w:rsidRPr="00837118">
        <w:rPr>
          <w:rFonts w:ascii="Arial" w:hAnsi="Arial" w:cs="Arial"/>
          <w:b/>
          <w:bCs/>
          <w:color w:val="000000" w:themeColor="text1"/>
          <w:shd w:val="clear" w:color="auto" w:fill="FFFFFF"/>
        </w:rPr>
        <w:t xml:space="preserve"> </w:t>
      </w:r>
    </w:p>
    <w:p w14:paraId="4FF9D708" w14:textId="77777777" w:rsidR="00837118" w:rsidRPr="00837118" w:rsidRDefault="00837118" w:rsidP="00837118">
      <w:pPr>
        <w:spacing w:after="0" w:line="360" w:lineRule="auto"/>
        <w:ind w:left="360"/>
        <w:rPr>
          <w:rFonts w:ascii="Arial" w:hAnsi="Arial" w:cs="Arial"/>
          <w:b/>
          <w:bCs/>
          <w:color w:val="000000" w:themeColor="text1"/>
          <w:shd w:val="clear" w:color="auto" w:fill="FFFFFF"/>
        </w:rPr>
      </w:pPr>
      <w:r w:rsidRPr="00837118">
        <w:rPr>
          <w:rFonts w:ascii="Arial" w:hAnsi="Arial" w:cs="Arial"/>
          <w:b/>
          <w:bCs/>
          <w:color w:val="000000" w:themeColor="text1"/>
          <w:shd w:val="clear" w:color="auto" w:fill="FFFFFF"/>
        </w:rPr>
        <w:t xml:space="preserve">Don’t stop the </w:t>
      </w:r>
    </w:p>
    <w:p w14:paraId="3EBB2114" w14:textId="77777777" w:rsidR="00837118" w:rsidRPr="00837118" w:rsidRDefault="00837118" w:rsidP="00837118">
      <w:pPr>
        <w:spacing w:after="0" w:line="360" w:lineRule="auto"/>
        <w:ind w:left="360"/>
        <w:rPr>
          <w:rFonts w:ascii="Arial" w:hAnsi="Arial" w:cs="Arial"/>
          <w:b/>
          <w:bCs/>
          <w:color w:val="000000" w:themeColor="text1"/>
          <w:shd w:val="clear" w:color="auto" w:fill="FFFFFF"/>
        </w:rPr>
      </w:pPr>
      <w:r w:rsidRPr="00837118">
        <w:rPr>
          <w:rFonts w:ascii="Arial" w:hAnsi="Arial" w:cs="Arial"/>
          <w:b/>
          <w:bCs/>
          <w:color w:val="000000" w:themeColor="text1"/>
          <w:shd w:val="clear" w:color="auto" w:fill="FFFFFF"/>
        </w:rPr>
        <w:t xml:space="preserve">HEY </w:t>
      </w:r>
      <w:proofErr w:type="spellStart"/>
      <w:r w:rsidRPr="00837118">
        <w:rPr>
          <w:rFonts w:ascii="Arial" w:hAnsi="Arial" w:cs="Arial"/>
          <w:b/>
          <w:bCs/>
          <w:color w:val="000000" w:themeColor="text1"/>
          <w:shd w:val="clear" w:color="auto" w:fill="FFFFFF"/>
        </w:rPr>
        <w:t>HEY</w:t>
      </w:r>
      <w:proofErr w:type="spellEnd"/>
      <w:r w:rsidRPr="00837118">
        <w:rPr>
          <w:rFonts w:ascii="Arial" w:hAnsi="Arial" w:cs="Arial"/>
          <w:b/>
          <w:bCs/>
          <w:color w:val="000000" w:themeColor="text1"/>
          <w:shd w:val="clear" w:color="auto" w:fill="FFFFFF"/>
        </w:rPr>
        <w:t xml:space="preserve"> </w:t>
      </w:r>
      <w:proofErr w:type="spellStart"/>
      <w:r w:rsidRPr="00837118">
        <w:rPr>
          <w:rFonts w:ascii="Arial" w:hAnsi="Arial" w:cs="Arial"/>
          <w:b/>
          <w:bCs/>
          <w:color w:val="000000" w:themeColor="text1"/>
          <w:shd w:val="clear" w:color="auto" w:fill="FFFFFF"/>
        </w:rPr>
        <w:t>HEY</w:t>
      </w:r>
      <w:proofErr w:type="spellEnd"/>
      <w:r w:rsidRPr="00837118">
        <w:rPr>
          <w:rFonts w:ascii="Arial" w:hAnsi="Arial" w:cs="Arial"/>
          <w:b/>
          <w:bCs/>
          <w:color w:val="000000" w:themeColor="text1"/>
          <w:shd w:val="clear" w:color="auto" w:fill="FFFFFF"/>
        </w:rPr>
        <w:t xml:space="preserve"> </w:t>
      </w:r>
      <w:proofErr w:type="spellStart"/>
      <w:r w:rsidRPr="00837118">
        <w:rPr>
          <w:rFonts w:ascii="Arial" w:hAnsi="Arial" w:cs="Arial"/>
          <w:b/>
          <w:bCs/>
          <w:color w:val="000000" w:themeColor="text1"/>
          <w:shd w:val="clear" w:color="auto" w:fill="FFFFFF"/>
        </w:rPr>
        <w:t>HEY</w:t>
      </w:r>
      <w:proofErr w:type="spellEnd"/>
    </w:p>
    <w:p w14:paraId="2BF0C792" w14:textId="77777777" w:rsidR="00837118" w:rsidRPr="00837118" w:rsidRDefault="00837118" w:rsidP="00837118">
      <w:pPr>
        <w:spacing w:after="0" w:line="360" w:lineRule="auto"/>
        <w:ind w:left="360"/>
        <w:rPr>
          <w:rFonts w:ascii="Arial" w:hAnsi="Arial" w:cs="Arial"/>
          <w:b/>
          <w:bCs/>
          <w:color w:val="000000" w:themeColor="text1"/>
          <w:shd w:val="clear" w:color="auto" w:fill="FFFFFF"/>
        </w:rPr>
      </w:pPr>
      <w:r w:rsidRPr="00837118">
        <w:rPr>
          <w:rFonts w:ascii="Arial" w:hAnsi="Arial" w:cs="Arial"/>
          <w:b/>
          <w:bCs/>
          <w:color w:val="000000" w:themeColor="text1"/>
          <w:shd w:val="clear" w:color="auto" w:fill="FFFFFF"/>
        </w:rPr>
        <w:t xml:space="preserve">A E I O </w:t>
      </w:r>
    </w:p>
    <w:p w14:paraId="4F24F492" w14:textId="77777777" w:rsidR="00837118" w:rsidRPr="00837118" w:rsidRDefault="00837118" w:rsidP="00837118">
      <w:pPr>
        <w:spacing w:after="0" w:line="360" w:lineRule="auto"/>
        <w:ind w:left="360"/>
        <w:rPr>
          <w:rFonts w:ascii="Arial" w:hAnsi="Arial" w:cs="Arial"/>
          <w:b/>
          <w:bCs/>
          <w:color w:val="000000" w:themeColor="text1"/>
          <w:shd w:val="clear" w:color="auto" w:fill="FFFFFF"/>
        </w:rPr>
      </w:pPr>
      <w:r w:rsidRPr="00837118">
        <w:rPr>
          <w:rFonts w:ascii="Arial" w:hAnsi="Arial" w:cs="Arial"/>
          <w:b/>
          <w:bCs/>
          <w:color w:val="000000" w:themeColor="text1"/>
          <w:shd w:val="clear" w:color="auto" w:fill="FFFFFF"/>
        </w:rPr>
        <w:t xml:space="preserve">MUSIC </w:t>
      </w:r>
      <w:proofErr w:type="spellStart"/>
      <w:r w:rsidRPr="00837118">
        <w:rPr>
          <w:rFonts w:ascii="Arial" w:hAnsi="Arial" w:cs="Arial"/>
          <w:b/>
          <w:bCs/>
          <w:color w:val="000000" w:themeColor="text1"/>
          <w:shd w:val="clear" w:color="auto" w:fill="FFFFFF"/>
        </w:rPr>
        <w:t>MUSIC</w:t>
      </w:r>
      <w:proofErr w:type="spellEnd"/>
    </w:p>
    <w:p w14:paraId="57C75849" w14:textId="77777777" w:rsidR="00837118" w:rsidRPr="00837118" w:rsidRDefault="00837118" w:rsidP="00837118">
      <w:pPr>
        <w:spacing w:after="0" w:line="360" w:lineRule="auto"/>
        <w:ind w:left="360"/>
        <w:rPr>
          <w:rFonts w:ascii="Arial" w:hAnsi="Arial" w:cs="Arial"/>
          <w:b/>
          <w:bCs/>
          <w:color w:val="000000" w:themeColor="text1"/>
          <w:shd w:val="clear" w:color="auto" w:fill="FFFFFF"/>
        </w:rPr>
      </w:pPr>
      <w:r w:rsidRPr="00837118">
        <w:rPr>
          <w:rFonts w:ascii="Arial" w:hAnsi="Arial" w:cs="Arial"/>
          <w:b/>
          <w:bCs/>
          <w:color w:val="000000" w:themeColor="text1"/>
          <w:shd w:val="clear" w:color="auto" w:fill="FFFFFF"/>
        </w:rPr>
        <w:t xml:space="preserve">1234 Please don’t stop the music </w:t>
      </w:r>
      <w:proofErr w:type="spellStart"/>
      <w:r w:rsidRPr="00837118">
        <w:rPr>
          <w:rFonts w:ascii="Arial" w:hAnsi="Arial" w:cs="Arial"/>
          <w:b/>
          <w:bCs/>
          <w:color w:val="000000" w:themeColor="text1"/>
          <w:shd w:val="clear" w:color="auto" w:fill="FFFFFF"/>
        </w:rPr>
        <w:t>music</w:t>
      </w:r>
      <w:proofErr w:type="spellEnd"/>
    </w:p>
    <w:p w14:paraId="1592BACB" w14:textId="77777777" w:rsidR="00837118" w:rsidRPr="00837118" w:rsidRDefault="00837118" w:rsidP="00837118">
      <w:pPr>
        <w:spacing w:after="0" w:line="360" w:lineRule="auto"/>
        <w:ind w:left="360"/>
        <w:rPr>
          <w:rFonts w:ascii="Arial" w:hAnsi="Arial" w:cs="Arial"/>
          <w:b/>
          <w:bCs/>
          <w:color w:val="000000" w:themeColor="text1"/>
          <w:shd w:val="clear" w:color="auto" w:fill="FFFFFF"/>
        </w:rPr>
      </w:pPr>
      <w:r w:rsidRPr="00837118">
        <w:rPr>
          <w:rFonts w:ascii="Arial" w:hAnsi="Arial" w:cs="Arial"/>
          <w:b/>
          <w:bCs/>
          <w:color w:val="000000" w:themeColor="text1"/>
          <w:shd w:val="clear" w:color="auto" w:fill="FFFFFF"/>
        </w:rPr>
        <w:t>LAIDIDADI</w:t>
      </w:r>
    </w:p>
    <w:p w14:paraId="3914C228" w14:textId="77777777" w:rsidR="00837118" w:rsidRPr="00837118" w:rsidRDefault="00837118" w:rsidP="00837118">
      <w:pPr>
        <w:spacing w:after="0" w:line="360" w:lineRule="auto"/>
        <w:ind w:left="360"/>
        <w:rPr>
          <w:rFonts w:ascii="Arial" w:hAnsi="Arial" w:cs="Arial"/>
          <w:b/>
          <w:bCs/>
          <w:color w:val="000000" w:themeColor="text1"/>
          <w:shd w:val="clear" w:color="auto" w:fill="FFFFFF"/>
        </w:rPr>
      </w:pPr>
      <w:r w:rsidRPr="00837118">
        <w:rPr>
          <w:rFonts w:ascii="Arial" w:hAnsi="Arial" w:cs="Arial"/>
          <w:b/>
          <w:bCs/>
          <w:color w:val="000000" w:themeColor="text1"/>
          <w:shd w:val="clear" w:color="auto" w:fill="FFFFFF"/>
        </w:rPr>
        <w:t xml:space="preserve">DADIDAH </w:t>
      </w:r>
    </w:p>
    <w:p w14:paraId="6C694C26" w14:textId="77777777" w:rsidR="00837118" w:rsidRPr="00837118" w:rsidRDefault="00837118" w:rsidP="00837118">
      <w:pPr>
        <w:spacing w:after="0" w:line="360" w:lineRule="auto"/>
        <w:ind w:left="360"/>
        <w:rPr>
          <w:rFonts w:ascii="Arial" w:hAnsi="Arial" w:cs="Arial"/>
          <w:b/>
          <w:bCs/>
          <w:color w:val="000000" w:themeColor="text1"/>
          <w:shd w:val="clear" w:color="auto" w:fill="FFFFFF"/>
        </w:rPr>
      </w:pPr>
      <w:r w:rsidRPr="00837118">
        <w:rPr>
          <w:rFonts w:ascii="Arial" w:hAnsi="Arial" w:cs="Arial"/>
          <w:b/>
          <w:bCs/>
          <w:color w:val="000000" w:themeColor="text1"/>
          <w:shd w:val="clear" w:color="auto" w:fill="FFFFFF"/>
        </w:rPr>
        <w:t>NG – AH</w:t>
      </w:r>
    </w:p>
    <w:p w14:paraId="1E9B42EC" w14:textId="77777777" w:rsidR="00837118" w:rsidRPr="00837118" w:rsidRDefault="00837118" w:rsidP="00837118">
      <w:pPr>
        <w:spacing w:after="0" w:line="360" w:lineRule="auto"/>
        <w:ind w:left="360"/>
        <w:rPr>
          <w:rFonts w:ascii="Arial" w:hAnsi="Arial" w:cs="Arial"/>
          <w:b/>
          <w:bCs/>
          <w:color w:val="000000" w:themeColor="text1"/>
          <w:shd w:val="clear" w:color="auto" w:fill="FFFFFF"/>
        </w:rPr>
      </w:pPr>
      <w:r w:rsidRPr="00837118">
        <w:rPr>
          <w:rFonts w:ascii="Arial" w:hAnsi="Arial" w:cs="Arial"/>
          <w:b/>
          <w:bCs/>
          <w:color w:val="000000" w:themeColor="text1"/>
          <w:shd w:val="clear" w:color="auto" w:fill="FFFFFF"/>
        </w:rPr>
        <w:t>NG – AH</w:t>
      </w:r>
    </w:p>
    <w:p w14:paraId="4563079D" w14:textId="77777777" w:rsidR="00837118" w:rsidRPr="00837118" w:rsidRDefault="00837118" w:rsidP="00837118">
      <w:pPr>
        <w:spacing w:after="0" w:line="360" w:lineRule="auto"/>
        <w:ind w:left="360"/>
        <w:rPr>
          <w:rFonts w:ascii="Arial" w:hAnsi="Arial" w:cs="Arial"/>
          <w:b/>
          <w:bCs/>
          <w:color w:val="000000" w:themeColor="text1"/>
          <w:shd w:val="clear" w:color="auto" w:fill="FFFFFF"/>
        </w:rPr>
      </w:pPr>
      <w:r w:rsidRPr="00837118">
        <w:rPr>
          <w:rFonts w:ascii="Arial" w:hAnsi="Arial" w:cs="Arial"/>
          <w:b/>
          <w:bCs/>
          <w:color w:val="000000" w:themeColor="text1"/>
          <w:shd w:val="clear" w:color="auto" w:fill="FFFFFF"/>
        </w:rPr>
        <w:t>NG-AH</w:t>
      </w:r>
    </w:p>
    <w:p w14:paraId="0327EE80" w14:textId="77777777" w:rsidR="00837118" w:rsidRPr="00837118" w:rsidRDefault="00837118" w:rsidP="00837118">
      <w:pPr>
        <w:spacing w:after="0" w:line="360" w:lineRule="auto"/>
        <w:ind w:left="360"/>
        <w:rPr>
          <w:rFonts w:ascii="Arial" w:hAnsi="Arial" w:cs="Arial"/>
          <w:b/>
          <w:bCs/>
          <w:color w:val="000000" w:themeColor="text1"/>
          <w:shd w:val="clear" w:color="auto" w:fill="FFFFFF"/>
        </w:rPr>
      </w:pPr>
      <w:r w:rsidRPr="00837118">
        <w:rPr>
          <w:rFonts w:ascii="Arial" w:hAnsi="Arial" w:cs="Arial"/>
          <w:b/>
          <w:bCs/>
          <w:color w:val="000000" w:themeColor="text1"/>
          <w:shd w:val="clear" w:color="auto" w:fill="FFFFFF"/>
        </w:rPr>
        <w:t>NG – AH</w:t>
      </w:r>
    </w:p>
    <w:p w14:paraId="2DF55D86" w14:textId="77777777" w:rsidR="00837118" w:rsidRPr="00837118" w:rsidRDefault="00837118" w:rsidP="00837118">
      <w:pPr>
        <w:spacing w:after="0" w:line="360" w:lineRule="auto"/>
        <w:ind w:left="360"/>
        <w:rPr>
          <w:rFonts w:ascii="Arial" w:hAnsi="Arial" w:cs="Arial"/>
          <w:b/>
          <w:bCs/>
          <w:color w:val="000000" w:themeColor="text1"/>
          <w:shd w:val="clear" w:color="auto" w:fill="FFFFFF"/>
        </w:rPr>
      </w:pPr>
      <w:r w:rsidRPr="00837118">
        <w:rPr>
          <w:rFonts w:ascii="Arial" w:hAnsi="Arial" w:cs="Arial"/>
          <w:b/>
          <w:bCs/>
          <w:color w:val="000000" w:themeColor="text1"/>
          <w:shd w:val="clear" w:color="auto" w:fill="FFFFFF"/>
        </w:rPr>
        <w:t xml:space="preserve">NG – AH </w:t>
      </w:r>
    </w:p>
    <w:p w14:paraId="391199ED" w14:textId="77777777" w:rsidR="00837118" w:rsidRPr="00837118" w:rsidRDefault="00837118" w:rsidP="00837118">
      <w:pPr>
        <w:spacing w:after="0" w:line="360" w:lineRule="auto"/>
        <w:ind w:left="360"/>
        <w:rPr>
          <w:rFonts w:ascii="Arial" w:hAnsi="Arial" w:cs="Arial"/>
          <w:color w:val="000000" w:themeColor="text1"/>
          <w:shd w:val="clear" w:color="auto" w:fill="FFFFFF"/>
        </w:rPr>
      </w:pPr>
    </w:p>
    <w:p w14:paraId="58B89714" w14:textId="77777777" w:rsidR="00F80410" w:rsidRDefault="00837118" w:rsidP="00837118">
      <w:pPr>
        <w:spacing w:after="0" w:line="360" w:lineRule="auto"/>
        <w:ind w:left="360"/>
        <w:rPr>
          <w:rFonts w:ascii="Arial" w:hAnsi="Arial" w:cs="Arial"/>
          <w:color w:val="000000" w:themeColor="text1"/>
          <w:shd w:val="clear" w:color="auto" w:fill="FFFFFF"/>
        </w:rPr>
      </w:pPr>
      <w:r w:rsidRPr="00837118">
        <w:rPr>
          <w:rFonts w:ascii="Arial" w:hAnsi="Arial" w:cs="Arial"/>
          <w:color w:val="000000" w:themeColor="text1"/>
          <w:shd w:val="clear" w:color="auto" w:fill="FFFFFF"/>
        </w:rPr>
        <w:t xml:space="preserve">That’s it guys! Week one complete! </w:t>
      </w:r>
    </w:p>
    <w:p w14:paraId="64EAD089" w14:textId="77777777" w:rsidR="00F80410" w:rsidRDefault="00F80410" w:rsidP="00837118">
      <w:pPr>
        <w:spacing w:after="0" w:line="360" w:lineRule="auto"/>
        <w:ind w:left="360"/>
        <w:rPr>
          <w:rFonts w:ascii="Arial" w:hAnsi="Arial" w:cs="Arial"/>
          <w:color w:val="000000" w:themeColor="text1"/>
          <w:shd w:val="clear" w:color="auto" w:fill="FFFFFF"/>
        </w:rPr>
      </w:pPr>
    </w:p>
    <w:p w14:paraId="734AE512" w14:textId="09946B15" w:rsidR="00837118" w:rsidRPr="00837118" w:rsidRDefault="00837118" w:rsidP="00837118">
      <w:pPr>
        <w:spacing w:after="0" w:line="360" w:lineRule="auto"/>
        <w:ind w:left="360"/>
        <w:rPr>
          <w:rFonts w:ascii="Arial" w:hAnsi="Arial" w:cs="Arial"/>
          <w:color w:val="000000" w:themeColor="text1"/>
          <w:shd w:val="clear" w:color="auto" w:fill="FFFFFF"/>
        </w:rPr>
      </w:pPr>
      <w:r w:rsidRPr="00837118">
        <w:rPr>
          <w:rFonts w:ascii="Arial" w:hAnsi="Arial" w:cs="Arial"/>
          <w:color w:val="000000" w:themeColor="text1"/>
          <w:shd w:val="clear" w:color="auto" w:fill="FFFFFF"/>
        </w:rPr>
        <w:t xml:space="preserve">I hope you </w:t>
      </w:r>
      <w:r w:rsidR="00F80410" w:rsidRPr="00837118">
        <w:rPr>
          <w:rFonts w:ascii="Arial" w:hAnsi="Arial" w:cs="Arial"/>
          <w:color w:val="000000" w:themeColor="text1"/>
          <w:shd w:val="clear" w:color="auto" w:fill="FFFFFF"/>
        </w:rPr>
        <w:t>enjoyed</w:t>
      </w:r>
      <w:r w:rsidRPr="00837118">
        <w:rPr>
          <w:rFonts w:ascii="Arial" w:hAnsi="Arial" w:cs="Arial"/>
          <w:color w:val="000000" w:themeColor="text1"/>
          <w:shd w:val="clear" w:color="auto" w:fill="FFFFFF"/>
        </w:rPr>
        <w:t xml:space="preserve"> learning about SOVT exercises. I’ll see you next time for our singing session on Breathing and breath support to help you sing louder, more securely and for longer without gasping for air! See you then! </w:t>
      </w:r>
    </w:p>
    <w:p w14:paraId="1B42EACA" w14:textId="77777777" w:rsidR="00837118" w:rsidRPr="00837118" w:rsidRDefault="00837118" w:rsidP="00837118">
      <w:pPr>
        <w:spacing w:after="0" w:line="360" w:lineRule="auto"/>
        <w:ind w:left="360"/>
        <w:rPr>
          <w:rFonts w:ascii="Arial" w:hAnsi="Arial" w:cs="Arial"/>
          <w:color w:val="000000" w:themeColor="text1"/>
          <w:shd w:val="clear" w:color="auto" w:fill="FFFFFF"/>
        </w:rPr>
      </w:pPr>
    </w:p>
    <w:p w14:paraId="047B343F" w14:textId="77777777" w:rsidR="00837118" w:rsidRDefault="00837118" w:rsidP="00020074">
      <w:pPr>
        <w:spacing w:after="0" w:line="360" w:lineRule="auto"/>
        <w:ind w:left="360"/>
        <w:rPr>
          <w:rFonts w:ascii="Arial" w:hAnsi="Arial" w:cs="Arial"/>
          <w:color w:val="000000" w:themeColor="text1"/>
          <w:shd w:val="clear" w:color="auto" w:fill="FFFFFF"/>
        </w:rPr>
      </w:pPr>
    </w:p>
    <w:p w14:paraId="21000AD0" w14:textId="77777777" w:rsidR="001C42CE" w:rsidRDefault="001C42CE" w:rsidP="00020074">
      <w:pPr>
        <w:spacing w:after="0" w:line="360" w:lineRule="auto"/>
        <w:ind w:left="360"/>
        <w:rPr>
          <w:rFonts w:ascii="Arial" w:hAnsi="Arial" w:cs="Arial"/>
          <w:color w:val="000000" w:themeColor="text1"/>
          <w:shd w:val="clear" w:color="auto" w:fill="FFFFFF"/>
        </w:rPr>
      </w:pPr>
    </w:p>
    <w:p w14:paraId="63DE2A2A" w14:textId="77777777" w:rsidR="001C42CE" w:rsidRDefault="001C42CE" w:rsidP="00020074">
      <w:pPr>
        <w:spacing w:after="0" w:line="360" w:lineRule="auto"/>
        <w:ind w:left="360"/>
        <w:rPr>
          <w:rFonts w:ascii="Arial" w:hAnsi="Arial" w:cs="Arial"/>
          <w:color w:val="000000" w:themeColor="text1"/>
          <w:shd w:val="clear" w:color="auto" w:fill="FFFFFF"/>
        </w:rPr>
      </w:pPr>
    </w:p>
    <w:p w14:paraId="101E974A" w14:textId="77777777" w:rsidR="001C42CE" w:rsidRDefault="001C42CE" w:rsidP="00020074">
      <w:pPr>
        <w:spacing w:after="0" w:line="360" w:lineRule="auto"/>
        <w:ind w:left="360"/>
        <w:rPr>
          <w:rFonts w:ascii="Arial" w:hAnsi="Arial" w:cs="Arial"/>
          <w:color w:val="000000" w:themeColor="text1"/>
          <w:shd w:val="clear" w:color="auto" w:fill="FFFFFF"/>
        </w:rPr>
      </w:pPr>
    </w:p>
    <w:p w14:paraId="5F7A2044" w14:textId="77777777" w:rsidR="001C42CE" w:rsidRDefault="001C42CE" w:rsidP="00020074">
      <w:pPr>
        <w:spacing w:after="0" w:line="360" w:lineRule="auto"/>
        <w:ind w:left="360"/>
        <w:rPr>
          <w:rFonts w:ascii="Arial" w:hAnsi="Arial" w:cs="Arial"/>
          <w:color w:val="000000" w:themeColor="text1"/>
          <w:shd w:val="clear" w:color="auto" w:fill="FFFFFF"/>
        </w:rPr>
      </w:pPr>
    </w:p>
    <w:p w14:paraId="62C9823A" w14:textId="77777777" w:rsidR="001C42CE" w:rsidRDefault="001C42CE" w:rsidP="00020074">
      <w:pPr>
        <w:spacing w:after="0" w:line="360" w:lineRule="auto"/>
        <w:ind w:left="360"/>
        <w:rPr>
          <w:rFonts w:ascii="Arial" w:hAnsi="Arial" w:cs="Arial"/>
          <w:color w:val="000000" w:themeColor="text1"/>
          <w:shd w:val="clear" w:color="auto" w:fill="FFFFFF"/>
        </w:rPr>
      </w:pPr>
    </w:p>
    <w:p w14:paraId="7BF9FEE9" w14:textId="77777777" w:rsidR="001C42CE" w:rsidRDefault="001C42CE" w:rsidP="00020074">
      <w:pPr>
        <w:spacing w:after="0" w:line="360" w:lineRule="auto"/>
        <w:ind w:left="360"/>
        <w:rPr>
          <w:rFonts w:ascii="Arial" w:hAnsi="Arial" w:cs="Arial"/>
          <w:color w:val="000000" w:themeColor="text1"/>
          <w:shd w:val="clear" w:color="auto" w:fill="FFFFFF"/>
        </w:rPr>
      </w:pPr>
    </w:p>
    <w:p w14:paraId="01DAC9B0" w14:textId="77777777" w:rsidR="001C42CE" w:rsidRDefault="001C42CE" w:rsidP="00020074">
      <w:pPr>
        <w:spacing w:after="0" w:line="360" w:lineRule="auto"/>
        <w:ind w:left="360"/>
        <w:rPr>
          <w:rFonts w:ascii="Arial" w:hAnsi="Arial" w:cs="Arial"/>
          <w:color w:val="000000" w:themeColor="text1"/>
          <w:shd w:val="clear" w:color="auto" w:fill="FFFFFF"/>
        </w:rPr>
      </w:pPr>
    </w:p>
    <w:p w14:paraId="35DA9CDE" w14:textId="77777777" w:rsidR="001C42CE" w:rsidRDefault="001C42CE" w:rsidP="00020074">
      <w:pPr>
        <w:spacing w:after="0" w:line="360" w:lineRule="auto"/>
        <w:ind w:left="360"/>
        <w:rPr>
          <w:rFonts w:ascii="Arial" w:hAnsi="Arial" w:cs="Arial"/>
          <w:color w:val="000000" w:themeColor="text1"/>
          <w:shd w:val="clear" w:color="auto" w:fill="FFFFFF"/>
        </w:rPr>
      </w:pPr>
    </w:p>
    <w:p w14:paraId="61F493CF" w14:textId="77777777" w:rsidR="001C42CE" w:rsidRDefault="001C42CE" w:rsidP="00020074">
      <w:pPr>
        <w:spacing w:after="0" w:line="360" w:lineRule="auto"/>
        <w:ind w:left="360"/>
        <w:rPr>
          <w:rFonts w:ascii="Arial" w:hAnsi="Arial" w:cs="Arial"/>
          <w:color w:val="000000" w:themeColor="text1"/>
          <w:shd w:val="clear" w:color="auto" w:fill="FFFFFF"/>
        </w:rPr>
      </w:pPr>
    </w:p>
    <w:p w14:paraId="2680DE75" w14:textId="77777777" w:rsidR="001C42CE" w:rsidRDefault="001C42CE" w:rsidP="00020074">
      <w:pPr>
        <w:spacing w:after="0" w:line="360" w:lineRule="auto"/>
        <w:ind w:left="360"/>
        <w:rPr>
          <w:rFonts w:ascii="Arial" w:hAnsi="Arial" w:cs="Arial"/>
          <w:color w:val="000000" w:themeColor="text1"/>
          <w:shd w:val="clear" w:color="auto" w:fill="FFFFFF"/>
        </w:rPr>
      </w:pPr>
    </w:p>
    <w:p w14:paraId="770EFD4C" w14:textId="77777777" w:rsidR="001C42CE" w:rsidRDefault="001C42CE" w:rsidP="00020074">
      <w:pPr>
        <w:spacing w:after="0" w:line="360" w:lineRule="auto"/>
        <w:ind w:left="360"/>
        <w:rPr>
          <w:rFonts w:ascii="Arial" w:hAnsi="Arial" w:cs="Arial"/>
          <w:color w:val="000000" w:themeColor="text1"/>
          <w:shd w:val="clear" w:color="auto" w:fill="FFFFFF"/>
        </w:rPr>
      </w:pPr>
    </w:p>
    <w:p w14:paraId="5C598692" w14:textId="77777777" w:rsidR="001C42CE" w:rsidRDefault="001C42CE" w:rsidP="00020074">
      <w:pPr>
        <w:spacing w:after="0" w:line="360" w:lineRule="auto"/>
        <w:ind w:left="360"/>
        <w:rPr>
          <w:rFonts w:ascii="Arial" w:hAnsi="Arial" w:cs="Arial"/>
          <w:color w:val="000000" w:themeColor="text1"/>
          <w:shd w:val="clear" w:color="auto" w:fill="FFFFFF"/>
        </w:rPr>
      </w:pPr>
    </w:p>
    <w:p w14:paraId="51EC9420" w14:textId="4564EC80" w:rsidR="001C42CE" w:rsidRDefault="001C42CE" w:rsidP="0099384C">
      <w:pPr>
        <w:spacing w:after="0" w:line="360" w:lineRule="auto"/>
        <w:rPr>
          <w:rFonts w:ascii="Arial" w:hAnsi="Arial" w:cs="Arial"/>
          <w:color w:val="000000" w:themeColor="text1"/>
          <w:shd w:val="clear" w:color="auto" w:fill="FFFFFF"/>
        </w:rPr>
      </w:pPr>
    </w:p>
    <w:sectPr w:rsidR="001C42CE">
      <w:headerReference w:type="default" r:id="rId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882145" w14:textId="77777777" w:rsidR="000C5BAA" w:rsidRDefault="000C5BAA" w:rsidP="00191CC8">
      <w:pPr>
        <w:spacing w:after="0" w:line="240" w:lineRule="auto"/>
      </w:pPr>
      <w:r>
        <w:separator/>
      </w:r>
    </w:p>
  </w:endnote>
  <w:endnote w:type="continuationSeparator" w:id="0">
    <w:p w14:paraId="683D8E82" w14:textId="77777777" w:rsidR="000C5BAA" w:rsidRDefault="000C5BAA" w:rsidP="00191C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A39E16" w14:textId="77777777" w:rsidR="000C5BAA" w:rsidRDefault="000C5BAA" w:rsidP="00191CC8">
      <w:pPr>
        <w:spacing w:after="0" w:line="240" w:lineRule="auto"/>
      </w:pPr>
      <w:r>
        <w:separator/>
      </w:r>
    </w:p>
  </w:footnote>
  <w:footnote w:type="continuationSeparator" w:id="0">
    <w:p w14:paraId="435411A2" w14:textId="77777777" w:rsidR="000C5BAA" w:rsidRDefault="000C5BAA" w:rsidP="00191C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61015841"/>
      <w:docPartObj>
        <w:docPartGallery w:val="Page Numbers (Top of Page)"/>
        <w:docPartUnique/>
      </w:docPartObj>
    </w:sdtPr>
    <w:sdtEndPr>
      <w:rPr>
        <w:noProof/>
      </w:rPr>
    </w:sdtEndPr>
    <w:sdtContent>
      <w:p w14:paraId="5940913D" w14:textId="7B2A1D0B" w:rsidR="005378AE" w:rsidRDefault="005378AE">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1C722D0" w14:textId="77777777" w:rsidR="005378AE" w:rsidRPr="00191CC8" w:rsidRDefault="005378AE" w:rsidP="005378AE">
    <w:pPr>
      <w:pStyle w:val="Header"/>
    </w:pPr>
    <w:r w:rsidRPr="00191CC8">
      <w:t>Emily Woodward</w:t>
    </w:r>
  </w:p>
  <w:p w14:paraId="5F8F66AB" w14:textId="77777777" w:rsidR="005378AE" w:rsidRPr="00191CC8" w:rsidRDefault="005378AE" w:rsidP="005378AE">
    <w:pPr>
      <w:pStyle w:val="Header"/>
    </w:pPr>
    <w:r w:rsidRPr="00191CC8">
      <w:t>Student number: 2219684</w:t>
    </w:r>
  </w:p>
  <w:p w14:paraId="1B62978C" w14:textId="77777777" w:rsidR="005378AE" w:rsidRPr="00191CC8" w:rsidRDefault="005378AE" w:rsidP="005378AE">
    <w:pPr>
      <w:pStyle w:val="Header"/>
    </w:pPr>
    <w:r w:rsidRPr="00191CC8">
      <w:t>Assignment number: BMPF7013</w:t>
    </w:r>
    <w:r>
      <w:t>F</w:t>
    </w:r>
  </w:p>
  <w:p w14:paraId="51BBCEB8" w14:textId="77777777" w:rsidR="00191CC8" w:rsidRDefault="00191C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E15622"/>
    <w:multiLevelType w:val="hybridMultilevel"/>
    <w:tmpl w:val="7B888A40"/>
    <w:lvl w:ilvl="0" w:tplc="90AC812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2B5533"/>
    <w:multiLevelType w:val="hybridMultilevel"/>
    <w:tmpl w:val="86363580"/>
    <w:lvl w:ilvl="0" w:tplc="A04CF910">
      <w:start w:val="1"/>
      <w:numFmt w:val="decimal"/>
      <w:lvlText w:val="%1."/>
      <w:lvlJc w:val="left"/>
      <w:pPr>
        <w:ind w:left="72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2E663B92"/>
    <w:multiLevelType w:val="hybridMultilevel"/>
    <w:tmpl w:val="389E979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33504201"/>
    <w:multiLevelType w:val="hybridMultilevel"/>
    <w:tmpl w:val="BB962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C95D51"/>
    <w:multiLevelType w:val="hybridMultilevel"/>
    <w:tmpl w:val="101A05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39262EAB"/>
    <w:multiLevelType w:val="hybridMultilevel"/>
    <w:tmpl w:val="CC464794"/>
    <w:lvl w:ilvl="0" w:tplc="6414D4F8">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92B5967"/>
    <w:multiLevelType w:val="hybridMultilevel"/>
    <w:tmpl w:val="88CCA3B2"/>
    <w:lvl w:ilvl="0" w:tplc="B5C279A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C93740"/>
    <w:multiLevelType w:val="hybridMultilevel"/>
    <w:tmpl w:val="27D8F984"/>
    <w:lvl w:ilvl="0" w:tplc="F63624F0">
      <w:start w:val="1"/>
      <w:numFmt w:val="upperLetter"/>
      <w:lvlText w:val="%1)"/>
      <w:lvlJc w:val="left"/>
      <w:pPr>
        <w:ind w:left="720" w:hanging="360"/>
      </w:pPr>
      <w:rPr>
        <w:rFonts w:ascii="Arial" w:eastAsia="Times New Roman"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310F6C"/>
    <w:multiLevelType w:val="hybridMultilevel"/>
    <w:tmpl w:val="8F4A958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587719D8"/>
    <w:multiLevelType w:val="hybridMultilevel"/>
    <w:tmpl w:val="3C54BD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62B802B4"/>
    <w:multiLevelType w:val="hybridMultilevel"/>
    <w:tmpl w:val="3684B7C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63255AA1"/>
    <w:multiLevelType w:val="hybridMultilevel"/>
    <w:tmpl w:val="E958886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65232A62"/>
    <w:multiLevelType w:val="hybridMultilevel"/>
    <w:tmpl w:val="E682B79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7F6B7750"/>
    <w:multiLevelType w:val="hybridMultilevel"/>
    <w:tmpl w:val="21B223D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848326721">
    <w:abstractNumId w:val="7"/>
  </w:num>
  <w:num w:numId="2" w16cid:durableId="1426220286">
    <w:abstractNumId w:val="3"/>
  </w:num>
  <w:num w:numId="3" w16cid:durableId="19782176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3790650">
    <w:abstractNumId w:val="0"/>
  </w:num>
  <w:num w:numId="5" w16cid:durableId="14178264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02773690">
    <w:abstractNumId w:val="9"/>
  </w:num>
  <w:num w:numId="7" w16cid:durableId="106483556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813379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157187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2911559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7610495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413595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4531588">
    <w:abstractNumId w:val="5"/>
  </w:num>
  <w:num w:numId="14" w16cid:durableId="136224848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8D4"/>
    <w:rsid w:val="000005A6"/>
    <w:rsid w:val="00002023"/>
    <w:rsid w:val="000022D5"/>
    <w:rsid w:val="000032D0"/>
    <w:rsid w:val="0000341C"/>
    <w:rsid w:val="00003D15"/>
    <w:rsid w:val="000046C6"/>
    <w:rsid w:val="000068A6"/>
    <w:rsid w:val="0000753D"/>
    <w:rsid w:val="00010677"/>
    <w:rsid w:val="00010959"/>
    <w:rsid w:val="00011380"/>
    <w:rsid w:val="0001377C"/>
    <w:rsid w:val="00013E61"/>
    <w:rsid w:val="000164D9"/>
    <w:rsid w:val="0001678B"/>
    <w:rsid w:val="000173A1"/>
    <w:rsid w:val="00020074"/>
    <w:rsid w:val="000222A0"/>
    <w:rsid w:val="00022879"/>
    <w:rsid w:val="00022BF6"/>
    <w:rsid w:val="00026965"/>
    <w:rsid w:val="00030A67"/>
    <w:rsid w:val="00030F3E"/>
    <w:rsid w:val="00031769"/>
    <w:rsid w:val="00031B6D"/>
    <w:rsid w:val="00034B75"/>
    <w:rsid w:val="00035153"/>
    <w:rsid w:val="00036A55"/>
    <w:rsid w:val="00037AB6"/>
    <w:rsid w:val="00040544"/>
    <w:rsid w:val="000439FC"/>
    <w:rsid w:val="00043B38"/>
    <w:rsid w:val="000451BC"/>
    <w:rsid w:val="000470AF"/>
    <w:rsid w:val="00051B7E"/>
    <w:rsid w:val="000538E6"/>
    <w:rsid w:val="00053C84"/>
    <w:rsid w:val="00054272"/>
    <w:rsid w:val="000551F7"/>
    <w:rsid w:val="00056CBF"/>
    <w:rsid w:val="0005712B"/>
    <w:rsid w:val="0006002A"/>
    <w:rsid w:val="00060622"/>
    <w:rsid w:val="00061E1E"/>
    <w:rsid w:val="00062A47"/>
    <w:rsid w:val="00062FA6"/>
    <w:rsid w:val="00064290"/>
    <w:rsid w:val="00064746"/>
    <w:rsid w:val="00064AFB"/>
    <w:rsid w:val="00065FFD"/>
    <w:rsid w:val="0006603F"/>
    <w:rsid w:val="00066992"/>
    <w:rsid w:val="000669FF"/>
    <w:rsid w:val="00067ADB"/>
    <w:rsid w:val="00070C67"/>
    <w:rsid w:val="00070EA5"/>
    <w:rsid w:val="000756FB"/>
    <w:rsid w:val="0007570F"/>
    <w:rsid w:val="00075D46"/>
    <w:rsid w:val="00076074"/>
    <w:rsid w:val="00076B62"/>
    <w:rsid w:val="00080162"/>
    <w:rsid w:val="00082A9C"/>
    <w:rsid w:val="00083309"/>
    <w:rsid w:val="00083398"/>
    <w:rsid w:val="00083A57"/>
    <w:rsid w:val="0008468F"/>
    <w:rsid w:val="00084A1C"/>
    <w:rsid w:val="00085CFE"/>
    <w:rsid w:val="00085F60"/>
    <w:rsid w:val="0009041F"/>
    <w:rsid w:val="00090570"/>
    <w:rsid w:val="00090A21"/>
    <w:rsid w:val="000911AB"/>
    <w:rsid w:val="000918A5"/>
    <w:rsid w:val="00092031"/>
    <w:rsid w:val="000921AF"/>
    <w:rsid w:val="0009248A"/>
    <w:rsid w:val="000931C9"/>
    <w:rsid w:val="00094057"/>
    <w:rsid w:val="000943B4"/>
    <w:rsid w:val="00094B21"/>
    <w:rsid w:val="00094FF2"/>
    <w:rsid w:val="0009562E"/>
    <w:rsid w:val="00095832"/>
    <w:rsid w:val="00095C76"/>
    <w:rsid w:val="00095EE2"/>
    <w:rsid w:val="000961CA"/>
    <w:rsid w:val="00096764"/>
    <w:rsid w:val="000A0AE4"/>
    <w:rsid w:val="000A0B82"/>
    <w:rsid w:val="000A0C86"/>
    <w:rsid w:val="000A0F93"/>
    <w:rsid w:val="000A10B3"/>
    <w:rsid w:val="000A1813"/>
    <w:rsid w:val="000A36D6"/>
    <w:rsid w:val="000A376B"/>
    <w:rsid w:val="000A4686"/>
    <w:rsid w:val="000A478B"/>
    <w:rsid w:val="000A5D4D"/>
    <w:rsid w:val="000A622B"/>
    <w:rsid w:val="000A68D9"/>
    <w:rsid w:val="000A6BB2"/>
    <w:rsid w:val="000B1DEC"/>
    <w:rsid w:val="000B24B5"/>
    <w:rsid w:val="000B3A71"/>
    <w:rsid w:val="000B3E3C"/>
    <w:rsid w:val="000B49D1"/>
    <w:rsid w:val="000B5075"/>
    <w:rsid w:val="000B657E"/>
    <w:rsid w:val="000C0071"/>
    <w:rsid w:val="000C043C"/>
    <w:rsid w:val="000C0775"/>
    <w:rsid w:val="000C0804"/>
    <w:rsid w:val="000C0E13"/>
    <w:rsid w:val="000C289E"/>
    <w:rsid w:val="000C2DA9"/>
    <w:rsid w:val="000C30D3"/>
    <w:rsid w:val="000C3E66"/>
    <w:rsid w:val="000C5BAA"/>
    <w:rsid w:val="000C617B"/>
    <w:rsid w:val="000C6244"/>
    <w:rsid w:val="000C758D"/>
    <w:rsid w:val="000C77ED"/>
    <w:rsid w:val="000D119C"/>
    <w:rsid w:val="000D242D"/>
    <w:rsid w:val="000D3932"/>
    <w:rsid w:val="000D4AEE"/>
    <w:rsid w:val="000D542D"/>
    <w:rsid w:val="000D743F"/>
    <w:rsid w:val="000D74E1"/>
    <w:rsid w:val="000D777C"/>
    <w:rsid w:val="000D7C15"/>
    <w:rsid w:val="000E00AB"/>
    <w:rsid w:val="000E0505"/>
    <w:rsid w:val="000E156F"/>
    <w:rsid w:val="000E1C19"/>
    <w:rsid w:val="000E1D84"/>
    <w:rsid w:val="000E4752"/>
    <w:rsid w:val="000E499B"/>
    <w:rsid w:val="000E4E7D"/>
    <w:rsid w:val="000E5E0E"/>
    <w:rsid w:val="000E659D"/>
    <w:rsid w:val="000F092D"/>
    <w:rsid w:val="000F0B8A"/>
    <w:rsid w:val="000F1B47"/>
    <w:rsid w:val="000F2080"/>
    <w:rsid w:val="000F2132"/>
    <w:rsid w:val="000F49C1"/>
    <w:rsid w:val="000F6C0A"/>
    <w:rsid w:val="000F6F33"/>
    <w:rsid w:val="00100869"/>
    <w:rsid w:val="001014FA"/>
    <w:rsid w:val="00103308"/>
    <w:rsid w:val="00103C88"/>
    <w:rsid w:val="001049AE"/>
    <w:rsid w:val="00105086"/>
    <w:rsid w:val="00106041"/>
    <w:rsid w:val="0010634F"/>
    <w:rsid w:val="00112396"/>
    <w:rsid w:val="00112871"/>
    <w:rsid w:val="00113D57"/>
    <w:rsid w:val="00115CB9"/>
    <w:rsid w:val="001169F3"/>
    <w:rsid w:val="00117F9B"/>
    <w:rsid w:val="00120551"/>
    <w:rsid w:val="00121501"/>
    <w:rsid w:val="00121C43"/>
    <w:rsid w:val="00122407"/>
    <w:rsid w:val="00122803"/>
    <w:rsid w:val="0012344A"/>
    <w:rsid w:val="00124255"/>
    <w:rsid w:val="001251EC"/>
    <w:rsid w:val="001254B7"/>
    <w:rsid w:val="00125914"/>
    <w:rsid w:val="00127357"/>
    <w:rsid w:val="0012765B"/>
    <w:rsid w:val="0013376A"/>
    <w:rsid w:val="00134311"/>
    <w:rsid w:val="001348DA"/>
    <w:rsid w:val="001352DE"/>
    <w:rsid w:val="0013651F"/>
    <w:rsid w:val="001367A2"/>
    <w:rsid w:val="0013694C"/>
    <w:rsid w:val="00136A11"/>
    <w:rsid w:val="00136F49"/>
    <w:rsid w:val="00142DC0"/>
    <w:rsid w:val="00144E62"/>
    <w:rsid w:val="0014528E"/>
    <w:rsid w:val="00145318"/>
    <w:rsid w:val="00147B9B"/>
    <w:rsid w:val="00147CA7"/>
    <w:rsid w:val="0015037A"/>
    <w:rsid w:val="0015142D"/>
    <w:rsid w:val="00151507"/>
    <w:rsid w:val="00152B19"/>
    <w:rsid w:val="00153EC8"/>
    <w:rsid w:val="001572B2"/>
    <w:rsid w:val="00157C97"/>
    <w:rsid w:val="00162E02"/>
    <w:rsid w:val="00162F8E"/>
    <w:rsid w:val="00164965"/>
    <w:rsid w:val="00165D06"/>
    <w:rsid w:val="0016679B"/>
    <w:rsid w:val="00166E0F"/>
    <w:rsid w:val="001676C2"/>
    <w:rsid w:val="00167BDE"/>
    <w:rsid w:val="0017315D"/>
    <w:rsid w:val="001735EA"/>
    <w:rsid w:val="00173886"/>
    <w:rsid w:val="00174857"/>
    <w:rsid w:val="00175988"/>
    <w:rsid w:val="00175A59"/>
    <w:rsid w:val="0017740E"/>
    <w:rsid w:val="00181C16"/>
    <w:rsid w:val="00182CF7"/>
    <w:rsid w:val="00183625"/>
    <w:rsid w:val="001849B6"/>
    <w:rsid w:val="00184D8F"/>
    <w:rsid w:val="001857AE"/>
    <w:rsid w:val="00187206"/>
    <w:rsid w:val="001876AB"/>
    <w:rsid w:val="00190F3D"/>
    <w:rsid w:val="00191CC8"/>
    <w:rsid w:val="00191F12"/>
    <w:rsid w:val="00192EF8"/>
    <w:rsid w:val="00193C09"/>
    <w:rsid w:val="00194F7B"/>
    <w:rsid w:val="001956ED"/>
    <w:rsid w:val="00195A7D"/>
    <w:rsid w:val="00196CBC"/>
    <w:rsid w:val="00196DE1"/>
    <w:rsid w:val="001A13E3"/>
    <w:rsid w:val="001A16DC"/>
    <w:rsid w:val="001A3380"/>
    <w:rsid w:val="001A3F78"/>
    <w:rsid w:val="001A53B8"/>
    <w:rsid w:val="001A579C"/>
    <w:rsid w:val="001A64B4"/>
    <w:rsid w:val="001A6EE9"/>
    <w:rsid w:val="001A7C4F"/>
    <w:rsid w:val="001B0FA7"/>
    <w:rsid w:val="001B10DB"/>
    <w:rsid w:val="001B167A"/>
    <w:rsid w:val="001B1E95"/>
    <w:rsid w:val="001B22E8"/>
    <w:rsid w:val="001B2414"/>
    <w:rsid w:val="001B423D"/>
    <w:rsid w:val="001B4422"/>
    <w:rsid w:val="001B4A85"/>
    <w:rsid w:val="001B595A"/>
    <w:rsid w:val="001B7FB1"/>
    <w:rsid w:val="001C0EFA"/>
    <w:rsid w:val="001C176A"/>
    <w:rsid w:val="001C274E"/>
    <w:rsid w:val="001C3005"/>
    <w:rsid w:val="001C42CE"/>
    <w:rsid w:val="001C4C7F"/>
    <w:rsid w:val="001C6826"/>
    <w:rsid w:val="001C722E"/>
    <w:rsid w:val="001C7FCD"/>
    <w:rsid w:val="001D1015"/>
    <w:rsid w:val="001D276B"/>
    <w:rsid w:val="001D36AF"/>
    <w:rsid w:val="001D5C2A"/>
    <w:rsid w:val="001D7033"/>
    <w:rsid w:val="001E0EAD"/>
    <w:rsid w:val="001E17CC"/>
    <w:rsid w:val="001E1969"/>
    <w:rsid w:val="001E1E8E"/>
    <w:rsid w:val="001E2D1C"/>
    <w:rsid w:val="001E3BCC"/>
    <w:rsid w:val="001E424E"/>
    <w:rsid w:val="001E4CC8"/>
    <w:rsid w:val="001E5075"/>
    <w:rsid w:val="001E5553"/>
    <w:rsid w:val="001E636A"/>
    <w:rsid w:val="001F161B"/>
    <w:rsid w:val="001F1C00"/>
    <w:rsid w:val="001F2E6F"/>
    <w:rsid w:val="001F3095"/>
    <w:rsid w:val="001F327E"/>
    <w:rsid w:val="001F3461"/>
    <w:rsid w:val="001F3563"/>
    <w:rsid w:val="001F3CB0"/>
    <w:rsid w:val="001F7068"/>
    <w:rsid w:val="00200592"/>
    <w:rsid w:val="0020394C"/>
    <w:rsid w:val="0020447E"/>
    <w:rsid w:val="00205F37"/>
    <w:rsid w:val="00207CDA"/>
    <w:rsid w:val="0021062D"/>
    <w:rsid w:val="00210D95"/>
    <w:rsid w:val="002110FF"/>
    <w:rsid w:val="00212333"/>
    <w:rsid w:val="00212A68"/>
    <w:rsid w:val="002161F5"/>
    <w:rsid w:val="00217E09"/>
    <w:rsid w:val="00217FCE"/>
    <w:rsid w:val="00220C0D"/>
    <w:rsid w:val="00224EE2"/>
    <w:rsid w:val="00226797"/>
    <w:rsid w:val="00227253"/>
    <w:rsid w:val="00227E40"/>
    <w:rsid w:val="00231E1B"/>
    <w:rsid w:val="002328B9"/>
    <w:rsid w:val="00233615"/>
    <w:rsid w:val="0023417C"/>
    <w:rsid w:val="002343F0"/>
    <w:rsid w:val="00234E88"/>
    <w:rsid w:val="00235065"/>
    <w:rsid w:val="0023534F"/>
    <w:rsid w:val="00235609"/>
    <w:rsid w:val="002367CC"/>
    <w:rsid w:val="002375FE"/>
    <w:rsid w:val="00237EB2"/>
    <w:rsid w:val="002421D3"/>
    <w:rsid w:val="002422CA"/>
    <w:rsid w:val="0024490D"/>
    <w:rsid w:val="00245D37"/>
    <w:rsid w:val="00247D02"/>
    <w:rsid w:val="00251441"/>
    <w:rsid w:val="00253798"/>
    <w:rsid w:val="00253C0E"/>
    <w:rsid w:val="0025478D"/>
    <w:rsid w:val="00254E93"/>
    <w:rsid w:val="002552F3"/>
    <w:rsid w:val="00255D34"/>
    <w:rsid w:val="0025709C"/>
    <w:rsid w:val="00257259"/>
    <w:rsid w:val="00260935"/>
    <w:rsid w:val="002630C6"/>
    <w:rsid w:val="00263984"/>
    <w:rsid w:val="002647AB"/>
    <w:rsid w:val="00264B02"/>
    <w:rsid w:val="00264B4E"/>
    <w:rsid w:val="00265B79"/>
    <w:rsid w:val="0026773A"/>
    <w:rsid w:val="002732CF"/>
    <w:rsid w:val="002738AA"/>
    <w:rsid w:val="00274911"/>
    <w:rsid w:val="0027491E"/>
    <w:rsid w:val="00274A54"/>
    <w:rsid w:val="00274BEE"/>
    <w:rsid w:val="00276ECB"/>
    <w:rsid w:val="00277643"/>
    <w:rsid w:val="00277EFD"/>
    <w:rsid w:val="00280CC5"/>
    <w:rsid w:val="0028113A"/>
    <w:rsid w:val="002824A5"/>
    <w:rsid w:val="00282558"/>
    <w:rsid w:val="00282EF7"/>
    <w:rsid w:val="00285C73"/>
    <w:rsid w:val="00286228"/>
    <w:rsid w:val="0028764C"/>
    <w:rsid w:val="00287BA4"/>
    <w:rsid w:val="00290057"/>
    <w:rsid w:val="00290522"/>
    <w:rsid w:val="0029213B"/>
    <w:rsid w:val="00294723"/>
    <w:rsid w:val="00295013"/>
    <w:rsid w:val="002951F9"/>
    <w:rsid w:val="00295AEA"/>
    <w:rsid w:val="0029671C"/>
    <w:rsid w:val="00296CEC"/>
    <w:rsid w:val="002A0B75"/>
    <w:rsid w:val="002A1292"/>
    <w:rsid w:val="002A2738"/>
    <w:rsid w:val="002A387B"/>
    <w:rsid w:val="002A3CCD"/>
    <w:rsid w:val="002A4295"/>
    <w:rsid w:val="002A4B80"/>
    <w:rsid w:val="002A5647"/>
    <w:rsid w:val="002A5ED1"/>
    <w:rsid w:val="002A67A7"/>
    <w:rsid w:val="002A6C04"/>
    <w:rsid w:val="002A6F5C"/>
    <w:rsid w:val="002A7224"/>
    <w:rsid w:val="002B1423"/>
    <w:rsid w:val="002B16B2"/>
    <w:rsid w:val="002B1C41"/>
    <w:rsid w:val="002B211D"/>
    <w:rsid w:val="002B25D3"/>
    <w:rsid w:val="002B2CE1"/>
    <w:rsid w:val="002B3A6C"/>
    <w:rsid w:val="002B3E98"/>
    <w:rsid w:val="002B4494"/>
    <w:rsid w:val="002B46E8"/>
    <w:rsid w:val="002B47E2"/>
    <w:rsid w:val="002B57B1"/>
    <w:rsid w:val="002B7011"/>
    <w:rsid w:val="002B7865"/>
    <w:rsid w:val="002B78D5"/>
    <w:rsid w:val="002B7C73"/>
    <w:rsid w:val="002C0D7F"/>
    <w:rsid w:val="002C1532"/>
    <w:rsid w:val="002C1D16"/>
    <w:rsid w:val="002C4FF7"/>
    <w:rsid w:val="002C51C2"/>
    <w:rsid w:val="002C76DF"/>
    <w:rsid w:val="002C782C"/>
    <w:rsid w:val="002C7E5B"/>
    <w:rsid w:val="002D0429"/>
    <w:rsid w:val="002D079E"/>
    <w:rsid w:val="002D1E76"/>
    <w:rsid w:val="002D1EEB"/>
    <w:rsid w:val="002D2793"/>
    <w:rsid w:val="002D300E"/>
    <w:rsid w:val="002D3ED5"/>
    <w:rsid w:val="002D447B"/>
    <w:rsid w:val="002D45B0"/>
    <w:rsid w:val="002D5010"/>
    <w:rsid w:val="002D5390"/>
    <w:rsid w:val="002D5590"/>
    <w:rsid w:val="002D739D"/>
    <w:rsid w:val="002D7759"/>
    <w:rsid w:val="002D778D"/>
    <w:rsid w:val="002D78C6"/>
    <w:rsid w:val="002D7BED"/>
    <w:rsid w:val="002E02CE"/>
    <w:rsid w:val="002E0C02"/>
    <w:rsid w:val="002E0C4E"/>
    <w:rsid w:val="002E10E3"/>
    <w:rsid w:val="002E1863"/>
    <w:rsid w:val="002E4C19"/>
    <w:rsid w:val="002E719B"/>
    <w:rsid w:val="002E7FAF"/>
    <w:rsid w:val="002F1324"/>
    <w:rsid w:val="002F1D50"/>
    <w:rsid w:val="002F1D62"/>
    <w:rsid w:val="002F205D"/>
    <w:rsid w:val="002F3661"/>
    <w:rsid w:val="002F3DF1"/>
    <w:rsid w:val="002F3F28"/>
    <w:rsid w:val="002F4130"/>
    <w:rsid w:val="002F4193"/>
    <w:rsid w:val="002F4957"/>
    <w:rsid w:val="002F63ED"/>
    <w:rsid w:val="0030035D"/>
    <w:rsid w:val="003028C8"/>
    <w:rsid w:val="00302A9E"/>
    <w:rsid w:val="003031C9"/>
    <w:rsid w:val="00304144"/>
    <w:rsid w:val="003046C6"/>
    <w:rsid w:val="00305334"/>
    <w:rsid w:val="003059A4"/>
    <w:rsid w:val="00307262"/>
    <w:rsid w:val="00307FF6"/>
    <w:rsid w:val="00314879"/>
    <w:rsid w:val="003160A5"/>
    <w:rsid w:val="00316E92"/>
    <w:rsid w:val="00317DFB"/>
    <w:rsid w:val="00320339"/>
    <w:rsid w:val="003212F3"/>
    <w:rsid w:val="00321804"/>
    <w:rsid w:val="003235AF"/>
    <w:rsid w:val="00323AC9"/>
    <w:rsid w:val="0032549F"/>
    <w:rsid w:val="00325570"/>
    <w:rsid w:val="003258B8"/>
    <w:rsid w:val="003317F3"/>
    <w:rsid w:val="003326FF"/>
    <w:rsid w:val="003328FF"/>
    <w:rsid w:val="00333D52"/>
    <w:rsid w:val="0033430E"/>
    <w:rsid w:val="003354C9"/>
    <w:rsid w:val="00335A40"/>
    <w:rsid w:val="00337073"/>
    <w:rsid w:val="003400E1"/>
    <w:rsid w:val="0034059D"/>
    <w:rsid w:val="003407A0"/>
    <w:rsid w:val="00341241"/>
    <w:rsid w:val="00341A1A"/>
    <w:rsid w:val="003423AD"/>
    <w:rsid w:val="00342745"/>
    <w:rsid w:val="00345471"/>
    <w:rsid w:val="003479D1"/>
    <w:rsid w:val="00351255"/>
    <w:rsid w:val="0035129C"/>
    <w:rsid w:val="00351A54"/>
    <w:rsid w:val="00351DF4"/>
    <w:rsid w:val="003525A2"/>
    <w:rsid w:val="003529A1"/>
    <w:rsid w:val="00352B5A"/>
    <w:rsid w:val="00353D68"/>
    <w:rsid w:val="00353F33"/>
    <w:rsid w:val="00354684"/>
    <w:rsid w:val="00355185"/>
    <w:rsid w:val="003562BB"/>
    <w:rsid w:val="00357E17"/>
    <w:rsid w:val="003615AF"/>
    <w:rsid w:val="00363504"/>
    <w:rsid w:val="00363A10"/>
    <w:rsid w:val="00364152"/>
    <w:rsid w:val="00366E8C"/>
    <w:rsid w:val="00367945"/>
    <w:rsid w:val="00370110"/>
    <w:rsid w:val="00370699"/>
    <w:rsid w:val="00370BDF"/>
    <w:rsid w:val="00370FBC"/>
    <w:rsid w:val="00371EFB"/>
    <w:rsid w:val="003722DE"/>
    <w:rsid w:val="00372544"/>
    <w:rsid w:val="003732F5"/>
    <w:rsid w:val="00373FCC"/>
    <w:rsid w:val="00375040"/>
    <w:rsid w:val="00375CB9"/>
    <w:rsid w:val="0037730B"/>
    <w:rsid w:val="00380C6F"/>
    <w:rsid w:val="00382C17"/>
    <w:rsid w:val="00383E00"/>
    <w:rsid w:val="00385693"/>
    <w:rsid w:val="00387707"/>
    <w:rsid w:val="00387D5E"/>
    <w:rsid w:val="0039018D"/>
    <w:rsid w:val="00390499"/>
    <w:rsid w:val="0039255C"/>
    <w:rsid w:val="003936C9"/>
    <w:rsid w:val="00393E47"/>
    <w:rsid w:val="0039521A"/>
    <w:rsid w:val="00395C6B"/>
    <w:rsid w:val="00395FA1"/>
    <w:rsid w:val="003976FE"/>
    <w:rsid w:val="003A16C7"/>
    <w:rsid w:val="003A2C29"/>
    <w:rsid w:val="003A423B"/>
    <w:rsid w:val="003A506B"/>
    <w:rsid w:val="003A55D6"/>
    <w:rsid w:val="003B13CB"/>
    <w:rsid w:val="003B3D0C"/>
    <w:rsid w:val="003B4591"/>
    <w:rsid w:val="003B6FE6"/>
    <w:rsid w:val="003B721C"/>
    <w:rsid w:val="003B7927"/>
    <w:rsid w:val="003C0595"/>
    <w:rsid w:val="003C123B"/>
    <w:rsid w:val="003C182E"/>
    <w:rsid w:val="003C2785"/>
    <w:rsid w:val="003C321D"/>
    <w:rsid w:val="003C3B6C"/>
    <w:rsid w:val="003C3EB8"/>
    <w:rsid w:val="003C3F46"/>
    <w:rsid w:val="003C462D"/>
    <w:rsid w:val="003C6036"/>
    <w:rsid w:val="003C69ED"/>
    <w:rsid w:val="003C6B68"/>
    <w:rsid w:val="003D055D"/>
    <w:rsid w:val="003D1460"/>
    <w:rsid w:val="003D2DB8"/>
    <w:rsid w:val="003D3717"/>
    <w:rsid w:val="003D476C"/>
    <w:rsid w:val="003D493D"/>
    <w:rsid w:val="003D5E2D"/>
    <w:rsid w:val="003E0FC5"/>
    <w:rsid w:val="003E16DA"/>
    <w:rsid w:val="003E261F"/>
    <w:rsid w:val="003E453E"/>
    <w:rsid w:val="003E5146"/>
    <w:rsid w:val="003E5FEE"/>
    <w:rsid w:val="003E676F"/>
    <w:rsid w:val="003E745C"/>
    <w:rsid w:val="003F1587"/>
    <w:rsid w:val="003F3376"/>
    <w:rsid w:val="003F3755"/>
    <w:rsid w:val="003F43D1"/>
    <w:rsid w:val="003F6662"/>
    <w:rsid w:val="003F7239"/>
    <w:rsid w:val="003F7A09"/>
    <w:rsid w:val="004003A8"/>
    <w:rsid w:val="00400C79"/>
    <w:rsid w:val="004020DB"/>
    <w:rsid w:val="00405916"/>
    <w:rsid w:val="004106C1"/>
    <w:rsid w:val="00410F67"/>
    <w:rsid w:val="00411BE6"/>
    <w:rsid w:val="00411D09"/>
    <w:rsid w:val="004135C8"/>
    <w:rsid w:val="0042061E"/>
    <w:rsid w:val="00422307"/>
    <w:rsid w:val="00423AAA"/>
    <w:rsid w:val="00423C77"/>
    <w:rsid w:val="0042412C"/>
    <w:rsid w:val="00425037"/>
    <w:rsid w:val="00425726"/>
    <w:rsid w:val="00425FDD"/>
    <w:rsid w:val="00426E30"/>
    <w:rsid w:val="00430941"/>
    <w:rsid w:val="00431171"/>
    <w:rsid w:val="00433CAD"/>
    <w:rsid w:val="00434113"/>
    <w:rsid w:val="00434B44"/>
    <w:rsid w:val="0043581E"/>
    <w:rsid w:val="0043631B"/>
    <w:rsid w:val="00436F82"/>
    <w:rsid w:val="0043702A"/>
    <w:rsid w:val="0043789A"/>
    <w:rsid w:val="00437944"/>
    <w:rsid w:val="00437CDD"/>
    <w:rsid w:val="00440331"/>
    <w:rsid w:val="0044068D"/>
    <w:rsid w:val="0044085B"/>
    <w:rsid w:val="00440EE5"/>
    <w:rsid w:val="004411C0"/>
    <w:rsid w:val="00441405"/>
    <w:rsid w:val="00441C97"/>
    <w:rsid w:val="00441CE5"/>
    <w:rsid w:val="004421C2"/>
    <w:rsid w:val="0044254E"/>
    <w:rsid w:val="00442B6C"/>
    <w:rsid w:val="004432E1"/>
    <w:rsid w:val="00444FA5"/>
    <w:rsid w:val="00445EA9"/>
    <w:rsid w:val="00447756"/>
    <w:rsid w:val="00450D4D"/>
    <w:rsid w:val="004516BA"/>
    <w:rsid w:val="004517B8"/>
    <w:rsid w:val="00451B76"/>
    <w:rsid w:val="00451F83"/>
    <w:rsid w:val="004522DF"/>
    <w:rsid w:val="004530A6"/>
    <w:rsid w:val="0045331D"/>
    <w:rsid w:val="00453616"/>
    <w:rsid w:val="004546FE"/>
    <w:rsid w:val="00454999"/>
    <w:rsid w:val="00454B4C"/>
    <w:rsid w:val="00454BAA"/>
    <w:rsid w:val="004551C1"/>
    <w:rsid w:val="00455C4B"/>
    <w:rsid w:val="004572B2"/>
    <w:rsid w:val="004608DC"/>
    <w:rsid w:val="004609F6"/>
    <w:rsid w:val="00461B8A"/>
    <w:rsid w:val="00461CE0"/>
    <w:rsid w:val="00464D2A"/>
    <w:rsid w:val="0046500F"/>
    <w:rsid w:val="00466243"/>
    <w:rsid w:val="00466590"/>
    <w:rsid w:val="00466EC9"/>
    <w:rsid w:val="00467232"/>
    <w:rsid w:val="00467D5F"/>
    <w:rsid w:val="00470F88"/>
    <w:rsid w:val="00471772"/>
    <w:rsid w:val="00472002"/>
    <w:rsid w:val="00473331"/>
    <w:rsid w:val="00473B74"/>
    <w:rsid w:val="0047671C"/>
    <w:rsid w:val="00476A7E"/>
    <w:rsid w:val="00480F1F"/>
    <w:rsid w:val="0048112F"/>
    <w:rsid w:val="00481261"/>
    <w:rsid w:val="0048142B"/>
    <w:rsid w:val="00481E45"/>
    <w:rsid w:val="00482C2D"/>
    <w:rsid w:val="004838ED"/>
    <w:rsid w:val="00483DE2"/>
    <w:rsid w:val="00483E72"/>
    <w:rsid w:val="00484174"/>
    <w:rsid w:val="004853C5"/>
    <w:rsid w:val="004857A1"/>
    <w:rsid w:val="00485874"/>
    <w:rsid w:val="00485EBE"/>
    <w:rsid w:val="00486E61"/>
    <w:rsid w:val="00487193"/>
    <w:rsid w:val="004912CA"/>
    <w:rsid w:val="0049216C"/>
    <w:rsid w:val="00492768"/>
    <w:rsid w:val="004931FF"/>
    <w:rsid w:val="00495553"/>
    <w:rsid w:val="00496C70"/>
    <w:rsid w:val="00497561"/>
    <w:rsid w:val="004A0B8E"/>
    <w:rsid w:val="004A16D1"/>
    <w:rsid w:val="004A29FD"/>
    <w:rsid w:val="004A38ED"/>
    <w:rsid w:val="004A4C35"/>
    <w:rsid w:val="004A5258"/>
    <w:rsid w:val="004A5A3E"/>
    <w:rsid w:val="004B2620"/>
    <w:rsid w:val="004B339D"/>
    <w:rsid w:val="004B3732"/>
    <w:rsid w:val="004B3BC1"/>
    <w:rsid w:val="004B49D4"/>
    <w:rsid w:val="004B53CF"/>
    <w:rsid w:val="004B6908"/>
    <w:rsid w:val="004B6DEA"/>
    <w:rsid w:val="004C023D"/>
    <w:rsid w:val="004C125E"/>
    <w:rsid w:val="004C16F3"/>
    <w:rsid w:val="004C1A17"/>
    <w:rsid w:val="004C21FE"/>
    <w:rsid w:val="004C456E"/>
    <w:rsid w:val="004C6139"/>
    <w:rsid w:val="004C62CE"/>
    <w:rsid w:val="004C71E6"/>
    <w:rsid w:val="004D04E6"/>
    <w:rsid w:val="004D1062"/>
    <w:rsid w:val="004D1F2B"/>
    <w:rsid w:val="004D2486"/>
    <w:rsid w:val="004D2654"/>
    <w:rsid w:val="004D37FD"/>
    <w:rsid w:val="004D3C9F"/>
    <w:rsid w:val="004D3E4A"/>
    <w:rsid w:val="004D466F"/>
    <w:rsid w:val="004D4698"/>
    <w:rsid w:val="004D477A"/>
    <w:rsid w:val="004D484C"/>
    <w:rsid w:val="004D5D7B"/>
    <w:rsid w:val="004D6E01"/>
    <w:rsid w:val="004D70B8"/>
    <w:rsid w:val="004D74C2"/>
    <w:rsid w:val="004D7ABA"/>
    <w:rsid w:val="004D7EEB"/>
    <w:rsid w:val="004E002F"/>
    <w:rsid w:val="004E01B3"/>
    <w:rsid w:val="004E0371"/>
    <w:rsid w:val="004E1339"/>
    <w:rsid w:val="004E2CDC"/>
    <w:rsid w:val="004E3BD0"/>
    <w:rsid w:val="004E4BF9"/>
    <w:rsid w:val="004E5798"/>
    <w:rsid w:val="004E5946"/>
    <w:rsid w:val="004F0307"/>
    <w:rsid w:val="004F04C2"/>
    <w:rsid w:val="004F0A38"/>
    <w:rsid w:val="004F11DD"/>
    <w:rsid w:val="004F3066"/>
    <w:rsid w:val="004F3413"/>
    <w:rsid w:val="004F343A"/>
    <w:rsid w:val="004F382E"/>
    <w:rsid w:val="004F75A2"/>
    <w:rsid w:val="004F763E"/>
    <w:rsid w:val="004F78B4"/>
    <w:rsid w:val="005001E1"/>
    <w:rsid w:val="00502EF4"/>
    <w:rsid w:val="0050638E"/>
    <w:rsid w:val="00507FDD"/>
    <w:rsid w:val="00510B56"/>
    <w:rsid w:val="00512395"/>
    <w:rsid w:val="0051381B"/>
    <w:rsid w:val="00514BF2"/>
    <w:rsid w:val="0051543B"/>
    <w:rsid w:val="00517A33"/>
    <w:rsid w:val="00517DD2"/>
    <w:rsid w:val="0052198B"/>
    <w:rsid w:val="00521C94"/>
    <w:rsid w:val="00521DC7"/>
    <w:rsid w:val="0052234F"/>
    <w:rsid w:val="00522B7B"/>
    <w:rsid w:val="00522EC4"/>
    <w:rsid w:val="00523EBB"/>
    <w:rsid w:val="00524DCF"/>
    <w:rsid w:val="0052656C"/>
    <w:rsid w:val="0052733D"/>
    <w:rsid w:val="0053083E"/>
    <w:rsid w:val="005315C0"/>
    <w:rsid w:val="005326C8"/>
    <w:rsid w:val="00532BB9"/>
    <w:rsid w:val="005331AD"/>
    <w:rsid w:val="00536B3D"/>
    <w:rsid w:val="00536E5D"/>
    <w:rsid w:val="005372D6"/>
    <w:rsid w:val="0053770D"/>
    <w:rsid w:val="005378AE"/>
    <w:rsid w:val="00537BC7"/>
    <w:rsid w:val="00537E5B"/>
    <w:rsid w:val="00537E93"/>
    <w:rsid w:val="0054005E"/>
    <w:rsid w:val="005403B1"/>
    <w:rsid w:val="005415C5"/>
    <w:rsid w:val="00542DA3"/>
    <w:rsid w:val="005462CD"/>
    <w:rsid w:val="00546D9E"/>
    <w:rsid w:val="00547666"/>
    <w:rsid w:val="00547E37"/>
    <w:rsid w:val="00550A25"/>
    <w:rsid w:val="00550A27"/>
    <w:rsid w:val="00552A58"/>
    <w:rsid w:val="00553623"/>
    <w:rsid w:val="0055453B"/>
    <w:rsid w:val="00554553"/>
    <w:rsid w:val="0055484B"/>
    <w:rsid w:val="00555135"/>
    <w:rsid w:val="00555BAF"/>
    <w:rsid w:val="00555C63"/>
    <w:rsid w:val="005578AE"/>
    <w:rsid w:val="005612C3"/>
    <w:rsid w:val="00561D39"/>
    <w:rsid w:val="00564C4B"/>
    <w:rsid w:val="00564E1E"/>
    <w:rsid w:val="00565592"/>
    <w:rsid w:val="00565CBB"/>
    <w:rsid w:val="00565E63"/>
    <w:rsid w:val="00565E9B"/>
    <w:rsid w:val="00565F4F"/>
    <w:rsid w:val="00570289"/>
    <w:rsid w:val="00570522"/>
    <w:rsid w:val="005713FB"/>
    <w:rsid w:val="00571DD2"/>
    <w:rsid w:val="00572709"/>
    <w:rsid w:val="00572729"/>
    <w:rsid w:val="0057379A"/>
    <w:rsid w:val="00575281"/>
    <w:rsid w:val="0057585B"/>
    <w:rsid w:val="0057592C"/>
    <w:rsid w:val="005818FB"/>
    <w:rsid w:val="00582060"/>
    <w:rsid w:val="005838B0"/>
    <w:rsid w:val="00584DB6"/>
    <w:rsid w:val="00586C2B"/>
    <w:rsid w:val="0058757D"/>
    <w:rsid w:val="005970BA"/>
    <w:rsid w:val="0059725E"/>
    <w:rsid w:val="005A02A5"/>
    <w:rsid w:val="005A0CFD"/>
    <w:rsid w:val="005A1748"/>
    <w:rsid w:val="005A38E7"/>
    <w:rsid w:val="005A3DC4"/>
    <w:rsid w:val="005A611A"/>
    <w:rsid w:val="005A6135"/>
    <w:rsid w:val="005A69B4"/>
    <w:rsid w:val="005A6A7F"/>
    <w:rsid w:val="005A7B26"/>
    <w:rsid w:val="005B1953"/>
    <w:rsid w:val="005B2ED1"/>
    <w:rsid w:val="005B31C1"/>
    <w:rsid w:val="005B38AF"/>
    <w:rsid w:val="005B4568"/>
    <w:rsid w:val="005B6EEE"/>
    <w:rsid w:val="005B72B4"/>
    <w:rsid w:val="005C02E3"/>
    <w:rsid w:val="005C03F4"/>
    <w:rsid w:val="005C05DF"/>
    <w:rsid w:val="005C0DF2"/>
    <w:rsid w:val="005C1887"/>
    <w:rsid w:val="005C18F5"/>
    <w:rsid w:val="005C25C0"/>
    <w:rsid w:val="005C2E6D"/>
    <w:rsid w:val="005C3929"/>
    <w:rsid w:val="005C3BA2"/>
    <w:rsid w:val="005C5698"/>
    <w:rsid w:val="005C5D9F"/>
    <w:rsid w:val="005C5DA3"/>
    <w:rsid w:val="005C5E1B"/>
    <w:rsid w:val="005C7945"/>
    <w:rsid w:val="005D01E9"/>
    <w:rsid w:val="005D45DD"/>
    <w:rsid w:val="005D52CE"/>
    <w:rsid w:val="005D7B59"/>
    <w:rsid w:val="005D7F76"/>
    <w:rsid w:val="005E0874"/>
    <w:rsid w:val="005E1368"/>
    <w:rsid w:val="005E16A0"/>
    <w:rsid w:val="005E1F82"/>
    <w:rsid w:val="005E250C"/>
    <w:rsid w:val="005E2527"/>
    <w:rsid w:val="005E49BF"/>
    <w:rsid w:val="005E78BF"/>
    <w:rsid w:val="005E7F4B"/>
    <w:rsid w:val="005F160F"/>
    <w:rsid w:val="005F1E33"/>
    <w:rsid w:val="005F2887"/>
    <w:rsid w:val="005F31AE"/>
    <w:rsid w:val="005F320B"/>
    <w:rsid w:val="005F35FB"/>
    <w:rsid w:val="005F362F"/>
    <w:rsid w:val="005F40A4"/>
    <w:rsid w:val="005F4891"/>
    <w:rsid w:val="005F4F1B"/>
    <w:rsid w:val="005F7881"/>
    <w:rsid w:val="006021D3"/>
    <w:rsid w:val="00602E4D"/>
    <w:rsid w:val="00605DFB"/>
    <w:rsid w:val="00606BC0"/>
    <w:rsid w:val="00606CB6"/>
    <w:rsid w:val="00607088"/>
    <w:rsid w:val="00612B4B"/>
    <w:rsid w:val="00615C25"/>
    <w:rsid w:val="00615E05"/>
    <w:rsid w:val="00616483"/>
    <w:rsid w:val="006166E3"/>
    <w:rsid w:val="006170F6"/>
    <w:rsid w:val="006176E5"/>
    <w:rsid w:val="00617976"/>
    <w:rsid w:val="0062100A"/>
    <w:rsid w:val="00621443"/>
    <w:rsid w:val="00621482"/>
    <w:rsid w:val="00621B6D"/>
    <w:rsid w:val="00621E7A"/>
    <w:rsid w:val="00622C53"/>
    <w:rsid w:val="00622E04"/>
    <w:rsid w:val="00624062"/>
    <w:rsid w:val="00624285"/>
    <w:rsid w:val="0063015A"/>
    <w:rsid w:val="00635340"/>
    <w:rsid w:val="00635378"/>
    <w:rsid w:val="00635B14"/>
    <w:rsid w:val="006377EB"/>
    <w:rsid w:val="00643096"/>
    <w:rsid w:val="006437F9"/>
    <w:rsid w:val="00643B4F"/>
    <w:rsid w:val="00643C68"/>
    <w:rsid w:val="00643FE3"/>
    <w:rsid w:val="00644A2D"/>
    <w:rsid w:val="00645BF1"/>
    <w:rsid w:val="00645EBE"/>
    <w:rsid w:val="00647840"/>
    <w:rsid w:val="00651C09"/>
    <w:rsid w:val="00654B48"/>
    <w:rsid w:val="00656138"/>
    <w:rsid w:val="00656C8D"/>
    <w:rsid w:val="00657366"/>
    <w:rsid w:val="00657D28"/>
    <w:rsid w:val="00660393"/>
    <w:rsid w:val="006605AF"/>
    <w:rsid w:val="00660A9A"/>
    <w:rsid w:val="00661A63"/>
    <w:rsid w:val="0066204A"/>
    <w:rsid w:val="00662320"/>
    <w:rsid w:val="0066438C"/>
    <w:rsid w:val="00664790"/>
    <w:rsid w:val="00665053"/>
    <w:rsid w:val="0066772C"/>
    <w:rsid w:val="00670FDE"/>
    <w:rsid w:val="00672032"/>
    <w:rsid w:val="00675F2F"/>
    <w:rsid w:val="00676DC3"/>
    <w:rsid w:val="00677974"/>
    <w:rsid w:val="00677E7B"/>
    <w:rsid w:val="00680138"/>
    <w:rsid w:val="0068059D"/>
    <w:rsid w:val="00682E8D"/>
    <w:rsid w:val="006833DC"/>
    <w:rsid w:val="00683766"/>
    <w:rsid w:val="0068443E"/>
    <w:rsid w:val="00684A15"/>
    <w:rsid w:val="00687DF3"/>
    <w:rsid w:val="00692242"/>
    <w:rsid w:val="0069399F"/>
    <w:rsid w:val="00693D79"/>
    <w:rsid w:val="0069411B"/>
    <w:rsid w:val="00694456"/>
    <w:rsid w:val="00694F2C"/>
    <w:rsid w:val="0069521B"/>
    <w:rsid w:val="00695F69"/>
    <w:rsid w:val="00696DF9"/>
    <w:rsid w:val="00697FCE"/>
    <w:rsid w:val="006A1144"/>
    <w:rsid w:val="006A1549"/>
    <w:rsid w:val="006A19BB"/>
    <w:rsid w:val="006A5A7D"/>
    <w:rsid w:val="006A618B"/>
    <w:rsid w:val="006B069D"/>
    <w:rsid w:val="006B081B"/>
    <w:rsid w:val="006B15EA"/>
    <w:rsid w:val="006B1D09"/>
    <w:rsid w:val="006B2EB1"/>
    <w:rsid w:val="006B4B8E"/>
    <w:rsid w:val="006B531E"/>
    <w:rsid w:val="006B663B"/>
    <w:rsid w:val="006B76A8"/>
    <w:rsid w:val="006B7D6E"/>
    <w:rsid w:val="006C035E"/>
    <w:rsid w:val="006C0C4C"/>
    <w:rsid w:val="006C108C"/>
    <w:rsid w:val="006C1E3F"/>
    <w:rsid w:val="006C1E63"/>
    <w:rsid w:val="006C270A"/>
    <w:rsid w:val="006C2BEE"/>
    <w:rsid w:val="006C316B"/>
    <w:rsid w:val="006C3C78"/>
    <w:rsid w:val="006C4B5E"/>
    <w:rsid w:val="006C5CDA"/>
    <w:rsid w:val="006C61AA"/>
    <w:rsid w:val="006C65DD"/>
    <w:rsid w:val="006C6763"/>
    <w:rsid w:val="006C6B02"/>
    <w:rsid w:val="006C6DA1"/>
    <w:rsid w:val="006C769B"/>
    <w:rsid w:val="006C7BE8"/>
    <w:rsid w:val="006C7D2E"/>
    <w:rsid w:val="006C7FC3"/>
    <w:rsid w:val="006D2771"/>
    <w:rsid w:val="006D2C3C"/>
    <w:rsid w:val="006D3CDC"/>
    <w:rsid w:val="006D4317"/>
    <w:rsid w:val="006D48C7"/>
    <w:rsid w:val="006D636F"/>
    <w:rsid w:val="006D728C"/>
    <w:rsid w:val="006D7500"/>
    <w:rsid w:val="006D7D49"/>
    <w:rsid w:val="006E0D92"/>
    <w:rsid w:val="006E166E"/>
    <w:rsid w:val="006E220F"/>
    <w:rsid w:val="006E261E"/>
    <w:rsid w:val="006E266E"/>
    <w:rsid w:val="006E3536"/>
    <w:rsid w:val="006E52B4"/>
    <w:rsid w:val="006F4A0C"/>
    <w:rsid w:val="006F5CDD"/>
    <w:rsid w:val="006F5E1C"/>
    <w:rsid w:val="006F7046"/>
    <w:rsid w:val="006F7A88"/>
    <w:rsid w:val="007017D8"/>
    <w:rsid w:val="007030E6"/>
    <w:rsid w:val="0070391D"/>
    <w:rsid w:val="00703B58"/>
    <w:rsid w:val="0070658E"/>
    <w:rsid w:val="007110F9"/>
    <w:rsid w:val="00711862"/>
    <w:rsid w:val="00712806"/>
    <w:rsid w:val="00713133"/>
    <w:rsid w:val="00714510"/>
    <w:rsid w:val="00714D0E"/>
    <w:rsid w:val="00715086"/>
    <w:rsid w:val="00715B6C"/>
    <w:rsid w:val="00715BF0"/>
    <w:rsid w:val="00715DB9"/>
    <w:rsid w:val="0071647E"/>
    <w:rsid w:val="00717418"/>
    <w:rsid w:val="00717C0B"/>
    <w:rsid w:val="0072055C"/>
    <w:rsid w:val="00721E1E"/>
    <w:rsid w:val="00721F38"/>
    <w:rsid w:val="00722B31"/>
    <w:rsid w:val="007241E3"/>
    <w:rsid w:val="0072457F"/>
    <w:rsid w:val="00724AF7"/>
    <w:rsid w:val="007251A7"/>
    <w:rsid w:val="007266C5"/>
    <w:rsid w:val="00727470"/>
    <w:rsid w:val="00727588"/>
    <w:rsid w:val="00730814"/>
    <w:rsid w:val="007311AE"/>
    <w:rsid w:val="00732E87"/>
    <w:rsid w:val="007335A3"/>
    <w:rsid w:val="007362DD"/>
    <w:rsid w:val="0074025E"/>
    <w:rsid w:val="00742177"/>
    <w:rsid w:val="007423DA"/>
    <w:rsid w:val="007429D8"/>
    <w:rsid w:val="00745D59"/>
    <w:rsid w:val="0074688A"/>
    <w:rsid w:val="0074695D"/>
    <w:rsid w:val="0074757B"/>
    <w:rsid w:val="0074759A"/>
    <w:rsid w:val="00750F96"/>
    <w:rsid w:val="007514CE"/>
    <w:rsid w:val="007529AD"/>
    <w:rsid w:val="0075300C"/>
    <w:rsid w:val="007546D5"/>
    <w:rsid w:val="00754F1E"/>
    <w:rsid w:val="0075528A"/>
    <w:rsid w:val="007564B2"/>
    <w:rsid w:val="007611E3"/>
    <w:rsid w:val="00762172"/>
    <w:rsid w:val="00762656"/>
    <w:rsid w:val="007626FD"/>
    <w:rsid w:val="007631A2"/>
    <w:rsid w:val="007634B0"/>
    <w:rsid w:val="00763954"/>
    <w:rsid w:val="00764FCF"/>
    <w:rsid w:val="00766073"/>
    <w:rsid w:val="0076666A"/>
    <w:rsid w:val="00772904"/>
    <w:rsid w:val="00772E87"/>
    <w:rsid w:val="007733E1"/>
    <w:rsid w:val="00774B4C"/>
    <w:rsid w:val="007756A8"/>
    <w:rsid w:val="007759E5"/>
    <w:rsid w:val="007766D3"/>
    <w:rsid w:val="00784808"/>
    <w:rsid w:val="00786978"/>
    <w:rsid w:val="00786C88"/>
    <w:rsid w:val="00786FFB"/>
    <w:rsid w:val="007878F2"/>
    <w:rsid w:val="007900DD"/>
    <w:rsid w:val="00790265"/>
    <w:rsid w:val="00790364"/>
    <w:rsid w:val="00790695"/>
    <w:rsid w:val="00793291"/>
    <w:rsid w:val="007939D1"/>
    <w:rsid w:val="0079792F"/>
    <w:rsid w:val="007A035B"/>
    <w:rsid w:val="007A06A9"/>
    <w:rsid w:val="007A1396"/>
    <w:rsid w:val="007A31C7"/>
    <w:rsid w:val="007A373D"/>
    <w:rsid w:val="007A3A4B"/>
    <w:rsid w:val="007A470F"/>
    <w:rsid w:val="007A4E4C"/>
    <w:rsid w:val="007A5A9D"/>
    <w:rsid w:val="007B00A0"/>
    <w:rsid w:val="007B0F43"/>
    <w:rsid w:val="007B1418"/>
    <w:rsid w:val="007B1D47"/>
    <w:rsid w:val="007B6861"/>
    <w:rsid w:val="007B767D"/>
    <w:rsid w:val="007B7876"/>
    <w:rsid w:val="007B7ED4"/>
    <w:rsid w:val="007C04CE"/>
    <w:rsid w:val="007C0A6E"/>
    <w:rsid w:val="007C0AE6"/>
    <w:rsid w:val="007C2915"/>
    <w:rsid w:val="007C32A6"/>
    <w:rsid w:val="007C3BB4"/>
    <w:rsid w:val="007C4544"/>
    <w:rsid w:val="007C4F3D"/>
    <w:rsid w:val="007D0B5D"/>
    <w:rsid w:val="007D1601"/>
    <w:rsid w:val="007D3247"/>
    <w:rsid w:val="007D381A"/>
    <w:rsid w:val="007D4766"/>
    <w:rsid w:val="007D4898"/>
    <w:rsid w:val="007D492A"/>
    <w:rsid w:val="007D4BA3"/>
    <w:rsid w:val="007D5494"/>
    <w:rsid w:val="007D6072"/>
    <w:rsid w:val="007D6302"/>
    <w:rsid w:val="007D6A82"/>
    <w:rsid w:val="007E00E0"/>
    <w:rsid w:val="007E1A6C"/>
    <w:rsid w:val="007E3742"/>
    <w:rsid w:val="007E5073"/>
    <w:rsid w:val="007E685A"/>
    <w:rsid w:val="007E6C9C"/>
    <w:rsid w:val="007E7041"/>
    <w:rsid w:val="007E7C52"/>
    <w:rsid w:val="007F046E"/>
    <w:rsid w:val="007F0A5E"/>
    <w:rsid w:val="007F0DE7"/>
    <w:rsid w:val="007F1303"/>
    <w:rsid w:val="007F28E1"/>
    <w:rsid w:val="007F4CA4"/>
    <w:rsid w:val="007F5A86"/>
    <w:rsid w:val="007F5B02"/>
    <w:rsid w:val="007F72A7"/>
    <w:rsid w:val="007F73C7"/>
    <w:rsid w:val="007F7A05"/>
    <w:rsid w:val="0080212B"/>
    <w:rsid w:val="0080336A"/>
    <w:rsid w:val="00803C88"/>
    <w:rsid w:val="008045DD"/>
    <w:rsid w:val="00805097"/>
    <w:rsid w:val="00805DBD"/>
    <w:rsid w:val="0080610E"/>
    <w:rsid w:val="008061E2"/>
    <w:rsid w:val="00810792"/>
    <w:rsid w:val="00810944"/>
    <w:rsid w:val="00811541"/>
    <w:rsid w:val="00811D77"/>
    <w:rsid w:val="00813AE4"/>
    <w:rsid w:val="0081413D"/>
    <w:rsid w:val="00816CA4"/>
    <w:rsid w:val="008177E0"/>
    <w:rsid w:val="00817DA0"/>
    <w:rsid w:val="00821F16"/>
    <w:rsid w:val="008234FB"/>
    <w:rsid w:val="008237AE"/>
    <w:rsid w:val="0082407A"/>
    <w:rsid w:val="0082429C"/>
    <w:rsid w:val="008268DA"/>
    <w:rsid w:val="00827AB0"/>
    <w:rsid w:val="00827B2A"/>
    <w:rsid w:val="00827EB0"/>
    <w:rsid w:val="00830868"/>
    <w:rsid w:val="00831192"/>
    <w:rsid w:val="008321CC"/>
    <w:rsid w:val="008336E7"/>
    <w:rsid w:val="0083412C"/>
    <w:rsid w:val="00834DEA"/>
    <w:rsid w:val="00835AC4"/>
    <w:rsid w:val="00835FE6"/>
    <w:rsid w:val="00836B0D"/>
    <w:rsid w:val="00837118"/>
    <w:rsid w:val="00837202"/>
    <w:rsid w:val="008400E5"/>
    <w:rsid w:val="00840F23"/>
    <w:rsid w:val="00842019"/>
    <w:rsid w:val="008430D8"/>
    <w:rsid w:val="008453A6"/>
    <w:rsid w:val="00845E22"/>
    <w:rsid w:val="00845E9F"/>
    <w:rsid w:val="00850428"/>
    <w:rsid w:val="0085080E"/>
    <w:rsid w:val="008509A4"/>
    <w:rsid w:val="00851431"/>
    <w:rsid w:val="00851A6B"/>
    <w:rsid w:val="00851B2C"/>
    <w:rsid w:val="00852873"/>
    <w:rsid w:val="00853747"/>
    <w:rsid w:val="008545D8"/>
    <w:rsid w:val="00855C46"/>
    <w:rsid w:val="008566C6"/>
    <w:rsid w:val="00856C58"/>
    <w:rsid w:val="00856E6F"/>
    <w:rsid w:val="00856FEE"/>
    <w:rsid w:val="008609F1"/>
    <w:rsid w:val="00861291"/>
    <w:rsid w:val="008629D7"/>
    <w:rsid w:val="0086375D"/>
    <w:rsid w:val="00863E62"/>
    <w:rsid w:val="008664A4"/>
    <w:rsid w:val="00867BED"/>
    <w:rsid w:val="00867C55"/>
    <w:rsid w:val="00867F20"/>
    <w:rsid w:val="008709A3"/>
    <w:rsid w:val="00871220"/>
    <w:rsid w:val="008719BE"/>
    <w:rsid w:val="00871D81"/>
    <w:rsid w:val="00872C8A"/>
    <w:rsid w:val="00873770"/>
    <w:rsid w:val="008753DC"/>
    <w:rsid w:val="00875422"/>
    <w:rsid w:val="00875534"/>
    <w:rsid w:val="00876182"/>
    <w:rsid w:val="00876BF5"/>
    <w:rsid w:val="00876C74"/>
    <w:rsid w:val="00877745"/>
    <w:rsid w:val="00877EAA"/>
    <w:rsid w:val="0088099E"/>
    <w:rsid w:val="0088242A"/>
    <w:rsid w:val="0088284C"/>
    <w:rsid w:val="00882967"/>
    <w:rsid w:val="008833D3"/>
    <w:rsid w:val="00883684"/>
    <w:rsid w:val="00884083"/>
    <w:rsid w:val="0088640F"/>
    <w:rsid w:val="00887304"/>
    <w:rsid w:val="00887648"/>
    <w:rsid w:val="00887843"/>
    <w:rsid w:val="00890587"/>
    <w:rsid w:val="00891274"/>
    <w:rsid w:val="00891364"/>
    <w:rsid w:val="00891B2E"/>
    <w:rsid w:val="008928ED"/>
    <w:rsid w:val="00892A10"/>
    <w:rsid w:val="00893264"/>
    <w:rsid w:val="0089380A"/>
    <w:rsid w:val="00893E19"/>
    <w:rsid w:val="008940DA"/>
    <w:rsid w:val="008954A0"/>
    <w:rsid w:val="00895FA9"/>
    <w:rsid w:val="008A0051"/>
    <w:rsid w:val="008A03C3"/>
    <w:rsid w:val="008A1454"/>
    <w:rsid w:val="008A3385"/>
    <w:rsid w:val="008A3602"/>
    <w:rsid w:val="008A4622"/>
    <w:rsid w:val="008A5268"/>
    <w:rsid w:val="008A66DD"/>
    <w:rsid w:val="008A6A55"/>
    <w:rsid w:val="008A6C70"/>
    <w:rsid w:val="008B058C"/>
    <w:rsid w:val="008B0DBC"/>
    <w:rsid w:val="008B0E82"/>
    <w:rsid w:val="008B3611"/>
    <w:rsid w:val="008B3996"/>
    <w:rsid w:val="008B3F44"/>
    <w:rsid w:val="008B4231"/>
    <w:rsid w:val="008B4D13"/>
    <w:rsid w:val="008B52B5"/>
    <w:rsid w:val="008B5637"/>
    <w:rsid w:val="008B5762"/>
    <w:rsid w:val="008B578C"/>
    <w:rsid w:val="008B7A24"/>
    <w:rsid w:val="008C048B"/>
    <w:rsid w:val="008C0E76"/>
    <w:rsid w:val="008C1684"/>
    <w:rsid w:val="008C19D2"/>
    <w:rsid w:val="008C3C54"/>
    <w:rsid w:val="008C562D"/>
    <w:rsid w:val="008C5F9B"/>
    <w:rsid w:val="008C66B4"/>
    <w:rsid w:val="008C7813"/>
    <w:rsid w:val="008D0A54"/>
    <w:rsid w:val="008D3BB4"/>
    <w:rsid w:val="008D4D44"/>
    <w:rsid w:val="008D7323"/>
    <w:rsid w:val="008E041D"/>
    <w:rsid w:val="008E1119"/>
    <w:rsid w:val="008E1330"/>
    <w:rsid w:val="008E3757"/>
    <w:rsid w:val="008E3AF5"/>
    <w:rsid w:val="008E79AB"/>
    <w:rsid w:val="008F182F"/>
    <w:rsid w:val="008F215E"/>
    <w:rsid w:val="008F4574"/>
    <w:rsid w:val="008F5E30"/>
    <w:rsid w:val="008F71CC"/>
    <w:rsid w:val="008F7D68"/>
    <w:rsid w:val="008F7F39"/>
    <w:rsid w:val="009017DD"/>
    <w:rsid w:val="00901E68"/>
    <w:rsid w:val="00904398"/>
    <w:rsid w:val="00904A92"/>
    <w:rsid w:val="00904AF1"/>
    <w:rsid w:val="00905A70"/>
    <w:rsid w:val="009071DC"/>
    <w:rsid w:val="0090736E"/>
    <w:rsid w:val="009073B7"/>
    <w:rsid w:val="00912EE1"/>
    <w:rsid w:val="009137D8"/>
    <w:rsid w:val="0091460E"/>
    <w:rsid w:val="00916A39"/>
    <w:rsid w:val="00917167"/>
    <w:rsid w:val="0091777D"/>
    <w:rsid w:val="00917D01"/>
    <w:rsid w:val="00921517"/>
    <w:rsid w:val="00921DD8"/>
    <w:rsid w:val="0092244F"/>
    <w:rsid w:val="0092245D"/>
    <w:rsid w:val="00923317"/>
    <w:rsid w:val="00923929"/>
    <w:rsid w:val="009239E5"/>
    <w:rsid w:val="00925ED5"/>
    <w:rsid w:val="00930131"/>
    <w:rsid w:val="00930CC2"/>
    <w:rsid w:val="0093148B"/>
    <w:rsid w:val="00931A1A"/>
    <w:rsid w:val="00931B76"/>
    <w:rsid w:val="009325D8"/>
    <w:rsid w:val="00933E75"/>
    <w:rsid w:val="00934757"/>
    <w:rsid w:val="00934C81"/>
    <w:rsid w:val="00934F70"/>
    <w:rsid w:val="0093585A"/>
    <w:rsid w:val="00935CA9"/>
    <w:rsid w:val="00935DDD"/>
    <w:rsid w:val="009367A6"/>
    <w:rsid w:val="00940090"/>
    <w:rsid w:val="009407E9"/>
    <w:rsid w:val="00941C0F"/>
    <w:rsid w:val="00942466"/>
    <w:rsid w:val="009445BA"/>
    <w:rsid w:val="00944706"/>
    <w:rsid w:val="00945579"/>
    <w:rsid w:val="00945A92"/>
    <w:rsid w:val="00945CA6"/>
    <w:rsid w:val="009468D6"/>
    <w:rsid w:val="00946BA6"/>
    <w:rsid w:val="009479E3"/>
    <w:rsid w:val="00947A04"/>
    <w:rsid w:val="00947F05"/>
    <w:rsid w:val="0095028D"/>
    <w:rsid w:val="00950E24"/>
    <w:rsid w:val="00952019"/>
    <w:rsid w:val="00955642"/>
    <w:rsid w:val="00955671"/>
    <w:rsid w:val="00955AEA"/>
    <w:rsid w:val="00955C08"/>
    <w:rsid w:val="0095639D"/>
    <w:rsid w:val="009566B0"/>
    <w:rsid w:val="00956F98"/>
    <w:rsid w:val="009577A5"/>
    <w:rsid w:val="00957D38"/>
    <w:rsid w:val="00961D38"/>
    <w:rsid w:val="00964115"/>
    <w:rsid w:val="00965016"/>
    <w:rsid w:val="00965448"/>
    <w:rsid w:val="009656D6"/>
    <w:rsid w:val="00966590"/>
    <w:rsid w:val="00967CCC"/>
    <w:rsid w:val="009723EC"/>
    <w:rsid w:val="00973478"/>
    <w:rsid w:val="00973C54"/>
    <w:rsid w:val="00974208"/>
    <w:rsid w:val="00975493"/>
    <w:rsid w:val="00976EF9"/>
    <w:rsid w:val="009770E2"/>
    <w:rsid w:val="00980D0C"/>
    <w:rsid w:val="00980E7D"/>
    <w:rsid w:val="00981EE9"/>
    <w:rsid w:val="0098243E"/>
    <w:rsid w:val="00984690"/>
    <w:rsid w:val="00986758"/>
    <w:rsid w:val="00990335"/>
    <w:rsid w:val="00991F97"/>
    <w:rsid w:val="00993073"/>
    <w:rsid w:val="0099384C"/>
    <w:rsid w:val="009952BA"/>
    <w:rsid w:val="00996FF1"/>
    <w:rsid w:val="009A0488"/>
    <w:rsid w:val="009A0D89"/>
    <w:rsid w:val="009A1C52"/>
    <w:rsid w:val="009A34B2"/>
    <w:rsid w:val="009A3690"/>
    <w:rsid w:val="009A36A4"/>
    <w:rsid w:val="009A4C75"/>
    <w:rsid w:val="009A524F"/>
    <w:rsid w:val="009A56FE"/>
    <w:rsid w:val="009A5B0B"/>
    <w:rsid w:val="009A5EA8"/>
    <w:rsid w:val="009B2321"/>
    <w:rsid w:val="009B4282"/>
    <w:rsid w:val="009B59B8"/>
    <w:rsid w:val="009B5E35"/>
    <w:rsid w:val="009B697D"/>
    <w:rsid w:val="009B6D0A"/>
    <w:rsid w:val="009C00CD"/>
    <w:rsid w:val="009C0C3B"/>
    <w:rsid w:val="009C0F02"/>
    <w:rsid w:val="009C20C1"/>
    <w:rsid w:val="009C222E"/>
    <w:rsid w:val="009C39CC"/>
    <w:rsid w:val="009C5268"/>
    <w:rsid w:val="009C52D2"/>
    <w:rsid w:val="009C79C0"/>
    <w:rsid w:val="009C7AE1"/>
    <w:rsid w:val="009C7C3E"/>
    <w:rsid w:val="009D0BCF"/>
    <w:rsid w:val="009D128D"/>
    <w:rsid w:val="009D188A"/>
    <w:rsid w:val="009D3408"/>
    <w:rsid w:val="009D34FB"/>
    <w:rsid w:val="009D42EA"/>
    <w:rsid w:val="009D49AA"/>
    <w:rsid w:val="009D5405"/>
    <w:rsid w:val="009D655C"/>
    <w:rsid w:val="009E12BD"/>
    <w:rsid w:val="009E13F2"/>
    <w:rsid w:val="009E1C63"/>
    <w:rsid w:val="009E2DC4"/>
    <w:rsid w:val="009E4D2A"/>
    <w:rsid w:val="009E550C"/>
    <w:rsid w:val="009E6653"/>
    <w:rsid w:val="009E684C"/>
    <w:rsid w:val="009E75BF"/>
    <w:rsid w:val="009E7CAB"/>
    <w:rsid w:val="009F0A0E"/>
    <w:rsid w:val="009F1832"/>
    <w:rsid w:val="009F1EB7"/>
    <w:rsid w:val="009F2E46"/>
    <w:rsid w:val="009F30EF"/>
    <w:rsid w:val="009F3F72"/>
    <w:rsid w:val="009F45B7"/>
    <w:rsid w:val="009F46C6"/>
    <w:rsid w:val="009F507C"/>
    <w:rsid w:val="009F5104"/>
    <w:rsid w:val="00A00304"/>
    <w:rsid w:val="00A003DB"/>
    <w:rsid w:val="00A035BA"/>
    <w:rsid w:val="00A03CAF"/>
    <w:rsid w:val="00A045FF"/>
    <w:rsid w:val="00A06026"/>
    <w:rsid w:val="00A06495"/>
    <w:rsid w:val="00A073AD"/>
    <w:rsid w:val="00A10174"/>
    <w:rsid w:val="00A10244"/>
    <w:rsid w:val="00A10412"/>
    <w:rsid w:val="00A11EA8"/>
    <w:rsid w:val="00A123D4"/>
    <w:rsid w:val="00A129C2"/>
    <w:rsid w:val="00A13A11"/>
    <w:rsid w:val="00A143B4"/>
    <w:rsid w:val="00A15606"/>
    <w:rsid w:val="00A161F3"/>
    <w:rsid w:val="00A2175E"/>
    <w:rsid w:val="00A23AD5"/>
    <w:rsid w:val="00A24848"/>
    <w:rsid w:val="00A26CAB"/>
    <w:rsid w:val="00A2757C"/>
    <w:rsid w:val="00A30EA2"/>
    <w:rsid w:val="00A31FD3"/>
    <w:rsid w:val="00A323DF"/>
    <w:rsid w:val="00A3349E"/>
    <w:rsid w:val="00A33893"/>
    <w:rsid w:val="00A33F69"/>
    <w:rsid w:val="00A36BDD"/>
    <w:rsid w:val="00A37003"/>
    <w:rsid w:val="00A37551"/>
    <w:rsid w:val="00A40C7F"/>
    <w:rsid w:val="00A41942"/>
    <w:rsid w:val="00A4309E"/>
    <w:rsid w:val="00A43126"/>
    <w:rsid w:val="00A4426B"/>
    <w:rsid w:val="00A447F7"/>
    <w:rsid w:val="00A45A52"/>
    <w:rsid w:val="00A47E9D"/>
    <w:rsid w:val="00A50217"/>
    <w:rsid w:val="00A50537"/>
    <w:rsid w:val="00A5115C"/>
    <w:rsid w:val="00A517D3"/>
    <w:rsid w:val="00A52188"/>
    <w:rsid w:val="00A52362"/>
    <w:rsid w:val="00A5247E"/>
    <w:rsid w:val="00A52F37"/>
    <w:rsid w:val="00A534C4"/>
    <w:rsid w:val="00A54BAC"/>
    <w:rsid w:val="00A551A5"/>
    <w:rsid w:val="00A56317"/>
    <w:rsid w:val="00A56AEB"/>
    <w:rsid w:val="00A57FF3"/>
    <w:rsid w:val="00A61162"/>
    <w:rsid w:val="00A6126A"/>
    <w:rsid w:val="00A6531C"/>
    <w:rsid w:val="00A65399"/>
    <w:rsid w:val="00A65B44"/>
    <w:rsid w:val="00A65B9E"/>
    <w:rsid w:val="00A676C5"/>
    <w:rsid w:val="00A70202"/>
    <w:rsid w:val="00A70EC4"/>
    <w:rsid w:val="00A71C0F"/>
    <w:rsid w:val="00A73F96"/>
    <w:rsid w:val="00A74CE9"/>
    <w:rsid w:val="00A75F2C"/>
    <w:rsid w:val="00A75FE0"/>
    <w:rsid w:val="00A76D16"/>
    <w:rsid w:val="00A81804"/>
    <w:rsid w:val="00A818E4"/>
    <w:rsid w:val="00A8287A"/>
    <w:rsid w:val="00A865FF"/>
    <w:rsid w:val="00A866C3"/>
    <w:rsid w:val="00A86D5D"/>
    <w:rsid w:val="00A93285"/>
    <w:rsid w:val="00A97D69"/>
    <w:rsid w:val="00AA058D"/>
    <w:rsid w:val="00AA09F3"/>
    <w:rsid w:val="00AA2BF5"/>
    <w:rsid w:val="00AA3653"/>
    <w:rsid w:val="00AA4EC0"/>
    <w:rsid w:val="00AA5D18"/>
    <w:rsid w:val="00AB1584"/>
    <w:rsid w:val="00AB2206"/>
    <w:rsid w:val="00AB2564"/>
    <w:rsid w:val="00AB3FFF"/>
    <w:rsid w:val="00AB6051"/>
    <w:rsid w:val="00AB61AB"/>
    <w:rsid w:val="00AB7603"/>
    <w:rsid w:val="00AC0FF7"/>
    <w:rsid w:val="00AC129E"/>
    <w:rsid w:val="00AC4384"/>
    <w:rsid w:val="00AC440F"/>
    <w:rsid w:val="00AC5257"/>
    <w:rsid w:val="00AC6FC2"/>
    <w:rsid w:val="00AC7860"/>
    <w:rsid w:val="00AD0058"/>
    <w:rsid w:val="00AD0E96"/>
    <w:rsid w:val="00AD2EDD"/>
    <w:rsid w:val="00AD410E"/>
    <w:rsid w:val="00AD5663"/>
    <w:rsid w:val="00AD5786"/>
    <w:rsid w:val="00AD5FBB"/>
    <w:rsid w:val="00AE04C5"/>
    <w:rsid w:val="00AE12AD"/>
    <w:rsid w:val="00AE24B5"/>
    <w:rsid w:val="00AE2AAC"/>
    <w:rsid w:val="00AE35FE"/>
    <w:rsid w:val="00AE64C2"/>
    <w:rsid w:val="00AE752A"/>
    <w:rsid w:val="00AE7759"/>
    <w:rsid w:val="00AE7CF4"/>
    <w:rsid w:val="00AF0F1B"/>
    <w:rsid w:val="00AF100A"/>
    <w:rsid w:val="00AF11B8"/>
    <w:rsid w:val="00AF162A"/>
    <w:rsid w:val="00AF3863"/>
    <w:rsid w:val="00AF3BF6"/>
    <w:rsid w:val="00AF498E"/>
    <w:rsid w:val="00AF5763"/>
    <w:rsid w:val="00AF5A8C"/>
    <w:rsid w:val="00B0117B"/>
    <w:rsid w:val="00B0188D"/>
    <w:rsid w:val="00B03F13"/>
    <w:rsid w:val="00B0422A"/>
    <w:rsid w:val="00B04432"/>
    <w:rsid w:val="00B04835"/>
    <w:rsid w:val="00B06331"/>
    <w:rsid w:val="00B06F2F"/>
    <w:rsid w:val="00B101E8"/>
    <w:rsid w:val="00B10276"/>
    <w:rsid w:val="00B11DDC"/>
    <w:rsid w:val="00B128D4"/>
    <w:rsid w:val="00B1339F"/>
    <w:rsid w:val="00B141D9"/>
    <w:rsid w:val="00B14A08"/>
    <w:rsid w:val="00B166FE"/>
    <w:rsid w:val="00B16EA4"/>
    <w:rsid w:val="00B16EB6"/>
    <w:rsid w:val="00B17CAF"/>
    <w:rsid w:val="00B20DDA"/>
    <w:rsid w:val="00B21EB2"/>
    <w:rsid w:val="00B22A70"/>
    <w:rsid w:val="00B22F5F"/>
    <w:rsid w:val="00B23309"/>
    <w:rsid w:val="00B24569"/>
    <w:rsid w:val="00B24A2D"/>
    <w:rsid w:val="00B25166"/>
    <w:rsid w:val="00B26308"/>
    <w:rsid w:val="00B26E66"/>
    <w:rsid w:val="00B314BD"/>
    <w:rsid w:val="00B31FA6"/>
    <w:rsid w:val="00B35E0D"/>
    <w:rsid w:val="00B366EB"/>
    <w:rsid w:val="00B36B3D"/>
    <w:rsid w:val="00B36CEE"/>
    <w:rsid w:val="00B3712B"/>
    <w:rsid w:val="00B378DD"/>
    <w:rsid w:val="00B409E9"/>
    <w:rsid w:val="00B40E90"/>
    <w:rsid w:val="00B43564"/>
    <w:rsid w:val="00B43B57"/>
    <w:rsid w:val="00B44855"/>
    <w:rsid w:val="00B45C16"/>
    <w:rsid w:val="00B4750B"/>
    <w:rsid w:val="00B47636"/>
    <w:rsid w:val="00B47A1E"/>
    <w:rsid w:val="00B533CE"/>
    <w:rsid w:val="00B53D02"/>
    <w:rsid w:val="00B54819"/>
    <w:rsid w:val="00B54F18"/>
    <w:rsid w:val="00B55545"/>
    <w:rsid w:val="00B567A7"/>
    <w:rsid w:val="00B57BDA"/>
    <w:rsid w:val="00B57ECA"/>
    <w:rsid w:val="00B61395"/>
    <w:rsid w:val="00B6184D"/>
    <w:rsid w:val="00B629D4"/>
    <w:rsid w:val="00B63636"/>
    <w:rsid w:val="00B642F7"/>
    <w:rsid w:val="00B6664B"/>
    <w:rsid w:val="00B66BF2"/>
    <w:rsid w:val="00B709CF"/>
    <w:rsid w:val="00B72621"/>
    <w:rsid w:val="00B72B9D"/>
    <w:rsid w:val="00B73BF9"/>
    <w:rsid w:val="00B74296"/>
    <w:rsid w:val="00B7464E"/>
    <w:rsid w:val="00B763CE"/>
    <w:rsid w:val="00B777E0"/>
    <w:rsid w:val="00B77A8C"/>
    <w:rsid w:val="00B819C8"/>
    <w:rsid w:val="00B819D2"/>
    <w:rsid w:val="00B824A2"/>
    <w:rsid w:val="00B855D3"/>
    <w:rsid w:val="00B85C33"/>
    <w:rsid w:val="00B85FCD"/>
    <w:rsid w:val="00B86354"/>
    <w:rsid w:val="00B86AA3"/>
    <w:rsid w:val="00B86DEE"/>
    <w:rsid w:val="00B902BD"/>
    <w:rsid w:val="00B9173F"/>
    <w:rsid w:val="00B91D05"/>
    <w:rsid w:val="00B91F5B"/>
    <w:rsid w:val="00B9278A"/>
    <w:rsid w:val="00B940C0"/>
    <w:rsid w:val="00B94509"/>
    <w:rsid w:val="00B95ABE"/>
    <w:rsid w:val="00BA08EA"/>
    <w:rsid w:val="00BA2074"/>
    <w:rsid w:val="00BA248F"/>
    <w:rsid w:val="00BA311B"/>
    <w:rsid w:val="00BA43DC"/>
    <w:rsid w:val="00BA4D63"/>
    <w:rsid w:val="00BA67F6"/>
    <w:rsid w:val="00BA7DDA"/>
    <w:rsid w:val="00BB13A0"/>
    <w:rsid w:val="00BB2440"/>
    <w:rsid w:val="00BB4F7F"/>
    <w:rsid w:val="00BB56E3"/>
    <w:rsid w:val="00BB5BF1"/>
    <w:rsid w:val="00BB63CD"/>
    <w:rsid w:val="00BB67BA"/>
    <w:rsid w:val="00BB71E6"/>
    <w:rsid w:val="00BB734A"/>
    <w:rsid w:val="00BC0A08"/>
    <w:rsid w:val="00BC1B53"/>
    <w:rsid w:val="00BC1D6E"/>
    <w:rsid w:val="00BC1EFD"/>
    <w:rsid w:val="00BC28ED"/>
    <w:rsid w:val="00BC2E80"/>
    <w:rsid w:val="00BC2E85"/>
    <w:rsid w:val="00BC5F00"/>
    <w:rsid w:val="00BC6972"/>
    <w:rsid w:val="00BC7F2C"/>
    <w:rsid w:val="00BD3698"/>
    <w:rsid w:val="00BD41A5"/>
    <w:rsid w:val="00BD41F7"/>
    <w:rsid w:val="00BD421B"/>
    <w:rsid w:val="00BD4ACA"/>
    <w:rsid w:val="00BD6D28"/>
    <w:rsid w:val="00BD777E"/>
    <w:rsid w:val="00BD7AD2"/>
    <w:rsid w:val="00BE30B7"/>
    <w:rsid w:val="00BE37A2"/>
    <w:rsid w:val="00BE4161"/>
    <w:rsid w:val="00BE53D8"/>
    <w:rsid w:val="00BE7062"/>
    <w:rsid w:val="00BE76C1"/>
    <w:rsid w:val="00BE7C7E"/>
    <w:rsid w:val="00BF0749"/>
    <w:rsid w:val="00BF0979"/>
    <w:rsid w:val="00BF1D19"/>
    <w:rsid w:val="00BF2AC9"/>
    <w:rsid w:val="00BF4E02"/>
    <w:rsid w:val="00BF51D2"/>
    <w:rsid w:val="00BF5EC1"/>
    <w:rsid w:val="00BF78A5"/>
    <w:rsid w:val="00BF7DF0"/>
    <w:rsid w:val="00C02C8B"/>
    <w:rsid w:val="00C0395D"/>
    <w:rsid w:val="00C03E00"/>
    <w:rsid w:val="00C04752"/>
    <w:rsid w:val="00C04871"/>
    <w:rsid w:val="00C05F5F"/>
    <w:rsid w:val="00C12250"/>
    <w:rsid w:val="00C132B1"/>
    <w:rsid w:val="00C13F80"/>
    <w:rsid w:val="00C14BC1"/>
    <w:rsid w:val="00C16628"/>
    <w:rsid w:val="00C17D0D"/>
    <w:rsid w:val="00C204E8"/>
    <w:rsid w:val="00C206EF"/>
    <w:rsid w:val="00C21523"/>
    <w:rsid w:val="00C21938"/>
    <w:rsid w:val="00C22C51"/>
    <w:rsid w:val="00C23EBF"/>
    <w:rsid w:val="00C2504F"/>
    <w:rsid w:val="00C25D72"/>
    <w:rsid w:val="00C314C0"/>
    <w:rsid w:val="00C35A94"/>
    <w:rsid w:val="00C35B99"/>
    <w:rsid w:val="00C4063A"/>
    <w:rsid w:val="00C40687"/>
    <w:rsid w:val="00C41F42"/>
    <w:rsid w:val="00C420B8"/>
    <w:rsid w:val="00C44A69"/>
    <w:rsid w:val="00C44D8B"/>
    <w:rsid w:val="00C45341"/>
    <w:rsid w:val="00C4635B"/>
    <w:rsid w:val="00C46781"/>
    <w:rsid w:val="00C50D70"/>
    <w:rsid w:val="00C516A3"/>
    <w:rsid w:val="00C51D31"/>
    <w:rsid w:val="00C53980"/>
    <w:rsid w:val="00C54C4E"/>
    <w:rsid w:val="00C55A3E"/>
    <w:rsid w:val="00C562AB"/>
    <w:rsid w:val="00C57C38"/>
    <w:rsid w:val="00C57C6D"/>
    <w:rsid w:val="00C60909"/>
    <w:rsid w:val="00C6093D"/>
    <w:rsid w:val="00C60EFF"/>
    <w:rsid w:val="00C621FA"/>
    <w:rsid w:val="00C63062"/>
    <w:rsid w:val="00C657E5"/>
    <w:rsid w:val="00C667B6"/>
    <w:rsid w:val="00C66C9F"/>
    <w:rsid w:val="00C675C2"/>
    <w:rsid w:val="00C67CA0"/>
    <w:rsid w:val="00C703A0"/>
    <w:rsid w:val="00C70749"/>
    <w:rsid w:val="00C72380"/>
    <w:rsid w:val="00C7389D"/>
    <w:rsid w:val="00C73D6A"/>
    <w:rsid w:val="00C7408D"/>
    <w:rsid w:val="00C74CBA"/>
    <w:rsid w:val="00C75D59"/>
    <w:rsid w:val="00C75F1A"/>
    <w:rsid w:val="00C77280"/>
    <w:rsid w:val="00C7798B"/>
    <w:rsid w:val="00C77D49"/>
    <w:rsid w:val="00C81999"/>
    <w:rsid w:val="00C842CA"/>
    <w:rsid w:val="00C84454"/>
    <w:rsid w:val="00C85905"/>
    <w:rsid w:val="00C8616E"/>
    <w:rsid w:val="00C86F01"/>
    <w:rsid w:val="00C9081B"/>
    <w:rsid w:val="00C908B7"/>
    <w:rsid w:val="00C929C1"/>
    <w:rsid w:val="00C92AA8"/>
    <w:rsid w:val="00C9321E"/>
    <w:rsid w:val="00C939D5"/>
    <w:rsid w:val="00C93B45"/>
    <w:rsid w:val="00C94A1C"/>
    <w:rsid w:val="00C96319"/>
    <w:rsid w:val="00C967C2"/>
    <w:rsid w:val="00C96C60"/>
    <w:rsid w:val="00C9763B"/>
    <w:rsid w:val="00CA04EC"/>
    <w:rsid w:val="00CA0551"/>
    <w:rsid w:val="00CA0EB4"/>
    <w:rsid w:val="00CA2012"/>
    <w:rsid w:val="00CA2857"/>
    <w:rsid w:val="00CA6126"/>
    <w:rsid w:val="00CA7E63"/>
    <w:rsid w:val="00CB03E5"/>
    <w:rsid w:val="00CB109E"/>
    <w:rsid w:val="00CB1AA9"/>
    <w:rsid w:val="00CB3776"/>
    <w:rsid w:val="00CB465C"/>
    <w:rsid w:val="00CB47DE"/>
    <w:rsid w:val="00CB5321"/>
    <w:rsid w:val="00CB65D9"/>
    <w:rsid w:val="00CB6BD1"/>
    <w:rsid w:val="00CB6DD8"/>
    <w:rsid w:val="00CB72A7"/>
    <w:rsid w:val="00CC0D11"/>
    <w:rsid w:val="00CC2FF6"/>
    <w:rsid w:val="00CC338F"/>
    <w:rsid w:val="00CC471A"/>
    <w:rsid w:val="00CC577C"/>
    <w:rsid w:val="00CC71FF"/>
    <w:rsid w:val="00CC7C4C"/>
    <w:rsid w:val="00CD15F6"/>
    <w:rsid w:val="00CD26D2"/>
    <w:rsid w:val="00CD3848"/>
    <w:rsid w:val="00CD3DD2"/>
    <w:rsid w:val="00CD5320"/>
    <w:rsid w:val="00CD55EE"/>
    <w:rsid w:val="00CD6007"/>
    <w:rsid w:val="00CD641C"/>
    <w:rsid w:val="00CD641F"/>
    <w:rsid w:val="00CD6707"/>
    <w:rsid w:val="00CD6D90"/>
    <w:rsid w:val="00CD782C"/>
    <w:rsid w:val="00CE19A8"/>
    <w:rsid w:val="00CE1B72"/>
    <w:rsid w:val="00CE3724"/>
    <w:rsid w:val="00CE52F9"/>
    <w:rsid w:val="00CE5511"/>
    <w:rsid w:val="00CE6563"/>
    <w:rsid w:val="00CE78F2"/>
    <w:rsid w:val="00CF07AC"/>
    <w:rsid w:val="00CF0E5E"/>
    <w:rsid w:val="00CF2467"/>
    <w:rsid w:val="00CF2BDC"/>
    <w:rsid w:val="00CF2D07"/>
    <w:rsid w:val="00CF388D"/>
    <w:rsid w:val="00CF38F2"/>
    <w:rsid w:val="00CF3DAF"/>
    <w:rsid w:val="00CF3EAA"/>
    <w:rsid w:val="00CF452B"/>
    <w:rsid w:val="00D00D0D"/>
    <w:rsid w:val="00D01378"/>
    <w:rsid w:val="00D01E64"/>
    <w:rsid w:val="00D03049"/>
    <w:rsid w:val="00D03630"/>
    <w:rsid w:val="00D038C1"/>
    <w:rsid w:val="00D03E67"/>
    <w:rsid w:val="00D04BB1"/>
    <w:rsid w:val="00D04D0C"/>
    <w:rsid w:val="00D07A3F"/>
    <w:rsid w:val="00D10D02"/>
    <w:rsid w:val="00D110C4"/>
    <w:rsid w:val="00D1172E"/>
    <w:rsid w:val="00D1261C"/>
    <w:rsid w:val="00D1561E"/>
    <w:rsid w:val="00D15C50"/>
    <w:rsid w:val="00D15D6D"/>
    <w:rsid w:val="00D165F9"/>
    <w:rsid w:val="00D17197"/>
    <w:rsid w:val="00D1733D"/>
    <w:rsid w:val="00D17CDA"/>
    <w:rsid w:val="00D2019D"/>
    <w:rsid w:val="00D2151D"/>
    <w:rsid w:val="00D223C3"/>
    <w:rsid w:val="00D22DCB"/>
    <w:rsid w:val="00D236CA"/>
    <w:rsid w:val="00D246E2"/>
    <w:rsid w:val="00D3177F"/>
    <w:rsid w:val="00D32DEA"/>
    <w:rsid w:val="00D33A2A"/>
    <w:rsid w:val="00D34C68"/>
    <w:rsid w:val="00D364FE"/>
    <w:rsid w:val="00D36739"/>
    <w:rsid w:val="00D40A70"/>
    <w:rsid w:val="00D4268D"/>
    <w:rsid w:val="00D42E7B"/>
    <w:rsid w:val="00D44476"/>
    <w:rsid w:val="00D44D3C"/>
    <w:rsid w:val="00D45F68"/>
    <w:rsid w:val="00D46E2E"/>
    <w:rsid w:val="00D50FAA"/>
    <w:rsid w:val="00D52B88"/>
    <w:rsid w:val="00D54693"/>
    <w:rsid w:val="00D54D63"/>
    <w:rsid w:val="00D55BA5"/>
    <w:rsid w:val="00D56989"/>
    <w:rsid w:val="00D57D40"/>
    <w:rsid w:val="00D60F2B"/>
    <w:rsid w:val="00D615D3"/>
    <w:rsid w:val="00D61CA4"/>
    <w:rsid w:val="00D62213"/>
    <w:rsid w:val="00D624D0"/>
    <w:rsid w:val="00D637A2"/>
    <w:rsid w:val="00D6427D"/>
    <w:rsid w:val="00D643AD"/>
    <w:rsid w:val="00D650DF"/>
    <w:rsid w:val="00D654C6"/>
    <w:rsid w:val="00D6582A"/>
    <w:rsid w:val="00D70B28"/>
    <w:rsid w:val="00D715A3"/>
    <w:rsid w:val="00D71ED9"/>
    <w:rsid w:val="00D720B2"/>
    <w:rsid w:val="00D73811"/>
    <w:rsid w:val="00D74AFD"/>
    <w:rsid w:val="00D758E6"/>
    <w:rsid w:val="00D76699"/>
    <w:rsid w:val="00D773D6"/>
    <w:rsid w:val="00D800F7"/>
    <w:rsid w:val="00D80881"/>
    <w:rsid w:val="00D815C2"/>
    <w:rsid w:val="00D83577"/>
    <w:rsid w:val="00D8409D"/>
    <w:rsid w:val="00D84B2E"/>
    <w:rsid w:val="00D86654"/>
    <w:rsid w:val="00D9087E"/>
    <w:rsid w:val="00D91437"/>
    <w:rsid w:val="00D9237F"/>
    <w:rsid w:val="00D924E6"/>
    <w:rsid w:val="00D9362D"/>
    <w:rsid w:val="00D93E6A"/>
    <w:rsid w:val="00D954ED"/>
    <w:rsid w:val="00D95D97"/>
    <w:rsid w:val="00D977F4"/>
    <w:rsid w:val="00DA033A"/>
    <w:rsid w:val="00DA05D1"/>
    <w:rsid w:val="00DA0FDE"/>
    <w:rsid w:val="00DA3C4A"/>
    <w:rsid w:val="00DA5DDA"/>
    <w:rsid w:val="00DA68BF"/>
    <w:rsid w:val="00DA6D2E"/>
    <w:rsid w:val="00DA7216"/>
    <w:rsid w:val="00DA7B4A"/>
    <w:rsid w:val="00DB01B1"/>
    <w:rsid w:val="00DB2269"/>
    <w:rsid w:val="00DB2362"/>
    <w:rsid w:val="00DB2CCD"/>
    <w:rsid w:val="00DB314D"/>
    <w:rsid w:val="00DB36B8"/>
    <w:rsid w:val="00DB43B3"/>
    <w:rsid w:val="00DB4869"/>
    <w:rsid w:val="00DB4A3E"/>
    <w:rsid w:val="00DB5C05"/>
    <w:rsid w:val="00DB6807"/>
    <w:rsid w:val="00DB69F1"/>
    <w:rsid w:val="00DB7FB1"/>
    <w:rsid w:val="00DC08CC"/>
    <w:rsid w:val="00DC0E19"/>
    <w:rsid w:val="00DC14EF"/>
    <w:rsid w:val="00DC1CCD"/>
    <w:rsid w:val="00DC2D04"/>
    <w:rsid w:val="00DC4386"/>
    <w:rsid w:val="00DC4AE6"/>
    <w:rsid w:val="00DC4EDC"/>
    <w:rsid w:val="00DC5CBD"/>
    <w:rsid w:val="00DC60D9"/>
    <w:rsid w:val="00DC7065"/>
    <w:rsid w:val="00DC7779"/>
    <w:rsid w:val="00DD0359"/>
    <w:rsid w:val="00DD26B5"/>
    <w:rsid w:val="00DD31D6"/>
    <w:rsid w:val="00DD4F96"/>
    <w:rsid w:val="00DD6819"/>
    <w:rsid w:val="00DD6DA8"/>
    <w:rsid w:val="00DE1B57"/>
    <w:rsid w:val="00DE226B"/>
    <w:rsid w:val="00DE35D9"/>
    <w:rsid w:val="00DE3C3C"/>
    <w:rsid w:val="00DE3F75"/>
    <w:rsid w:val="00DE4AA6"/>
    <w:rsid w:val="00DE4E10"/>
    <w:rsid w:val="00DE64D3"/>
    <w:rsid w:val="00DE7928"/>
    <w:rsid w:val="00DE794E"/>
    <w:rsid w:val="00DF0596"/>
    <w:rsid w:val="00DF1179"/>
    <w:rsid w:val="00DF21C8"/>
    <w:rsid w:val="00DF29D9"/>
    <w:rsid w:val="00DF2B1B"/>
    <w:rsid w:val="00DF2C8C"/>
    <w:rsid w:val="00DF315F"/>
    <w:rsid w:val="00DF356B"/>
    <w:rsid w:val="00DF44F1"/>
    <w:rsid w:val="00DF4D80"/>
    <w:rsid w:val="00E00078"/>
    <w:rsid w:val="00E00709"/>
    <w:rsid w:val="00E00ACF"/>
    <w:rsid w:val="00E02665"/>
    <w:rsid w:val="00E02E1A"/>
    <w:rsid w:val="00E03FD8"/>
    <w:rsid w:val="00E046C9"/>
    <w:rsid w:val="00E064EF"/>
    <w:rsid w:val="00E070DB"/>
    <w:rsid w:val="00E074D1"/>
    <w:rsid w:val="00E11C82"/>
    <w:rsid w:val="00E12B64"/>
    <w:rsid w:val="00E15764"/>
    <w:rsid w:val="00E15BD2"/>
    <w:rsid w:val="00E164A1"/>
    <w:rsid w:val="00E204EC"/>
    <w:rsid w:val="00E2117A"/>
    <w:rsid w:val="00E2235C"/>
    <w:rsid w:val="00E226A5"/>
    <w:rsid w:val="00E22EF9"/>
    <w:rsid w:val="00E2390B"/>
    <w:rsid w:val="00E25A32"/>
    <w:rsid w:val="00E26EC2"/>
    <w:rsid w:val="00E2713C"/>
    <w:rsid w:val="00E27F51"/>
    <w:rsid w:val="00E302D9"/>
    <w:rsid w:val="00E307DA"/>
    <w:rsid w:val="00E30D79"/>
    <w:rsid w:val="00E32217"/>
    <w:rsid w:val="00E3234D"/>
    <w:rsid w:val="00E32B3B"/>
    <w:rsid w:val="00E341B3"/>
    <w:rsid w:val="00E345E2"/>
    <w:rsid w:val="00E350B5"/>
    <w:rsid w:val="00E35E38"/>
    <w:rsid w:val="00E37855"/>
    <w:rsid w:val="00E41A05"/>
    <w:rsid w:val="00E44650"/>
    <w:rsid w:val="00E455AB"/>
    <w:rsid w:val="00E47204"/>
    <w:rsid w:val="00E4773E"/>
    <w:rsid w:val="00E47764"/>
    <w:rsid w:val="00E500EF"/>
    <w:rsid w:val="00E503E4"/>
    <w:rsid w:val="00E53190"/>
    <w:rsid w:val="00E54A81"/>
    <w:rsid w:val="00E54C30"/>
    <w:rsid w:val="00E5588E"/>
    <w:rsid w:val="00E56871"/>
    <w:rsid w:val="00E56D83"/>
    <w:rsid w:val="00E57B1E"/>
    <w:rsid w:val="00E60830"/>
    <w:rsid w:val="00E62AFA"/>
    <w:rsid w:val="00E63B2A"/>
    <w:rsid w:val="00E64591"/>
    <w:rsid w:val="00E64BF6"/>
    <w:rsid w:val="00E65970"/>
    <w:rsid w:val="00E65C71"/>
    <w:rsid w:val="00E66BB5"/>
    <w:rsid w:val="00E67DE2"/>
    <w:rsid w:val="00E67FD0"/>
    <w:rsid w:val="00E7031D"/>
    <w:rsid w:val="00E73B29"/>
    <w:rsid w:val="00E7508D"/>
    <w:rsid w:val="00E7676E"/>
    <w:rsid w:val="00E77740"/>
    <w:rsid w:val="00E810CD"/>
    <w:rsid w:val="00E8127E"/>
    <w:rsid w:val="00E8191B"/>
    <w:rsid w:val="00E82B0C"/>
    <w:rsid w:val="00E85D81"/>
    <w:rsid w:val="00E87986"/>
    <w:rsid w:val="00E909B9"/>
    <w:rsid w:val="00E90AC8"/>
    <w:rsid w:val="00E91BB9"/>
    <w:rsid w:val="00E936F5"/>
    <w:rsid w:val="00E93DF3"/>
    <w:rsid w:val="00E946D0"/>
    <w:rsid w:val="00E9568E"/>
    <w:rsid w:val="00E96367"/>
    <w:rsid w:val="00E97A73"/>
    <w:rsid w:val="00EA0A2F"/>
    <w:rsid w:val="00EA2863"/>
    <w:rsid w:val="00EA3B61"/>
    <w:rsid w:val="00EA455F"/>
    <w:rsid w:val="00EA64CB"/>
    <w:rsid w:val="00EA6527"/>
    <w:rsid w:val="00EA6D1F"/>
    <w:rsid w:val="00EA6EE0"/>
    <w:rsid w:val="00EB0E8C"/>
    <w:rsid w:val="00EB0F7B"/>
    <w:rsid w:val="00EB128C"/>
    <w:rsid w:val="00EB15D4"/>
    <w:rsid w:val="00EB2264"/>
    <w:rsid w:val="00EB2D12"/>
    <w:rsid w:val="00EB36BF"/>
    <w:rsid w:val="00EB4324"/>
    <w:rsid w:val="00EB5B9D"/>
    <w:rsid w:val="00EB605A"/>
    <w:rsid w:val="00EC0E60"/>
    <w:rsid w:val="00EC17C7"/>
    <w:rsid w:val="00EC39FC"/>
    <w:rsid w:val="00EC3BAC"/>
    <w:rsid w:val="00EC4326"/>
    <w:rsid w:val="00EC4BF4"/>
    <w:rsid w:val="00EC5B51"/>
    <w:rsid w:val="00EC662A"/>
    <w:rsid w:val="00EC6A5F"/>
    <w:rsid w:val="00EC73EE"/>
    <w:rsid w:val="00ED03E1"/>
    <w:rsid w:val="00ED5B72"/>
    <w:rsid w:val="00ED6127"/>
    <w:rsid w:val="00ED6752"/>
    <w:rsid w:val="00EE03CD"/>
    <w:rsid w:val="00EE06FE"/>
    <w:rsid w:val="00EE0A7B"/>
    <w:rsid w:val="00EE177B"/>
    <w:rsid w:val="00EE2197"/>
    <w:rsid w:val="00EE2827"/>
    <w:rsid w:val="00EE32AD"/>
    <w:rsid w:val="00EE3307"/>
    <w:rsid w:val="00EE37D3"/>
    <w:rsid w:val="00EE3D2C"/>
    <w:rsid w:val="00EE4547"/>
    <w:rsid w:val="00EE4781"/>
    <w:rsid w:val="00EE4A97"/>
    <w:rsid w:val="00EE74DD"/>
    <w:rsid w:val="00EF16B1"/>
    <w:rsid w:val="00EF1DAE"/>
    <w:rsid w:val="00EF1EE6"/>
    <w:rsid w:val="00EF30AD"/>
    <w:rsid w:val="00EF4658"/>
    <w:rsid w:val="00EF5C8C"/>
    <w:rsid w:val="00EF622D"/>
    <w:rsid w:val="00EF639B"/>
    <w:rsid w:val="00F0029E"/>
    <w:rsid w:val="00F03578"/>
    <w:rsid w:val="00F03642"/>
    <w:rsid w:val="00F04A3C"/>
    <w:rsid w:val="00F05533"/>
    <w:rsid w:val="00F072E0"/>
    <w:rsid w:val="00F106A1"/>
    <w:rsid w:val="00F16306"/>
    <w:rsid w:val="00F1799D"/>
    <w:rsid w:val="00F2034F"/>
    <w:rsid w:val="00F203C6"/>
    <w:rsid w:val="00F206AF"/>
    <w:rsid w:val="00F20FF3"/>
    <w:rsid w:val="00F21BCE"/>
    <w:rsid w:val="00F22EC1"/>
    <w:rsid w:val="00F22EE6"/>
    <w:rsid w:val="00F22FE2"/>
    <w:rsid w:val="00F23797"/>
    <w:rsid w:val="00F23EFE"/>
    <w:rsid w:val="00F25186"/>
    <w:rsid w:val="00F2522E"/>
    <w:rsid w:val="00F259F4"/>
    <w:rsid w:val="00F26157"/>
    <w:rsid w:val="00F27461"/>
    <w:rsid w:val="00F276A4"/>
    <w:rsid w:val="00F2790B"/>
    <w:rsid w:val="00F31944"/>
    <w:rsid w:val="00F31A51"/>
    <w:rsid w:val="00F33E02"/>
    <w:rsid w:val="00F34A5E"/>
    <w:rsid w:val="00F373F1"/>
    <w:rsid w:val="00F37C36"/>
    <w:rsid w:val="00F40240"/>
    <w:rsid w:val="00F40C98"/>
    <w:rsid w:val="00F42578"/>
    <w:rsid w:val="00F45B50"/>
    <w:rsid w:val="00F52717"/>
    <w:rsid w:val="00F52EA5"/>
    <w:rsid w:val="00F53227"/>
    <w:rsid w:val="00F534C2"/>
    <w:rsid w:val="00F54022"/>
    <w:rsid w:val="00F555B2"/>
    <w:rsid w:val="00F570A6"/>
    <w:rsid w:val="00F576C1"/>
    <w:rsid w:val="00F57E4F"/>
    <w:rsid w:val="00F6065D"/>
    <w:rsid w:val="00F607B7"/>
    <w:rsid w:val="00F60C44"/>
    <w:rsid w:val="00F627BE"/>
    <w:rsid w:val="00F6294C"/>
    <w:rsid w:val="00F62BFF"/>
    <w:rsid w:val="00F62E6A"/>
    <w:rsid w:val="00F63B8C"/>
    <w:rsid w:val="00F65BBA"/>
    <w:rsid w:val="00F65DBC"/>
    <w:rsid w:val="00F6762A"/>
    <w:rsid w:val="00F67673"/>
    <w:rsid w:val="00F67A27"/>
    <w:rsid w:val="00F70410"/>
    <w:rsid w:val="00F71779"/>
    <w:rsid w:val="00F71B61"/>
    <w:rsid w:val="00F72AF9"/>
    <w:rsid w:val="00F73FB6"/>
    <w:rsid w:val="00F74141"/>
    <w:rsid w:val="00F745F5"/>
    <w:rsid w:val="00F762E9"/>
    <w:rsid w:val="00F76EEA"/>
    <w:rsid w:val="00F771A6"/>
    <w:rsid w:val="00F77A7C"/>
    <w:rsid w:val="00F80410"/>
    <w:rsid w:val="00F807FE"/>
    <w:rsid w:val="00F812A2"/>
    <w:rsid w:val="00F84AC7"/>
    <w:rsid w:val="00F84BDA"/>
    <w:rsid w:val="00F85990"/>
    <w:rsid w:val="00F85C6F"/>
    <w:rsid w:val="00F8622D"/>
    <w:rsid w:val="00F87126"/>
    <w:rsid w:val="00F876C5"/>
    <w:rsid w:val="00F87B93"/>
    <w:rsid w:val="00F90D5B"/>
    <w:rsid w:val="00F914C7"/>
    <w:rsid w:val="00F92713"/>
    <w:rsid w:val="00F9440C"/>
    <w:rsid w:val="00F968A5"/>
    <w:rsid w:val="00F97A23"/>
    <w:rsid w:val="00F97BC9"/>
    <w:rsid w:val="00FA0361"/>
    <w:rsid w:val="00FA0D9D"/>
    <w:rsid w:val="00FA1409"/>
    <w:rsid w:val="00FA4420"/>
    <w:rsid w:val="00FA4947"/>
    <w:rsid w:val="00FA4F8C"/>
    <w:rsid w:val="00FA6423"/>
    <w:rsid w:val="00FA6637"/>
    <w:rsid w:val="00FA6CD3"/>
    <w:rsid w:val="00FA73E6"/>
    <w:rsid w:val="00FB1351"/>
    <w:rsid w:val="00FB14E9"/>
    <w:rsid w:val="00FB178B"/>
    <w:rsid w:val="00FB18C8"/>
    <w:rsid w:val="00FB2FF9"/>
    <w:rsid w:val="00FB3D42"/>
    <w:rsid w:val="00FB3D97"/>
    <w:rsid w:val="00FB3EDC"/>
    <w:rsid w:val="00FC0408"/>
    <w:rsid w:val="00FC1A3D"/>
    <w:rsid w:val="00FC2B4F"/>
    <w:rsid w:val="00FC2D8A"/>
    <w:rsid w:val="00FC32DD"/>
    <w:rsid w:val="00FC4668"/>
    <w:rsid w:val="00FC5846"/>
    <w:rsid w:val="00FC7022"/>
    <w:rsid w:val="00FC7B33"/>
    <w:rsid w:val="00FD0ED1"/>
    <w:rsid w:val="00FD1984"/>
    <w:rsid w:val="00FD3B37"/>
    <w:rsid w:val="00FD3C8A"/>
    <w:rsid w:val="00FD5803"/>
    <w:rsid w:val="00FD5F06"/>
    <w:rsid w:val="00FD7CCC"/>
    <w:rsid w:val="00FE058A"/>
    <w:rsid w:val="00FE0754"/>
    <w:rsid w:val="00FE08BA"/>
    <w:rsid w:val="00FE1404"/>
    <w:rsid w:val="00FE1648"/>
    <w:rsid w:val="00FE19E9"/>
    <w:rsid w:val="00FE2286"/>
    <w:rsid w:val="00FE303D"/>
    <w:rsid w:val="00FE3552"/>
    <w:rsid w:val="00FE466C"/>
    <w:rsid w:val="00FE4C10"/>
    <w:rsid w:val="00FE56FB"/>
    <w:rsid w:val="00FE6A7E"/>
    <w:rsid w:val="00FE7489"/>
    <w:rsid w:val="00FE7798"/>
    <w:rsid w:val="00FE7F3D"/>
    <w:rsid w:val="00FF088E"/>
    <w:rsid w:val="00FF179D"/>
    <w:rsid w:val="00FF1C68"/>
    <w:rsid w:val="00FF29BC"/>
    <w:rsid w:val="00FF2E31"/>
    <w:rsid w:val="00FF2E3D"/>
    <w:rsid w:val="00FF47F9"/>
    <w:rsid w:val="00FF5A4F"/>
    <w:rsid w:val="00FF6388"/>
    <w:rsid w:val="00FF6C69"/>
    <w:rsid w:val="00FF7D83"/>
    <w:rsid w:val="00FF7E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F466AC"/>
  <w15:chartTrackingRefBased/>
  <w15:docId w15:val="{C6CC186C-161A-4F55-890D-C17302E90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28D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128D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128D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128D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128D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128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28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28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28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28D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128D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128D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128D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128D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128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28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28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28D4"/>
    <w:rPr>
      <w:rFonts w:eastAsiaTheme="majorEastAsia" w:cstheme="majorBidi"/>
      <w:color w:val="272727" w:themeColor="text1" w:themeTint="D8"/>
    </w:rPr>
  </w:style>
  <w:style w:type="paragraph" w:styleId="Title">
    <w:name w:val="Title"/>
    <w:basedOn w:val="Normal"/>
    <w:next w:val="Normal"/>
    <w:link w:val="TitleChar"/>
    <w:uiPriority w:val="10"/>
    <w:qFormat/>
    <w:rsid w:val="00B128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28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28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28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28D4"/>
    <w:pPr>
      <w:spacing w:before="160"/>
      <w:jc w:val="center"/>
    </w:pPr>
    <w:rPr>
      <w:i/>
      <w:iCs/>
      <w:color w:val="404040" w:themeColor="text1" w:themeTint="BF"/>
    </w:rPr>
  </w:style>
  <w:style w:type="character" w:customStyle="1" w:styleId="QuoteChar">
    <w:name w:val="Quote Char"/>
    <w:basedOn w:val="DefaultParagraphFont"/>
    <w:link w:val="Quote"/>
    <w:uiPriority w:val="29"/>
    <w:rsid w:val="00B128D4"/>
    <w:rPr>
      <w:i/>
      <w:iCs/>
      <w:color w:val="404040" w:themeColor="text1" w:themeTint="BF"/>
    </w:rPr>
  </w:style>
  <w:style w:type="paragraph" w:styleId="ListParagraph">
    <w:name w:val="List Paragraph"/>
    <w:basedOn w:val="Normal"/>
    <w:uiPriority w:val="34"/>
    <w:qFormat/>
    <w:rsid w:val="00B128D4"/>
    <w:pPr>
      <w:ind w:left="720"/>
      <w:contextualSpacing/>
    </w:pPr>
  </w:style>
  <w:style w:type="character" w:styleId="IntenseEmphasis">
    <w:name w:val="Intense Emphasis"/>
    <w:basedOn w:val="DefaultParagraphFont"/>
    <w:uiPriority w:val="21"/>
    <w:qFormat/>
    <w:rsid w:val="00B128D4"/>
    <w:rPr>
      <w:i/>
      <w:iCs/>
      <w:color w:val="2F5496" w:themeColor="accent1" w:themeShade="BF"/>
    </w:rPr>
  </w:style>
  <w:style w:type="paragraph" w:styleId="IntenseQuote">
    <w:name w:val="Intense Quote"/>
    <w:basedOn w:val="Normal"/>
    <w:next w:val="Normal"/>
    <w:link w:val="IntenseQuoteChar"/>
    <w:uiPriority w:val="30"/>
    <w:qFormat/>
    <w:rsid w:val="00B128D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128D4"/>
    <w:rPr>
      <w:i/>
      <w:iCs/>
      <w:color w:val="2F5496" w:themeColor="accent1" w:themeShade="BF"/>
    </w:rPr>
  </w:style>
  <w:style w:type="character" w:styleId="IntenseReference">
    <w:name w:val="Intense Reference"/>
    <w:basedOn w:val="DefaultParagraphFont"/>
    <w:uiPriority w:val="32"/>
    <w:qFormat/>
    <w:rsid w:val="00B128D4"/>
    <w:rPr>
      <w:b/>
      <w:bCs/>
      <w:smallCaps/>
      <w:color w:val="2F5496" w:themeColor="accent1" w:themeShade="BF"/>
      <w:spacing w:val="5"/>
    </w:rPr>
  </w:style>
  <w:style w:type="character" w:styleId="Hyperlink">
    <w:name w:val="Hyperlink"/>
    <w:basedOn w:val="DefaultParagraphFont"/>
    <w:uiPriority w:val="99"/>
    <w:unhideWhenUsed/>
    <w:rsid w:val="00117F9B"/>
    <w:rPr>
      <w:color w:val="0563C1" w:themeColor="hyperlink"/>
      <w:u w:val="single"/>
    </w:rPr>
  </w:style>
  <w:style w:type="character" w:styleId="UnresolvedMention">
    <w:name w:val="Unresolved Mention"/>
    <w:basedOn w:val="DefaultParagraphFont"/>
    <w:uiPriority w:val="99"/>
    <w:semiHidden/>
    <w:unhideWhenUsed/>
    <w:rsid w:val="00117F9B"/>
    <w:rPr>
      <w:color w:val="605E5C"/>
      <w:shd w:val="clear" w:color="auto" w:fill="E1DFDD"/>
    </w:rPr>
  </w:style>
  <w:style w:type="paragraph" w:styleId="Header">
    <w:name w:val="header"/>
    <w:basedOn w:val="Normal"/>
    <w:link w:val="HeaderChar"/>
    <w:uiPriority w:val="99"/>
    <w:unhideWhenUsed/>
    <w:rsid w:val="00191C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1CC8"/>
  </w:style>
  <w:style w:type="paragraph" w:styleId="Footer">
    <w:name w:val="footer"/>
    <w:basedOn w:val="Normal"/>
    <w:link w:val="FooterChar"/>
    <w:uiPriority w:val="99"/>
    <w:unhideWhenUsed/>
    <w:rsid w:val="00191C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1CC8"/>
  </w:style>
  <w:style w:type="table" w:styleId="TableGrid">
    <w:name w:val="Table Grid"/>
    <w:basedOn w:val="TableNormal"/>
    <w:uiPriority w:val="39"/>
    <w:rsid w:val="005C0D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758E6"/>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E30D7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02965">
      <w:bodyDiv w:val="1"/>
      <w:marLeft w:val="0"/>
      <w:marRight w:val="0"/>
      <w:marTop w:val="0"/>
      <w:marBottom w:val="0"/>
      <w:divBdr>
        <w:top w:val="none" w:sz="0" w:space="0" w:color="auto"/>
        <w:left w:val="none" w:sz="0" w:space="0" w:color="auto"/>
        <w:bottom w:val="none" w:sz="0" w:space="0" w:color="auto"/>
        <w:right w:val="none" w:sz="0" w:space="0" w:color="auto"/>
      </w:divBdr>
    </w:div>
    <w:div w:id="12415548">
      <w:bodyDiv w:val="1"/>
      <w:marLeft w:val="0"/>
      <w:marRight w:val="0"/>
      <w:marTop w:val="0"/>
      <w:marBottom w:val="0"/>
      <w:divBdr>
        <w:top w:val="none" w:sz="0" w:space="0" w:color="auto"/>
        <w:left w:val="none" w:sz="0" w:space="0" w:color="auto"/>
        <w:bottom w:val="none" w:sz="0" w:space="0" w:color="auto"/>
        <w:right w:val="none" w:sz="0" w:space="0" w:color="auto"/>
      </w:divBdr>
    </w:div>
    <w:div w:id="24721829">
      <w:bodyDiv w:val="1"/>
      <w:marLeft w:val="0"/>
      <w:marRight w:val="0"/>
      <w:marTop w:val="0"/>
      <w:marBottom w:val="0"/>
      <w:divBdr>
        <w:top w:val="none" w:sz="0" w:space="0" w:color="auto"/>
        <w:left w:val="none" w:sz="0" w:space="0" w:color="auto"/>
        <w:bottom w:val="none" w:sz="0" w:space="0" w:color="auto"/>
        <w:right w:val="none" w:sz="0" w:space="0" w:color="auto"/>
      </w:divBdr>
    </w:div>
    <w:div w:id="30420072">
      <w:bodyDiv w:val="1"/>
      <w:marLeft w:val="0"/>
      <w:marRight w:val="0"/>
      <w:marTop w:val="0"/>
      <w:marBottom w:val="0"/>
      <w:divBdr>
        <w:top w:val="none" w:sz="0" w:space="0" w:color="auto"/>
        <w:left w:val="none" w:sz="0" w:space="0" w:color="auto"/>
        <w:bottom w:val="none" w:sz="0" w:space="0" w:color="auto"/>
        <w:right w:val="none" w:sz="0" w:space="0" w:color="auto"/>
      </w:divBdr>
    </w:div>
    <w:div w:id="35551339">
      <w:bodyDiv w:val="1"/>
      <w:marLeft w:val="0"/>
      <w:marRight w:val="0"/>
      <w:marTop w:val="0"/>
      <w:marBottom w:val="0"/>
      <w:divBdr>
        <w:top w:val="none" w:sz="0" w:space="0" w:color="auto"/>
        <w:left w:val="none" w:sz="0" w:space="0" w:color="auto"/>
        <w:bottom w:val="none" w:sz="0" w:space="0" w:color="auto"/>
        <w:right w:val="none" w:sz="0" w:space="0" w:color="auto"/>
      </w:divBdr>
    </w:div>
    <w:div w:id="40784508">
      <w:bodyDiv w:val="1"/>
      <w:marLeft w:val="0"/>
      <w:marRight w:val="0"/>
      <w:marTop w:val="0"/>
      <w:marBottom w:val="0"/>
      <w:divBdr>
        <w:top w:val="none" w:sz="0" w:space="0" w:color="auto"/>
        <w:left w:val="none" w:sz="0" w:space="0" w:color="auto"/>
        <w:bottom w:val="none" w:sz="0" w:space="0" w:color="auto"/>
        <w:right w:val="none" w:sz="0" w:space="0" w:color="auto"/>
      </w:divBdr>
    </w:div>
    <w:div w:id="42871760">
      <w:bodyDiv w:val="1"/>
      <w:marLeft w:val="0"/>
      <w:marRight w:val="0"/>
      <w:marTop w:val="0"/>
      <w:marBottom w:val="0"/>
      <w:divBdr>
        <w:top w:val="none" w:sz="0" w:space="0" w:color="auto"/>
        <w:left w:val="none" w:sz="0" w:space="0" w:color="auto"/>
        <w:bottom w:val="none" w:sz="0" w:space="0" w:color="auto"/>
        <w:right w:val="none" w:sz="0" w:space="0" w:color="auto"/>
      </w:divBdr>
    </w:div>
    <w:div w:id="45417740">
      <w:bodyDiv w:val="1"/>
      <w:marLeft w:val="0"/>
      <w:marRight w:val="0"/>
      <w:marTop w:val="0"/>
      <w:marBottom w:val="0"/>
      <w:divBdr>
        <w:top w:val="none" w:sz="0" w:space="0" w:color="auto"/>
        <w:left w:val="none" w:sz="0" w:space="0" w:color="auto"/>
        <w:bottom w:val="none" w:sz="0" w:space="0" w:color="auto"/>
        <w:right w:val="none" w:sz="0" w:space="0" w:color="auto"/>
      </w:divBdr>
    </w:div>
    <w:div w:id="51197952">
      <w:bodyDiv w:val="1"/>
      <w:marLeft w:val="0"/>
      <w:marRight w:val="0"/>
      <w:marTop w:val="0"/>
      <w:marBottom w:val="0"/>
      <w:divBdr>
        <w:top w:val="none" w:sz="0" w:space="0" w:color="auto"/>
        <w:left w:val="none" w:sz="0" w:space="0" w:color="auto"/>
        <w:bottom w:val="none" w:sz="0" w:space="0" w:color="auto"/>
        <w:right w:val="none" w:sz="0" w:space="0" w:color="auto"/>
      </w:divBdr>
    </w:div>
    <w:div w:id="66153741">
      <w:bodyDiv w:val="1"/>
      <w:marLeft w:val="0"/>
      <w:marRight w:val="0"/>
      <w:marTop w:val="0"/>
      <w:marBottom w:val="0"/>
      <w:divBdr>
        <w:top w:val="none" w:sz="0" w:space="0" w:color="auto"/>
        <w:left w:val="none" w:sz="0" w:space="0" w:color="auto"/>
        <w:bottom w:val="none" w:sz="0" w:space="0" w:color="auto"/>
        <w:right w:val="none" w:sz="0" w:space="0" w:color="auto"/>
      </w:divBdr>
    </w:div>
    <w:div w:id="80220542">
      <w:bodyDiv w:val="1"/>
      <w:marLeft w:val="0"/>
      <w:marRight w:val="0"/>
      <w:marTop w:val="0"/>
      <w:marBottom w:val="0"/>
      <w:divBdr>
        <w:top w:val="none" w:sz="0" w:space="0" w:color="auto"/>
        <w:left w:val="none" w:sz="0" w:space="0" w:color="auto"/>
        <w:bottom w:val="none" w:sz="0" w:space="0" w:color="auto"/>
        <w:right w:val="none" w:sz="0" w:space="0" w:color="auto"/>
      </w:divBdr>
    </w:div>
    <w:div w:id="81924939">
      <w:bodyDiv w:val="1"/>
      <w:marLeft w:val="0"/>
      <w:marRight w:val="0"/>
      <w:marTop w:val="0"/>
      <w:marBottom w:val="0"/>
      <w:divBdr>
        <w:top w:val="none" w:sz="0" w:space="0" w:color="auto"/>
        <w:left w:val="none" w:sz="0" w:space="0" w:color="auto"/>
        <w:bottom w:val="none" w:sz="0" w:space="0" w:color="auto"/>
        <w:right w:val="none" w:sz="0" w:space="0" w:color="auto"/>
      </w:divBdr>
    </w:div>
    <w:div w:id="91631777">
      <w:bodyDiv w:val="1"/>
      <w:marLeft w:val="0"/>
      <w:marRight w:val="0"/>
      <w:marTop w:val="0"/>
      <w:marBottom w:val="0"/>
      <w:divBdr>
        <w:top w:val="none" w:sz="0" w:space="0" w:color="auto"/>
        <w:left w:val="none" w:sz="0" w:space="0" w:color="auto"/>
        <w:bottom w:val="none" w:sz="0" w:space="0" w:color="auto"/>
        <w:right w:val="none" w:sz="0" w:space="0" w:color="auto"/>
      </w:divBdr>
    </w:div>
    <w:div w:id="92366316">
      <w:bodyDiv w:val="1"/>
      <w:marLeft w:val="0"/>
      <w:marRight w:val="0"/>
      <w:marTop w:val="0"/>
      <w:marBottom w:val="0"/>
      <w:divBdr>
        <w:top w:val="none" w:sz="0" w:space="0" w:color="auto"/>
        <w:left w:val="none" w:sz="0" w:space="0" w:color="auto"/>
        <w:bottom w:val="none" w:sz="0" w:space="0" w:color="auto"/>
        <w:right w:val="none" w:sz="0" w:space="0" w:color="auto"/>
      </w:divBdr>
    </w:div>
    <w:div w:id="92896966">
      <w:bodyDiv w:val="1"/>
      <w:marLeft w:val="0"/>
      <w:marRight w:val="0"/>
      <w:marTop w:val="0"/>
      <w:marBottom w:val="0"/>
      <w:divBdr>
        <w:top w:val="none" w:sz="0" w:space="0" w:color="auto"/>
        <w:left w:val="none" w:sz="0" w:space="0" w:color="auto"/>
        <w:bottom w:val="none" w:sz="0" w:space="0" w:color="auto"/>
        <w:right w:val="none" w:sz="0" w:space="0" w:color="auto"/>
      </w:divBdr>
    </w:div>
    <w:div w:id="93600078">
      <w:bodyDiv w:val="1"/>
      <w:marLeft w:val="0"/>
      <w:marRight w:val="0"/>
      <w:marTop w:val="0"/>
      <w:marBottom w:val="0"/>
      <w:divBdr>
        <w:top w:val="none" w:sz="0" w:space="0" w:color="auto"/>
        <w:left w:val="none" w:sz="0" w:space="0" w:color="auto"/>
        <w:bottom w:val="none" w:sz="0" w:space="0" w:color="auto"/>
        <w:right w:val="none" w:sz="0" w:space="0" w:color="auto"/>
      </w:divBdr>
    </w:div>
    <w:div w:id="108356530">
      <w:bodyDiv w:val="1"/>
      <w:marLeft w:val="0"/>
      <w:marRight w:val="0"/>
      <w:marTop w:val="0"/>
      <w:marBottom w:val="0"/>
      <w:divBdr>
        <w:top w:val="none" w:sz="0" w:space="0" w:color="auto"/>
        <w:left w:val="none" w:sz="0" w:space="0" w:color="auto"/>
        <w:bottom w:val="none" w:sz="0" w:space="0" w:color="auto"/>
        <w:right w:val="none" w:sz="0" w:space="0" w:color="auto"/>
      </w:divBdr>
    </w:div>
    <w:div w:id="112286592">
      <w:bodyDiv w:val="1"/>
      <w:marLeft w:val="0"/>
      <w:marRight w:val="0"/>
      <w:marTop w:val="0"/>
      <w:marBottom w:val="0"/>
      <w:divBdr>
        <w:top w:val="none" w:sz="0" w:space="0" w:color="auto"/>
        <w:left w:val="none" w:sz="0" w:space="0" w:color="auto"/>
        <w:bottom w:val="none" w:sz="0" w:space="0" w:color="auto"/>
        <w:right w:val="none" w:sz="0" w:space="0" w:color="auto"/>
      </w:divBdr>
    </w:div>
    <w:div w:id="113251016">
      <w:bodyDiv w:val="1"/>
      <w:marLeft w:val="0"/>
      <w:marRight w:val="0"/>
      <w:marTop w:val="0"/>
      <w:marBottom w:val="0"/>
      <w:divBdr>
        <w:top w:val="none" w:sz="0" w:space="0" w:color="auto"/>
        <w:left w:val="none" w:sz="0" w:space="0" w:color="auto"/>
        <w:bottom w:val="none" w:sz="0" w:space="0" w:color="auto"/>
        <w:right w:val="none" w:sz="0" w:space="0" w:color="auto"/>
      </w:divBdr>
    </w:div>
    <w:div w:id="115956175">
      <w:bodyDiv w:val="1"/>
      <w:marLeft w:val="0"/>
      <w:marRight w:val="0"/>
      <w:marTop w:val="0"/>
      <w:marBottom w:val="0"/>
      <w:divBdr>
        <w:top w:val="none" w:sz="0" w:space="0" w:color="auto"/>
        <w:left w:val="none" w:sz="0" w:space="0" w:color="auto"/>
        <w:bottom w:val="none" w:sz="0" w:space="0" w:color="auto"/>
        <w:right w:val="none" w:sz="0" w:space="0" w:color="auto"/>
      </w:divBdr>
    </w:div>
    <w:div w:id="119615375">
      <w:bodyDiv w:val="1"/>
      <w:marLeft w:val="0"/>
      <w:marRight w:val="0"/>
      <w:marTop w:val="0"/>
      <w:marBottom w:val="0"/>
      <w:divBdr>
        <w:top w:val="none" w:sz="0" w:space="0" w:color="auto"/>
        <w:left w:val="none" w:sz="0" w:space="0" w:color="auto"/>
        <w:bottom w:val="none" w:sz="0" w:space="0" w:color="auto"/>
        <w:right w:val="none" w:sz="0" w:space="0" w:color="auto"/>
      </w:divBdr>
    </w:div>
    <w:div w:id="119885730">
      <w:bodyDiv w:val="1"/>
      <w:marLeft w:val="0"/>
      <w:marRight w:val="0"/>
      <w:marTop w:val="0"/>
      <w:marBottom w:val="0"/>
      <w:divBdr>
        <w:top w:val="none" w:sz="0" w:space="0" w:color="auto"/>
        <w:left w:val="none" w:sz="0" w:space="0" w:color="auto"/>
        <w:bottom w:val="none" w:sz="0" w:space="0" w:color="auto"/>
        <w:right w:val="none" w:sz="0" w:space="0" w:color="auto"/>
      </w:divBdr>
    </w:div>
    <w:div w:id="120005357">
      <w:bodyDiv w:val="1"/>
      <w:marLeft w:val="0"/>
      <w:marRight w:val="0"/>
      <w:marTop w:val="0"/>
      <w:marBottom w:val="0"/>
      <w:divBdr>
        <w:top w:val="none" w:sz="0" w:space="0" w:color="auto"/>
        <w:left w:val="none" w:sz="0" w:space="0" w:color="auto"/>
        <w:bottom w:val="none" w:sz="0" w:space="0" w:color="auto"/>
        <w:right w:val="none" w:sz="0" w:space="0" w:color="auto"/>
      </w:divBdr>
    </w:div>
    <w:div w:id="128595555">
      <w:bodyDiv w:val="1"/>
      <w:marLeft w:val="0"/>
      <w:marRight w:val="0"/>
      <w:marTop w:val="0"/>
      <w:marBottom w:val="0"/>
      <w:divBdr>
        <w:top w:val="none" w:sz="0" w:space="0" w:color="auto"/>
        <w:left w:val="none" w:sz="0" w:space="0" w:color="auto"/>
        <w:bottom w:val="none" w:sz="0" w:space="0" w:color="auto"/>
        <w:right w:val="none" w:sz="0" w:space="0" w:color="auto"/>
      </w:divBdr>
    </w:div>
    <w:div w:id="129443832">
      <w:bodyDiv w:val="1"/>
      <w:marLeft w:val="0"/>
      <w:marRight w:val="0"/>
      <w:marTop w:val="0"/>
      <w:marBottom w:val="0"/>
      <w:divBdr>
        <w:top w:val="none" w:sz="0" w:space="0" w:color="auto"/>
        <w:left w:val="none" w:sz="0" w:space="0" w:color="auto"/>
        <w:bottom w:val="none" w:sz="0" w:space="0" w:color="auto"/>
        <w:right w:val="none" w:sz="0" w:space="0" w:color="auto"/>
      </w:divBdr>
    </w:div>
    <w:div w:id="138504462">
      <w:bodyDiv w:val="1"/>
      <w:marLeft w:val="0"/>
      <w:marRight w:val="0"/>
      <w:marTop w:val="0"/>
      <w:marBottom w:val="0"/>
      <w:divBdr>
        <w:top w:val="none" w:sz="0" w:space="0" w:color="auto"/>
        <w:left w:val="none" w:sz="0" w:space="0" w:color="auto"/>
        <w:bottom w:val="none" w:sz="0" w:space="0" w:color="auto"/>
        <w:right w:val="none" w:sz="0" w:space="0" w:color="auto"/>
      </w:divBdr>
    </w:div>
    <w:div w:id="140999321">
      <w:bodyDiv w:val="1"/>
      <w:marLeft w:val="0"/>
      <w:marRight w:val="0"/>
      <w:marTop w:val="0"/>
      <w:marBottom w:val="0"/>
      <w:divBdr>
        <w:top w:val="none" w:sz="0" w:space="0" w:color="auto"/>
        <w:left w:val="none" w:sz="0" w:space="0" w:color="auto"/>
        <w:bottom w:val="none" w:sz="0" w:space="0" w:color="auto"/>
        <w:right w:val="none" w:sz="0" w:space="0" w:color="auto"/>
      </w:divBdr>
    </w:div>
    <w:div w:id="141124808">
      <w:bodyDiv w:val="1"/>
      <w:marLeft w:val="0"/>
      <w:marRight w:val="0"/>
      <w:marTop w:val="0"/>
      <w:marBottom w:val="0"/>
      <w:divBdr>
        <w:top w:val="none" w:sz="0" w:space="0" w:color="auto"/>
        <w:left w:val="none" w:sz="0" w:space="0" w:color="auto"/>
        <w:bottom w:val="none" w:sz="0" w:space="0" w:color="auto"/>
        <w:right w:val="none" w:sz="0" w:space="0" w:color="auto"/>
      </w:divBdr>
    </w:div>
    <w:div w:id="144863953">
      <w:bodyDiv w:val="1"/>
      <w:marLeft w:val="0"/>
      <w:marRight w:val="0"/>
      <w:marTop w:val="0"/>
      <w:marBottom w:val="0"/>
      <w:divBdr>
        <w:top w:val="none" w:sz="0" w:space="0" w:color="auto"/>
        <w:left w:val="none" w:sz="0" w:space="0" w:color="auto"/>
        <w:bottom w:val="none" w:sz="0" w:space="0" w:color="auto"/>
        <w:right w:val="none" w:sz="0" w:space="0" w:color="auto"/>
      </w:divBdr>
    </w:div>
    <w:div w:id="150024077">
      <w:bodyDiv w:val="1"/>
      <w:marLeft w:val="0"/>
      <w:marRight w:val="0"/>
      <w:marTop w:val="0"/>
      <w:marBottom w:val="0"/>
      <w:divBdr>
        <w:top w:val="none" w:sz="0" w:space="0" w:color="auto"/>
        <w:left w:val="none" w:sz="0" w:space="0" w:color="auto"/>
        <w:bottom w:val="none" w:sz="0" w:space="0" w:color="auto"/>
        <w:right w:val="none" w:sz="0" w:space="0" w:color="auto"/>
      </w:divBdr>
    </w:div>
    <w:div w:id="158813036">
      <w:bodyDiv w:val="1"/>
      <w:marLeft w:val="0"/>
      <w:marRight w:val="0"/>
      <w:marTop w:val="0"/>
      <w:marBottom w:val="0"/>
      <w:divBdr>
        <w:top w:val="none" w:sz="0" w:space="0" w:color="auto"/>
        <w:left w:val="none" w:sz="0" w:space="0" w:color="auto"/>
        <w:bottom w:val="none" w:sz="0" w:space="0" w:color="auto"/>
        <w:right w:val="none" w:sz="0" w:space="0" w:color="auto"/>
      </w:divBdr>
    </w:div>
    <w:div w:id="164442707">
      <w:bodyDiv w:val="1"/>
      <w:marLeft w:val="0"/>
      <w:marRight w:val="0"/>
      <w:marTop w:val="0"/>
      <w:marBottom w:val="0"/>
      <w:divBdr>
        <w:top w:val="none" w:sz="0" w:space="0" w:color="auto"/>
        <w:left w:val="none" w:sz="0" w:space="0" w:color="auto"/>
        <w:bottom w:val="none" w:sz="0" w:space="0" w:color="auto"/>
        <w:right w:val="none" w:sz="0" w:space="0" w:color="auto"/>
      </w:divBdr>
    </w:div>
    <w:div w:id="167521143">
      <w:bodyDiv w:val="1"/>
      <w:marLeft w:val="0"/>
      <w:marRight w:val="0"/>
      <w:marTop w:val="0"/>
      <w:marBottom w:val="0"/>
      <w:divBdr>
        <w:top w:val="none" w:sz="0" w:space="0" w:color="auto"/>
        <w:left w:val="none" w:sz="0" w:space="0" w:color="auto"/>
        <w:bottom w:val="none" w:sz="0" w:space="0" w:color="auto"/>
        <w:right w:val="none" w:sz="0" w:space="0" w:color="auto"/>
      </w:divBdr>
    </w:div>
    <w:div w:id="167647559">
      <w:bodyDiv w:val="1"/>
      <w:marLeft w:val="0"/>
      <w:marRight w:val="0"/>
      <w:marTop w:val="0"/>
      <w:marBottom w:val="0"/>
      <w:divBdr>
        <w:top w:val="none" w:sz="0" w:space="0" w:color="auto"/>
        <w:left w:val="none" w:sz="0" w:space="0" w:color="auto"/>
        <w:bottom w:val="none" w:sz="0" w:space="0" w:color="auto"/>
        <w:right w:val="none" w:sz="0" w:space="0" w:color="auto"/>
      </w:divBdr>
    </w:div>
    <w:div w:id="169030431">
      <w:bodyDiv w:val="1"/>
      <w:marLeft w:val="0"/>
      <w:marRight w:val="0"/>
      <w:marTop w:val="0"/>
      <w:marBottom w:val="0"/>
      <w:divBdr>
        <w:top w:val="none" w:sz="0" w:space="0" w:color="auto"/>
        <w:left w:val="none" w:sz="0" w:space="0" w:color="auto"/>
        <w:bottom w:val="none" w:sz="0" w:space="0" w:color="auto"/>
        <w:right w:val="none" w:sz="0" w:space="0" w:color="auto"/>
      </w:divBdr>
    </w:div>
    <w:div w:id="173233495">
      <w:bodyDiv w:val="1"/>
      <w:marLeft w:val="0"/>
      <w:marRight w:val="0"/>
      <w:marTop w:val="0"/>
      <w:marBottom w:val="0"/>
      <w:divBdr>
        <w:top w:val="none" w:sz="0" w:space="0" w:color="auto"/>
        <w:left w:val="none" w:sz="0" w:space="0" w:color="auto"/>
        <w:bottom w:val="none" w:sz="0" w:space="0" w:color="auto"/>
        <w:right w:val="none" w:sz="0" w:space="0" w:color="auto"/>
      </w:divBdr>
    </w:div>
    <w:div w:id="175995903">
      <w:bodyDiv w:val="1"/>
      <w:marLeft w:val="0"/>
      <w:marRight w:val="0"/>
      <w:marTop w:val="0"/>
      <w:marBottom w:val="0"/>
      <w:divBdr>
        <w:top w:val="none" w:sz="0" w:space="0" w:color="auto"/>
        <w:left w:val="none" w:sz="0" w:space="0" w:color="auto"/>
        <w:bottom w:val="none" w:sz="0" w:space="0" w:color="auto"/>
        <w:right w:val="none" w:sz="0" w:space="0" w:color="auto"/>
      </w:divBdr>
    </w:div>
    <w:div w:id="180824970">
      <w:bodyDiv w:val="1"/>
      <w:marLeft w:val="0"/>
      <w:marRight w:val="0"/>
      <w:marTop w:val="0"/>
      <w:marBottom w:val="0"/>
      <w:divBdr>
        <w:top w:val="none" w:sz="0" w:space="0" w:color="auto"/>
        <w:left w:val="none" w:sz="0" w:space="0" w:color="auto"/>
        <w:bottom w:val="none" w:sz="0" w:space="0" w:color="auto"/>
        <w:right w:val="none" w:sz="0" w:space="0" w:color="auto"/>
      </w:divBdr>
    </w:div>
    <w:div w:id="183785433">
      <w:bodyDiv w:val="1"/>
      <w:marLeft w:val="0"/>
      <w:marRight w:val="0"/>
      <w:marTop w:val="0"/>
      <w:marBottom w:val="0"/>
      <w:divBdr>
        <w:top w:val="none" w:sz="0" w:space="0" w:color="auto"/>
        <w:left w:val="none" w:sz="0" w:space="0" w:color="auto"/>
        <w:bottom w:val="none" w:sz="0" w:space="0" w:color="auto"/>
        <w:right w:val="none" w:sz="0" w:space="0" w:color="auto"/>
      </w:divBdr>
    </w:div>
    <w:div w:id="186602258">
      <w:bodyDiv w:val="1"/>
      <w:marLeft w:val="0"/>
      <w:marRight w:val="0"/>
      <w:marTop w:val="0"/>
      <w:marBottom w:val="0"/>
      <w:divBdr>
        <w:top w:val="none" w:sz="0" w:space="0" w:color="auto"/>
        <w:left w:val="none" w:sz="0" w:space="0" w:color="auto"/>
        <w:bottom w:val="none" w:sz="0" w:space="0" w:color="auto"/>
        <w:right w:val="none" w:sz="0" w:space="0" w:color="auto"/>
      </w:divBdr>
    </w:div>
    <w:div w:id="187646477">
      <w:bodyDiv w:val="1"/>
      <w:marLeft w:val="0"/>
      <w:marRight w:val="0"/>
      <w:marTop w:val="0"/>
      <w:marBottom w:val="0"/>
      <w:divBdr>
        <w:top w:val="none" w:sz="0" w:space="0" w:color="auto"/>
        <w:left w:val="none" w:sz="0" w:space="0" w:color="auto"/>
        <w:bottom w:val="none" w:sz="0" w:space="0" w:color="auto"/>
        <w:right w:val="none" w:sz="0" w:space="0" w:color="auto"/>
      </w:divBdr>
    </w:div>
    <w:div w:id="200216145">
      <w:bodyDiv w:val="1"/>
      <w:marLeft w:val="0"/>
      <w:marRight w:val="0"/>
      <w:marTop w:val="0"/>
      <w:marBottom w:val="0"/>
      <w:divBdr>
        <w:top w:val="none" w:sz="0" w:space="0" w:color="auto"/>
        <w:left w:val="none" w:sz="0" w:space="0" w:color="auto"/>
        <w:bottom w:val="none" w:sz="0" w:space="0" w:color="auto"/>
        <w:right w:val="none" w:sz="0" w:space="0" w:color="auto"/>
      </w:divBdr>
    </w:div>
    <w:div w:id="200410496">
      <w:bodyDiv w:val="1"/>
      <w:marLeft w:val="0"/>
      <w:marRight w:val="0"/>
      <w:marTop w:val="0"/>
      <w:marBottom w:val="0"/>
      <w:divBdr>
        <w:top w:val="none" w:sz="0" w:space="0" w:color="auto"/>
        <w:left w:val="none" w:sz="0" w:space="0" w:color="auto"/>
        <w:bottom w:val="none" w:sz="0" w:space="0" w:color="auto"/>
        <w:right w:val="none" w:sz="0" w:space="0" w:color="auto"/>
      </w:divBdr>
    </w:div>
    <w:div w:id="200947264">
      <w:bodyDiv w:val="1"/>
      <w:marLeft w:val="0"/>
      <w:marRight w:val="0"/>
      <w:marTop w:val="0"/>
      <w:marBottom w:val="0"/>
      <w:divBdr>
        <w:top w:val="none" w:sz="0" w:space="0" w:color="auto"/>
        <w:left w:val="none" w:sz="0" w:space="0" w:color="auto"/>
        <w:bottom w:val="none" w:sz="0" w:space="0" w:color="auto"/>
        <w:right w:val="none" w:sz="0" w:space="0" w:color="auto"/>
      </w:divBdr>
    </w:div>
    <w:div w:id="219247797">
      <w:bodyDiv w:val="1"/>
      <w:marLeft w:val="0"/>
      <w:marRight w:val="0"/>
      <w:marTop w:val="0"/>
      <w:marBottom w:val="0"/>
      <w:divBdr>
        <w:top w:val="none" w:sz="0" w:space="0" w:color="auto"/>
        <w:left w:val="none" w:sz="0" w:space="0" w:color="auto"/>
        <w:bottom w:val="none" w:sz="0" w:space="0" w:color="auto"/>
        <w:right w:val="none" w:sz="0" w:space="0" w:color="auto"/>
      </w:divBdr>
    </w:div>
    <w:div w:id="220530937">
      <w:bodyDiv w:val="1"/>
      <w:marLeft w:val="0"/>
      <w:marRight w:val="0"/>
      <w:marTop w:val="0"/>
      <w:marBottom w:val="0"/>
      <w:divBdr>
        <w:top w:val="none" w:sz="0" w:space="0" w:color="auto"/>
        <w:left w:val="none" w:sz="0" w:space="0" w:color="auto"/>
        <w:bottom w:val="none" w:sz="0" w:space="0" w:color="auto"/>
        <w:right w:val="none" w:sz="0" w:space="0" w:color="auto"/>
      </w:divBdr>
    </w:div>
    <w:div w:id="237640734">
      <w:bodyDiv w:val="1"/>
      <w:marLeft w:val="0"/>
      <w:marRight w:val="0"/>
      <w:marTop w:val="0"/>
      <w:marBottom w:val="0"/>
      <w:divBdr>
        <w:top w:val="none" w:sz="0" w:space="0" w:color="auto"/>
        <w:left w:val="none" w:sz="0" w:space="0" w:color="auto"/>
        <w:bottom w:val="none" w:sz="0" w:space="0" w:color="auto"/>
        <w:right w:val="none" w:sz="0" w:space="0" w:color="auto"/>
      </w:divBdr>
    </w:div>
    <w:div w:id="242640257">
      <w:bodyDiv w:val="1"/>
      <w:marLeft w:val="0"/>
      <w:marRight w:val="0"/>
      <w:marTop w:val="0"/>
      <w:marBottom w:val="0"/>
      <w:divBdr>
        <w:top w:val="none" w:sz="0" w:space="0" w:color="auto"/>
        <w:left w:val="none" w:sz="0" w:space="0" w:color="auto"/>
        <w:bottom w:val="none" w:sz="0" w:space="0" w:color="auto"/>
        <w:right w:val="none" w:sz="0" w:space="0" w:color="auto"/>
      </w:divBdr>
    </w:div>
    <w:div w:id="248276868">
      <w:bodyDiv w:val="1"/>
      <w:marLeft w:val="0"/>
      <w:marRight w:val="0"/>
      <w:marTop w:val="0"/>
      <w:marBottom w:val="0"/>
      <w:divBdr>
        <w:top w:val="none" w:sz="0" w:space="0" w:color="auto"/>
        <w:left w:val="none" w:sz="0" w:space="0" w:color="auto"/>
        <w:bottom w:val="none" w:sz="0" w:space="0" w:color="auto"/>
        <w:right w:val="none" w:sz="0" w:space="0" w:color="auto"/>
      </w:divBdr>
    </w:div>
    <w:div w:id="250818507">
      <w:bodyDiv w:val="1"/>
      <w:marLeft w:val="0"/>
      <w:marRight w:val="0"/>
      <w:marTop w:val="0"/>
      <w:marBottom w:val="0"/>
      <w:divBdr>
        <w:top w:val="none" w:sz="0" w:space="0" w:color="auto"/>
        <w:left w:val="none" w:sz="0" w:space="0" w:color="auto"/>
        <w:bottom w:val="none" w:sz="0" w:space="0" w:color="auto"/>
        <w:right w:val="none" w:sz="0" w:space="0" w:color="auto"/>
      </w:divBdr>
    </w:div>
    <w:div w:id="254363716">
      <w:bodyDiv w:val="1"/>
      <w:marLeft w:val="0"/>
      <w:marRight w:val="0"/>
      <w:marTop w:val="0"/>
      <w:marBottom w:val="0"/>
      <w:divBdr>
        <w:top w:val="none" w:sz="0" w:space="0" w:color="auto"/>
        <w:left w:val="none" w:sz="0" w:space="0" w:color="auto"/>
        <w:bottom w:val="none" w:sz="0" w:space="0" w:color="auto"/>
        <w:right w:val="none" w:sz="0" w:space="0" w:color="auto"/>
      </w:divBdr>
    </w:div>
    <w:div w:id="254628954">
      <w:bodyDiv w:val="1"/>
      <w:marLeft w:val="0"/>
      <w:marRight w:val="0"/>
      <w:marTop w:val="0"/>
      <w:marBottom w:val="0"/>
      <w:divBdr>
        <w:top w:val="none" w:sz="0" w:space="0" w:color="auto"/>
        <w:left w:val="none" w:sz="0" w:space="0" w:color="auto"/>
        <w:bottom w:val="none" w:sz="0" w:space="0" w:color="auto"/>
        <w:right w:val="none" w:sz="0" w:space="0" w:color="auto"/>
      </w:divBdr>
    </w:div>
    <w:div w:id="268659045">
      <w:bodyDiv w:val="1"/>
      <w:marLeft w:val="0"/>
      <w:marRight w:val="0"/>
      <w:marTop w:val="0"/>
      <w:marBottom w:val="0"/>
      <w:divBdr>
        <w:top w:val="none" w:sz="0" w:space="0" w:color="auto"/>
        <w:left w:val="none" w:sz="0" w:space="0" w:color="auto"/>
        <w:bottom w:val="none" w:sz="0" w:space="0" w:color="auto"/>
        <w:right w:val="none" w:sz="0" w:space="0" w:color="auto"/>
      </w:divBdr>
    </w:div>
    <w:div w:id="276377030">
      <w:bodyDiv w:val="1"/>
      <w:marLeft w:val="0"/>
      <w:marRight w:val="0"/>
      <w:marTop w:val="0"/>
      <w:marBottom w:val="0"/>
      <w:divBdr>
        <w:top w:val="none" w:sz="0" w:space="0" w:color="auto"/>
        <w:left w:val="none" w:sz="0" w:space="0" w:color="auto"/>
        <w:bottom w:val="none" w:sz="0" w:space="0" w:color="auto"/>
        <w:right w:val="none" w:sz="0" w:space="0" w:color="auto"/>
      </w:divBdr>
    </w:div>
    <w:div w:id="277958706">
      <w:bodyDiv w:val="1"/>
      <w:marLeft w:val="0"/>
      <w:marRight w:val="0"/>
      <w:marTop w:val="0"/>
      <w:marBottom w:val="0"/>
      <w:divBdr>
        <w:top w:val="none" w:sz="0" w:space="0" w:color="auto"/>
        <w:left w:val="none" w:sz="0" w:space="0" w:color="auto"/>
        <w:bottom w:val="none" w:sz="0" w:space="0" w:color="auto"/>
        <w:right w:val="none" w:sz="0" w:space="0" w:color="auto"/>
      </w:divBdr>
    </w:div>
    <w:div w:id="281770689">
      <w:bodyDiv w:val="1"/>
      <w:marLeft w:val="0"/>
      <w:marRight w:val="0"/>
      <w:marTop w:val="0"/>
      <w:marBottom w:val="0"/>
      <w:divBdr>
        <w:top w:val="none" w:sz="0" w:space="0" w:color="auto"/>
        <w:left w:val="none" w:sz="0" w:space="0" w:color="auto"/>
        <w:bottom w:val="none" w:sz="0" w:space="0" w:color="auto"/>
        <w:right w:val="none" w:sz="0" w:space="0" w:color="auto"/>
      </w:divBdr>
    </w:div>
    <w:div w:id="284892212">
      <w:bodyDiv w:val="1"/>
      <w:marLeft w:val="0"/>
      <w:marRight w:val="0"/>
      <w:marTop w:val="0"/>
      <w:marBottom w:val="0"/>
      <w:divBdr>
        <w:top w:val="none" w:sz="0" w:space="0" w:color="auto"/>
        <w:left w:val="none" w:sz="0" w:space="0" w:color="auto"/>
        <w:bottom w:val="none" w:sz="0" w:space="0" w:color="auto"/>
        <w:right w:val="none" w:sz="0" w:space="0" w:color="auto"/>
      </w:divBdr>
    </w:div>
    <w:div w:id="287706714">
      <w:bodyDiv w:val="1"/>
      <w:marLeft w:val="0"/>
      <w:marRight w:val="0"/>
      <w:marTop w:val="0"/>
      <w:marBottom w:val="0"/>
      <w:divBdr>
        <w:top w:val="none" w:sz="0" w:space="0" w:color="auto"/>
        <w:left w:val="none" w:sz="0" w:space="0" w:color="auto"/>
        <w:bottom w:val="none" w:sz="0" w:space="0" w:color="auto"/>
        <w:right w:val="none" w:sz="0" w:space="0" w:color="auto"/>
      </w:divBdr>
    </w:div>
    <w:div w:id="300578390">
      <w:bodyDiv w:val="1"/>
      <w:marLeft w:val="0"/>
      <w:marRight w:val="0"/>
      <w:marTop w:val="0"/>
      <w:marBottom w:val="0"/>
      <w:divBdr>
        <w:top w:val="none" w:sz="0" w:space="0" w:color="auto"/>
        <w:left w:val="none" w:sz="0" w:space="0" w:color="auto"/>
        <w:bottom w:val="none" w:sz="0" w:space="0" w:color="auto"/>
        <w:right w:val="none" w:sz="0" w:space="0" w:color="auto"/>
      </w:divBdr>
    </w:div>
    <w:div w:id="302347358">
      <w:bodyDiv w:val="1"/>
      <w:marLeft w:val="0"/>
      <w:marRight w:val="0"/>
      <w:marTop w:val="0"/>
      <w:marBottom w:val="0"/>
      <w:divBdr>
        <w:top w:val="none" w:sz="0" w:space="0" w:color="auto"/>
        <w:left w:val="none" w:sz="0" w:space="0" w:color="auto"/>
        <w:bottom w:val="none" w:sz="0" w:space="0" w:color="auto"/>
        <w:right w:val="none" w:sz="0" w:space="0" w:color="auto"/>
      </w:divBdr>
    </w:div>
    <w:div w:id="307705029">
      <w:bodyDiv w:val="1"/>
      <w:marLeft w:val="0"/>
      <w:marRight w:val="0"/>
      <w:marTop w:val="0"/>
      <w:marBottom w:val="0"/>
      <w:divBdr>
        <w:top w:val="none" w:sz="0" w:space="0" w:color="auto"/>
        <w:left w:val="none" w:sz="0" w:space="0" w:color="auto"/>
        <w:bottom w:val="none" w:sz="0" w:space="0" w:color="auto"/>
        <w:right w:val="none" w:sz="0" w:space="0" w:color="auto"/>
      </w:divBdr>
    </w:div>
    <w:div w:id="316232263">
      <w:bodyDiv w:val="1"/>
      <w:marLeft w:val="0"/>
      <w:marRight w:val="0"/>
      <w:marTop w:val="0"/>
      <w:marBottom w:val="0"/>
      <w:divBdr>
        <w:top w:val="none" w:sz="0" w:space="0" w:color="auto"/>
        <w:left w:val="none" w:sz="0" w:space="0" w:color="auto"/>
        <w:bottom w:val="none" w:sz="0" w:space="0" w:color="auto"/>
        <w:right w:val="none" w:sz="0" w:space="0" w:color="auto"/>
      </w:divBdr>
    </w:div>
    <w:div w:id="324747966">
      <w:bodyDiv w:val="1"/>
      <w:marLeft w:val="0"/>
      <w:marRight w:val="0"/>
      <w:marTop w:val="0"/>
      <w:marBottom w:val="0"/>
      <w:divBdr>
        <w:top w:val="none" w:sz="0" w:space="0" w:color="auto"/>
        <w:left w:val="none" w:sz="0" w:space="0" w:color="auto"/>
        <w:bottom w:val="none" w:sz="0" w:space="0" w:color="auto"/>
        <w:right w:val="none" w:sz="0" w:space="0" w:color="auto"/>
      </w:divBdr>
    </w:div>
    <w:div w:id="325473056">
      <w:bodyDiv w:val="1"/>
      <w:marLeft w:val="0"/>
      <w:marRight w:val="0"/>
      <w:marTop w:val="0"/>
      <w:marBottom w:val="0"/>
      <w:divBdr>
        <w:top w:val="none" w:sz="0" w:space="0" w:color="auto"/>
        <w:left w:val="none" w:sz="0" w:space="0" w:color="auto"/>
        <w:bottom w:val="none" w:sz="0" w:space="0" w:color="auto"/>
        <w:right w:val="none" w:sz="0" w:space="0" w:color="auto"/>
      </w:divBdr>
    </w:div>
    <w:div w:id="330569469">
      <w:bodyDiv w:val="1"/>
      <w:marLeft w:val="0"/>
      <w:marRight w:val="0"/>
      <w:marTop w:val="0"/>
      <w:marBottom w:val="0"/>
      <w:divBdr>
        <w:top w:val="none" w:sz="0" w:space="0" w:color="auto"/>
        <w:left w:val="none" w:sz="0" w:space="0" w:color="auto"/>
        <w:bottom w:val="none" w:sz="0" w:space="0" w:color="auto"/>
        <w:right w:val="none" w:sz="0" w:space="0" w:color="auto"/>
      </w:divBdr>
    </w:div>
    <w:div w:id="332804882">
      <w:bodyDiv w:val="1"/>
      <w:marLeft w:val="0"/>
      <w:marRight w:val="0"/>
      <w:marTop w:val="0"/>
      <w:marBottom w:val="0"/>
      <w:divBdr>
        <w:top w:val="none" w:sz="0" w:space="0" w:color="auto"/>
        <w:left w:val="none" w:sz="0" w:space="0" w:color="auto"/>
        <w:bottom w:val="none" w:sz="0" w:space="0" w:color="auto"/>
        <w:right w:val="none" w:sz="0" w:space="0" w:color="auto"/>
      </w:divBdr>
    </w:div>
    <w:div w:id="332924095">
      <w:bodyDiv w:val="1"/>
      <w:marLeft w:val="0"/>
      <w:marRight w:val="0"/>
      <w:marTop w:val="0"/>
      <w:marBottom w:val="0"/>
      <w:divBdr>
        <w:top w:val="none" w:sz="0" w:space="0" w:color="auto"/>
        <w:left w:val="none" w:sz="0" w:space="0" w:color="auto"/>
        <w:bottom w:val="none" w:sz="0" w:space="0" w:color="auto"/>
        <w:right w:val="none" w:sz="0" w:space="0" w:color="auto"/>
      </w:divBdr>
      <w:divsChild>
        <w:div w:id="2112700880">
          <w:marLeft w:val="0"/>
          <w:marRight w:val="0"/>
          <w:marTop w:val="0"/>
          <w:marBottom w:val="0"/>
          <w:divBdr>
            <w:top w:val="none" w:sz="0" w:space="0" w:color="auto"/>
            <w:left w:val="none" w:sz="0" w:space="0" w:color="auto"/>
            <w:bottom w:val="none" w:sz="0" w:space="0" w:color="auto"/>
            <w:right w:val="none" w:sz="0" w:space="0" w:color="auto"/>
          </w:divBdr>
        </w:div>
        <w:div w:id="1718316817">
          <w:marLeft w:val="0"/>
          <w:marRight w:val="0"/>
          <w:marTop w:val="0"/>
          <w:marBottom w:val="0"/>
          <w:divBdr>
            <w:top w:val="none" w:sz="0" w:space="0" w:color="auto"/>
            <w:left w:val="none" w:sz="0" w:space="0" w:color="auto"/>
            <w:bottom w:val="none" w:sz="0" w:space="0" w:color="auto"/>
            <w:right w:val="none" w:sz="0" w:space="0" w:color="auto"/>
          </w:divBdr>
        </w:div>
        <w:div w:id="126627747">
          <w:marLeft w:val="0"/>
          <w:marRight w:val="0"/>
          <w:marTop w:val="0"/>
          <w:marBottom w:val="0"/>
          <w:divBdr>
            <w:top w:val="none" w:sz="0" w:space="0" w:color="auto"/>
            <w:left w:val="none" w:sz="0" w:space="0" w:color="auto"/>
            <w:bottom w:val="none" w:sz="0" w:space="0" w:color="auto"/>
            <w:right w:val="none" w:sz="0" w:space="0" w:color="auto"/>
          </w:divBdr>
        </w:div>
      </w:divsChild>
    </w:div>
    <w:div w:id="333923179">
      <w:bodyDiv w:val="1"/>
      <w:marLeft w:val="0"/>
      <w:marRight w:val="0"/>
      <w:marTop w:val="0"/>
      <w:marBottom w:val="0"/>
      <w:divBdr>
        <w:top w:val="none" w:sz="0" w:space="0" w:color="auto"/>
        <w:left w:val="none" w:sz="0" w:space="0" w:color="auto"/>
        <w:bottom w:val="none" w:sz="0" w:space="0" w:color="auto"/>
        <w:right w:val="none" w:sz="0" w:space="0" w:color="auto"/>
      </w:divBdr>
    </w:div>
    <w:div w:id="349532504">
      <w:bodyDiv w:val="1"/>
      <w:marLeft w:val="0"/>
      <w:marRight w:val="0"/>
      <w:marTop w:val="0"/>
      <w:marBottom w:val="0"/>
      <w:divBdr>
        <w:top w:val="none" w:sz="0" w:space="0" w:color="auto"/>
        <w:left w:val="none" w:sz="0" w:space="0" w:color="auto"/>
        <w:bottom w:val="none" w:sz="0" w:space="0" w:color="auto"/>
        <w:right w:val="none" w:sz="0" w:space="0" w:color="auto"/>
      </w:divBdr>
    </w:div>
    <w:div w:id="351810217">
      <w:bodyDiv w:val="1"/>
      <w:marLeft w:val="0"/>
      <w:marRight w:val="0"/>
      <w:marTop w:val="0"/>
      <w:marBottom w:val="0"/>
      <w:divBdr>
        <w:top w:val="none" w:sz="0" w:space="0" w:color="auto"/>
        <w:left w:val="none" w:sz="0" w:space="0" w:color="auto"/>
        <w:bottom w:val="none" w:sz="0" w:space="0" w:color="auto"/>
        <w:right w:val="none" w:sz="0" w:space="0" w:color="auto"/>
      </w:divBdr>
    </w:div>
    <w:div w:id="353918885">
      <w:bodyDiv w:val="1"/>
      <w:marLeft w:val="0"/>
      <w:marRight w:val="0"/>
      <w:marTop w:val="0"/>
      <w:marBottom w:val="0"/>
      <w:divBdr>
        <w:top w:val="none" w:sz="0" w:space="0" w:color="auto"/>
        <w:left w:val="none" w:sz="0" w:space="0" w:color="auto"/>
        <w:bottom w:val="none" w:sz="0" w:space="0" w:color="auto"/>
        <w:right w:val="none" w:sz="0" w:space="0" w:color="auto"/>
      </w:divBdr>
    </w:div>
    <w:div w:id="354890654">
      <w:bodyDiv w:val="1"/>
      <w:marLeft w:val="0"/>
      <w:marRight w:val="0"/>
      <w:marTop w:val="0"/>
      <w:marBottom w:val="0"/>
      <w:divBdr>
        <w:top w:val="none" w:sz="0" w:space="0" w:color="auto"/>
        <w:left w:val="none" w:sz="0" w:space="0" w:color="auto"/>
        <w:bottom w:val="none" w:sz="0" w:space="0" w:color="auto"/>
        <w:right w:val="none" w:sz="0" w:space="0" w:color="auto"/>
      </w:divBdr>
    </w:div>
    <w:div w:id="357241257">
      <w:bodyDiv w:val="1"/>
      <w:marLeft w:val="0"/>
      <w:marRight w:val="0"/>
      <w:marTop w:val="0"/>
      <w:marBottom w:val="0"/>
      <w:divBdr>
        <w:top w:val="none" w:sz="0" w:space="0" w:color="auto"/>
        <w:left w:val="none" w:sz="0" w:space="0" w:color="auto"/>
        <w:bottom w:val="none" w:sz="0" w:space="0" w:color="auto"/>
        <w:right w:val="none" w:sz="0" w:space="0" w:color="auto"/>
      </w:divBdr>
    </w:div>
    <w:div w:id="363991265">
      <w:bodyDiv w:val="1"/>
      <w:marLeft w:val="0"/>
      <w:marRight w:val="0"/>
      <w:marTop w:val="0"/>
      <w:marBottom w:val="0"/>
      <w:divBdr>
        <w:top w:val="none" w:sz="0" w:space="0" w:color="auto"/>
        <w:left w:val="none" w:sz="0" w:space="0" w:color="auto"/>
        <w:bottom w:val="none" w:sz="0" w:space="0" w:color="auto"/>
        <w:right w:val="none" w:sz="0" w:space="0" w:color="auto"/>
      </w:divBdr>
    </w:div>
    <w:div w:id="370109901">
      <w:bodyDiv w:val="1"/>
      <w:marLeft w:val="0"/>
      <w:marRight w:val="0"/>
      <w:marTop w:val="0"/>
      <w:marBottom w:val="0"/>
      <w:divBdr>
        <w:top w:val="none" w:sz="0" w:space="0" w:color="auto"/>
        <w:left w:val="none" w:sz="0" w:space="0" w:color="auto"/>
        <w:bottom w:val="none" w:sz="0" w:space="0" w:color="auto"/>
        <w:right w:val="none" w:sz="0" w:space="0" w:color="auto"/>
      </w:divBdr>
    </w:div>
    <w:div w:id="378556946">
      <w:bodyDiv w:val="1"/>
      <w:marLeft w:val="0"/>
      <w:marRight w:val="0"/>
      <w:marTop w:val="0"/>
      <w:marBottom w:val="0"/>
      <w:divBdr>
        <w:top w:val="none" w:sz="0" w:space="0" w:color="auto"/>
        <w:left w:val="none" w:sz="0" w:space="0" w:color="auto"/>
        <w:bottom w:val="none" w:sz="0" w:space="0" w:color="auto"/>
        <w:right w:val="none" w:sz="0" w:space="0" w:color="auto"/>
      </w:divBdr>
    </w:div>
    <w:div w:id="387531197">
      <w:bodyDiv w:val="1"/>
      <w:marLeft w:val="0"/>
      <w:marRight w:val="0"/>
      <w:marTop w:val="0"/>
      <w:marBottom w:val="0"/>
      <w:divBdr>
        <w:top w:val="none" w:sz="0" w:space="0" w:color="auto"/>
        <w:left w:val="none" w:sz="0" w:space="0" w:color="auto"/>
        <w:bottom w:val="none" w:sz="0" w:space="0" w:color="auto"/>
        <w:right w:val="none" w:sz="0" w:space="0" w:color="auto"/>
      </w:divBdr>
    </w:div>
    <w:div w:id="387534854">
      <w:bodyDiv w:val="1"/>
      <w:marLeft w:val="0"/>
      <w:marRight w:val="0"/>
      <w:marTop w:val="0"/>
      <w:marBottom w:val="0"/>
      <w:divBdr>
        <w:top w:val="none" w:sz="0" w:space="0" w:color="auto"/>
        <w:left w:val="none" w:sz="0" w:space="0" w:color="auto"/>
        <w:bottom w:val="none" w:sz="0" w:space="0" w:color="auto"/>
        <w:right w:val="none" w:sz="0" w:space="0" w:color="auto"/>
      </w:divBdr>
    </w:div>
    <w:div w:id="390078053">
      <w:bodyDiv w:val="1"/>
      <w:marLeft w:val="0"/>
      <w:marRight w:val="0"/>
      <w:marTop w:val="0"/>
      <w:marBottom w:val="0"/>
      <w:divBdr>
        <w:top w:val="none" w:sz="0" w:space="0" w:color="auto"/>
        <w:left w:val="none" w:sz="0" w:space="0" w:color="auto"/>
        <w:bottom w:val="none" w:sz="0" w:space="0" w:color="auto"/>
        <w:right w:val="none" w:sz="0" w:space="0" w:color="auto"/>
      </w:divBdr>
    </w:div>
    <w:div w:id="401099392">
      <w:bodyDiv w:val="1"/>
      <w:marLeft w:val="0"/>
      <w:marRight w:val="0"/>
      <w:marTop w:val="0"/>
      <w:marBottom w:val="0"/>
      <w:divBdr>
        <w:top w:val="none" w:sz="0" w:space="0" w:color="auto"/>
        <w:left w:val="none" w:sz="0" w:space="0" w:color="auto"/>
        <w:bottom w:val="none" w:sz="0" w:space="0" w:color="auto"/>
        <w:right w:val="none" w:sz="0" w:space="0" w:color="auto"/>
      </w:divBdr>
    </w:div>
    <w:div w:id="402678719">
      <w:bodyDiv w:val="1"/>
      <w:marLeft w:val="0"/>
      <w:marRight w:val="0"/>
      <w:marTop w:val="0"/>
      <w:marBottom w:val="0"/>
      <w:divBdr>
        <w:top w:val="none" w:sz="0" w:space="0" w:color="auto"/>
        <w:left w:val="none" w:sz="0" w:space="0" w:color="auto"/>
        <w:bottom w:val="none" w:sz="0" w:space="0" w:color="auto"/>
        <w:right w:val="none" w:sz="0" w:space="0" w:color="auto"/>
      </w:divBdr>
    </w:div>
    <w:div w:id="403455361">
      <w:bodyDiv w:val="1"/>
      <w:marLeft w:val="0"/>
      <w:marRight w:val="0"/>
      <w:marTop w:val="0"/>
      <w:marBottom w:val="0"/>
      <w:divBdr>
        <w:top w:val="none" w:sz="0" w:space="0" w:color="auto"/>
        <w:left w:val="none" w:sz="0" w:space="0" w:color="auto"/>
        <w:bottom w:val="none" w:sz="0" w:space="0" w:color="auto"/>
        <w:right w:val="none" w:sz="0" w:space="0" w:color="auto"/>
      </w:divBdr>
    </w:div>
    <w:div w:id="422604949">
      <w:bodyDiv w:val="1"/>
      <w:marLeft w:val="0"/>
      <w:marRight w:val="0"/>
      <w:marTop w:val="0"/>
      <w:marBottom w:val="0"/>
      <w:divBdr>
        <w:top w:val="none" w:sz="0" w:space="0" w:color="auto"/>
        <w:left w:val="none" w:sz="0" w:space="0" w:color="auto"/>
        <w:bottom w:val="none" w:sz="0" w:space="0" w:color="auto"/>
        <w:right w:val="none" w:sz="0" w:space="0" w:color="auto"/>
      </w:divBdr>
    </w:div>
    <w:div w:id="426997995">
      <w:bodyDiv w:val="1"/>
      <w:marLeft w:val="0"/>
      <w:marRight w:val="0"/>
      <w:marTop w:val="0"/>
      <w:marBottom w:val="0"/>
      <w:divBdr>
        <w:top w:val="none" w:sz="0" w:space="0" w:color="auto"/>
        <w:left w:val="none" w:sz="0" w:space="0" w:color="auto"/>
        <w:bottom w:val="none" w:sz="0" w:space="0" w:color="auto"/>
        <w:right w:val="none" w:sz="0" w:space="0" w:color="auto"/>
      </w:divBdr>
    </w:div>
    <w:div w:id="428619898">
      <w:bodyDiv w:val="1"/>
      <w:marLeft w:val="0"/>
      <w:marRight w:val="0"/>
      <w:marTop w:val="0"/>
      <w:marBottom w:val="0"/>
      <w:divBdr>
        <w:top w:val="none" w:sz="0" w:space="0" w:color="auto"/>
        <w:left w:val="none" w:sz="0" w:space="0" w:color="auto"/>
        <w:bottom w:val="none" w:sz="0" w:space="0" w:color="auto"/>
        <w:right w:val="none" w:sz="0" w:space="0" w:color="auto"/>
      </w:divBdr>
    </w:div>
    <w:div w:id="429201510">
      <w:bodyDiv w:val="1"/>
      <w:marLeft w:val="0"/>
      <w:marRight w:val="0"/>
      <w:marTop w:val="0"/>
      <w:marBottom w:val="0"/>
      <w:divBdr>
        <w:top w:val="none" w:sz="0" w:space="0" w:color="auto"/>
        <w:left w:val="none" w:sz="0" w:space="0" w:color="auto"/>
        <w:bottom w:val="none" w:sz="0" w:space="0" w:color="auto"/>
        <w:right w:val="none" w:sz="0" w:space="0" w:color="auto"/>
      </w:divBdr>
    </w:div>
    <w:div w:id="435175327">
      <w:bodyDiv w:val="1"/>
      <w:marLeft w:val="0"/>
      <w:marRight w:val="0"/>
      <w:marTop w:val="0"/>
      <w:marBottom w:val="0"/>
      <w:divBdr>
        <w:top w:val="none" w:sz="0" w:space="0" w:color="auto"/>
        <w:left w:val="none" w:sz="0" w:space="0" w:color="auto"/>
        <w:bottom w:val="none" w:sz="0" w:space="0" w:color="auto"/>
        <w:right w:val="none" w:sz="0" w:space="0" w:color="auto"/>
      </w:divBdr>
    </w:div>
    <w:div w:id="455293209">
      <w:bodyDiv w:val="1"/>
      <w:marLeft w:val="0"/>
      <w:marRight w:val="0"/>
      <w:marTop w:val="0"/>
      <w:marBottom w:val="0"/>
      <w:divBdr>
        <w:top w:val="none" w:sz="0" w:space="0" w:color="auto"/>
        <w:left w:val="none" w:sz="0" w:space="0" w:color="auto"/>
        <w:bottom w:val="none" w:sz="0" w:space="0" w:color="auto"/>
        <w:right w:val="none" w:sz="0" w:space="0" w:color="auto"/>
      </w:divBdr>
    </w:div>
    <w:div w:id="455758920">
      <w:bodyDiv w:val="1"/>
      <w:marLeft w:val="0"/>
      <w:marRight w:val="0"/>
      <w:marTop w:val="0"/>
      <w:marBottom w:val="0"/>
      <w:divBdr>
        <w:top w:val="none" w:sz="0" w:space="0" w:color="auto"/>
        <w:left w:val="none" w:sz="0" w:space="0" w:color="auto"/>
        <w:bottom w:val="none" w:sz="0" w:space="0" w:color="auto"/>
        <w:right w:val="none" w:sz="0" w:space="0" w:color="auto"/>
      </w:divBdr>
    </w:div>
    <w:div w:id="461774414">
      <w:bodyDiv w:val="1"/>
      <w:marLeft w:val="0"/>
      <w:marRight w:val="0"/>
      <w:marTop w:val="0"/>
      <w:marBottom w:val="0"/>
      <w:divBdr>
        <w:top w:val="none" w:sz="0" w:space="0" w:color="auto"/>
        <w:left w:val="none" w:sz="0" w:space="0" w:color="auto"/>
        <w:bottom w:val="none" w:sz="0" w:space="0" w:color="auto"/>
        <w:right w:val="none" w:sz="0" w:space="0" w:color="auto"/>
      </w:divBdr>
    </w:div>
    <w:div w:id="474029282">
      <w:bodyDiv w:val="1"/>
      <w:marLeft w:val="0"/>
      <w:marRight w:val="0"/>
      <w:marTop w:val="0"/>
      <w:marBottom w:val="0"/>
      <w:divBdr>
        <w:top w:val="none" w:sz="0" w:space="0" w:color="auto"/>
        <w:left w:val="none" w:sz="0" w:space="0" w:color="auto"/>
        <w:bottom w:val="none" w:sz="0" w:space="0" w:color="auto"/>
        <w:right w:val="none" w:sz="0" w:space="0" w:color="auto"/>
      </w:divBdr>
    </w:div>
    <w:div w:id="475874925">
      <w:bodyDiv w:val="1"/>
      <w:marLeft w:val="0"/>
      <w:marRight w:val="0"/>
      <w:marTop w:val="0"/>
      <w:marBottom w:val="0"/>
      <w:divBdr>
        <w:top w:val="none" w:sz="0" w:space="0" w:color="auto"/>
        <w:left w:val="none" w:sz="0" w:space="0" w:color="auto"/>
        <w:bottom w:val="none" w:sz="0" w:space="0" w:color="auto"/>
        <w:right w:val="none" w:sz="0" w:space="0" w:color="auto"/>
      </w:divBdr>
    </w:div>
    <w:div w:id="484011083">
      <w:bodyDiv w:val="1"/>
      <w:marLeft w:val="0"/>
      <w:marRight w:val="0"/>
      <w:marTop w:val="0"/>
      <w:marBottom w:val="0"/>
      <w:divBdr>
        <w:top w:val="none" w:sz="0" w:space="0" w:color="auto"/>
        <w:left w:val="none" w:sz="0" w:space="0" w:color="auto"/>
        <w:bottom w:val="none" w:sz="0" w:space="0" w:color="auto"/>
        <w:right w:val="none" w:sz="0" w:space="0" w:color="auto"/>
      </w:divBdr>
    </w:div>
    <w:div w:id="487133955">
      <w:bodyDiv w:val="1"/>
      <w:marLeft w:val="0"/>
      <w:marRight w:val="0"/>
      <w:marTop w:val="0"/>
      <w:marBottom w:val="0"/>
      <w:divBdr>
        <w:top w:val="none" w:sz="0" w:space="0" w:color="auto"/>
        <w:left w:val="none" w:sz="0" w:space="0" w:color="auto"/>
        <w:bottom w:val="none" w:sz="0" w:space="0" w:color="auto"/>
        <w:right w:val="none" w:sz="0" w:space="0" w:color="auto"/>
      </w:divBdr>
    </w:div>
    <w:div w:id="494078444">
      <w:bodyDiv w:val="1"/>
      <w:marLeft w:val="0"/>
      <w:marRight w:val="0"/>
      <w:marTop w:val="0"/>
      <w:marBottom w:val="0"/>
      <w:divBdr>
        <w:top w:val="none" w:sz="0" w:space="0" w:color="auto"/>
        <w:left w:val="none" w:sz="0" w:space="0" w:color="auto"/>
        <w:bottom w:val="none" w:sz="0" w:space="0" w:color="auto"/>
        <w:right w:val="none" w:sz="0" w:space="0" w:color="auto"/>
      </w:divBdr>
    </w:div>
    <w:div w:id="512376456">
      <w:bodyDiv w:val="1"/>
      <w:marLeft w:val="0"/>
      <w:marRight w:val="0"/>
      <w:marTop w:val="0"/>
      <w:marBottom w:val="0"/>
      <w:divBdr>
        <w:top w:val="none" w:sz="0" w:space="0" w:color="auto"/>
        <w:left w:val="none" w:sz="0" w:space="0" w:color="auto"/>
        <w:bottom w:val="none" w:sz="0" w:space="0" w:color="auto"/>
        <w:right w:val="none" w:sz="0" w:space="0" w:color="auto"/>
      </w:divBdr>
    </w:div>
    <w:div w:id="524173980">
      <w:bodyDiv w:val="1"/>
      <w:marLeft w:val="0"/>
      <w:marRight w:val="0"/>
      <w:marTop w:val="0"/>
      <w:marBottom w:val="0"/>
      <w:divBdr>
        <w:top w:val="none" w:sz="0" w:space="0" w:color="auto"/>
        <w:left w:val="none" w:sz="0" w:space="0" w:color="auto"/>
        <w:bottom w:val="none" w:sz="0" w:space="0" w:color="auto"/>
        <w:right w:val="none" w:sz="0" w:space="0" w:color="auto"/>
      </w:divBdr>
    </w:div>
    <w:div w:id="528104253">
      <w:bodyDiv w:val="1"/>
      <w:marLeft w:val="0"/>
      <w:marRight w:val="0"/>
      <w:marTop w:val="0"/>
      <w:marBottom w:val="0"/>
      <w:divBdr>
        <w:top w:val="none" w:sz="0" w:space="0" w:color="auto"/>
        <w:left w:val="none" w:sz="0" w:space="0" w:color="auto"/>
        <w:bottom w:val="none" w:sz="0" w:space="0" w:color="auto"/>
        <w:right w:val="none" w:sz="0" w:space="0" w:color="auto"/>
      </w:divBdr>
    </w:div>
    <w:div w:id="539047987">
      <w:bodyDiv w:val="1"/>
      <w:marLeft w:val="0"/>
      <w:marRight w:val="0"/>
      <w:marTop w:val="0"/>
      <w:marBottom w:val="0"/>
      <w:divBdr>
        <w:top w:val="none" w:sz="0" w:space="0" w:color="auto"/>
        <w:left w:val="none" w:sz="0" w:space="0" w:color="auto"/>
        <w:bottom w:val="none" w:sz="0" w:space="0" w:color="auto"/>
        <w:right w:val="none" w:sz="0" w:space="0" w:color="auto"/>
      </w:divBdr>
    </w:div>
    <w:div w:id="547229435">
      <w:bodyDiv w:val="1"/>
      <w:marLeft w:val="0"/>
      <w:marRight w:val="0"/>
      <w:marTop w:val="0"/>
      <w:marBottom w:val="0"/>
      <w:divBdr>
        <w:top w:val="none" w:sz="0" w:space="0" w:color="auto"/>
        <w:left w:val="none" w:sz="0" w:space="0" w:color="auto"/>
        <w:bottom w:val="none" w:sz="0" w:space="0" w:color="auto"/>
        <w:right w:val="none" w:sz="0" w:space="0" w:color="auto"/>
      </w:divBdr>
    </w:div>
    <w:div w:id="551773330">
      <w:bodyDiv w:val="1"/>
      <w:marLeft w:val="0"/>
      <w:marRight w:val="0"/>
      <w:marTop w:val="0"/>
      <w:marBottom w:val="0"/>
      <w:divBdr>
        <w:top w:val="none" w:sz="0" w:space="0" w:color="auto"/>
        <w:left w:val="none" w:sz="0" w:space="0" w:color="auto"/>
        <w:bottom w:val="none" w:sz="0" w:space="0" w:color="auto"/>
        <w:right w:val="none" w:sz="0" w:space="0" w:color="auto"/>
      </w:divBdr>
    </w:div>
    <w:div w:id="558588426">
      <w:bodyDiv w:val="1"/>
      <w:marLeft w:val="0"/>
      <w:marRight w:val="0"/>
      <w:marTop w:val="0"/>
      <w:marBottom w:val="0"/>
      <w:divBdr>
        <w:top w:val="none" w:sz="0" w:space="0" w:color="auto"/>
        <w:left w:val="none" w:sz="0" w:space="0" w:color="auto"/>
        <w:bottom w:val="none" w:sz="0" w:space="0" w:color="auto"/>
        <w:right w:val="none" w:sz="0" w:space="0" w:color="auto"/>
      </w:divBdr>
    </w:div>
    <w:div w:id="559748186">
      <w:bodyDiv w:val="1"/>
      <w:marLeft w:val="0"/>
      <w:marRight w:val="0"/>
      <w:marTop w:val="0"/>
      <w:marBottom w:val="0"/>
      <w:divBdr>
        <w:top w:val="none" w:sz="0" w:space="0" w:color="auto"/>
        <w:left w:val="none" w:sz="0" w:space="0" w:color="auto"/>
        <w:bottom w:val="none" w:sz="0" w:space="0" w:color="auto"/>
        <w:right w:val="none" w:sz="0" w:space="0" w:color="auto"/>
      </w:divBdr>
    </w:div>
    <w:div w:id="560096244">
      <w:bodyDiv w:val="1"/>
      <w:marLeft w:val="0"/>
      <w:marRight w:val="0"/>
      <w:marTop w:val="0"/>
      <w:marBottom w:val="0"/>
      <w:divBdr>
        <w:top w:val="none" w:sz="0" w:space="0" w:color="auto"/>
        <w:left w:val="none" w:sz="0" w:space="0" w:color="auto"/>
        <w:bottom w:val="none" w:sz="0" w:space="0" w:color="auto"/>
        <w:right w:val="none" w:sz="0" w:space="0" w:color="auto"/>
      </w:divBdr>
    </w:div>
    <w:div w:id="569997861">
      <w:bodyDiv w:val="1"/>
      <w:marLeft w:val="0"/>
      <w:marRight w:val="0"/>
      <w:marTop w:val="0"/>
      <w:marBottom w:val="0"/>
      <w:divBdr>
        <w:top w:val="none" w:sz="0" w:space="0" w:color="auto"/>
        <w:left w:val="none" w:sz="0" w:space="0" w:color="auto"/>
        <w:bottom w:val="none" w:sz="0" w:space="0" w:color="auto"/>
        <w:right w:val="none" w:sz="0" w:space="0" w:color="auto"/>
      </w:divBdr>
    </w:div>
    <w:div w:id="573049076">
      <w:bodyDiv w:val="1"/>
      <w:marLeft w:val="0"/>
      <w:marRight w:val="0"/>
      <w:marTop w:val="0"/>
      <w:marBottom w:val="0"/>
      <w:divBdr>
        <w:top w:val="none" w:sz="0" w:space="0" w:color="auto"/>
        <w:left w:val="none" w:sz="0" w:space="0" w:color="auto"/>
        <w:bottom w:val="none" w:sz="0" w:space="0" w:color="auto"/>
        <w:right w:val="none" w:sz="0" w:space="0" w:color="auto"/>
      </w:divBdr>
    </w:div>
    <w:div w:id="574363826">
      <w:bodyDiv w:val="1"/>
      <w:marLeft w:val="0"/>
      <w:marRight w:val="0"/>
      <w:marTop w:val="0"/>
      <w:marBottom w:val="0"/>
      <w:divBdr>
        <w:top w:val="none" w:sz="0" w:space="0" w:color="auto"/>
        <w:left w:val="none" w:sz="0" w:space="0" w:color="auto"/>
        <w:bottom w:val="none" w:sz="0" w:space="0" w:color="auto"/>
        <w:right w:val="none" w:sz="0" w:space="0" w:color="auto"/>
      </w:divBdr>
    </w:div>
    <w:div w:id="575091201">
      <w:bodyDiv w:val="1"/>
      <w:marLeft w:val="0"/>
      <w:marRight w:val="0"/>
      <w:marTop w:val="0"/>
      <w:marBottom w:val="0"/>
      <w:divBdr>
        <w:top w:val="none" w:sz="0" w:space="0" w:color="auto"/>
        <w:left w:val="none" w:sz="0" w:space="0" w:color="auto"/>
        <w:bottom w:val="none" w:sz="0" w:space="0" w:color="auto"/>
        <w:right w:val="none" w:sz="0" w:space="0" w:color="auto"/>
      </w:divBdr>
    </w:div>
    <w:div w:id="577523713">
      <w:bodyDiv w:val="1"/>
      <w:marLeft w:val="0"/>
      <w:marRight w:val="0"/>
      <w:marTop w:val="0"/>
      <w:marBottom w:val="0"/>
      <w:divBdr>
        <w:top w:val="none" w:sz="0" w:space="0" w:color="auto"/>
        <w:left w:val="none" w:sz="0" w:space="0" w:color="auto"/>
        <w:bottom w:val="none" w:sz="0" w:space="0" w:color="auto"/>
        <w:right w:val="none" w:sz="0" w:space="0" w:color="auto"/>
      </w:divBdr>
    </w:div>
    <w:div w:id="578250434">
      <w:bodyDiv w:val="1"/>
      <w:marLeft w:val="0"/>
      <w:marRight w:val="0"/>
      <w:marTop w:val="0"/>
      <w:marBottom w:val="0"/>
      <w:divBdr>
        <w:top w:val="none" w:sz="0" w:space="0" w:color="auto"/>
        <w:left w:val="none" w:sz="0" w:space="0" w:color="auto"/>
        <w:bottom w:val="none" w:sz="0" w:space="0" w:color="auto"/>
        <w:right w:val="none" w:sz="0" w:space="0" w:color="auto"/>
      </w:divBdr>
    </w:div>
    <w:div w:id="585699080">
      <w:bodyDiv w:val="1"/>
      <w:marLeft w:val="0"/>
      <w:marRight w:val="0"/>
      <w:marTop w:val="0"/>
      <w:marBottom w:val="0"/>
      <w:divBdr>
        <w:top w:val="none" w:sz="0" w:space="0" w:color="auto"/>
        <w:left w:val="none" w:sz="0" w:space="0" w:color="auto"/>
        <w:bottom w:val="none" w:sz="0" w:space="0" w:color="auto"/>
        <w:right w:val="none" w:sz="0" w:space="0" w:color="auto"/>
      </w:divBdr>
    </w:div>
    <w:div w:id="587272792">
      <w:bodyDiv w:val="1"/>
      <w:marLeft w:val="0"/>
      <w:marRight w:val="0"/>
      <w:marTop w:val="0"/>
      <w:marBottom w:val="0"/>
      <w:divBdr>
        <w:top w:val="none" w:sz="0" w:space="0" w:color="auto"/>
        <w:left w:val="none" w:sz="0" w:space="0" w:color="auto"/>
        <w:bottom w:val="none" w:sz="0" w:space="0" w:color="auto"/>
        <w:right w:val="none" w:sz="0" w:space="0" w:color="auto"/>
      </w:divBdr>
    </w:div>
    <w:div w:id="591550901">
      <w:bodyDiv w:val="1"/>
      <w:marLeft w:val="0"/>
      <w:marRight w:val="0"/>
      <w:marTop w:val="0"/>
      <w:marBottom w:val="0"/>
      <w:divBdr>
        <w:top w:val="none" w:sz="0" w:space="0" w:color="auto"/>
        <w:left w:val="none" w:sz="0" w:space="0" w:color="auto"/>
        <w:bottom w:val="none" w:sz="0" w:space="0" w:color="auto"/>
        <w:right w:val="none" w:sz="0" w:space="0" w:color="auto"/>
      </w:divBdr>
    </w:div>
    <w:div w:id="593973591">
      <w:bodyDiv w:val="1"/>
      <w:marLeft w:val="0"/>
      <w:marRight w:val="0"/>
      <w:marTop w:val="0"/>
      <w:marBottom w:val="0"/>
      <w:divBdr>
        <w:top w:val="none" w:sz="0" w:space="0" w:color="auto"/>
        <w:left w:val="none" w:sz="0" w:space="0" w:color="auto"/>
        <w:bottom w:val="none" w:sz="0" w:space="0" w:color="auto"/>
        <w:right w:val="none" w:sz="0" w:space="0" w:color="auto"/>
      </w:divBdr>
    </w:div>
    <w:div w:id="597567946">
      <w:bodyDiv w:val="1"/>
      <w:marLeft w:val="0"/>
      <w:marRight w:val="0"/>
      <w:marTop w:val="0"/>
      <w:marBottom w:val="0"/>
      <w:divBdr>
        <w:top w:val="none" w:sz="0" w:space="0" w:color="auto"/>
        <w:left w:val="none" w:sz="0" w:space="0" w:color="auto"/>
        <w:bottom w:val="none" w:sz="0" w:space="0" w:color="auto"/>
        <w:right w:val="none" w:sz="0" w:space="0" w:color="auto"/>
      </w:divBdr>
    </w:div>
    <w:div w:id="598491066">
      <w:bodyDiv w:val="1"/>
      <w:marLeft w:val="0"/>
      <w:marRight w:val="0"/>
      <w:marTop w:val="0"/>
      <w:marBottom w:val="0"/>
      <w:divBdr>
        <w:top w:val="none" w:sz="0" w:space="0" w:color="auto"/>
        <w:left w:val="none" w:sz="0" w:space="0" w:color="auto"/>
        <w:bottom w:val="none" w:sz="0" w:space="0" w:color="auto"/>
        <w:right w:val="none" w:sz="0" w:space="0" w:color="auto"/>
      </w:divBdr>
    </w:div>
    <w:div w:id="609900347">
      <w:bodyDiv w:val="1"/>
      <w:marLeft w:val="0"/>
      <w:marRight w:val="0"/>
      <w:marTop w:val="0"/>
      <w:marBottom w:val="0"/>
      <w:divBdr>
        <w:top w:val="none" w:sz="0" w:space="0" w:color="auto"/>
        <w:left w:val="none" w:sz="0" w:space="0" w:color="auto"/>
        <w:bottom w:val="none" w:sz="0" w:space="0" w:color="auto"/>
        <w:right w:val="none" w:sz="0" w:space="0" w:color="auto"/>
      </w:divBdr>
    </w:div>
    <w:div w:id="611475405">
      <w:bodyDiv w:val="1"/>
      <w:marLeft w:val="0"/>
      <w:marRight w:val="0"/>
      <w:marTop w:val="0"/>
      <w:marBottom w:val="0"/>
      <w:divBdr>
        <w:top w:val="none" w:sz="0" w:space="0" w:color="auto"/>
        <w:left w:val="none" w:sz="0" w:space="0" w:color="auto"/>
        <w:bottom w:val="none" w:sz="0" w:space="0" w:color="auto"/>
        <w:right w:val="none" w:sz="0" w:space="0" w:color="auto"/>
      </w:divBdr>
    </w:div>
    <w:div w:id="616720773">
      <w:bodyDiv w:val="1"/>
      <w:marLeft w:val="0"/>
      <w:marRight w:val="0"/>
      <w:marTop w:val="0"/>
      <w:marBottom w:val="0"/>
      <w:divBdr>
        <w:top w:val="none" w:sz="0" w:space="0" w:color="auto"/>
        <w:left w:val="none" w:sz="0" w:space="0" w:color="auto"/>
        <w:bottom w:val="none" w:sz="0" w:space="0" w:color="auto"/>
        <w:right w:val="none" w:sz="0" w:space="0" w:color="auto"/>
      </w:divBdr>
    </w:div>
    <w:div w:id="617181695">
      <w:bodyDiv w:val="1"/>
      <w:marLeft w:val="0"/>
      <w:marRight w:val="0"/>
      <w:marTop w:val="0"/>
      <w:marBottom w:val="0"/>
      <w:divBdr>
        <w:top w:val="none" w:sz="0" w:space="0" w:color="auto"/>
        <w:left w:val="none" w:sz="0" w:space="0" w:color="auto"/>
        <w:bottom w:val="none" w:sz="0" w:space="0" w:color="auto"/>
        <w:right w:val="none" w:sz="0" w:space="0" w:color="auto"/>
      </w:divBdr>
    </w:div>
    <w:div w:id="618876743">
      <w:bodyDiv w:val="1"/>
      <w:marLeft w:val="0"/>
      <w:marRight w:val="0"/>
      <w:marTop w:val="0"/>
      <w:marBottom w:val="0"/>
      <w:divBdr>
        <w:top w:val="none" w:sz="0" w:space="0" w:color="auto"/>
        <w:left w:val="none" w:sz="0" w:space="0" w:color="auto"/>
        <w:bottom w:val="none" w:sz="0" w:space="0" w:color="auto"/>
        <w:right w:val="none" w:sz="0" w:space="0" w:color="auto"/>
      </w:divBdr>
    </w:div>
    <w:div w:id="633676786">
      <w:bodyDiv w:val="1"/>
      <w:marLeft w:val="0"/>
      <w:marRight w:val="0"/>
      <w:marTop w:val="0"/>
      <w:marBottom w:val="0"/>
      <w:divBdr>
        <w:top w:val="none" w:sz="0" w:space="0" w:color="auto"/>
        <w:left w:val="none" w:sz="0" w:space="0" w:color="auto"/>
        <w:bottom w:val="none" w:sz="0" w:space="0" w:color="auto"/>
        <w:right w:val="none" w:sz="0" w:space="0" w:color="auto"/>
      </w:divBdr>
    </w:div>
    <w:div w:id="635179491">
      <w:bodyDiv w:val="1"/>
      <w:marLeft w:val="0"/>
      <w:marRight w:val="0"/>
      <w:marTop w:val="0"/>
      <w:marBottom w:val="0"/>
      <w:divBdr>
        <w:top w:val="none" w:sz="0" w:space="0" w:color="auto"/>
        <w:left w:val="none" w:sz="0" w:space="0" w:color="auto"/>
        <w:bottom w:val="none" w:sz="0" w:space="0" w:color="auto"/>
        <w:right w:val="none" w:sz="0" w:space="0" w:color="auto"/>
      </w:divBdr>
    </w:div>
    <w:div w:id="636843108">
      <w:bodyDiv w:val="1"/>
      <w:marLeft w:val="0"/>
      <w:marRight w:val="0"/>
      <w:marTop w:val="0"/>
      <w:marBottom w:val="0"/>
      <w:divBdr>
        <w:top w:val="none" w:sz="0" w:space="0" w:color="auto"/>
        <w:left w:val="none" w:sz="0" w:space="0" w:color="auto"/>
        <w:bottom w:val="none" w:sz="0" w:space="0" w:color="auto"/>
        <w:right w:val="none" w:sz="0" w:space="0" w:color="auto"/>
      </w:divBdr>
    </w:div>
    <w:div w:id="639117056">
      <w:bodyDiv w:val="1"/>
      <w:marLeft w:val="0"/>
      <w:marRight w:val="0"/>
      <w:marTop w:val="0"/>
      <w:marBottom w:val="0"/>
      <w:divBdr>
        <w:top w:val="none" w:sz="0" w:space="0" w:color="auto"/>
        <w:left w:val="none" w:sz="0" w:space="0" w:color="auto"/>
        <w:bottom w:val="none" w:sz="0" w:space="0" w:color="auto"/>
        <w:right w:val="none" w:sz="0" w:space="0" w:color="auto"/>
      </w:divBdr>
    </w:div>
    <w:div w:id="650599039">
      <w:bodyDiv w:val="1"/>
      <w:marLeft w:val="0"/>
      <w:marRight w:val="0"/>
      <w:marTop w:val="0"/>
      <w:marBottom w:val="0"/>
      <w:divBdr>
        <w:top w:val="none" w:sz="0" w:space="0" w:color="auto"/>
        <w:left w:val="none" w:sz="0" w:space="0" w:color="auto"/>
        <w:bottom w:val="none" w:sz="0" w:space="0" w:color="auto"/>
        <w:right w:val="none" w:sz="0" w:space="0" w:color="auto"/>
      </w:divBdr>
    </w:div>
    <w:div w:id="658267615">
      <w:bodyDiv w:val="1"/>
      <w:marLeft w:val="0"/>
      <w:marRight w:val="0"/>
      <w:marTop w:val="0"/>
      <w:marBottom w:val="0"/>
      <w:divBdr>
        <w:top w:val="none" w:sz="0" w:space="0" w:color="auto"/>
        <w:left w:val="none" w:sz="0" w:space="0" w:color="auto"/>
        <w:bottom w:val="none" w:sz="0" w:space="0" w:color="auto"/>
        <w:right w:val="none" w:sz="0" w:space="0" w:color="auto"/>
      </w:divBdr>
    </w:div>
    <w:div w:id="671224452">
      <w:bodyDiv w:val="1"/>
      <w:marLeft w:val="0"/>
      <w:marRight w:val="0"/>
      <w:marTop w:val="0"/>
      <w:marBottom w:val="0"/>
      <w:divBdr>
        <w:top w:val="none" w:sz="0" w:space="0" w:color="auto"/>
        <w:left w:val="none" w:sz="0" w:space="0" w:color="auto"/>
        <w:bottom w:val="none" w:sz="0" w:space="0" w:color="auto"/>
        <w:right w:val="none" w:sz="0" w:space="0" w:color="auto"/>
      </w:divBdr>
    </w:div>
    <w:div w:id="671226894">
      <w:bodyDiv w:val="1"/>
      <w:marLeft w:val="0"/>
      <w:marRight w:val="0"/>
      <w:marTop w:val="0"/>
      <w:marBottom w:val="0"/>
      <w:divBdr>
        <w:top w:val="none" w:sz="0" w:space="0" w:color="auto"/>
        <w:left w:val="none" w:sz="0" w:space="0" w:color="auto"/>
        <w:bottom w:val="none" w:sz="0" w:space="0" w:color="auto"/>
        <w:right w:val="none" w:sz="0" w:space="0" w:color="auto"/>
      </w:divBdr>
    </w:div>
    <w:div w:id="672807601">
      <w:bodyDiv w:val="1"/>
      <w:marLeft w:val="0"/>
      <w:marRight w:val="0"/>
      <w:marTop w:val="0"/>
      <w:marBottom w:val="0"/>
      <w:divBdr>
        <w:top w:val="none" w:sz="0" w:space="0" w:color="auto"/>
        <w:left w:val="none" w:sz="0" w:space="0" w:color="auto"/>
        <w:bottom w:val="none" w:sz="0" w:space="0" w:color="auto"/>
        <w:right w:val="none" w:sz="0" w:space="0" w:color="auto"/>
      </w:divBdr>
    </w:div>
    <w:div w:id="673072937">
      <w:bodyDiv w:val="1"/>
      <w:marLeft w:val="0"/>
      <w:marRight w:val="0"/>
      <w:marTop w:val="0"/>
      <w:marBottom w:val="0"/>
      <w:divBdr>
        <w:top w:val="none" w:sz="0" w:space="0" w:color="auto"/>
        <w:left w:val="none" w:sz="0" w:space="0" w:color="auto"/>
        <w:bottom w:val="none" w:sz="0" w:space="0" w:color="auto"/>
        <w:right w:val="none" w:sz="0" w:space="0" w:color="auto"/>
      </w:divBdr>
    </w:div>
    <w:div w:id="673190967">
      <w:bodyDiv w:val="1"/>
      <w:marLeft w:val="0"/>
      <w:marRight w:val="0"/>
      <w:marTop w:val="0"/>
      <w:marBottom w:val="0"/>
      <w:divBdr>
        <w:top w:val="none" w:sz="0" w:space="0" w:color="auto"/>
        <w:left w:val="none" w:sz="0" w:space="0" w:color="auto"/>
        <w:bottom w:val="none" w:sz="0" w:space="0" w:color="auto"/>
        <w:right w:val="none" w:sz="0" w:space="0" w:color="auto"/>
      </w:divBdr>
    </w:div>
    <w:div w:id="681711835">
      <w:bodyDiv w:val="1"/>
      <w:marLeft w:val="0"/>
      <w:marRight w:val="0"/>
      <w:marTop w:val="0"/>
      <w:marBottom w:val="0"/>
      <w:divBdr>
        <w:top w:val="none" w:sz="0" w:space="0" w:color="auto"/>
        <w:left w:val="none" w:sz="0" w:space="0" w:color="auto"/>
        <w:bottom w:val="none" w:sz="0" w:space="0" w:color="auto"/>
        <w:right w:val="none" w:sz="0" w:space="0" w:color="auto"/>
      </w:divBdr>
    </w:div>
    <w:div w:id="682125321">
      <w:bodyDiv w:val="1"/>
      <w:marLeft w:val="0"/>
      <w:marRight w:val="0"/>
      <w:marTop w:val="0"/>
      <w:marBottom w:val="0"/>
      <w:divBdr>
        <w:top w:val="none" w:sz="0" w:space="0" w:color="auto"/>
        <w:left w:val="none" w:sz="0" w:space="0" w:color="auto"/>
        <w:bottom w:val="none" w:sz="0" w:space="0" w:color="auto"/>
        <w:right w:val="none" w:sz="0" w:space="0" w:color="auto"/>
      </w:divBdr>
    </w:div>
    <w:div w:id="684139671">
      <w:bodyDiv w:val="1"/>
      <w:marLeft w:val="0"/>
      <w:marRight w:val="0"/>
      <w:marTop w:val="0"/>
      <w:marBottom w:val="0"/>
      <w:divBdr>
        <w:top w:val="none" w:sz="0" w:space="0" w:color="auto"/>
        <w:left w:val="none" w:sz="0" w:space="0" w:color="auto"/>
        <w:bottom w:val="none" w:sz="0" w:space="0" w:color="auto"/>
        <w:right w:val="none" w:sz="0" w:space="0" w:color="auto"/>
      </w:divBdr>
    </w:div>
    <w:div w:id="688259695">
      <w:bodyDiv w:val="1"/>
      <w:marLeft w:val="0"/>
      <w:marRight w:val="0"/>
      <w:marTop w:val="0"/>
      <w:marBottom w:val="0"/>
      <w:divBdr>
        <w:top w:val="none" w:sz="0" w:space="0" w:color="auto"/>
        <w:left w:val="none" w:sz="0" w:space="0" w:color="auto"/>
        <w:bottom w:val="none" w:sz="0" w:space="0" w:color="auto"/>
        <w:right w:val="none" w:sz="0" w:space="0" w:color="auto"/>
      </w:divBdr>
    </w:div>
    <w:div w:id="700865404">
      <w:bodyDiv w:val="1"/>
      <w:marLeft w:val="0"/>
      <w:marRight w:val="0"/>
      <w:marTop w:val="0"/>
      <w:marBottom w:val="0"/>
      <w:divBdr>
        <w:top w:val="none" w:sz="0" w:space="0" w:color="auto"/>
        <w:left w:val="none" w:sz="0" w:space="0" w:color="auto"/>
        <w:bottom w:val="none" w:sz="0" w:space="0" w:color="auto"/>
        <w:right w:val="none" w:sz="0" w:space="0" w:color="auto"/>
      </w:divBdr>
    </w:div>
    <w:div w:id="701857017">
      <w:bodyDiv w:val="1"/>
      <w:marLeft w:val="0"/>
      <w:marRight w:val="0"/>
      <w:marTop w:val="0"/>
      <w:marBottom w:val="0"/>
      <w:divBdr>
        <w:top w:val="none" w:sz="0" w:space="0" w:color="auto"/>
        <w:left w:val="none" w:sz="0" w:space="0" w:color="auto"/>
        <w:bottom w:val="none" w:sz="0" w:space="0" w:color="auto"/>
        <w:right w:val="none" w:sz="0" w:space="0" w:color="auto"/>
      </w:divBdr>
    </w:div>
    <w:div w:id="710419165">
      <w:bodyDiv w:val="1"/>
      <w:marLeft w:val="0"/>
      <w:marRight w:val="0"/>
      <w:marTop w:val="0"/>
      <w:marBottom w:val="0"/>
      <w:divBdr>
        <w:top w:val="none" w:sz="0" w:space="0" w:color="auto"/>
        <w:left w:val="none" w:sz="0" w:space="0" w:color="auto"/>
        <w:bottom w:val="none" w:sz="0" w:space="0" w:color="auto"/>
        <w:right w:val="none" w:sz="0" w:space="0" w:color="auto"/>
      </w:divBdr>
    </w:div>
    <w:div w:id="713383267">
      <w:bodyDiv w:val="1"/>
      <w:marLeft w:val="0"/>
      <w:marRight w:val="0"/>
      <w:marTop w:val="0"/>
      <w:marBottom w:val="0"/>
      <w:divBdr>
        <w:top w:val="none" w:sz="0" w:space="0" w:color="auto"/>
        <w:left w:val="none" w:sz="0" w:space="0" w:color="auto"/>
        <w:bottom w:val="none" w:sz="0" w:space="0" w:color="auto"/>
        <w:right w:val="none" w:sz="0" w:space="0" w:color="auto"/>
      </w:divBdr>
    </w:div>
    <w:div w:id="713850479">
      <w:bodyDiv w:val="1"/>
      <w:marLeft w:val="0"/>
      <w:marRight w:val="0"/>
      <w:marTop w:val="0"/>
      <w:marBottom w:val="0"/>
      <w:divBdr>
        <w:top w:val="none" w:sz="0" w:space="0" w:color="auto"/>
        <w:left w:val="none" w:sz="0" w:space="0" w:color="auto"/>
        <w:bottom w:val="none" w:sz="0" w:space="0" w:color="auto"/>
        <w:right w:val="none" w:sz="0" w:space="0" w:color="auto"/>
      </w:divBdr>
    </w:div>
    <w:div w:id="715662129">
      <w:bodyDiv w:val="1"/>
      <w:marLeft w:val="0"/>
      <w:marRight w:val="0"/>
      <w:marTop w:val="0"/>
      <w:marBottom w:val="0"/>
      <w:divBdr>
        <w:top w:val="none" w:sz="0" w:space="0" w:color="auto"/>
        <w:left w:val="none" w:sz="0" w:space="0" w:color="auto"/>
        <w:bottom w:val="none" w:sz="0" w:space="0" w:color="auto"/>
        <w:right w:val="none" w:sz="0" w:space="0" w:color="auto"/>
      </w:divBdr>
    </w:div>
    <w:div w:id="723529358">
      <w:bodyDiv w:val="1"/>
      <w:marLeft w:val="0"/>
      <w:marRight w:val="0"/>
      <w:marTop w:val="0"/>
      <w:marBottom w:val="0"/>
      <w:divBdr>
        <w:top w:val="none" w:sz="0" w:space="0" w:color="auto"/>
        <w:left w:val="none" w:sz="0" w:space="0" w:color="auto"/>
        <w:bottom w:val="none" w:sz="0" w:space="0" w:color="auto"/>
        <w:right w:val="none" w:sz="0" w:space="0" w:color="auto"/>
      </w:divBdr>
    </w:div>
    <w:div w:id="726417634">
      <w:bodyDiv w:val="1"/>
      <w:marLeft w:val="0"/>
      <w:marRight w:val="0"/>
      <w:marTop w:val="0"/>
      <w:marBottom w:val="0"/>
      <w:divBdr>
        <w:top w:val="none" w:sz="0" w:space="0" w:color="auto"/>
        <w:left w:val="none" w:sz="0" w:space="0" w:color="auto"/>
        <w:bottom w:val="none" w:sz="0" w:space="0" w:color="auto"/>
        <w:right w:val="none" w:sz="0" w:space="0" w:color="auto"/>
      </w:divBdr>
    </w:div>
    <w:div w:id="728654829">
      <w:bodyDiv w:val="1"/>
      <w:marLeft w:val="0"/>
      <w:marRight w:val="0"/>
      <w:marTop w:val="0"/>
      <w:marBottom w:val="0"/>
      <w:divBdr>
        <w:top w:val="none" w:sz="0" w:space="0" w:color="auto"/>
        <w:left w:val="none" w:sz="0" w:space="0" w:color="auto"/>
        <w:bottom w:val="none" w:sz="0" w:space="0" w:color="auto"/>
        <w:right w:val="none" w:sz="0" w:space="0" w:color="auto"/>
      </w:divBdr>
    </w:div>
    <w:div w:id="731008314">
      <w:bodyDiv w:val="1"/>
      <w:marLeft w:val="0"/>
      <w:marRight w:val="0"/>
      <w:marTop w:val="0"/>
      <w:marBottom w:val="0"/>
      <w:divBdr>
        <w:top w:val="none" w:sz="0" w:space="0" w:color="auto"/>
        <w:left w:val="none" w:sz="0" w:space="0" w:color="auto"/>
        <w:bottom w:val="none" w:sz="0" w:space="0" w:color="auto"/>
        <w:right w:val="none" w:sz="0" w:space="0" w:color="auto"/>
      </w:divBdr>
    </w:div>
    <w:div w:id="738330269">
      <w:bodyDiv w:val="1"/>
      <w:marLeft w:val="0"/>
      <w:marRight w:val="0"/>
      <w:marTop w:val="0"/>
      <w:marBottom w:val="0"/>
      <w:divBdr>
        <w:top w:val="none" w:sz="0" w:space="0" w:color="auto"/>
        <w:left w:val="none" w:sz="0" w:space="0" w:color="auto"/>
        <w:bottom w:val="none" w:sz="0" w:space="0" w:color="auto"/>
        <w:right w:val="none" w:sz="0" w:space="0" w:color="auto"/>
      </w:divBdr>
    </w:div>
    <w:div w:id="749811024">
      <w:bodyDiv w:val="1"/>
      <w:marLeft w:val="0"/>
      <w:marRight w:val="0"/>
      <w:marTop w:val="0"/>
      <w:marBottom w:val="0"/>
      <w:divBdr>
        <w:top w:val="none" w:sz="0" w:space="0" w:color="auto"/>
        <w:left w:val="none" w:sz="0" w:space="0" w:color="auto"/>
        <w:bottom w:val="none" w:sz="0" w:space="0" w:color="auto"/>
        <w:right w:val="none" w:sz="0" w:space="0" w:color="auto"/>
      </w:divBdr>
    </w:div>
    <w:div w:id="765541233">
      <w:bodyDiv w:val="1"/>
      <w:marLeft w:val="0"/>
      <w:marRight w:val="0"/>
      <w:marTop w:val="0"/>
      <w:marBottom w:val="0"/>
      <w:divBdr>
        <w:top w:val="none" w:sz="0" w:space="0" w:color="auto"/>
        <w:left w:val="none" w:sz="0" w:space="0" w:color="auto"/>
        <w:bottom w:val="none" w:sz="0" w:space="0" w:color="auto"/>
        <w:right w:val="none" w:sz="0" w:space="0" w:color="auto"/>
      </w:divBdr>
    </w:div>
    <w:div w:id="768231377">
      <w:bodyDiv w:val="1"/>
      <w:marLeft w:val="0"/>
      <w:marRight w:val="0"/>
      <w:marTop w:val="0"/>
      <w:marBottom w:val="0"/>
      <w:divBdr>
        <w:top w:val="none" w:sz="0" w:space="0" w:color="auto"/>
        <w:left w:val="none" w:sz="0" w:space="0" w:color="auto"/>
        <w:bottom w:val="none" w:sz="0" w:space="0" w:color="auto"/>
        <w:right w:val="none" w:sz="0" w:space="0" w:color="auto"/>
      </w:divBdr>
    </w:div>
    <w:div w:id="770852910">
      <w:bodyDiv w:val="1"/>
      <w:marLeft w:val="0"/>
      <w:marRight w:val="0"/>
      <w:marTop w:val="0"/>
      <w:marBottom w:val="0"/>
      <w:divBdr>
        <w:top w:val="none" w:sz="0" w:space="0" w:color="auto"/>
        <w:left w:val="none" w:sz="0" w:space="0" w:color="auto"/>
        <w:bottom w:val="none" w:sz="0" w:space="0" w:color="auto"/>
        <w:right w:val="none" w:sz="0" w:space="0" w:color="auto"/>
      </w:divBdr>
    </w:div>
    <w:div w:id="777680625">
      <w:bodyDiv w:val="1"/>
      <w:marLeft w:val="0"/>
      <w:marRight w:val="0"/>
      <w:marTop w:val="0"/>
      <w:marBottom w:val="0"/>
      <w:divBdr>
        <w:top w:val="none" w:sz="0" w:space="0" w:color="auto"/>
        <w:left w:val="none" w:sz="0" w:space="0" w:color="auto"/>
        <w:bottom w:val="none" w:sz="0" w:space="0" w:color="auto"/>
        <w:right w:val="none" w:sz="0" w:space="0" w:color="auto"/>
      </w:divBdr>
    </w:div>
    <w:div w:id="779448042">
      <w:bodyDiv w:val="1"/>
      <w:marLeft w:val="0"/>
      <w:marRight w:val="0"/>
      <w:marTop w:val="0"/>
      <w:marBottom w:val="0"/>
      <w:divBdr>
        <w:top w:val="none" w:sz="0" w:space="0" w:color="auto"/>
        <w:left w:val="none" w:sz="0" w:space="0" w:color="auto"/>
        <w:bottom w:val="none" w:sz="0" w:space="0" w:color="auto"/>
        <w:right w:val="none" w:sz="0" w:space="0" w:color="auto"/>
      </w:divBdr>
    </w:div>
    <w:div w:id="785855906">
      <w:bodyDiv w:val="1"/>
      <w:marLeft w:val="0"/>
      <w:marRight w:val="0"/>
      <w:marTop w:val="0"/>
      <w:marBottom w:val="0"/>
      <w:divBdr>
        <w:top w:val="none" w:sz="0" w:space="0" w:color="auto"/>
        <w:left w:val="none" w:sz="0" w:space="0" w:color="auto"/>
        <w:bottom w:val="none" w:sz="0" w:space="0" w:color="auto"/>
        <w:right w:val="none" w:sz="0" w:space="0" w:color="auto"/>
      </w:divBdr>
    </w:div>
    <w:div w:id="803354260">
      <w:bodyDiv w:val="1"/>
      <w:marLeft w:val="0"/>
      <w:marRight w:val="0"/>
      <w:marTop w:val="0"/>
      <w:marBottom w:val="0"/>
      <w:divBdr>
        <w:top w:val="none" w:sz="0" w:space="0" w:color="auto"/>
        <w:left w:val="none" w:sz="0" w:space="0" w:color="auto"/>
        <w:bottom w:val="none" w:sz="0" w:space="0" w:color="auto"/>
        <w:right w:val="none" w:sz="0" w:space="0" w:color="auto"/>
      </w:divBdr>
    </w:div>
    <w:div w:id="810026905">
      <w:bodyDiv w:val="1"/>
      <w:marLeft w:val="0"/>
      <w:marRight w:val="0"/>
      <w:marTop w:val="0"/>
      <w:marBottom w:val="0"/>
      <w:divBdr>
        <w:top w:val="none" w:sz="0" w:space="0" w:color="auto"/>
        <w:left w:val="none" w:sz="0" w:space="0" w:color="auto"/>
        <w:bottom w:val="none" w:sz="0" w:space="0" w:color="auto"/>
        <w:right w:val="none" w:sz="0" w:space="0" w:color="auto"/>
      </w:divBdr>
    </w:div>
    <w:div w:id="811210552">
      <w:bodyDiv w:val="1"/>
      <w:marLeft w:val="0"/>
      <w:marRight w:val="0"/>
      <w:marTop w:val="0"/>
      <w:marBottom w:val="0"/>
      <w:divBdr>
        <w:top w:val="none" w:sz="0" w:space="0" w:color="auto"/>
        <w:left w:val="none" w:sz="0" w:space="0" w:color="auto"/>
        <w:bottom w:val="none" w:sz="0" w:space="0" w:color="auto"/>
        <w:right w:val="none" w:sz="0" w:space="0" w:color="auto"/>
      </w:divBdr>
    </w:div>
    <w:div w:id="812717353">
      <w:bodyDiv w:val="1"/>
      <w:marLeft w:val="0"/>
      <w:marRight w:val="0"/>
      <w:marTop w:val="0"/>
      <w:marBottom w:val="0"/>
      <w:divBdr>
        <w:top w:val="none" w:sz="0" w:space="0" w:color="auto"/>
        <w:left w:val="none" w:sz="0" w:space="0" w:color="auto"/>
        <w:bottom w:val="none" w:sz="0" w:space="0" w:color="auto"/>
        <w:right w:val="none" w:sz="0" w:space="0" w:color="auto"/>
      </w:divBdr>
    </w:div>
    <w:div w:id="828862789">
      <w:bodyDiv w:val="1"/>
      <w:marLeft w:val="0"/>
      <w:marRight w:val="0"/>
      <w:marTop w:val="0"/>
      <w:marBottom w:val="0"/>
      <w:divBdr>
        <w:top w:val="none" w:sz="0" w:space="0" w:color="auto"/>
        <w:left w:val="none" w:sz="0" w:space="0" w:color="auto"/>
        <w:bottom w:val="none" w:sz="0" w:space="0" w:color="auto"/>
        <w:right w:val="none" w:sz="0" w:space="0" w:color="auto"/>
      </w:divBdr>
    </w:div>
    <w:div w:id="832067981">
      <w:bodyDiv w:val="1"/>
      <w:marLeft w:val="0"/>
      <w:marRight w:val="0"/>
      <w:marTop w:val="0"/>
      <w:marBottom w:val="0"/>
      <w:divBdr>
        <w:top w:val="none" w:sz="0" w:space="0" w:color="auto"/>
        <w:left w:val="none" w:sz="0" w:space="0" w:color="auto"/>
        <w:bottom w:val="none" w:sz="0" w:space="0" w:color="auto"/>
        <w:right w:val="none" w:sz="0" w:space="0" w:color="auto"/>
      </w:divBdr>
    </w:div>
    <w:div w:id="833912572">
      <w:bodyDiv w:val="1"/>
      <w:marLeft w:val="0"/>
      <w:marRight w:val="0"/>
      <w:marTop w:val="0"/>
      <w:marBottom w:val="0"/>
      <w:divBdr>
        <w:top w:val="none" w:sz="0" w:space="0" w:color="auto"/>
        <w:left w:val="none" w:sz="0" w:space="0" w:color="auto"/>
        <w:bottom w:val="none" w:sz="0" w:space="0" w:color="auto"/>
        <w:right w:val="none" w:sz="0" w:space="0" w:color="auto"/>
      </w:divBdr>
    </w:div>
    <w:div w:id="843979276">
      <w:bodyDiv w:val="1"/>
      <w:marLeft w:val="0"/>
      <w:marRight w:val="0"/>
      <w:marTop w:val="0"/>
      <w:marBottom w:val="0"/>
      <w:divBdr>
        <w:top w:val="none" w:sz="0" w:space="0" w:color="auto"/>
        <w:left w:val="none" w:sz="0" w:space="0" w:color="auto"/>
        <w:bottom w:val="none" w:sz="0" w:space="0" w:color="auto"/>
        <w:right w:val="none" w:sz="0" w:space="0" w:color="auto"/>
      </w:divBdr>
    </w:div>
    <w:div w:id="845168225">
      <w:bodyDiv w:val="1"/>
      <w:marLeft w:val="0"/>
      <w:marRight w:val="0"/>
      <w:marTop w:val="0"/>
      <w:marBottom w:val="0"/>
      <w:divBdr>
        <w:top w:val="none" w:sz="0" w:space="0" w:color="auto"/>
        <w:left w:val="none" w:sz="0" w:space="0" w:color="auto"/>
        <w:bottom w:val="none" w:sz="0" w:space="0" w:color="auto"/>
        <w:right w:val="none" w:sz="0" w:space="0" w:color="auto"/>
      </w:divBdr>
    </w:div>
    <w:div w:id="849176485">
      <w:bodyDiv w:val="1"/>
      <w:marLeft w:val="0"/>
      <w:marRight w:val="0"/>
      <w:marTop w:val="0"/>
      <w:marBottom w:val="0"/>
      <w:divBdr>
        <w:top w:val="none" w:sz="0" w:space="0" w:color="auto"/>
        <w:left w:val="none" w:sz="0" w:space="0" w:color="auto"/>
        <w:bottom w:val="none" w:sz="0" w:space="0" w:color="auto"/>
        <w:right w:val="none" w:sz="0" w:space="0" w:color="auto"/>
      </w:divBdr>
    </w:div>
    <w:div w:id="855314479">
      <w:bodyDiv w:val="1"/>
      <w:marLeft w:val="0"/>
      <w:marRight w:val="0"/>
      <w:marTop w:val="0"/>
      <w:marBottom w:val="0"/>
      <w:divBdr>
        <w:top w:val="none" w:sz="0" w:space="0" w:color="auto"/>
        <w:left w:val="none" w:sz="0" w:space="0" w:color="auto"/>
        <w:bottom w:val="none" w:sz="0" w:space="0" w:color="auto"/>
        <w:right w:val="none" w:sz="0" w:space="0" w:color="auto"/>
      </w:divBdr>
    </w:div>
    <w:div w:id="859515696">
      <w:bodyDiv w:val="1"/>
      <w:marLeft w:val="0"/>
      <w:marRight w:val="0"/>
      <w:marTop w:val="0"/>
      <w:marBottom w:val="0"/>
      <w:divBdr>
        <w:top w:val="none" w:sz="0" w:space="0" w:color="auto"/>
        <w:left w:val="none" w:sz="0" w:space="0" w:color="auto"/>
        <w:bottom w:val="none" w:sz="0" w:space="0" w:color="auto"/>
        <w:right w:val="none" w:sz="0" w:space="0" w:color="auto"/>
      </w:divBdr>
    </w:div>
    <w:div w:id="868181952">
      <w:bodyDiv w:val="1"/>
      <w:marLeft w:val="0"/>
      <w:marRight w:val="0"/>
      <w:marTop w:val="0"/>
      <w:marBottom w:val="0"/>
      <w:divBdr>
        <w:top w:val="none" w:sz="0" w:space="0" w:color="auto"/>
        <w:left w:val="none" w:sz="0" w:space="0" w:color="auto"/>
        <w:bottom w:val="none" w:sz="0" w:space="0" w:color="auto"/>
        <w:right w:val="none" w:sz="0" w:space="0" w:color="auto"/>
      </w:divBdr>
    </w:div>
    <w:div w:id="877281881">
      <w:bodyDiv w:val="1"/>
      <w:marLeft w:val="0"/>
      <w:marRight w:val="0"/>
      <w:marTop w:val="0"/>
      <w:marBottom w:val="0"/>
      <w:divBdr>
        <w:top w:val="none" w:sz="0" w:space="0" w:color="auto"/>
        <w:left w:val="none" w:sz="0" w:space="0" w:color="auto"/>
        <w:bottom w:val="none" w:sz="0" w:space="0" w:color="auto"/>
        <w:right w:val="none" w:sz="0" w:space="0" w:color="auto"/>
      </w:divBdr>
    </w:div>
    <w:div w:id="882402964">
      <w:bodyDiv w:val="1"/>
      <w:marLeft w:val="0"/>
      <w:marRight w:val="0"/>
      <w:marTop w:val="0"/>
      <w:marBottom w:val="0"/>
      <w:divBdr>
        <w:top w:val="none" w:sz="0" w:space="0" w:color="auto"/>
        <w:left w:val="none" w:sz="0" w:space="0" w:color="auto"/>
        <w:bottom w:val="none" w:sz="0" w:space="0" w:color="auto"/>
        <w:right w:val="none" w:sz="0" w:space="0" w:color="auto"/>
      </w:divBdr>
    </w:div>
    <w:div w:id="893345312">
      <w:bodyDiv w:val="1"/>
      <w:marLeft w:val="0"/>
      <w:marRight w:val="0"/>
      <w:marTop w:val="0"/>
      <w:marBottom w:val="0"/>
      <w:divBdr>
        <w:top w:val="none" w:sz="0" w:space="0" w:color="auto"/>
        <w:left w:val="none" w:sz="0" w:space="0" w:color="auto"/>
        <w:bottom w:val="none" w:sz="0" w:space="0" w:color="auto"/>
        <w:right w:val="none" w:sz="0" w:space="0" w:color="auto"/>
      </w:divBdr>
    </w:div>
    <w:div w:id="894661759">
      <w:bodyDiv w:val="1"/>
      <w:marLeft w:val="0"/>
      <w:marRight w:val="0"/>
      <w:marTop w:val="0"/>
      <w:marBottom w:val="0"/>
      <w:divBdr>
        <w:top w:val="none" w:sz="0" w:space="0" w:color="auto"/>
        <w:left w:val="none" w:sz="0" w:space="0" w:color="auto"/>
        <w:bottom w:val="none" w:sz="0" w:space="0" w:color="auto"/>
        <w:right w:val="none" w:sz="0" w:space="0" w:color="auto"/>
      </w:divBdr>
    </w:div>
    <w:div w:id="894700507">
      <w:bodyDiv w:val="1"/>
      <w:marLeft w:val="0"/>
      <w:marRight w:val="0"/>
      <w:marTop w:val="0"/>
      <w:marBottom w:val="0"/>
      <w:divBdr>
        <w:top w:val="none" w:sz="0" w:space="0" w:color="auto"/>
        <w:left w:val="none" w:sz="0" w:space="0" w:color="auto"/>
        <w:bottom w:val="none" w:sz="0" w:space="0" w:color="auto"/>
        <w:right w:val="none" w:sz="0" w:space="0" w:color="auto"/>
      </w:divBdr>
    </w:div>
    <w:div w:id="897588552">
      <w:bodyDiv w:val="1"/>
      <w:marLeft w:val="0"/>
      <w:marRight w:val="0"/>
      <w:marTop w:val="0"/>
      <w:marBottom w:val="0"/>
      <w:divBdr>
        <w:top w:val="none" w:sz="0" w:space="0" w:color="auto"/>
        <w:left w:val="none" w:sz="0" w:space="0" w:color="auto"/>
        <w:bottom w:val="none" w:sz="0" w:space="0" w:color="auto"/>
        <w:right w:val="none" w:sz="0" w:space="0" w:color="auto"/>
      </w:divBdr>
    </w:div>
    <w:div w:id="905336006">
      <w:bodyDiv w:val="1"/>
      <w:marLeft w:val="0"/>
      <w:marRight w:val="0"/>
      <w:marTop w:val="0"/>
      <w:marBottom w:val="0"/>
      <w:divBdr>
        <w:top w:val="none" w:sz="0" w:space="0" w:color="auto"/>
        <w:left w:val="none" w:sz="0" w:space="0" w:color="auto"/>
        <w:bottom w:val="none" w:sz="0" w:space="0" w:color="auto"/>
        <w:right w:val="none" w:sz="0" w:space="0" w:color="auto"/>
      </w:divBdr>
    </w:div>
    <w:div w:id="907302487">
      <w:bodyDiv w:val="1"/>
      <w:marLeft w:val="0"/>
      <w:marRight w:val="0"/>
      <w:marTop w:val="0"/>
      <w:marBottom w:val="0"/>
      <w:divBdr>
        <w:top w:val="none" w:sz="0" w:space="0" w:color="auto"/>
        <w:left w:val="none" w:sz="0" w:space="0" w:color="auto"/>
        <w:bottom w:val="none" w:sz="0" w:space="0" w:color="auto"/>
        <w:right w:val="none" w:sz="0" w:space="0" w:color="auto"/>
      </w:divBdr>
    </w:div>
    <w:div w:id="912740400">
      <w:bodyDiv w:val="1"/>
      <w:marLeft w:val="0"/>
      <w:marRight w:val="0"/>
      <w:marTop w:val="0"/>
      <w:marBottom w:val="0"/>
      <w:divBdr>
        <w:top w:val="none" w:sz="0" w:space="0" w:color="auto"/>
        <w:left w:val="none" w:sz="0" w:space="0" w:color="auto"/>
        <w:bottom w:val="none" w:sz="0" w:space="0" w:color="auto"/>
        <w:right w:val="none" w:sz="0" w:space="0" w:color="auto"/>
      </w:divBdr>
    </w:div>
    <w:div w:id="919824765">
      <w:bodyDiv w:val="1"/>
      <w:marLeft w:val="0"/>
      <w:marRight w:val="0"/>
      <w:marTop w:val="0"/>
      <w:marBottom w:val="0"/>
      <w:divBdr>
        <w:top w:val="none" w:sz="0" w:space="0" w:color="auto"/>
        <w:left w:val="none" w:sz="0" w:space="0" w:color="auto"/>
        <w:bottom w:val="none" w:sz="0" w:space="0" w:color="auto"/>
        <w:right w:val="none" w:sz="0" w:space="0" w:color="auto"/>
      </w:divBdr>
    </w:div>
    <w:div w:id="920917077">
      <w:bodyDiv w:val="1"/>
      <w:marLeft w:val="0"/>
      <w:marRight w:val="0"/>
      <w:marTop w:val="0"/>
      <w:marBottom w:val="0"/>
      <w:divBdr>
        <w:top w:val="none" w:sz="0" w:space="0" w:color="auto"/>
        <w:left w:val="none" w:sz="0" w:space="0" w:color="auto"/>
        <w:bottom w:val="none" w:sz="0" w:space="0" w:color="auto"/>
        <w:right w:val="none" w:sz="0" w:space="0" w:color="auto"/>
      </w:divBdr>
    </w:div>
    <w:div w:id="923412422">
      <w:bodyDiv w:val="1"/>
      <w:marLeft w:val="0"/>
      <w:marRight w:val="0"/>
      <w:marTop w:val="0"/>
      <w:marBottom w:val="0"/>
      <w:divBdr>
        <w:top w:val="none" w:sz="0" w:space="0" w:color="auto"/>
        <w:left w:val="none" w:sz="0" w:space="0" w:color="auto"/>
        <w:bottom w:val="none" w:sz="0" w:space="0" w:color="auto"/>
        <w:right w:val="none" w:sz="0" w:space="0" w:color="auto"/>
      </w:divBdr>
    </w:div>
    <w:div w:id="926773192">
      <w:bodyDiv w:val="1"/>
      <w:marLeft w:val="0"/>
      <w:marRight w:val="0"/>
      <w:marTop w:val="0"/>
      <w:marBottom w:val="0"/>
      <w:divBdr>
        <w:top w:val="none" w:sz="0" w:space="0" w:color="auto"/>
        <w:left w:val="none" w:sz="0" w:space="0" w:color="auto"/>
        <w:bottom w:val="none" w:sz="0" w:space="0" w:color="auto"/>
        <w:right w:val="none" w:sz="0" w:space="0" w:color="auto"/>
      </w:divBdr>
    </w:div>
    <w:div w:id="934245531">
      <w:bodyDiv w:val="1"/>
      <w:marLeft w:val="0"/>
      <w:marRight w:val="0"/>
      <w:marTop w:val="0"/>
      <w:marBottom w:val="0"/>
      <w:divBdr>
        <w:top w:val="none" w:sz="0" w:space="0" w:color="auto"/>
        <w:left w:val="none" w:sz="0" w:space="0" w:color="auto"/>
        <w:bottom w:val="none" w:sz="0" w:space="0" w:color="auto"/>
        <w:right w:val="none" w:sz="0" w:space="0" w:color="auto"/>
      </w:divBdr>
    </w:div>
    <w:div w:id="934553447">
      <w:bodyDiv w:val="1"/>
      <w:marLeft w:val="0"/>
      <w:marRight w:val="0"/>
      <w:marTop w:val="0"/>
      <w:marBottom w:val="0"/>
      <w:divBdr>
        <w:top w:val="none" w:sz="0" w:space="0" w:color="auto"/>
        <w:left w:val="none" w:sz="0" w:space="0" w:color="auto"/>
        <w:bottom w:val="none" w:sz="0" w:space="0" w:color="auto"/>
        <w:right w:val="none" w:sz="0" w:space="0" w:color="auto"/>
      </w:divBdr>
    </w:div>
    <w:div w:id="948779755">
      <w:bodyDiv w:val="1"/>
      <w:marLeft w:val="0"/>
      <w:marRight w:val="0"/>
      <w:marTop w:val="0"/>
      <w:marBottom w:val="0"/>
      <w:divBdr>
        <w:top w:val="none" w:sz="0" w:space="0" w:color="auto"/>
        <w:left w:val="none" w:sz="0" w:space="0" w:color="auto"/>
        <w:bottom w:val="none" w:sz="0" w:space="0" w:color="auto"/>
        <w:right w:val="none" w:sz="0" w:space="0" w:color="auto"/>
      </w:divBdr>
    </w:div>
    <w:div w:id="951133664">
      <w:bodyDiv w:val="1"/>
      <w:marLeft w:val="0"/>
      <w:marRight w:val="0"/>
      <w:marTop w:val="0"/>
      <w:marBottom w:val="0"/>
      <w:divBdr>
        <w:top w:val="none" w:sz="0" w:space="0" w:color="auto"/>
        <w:left w:val="none" w:sz="0" w:space="0" w:color="auto"/>
        <w:bottom w:val="none" w:sz="0" w:space="0" w:color="auto"/>
        <w:right w:val="none" w:sz="0" w:space="0" w:color="auto"/>
      </w:divBdr>
    </w:div>
    <w:div w:id="952712897">
      <w:bodyDiv w:val="1"/>
      <w:marLeft w:val="0"/>
      <w:marRight w:val="0"/>
      <w:marTop w:val="0"/>
      <w:marBottom w:val="0"/>
      <w:divBdr>
        <w:top w:val="none" w:sz="0" w:space="0" w:color="auto"/>
        <w:left w:val="none" w:sz="0" w:space="0" w:color="auto"/>
        <w:bottom w:val="none" w:sz="0" w:space="0" w:color="auto"/>
        <w:right w:val="none" w:sz="0" w:space="0" w:color="auto"/>
      </w:divBdr>
    </w:div>
    <w:div w:id="954600199">
      <w:bodyDiv w:val="1"/>
      <w:marLeft w:val="0"/>
      <w:marRight w:val="0"/>
      <w:marTop w:val="0"/>
      <w:marBottom w:val="0"/>
      <w:divBdr>
        <w:top w:val="none" w:sz="0" w:space="0" w:color="auto"/>
        <w:left w:val="none" w:sz="0" w:space="0" w:color="auto"/>
        <w:bottom w:val="none" w:sz="0" w:space="0" w:color="auto"/>
        <w:right w:val="none" w:sz="0" w:space="0" w:color="auto"/>
      </w:divBdr>
    </w:div>
    <w:div w:id="955789527">
      <w:bodyDiv w:val="1"/>
      <w:marLeft w:val="0"/>
      <w:marRight w:val="0"/>
      <w:marTop w:val="0"/>
      <w:marBottom w:val="0"/>
      <w:divBdr>
        <w:top w:val="none" w:sz="0" w:space="0" w:color="auto"/>
        <w:left w:val="none" w:sz="0" w:space="0" w:color="auto"/>
        <w:bottom w:val="none" w:sz="0" w:space="0" w:color="auto"/>
        <w:right w:val="none" w:sz="0" w:space="0" w:color="auto"/>
      </w:divBdr>
    </w:div>
    <w:div w:id="962537501">
      <w:bodyDiv w:val="1"/>
      <w:marLeft w:val="0"/>
      <w:marRight w:val="0"/>
      <w:marTop w:val="0"/>
      <w:marBottom w:val="0"/>
      <w:divBdr>
        <w:top w:val="none" w:sz="0" w:space="0" w:color="auto"/>
        <w:left w:val="none" w:sz="0" w:space="0" w:color="auto"/>
        <w:bottom w:val="none" w:sz="0" w:space="0" w:color="auto"/>
        <w:right w:val="none" w:sz="0" w:space="0" w:color="auto"/>
      </w:divBdr>
    </w:div>
    <w:div w:id="962735292">
      <w:bodyDiv w:val="1"/>
      <w:marLeft w:val="0"/>
      <w:marRight w:val="0"/>
      <w:marTop w:val="0"/>
      <w:marBottom w:val="0"/>
      <w:divBdr>
        <w:top w:val="none" w:sz="0" w:space="0" w:color="auto"/>
        <w:left w:val="none" w:sz="0" w:space="0" w:color="auto"/>
        <w:bottom w:val="none" w:sz="0" w:space="0" w:color="auto"/>
        <w:right w:val="none" w:sz="0" w:space="0" w:color="auto"/>
      </w:divBdr>
    </w:div>
    <w:div w:id="963969412">
      <w:bodyDiv w:val="1"/>
      <w:marLeft w:val="0"/>
      <w:marRight w:val="0"/>
      <w:marTop w:val="0"/>
      <w:marBottom w:val="0"/>
      <w:divBdr>
        <w:top w:val="none" w:sz="0" w:space="0" w:color="auto"/>
        <w:left w:val="none" w:sz="0" w:space="0" w:color="auto"/>
        <w:bottom w:val="none" w:sz="0" w:space="0" w:color="auto"/>
        <w:right w:val="none" w:sz="0" w:space="0" w:color="auto"/>
      </w:divBdr>
    </w:div>
    <w:div w:id="975796242">
      <w:bodyDiv w:val="1"/>
      <w:marLeft w:val="0"/>
      <w:marRight w:val="0"/>
      <w:marTop w:val="0"/>
      <w:marBottom w:val="0"/>
      <w:divBdr>
        <w:top w:val="none" w:sz="0" w:space="0" w:color="auto"/>
        <w:left w:val="none" w:sz="0" w:space="0" w:color="auto"/>
        <w:bottom w:val="none" w:sz="0" w:space="0" w:color="auto"/>
        <w:right w:val="none" w:sz="0" w:space="0" w:color="auto"/>
      </w:divBdr>
    </w:div>
    <w:div w:id="978026346">
      <w:bodyDiv w:val="1"/>
      <w:marLeft w:val="0"/>
      <w:marRight w:val="0"/>
      <w:marTop w:val="0"/>
      <w:marBottom w:val="0"/>
      <w:divBdr>
        <w:top w:val="none" w:sz="0" w:space="0" w:color="auto"/>
        <w:left w:val="none" w:sz="0" w:space="0" w:color="auto"/>
        <w:bottom w:val="none" w:sz="0" w:space="0" w:color="auto"/>
        <w:right w:val="none" w:sz="0" w:space="0" w:color="auto"/>
      </w:divBdr>
    </w:div>
    <w:div w:id="980306953">
      <w:bodyDiv w:val="1"/>
      <w:marLeft w:val="0"/>
      <w:marRight w:val="0"/>
      <w:marTop w:val="0"/>
      <w:marBottom w:val="0"/>
      <w:divBdr>
        <w:top w:val="none" w:sz="0" w:space="0" w:color="auto"/>
        <w:left w:val="none" w:sz="0" w:space="0" w:color="auto"/>
        <w:bottom w:val="none" w:sz="0" w:space="0" w:color="auto"/>
        <w:right w:val="none" w:sz="0" w:space="0" w:color="auto"/>
      </w:divBdr>
    </w:div>
    <w:div w:id="983194709">
      <w:bodyDiv w:val="1"/>
      <w:marLeft w:val="0"/>
      <w:marRight w:val="0"/>
      <w:marTop w:val="0"/>
      <w:marBottom w:val="0"/>
      <w:divBdr>
        <w:top w:val="none" w:sz="0" w:space="0" w:color="auto"/>
        <w:left w:val="none" w:sz="0" w:space="0" w:color="auto"/>
        <w:bottom w:val="none" w:sz="0" w:space="0" w:color="auto"/>
        <w:right w:val="none" w:sz="0" w:space="0" w:color="auto"/>
      </w:divBdr>
    </w:div>
    <w:div w:id="986979132">
      <w:bodyDiv w:val="1"/>
      <w:marLeft w:val="0"/>
      <w:marRight w:val="0"/>
      <w:marTop w:val="0"/>
      <w:marBottom w:val="0"/>
      <w:divBdr>
        <w:top w:val="none" w:sz="0" w:space="0" w:color="auto"/>
        <w:left w:val="none" w:sz="0" w:space="0" w:color="auto"/>
        <w:bottom w:val="none" w:sz="0" w:space="0" w:color="auto"/>
        <w:right w:val="none" w:sz="0" w:space="0" w:color="auto"/>
      </w:divBdr>
    </w:div>
    <w:div w:id="992295362">
      <w:bodyDiv w:val="1"/>
      <w:marLeft w:val="0"/>
      <w:marRight w:val="0"/>
      <w:marTop w:val="0"/>
      <w:marBottom w:val="0"/>
      <w:divBdr>
        <w:top w:val="none" w:sz="0" w:space="0" w:color="auto"/>
        <w:left w:val="none" w:sz="0" w:space="0" w:color="auto"/>
        <w:bottom w:val="none" w:sz="0" w:space="0" w:color="auto"/>
        <w:right w:val="none" w:sz="0" w:space="0" w:color="auto"/>
      </w:divBdr>
    </w:div>
    <w:div w:id="999886414">
      <w:bodyDiv w:val="1"/>
      <w:marLeft w:val="0"/>
      <w:marRight w:val="0"/>
      <w:marTop w:val="0"/>
      <w:marBottom w:val="0"/>
      <w:divBdr>
        <w:top w:val="none" w:sz="0" w:space="0" w:color="auto"/>
        <w:left w:val="none" w:sz="0" w:space="0" w:color="auto"/>
        <w:bottom w:val="none" w:sz="0" w:space="0" w:color="auto"/>
        <w:right w:val="none" w:sz="0" w:space="0" w:color="auto"/>
      </w:divBdr>
    </w:div>
    <w:div w:id="1004236976">
      <w:bodyDiv w:val="1"/>
      <w:marLeft w:val="0"/>
      <w:marRight w:val="0"/>
      <w:marTop w:val="0"/>
      <w:marBottom w:val="0"/>
      <w:divBdr>
        <w:top w:val="none" w:sz="0" w:space="0" w:color="auto"/>
        <w:left w:val="none" w:sz="0" w:space="0" w:color="auto"/>
        <w:bottom w:val="none" w:sz="0" w:space="0" w:color="auto"/>
        <w:right w:val="none" w:sz="0" w:space="0" w:color="auto"/>
      </w:divBdr>
    </w:div>
    <w:div w:id="1005017810">
      <w:bodyDiv w:val="1"/>
      <w:marLeft w:val="0"/>
      <w:marRight w:val="0"/>
      <w:marTop w:val="0"/>
      <w:marBottom w:val="0"/>
      <w:divBdr>
        <w:top w:val="none" w:sz="0" w:space="0" w:color="auto"/>
        <w:left w:val="none" w:sz="0" w:space="0" w:color="auto"/>
        <w:bottom w:val="none" w:sz="0" w:space="0" w:color="auto"/>
        <w:right w:val="none" w:sz="0" w:space="0" w:color="auto"/>
      </w:divBdr>
    </w:div>
    <w:div w:id="1010065304">
      <w:bodyDiv w:val="1"/>
      <w:marLeft w:val="0"/>
      <w:marRight w:val="0"/>
      <w:marTop w:val="0"/>
      <w:marBottom w:val="0"/>
      <w:divBdr>
        <w:top w:val="none" w:sz="0" w:space="0" w:color="auto"/>
        <w:left w:val="none" w:sz="0" w:space="0" w:color="auto"/>
        <w:bottom w:val="none" w:sz="0" w:space="0" w:color="auto"/>
        <w:right w:val="none" w:sz="0" w:space="0" w:color="auto"/>
      </w:divBdr>
    </w:div>
    <w:div w:id="1010639786">
      <w:bodyDiv w:val="1"/>
      <w:marLeft w:val="0"/>
      <w:marRight w:val="0"/>
      <w:marTop w:val="0"/>
      <w:marBottom w:val="0"/>
      <w:divBdr>
        <w:top w:val="none" w:sz="0" w:space="0" w:color="auto"/>
        <w:left w:val="none" w:sz="0" w:space="0" w:color="auto"/>
        <w:bottom w:val="none" w:sz="0" w:space="0" w:color="auto"/>
        <w:right w:val="none" w:sz="0" w:space="0" w:color="auto"/>
      </w:divBdr>
    </w:div>
    <w:div w:id="1019353055">
      <w:bodyDiv w:val="1"/>
      <w:marLeft w:val="0"/>
      <w:marRight w:val="0"/>
      <w:marTop w:val="0"/>
      <w:marBottom w:val="0"/>
      <w:divBdr>
        <w:top w:val="none" w:sz="0" w:space="0" w:color="auto"/>
        <w:left w:val="none" w:sz="0" w:space="0" w:color="auto"/>
        <w:bottom w:val="none" w:sz="0" w:space="0" w:color="auto"/>
        <w:right w:val="none" w:sz="0" w:space="0" w:color="auto"/>
      </w:divBdr>
    </w:div>
    <w:div w:id="1024751571">
      <w:bodyDiv w:val="1"/>
      <w:marLeft w:val="0"/>
      <w:marRight w:val="0"/>
      <w:marTop w:val="0"/>
      <w:marBottom w:val="0"/>
      <w:divBdr>
        <w:top w:val="none" w:sz="0" w:space="0" w:color="auto"/>
        <w:left w:val="none" w:sz="0" w:space="0" w:color="auto"/>
        <w:bottom w:val="none" w:sz="0" w:space="0" w:color="auto"/>
        <w:right w:val="none" w:sz="0" w:space="0" w:color="auto"/>
      </w:divBdr>
    </w:div>
    <w:div w:id="1025324436">
      <w:bodyDiv w:val="1"/>
      <w:marLeft w:val="0"/>
      <w:marRight w:val="0"/>
      <w:marTop w:val="0"/>
      <w:marBottom w:val="0"/>
      <w:divBdr>
        <w:top w:val="none" w:sz="0" w:space="0" w:color="auto"/>
        <w:left w:val="none" w:sz="0" w:space="0" w:color="auto"/>
        <w:bottom w:val="none" w:sz="0" w:space="0" w:color="auto"/>
        <w:right w:val="none" w:sz="0" w:space="0" w:color="auto"/>
      </w:divBdr>
    </w:div>
    <w:div w:id="1026563019">
      <w:bodyDiv w:val="1"/>
      <w:marLeft w:val="0"/>
      <w:marRight w:val="0"/>
      <w:marTop w:val="0"/>
      <w:marBottom w:val="0"/>
      <w:divBdr>
        <w:top w:val="none" w:sz="0" w:space="0" w:color="auto"/>
        <w:left w:val="none" w:sz="0" w:space="0" w:color="auto"/>
        <w:bottom w:val="none" w:sz="0" w:space="0" w:color="auto"/>
        <w:right w:val="none" w:sz="0" w:space="0" w:color="auto"/>
      </w:divBdr>
    </w:div>
    <w:div w:id="1027174428">
      <w:bodyDiv w:val="1"/>
      <w:marLeft w:val="0"/>
      <w:marRight w:val="0"/>
      <w:marTop w:val="0"/>
      <w:marBottom w:val="0"/>
      <w:divBdr>
        <w:top w:val="none" w:sz="0" w:space="0" w:color="auto"/>
        <w:left w:val="none" w:sz="0" w:space="0" w:color="auto"/>
        <w:bottom w:val="none" w:sz="0" w:space="0" w:color="auto"/>
        <w:right w:val="none" w:sz="0" w:space="0" w:color="auto"/>
      </w:divBdr>
    </w:div>
    <w:div w:id="1033729832">
      <w:bodyDiv w:val="1"/>
      <w:marLeft w:val="0"/>
      <w:marRight w:val="0"/>
      <w:marTop w:val="0"/>
      <w:marBottom w:val="0"/>
      <w:divBdr>
        <w:top w:val="none" w:sz="0" w:space="0" w:color="auto"/>
        <w:left w:val="none" w:sz="0" w:space="0" w:color="auto"/>
        <w:bottom w:val="none" w:sz="0" w:space="0" w:color="auto"/>
        <w:right w:val="none" w:sz="0" w:space="0" w:color="auto"/>
      </w:divBdr>
    </w:div>
    <w:div w:id="1036395737">
      <w:bodyDiv w:val="1"/>
      <w:marLeft w:val="0"/>
      <w:marRight w:val="0"/>
      <w:marTop w:val="0"/>
      <w:marBottom w:val="0"/>
      <w:divBdr>
        <w:top w:val="none" w:sz="0" w:space="0" w:color="auto"/>
        <w:left w:val="none" w:sz="0" w:space="0" w:color="auto"/>
        <w:bottom w:val="none" w:sz="0" w:space="0" w:color="auto"/>
        <w:right w:val="none" w:sz="0" w:space="0" w:color="auto"/>
      </w:divBdr>
    </w:div>
    <w:div w:id="1047334123">
      <w:bodyDiv w:val="1"/>
      <w:marLeft w:val="0"/>
      <w:marRight w:val="0"/>
      <w:marTop w:val="0"/>
      <w:marBottom w:val="0"/>
      <w:divBdr>
        <w:top w:val="none" w:sz="0" w:space="0" w:color="auto"/>
        <w:left w:val="none" w:sz="0" w:space="0" w:color="auto"/>
        <w:bottom w:val="none" w:sz="0" w:space="0" w:color="auto"/>
        <w:right w:val="none" w:sz="0" w:space="0" w:color="auto"/>
      </w:divBdr>
    </w:div>
    <w:div w:id="1052385643">
      <w:bodyDiv w:val="1"/>
      <w:marLeft w:val="0"/>
      <w:marRight w:val="0"/>
      <w:marTop w:val="0"/>
      <w:marBottom w:val="0"/>
      <w:divBdr>
        <w:top w:val="none" w:sz="0" w:space="0" w:color="auto"/>
        <w:left w:val="none" w:sz="0" w:space="0" w:color="auto"/>
        <w:bottom w:val="none" w:sz="0" w:space="0" w:color="auto"/>
        <w:right w:val="none" w:sz="0" w:space="0" w:color="auto"/>
      </w:divBdr>
    </w:div>
    <w:div w:id="1052777841">
      <w:bodyDiv w:val="1"/>
      <w:marLeft w:val="0"/>
      <w:marRight w:val="0"/>
      <w:marTop w:val="0"/>
      <w:marBottom w:val="0"/>
      <w:divBdr>
        <w:top w:val="none" w:sz="0" w:space="0" w:color="auto"/>
        <w:left w:val="none" w:sz="0" w:space="0" w:color="auto"/>
        <w:bottom w:val="none" w:sz="0" w:space="0" w:color="auto"/>
        <w:right w:val="none" w:sz="0" w:space="0" w:color="auto"/>
      </w:divBdr>
    </w:div>
    <w:div w:id="1053039862">
      <w:bodyDiv w:val="1"/>
      <w:marLeft w:val="0"/>
      <w:marRight w:val="0"/>
      <w:marTop w:val="0"/>
      <w:marBottom w:val="0"/>
      <w:divBdr>
        <w:top w:val="none" w:sz="0" w:space="0" w:color="auto"/>
        <w:left w:val="none" w:sz="0" w:space="0" w:color="auto"/>
        <w:bottom w:val="none" w:sz="0" w:space="0" w:color="auto"/>
        <w:right w:val="none" w:sz="0" w:space="0" w:color="auto"/>
      </w:divBdr>
    </w:div>
    <w:div w:id="1056590784">
      <w:bodyDiv w:val="1"/>
      <w:marLeft w:val="0"/>
      <w:marRight w:val="0"/>
      <w:marTop w:val="0"/>
      <w:marBottom w:val="0"/>
      <w:divBdr>
        <w:top w:val="none" w:sz="0" w:space="0" w:color="auto"/>
        <w:left w:val="none" w:sz="0" w:space="0" w:color="auto"/>
        <w:bottom w:val="none" w:sz="0" w:space="0" w:color="auto"/>
        <w:right w:val="none" w:sz="0" w:space="0" w:color="auto"/>
      </w:divBdr>
    </w:div>
    <w:div w:id="1057126914">
      <w:bodyDiv w:val="1"/>
      <w:marLeft w:val="0"/>
      <w:marRight w:val="0"/>
      <w:marTop w:val="0"/>
      <w:marBottom w:val="0"/>
      <w:divBdr>
        <w:top w:val="none" w:sz="0" w:space="0" w:color="auto"/>
        <w:left w:val="none" w:sz="0" w:space="0" w:color="auto"/>
        <w:bottom w:val="none" w:sz="0" w:space="0" w:color="auto"/>
        <w:right w:val="none" w:sz="0" w:space="0" w:color="auto"/>
      </w:divBdr>
    </w:div>
    <w:div w:id="1057238211">
      <w:bodyDiv w:val="1"/>
      <w:marLeft w:val="0"/>
      <w:marRight w:val="0"/>
      <w:marTop w:val="0"/>
      <w:marBottom w:val="0"/>
      <w:divBdr>
        <w:top w:val="none" w:sz="0" w:space="0" w:color="auto"/>
        <w:left w:val="none" w:sz="0" w:space="0" w:color="auto"/>
        <w:bottom w:val="none" w:sz="0" w:space="0" w:color="auto"/>
        <w:right w:val="none" w:sz="0" w:space="0" w:color="auto"/>
      </w:divBdr>
    </w:div>
    <w:div w:id="1063986412">
      <w:bodyDiv w:val="1"/>
      <w:marLeft w:val="0"/>
      <w:marRight w:val="0"/>
      <w:marTop w:val="0"/>
      <w:marBottom w:val="0"/>
      <w:divBdr>
        <w:top w:val="none" w:sz="0" w:space="0" w:color="auto"/>
        <w:left w:val="none" w:sz="0" w:space="0" w:color="auto"/>
        <w:bottom w:val="none" w:sz="0" w:space="0" w:color="auto"/>
        <w:right w:val="none" w:sz="0" w:space="0" w:color="auto"/>
      </w:divBdr>
      <w:divsChild>
        <w:div w:id="1881018372">
          <w:marLeft w:val="0"/>
          <w:marRight w:val="0"/>
          <w:marTop w:val="0"/>
          <w:marBottom w:val="0"/>
          <w:divBdr>
            <w:top w:val="none" w:sz="0" w:space="0" w:color="auto"/>
            <w:left w:val="none" w:sz="0" w:space="0" w:color="auto"/>
            <w:bottom w:val="none" w:sz="0" w:space="0" w:color="auto"/>
            <w:right w:val="none" w:sz="0" w:space="0" w:color="auto"/>
          </w:divBdr>
        </w:div>
        <w:div w:id="2035957519">
          <w:marLeft w:val="0"/>
          <w:marRight w:val="0"/>
          <w:marTop w:val="0"/>
          <w:marBottom w:val="0"/>
          <w:divBdr>
            <w:top w:val="none" w:sz="0" w:space="0" w:color="auto"/>
            <w:left w:val="none" w:sz="0" w:space="0" w:color="auto"/>
            <w:bottom w:val="none" w:sz="0" w:space="0" w:color="auto"/>
            <w:right w:val="none" w:sz="0" w:space="0" w:color="auto"/>
          </w:divBdr>
        </w:div>
        <w:div w:id="752432513">
          <w:marLeft w:val="0"/>
          <w:marRight w:val="0"/>
          <w:marTop w:val="0"/>
          <w:marBottom w:val="0"/>
          <w:divBdr>
            <w:top w:val="none" w:sz="0" w:space="0" w:color="auto"/>
            <w:left w:val="none" w:sz="0" w:space="0" w:color="auto"/>
            <w:bottom w:val="none" w:sz="0" w:space="0" w:color="auto"/>
            <w:right w:val="none" w:sz="0" w:space="0" w:color="auto"/>
          </w:divBdr>
        </w:div>
      </w:divsChild>
    </w:div>
    <w:div w:id="1064446157">
      <w:bodyDiv w:val="1"/>
      <w:marLeft w:val="0"/>
      <w:marRight w:val="0"/>
      <w:marTop w:val="0"/>
      <w:marBottom w:val="0"/>
      <w:divBdr>
        <w:top w:val="none" w:sz="0" w:space="0" w:color="auto"/>
        <w:left w:val="none" w:sz="0" w:space="0" w:color="auto"/>
        <w:bottom w:val="none" w:sz="0" w:space="0" w:color="auto"/>
        <w:right w:val="none" w:sz="0" w:space="0" w:color="auto"/>
      </w:divBdr>
    </w:div>
    <w:div w:id="1081489437">
      <w:bodyDiv w:val="1"/>
      <w:marLeft w:val="0"/>
      <w:marRight w:val="0"/>
      <w:marTop w:val="0"/>
      <w:marBottom w:val="0"/>
      <w:divBdr>
        <w:top w:val="none" w:sz="0" w:space="0" w:color="auto"/>
        <w:left w:val="none" w:sz="0" w:space="0" w:color="auto"/>
        <w:bottom w:val="none" w:sz="0" w:space="0" w:color="auto"/>
        <w:right w:val="none" w:sz="0" w:space="0" w:color="auto"/>
      </w:divBdr>
    </w:div>
    <w:div w:id="1082024662">
      <w:bodyDiv w:val="1"/>
      <w:marLeft w:val="0"/>
      <w:marRight w:val="0"/>
      <w:marTop w:val="0"/>
      <w:marBottom w:val="0"/>
      <w:divBdr>
        <w:top w:val="none" w:sz="0" w:space="0" w:color="auto"/>
        <w:left w:val="none" w:sz="0" w:space="0" w:color="auto"/>
        <w:bottom w:val="none" w:sz="0" w:space="0" w:color="auto"/>
        <w:right w:val="none" w:sz="0" w:space="0" w:color="auto"/>
      </w:divBdr>
    </w:div>
    <w:div w:id="1089733627">
      <w:bodyDiv w:val="1"/>
      <w:marLeft w:val="0"/>
      <w:marRight w:val="0"/>
      <w:marTop w:val="0"/>
      <w:marBottom w:val="0"/>
      <w:divBdr>
        <w:top w:val="none" w:sz="0" w:space="0" w:color="auto"/>
        <w:left w:val="none" w:sz="0" w:space="0" w:color="auto"/>
        <w:bottom w:val="none" w:sz="0" w:space="0" w:color="auto"/>
        <w:right w:val="none" w:sz="0" w:space="0" w:color="auto"/>
      </w:divBdr>
    </w:div>
    <w:div w:id="1090662471">
      <w:bodyDiv w:val="1"/>
      <w:marLeft w:val="0"/>
      <w:marRight w:val="0"/>
      <w:marTop w:val="0"/>
      <w:marBottom w:val="0"/>
      <w:divBdr>
        <w:top w:val="none" w:sz="0" w:space="0" w:color="auto"/>
        <w:left w:val="none" w:sz="0" w:space="0" w:color="auto"/>
        <w:bottom w:val="none" w:sz="0" w:space="0" w:color="auto"/>
        <w:right w:val="none" w:sz="0" w:space="0" w:color="auto"/>
      </w:divBdr>
    </w:div>
    <w:div w:id="1093941598">
      <w:bodyDiv w:val="1"/>
      <w:marLeft w:val="0"/>
      <w:marRight w:val="0"/>
      <w:marTop w:val="0"/>
      <w:marBottom w:val="0"/>
      <w:divBdr>
        <w:top w:val="none" w:sz="0" w:space="0" w:color="auto"/>
        <w:left w:val="none" w:sz="0" w:space="0" w:color="auto"/>
        <w:bottom w:val="none" w:sz="0" w:space="0" w:color="auto"/>
        <w:right w:val="none" w:sz="0" w:space="0" w:color="auto"/>
      </w:divBdr>
    </w:div>
    <w:div w:id="1100367751">
      <w:bodyDiv w:val="1"/>
      <w:marLeft w:val="0"/>
      <w:marRight w:val="0"/>
      <w:marTop w:val="0"/>
      <w:marBottom w:val="0"/>
      <w:divBdr>
        <w:top w:val="none" w:sz="0" w:space="0" w:color="auto"/>
        <w:left w:val="none" w:sz="0" w:space="0" w:color="auto"/>
        <w:bottom w:val="none" w:sz="0" w:space="0" w:color="auto"/>
        <w:right w:val="none" w:sz="0" w:space="0" w:color="auto"/>
      </w:divBdr>
    </w:div>
    <w:div w:id="1102649879">
      <w:bodyDiv w:val="1"/>
      <w:marLeft w:val="0"/>
      <w:marRight w:val="0"/>
      <w:marTop w:val="0"/>
      <w:marBottom w:val="0"/>
      <w:divBdr>
        <w:top w:val="none" w:sz="0" w:space="0" w:color="auto"/>
        <w:left w:val="none" w:sz="0" w:space="0" w:color="auto"/>
        <w:bottom w:val="none" w:sz="0" w:space="0" w:color="auto"/>
        <w:right w:val="none" w:sz="0" w:space="0" w:color="auto"/>
      </w:divBdr>
    </w:div>
    <w:div w:id="1106002294">
      <w:bodyDiv w:val="1"/>
      <w:marLeft w:val="0"/>
      <w:marRight w:val="0"/>
      <w:marTop w:val="0"/>
      <w:marBottom w:val="0"/>
      <w:divBdr>
        <w:top w:val="none" w:sz="0" w:space="0" w:color="auto"/>
        <w:left w:val="none" w:sz="0" w:space="0" w:color="auto"/>
        <w:bottom w:val="none" w:sz="0" w:space="0" w:color="auto"/>
        <w:right w:val="none" w:sz="0" w:space="0" w:color="auto"/>
      </w:divBdr>
    </w:div>
    <w:div w:id="1110659306">
      <w:bodyDiv w:val="1"/>
      <w:marLeft w:val="0"/>
      <w:marRight w:val="0"/>
      <w:marTop w:val="0"/>
      <w:marBottom w:val="0"/>
      <w:divBdr>
        <w:top w:val="none" w:sz="0" w:space="0" w:color="auto"/>
        <w:left w:val="none" w:sz="0" w:space="0" w:color="auto"/>
        <w:bottom w:val="none" w:sz="0" w:space="0" w:color="auto"/>
        <w:right w:val="none" w:sz="0" w:space="0" w:color="auto"/>
      </w:divBdr>
    </w:div>
    <w:div w:id="1115293467">
      <w:bodyDiv w:val="1"/>
      <w:marLeft w:val="0"/>
      <w:marRight w:val="0"/>
      <w:marTop w:val="0"/>
      <w:marBottom w:val="0"/>
      <w:divBdr>
        <w:top w:val="none" w:sz="0" w:space="0" w:color="auto"/>
        <w:left w:val="none" w:sz="0" w:space="0" w:color="auto"/>
        <w:bottom w:val="none" w:sz="0" w:space="0" w:color="auto"/>
        <w:right w:val="none" w:sz="0" w:space="0" w:color="auto"/>
      </w:divBdr>
    </w:div>
    <w:div w:id="1115709159">
      <w:bodyDiv w:val="1"/>
      <w:marLeft w:val="0"/>
      <w:marRight w:val="0"/>
      <w:marTop w:val="0"/>
      <w:marBottom w:val="0"/>
      <w:divBdr>
        <w:top w:val="none" w:sz="0" w:space="0" w:color="auto"/>
        <w:left w:val="none" w:sz="0" w:space="0" w:color="auto"/>
        <w:bottom w:val="none" w:sz="0" w:space="0" w:color="auto"/>
        <w:right w:val="none" w:sz="0" w:space="0" w:color="auto"/>
      </w:divBdr>
    </w:div>
    <w:div w:id="1128739572">
      <w:bodyDiv w:val="1"/>
      <w:marLeft w:val="0"/>
      <w:marRight w:val="0"/>
      <w:marTop w:val="0"/>
      <w:marBottom w:val="0"/>
      <w:divBdr>
        <w:top w:val="none" w:sz="0" w:space="0" w:color="auto"/>
        <w:left w:val="none" w:sz="0" w:space="0" w:color="auto"/>
        <w:bottom w:val="none" w:sz="0" w:space="0" w:color="auto"/>
        <w:right w:val="none" w:sz="0" w:space="0" w:color="auto"/>
      </w:divBdr>
    </w:div>
    <w:div w:id="1130242679">
      <w:bodyDiv w:val="1"/>
      <w:marLeft w:val="0"/>
      <w:marRight w:val="0"/>
      <w:marTop w:val="0"/>
      <w:marBottom w:val="0"/>
      <w:divBdr>
        <w:top w:val="none" w:sz="0" w:space="0" w:color="auto"/>
        <w:left w:val="none" w:sz="0" w:space="0" w:color="auto"/>
        <w:bottom w:val="none" w:sz="0" w:space="0" w:color="auto"/>
        <w:right w:val="none" w:sz="0" w:space="0" w:color="auto"/>
      </w:divBdr>
    </w:div>
    <w:div w:id="1132400784">
      <w:bodyDiv w:val="1"/>
      <w:marLeft w:val="0"/>
      <w:marRight w:val="0"/>
      <w:marTop w:val="0"/>
      <w:marBottom w:val="0"/>
      <w:divBdr>
        <w:top w:val="none" w:sz="0" w:space="0" w:color="auto"/>
        <w:left w:val="none" w:sz="0" w:space="0" w:color="auto"/>
        <w:bottom w:val="none" w:sz="0" w:space="0" w:color="auto"/>
        <w:right w:val="none" w:sz="0" w:space="0" w:color="auto"/>
      </w:divBdr>
    </w:div>
    <w:div w:id="1132746459">
      <w:bodyDiv w:val="1"/>
      <w:marLeft w:val="0"/>
      <w:marRight w:val="0"/>
      <w:marTop w:val="0"/>
      <w:marBottom w:val="0"/>
      <w:divBdr>
        <w:top w:val="none" w:sz="0" w:space="0" w:color="auto"/>
        <w:left w:val="none" w:sz="0" w:space="0" w:color="auto"/>
        <w:bottom w:val="none" w:sz="0" w:space="0" w:color="auto"/>
        <w:right w:val="none" w:sz="0" w:space="0" w:color="auto"/>
      </w:divBdr>
    </w:div>
    <w:div w:id="1137184571">
      <w:bodyDiv w:val="1"/>
      <w:marLeft w:val="0"/>
      <w:marRight w:val="0"/>
      <w:marTop w:val="0"/>
      <w:marBottom w:val="0"/>
      <w:divBdr>
        <w:top w:val="none" w:sz="0" w:space="0" w:color="auto"/>
        <w:left w:val="none" w:sz="0" w:space="0" w:color="auto"/>
        <w:bottom w:val="none" w:sz="0" w:space="0" w:color="auto"/>
        <w:right w:val="none" w:sz="0" w:space="0" w:color="auto"/>
      </w:divBdr>
    </w:div>
    <w:div w:id="1144395489">
      <w:bodyDiv w:val="1"/>
      <w:marLeft w:val="0"/>
      <w:marRight w:val="0"/>
      <w:marTop w:val="0"/>
      <w:marBottom w:val="0"/>
      <w:divBdr>
        <w:top w:val="none" w:sz="0" w:space="0" w:color="auto"/>
        <w:left w:val="none" w:sz="0" w:space="0" w:color="auto"/>
        <w:bottom w:val="none" w:sz="0" w:space="0" w:color="auto"/>
        <w:right w:val="none" w:sz="0" w:space="0" w:color="auto"/>
      </w:divBdr>
    </w:div>
    <w:div w:id="1153641371">
      <w:bodyDiv w:val="1"/>
      <w:marLeft w:val="0"/>
      <w:marRight w:val="0"/>
      <w:marTop w:val="0"/>
      <w:marBottom w:val="0"/>
      <w:divBdr>
        <w:top w:val="none" w:sz="0" w:space="0" w:color="auto"/>
        <w:left w:val="none" w:sz="0" w:space="0" w:color="auto"/>
        <w:bottom w:val="none" w:sz="0" w:space="0" w:color="auto"/>
        <w:right w:val="none" w:sz="0" w:space="0" w:color="auto"/>
      </w:divBdr>
    </w:div>
    <w:div w:id="1160924466">
      <w:bodyDiv w:val="1"/>
      <w:marLeft w:val="0"/>
      <w:marRight w:val="0"/>
      <w:marTop w:val="0"/>
      <w:marBottom w:val="0"/>
      <w:divBdr>
        <w:top w:val="none" w:sz="0" w:space="0" w:color="auto"/>
        <w:left w:val="none" w:sz="0" w:space="0" w:color="auto"/>
        <w:bottom w:val="none" w:sz="0" w:space="0" w:color="auto"/>
        <w:right w:val="none" w:sz="0" w:space="0" w:color="auto"/>
      </w:divBdr>
    </w:div>
    <w:div w:id="1164315665">
      <w:bodyDiv w:val="1"/>
      <w:marLeft w:val="0"/>
      <w:marRight w:val="0"/>
      <w:marTop w:val="0"/>
      <w:marBottom w:val="0"/>
      <w:divBdr>
        <w:top w:val="none" w:sz="0" w:space="0" w:color="auto"/>
        <w:left w:val="none" w:sz="0" w:space="0" w:color="auto"/>
        <w:bottom w:val="none" w:sz="0" w:space="0" w:color="auto"/>
        <w:right w:val="none" w:sz="0" w:space="0" w:color="auto"/>
      </w:divBdr>
    </w:div>
    <w:div w:id="1173643769">
      <w:bodyDiv w:val="1"/>
      <w:marLeft w:val="0"/>
      <w:marRight w:val="0"/>
      <w:marTop w:val="0"/>
      <w:marBottom w:val="0"/>
      <w:divBdr>
        <w:top w:val="none" w:sz="0" w:space="0" w:color="auto"/>
        <w:left w:val="none" w:sz="0" w:space="0" w:color="auto"/>
        <w:bottom w:val="none" w:sz="0" w:space="0" w:color="auto"/>
        <w:right w:val="none" w:sz="0" w:space="0" w:color="auto"/>
      </w:divBdr>
    </w:div>
    <w:div w:id="1180851229">
      <w:bodyDiv w:val="1"/>
      <w:marLeft w:val="0"/>
      <w:marRight w:val="0"/>
      <w:marTop w:val="0"/>
      <w:marBottom w:val="0"/>
      <w:divBdr>
        <w:top w:val="none" w:sz="0" w:space="0" w:color="auto"/>
        <w:left w:val="none" w:sz="0" w:space="0" w:color="auto"/>
        <w:bottom w:val="none" w:sz="0" w:space="0" w:color="auto"/>
        <w:right w:val="none" w:sz="0" w:space="0" w:color="auto"/>
      </w:divBdr>
    </w:div>
    <w:div w:id="1184519927">
      <w:bodyDiv w:val="1"/>
      <w:marLeft w:val="0"/>
      <w:marRight w:val="0"/>
      <w:marTop w:val="0"/>
      <w:marBottom w:val="0"/>
      <w:divBdr>
        <w:top w:val="none" w:sz="0" w:space="0" w:color="auto"/>
        <w:left w:val="none" w:sz="0" w:space="0" w:color="auto"/>
        <w:bottom w:val="none" w:sz="0" w:space="0" w:color="auto"/>
        <w:right w:val="none" w:sz="0" w:space="0" w:color="auto"/>
      </w:divBdr>
    </w:div>
    <w:div w:id="1195926391">
      <w:bodyDiv w:val="1"/>
      <w:marLeft w:val="0"/>
      <w:marRight w:val="0"/>
      <w:marTop w:val="0"/>
      <w:marBottom w:val="0"/>
      <w:divBdr>
        <w:top w:val="none" w:sz="0" w:space="0" w:color="auto"/>
        <w:left w:val="none" w:sz="0" w:space="0" w:color="auto"/>
        <w:bottom w:val="none" w:sz="0" w:space="0" w:color="auto"/>
        <w:right w:val="none" w:sz="0" w:space="0" w:color="auto"/>
      </w:divBdr>
    </w:div>
    <w:div w:id="1200052226">
      <w:bodyDiv w:val="1"/>
      <w:marLeft w:val="0"/>
      <w:marRight w:val="0"/>
      <w:marTop w:val="0"/>
      <w:marBottom w:val="0"/>
      <w:divBdr>
        <w:top w:val="none" w:sz="0" w:space="0" w:color="auto"/>
        <w:left w:val="none" w:sz="0" w:space="0" w:color="auto"/>
        <w:bottom w:val="none" w:sz="0" w:space="0" w:color="auto"/>
        <w:right w:val="none" w:sz="0" w:space="0" w:color="auto"/>
      </w:divBdr>
    </w:div>
    <w:div w:id="1204826420">
      <w:bodyDiv w:val="1"/>
      <w:marLeft w:val="0"/>
      <w:marRight w:val="0"/>
      <w:marTop w:val="0"/>
      <w:marBottom w:val="0"/>
      <w:divBdr>
        <w:top w:val="none" w:sz="0" w:space="0" w:color="auto"/>
        <w:left w:val="none" w:sz="0" w:space="0" w:color="auto"/>
        <w:bottom w:val="none" w:sz="0" w:space="0" w:color="auto"/>
        <w:right w:val="none" w:sz="0" w:space="0" w:color="auto"/>
      </w:divBdr>
    </w:div>
    <w:div w:id="1217356747">
      <w:bodyDiv w:val="1"/>
      <w:marLeft w:val="0"/>
      <w:marRight w:val="0"/>
      <w:marTop w:val="0"/>
      <w:marBottom w:val="0"/>
      <w:divBdr>
        <w:top w:val="none" w:sz="0" w:space="0" w:color="auto"/>
        <w:left w:val="none" w:sz="0" w:space="0" w:color="auto"/>
        <w:bottom w:val="none" w:sz="0" w:space="0" w:color="auto"/>
        <w:right w:val="none" w:sz="0" w:space="0" w:color="auto"/>
      </w:divBdr>
    </w:div>
    <w:div w:id="1220898512">
      <w:bodyDiv w:val="1"/>
      <w:marLeft w:val="0"/>
      <w:marRight w:val="0"/>
      <w:marTop w:val="0"/>
      <w:marBottom w:val="0"/>
      <w:divBdr>
        <w:top w:val="none" w:sz="0" w:space="0" w:color="auto"/>
        <w:left w:val="none" w:sz="0" w:space="0" w:color="auto"/>
        <w:bottom w:val="none" w:sz="0" w:space="0" w:color="auto"/>
        <w:right w:val="none" w:sz="0" w:space="0" w:color="auto"/>
      </w:divBdr>
    </w:div>
    <w:div w:id="1225067938">
      <w:bodyDiv w:val="1"/>
      <w:marLeft w:val="0"/>
      <w:marRight w:val="0"/>
      <w:marTop w:val="0"/>
      <w:marBottom w:val="0"/>
      <w:divBdr>
        <w:top w:val="none" w:sz="0" w:space="0" w:color="auto"/>
        <w:left w:val="none" w:sz="0" w:space="0" w:color="auto"/>
        <w:bottom w:val="none" w:sz="0" w:space="0" w:color="auto"/>
        <w:right w:val="none" w:sz="0" w:space="0" w:color="auto"/>
      </w:divBdr>
    </w:div>
    <w:div w:id="1227448801">
      <w:bodyDiv w:val="1"/>
      <w:marLeft w:val="0"/>
      <w:marRight w:val="0"/>
      <w:marTop w:val="0"/>
      <w:marBottom w:val="0"/>
      <w:divBdr>
        <w:top w:val="none" w:sz="0" w:space="0" w:color="auto"/>
        <w:left w:val="none" w:sz="0" w:space="0" w:color="auto"/>
        <w:bottom w:val="none" w:sz="0" w:space="0" w:color="auto"/>
        <w:right w:val="none" w:sz="0" w:space="0" w:color="auto"/>
      </w:divBdr>
    </w:div>
    <w:div w:id="1269123425">
      <w:bodyDiv w:val="1"/>
      <w:marLeft w:val="0"/>
      <w:marRight w:val="0"/>
      <w:marTop w:val="0"/>
      <w:marBottom w:val="0"/>
      <w:divBdr>
        <w:top w:val="none" w:sz="0" w:space="0" w:color="auto"/>
        <w:left w:val="none" w:sz="0" w:space="0" w:color="auto"/>
        <w:bottom w:val="none" w:sz="0" w:space="0" w:color="auto"/>
        <w:right w:val="none" w:sz="0" w:space="0" w:color="auto"/>
      </w:divBdr>
    </w:div>
    <w:div w:id="1278366952">
      <w:bodyDiv w:val="1"/>
      <w:marLeft w:val="0"/>
      <w:marRight w:val="0"/>
      <w:marTop w:val="0"/>
      <w:marBottom w:val="0"/>
      <w:divBdr>
        <w:top w:val="none" w:sz="0" w:space="0" w:color="auto"/>
        <w:left w:val="none" w:sz="0" w:space="0" w:color="auto"/>
        <w:bottom w:val="none" w:sz="0" w:space="0" w:color="auto"/>
        <w:right w:val="none" w:sz="0" w:space="0" w:color="auto"/>
      </w:divBdr>
    </w:div>
    <w:div w:id="1278559136">
      <w:bodyDiv w:val="1"/>
      <w:marLeft w:val="0"/>
      <w:marRight w:val="0"/>
      <w:marTop w:val="0"/>
      <w:marBottom w:val="0"/>
      <w:divBdr>
        <w:top w:val="none" w:sz="0" w:space="0" w:color="auto"/>
        <w:left w:val="none" w:sz="0" w:space="0" w:color="auto"/>
        <w:bottom w:val="none" w:sz="0" w:space="0" w:color="auto"/>
        <w:right w:val="none" w:sz="0" w:space="0" w:color="auto"/>
      </w:divBdr>
    </w:div>
    <w:div w:id="1283417575">
      <w:bodyDiv w:val="1"/>
      <w:marLeft w:val="0"/>
      <w:marRight w:val="0"/>
      <w:marTop w:val="0"/>
      <w:marBottom w:val="0"/>
      <w:divBdr>
        <w:top w:val="none" w:sz="0" w:space="0" w:color="auto"/>
        <w:left w:val="none" w:sz="0" w:space="0" w:color="auto"/>
        <w:bottom w:val="none" w:sz="0" w:space="0" w:color="auto"/>
        <w:right w:val="none" w:sz="0" w:space="0" w:color="auto"/>
      </w:divBdr>
    </w:div>
    <w:div w:id="1283683531">
      <w:bodyDiv w:val="1"/>
      <w:marLeft w:val="0"/>
      <w:marRight w:val="0"/>
      <w:marTop w:val="0"/>
      <w:marBottom w:val="0"/>
      <w:divBdr>
        <w:top w:val="none" w:sz="0" w:space="0" w:color="auto"/>
        <w:left w:val="none" w:sz="0" w:space="0" w:color="auto"/>
        <w:bottom w:val="none" w:sz="0" w:space="0" w:color="auto"/>
        <w:right w:val="none" w:sz="0" w:space="0" w:color="auto"/>
      </w:divBdr>
    </w:div>
    <w:div w:id="1284071108">
      <w:bodyDiv w:val="1"/>
      <w:marLeft w:val="0"/>
      <w:marRight w:val="0"/>
      <w:marTop w:val="0"/>
      <w:marBottom w:val="0"/>
      <w:divBdr>
        <w:top w:val="none" w:sz="0" w:space="0" w:color="auto"/>
        <w:left w:val="none" w:sz="0" w:space="0" w:color="auto"/>
        <w:bottom w:val="none" w:sz="0" w:space="0" w:color="auto"/>
        <w:right w:val="none" w:sz="0" w:space="0" w:color="auto"/>
      </w:divBdr>
    </w:div>
    <w:div w:id="1285425824">
      <w:bodyDiv w:val="1"/>
      <w:marLeft w:val="0"/>
      <w:marRight w:val="0"/>
      <w:marTop w:val="0"/>
      <w:marBottom w:val="0"/>
      <w:divBdr>
        <w:top w:val="none" w:sz="0" w:space="0" w:color="auto"/>
        <w:left w:val="none" w:sz="0" w:space="0" w:color="auto"/>
        <w:bottom w:val="none" w:sz="0" w:space="0" w:color="auto"/>
        <w:right w:val="none" w:sz="0" w:space="0" w:color="auto"/>
      </w:divBdr>
    </w:div>
    <w:div w:id="1290353573">
      <w:bodyDiv w:val="1"/>
      <w:marLeft w:val="0"/>
      <w:marRight w:val="0"/>
      <w:marTop w:val="0"/>
      <w:marBottom w:val="0"/>
      <w:divBdr>
        <w:top w:val="none" w:sz="0" w:space="0" w:color="auto"/>
        <w:left w:val="none" w:sz="0" w:space="0" w:color="auto"/>
        <w:bottom w:val="none" w:sz="0" w:space="0" w:color="auto"/>
        <w:right w:val="none" w:sz="0" w:space="0" w:color="auto"/>
      </w:divBdr>
    </w:div>
    <w:div w:id="1296526014">
      <w:bodyDiv w:val="1"/>
      <w:marLeft w:val="0"/>
      <w:marRight w:val="0"/>
      <w:marTop w:val="0"/>
      <w:marBottom w:val="0"/>
      <w:divBdr>
        <w:top w:val="none" w:sz="0" w:space="0" w:color="auto"/>
        <w:left w:val="none" w:sz="0" w:space="0" w:color="auto"/>
        <w:bottom w:val="none" w:sz="0" w:space="0" w:color="auto"/>
        <w:right w:val="none" w:sz="0" w:space="0" w:color="auto"/>
      </w:divBdr>
    </w:div>
    <w:div w:id="1300913573">
      <w:bodyDiv w:val="1"/>
      <w:marLeft w:val="0"/>
      <w:marRight w:val="0"/>
      <w:marTop w:val="0"/>
      <w:marBottom w:val="0"/>
      <w:divBdr>
        <w:top w:val="none" w:sz="0" w:space="0" w:color="auto"/>
        <w:left w:val="none" w:sz="0" w:space="0" w:color="auto"/>
        <w:bottom w:val="none" w:sz="0" w:space="0" w:color="auto"/>
        <w:right w:val="none" w:sz="0" w:space="0" w:color="auto"/>
      </w:divBdr>
    </w:div>
    <w:div w:id="1306928774">
      <w:bodyDiv w:val="1"/>
      <w:marLeft w:val="0"/>
      <w:marRight w:val="0"/>
      <w:marTop w:val="0"/>
      <w:marBottom w:val="0"/>
      <w:divBdr>
        <w:top w:val="none" w:sz="0" w:space="0" w:color="auto"/>
        <w:left w:val="none" w:sz="0" w:space="0" w:color="auto"/>
        <w:bottom w:val="none" w:sz="0" w:space="0" w:color="auto"/>
        <w:right w:val="none" w:sz="0" w:space="0" w:color="auto"/>
      </w:divBdr>
    </w:div>
    <w:div w:id="1312758519">
      <w:bodyDiv w:val="1"/>
      <w:marLeft w:val="0"/>
      <w:marRight w:val="0"/>
      <w:marTop w:val="0"/>
      <w:marBottom w:val="0"/>
      <w:divBdr>
        <w:top w:val="none" w:sz="0" w:space="0" w:color="auto"/>
        <w:left w:val="none" w:sz="0" w:space="0" w:color="auto"/>
        <w:bottom w:val="none" w:sz="0" w:space="0" w:color="auto"/>
        <w:right w:val="none" w:sz="0" w:space="0" w:color="auto"/>
      </w:divBdr>
    </w:div>
    <w:div w:id="1314410109">
      <w:bodyDiv w:val="1"/>
      <w:marLeft w:val="0"/>
      <w:marRight w:val="0"/>
      <w:marTop w:val="0"/>
      <w:marBottom w:val="0"/>
      <w:divBdr>
        <w:top w:val="none" w:sz="0" w:space="0" w:color="auto"/>
        <w:left w:val="none" w:sz="0" w:space="0" w:color="auto"/>
        <w:bottom w:val="none" w:sz="0" w:space="0" w:color="auto"/>
        <w:right w:val="none" w:sz="0" w:space="0" w:color="auto"/>
      </w:divBdr>
    </w:div>
    <w:div w:id="1321887454">
      <w:bodyDiv w:val="1"/>
      <w:marLeft w:val="0"/>
      <w:marRight w:val="0"/>
      <w:marTop w:val="0"/>
      <w:marBottom w:val="0"/>
      <w:divBdr>
        <w:top w:val="none" w:sz="0" w:space="0" w:color="auto"/>
        <w:left w:val="none" w:sz="0" w:space="0" w:color="auto"/>
        <w:bottom w:val="none" w:sz="0" w:space="0" w:color="auto"/>
        <w:right w:val="none" w:sz="0" w:space="0" w:color="auto"/>
      </w:divBdr>
    </w:div>
    <w:div w:id="1324041873">
      <w:bodyDiv w:val="1"/>
      <w:marLeft w:val="0"/>
      <w:marRight w:val="0"/>
      <w:marTop w:val="0"/>
      <w:marBottom w:val="0"/>
      <w:divBdr>
        <w:top w:val="none" w:sz="0" w:space="0" w:color="auto"/>
        <w:left w:val="none" w:sz="0" w:space="0" w:color="auto"/>
        <w:bottom w:val="none" w:sz="0" w:space="0" w:color="auto"/>
        <w:right w:val="none" w:sz="0" w:space="0" w:color="auto"/>
      </w:divBdr>
    </w:div>
    <w:div w:id="1325090469">
      <w:bodyDiv w:val="1"/>
      <w:marLeft w:val="0"/>
      <w:marRight w:val="0"/>
      <w:marTop w:val="0"/>
      <w:marBottom w:val="0"/>
      <w:divBdr>
        <w:top w:val="none" w:sz="0" w:space="0" w:color="auto"/>
        <w:left w:val="none" w:sz="0" w:space="0" w:color="auto"/>
        <w:bottom w:val="none" w:sz="0" w:space="0" w:color="auto"/>
        <w:right w:val="none" w:sz="0" w:space="0" w:color="auto"/>
      </w:divBdr>
    </w:div>
    <w:div w:id="1328285477">
      <w:bodyDiv w:val="1"/>
      <w:marLeft w:val="0"/>
      <w:marRight w:val="0"/>
      <w:marTop w:val="0"/>
      <w:marBottom w:val="0"/>
      <w:divBdr>
        <w:top w:val="none" w:sz="0" w:space="0" w:color="auto"/>
        <w:left w:val="none" w:sz="0" w:space="0" w:color="auto"/>
        <w:bottom w:val="none" w:sz="0" w:space="0" w:color="auto"/>
        <w:right w:val="none" w:sz="0" w:space="0" w:color="auto"/>
      </w:divBdr>
    </w:div>
    <w:div w:id="1329602791">
      <w:bodyDiv w:val="1"/>
      <w:marLeft w:val="0"/>
      <w:marRight w:val="0"/>
      <w:marTop w:val="0"/>
      <w:marBottom w:val="0"/>
      <w:divBdr>
        <w:top w:val="none" w:sz="0" w:space="0" w:color="auto"/>
        <w:left w:val="none" w:sz="0" w:space="0" w:color="auto"/>
        <w:bottom w:val="none" w:sz="0" w:space="0" w:color="auto"/>
        <w:right w:val="none" w:sz="0" w:space="0" w:color="auto"/>
      </w:divBdr>
    </w:div>
    <w:div w:id="1344864932">
      <w:bodyDiv w:val="1"/>
      <w:marLeft w:val="0"/>
      <w:marRight w:val="0"/>
      <w:marTop w:val="0"/>
      <w:marBottom w:val="0"/>
      <w:divBdr>
        <w:top w:val="none" w:sz="0" w:space="0" w:color="auto"/>
        <w:left w:val="none" w:sz="0" w:space="0" w:color="auto"/>
        <w:bottom w:val="none" w:sz="0" w:space="0" w:color="auto"/>
        <w:right w:val="none" w:sz="0" w:space="0" w:color="auto"/>
      </w:divBdr>
    </w:div>
    <w:div w:id="1352032837">
      <w:bodyDiv w:val="1"/>
      <w:marLeft w:val="0"/>
      <w:marRight w:val="0"/>
      <w:marTop w:val="0"/>
      <w:marBottom w:val="0"/>
      <w:divBdr>
        <w:top w:val="none" w:sz="0" w:space="0" w:color="auto"/>
        <w:left w:val="none" w:sz="0" w:space="0" w:color="auto"/>
        <w:bottom w:val="none" w:sz="0" w:space="0" w:color="auto"/>
        <w:right w:val="none" w:sz="0" w:space="0" w:color="auto"/>
      </w:divBdr>
    </w:div>
    <w:div w:id="1356999601">
      <w:bodyDiv w:val="1"/>
      <w:marLeft w:val="0"/>
      <w:marRight w:val="0"/>
      <w:marTop w:val="0"/>
      <w:marBottom w:val="0"/>
      <w:divBdr>
        <w:top w:val="none" w:sz="0" w:space="0" w:color="auto"/>
        <w:left w:val="none" w:sz="0" w:space="0" w:color="auto"/>
        <w:bottom w:val="none" w:sz="0" w:space="0" w:color="auto"/>
        <w:right w:val="none" w:sz="0" w:space="0" w:color="auto"/>
      </w:divBdr>
    </w:div>
    <w:div w:id="1358627209">
      <w:bodyDiv w:val="1"/>
      <w:marLeft w:val="0"/>
      <w:marRight w:val="0"/>
      <w:marTop w:val="0"/>
      <w:marBottom w:val="0"/>
      <w:divBdr>
        <w:top w:val="none" w:sz="0" w:space="0" w:color="auto"/>
        <w:left w:val="none" w:sz="0" w:space="0" w:color="auto"/>
        <w:bottom w:val="none" w:sz="0" w:space="0" w:color="auto"/>
        <w:right w:val="none" w:sz="0" w:space="0" w:color="auto"/>
      </w:divBdr>
    </w:div>
    <w:div w:id="1359820854">
      <w:bodyDiv w:val="1"/>
      <w:marLeft w:val="0"/>
      <w:marRight w:val="0"/>
      <w:marTop w:val="0"/>
      <w:marBottom w:val="0"/>
      <w:divBdr>
        <w:top w:val="none" w:sz="0" w:space="0" w:color="auto"/>
        <w:left w:val="none" w:sz="0" w:space="0" w:color="auto"/>
        <w:bottom w:val="none" w:sz="0" w:space="0" w:color="auto"/>
        <w:right w:val="none" w:sz="0" w:space="0" w:color="auto"/>
      </w:divBdr>
    </w:div>
    <w:div w:id="1364133089">
      <w:bodyDiv w:val="1"/>
      <w:marLeft w:val="0"/>
      <w:marRight w:val="0"/>
      <w:marTop w:val="0"/>
      <w:marBottom w:val="0"/>
      <w:divBdr>
        <w:top w:val="none" w:sz="0" w:space="0" w:color="auto"/>
        <w:left w:val="none" w:sz="0" w:space="0" w:color="auto"/>
        <w:bottom w:val="none" w:sz="0" w:space="0" w:color="auto"/>
        <w:right w:val="none" w:sz="0" w:space="0" w:color="auto"/>
      </w:divBdr>
    </w:div>
    <w:div w:id="1367874724">
      <w:bodyDiv w:val="1"/>
      <w:marLeft w:val="0"/>
      <w:marRight w:val="0"/>
      <w:marTop w:val="0"/>
      <w:marBottom w:val="0"/>
      <w:divBdr>
        <w:top w:val="none" w:sz="0" w:space="0" w:color="auto"/>
        <w:left w:val="none" w:sz="0" w:space="0" w:color="auto"/>
        <w:bottom w:val="none" w:sz="0" w:space="0" w:color="auto"/>
        <w:right w:val="none" w:sz="0" w:space="0" w:color="auto"/>
      </w:divBdr>
    </w:div>
    <w:div w:id="1372460300">
      <w:bodyDiv w:val="1"/>
      <w:marLeft w:val="0"/>
      <w:marRight w:val="0"/>
      <w:marTop w:val="0"/>
      <w:marBottom w:val="0"/>
      <w:divBdr>
        <w:top w:val="none" w:sz="0" w:space="0" w:color="auto"/>
        <w:left w:val="none" w:sz="0" w:space="0" w:color="auto"/>
        <w:bottom w:val="none" w:sz="0" w:space="0" w:color="auto"/>
        <w:right w:val="none" w:sz="0" w:space="0" w:color="auto"/>
      </w:divBdr>
    </w:div>
    <w:div w:id="1373965232">
      <w:bodyDiv w:val="1"/>
      <w:marLeft w:val="0"/>
      <w:marRight w:val="0"/>
      <w:marTop w:val="0"/>
      <w:marBottom w:val="0"/>
      <w:divBdr>
        <w:top w:val="none" w:sz="0" w:space="0" w:color="auto"/>
        <w:left w:val="none" w:sz="0" w:space="0" w:color="auto"/>
        <w:bottom w:val="none" w:sz="0" w:space="0" w:color="auto"/>
        <w:right w:val="none" w:sz="0" w:space="0" w:color="auto"/>
      </w:divBdr>
    </w:div>
    <w:div w:id="1375159434">
      <w:bodyDiv w:val="1"/>
      <w:marLeft w:val="0"/>
      <w:marRight w:val="0"/>
      <w:marTop w:val="0"/>
      <w:marBottom w:val="0"/>
      <w:divBdr>
        <w:top w:val="none" w:sz="0" w:space="0" w:color="auto"/>
        <w:left w:val="none" w:sz="0" w:space="0" w:color="auto"/>
        <w:bottom w:val="none" w:sz="0" w:space="0" w:color="auto"/>
        <w:right w:val="none" w:sz="0" w:space="0" w:color="auto"/>
      </w:divBdr>
    </w:div>
    <w:div w:id="1379625632">
      <w:bodyDiv w:val="1"/>
      <w:marLeft w:val="0"/>
      <w:marRight w:val="0"/>
      <w:marTop w:val="0"/>
      <w:marBottom w:val="0"/>
      <w:divBdr>
        <w:top w:val="none" w:sz="0" w:space="0" w:color="auto"/>
        <w:left w:val="none" w:sz="0" w:space="0" w:color="auto"/>
        <w:bottom w:val="none" w:sz="0" w:space="0" w:color="auto"/>
        <w:right w:val="none" w:sz="0" w:space="0" w:color="auto"/>
      </w:divBdr>
    </w:div>
    <w:div w:id="1383363804">
      <w:bodyDiv w:val="1"/>
      <w:marLeft w:val="0"/>
      <w:marRight w:val="0"/>
      <w:marTop w:val="0"/>
      <w:marBottom w:val="0"/>
      <w:divBdr>
        <w:top w:val="none" w:sz="0" w:space="0" w:color="auto"/>
        <w:left w:val="none" w:sz="0" w:space="0" w:color="auto"/>
        <w:bottom w:val="none" w:sz="0" w:space="0" w:color="auto"/>
        <w:right w:val="none" w:sz="0" w:space="0" w:color="auto"/>
      </w:divBdr>
    </w:div>
    <w:div w:id="1388728247">
      <w:bodyDiv w:val="1"/>
      <w:marLeft w:val="0"/>
      <w:marRight w:val="0"/>
      <w:marTop w:val="0"/>
      <w:marBottom w:val="0"/>
      <w:divBdr>
        <w:top w:val="none" w:sz="0" w:space="0" w:color="auto"/>
        <w:left w:val="none" w:sz="0" w:space="0" w:color="auto"/>
        <w:bottom w:val="none" w:sz="0" w:space="0" w:color="auto"/>
        <w:right w:val="none" w:sz="0" w:space="0" w:color="auto"/>
      </w:divBdr>
    </w:div>
    <w:div w:id="1390108482">
      <w:bodyDiv w:val="1"/>
      <w:marLeft w:val="0"/>
      <w:marRight w:val="0"/>
      <w:marTop w:val="0"/>
      <w:marBottom w:val="0"/>
      <w:divBdr>
        <w:top w:val="none" w:sz="0" w:space="0" w:color="auto"/>
        <w:left w:val="none" w:sz="0" w:space="0" w:color="auto"/>
        <w:bottom w:val="none" w:sz="0" w:space="0" w:color="auto"/>
        <w:right w:val="none" w:sz="0" w:space="0" w:color="auto"/>
      </w:divBdr>
    </w:div>
    <w:div w:id="1392386102">
      <w:bodyDiv w:val="1"/>
      <w:marLeft w:val="0"/>
      <w:marRight w:val="0"/>
      <w:marTop w:val="0"/>
      <w:marBottom w:val="0"/>
      <w:divBdr>
        <w:top w:val="none" w:sz="0" w:space="0" w:color="auto"/>
        <w:left w:val="none" w:sz="0" w:space="0" w:color="auto"/>
        <w:bottom w:val="none" w:sz="0" w:space="0" w:color="auto"/>
        <w:right w:val="none" w:sz="0" w:space="0" w:color="auto"/>
      </w:divBdr>
    </w:div>
    <w:div w:id="1396470448">
      <w:bodyDiv w:val="1"/>
      <w:marLeft w:val="0"/>
      <w:marRight w:val="0"/>
      <w:marTop w:val="0"/>
      <w:marBottom w:val="0"/>
      <w:divBdr>
        <w:top w:val="none" w:sz="0" w:space="0" w:color="auto"/>
        <w:left w:val="none" w:sz="0" w:space="0" w:color="auto"/>
        <w:bottom w:val="none" w:sz="0" w:space="0" w:color="auto"/>
        <w:right w:val="none" w:sz="0" w:space="0" w:color="auto"/>
      </w:divBdr>
    </w:div>
    <w:div w:id="1403217673">
      <w:bodyDiv w:val="1"/>
      <w:marLeft w:val="0"/>
      <w:marRight w:val="0"/>
      <w:marTop w:val="0"/>
      <w:marBottom w:val="0"/>
      <w:divBdr>
        <w:top w:val="none" w:sz="0" w:space="0" w:color="auto"/>
        <w:left w:val="none" w:sz="0" w:space="0" w:color="auto"/>
        <w:bottom w:val="none" w:sz="0" w:space="0" w:color="auto"/>
        <w:right w:val="none" w:sz="0" w:space="0" w:color="auto"/>
      </w:divBdr>
    </w:div>
    <w:div w:id="1415590708">
      <w:bodyDiv w:val="1"/>
      <w:marLeft w:val="0"/>
      <w:marRight w:val="0"/>
      <w:marTop w:val="0"/>
      <w:marBottom w:val="0"/>
      <w:divBdr>
        <w:top w:val="none" w:sz="0" w:space="0" w:color="auto"/>
        <w:left w:val="none" w:sz="0" w:space="0" w:color="auto"/>
        <w:bottom w:val="none" w:sz="0" w:space="0" w:color="auto"/>
        <w:right w:val="none" w:sz="0" w:space="0" w:color="auto"/>
      </w:divBdr>
    </w:div>
    <w:div w:id="1419448145">
      <w:bodyDiv w:val="1"/>
      <w:marLeft w:val="0"/>
      <w:marRight w:val="0"/>
      <w:marTop w:val="0"/>
      <w:marBottom w:val="0"/>
      <w:divBdr>
        <w:top w:val="none" w:sz="0" w:space="0" w:color="auto"/>
        <w:left w:val="none" w:sz="0" w:space="0" w:color="auto"/>
        <w:bottom w:val="none" w:sz="0" w:space="0" w:color="auto"/>
        <w:right w:val="none" w:sz="0" w:space="0" w:color="auto"/>
      </w:divBdr>
    </w:div>
    <w:div w:id="1427535202">
      <w:bodyDiv w:val="1"/>
      <w:marLeft w:val="0"/>
      <w:marRight w:val="0"/>
      <w:marTop w:val="0"/>
      <w:marBottom w:val="0"/>
      <w:divBdr>
        <w:top w:val="none" w:sz="0" w:space="0" w:color="auto"/>
        <w:left w:val="none" w:sz="0" w:space="0" w:color="auto"/>
        <w:bottom w:val="none" w:sz="0" w:space="0" w:color="auto"/>
        <w:right w:val="none" w:sz="0" w:space="0" w:color="auto"/>
      </w:divBdr>
    </w:div>
    <w:div w:id="1439566579">
      <w:bodyDiv w:val="1"/>
      <w:marLeft w:val="0"/>
      <w:marRight w:val="0"/>
      <w:marTop w:val="0"/>
      <w:marBottom w:val="0"/>
      <w:divBdr>
        <w:top w:val="none" w:sz="0" w:space="0" w:color="auto"/>
        <w:left w:val="none" w:sz="0" w:space="0" w:color="auto"/>
        <w:bottom w:val="none" w:sz="0" w:space="0" w:color="auto"/>
        <w:right w:val="none" w:sz="0" w:space="0" w:color="auto"/>
      </w:divBdr>
    </w:div>
    <w:div w:id="1463962574">
      <w:bodyDiv w:val="1"/>
      <w:marLeft w:val="0"/>
      <w:marRight w:val="0"/>
      <w:marTop w:val="0"/>
      <w:marBottom w:val="0"/>
      <w:divBdr>
        <w:top w:val="none" w:sz="0" w:space="0" w:color="auto"/>
        <w:left w:val="none" w:sz="0" w:space="0" w:color="auto"/>
        <w:bottom w:val="none" w:sz="0" w:space="0" w:color="auto"/>
        <w:right w:val="none" w:sz="0" w:space="0" w:color="auto"/>
      </w:divBdr>
    </w:div>
    <w:div w:id="1469123356">
      <w:bodyDiv w:val="1"/>
      <w:marLeft w:val="0"/>
      <w:marRight w:val="0"/>
      <w:marTop w:val="0"/>
      <w:marBottom w:val="0"/>
      <w:divBdr>
        <w:top w:val="none" w:sz="0" w:space="0" w:color="auto"/>
        <w:left w:val="none" w:sz="0" w:space="0" w:color="auto"/>
        <w:bottom w:val="none" w:sz="0" w:space="0" w:color="auto"/>
        <w:right w:val="none" w:sz="0" w:space="0" w:color="auto"/>
      </w:divBdr>
    </w:div>
    <w:div w:id="1473324777">
      <w:bodyDiv w:val="1"/>
      <w:marLeft w:val="0"/>
      <w:marRight w:val="0"/>
      <w:marTop w:val="0"/>
      <w:marBottom w:val="0"/>
      <w:divBdr>
        <w:top w:val="none" w:sz="0" w:space="0" w:color="auto"/>
        <w:left w:val="none" w:sz="0" w:space="0" w:color="auto"/>
        <w:bottom w:val="none" w:sz="0" w:space="0" w:color="auto"/>
        <w:right w:val="none" w:sz="0" w:space="0" w:color="auto"/>
      </w:divBdr>
    </w:div>
    <w:div w:id="1499883892">
      <w:bodyDiv w:val="1"/>
      <w:marLeft w:val="0"/>
      <w:marRight w:val="0"/>
      <w:marTop w:val="0"/>
      <w:marBottom w:val="0"/>
      <w:divBdr>
        <w:top w:val="none" w:sz="0" w:space="0" w:color="auto"/>
        <w:left w:val="none" w:sz="0" w:space="0" w:color="auto"/>
        <w:bottom w:val="none" w:sz="0" w:space="0" w:color="auto"/>
        <w:right w:val="none" w:sz="0" w:space="0" w:color="auto"/>
      </w:divBdr>
    </w:div>
    <w:div w:id="1504318912">
      <w:bodyDiv w:val="1"/>
      <w:marLeft w:val="0"/>
      <w:marRight w:val="0"/>
      <w:marTop w:val="0"/>
      <w:marBottom w:val="0"/>
      <w:divBdr>
        <w:top w:val="none" w:sz="0" w:space="0" w:color="auto"/>
        <w:left w:val="none" w:sz="0" w:space="0" w:color="auto"/>
        <w:bottom w:val="none" w:sz="0" w:space="0" w:color="auto"/>
        <w:right w:val="none" w:sz="0" w:space="0" w:color="auto"/>
      </w:divBdr>
    </w:div>
    <w:div w:id="1523319789">
      <w:bodyDiv w:val="1"/>
      <w:marLeft w:val="0"/>
      <w:marRight w:val="0"/>
      <w:marTop w:val="0"/>
      <w:marBottom w:val="0"/>
      <w:divBdr>
        <w:top w:val="none" w:sz="0" w:space="0" w:color="auto"/>
        <w:left w:val="none" w:sz="0" w:space="0" w:color="auto"/>
        <w:bottom w:val="none" w:sz="0" w:space="0" w:color="auto"/>
        <w:right w:val="none" w:sz="0" w:space="0" w:color="auto"/>
      </w:divBdr>
    </w:div>
    <w:div w:id="1523322915">
      <w:bodyDiv w:val="1"/>
      <w:marLeft w:val="0"/>
      <w:marRight w:val="0"/>
      <w:marTop w:val="0"/>
      <w:marBottom w:val="0"/>
      <w:divBdr>
        <w:top w:val="none" w:sz="0" w:space="0" w:color="auto"/>
        <w:left w:val="none" w:sz="0" w:space="0" w:color="auto"/>
        <w:bottom w:val="none" w:sz="0" w:space="0" w:color="auto"/>
        <w:right w:val="none" w:sz="0" w:space="0" w:color="auto"/>
      </w:divBdr>
    </w:div>
    <w:div w:id="1524317476">
      <w:bodyDiv w:val="1"/>
      <w:marLeft w:val="0"/>
      <w:marRight w:val="0"/>
      <w:marTop w:val="0"/>
      <w:marBottom w:val="0"/>
      <w:divBdr>
        <w:top w:val="none" w:sz="0" w:space="0" w:color="auto"/>
        <w:left w:val="none" w:sz="0" w:space="0" w:color="auto"/>
        <w:bottom w:val="none" w:sz="0" w:space="0" w:color="auto"/>
        <w:right w:val="none" w:sz="0" w:space="0" w:color="auto"/>
      </w:divBdr>
    </w:div>
    <w:div w:id="1527987727">
      <w:bodyDiv w:val="1"/>
      <w:marLeft w:val="0"/>
      <w:marRight w:val="0"/>
      <w:marTop w:val="0"/>
      <w:marBottom w:val="0"/>
      <w:divBdr>
        <w:top w:val="none" w:sz="0" w:space="0" w:color="auto"/>
        <w:left w:val="none" w:sz="0" w:space="0" w:color="auto"/>
        <w:bottom w:val="none" w:sz="0" w:space="0" w:color="auto"/>
        <w:right w:val="none" w:sz="0" w:space="0" w:color="auto"/>
      </w:divBdr>
    </w:div>
    <w:div w:id="1539587500">
      <w:bodyDiv w:val="1"/>
      <w:marLeft w:val="0"/>
      <w:marRight w:val="0"/>
      <w:marTop w:val="0"/>
      <w:marBottom w:val="0"/>
      <w:divBdr>
        <w:top w:val="none" w:sz="0" w:space="0" w:color="auto"/>
        <w:left w:val="none" w:sz="0" w:space="0" w:color="auto"/>
        <w:bottom w:val="none" w:sz="0" w:space="0" w:color="auto"/>
        <w:right w:val="none" w:sz="0" w:space="0" w:color="auto"/>
      </w:divBdr>
    </w:div>
    <w:div w:id="1550721968">
      <w:bodyDiv w:val="1"/>
      <w:marLeft w:val="0"/>
      <w:marRight w:val="0"/>
      <w:marTop w:val="0"/>
      <w:marBottom w:val="0"/>
      <w:divBdr>
        <w:top w:val="none" w:sz="0" w:space="0" w:color="auto"/>
        <w:left w:val="none" w:sz="0" w:space="0" w:color="auto"/>
        <w:bottom w:val="none" w:sz="0" w:space="0" w:color="auto"/>
        <w:right w:val="none" w:sz="0" w:space="0" w:color="auto"/>
      </w:divBdr>
    </w:div>
    <w:div w:id="1552686785">
      <w:bodyDiv w:val="1"/>
      <w:marLeft w:val="0"/>
      <w:marRight w:val="0"/>
      <w:marTop w:val="0"/>
      <w:marBottom w:val="0"/>
      <w:divBdr>
        <w:top w:val="none" w:sz="0" w:space="0" w:color="auto"/>
        <w:left w:val="none" w:sz="0" w:space="0" w:color="auto"/>
        <w:bottom w:val="none" w:sz="0" w:space="0" w:color="auto"/>
        <w:right w:val="none" w:sz="0" w:space="0" w:color="auto"/>
      </w:divBdr>
    </w:div>
    <w:div w:id="1554921648">
      <w:bodyDiv w:val="1"/>
      <w:marLeft w:val="0"/>
      <w:marRight w:val="0"/>
      <w:marTop w:val="0"/>
      <w:marBottom w:val="0"/>
      <w:divBdr>
        <w:top w:val="none" w:sz="0" w:space="0" w:color="auto"/>
        <w:left w:val="none" w:sz="0" w:space="0" w:color="auto"/>
        <w:bottom w:val="none" w:sz="0" w:space="0" w:color="auto"/>
        <w:right w:val="none" w:sz="0" w:space="0" w:color="auto"/>
      </w:divBdr>
    </w:div>
    <w:div w:id="1556283730">
      <w:bodyDiv w:val="1"/>
      <w:marLeft w:val="0"/>
      <w:marRight w:val="0"/>
      <w:marTop w:val="0"/>
      <w:marBottom w:val="0"/>
      <w:divBdr>
        <w:top w:val="none" w:sz="0" w:space="0" w:color="auto"/>
        <w:left w:val="none" w:sz="0" w:space="0" w:color="auto"/>
        <w:bottom w:val="none" w:sz="0" w:space="0" w:color="auto"/>
        <w:right w:val="none" w:sz="0" w:space="0" w:color="auto"/>
      </w:divBdr>
    </w:div>
    <w:div w:id="1564634939">
      <w:bodyDiv w:val="1"/>
      <w:marLeft w:val="0"/>
      <w:marRight w:val="0"/>
      <w:marTop w:val="0"/>
      <w:marBottom w:val="0"/>
      <w:divBdr>
        <w:top w:val="none" w:sz="0" w:space="0" w:color="auto"/>
        <w:left w:val="none" w:sz="0" w:space="0" w:color="auto"/>
        <w:bottom w:val="none" w:sz="0" w:space="0" w:color="auto"/>
        <w:right w:val="none" w:sz="0" w:space="0" w:color="auto"/>
      </w:divBdr>
    </w:div>
    <w:div w:id="1571772253">
      <w:bodyDiv w:val="1"/>
      <w:marLeft w:val="0"/>
      <w:marRight w:val="0"/>
      <w:marTop w:val="0"/>
      <w:marBottom w:val="0"/>
      <w:divBdr>
        <w:top w:val="none" w:sz="0" w:space="0" w:color="auto"/>
        <w:left w:val="none" w:sz="0" w:space="0" w:color="auto"/>
        <w:bottom w:val="none" w:sz="0" w:space="0" w:color="auto"/>
        <w:right w:val="none" w:sz="0" w:space="0" w:color="auto"/>
      </w:divBdr>
    </w:div>
    <w:div w:id="1579830906">
      <w:bodyDiv w:val="1"/>
      <w:marLeft w:val="0"/>
      <w:marRight w:val="0"/>
      <w:marTop w:val="0"/>
      <w:marBottom w:val="0"/>
      <w:divBdr>
        <w:top w:val="none" w:sz="0" w:space="0" w:color="auto"/>
        <w:left w:val="none" w:sz="0" w:space="0" w:color="auto"/>
        <w:bottom w:val="none" w:sz="0" w:space="0" w:color="auto"/>
        <w:right w:val="none" w:sz="0" w:space="0" w:color="auto"/>
      </w:divBdr>
    </w:div>
    <w:div w:id="1580552314">
      <w:bodyDiv w:val="1"/>
      <w:marLeft w:val="0"/>
      <w:marRight w:val="0"/>
      <w:marTop w:val="0"/>
      <w:marBottom w:val="0"/>
      <w:divBdr>
        <w:top w:val="none" w:sz="0" w:space="0" w:color="auto"/>
        <w:left w:val="none" w:sz="0" w:space="0" w:color="auto"/>
        <w:bottom w:val="none" w:sz="0" w:space="0" w:color="auto"/>
        <w:right w:val="none" w:sz="0" w:space="0" w:color="auto"/>
      </w:divBdr>
    </w:div>
    <w:div w:id="1583559664">
      <w:bodyDiv w:val="1"/>
      <w:marLeft w:val="0"/>
      <w:marRight w:val="0"/>
      <w:marTop w:val="0"/>
      <w:marBottom w:val="0"/>
      <w:divBdr>
        <w:top w:val="none" w:sz="0" w:space="0" w:color="auto"/>
        <w:left w:val="none" w:sz="0" w:space="0" w:color="auto"/>
        <w:bottom w:val="none" w:sz="0" w:space="0" w:color="auto"/>
        <w:right w:val="none" w:sz="0" w:space="0" w:color="auto"/>
      </w:divBdr>
    </w:div>
    <w:div w:id="1599291727">
      <w:bodyDiv w:val="1"/>
      <w:marLeft w:val="0"/>
      <w:marRight w:val="0"/>
      <w:marTop w:val="0"/>
      <w:marBottom w:val="0"/>
      <w:divBdr>
        <w:top w:val="none" w:sz="0" w:space="0" w:color="auto"/>
        <w:left w:val="none" w:sz="0" w:space="0" w:color="auto"/>
        <w:bottom w:val="none" w:sz="0" w:space="0" w:color="auto"/>
        <w:right w:val="none" w:sz="0" w:space="0" w:color="auto"/>
      </w:divBdr>
    </w:div>
    <w:div w:id="1599755426">
      <w:bodyDiv w:val="1"/>
      <w:marLeft w:val="0"/>
      <w:marRight w:val="0"/>
      <w:marTop w:val="0"/>
      <w:marBottom w:val="0"/>
      <w:divBdr>
        <w:top w:val="none" w:sz="0" w:space="0" w:color="auto"/>
        <w:left w:val="none" w:sz="0" w:space="0" w:color="auto"/>
        <w:bottom w:val="none" w:sz="0" w:space="0" w:color="auto"/>
        <w:right w:val="none" w:sz="0" w:space="0" w:color="auto"/>
      </w:divBdr>
    </w:div>
    <w:div w:id="1605961698">
      <w:bodyDiv w:val="1"/>
      <w:marLeft w:val="0"/>
      <w:marRight w:val="0"/>
      <w:marTop w:val="0"/>
      <w:marBottom w:val="0"/>
      <w:divBdr>
        <w:top w:val="none" w:sz="0" w:space="0" w:color="auto"/>
        <w:left w:val="none" w:sz="0" w:space="0" w:color="auto"/>
        <w:bottom w:val="none" w:sz="0" w:space="0" w:color="auto"/>
        <w:right w:val="none" w:sz="0" w:space="0" w:color="auto"/>
      </w:divBdr>
    </w:div>
    <w:div w:id="1607928355">
      <w:bodyDiv w:val="1"/>
      <w:marLeft w:val="0"/>
      <w:marRight w:val="0"/>
      <w:marTop w:val="0"/>
      <w:marBottom w:val="0"/>
      <w:divBdr>
        <w:top w:val="none" w:sz="0" w:space="0" w:color="auto"/>
        <w:left w:val="none" w:sz="0" w:space="0" w:color="auto"/>
        <w:bottom w:val="none" w:sz="0" w:space="0" w:color="auto"/>
        <w:right w:val="none" w:sz="0" w:space="0" w:color="auto"/>
      </w:divBdr>
    </w:div>
    <w:div w:id="1615944428">
      <w:bodyDiv w:val="1"/>
      <w:marLeft w:val="0"/>
      <w:marRight w:val="0"/>
      <w:marTop w:val="0"/>
      <w:marBottom w:val="0"/>
      <w:divBdr>
        <w:top w:val="none" w:sz="0" w:space="0" w:color="auto"/>
        <w:left w:val="none" w:sz="0" w:space="0" w:color="auto"/>
        <w:bottom w:val="none" w:sz="0" w:space="0" w:color="auto"/>
        <w:right w:val="none" w:sz="0" w:space="0" w:color="auto"/>
      </w:divBdr>
    </w:div>
    <w:div w:id="1619753401">
      <w:bodyDiv w:val="1"/>
      <w:marLeft w:val="0"/>
      <w:marRight w:val="0"/>
      <w:marTop w:val="0"/>
      <w:marBottom w:val="0"/>
      <w:divBdr>
        <w:top w:val="none" w:sz="0" w:space="0" w:color="auto"/>
        <w:left w:val="none" w:sz="0" w:space="0" w:color="auto"/>
        <w:bottom w:val="none" w:sz="0" w:space="0" w:color="auto"/>
        <w:right w:val="none" w:sz="0" w:space="0" w:color="auto"/>
      </w:divBdr>
    </w:div>
    <w:div w:id="1625308471">
      <w:bodyDiv w:val="1"/>
      <w:marLeft w:val="0"/>
      <w:marRight w:val="0"/>
      <w:marTop w:val="0"/>
      <w:marBottom w:val="0"/>
      <w:divBdr>
        <w:top w:val="none" w:sz="0" w:space="0" w:color="auto"/>
        <w:left w:val="none" w:sz="0" w:space="0" w:color="auto"/>
        <w:bottom w:val="none" w:sz="0" w:space="0" w:color="auto"/>
        <w:right w:val="none" w:sz="0" w:space="0" w:color="auto"/>
      </w:divBdr>
    </w:div>
    <w:div w:id="1628314742">
      <w:bodyDiv w:val="1"/>
      <w:marLeft w:val="0"/>
      <w:marRight w:val="0"/>
      <w:marTop w:val="0"/>
      <w:marBottom w:val="0"/>
      <w:divBdr>
        <w:top w:val="none" w:sz="0" w:space="0" w:color="auto"/>
        <w:left w:val="none" w:sz="0" w:space="0" w:color="auto"/>
        <w:bottom w:val="none" w:sz="0" w:space="0" w:color="auto"/>
        <w:right w:val="none" w:sz="0" w:space="0" w:color="auto"/>
      </w:divBdr>
    </w:div>
    <w:div w:id="1630477267">
      <w:bodyDiv w:val="1"/>
      <w:marLeft w:val="0"/>
      <w:marRight w:val="0"/>
      <w:marTop w:val="0"/>
      <w:marBottom w:val="0"/>
      <w:divBdr>
        <w:top w:val="none" w:sz="0" w:space="0" w:color="auto"/>
        <w:left w:val="none" w:sz="0" w:space="0" w:color="auto"/>
        <w:bottom w:val="none" w:sz="0" w:space="0" w:color="auto"/>
        <w:right w:val="none" w:sz="0" w:space="0" w:color="auto"/>
      </w:divBdr>
    </w:div>
    <w:div w:id="1633245952">
      <w:bodyDiv w:val="1"/>
      <w:marLeft w:val="0"/>
      <w:marRight w:val="0"/>
      <w:marTop w:val="0"/>
      <w:marBottom w:val="0"/>
      <w:divBdr>
        <w:top w:val="none" w:sz="0" w:space="0" w:color="auto"/>
        <w:left w:val="none" w:sz="0" w:space="0" w:color="auto"/>
        <w:bottom w:val="none" w:sz="0" w:space="0" w:color="auto"/>
        <w:right w:val="none" w:sz="0" w:space="0" w:color="auto"/>
      </w:divBdr>
    </w:div>
    <w:div w:id="1652556591">
      <w:bodyDiv w:val="1"/>
      <w:marLeft w:val="0"/>
      <w:marRight w:val="0"/>
      <w:marTop w:val="0"/>
      <w:marBottom w:val="0"/>
      <w:divBdr>
        <w:top w:val="none" w:sz="0" w:space="0" w:color="auto"/>
        <w:left w:val="none" w:sz="0" w:space="0" w:color="auto"/>
        <w:bottom w:val="none" w:sz="0" w:space="0" w:color="auto"/>
        <w:right w:val="none" w:sz="0" w:space="0" w:color="auto"/>
      </w:divBdr>
    </w:div>
    <w:div w:id="1663042190">
      <w:bodyDiv w:val="1"/>
      <w:marLeft w:val="0"/>
      <w:marRight w:val="0"/>
      <w:marTop w:val="0"/>
      <w:marBottom w:val="0"/>
      <w:divBdr>
        <w:top w:val="none" w:sz="0" w:space="0" w:color="auto"/>
        <w:left w:val="none" w:sz="0" w:space="0" w:color="auto"/>
        <w:bottom w:val="none" w:sz="0" w:space="0" w:color="auto"/>
        <w:right w:val="none" w:sz="0" w:space="0" w:color="auto"/>
      </w:divBdr>
    </w:div>
    <w:div w:id="1671441991">
      <w:bodyDiv w:val="1"/>
      <w:marLeft w:val="0"/>
      <w:marRight w:val="0"/>
      <w:marTop w:val="0"/>
      <w:marBottom w:val="0"/>
      <w:divBdr>
        <w:top w:val="none" w:sz="0" w:space="0" w:color="auto"/>
        <w:left w:val="none" w:sz="0" w:space="0" w:color="auto"/>
        <w:bottom w:val="none" w:sz="0" w:space="0" w:color="auto"/>
        <w:right w:val="none" w:sz="0" w:space="0" w:color="auto"/>
      </w:divBdr>
    </w:div>
    <w:div w:id="1674144987">
      <w:bodyDiv w:val="1"/>
      <w:marLeft w:val="0"/>
      <w:marRight w:val="0"/>
      <w:marTop w:val="0"/>
      <w:marBottom w:val="0"/>
      <w:divBdr>
        <w:top w:val="none" w:sz="0" w:space="0" w:color="auto"/>
        <w:left w:val="none" w:sz="0" w:space="0" w:color="auto"/>
        <w:bottom w:val="none" w:sz="0" w:space="0" w:color="auto"/>
        <w:right w:val="none" w:sz="0" w:space="0" w:color="auto"/>
      </w:divBdr>
    </w:div>
    <w:div w:id="1676230568">
      <w:bodyDiv w:val="1"/>
      <w:marLeft w:val="0"/>
      <w:marRight w:val="0"/>
      <w:marTop w:val="0"/>
      <w:marBottom w:val="0"/>
      <w:divBdr>
        <w:top w:val="none" w:sz="0" w:space="0" w:color="auto"/>
        <w:left w:val="none" w:sz="0" w:space="0" w:color="auto"/>
        <w:bottom w:val="none" w:sz="0" w:space="0" w:color="auto"/>
        <w:right w:val="none" w:sz="0" w:space="0" w:color="auto"/>
      </w:divBdr>
    </w:div>
    <w:div w:id="1678193277">
      <w:bodyDiv w:val="1"/>
      <w:marLeft w:val="0"/>
      <w:marRight w:val="0"/>
      <w:marTop w:val="0"/>
      <w:marBottom w:val="0"/>
      <w:divBdr>
        <w:top w:val="none" w:sz="0" w:space="0" w:color="auto"/>
        <w:left w:val="none" w:sz="0" w:space="0" w:color="auto"/>
        <w:bottom w:val="none" w:sz="0" w:space="0" w:color="auto"/>
        <w:right w:val="none" w:sz="0" w:space="0" w:color="auto"/>
      </w:divBdr>
    </w:div>
    <w:div w:id="1683315074">
      <w:bodyDiv w:val="1"/>
      <w:marLeft w:val="0"/>
      <w:marRight w:val="0"/>
      <w:marTop w:val="0"/>
      <w:marBottom w:val="0"/>
      <w:divBdr>
        <w:top w:val="none" w:sz="0" w:space="0" w:color="auto"/>
        <w:left w:val="none" w:sz="0" w:space="0" w:color="auto"/>
        <w:bottom w:val="none" w:sz="0" w:space="0" w:color="auto"/>
        <w:right w:val="none" w:sz="0" w:space="0" w:color="auto"/>
      </w:divBdr>
    </w:div>
    <w:div w:id="1686445202">
      <w:bodyDiv w:val="1"/>
      <w:marLeft w:val="0"/>
      <w:marRight w:val="0"/>
      <w:marTop w:val="0"/>
      <w:marBottom w:val="0"/>
      <w:divBdr>
        <w:top w:val="none" w:sz="0" w:space="0" w:color="auto"/>
        <w:left w:val="none" w:sz="0" w:space="0" w:color="auto"/>
        <w:bottom w:val="none" w:sz="0" w:space="0" w:color="auto"/>
        <w:right w:val="none" w:sz="0" w:space="0" w:color="auto"/>
      </w:divBdr>
    </w:div>
    <w:div w:id="1687560823">
      <w:bodyDiv w:val="1"/>
      <w:marLeft w:val="0"/>
      <w:marRight w:val="0"/>
      <w:marTop w:val="0"/>
      <w:marBottom w:val="0"/>
      <w:divBdr>
        <w:top w:val="none" w:sz="0" w:space="0" w:color="auto"/>
        <w:left w:val="none" w:sz="0" w:space="0" w:color="auto"/>
        <w:bottom w:val="none" w:sz="0" w:space="0" w:color="auto"/>
        <w:right w:val="none" w:sz="0" w:space="0" w:color="auto"/>
      </w:divBdr>
    </w:div>
    <w:div w:id="1703246695">
      <w:bodyDiv w:val="1"/>
      <w:marLeft w:val="0"/>
      <w:marRight w:val="0"/>
      <w:marTop w:val="0"/>
      <w:marBottom w:val="0"/>
      <w:divBdr>
        <w:top w:val="none" w:sz="0" w:space="0" w:color="auto"/>
        <w:left w:val="none" w:sz="0" w:space="0" w:color="auto"/>
        <w:bottom w:val="none" w:sz="0" w:space="0" w:color="auto"/>
        <w:right w:val="none" w:sz="0" w:space="0" w:color="auto"/>
      </w:divBdr>
    </w:div>
    <w:div w:id="1714112064">
      <w:bodyDiv w:val="1"/>
      <w:marLeft w:val="0"/>
      <w:marRight w:val="0"/>
      <w:marTop w:val="0"/>
      <w:marBottom w:val="0"/>
      <w:divBdr>
        <w:top w:val="none" w:sz="0" w:space="0" w:color="auto"/>
        <w:left w:val="none" w:sz="0" w:space="0" w:color="auto"/>
        <w:bottom w:val="none" w:sz="0" w:space="0" w:color="auto"/>
        <w:right w:val="none" w:sz="0" w:space="0" w:color="auto"/>
      </w:divBdr>
    </w:div>
    <w:div w:id="1718771036">
      <w:bodyDiv w:val="1"/>
      <w:marLeft w:val="0"/>
      <w:marRight w:val="0"/>
      <w:marTop w:val="0"/>
      <w:marBottom w:val="0"/>
      <w:divBdr>
        <w:top w:val="none" w:sz="0" w:space="0" w:color="auto"/>
        <w:left w:val="none" w:sz="0" w:space="0" w:color="auto"/>
        <w:bottom w:val="none" w:sz="0" w:space="0" w:color="auto"/>
        <w:right w:val="none" w:sz="0" w:space="0" w:color="auto"/>
      </w:divBdr>
    </w:div>
    <w:div w:id="1719737509">
      <w:bodyDiv w:val="1"/>
      <w:marLeft w:val="0"/>
      <w:marRight w:val="0"/>
      <w:marTop w:val="0"/>
      <w:marBottom w:val="0"/>
      <w:divBdr>
        <w:top w:val="none" w:sz="0" w:space="0" w:color="auto"/>
        <w:left w:val="none" w:sz="0" w:space="0" w:color="auto"/>
        <w:bottom w:val="none" w:sz="0" w:space="0" w:color="auto"/>
        <w:right w:val="none" w:sz="0" w:space="0" w:color="auto"/>
      </w:divBdr>
    </w:div>
    <w:div w:id="1730229829">
      <w:bodyDiv w:val="1"/>
      <w:marLeft w:val="0"/>
      <w:marRight w:val="0"/>
      <w:marTop w:val="0"/>
      <w:marBottom w:val="0"/>
      <w:divBdr>
        <w:top w:val="none" w:sz="0" w:space="0" w:color="auto"/>
        <w:left w:val="none" w:sz="0" w:space="0" w:color="auto"/>
        <w:bottom w:val="none" w:sz="0" w:space="0" w:color="auto"/>
        <w:right w:val="none" w:sz="0" w:space="0" w:color="auto"/>
      </w:divBdr>
    </w:div>
    <w:div w:id="1732727264">
      <w:bodyDiv w:val="1"/>
      <w:marLeft w:val="0"/>
      <w:marRight w:val="0"/>
      <w:marTop w:val="0"/>
      <w:marBottom w:val="0"/>
      <w:divBdr>
        <w:top w:val="none" w:sz="0" w:space="0" w:color="auto"/>
        <w:left w:val="none" w:sz="0" w:space="0" w:color="auto"/>
        <w:bottom w:val="none" w:sz="0" w:space="0" w:color="auto"/>
        <w:right w:val="none" w:sz="0" w:space="0" w:color="auto"/>
      </w:divBdr>
    </w:div>
    <w:div w:id="1744909370">
      <w:bodyDiv w:val="1"/>
      <w:marLeft w:val="0"/>
      <w:marRight w:val="0"/>
      <w:marTop w:val="0"/>
      <w:marBottom w:val="0"/>
      <w:divBdr>
        <w:top w:val="none" w:sz="0" w:space="0" w:color="auto"/>
        <w:left w:val="none" w:sz="0" w:space="0" w:color="auto"/>
        <w:bottom w:val="none" w:sz="0" w:space="0" w:color="auto"/>
        <w:right w:val="none" w:sz="0" w:space="0" w:color="auto"/>
      </w:divBdr>
    </w:div>
    <w:div w:id="1751852973">
      <w:bodyDiv w:val="1"/>
      <w:marLeft w:val="0"/>
      <w:marRight w:val="0"/>
      <w:marTop w:val="0"/>
      <w:marBottom w:val="0"/>
      <w:divBdr>
        <w:top w:val="none" w:sz="0" w:space="0" w:color="auto"/>
        <w:left w:val="none" w:sz="0" w:space="0" w:color="auto"/>
        <w:bottom w:val="none" w:sz="0" w:space="0" w:color="auto"/>
        <w:right w:val="none" w:sz="0" w:space="0" w:color="auto"/>
      </w:divBdr>
    </w:div>
    <w:div w:id="1754204869">
      <w:bodyDiv w:val="1"/>
      <w:marLeft w:val="0"/>
      <w:marRight w:val="0"/>
      <w:marTop w:val="0"/>
      <w:marBottom w:val="0"/>
      <w:divBdr>
        <w:top w:val="none" w:sz="0" w:space="0" w:color="auto"/>
        <w:left w:val="none" w:sz="0" w:space="0" w:color="auto"/>
        <w:bottom w:val="none" w:sz="0" w:space="0" w:color="auto"/>
        <w:right w:val="none" w:sz="0" w:space="0" w:color="auto"/>
      </w:divBdr>
    </w:div>
    <w:div w:id="1764959623">
      <w:bodyDiv w:val="1"/>
      <w:marLeft w:val="0"/>
      <w:marRight w:val="0"/>
      <w:marTop w:val="0"/>
      <w:marBottom w:val="0"/>
      <w:divBdr>
        <w:top w:val="none" w:sz="0" w:space="0" w:color="auto"/>
        <w:left w:val="none" w:sz="0" w:space="0" w:color="auto"/>
        <w:bottom w:val="none" w:sz="0" w:space="0" w:color="auto"/>
        <w:right w:val="none" w:sz="0" w:space="0" w:color="auto"/>
      </w:divBdr>
    </w:div>
    <w:div w:id="1765764224">
      <w:bodyDiv w:val="1"/>
      <w:marLeft w:val="0"/>
      <w:marRight w:val="0"/>
      <w:marTop w:val="0"/>
      <w:marBottom w:val="0"/>
      <w:divBdr>
        <w:top w:val="none" w:sz="0" w:space="0" w:color="auto"/>
        <w:left w:val="none" w:sz="0" w:space="0" w:color="auto"/>
        <w:bottom w:val="none" w:sz="0" w:space="0" w:color="auto"/>
        <w:right w:val="none" w:sz="0" w:space="0" w:color="auto"/>
      </w:divBdr>
    </w:div>
    <w:div w:id="1767380525">
      <w:bodyDiv w:val="1"/>
      <w:marLeft w:val="0"/>
      <w:marRight w:val="0"/>
      <w:marTop w:val="0"/>
      <w:marBottom w:val="0"/>
      <w:divBdr>
        <w:top w:val="none" w:sz="0" w:space="0" w:color="auto"/>
        <w:left w:val="none" w:sz="0" w:space="0" w:color="auto"/>
        <w:bottom w:val="none" w:sz="0" w:space="0" w:color="auto"/>
        <w:right w:val="none" w:sz="0" w:space="0" w:color="auto"/>
      </w:divBdr>
    </w:div>
    <w:div w:id="1780951334">
      <w:bodyDiv w:val="1"/>
      <w:marLeft w:val="0"/>
      <w:marRight w:val="0"/>
      <w:marTop w:val="0"/>
      <w:marBottom w:val="0"/>
      <w:divBdr>
        <w:top w:val="none" w:sz="0" w:space="0" w:color="auto"/>
        <w:left w:val="none" w:sz="0" w:space="0" w:color="auto"/>
        <w:bottom w:val="none" w:sz="0" w:space="0" w:color="auto"/>
        <w:right w:val="none" w:sz="0" w:space="0" w:color="auto"/>
      </w:divBdr>
    </w:div>
    <w:div w:id="1825587347">
      <w:bodyDiv w:val="1"/>
      <w:marLeft w:val="0"/>
      <w:marRight w:val="0"/>
      <w:marTop w:val="0"/>
      <w:marBottom w:val="0"/>
      <w:divBdr>
        <w:top w:val="none" w:sz="0" w:space="0" w:color="auto"/>
        <w:left w:val="none" w:sz="0" w:space="0" w:color="auto"/>
        <w:bottom w:val="none" w:sz="0" w:space="0" w:color="auto"/>
        <w:right w:val="none" w:sz="0" w:space="0" w:color="auto"/>
      </w:divBdr>
    </w:div>
    <w:div w:id="1828744742">
      <w:bodyDiv w:val="1"/>
      <w:marLeft w:val="0"/>
      <w:marRight w:val="0"/>
      <w:marTop w:val="0"/>
      <w:marBottom w:val="0"/>
      <w:divBdr>
        <w:top w:val="none" w:sz="0" w:space="0" w:color="auto"/>
        <w:left w:val="none" w:sz="0" w:space="0" w:color="auto"/>
        <w:bottom w:val="none" w:sz="0" w:space="0" w:color="auto"/>
        <w:right w:val="none" w:sz="0" w:space="0" w:color="auto"/>
      </w:divBdr>
    </w:div>
    <w:div w:id="1831940955">
      <w:bodyDiv w:val="1"/>
      <w:marLeft w:val="0"/>
      <w:marRight w:val="0"/>
      <w:marTop w:val="0"/>
      <w:marBottom w:val="0"/>
      <w:divBdr>
        <w:top w:val="none" w:sz="0" w:space="0" w:color="auto"/>
        <w:left w:val="none" w:sz="0" w:space="0" w:color="auto"/>
        <w:bottom w:val="none" w:sz="0" w:space="0" w:color="auto"/>
        <w:right w:val="none" w:sz="0" w:space="0" w:color="auto"/>
      </w:divBdr>
    </w:div>
    <w:div w:id="1832789435">
      <w:bodyDiv w:val="1"/>
      <w:marLeft w:val="0"/>
      <w:marRight w:val="0"/>
      <w:marTop w:val="0"/>
      <w:marBottom w:val="0"/>
      <w:divBdr>
        <w:top w:val="none" w:sz="0" w:space="0" w:color="auto"/>
        <w:left w:val="none" w:sz="0" w:space="0" w:color="auto"/>
        <w:bottom w:val="none" w:sz="0" w:space="0" w:color="auto"/>
        <w:right w:val="none" w:sz="0" w:space="0" w:color="auto"/>
      </w:divBdr>
    </w:div>
    <w:div w:id="1833982140">
      <w:bodyDiv w:val="1"/>
      <w:marLeft w:val="0"/>
      <w:marRight w:val="0"/>
      <w:marTop w:val="0"/>
      <w:marBottom w:val="0"/>
      <w:divBdr>
        <w:top w:val="none" w:sz="0" w:space="0" w:color="auto"/>
        <w:left w:val="none" w:sz="0" w:space="0" w:color="auto"/>
        <w:bottom w:val="none" w:sz="0" w:space="0" w:color="auto"/>
        <w:right w:val="none" w:sz="0" w:space="0" w:color="auto"/>
      </w:divBdr>
    </w:div>
    <w:div w:id="1836188014">
      <w:bodyDiv w:val="1"/>
      <w:marLeft w:val="0"/>
      <w:marRight w:val="0"/>
      <w:marTop w:val="0"/>
      <w:marBottom w:val="0"/>
      <w:divBdr>
        <w:top w:val="none" w:sz="0" w:space="0" w:color="auto"/>
        <w:left w:val="none" w:sz="0" w:space="0" w:color="auto"/>
        <w:bottom w:val="none" w:sz="0" w:space="0" w:color="auto"/>
        <w:right w:val="none" w:sz="0" w:space="0" w:color="auto"/>
      </w:divBdr>
    </w:div>
    <w:div w:id="1843819029">
      <w:bodyDiv w:val="1"/>
      <w:marLeft w:val="0"/>
      <w:marRight w:val="0"/>
      <w:marTop w:val="0"/>
      <w:marBottom w:val="0"/>
      <w:divBdr>
        <w:top w:val="none" w:sz="0" w:space="0" w:color="auto"/>
        <w:left w:val="none" w:sz="0" w:space="0" w:color="auto"/>
        <w:bottom w:val="none" w:sz="0" w:space="0" w:color="auto"/>
        <w:right w:val="none" w:sz="0" w:space="0" w:color="auto"/>
      </w:divBdr>
    </w:div>
    <w:div w:id="1851336293">
      <w:bodyDiv w:val="1"/>
      <w:marLeft w:val="0"/>
      <w:marRight w:val="0"/>
      <w:marTop w:val="0"/>
      <w:marBottom w:val="0"/>
      <w:divBdr>
        <w:top w:val="none" w:sz="0" w:space="0" w:color="auto"/>
        <w:left w:val="none" w:sz="0" w:space="0" w:color="auto"/>
        <w:bottom w:val="none" w:sz="0" w:space="0" w:color="auto"/>
        <w:right w:val="none" w:sz="0" w:space="0" w:color="auto"/>
      </w:divBdr>
    </w:div>
    <w:div w:id="1851406073">
      <w:bodyDiv w:val="1"/>
      <w:marLeft w:val="0"/>
      <w:marRight w:val="0"/>
      <w:marTop w:val="0"/>
      <w:marBottom w:val="0"/>
      <w:divBdr>
        <w:top w:val="none" w:sz="0" w:space="0" w:color="auto"/>
        <w:left w:val="none" w:sz="0" w:space="0" w:color="auto"/>
        <w:bottom w:val="none" w:sz="0" w:space="0" w:color="auto"/>
        <w:right w:val="none" w:sz="0" w:space="0" w:color="auto"/>
      </w:divBdr>
    </w:div>
    <w:div w:id="1855268701">
      <w:bodyDiv w:val="1"/>
      <w:marLeft w:val="0"/>
      <w:marRight w:val="0"/>
      <w:marTop w:val="0"/>
      <w:marBottom w:val="0"/>
      <w:divBdr>
        <w:top w:val="none" w:sz="0" w:space="0" w:color="auto"/>
        <w:left w:val="none" w:sz="0" w:space="0" w:color="auto"/>
        <w:bottom w:val="none" w:sz="0" w:space="0" w:color="auto"/>
        <w:right w:val="none" w:sz="0" w:space="0" w:color="auto"/>
      </w:divBdr>
    </w:div>
    <w:div w:id="1863089462">
      <w:bodyDiv w:val="1"/>
      <w:marLeft w:val="0"/>
      <w:marRight w:val="0"/>
      <w:marTop w:val="0"/>
      <w:marBottom w:val="0"/>
      <w:divBdr>
        <w:top w:val="none" w:sz="0" w:space="0" w:color="auto"/>
        <w:left w:val="none" w:sz="0" w:space="0" w:color="auto"/>
        <w:bottom w:val="none" w:sz="0" w:space="0" w:color="auto"/>
        <w:right w:val="none" w:sz="0" w:space="0" w:color="auto"/>
      </w:divBdr>
    </w:div>
    <w:div w:id="1882159643">
      <w:bodyDiv w:val="1"/>
      <w:marLeft w:val="0"/>
      <w:marRight w:val="0"/>
      <w:marTop w:val="0"/>
      <w:marBottom w:val="0"/>
      <w:divBdr>
        <w:top w:val="none" w:sz="0" w:space="0" w:color="auto"/>
        <w:left w:val="none" w:sz="0" w:space="0" w:color="auto"/>
        <w:bottom w:val="none" w:sz="0" w:space="0" w:color="auto"/>
        <w:right w:val="none" w:sz="0" w:space="0" w:color="auto"/>
      </w:divBdr>
    </w:div>
    <w:div w:id="1885361685">
      <w:bodyDiv w:val="1"/>
      <w:marLeft w:val="0"/>
      <w:marRight w:val="0"/>
      <w:marTop w:val="0"/>
      <w:marBottom w:val="0"/>
      <w:divBdr>
        <w:top w:val="none" w:sz="0" w:space="0" w:color="auto"/>
        <w:left w:val="none" w:sz="0" w:space="0" w:color="auto"/>
        <w:bottom w:val="none" w:sz="0" w:space="0" w:color="auto"/>
        <w:right w:val="none" w:sz="0" w:space="0" w:color="auto"/>
      </w:divBdr>
    </w:div>
    <w:div w:id="1900244208">
      <w:bodyDiv w:val="1"/>
      <w:marLeft w:val="0"/>
      <w:marRight w:val="0"/>
      <w:marTop w:val="0"/>
      <w:marBottom w:val="0"/>
      <w:divBdr>
        <w:top w:val="none" w:sz="0" w:space="0" w:color="auto"/>
        <w:left w:val="none" w:sz="0" w:space="0" w:color="auto"/>
        <w:bottom w:val="none" w:sz="0" w:space="0" w:color="auto"/>
        <w:right w:val="none" w:sz="0" w:space="0" w:color="auto"/>
      </w:divBdr>
    </w:div>
    <w:div w:id="1901667043">
      <w:bodyDiv w:val="1"/>
      <w:marLeft w:val="0"/>
      <w:marRight w:val="0"/>
      <w:marTop w:val="0"/>
      <w:marBottom w:val="0"/>
      <w:divBdr>
        <w:top w:val="none" w:sz="0" w:space="0" w:color="auto"/>
        <w:left w:val="none" w:sz="0" w:space="0" w:color="auto"/>
        <w:bottom w:val="none" w:sz="0" w:space="0" w:color="auto"/>
        <w:right w:val="none" w:sz="0" w:space="0" w:color="auto"/>
      </w:divBdr>
    </w:div>
    <w:div w:id="1903439713">
      <w:bodyDiv w:val="1"/>
      <w:marLeft w:val="0"/>
      <w:marRight w:val="0"/>
      <w:marTop w:val="0"/>
      <w:marBottom w:val="0"/>
      <w:divBdr>
        <w:top w:val="none" w:sz="0" w:space="0" w:color="auto"/>
        <w:left w:val="none" w:sz="0" w:space="0" w:color="auto"/>
        <w:bottom w:val="none" w:sz="0" w:space="0" w:color="auto"/>
        <w:right w:val="none" w:sz="0" w:space="0" w:color="auto"/>
      </w:divBdr>
    </w:div>
    <w:div w:id="1908881431">
      <w:bodyDiv w:val="1"/>
      <w:marLeft w:val="0"/>
      <w:marRight w:val="0"/>
      <w:marTop w:val="0"/>
      <w:marBottom w:val="0"/>
      <w:divBdr>
        <w:top w:val="none" w:sz="0" w:space="0" w:color="auto"/>
        <w:left w:val="none" w:sz="0" w:space="0" w:color="auto"/>
        <w:bottom w:val="none" w:sz="0" w:space="0" w:color="auto"/>
        <w:right w:val="none" w:sz="0" w:space="0" w:color="auto"/>
      </w:divBdr>
    </w:div>
    <w:div w:id="1914461985">
      <w:bodyDiv w:val="1"/>
      <w:marLeft w:val="0"/>
      <w:marRight w:val="0"/>
      <w:marTop w:val="0"/>
      <w:marBottom w:val="0"/>
      <w:divBdr>
        <w:top w:val="none" w:sz="0" w:space="0" w:color="auto"/>
        <w:left w:val="none" w:sz="0" w:space="0" w:color="auto"/>
        <w:bottom w:val="none" w:sz="0" w:space="0" w:color="auto"/>
        <w:right w:val="none" w:sz="0" w:space="0" w:color="auto"/>
      </w:divBdr>
    </w:div>
    <w:div w:id="1919168586">
      <w:bodyDiv w:val="1"/>
      <w:marLeft w:val="0"/>
      <w:marRight w:val="0"/>
      <w:marTop w:val="0"/>
      <w:marBottom w:val="0"/>
      <w:divBdr>
        <w:top w:val="none" w:sz="0" w:space="0" w:color="auto"/>
        <w:left w:val="none" w:sz="0" w:space="0" w:color="auto"/>
        <w:bottom w:val="none" w:sz="0" w:space="0" w:color="auto"/>
        <w:right w:val="none" w:sz="0" w:space="0" w:color="auto"/>
      </w:divBdr>
    </w:div>
    <w:div w:id="1924298806">
      <w:bodyDiv w:val="1"/>
      <w:marLeft w:val="0"/>
      <w:marRight w:val="0"/>
      <w:marTop w:val="0"/>
      <w:marBottom w:val="0"/>
      <w:divBdr>
        <w:top w:val="none" w:sz="0" w:space="0" w:color="auto"/>
        <w:left w:val="none" w:sz="0" w:space="0" w:color="auto"/>
        <w:bottom w:val="none" w:sz="0" w:space="0" w:color="auto"/>
        <w:right w:val="none" w:sz="0" w:space="0" w:color="auto"/>
      </w:divBdr>
    </w:div>
    <w:div w:id="1928883470">
      <w:bodyDiv w:val="1"/>
      <w:marLeft w:val="0"/>
      <w:marRight w:val="0"/>
      <w:marTop w:val="0"/>
      <w:marBottom w:val="0"/>
      <w:divBdr>
        <w:top w:val="none" w:sz="0" w:space="0" w:color="auto"/>
        <w:left w:val="none" w:sz="0" w:space="0" w:color="auto"/>
        <w:bottom w:val="none" w:sz="0" w:space="0" w:color="auto"/>
        <w:right w:val="none" w:sz="0" w:space="0" w:color="auto"/>
      </w:divBdr>
    </w:div>
    <w:div w:id="1950160960">
      <w:bodyDiv w:val="1"/>
      <w:marLeft w:val="0"/>
      <w:marRight w:val="0"/>
      <w:marTop w:val="0"/>
      <w:marBottom w:val="0"/>
      <w:divBdr>
        <w:top w:val="none" w:sz="0" w:space="0" w:color="auto"/>
        <w:left w:val="none" w:sz="0" w:space="0" w:color="auto"/>
        <w:bottom w:val="none" w:sz="0" w:space="0" w:color="auto"/>
        <w:right w:val="none" w:sz="0" w:space="0" w:color="auto"/>
      </w:divBdr>
    </w:div>
    <w:div w:id="1966420212">
      <w:bodyDiv w:val="1"/>
      <w:marLeft w:val="0"/>
      <w:marRight w:val="0"/>
      <w:marTop w:val="0"/>
      <w:marBottom w:val="0"/>
      <w:divBdr>
        <w:top w:val="none" w:sz="0" w:space="0" w:color="auto"/>
        <w:left w:val="none" w:sz="0" w:space="0" w:color="auto"/>
        <w:bottom w:val="none" w:sz="0" w:space="0" w:color="auto"/>
        <w:right w:val="none" w:sz="0" w:space="0" w:color="auto"/>
      </w:divBdr>
    </w:div>
    <w:div w:id="1979794428">
      <w:bodyDiv w:val="1"/>
      <w:marLeft w:val="0"/>
      <w:marRight w:val="0"/>
      <w:marTop w:val="0"/>
      <w:marBottom w:val="0"/>
      <w:divBdr>
        <w:top w:val="none" w:sz="0" w:space="0" w:color="auto"/>
        <w:left w:val="none" w:sz="0" w:space="0" w:color="auto"/>
        <w:bottom w:val="none" w:sz="0" w:space="0" w:color="auto"/>
        <w:right w:val="none" w:sz="0" w:space="0" w:color="auto"/>
      </w:divBdr>
    </w:div>
    <w:div w:id="1987971151">
      <w:bodyDiv w:val="1"/>
      <w:marLeft w:val="0"/>
      <w:marRight w:val="0"/>
      <w:marTop w:val="0"/>
      <w:marBottom w:val="0"/>
      <w:divBdr>
        <w:top w:val="none" w:sz="0" w:space="0" w:color="auto"/>
        <w:left w:val="none" w:sz="0" w:space="0" w:color="auto"/>
        <w:bottom w:val="none" w:sz="0" w:space="0" w:color="auto"/>
        <w:right w:val="none" w:sz="0" w:space="0" w:color="auto"/>
      </w:divBdr>
    </w:div>
    <w:div w:id="1991909876">
      <w:bodyDiv w:val="1"/>
      <w:marLeft w:val="0"/>
      <w:marRight w:val="0"/>
      <w:marTop w:val="0"/>
      <w:marBottom w:val="0"/>
      <w:divBdr>
        <w:top w:val="none" w:sz="0" w:space="0" w:color="auto"/>
        <w:left w:val="none" w:sz="0" w:space="0" w:color="auto"/>
        <w:bottom w:val="none" w:sz="0" w:space="0" w:color="auto"/>
        <w:right w:val="none" w:sz="0" w:space="0" w:color="auto"/>
      </w:divBdr>
    </w:div>
    <w:div w:id="1996375661">
      <w:bodyDiv w:val="1"/>
      <w:marLeft w:val="0"/>
      <w:marRight w:val="0"/>
      <w:marTop w:val="0"/>
      <w:marBottom w:val="0"/>
      <w:divBdr>
        <w:top w:val="none" w:sz="0" w:space="0" w:color="auto"/>
        <w:left w:val="none" w:sz="0" w:space="0" w:color="auto"/>
        <w:bottom w:val="none" w:sz="0" w:space="0" w:color="auto"/>
        <w:right w:val="none" w:sz="0" w:space="0" w:color="auto"/>
      </w:divBdr>
    </w:div>
    <w:div w:id="2009551366">
      <w:bodyDiv w:val="1"/>
      <w:marLeft w:val="0"/>
      <w:marRight w:val="0"/>
      <w:marTop w:val="0"/>
      <w:marBottom w:val="0"/>
      <w:divBdr>
        <w:top w:val="none" w:sz="0" w:space="0" w:color="auto"/>
        <w:left w:val="none" w:sz="0" w:space="0" w:color="auto"/>
        <w:bottom w:val="none" w:sz="0" w:space="0" w:color="auto"/>
        <w:right w:val="none" w:sz="0" w:space="0" w:color="auto"/>
      </w:divBdr>
    </w:div>
    <w:div w:id="2011371968">
      <w:bodyDiv w:val="1"/>
      <w:marLeft w:val="0"/>
      <w:marRight w:val="0"/>
      <w:marTop w:val="0"/>
      <w:marBottom w:val="0"/>
      <w:divBdr>
        <w:top w:val="none" w:sz="0" w:space="0" w:color="auto"/>
        <w:left w:val="none" w:sz="0" w:space="0" w:color="auto"/>
        <w:bottom w:val="none" w:sz="0" w:space="0" w:color="auto"/>
        <w:right w:val="none" w:sz="0" w:space="0" w:color="auto"/>
      </w:divBdr>
    </w:div>
    <w:div w:id="2014795116">
      <w:bodyDiv w:val="1"/>
      <w:marLeft w:val="0"/>
      <w:marRight w:val="0"/>
      <w:marTop w:val="0"/>
      <w:marBottom w:val="0"/>
      <w:divBdr>
        <w:top w:val="none" w:sz="0" w:space="0" w:color="auto"/>
        <w:left w:val="none" w:sz="0" w:space="0" w:color="auto"/>
        <w:bottom w:val="none" w:sz="0" w:space="0" w:color="auto"/>
        <w:right w:val="none" w:sz="0" w:space="0" w:color="auto"/>
      </w:divBdr>
    </w:div>
    <w:div w:id="2017879241">
      <w:bodyDiv w:val="1"/>
      <w:marLeft w:val="0"/>
      <w:marRight w:val="0"/>
      <w:marTop w:val="0"/>
      <w:marBottom w:val="0"/>
      <w:divBdr>
        <w:top w:val="none" w:sz="0" w:space="0" w:color="auto"/>
        <w:left w:val="none" w:sz="0" w:space="0" w:color="auto"/>
        <w:bottom w:val="none" w:sz="0" w:space="0" w:color="auto"/>
        <w:right w:val="none" w:sz="0" w:space="0" w:color="auto"/>
      </w:divBdr>
    </w:div>
    <w:div w:id="2027780837">
      <w:bodyDiv w:val="1"/>
      <w:marLeft w:val="0"/>
      <w:marRight w:val="0"/>
      <w:marTop w:val="0"/>
      <w:marBottom w:val="0"/>
      <w:divBdr>
        <w:top w:val="none" w:sz="0" w:space="0" w:color="auto"/>
        <w:left w:val="none" w:sz="0" w:space="0" w:color="auto"/>
        <w:bottom w:val="none" w:sz="0" w:space="0" w:color="auto"/>
        <w:right w:val="none" w:sz="0" w:space="0" w:color="auto"/>
      </w:divBdr>
    </w:div>
    <w:div w:id="2031955002">
      <w:bodyDiv w:val="1"/>
      <w:marLeft w:val="0"/>
      <w:marRight w:val="0"/>
      <w:marTop w:val="0"/>
      <w:marBottom w:val="0"/>
      <w:divBdr>
        <w:top w:val="none" w:sz="0" w:space="0" w:color="auto"/>
        <w:left w:val="none" w:sz="0" w:space="0" w:color="auto"/>
        <w:bottom w:val="none" w:sz="0" w:space="0" w:color="auto"/>
        <w:right w:val="none" w:sz="0" w:space="0" w:color="auto"/>
      </w:divBdr>
    </w:div>
    <w:div w:id="2034727636">
      <w:bodyDiv w:val="1"/>
      <w:marLeft w:val="0"/>
      <w:marRight w:val="0"/>
      <w:marTop w:val="0"/>
      <w:marBottom w:val="0"/>
      <w:divBdr>
        <w:top w:val="none" w:sz="0" w:space="0" w:color="auto"/>
        <w:left w:val="none" w:sz="0" w:space="0" w:color="auto"/>
        <w:bottom w:val="none" w:sz="0" w:space="0" w:color="auto"/>
        <w:right w:val="none" w:sz="0" w:space="0" w:color="auto"/>
      </w:divBdr>
    </w:div>
    <w:div w:id="2041973477">
      <w:bodyDiv w:val="1"/>
      <w:marLeft w:val="0"/>
      <w:marRight w:val="0"/>
      <w:marTop w:val="0"/>
      <w:marBottom w:val="0"/>
      <w:divBdr>
        <w:top w:val="none" w:sz="0" w:space="0" w:color="auto"/>
        <w:left w:val="none" w:sz="0" w:space="0" w:color="auto"/>
        <w:bottom w:val="none" w:sz="0" w:space="0" w:color="auto"/>
        <w:right w:val="none" w:sz="0" w:space="0" w:color="auto"/>
      </w:divBdr>
    </w:div>
    <w:div w:id="2048138218">
      <w:bodyDiv w:val="1"/>
      <w:marLeft w:val="0"/>
      <w:marRight w:val="0"/>
      <w:marTop w:val="0"/>
      <w:marBottom w:val="0"/>
      <w:divBdr>
        <w:top w:val="none" w:sz="0" w:space="0" w:color="auto"/>
        <w:left w:val="none" w:sz="0" w:space="0" w:color="auto"/>
        <w:bottom w:val="none" w:sz="0" w:space="0" w:color="auto"/>
        <w:right w:val="none" w:sz="0" w:space="0" w:color="auto"/>
      </w:divBdr>
    </w:div>
    <w:div w:id="2049140940">
      <w:bodyDiv w:val="1"/>
      <w:marLeft w:val="0"/>
      <w:marRight w:val="0"/>
      <w:marTop w:val="0"/>
      <w:marBottom w:val="0"/>
      <w:divBdr>
        <w:top w:val="none" w:sz="0" w:space="0" w:color="auto"/>
        <w:left w:val="none" w:sz="0" w:space="0" w:color="auto"/>
        <w:bottom w:val="none" w:sz="0" w:space="0" w:color="auto"/>
        <w:right w:val="none" w:sz="0" w:space="0" w:color="auto"/>
      </w:divBdr>
    </w:div>
    <w:div w:id="2049908289">
      <w:bodyDiv w:val="1"/>
      <w:marLeft w:val="0"/>
      <w:marRight w:val="0"/>
      <w:marTop w:val="0"/>
      <w:marBottom w:val="0"/>
      <w:divBdr>
        <w:top w:val="none" w:sz="0" w:space="0" w:color="auto"/>
        <w:left w:val="none" w:sz="0" w:space="0" w:color="auto"/>
        <w:bottom w:val="none" w:sz="0" w:space="0" w:color="auto"/>
        <w:right w:val="none" w:sz="0" w:space="0" w:color="auto"/>
      </w:divBdr>
    </w:div>
    <w:div w:id="2049991366">
      <w:bodyDiv w:val="1"/>
      <w:marLeft w:val="0"/>
      <w:marRight w:val="0"/>
      <w:marTop w:val="0"/>
      <w:marBottom w:val="0"/>
      <w:divBdr>
        <w:top w:val="none" w:sz="0" w:space="0" w:color="auto"/>
        <w:left w:val="none" w:sz="0" w:space="0" w:color="auto"/>
        <w:bottom w:val="none" w:sz="0" w:space="0" w:color="auto"/>
        <w:right w:val="none" w:sz="0" w:space="0" w:color="auto"/>
      </w:divBdr>
    </w:div>
    <w:div w:id="2064450191">
      <w:bodyDiv w:val="1"/>
      <w:marLeft w:val="0"/>
      <w:marRight w:val="0"/>
      <w:marTop w:val="0"/>
      <w:marBottom w:val="0"/>
      <w:divBdr>
        <w:top w:val="none" w:sz="0" w:space="0" w:color="auto"/>
        <w:left w:val="none" w:sz="0" w:space="0" w:color="auto"/>
        <w:bottom w:val="none" w:sz="0" w:space="0" w:color="auto"/>
        <w:right w:val="none" w:sz="0" w:space="0" w:color="auto"/>
      </w:divBdr>
    </w:div>
    <w:div w:id="2067071736">
      <w:bodyDiv w:val="1"/>
      <w:marLeft w:val="0"/>
      <w:marRight w:val="0"/>
      <w:marTop w:val="0"/>
      <w:marBottom w:val="0"/>
      <w:divBdr>
        <w:top w:val="none" w:sz="0" w:space="0" w:color="auto"/>
        <w:left w:val="none" w:sz="0" w:space="0" w:color="auto"/>
        <w:bottom w:val="none" w:sz="0" w:space="0" w:color="auto"/>
        <w:right w:val="none" w:sz="0" w:space="0" w:color="auto"/>
      </w:divBdr>
    </w:div>
    <w:div w:id="2074348289">
      <w:bodyDiv w:val="1"/>
      <w:marLeft w:val="0"/>
      <w:marRight w:val="0"/>
      <w:marTop w:val="0"/>
      <w:marBottom w:val="0"/>
      <w:divBdr>
        <w:top w:val="none" w:sz="0" w:space="0" w:color="auto"/>
        <w:left w:val="none" w:sz="0" w:space="0" w:color="auto"/>
        <w:bottom w:val="none" w:sz="0" w:space="0" w:color="auto"/>
        <w:right w:val="none" w:sz="0" w:space="0" w:color="auto"/>
      </w:divBdr>
    </w:div>
    <w:div w:id="2082411954">
      <w:bodyDiv w:val="1"/>
      <w:marLeft w:val="0"/>
      <w:marRight w:val="0"/>
      <w:marTop w:val="0"/>
      <w:marBottom w:val="0"/>
      <w:divBdr>
        <w:top w:val="none" w:sz="0" w:space="0" w:color="auto"/>
        <w:left w:val="none" w:sz="0" w:space="0" w:color="auto"/>
        <w:bottom w:val="none" w:sz="0" w:space="0" w:color="auto"/>
        <w:right w:val="none" w:sz="0" w:space="0" w:color="auto"/>
      </w:divBdr>
    </w:div>
    <w:div w:id="2085712077">
      <w:bodyDiv w:val="1"/>
      <w:marLeft w:val="0"/>
      <w:marRight w:val="0"/>
      <w:marTop w:val="0"/>
      <w:marBottom w:val="0"/>
      <w:divBdr>
        <w:top w:val="none" w:sz="0" w:space="0" w:color="auto"/>
        <w:left w:val="none" w:sz="0" w:space="0" w:color="auto"/>
        <w:bottom w:val="none" w:sz="0" w:space="0" w:color="auto"/>
        <w:right w:val="none" w:sz="0" w:space="0" w:color="auto"/>
      </w:divBdr>
    </w:div>
    <w:div w:id="2092122066">
      <w:bodyDiv w:val="1"/>
      <w:marLeft w:val="0"/>
      <w:marRight w:val="0"/>
      <w:marTop w:val="0"/>
      <w:marBottom w:val="0"/>
      <w:divBdr>
        <w:top w:val="none" w:sz="0" w:space="0" w:color="auto"/>
        <w:left w:val="none" w:sz="0" w:space="0" w:color="auto"/>
        <w:bottom w:val="none" w:sz="0" w:space="0" w:color="auto"/>
        <w:right w:val="none" w:sz="0" w:space="0" w:color="auto"/>
      </w:divBdr>
    </w:div>
    <w:div w:id="2095784004">
      <w:bodyDiv w:val="1"/>
      <w:marLeft w:val="0"/>
      <w:marRight w:val="0"/>
      <w:marTop w:val="0"/>
      <w:marBottom w:val="0"/>
      <w:divBdr>
        <w:top w:val="none" w:sz="0" w:space="0" w:color="auto"/>
        <w:left w:val="none" w:sz="0" w:space="0" w:color="auto"/>
        <w:bottom w:val="none" w:sz="0" w:space="0" w:color="auto"/>
        <w:right w:val="none" w:sz="0" w:space="0" w:color="auto"/>
      </w:divBdr>
    </w:div>
    <w:div w:id="2100756948">
      <w:bodyDiv w:val="1"/>
      <w:marLeft w:val="0"/>
      <w:marRight w:val="0"/>
      <w:marTop w:val="0"/>
      <w:marBottom w:val="0"/>
      <w:divBdr>
        <w:top w:val="none" w:sz="0" w:space="0" w:color="auto"/>
        <w:left w:val="none" w:sz="0" w:space="0" w:color="auto"/>
        <w:bottom w:val="none" w:sz="0" w:space="0" w:color="auto"/>
        <w:right w:val="none" w:sz="0" w:space="0" w:color="auto"/>
      </w:divBdr>
    </w:div>
    <w:div w:id="2102677187">
      <w:bodyDiv w:val="1"/>
      <w:marLeft w:val="0"/>
      <w:marRight w:val="0"/>
      <w:marTop w:val="0"/>
      <w:marBottom w:val="0"/>
      <w:divBdr>
        <w:top w:val="none" w:sz="0" w:space="0" w:color="auto"/>
        <w:left w:val="none" w:sz="0" w:space="0" w:color="auto"/>
        <w:bottom w:val="none" w:sz="0" w:space="0" w:color="auto"/>
        <w:right w:val="none" w:sz="0" w:space="0" w:color="auto"/>
      </w:divBdr>
    </w:div>
    <w:div w:id="2122873480">
      <w:bodyDiv w:val="1"/>
      <w:marLeft w:val="0"/>
      <w:marRight w:val="0"/>
      <w:marTop w:val="0"/>
      <w:marBottom w:val="0"/>
      <w:divBdr>
        <w:top w:val="none" w:sz="0" w:space="0" w:color="auto"/>
        <w:left w:val="none" w:sz="0" w:space="0" w:color="auto"/>
        <w:bottom w:val="none" w:sz="0" w:space="0" w:color="auto"/>
        <w:right w:val="none" w:sz="0" w:space="0" w:color="auto"/>
      </w:divBdr>
    </w:div>
    <w:div w:id="2125148538">
      <w:bodyDiv w:val="1"/>
      <w:marLeft w:val="0"/>
      <w:marRight w:val="0"/>
      <w:marTop w:val="0"/>
      <w:marBottom w:val="0"/>
      <w:divBdr>
        <w:top w:val="none" w:sz="0" w:space="0" w:color="auto"/>
        <w:left w:val="none" w:sz="0" w:space="0" w:color="auto"/>
        <w:bottom w:val="none" w:sz="0" w:space="0" w:color="auto"/>
        <w:right w:val="none" w:sz="0" w:space="0" w:color="auto"/>
      </w:divBdr>
    </w:div>
    <w:div w:id="2131168743">
      <w:bodyDiv w:val="1"/>
      <w:marLeft w:val="0"/>
      <w:marRight w:val="0"/>
      <w:marTop w:val="0"/>
      <w:marBottom w:val="0"/>
      <w:divBdr>
        <w:top w:val="none" w:sz="0" w:space="0" w:color="auto"/>
        <w:left w:val="none" w:sz="0" w:space="0" w:color="auto"/>
        <w:bottom w:val="none" w:sz="0" w:space="0" w:color="auto"/>
        <w:right w:val="none" w:sz="0" w:space="0" w:color="auto"/>
      </w:divBdr>
    </w:div>
    <w:div w:id="2131699681">
      <w:bodyDiv w:val="1"/>
      <w:marLeft w:val="0"/>
      <w:marRight w:val="0"/>
      <w:marTop w:val="0"/>
      <w:marBottom w:val="0"/>
      <w:divBdr>
        <w:top w:val="none" w:sz="0" w:space="0" w:color="auto"/>
        <w:left w:val="none" w:sz="0" w:space="0" w:color="auto"/>
        <w:bottom w:val="none" w:sz="0" w:space="0" w:color="auto"/>
        <w:right w:val="none" w:sz="0" w:space="0" w:color="auto"/>
      </w:divBdr>
    </w:div>
    <w:div w:id="2138523499">
      <w:bodyDiv w:val="1"/>
      <w:marLeft w:val="0"/>
      <w:marRight w:val="0"/>
      <w:marTop w:val="0"/>
      <w:marBottom w:val="0"/>
      <w:divBdr>
        <w:top w:val="none" w:sz="0" w:space="0" w:color="auto"/>
        <w:left w:val="none" w:sz="0" w:space="0" w:color="auto"/>
        <w:bottom w:val="none" w:sz="0" w:space="0" w:color="auto"/>
        <w:right w:val="none" w:sz="0" w:space="0" w:color="auto"/>
      </w:divBdr>
    </w:div>
    <w:div w:id="2141262881">
      <w:bodyDiv w:val="1"/>
      <w:marLeft w:val="0"/>
      <w:marRight w:val="0"/>
      <w:marTop w:val="0"/>
      <w:marBottom w:val="0"/>
      <w:divBdr>
        <w:top w:val="none" w:sz="0" w:space="0" w:color="auto"/>
        <w:left w:val="none" w:sz="0" w:space="0" w:color="auto"/>
        <w:bottom w:val="none" w:sz="0" w:space="0" w:color="auto"/>
        <w:right w:val="none" w:sz="0" w:space="0" w:color="auto"/>
      </w:divBdr>
    </w:div>
    <w:div w:id="214265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hyperlink" Target="https://doi.org/10.1080/14015439.2020.1757147" TargetMode="External"/><Relationship Id="rId39" Type="http://schemas.openxmlformats.org/officeDocument/2006/relationships/image" Target="media/image21.png"/><Relationship Id="rId21" Type="http://schemas.openxmlformats.org/officeDocument/2006/relationships/hyperlink" Target="https://doi.org/10.1080/03004279.2023.2287547" TargetMode="External"/><Relationship Id="rId34" Type="http://schemas.openxmlformats.org/officeDocument/2006/relationships/image" Target="media/image18.png"/><Relationship Id="rId42" Type="http://schemas.openxmlformats.org/officeDocument/2006/relationships/image" Target="media/image24.png"/><Relationship Id="rId47" Type="http://schemas.openxmlformats.org/officeDocument/2006/relationships/image" Target="media/image29.png"/><Relationship Id="rId50" Type="http://schemas.openxmlformats.org/officeDocument/2006/relationships/hyperlink" Target="https://youtu.be/911Y9UX_3Dw?si=JhLvd94v4NDNyzm1"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ted.com/talks/brene_brown_listening_to_shame?utm_campaign=tedspread&amp;utm_medium=referral&amp;utm_source=tedcomshare" TargetMode="External"/><Relationship Id="rId11" Type="http://schemas.openxmlformats.org/officeDocument/2006/relationships/image" Target="media/image4.jpeg"/><Relationship Id="rId24" Type="http://schemas.openxmlformats.org/officeDocument/2006/relationships/hyperlink" Target="http://www.jstor.org/stable/j.ctv2g5915d.4" TargetMode="External"/><Relationship Id="rId32" Type="http://schemas.openxmlformats.org/officeDocument/2006/relationships/image" Target="media/image16.png"/><Relationship Id="rId37" Type="http://schemas.openxmlformats.org/officeDocument/2006/relationships/image" Target="media/image19.png"/><Relationship Id="rId40" Type="http://schemas.openxmlformats.org/officeDocument/2006/relationships/image" Target="media/image22.png"/><Relationship Id="rId45" Type="http://schemas.openxmlformats.org/officeDocument/2006/relationships/image" Target="media/image27.png"/><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15.png"/><Relationship Id="rId44" Type="http://schemas.openxmlformats.org/officeDocument/2006/relationships/image" Target="media/image26.png"/><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www.bazaarvoice.com/blog/tiktok-trends-how-to/" TargetMode="External"/><Relationship Id="rId27" Type="http://schemas.openxmlformats.org/officeDocument/2006/relationships/hyperlink" Target="https://doi.org/10.1016/j.jvoice.2009.03.003" TargetMode="External"/><Relationship Id="rId30" Type="http://schemas.openxmlformats.org/officeDocument/2006/relationships/image" Target="media/image14.png"/><Relationship Id="rId35" Type="http://schemas.openxmlformats.org/officeDocument/2006/relationships/hyperlink" Target="https://youtu.be/911Y9UX_3Dw?si=T0sDLK8t_BBHicv_" TargetMode="External"/><Relationship Id="rId43" Type="http://schemas.openxmlformats.org/officeDocument/2006/relationships/image" Target="media/image25.png"/><Relationship Id="rId48" Type="http://schemas.openxmlformats.org/officeDocument/2006/relationships/image" Target="media/image30.png"/><Relationship Id="rId8" Type="http://schemas.openxmlformats.org/officeDocument/2006/relationships/image" Target="media/image1.png"/><Relationship Id="rId51" Type="http://schemas.openxmlformats.org/officeDocument/2006/relationships/image" Target="media/image32.gif"/><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hyperlink" Target="https://doi.org/10.1007/s10567-013-0137-z" TargetMode="External"/><Relationship Id="rId33" Type="http://schemas.openxmlformats.org/officeDocument/2006/relationships/image" Target="media/image17.png"/><Relationship Id="rId38" Type="http://schemas.openxmlformats.org/officeDocument/2006/relationships/image" Target="media/image20.png"/><Relationship Id="rId46" Type="http://schemas.openxmlformats.org/officeDocument/2006/relationships/image" Target="media/image28.png"/><Relationship Id="rId20" Type="http://schemas.openxmlformats.org/officeDocument/2006/relationships/image" Target="media/image13.png"/><Relationship Id="rId41" Type="http://schemas.openxmlformats.org/officeDocument/2006/relationships/image" Target="media/image23.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doi.org/10.1159/000170080" TargetMode="External"/><Relationship Id="rId28" Type="http://schemas.openxmlformats.org/officeDocument/2006/relationships/hyperlink" Target="https://techreport.com/statistics/entertainment/spotify/" TargetMode="External"/><Relationship Id="rId36" Type="http://schemas.openxmlformats.org/officeDocument/2006/relationships/hyperlink" Target="https://youtu.be/911Y9UX_3Dw?si=T0sDLK8t_BBHicv_" TargetMode="External"/><Relationship Id="rId49"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4FCEDA-C07C-47EF-A7B9-7CEDB1417D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1527</TotalTime>
  <Pages>60</Pages>
  <Words>11697</Words>
  <Characters>66673</Characters>
  <Application>Microsoft Office Word</Application>
  <DocSecurity>0</DocSecurity>
  <Lines>555</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Woodward</dc:creator>
  <cp:keywords/>
  <dc:description/>
  <cp:lastModifiedBy>Emily Woodward</cp:lastModifiedBy>
  <cp:revision>35</cp:revision>
  <cp:lastPrinted>2024-10-31T11:12:00Z</cp:lastPrinted>
  <dcterms:created xsi:type="dcterms:W3CDTF">2024-11-01T13:08:00Z</dcterms:created>
  <dcterms:modified xsi:type="dcterms:W3CDTF">2024-11-01T13:58:00Z</dcterms:modified>
</cp:coreProperties>
</file>