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26995" w14:textId="208F41F8" w:rsidR="00AD2BD4" w:rsidRPr="00B9688D" w:rsidRDefault="00AD2BD4" w:rsidP="00575791">
      <w:pPr>
        <w:jc w:val="both"/>
        <w:rPr>
          <w:rFonts w:cstheme="majorBidi"/>
        </w:rPr>
      </w:pPr>
      <w:r w:rsidRPr="00B9688D">
        <w:rPr>
          <w:rFonts w:cstheme="majorBidi"/>
        </w:rPr>
        <w:fldChar w:fldCharType="begin"/>
      </w:r>
      <w:r w:rsidR="00124384">
        <w:rPr>
          <w:rFonts w:cstheme="majorBidi"/>
        </w:rPr>
        <w:instrText xml:space="preserve"> INCLUDEPICTURE "C:\\var\\folders\\bd\\31dhkxkx59z56ct053yx_9d80000gn\\T\\com.microsoft.Word\\WebArchiveCopyPasteTempFiles\\page1image65555712" \* MERGEFORMAT </w:instrText>
      </w:r>
      <w:r w:rsidRPr="00B9688D">
        <w:rPr>
          <w:rFonts w:cstheme="majorBidi"/>
        </w:rPr>
        <w:fldChar w:fldCharType="separate"/>
      </w:r>
      <w:r w:rsidRPr="00B9688D">
        <w:rPr>
          <w:rFonts w:cstheme="majorBidi"/>
          <w:noProof/>
        </w:rPr>
        <w:drawing>
          <wp:inline distT="0" distB="0" distL="0" distR="0" wp14:anchorId="133B8FFB" wp14:editId="6F0F5A49">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9688D">
        <w:rPr>
          <w:rFonts w:cstheme="majorBidi"/>
        </w:rPr>
        <w:fldChar w:fldCharType="end"/>
      </w:r>
    </w:p>
    <w:p w14:paraId="28295B36" w14:textId="77777777" w:rsidR="00AD2BD4" w:rsidRPr="00B9688D" w:rsidRDefault="00AD2BD4" w:rsidP="00575791">
      <w:pPr>
        <w:spacing w:before="100" w:beforeAutospacing="1" w:after="100" w:afterAutospacing="1"/>
        <w:jc w:val="both"/>
        <w:rPr>
          <w:rFonts w:cstheme="majorBidi"/>
        </w:rPr>
      </w:pPr>
    </w:p>
    <w:p w14:paraId="559CF78A" w14:textId="7C066DA0" w:rsidR="00AD2BD4" w:rsidRPr="00B9688D" w:rsidRDefault="00AD2BD4" w:rsidP="00575791">
      <w:pPr>
        <w:spacing w:before="100" w:beforeAutospacing="1" w:after="100" w:afterAutospacing="1"/>
        <w:jc w:val="both"/>
        <w:rPr>
          <w:rFonts w:cstheme="majorBidi"/>
          <w:u w:val="single"/>
        </w:rPr>
      </w:pPr>
      <w:r w:rsidRPr="00B9688D">
        <w:rPr>
          <w:rFonts w:cstheme="majorBidi"/>
          <w:u w:val="single"/>
        </w:rPr>
        <w:t xml:space="preserve">UNIVERSITY OF WALES: TRINITY SAINT DAVID PRIFYSGOL CYMRU: </w:t>
      </w:r>
    </w:p>
    <w:p w14:paraId="01D14992" w14:textId="77777777" w:rsidR="00AD2BD4" w:rsidRPr="00B9688D" w:rsidRDefault="00AD2BD4" w:rsidP="00575791">
      <w:pPr>
        <w:spacing w:before="100" w:beforeAutospacing="1" w:after="100" w:afterAutospacing="1"/>
        <w:jc w:val="both"/>
        <w:rPr>
          <w:rFonts w:cstheme="majorBidi"/>
          <w:u w:val="single"/>
        </w:rPr>
      </w:pPr>
      <w:r w:rsidRPr="00B9688D">
        <w:rPr>
          <w:rFonts w:cstheme="majorBidi"/>
          <w:u w:val="single"/>
        </w:rPr>
        <w:t xml:space="preserve">Y DRINDOD DEWI SANT </w:t>
      </w:r>
    </w:p>
    <w:p w14:paraId="550010BF" w14:textId="77777777" w:rsidR="00AD2BD4" w:rsidRPr="00B9688D" w:rsidRDefault="00AD2BD4" w:rsidP="00575791">
      <w:pPr>
        <w:jc w:val="both"/>
        <w:rPr>
          <w:rFonts w:cstheme="majorBidi"/>
          <w:u w:val="single"/>
        </w:rPr>
      </w:pPr>
    </w:p>
    <w:p w14:paraId="7E8F5DC1" w14:textId="77777777" w:rsidR="00AD2BD4" w:rsidRPr="00B9688D" w:rsidRDefault="00AD2BD4" w:rsidP="001056F7">
      <w:pPr>
        <w:jc w:val="center"/>
        <w:rPr>
          <w:rFonts w:cstheme="majorBidi"/>
          <w:u w:val="single"/>
        </w:rPr>
      </w:pPr>
      <w:r w:rsidRPr="00B9688D">
        <w:rPr>
          <w:rFonts w:cstheme="majorBidi"/>
          <w:u w:val="single"/>
        </w:rPr>
        <w:t>London Campus/ Weekend Study</w:t>
      </w:r>
    </w:p>
    <w:p w14:paraId="5D0CBB4F" w14:textId="77777777" w:rsidR="00AD2BD4" w:rsidRPr="00B9688D" w:rsidRDefault="00AD2BD4" w:rsidP="001056F7">
      <w:pPr>
        <w:jc w:val="right"/>
        <w:rPr>
          <w:rFonts w:cstheme="majorBidi"/>
          <w:u w:val="single"/>
        </w:rPr>
      </w:pPr>
    </w:p>
    <w:p w14:paraId="4C7AABD3" w14:textId="77777777" w:rsidR="00AD2BD4" w:rsidRPr="00B9688D" w:rsidRDefault="00AD2BD4" w:rsidP="00575791">
      <w:pPr>
        <w:numPr>
          <w:ilvl w:val="0"/>
          <w:numId w:val="1"/>
        </w:numPr>
        <w:spacing w:before="420" w:after="420" w:line="330" w:lineRule="atLeast"/>
        <w:jc w:val="both"/>
        <w:rPr>
          <w:rFonts w:cstheme="majorBidi"/>
          <w:b/>
          <w:bCs/>
          <w:caps/>
          <w:color w:val="EEEEEE"/>
          <w:spacing w:val="15"/>
        </w:rPr>
      </w:pPr>
      <w:r w:rsidRPr="00B9688D">
        <w:rPr>
          <w:rFonts w:cstheme="majorBidi"/>
          <w:color w:val="EEEEEE"/>
        </w:rPr>
        <w:fldChar w:fldCharType="begin"/>
      </w:r>
      <w:r w:rsidRPr="00B9688D">
        <w:rPr>
          <w:rFonts w:cstheme="majorBidi"/>
          <w:color w:val="EEEEEE"/>
        </w:rPr>
        <w:instrText xml:space="preserve"> HYPERLINK "https://www.uwtsd.ac.uk/courses/" </w:instrText>
      </w:r>
      <w:r w:rsidRPr="00B9688D">
        <w:rPr>
          <w:rFonts w:cstheme="majorBidi"/>
          <w:color w:val="EEEEEE"/>
        </w:rPr>
        <w:fldChar w:fldCharType="separate"/>
      </w:r>
    </w:p>
    <w:p w14:paraId="191EAD99" w14:textId="77777777" w:rsidR="00AD2BD4" w:rsidRPr="00B9688D" w:rsidRDefault="00AD2BD4" w:rsidP="00575791">
      <w:pPr>
        <w:ind w:left="720"/>
        <w:jc w:val="both"/>
        <w:rPr>
          <w:rFonts w:cstheme="majorBidi"/>
        </w:rPr>
      </w:pPr>
      <w:r w:rsidRPr="00B9688D">
        <w:rPr>
          <w:rFonts w:cstheme="majorBidi"/>
          <w:color w:val="EEEEEE"/>
        </w:rPr>
        <w:fldChar w:fldCharType="end"/>
      </w:r>
    </w:p>
    <w:p w14:paraId="48F6884B" w14:textId="77777777" w:rsidR="00AD2BD4" w:rsidRPr="00B9688D" w:rsidRDefault="00AD2BD4" w:rsidP="00575791">
      <w:pPr>
        <w:jc w:val="both"/>
        <w:rPr>
          <w:rFonts w:cstheme="majorBidi"/>
        </w:rPr>
      </w:pPr>
    </w:p>
    <w:p w14:paraId="34D78A8D" w14:textId="12400F9D" w:rsidR="00AD2BD4" w:rsidRPr="001056F7" w:rsidRDefault="00AD2BD4" w:rsidP="001056F7">
      <w:pPr>
        <w:jc w:val="right"/>
        <w:rPr>
          <w:rFonts w:cstheme="majorBidi"/>
          <w:sz w:val="28"/>
          <w:szCs w:val="28"/>
          <w:lang w:val="en-US"/>
        </w:rPr>
      </w:pPr>
      <w:r w:rsidRPr="001056F7">
        <w:rPr>
          <w:rFonts w:cstheme="majorBidi"/>
          <w:sz w:val="28"/>
          <w:szCs w:val="28"/>
          <w:lang w:val="en-US"/>
        </w:rPr>
        <w:t xml:space="preserve">                     BA Leadership and Management skills for the Workplace</w:t>
      </w:r>
    </w:p>
    <w:p w14:paraId="4BEB0CE0" w14:textId="77777777" w:rsidR="00AD2BD4" w:rsidRPr="001056F7" w:rsidRDefault="00AD2BD4" w:rsidP="001056F7">
      <w:pPr>
        <w:jc w:val="right"/>
        <w:rPr>
          <w:rFonts w:cstheme="majorBidi"/>
          <w:sz w:val="28"/>
          <w:szCs w:val="28"/>
          <w:lang w:val="en-US"/>
        </w:rPr>
      </w:pPr>
    </w:p>
    <w:p w14:paraId="1359DC6C" w14:textId="77777777" w:rsidR="00AD2BD4" w:rsidRPr="001056F7" w:rsidRDefault="00AD2BD4" w:rsidP="001056F7">
      <w:pPr>
        <w:jc w:val="right"/>
        <w:rPr>
          <w:rFonts w:cstheme="majorBidi"/>
          <w:b/>
          <w:bCs/>
          <w:sz w:val="28"/>
          <w:szCs w:val="28"/>
          <w:lang w:val="en-US"/>
        </w:rPr>
      </w:pPr>
    </w:p>
    <w:p w14:paraId="7969D60D" w14:textId="55E7BB0D" w:rsidR="00AD2BD4" w:rsidRPr="001056F7" w:rsidRDefault="00AD2BD4" w:rsidP="001056F7">
      <w:pPr>
        <w:jc w:val="right"/>
        <w:rPr>
          <w:rFonts w:cstheme="majorBidi"/>
          <w:b/>
          <w:bCs/>
          <w:sz w:val="28"/>
          <w:szCs w:val="28"/>
        </w:rPr>
      </w:pPr>
      <w:r w:rsidRPr="001056F7">
        <w:rPr>
          <w:rFonts w:cstheme="majorBidi"/>
          <w:sz w:val="28"/>
          <w:szCs w:val="28"/>
          <w:lang w:val="en-US"/>
        </w:rPr>
        <w:t xml:space="preserve">    </w:t>
      </w:r>
      <w:r w:rsidR="008040AE" w:rsidRPr="001056F7">
        <w:rPr>
          <w:rFonts w:cstheme="majorBidi"/>
          <w:sz w:val="28"/>
          <w:szCs w:val="28"/>
          <w:lang w:val="en-US"/>
        </w:rPr>
        <w:t xml:space="preserve">Developing Innovation and Creativity for Business Advantage </w:t>
      </w:r>
      <w:r w:rsidRPr="001056F7">
        <w:rPr>
          <w:rFonts w:cstheme="majorBidi"/>
          <w:sz w:val="28"/>
          <w:szCs w:val="28"/>
          <w:lang w:val="en-US"/>
        </w:rPr>
        <w:t>/BMSW 6</w:t>
      </w:r>
      <w:r w:rsidR="008040AE" w:rsidRPr="001056F7">
        <w:rPr>
          <w:rFonts w:cstheme="majorBidi"/>
          <w:sz w:val="28"/>
          <w:szCs w:val="28"/>
          <w:lang w:val="en-US"/>
        </w:rPr>
        <w:t>002</w:t>
      </w:r>
    </w:p>
    <w:p w14:paraId="6C45A11D" w14:textId="77777777" w:rsidR="00AD2BD4" w:rsidRPr="001056F7" w:rsidRDefault="00AD2BD4" w:rsidP="001056F7">
      <w:pPr>
        <w:jc w:val="right"/>
        <w:rPr>
          <w:rFonts w:cstheme="majorBidi"/>
          <w:b/>
          <w:bCs/>
          <w:sz w:val="28"/>
          <w:szCs w:val="28"/>
        </w:rPr>
      </w:pPr>
    </w:p>
    <w:p w14:paraId="4642C10F" w14:textId="77777777" w:rsidR="00AD2BD4" w:rsidRPr="001056F7" w:rsidRDefault="00AD2BD4" w:rsidP="001056F7">
      <w:pPr>
        <w:jc w:val="right"/>
        <w:rPr>
          <w:rFonts w:cstheme="majorBidi"/>
          <w:sz w:val="28"/>
          <w:szCs w:val="28"/>
          <w:lang w:val="en-US"/>
        </w:rPr>
      </w:pPr>
    </w:p>
    <w:p w14:paraId="09F5291B" w14:textId="60367BB2" w:rsidR="00AD2BD4" w:rsidRPr="001056F7" w:rsidRDefault="00AD2BD4" w:rsidP="001056F7">
      <w:pPr>
        <w:jc w:val="right"/>
        <w:rPr>
          <w:rFonts w:cstheme="majorBidi"/>
          <w:sz w:val="28"/>
          <w:szCs w:val="28"/>
          <w:lang w:val="en-US"/>
        </w:rPr>
      </w:pPr>
      <w:r w:rsidRPr="001056F7">
        <w:rPr>
          <w:rFonts w:cstheme="majorBidi"/>
          <w:b/>
          <w:bCs/>
          <w:sz w:val="28"/>
          <w:szCs w:val="28"/>
          <w:lang w:val="en-US"/>
        </w:rPr>
        <w:t xml:space="preserve">                                                     </w:t>
      </w:r>
      <w:r w:rsidRPr="001056F7">
        <w:rPr>
          <w:rFonts w:cstheme="majorBidi"/>
          <w:sz w:val="28"/>
          <w:szCs w:val="28"/>
          <w:lang w:val="en-US"/>
        </w:rPr>
        <w:t xml:space="preserve">Lecturer name: Dr. </w:t>
      </w:r>
      <w:r w:rsidR="008040AE" w:rsidRPr="001056F7">
        <w:rPr>
          <w:rFonts w:cstheme="majorBidi"/>
          <w:sz w:val="28"/>
          <w:szCs w:val="28"/>
          <w:lang w:val="en-US"/>
        </w:rPr>
        <w:t>Piyumika Kithulgoda</w:t>
      </w:r>
    </w:p>
    <w:p w14:paraId="1D369D52" w14:textId="77777777" w:rsidR="00AD2BD4" w:rsidRPr="001056F7" w:rsidRDefault="00AD2BD4" w:rsidP="001056F7">
      <w:pPr>
        <w:jc w:val="right"/>
        <w:rPr>
          <w:rFonts w:cstheme="majorBidi"/>
          <w:sz w:val="28"/>
          <w:szCs w:val="28"/>
          <w:lang w:val="en-US"/>
        </w:rPr>
      </w:pPr>
      <w:r w:rsidRPr="001056F7">
        <w:rPr>
          <w:rFonts w:cstheme="majorBidi"/>
          <w:sz w:val="28"/>
          <w:szCs w:val="28"/>
          <w:lang w:val="en-US"/>
        </w:rPr>
        <w:t xml:space="preserve">                                                             </w:t>
      </w:r>
    </w:p>
    <w:p w14:paraId="533E0238" w14:textId="77777777" w:rsidR="00AD2BD4" w:rsidRPr="001056F7" w:rsidRDefault="00AD2BD4" w:rsidP="001056F7">
      <w:pPr>
        <w:jc w:val="right"/>
        <w:rPr>
          <w:rFonts w:cstheme="majorBidi"/>
          <w:sz w:val="28"/>
          <w:szCs w:val="28"/>
          <w:lang w:val="en-US"/>
        </w:rPr>
      </w:pPr>
    </w:p>
    <w:p w14:paraId="0CE7F75D" w14:textId="77777777" w:rsidR="00AD2BD4" w:rsidRPr="001056F7" w:rsidRDefault="00AD2BD4" w:rsidP="001056F7">
      <w:pPr>
        <w:jc w:val="right"/>
        <w:rPr>
          <w:rFonts w:cstheme="majorBidi"/>
          <w:sz w:val="28"/>
          <w:szCs w:val="28"/>
          <w:lang w:val="en-US"/>
        </w:rPr>
      </w:pPr>
      <w:r w:rsidRPr="001056F7">
        <w:rPr>
          <w:rFonts w:cstheme="majorBidi"/>
          <w:sz w:val="28"/>
          <w:szCs w:val="28"/>
          <w:lang w:val="en-US"/>
        </w:rPr>
        <w:t xml:space="preserve">                                                                                               Student ID: 2121081 </w:t>
      </w:r>
    </w:p>
    <w:p w14:paraId="3A09562B" w14:textId="77777777" w:rsidR="00AD2BD4" w:rsidRPr="001056F7" w:rsidRDefault="00AD2BD4" w:rsidP="001056F7">
      <w:pPr>
        <w:jc w:val="right"/>
        <w:rPr>
          <w:rFonts w:cstheme="majorBidi"/>
          <w:sz w:val="28"/>
          <w:szCs w:val="28"/>
        </w:rPr>
      </w:pPr>
    </w:p>
    <w:p w14:paraId="77D5BA94" w14:textId="266B3A6E" w:rsidR="00955632" w:rsidRPr="001056F7" w:rsidRDefault="00955632" w:rsidP="001056F7">
      <w:pPr>
        <w:jc w:val="right"/>
        <w:rPr>
          <w:rFonts w:cstheme="majorBidi"/>
          <w:sz w:val="28"/>
          <w:szCs w:val="28"/>
        </w:rPr>
      </w:pPr>
    </w:p>
    <w:p w14:paraId="7AAD5DFB" w14:textId="67FB6616" w:rsidR="00452698" w:rsidRPr="00B9688D" w:rsidRDefault="00452698" w:rsidP="00575791">
      <w:pPr>
        <w:jc w:val="both"/>
        <w:rPr>
          <w:rFonts w:cstheme="majorBidi"/>
        </w:rPr>
      </w:pPr>
    </w:p>
    <w:p w14:paraId="3288363B" w14:textId="2E953FEA" w:rsidR="00452698" w:rsidRPr="00B9688D" w:rsidRDefault="00452698" w:rsidP="00575791">
      <w:pPr>
        <w:jc w:val="both"/>
        <w:rPr>
          <w:rFonts w:cstheme="majorBidi"/>
        </w:rPr>
      </w:pPr>
    </w:p>
    <w:p w14:paraId="2EC1BC9D" w14:textId="596DAD3F" w:rsidR="00452698" w:rsidRPr="00B9688D" w:rsidRDefault="00452698" w:rsidP="00575791">
      <w:pPr>
        <w:jc w:val="both"/>
        <w:rPr>
          <w:rFonts w:cstheme="majorBidi"/>
        </w:rPr>
      </w:pPr>
    </w:p>
    <w:p w14:paraId="5F9C3E66" w14:textId="0812BA35" w:rsidR="00452698" w:rsidRPr="00B9688D" w:rsidRDefault="00452698" w:rsidP="00575791">
      <w:pPr>
        <w:jc w:val="both"/>
        <w:rPr>
          <w:rFonts w:cstheme="majorBidi"/>
        </w:rPr>
      </w:pPr>
    </w:p>
    <w:p w14:paraId="517E2CFD" w14:textId="7090C66A" w:rsidR="00452698" w:rsidRPr="00B9688D" w:rsidRDefault="00452698" w:rsidP="00575791">
      <w:pPr>
        <w:jc w:val="both"/>
        <w:rPr>
          <w:rFonts w:cstheme="majorBidi"/>
        </w:rPr>
      </w:pPr>
    </w:p>
    <w:p w14:paraId="7D18CEE9" w14:textId="3BC6AAF8" w:rsidR="00452698" w:rsidRPr="00B9688D" w:rsidRDefault="00452698" w:rsidP="00575791">
      <w:pPr>
        <w:jc w:val="both"/>
        <w:rPr>
          <w:rFonts w:cstheme="majorBidi"/>
        </w:rPr>
      </w:pPr>
    </w:p>
    <w:p w14:paraId="4F99BC57" w14:textId="57DB440C" w:rsidR="00452698" w:rsidRPr="00B9688D" w:rsidRDefault="00452698" w:rsidP="00575791">
      <w:pPr>
        <w:jc w:val="both"/>
        <w:rPr>
          <w:rFonts w:cstheme="majorBidi"/>
        </w:rPr>
      </w:pPr>
    </w:p>
    <w:p w14:paraId="06392CC1" w14:textId="77777777" w:rsidR="00FC27CD" w:rsidRPr="00FC27CD" w:rsidRDefault="00FC27CD" w:rsidP="00016256">
      <w:pPr>
        <w:pStyle w:val="Heading1"/>
      </w:pPr>
      <w:bookmarkStart w:id="0" w:name="_Toc164002424"/>
      <w:bookmarkStart w:id="1" w:name="_Toc164500821"/>
      <w:r w:rsidRPr="00FC27CD">
        <w:lastRenderedPageBreak/>
        <w:t>Executive Summary</w:t>
      </w:r>
      <w:bookmarkEnd w:id="0"/>
      <w:bookmarkEnd w:id="1"/>
    </w:p>
    <w:p w14:paraId="3181E9FD" w14:textId="77777777" w:rsidR="00FC27CD" w:rsidRDefault="00FC27CD" w:rsidP="00FC27CD">
      <w:pPr>
        <w:jc w:val="both"/>
        <w:rPr>
          <w:rFonts w:ascii="Arial" w:hAnsi="Arial" w:cs="Arial"/>
          <w:sz w:val="22"/>
          <w:szCs w:val="22"/>
        </w:rPr>
      </w:pPr>
    </w:p>
    <w:p w14:paraId="5A7694D8" w14:textId="390C8CCA" w:rsidR="00FC27CD" w:rsidRPr="00FC27CD" w:rsidRDefault="00FC27CD" w:rsidP="00FC27CD">
      <w:pPr>
        <w:jc w:val="both"/>
        <w:rPr>
          <w:rFonts w:ascii="Arial" w:hAnsi="Arial" w:cs="Arial"/>
          <w:sz w:val="22"/>
          <w:szCs w:val="22"/>
        </w:rPr>
      </w:pPr>
      <w:r w:rsidRPr="00FC27CD">
        <w:rPr>
          <w:rFonts w:ascii="Arial" w:hAnsi="Arial" w:cs="Arial"/>
          <w:sz w:val="22"/>
          <w:szCs w:val="22"/>
        </w:rPr>
        <w:t>The main points in this report are how I can turn my innovative idea into a successful online business. I apply Pestel analysis to identify potential external factors and Marketing mix 4 Ps to determine product quality, price, place and how the product will be promoted.</w:t>
      </w:r>
    </w:p>
    <w:p w14:paraId="12390D2B" w14:textId="77777777" w:rsidR="00FC27CD" w:rsidRPr="00FC27CD" w:rsidRDefault="00FC27CD" w:rsidP="00FC27CD">
      <w:pPr>
        <w:jc w:val="both"/>
        <w:rPr>
          <w:rFonts w:ascii="Arial" w:hAnsi="Arial" w:cs="Arial"/>
          <w:sz w:val="22"/>
          <w:szCs w:val="22"/>
        </w:rPr>
      </w:pPr>
      <w:r w:rsidRPr="00FC27CD">
        <w:rPr>
          <w:rFonts w:ascii="Arial" w:hAnsi="Arial" w:cs="Arial"/>
          <w:sz w:val="22"/>
          <w:szCs w:val="22"/>
        </w:rPr>
        <w:t>The Guarding Angel Collagen Mask will have its own website where the product will be sold, respecting all Data Protection and Privacy.</w:t>
      </w:r>
    </w:p>
    <w:p w14:paraId="11CE7686" w14:textId="38A5B751" w:rsidR="00452698" w:rsidRPr="00FC27CD" w:rsidRDefault="00452698" w:rsidP="00575791">
      <w:pPr>
        <w:jc w:val="both"/>
        <w:rPr>
          <w:rFonts w:ascii="Arial" w:hAnsi="Arial" w:cs="Arial"/>
          <w:sz w:val="22"/>
          <w:szCs w:val="22"/>
        </w:rPr>
      </w:pPr>
    </w:p>
    <w:p w14:paraId="48766096" w14:textId="0064433F" w:rsidR="00452698" w:rsidRPr="00B9688D" w:rsidRDefault="00452698" w:rsidP="00575791">
      <w:pPr>
        <w:jc w:val="both"/>
        <w:rPr>
          <w:rFonts w:cstheme="majorBidi"/>
        </w:rPr>
      </w:pPr>
    </w:p>
    <w:p w14:paraId="217478D1" w14:textId="0C4BB4DC" w:rsidR="00452698" w:rsidRPr="00B9688D" w:rsidRDefault="00452698" w:rsidP="00575791">
      <w:pPr>
        <w:jc w:val="both"/>
        <w:rPr>
          <w:rFonts w:cstheme="majorBidi"/>
        </w:rPr>
      </w:pPr>
    </w:p>
    <w:p w14:paraId="4F660FFF" w14:textId="19808CB2" w:rsidR="00452698" w:rsidRPr="00B9688D" w:rsidRDefault="00452698" w:rsidP="00575791">
      <w:pPr>
        <w:jc w:val="both"/>
        <w:rPr>
          <w:rFonts w:cstheme="majorBidi"/>
        </w:rPr>
      </w:pPr>
    </w:p>
    <w:p w14:paraId="73A24115" w14:textId="32A7BA37" w:rsidR="00452698" w:rsidRPr="00B9688D" w:rsidRDefault="00452698" w:rsidP="00575791">
      <w:pPr>
        <w:jc w:val="both"/>
        <w:rPr>
          <w:rFonts w:cstheme="majorBidi"/>
        </w:rPr>
      </w:pPr>
    </w:p>
    <w:p w14:paraId="679FA5EC" w14:textId="72AD35AF" w:rsidR="00452698" w:rsidRPr="00B9688D" w:rsidRDefault="00452698" w:rsidP="00575791">
      <w:pPr>
        <w:jc w:val="both"/>
        <w:rPr>
          <w:rFonts w:cstheme="majorBidi"/>
        </w:rPr>
      </w:pPr>
    </w:p>
    <w:p w14:paraId="79F16A70" w14:textId="3D8D523C" w:rsidR="00452698" w:rsidRPr="00B9688D" w:rsidRDefault="00452698" w:rsidP="00575791">
      <w:pPr>
        <w:jc w:val="both"/>
        <w:rPr>
          <w:rFonts w:cstheme="majorBidi"/>
        </w:rPr>
      </w:pPr>
    </w:p>
    <w:p w14:paraId="719891E6" w14:textId="0522170D" w:rsidR="00452698" w:rsidRPr="00B9688D" w:rsidRDefault="00452698" w:rsidP="00575791">
      <w:pPr>
        <w:jc w:val="both"/>
        <w:rPr>
          <w:rFonts w:cstheme="majorBidi"/>
        </w:rPr>
      </w:pPr>
    </w:p>
    <w:p w14:paraId="07DAEFD2" w14:textId="752EF133" w:rsidR="00452698" w:rsidRPr="00B9688D" w:rsidRDefault="00452698" w:rsidP="00575791">
      <w:pPr>
        <w:jc w:val="both"/>
        <w:rPr>
          <w:rFonts w:cstheme="majorBidi"/>
        </w:rPr>
      </w:pPr>
    </w:p>
    <w:p w14:paraId="24E82E49" w14:textId="7A446AA0" w:rsidR="00452698" w:rsidRPr="00B9688D" w:rsidRDefault="00452698" w:rsidP="00575791">
      <w:pPr>
        <w:jc w:val="both"/>
        <w:rPr>
          <w:rFonts w:cstheme="majorBidi"/>
        </w:rPr>
      </w:pPr>
    </w:p>
    <w:p w14:paraId="2DBB809A" w14:textId="0D414CD2" w:rsidR="00452698" w:rsidRPr="00B9688D" w:rsidRDefault="00452698" w:rsidP="00575791">
      <w:pPr>
        <w:jc w:val="both"/>
        <w:rPr>
          <w:rFonts w:cstheme="majorBidi"/>
        </w:rPr>
      </w:pPr>
    </w:p>
    <w:p w14:paraId="1D2CC299" w14:textId="593224CC" w:rsidR="00452698" w:rsidRPr="00B9688D" w:rsidRDefault="00452698" w:rsidP="00575791">
      <w:pPr>
        <w:jc w:val="both"/>
        <w:rPr>
          <w:rFonts w:cstheme="majorBidi"/>
        </w:rPr>
      </w:pPr>
    </w:p>
    <w:p w14:paraId="73BA8F4E" w14:textId="5718A470" w:rsidR="00452698" w:rsidRPr="00B9688D" w:rsidRDefault="00452698" w:rsidP="00575791">
      <w:pPr>
        <w:jc w:val="both"/>
        <w:rPr>
          <w:rFonts w:cstheme="majorBidi"/>
        </w:rPr>
      </w:pPr>
    </w:p>
    <w:p w14:paraId="67693553" w14:textId="4A2FACC9" w:rsidR="00452698" w:rsidRPr="00B9688D" w:rsidRDefault="00452698" w:rsidP="00575791">
      <w:pPr>
        <w:jc w:val="both"/>
        <w:rPr>
          <w:rFonts w:cstheme="majorBidi"/>
        </w:rPr>
      </w:pPr>
    </w:p>
    <w:p w14:paraId="2204699F" w14:textId="1E54C0FF" w:rsidR="00452698" w:rsidRPr="00B9688D" w:rsidRDefault="00452698" w:rsidP="00575791">
      <w:pPr>
        <w:jc w:val="both"/>
        <w:rPr>
          <w:rFonts w:cstheme="majorBidi"/>
        </w:rPr>
      </w:pPr>
    </w:p>
    <w:sdt>
      <w:sdtPr>
        <w:id w:val="1995364736"/>
        <w:docPartObj>
          <w:docPartGallery w:val="Table of Contents"/>
          <w:docPartUnique/>
        </w:docPartObj>
      </w:sdtPr>
      <w:sdtEndPr>
        <w:rPr>
          <w:rFonts w:eastAsiaTheme="minorHAnsi" w:cstheme="minorBidi"/>
          <w:b/>
          <w:noProof/>
          <w:sz w:val="24"/>
          <w:szCs w:val="24"/>
          <w:lang w:val="en-GB"/>
        </w:rPr>
      </w:sdtEndPr>
      <w:sdtContent>
        <w:p w14:paraId="7C63D4D9" w14:textId="00EDBCF9" w:rsidR="00C068F9" w:rsidRDefault="00C068F9">
          <w:pPr>
            <w:pStyle w:val="TOCHeading"/>
          </w:pPr>
          <w:r>
            <w:t>Table of Contents</w:t>
          </w:r>
        </w:p>
        <w:p w14:paraId="59DA5CDD" w14:textId="3E61771F" w:rsidR="00C068F9" w:rsidRDefault="00C068F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4500821" w:history="1">
            <w:r w:rsidRPr="00B716A6">
              <w:rPr>
                <w:rStyle w:val="Hyperlink"/>
                <w:noProof/>
              </w:rPr>
              <w:t>Executive Summary</w:t>
            </w:r>
            <w:r>
              <w:rPr>
                <w:noProof/>
                <w:webHidden/>
              </w:rPr>
              <w:tab/>
            </w:r>
            <w:r>
              <w:rPr>
                <w:noProof/>
                <w:webHidden/>
              </w:rPr>
              <w:fldChar w:fldCharType="begin"/>
            </w:r>
            <w:r>
              <w:rPr>
                <w:noProof/>
                <w:webHidden/>
              </w:rPr>
              <w:instrText xml:space="preserve"> PAGEREF _Toc164500821 \h </w:instrText>
            </w:r>
            <w:r>
              <w:rPr>
                <w:noProof/>
                <w:webHidden/>
              </w:rPr>
            </w:r>
            <w:r>
              <w:rPr>
                <w:noProof/>
                <w:webHidden/>
              </w:rPr>
              <w:fldChar w:fldCharType="separate"/>
            </w:r>
            <w:r>
              <w:rPr>
                <w:noProof/>
                <w:webHidden/>
              </w:rPr>
              <w:t>2</w:t>
            </w:r>
            <w:r>
              <w:rPr>
                <w:noProof/>
                <w:webHidden/>
              </w:rPr>
              <w:fldChar w:fldCharType="end"/>
            </w:r>
          </w:hyperlink>
        </w:p>
        <w:p w14:paraId="292963E7" w14:textId="4D3F9BFD" w:rsidR="00C068F9" w:rsidRDefault="00C068F9">
          <w:pPr>
            <w:pStyle w:val="TOC1"/>
            <w:tabs>
              <w:tab w:val="right" w:leader="dot" w:pos="9016"/>
            </w:tabs>
            <w:rPr>
              <w:rFonts w:eastAsiaTheme="minorEastAsia" w:cstheme="minorBidi"/>
              <w:b w:val="0"/>
              <w:bCs w:val="0"/>
              <w:i w:val="0"/>
              <w:iCs w:val="0"/>
              <w:noProof/>
              <w:lang w:eastAsia="en-GB"/>
            </w:rPr>
          </w:pPr>
          <w:hyperlink w:anchor="_Toc164500822" w:history="1">
            <w:r w:rsidRPr="00B716A6">
              <w:rPr>
                <w:rStyle w:val="Hyperlink"/>
                <w:noProof/>
              </w:rPr>
              <w:t>Introduction</w:t>
            </w:r>
            <w:r>
              <w:rPr>
                <w:noProof/>
                <w:webHidden/>
              </w:rPr>
              <w:tab/>
            </w:r>
            <w:r>
              <w:rPr>
                <w:noProof/>
                <w:webHidden/>
              </w:rPr>
              <w:fldChar w:fldCharType="begin"/>
            </w:r>
            <w:r>
              <w:rPr>
                <w:noProof/>
                <w:webHidden/>
              </w:rPr>
              <w:instrText xml:space="preserve"> PAGEREF _Toc164500822 \h </w:instrText>
            </w:r>
            <w:r>
              <w:rPr>
                <w:noProof/>
                <w:webHidden/>
              </w:rPr>
            </w:r>
            <w:r>
              <w:rPr>
                <w:noProof/>
                <w:webHidden/>
              </w:rPr>
              <w:fldChar w:fldCharType="separate"/>
            </w:r>
            <w:r>
              <w:rPr>
                <w:noProof/>
                <w:webHidden/>
              </w:rPr>
              <w:t>2</w:t>
            </w:r>
            <w:r>
              <w:rPr>
                <w:noProof/>
                <w:webHidden/>
              </w:rPr>
              <w:fldChar w:fldCharType="end"/>
            </w:r>
          </w:hyperlink>
        </w:p>
        <w:p w14:paraId="33EA51B0" w14:textId="1D2F88F0" w:rsidR="00C068F9" w:rsidRDefault="00C068F9">
          <w:pPr>
            <w:pStyle w:val="TOC1"/>
            <w:tabs>
              <w:tab w:val="right" w:leader="dot" w:pos="9016"/>
            </w:tabs>
            <w:rPr>
              <w:rFonts w:eastAsiaTheme="minorEastAsia" w:cstheme="minorBidi"/>
              <w:b w:val="0"/>
              <w:bCs w:val="0"/>
              <w:i w:val="0"/>
              <w:iCs w:val="0"/>
              <w:noProof/>
              <w:lang w:eastAsia="en-GB"/>
            </w:rPr>
          </w:pPr>
          <w:hyperlink w:anchor="_Toc164500823" w:history="1">
            <w:r w:rsidRPr="00B716A6">
              <w:rPr>
                <w:rStyle w:val="Hyperlink"/>
                <w:noProof/>
              </w:rPr>
              <w:t>The Business Proposition</w:t>
            </w:r>
            <w:r>
              <w:rPr>
                <w:noProof/>
                <w:webHidden/>
              </w:rPr>
              <w:tab/>
            </w:r>
            <w:r>
              <w:rPr>
                <w:noProof/>
                <w:webHidden/>
              </w:rPr>
              <w:fldChar w:fldCharType="begin"/>
            </w:r>
            <w:r>
              <w:rPr>
                <w:noProof/>
                <w:webHidden/>
              </w:rPr>
              <w:instrText xml:space="preserve"> PAGEREF _Toc164500823 \h </w:instrText>
            </w:r>
            <w:r>
              <w:rPr>
                <w:noProof/>
                <w:webHidden/>
              </w:rPr>
            </w:r>
            <w:r>
              <w:rPr>
                <w:noProof/>
                <w:webHidden/>
              </w:rPr>
              <w:fldChar w:fldCharType="separate"/>
            </w:r>
            <w:r>
              <w:rPr>
                <w:noProof/>
                <w:webHidden/>
              </w:rPr>
              <w:t>3</w:t>
            </w:r>
            <w:r>
              <w:rPr>
                <w:noProof/>
                <w:webHidden/>
              </w:rPr>
              <w:fldChar w:fldCharType="end"/>
            </w:r>
          </w:hyperlink>
        </w:p>
        <w:p w14:paraId="3F4C8C54" w14:textId="14E73844" w:rsidR="00C068F9" w:rsidRDefault="00C068F9">
          <w:pPr>
            <w:pStyle w:val="TOC1"/>
            <w:tabs>
              <w:tab w:val="right" w:leader="dot" w:pos="9016"/>
            </w:tabs>
            <w:rPr>
              <w:rFonts w:eastAsiaTheme="minorEastAsia" w:cstheme="minorBidi"/>
              <w:b w:val="0"/>
              <w:bCs w:val="0"/>
              <w:i w:val="0"/>
              <w:iCs w:val="0"/>
              <w:noProof/>
              <w:lang w:eastAsia="en-GB"/>
            </w:rPr>
          </w:pPr>
          <w:hyperlink w:anchor="_Toc164500824" w:history="1">
            <w:r w:rsidRPr="00B716A6">
              <w:rPr>
                <w:rStyle w:val="Hyperlink"/>
                <w:noProof/>
              </w:rPr>
              <w:t>Analysing the External Environment</w:t>
            </w:r>
            <w:r>
              <w:rPr>
                <w:noProof/>
                <w:webHidden/>
              </w:rPr>
              <w:tab/>
            </w:r>
            <w:r>
              <w:rPr>
                <w:noProof/>
                <w:webHidden/>
              </w:rPr>
              <w:fldChar w:fldCharType="begin"/>
            </w:r>
            <w:r>
              <w:rPr>
                <w:noProof/>
                <w:webHidden/>
              </w:rPr>
              <w:instrText xml:space="preserve"> PAGEREF _Toc164500824 \h </w:instrText>
            </w:r>
            <w:r>
              <w:rPr>
                <w:noProof/>
                <w:webHidden/>
              </w:rPr>
            </w:r>
            <w:r>
              <w:rPr>
                <w:noProof/>
                <w:webHidden/>
              </w:rPr>
              <w:fldChar w:fldCharType="separate"/>
            </w:r>
            <w:r>
              <w:rPr>
                <w:noProof/>
                <w:webHidden/>
              </w:rPr>
              <w:t>4</w:t>
            </w:r>
            <w:r>
              <w:rPr>
                <w:noProof/>
                <w:webHidden/>
              </w:rPr>
              <w:fldChar w:fldCharType="end"/>
            </w:r>
          </w:hyperlink>
        </w:p>
        <w:p w14:paraId="76B03F9D" w14:textId="06603B8A" w:rsidR="00C068F9" w:rsidRDefault="00C068F9">
          <w:pPr>
            <w:pStyle w:val="TOC1"/>
            <w:tabs>
              <w:tab w:val="right" w:leader="dot" w:pos="9016"/>
            </w:tabs>
            <w:rPr>
              <w:rFonts w:eastAsiaTheme="minorEastAsia" w:cstheme="minorBidi"/>
              <w:b w:val="0"/>
              <w:bCs w:val="0"/>
              <w:i w:val="0"/>
              <w:iCs w:val="0"/>
              <w:noProof/>
              <w:lang w:eastAsia="en-GB"/>
            </w:rPr>
          </w:pPr>
          <w:hyperlink w:anchor="_Toc164500825" w:history="1">
            <w:r w:rsidRPr="00B716A6">
              <w:rPr>
                <w:rStyle w:val="Hyperlink"/>
                <w:noProof/>
              </w:rPr>
              <w:t>Application to the Marketing Mix</w:t>
            </w:r>
            <w:r>
              <w:rPr>
                <w:noProof/>
                <w:webHidden/>
              </w:rPr>
              <w:tab/>
            </w:r>
            <w:r>
              <w:rPr>
                <w:noProof/>
                <w:webHidden/>
              </w:rPr>
              <w:fldChar w:fldCharType="begin"/>
            </w:r>
            <w:r>
              <w:rPr>
                <w:noProof/>
                <w:webHidden/>
              </w:rPr>
              <w:instrText xml:space="preserve"> PAGEREF _Toc164500825 \h </w:instrText>
            </w:r>
            <w:r>
              <w:rPr>
                <w:noProof/>
                <w:webHidden/>
              </w:rPr>
            </w:r>
            <w:r>
              <w:rPr>
                <w:noProof/>
                <w:webHidden/>
              </w:rPr>
              <w:fldChar w:fldCharType="separate"/>
            </w:r>
            <w:r>
              <w:rPr>
                <w:noProof/>
                <w:webHidden/>
              </w:rPr>
              <w:t>5</w:t>
            </w:r>
            <w:r>
              <w:rPr>
                <w:noProof/>
                <w:webHidden/>
              </w:rPr>
              <w:fldChar w:fldCharType="end"/>
            </w:r>
          </w:hyperlink>
        </w:p>
        <w:p w14:paraId="628566B7" w14:textId="0627C841" w:rsidR="00C068F9" w:rsidRDefault="00C068F9">
          <w:pPr>
            <w:pStyle w:val="TOC2"/>
            <w:tabs>
              <w:tab w:val="right" w:leader="dot" w:pos="9016"/>
            </w:tabs>
            <w:rPr>
              <w:rFonts w:eastAsiaTheme="minorEastAsia" w:cstheme="minorBidi"/>
              <w:b w:val="0"/>
              <w:bCs w:val="0"/>
              <w:noProof/>
              <w:sz w:val="24"/>
              <w:szCs w:val="24"/>
              <w:lang w:eastAsia="en-GB"/>
            </w:rPr>
          </w:pPr>
          <w:hyperlink w:anchor="_Toc164500826" w:history="1">
            <w:r w:rsidRPr="00B716A6">
              <w:rPr>
                <w:rStyle w:val="Hyperlink"/>
                <w:noProof/>
              </w:rPr>
              <w:t>The Product</w:t>
            </w:r>
            <w:r>
              <w:rPr>
                <w:noProof/>
                <w:webHidden/>
              </w:rPr>
              <w:tab/>
            </w:r>
            <w:r>
              <w:rPr>
                <w:noProof/>
                <w:webHidden/>
              </w:rPr>
              <w:fldChar w:fldCharType="begin"/>
            </w:r>
            <w:r>
              <w:rPr>
                <w:noProof/>
                <w:webHidden/>
              </w:rPr>
              <w:instrText xml:space="preserve"> PAGEREF _Toc164500826 \h </w:instrText>
            </w:r>
            <w:r>
              <w:rPr>
                <w:noProof/>
                <w:webHidden/>
              </w:rPr>
            </w:r>
            <w:r>
              <w:rPr>
                <w:noProof/>
                <w:webHidden/>
              </w:rPr>
              <w:fldChar w:fldCharType="separate"/>
            </w:r>
            <w:r>
              <w:rPr>
                <w:noProof/>
                <w:webHidden/>
              </w:rPr>
              <w:t>5</w:t>
            </w:r>
            <w:r>
              <w:rPr>
                <w:noProof/>
                <w:webHidden/>
              </w:rPr>
              <w:fldChar w:fldCharType="end"/>
            </w:r>
          </w:hyperlink>
        </w:p>
        <w:p w14:paraId="32C25DE9" w14:textId="0A24F1BE" w:rsidR="00C068F9" w:rsidRDefault="00C068F9">
          <w:pPr>
            <w:pStyle w:val="TOC2"/>
            <w:tabs>
              <w:tab w:val="right" w:leader="dot" w:pos="9016"/>
            </w:tabs>
            <w:rPr>
              <w:rFonts w:eastAsiaTheme="minorEastAsia" w:cstheme="minorBidi"/>
              <w:b w:val="0"/>
              <w:bCs w:val="0"/>
              <w:noProof/>
              <w:sz w:val="24"/>
              <w:szCs w:val="24"/>
              <w:lang w:eastAsia="en-GB"/>
            </w:rPr>
          </w:pPr>
          <w:hyperlink w:anchor="_Toc164500827" w:history="1">
            <w:r w:rsidRPr="00B716A6">
              <w:rPr>
                <w:rStyle w:val="Hyperlink"/>
                <w:noProof/>
              </w:rPr>
              <w:t>The Price</w:t>
            </w:r>
            <w:r>
              <w:rPr>
                <w:noProof/>
                <w:webHidden/>
              </w:rPr>
              <w:tab/>
            </w:r>
            <w:r>
              <w:rPr>
                <w:noProof/>
                <w:webHidden/>
              </w:rPr>
              <w:fldChar w:fldCharType="begin"/>
            </w:r>
            <w:r>
              <w:rPr>
                <w:noProof/>
                <w:webHidden/>
              </w:rPr>
              <w:instrText xml:space="preserve"> PAGEREF _Toc164500827 \h </w:instrText>
            </w:r>
            <w:r>
              <w:rPr>
                <w:noProof/>
                <w:webHidden/>
              </w:rPr>
            </w:r>
            <w:r>
              <w:rPr>
                <w:noProof/>
                <w:webHidden/>
              </w:rPr>
              <w:fldChar w:fldCharType="separate"/>
            </w:r>
            <w:r>
              <w:rPr>
                <w:noProof/>
                <w:webHidden/>
              </w:rPr>
              <w:t>8</w:t>
            </w:r>
            <w:r>
              <w:rPr>
                <w:noProof/>
                <w:webHidden/>
              </w:rPr>
              <w:fldChar w:fldCharType="end"/>
            </w:r>
          </w:hyperlink>
        </w:p>
        <w:p w14:paraId="65998EE8" w14:textId="464244AE" w:rsidR="00C068F9" w:rsidRDefault="00C068F9">
          <w:pPr>
            <w:pStyle w:val="TOC2"/>
            <w:tabs>
              <w:tab w:val="right" w:leader="dot" w:pos="9016"/>
            </w:tabs>
            <w:rPr>
              <w:rFonts w:eastAsiaTheme="minorEastAsia" w:cstheme="minorBidi"/>
              <w:b w:val="0"/>
              <w:bCs w:val="0"/>
              <w:noProof/>
              <w:sz w:val="24"/>
              <w:szCs w:val="24"/>
              <w:lang w:eastAsia="en-GB"/>
            </w:rPr>
          </w:pPr>
          <w:hyperlink w:anchor="_Toc164500828" w:history="1">
            <w:r w:rsidRPr="00B716A6">
              <w:rPr>
                <w:rStyle w:val="Hyperlink"/>
                <w:noProof/>
              </w:rPr>
              <w:t>The Place</w:t>
            </w:r>
            <w:r>
              <w:rPr>
                <w:noProof/>
                <w:webHidden/>
              </w:rPr>
              <w:tab/>
            </w:r>
            <w:r>
              <w:rPr>
                <w:noProof/>
                <w:webHidden/>
              </w:rPr>
              <w:fldChar w:fldCharType="begin"/>
            </w:r>
            <w:r>
              <w:rPr>
                <w:noProof/>
                <w:webHidden/>
              </w:rPr>
              <w:instrText xml:space="preserve"> PAGEREF _Toc164500828 \h </w:instrText>
            </w:r>
            <w:r>
              <w:rPr>
                <w:noProof/>
                <w:webHidden/>
              </w:rPr>
            </w:r>
            <w:r>
              <w:rPr>
                <w:noProof/>
                <w:webHidden/>
              </w:rPr>
              <w:fldChar w:fldCharType="separate"/>
            </w:r>
            <w:r>
              <w:rPr>
                <w:noProof/>
                <w:webHidden/>
              </w:rPr>
              <w:t>8</w:t>
            </w:r>
            <w:r>
              <w:rPr>
                <w:noProof/>
                <w:webHidden/>
              </w:rPr>
              <w:fldChar w:fldCharType="end"/>
            </w:r>
          </w:hyperlink>
        </w:p>
        <w:p w14:paraId="4F0C3D43" w14:textId="7BED5F0B" w:rsidR="00C068F9" w:rsidRDefault="00C068F9">
          <w:pPr>
            <w:pStyle w:val="TOC2"/>
            <w:tabs>
              <w:tab w:val="right" w:leader="dot" w:pos="9016"/>
            </w:tabs>
            <w:rPr>
              <w:rFonts w:eastAsiaTheme="minorEastAsia" w:cstheme="minorBidi"/>
              <w:b w:val="0"/>
              <w:bCs w:val="0"/>
              <w:noProof/>
              <w:sz w:val="24"/>
              <w:szCs w:val="24"/>
              <w:lang w:eastAsia="en-GB"/>
            </w:rPr>
          </w:pPr>
          <w:hyperlink w:anchor="_Toc164500829" w:history="1">
            <w:r w:rsidRPr="00B716A6">
              <w:rPr>
                <w:rStyle w:val="Hyperlink"/>
                <w:noProof/>
              </w:rPr>
              <w:t>E-commerce website</w:t>
            </w:r>
            <w:r>
              <w:rPr>
                <w:noProof/>
                <w:webHidden/>
              </w:rPr>
              <w:tab/>
            </w:r>
            <w:r>
              <w:rPr>
                <w:noProof/>
                <w:webHidden/>
              </w:rPr>
              <w:fldChar w:fldCharType="begin"/>
            </w:r>
            <w:r>
              <w:rPr>
                <w:noProof/>
                <w:webHidden/>
              </w:rPr>
              <w:instrText xml:space="preserve"> PAGEREF _Toc164500829 \h </w:instrText>
            </w:r>
            <w:r>
              <w:rPr>
                <w:noProof/>
                <w:webHidden/>
              </w:rPr>
            </w:r>
            <w:r>
              <w:rPr>
                <w:noProof/>
                <w:webHidden/>
              </w:rPr>
              <w:fldChar w:fldCharType="separate"/>
            </w:r>
            <w:r>
              <w:rPr>
                <w:noProof/>
                <w:webHidden/>
              </w:rPr>
              <w:t>8</w:t>
            </w:r>
            <w:r>
              <w:rPr>
                <w:noProof/>
                <w:webHidden/>
              </w:rPr>
              <w:fldChar w:fldCharType="end"/>
            </w:r>
          </w:hyperlink>
        </w:p>
        <w:p w14:paraId="23970B28" w14:textId="0EBF60E9" w:rsidR="00C068F9" w:rsidRDefault="00C068F9">
          <w:pPr>
            <w:pStyle w:val="TOC2"/>
            <w:tabs>
              <w:tab w:val="right" w:leader="dot" w:pos="9016"/>
            </w:tabs>
            <w:rPr>
              <w:rFonts w:eastAsiaTheme="minorEastAsia" w:cstheme="minorBidi"/>
              <w:b w:val="0"/>
              <w:bCs w:val="0"/>
              <w:noProof/>
              <w:sz w:val="24"/>
              <w:szCs w:val="24"/>
              <w:lang w:eastAsia="en-GB"/>
            </w:rPr>
          </w:pPr>
          <w:hyperlink w:anchor="_Toc164500830" w:history="1">
            <w:r w:rsidRPr="00B716A6">
              <w:rPr>
                <w:rStyle w:val="Hyperlink"/>
                <w:noProof/>
              </w:rPr>
              <w:t>Promotion</w:t>
            </w:r>
            <w:r>
              <w:rPr>
                <w:noProof/>
                <w:webHidden/>
              </w:rPr>
              <w:tab/>
            </w:r>
            <w:r>
              <w:rPr>
                <w:noProof/>
                <w:webHidden/>
              </w:rPr>
              <w:fldChar w:fldCharType="begin"/>
            </w:r>
            <w:r>
              <w:rPr>
                <w:noProof/>
                <w:webHidden/>
              </w:rPr>
              <w:instrText xml:space="preserve"> PAGEREF _Toc164500830 \h </w:instrText>
            </w:r>
            <w:r>
              <w:rPr>
                <w:noProof/>
                <w:webHidden/>
              </w:rPr>
            </w:r>
            <w:r>
              <w:rPr>
                <w:noProof/>
                <w:webHidden/>
              </w:rPr>
              <w:fldChar w:fldCharType="separate"/>
            </w:r>
            <w:r>
              <w:rPr>
                <w:noProof/>
                <w:webHidden/>
              </w:rPr>
              <w:t>9</w:t>
            </w:r>
            <w:r>
              <w:rPr>
                <w:noProof/>
                <w:webHidden/>
              </w:rPr>
              <w:fldChar w:fldCharType="end"/>
            </w:r>
          </w:hyperlink>
        </w:p>
        <w:p w14:paraId="7493D2DF" w14:textId="25F2B00A" w:rsidR="00C068F9" w:rsidRDefault="00C068F9">
          <w:pPr>
            <w:pStyle w:val="TOC2"/>
            <w:tabs>
              <w:tab w:val="right" w:leader="dot" w:pos="9016"/>
            </w:tabs>
            <w:rPr>
              <w:rFonts w:eastAsiaTheme="minorEastAsia" w:cstheme="minorBidi"/>
              <w:b w:val="0"/>
              <w:bCs w:val="0"/>
              <w:noProof/>
              <w:sz w:val="24"/>
              <w:szCs w:val="24"/>
              <w:lang w:eastAsia="en-GB"/>
            </w:rPr>
          </w:pPr>
          <w:hyperlink w:anchor="_Toc164500831" w:history="1">
            <w:r w:rsidRPr="00B716A6">
              <w:rPr>
                <w:rStyle w:val="Hyperlink"/>
                <w:noProof/>
              </w:rPr>
              <w:t>Digital Marketing</w:t>
            </w:r>
            <w:r>
              <w:rPr>
                <w:noProof/>
                <w:webHidden/>
              </w:rPr>
              <w:tab/>
            </w:r>
            <w:r>
              <w:rPr>
                <w:noProof/>
                <w:webHidden/>
              </w:rPr>
              <w:fldChar w:fldCharType="begin"/>
            </w:r>
            <w:r>
              <w:rPr>
                <w:noProof/>
                <w:webHidden/>
              </w:rPr>
              <w:instrText xml:space="preserve"> PAGEREF _Toc164500831 \h </w:instrText>
            </w:r>
            <w:r>
              <w:rPr>
                <w:noProof/>
                <w:webHidden/>
              </w:rPr>
            </w:r>
            <w:r>
              <w:rPr>
                <w:noProof/>
                <w:webHidden/>
              </w:rPr>
              <w:fldChar w:fldCharType="separate"/>
            </w:r>
            <w:r>
              <w:rPr>
                <w:noProof/>
                <w:webHidden/>
              </w:rPr>
              <w:t>10</w:t>
            </w:r>
            <w:r>
              <w:rPr>
                <w:noProof/>
                <w:webHidden/>
              </w:rPr>
              <w:fldChar w:fldCharType="end"/>
            </w:r>
          </w:hyperlink>
        </w:p>
        <w:p w14:paraId="660DB0F1" w14:textId="2A124DC0" w:rsidR="00C068F9" w:rsidRDefault="00C068F9">
          <w:pPr>
            <w:pStyle w:val="TOC1"/>
            <w:tabs>
              <w:tab w:val="right" w:leader="dot" w:pos="9016"/>
            </w:tabs>
            <w:rPr>
              <w:rFonts w:eastAsiaTheme="minorEastAsia" w:cstheme="minorBidi"/>
              <w:b w:val="0"/>
              <w:bCs w:val="0"/>
              <w:i w:val="0"/>
              <w:iCs w:val="0"/>
              <w:noProof/>
              <w:lang w:eastAsia="en-GB"/>
            </w:rPr>
          </w:pPr>
          <w:hyperlink w:anchor="_Toc164500832" w:history="1">
            <w:r w:rsidRPr="00B716A6">
              <w:rPr>
                <w:rStyle w:val="Hyperlink"/>
                <w:noProof/>
              </w:rPr>
              <w:t>Privacy and Data Protection</w:t>
            </w:r>
            <w:r>
              <w:rPr>
                <w:noProof/>
                <w:webHidden/>
              </w:rPr>
              <w:tab/>
            </w:r>
            <w:r>
              <w:rPr>
                <w:noProof/>
                <w:webHidden/>
              </w:rPr>
              <w:fldChar w:fldCharType="begin"/>
            </w:r>
            <w:r>
              <w:rPr>
                <w:noProof/>
                <w:webHidden/>
              </w:rPr>
              <w:instrText xml:space="preserve"> PAGEREF _Toc164500832 \h </w:instrText>
            </w:r>
            <w:r>
              <w:rPr>
                <w:noProof/>
                <w:webHidden/>
              </w:rPr>
            </w:r>
            <w:r>
              <w:rPr>
                <w:noProof/>
                <w:webHidden/>
              </w:rPr>
              <w:fldChar w:fldCharType="separate"/>
            </w:r>
            <w:r>
              <w:rPr>
                <w:noProof/>
                <w:webHidden/>
              </w:rPr>
              <w:t>10</w:t>
            </w:r>
            <w:r>
              <w:rPr>
                <w:noProof/>
                <w:webHidden/>
              </w:rPr>
              <w:fldChar w:fldCharType="end"/>
            </w:r>
          </w:hyperlink>
        </w:p>
        <w:p w14:paraId="3649F82D" w14:textId="7D67FEF8" w:rsidR="00C068F9" w:rsidRDefault="00C068F9">
          <w:pPr>
            <w:pStyle w:val="TOC1"/>
            <w:tabs>
              <w:tab w:val="right" w:leader="dot" w:pos="9016"/>
            </w:tabs>
            <w:rPr>
              <w:rFonts w:eastAsiaTheme="minorEastAsia" w:cstheme="minorBidi"/>
              <w:b w:val="0"/>
              <w:bCs w:val="0"/>
              <w:i w:val="0"/>
              <w:iCs w:val="0"/>
              <w:noProof/>
              <w:lang w:eastAsia="en-GB"/>
            </w:rPr>
          </w:pPr>
          <w:hyperlink w:anchor="_Toc164500833" w:history="1">
            <w:r w:rsidRPr="00B716A6">
              <w:rPr>
                <w:rStyle w:val="Hyperlink"/>
                <w:noProof/>
              </w:rPr>
              <w:t>Conclusion</w:t>
            </w:r>
            <w:r>
              <w:rPr>
                <w:noProof/>
                <w:webHidden/>
              </w:rPr>
              <w:tab/>
            </w:r>
            <w:r>
              <w:rPr>
                <w:noProof/>
                <w:webHidden/>
              </w:rPr>
              <w:fldChar w:fldCharType="begin"/>
            </w:r>
            <w:r>
              <w:rPr>
                <w:noProof/>
                <w:webHidden/>
              </w:rPr>
              <w:instrText xml:space="preserve"> PAGEREF _Toc164500833 \h </w:instrText>
            </w:r>
            <w:r>
              <w:rPr>
                <w:noProof/>
                <w:webHidden/>
              </w:rPr>
            </w:r>
            <w:r>
              <w:rPr>
                <w:noProof/>
                <w:webHidden/>
              </w:rPr>
              <w:fldChar w:fldCharType="separate"/>
            </w:r>
            <w:r>
              <w:rPr>
                <w:noProof/>
                <w:webHidden/>
              </w:rPr>
              <w:t>11</w:t>
            </w:r>
            <w:r>
              <w:rPr>
                <w:noProof/>
                <w:webHidden/>
              </w:rPr>
              <w:fldChar w:fldCharType="end"/>
            </w:r>
          </w:hyperlink>
        </w:p>
        <w:p w14:paraId="4EC29C08" w14:textId="496BC49A" w:rsidR="00C068F9" w:rsidRDefault="00C068F9">
          <w:pPr>
            <w:pStyle w:val="TOC1"/>
            <w:tabs>
              <w:tab w:val="right" w:leader="dot" w:pos="9016"/>
            </w:tabs>
            <w:rPr>
              <w:rFonts w:eastAsiaTheme="minorEastAsia" w:cstheme="minorBidi"/>
              <w:b w:val="0"/>
              <w:bCs w:val="0"/>
              <w:i w:val="0"/>
              <w:iCs w:val="0"/>
              <w:noProof/>
              <w:lang w:eastAsia="en-GB"/>
            </w:rPr>
          </w:pPr>
          <w:hyperlink w:anchor="_Toc164500834" w:history="1">
            <w:r w:rsidRPr="00B716A6">
              <w:rPr>
                <w:rStyle w:val="Hyperlink"/>
                <w:noProof/>
              </w:rPr>
              <w:t>References</w:t>
            </w:r>
            <w:r>
              <w:rPr>
                <w:noProof/>
                <w:webHidden/>
              </w:rPr>
              <w:tab/>
            </w:r>
            <w:r>
              <w:rPr>
                <w:noProof/>
                <w:webHidden/>
              </w:rPr>
              <w:fldChar w:fldCharType="begin"/>
            </w:r>
            <w:r>
              <w:rPr>
                <w:noProof/>
                <w:webHidden/>
              </w:rPr>
              <w:instrText xml:space="preserve"> PAGEREF _Toc164500834 \h </w:instrText>
            </w:r>
            <w:r>
              <w:rPr>
                <w:noProof/>
                <w:webHidden/>
              </w:rPr>
            </w:r>
            <w:r>
              <w:rPr>
                <w:noProof/>
                <w:webHidden/>
              </w:rPr>
              <w:fldChar w:fldCharType="separate"/>
            </w:r>
            <w:r>
              <w:rPr>
                <w:noProof/>
                <w:webHidden/>
              </w:rPr>
              <w:t>11</w:t>
            </w:r>
            <w:r>
              <w:rPr>
                <w:noProof/>
                <w:webHidden/>
              </w:rPr>
              <w:fldChar w:fldCharType="end"/>
            </w:r>
          </w:hyperlink>
        </w:p>
        <w:p w14:paraId="1AE8B5E7" w14:textId="11AD005D" w:rsidR="00C068F9" w:rsidRDefault="00C068F9">
          <w:pPr>
            <w:pStyle w:val="TOC1"/>
            <w:tabs>
              <w:tab w:val="right" w:leader="dot" w:pos="9016"/>
            </w:tabs>
            <w:rPr>
              <w:rFonts w:eastAsiaTheme="minorEastAsia" w:cstheme="minorBidi"/>
              <w:b w:val="0"/>
              <w:bCs w:val="0"/>
              <w:i w:val="0"/>
              <w:iCs w:val="0"/>
              <w:noProof/>
              <w:lang w:eastAsia="en-GB"/>
            </w:rPr>
          </w:pPr>
          <w:hyperlink w:anchor="_Toc164500835" w:history="1">
            <w:r w:rsidRPr="00B716A6">
              <w:rPr>
                <w:rStyle w:val="Hyperlink"/>
                <w:noProof/>
              </w:rPr>
              <w:t>Appendix</w:t>
            </w:r>
            <w:r>
              <w:rPr>
                <w:noProof/>
                <w:webHidden/>
              </w:rPr>
              <w:tab/>
            </w:r>
            <w:r>
              <w:rPr>
                <w:noProof/>
                <w:webHidden/>
              </w:rPr>
              <w:fldChar w:fldCharType="begin"/>
            </w:r>
            <w:r>
              <w:rPr>
                <w:noProof/>
                <w:webHidden/>
              </w:rPr>
              <w:instrText xml:space="preserve"> PAGEREF _Toc164500835 \h </w:instrText>
            </w:r>
            <w:r>
              <w:rPr>
                <w:noProof/>
                <w:webHidden/>
              </w:rPr>
            </w:r>
            <w:r>
              <w:rPr>
                <w:noProof/>
                <w:webHidden/>
              </w:rPr>
              <w:fldChar w:fldCharType="separate"/>
            </w:r>
            <w:r>
              <w:rPr>
                <w:noProof/>
                <w:webHidden/>
              </w:rPr>
              <w:t>13</w:t>
            </w:r>
            <w:r>
              <w:rPr>
                <w:noProof/>
                <w:webHidden/>
              </w:rPr>
              <w:fldChar w:fldCharType="end"/>
            </w:r>
          </w:hyperlink>
        </w:p>
        <w:p w14:paraId="1CE9800C" w14:textId="34F39D7E" w:rsidR="00C068F9" w:rsidRDefault="00C068F9">
          <w:r>
            <w:rPr>
              <w:b/>
              <w:bCs/>
              <w:noProof/>
            </w:rPr>
            <w:fldChar w:fldCharType="end"/>
          </w:r>
        </w:p>
      </w:sdtContent>
    </w:sdt>
    <w:p w14:paraId="50DF9531" w14:textId="0F5B59F0" w:rsidR="0054655D" w:rsidRPr="00B9688D" w:rsidRDefault="0054655D" w:rsidP="00575791">
      <w:pPr>
        <w:pStyle w:val="TOCHeading"/>
        <w:jc w:val="both"/>
        <w:rPr>
          <w:sz w:val="24"/>
          <w:szCs w:val="24"/>
        </w:rPr>
      </w:pPr>
    </w:p>
    <w:p w14:paraId="783E08F4" w14:textId="7EEA80B5" w:rsidR="00452698" w:rsidRDefault="00452698" w:rsidP="00575791">
      <w:pPr>
        <w:jc w:val="both"/>
        <w:rPr>
          <w:rFonts w:cstheme="majorBidi"/>
        </w:rPr>
      </w:pPr>
    </w:p>
    <w:p w14:paraId="3DEBB2D8" w14:textId="77777777" w:rsidR="00B9688D" w:rsidRDefault="00B9688D" w:rsidP="00575791">
      <w:pPr>
        <w:jc w:val="both"/>
        <w:rPr>
          <w:rFonts w:cstheme="majorBidi"/>
        </w:rPr>
      </w:pPr>
    </w:p>
    <w:p w14:paraId="02D21BB8" w14:textId="77777777" w:rsidR="00E7477B" w:rsidRPr="00E7477B" w:rsidRDefault="00E7477B" w:rsidP="00E7477B">
      <w:pPr>
        <w:rPr>
          <w:rFonts w:cstheme="majorBidi"/>
        </w:rPr>
      </w:pPr>
    </w:p>
    <w:p w14:paraId="0F5735C2" w14:textId="77777777" w:rsidR="00E7477B" w:rsidRPr="00E7477B" w:rsidRDefault="00E7477B" w:rsidP="00E7477B">
      <w:pPr>
        <w:jc w:val="both"/>
        <w:rPr>
          <w:rFonts w:cstheme="majorBidi"/>
          <w:color w:val="FF0000"/>
          <w:sz w:val="28"/>
          <w:szCs w:val="28"/>
        </w:rPr>
      </w:pPr>
    </w:p>
    <w:p w14:paraId="5FD1C051" w14:textId="77777777" w:rsidR="00B9688D" w:rsidRPr="00B9688D" w:rsidRDefault="00B9688D" w:rsidP="00575791">
      <w:pPr>
        <w:jc w:val="both"/>
        <w:rPr>
          <w:rFonts w:cstheme="majorBidi"/>
        </w:rPr>
      </w:pPr>
    </w:p>
    <w:p w14:paraId="344AFA6C" w14:textId="3B75D17C" w:rsidR="00452698" w:rsidRPr="00B9688D" w:rsidRDefault="00452698" w:rsidP="00575791">
      <w:pPr>
        <w:jc w:val="both"/>
        <w:rPr>
          <w:rFonts w:cstheme="majorBidi"/>
        </w:rPr>
      </w:pPr>
    </w:p>
    <w:p w14:paraId="14A9FACC" w14:textId="77C69E43" w:rsidR="00DA168B" w:rsidRPr="00B9688D" w:rsidRDefault="00DA168B" w:rsidP="00B9688D">
      <w:pPr>
        <w:pStyle w:val="Heading1"/>
      </w:pPr>
      <w:bookmarkStart w:id="2" w:name="_Toc161665221"/>
      <w:bookmarkStart w:id="3" w:name="_Toc162017079"/>
      <w:bookmarkStart w:id="4" w:name="_Toc162017112"/>
      <w:bookmarkStart w:id="5" w:name="_Toc162435420"/>
      <w:bookmarkStart w:id="6" w:name="_Toc162435471"/>
      <w:bookmarkStart w:id="7" w:name="_Toc162874276"/>
      <w:bookmarkStart w:id="8" w:name="_Toc163837992"/>
      <w:bookmarkStart w:id="9" w:name="_Toc164002425"/>
      <w:bookmarkStart w:id="10" w:name="_Toc164500822"/>
      <w:r w:rsidRPr="00B9688D">
        <w:t>Introduction</w:t>
      </w:r>
      <w:bookmarkEnd w:id="2"/>
      <w:bookmarkEnd w:id="3"/>
      <w:bookmarkEnd w:id="4"/>
      <w:bookmarkEnd w:id="5"/>
      <w:bookmarkEnd w:id="6"/>
      <w:bookmarkEnd w:id="7"/>
      <w:bookmarkEnd w:id="8"/>
      <w:bookmarkEnd w:id="9"/>
      <w:bookmarkEnd w:id="10"/>
    </w:p>
    <w:p w14:paraId="7FF7109D" w14:textId="44455DAE" w:rsidR="009944C7" w:rsidRPr="00B9688D" w:rsidRDefault="009944C7" w:rsidP="00575791">
      <w:pPr>
        <w:jc w:val="both"/>
        <w:rPr>
          <w:rFonts w:cstheme="majorBidi"/>
        </w:rPr>
      </w:pPr>
    </w:p>
    <w:p w14:paraId="3427C5C9" w14:textId="590193F5" w:rsidR="009944C7" w:rsidRPr="00016256" w:rsidRDefault="009944C7" w:rsidP="00575791">
      <w:pPr>
        <w:jc w:val="both"/>
        <w:rPr>
          <w:rFonts w:ascii="Arial" w:hAnsi="Arial" w:cs="Arial"/>
          <w:sz w:val="22"/>
          <w:szCs w:val="22"/>
        </w:rPr>
      </w:pPr>
      <w:r w:rsidRPr="00016256">
        <w:rPr>
          <w:rFonts w:ascii="Arial" w:hAnsi="Arial" w:cs="Arial"/>
          <w:sz w:val="22"/>
          <w:szCs w:val="22"/>
        </w:rPr>
        <w:t xml:space="preserve">In this report I will describe my innovative idea for a collagen mask that is completely natural and </w:t>
      </w:r>
      <w:r w:rsidR="00F95C61" w:rsidRPr="00016256">
        <w:rPr>
          <w:rFonts w:ascii="Arial" w:hAnsi="Arial" w:cs="Arial"/>
          <w:sz w:val="22"/>
          <w:szCs w:val="22"/>
        </w:rPr>
        <w:t>its homemade.</w:t>
      </w:r>
      <w:r w:rsidRPr="00016256">
        <w:rPr>
          <w:rFonts w:ascii="Arial" w:hAnsi="Arial" w:cs="Arial"/>
          <w:sz w:val="22"/>
          <w:szCs w:val="22"/>
        </w:rPr>
        <w:t xml:space="preserve"> First, I will start with the details of my business idea and where and to whom this product will be sold. I will detail the purpose of the product so that it is impressive enough for customers and as a small business to grow. Then I have the idea to create an e-commerce website where this innovative product will be sold legally. Then comes the advertising of the site, how the product will be advertised and on which other </w:t>
      </w:r>
      <w:r w:rsidR="00F95C61" w:rsidRPr="00016256">
        <w:rPr>
          <w:rFonts w:ascii="Arial" w:hAnsi="Arial" w:cs="Arial"/>
          <w:sz w:val="22"/>
          <w:szCs w:val="22"/>
        </w:rPr>
        <w:t>sites, so</w:t>
      </w:r>
      <w:r w:rsidRPr="00016256">
        <w:rPr>
          <w:rFonts w:ascii="Arial" w:hAnsi="Arial" w:cs="Arial"/>
          <w:sz w:val="22"/>
          <w:szCs w:val="22"/>
        </w:rPr>
        <w:t xml:space="preserve"> that the product can reach more people while respecting all Privacy and data protection. Finally, I will end the report with a conclusion about the business proposal.</w:t>
      </w:r>
      <w:r w:rsidR="00F95C61" w:rsidRPr="00016256">
        <w:rPr>
          <w:rFonts w:ascii="Arial" w:hAnsi="Arial" w:cs="Arial"/>
          <w:sz w:val="22"/>
          <w:szCs w:val="22"/>
        </w:rPr>
        <w:t xml:space="preserve"> </w:t>
      </w:r>
    </w:p>
    <w:p w14:paraId="0EBE83F3" w14:textId="77777777" w:rsidR="00203320" w:rsidRPr="00B9688D" w:rsidRDefault="00203320" w:rsidP="00575791">
      <w:pPr>
        <w:jc w:val="both"/>
        <w:rPr>
          <w:rFonts w:cstheme="majorBidi"/>
          <w:b/>
          <w:bCs/>
        </w:rPr>
      </w:pPr>
    </w:p>
    <w:p w14:paraId="67F5B6CC" w14:textId="7B2FBF4E" w:rsidR="00203320" w:rsidRPr="00B9688D" w:rsidRDefault="00203320" w:rsidP="00B9688D">
      <w:pPr>
        <w:pStyle w:val="Heading1"/>
      </w:pPr>
      <w:bookmarkStart w:id="11" w:name="_Toc163837993"/>
      <w:bookmarkStart w:id="12" w:name="_Toc164002426"/>
      <w:bookmarkStart w:id="13" w:name="_Toc164500823"/>
      <w:r w:rsidRPr="00B9688D">
        <w:t>The Business Proposition</w:t>
      </w:r>
      <w:bookmarkEnd w:id="11"/>
      <w:bookmarkEnd w:id="12"/>
      <w:bookmarkEnd w:id="13"/>
    </w:p>
    <w:p w14:paraId="2963BDB4" w14:textId="72717BED" w:rsidR="00203320" w:rsidRPr="005765D9" w:rsidRDefault="00203320" w:rsidP="00575791">
      <w:pPr>
        <w:jc w:val="both"/>
        <w:rPr>
          <w:rFonts w:ascii="Arial" w:hAnsi="Arial" w:cs="Arial"/>
          <w:sz w:val="22"/>
          <w:szCs w:val="22"/>
        </w:rPr>
      </w:pPr>
      <w:bookmarkStart w:id="14" w:name="_Toc162435421"/>
      <w:r w:rsidRPr="005765D9">
        <w:rPr>
          <w:rFonts w:ascii="Arial" w:hAnsi="Arial" w:cs="Arial"/>
          <w:sz w:val="22"/>
          <w:szCs w:val="22"/>
        </w:rPr>
        <w:t>As a health-conscious woman, I have done a lot of research on what our skin needs after a certain age, and I've found that collagen is one of the important ingredients for a healthy skin. After a certain age, women should take collagen as a supplement to their healthy habits to keep their skin healthy and supple, but just taking collagen as a supplement is not enough, we also need external collagen skin care.</w:t>
      </w:r>
      <w:bookmarkEnd w:id="14"/>
    </w:p>
    <w:p w14:paraId="144EAD87" w14:textId="77777777" w:rsidR="00203320" w:rsidRPr="00B9688D" w:rsidRDefault="00203320" w:rsidP="00575791">
      <w:pPr>
        <w:jc w:val="both"/>
        <w:rPr>
          <w:rFonts w:cstheme="majorBidi"/>
          <w:b/>
          <w:bCs/>
        </w:rPr>
      </w:pPr>
    </w:p>
    <w:p w14:paraId="3D8142F3" w14:textId="77777777" w:rsidR="00203320" w:rsidRPr="00B9688D" w:rsidRDefault="00203320" w:rsidP="00575791">
      <w:pPr>
        <w:jc w:val="both"/>
        <w:rPr>
          <w:rFonts w:cstheme="majorBidi"/>
          <w:b/>
          <w:bCs/>
        </w:rPr>
      </w:pPr>
    </w:p>
    <w:p w14:paraId="241945D4" w14:textId="642F521A" w:rsidR="00B45B0A" w:rsidRPr="00B9688D" w:rsidRDefault="00314320" w:rsidP="00575791">
      <w:pPr>
        <w:jc w:val="both"/>
        <w:rPr>
          <w:rFonts w:cstheme="majorBidi"/>
        </w:rPr>
      </w:pPr>
      <w:r w:rsidRPr="00B9688D">
        <w:rPr>
          <w:rFonts w:cstheme="majorBidi"/>
          <w:noProof/>
        </w:rPr>
        <w:lastRenderedPageBreak/>
        <w:drawing>
          <wp:inline distT="0" distB="0" distL="0" distR="0" wp14:anchorId="066D8B16" wp14:editId="337D8417">
            <wp:extent cx="3962400" cy="2794000"/>
            <wp:effectExtent l="0" t="0" r="0" b="0"/>
            <wp:docPr id="5" name="Picture 5" descr="A person putting on a m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putting on a mask&#10;&#10;Description automatically generated"/>
                    <pic:cNvPicPr/>
                  </pic:nvPicPr>
                  <pic:blipFill>
                    <a:blip r:embed="rId9"/>
                    <a:stretch>
                      <a:fillRect/>
                    </a:stretch>
                  </pic:blipFill>
                  <pic:spPr>
                    <a:xfrm>
                      <a:off x="0" y="0"/>
                      <a:ext cx="3962400" cy="2794000"/>
                    </a:xfrm>
                    <a:prstGeom prst="rect">
                      <a:avLst/>
                    </a:prstGeom>
                  </pic:spPr>
                </pic:pic>
              </a:graphicData>
            </a:graphic>
          </wp:inline>
        </w:drawing>
      </w:r>
    </w:p>
    <w:p w14:paraId="35842A17" w14:textId="200A3705" w:rsidR="00B45B0A" w:rsidRPr="00B9688D" w:rsidRDefault="00B45B0A" w:rsidP="00575791">
      <w:pPr>
        <w:jc w:val="both"/>
        <w:rPr>
          <w:rFonts w:cstheme="majorBidi"/>
        </w:rPr>
      </w:pPr>
    </w:p>
    <w:p w14:paraId="42ED8F7C" w14:textId="46A837B5" w:rsidR="00B45B0A" w:rsidRPr="00B9688D" w:rsidRDefault="00B45B0A" w:rsidP="00575791">
      <w:pPr>
        <w:pStyle w:val="Caption"/>
        <w:jc w:val="both"/>
        <w:rPr>
          <w:rFonts w:cstheme="majorBidi"/>
          <w:sz w:val="24"/>
          <w:szCs w:val="24"/>
          <w:lang w:val="fr-FR"/>
        </w:rPr>
      </w:pPr>
      <w:r w:rsidRPr="00B9688D">
        <w:rPr>
          <w:rFonts w:cstheme="majorBidi"/>
          <w:sz w:val="24"/>
          <w:szCs w:val="24"/>
          <w:lang w:val="fr-FR"/>
        </w:rPr>
        <w:t xml:space="preserve">Figure </w:t>
      </w:r>
      <w:r w:rsidRPr="00B9688D">
        <w:rPr>
          <w:rFonts w:cstheme="majorBidi"/>
          <w:sz w:val="24"/>
          <w:szCs w:val="24"/>
        </w:rPr>
        <w:fldChar w:fldCharType="begin"/>
      </w:r>
      <w:r w:rsidRPr="00B9688D">
        <w:rPr>
          <w:rFonts w:cstheme="majorBidi"/>
          <w:sz w:val="24"/>
          <w:szCs w:val="24"/>
          <w:lang w:val="fr-FR"/>
        </w:rPr>
        <w:instrText xml:space="preserve"> SEQ Figure \* ARABIC </w:instrText>
      </w:r>
      <w:r w:rsidRPr="00B9688D">
        <w:rPr>
          <w:rFonts w:cstheme="majorBidi"/>
          <w:sz w:val="24"/>
          <w:szCs w:val="24"/>
        </w:rPr>
        <w:fldChar w:fldCharType="separate"/>
      </w:r>
      <w:r w:rsidR="000F2EA0" w:rsidRPr="00B9688D">
        <w:rPr>
          <w:rFonts w:cstheme="majorBidi"/>
          <w:noProof/>
          <w:sz w:val="24"/>
          <w:szCs w:val="24"/>
          <w:lang w:val="fr-FR"/>
        </w:rPr>
        <w:t>1</w:t>
      </w:r>
      <w:r w:rsidRPr="00B9688D">
        <w:rPr>
          <w:rFonts w:cstheme="majorBidi"/>
          <w:noProof/>
          <w:sz w:val="24"/>
          <w:szCs w:val="24"/>
        </w:rPr>
        <w:fldChar w:fldCharType="end"/>
      </w:r>
      <w:r w:rsidR="0018702C" w:rsidRPr="00B9688D">
        <w:rPr>
          <w:rFonts w:cstheme="majorBidi"/>
          <w:sz w:val="24"/>
          <w:szCs w:val="24"/>
          <w:lang w:val="fr-FR"/>
        </w:rPr>
        <w:t xml:space="preserve"> </w:t>
      </w:r>
      <w:r w:rsidR="005A4A31" w:rsidRPr="00B9688D">
        <w:rPr>
          <w:rFonts w:cstheme="majorBidi"/>
          <w:sz w:val="24"/>
          <w:szCs w:val="24"/>
          <w:lang w:val="fr-FR"/>
        </w:rPr>
        <w:t xml:space="preserve">Natural </w:t>
      </w:r>
      <w:proofErr w:type="spellStart"/>
      <w:r w:rsidR="005A4A31" w:rsidRPr="00B9688D">
        <w:rPr>
          <w:rFonts w:cstheme="majorBidi"/>
          <w:sz w:val="24"/>
          <w:szCs w:val="24"/>
          <w:lang w:val="fr-FR"/>
        </w:rPr>
        <w:t>collagen</w:t>
      </w:r>
      <w:proofErr w:type="spellEnd"/>
      <w:r w:rsidR="005A4A31" w:rsidRPr="00B9688D">
        <w:rPr>
          <w:rFonts w:cstheme="majorBidi"/>
          <w:sz w:val="24"/>
          <w:szCs w:val="24"/>
          <w:lang w:val="fr-FR"/>
        </w:rPr>
        <w:t xml:space="preserve"> face </w:t>
      </w:r>
      <w:proofErr w:type="spellStart"/>
      <w:r w:rsidR="005A4A31" w:rsidRPr="00B9688D">
        <w:rPr>
          <w:rFonts w:cstheme="majorBidi"/>
          <w:sz w:val="24"/>
          <w:szCs w:val="24"/>
          <w:lang w:val="fr-FR"/>
        </w:rPr>
        <w:t>mask</w:t>
      </w:r>
      <w:proofErr w:type="spellEnd"/>
      <w:r w:rsidR="00203320" w:rsidRPr="00B9688D">
        <w:rPr>
          <w:rFonts w:cstheme="majorBidi"/>
          <w:sz w:val="24"/>
          <w:szCs w:val="24"/>
          <w:lang w:val="fr-FR"/>
        </w:rPr>
        <w:t xml:space="preserve"> (Source : </w:t>
      </w:r>
      <w:r w:rsidR="00FA75EE" w:rsidRPr="00B9688D">
        <w:rPr>
          <w:rFonts w:cstheme="majorBidi"/>
          <w:sz w:val="24"/>
          <w:szCs w:val="24"/>
          <w:lang w:val="fr-FR"/>
        </w:rPr>
        <w:t>Gupta,2023</w:t>
      </w:r>
      <w:r w:rsidR="00203320" w:rsidRPr="00B9688D">
        <w:rPr>
          <w:rFonts w:cstheme="majorBidi"/>
          <w:sz w:val="24"/>
          <w:szCs w:val="24"/>
          <w:lang w:val="fr-FR"/>
        </w:rPr>
        <w:t>)</w:t>
      </w:r>
      <w:r w:rsidR="00FA75EE" w:rsidRPr="00B9688D">
        <w:rPr>
          <w:rFonts w:cstheme="majorBidi"/>
          <w:sz w:val="24"/>
          <w:szCs w:val="24"/>
          <w:lang w:val="fr-FR"/>
        </w:rPr>
        <w:t>.</w:t>
      </w:r>
    </w:p>
    <w:p w14:paraId="6EF56B34" w14:textId="3E6DF172" w:rsidR="005D32D3" w:rsidRPr="005765D9" w:rsidRDefault="00D9737D" w:rsidP="00575791">
      <w:pPr>
        <w:jc w:val="both"/>
        <w:rPr>
          <w:rFonts w:ascii="Arial" w:hAnsi="Arial" w:cs="Arial"/>
          <w:sz w:val="22"/>
          <w:szCs w:val="22"/>
        </w:rPr>
      </w:pPr>
      <w:bookmarkStart w:id="15" w:name="_Toc161665222"/>
      <w:r w:rsidRPr="005765D9">
        <w:rPr>
          <w:rFonts w:ascii="Arial" w:hAnsi="Arial" w:cs="Arial"/>
          <w:sz w:val="22"/>
          <w:szCs w:val="22"/>
        </w:rPr>
        <w:t>According to</w:t>
      </w:r>
      <w:r w:rsidRPr="00B9688D">
        <w:rPr>
          <w:rFonts w:cstheme="majorBidi"/>
        </w:rPr>
        <w:t xml:space="preserve"> </w:t>
      </w:r>
      <w:r w:rsidR="006244B5" w:rsidRPr="00B9688D">
        <w:rPr>
          <w:rFonts w:cstheme="majorBidi"/>
        </w:rPr>
        <w:t>(</w:t>
      </w:r>
      <w:r w:rsidR="006244B5" w:rsidRPr="00B9688D">
        <w:rPr>
          <w:rFonts w:cstheme="majorBidi"/>
          <w:i/>
          <w:iCs/>
        </w:rPr>
        <w:t>Knesko,2024</w:t>
      </w:r>
      <w:r w:rsidR="006244B5" w:rsidRPr="00B9688D">
        <w:rPr>
          <w:rFonts w:cstheme="majorBidi"/>
        </w:rPr>
        <w:t xml:space="preserve">) </w:t>
      </w:r>
      <w:r w:rsidR="00F839BE" w:rsidRPr="005765D9">
        <w:rPr>
          <w:rFonts w:ascii="Arial" w:hAnsi="Arial" w:cs="Arial"/>
          <w:sz w:val="22"/>
          <w:szCs w:val="22"/>
        </w:rPr>
        <w:t>c</w:t>
      </w:r>
      <w:r w:rsidR="00B34064" w:rsidRPr="005765D9">
        <w:rPr>
          <w:rFonts w:ascii="Arial" w:hAnsi="Arial" w:cs="Arial"/>
          <w:sz w:val="22"/>
          <w:szCs w:val="22"/>
        </w:rPr>
        <w:t>ollagen face masks aid in skin firming, lifting, moisturising, de-plumping, and brightening. If you were to find the fountain of youth, it most likely had an abundance of collagen in it. This protein is necessary for the health of our tendons, muscles, and bones.</w:t>
      </w:r>
    </w:p>
    <w:p w14:paraId="242C9A0E" w14:textId="02303BF7" w:rsidR="00203320" w:rsidRPr="00634543" w:rsidRDefault="005D32D3" w:rsidP="00575791">
      <w:pPr>
        <w:jc w:val="both"/>
        <w:rPr>
          <w:rFonts w:ascii="Arial" w:hAnsi="Arial" w:cs="Arial"/>
          <w:sz w:val="22"/>
          <w:szCs w:val="22"/>
        </w:rPr>
      </w:pPr>
      <w:proofErr w:type="gramStart"/>
      <w:r w:rsidRPr="005765D9">
        <w:rPr>
          <w:rFonts w:ascii="Arial" w:hAnsi="Arial" w:cs="Arial"/>
          <w:sz w:val="22"/>
          <w:szCs w:val="22"/>
        </w:rPr>
        <w:t>In order for</w:t>
      </w:r>
      <w:proofErr w:type="gramEnd"/>
      <w:r w:rsidRPr="005765D9">
        <w:rPr>
          <w:rFonts w:ascii="Arial" w:hAnsi="Arial" w:cs="Arial"/>
          <w:sz w:val="22"/>
          <w:szCs w:val="22"/>
        </w:rPr>
        <w:t xml:space="preserve"> our skin to receive enough collagen, collagen masks are also necessary. After much research on this topic, I found that there is a lack of collagen masks on the market that do not contain chemicals and are composed only of natural products</w:t>
      </w:r>
      <w:r w:rsidRPr="00B9688D">
        <w:rPr>
          <w:rFonts w:cstheme="majorBidi"/>
        </w:rPr>
        <w:t>.</w:t>
      </w:r>
      <w:r w:rsidR="00203320" w:rsidRPr="00B9688D">
        <w:rPr>
          <w:rFonts w:cstheme="majorBidi"/>
        </w:rPr>
        <w:t xml:space="preserve"> </w:t>
      </w:r>
      <w:r w:rsidR="00634543" w:rsidRPr="00634543">
        <w:rPr>
          <w:rFonts w:ascii="Arial" w:hAnsi="Arial" w:cs="Arial"/>
          <w:sz w:val="22"/>
          <w:szCs w:val="22"/>
        </w:rPr>
        <w:t>Figure 2</w:t>
      </w:r>
      <w:r w:rsidR="00203320" w:rsidRPr="00634543">
        <w:rPr>
          <w:rFonts w:ascii="Arial" w:hAnsi="Arial" w:cs="Arial"/>
          <w:sz w:val="22"/>
          <w:szCs w:val="22"/>
        </w:rPr>
        <w:t xml:space="preserve"> is </w:t>
      </w:r>
      <w:proofErr w:type="gramStart"/>
      <w:r w:rsidR="00203320" w:rsidRPr="00634543">
        <w:rPr>
          <w:rFonts w:ascii="Arial" w:hAnsi="Arial" w:cs="Arial"/>
          <w:sz w:val="22"/>
          <w:szCs w:val="22"/>
        </w:rPr>
        <w:t>an evidence</w:t>
      </w:r>
      <w:proofErr w:type="gramEnd"/>
      <w:r w:rsidR="00203320" w:rsidRPr="00634543">
        <w:rPr>
          <w:rFonts w:ascii="Arial" w:hAnsi="Arial" w:cs="Arial"/>
          <w:sz w:val="22"/>
          <w:szCs w:val="22"/>
        </w:rPr>
        <w:t>; i</w:t>
      </w:r>
      <w:r w:rsidRPr="00634543">
        <w:rPr>
          <w:rFonts w:ascii="Arial" w:hAnsi="Arial" w:cs="Arial"/>
          <w:sz w:val="22"/>
          <w:szCs w:val="22"/>
        </w:rPr>
        <w:t xml:space="preserve">n the screenshot I provide from Google, </w:t>
      </w:r>
      <w:r w:rsidR="00203320" w:rsidRPr="00634543">
        <w:rPr>
          <w:rFonts w:ascii="Arial" w:hAnsi="Arial" w:cs="Arial"/>
          <w:sz w:val="22"/>
          <w:szCs w:val="22"/>
        </w:rPr>
        <w:t>it can be clearly seen that</w:t>
      </w:r>
      <w:r w:rsidRPr="00634543">
        <w:rPr>
          <w:rFonts w:ascii="Arial" w:hAnsi="Arial" w:cs="Arial"/>
          <w:sz w:val="22"/>
          <w:szCs w:val="22"/>
        </w:rPr>
        <w:t xml:space="preserve"> the</w:t>
      </w:r>
      <w:r w:rsidR="00634543" w:rsidRPr="00634543">
        <w:rPr>
          <w:rFonts w:ascii="Arial" w:hAnsi="Arial" w:cs="Arial"/>
          <w:sz w:val="22"/>
          <w:szCs w:val="22"/>
        </w:rPr>
        <w:t xml:space="preserve">re is no similar </w:t>
      </w:r>
      <w:r w:rsidRPr="00634543">
        <w:rPr>
          <w:rFonts w:ascii="Arial" w:hAnsi="Arial" w:cs="Arial"/>
          <w:sz w:val="22"/>
          <w:szCs w:val="22"/>
        </w:rPr>
        <w:t>collagen mask products available in the markets now.</w:t>
      </w:r>
    </w:p>
    <w:p w14:paraId="7B5570B4" w14:textId="3D889B53" w:rsidR="005D32D3" w:rsidRPr="00E71A4F" w:rsidRDefault="005D32D3" w:rsidP="00575791">
      <w:pPr>
        <w:jc w:val="both"/>
        <w:rPr>
          <w:rFonts w:ascii="Arial" w:hAnsi="Arial" w:cs="Arial"/>
          <w:sz w:val="22"/>
          <w:szCs w:val="22"/>
        </w:rPr>
      </w:pPr>
      <w:r w:rsidRPr="00E71A4F">
        <w:rPr>
          <w:rFonts w:ascii="Arial" w:hAnsi="Arial" w:cs="Arial"/>
          <w:sz w:val="22"/>
          <w:szCs w:val="22"/>
        </w:rPr>
        <w:t>My innovative idea was born after this research that women needed a homemade collagen mask with all-natural products that was applied to the face with a soft brush without using artificial masks.</w:t>
      </w:r>
    </w:p>
    <w:p w14:paraId="41A61565" w14:textId="77777777" w:rsidR="00ED539E" w:rsidRPr="00B9688D" w:rsidRDefault="00ED539E" w:rsidP="00575791">
      <w:pPr>
        <w:jc w:val="both"/>
        <w:rPr>
          <w:rFonts w:cstheme="majorBidi"/>
        </w:rPr>
      </w:pPr>
    </w:p>
    <w:p w14:paraId="2198617F" w14:textId="3ABCE04D" w:rsidR="007A2BB8" w:rsidRPr="00B9688D" w:rsidRDefault="00F006D7" w:rsidP="00575791">
      <w:pPr>
        <w:jc w:val="both"/>
        <w:rPr>
          <w:rFonts w:cstheme="majorBidi"/>
        </w:rPr>
      </w:pPr>
      <w:r w:rsidRPr="00B9688D">
        <w:rPr>
          <w:rFonts w:cstheme="majorBidi"/>
          <w:noProof/>
        </w:rPr>
        <w:lastRenderedPageBreak/>
        <w:drawing>
          <wp:inline distT="0" distB="0" distL="0" distR="0" wp14:anchorId="7AF5BA84" wp14:editId="6D665D89">
            <wp:extent cx="5731510" cy="4172585"/>
            <wp:effectExtent l="0" t="0" r="0" b="571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0"/>
                    <a:stretch>
                      <a:fillRect/>
                    </a:stretch>
                  </pic:blipFill>
                  <pic:spPr>
                    <a:xfrm>
                      <a:off x="0" y="0"/>
                      <a:ext cx="5731510" cy="4172585"/>
                    </a:xfrm>
                    <a:prstGeom prst="rect">
                      <a:avLst/>
                    </a:prstGeom>
                  </pic:spPr>
                </pic:pic>
              </a:graphicData>
            </a:graphic>
          </wp:inline>
        </w:drawing>
      </w:r>
    </w:p>
    <w:p w14:paraId="1A1A5508" w14:textId="77777777" w:rsidR="00BF6773" w:rsidRPr="00B9688D" w:rsidRDefault="00BF6773" w:rsidP="00575791">
      <w:pPr>
        <w:jc w:val="both"/>
        <w:rPr>
          <w:rFonts w:cstheme="majorBidi"/>
        </w:rPr>
      </w:pPr>
    </w:p>
    <w:p w14:paraId="1FE4F74E" w14:textId="73AE5D95" w:rsidR="00BF6773" w:rsidRPr="00B9688D" w:rsidRDefault="000A795E" w:rsidP="00575791">
      <w:pPr>
        <w:pStyle w:val="Caption"/>
        <w:jc w:val="both"/>
        <w:rPr>
          <w:rFonts w:cstheme="majorBidi"/>
          <w:sz w:val="24"/>
          <w:szCs w:val="24"/>
          <w:lang w:val="nl-NL"/>
        </w:rPr>
      </w:pPr>
      <w:proofErr w:type="spellStart"/>
      <w:r w:rsidRPr="00B9688D">
        <w:rPr>
          <w:rFonts w:cstheme="majorBidi"/>
          <w:sz w:val="24"/>
          <w:szCs w:val="24"/>
          <w:lang w:val="nl-NL"/>
        </w:rPr>
        <w:t>Figure</w:t>
      </w:r>
      <w:proofErr w:type="spellEnd"/>
      <w:r w:rsidRPr="00B9688D">
        <w:rPr>
          <w:rFonts w:cstheme="majorBidi"/>
          <w:sz w:val="24"/>
          <w:szCs w:val="24"/>
          <w:lang w:val="nl-NL"/>
        </w:rPr>
        <w:t xml:space="preserve"> </w:t>
      </w:r>
      <w:r w:rsidR="002866CC" w:rsidRPr="00B9688D">
        <w:rPr>
          <w:rFonts w:cstheme="majorBidi"/>
          <w:sz w:val="24"/>
          <w:szCs w:val="24"/>
        </w:rPr>
        <w:fldChar w:fldCharType="begin"/>
      </w:r>
      <w:r w:rsidR="002866CC" w:rsidRPr="00B9688D">
        <w:rPr>
          <w:rFonts w:cstheme="majorBidi"/>
          <w:sz w:val="24"/>
          <w:szCs w:val="24"/>
          <w:lang w:val="nl-NL"/>
        </w:rPr>
        <w:instrText xml:space="preserve"> SEQ Figure \* ARABIC </w:instrText>
      </w:r>
      <w:r w:rsidR="002866CC" w:rsidRPr="00B9688D">
        <w:rPr>
          <w:rFonts w:cstheme="majorBidi"/>
          <w:sz w:val="24"/>
          <w:szCs w:val="24"/>
        </w:rPr>
        <w:fldChar w:fldCharType="separate"/>
      </w:r>
      <w:r w:rsidR="000F2EA0" w:rsidRPr="00B9688D">
        <w:rPr>
          <w:rFonts w:cstheme="majorBidi"/>
          <w:noProof/>
          <w:sz w:val="24"/>
          <w:szCs w:val="24"/>
          <w:lang w:val="nl-NL"/>
        </w:rPr>
        <w:t>2</w:t>
      </w:r>
      <w:r w:rsidR="002866CC" w:rsidRPr="00B9688D">
        <w:rPr>
          <w:rFonts w:cstheme="majorBidi"/>
          <w:noProof/>
          <w:sz w:val="24"/>
          <w:szCs w:val="24"/>
        </w:rPr>
        <w:fldChar w:fldCharType="end"/>
      </w:r>
      <w:r w:rsidRPr="00B9688D">
        <w:rPr>
          <w:rFonts w:cstheme="majorBidi"/>
          <w:sz w:val="24"/>
          <w:szCs w:val="24"/>
          <w:lang w:val="nl-NL"/>
        </w:rPr>
        <w:t xml:space="preserve"> </w:t>
      </w:r>
      <w:proofErr w:type="spellStart"/>
      <w:r w:rsidR="009A3F09" w:rsidRPr="00B9688D">
        <w:rPr>
          <w:rFonts w:cstheme="majorBidi"/>
          <w:sz w:val="24"/>
          <w:szCs w:val="24"/>
          <w:lang w:val="nl-NL"/>
        </w:rPr>
        <w:t>Collagen</w:t>
      </w:r>
      <w:proofErr w:type="spellEnd"/>
      <w:r w:rsidR="009A3F09" w:rsidRPr="00B9688D">
        <w:rPr>
          <w:rFonts w:cstheme="majorBidi"/>
          <w:sz w:val="24"/>
          <w:szCs w:val="24"/>
          <w:lang w:val="nl-NL"/>
        </w:rPr>
        <w:t xml:space="preserve"> </w:t>
      </w:r>
      <w:proofErr w:type="spellStart"/>
      <w:r w:rsidR="009A3F09" w:rsidRPr="00B9688D">
        <w:rPr>
          <w:rFonts w:cstheme="majorBidi"/>
          <w:sz w:val="24"/>
          <w:szCs w:val="24"/>
          <w:lang w:val="nl-NL"/>
        </w:rPr>
        <w:t>mask</w:t>
      </w:r>
      <w:proofErr w:type="spellEnd"/>
      <w:r w:rsidR="009A3F09" w:rsidRPr="00B9688D">
        <w:rPr>
          <w:rFonts w:cstheme="majorBidi"/>
          <w:sz w:val="24"/>
          <w:szCs w:val="24"/>
          <w:lang w:val="nl-NL"/>
        </w:rPr>
        <w:t>. Google screenshot, 2024.</w:t>
      </w:r>
    </w:p>
    <w:p w14:paraId="545BF37E" w14:textId="77777777" w:rsidR="007D11EB" w:rsidRPr="00B9688D" w:rsidRDefault="007D11EB" w:rsidP="00575791">
      <w:pPr>
        <w:jc w:val="both"/>
        <w:rPr>
          <w:rFonts w:cstheme="majorBidi"/>
          <w:lang w:val="nl-NL"/>
        </w:rPr>
      </w:pPr>
    </w:p>
    <w:p w14:paraId="18D7BDC2" w14:textId="225F91E7" w:rsidR="007D11EB" w:rsidRPr="00B9688D" w:rsidRDefault="00203320" w:rsidP="00B9688D">
      <w:pPr>
        <w:pStyle w:val="Heading1"/>
      </w:pPr>
      <w:bookmarkStart w:id="16" w:name="_Toc163837994"/>
      <w:bookmarkStart w:id="17" w:name="_Toc164002427"/>
      <w:bookmarkStart w:id="18" w:name="_Toc164500824"/>
      <w:r w:rsidRPr="00B9688D">
        <w:t>Analysing the External Environment</w:t>
      </w:r>
      <w:bookmarkEnd w:id="16"/>
      <w:bookmarkEnd w:id="17"/>
      <w:bookmarkEnd w:id="18"/>
      <w:r w:rsidRPr="00B9688D">
        <w:t xml:space="preserve"> </w:t>
      </w:r>
    </w:p>
    <w:p w14:paraId="0D635E9D" w14:textId="77777777" w:rsidR="00CF7F67" w:rsidRDefault="00553268" w:rsidP="00CF7F67">
      <w:pPr>
        <w:rPr>
          <w:rFonts w:ascii="Arial" w:hAnsi="Arial" w:cs="Arial"/>
          <w:sz w:val="22"/>
          <w:szCs w:val="22"/>
        </w:rPr>
      </w:pPr>
      <w:r w:rsidRPr="00CF7F67">
        <w:rPr>
          <w:rFonts w:ascii="Arial" w:hAnsi="Arial" w:cs="Arial"/>
          <w:sz w:val="22"/>
          <w:szCs w:val="22"/>
        </w:rPr>
        <w:t xml:space="preserve">As a student in the management, I will use the PESTEL analysis to determine the possible external factors that can affect the </w:t>
      </w:r>
      <w:r w:rsidR="00225E09" w:rsidRPr="00CF7F67">
        <w:rPr>
          <w:rFonts w:ascii="Arial" w:hAnsi="Arial" w:cs="Arial"/>
          <w:sz w:val="22"/>
          <w:szCs w:val="22"/>
        </w:rPr>
        <w:t xml:space="preserve">small </w:t>
      </w:r>
      <w:r w:rsidRPr="00CF7F67">
        <w:rPr>
          <w:rFonts w:ascii="Arial" w:hAnsi="Arial" w:cs="Arial"/>
          <w:sz w:val="22"/>
          <w:szCs w:val="22"/>
        </w:rPr>
        <w:t>business</w:t>
      </w:r>
      <w:r w:rsidR="00CF7F67" w:rsidRPr="00CF7F67">
        <w:rPr>
          <w:rFonts w:ascii="Arial" w:hAnsi="Arial" w:cs="Arial"/>
          <w:sz w:val="22"/>
          <w:szCs w:val="22"/>
        </w:rPr>
        <w:t>.</w:t>
      </w:r>
      <w:r w:rsidR="00CF7F67">
        <w:rPr>
          <w:rFonts w:cstheme="majorBidi"/>
        </w:rPr>
        <w:t xml:space="preserve"> </w:t>
      </w:r>
      <w:r w:rsidR="00CF7F67" w:rsidRPr="00904250">
        <w:rPr>
          <w:rFonts w:ascii="Arial" w:hAnsi="Arial" w:cs="Arial"/>
          <w:i/>
          <w:iCs/>
          <w:sz w:val="22"/>
          <w:szCs w:val="22"/>
        </w:rPr>
        <w:t>(OnStrategy,2022).</w:t>
      </w:r>
    </w:p>
    <w:p w14:paraId="38316D66" w14:textId="77777777" w:rsidR="00CF7F67" w:rsidRDefault="00CF7F67" w:rsidP="00CF7F67">
      <w:pPr>
        <w:rPr>
          <w:rFonts w:ascii="Arial" w:hAnsi="Arial" w:cs="Arial"/>
          <w:sz w:val="22"/>
          <w:szCs w:val="22"/>
        </w:rPr>
      </w:pPr>
    </w:p>
    <w:p w14:paraId="70A3F56A" w14:textId="5B3EBD04" w:rsidR="00C54E20" w:rsidRPr="00B9688D" w:rsidRDefault="00C54E20" w:rsidP="00575791">
      <w:pPr>
        <w:jc w:val="both"/>
        <w:rPr>
          <w:rFonts w:cstheme="majorBidi"/>
        </w:rPr>
      </w:pPr>
    </w:p>
    <w:p w14:paraId="0B7594A5" w14:textId="6E7C85F2" w:rsidR="00C24748" w:rsidRDefault="00BA2DA7" w:rsidP="00575791">
      <w:pPr>
        <w:jc w:val="both"/>
        <w:rPr>
          <w:rFonts w:cstheme="majorBidi"/>
          <w:color w:val="FF0000"/>
        </w:rPr>
      </w:pPr>
      <w:r w:rsidRPr="00CF7F67">
        <w:rPr>
          <w:rFonts w:ascii="Arial" w:hAnsi="Arial" w:cs="Arial"/>
          <w:sz w:val="22"/>
          <w:szCs w:val="22"/>
        </w:rPr>
        <w:t>The political factor can affect small businesses, and which are caused by the government,</w:t>
      </w:r>
      <w:r w:rsidR="00203320" w:rsidRPr="00CF7F67">
        <w:rPr>
          <w:rFonts w:ascii="Arial" w:hAnsi="Arial" w:cs="Arial"/>
          <w:sz w:val="22"/>
          <w:szCs w:val="22"/>
        </w:rPr>
        <w:t xml:space="preserve"> therefore I should consider </w:t>
      </w:r>
      <w:r w:rsidRPr="00CF7F67">
        <w:rPr>
          <w:rFonts w:ascii="Arial" w:hAnsi="Arial" w:cs="Arial"/>
          <w:sz w:val="22"/>
          <w:szCs w:val="22"/>
        </w:rPr>
        <w:t>laws in England, tax policy, price controls and small business requirement</w:t>
      </w:r>
      <w:r w:rsidR="00203320" w:rsidRPr="00CF7F67">
        <w:rPr>
          <w:rFonts w:ascii="Arial" w:hAnsi="Arial" w:cs="Arial"/>
          <w:sz w:val="22"/>
          <w:szCs w:val="22"/>
        </w:rPr>
        <w:t xml:space="preserve">s. </w:t>
      </w:r>
      <w:r w:rsidR="00C24748" w:rsidRPr="00CF7F67">
        <w:rPr>
          <w:rFonts w:ascii="Arial" w:hAnsi="Arial" w:cs="Arial"/>
          <w:sz w:val="22"/>
          <w:szCs w:val="22"/>
        </w:rPr>
        <w:t>The economic factor includes the general economic climate of the country, taxation, inflation, consumer spending, suppliers are part of economic analysis</w:t>
      </w:r>
      <w:r w:rsidR="00C24748" w:rsidRPr="00B9688D">
        <w:rPr>
          <w:rFonts w:cstheme="majorBidi"/>
        </w:rPr>
        <w:t>.</w:t>
      </w:r>
      <w:r w:rsidR="00D840FE">
        <w:rPr>
          <w:rFonts w:cstheme="majorBidi"/>
        </w:rPr>
        <w:t xml:space="preserve"> </w:t>
      </w:r>
      <w:r w:rsidR="00FA5BB9" w:rsidRPr="00FA5BB9">
        <w:rPr>
          <w:rFonts w:ascii="Arial" w:hAnsi="Arial" w:cs="Arial"/>
          <w:sz w:val="22"/>
          <w:szCs w:val="22"/>
        </w:rPr>
        <w:t>The current economic situation in the UK is that in the second half of 2023, the UK economy started to emerge early from a technical recession; real GDP growth is expected to reach 0.9% in 2025, after increasing to 0.3% in 2024</w:t>
      </w:r>
      <w:r w:rsidR="00FA5BB9" w:rsidRPr="00FA5BB9">
        <w:rPr>
          <w:rFonts w:cstheme="majorBidi"/>
        </w:rPr>
        <w:t xml:space="preserve">. </w:t>
      </w:r>
      <w:r w:rsidR="009C5A08">
        <w:rPr>
          <w:rFonts w:cstheme="majorBidi"/>
        </w:rPr>
        <w:t>(KPMG,2024).</w:t>
      </w:r>
      <w:r w:rsidR="00203320" w:rsidRPr="00B9688D">
        <w:rPr>
          <w:rFonts w:cstheme="majorBidi"/>
          <w:color w:val="FF0000"/>
        </w:rPr>
        <w:t xml:space="preserve"> </w:t>
      </w:r>
    </w:p>
    <w:p w14:paraId="43BA4302" w14:textId="599DAA4C" w:rsidR="00BE30B4" w:rsidRDefault="00BE30B4" w:rsidP="00575791">
      <w:pPr>
        <w:jc w:val="both"/>
        <w:rPr>
          <w:rFonts w:ascii="Arial" w:hAnsi="Arial" w:cs="Arial"/>
          <w:sz w:val="22"/>
          <w:szCs w:val="22"/>
        </w:rPr>
      </w:pPr>
      <w:r w:rsidRPr="00BE30B4">
        <w:rPr>
          <w:rFonts w:ascii="Arial" w:hAnsi="Arial" w:cs="Arial"/>
          <w:sz w:val="22"/>
          <w:szCs w:val="22"/>
        </w:rPr>
        <w:t>In the seven months since the Bank of England last raised the benchmark interest rate, inflation has decreased from 6.7% to 3.4%.</w:t>
      </w:r>
      <w:r w:rsidR="007D49EE">
        <w:rPr>
          <w:rFonts w:ascii="Arial" w:hAnsi="Arial" w:cs="Arial"/>
          <w:sz w:val="22"/>
          <w:szCs w:val="22"/>
        </w:rPr>
        <w:t xml:space="preserve"> (The times,2024).</w:t>
      </w:r>
    </w:p>
    <w:p w14:paraId="2AC06199" w14:textId="3DA8BC68" w:rsidR="00550AB9" w:rsidRDefault="00550AB9" w:rsidP="00575791">
      <w:pPr>
        <w:jc w:val="both"/>
        <w:rPr>
          <w:rFonts w:ascii="Arial" w:hAnsi="Arial" w:cs="Arial"/>
          <w:sz w:val="22"/>
          <w:szCs w:val="22"/>
        </w:rPr>
      </w:pPr>
      <w:r w:rsidRPr="00550AB9">
        <w:rPr>
          <w:rFonts w:ascii="Arial" w:hAnsi="Arial" w:cs="Arial"/>
          <w:sz w:val="22"/>
          <w:szCs w:val="22"/>
        </w:rPr>
        <w:lastRenderedPageBreak/>
        <w:t>Interest rates typically decrease when inflation is low. Because financing is less expensive for the businesses and the cost of products and services is lower, this frequently encourages spending. This might be advantageous to my company.</w:t>
      </w:r>
    </w:p>
    <w:p w14:paraId="24553B51" w14:textId="77777777" w:rsidR="007D49EE" w:rsidRPr="00BE30B4" w:rsidRDefault="007D49EE" w:rsidP="00575791">
      <w:pPr>
        <w:jc w:val="both"/>
        <w:rPr>
          <w:rFonts w:ascii="Arial" w:hAnsi="Arial" w:cs="Arial"/>
          <w:sz w:val="22"/>
          <w:szCs w:val="22"/>
        </w:rPr>
      </w:pPr>
    </w:p>
    <w:p w14:paraId="2210C57E" w14:textId="77777777" w:rsidR="00C24748" w:rsidRPr="00B9688D" w:rsidRDefault="00C24748" w:rsidP="00575791">
      <w:pPr>
        <w:jc w:val="both"/>
        <w:rPr>
          <w:rFonts w:cstheme="majorBidi"/>
        </w:rPr>
      </w:pPr>
    </w:p>
    <w:p w14:paraId="0023BDBC" w14:textId="2E51B06E" w:rsidR="009F5407" w:rsidRPr="00B9688D" w:rsidRDefault="005E1701" w:rsidP="00575791">
      <w:pPr>
        <w:jc w:val="both"/>
        <w:rPr>
          <w:rFonts w:cstheme="majorBidi"/>
        </w:rPr>
      </w:pPr>
      <w:r w:rsidRPr="00E72A07">
        <w:rPr>
          <w:rFonts w:ascii="Arial" w:hAnsi="Arial" w:cs="Arial"/>
          <w:sz w:val="22"/>
          <w:szCs w:val="22"/>
        </w:rPr>
        <w:t xml:space="preserve">Social factors focus on consumers who relate to the product, as well as the changing population and demographics of the </w:t>
      </w:r>
      <w:r w:rsidR="00E72A07" w:rsidRPr="00E72A07">
        <w:rPr>
          <w:rFonts w:ascii="Arial" w:hAnsi="Arial" w:cs="Arial"/>
          <w:sz w:val="22"/>
          <w:szCs w:val="22"/>
        </w:rPr>
        <w:t>market</w:t>
      </w:r>
      <w:r w:rsidR="00E72A07">
        <w:rPr>
          <w:rFonts w:ascii="Arial" w:hAnsi="Arial" w:cs="Arial"/>
          <w:sz w:val="22"/>
          <w:szCs w:val="22"/>
        </w:rPr>
        <w:t>.</w:t>
      </w:r>
      <w:r w:rsidR="00E72A07" w:rsidRPr="00E72A07">
        <w:rPr>
          <w:rFonts w:ascii="Arial" w:hAnsi="Arial" w:cs="Arial"/>
          <w:sz w:val="22"/>
          <w:szCs w:val="22"/>
        </w:rPr>
        <w:t xml:space="preserve"> The social aspect is concerned with the social factors. Neighbours, colleagues, family, friends, and the media are examples of social factors. These factors have the capacity to shape our values, beliefs, and passions.</w:t>
      </w:r>
      <w:r w:rsidR="00D30884" w:rsidRPr="00D30884">
        <w:rPr>
          <w:rFonts w:ascii="Arial" w:hAnsi="Arial" w:cs="Arial"/>
          <w:sz w:val="22"/>
          <w:szCs w:val="22"/>
        </w:rPr>
        <w:t xml:space="preserve"> Thus, it may </w:t>
      </w:r>
      <w:proofErr w:type="gramStart"/>
      <w:r w:rsidR="00D30884" w:rsidRPr="00D30884">
        <w:rPr>
          <w:rFonts w:ascii="Arial" w:hAnsi="Arial" w:cs="Arial"/>
          <w:sz w:val="22"/>
          <w:szCs w:val="22"/>
        </w:rPr>
        <w:t>have an effect on</w:t>
      </w:r>
      <w:proofErr w:type="gramEnd"/>
      <w:r w:rsidR="00D30884" w:rsidRPr="00D30884">
        <w:rPr>
          <w:rFonts w:ascii="Arial" w:hAnsi="Arial" w:cs="Arial"/>
          <w:sz w:val="22"/>
          <w:szCs w:val="22"/>
        </w:rPr>
        <w:t xml:space="preserve"> revenue and product sales because they can either encourage us to continue or encounter a barrier in continuing the business. </w:t>
      </w:r>
      <w:r w:rsidRPr="00D30884">
        <w:rPr>
          <w:rFonts w:ascii="Arial" w:hAnsi="Arial" w:cs="Arial"/>
          <w:sz w:val="22"/>
          <w:szCs w:val="22"/>
        </w:rPr>
        <w:t>Reaching a wider range of customers is important to Guardian Angel</w:t>
      </w:r>
      <w:r w:rsidR="009F5407" w:rsidRPr="00D30884">
        <w:rPr>
          <w:rFonts w:ascii="Arial" w:hAnsi="Arial" w:cs="Arial"/>
          <w:sz w:val="22"/>
          <w:szCs w:val="22"/>
        </w:rPr>
        <w:t xml:space="preserve"> Collagen.</w:t>
      </w:r>
      <w:r w:rsidR="00904250" w:rsidRPr="00B9688D">
        <w:rPr>
          <w:rFonts w:cstheme="majorBidi"/>
        </w:rPr>
        <w:t xml:space="preserve"> </w:t>
      </w:r>
      <w:r w:rsidR="00904250" w:rsidRPr="00B9688D">
        <w:rPr>
          <w:rFonts w:cstheme="majorBidi"/>
          <w:i/>
          <w:iCs/>
        </w:rPr>
        <w:t>(OnStrategy,2022).</w:t>
      </w:r>
    </w:p>
    <w:p w14:paraId="08ADC886" w14:textId="77777777" w:rsidR="009F5407" w:rsidRPr="00B9688D" w:rsidRDefault="009F5407" w:rsidP="00575791">
      <w:pPr>
        <w:jc w:val="both"/>
        <w:rPr>
          <w:rFonts w:cstheme="majorBidi"/>
        </w:rPr>
      </w:pPr>
    </w:p>
    <w:p w14:paraId="00CCF43F" w14:textId="3F28C182" w:rsidR="00592DC2" w:rsidRPr="00494DC8" w:rsidRDefault="00592DC2" w:rsidP="00575791">
      <w:pPr>
        <w:jc w:val="both"/>
        <w:rPr>
          <w:rFonts w:ascii="Arial" w:hAnsi="Arial" w:cs="Arial"/>
          <w:color w:val="000000" w:themeColor="text1"/>
          <w:sz w:val="22"/>
          <w:szCs w:val="22"/>
        </w:rPr>
      </w:pPr>
      <w:r w:rsidRPr="00494DC8">
        <w:rPr>
          <w:rFonts w:ascii="Arial" w:hAnsi="Arial" w:cs="Arial"/>
          <w:color w:val="000000" w:themeColor="text1"/>
          <w:sz w:val="22"/>
          <w:szCs w:val="22"/>
        </w:rPr>
        <w:t xml:space="preserve">Technology is one of the important factors for any business these days. </w:t>
      </w:r>
      <w:r w:rsidR="00494DC8" w:rsidRPr="00494DC8">
        <w:rPr>
          <w:rFonts w:ascii="Arial" w:hAnsi="Arial" w:cs="Arial"/>
          <w:color w:val="000000" w:themeColor="text1"/>
          <w:sz w:val="22"/>
          <w:szCs w:val="22"/>
        </w:rPr>
        <w:t>Automation, cost-effectiveness, and efficiency have all increased for small firms like "Guardian Angel" because to technological solutions like accounting software, cloud storage, and electronic payment systems. Thanks</w:t>
      </w:r>
      <w:r w:rsidRPr="00494DC8">
        <w:rPr>
          <w:rFonts w:ascii="Arial" w:hAnsi="Arial" w:cs="Arial"/>
          <w:color w:val="000000" w:themeColor="text1"/>
          <w:sz w:val="22"/>
          <w:szCs w:val="22"/>
        </w:rPr>
        <w:t xml:space="preserve"> to the development of technology, the Guardian Angel home business becomes possible.</w:t>
      </w:r>
    </w:p>
    <w:p w14:paraId="4D36B67E" w14:textId="77777777" w:rsidR="00FC31F8" w:rsidRPr="00B9688D" w:rsidRDefault="00FC31F8" w:rsidP="00575791">
      <w:pPr>
        <w:jc w:val="both"/>
        <w:rPr>
          <w:rFonts w:cstheme="majorBidi"/>
        </w:rPr>
      </w:pPr>
    </w:p>
    <w:p w14:paraId="78E99850" w14:textId="68E3CA98" w:rsidR="00770E8F" w:rsidRDefault="00FC31F8" w:rsidP="00575791">
      <w:pPr>
        <w:jc w:val="both"/>
        <w:rPr>
          <w:rFonts w:cstheme="majorBidi"/>
        </w:rPr>
      </w:pPr>
      <w:r w:rsidRPr="00770E8F">
        <w:rPr>
          <w:rFonts w:ascii="Arial" w:hAnsi="Arial" w:cs="Arial"/>
          <w:sz w:val="22"/>
          <w:szCs w:val="22"/>
        </w:rPr>
        <w:t xml:space="preserve">Legal factors are </w:t>
      </w:r>
      <w:proofErr w:type="gramStart"/>
      <w:r w:rsidRPr="00770E8F">
        <w:rPr>
          <w:rFonts w:ascii="Arial" w:hAnsi="Arial" w:cs="Arial"/>
          <w:sz w:val="22"/>
          <w:szCs w:val="22"/>
        </w:rPr>
        <w:t>similar to</w:t>
      </w:r>
      <w:proofErr w:type="gramEnd"/>
      <w:r w:rsidRPr="00770E8F">
        <w:rPr>
          <w:rFonts w:ascii="Arial" w:hAnsi="Arial" w:cs="Arial"/>
          <w:sz w:val="22"/>
          <w:szCs w:val="22"/>
        </w:rPr>
        <w:t xml:space="preserve"> political factors but differ in the rules and regulations that affect the business. </w:t>
      </w:r>
      <w:r w:rsidR="00817400" w:rsidRPr="00817400">
        <w:rPr>
          <w:rFonts w:ascii="Arial" w:hAnsi="Arial" w:cs="Arial"/>
          <w:sz w:val="22"/>
          <w:szCs w:val="22"/>
        </w:rPr>
        <w:t>The goal of the Small Business, Enterprise and Employment Bill is to lower obstacles that may prevent small companies from competing, expanding, and innovating. It opens the door for the UK government to support small businesses more.</w:t>
      </w:r>
    </w:p>
    <w:p w14:paraId="29C66D6C" w14:textId="748A4CC2" w:rsidR="00FC31F8" w:rsidRPr="00B9688D" w:rsidRDefault="00770E8F" w:rsidP="00575791">
      <w:pPr>
        <w:jc w:val="both"/>
        <w:rPr>
          <w:rFonts w:cstheme="majorBidi"/>
        </w:rPr>
      </w:pPr>
      <w:r w:rsidRPr="00770E8F">
        <w:rPr>
          <w:rFonts w:cstheme="majorBidi"/>
          <w:i/>
          <w:iCs/>
        </w:rPr>
        <w:t>(G</w:t>
      </w:r>
      <w:r>
        <w:rPr>
          <w:rFonts w:cstheme="majorBidi"/>
          <w:i/>
          <w:iCs/>
        </w:rPr>
        <w:t xml:space="preserve">OV </w:t>
      </w:r>
      <w:r w:rsidRPr="00770E8F">
        <w:rPr>
          <w:rFonts w:cstheme="majorBidi"/>
          <w:i/>
          <w:iCs/>
        </w:rPr>
        <w:t>U</w:t>
      </w:r>
      <w:r>
        <w:rPr>
          <w:rFonts w:cstheme="majorBidi"/>
          <w:i/>
          <w:iCs/>
        </w:rPr>
        <w:t>K</w:t>
      </w:r>
      <w:r w:rsidRPr="00770E8F">
        <w:rPr>
          <w:rFonts w:cstheme="majorBidi"/>
          <w:i/>
          <w:iCs/>
        </w:rPr>
        <w:t>,2024).</w:t>
      </w:r>
    </w:p>
    <w:p w14:paraId="39218A1A" w14:textId="77777777" w:rsidR="00FC31F8" w:rsidRPr="00B9688D" w:rsidRDefault="00FC31F8" w:rsidP="00575791">
      <w:pPr>
        <w:jc w:val="both"/>
        <w:rPr>
          <w:rFonts w:cstheme="majorBidi"/>
        </w:rPr>
      </w:pPr>
    </w:p>
    <w:p w14:paraId="7E9C57C3" w14:textId="7B211E9F" w:rsidR="00FC31F8" w:rsidRPr="00A5228C" w:rsidRDefault="00724E04" w:rsidP="00575791">
      <w:pPr>
        <w:jc w:val="both"/>
        <w:rPr>
          <w:rFonts w:ascii="Arial" w:hAnsi="Arial" w:cs="Arial"/>
          <w:sz w:val="22"/>
          <w:szCs w:val="22"/>
        </w:rPr>
      </w:pPr>
      <w:r w:rsidRPr="006C56BC">
        <w:rPr>
          <w:rFonts w:ascii="Arial" w:hAnsi="Arial" w:cs="Arial"/>
          <w:sz w:val="22"/>
          <w:szCs w:val="22"/>
        </w:rPr>
        <w:t>Environmental factors are influenced by weather, climate change, health care.</w:t>
      </w:r>
      <w:r w:rsidR="00172045" w:rsidRPr="006C56BC">
        <w:rPr>
          <w:rFonts w:ascii="Arial" w:hAnsi="Arial" w:cs="Arial"/>
          <w:sz w:val="22"/>
          <w:szCs w:val="22"/>
        </w:rPr>
        <w:t xml:space="preserve"> </w:t>
      </w:r>
      <w:r w:rsidR="00A5228C" w:rsidRPr="006C56BC">
        <w:rPr>
          <w:rFonts w:ascii="Arial" w:hAnsi="Arial" w:cs="Arial"/>
          <w:sz w:val="22"/>
          <w:szCs w:val="22"/>
        </w:rPr>
        <w:t>Any disasters like fire or pandemic can negatively affect the business</w:t>
      </w:r>
      <w:r w:rsidR="00A5228C" w:rsidRPr="00B9688D">
        <w:rPr>
          <w:rFonts w:cstheme="majorBidi"/>
        </w:rPr>
        <w:t xml:space="preserve">. </w:t>
      </w:r>
      <w:r w:rsidR="00172045" w:rsidRPr="006C56BC">
        <w:rPr>
          <w:rFonts w:ascii="Arial" w:hAnsi="Arial" w:cs="Arial"/>
          <w:sz w:val="22"/>
          <w:szCs w:val="22"/>
        </w:rPr>
        <w:t xml:space="preserve">The reason small businesses are often considered more sustainable than large corporations </w:t>
      </w:r>
      <w:r w:rsidR="00A5228C" w:rsidRPr="006C56BC">
        <w:rPr>
          <w:rFonts w:ascii="Arial" w:hAnsi="Arial" w:cs="Arial"/>
          <w:sz w:val="22"/>
          <w:szCs w:val="22"/>
        </w:rPr>
        <w:t>are</w:t>
      </w:r>
      <w:r w:rsidR="00172045" w:rsidRPr="006C56BC">
        <w:rPr>
          <w:rFonts w:ascii="Arial" w:hAnsi="Arial" w:cs="Arial"/>
          <w:sz w:val="22"/>
          <w:szCs w:val="22"/>
        </w:rPr>
        <w:t xml:space="preserve"> because they can adapt to changes in the market.</w:t>
      </w:r>
      <w:r w:rsidRPr="006C56BC">
        <w:rPr>
          <w:rFonts w:ascii="Arial" w:hAnsi="Arial" w:cs="Arial"/>
          <w:sz w:val="22"/>
          <w:szCs w:val="22"/>
        </w:rPr>
        <w:t xml:space="preserve"> </w:t>
      </w:r>
      <w:r w:rsidR="006C56BC" w:rsidRPr="006C56BC">
        <w:rPr>
          <w:rFonts w:ascii="Arial" w:hAnsi="Arial" w:cs="Arial"/>
          <w:sz w:val="22"/>
          <w:szCs w:val="22"/>
        </w:rPr>
        <w:t>Guardian Angel business support environmentally friendly production because it uses only environmentally friendly products</w:t>
      </w:r>
      <w:r w:rsidR="00A5228C">
        <w:rPr>
          <w:rFonts w:ascii="Arial" w:hAnsi="Arial" w:cs="Arial"/>
          <w:sz w:val="22"/>
          <w:szCs w:val="22"/>
        </w:rPr>
        <w:t>.</w:t>
      </w:r>
      <w:r w:rsidR="00904250" w:rsidRPr="00B9688D">
        <w:rPr>
          <w:rFonts w:cstheme="majorBidi"/>
        </w:rPr>
        <w:t xml:space="preserve"> </w:t>
      </w:r>
      <w:r w:rsidR="00904250" w:rsidRPr="00B9688D">
        <w:rPr>
          <w:rFonts w:cstheme="majorBidi"/>
          <w:i/>
          <w:iCs/>
        </w:rPr>
        <w:t>(OnStrategy,2022).</w:t>
      </w:r>
    </w:p>
    <w:p w14:paraId="716B053E" w14:textId="77777777" w:rsidR="00724E04" w:rsidRPr="00B9688D" w:rsidRDefault="00724E04" w:rsidP="00575791">
      <w:pPr>
        <w:jc w:val="both"/>
        <w:rPr>
          <w:rFonts w:cstheme="majorBidi"/>
        </w:rPr>
      </w:pPr>
    </w:p>
    <w:bookmarkEnd w:id="15"/>
    <w:p w14:paraId="594DC818" w14:textId="79B8E4B0" w:rsidR="00376FC8" w:rsidRDefault="00376FC8" w:rsidP="00575791">
      <w:pPr>
        <w:tabs>
          <w:tab w:val="left" w:pos="2951"/>
        </w:tabs>
        <w:jc w:val="both"/>
        <w:rPr>
          <w:rFonts w:cstheme="majorBidi"/>
        </w:rPr>
      </w:pPr>
    </w:p>
    <w:p w14:paraId="3F745A29" w14:textId="4E6F033B" w:rsidR="003F3821" w:rsidRPr="003F3821" w:rsidRDefault="003F3821" w:rsidP="003F3821">
      <w:pPr>
        <w:pStyle w:val="Heading1"/>
      </w:pPr>
      <w:bookmarkStart w:id="19" w:name="_Toc163837995"/>
      <w:bookmarkStart w:id="20" w:name="_Toc164002428"/>
      <w:bookmarkStart w:id="21" w:name="_Toc164500825"/>
      <w:r w:rsidRPr="003F3821">
        <w:t>Application to the Marketing Mix</w:t>
      </w:r>
      <w:bookmarkEnd w:id="19"/>
      <w:bookmarkEnd w:id="20"/>
      <w:bookmarkEnd w:id="21"/>
    </w:p>
    <w:p w14:paraId="70D5C027" w14:textId="15943582" w:rsidR="003F3821" w:rsidRDefault="003F3821" w:rsidP="00575791">
      <w:pPr>
        <w:tabs>
          <w:tab w:val="left" w:pos="2951"/>
        </w:tabs>
        <w:jc w:val="both"/>
        <w:rPr>
          <w:rFonts w:cstheme="majorBidi"/>
        </w:rPr>
      </w:pPr>
      <w:r w:rsidRPr="009D4C74">
        <w:rPr>
          <w:rFonts w:ascii="Arial" w:hAnsi="Arial" w:cs="Arial"/>
          <w:sz w:val="22"/>
          <w:szCs w:val="22"/>
        </w:rPr>
        <w:t>According to</w:t>
      </w:r>
      <w:r w:rsidRPr="00B9688D">
        <w:rPr>
          <w:rFonts w:cstheme="majorBidi"/>
        </w:rPr>
        <w:t xml:space="preserve"> (</w:t>
      </w:r>
      <w:r w:rsidRPr="00B9688D">
        <w:rPr>
          <w:rFonts w:cstheme="majorBidi"/>
          <w:i/>
          <w:iCs/>
        </w:rPr>
        <w:t>Coursera,2023</w:t>
      </w:r>
      <w:r w:rsidRPr="00B9688D">
        <w:rPr>
          <w:rFonts w:cstheme="majorBidi"/>
        </w:rPr>
        <w:t xml:space="preserve">), </w:t>
      </w:r>
      <w:r w:rsidRPr="009D4C74">
        <w:rPr>
          <w:rFonts w:ascii="Arial" w:hAnsi="Arial" w:cs="Arial"/>
          <w:sz w:val="22"/>
          <w:szCs w:val="22"/>
        </w:rPr>
        <w:t>product, pricing, place, and promotion are the four Ps that are essential to any marketing strategy for a good or service. These components are regarded as a part of the "marketing mix," which is a group of variables that an organisation can manage while developing a marketing plan</w:t>
      </w:r>
      <w:r w:rsidRPr="00B9688D">
        <w:rPr>
          <w:rFonts w:cstheme="majorBidi"/>
        </w:rPr>
        <w:t>.</w:t>
      </w:r>
      <w:r>
        <w:rPr>
          <w:rFonts w:cstheme="majorBidi"/>
        </w:rPr>
        <w:t xml:space="preserve"> </w:t>
      </w:r>
    </w:p>
    <w:p w14:paraId="3730C481" w14:textId="77777777" w:rsidR="003F3821" w:rsidRPr="00B9688D" w:rsidRDefault="003F3821" w:rsidP="00575791">
      <w:pPr>
        <w:tabs>
          <w:tab w:val="left" w:pos="2951"/>
        </w:tabs>
        <w:jc w:val="both"/>
        <w:rPr>
          <w:rFonts w:cstheme="majorBidi"/>
        </w:rPr>
      </w:pPr>
    </w:p>
    <w:p w14:paraId="632EF49D" w14:textId="77777777" w:rsidR="00764D2E" w:rsidRDefault="00764D2E" w:rsidP="003F3821">
      <w:pPr>
        <w:pStyle w:val="Heading2"/>
      </w:pPr>
      <w:bookmarkStart w:id="22" w:name="_Toc163837996"/>
      <w:bookmarkStart w:id="23" w:name="_Toc164002429"/>
      <w:bookmarkStart w:id="24" w:name="_Toc164500826"/>
      <w:r w:rsidRPr="00B9688D">
        <w:t>The Product</w:t>
      </w:r>
      <w:bookmarkEnd w:id="22"/>
      <w:bookmarkEnd w:id="23"/>
      <w:bookmarkEnd w:id="24"/>
    </w:p>
    <w:p w14:paraId="7C535B19" w14:textId="5F003C78" w:rsidR="00B9688D" w:rsidRPr="009D4C74" w:rsidRDefault="00124384" w:rsidP="00124384">
      <w:pPr>
        <w:jc w:val="both"/>
        <w:rPr>
          <w:rFonts w:ascii="Arial" w:hAnsi="Arial" w:cs="Arial"/>
          <w:sz w:val="22"/>
          <w:szCs w:val="22"/>
        </w:rPr>
      </w:pPr>
      <w:r w:rsidRPr="009D4C74">
        <w:rPr>
          <w:rFonts w:ascii="Arial" w:hAnsi="Arial" w:cs="Arial"/>
          <w:sz w:val="22"/>
          <w:szCs w:val="22"/>
        </w:rPr>
        <w:t>The first element of the marketing mix is the ‘product’.</w:t>
      </w:r>
    </w:p>
    <w:p w14:paraId="1836BED6" w14:textId="2EF9057C" w:rsidR="00764D2E" w:rsidRPr="009D4C74" w:rsidRDefault="00764D2E" w:rsidP="00575791">
      <w:pPr>
        <w:jc w:val="both"/>
        <w:rPr>
          <w:rFonts w:ascii="Arial" w:hAnsi="Arial" w:cs="Arial"/>
          <w:sz w:val="22"/>
          <w:szCs w:val="22"/>
        </w:rPr>
      </w:pPr>
      <w:r w:rsidRPr="009D4C74">
        <w:rPr>
          <w:rFonts w:ascii="Arial" w:hAnsi="Arial" w:cs="Arial"/>
          <w:sz w:val="22"/>
          <w:szCs w:val="22"/>
        </w:rPr>
        <w:t xml:space="preserve">The “Product” </w:t>
      </w:r>
      <w:r w:rsidR="00124384" w:rsidRPr="009D4C74">
        <w:rPr>
          <w:rFonts w:ascii="Arial" w:hAnsi="Arial" w:cs="Arial"/>
          <w:sz w:val="22"/>
          <w:szCs w:val="22"/>
        </w:rPr>
        <w:t xml:space="preserve">of the proposed business </w:t>
      </w:r>
      <w:r w:rsidR="00B9688D" w:rsidRPr="009D4C74">
        <w:rPr>
          <w:rFonts w:ascii="Arial" w:hAnsi="Arial" w:cs="Arial"/>
          <w:sz w:val="22"/>
          <w:szCs w:val="22"/>
        </w:rPr>
        <w:t xml:space="preserve">can be identified </w:t>
      </w:r>
      <w:r w:rsidR="00124384" w:rsidRPr="009D4C74">
        <w:rPr>
          <w:rFonts w:ascii="Arial" w:hAnsi="Arial" w:cs="Arial"/>
          <w:sz w:val="22"/>
          <w:szCs w:val="22"/>
        </w:rPr>
        <w:t xml:space="preserve">the homemade collagen masks sold by </w:t>
      </w:r>
      <w:r w:rsidRPr="009D4C74">
        <w:rPr>
          <w:rFonts w:ascii="Arial" w:hAnsi="Arial" w:cs="Arial"/>
          <w:sz w:val="22"/>
          <w:szCs w:val="22"/>
        </w:rPr>
        <w:t>“Guardian Angel Collagen”</w:t>
      </w:r>
      <w:r w:rsidR="00124384" w:rsidRPr="009D4C74">
        <w:rPr>
          <w:rFonts w:ascii="Arial" w:hAnsi="Arial" w:cs="Arial"/>
          <w:sz w:val="22"/>
          <w:szCs w:val="22"/>
        </w:rPr>
        <w:t xml:space="preserve">. The term "angel" implies that the collagen mask will consistently nurture both you and your skin's health. </w:t>
      </w:r>
    </w:p>
    <w:p w14:paraId="3F64C718" w14:textId="4E1FFD4B" w:rsidR="00764D2E" w:rsidRPr="009D4C74" w:rsidRDefault="00764D2E" w:rsidP="00575791">
      <w:pPr>
        <w:jc w:val="both"/>
        <w:rPr>
          <w:rFonts w:ascii="Arial" w:hAnsi="Arial" w:cs="Arial"/>
          <w:sz w:val="22"/>
          <w:szCs w:val="22"/>
        </w:rPr>
      </w:pPr>
      <w:r w:rsidRPr="009D4C74">
        <w:rPr>
          <w:rFonts w:ascii="Arial" w:hAnsi="Arial" w:cs="Arial"/>
          <w:sz w:val="22"/>
          <w:szCs w:val="22"/>
        </w:rPr>
        <w:lastRenderedPageBreak/>
        <w:t>I settled on this name because it is clear to everyone that each of us has a guardian angel next to us who protects us from bad troubles and this product will also be like an angel who at the end of the day will clean the skin of the face from everyone pollution and at the same time will strengthen it with all its naturalness.</w:t>
      </w:r>
    </w:p>
    <w:p w14:paraId="672E121E" w14:textId="1B6B101E" w:rsidR="003004F0" w:rsidRPr="009D4C74" w:rsidRDefault="00A71E9D" w:rsidP="00575791">
      <w:pPr>
        <w:tabs>
          <w:tab w:val="left" w:pos="2951"/>
        </w:tabs>
        <w:jc w:val="both"/>
        <w:rPr>
          <w:rFonts w:ascii="Arial" w:hAnsi="Arial" w:cs="Arial"/>
          <w:sz w:val="22"/>
          <w:szCs w:val="22"/>
        </w:rPr>
      </w:pPr>
      <w:r w:rsidRPr="009D4C74">
        <w:rPr>
          <w:rFonts w:ascii="Arial" w:hAnsi="Arial" w:cs="Arial"/>
          <w:sz w:val="22"/>
          <w:szCs w:val="22"/>
        </w:rPr>
        <w:t xml:space="preserve">Guardian Angel Collagen mask </w:t>
      </w:r>
      <w:r w:rsidR="003858A7" w:rsidRPr="009D4C74">
        <w:rPr>
          <w:rFonts w:ascii="Arial" w:hAnsi="Arial" w:cs="Arial"/>
          <w:sz w:val="22"/>
          <w:szCs w:val="22"/>
        </w:rPr>
        <w:t xml:space="preserve">for combination skin </w:t>
      </w:r>
      <w:r w:rsidRPr="009D4C74">
        <w:rPr>
          <w:rFonts w:ascii="Arial" w:hAnsi="Arial" w:cs="Arial"/>
          <w:sz w:val="22"/>
          <w:szCs w:val="22"/>
        </w:rPr>
        <w:t xml:space="preserve">will be online business and for this reason </w:t>
      </w:r>
      <w:r w:rsidR="00094E2A" w:rsidRPr="009D4C74">
        <w:rPr>
          <w:rFonts w:ascii="Arial" w:hAnsi="Arial" w:cs="Arial"/>
          <w:sz w:val="22"/>
          <w:szCs w:val="22"/>
        </w:rPr>
        <w:t xml:space="preserve">the product will </w:t>
      </w:r>
      <w:r w:rsidR="00215531" w:rsidRPr="009D4C74">
        <w:rPr>
          <w:rFonts w:ascii="Arial" w:hAnsi="Arial" w:cs="Arial"/>
          <w:sz w:val="22"/>
          <w:szCs w:val="22"/>
        </w:rPr>
        <w:t>have</w:t>
      </w:r>
      <w:r w:rsidR="00094E2A" w:rsidRPr="009D4C74">
        <w:rPr>
          <w:rFonts w:ascii="Arial" w:hAnsi="Arial" w:cs="Arial"/>
          <w:sz w:val="22"/>
          <w:szCs w:val="22"/>
        </w:rPr>
        <w:t xml:space="preserve"> its own Web site and will be sold only online. </w:t>
      </w:r>
      <w:r w:rsidR="0078115C" w:rsidRPr="009D4C74">
        <w:rPr>
          <w:rFonts w:ascii="Arial" w:hAnsi="Arial" w:cs="Arial"/>
          <w:sz w:val="22"/>
          <w:szCs w:val="22"/>
        </w:rPr>
        <w:t>The collagen mask is a completely natural cosmetic and is prepared at home with only three ingredients. The</w:t>
      </w:r>
      <w:r w:rsidR="00683840" w:rsidRPr="009D4C74">
        <w:rPr>
          <w:rFonts w:ascii="Arial" w:hAnsi="Arial" w:cs="Arial"/>
          <w:sz w:val="22"/>
          <w:szCs w:val="22"/>
        </w:rPr>
        <w:t xml:space="preserve"> goal of this mask is to make more women feel confident in their facial skin and keep their youth for longer. This collagen mask helps reduce fine lines and wrinkles on the face while leaving the face looking healthy and glowing. The collagen mask contains only three ingredients honey, pure red </w:t>
      </w:r>
      <w:r w:rsidR="00376FC8" w:rsidRPr="009D4C74">
        <w:rPr>
          <w:rFonts w:ascii="Arial" w:hAnsi="Arial" w:cs="Arial"/>
          <w:sz w:val="22"/>
          <w:szCs w:val="22"/>
        </w:rPr>
        <w:t>grapes,</w:t>
      </w:r>
      <w:r w:rsidR="00683840" w:rsidRPr="009D4C74">
        <w:rPr>
          <w:rFonts w:ascii="Arial" w:hAnsi="Arial" w:cs="Arial"/>
          <w:sz w:val="22"/>
          <w:szCs w:val="22"/>
        </w:rPr>
        <w:t xml:space="preserve"> and olive oil. Thanks to this healthy mask with a high content of antioxidants, the rate of skin cell renewal will increase. Wrinkles around the eyes and wrinkles in the mouth area will be reduced thanks to the natural ingredients contained in it. Visible and effective results can be obtained immediately after the second week of using the mask.</w:t>
      </w:r>
    </w:p>
    <w:p w14:paraId="072A672A" w14:textId="7FEA7ADD" w:rsidR="003F5907" w:rsidRPr="009D4C74" w:rsidRDefault="003F5907" w:rsidP="00575791">
      <w:pPr>
        <w:tabs>
          <w:tab w:val="left" w:pos="2951"/>
        </w:tabs>
        <w:jc w:val="both"/>
        <w:rPr>
          <w:rFonts w:ascii="Arial" w:hAnsi="Arial" w:cs="Arial"/>
          <w:sz w:val="22"/>
          <w:szCs w:val="22"/>
        </w:rPr>
      </w:pPr>
      <w:r w:rsidRPr="009D4C74">
        <w:rPr>
          <w:rFonts w:ascii="Arial" w:hAnsi="Arial" w:cs="Arial"/>
          <w:sz w:val="22"/>
          <w:szCs w:val="22"/>
        </w:rPr>
        <w:t xml:space="preserve">The ingredients of this mask are completely natural and of high quality such </w:t>
      </w:r>
      <w:r w:rsidR="005A7FF5" w:rsidRPr="009D4C74">
        <w:rPr>
          <w:rFonts w:ascii="Arial" w:hAnsi="Arial" w:cs="Arial"/>
          <w:sz w:val="22"/>
          <w:szCs w:val="22"/>
        </w:rPr>
        <w:t>as</w:t>
      </w:r>
      <w:r w:rsidR="00764D2E" w:rsidRPr="009D4C74">
        <w:rPr>
          <w:rFonts w:ascii="Arial" w:hAnsi="Arial" w:cs="Arial"/>
          <w:sz w:val="22"/>
          <w:szCs w:val="22"/>
        </w:rPr>
        <w:t>,</w:t>
      </w:r>
      <w:r w:rsidR="00C95C6E" w:rsidRPr="009D4C74">
        <w:rPr>
          <w:rFonts w:ascii="Arial" w:hAnsi="Arial" w:cs="Arial"/>
          <w:sz w:val="22"/>
          <w:szCs w:val="22"/>
        </w:rPr>
        <w:t xml:space="preserve"> </w:t>
      </w:r>
    </w:p>
    <w:p w14:paraId="7CD1C0DC" w14:textId="77777777" w:rsidR="00615968" w:rsidRPr="009D4C74" w:rsidRDefault="00C95C6E" w:rsidP="00575791">
      <w:pPr>
        <w:pStyle w:val="ListParagraph"/>
        <w:numPr>
          <w:ilvl w:val="0"/>
          <w:numId w:val="1"/>
        </w:numPr>
        <w:tabs>
          <w:tab w:val="left" w:pos="2951"/>
        </w:tabs>
        <w:jc w:val="both"/>
        <w:rPr>
          <w:rFonts w:ascii="Arial" w:hAnsi="Arial" w:cs="Arial"/>
          <w:sz w:val="22"/>
          <w:szCs w:val="22"/>
        </w:rPr>
      </w:pPr>
      <w:r w:rsidRPr="009D4C74">
        <w:rPr>
          <w:rFonts w:ascii="Arial" w:hAnsi="Arial" w:cs="Arial"/>
          <w:sz w:val="22"/>
          <w:szCs w:val="22"/>
        </w:rPr>
        <w:t>h</w:t>
      </w:r>
      <w:r w:rsidR="003F5907" w:rsidRPr="009D4C74">
        <w:rPr>
          <w:rFonts w:ascii="Arial" w:hAnsi="Arial" w:cs="Arial"/>
          <w:sz w:val="22"/>
          <w:szCs w:val="22"/>
        </w:rPr>
        <w:t>oney, as the first ingredient of this mask, is known as a powerful component that accelerates the healing of the skin and reduces possible inflammations on it. Among the valuable benefits of honey is its ability to kill bacteria on the skin.</w:t>
      </w:r>
      <w:r w:rsidR="00CF2D3E" w:rsidRPr="009D4C74">
        <w:rPr>
          <w:rFonts w:ascii="Arial" w:hAnsi="Arial" w:cs="Arial"/>
          <w:sz w:val="22"/>
          <w:szCs w:val="22"/>
        </w:rPr>
        <w:t xml:space="preserve"> </w:t>
      </w:r>
    </w:p>
    <w:p w14:paraId="2AD194D0" w14:textId="289F2817" w:rsidR="003F5907" w:rsidRPr="00B9688D" w:rsidRDefault="00CF2D3E" w:rsidP="00575791">
      <w:pPr>
        <w:pStyle w:val="ListParagraph"/>
        <w:tabs>
          <w:tab w:val="left" w:pos="2951"/>
        </w:tabs>
        <w:jc w:val="both"/>
        <w:rPr>
          <w:rFonts w:cstheme="majorBidi"/>
          <w:i/>
          <w:iCs/>
        </w:rPr>
      </w:pPr>
      <w:r w:rsidRPr="00B9688D">
        <w:rPr>
          <w:rFonts w:cstheme="majorBidi"/>
          <w:i/>
          <w:iCs/>
        </w:rPr>
        <w:t>(Gisou,2024).</w:t>
      </w:r>
    </w:p>
    <w:p w14:paraId="3D4D93DB" w14:textId="76AE4180" w:rsidR="00544991" w:rsidRPr="00B9688D" w:rsidRDefault="00237A9F" w:rsidP="00575791">
      <w:pPr>
        <w:pStyle w:val="ListParagraph"/>
        <w:tabs>
          <w:tab w:val="left" w:pos="2951"/>
        </w:tabs>
        <w:jc w:val="both"/>
        <w:rPr>
          <w:rFonts w:cstheme="majorBidi"/>
        </w:rPr>
      </w:pPr>
      <w:r w:rsidRPr="00B9688D">
        <w:rPr>
          <w:rFonts w:cstheme="majorBidi"/>
          <w:noProof/>
        </w:rPr>
        <w:drawing>
          <wp:anchor distT="0" distB="0" distL="114300" distR="114300" simplePos="0" relativeHeight="251658240" behindDoc="0" locked="0" layoutInCell="1" allowOverlap="1" wp14:anchorId="06D1B1AD" wp14:editId="4000CD43">
            <wp:simplePos x="0" y="0"/>
            <wp:positionH relativeFrom="column">
              <wp:posOffset>596900</wp:posOffset>
            </wp:positionH>
            <wp:positionV relativeFrom="paragraph">
              <wp:posOffset>36830</wp:posOffset>
            </wp:positionV>
            <wp:extent cx="4356735" cy="2120900"/>
            <wp:effectExtent l="0" t="0" r="0" b="0"/>
            <wp:wrapNone/>
            <wp:docPr id="1" name="Picture 1" descr="A jar of honey and a sp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jar of honey and a spo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56861" cy="2120961"/>
                    </a:xfrm>
                    <a:prstGeom prst="rect">
                      <a:avLst/>
                    </a:prstGeom>
                  </pic:spPr>
                </pic:pic>
              </a:graphicData>
            </a:graphic>
            <wp14:sizeRelH relativeFrom="page">
              <wp14:pctWidth>0</wp14:pctWidth>
            </wp14:sizeRelH>
            <wp14:sizeRelV relativeFrom="page">
              <wp14:pctHeight>0</wp14:pctHeight>
            </wp14:sizeRelV>
          </wp:anchor>
        </w:drawing>
      </w:r>
    </w:p>
    <w:p w14:paraId="26764A0A" w14:textId="6D3DDC09" w:rsidR="004456DF" w:rsidRPr="00B9688D" w:rsidRDefault="004456DF" w:rsidP="00575791">
      <w:pPr>
        <w:pStyle w:val="ListParagraph"/>
        <w:tabs>
          <w:tab w:val="left" w:pos="2951"/>
        </w:tabs>
        <w:jc w:val="both"/>
        <w:rPr>
          <w:rFonts w:cstheme="majorBidi"/>
        </w:rPr>
      </w:pPr>
    </w:p>
    <w:p w14:paraId="6CA73030" w14:textId="1275FDD1" w:rsidR="004456DF" w:rsidRPr="00B9688D" w:rsidRDefault="004456DF" w:rsidP="00575791">
      <w:pPr>
        <w:pStyle w:val="ListParagraph"/>
        <w:tabs>
          <w:tab w:val="left" w:pos="2951"/>
        </w:tabs>
        <w:jc w:val="both"/>
        <w:rPr>
          <w:rFonts w:cstheme="majorBidi"/>
        </w:rPr>
      </w:pPr>
    </w:p>
    <w:p w14:paraId="6CF6E42A" w14:textId="5150ED19" w:rsidR="006543FB" w:rsidRPr="00B9688D" w:rsidRDefault="006543FB" w:rsidP="00575791">
      <w:pPr>
        <w:tabs>
          <w:tab w:val="left" w:pos="2951"/>
        </w:tabs>
        <w:jc w:val="both"/>
        <w:rPr>
          <w:rFonts w:cstheme="majorBidi"/>
        </w:rPr>
      </w:pPr>
    </w:p>
    <w:p w14:paraId="4F4AFE22" w14:textId="4FE2DC5A" w:rsidR="00A56209" w:rsidRPr="00B9688D" w:rsidRDefault="00A56209" w:rsidP="00575791">
      <w:pPr>
        <w:jc w:val="both"/>
        <w:rPr>
          <w:rFonts w:cstheme="majorBidi"/>
        </w:rPr>
      </w:pPr>
    </w:p>
    <w:p w14:paraId="06D49E25" w14:textId="77777777" w:rsidR="00A56209" w:rsidRPr="00B9688D" w:rsidRDefault="00A56209" w:rsidP="00575791">
      <w:pPr>
        <w:jc w:val="both"/>
        <w:rPr>
          <w:rFonts w:cstheme="majorBidi"/>
        </w:rPr>
      </w:pPr>
    </w:p>
    <w:p w14:paraId="4E25CBA5" w14:textId="1B024E83" w:rsidR="00F95C61" w:rsidRPr="00B9688D" w:rsidRDefault="00F95C61" w:rsidP="00575791">
      <w:pPr>
        <w:jc w:val="both"/>
        <w:rPr>
          <w:rFonts w:cstheme="majorBidi"/>
        </w:rPr>
      </w:pPr>
    </w:p>
    <w:p w14:paraId="428ABBB3" w14:textId="77777777" w:rsidR="00F95C61" w:rsidRPr="00B9688D" w:rsidRDefault="00F95C61" w:rsidP="00575791">
      <w:pPr>
        <w:jc w:val="both"/>
        <w:rPr>
          <w:rFonts w:cstheme="majorBidi"/>
        </w:rPr>
      </w:pPr>
    </w:p>
    <w:p w14:paraId="36E86746" w14:textId="40F59FC1" w:rsidR="009944C7" w:rsidRPr="00B9688D" w:rsidRDefault="00F95C61" w:rsidP="00575791">
      <w:pPr>
        <w:jc w:val="both"/>
        <w:rPr>
          <w:rFonts w:cstheme="majorBidi"/>
        </w:rPr>
      </w:pPr>
      <w:r w:rsidRPr="00B9688D">
        <w:rPr>
          <w:rFonts w:cstheme="majorBidi"/>
        </w:rPr>
        <w:t xml:space="preserve"> </w:t>
      </w:r>
    </w:p>
    <w:p w14:paraId="70FD19E3" w14:textId="7CB9FE77" w:rsidR="009944C7" w:rsidRPr="00B9688D" w:rsidRDefault="009944C7" w:rsidP="00575791">
      <w:pPr>
        <w:jc w:val="both"/>
        <w:rPr>
          <w:rFonts w:cstheme="majorBidi"/>
        </w:rPr>
      </w:pPr>
    </w:p>
    <w:p w14:paraId="06640A0E" w14:textId="46E26113" w:rsidR="003004F0" w:rsidRPr="00B9688D" w:rsidRDefault="003004F0" w:rsidP="00575791">
      <w:pPr>
        <w:jc w:val="both"/>
        <w:rPr>
          <w:rFonts w:cstheme="majorBidi"/>
        </w:rPr>
      </w:pPr>
    </w:p>
    <w:p w14:paraId="75B2F343" w14:textId="6D2B379D" w:rsidR="003004F0" w:rsidRPr="00B9688D" w:rsidRDefault="003004F0" w:rsidP="00575791">
      <w:pPr>
        <w:jc w:val="both"/>
        <w:rPr>
          <w:rFonts w:cstheme="majorBidi"/>
        </w:rPr>
      </w:pPr>
    </w:p>
    <w:p w14:paraId="2E017FFE" w14:textId="0A97F3CA" w:rsidR="003004F0" w:rsidRPr="00B9688D" w:rsidRDefault="003004F0" w:rsidP="00575791">
      <w:pPr>
        <w:jc w:val="both"/>
        <w:rPr>
          <w:rFonts w:cstheme="majorBidi"/>
        </w:rPr>
      </w:pPr>
    </w:p>
    <w:p w14:paraId="31C71207" w14:textId="45DE8CC9" w:rsidR="003004F0" w:rsidRPr="00B9688D" w:rsidRDefault="000F2EA0" w:rsidP="00575791">
      <w:pPr>
        <w:pStyle w:val="Caption"/>
        <w:jc w:val="both"/>
        <w:rPr>
          <w:rFonts w:cstheme="majorBidi"/>
          <w:sz w:val="24"/>
          <w:szCs w:val="24"/>
        </w:rPr>
      </w:pPr>
      <w:r w:rsidRPr="00B9688D">
        <w:rPr>
          <w:rFonts w:cstheme="majorBidi"/>
          <w:sz w:val="24"/>
          <w:szCs w:val="24"/>
        </w:rPr>
        <w:t xml:space="preserve">Figure </w:t>
      </w:r>
      <w:r w:rsidR="002866CC" w:rsidRPr="00B9688D">
        <w:rPr>
          <w:rFonts w:cstheme="majorBidi"/>
          <w:sz w:val="24"/>
          <w:szCs w:val="24"/>
        </w:rPr>
        <w:fldChar w:fldCharType="begin"/>
      </w:r>
      <w:r w:rsidR="002866CC" w:rsidRPr="00B9688D">
        <w:rPr>
          <w:rFonts w:cstheme="majorBidi"/>
          <w:sz w:val="24"/>
          <w:szCs w:val="24"/>
        </w:rPr>
        <w:instrText xml:space="preserve"> SEQ Figure \* ARABIC </w:instrText>
      </w:r>
      <w:r w:rsidR="002866CC" w:rsidRPr="00B9688D">
        <w:rPr>
          <w:rFonts w:cstheme="majorBidi"/>
          <w:sz w:val="24"/>
          <w:szCs w:val="24"/>
        </w:rPr>
        <w:fldChar w:fldCharType="separate"/>
      </w:r>
      <w:r w:rsidRPr="00B9688D">
        <w:rPr>
          <w:rFonts w:cstheme="majorBidi"/>
          <w:noProof/>
          <w:sz w:val="24"/>
          <w:szCs w:val="24"/>
        </w:rPr>
        <w:t>3</w:t>
      </w:r>
      <w:r w:rsidR="002866CC" w:rsidRPr="00B9688D">
        <w:rPr>
          <w:rFonts w:cstheme="majorBidi"/>
          <w:noProof/>
          <w:sz w:val="24"/>
          <w:szCs w:val="24"/>
        </w:rPr>
        <w:fldChar w:fldCharType="end"/>
      </w:r>
      <w:r w:rsidR="00237A9F" w:rsidRPr="00B9688D">
        <w:rPr>
          <w:rFonts w:cstheme="majorBidi"/>
          <w:sz w:val="24"/>
          <w:szCs w:val="24"/>
        </w:rPr>
        <w:t xml:space="preserve"> Natural honey. Copied from </w:t>
      </w:r>
      <w:r w:rsidR="00466B4D" w:rsidRPr="00B9688D">
        <w:rPr>
          <w:rFonts w:cstheme="majorBidi"/>
          <w:sz w:val="24"/>
          <w:szCs w:val="24"/>
        </w:rPr>
        <w:t>Gisou UK, 2024.</w:t>
      </w:r>
    </w:p>
    <w:p w14:paraId="655AB354" w14:textId="1ECBE0AC" w:rsidR="00764D2E" w:rsidRPr="00B9688D" w:rsidRDefault="00AF7784" w:rsidP="00575791">
      <w:pPr>
        <w:pStyle w:val="Caption"/>
        <w:numPr>
          <w:ilvl w:val="0"/>
          <w:numId w:val="1"/>
        </w:numPr>
        <w:jc w:val="both"/>
        <w:rPr>
          <w:rFonts w:cstheme="majorBidi"/>
          <w:color w:val="000000" w:themeColor="text1"/>
          <w:sz w:val="24"/>
          <w:szCs w:val="24"/>
        </w:rPr>
      </w:pPr>
      <w:r w:rsidRPr="009D4C74">
        <w:rPr>
          <w:rFonts w:ascii="Arial" w:hAnsi="Arial" w:cs="Arial"/>
          <w:i w:val="0"/>
          <w:iCs w:val="0"/>
          <w:color w:val="000000" w:themeColor="text1"/>
          <w:sz w:val="22"/>
          <w:szCs w:val="22"/>
        </w:rPr>
        <w:t xml:space="preserve">The other ingredient contained in this natural collagen mask is pure red grapes and the skin benefits of this ingredient are that it contains vitamin A, C, B6 and folate, which are essential for skin cells. In addition, this ingredient gives the skin a smooth and clean appearance, making it look young and radiant. It also contains antioxidants that help clear up acne and acne </w:t>
      </w:r>
      <w:r w:rsidR="00585194" w:rsidRPr="009D4C74">
        <w:rPr>
          <w:rFonts w:ascii="Arial" w:hAnsi="Arial" w:cs="Arial"/>
          <w:i w:val="0"/>
          <w:iCs w:val="0"/>
          <w:color w:val="000000" w:themeColor="text1"/>
          <w:sz w:val="22"/>
          <w:szCs w:val="22"/>
        </w:rPr>
        <w:t>scars</w:t>
      </w:r>
      <w:r w:rsidR="00585194" w:rsidRPr="00B9688D">
        <w:rPr>
          <w:rFonts w:cstheme="majorBidi"/>
          <w:color w:val="000000" w:themeColor="text1"/>
          <w:sz w:val="24"/>
          <w:szCs w:val="24"/>
        </w:rPr>
        <w:t xml:space="preserve">. </w:t>
      </w:r>
      <w:r w:rsidR="00CF2D3E" w:rsidRPr="00B9688D">
        <w:rPr>
          <w:rFonts w:cstheme="majorBidi"/>
          <w:color w:val="000000" w:themeColor="text1"/>
          <w:sz w:val="24"/>
          <w:szCs w:val="24"/>
        </w:rPr>
        <w:t>(Sarin</w:t>
      </w:r>
      <w:r w:rsidR="00585194" w:rsidRPr="00B9688D">
        <w:rPr>
          <w:rFonts w:cstheme="majorBidi"/>
          <w:color w:val="000000" w:themeColor="text1"/>
          <w:sz w:val="24"/>
          <w:szCs w:val="24"/>
        </w:rPr>
        <w:t>,2018.)</w:t>
      </w:r>
    </w:p>
    <w:p w14:paraId="13BD2EA2" w14:textId="3B5A4092" w:rsidR="00FB53D5" w:rsidRPr="00B9688D" w:rsidRDefault="00FB53D5" w:rsidP="00575791">
      <w:pPr>
        <w:ind w:left="360"/>
        <w:jc w:val="both"/>
        <w:rPr>
          <w:rFonts w:cstheme="majorBidi"/>
        </w:rPr>
      </w:pPr>
    </w:p>
    <w:p w14:paraId="106BEB39" w14:textId="60D55093" w:rsidR="00FB53D5" w:rsidRPr="00B9688D" w:rsidRDefault="00B002DC" w:rsidP="00575791">
      <w:pPr>
        <w:ind w:left="360"/>
        <w:jc w:val="both"/>
        <w:rPr>
          <w:rFonts w:cstheme="majorBidi"/>
        </w:rPr>
      </w:pPr>
      <w:r w:rsidRPr="00B9688D">
        <w:rPr>
          <w:rFonts w:cstheme="majorBidi"/>
        </w:rPr>
        <w:lastRenderedPageBreak/>
        <w:t xml:space="preserve">           </w:t>
      </w:r>
      <w:r w:rsidR="004B356E" w:rsidRPr="00B9688D">
        <w:rPr>
          <w:rFonts w:cstheme="majorBidi"/>
          <w:noProof/>
        </w:rPr>
        <w:drawing>
          <wp:inline distT="0" distB="0" distL="0" distR="0" wp14:anchorId="2A6D0A4B" wp14:editId="46D5351E">
            <wp:extent cx="4604161" cy="1841458"/>
            <wp:effectExtent l="0" t="0" r="0" b="635"/>
            <wp:docPr id="8" name="Picture 8" descr="A person with grapes on her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with grapes on her face&#10;&#10;Description automatically generated"/>
                    <pic:cNvPicPr/>
                  </pic:nvPicPr>
                  <pic:blipFill>
                    <a:blip r:embed="rId12"/>
                    <a:stretch>
                      <a:fillRect/>
                    </a:stretch>
                  </pic:blipFill>
                  <pic:spPr>
                    <a:xfrm>
                      <a:off x="0" y="0"/>
                      <a:ext cx="4650781" cy="1860104"/>
                    </a:xfrm>
                    <a:prstGeom prst="rect">
                      <a:avLst/>
                    </a:prstGeom>
                  </pic:spPr>
                </pic:pic>
              </a:graphicData>
            </a:graphic>
          </wp:inline>
        </w:drawing>
      </w:r>
    </w:p>
    <w:p w14:paraId="1E439D2F" w14:textId="373F67A9" w:rsidR="00B002DC" w:rsidRPr="00B9688D" w:rsidRDefault="000F2EA0" w:rsidP="00575791">
      <w:pPr>
        <w:pStyle w:val="Caption"/>
        <w:jc w:val="both"/>
        <w:rPr>
          <w:rFonts w:cstheme="majorBidi"/>
          <w:sz w:val="24"/>
          <w:szCs w:val="24"/>
        </w:rPr>
      </w:pPr>
      <w:r w:rsidRPr="00B9688D">
        <w:rPr>
          <w:rFonts w:cstheme="majorBidi"/>
          <w:sz w:val="24"/>
          <w:szCs w:val="24"/>
        </w:rPr>
        <w:t xml:space="preserve">Figure </w:t>
      </w:r>
      <w:r w:rsidR="002866CC" w:rsidRPr="00B9688D">
        <w:rPr>
          <w:rFonts w:cstheme="majorBidi"/>
          <w:sz w:val="24"/>
          <w:szCs w:val="24"/>
        </w:rPr>
        <w:fldChar w:fldCharType="begin"/>
      </w:r>
      <w:r w:rsidR="002866CC" w:rsidRPr="00B9688D">
        <w:rPr>
          <w:rFonts w:cstheme="majorBidi"/>
          <w:sz w:val="24"/>
          <w:szCs w:val="24"/>
        </w:rPr>
        <w:instrText xml:space="preserve"> SEQ Figure \* ARABIC </w:instrText>
      </w:r>
      <w:r w:rsidR="002866CC" w:rsidRPr="00B9688D">
        <w:rPr>
          <w:rFonts w:cstheme="majorBidi"/>
          <w:sz w:val="24"/>
          <w:szCs w:val="24"/>
        </w:rPr>
        <w:fldChar w:fldCharType="separate"/>
      </w:r>
      <w:r w:rsidRPr="00B9688D">
        <w:rPr>
          <w:rFonts w:cstheme="majorBidi"/>
          <w:noProof/>
          <w:sz w:val="24"/>
          <w:szCs w:val="24"/>
        </w:rPr>
        <w:t>4</w:t>
      </w:r>
      <w:r w:rsidR="002866CC" w:rsidRPr="00B9688D">
        <w:rPr>
          <w:rFonts w:cstheme="majorBidi"/>
          <w:noProof/>
          <w:sz w:val="24"/>
          <w:szCs w:val="24"/>
        </w:rPr>
        <w:fldChar w:fldCharType="end"/>
      </w:r>
      <w:r w:rsidR="00B002DC" w:rsidRPr="00B9688D">
        <w:rPr>
          <w:rFonts w:cstheme="majorBidi"/>
          <w:sz w:val="24"/>
          <w:szCs w:val="24"/>
        </w:rPr>
        <w:t xml:space="preserve"> Red Grapes Benefits for skin. Copied </w:t>
      </w:r>
      <w:r w:rsidR="00081350" w:rsidRPr="00B9688D">
        <w:rPr>
          <w:rFonts w:cstheme="majorBidi"/>
          <w:sz w:val="24"/>
          <w:szCs w:val="24"/>
        </w:rPr>
        <w:t>from Sarin</w:t>
      </w:r>
      <w:r w:rsidR="00585194" w:rsidRPr="00B9688D">
        <w:rPr>
          <w:rFonts w:cstheme="majorBidi"/>
          <w:sz w:val="24"/>
          <w:szCs w:val="24"/>
        </w:rPr>
        <w:t>,2018.</w:t>
      </w:r>
    </w:p>
    <w:p w14:paraId="4BFEE3A2" w14:textId="0C6F9E36" w:rsidR="00081350" w:rsidRPr="00B9688D" w:rsidRDefault="00081350" w:rsidP="00575791">
      <w:pPr>
        <w:jc w:val="both"/>
        <w:rPr>
          <w:rFonts w:cstheme="majorBidi"/>
        </w:rPr>
      </w:pPr>
    </w:p>
    <w:p w14:paraId="311547B9" w14:textId="30E82518" w:rsidR="00081350" w:rsidRPr="00B9688D" w:rsidRDefault="00452FB3" w:rsidP="00575791">
      <w:pPr>
        <w:pStyle w:val="ListParagraph"/>
        <w:numPr>
          <w:ilvl w:val="0"/>
          <w:numId w:val="1"/>
        </w:numPr>
        <w:jc w:val="both"/>
        <w:rPr>
          <w:rFonts w:cstheme="majorBidi"/>
        </w:rPr>
      </w:pPr>
      <w:r w:rsidRPr="009D4C74">
        <w:rPr>
          <w:rFonts w:ascii="Arial" w:hAnsi="Arial" w:cs="Arial"/>
          <w:sz w:val="22"/>
          <w:szCs w:val="22"/>
        </w:rPr>
        <w:t>And the last ingredient of this mask is olive oil. The benefits of olive oil for the skin are many, it deeply hydrates the skin, gently exfoliates, reduces the appearance of fine lines or wrinkles, helps with puffiness or swelling and soothes dry and irritated skin, protecting against oxidative stress and premature aging</w:t>
      </w:r>
      <w:r w:rsidRPr="00B9688D">
        <w:rPr>
          <w:rFonts w:cstheme="majorBidi"/>
        </w:rPr>
        <w:t>.</w:t>
      </w:r>
      <w:r w:rsidR="00125A94" w:rsidRPr="00B9688D">
        <w:rPr>
          <w:rFonts w:cstheme="majorBidi"/>
        </w:rPr>
        <w:t xml:space="preserve"> </w:t>
      </w:r>
      <w:r w:rsidR="00176B9D" w:rsidRPr="00B9688D">
        <w:rPr>
          <w:rFonts w:cstheme="majorBidi"/>
        </w:rPr>
        <w:t>(</w:t>
      </w:r>
      <w:r w:rsidR="002866CC" w:rsidRPr="00B9688D">
        <w:rPr>
          <w:rFonts w:cstheme="majorBidi"/>
        </w:rPr>
        <w:t>MYSA, n.d.</w:t>
      </w:r>
      <w:r w:rsidR="00C119D0" w:rsidRPr="00B9688D">
        <w:rPr>
          <w:rFonts w:cstheme="majorBidi"/>
        </w:rPr>
        <w:t>)</w:t>
      </w:r>
    </w:p>
    <w:p w14:paraId="49BCFECA" w14:textId="66B2D837" w:rsidR="000B1E58" w:rsidRPr="00B9688D" w:rsidRDefault="000B1E58" w:rsidP="00575791">
      <w:pPr>
        <w:ind w:left="360"/>
        <w:jc w:val="both"/>
        <w:rPr>
          <w:rFonts w:cstheme="majorBidi"/>
        </w:rPr>
      </w:pPr>
    </w:p>
    <w:p w14:paraId="761D93DD" w14:textId="6D79BC89" w:rsidR="000B1E58" w:rsidRPr="00B9688D" w:rsidRDefault="000B1E58" w:rsidP="00575791">
      <w:pPr>
        <w:ind w:left="360"/>
        <w:jc w:val="both"/>
        <w:rPr>
          <w:rFonts w:cstheme="majorBidi"/>
        </w:rPr>
      </w:pPr>
      <w:r w:rsidRPr="00B9688D">
        <w:rPr>
          <w:rFonts w:cstheme="majorBidi"/>
          <w:noProof/>
        </w:rPr>
        <w:drawing>
          <wp:inline distT="0" distB="0" distL="0" distR="0" wp14:anchorId="45D55FE3" wp14:editId="7A8222B0">
            <wp:extent cx="3743661" cy="2896712"/>
            <wp:effectExtent l="0" t="0" r="3175" b="0"/>
            <wp:docPr id="10" name="Picture 10" descr="A person holding a bottle of o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holding a bottle of oil&#10;&#10;Description automatically generated"/>
                    <pic:cNvPicPr/>
                  </pic:nvPicPr>
                  <pic:blipFill>
                    <a:blip r:embed="rId13"/>
                    <a:stretch>
                      <a:fillRect/>
                    </a:stretch>
                  </pic:blipFill>
                  <pic:spPr>
                    <a:xfrm>
                      <a:off x="0" y="0"/>
                      <a:ext cx="3780919" cy="2925541"/>
                    </a:xfrm>
                    <a:prstGeom prst="rect">
                      <a:avLst/>
                    </a:prstGeom>
                  </pic:spPr>
                </pic:pic>
              </a:graphicData>
            </a:graphic>
          </wp:inline>
        </w:drawing>
      </w:r>
    </w:p>
    <w:p w14:paraId="7242C4AF" w14:textId="4933A6CD" w:rsidR="000B1E58" w:rsidRPr="00B9688D" w:rsidRDefault="000B1E58" w:rsidP="00575791">
      <w:pPr>
        <w:ind w:left="360"/>
        <w:jc w:val="both"/>
        <w:rPr>
          <w:rFonts w:cstheme="majorBidi"/>
        </w:rPr>
      </w:pPr>
    </w:p>
    <w:p w14:paraId="5D92E541" w14:textId="05C0414B" w:rsidR="000B1E58" w:rsidRPr="00B9688D" w:rsidRDefault="000F2EA0" w:rsidP="00575791">
      <w:pPr>
        <w:pStyle w:val="Caption"/>
        <w:jc w:val="both"/>
        <w:rPr>
          <w:rFonts w:cstheme="majorBidi"/>
          <w:sz w:val="24"/>
          <w:szCs w:val="24"/>
        </w:rPr>
      </w:pPr>
      <w:r w:rsidRPr="00B9688D">
        <w:rPr>
          <w:rFonts w:cstheme="majorBidi"/>
          <w:sz w:val="24"/>
          <w:szCs w:val="24"/>
        </w:rPr>
        <w:t xml:space="preserve">Figure </w:t>
      </w:r>
      <w:r w:rsidR="002866CC" w:rsidRPr="00B9688D">
        <w:rPr>
          <w:rFonts w:cstheme="majorBidi"/>
          <w:sz w:val="24"/>
          <w:szCs w:val="24"/>
        </w:rPr>
        <w:fldChar w:fldCharType="begin"/>
      </w:r>
      <w:r w:rsidR="002866CC" w:rsidRPr="00B9688D">
        <w:rPr>
          <w:rFonts w:cstheme="majorBidi"/>
          <w:sz w:val="24"/>
          <w:szCs w:val="24"/>
        </w:rPr>
        <w:instrText xml:space="preserve"> SEQ Figure \* ARABIC </w:instrText>
      </w:r>
      <w:r w:rsidR="002866CC" w:rsidRPr="00B9688D">
        <w:rPr>
          <w:rFonts w:cstheme="majorBidi"/>
          <w:sz w:val="24"/>
          <w:szCs w:val="24"/>
        </w:rPr>
        <w:fldChar w:fldCharType="separate"/>
      </w:r>
      <w:r w:rsidRPr="00B9688D">
        <w:rPr>
          <w:rFonts w:cstheme="majorBidi"/>
          <w:noProof/>
          <w:sz w:val="24"/>
          <w:szCs w:val="24"/>
        </w:rPr>
        <w:t>5</w:t>
      </w:r>
      <w:r w:rsidR="002866CC" w:rsidRPr="00B9688D">
        <w:rPr>
          <w:rFonts w:cstheme="majorBidi"/>
          <w:noProof/>
          <w:sz w:val="24"/>
          <w:szCs w:val="24"/>
        </w:rPr>
        <w:fldChar w:fldCharType="end"/>
      </w:r>
      <w:r w:rsidR="00125A94" w:rsidRPr="00B9688D">
        <w:rPr>
          <w:rFonts w:cstheme="majorBidi"/>
          <w:sz w:val="24"/>
          <w:szCs w:val="24"/>
        </w:rPr>
        <w:t>Pure olive oil. Copied from Gisou UK, 2024.</w:t>
      </w:r>
    </w:p>
    <w:p w14:paraId="7E6384D3" w14:textId="0E76F384" w:rsidR="00FE1FAF" w:rsidRPr="009D4C74" w:rsidRDefault="0070182B" w:rsidP="00575791">
      <w:pPr>
        <w:jc w:val="both"/>
        <w:rPr>
          <w:rFonts w:ascii="Arial" w:hAnsi="Arial" w:cs="Arial"/>
          <w:sz w:val="22"/>
          <w:szCs w:val="22"/>
        </w:rPr>
      </w:pPr>
      <w:r w:rsidRPr="009D4C74">
        <w:rPr>
          <w:rFonts w:ascii="Arial" w:hAnsi="Arial" w:cs="Arial"/>
          <w:sz w:val="22"/>
          <w:szCs w:val="22"/>
        </w:rPr>
        <w:t>All these ingredients work perfectly together and make this mask one of a woman's best friends.</w:t>
      </w:r>
    </w:p>
    <w:p w14:paraId="283A5DAA" w14:textId="77777777" w:rsidR="00FE1FAF" w:rsidRPr="009D4C74" w:rsidRDefault="00FE1FAF" w:rsidP="00575791">
      <w:pPr>
        <w:jc w:val="both"/>
        <w:rPr>
          <w:rFonts w:ascii="Arial" w:hAnsi="Arial" w:cs="Arial"/>
          <w:sz w:val="22"/>
          <w:szCs w:val="22"/>
        </w:rPr>
      </w:pPr>
      <w:r w:rsidRPr="009D4C74">
        <w:rPr>
          <w:rFonts w:ascii="Arial" w:hAnsi="Arial" w:cs="Arial"/>
          <w:sz w:val="22"/>
          <w:szCs w:val="22"/>
        </w:rPr>
        <w:t xml:space="preserve">The competition in this field, especially for a collagen mask with natural products, is significantly less because most companies think or have been so informed that drinking collagen is enough, but this is not the case at all, because skin care continues and outside. </w:t>
      </w:r>
      <w:r w:rsidRPr="009D4C74">
        <w:rPr>
          <w:rFonts w:ascii="Arial" w:hAnsi="Arial" w:cs="Arial"/>
          <w:sz w:val="22"/>
          <w:szCs w:val="22"/>
        </w:rPr>
        <w:lastRenderedPageBreak/>
        <w:t xml:space="preserve">With customers becoming more interested in clean cosmetic products, the demand for natural and organic ingredients in collagen face masks is growing globally.  </w:t>
      </w:r>
    </w:p>
    <w:p w14:paraId="622815C7" w14:textId="77777777" w:rsidR="00FE1FAF" w:rsidRPr="00B9688D" w:rsidRDefault="00FE1FAF" w:rsidP="00575791">
      <w:pPr>
        <w:jc w:val="both"/>
        <w:rPr>
          <w:rFonts w:cstheme="majorBidi"/>
          <w:i/>
          <w:iCs/>
        </w:rPr>
      </w:pPr>
      <w:r w:rsidRPr="009D4C74">
        <w:rPr>
          <w:rFonts w:ascii="Arial" w:hAnsi="Arial" w:cs="Arial"/>
          <w:sz w:val="22"/>
          <w:szCs w:val="22"/>
        </w:rPr>
        <w:t>Most companies that offer face masks have products that have a lot of chemicals in them. Competitors dealing in natural products do not have an official website and use sites like Amazon to sell their products, while “Guardian Angel Collagen” will be an enhanced natural collagen mask with an official website.</w:t>
      </w:r>
      <w:r w:rsidRPr="00B9688D">
        <w:rPr>
          <w:rFonts w:cstheme="majorBidi"/>
        </w:rPr>
        <w:t xml:space="preserve"> </w:t>
      </w:r>
      <w:r w:rsidRPr="00B9688D">
        <w:rPr>
          <w:rFonts w:cstheme="majorBidi"/>
          <w:i/>
          <w:iCs/>
        </w:rPr>
        <w:t>(Incite Sight,2024).</w:t>
      </w:r>
    </w:p>
    <w:p w14:paraId="36D85706" w14:textId="77777777" w:rsidR="00FE1FAF" w:rsidRPr="009D4C74" w:rsidRDefault="00FE1FAF" w:rsidP="00575791">
      <w:pPr>
        <w:jc w:val="both"/>
        <w:rPr>
          <w:rFonts w:ascii="Arial" w:hAnsi="Arial" w:cs="Arial"/>
          <w:sz w:val="22"/>
          <w:szCs w:val="22"/>
        </w:rPr>
      </w:pPr>
      <w:r w:rsidRPr="009D4C74">
        <w:rPr>
          <w:rFonts w:ascii="Arial" w:hAnsi="Arial" w:cs="Arial"/>
          <w:sz w:val="22"/>
          <w:szCs w:val="22"/>
        </w:rPr>
        <w:t>The market for collagen facial masks is anticipated to grow overall due to customer demand for anti-aging skincare products that work and advances in beauty technologies.</w:t>
      </w:r>
    </w:p>
    <w:p w14:paraId="248F51F4" w14:textId="77777777" w:rsidR="00FE1FAF" w:rsidRPr="009D4C74" w:rsidRDefault="00FE1FAF" w:rsidP="00575791">
      <w:pPr>
        <w:jc w:val="both"/>
        <w:rPr>
          <w:rFonts w:ascii="Arial" w:hAnsi="Arial" w:cs="Arial"/>
          <w:sz w:val="22"/>
          <w:szCs w:val="22"/>
        </w:rPr>
      </w:pPr>
    </w:p>
    <w:p w14:paraId="477F6F22" w14:textId="7F22FBFA" w:rsidR="00FE1FAF" w:rsidRPr="00B9688D" w:rsidRDefault="00124384" w:rsidP="003F3821">
      <w:pPr>
        <w:pStyle w:val="Heading2"/>
      </w:pPr>
      <w:bookmarkStart w:id="25" w:name="_Toc163837997"/>
      <w:bookmarkStart w:id="26" w:name="_Toc164002430"/>
      <w:bookmarkStart w:id="27" w:name="_Toc164500827"/>
      <w:r>
        <w:t xml:space="preserve">The </w:t>
      </w:r>
      <w:r w:rsidR="00764D2E" w:rsidRPr="00B9688D">
        <w:t>Price</w:t>
      </w:r>
      <w:bookmarkEnd w:id="25"/>
      <w:bookmarkEnd w:id="26"/>
      <w:bookmarkEnd w:id="27"/>
    </w:p>
    <w:p w14:paraId="4E010BF4" w14:textId="77777777" w:rsidR="00764D2E" w:rsidRPr="00B9688D" w:rsidRDefault="00764D2E" w:rsidP="00575791">
      <w:pPr>
        <w:jc w:val="both"/>
        <w:rPr>
          <w:rFonts w:cstheme="majorBidi"/>
        </w:rPr>
      </w:pPr>
    </w:p>
    <w:p w14:paraId="19345FBE" w14:textId="77777777" w:rsidR="00764D2E" w:rsidRPr="009D4C74" w:rsidRDefault="00764D2E" w:rsidP="00575791">
      <w:pPr>
        <w:jc w:val="both"/>
        <w:rPr>
          <w:rFonts w:ascii="Arial" w:hAnsi="Arial" w:cs="Arial"/>
          <w:sz w:val="22"/>
          <w:szCs w:val="22"/>
        </w:rPr>
      </w:pPr>
      <w:r w:rsidRPr="009D4C74">
        <w:rPr>
          <w:rFonts w:ascii="Arial" w:hAnsi="Arial" w:cs="Arial"/>
          <w:sz w:val="22"/>
          <w:szCs w:val="22"/>
        </w:rPr>
        <w:t>Price of this innovative product will be moderate to high because the quality of the product is proven by the natural ingredients contained in it. These high-quality products and natural products give the product a great chance to be tried by more people. The advantage of this collagen mask is that it contains only high-quality products derived from nature, which work naturally on any skin type and make the skin look more and more natural.</w:t>
      </w:r>
    </w:p>
    <w:p w14:paraId="23033B27" w14:textId="77777777" w:rsidR="00764D2E" w:rsidRPr="009D4C74" w:rsidRDefault="00764D2E" w:rsidP="00575791">
      <w:pPr>
        <w:jc w:val="both"/>
        <w:rPr>
          <w:rFonts w:ascii="Arial" w:hAnsi="Arial" w:cs="Arial"/>
          <w:sz w:val="22"/>
          <w:szCs w:val="22"/>
        </w:rPr>
      </w:pPr>
    </w:p>
    <w:p w14:paraId="4FFA21F7" w14:textId="56C55286" w:rsidR="0021420A" w:rsidRPr="00B9688D" w:rsidRDefault="00124384" w:rsidP="003F3821">
      <w:pPr>
        <w:pStyle w:val="Heading2"/>
      </w:pPr>
      <w:bookmarkStart w:id="28" w:name="_Toc163837998"/>
      <w:bookmarkStart w:id="29" w:name="_Toc164002431"/>
      <w:bookmarkStart w:id="30" w:name="_Toc164500828"/>
      <w:r>
        <w:t xml:space="preserve">The </w:t>
      </w:r>
      <w:r w:rsidR="00764D2E" w:rsidRPr="00B9688D">
        <w:t>Place</w:t>
      </w:r>
      <w:bookmarkEnd w:id="28"/>
      <w:bookmarkEnd w:id="29"/>
      <w:bookmarkEnd w:id="30"/>
    </w:p>
    <w:p w14:paraId="75FDDF51" w14:textId="5D47342C" w:rsidR="0070182B" w:rsidRPr="009D4C74" w:rsidRDefault="00764D2E" w:rsidP="00575791">
      <w:pPr>
        <w:jc w:val="both"/>
        <w:rPr>
          <w:rFonts w:ascii="Arial" w:hAnsi="Arial" w:cs="Arial"/>
          <w:sz w:val="22"/>
          <w:szCs w:val="22"/>
        </w:rPr>
      </w:pPr>
      <w:r w:rsidRPr="009D4C74">
        <w:rPr>
          <w:rFonts w:ascii="Arial" w:hAnsi="Arial" w:cs="Arial"/>
          <w:sz w:val="22"/>
          <w:szCs w:val="22"/>
        </w:rPr>
        <w:t>Please is the</w:t>
      </w:r>
      <w:r w:rsidR="00302285" w:rsidRPr="009D4C74">
        <w:rPr>
          <w:rFonts w:ascii="Arial" w:hAnsi="Arial" w:cs="Arial"/>
          <w:sz w:val="22"/>
          <w:szCs w:val="22"/>
        </w:rPr>
        <w:t xml:space="preserve"> audience </w:t>
      </w:r>
      <w:r w:rsidRPr="009D4C74">
        <w:rPr>
          <w:rFonts w:ascii="Arial" w:hAnsi="Arial" w:cs="Arial"/>
          <w:sz w:val="22"/>
          <w:szCs w:val="22"/>
        </w:rPr>
        <w:t>in which a</w:t>
      </w:r>
      <w:r w:rsidR="00302285" w:rsidRPr="009D4C74">
        <w:rPr>
          <w:rFonts w:ascii="Arial" w:hAnsi="Arial" w:cs="Arial"/>
          <w:sz w:val="22"/>
          <w:szCs w:val="22"/>
        </w:rPr>
        <w:t xml:space="preserve"> producer </w:t>
      </w:r>
      <w:r w:rsidRPr="009D4C74">
        <w:rPr>
          <w:rFonts w:ascii="Arial" w:hAnsi="Arial" w:cs="Arial"/>
          <w:sz w:val="22"/>
          <w:szCs w:val="22"/>
        </w:rPr>
        <w:t xml:space="preserve">wants </w:t>
      </w:r>
      <w:r w:rsidR="00302285" w:rsidRPr="009D4C74">
        <w:rPr>
          <w:rFonts w:ascii="Arial" w:hAnsi="Arial" w:cs="Arial"/>
          <w:sz w:val="22"/>
          <w:szCs w:val="22"/>
        </w:rPr>
        <w:t xml:space="preserve">to reach. </w:t>
      </w:r>
      <w:r w:rsidRPr="009D4C74">
        <w:rPr>
          <w:rFonts w:ascii="Arial" w:hAnsi="Arial" w:cs="Arial"/>
          <w:sz w:val="22"/>
          <w:szCs w:val="22"/>
        </w:rPr>
        <w:t xml:space="preserve"> </w:t>
      </w:r>
      <w:r w:rsidR="00302285" w:rsidRPr="009D4C74">
        <w:rPr>
          <w:rFonts w:ascii="Arial" w:hAnsi="Arial" w:cs="Arial"/>
          <w:sz w:val="22"/>
          <w:szCs w:val="22"/>
        </w:rPr>
        <w:t>Customers</w:t>
      </w:r>
      <w:r w:rsidR="0070182B" w:rsidRPr="009D4C74">
        <w:rPr>
          <w:rFonts w:ascii="Arial" w:hAnsi="Arial" w:cs="Arial"/>
          <w:sz w:val="22"/>
          <w:szCs w:val="22"/>
        </w:rPr>
        <w:t xml:space="preserve"> of this innovative product will be women over 30 years old, but young girls over 25 years old are by no means excluded, as this mask is extremely useful for the skin of any age. Young girls who have problems with acne or scars left after it will be pleasantly surprised by the results after using this mask.</w:t>
      </w:r>
    </w:p>
    <w:p w14:paraId="276D194B" w14:textId="77777777" w:rsidR="0070182B" w:rsidRPr="009D4C74" w:rsidRDefault="0070182B" w:rsidP="00575791">
      <w:pPr>
        <w:jc w:val="both"/>
        <w:rPr>
          <w:rFonts w:ascii="Arial" w:hAnsi="Arial" w:cs="Arial"/>
          <w:sz w:val="22"/>
          <w:szCs w:val="22"/>
        </w:rPr>
      </w:pPr>
      <w:r w:rsidRPr="009D4C74">
        <w:rPr>
          <w:rFonts w:ascii="Arial" w:hAnsi="Arial" w:cs="Arial"/>
          <w:sz w:val="22"/>
          <w:szCs w:val="22"/>
        </w:rPr>
        <w:t>For busy women who don't have time to take care of their facial skin, this mask with just two uses within a week lasting 10 minutes will make them proud of themselves and glowing with their healthy skin.</w:t>
      </w:r>
    </w:p>
    <w:p w14:paraId="10CC2358" w14:textId="57CEA947" w:rsidR="00B4495A" w:rsidRPr="009D4C74" w:rsidRDefault="0070182B" w:rsidP="00B9688D">
      <w:pPr>
        <w:jc w:val="both"/>
        <w:rPr>
          <w:rFonts w:ascii="Arial" w:hAnsi="Arial" w:cs="Arial"/>
          <w:sz w:val="22"/>
          <w:szCs w:val="22"/>
        </w:rPr>
      </w:pPr>
      <w:r w:rsidRPr="009D4C74">
        <w:rPr>
          <w:rFonts w:ascii="Arial" w:hAnsi="Arial" w:cs="Arial"/>
          <w:sz w:val="22"/>
          <w:szCs w:val="22"/>
        </w:rPr>
        <w:t>In general, the customers of this homemade collagen mask are expected to be more of the female gender, but by no means do I want to exclude men who care and want their facial skin to look healthy and young. They too can benefit from this benefit-rich collagen face mask.</w:t>
      </w:r>
      <w:r w:rsidR="00764D2E" w:rsidRPr="009D4C74">
        <w:rPr>
          <w:rFonts w:ascii="Arial" w:hAnsi="Arial" w:cs="Arial"/>
          <w:sz w:val="22"/>
          <w:szCs w:val="22"/>
        </w:rPr>
        <w:t xml:space="preserve"> Geographically</w:t>
      </w:r>
      <w:r w:rsidR="00B4495A" w:rsidRPr="009D4C74">
        <w:rPr>
          <w:rFonts w:ascii="Arial" w:hAnsi="Arial" w:cs="Arial"/>
          <w:sz w:val="22"/>
          <w:szCs w:val="22"/>
        </w:rPr>
        <w:t>, the product will only be available for sale and delivery in England, Ireland, and Scotland. In the long term, the company's goal is to develop in other European countries, preserving the naturalness of the product and increasing the variety of home-made products in the field of the whole skin.</w:t>
      </w:r>
    </w:p>
    <w:p w14:paraId="513AC831" w14:textId="77777777" w:rsidR="00B9688D" w:rsidRPr="00B9688D" w:rsidRDefault="00B9688D" w:rsidP="00B9688D">
      <w:pPr>
        <w:jc w:val="both"/>
        <w:rPr>
          <w:rFonts w:cstheme="majorBidi"/>
        </w:rPr>
      </w:pPr>
    </w:p>
    <w:p w14:paraId="0CE7737D" w14:textId="77777777" w:rsidR="00B9688D" w:rsidRPr="00B9688D" w:rsidRDefault="00B9688D" w:rsidP="003F3821">
      <w:pPr>
        <w:pStyle w:val="Heading2"/>
      </w:pPr>
      <w:bookmarkStart w:id="31" w:name="_Toc163837999"/>
      <w:bookmarkStart w:id="32" w:name="_Toc164002432"/>
      <w:bookmarkStart w:id="33" w:name="_Toc164500829"/>
      <w:r w:rsidRPr="00B9688D">
        <w:t>E-commerce website</w:t>
      </w:r>
      <w:bookmarkEnd w:id="31"/>
      <w:bookmarkEnd w:id="32"/>
      <w:bookmarkEnd w:id="33"/>
    </w:p>
    <w:p w14:paraId="693BFFBD" w14:textId="77777777" w:rsidR="00BA4499" w:rsidRPr="009D4C74" w:rsidRDefault="00B9688D" w:rsidP="00BA4499">
      <w:pPr>
        <w:jc w:val="both"/>
        <w:rPr>
          <w:rFonts w:ascii="Arial" w:hAnsi="Arial" w:cs="Arial"/>
          <w:sz w:val="22"/>
          <w:szCs w:val="22"/>
        </w:rPr>
      </w:pPr>
      <w:r w:rsidRPr="009D4C74">
        <w:rPr>
          <w:rFonts w:ascii="Arial" w:hAnsi="Arial" w:cs="Arial"/>
          <w:sz w:val="22"/>
          <w:szCs w:val="22"/>
        </w:rPr>
        <w:t xml:space="preserve">To set up the “Guardian Angel” website, first I need to consider for some of the factors that can affect the business. </w:t>
      </w:r>
      <w:r w:rsidR="00BA4499" w:rsidRPr="009D4C74">
        <w:rPr>
          <w:rFonts w:ascii="Arial" w:hAnsi="Arial" w:cs="Arial"/>
          <w:sz w:val="22"/>
          <w:szCs w:val="22"/>
        </w:rPr>
        <w:t xml:space="preserve"> </w:t>
      </w:r>
    </w:p>
    <w:p w14:paraId="26832F3A" w14:textId="3643FC8A" w:rsidR="00B9688D" w:rsidRPr="009D4C74" w:rsidRDefault="00B9688D" w:rsidP="00BA4499">
      <w:pPr>
        <w:jc w:val="both"/>
        <w:rPr>
          <w:rFonts w:ascii="Arial" w:hAnsi="Arial" w:cs="Arial"/>
          <w:sz w:val="22"/>
          <w:szCs w:val="22"/>
        </w:rPr>
      </w:pPr>
      <w:r w:rsidRPr="009D4C74">
        <w:rPr>
          <w:rFonts w:ascii="Arial" w:hAnsi="Arial" w:cs="Arial"/>
          <w:sz w:val="22"/>
          <w:szCs w:val="22"/>
        </w:rPr>
        <w:t>E-commerce is becoming an important part of the modern economy, offering many advantages for both customers and sellers. Selling through e-sites can benefit any type of business from a small home business to a large business. E-commerce enables business expansion and reaching a wider audience of people, customers, and work 24/7, as well as easier data protection management</w:t>
      </w:r>
      <w:r w:rsidRPr="009D4C74">
        <w:rPr>
          <w:rFonts w:ascii="Arial" w:hAnsi="Arial" w:cs="Arial"/>
          <w:i/>
          <w:iCs/>
          <w:sz w:val="22"/>
          <w:szCs w:val="22"/>
        </w:rPr>
        <w:t>. (Ziemann,2024).</w:t>
      </w:r>
    </w:p>
    <w:p w14:paraId="11B79A04" w14:textId="77777777" w:rsidR="00B9688D" w:rsidRPr="009D4C74" w:rsidRDefault="00B9688D" w:rsidP="00B9688D">
      <w:pPr>
        <w:jc w:val="both"/>
        <w:rPr>
          <w:rFonts w:ascii="Arial" w:hAnsi="Arial" w:cs="Arial"/>
          <w:sz w:val="22"/>
          <w:szCs w:val="22"/>
        </w:rPr>
      </w:pPr>
      <w:r w:rsidRPr="009D4C74">
        <w:rPr>
          <w:rFonts w:ascii="Arial" w:hAnsi="Arial" w:cs="Arial"/>
          <w:sz w:val="22"/>
          <w:szCs w:val="22"/>
        </w:rPr>
        <w:t>Important factors to consider when creating a website are:</w:t>
      </w:r>
    </w:p>
    <w:p w14:paraId="4B9C4C0A" w14:textId="77777777" w:rsidR="00B9688D" w:rsidRPr="009D4C74" w:rsidRDefault="00B9688D" w:rsidP="00B9688D">
      <w:pPr>
        <w:pStyle w:val="ListParagraph"/>
        <w:numPr>
          <w:ilvl w:val="0"/>
          <w:numId w:val="1"/>
        </w:numPr>
        <w:jc w:val="both"/>
        <w:rPr>
          <w:rFonts w:ascii="Arial" w:hAnsi="Arial" w:cs="Arial"/>
          <w:sz w:val="22"/>
          <w:szCs w:val="22"/>
        </w:rPr>
      </w:pPr>
      <w:r w:rsidRPr="00B9688D">
        <w:rPr>
          <w:rFonts w:cstheme="majorBidi"/>
          <w:b/>
          <w:bCs/>
        </w:rPr>
        <w:lastRenderedPageBreak/>
        <w:t xml:space="preserve">Budget </w:t>
      </w:r>
      <w:r w:rsidRPr="00B9688D">
        <w:rPr>
          <w:rFonts w:cstheme="majorBidi"/>
        </w:rPr>
        <w:t xml:space="preserve">- </w:t>
      </w:r>
      <w:r w:rsidRPr="009D4C74">
        <w:rPr>
          <w:rFonts w:ascii="Arial" w:hAnsi="Arial" w:cs="Arial"/>
          <w:sz w:val="22"/>
          <w:szCs w:val="22"/>
        </w:rPr>
        <w:t>the price of the website is very important because it pays for monthly fees and for transactions. A preliminary financial table for these expenses had to be drawn up and the budget determined.</w:t>
      </w:r>
    </w:p>
    <w:p w14:paraId="461E0B80" w14:textId="77777777" w:rsidR="00B9688D" w:rsidRPr="009D4C74" w:rsidRDefault="00B9688D" w:rsidP="00B9688D">
      <w:pPr>
        <w:pStyle w:val="ListParagraph"/>
        <w:numPr>
          <w:ilvl w:val="0"/>
          <w:numId w:val="1"/>
        </w:numPr>
        <w:jc w:val="both"/>
        <w:rPr>
          <w:rFonts w:ascii="Arial" w:hAnsi="Arial" w:cs="Arial"/>
          <w:sz w:val="22"/>
          <w:szCs w:val="22"/>
        </w:rPr>
      </w:pPr>
      <w:r w:rsidRPr="00B9688D">
        <w:rPr>
          <w:rFonts w:cstheme="majorBidi"/>
          <w:b/>
          <w:bCs/>
        </w:rPr>
        <w:t>Easy-to-use website</w:t>
      </w:r>
      <w:r w:rsidRPr="00B9688D">
        <w:rPr>
          <w:rFonts w:cstheme="majorBidi"/>
        </w:rPr>
        <w:t xml:space="preserve"> - </w:t>
      </w:r>
      <w:r w:rsidRPr="009D4C74">
        <w:rPr>
          <w:rFonts w:ascii="Arial" w:hAnsi="Arial" w:cs="Arial"/>
          <w:sz w:val="22"/>
          <w:szCs w:val="22"/>
        </w:rPr>
        <w:t>an easy-to-use website makes it easier for both the customer and the seller because it has easy settings and is easy to manage.</w:t>
      </w:r>
    </w:p>
    <w:p w14:paraId="09AC0E9C" w14:textId="77777777" w:rsidR="00B9688D" w:rsidRPr="009D4C74" w:rsidRDefault="00B9688D" w:rsidP="00B9688D">
      <w:pPr>
        <w:pStyle w:val="ListParagraph"/>
        <w:numPr>
          <w:ilvl w:val="0"/>
          <w:numId w:val="1"/>
        </w:numPr>
        <w:jc w:val="both"/>
        <w:rPr>
          <w:rFonts w:ascii="Arial" w:hAnsi="Arial" w:cs="Arial"/>
          <w:sz w:val="22"/>
          <w:szCs w:val="22"/>
        </w:rPr>
      </w:pPr>
      <w:r w:rsidRPr="00B9688D">
        <w:rPr>
          <w:rFonts w:cstheme="majorBidi"/>
          <w:b/>
          <w:bCs/>
        </w:rPr>
        <w:t>Data protection and security</w:t>
      </w:r>
      <w:r w:rsidRPr="00B9688D">
        <w:rPr>
          <w:rFonts w:cstheme="majorBidi"/>
        </w:rPr>
        <w:t xml:space="preserve"> - </w:t>
      </w:r>
      <w:r w:rsidRPr="009D4C74">
        <w:rPr>
          <w:rFonts w:ascii="Arial" w:hAnsi="Arial" w:cs="Arial"/>
          <w:sz w:val="22"/>
          <w:szCs w:val="22"/>
        </w:rPr>
        <w:t>Security is important when dealing with websites because there every customer provides their personal financial data and for this reason the payment processing system must be reliable and secure.</w:t>
      </w:r>
    </w:p>
    <w:p w14:paraId="28B939BC" w14:textId="77777777" w:rsidR="00B9688D" w:rsidRPr="00B9688D" w:rsidRDefault="00B9688D" w:rsidP="00B9688D">
      <w:pPr>
        <w:pStyle w:val="ListParagraph"/>
        <w:numPr>
          <w:ilvl w:val="0"/>
          <w:numId w:val="1"/>
        </w:numPr>
        <w:jc w:val="both"/>
        <w:rPr>
          <w:rFonts w:cstheme="majorBidi"/>
        </w:rPr>
      </w:pPr>
      <w:r w:rsidRPr="00B9688D">
        <w:rPr>
          <w:rFonts w:cstheme="majorBidi"/>
          <w:b/>
          <w:bCs/>
        </w:rPr>
        <w:t>Customer support</w:t>
      </w:r>
      <w:r w:rsidRPr="00B9688D">
        <w:rPr>
          <w:rFonts w:cstheme="majorBidi"/>
        </w:rPr>
        <w:t xml:space="preserve"> – </w:t>
      </w:r>
      <w:r w:rsidRPr="009D4C74">
        <w:rPr>
          <w:rFonts w:ascii="Arial" w:hAnsi="Arial" w:cs="Arial"/>
          <w:sz w:val="22"/>
          <w:szCs w:val="22"/>
        </w:rPr>
        <w:t>it is also important that the platform provides technical support and documentation to the customer. The website should receive regular security updates and maintenance, these updates protect possible attacks against the security of the site.</w:t>
      </w:r>
      <w:r w:rsidRPr="00B9688D">
        <w:rPr>
          <w:rFonts w:cstheme="majorBidi"/>
        </w:rPr>
        <w:t xml:space="preserve"> (Ziemann,2024).</w:t>
      </w:r>
    </w:p>
    <w:p w14:paraId="64E8AA93" w14:textId="77777777" w:rsidR="00B9688D" w:rsidRPr="00B9688D" w:rsidRDefault="00B9688D" w:rsidP="00B9688D">
      <w:pPr>
        <w:pStyle w:val="ListParagraph"/>
        <w:jc w:val="both"/>
        <w:rPr>
          <w:rFonts w:cstheme="majorBidi"/>
        </w:rPr>
      </w:pPr>
    </w:p>
    <w:p w14:paraId="4CE4BBF8" w14:textId="77777777" w:rsidR="00B9688D" w:rsidRPr="00B9688D" w:rsidRDefault="00B9688D" w:rsidP="00B9688D">
      <w:pPr>
        <w:jc w:val="both"/>
        <w:rPr>
          <w:rFonts w:cstheme="majorBidi"/>
        </w:rPr>
      </w:pPr>
      <w:r w:rsidRPr="009D4C74">
        <w:rPr>
          <w:rFonts w:ascii="Arial" w:hAnsi="Arial" w:cs="Arial"/>
          <w:sz w:val="22"/>
          <w:szCs w:val="22"/>
        </w:rPr>
        <w:t xml:space="preserve">In that sense, Shopify is a good subscription SaaS platform. It is based on selling software as a service. Shopify offers four standard plans with fees starting at $29 per month, making it affordable for any small business. </w:t>
      </w:r>
      <w:proofErr w:type="gramStart"/>
      <w:r w:rsidRPr="009D4C74">
        <w:rPr>
          <w:rFonts w:ascii="Arial" w:hAnsi="Arial" w:cs="Arial"/>
          <w:sz w:val="22"/>
          <w:szCs w:val="22"/>
        </w:rPr>
        <w:t>All of</w:t>
      </w:r>
      <w:proofErr w:type="gramEnd"/>
      <w:r w:rsidRPr="009D4C74">
        <w:rPr>
          <w:rFonts w:ascii="Arial" w:hAnsi="Arial" w:cs="Arial"/>
          <w:sz w:val="22"/>
          <w:szCs w:val="22"/>
        </w:rPr>
        <w:t xml:space="preserve"> these plans support a suite of in-person and online selling tools.</w:t>
      </w:r>
      <w:r w:rsidRPr="00B9688D">
        <w:rPr>
          <w:rFonts w:cstheme="majorBidi"/>
        </w:rPr>
        <w:t xml:space="preserve"> (Fabregas, Main, 2024).</w:t>
      </w:r>
    </w:p>
    <w:p w14:paraId="7E0BE884" w14:textId="77777777" w:rsidR="00B9688D" w:rsidRPr="009D4C74" w:rsidRDefault="00B9688D" w:rsidP="00B9688D">
      <w:pPr>
        <w:jc w:val="both"/>
        <w:rPr>
          <w:rFonts w:ascii="Arial" w:hAnsi="Arial" w:cs="Arial"/>
          <w:sz w:val="22"/>
          <w:szCs w:val="22"/>
        </w:rPr>
      </w:pPr>
      <w:r w:rsidRPr="00B9688D">
        <w:rPr>
          <w:rFonts w:cstheme="majorBidi"/>
        </w:rPr>
        <w:t xml:space="preserve"> </w:t>
      </w:r>
      <w:r w:rsidRPr="009D4C74">
        <w:rPr>
          <w:rFonts w:ascii="Arial" w:hAnsi="Arial" w:cs="Arial"/>
          <w:sz w:val="22"/>
          <w:szCs w:val="22"/>
        </w:rPr>
        <w:t>The Guardian Angel Collagen website will be very well-crafted content and easy to understand included clear photos. This part of the page will be handled by a professional photograph and web designer. The photos will be bright and with the clear content of the products in the mask, the photos will be taken at home to make the natural production of the product clearer.</w:t>
      </w:r>
    </w:p>
    <w:p w14:paraId="29E3FE79" w14:textId="77777777" w:rsidR="00B9688D" w:rsidRPr="009D4C74" w:rsidRDefault="00B9688D" w:rsidP="00B9688D">
      <w:pPr>
        <w:jc w:val="both"/>
        <w:rPr>
          <w:rFonts w:ascii="Arial" w:hAnsi="Arial" w:cs="Arial"/>
          <w:sz w:val="22"/>
          <w:szCs w:val="22"/>
        </w:rPr>
      </w:pPr>
      <w:r w:rsidRPr="009D4C74">
        <w:rPr>
          <w:rFonts w:ascii="Arial" w:hAnsi="Arial" w:cs="Arial"/>
          <w:sz w:val="22"/>
          <w:szCs w:val="22"/>
        </w:rPr>
        <w:t xml:space="preserve"> In addition to the official website, the product will also be offered on Amazon UK to reach a larger set of customers, and with each Amazon sale, customers will also be able to find the product's official website.</w:t>
      </w:r>
    </w:p>
    <w:p w14:paraId="2AA63ECD" w14:textId="77777777" w:rsidR="00B9688D" w:rsidRPr="009D4C74" w:rsidRDefault="00B9688D" w:rsidP="00B9688D">
      <w:pPr>
        <w:jc w:val="both"/>
        <w:rPr>
          <w:rFonts w:ascii="Arial" w:hAnsi="Arial" w:cs="Arial"/>
          <w:sz w:val="22"/>
          <w:szCs w:val="22"/>
        </w:rPr>
      </w:pPr>
      <w:proofErr w:type="gramStart"/>
      <w:r w:rsidRPr="009D4C74">
        <w:rPr>
          <w:rFonts w:ascii="Arial" w:hAnsi="Arial" w:cs="Arial"/>
          <w:sz w:val="22"/>
          <w:szCs w:val="22"/>
        </w:rPr>
        <w:t>In order to</w:t>
      </w:r>
      <w:proofErr w:type="gramEnd"/>
      <w:r w:rsidRPr="009D4C74">
        <w:rPr>
          <w:rFonts w:ascii="Arial" w:hAnsi="Arial" w:cs="Arial"/>
          <w:sz w:val="22"/>
          <w:szCs w:val="22"/>
        </w:rPr>
        <w:t xml:space="preserve"> accept payments, the Guardian Angel website will work with Payment Service Providers (PSPs). In this case, they would be Shopify Payments and Amazon Pay. Payment service providers allow companies to accept debit or credit card payments also and phone payments which become very popular these days. This gives companies certainty in the process of receiving their revenue from products sold.</w:t>
      </w:r>
    </w:p>
    <w:p w14:paraId="46F580D3" w14:textId="77777777" w:rsidR="00B9688D" w:rsidRPr="00B9688D" w:rsidRDefault="00B9688D" w:rsidP="00B9688D">
      <w:pPr>
        <w:jc w:val="both"/>
        <w:rPr>
          <w:rFonts w:cstheme="majorBidi"/>
        </w:rPr>
      </w:pPr>
    </w:p>
    <w:p w14:paraId="3F05C648" w14:textId="77777777" w:rsidR="00B9688D" w:rsidRPr="00B9688D" w:rsidRDefault="00B9688D" w:rsidP="003F3821">
      <w:pPr>
        <w:pStyle w:val="Heading2"/>
      </w:pPr>
      <w:bookmarkStart w:id="34" w:name="_Toc163838000"/>
      <w:bookmarkStart w:id="35" w:name="_Toc164002433"/>
      <w:bookmarkStart w:id="36" w:name="_Toc164500830"/>
      <w:r w:rsidRPr="00B9688D">
        <w:t>Promotion</w:t>
      </w:r>
      <w:bookmarkEnd w:id="34"/>
      <w:bookmarkEnd w:id="35"/>
      <w:bookmarkEnd w:id="36"/>
    </w:p>
    <w:p w14:paraId="2253C1F7" w14:textId="6DF6B234" w:rsidR="00910305" w:rsidRPr="009D4C74" w:rsidRDefault="00B9688D" w:rsidP="00B9688D">
      <w:pPr>
        <w:jc w:val="both"/>
        <w:rPr>
          <w:rFonts w:ascii="Arial" w:hAnsi="Arial" w:cs="Arial"/>
          <w:sz w:val="22"/>
          <w:szCs w:val="22"/>
        </w:rPr>
      </w:pPr>
      <w:r w:rsidRPr="009D4C74">
        <w:rPr>
          <w:rFonts w:ascii="Arial" w:hAnsi="Arial" w:cs="Arial"/>
          <w:sz w:val="22"/>
          <w:szCs w:val="22"/>
        </w:rPr>
        <w:t xml:space="preserve">Communicating with customers, reaching them, and keeping them is one of the most important steps in this business. The collagen mask, since it will contain only natural ingredients, will cause a lot of interest among people who love natural products. But to keep these customers, they will also receive discounts for certain months for being loyal to the business. Customers will be informed by e-mail or through the company's official website about discounts or new products that are pending. Thus, they will be motivated to buy the product and attract more customers. </w:t>
      </w:r>
    </w:p>
    <w:p w14:paraId="248F0504" w14:textId="77777777" w:rsidR="000659A7" w:rsidRDefault="000659A7" w:rsidP="003F3821">
      <w:pPr>
        <w:pStyle w:val="Heading2"/>
      </w:pPr>
      <w:bookmarkStart w:id="37" w:name="_Toc162017082"/>
      <w:bookmarkStart w:id="38" w:name="_Toc162017115"/>
      <w:bookmarkStart w:id="39" w:name="_Toc162435426"/>
      <w:bookmarkStart w:id="40" w:name="_Toc162435476"/>
      <w:bookmarkStart w:id="41" w:name="_Toc162874281"/>
      <w:bookmarkStart w:id="42" w:name="_Toc163838001"/>
    </w:p>
    <w:p w14:paraId="7398A7F5" w14:textId="77777777" w:rsidR="000659A7" w:rsidRDefault="000659A7" w:rsidP="003F3821">
      <w:pPr>
        <w:pStyle w:val="Heading2"/>
      </w:pPr>
    </w:p>
    <w:p w14:paraId="6D79F14E" w14:textId="77777777" w:rsidR="000659A7" w:rsidRDefault="000659A7" w:rsidP="003F3821">
      <w:pPr>
        <w:pStyle w:val="Heading2"/>
      </w:pPr>
    </w:p>
    <w:p w14:paraId="2653C208" w14:textId="42706906" w:rsidR="00910305" w:rsidRPr="00B9688D" w:rsidRDefault="00910305" w:rsidP="003F3821">
      <w:pPr>
        <w:pStyle w:val="Heading2"/>
      </w:pPr>
      <w:bookmarkStart w:id="43" w:name="_Toc164002434"/>
      <w:bookmarkStart w:id="44" w:name="_Toc164500831"/>
      <w:r w:rsidRPr="00B9688D">
        <w:t>Digital Marketing</w:t>
      </w:r>
      <w:bookmarkEnd w:id="37"/>
      <w:bookmarkEnd w:id="38"/>
      <w:bookmarkEnd w:id="39"/>
      <w:bookmarkEnd w:id="40"/>
      <w:bookmarkEnd w:id="41"/>
      <w:bookmarkEnd w:id="42"/>
      <w:bookmarkEnd w:id="43"/>
      <w:bookmarkEnd w:id="44"/>
      <w:r w:rsidRPr="00B9688D">
        <w:t xml:space="preserve"> </w:t>
      </w:r>
    </w:p>
    <w:p w14:paraId="7424FA08" w14:textId="77777777" w:rsidR="00E34240" w:rsidRPr="00B9688D" w:rsidRDefault="00E34240" w:rsidP="00575791">
      <w:pPr>
        <w:jc w:val="both"/>
        <w:rPr>
          <w:rFonts w:cstheme="majorBidi"/>
        </w:rPr>
      </w:pPr>
    </w:p>
    <w:p w14:paraId="0B665761" w14:textId="513B5609" w:rsidR="00E34240" w:rsidRPr="009D4C74" w:rsidRDefault="007C3935" w:rsidP="00575791">
      <w:pPr>
        <w:jc w:val="both"/>
        <w:rPr>
          <w:rFonts w:ascii="Arial" w:hAnsi="Arial" w:cs="Arial"/>
          <w:sz w:val="22"/>
          <w:szCs w:val="22"/>
        </w:rPr>
      </w:pPr>
      <w:r w:rsidRPr="000659A7">
        <w:rPr>
          <w:rFonts w:ascii="Arial" w:hAnsi="Arial" w:cs="Arial"/>
          <w:sz w:val="22"/>
          <w:szCs w:val="22"/>
        </w:rPr>
        <w:t>According to</w:t>
      </w:r>
      <w:r w:rsidRPr="00B9688D">
        <w:rPr>
          <w:rFonts w:cstheme="majorBidi"/>
        </w:rPr>
        <w:t xml:space="preserve"> </w:t>
      </w:r>
      <w:r w:rsidRPr="00B9688D">
        <w:rPr>
          <w:rFonts w:cstheme="majorBidi"/>
          <w:i/>
          <w:iCs/>
        </w:rPr>
        <w:t>(James,2024</w:t>
      </w:r>
      <w:r w:rsidRPr="009D4C74">
        <w:rPr>
          <w:rFonts w:ascii="Arial" w:hAnsi="Arial" w:cs="Arial"/>
          <w:i/>
          <w:iCs/>
          <w:sz w:val="22"/>
          <w:szCs w:val="22"/>
        </w:rPr>
        <w:t xml:space="preserve">) </w:t>
      </w:r>
      <w:r w:rsidR="002631E9" w:rsidRPr="009D4C74">
        <w:rPr>
          <w:rFonts w:ascii="Arial" w:hAnsi="Arial" w:cs="Arial"/>
          <w:sz w:val="22"/>
          <w:szCs w:val="22"/>
        </w:rPr>
        <w:t>u</w:t>
      </w:r>
      <w:r w:rsidR="00E2190D" w:rsidRPr="009D4C74">
        <w:rPr>
          <w:rFonts w:ascii="Arial" w:hAnsi="Arial" w:cs="Arial"/>
          <w:sz w:val="22"/>
          <w:szCs w:val="22"/>
        </w:rPr>
        <w:t>sing websites, apps, mobile devices, social media, search engines, and other digital platforms to advertise and sell goods and services is known as digital marketing.</w:t>
      </w:r>
    </w:p>
    <w:p w14:paraId="0909B04B" w14:textId="77777777" w:rsidR="00944391" w:rsidRPr="009D4C74" w:rsidRDefault="00944391" w:rsidP="00575791">
      <w:pPr>
        <w:jc w:val="both"/>
        <w:rPr>
          <w:rFonts w:ascii="Arial" w:hAnsi="Arial" w:cs="Arial"/>
          <w:sz w:val="22"/>
          <w:szCs w:val="22"/>
        </w:rPr>
      </w:pPr>
    </w:p>
    <w:p w14:paraId="49D1DD00" w14:textId="7ED23EFD" w:rsidR="002631E9" w:rsidRPr="00104D99" w:rsidRDefault="0098557B" w:rsidP="00575791">
      <w:pPr>
        <w:jc w:val="both"/>
        <w:rPr>
          <w:rFonts w:ascii="Arial" w:hAnsi="Arial" w:cs="Arial"/>
          <w:b/>
          <w:bCs/>
          <w:sz w:val="22"/>
          <w:szCs w:val="22"/>
        </w:rPr>
      </w:pPr>
      <w:r w:rsidRPr="009D4C74">
        <w:rPr>
          <w:rFonts w:ascii="Arial" w:hAnsi="Arial" w:cs="Arial"/>
          <w:sz w:val="22"/>
          <w:szCs w:val="22"/>
        </w:rPr>
        <w:t>Digital marketing is frequently seen as an extra tool for businesses to reach customers and comprehend their behaviour, and it incorporates many of the same concepts as traditional marketing. Traditional and digital marketing strategies are frequently combined by businesses. However, internet marketing has its own unique set of difficulties. In the 1990s, as the internet became more widely used, digital marketing began to gain popularity</w:t>
      </w:r>
      <w:r w:rsidR="00104D99">
        <w:rPr>
          <w:rFonts w:ascii="Arial" w:hAnsi="Arial" w:cs="Arial"/>
          <w:sz w:val="22"/>
          <w:szCs w:val="22"/>
        </w:rPr>
        <w:t xml:space="preserve">. </w:t>
      </w:r>
      <w:r w:rsidR="00104D99" w:rsidRPr="00B9688D">
        <w:rPr>
          <w:rFonts w:cstheme="majorBidi"/>
          <w:i/>
          <w:iCs/>
        </w:rPr>
        <w:t>(James,2024</w:t>
      </w:r>
      <w:r w:rsidR="00104D99" w:rsidRPr="009D4C74">
        <w:rPr>
          <w:rFonts w:ascii="Arial" w:hAnsi="Arial" w:cs="Arial"/>
          <w:i/>
          <w:iCs/>
          <w:sz w:val="22"/>
          <w:szCs w:val="22"/>
        </w:rPr>
        <w:t>)</w:t>
      </w:r>
    </w:p>
    <w:p w14:paraId="765D019B" w14:textId="33998A86" w:rsidR="0098557B" w:rsidRPr="009D4C74" w:rsidRDefault="004148CD" w:rsidP="00575791">
      <w:pPr>
        <w:jc w:val="both"/>
        <w:rPr>
          <w:rFonts w:ascii="Arial" w:hAnsi="Arial" w:cs="Arial"/>
          <w:sz w:val="22"/>
          <w:szCs w:val="22"/>
        </w:rPr>
      </w:pPr>
      <w:r w:rsidRPr="009D4C74">
        <w:rPr>
          <w:rFonts w:ascii="Arial" w:hAnsi="Arial" w:cs="Arial"/>
          <w:sz w:val="22"/>
          <w:szCs w:val="22"/>
        </w:rPr>
        <w:t>The Guardian angel collagen mask will reach its audience by advertising on social networks such as "Instagram" and "Facebook", but for this purpose only people who have a set of followers will be selected, the communication with them will be personal and they will send the product for use as a gift. In addition, the mask will be promoted through its official site in YouTube ads, where the product will reach a different audience. These ads will be assigned a spend amount that must not exceed the specified amount.</w:t>
      </w:r>
    </w:p>
    <w:p w14:paraId="161EBC9D" w14:textId="77777777" w:rsidR="00B9688D" w:rsidRPr="00B9688D" w:rsidRDefault="00B9688D" w:rsidP="00575791">
      <w:pPr>
        <w:jc w:val="both"/>
        <w:rPr>
          <w:rFonts w:cstheme="majorBidi"/>
        </w:rPr>
      </w:pPr>
    </w:p>
    <w:p w14:paraId="1761CD00" w14:textId="1E0230F9" w:rsidR="00B9688D" w:rsidRPr="003F3821" w:rsidRDefault="00B9688D" w:rsidP="003F3821">
      <w:pPr>
        <w:pStyle w:val="Heading1"/>
      </w:pPr>
      <w:bookmarkStart w:id="45" w:name="_Toc163838002"/>
      <w:bookmarkStart w:id="46" w:name="_Toc164002435"/>
      <w:bookmarkStart w:id="47" w:name="_Toc164500832"/>
      <w:r w:rsidRPr="003F3821">
        <w:t>Privacy and Data Protection</w:t>
      </w:r>
      <w:bookmarkEnd w:id="45"/>
      <w:bookmarkEnd w:id="46"/>
      <w:bookmarkEnd w:id="47"/>
    </w:p>
    <w:p w14:paraId="2B8A6AA2" w14:textId="77777777" w:rsidR="004148CD" w:rsidRPr="00B9688D" w:rsidRDefault="004148CD" w:rsidP="00575791">
      <w:pPr>
        <w:jc w:val="both"/>
        <w:rPr>
          <w:rFonts w:cstheme="majorBidi"/>
        </w:rPr>
      </w:pPr>
    </w:p>
    <w:p w14:paraId="3E98E81A" w14:textId="17503676" w:rsidR="00135982" w:rsidRPr="00B9688D" w:rsidRDefault="00135982" w:rsidP="00575791">
      <w:pPr>
        <w:jc w:val="both"/>
        <w:rPr>
          <w:rFonts w:eastAsia="Times New Roman" w:cstheme="majorBidi"/>
          <w:color w:val="000000" w:themeColor="text1"/>
          <w:shd w:val="clear" w:color="auto" w:fill="FFFFFF"/>
          <w:lang w:eastAsia="en-GB"/>
        </w:rPr>
      </w:pPr>
      <w:r w:rsidRPr="00EF2F31">
        <w:rPr>
          <w:rFonts w:ascii="Arial" w:hAnsi="Arial" w:cs="Arial"/>
          <w:sz w:val="22"/>
          <w:szCs w:val="22"/>
        </w:rPr>
        <w:t xml:space="preserve">According to </w:t>
      </w:r>
      <w:r w:rsidRPr="00EF2F31">
        <w:rPr>
          <w:rFonts w:ascii="Arial" w:eastAsia="Times New Roman" w:hAnsi="Arial" w:cs="Arial"/>
          <w:color w:val="000000" w:themeColor="text1"/>
          <w:sz w:val="22"/>
          <w:szCs w:val="22"/>
          <w:shd w:val="clear" w:color="auto" w:fill="FFFFFF"/>
          <w:lang w:eastAsia="en-GB"/>
        </w:rPr>
        <w:t>UK General Data Protection Regulation (UK GDPR),</w:t>
      </w:r>
      <w:r w:rsidR="0020665D" w:rsidRPr="00EF2F31">
        <w:rPr>
          <w:rFonts w:ascii="Arial" w:eastAsia="Times New Roman" w:hAnsi="Arial" w:cs="Arial"/>
          <w:color w:val="000000" w:themeColor="text1"/>
          <w:sz w:val="22"/>
          <w:szCs w:val="22"/>
          <w:shd w:val="clear" w:color="auto" w:fill="FFFFFF"/>
          <w:lang w:eastAsia="en-GB"/>
        </w:rPr>
        <w:t xml:space="preserve"> when the required precautions are in place, the Data Protection Act of 2018 (DPA) offer some exceptions for research data. However, these exceptions apply only to personal or special category data and do not extend to anonymized or all research data</w:t>
      </w:r>
      <w:r w:rsidR="00124384">
        <w:rPr>
          <w:rFonts w:eastAsia="Times New Roman" w:cstheme="majorBidi"/>
          <w:color w:val="000000" w:themeColor="text1"/>
          <w:shd w:val="clear" w:color="auto" w:fill="FFFFFF"/>
          <w:lang w:eastAsia="en-GB"/>
        </w:rPr>
        <w:t xml:space="preserve"> (</w:t>
      </w:r>
      <w:r w:rsidR="00EF2F31" w:rsidRPr="00EF2F31">
        <w:rPr>
          <w:rFonts w:ascii="Arial" w:eastAsia="Times New Roman" w:hAnsi="Arial" w:cs="Arial"/>
          <w:i/>
          <w:iCs/>
          <w:color w:val="000000" w:themeColor="text1"/>
          <w:sz w:val="22"/>
          <w:szCs w:val="22"/>
          <w:shd w:val="clear" w:color="auto" w:fill="FFFFFF"/>
          <w:lang w:eastAsia="en-GB"/>
        </w:rPr>
        <w:t>UK data service,2024)</w:t>
      </w:r>
      <w:r w:rsidR="0020665D" w:rsidRPr="00EF2F31">
        <w:rPr>
          <w:rFonts w:ascii="Arial" w:eastAsia="Times New Roman" w:hAnsi="Arial" w:cs="Arial"/>
          <w:i/>
          <w:iCs/>
          <w:color w:val="000000" w:themeColor="text1"/>
          <w:sz w:val="22"/>
          <w:szCs w:val="22"/>
          <w:shd w:val="clear" w:color="auto" w:fill="FFFFFF"/>
          <w:lang w:eastAsia="en-GB"/>
        </w:rPr>
        <w:t>.</w:t>
      </w:r>
    </w:p>
    <w:p w14:paraId="2C64F777" w14:textId="05B5B8F2" w:rsidR="00EC2E06" w:rsidRPr="00EF2F31" w:rsidRDefault="00EF2F31" w:rsidP="00575791">
      <w:pPr>
        <w:jc w:val="both"/>
        <w:rPr>
          <w:rFonts w:ascii="Arial" w:eastAsia="Times New Roman" w:hAnsi="Arial" w:cs="Arial"/>
          <w:color w:val="000000" w:themeColor="text1"/>
          <w:sz w:val="22"/>
          <w:szCs w:val="22"/>
          <w:lang w:eastAsia="en-GB"/>
        </w:rPr>
      </w:pPr>
      <w:r w:rsidRPr="00EF2F31">
        <w:rPr>
          <w:rFonts w:ascii="Arial" w:eastAsia="Times New Roman" w:hAnsi="Arial" w:cs="Arial"/>
          <w:color w:val="000000" w:themeColor="text1"/>
          <w:sz w:val="22"/>
          <w:szCs w:val="22"/>
          <w:lang w:eastAsia="en-GB"/>
        </w:rPr>
        <w:t>Data protection law sets out what needs to be done to ensure that everyone's data is used correctly and fairly. Guardian Angel business has the personal data of its customers such as names, addresses, contact details. For this reason, the GDPR/Data Protection Act 2018 gives this security to both the user and the customer.</w:t>
      </w:r>
      <w:r w:rsidR="00DC0906" w:rsidRPr="00EF2F31">
        <w:rPr>
          <w:rFonts w:ascii="Arial" w:eastAsia="Times New Roman" w:hAnsi="Arial" w:cs="Arial"/>
          <w:color w:val="000000" w:themeColor="text1"/>
          <w:sz w:val="22"/>
          <w:szCs w:val="22"/>
          <w:lang w:eastAsia="en-GB"/>
        </w:rPr>
        <w:t xml:space="preserve"> </w:t>
      </w:r>
    </w:p>
    <w:p w14:paraId="3BFBE520" w14:textId="37E929CC" w:rsidR="00124384" w:rsidRDefault="006873B0" w:rsidP="00575791">
      <w:pPr>
        <w:jc w:val="both"/>
        <w:rPr>
          <w:rFonts w:ascii="Arial" w:eastAsia="Times New Roman" w:hAnsi="Arial" w:cs="Arial"/>
          <w:i/>
          <w:iCs/>
          <w:color w:val="000000" w:themeColor="text1"/>
          <w:sz w:val="22"/>
          <w:szCs w:val="22"/>
          <w:lang w:eastAsia="en-GB"/>
        </w:rPr>
      </w:pPr>
      <w:r w:rsidRPr="006873B0">
        <w:rPr>
          <w:rFonts w:ascii="Arial" w:eastAsia="Times New Roman" w:hAnsi="Arial" w:cs="Arial"/>
          <w:color w:val="000000" w:themeColor="text1"/>
          <w:sz w:val="22"/>
          <w:szCs w:val="22"/>
          <w:lang w:eastAsia="en-GB"/>
        </w:rPr>
        <w:t>The laws that control our use of email and other electronic communication for marketing purposes are known as the Privacy and Electronic Communications Regulations (PECR), which coexist with the Data Protection Act (DPA) and the UK General Data Protection Act (UK GDPR</w:t>
      </w:r>
      <w:r w:rsidR="00EF6A1F" w:rsidRPr="00FE713C">
        <w:rPr>
          <w:rFonts w:ascii="Arial" w:eastAsia="Times New Roman" w:hAnsi="Arial" w:cs="Arial"/>
          <w:i/>
          <w:iCs/>
          <w:color w:val="000000" w:themeColor="text1"/>
          <w:sz w:val="22"/>
          <w:szCs w:val="22"/>
          <w:lang w:eastAsia="en-GB"/>
        </w:rPr>
        <w:t>). (</w:t>
      </w:r>
      <w:r w:rsidR="00FE713C" w:rsidRPr="00FE713C">
        <w:rPr>
          <w:rFonts w:ascii="Arial" w:eastAsia="Times New Roman" w:hAnsi="Arial" w:cs="Arial"/>
          <w:i/>
          <w:iCs/>
          <w:color w:val="000000" w:themeColor="text1"/>
          <w:sz w:val="22"/>
          <w:szCs w:val="22"/>
          <w:lang w:eastAsia="en-GB"/>
        </w:rPr>
        <w:t>NI Business Info UK,2024).</w:t>
      </w:r>
    </w:p>
    <w:p w14:paraId="3AA624F9" w14:textId="2317A826" w:rsidR="00EF6A1F" w:rsidRDefault="00EF6A1F" w:rsidP="00575791">
      <w:pPr>
        <w:jc w:val="both"/>
        <w:rPr>
          <w:rFonts w:ascii="Arial" w:eastAsia="Times New Roman" w:hAnsi="Arial" w:cs="Arial"/>
          <w:color w:val="000000" w:themeColor="text1"/>
          <w:sz w:val="22"/>
          <w:szCs w:val="22"/>
          <w:lang w:eastAsia="en-GB"/>
        </w:rPr>
      </w:pPr>
      <w:r w:rsidRPr="00EF6A1F">
        <w:rPr>
          <w:rFonts w:ascii="Arial" w:eastAsia="Times New Roman" w:hAnsi="Arial" w:cs="Arial"/>
          <w:color w:val="000000" w:themeColor="text1"/>
          <w:sz w:val="22"/>
          <w:szCs w:val="22"/>
          <w:lang w:eastAsia="en-GB"/>
        </w:rPr>
        <w:t xml:space="preserve">PECR will apply in Guardian Angel business for electronic communication services, but not only: </w:t>
      </w:r>
      <w:r w:rsidR="009F63F5" w:rsidRPr="00EF6A1F">
        <w:rPr>
          <w:rFonts w:ascii="Arial" w:eastAsia="Times New Roman" w:hAnsi="Arial" w:cs="Arial"/>
          <w:color w:val="000000" w:themeColor="text1"/>
          <w:sz w:val="22"/>
          <w:szCs w:val="22"/>
          <w:lang w:eastAsia="en-GB"/>
        </w:rPr>
        <w:t>also,</w:t>
      </w:r>
      <w:r w:rsidRPr="00EF6A1F">
        <w:rPr>
          <w:rFonts w:ascii="Arial" w:eastAsia="Times New Roman" w:hAnsi="Arial" w:cs="Arial"/>
          <w:color w:val="000000" w:themeColor="text1"/>
          <w:sz w:val="22"/>
          <w:szCs w:val="22"/>
          <w:lang w:eastAsia="en-GB"/>
        </w:rPr>
        <w:t xml:space="preserve"> </w:t>
      </w:r>
      <w:r w:rsidR="002F4FA2" w:rsidRPr="00EF6A1F">
        <w:rPr>
          <w:rFonts w:ascii="Arial" w:eastAsia="Times New Roman" w:hAnsi="Arial" w:cs="Arial"/>
          <w:color w:val="000000" w:themeColor="text1"/>
          <w:sz w:val="22"/>
          <w:szCs w:val="22"/>
          <w:lang w:eastAsia="en-GB"/>
        </w:rPr>
        <w:t>on</w:t>
      </w:r>
      <w:r w:rsidRPr="00EF6A1F">
        <w:rPr>
          <w:rFonts w:ascii="Arial" w:eastAsia="Times New Roman" w:hAnsi="Arial" w:cs="Arial"/>
          <w:color w:val="000000" w:themeColor="text1"/>
          <w:sz w:val="22"/>
          <w:szCs w:val="22"/>
          <w:lang w:eastAsia="en-GB"/>
        </w:rPr>
        <w:t xml:space="preserve"> the website and online services, because cookies are used.</w:t>
      </w:r>
    </w:p>
    <w:p w14:paraId="4FD56BAB" w14:textId="753E9A8E" w:rsidR="00FB79E9" w:rsidRDefault="00FB79E9" w:rsidP="00575791">
      <w:pPr>
        <w:jc w:val="both"/>
        <w:rPr>
          <w:rFonts w:ascii="Arial" w:eastAsia="Times New Roman" w:hAnsi="Arial" w:cs="Arial"/>
          <w:color w:val="000000" w:themeColor="text1"/>
          <w:sz w:val="22"/>
          <w:szCs w:val="22"/>
          <w:lang w:eastAsia="en-GB"/>
        </w:rPr>
      </w:pPr>
      <w:r w:rsidRPr="00FB79E9">
        <w:rPr>
          <w:rFonts w:ascii="Arial" w:eastAsia="Times New Roman" w:hAnsi="Arial" w:cs="Arial"/>
          <w:color w:val="000000" w:themeColor="text1"/>
          <w:sz w:val="22"/>
          <w:szCs w:val="22"/>
          <w:lang w:eastAsia="en-GB"/>
        </w:rPr>
        <w:t xml:space="preserve">Businesses may establish a foundation of trust with their consumers, guarantee compliance with privacy requirements, and reduce the possibility of expensive fines and penalties by giving consent management top </w:t>
      </w:r>
      <w:r w:rsidR="00D95F9B" w:rsidRPr="00FB79E9">
        <w:rPr>
          <w:rFonts w:ascii="Arial" w:eastAsia="Times New Roman" w:hAnsi="Arial" w:cs="Arial"/>
          <w:color w:val="000000" w:themeColor="text1"/>
          <w:sz w:val="22"/>
          <w:szCs w:val="22"/>
          <w:lang w:eastAsia="en-GB"/>
        </w:rPr>
        <w:t>priority.</w:t>
      </w:r>
      <w:r w:rsidR="00D95F9B">
        <w:rPr>
          <w:rFonts w:ascii="Arial" w:eastAsia="Times New Roman" w:hAnsi="Arial" w:cs="Arial"/>
          <w:color w:val="000000" w:themeColor="text1"/>
          <w:sz w:val="22"/>
          <w:szCs w:val="22"/>
          <w:lang w:eastAsia="en-GB"/>
        </w:rPr>
        <w:t xml:space="preserve"> </w:t>
      </w:r>
      <w:r w:rsidR="00723708">
        <w:rPr>
          <w:rFonts w:ascii="Arial" w:eastAsia="Times New Roman" w:hAnsi="Arial" w:cs="Arial"/>
          <w:color w:val="000000" w:themeColor="text1"/>
          <w:sz w:val="22"/>
          <w:szCs w:val="22"/>
          <w:lang w:eastAsia="en-GB"/>
        </w:rPr>
        <w:t>(WIreWhile</w:t>
      </w:r>
      <w:r w:rsidR="00D95F9B">
        <w:rPr>
          <w:rFonts w:ascii="Arial" w:eastAsia="Times New Roman" w:hAnsi="Arial" w:cs="Arial"/>
          <w:color w:val="000000" w:themeColor="text1"/>
          <w:sz w:val="22"/>
          <w:szCs w:val="22"/>
          <w:lang w:eastAsia="en-GB"/>
        </w:rPr>
        <w:t>,2023).</w:t>
      </w:r>
    </w:p>
    <w:p w14:paraId="00B815FE" w14:textId="0C8817E5" w:rsidR="00272333" w:rsidRDefault="0078155C" w:rsidP="00575791">
      <w:pPr>
        <w:jc w:val="both"/>
        <w:rPr>
          <w:rFonts w:ascii="Arial" w:eastAsia="Times New Roman" w:hAnsi="Arial" w:cs="Arial"/>
          <w:color w:val="000000" w:themeColor="text1"/>
          <w:sz w:val="22"/>
          <w:szCs w:val="22"/>
          <w:lang w:eastAsia="en-GB"/>
        </w:rPr>
      </w:pPr>
      <w:r w:rsidRPr="0078155C">
        <w:rPr>
          <w:rFonts w:ascii="Arial" w:eastAsia="Times New Roman" w:hAnsi="Arial" w:cs="Arial"/>
          <w:color w:val="000000" w:themeColor="text1"/>
          <w:sz w:val="22"/>
          <w:szCs w:val="22"/>
          <w:lang w:eastAsia="en-GB"/>
        </w:rPr>
        <w:t>The process of informing users about data collection and use practices is known as consent management. The Guardian Angel Company monitors and documents the collection of consent so that all international legal requirements are met.</w:t>
      </w:r>
    </w:p>
    <w:p w14:paraId="43AB1367" w14:textId="299CBF98" w:rsidR="003F3E02" w:rsidRDefault="003F3E02" w:rsidP="00575791">
      <w:pPr>
        <w:jc w:val="both"/>
        <w:rPr>
          <w:rFonts w:ascii="Arial" w:eastAsia="Times New Roman" w:hAnsi="Arial" w:cs="Arial"/>
          <w:color w:val="000000" w:themeColor="text1"/>
          <w:sz w:val="22"/>
          <w:szCs w:val="22"/>
          <w:lang w:eastAsia="en-GB"/>
        </w:rPr>
      </w:pPr>
      <w:r w:rsidRPr="003F3E02">
        <w:rPr>
          <w:rFonts w:ascii="Arial" w:eastAsia="Times New Roman" w:hAnsi="Arial" w:cs="Arial"/>
          <w:color w:val="000000" w:themeColor="text1"/>
          <w:sz w:val="22"/>
          <w:szCs w:val="22"/>
          <w:lang w:eastAsia="en-GB"/>
        </w:rPr>
        <w:lastRenderedPageBreak/>
        <w:t xml:space="preserve">Companies may demonstrate a commitment to maintaining consumer privacy and fostering trust by offering simple and straightforward opt-in and opt-out options. Furthermore, opting in and out guarantees adherence to data privacy laws. It proves that a Guardian Angel company is </w:t>
      </w:r>
      <w:r w:rsidR="00EB10E0" w:rsidRPr="003F3E02">
        <w:rPr>
          <w:rFonts w:ascii="Arial" w:eastAsia="Times New Roman" w:hAnsi="Arial" w:cs="Arial"/>
          <w:color w:val="000000" w:themeColor="text1"/>
          <w:sz w:val="22"/>
          <w:szCs w:val="22"/>
          <w:lang w:eastAsia="en-GB"/>
        </w:rPr>
        <w:t>legitimate.</w:t>
      </w:r>
      <w:r w:rsidR="00EB10E0">
        <w:rPr>
          <w:rFonts w:ascii="Arial" w:eastAsia="Times New Roman" w:hAnsi="Arial" w:cs="Arial"/>
          <w:color w:val="000000" w:themeColor="text1"/>
          <w:sz w:val="22"/>
          <w:szCs w:val="22"/>
          <w:lang w:eastAsia="en-GB"/>
        </w:rPr>
        <w:t xml:space="preserve"> (Data Guard U</w:t>
      </w:r>
      <w:r w:rsidR="00CA1CDB">
        <w:rPr>
          <w:rFonts w:ascii="Arial" w:eastAsia="Times New Roman" w:hAnsi="Arial" w:cs="Arial"/>
          <w:color w:val="000000" w:themeColor="text1"/>
          <w:sz w:val="22"/>
          <w:szCs w:val="22"/>
          <w:lang w:eastAsia="en-GB"/>
        </w:rPr>
        <w:t>K</w:t>
      </w:r>
      <w:r w:rsidR="00EB10E0">
        <w:rPr>
          <w:rFonts w:ascii="Arial" w:eastAsia="Times New Roman" w:hAnsi="Arial" w:cs="Arial"/>
          <w:color w:val="000000" w:themeColor="text1"/>
          <w:sz w:val="22"/>
          <w:szCs w:val="22"/>
          <w:lang w:eastAsia="en-GB"/>
        </w:rPr>
        <w:t>,2024).</w:t>
      </w:r>
    </w:p>
    <w:p w14:paraId="1D0662D8" w14:textId="77777777" w:rsidR="00D95F9B" w:rsidRDefault="00D95F9B" w:rsidP="00575791">
      <w:pPr>
        <w:jc w:val="both"/>
        <w:rPr>
          <w:rFonts w:ascii="Arial" w:eastAsia="Times New Roman" w:hAnsi="Arial" w:cs="Arial"/>
          <w:color w:val="000000" w:themeColor="text1"/>
          <w:sz w:val="22"/>
          <w:szCs w:val="22"/>
          <w:lang w:eastAsia="en-GB"/>
        </w:rPr>
      </w:pPr>
    </w:p>
    <w:p w14:paraId="38137764" w14:textId="6776CBFB" w:rsidR="00124384" w:rsidRPr="001F06A3" w:rsidRDefault="001F06A3" w:rsidP="00575791">
      <w:pPr>
        <w:jc w:val="both"/>
        <w:rPr>
          <w:rFonts w:ascii="Arial" w:eastAsia="Times New Roman" w:hAnsi="Arial" w:cs="Arial"/>
          <w:color w:val="000000" w:themeColor="text1"/>
          <w:sz w:val="22"/>
          <w:szCs w:val="22"/>
          <w:lang w:eastAsia="en-GB"/>
        </w:rPr>
      </w:pPr>
      <w:r w:rsidRPr="001F06A3">
        <w:rPr>
          <w:rFonts w:ascii="Arial" w:eastAsia="Times New Roman" w:hAnsi="Arial" w:cs="Arial"/>
          <w:color w:val="000000" w:themeColor="text1"/>
          <w:sz w:val="22"/>
          <w:szCs w:val="22"/>
          <w:lang w:eastAsia="en-GB"/>
        </w:rPr>
        <w:t>While marketing emails are an excellent means of reaching a particular group of people, consumers such as a Guardian Angel who choose not to receive them find them to be annoying. Every marketing email should have an opt-out link as a matter of good practice. "Unsubscribe me from the list" is one instance of this.</w:t>
      </w:r>
    </w:p>
    <w:p w14:paraId="132CCB3B" w14:textId="77777777" w:rsidR="00124384" w:rsidRDefault="00124384" w:rsidP="00575791">
      <w:pPr>
        <w:jc w:val="both"/>
        <w:rPr>
          <w:rFonts w:eastAsia="Times New Roman" w:cstheme="majorBidi"/>
          <w:color w:val="000000" w:themeColor="text1"/>
          <w:lang w:eastAsia="en-GB"/>
        </w:rPr>
      </w:pPr>
    </w:p>
    <w:p w14:paraId="4DD02D9B" w14:textId="358A3C01" w:rsidR="001A6526" w:rsidRPr="002800C8" w:rsidRDefault="00902B4B" w:rsidP="00575791">
      <w:pPr>
        <w:jc w:val="both"/>
        <w:rPr>
          <w:rFonts w:ascii="Arial" w:eastAsia="Times New Roman" w:hAnsi="Arial" w:cs="Arial"/>
          <w:color w:val="000000" w:themeColor="text1"/>
          <w:sz w:val="22"/>
          <w:szCs w:val="22"/>
          <w:lang w:eastAsia="en-GB"/>
        </w:rPr>
      </w:pPr>
      <w:r w:rsidRPr="002800C8">
        <w:rPr>
          <w:rFonts w:ascii="Arial" w:eastAsia="Times New Roman" w:hAnsi="Arial" w:cs="Arial"/>
          <w:color w:val="000000" w:themeColor="text1"/>
          <w:sz w:val="22"/>
          <w:szCs w:val="22"/>
          <w:lang w:eastAsia="en-GB"/>
        </w:rPr>
        <w:t>Guardian Angel Collagen activity will currently only be available in the UK, therefore all data protection will be respected and updated in due course. For this purpose, the company will work only with legal software providers that guarantee the security of customers and users.</w:t>
      </w:r>
    </w:p>
    <w:p w14:paraId="0CFD0871" w14:textId="77777777" w:rsidR="00204562" w:rsidRPr="002800C8" w:rsidRDefault="00204562" w:rsidP="00575791">
      <w:pPr>
        <w:jc w:val="both"/>
        <w:rPr>
          <w:rFonts w:ascii="Arial" w:eastAsia="Times New Roman" w:hAnsi="Arial" w:cs="Arial"/>
          <w:color w:val="000000" w:themeColor="text1"/>
          <w:sz w:val="22"/>
          <w:szCs w:val="22"/>
          <w:lang w:eastAsia="en-GB"/>
        </w:rPr>
      </w:pPr>
    </w:p>
    <w:p w14:paraId="574D0EA4" w14:textId="70EE349E" w:rsidR="00204562" w:rsidRPr="00124384" w:rsidRDefault="00204562" w:rsidP="00124384">
      <w:pPr>
        <w:pStyle w:val="Heading1"/>
      </w:pPr>
      <w:bookmarkStart w:id="48" w:name="_Toc162435427"/>
      <w:bookmarkStart w:id="49" w:name="_Toc162435477"/>
      <w:bookmarkStart w:id="50" w:name="_Toc162874282"/>
      <w:bookmarkStart w:id="51" w:name="_Toc163838003"/>
      <w:bookmarkStart w:id="52" w:name="_Toc164002436"/>
      <w:bookmarkStart w:id="53" w:name="_Toc164500833"/>
      <w:r w:rsidRPr="00124384">
        <w:t>Conclusion</w:t>
      </w:r>
      <w:bookmarkEnd w:id="48"/>
      <w:bookmarkEnd w:id="49"/>
      <w:bookmarkEnd w:id="50"/>
      <w:bookmarkEnd w:id="51"/>
      <w:bookmarkEnd w:id="52"/>
      <w:bookmarkEnd w:id="53"/>
    </w:p>
    <w:p w14:paraId="3AC96720" w14:textId="77777777" w:rsidR="00204562" w:rsidRPr="00B9688D" w:rsidRDefault="00204562" w:rsidP="00575791">
      <w:pPr>
        <w:jc w:val="both"/>
        <w:rPr>
          <w:rFonts w:cstheme="majorBidi"/>
          <w:lang w:eastAsia="en-GB"/>
        </w:rPr>
      </w:pPr>
    </w:p>
    <w:p w14:paraId="0D92623D" w14:textId="6AEA552D" w:rsidR="00F55FF5" w:rsidRPr="002800C8" w:rsidRDefault="00F55FF5" w:rsidP="00575791">
      <w:pPr>
        <w:jc w:val="both"/>
        <w:rPr>
          <w:rFonts w:ascii="Arial" w:hAnsi="Arial" w:cs="Arial"/>
          <w:sz w:val="22"/>
          <w:szCs w:val="22"/>
        </w:rPr>
      </w:pPr>
      <w:r w:rsidRPr="002800C8">
        <w:rPr>
          <w:rFonts w:ascii="Arial" w:hAnsi="Arial" w:cs="Arial"/>
          <w:sz w:val="22"/>
          <w:szCs w:val="22"/>
        </w:rPr>
        <w:t xml:space="preserve">The main points I covered in this report is how to effectively use the 4 Ps marketing mix to create a secure and long-term business by understanding what my expectations and my customers' expectations are for product price and quality. </w:t>
      </w:r>
      <w:r w:rsidR="00444505" w:rsidRPr="002800C8">
        <w:rPr>
          <w:rFonts w:ascii="Arial" w:hAnsi="Arial" w:cs="Arial"/>
          <w:sz w:val="22"/>
          <w:szCs w:val="22"/>
        </w:rPr>
        <w:t>Also,</w:t>
      </w:r>
      <w:r w:rsidRPr="002800C8">
        <w:rPr>
          <w:rFonts w:ascii="Arial" w:hAnsi="Arial" w:cs="Arial"/>
          <w:sz w:val="22"/>
          <w:szCs w:val="22"/>
        </w:rPr>
        <w:t xml:space="preserve"> I focused on external factors that can affect a new small business using the PESTEL analysis.</w:t>
      </w:r>
    </w:p>
    <w:p w14:paraId="43CF67AC" w14:textId="77777777" w:rsidR="00F55FF5" w:rsidRPr="002800C8" w:rsidRDefault="00F55FF5" w:rsidP="00575791">
      <w:pPr>
        <w:jc w:val="both"/>
        <w:rPr>
          <w:rFonts w:ascii="Arial" w:hAnsi="Arial" w:cs="Arial"/>
          <w:sz w:val="22"/>
          <w:szCs w:val="22"/>
        </w:rPr>
      </w:pPr>
      <w:r w:rsidRPr="002800C8">
        <w:rPr>
          <w:rFonts w:ascii="Arial" w:hAnsi="Arial" w:cs="Arial"/>
          <w:sz w:val="22"/>
          <w:szCs w:val="22"/>
        </w:rPr>
        <w:t>The upcoming product will be promoted through the most popular social networks to reach a larger audience.</w:t>
      </w:r>
    </w:p>
    <w:p w14:paraId="1E78D765" w14:textId="06C8FD17" w:rsidR="00396F8E" w:rsidRPr="002800C8" w:rsidRDefault="00F55FF5" w:rsidP="00575791">
      <w:pPr>
        <w:jc w:val="both"/>
        <w:rPr>
          <w:rFonts w:ascii="Arial" w:hAnsi="Arial" w:cs="Arial"/>
          <w:sz w:val="22"/>
          <w:szCs w:val="22"/>
        </w:rPr>
      </w:pPr>
      <w:r w:rsidRPr="002800C8">
        <w:rPr>
          <w:rFonts w:ascii="Arial" w:hAnsi="Arial" w:cs="Arial"/>
          <w:sz w:val="22"/>
          <w:szCs w:val="22"/>
        </w:rPr>
        <w:t>Since an official website of the mask has been created, it will attract more customers and thus more sales, as it respects all data protection and customer privacy.</w:t>
      </w:r>
    </w:p>
    <w:p w14:paraId="567174C2" w14:textId="77777777" w:rsidR="00CF60EC" w:rsidRDefault="00CF60EC" w:rsidP="00124384">
      <w:pPr>
        <w:pStyle w:val="Heading1"/>
      </w:pPr>
      <w:bookmarkStart w:id="54" w:name="_Toc162435428"/>
      <w:bookmarkStart w:id="55" w:name="_Toc162435478"/>
      <w:bookmarkStart w:id="56" w:name="_Toc162874283"/>
      <w:bookmarkStart w:id="57" w:name="_Toc163838004"/>
      <w:bookmarkStart w:id="58" w:name="_Toc164002437"/>
    </w:p>
    <w:p w14:paraId="7ACCB21C" w14:textId="32E0001F" w:rsidR="003004F0" w:rsidRDefault="003F797E" w:rsidP="00124384">
      <w:pPr>
        <w:pStyle w:val="Heading1"/>
      </w:pPr>
      <w:bookmarkStart w:id="59" w:name="_Toc164500834"/>
      <w:r w:rsidRPr="00124384">
        <w:t>References</w:t>
      </w:r>
      <w:bookmarkEnd w:id="54"/>
      <w:bookmarkEnd w:id="55"/>
      <w:bookmarkEnd w:id="56"/>
      <w:bookmarkEnd w:id="57"/>
      <w:bookmarkEnd w:id="58"/>
      <w:bookmarkEnd w:id="59"/>
      <w:r w:rsidRPr="00124384">
        <w:t xml:space="preserve"> </w:t>
      </w:r>
    </w:p>
    <w:p w14:paraId="1A3E31F8" w14:textId="77777777" w:rsidR="00D12002" w:rsidRDefault="00D12002" w:rsidP="00D12002"/>
    <w:p w14:paraId="16AC569D" w14:textId="77777777" w:rsidR="00F949E1" w:rsidRPr="00A4245A" w:rsidRDefault="00F949E1" w:rsidP="00CF60EC">
      <w:pPr>
        <w:rPr>
          <w:color w:val="0563C1" w:themeColor="hyperlink"/>
          <w:u w:val="single"/>
        </w:rPr>
      </w:pPr>
      <w:bookmarkStart w:id="60" w:name="_Toc162874284"/>
      <w:r>
        <w:rPr>
          <w:rFonts w:ascii="Arial" w:hAnsi="Arial" w:cs="Arial"/>
          <w:color w:val="000000" w:themeColor="text1"/>
          <w:sz w:val="22"/>
          <w:szCs w:val="22"/>
        </w:rPr>
        <w:t xml:space="preserve">Coursera Staff,2023. </w:t>
      </w:r>
      <w:r>
        <w:rPr>
          <w:rFonts w:ascii="Arial" w:hAnsi="Arial" w:cs="Arial"/>
          <w:i/>
          <w:iCs/>
          <w:color w:val="000000" w:themeColor="text1"/>
          <w:sz w:val="22"/>
          <w:szCs w:val="22"/>
        </w:rPr>
        <w:t xml:space="preserve">4Ps Marketing: What they are and </w:t>
      </w:r>
      <w:proofErr w:type="gramStart"/>
      <w:r>
        <w:rPr>
          <w:rFonts w:ascii="Arial" w:hAnsi="Arial" w:cs="Arial"/>
          <w:i/>
          <w:iCs/>
          <w:color w:val="000000" w:themeColor="text1"/>
          <w:sz w:val="22"/>
          <w:szCs w:val="22"/>
        </w:rPr>
        <w:t>How</w:t>
      </w:r>
      <w:proofErr w:type="gramEnd"/>
      <w:r>
        <w:rPr>
          <w:rFonts w:ascii="Arial" w:hAnsi="Arial" w:cs="Arial"/>
          <w:i/>
          <w:iCs/>
          <w:color w:val="000000" w:themeColor="text1"/>
          <w:sz w:val="22"/>
          <w:szCs w:val="22"/>
        </w:rPr>
        <w:t xml:space="preserve"> to use them? </w:t>
      </w:r>
      <w:r>
        <w:rPr>
          <w:rFonts w:ascii="Arial" w:hAnsi="Arial" w:cs="Arial"/>
          <w:color w:val="000000" w:themeColor="text1"/>
          <w:sz w:val="22"/>
          <w:szCs w:val="22"/>
        </w:rPr>
        <w:t>Available at:</w:t>
      </w:r>
      <w:hyperlink r:id="rId14" w:history="1">
        <w:r w:rsidRPr="001A5BEF">
          <w:rPr>
            <w:rStyle w:val="Hyperlink"/>
          </w:rPr>
          <w:t>https://www.coursera.org/in/articles/4-ps-of-marketing#</w:t>
        </w:r>
      </w:hyperlink>
      <w:r w:rsidRPr="007F571B">
        <w:rPr>
          <w:rStyle w:val="Hyperlink"/>
          <w:rFonts w:ascii="Arial" w:hAnsi="Arial" w:cs="Arial"/>
          <w:color w:val="000000" w:themeColor="text1"/>
          <w:sz w:val="22"/>
          <w:szCs w:val="22"/>
          <w:u w:val="none"/>
        </w:rPr>
        <w:t>(Accessed: 1</w:t>
      </w:r>
      <w:r w:rsidRPr="007F571B">
        <w:rPr>
          <w:rStyle w:val="Hyperlink"/>
          <w:rFonts w:ascii="Arial" w:hAnsi="Arial" w:cs="Arial"/>
          <w:color w:val="000000" w:themeColor="text1"/>
          <w:sz w:val="22"/>
          <w:szCs w:val="22"/>
          <w:u w:val="none"/>
          <w:vertAlign w:val="superscript"/>
        </w:rPr>
        <w:t>st</w:t>
      </w:r>
      <w:r w:rsidRPr="007F571B">
        <w:rPr>
          <w:rStyle w:val="Hyperlink"/>
          <w:rFonts w:ascii="Arial" w:hAnsi="Arial" w:cs="Arial"/>
          <w:color w:val="000000" w:themeColor="text1"/>
          <w:sz w:val="22"/>
          <w:szCs w:val="22"/>
          <w:u w:val="none"/>
        </w:rPr>
        <w:t xml:space="preserve"> of April 2024).</w:t>
      </w:r>
      <w:r w:rsidRPr="007F571B">
        <w:rPr>
          <w:rFonts w:ascii="Arial" w:hAnsi="Arial" w:cs="Arial"/>
          <w:color w:val="000000" w:themeColor="text1"/>
          <w:sz w:val="22"/>
          <w:szCs w:val="22"/>
        </w:rPr>
        <w:t xml:space="preserve"> </w:t>
      </w:r>
    </w:p>
    <w:p w14:paraId="6C8370A4" w14:textId="77777777" w:rsidR="00F949E1" w:rsidRDefault="00F949E1" w:rsidP="00495F6F">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DataGuard,2024. </w:t>
      </w:r>
      <w:r>
        <w:rPr>
          <w:rStyle w:val="Hyperlink"/>
          <w:rFonts w:ascii="Arial" w:hAnsi="Arial" w:cs="Arial"/>
          <w:i/>
          <w:iCs/>
          <w:color w:val="000000" w:themeColor="text1"/>
          <w:sz w:val="22"/>
          <w:szCs w:val="22"/>
          <w:u w:val="none"/>
        </w:rPr>
        <w:t>Opt-in and Opt-out: How to get, read, and manage customer consent.</w:t>
      </w:r>
      <w:r>
        <w:rPr>
          <w:rStyle w:val="Hyperlink"/>
          <w:rFonts w:ascii="Arial" w:hAnsi="Arial" w:cs="Arial"/>
          <w:color w:val="000000" w:themeColor="text1"/>
          <w:sz w:val="22"/>
          <w:szCs w:val="22"/>
          <w:u w:val="none"/>
        </w:rPr>
        <w:t xml:space="preserve"> Available at: </w:t>
      </w:r>
      <w:hyperlink r:id="rId15" w:history="1">
        <w:r w:rsidRPr="001A5BEF">
          <w:rPr>
            <w:rStyle w:val="Hyperlink"/>
            <w:rFonts w:ascii="Arial" w:hAnsi="Arial" w:cs="Arial"/>
            <w:sz w:val="22"/>
            <w:szCs w:val="22"/>
          </w:rPr>
          <w:t>https://www.dataguard.co.uk/blog/opt-in-and-opt-out-how-to-get-record-and-manage-customer-consent</w:t>
        </w:r>
      </w:hyperlink>
      <w:r>
        <w:rPr>
          <w:rStyle w:val="Hyperlink"/>
          <w:rFonts w:ascii="Arial" w:hAnsi="Arial" w:cs="Arial"/>
          <w:color w:val="000000" w:themeColor="text1"/>
          <w:sz w:val="22"/>
          <w:szCs w:val="22"/>
          <w:u w:val="none"/>
        </w:rPr>
        <w:t>(Accessed: 17</w:t>
      </w:r>
      <w:r w:rsidRPr="00807A73">
        <w:rPr>
          <w:rStyle w:val="Hyperlink"/>
          <w:rFonts w:ascii="Arial" w:hAnsi="Arial" w:cs="Arial"/>
          <w:color w:val="000000" w:themeColor="text1"/>
          <w:sz w:val="22"/>
          <w:szCs w:val="22"/>
          <w:u w:val="none"/>
          <w:vertAlign w:val="superscript"/>
        </w:rPr>
        <w:t>th</w:t>
      </w:r>
      <w:r>
        <w:rPr>
          <w:rStyle w:val="Hyperlink"/>
          <w:rFonts w:ascii="Arial" w:hAnsi="Arial" w:cs="Arial"/>
          <w:color w:val="000000" w:themeColor="text1"/>
          <w:sz w:val="22"/>
          <w:szCs w:val="22"/>
          <w:u w:val="none"/>
        </w:rPr>
        <w:t xml:space="preserve"> of April 2024).</w:t>
      </w:r>
    </w:p>
    <w:p w14:paraId="098538D8" w14:textId="77777777" w:rsidR="00F949E1" w:rsidRPr="00A4245A" w:rsidRDefault="00F949E1" w:rsidP="00CF60EC">
      <w:pPr>
        <w:rPr>
          <w:color w:val="0563C1" w:themeColor="hyperlink"/>
          <w:u w:val="single"/>
        </w:rPr>
      </w:pPr>
      <w:proofErr w:type="spellStart"/>
      <w:proofErr w:type="gramStart"/>
      <w:r>
        <w:rPr>
          <w:rFonts w:ascii="Arial" w:hAnsi="Arial" w:cs="Arial"/>
          <w:color w:val="000000" w:themeColor="text1"/>
          <w:sz w:val="22"/>
          <w:szCs w:val="22"/>
        </w:rPr>
        <w:t>Fabregas,K</w:t>
      </w:r>
      <w:proofErr w:type="spellEnd"/>
      <w:r>
        <w:rPr>
          <w:rFonts w:ascii="Arial" w:hAnsi="Arial" w:cs="Arial"/>
          <w:color w:val="000000" w:themeColor="text1"/>
          <w:sz w:val="22"/>
          <w:szCs w:val="22"/>
        </w:rPr>
        <w:t>.</w:t>
      </w:r>
      <w:proofErr w:type="gramEnd"/>
      <w:r>
        <w:rPr>
          <w:rFonts w:ascii="Arial" w:hAnsi="Arial" w:cs="Arial"/>
          <w:color w:val="000000" w:themeColor="text1"/>
          <w:sz w:val="22"/>
          <w:szCs w:val="22"/>
        </w:rPr>
        <w:t xml:space="preserve"> Main, K. 2024. What is Shopify and How does it work (2024 Guide). Available at: </w:t>
      </w:r>
      <w:r w:rsidRPr="00231A1B">
        <w:rPr>
          <w:rStyle w:val="Hyperlink"/>
        </w:rPr>
        <w:t>https://www.forbes.com/advisor/business/software/what-is-shopify/</w:t>
      </w:r>
      <w:r>
        <w:rPr>
          <w:rFonts w:ascii="Arial" w:hAnsi="Arial" w:cs="Arial"/>
          <w:color w:val="000000" w:themeColor="text1"/>
          <w:sz w:val="22"/>
          <w:szCs w:val="22"/>
        </w:rPr>
        <w:t>(Accessed: 30</w:t>
      </w:r>
      <w:r w:rsidRPr="005F4DEC">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of March 2024).</w:t>
      </w:r>
    </w:p>
    <w:p w14:paraId="56E27449" w14:textId="77777777" w:rsidR="00F949E1" w:rsidRPr="00A4245A" w:rsidRDefault="00F949E1" w:rsidP="00CF60EC">
      <w:pPr>
        <w:rPr>
          <w:color w:val="0563C1" w:themeColor="hyperlink"/>
          <w:u w:val="single"/>
        </w:rPr>
      </w:pPr>
      <w:proofErr w:type="spellStart"/>
      <w:r>
        <w:rPr>
          <w:rFonts w:ascii="Arial" w:hAnsi="Arial" w:cs="Arial"/>
          <w:color w:val="000000" w:themeColor="text1"/>
          <w:sz w:val="22"/>
          <w:szCs w:val="22"/>
        </w:rPr>
        <w:t>Gabry</w:t>
      </w:r>
      <w:proofErr w:type="spellEnd"/>
      <w:r>
        <w:rPr>
          <w:rFonts w:ascii="Arial" w:hAnsi="Arial" w:cs="Arial"/>
          <w:color w:val="000000" w:themeColor="text1"/>
          <w:sz w:val="22"/>
          <w:szCs w:val="22"/>
        </w:rPr>
        <w:t xml:space="preserve">, Tomasz.2024. </w:t>
      </w:r>
      <w:r>
        <w:rPr>
          <w:rFonts w:ascii="Arial" w:hAnsi="Arial" w:cs="Arial"/>
          <w:i/>
          <w:iCs/>
          <w:color w:val="000000" w:themeColor="text1"/>
          <w:sz w:val="22"/>
          <w:szCs w:val="22"/>
        </w:rPr>
        <w:t>E-commerce made easy: key factors to consider when choosing your platform.</w:t>
      </w:r>
      <w:r>
        <w:rPr>
          <w:rFonts w:ascii="Arial" w:hAnsi="Arial" w:cs="Arial"/>
          <w:color w:val="000000" w:themeColor="text1"/>
          <w:sz w:val="22"/>
          <w:szCs w:val="22"/>
        </w:rPr>
        <w:t xml:space="preserve"> Available at: </w:t>
      </w:r>
      <w:hyperlink r:id="rId16" w:history="1">
        <w:r w:rsidRPr="001A5BEF">
          <w:rPr>
            <w:rStyle w:val="Hyperlink"/>
          </w:rPr>
          <w:t>https://blog.sunzinet.com/en/how-to-choose-the-e-commerce-platform</w:t>
        </w:r>
      </w:hyperlink>
      <w:r>
        <w:rPr>
          <w:rFonts w:ascii="Arial" w:hAnsi="Arial" w:cs="Arial"/>
          <w:color w:val="000000" w:themeColor="text1"/>
          <w:sz w:val="22"/>
          <w:szCs w:val="22"/>
        </w:rPr>
        <w:t>(Accessed: 30</w:t>
      </w:r>
      <w:r w:rsidRPr="00E47B22">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of March 2024).</w:t>
      </w:r>
    </w:p>
    <w:p w14:paraId="4893E8BD" w14:textId="77777777" w:rsidR="00F949E1" w:rsidRDefault="00F949E1" w:rsidP="00CF60EC">
      <w:pPr>
        <w:rPr>
          <w:rStyle w:val="Hyperlink"/>
        </w:rPr>
      </w:pPr>
      <w:r>
        <w:rPr>
          <w:rFonts w:ascii="Arial" w:hAnsi="Arial" w:cs="Arial"/>
          <w:sz w:val="22"/>
          <w:szCs w:val="22"/>
        </w:rPr>
        <w:t xml:space="preserve">Gisou,2024. </w:t>
      </w:r>
      <w:r>
        <w:rPr>
          <w:rFonts w:ascii="Arial" w:hAnsi="Arial" w:cs="Arial"/>
          <w:i/>
          <w:iCs/>
          <w:sz w:val="22"/>
          <w:szCs w:val="22"/>
        </w:rPr>
        <w:t xml:space="preserve">Honey Skin Benefits + How to Use it. </w:t>
      </w:r>
      <w:r>
        <w:rPr>
          <w:rFonts w:ascii="Arial" w:hAnsi="Arial" w:cs="Arial"/>
          <w:sz w:val="22"/>
          <w:szCs w:val="22"/>
        </w:rPr>
        <w:t xml:space="preserve">Available at: </w:t>
      </w:r>
      <w:hyperlink r:id="rId17" w:history="1">
        <w:r w:rsidRPr="001A5BEF">
          <w:rPr>
            <w:rStyle w:val="Hyperlink"/>
            <w:rFonts w:ascii="Arial" w:hAnsi="Arial" w:cs="Arial"/>
            <w:sz w:val="22"/>
            <w:szCs w:val="22"/>
          </w:rPr>
          <w:t>https://uk.gisou.com/blogs/blog/honey-skin-benefits</w:t>
        </w:r>
      </w:hyperlink>
      <w:r>
        <w:rPr>
          <w:rFonts w:ascii="Arial" w:hAnsi="Arial" w:cs="Arial"/>
          <w:sz w:val="22"/>
          <w:szCs w:val="22"/>
        </w:rPr>
        <w:t xml:space="preserve"> (Accessed: 25</w:t>
      </w:r>
      <w:r w:rsidRPr="001D5C76">
        <w:rPr>
          <w:rFonts w:ascii="Arial" w:hAnsi="Arial" w:cs="Arial"/>
          <w:sz w:val="22"/>
          <w:szCs w:val="22"/>
          <w:vertAlign w:val="superscript"/>
        </w:rPr>
        <w:t>th</w:t>
      </w:r>
      <w:r>
        <w:rPr>
          <w:rFonts w:ascii="Arial" w:hAnsi="Arial" w:cs="Arial"/>
          <w:sz w:val="22"/>
          <w:szCs w:val="22"/>
        </w:rPr>
        <w:t xml:space="preserve"> of March 2024).</w:t>
      </w:r>
    </w:p>
    <w:p w14:paraId="6D547ACA" w14:textId="77777777" w:rsidR="00F949E1" w:rsidRPr="00455581" w:rsidRDefault="00F949E1" w:rsidP="00495F6F">
      <w:pPr>
        <w:rPr>
          <w:rStyle w:val="Hyperlink"/>
          <w:rFonts w:asciiTheme="minorHAnsi" w:hAnsiTheme="minorHAnsi"/>
        </w:rPr>
      </w:pPr>
      <w:r>
        <w:rPr>
          <w:rStyle w:val="Hyperlink"/>
          <w:rFonts w:ascii="Arial" w:hAnsi="Arial" w:cs="Arial"/>
          <w:color w:val="000000" w:themeColor="text1"/>
          <w:sz w:val="22"/>
          <w:szCs w:val="22"/>
          <w:u w:val="none"/>
        </w:rPr>
        <w:lastRenderedPageBreak/>
        <w:t xml:space="preserve">Gov </w:t>
      </w:r>
      <w:proofErr w:type="gramStart"/>
      <w:r>
        <w:rPr>
          <w:rStyle w:val="Hyperlink"/>
          <w:rFonts w:ascii="Arial" w:hAnsi="Arial" w:cs="Arial"/>
          <w:color w:val="000000" w:themeColor="text1"/>
          <w:sz w:val="22"/>
          <w:szCs w:val="22"/>
          <w:u w:val="none"/>
        </w:rPr>
        <w:t>UK,n.d.</w:t>
      </w:r>
      <w:proofErr w:type="gramEnd"/>
      <w:r>
        <w:rPr>
          <w:rStyle w:val="Hyperlink"/>
          <w:rFonts w:ascii="Arial" w:hAnsi="Arial" w:cs="Arial"/>
          <w:color w:val="000000" w:themeColor="text1"/>
          <w:sz w:val="22"/>
          <w:szCs w:val="22"/>
          <w:u w:val="none"/>
        </w:rPr>
        <w:t xml:space="preserve"> </w:t>
      </w:r>
      <w:r>
        <w:rPr>
          <w:rStyle w:val="Hyperlink"/>
          <w:rFonts w:ascii="Arial" w:hAnsi="Arial" w:cs="Arial"/>
          <w:i/>
          <w:iCs/>
          <w:color w:val="000000" w:themeColor="text1"/>
          <w:sz w:val="22"/>
          <w:szCs w:val="22"/>
          <w:u w:val="none"/>
        </w:rPr>
        <w:t>Small Business, Enterprise and Employment Bill.</w:t>
      </w:r>
      <w:r>
        <w:rPr>
          <w:rStyle w:val="Hyperlink"/>
          <w:rFonts w:ascii="Arial" w:hAnsi="Arial" w:cs="Arial"/>
          <w:color w:val="000000" w:themeColor="text1"/>
          <w:sz w:val="22"/>
          <w:szCs w:val="22"/>
          <w:u w:val="none"/>
        </w:rPr>
        <w:t xml:space="preserve"> Available at:</w:t>
      </w:r>
      <w:hyperlink r:id="rId18" w:history="1">
        <w:r w:rsidRPr="001A5BEF">
          <w:rPr>
            <w:rStyle w:val="Hyperlink"/>
          </w:rPr>
          <w:t>https://assets.publishing.service.gov.uk/media/5a7d9dfced915d497af707c1/bis-14-938-small-business-enterprise-and-employment-bill-summary.pdf</w:t>
        </w:r>
      </w:hyperlink>
      <w:r>
        <w:rPr>
          <w:rStyle w:val="Hyperlink"/>
          <w:rFonts w:ascii="Arial" w:hAnsi="Arial" w:cs="Arial"/>
          <w:color w:val="000000" w:themeColor="text1"/>
          <w:sz w:val="22"/>
          <w:szCs w:val="22"/>
          <w:u w:val="none"/>
        </w:rPr>
        <w:t>(Accessed: 15</w:t>
      </w:r>
      <w:r w:rsidRPr="0098401F">
        <w:rPr>
          <w:rStyle w:val="Hyperlink"/>
          <w:rFonts w:ascii="Arial" w:hAnsi="Arial" w:cs="Arial"/>
          <w:color w:val="000000" w:themeColor="text1"/>
          <w:sz w:val="22"/>
          <w:szCs w:val="22"/>
          <w:u w:val="none"/>
          <w:vertAlign w:val="superscript"/>
        </w:rPr>
        <w:t>th</w:t>
      </w:r>
      <w:r>
        <w:rPr>
          <w:rStyle w:val="Hyperlink"/>
          <w:rFonts w:ascii="Arial" w:hAnsi="Arial" w:cs="Arial"/>
          <w:color w:val="000000" w:themeColor="text1"/>
          <w:sz w:val="22"/>
          <w:szCs w:val="22"/>
          <w:u w:val="none"/>
        </w:rPr>
        <w:t xml:space="preserve"> of April 2024).</w:t>
      </w:r>
    </w:p>
    <w:p w14:paraId="5CF7994F" w14:textId="77777777" w:rsidR="00F949E1" w:rsidRPr="00521277" w:rsidRDefault="00F949E1" w:rsidP="00CF60EC">
      <w:pPr>
        <w:rPr>
          <w:rStyle w:val="Hyperlink"/>
        </w:rPr>
      </w:pPr>
      <w:r>
        <w:rPr>
          <w:rFonts w:ascii="Arial" w:hAnsi="Arial" w:cs="Arial"/>
          <w:sz w:val="22"/>
          <w:szCs w:val="22"/>
        </w:rPr>
        <w:t xml:space="preserve">Gupta, Shriyansh.2023 </w:t>
      </w:r>
      <w:r>
        <w:rPr>
          <w:rFonts w:ascii="Arial" w:hAnsi="Arial" w:cs="Arial"/>
          <w:i/>
          <w:iCs/>
          <w:sz w:val="22"/>
          <w:szCs w:val="22"/>
        </w:rPr>
        <w:t xml:space="preserve">Home Remedies for Glowing skin. </w:t>
      </w:r>
      <w:r>
        <w:rPr>
          <w:rFonts w:ascii="Arial" w:hAnsi="Arial" w:cs="Arial"/>
          <w:sz w:val="22"/>
          <w:szCs w:val="22"/>
        </w:rPr>
        <w:t>Available at:</w:t>
      </w:r>
      <w:hyperlink r:id="rId19" w:history="1">
        <w:r w:rsidRPr="001A5BEF">
          <w:rPr>
            <w:rStyle w:val="Hyperlink"/>
          </w:rPr>
          <w:t>https://saturn.health/blogs/news/home-remedies-for-glowing-skin</w:t>
        </w:r>
      </w:hyperlink>
      <w:r w:rsidRPr="003103BC">
        <w:rPr>
          <w:rStyle w:val="Hyperlink"/>
          <w:rFonts w:ascii="Arial" w:hAnsi="Arial" w:cs="Arial"/>
          <w:color w:val="000000" w:themeColor="text1"/>
          <w:sz w:val="22"/>
          <w:szCs w:val="22"/>
          <w:u w:val="none"/>
        </w:rPr>
        <w:t>(Accessed: 26</w:t>
      </w:r>
      <w:r w:rsidRPr="003103BC">
        <w:rPr>
          <w:rStyle w:val="Hyperlink"/>
          <w:rFonts w:ascii="Arial" w:hAnsi="Arial" w:cs="Arial"/>
          <w:color w:val="000000" w:themeColor="text1"/>
          <w:sz w:val="22"/>
          <w:szCs w:val="22"/>
          <w:u w:val="none"/>
          <w:vertAlign w:val="superscript"/>
        </w:rPr>
        <w:t>th</w:t>
      </w:r>
      <w:r w:rsidRPr="003103BC">
        <w:rPr>
          <w:rStyle w:val="Hyperlink"/>
          <w:rFonts w:ascii="Arial" w:hAnsi="Arial" w:cs="Arial"/>
          <w:color w:val="000000" w:themeColor="text1"/>
          <w:sz w:val="22"/>
          <w:szCs w:val="22"/>
          <w:u w:val="none"/>
        </w:rPr>
        <w:t xml:space="preserve"> of March 2024).</w:t>
      </w:r>
    </w:p>
    <w:p w14:paraId="21C14457" w14:textId="77777777" w:rsidR="00F949E1" w:rsidRDefault="00F949E1" w:rsidP="00CF60EC">
      <w:pPr>
        <w:rPr>
          <w:rFonts w:ascii="Arial" w:hAnsi="Arial" w:cs="Arial"/>
          <w:sz w:val="22"/>
          <w:szCs w:val="22"/>
        </w:rPr>
      </w:pPr>
      <w:hyperlink r:id="rId20" w:history="1">
        <w:r w:rsidRPr="0014295A">
          <w:rPr>
            <w:rStyle w:val="Hyperlink"/>
          </w:rPr>
          <w:t>https://uk.gisou.com/blogs/blog/honey-skin-benefits</w:t>
        </w:r>
      </w:hyperlink>
      <w:r>
        <w:rPr>
          <w:rFonts w:ascii="Arial" w:hAnsi="Arial" w:cs="Arial"/>
          <w:sz w:val="22"/>
          <w:szCs w:val="22"/>
        </w:rPr>
        <w:t>(Accessed: 25</w:t>
      </w:r>
      <w:r w:rsidRPr="008909FC">
        <w:rPr>
          <w:rFonts w:ascii="Arial" w:hAnsi="Arial" w:cs="Arial"/>
          <w:sz w:val="22"/>
          <w:szCs w:val="22"/>
          <w:vertAlign w:val="superscript"/>
        </w:rPr>
        <w:t>th</w:t>
      </w:r>
      <w:r>
        <w:rPr>
          <w:rFonts w:ascii="Arial" w:hAnsi="Arial" w:cs="Arial"/>
          <w:sz w:val="22"/>
          <w:szCs w:val="22"/>
        </w:rPr>
        <w:t xml:space="preserve"> of March 2024).</w:t>
      </w:r>
    </w:p>
    <w:p w14:paraId="0E6792E1" w14:textId="77777777" w:rsidR="00F949E1" w:rsidRPr="00A4245A" w:rsidRDefault="00F949E1" w:rsidP="00CF60EC">
      <w:pPr>
        <w:rPr>
          <w:rStyle w:val="Hyperlink"/>
        </w:rPr>
      </w:pPr>
      <w:r>
        <w:rPr>
          <w:rFonts w:ascii="Arial" w:hAnsi="Arial" w:cs="Arial"/>
          <w:color w:val="000000" w:themeColor="text1"/>
          <w:sz w:val="22"/>
          <w:szCs w:val="22"/>
        </w:rPr>
        <w:t xml:space="preserve">Knesko,2024. </w:t>
      </w:r>
      <w:r>
        <w:rPr>
          <w:rFonts w:ascii="Arial" w:hAnsi="Arial" w:cs="Arial"/>
          <w:i/>
          <w:iCs/>
          <w:color w:val="000000" w:themeColor="text1"/>
          <w:sz w:val="22"/>
          <w:szCs w:val="22"/>
        </w:rPr>
        <w:t xml:space="preserve">What does Collagen mask do? </w:t>
      </w:r>
      <w:r>
        <w:rPr>
          <w:rFonts w:ascii="Arial" w:hAnsi="Arial" w:cs="Arial"/>
          <w:color w:val="000000" w:themeColor="text1"/>
          <w:sz w:val="22"/>
          <w:szCs w:val="22"/>
        </w:rPr>
        <w:t xml:space="preserve">Available at: </w:t>
      </w:r>
      <w:r w:rsidRPr="008D714A">
        <w:rPr>
          <w:rStyle w:val="Hyperlink"/>
        </w:rPr>
        <w:t>https://knesko.com/blogs/facial-masks/what-does-a-collagen-mask-do</w:t>
      </w:r>
      <w:r w:rsidRPr="00C77F6A">
        <w:rPr>
          <w:rStyle w:val="Hyperlink"/>
          <w:rFonts w:ascii="Arial" w:hAnsi="Arial" w:cs="Arial"/>
          <w:color w:val="000000" w:themeColor="text1"/>
          <w:sz w:val="22"/>
          <w:szCs w:val="22"/>
          <w:u w:val="none"/>
        </w:rPr>
        <w:t>(Accessed: 30</w:t>
      </w:r>
      <w:r w:rsidRPr="00C77F6A">
        <w:rPr>
          <w:rStyle w:val="Hyperlink"/>
          <w:rFonts w:ascii="Arial" w:hAnsi="Arial" w:cs="Arial"/>
          <w:color w:val="000000" w:themeColor="text1"/>
          <w:sz w:val="22"/>
          <w:szCs w:val="22"/>
          <w:u w:val="none"/>
          <w:vertAlign w:val="superscript"/>
        </w:rPr>
        <w:t>th</w:t>
      </w:r>
      <w:r w:rsidRPr="00C77F6A">
        <w:rPr>
          <w:rStyle w:val="Hyperlink"/>
          <w:rFonts w:ascii="Arial" w:hAnsi="Arial" w:cs="Arial"/>
          <w:color w:val="000000" w:themeColor="text1"/>
          <w:sz w:val="22"/>
          <w:szCs w:val="22"/>
          <w:u w:val="none"/>
        </w:rPr>
        <w:t xml:space="preserve"> of March 2024).</w:t>
      </w:r>
    </w:p>
    <w:p w14:paraId="367A69FA" w14:textId="77777777" w:rsidR="00F949E1" w:rsidRDefault="00F949E1" w:rsidP="003E4DB5">
      <w:pPr>
        <w:rPr>
          <w:rFonts w:ascii="Arial" w:hAnsi="Arial" w:cs="Arial"/>
          <w:sz w:val="22"/>
          <w:szCs w:val="22"/>
        </w:rPr>
      </w:pPr>
      <w:r w:rsidRPr="007F15A8">
        <w:rPr>
          <w:rFonts w:ascii="Arial" w:hAnsi="Arial" w:cs="Arial"/>
          <w:sz w:val="22"/>
          <w:szCs w:val="22"/>
        </w:rPr>
        <w:t xml:space="preserve">KPMG,2024. </w:t>
      </w:r>
      <w:r w:rsidRPr="007F15A8">
        <w:rPr>
          <w:rFonts w:ascii="Arial" w:hAnsi="Arial" w:cs="Arial"/>
          <w:i/>
          <w:iCs/>
          <w:sz w:val="22"/>
          <w:szCs w:val="22"/>
        </w:rPr>
        <w:t xml:space="preserve">UKGDP forecast. </w:t>
      </w:r>
      <w:r>
        <w:rPr>
          <w:rFonts w:ascii="Arial" w:hAnsi="Arial" w:cs="Arial"/>
          <w:sz w:val="22"/>
          <w:szCs w:val="22"/>
        </w:rPr>
        <w:t>Available at:</w:t>
      </w:r>
      <w:hyperlink r:id="rId21" w:history="1">
        <w:r w:rsidRPr="001A5BEF">
          <w:rPr>
            <w:rStyle w:val="Hyperlink"/>
            <w:rFonts w:ascii="Arial" w:hAnsi="Arial" w:cs="Arial"/>
            <w:sz w:val="22"/>
            <w:szCs w:val="22"/>
          </w:rPr>
          <w:t>https://kpmg.com/uk/en/home/insights/2018/09/uk-economic-outlook</w:t>
        </w:r>
      </w:hyperlink>
      <w:r w:rsidRPr="009E0A61">
        <w:rPr>
          <w:rFonts w:ascii="Arial" w:hAnsi="Arial" w:cs="Arial"/>
          <w:sz w:val="22"/>
          <w:szCs w:val="22"/>
        </w:rPr>
        <w:t>.</w:t>
      </w:r>
      <w:r>
        <w:rPr>
          <w:rFonts w:ascii="Arial" w:hAnsi="Arial" w:cs="Arial"/>
          <w:sz w:val="22"/>
          <w:szCs w:val="22"/>
        </w:rPr>
        <w:t>(Accessed: 14</w:t>
      </w:r>
      <w:r w:rsidRPr="00675410">
        <w:rPr>
          <w:rFonts w:ascii="Arial" w:hAnsi="Arial" w:cs="Arial"/>
          <w:sz w:val="22"/>
          <w:szCs w:val="22"/>
          <w:vertAlign w:val="superscript"/>
        </w:rPr>
        <w:t>th</w:t>
      </w:r>
      <w:r>
        <w:rPr>
          <w:rFonts w:ascii="Arial" w:hAnsi="Arial" w:cs="Arial"/>
          <w:sz w:val="22"/>
          <w:szCs w:val="22"/>
        </w:rPr>
        <w:t xml:space="preserve"> of April 2024).</w:t>
      </w:r>
    </w:p>
    <w:p w14:paraId="1140640E" w14:textId="77777777" w:rsidR="00F949E1" w:rsidRPr="00A4245A" w:rsidRDefault="00F949E1" w:rsidP="00CF60EC">
      <w:pPr>
        <w:rPr>
          <w:color w:val="0563C1" w:themeColor="hyperlink"/>
          <w:u w:val="single"/>
        </w:rPr>
      </w:pPr>
      <w:r>
        <w:rPr>
          <w:rFonts w:ascii="Arial" w:hAnsi="Arial" w:cs="Arial"/>
          <w:color w:val="000000" w:themeColor="text1"/>
          <w:sz w:val="22"/>
          <w:szCs w:val="22"/>
        </w:rPr>
        <w:t xml:space="preserve">MYSA,2024. Benefits vs. Drawbacks: Is Olive oil </w:t>
      </w:r>
      <w:proofErr w:type="gramStart"/>
      <w:r>
        <w:rPr>
          <w:rFonts w:ascii="Arial" w:hAnsi="Arial" w:cs="Arial"/>
          <w:color w:val="000000" w:themeColor="text1"/>
          <w:sz w:val="22"/>
          <w:szCs w:val="22"/>
        </w:rPr>
        <w:t>really good</w:t>
      </w:r>
      <w:proofErr w:type="gramEnd"/>
      <w:r>
        <w:rPr>
          <w:rFonts w:ascii="Arial" w:hAnsi="Arial" w:cs="Arial"/>
          <w:color w:val="000000" w:themeColor="text1"/>
          <w:sz w:val="22"/>
          <w:szCs w:val="22"/>
        </w:rPr>
        <w:t xml:space="preserve"> for your skin? Available at:</w:t>
      </w:r>
      <w:hyperlink r:id="rId22" w:history="1">
        <w:r w:rsidRPr="001A5BEF">
          <w:rPr>
            <w:rStyle w:val="Hyperlink"/>
          </w:rPr>
          <w:t>https://www.foreo.com/mysa/olive-oil-benefits-for-skin/</w:t>
        </w:r>
      </w:hyperlink>
      <w:r>
        <w:rPr>
          <w:rFonts w:ascii="Arial" w:hAnsi="Arial" w:cs="Arial"/>
          <w:color w:val="000000" w:themeColor="text1"/>
          <w:sz w:val="22"/>
          <w:szCs w:val="22"/>
        </w:rPr>
        <w:t>(Accessed: 27</w:t>
      </w:r>
      <w:r w:rsidRPr="00F77451">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of March 2024).</w:t>
      </w:r>
    </w:p>
    <w:p w14:paraId="6E4B2475" w14:textId="77777777" w:rsidR="00F949E1" w:rsidRPr="00455581" w:rsidRDefault="00F949E1" w:rsidP="00495F6F">
      <w:pPr>
        <w:rPr>
          <w:rStyle w:val="Hyperlink"/>
          <w:rFonts w:asciiTheme="minorHAnsi" w:hAnsiTheme="minorHAnsi"/>
        </w:rPr>
      </w:pPr>
      <w:r>
        <w:rPr>
          <w:rStyle w:val="Hyperlink"/>
          <w:rFonts w:ascii="Arial" w:hAnsi="Arial" w:cs="Arial"/>
          <w:color w:val="000000" w:themeColor="text1"/>
          <w:sz w:val="22"/>
          <w:szCs w:val="22"/>
          <w:u w:val="none"/>
        </w:rPr>
        <w:t>NI BUSINESS INFO UK,2024</w:t>
      </w:r>
      <w:r>
        <w:rPr>
          <w:rStyle w:val="Hyperlink"/>
          <w:rFonts w:ascii="Arial" w:hAnsi="Arial" w:cs="Arial"/>
          <w:i/>
          <w:iCs/>
          <w:color w:val="000000" w:themeColor="text1"/>
          <w:sz w:val="22"/>
          <w:szCs w:val="22"/>
          <w:u w:val="none"/>
        </w:rPr>
        <w:t xml:space="preserve">. Privacy and data protection in direct marketing. </w:t>
      </w:r>
      <w:r>
        <w:rPr>
          <w:rStyle w:val="Hyperlink"/>
          <w:rFonts w:ascii="Arial" w:hAnsi="Arial" w:cs="Arial"/>
          <w:color w:val="000000" w:themeColor="text1"/>
          <w:sz w:val="22"/>
          <w:szCs w:val="22"/>
          <w:u w:val="none"/>
        </w:rPr>
        <w:t>Available at:</w:t>
      </w:r>
      <w:hyperlink r:id="rId23" w:history="1">
        <w:r w:rsidRPr="001A5BEF">
          <w:rPr>
            <w:rStyle w:val="Hyperlink"/>
          </w:rPr>
          <w:t>https://www.nibusinessinfo.co.uk/content/privacy-and-electronic-communications-regulations</w:t>
        </w:r>
      </w:hyperlink>
      <w:r w:rsidRPr="004E35F5">
        <w:rPr>
          <w:rStyle w:val="Hyperlink"/>
          <w:rFonts w:ascii="Arial" w:hAnsi="Arial" w:cs="Arial"/>
          <w:color w:val="000000" w:themeColor="text1"/>
          <w:sz w:val="22"/>
          <w:szCs w:val="22"/>
          <w:u w:val="none"/>
        </w:rPr>
        <w:t>(Accessed: 15</w:t>
      </w:r>
      <w:r w:rsidRPr="004E35F5">
        <w:rPr>
          <w:rStyle w:val="Hyperlink"/>
          <w:rFonts w:ascii="Arial" w:hAnsi="Arial" w:cs="Arial"/>
          <w:color w:val="000000" w:themeColor="text1"/>
          <w:sz w:val="22"/>
          <w:szCs w:val="22"/>
          <w:u w:val="none"/>
          <w:vertAlign w:val="superscript"/>
        </w:rPr>
        <w:t>th</w:t>
      </w:r>
      <w:r w:rsidRPr="004E35F5">
        <w:rPr>
          <w:rStyle w:val="Hyperlink"/>
          <w:rFonts w:ascii="Arial" w:hAnsi="Arial" w:cs="Arial"/>
          <w:color w:val="000000" w:themeColor="text1"/>
          <w:sz w:val="22"/>
          <w:szCs w:val="22"/>
          <w:u w:val="none"/>
        </w:rPr>
        <w:t xml:space="preserve"> of April 2024).</w:t>
      </w:r>
    </w:p>
    <w:p w14:paraId="53C27F42" w14:textId="77777777" w:rsidR="00F949E1" w:rsidRPr="00A4245A" w:rsidRDefault="00F949E1" w:rsidP="00CF60EC">
      <w:pPr>
        <w:rPr>
          <w:color w:val="0563C1" w:themeColor="hyperlink"/>
          <w:u w:val="single"/>
        </w:rPr>
      </w:pPr>
      <w:r>
        <w:rPr>
          <w:rFonts w:ascii="Arial" w:hAnsi="Arial" w:cs="Arial"/>
          <w:color w:val="000000" w:themeColor="text1"/>
          <w:sz w:val="22"/>
          <w:szCs w:val="22"/>
        </w:rPr>
        <w:t xml:space="preserve">On StrategyHq,2022. </w:t>
      </w:r>
      <w:r>
        <w:rPr>
          <w:rFonts w:ascii="Arial" w:hAnsi="Arial" w:cs="Arial"/>
          <w:i/>
          <w:iCs/>
          <w:color w:val="000000" w:themeColor="text1"/>
          <w:sz w:val="22"/>
          <w:szCs w:val="22"/>
        </w:rPr>
        <w:t xml:space="preserve">Pestel Analysis Example. </w:t>
      </w:r>
      <w:r>
        <w:rPr>
          <w:rFonts w:ascii="Arial" w:hAnsi="Arial" w:cs="Arial"/>
          <w:color w:val="000000" w:themeColor="text1"/>
          <w:sz w:val="22"/>
          <w:szCs w:val="22"/>
        </w:rPr>
        <w:t>Available at:</w:t>
      </w:r>
      <w:hyperlink r:id="rId24" w:history="1">
        <w:r w:rsidRPr="001A5BEF">
          <w:rPr>
            <w:rStyle w:val="Hyperlink"/>
          </w:rPr>
          <w:t>https://onstrategyhq.com/resources/pestle-analysis-examples/</w:t>
        </w:r>
      </w:hyperlink>
      <w:r>
        <w:rPr>
          <w:rFonts w:ascii="Arial" w:hAnsi="Arial" w:cs="Arial"/>
          <w:color w:val="000000" w:themeColor="text1"/>
          <w:sz w:val="22"/>
          <w:szCs w:val="22"/>
        </w:rPr>
        <w:t>(Accessed: 1</w:t>
      </w:r>
      <w:r w:rsidRPr="00CB6C12">
        <w:rPr>
          <w:rFonts w:ascii="Arial" w:hAnsi="Arial" w:cs="Arial"/>
          <w:color w:val="000000" w:themeColor="text1"/>
          <w:sz w:val="22"/>
          <w:szCs w:val="22"/>
          <w:vertAlign w:val="superscript"/>
        </w:rPr>
        <w:t>st</w:t>
      </w:r>
      <w:r>
        <w:rPr>
          <w:rFonts w:ascii="Arial" w:hAnsi="Arial" w:cs="Arial"/>
          <w:color w:val="000000" w:themeColor="text1"/>
          <w:sz w:val="22"/>
          <w:szCs w:val="22"/>
        </w:rPr>
        <w:t xml:space="preserve"> April 2024).</w:t>
      </w:r>
    </w:p>
    <w:p w14:paraId="6798F066" w14:textId="77777777" w:rsidR="00F949E1" w:rsidRPr="00A4245A" w:rsidRDefault="00F949E1" w:rsidP="00CF60EC">
      <w:pPr>
        <w:rPr>
          <w:color w:val="0563C1" w:themeColor="hyperlink"/>
          <w:u w:val="single"/>
        </w:rPr>
      </w:pPr>
      <w:r>
        <w:rPr>
          <w:rFonts w:ascii="Arial" w:hAnsi="Arial" w:cs="Arial"/>
          <w:color w:val="000000" w:themeColor="text1"/>
          <w:sz w:val="22"/>
          <w:szCs w:val="22"/>
        </w:rPr>
        <w:t xml:space="preserve">Sarin, Deeksha.2018 </w:t>
      </w:r>
      <w:r>
        <w:rPr>
          <w:rFonts w:ascii="Arial" w:hAnsi="Arial" w:cs="Arial"/>
          <w:i/>
          <w:iCs/>
          <w:color w:val="000000" w:themeColor="text1"/>
          <w:sz w:val="22"/>
          <w:szCs w:val="22"/>
        </w:rPr>
        <w:t xml:space="preserve">3 Grapes face masks for Wrinkle-free skin. </w:t>
      </w:r>
      <w:r>
        <w:rPr>
          <w:rFonts w:ascii="Arial" w:hAnsi="Arial" w:cs="Arial"/>
          <w:color w:val="000000" w:themeColor="text1"/>
          <w:sz w:val="22"/>
          <w:szCs w:val="22"/>
        </w:rPr>
        <w:t>Available at:</w:t>
      </w:r>
      <w:hyperlink r:id="rId25" w:history="1">
        <w:r w:rsidRPr="001A5BEF">
          <w:rPr>
            <w:rStyle w:val="Hyperlink"/>
          </w:rPr>
          <w:t>https://food.ndtv.com/beauty/3-grape-face-masks-for-wrinkle-free-skin-1837076</w:t>
        </w:r>
      </w:hyperlink>
      <w:r>
        <w:rPr>
          <w:rFonts w:ascii="Arial" w:hAnsi="Arial" w:cs="Arial"/>
          <w:color w:val="000000" w:themeColor="text1"/>
          <w:sz w:val="22"/>
          <w:szCs w:val="22"/>
        </w:rPr>
        <w:t>(Accessed: 28</w:t>
      </w:r>
      <w:r w:rsidRPr="00634E24">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of March 2024).</w:t>
      </w:r>
    </w:p>
    <w:p w14:paraId="714B68B2" w14:textId="77777777" w:rsidR="00F949E1" w:rsidRPr="00521277" w:rsidRDefault="00F949E1" w:rsidP="00CF60EC">
      <w:pPr>
        <w:rPr>
          <w:color w:val="0563C1" w:themeColor="hyperlink"/>
          <w:u w:val="single"/>
        </w:rPr>
      </w:pPr>
      <w:r>
        <w:rPr>
          <w:rFonts w:ascii="Arial" w:hAnsi="Arial" w:cs="Arial"/>
          <w:color w:val="000000" w:themeColor="text1"/>
          <w:sz w:val="22"/>
          <w:szCs w:val="22"/>
        </w:rPr>
        <w:t xml:space="preserve">Solanki, Meenu.2021. </w:t>
      </w:r>
      <w:r>
        <w:rPr>
          <w:rFonts w:ascii="Arial" w:hAnsi="Arial" w:cs="Arial"/>
          <w:i/>
          <w:iCs/>
          <w:color w:val="000000" w:themeColor="text1"/>
          <w:sz w:val="22"/>
          <w:szCs w:val="22"/>
        </w:rPr>
        <w:t>5 Homemade grapes face packs for healthy and glowing skin.</w:t>
      </w:r>
      <w:r>
        <w:rPr>
          <w:rFonts w:ascii="Arial" w:hAnsi="Arial" w:cs="Arial"/>
          <w:color w:val="000000" w:themeColor="text1"/>
          <w:sz w:val="22"/>
          <w:szCs w:val="22"/>
        </w:rPr>
        <w:t xml:space="preserve"> Available at: </w:t>
      </w:r>
      <w:hyperlink r:id="rId26" w:history="1">
        <w:r w:rsidRPr="0014295A">
          <w:rPr>
            <w:rStyle w:val="Hyperlink"/>
          </w:rPr>
          <w:t>https://www.herzindagi.com/beauty/homemade-grapes-face-packs-for-smooth-young-looking-skin-article-146101#</w:t>
        </w:r>
      </w:hyperlink>
      <w:r>
        <w:rPr>
          <w:rStyle w:val="Hyperlink"/>
        </w:rPr>
        <w:t xml:space="preserve"> </w:t>
      </w:r>
      <w:r>
        <w:rPr>
          <w:rFonts w:ascii="Arial" w:hAnsi="Arial" w:cs="Arial"/>
          <w:color w:val="000000" w:themeColor="text1"/>
          <w:sz w:val="22"/>
          <w:szCs w:val="22"/>
        </w:rPr>
        <w:t>(Accessed: 26</w:t>
      </w:r>
      <w:r w:rsidRPr="00F36F70">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of March 2024).</w:t>
      </w:r>
    </w:p>
    <w:p w14:paraId="74FC673A" w14:textId="77777777" w:rsidR="00F949E1" w:rsidRPr="00A4245A" w:rsidRDefault="00F949E1" w:rsidP="00CF60EC">
      <w:pPr>
        <w:rPr>
          <w:color w:val="0563C1" w:themeColor="hyperlink"/>
          <w:u w:val="single"/>
        </w:rPr>
      </w:pPr>
      <w:r>
        <w:rPr>
          <w:rFonts w:ascii="Arial" w:hAnsi="Arial" w:cs="Arial"/>
          <w:color w:val="000000" w:themeColor="text1"/>
          <w:sz w:val="22"/>
          <w:szCs w:val="22"/>
        </w:rPr>
        <w:t xml:space="preserve">The INVESTOPEDIA TEAM, 2024. </w:t>
      </w:r>
      <w:r>
        <w:rPr>
          <w:rFonts w:ascii="Arial" w:hAnsi="Arial" w:cs="Arial"/>
          <w:i/>
          <w:iCs/>
          <w:color w:val="000000" w:themeColor="text1"/>
          <w:sz w:val="22"/>
          <w:szCs w:val="22"/>
        </w:rPr>
        <w:t xml:space="preserve">What </w:t>
      </w:r>
      <w:proofErr w:type="gramStart"/>
      <w:r>
        <w:rPr>
          <w:rFonts w:ascii="Arial" w:hAnsi="Arial" w:cs="Arial"/>
          <w:i/>
          <w:iCs/>
          <w:color w:val="000000" w:themeColor="text1"/>
          <w:sz w:val="22"/>
          <w:szCs w:val="22"/>
        </w:rPr>
        <w:t>is</w:t>
      </w:r>
      <w:proofErr w:type="gramEnd"/>
      <w:r>
        <w:rPr>
          <w:rFonts w:ascii="Arial" w:hAnsi="Arial" w:cs="Arial"/>
          <w:i/>
          <w:iCs/>
          <w:color w:val="000000" w:themeColor="text1"/>
          <w:sz w:val="22"/>
          <w:szCs w:val="22"/>
        </w:rPr>
        <w:t xml:space="preserve"> digital marketing types and Examples. Available at: </w:t>
      </w:r>
      <w:hyperlink r:id="rId27" w:history="1">
        <w:r w:rsidRPr="0014295A">
          <w:rPr>
            <w:rStyle w:val="Hyperlink"/>
          </w:rPr>
          <w:t>https://www.investopedia.com/terms/d/digital-marketing.asp</w:t>
        </w:r>
      </w:hyperlink>
      <w:r>
        <w:rPr>
          <w:rFonts w:ascii="Arial" w:hAnsi="Arial" w:cs="Arial"/>
          <w:color w:val="000000" w:themeColor="text1"/>
          <w:sz w:val="22"/>
          <w:szCs w:val="22"/>
        </w:rPr>
        <w:t>(Accessed: 2</w:t>
      </w:r>
      <w:r w:rsidRPr="00925165">
        <w:rPr>
          <w:rFonts w:ascii="Arial" w:hAnsi="Arial" w:cs="Arial"/>
          <w:color w:val="000000" w:themeColor="text1"/>
          <w:sz w:val="22"/>
          <w:szCs w:val="22"/>
          <w:vertAlign w:val="superscript"/>
        </w:rPr>
        <w:t>nd</w:t>
      </w:r>
      <w:r>
        <w:rPr>
          <w:rFonts w:ascii="Arial" w:hAnsi="Arial" w:cs="Arial"/>
          <w:color w:val="000000" w:themeColor="text1"/>
          <w:sz w:val="22"/>
          <w:szCs w:val="22"/>
        </w:rPr>
        <w:t xml:space="preserve"> of April 2024).</w:t>
      </w:r>
    </w:p>
    <w:p w14:paraId="121111F0" w14:textId="77777777" w:rsidR="00F949E1" w:rsidRPr="00D60BE6" w:rsidRDefault="00F949E1" w:rsidP="00C77765">
      <w:pPr>
        <w:rPr>
          <w:rFonts w:asciiTheme="minorHAnsi" w:hAnsiTheme="minorHAnsi"/>
          <w:color w:val="0563C1" w:themeColor="hyperlink"/>
          <w:u w:val="single"/>
        </w:rPr>
      </w:pPr>
      <w:r>
        <w:rPr>
          <w:rFonts w:ascii="Arial" w:hAnsi="Arial" w:cs="Arial"/>
          <w:sz w:val="22"/>
          <w:szCs w:val="22"/>
        </w:rPr>
        <w:t xml:space="preserve">The times,2024. </w:t>
      </w:r>
      <w:r>
        <w:rPr>
          <w:rFonts w:ascii="Arial" w:hAnsi="Arial" w:cs="Arial"/>
          <w:i/>
          <w:iCs/>
          <w:sz w:val="22"/>
          <w:szCs w:val="22"/>
        </w:rPr>
        <w:t xml:space="preserve">How do interest rates affect inflation? </w:t>
      </w:r>
      <w:r>
        <w:rPr>
          <w:rFonts w:ascii="Arial" w:hAnsi="Arial" w:cs="Arial"/>
          <w:sz w:val="22"/>
          <w:szCs w:val="22"/>
        </w:rPr>
        <w:t>Available at:</w:t>
      </w:r>
      <w:hyperlink r:id="rId28" w:history="1">
        <w:r w:rsidRPr="001A5BEF">
          <w:rPr>
            <w:rStyle w:val="Hyperlink"/>
          </w:rPr>
          <w:t>https://www.thetimes.co.uk/money-mentor/income-budgeting/cost-of-living-crisis/uk-inflation-rate-affect-interest-figures-ons</w:t>
        </w:r>
      </w:hyperlink>
      <w:r>
        <w:rPr>
          <w:rFonts w:ascii="Arial" w:hAnsi="Arial" w:cs="Arial"/>
          <w:sz w:val="22"/>
          <w:szCs w:val="22"/>
        </w:rPr>
        <w:t>(Accessed: 14</w:t>
      </w:r>
      <w:r w:rsidRPr="00936856">
        <w:rPr>
          <w:rFonts w:ascii="Arial" w:hAnsi="Arial" w:cs="Arial"/>
          <w:sz w:val="22"/>
          <w:szCs w:val="22"/>
          <w:vertAlign w:val="superscript"/>
        </w:rPr>
        <w:t>th</w:t>
      </w:r>
      <w:r>
        <w:rPr>
          <w:rFonts w:ascii="Arial" w:hAnsi="Arial" w:cs="Arial"/>
          <w:sz w:val="22"/>
          <w:szCs w:val="22"/>
        </w:rPr>
        <w:t xml:space="preserve"> April 2024). </w:t>
      </w:r>
    </w:p>
    <w:p w14:paraId="33E9CD06" w14:textId="77777777" w:rsidR="00F949E1" w:rsidRPr="00A4245A" w:rsidRDefault="00F949E1" w:rsidP="00CF60EC">
      <w:pPr>
        <w:rPr>
          <w:rStyle w:val="Hyperlink"/>
        </w:rPr>
      </w:pPr>
      <w:r>
        <w:rPr>
          <w:rFonts w:ascii="Arial" w:hAnsi="Arial" w:cs="Arial"/>
          <w:color w:val="000000" w:themeColor="text1"/>
          <w:sz w:val="22"/>
          <w:szCs w:val="22"/>
        </w:rPr>
        <w:t xml:space="preserve">UK data service, 2024. </w:t>
      </w:r>
      <w:r>
        <w:rPr>
          <w:rFonts w:ascii="Arial" w:hAnsi="Arial" w:cs="Arial"/>
          <w:i/>
          <w:iCs/>
          <w:color w:val="000000" w:themeColor="text1"/>
          <w:sz w:val="22"/>
          <w:szCs w:val="22"/>
        </w:rPr>
        <w:t xml:space="preserve">The Data protection Act and GDPR. </w:t>
      </w:r>
      <w:r>
        <w:rPr>
          <w:rFonts w:ascii="Arial" w:hAnsi="Arial" w:cs="Arial"/>
          <w:color w:val="000000" w:themeColor="text1"/>
          <w:sz w:val="22"/>
          <w:szCs w:val="22"/>
        </w:rPr>
        <w:t>Available at:</w:t>
      </w:r>
      <w:hyperlink r:id="rId29" w:history="1">
        <w:r w:rsidRPr="001A5BEF">
          <w:rPr>
            <w:rStyle w:val="Hyperlink"/>
          </w:rPr>
          <w:t>https://ukdataservice.ac.uk/learning-hub/research-data-management/data-protection/data-protection-legislation/data-protection-act-and-gdpr</w:t>
        </w:r>
      </w:hyperlink>
      <w:r>
        <w:rPr>
          <w:rStyle w:val="Hyperlink"/>
        </w:rPr>
        <w:t xml:space="preserve"> </w:t>
      </w:r>
      <w:r w:rsidRPr="00305791">
        <w:rPr>
          <w:rStyle w:val="Hyperlink"/>
          <w:rFonts w:ascii="Arial" w:hAnsi="Arial" w:cs="Arial"/>
          <w:color w:val="000000" w:themeColor="text1"/>
          <w:sz w:val="22"/>
          <w:szCs w:val="22"/>
          <w:u w:val="none"/>
        </w:rPr>
        <w:t>(Accessed: 2</w:t>
      </w:r>
      <w:r w:rsidRPr="00305791">
        <w:rPr>
          <w:rStyle w:val="Hyperlink"/>
          <w:rFonts w:ascii="Arial" w:hAnsi="Arial" w:cs="Arial"/>
          <w:color w:val="000000" w:themeColor="text1"/>
          <w:sz w:val="22"/>
          <w:szCs w:val="22"/>
          <w:u w:val="none"/>
          <w:vertAlign w:val="superscript"/>
        </w:rPr>
        <w:t>nd</w:t>
      </w:r>
      <w:r w:rsidRPr="00305791">
        <w:rPr>
          <w:rStyle w:val="Hyperlink"/>
          <w:rFonts w:ascii="Arial" w:hAnsi="Arial" w:cs="Arial"/>
          <w:color w:val="000000" w:themeColor="text1"/>
          <w:sz w:val="22"/>
          <w:szCs w:val="22"/>
          <w:u w:val="none"/>
        </w:rPr>
        <w:t xml:space="preserve"> of April 2024). </w:t>
      </w:r>
    </w:p>
    <w:p w14:paraId="2B6B38CC" w14:textId="77777777" w:rsidR="00F949E1" w:rsidRPr="00FF79A6" w:rsidRDefault="00F949E1" w:rsidP="00495F6F">
      <w:pPr>
        <w:rPr>
          <w:rStyle w:val="Hyperlink"/>
          <w:rFonts w:asciiTheme="minorHAnsi" w:hAnsiTheme="minorHAnsi"/>
        </w:rPr>
      </w:pPr>
      <w:r w:rsidRPr="001E491A">
        <w:rPr>
          <w:rStyle w:val="Hyperlink"/>
          <w:rFonts w:ascii="Arial" w:hAnsi="Arial" w:cs="Arial"/>
          <w:color w:val="000000" w:themeColor="text1"/>
          <w:sz w:val="22"/>
          <w:szCs w:val="22"/>
          <w:u w:val="none"/>
        </w:rPr>
        <w:t xml:space="preserve">Wirewheel,2024. </w:t>
      </w:r>
      <w:r w:rsidRPr="00DD2DEA">
        <w:rPr>
          <w:rStyle w:val="Hyperlink"/>
          <w:rFonts w:ascii="Arial" w:hAnsi="Arial" w:cs="Arial"/>
          <w:i/>
          <w:iCs/>
          <w:color w:val="000000" w:themeColor="text1"/>
          <w:sz w:val="22"/>
          <w:szCs w:val="22"/>
          <w:u w:val="none"/>
        </w:rPr>
        <w:t>Consequence</w:t>
      </w:r>
      <w:r>
        <w:rPr>
          <w:rStyle w:val="Hyperlink"/>
          <w:rFonts w:ascii="Arial" w:hAnsi="Arial" w:cs="Arial"/>
          <w:i/>
          <w:iCs/>
          <w:color w:val="000000" w:themeColor="text1"/>
          <w:sz w:val="22"/>
          <w:szCs w:val="22"/>
          <w:u w:val="none"/>
        </w:rPr>
        <w:t xml:space="preserve"> resulting from Improper Consent Management. </w:t>
      </w:r>
      <w:r>
        <w:rPr>
          <w:rStyle w:val="Hyperlink"/>
          <w:rFonts w:ascii="Arial" w:hAnsi="Arial" w:cs="Arial"/>
          <w:color w:val="000000" w:themeColor="text1"/>
          <w:sz w:val="22"/>
          <w:szCs w:val="22"/>
          <w:u w:val="none"/>
        </w:rPr>
        <w:t>Available at:</w:t>
      </w:r>
      <w:hyperlink r:id="rId30" w:history="1">
        <w:r w:rsidRPr="001A5BEF">
          <w:rPr>
            <w:rStyle w:val="Hyperlink"/>
          </w:rPr>
          <w:t>https://wirewheel.io/blog/when-to-use-consent-management-and-the-importance-of-consent-management/#</w:t>
        </w:r>
      </w:hyperlink>
      <w:r w:rsidRPr="004E35F5">
        <w:rPr>
          <w:rStyle w:val="Hyperlink"/>
          <w:rFonts w:ascii="Arial" w:hAnsi="Arial" w:cs="Arial"/>
          <w:color w:val="000000" w:themeColor="text1"/>
          <w:sz w:val="22"/>
          <w:szCs w:val="22"/>
          <w:u w:val="none"/>
        </w:rPr>
        <w:t>(Accessed: 16</w:t>
      </w:r>
      <w:r w:rsidRPr="004E35F5">
        <w:rPr>
          <w:rStyle w:val="Hyperlink"/>
          <w:rFonts w:ascii="Arial" w:hAnsi="Arial" w:cs="Arial"/>
          <w:color w:val="000000" w:themeColor="text1"/>
          <w:sz w:val="22"/>
          <w:szCs w:val="22"/>
          <w:u w:val="none"/>
          <w:vertAlign w:val="superscript"/>
        </w:rPr>
        <w:t>th</w:t>
      </w:r>
      <w:r w:rsidRPr="004E35F5">
        <w:rPr>
          <w:rStyle w:val="Hyperlink"/>
          <w:rFonts w:ascii="Arial" w:hAnsi="Arial" w:cs="Arial"/>
          <w:color w:val="000000" w:themeColor="text1"/>
          <w:sz w:val="22"/>
          <w:szCs w:val="22"/>
          <w:u w:val="none"/>
        </w:rPr>
        <w:t xml:space="preserve"> of April 2024).</w:t>
      </w:r>
    </w:p>
    <w:p w14:paraId="57D2F41D" w14:textId="77777777" w:rsidR="00807A73" w:rsidRDefault="00807A73" w:rsidP="003823AA">
      <w:pPr>
        <w:rPr>
          <w:rStyle w:val="Hyperlink"/>
          <w:rFonts w:ascii="Arial" w:hAnsi="Arial" w:cs="Arial"/>
          <w:color w:val="000000" w:themeColor="text1"/>
          <w:sz w:val="22"/>
          <w:szCs w:val="22"/>
          <w:u w:val="none"/>
        </w:rPr>
      </w:pPr>
    </w:p>
    <w:p w14:paraId="40D04167" w14:textId="77777777" w:rsidR="00807A73" w:rsidRPr="00807A73" w:rsidRDefault="00807A73" w:rsidP="003823AA">
      <w:pPr>
        <w:rPr>
          <w:rStyle w:val="Hyperlink"/>
          <w:rFonts w:ascii="Arial" w:hAnsi="Arial" w:cs="Arial"/>
          <w:color w:val="000000" w:themeColor="text1"/>
          <w:sz w:val="22"/>
          <w:szCs w:val="22"/>
          <w:u w:val="none"/>
        </w:rPr>
      </w:pPr>
    </w:p>
    <w:p w14:paraId="63B1F728" w14:textId="77777777" w:rsidR="004E35F5" w:rsidRPr="004E35F5" w:rsidRDefault="004E35F5" w:rsidP="003823AA">
      <w:pPr>
        <w:rPr>
          <w:rStyle w:val="Hyperlink"/>
          <w:rFonts w:ascii="Arial" w:hAnsi="Arial" w:cs="Arial"/>
          <w:color w:val="000000" w:themeColor="text1"/>
          <w:sz w:val="22"/>
          <w:szCs w:val="22"/>
          <w:u w:val="none"/>
        </w:rPr>
      </w:pPr>
    </w:p>
    <w:p w14:paraId="63634CF8" w14:textId="77777777" w:rsidR="00D242D2" w:rsidRDefault="00D242D2" w:rsidP="00575791">
      <w:pPr>
        <w:pStyle w:val="Heading1"/>
        <w:jc w:val="both"/>
        <w:rPr>
          <w:sz w:val="24"/>
          <w:szCs w:val="24"/>
        </w:rPr>
      </w:pPr>
      <w:bookmarkStart w:id="61" w:name="_Toc163838005"/>
    </w:p>
    <w:p w14:paraId="2B9C61D5" w14:textId="77777777" w:rsidR="008245A9" w:rsidRDefault="008245A9" w:rsidP="00575791">
      <w:pPr>
        <w:pStyle w:val="Heading1"/>
        <w:jc w:val="both"/>
        <w:rPr>
          <w:sz w:val="24"/>
          <w:szCs w:val="24"/>
        </w:rPr>
      </w:pPr>
      <w:bookmarkStart w:id="62" w:name="_Toc164002438"/>
    </w:p>
    <w:p w14:paraId="4A147344" w14:textId="6176F4DB" w:rsidR="00AC117E" w:rsidRPr="00B9688D" w:rsidRDefault="00AC117E" w:rsidP="00575791">
      <w:pPr>
        <w:pStyle w:val="Heading1"/>
        <w:jc w:val="both"/>
        <w:rPr>
          <w:color w:val="000000" w:themeColor="text1"/>
          <w:sz w:val="24"/>
          <w:szCs w:val="24"/>
        </w:rPr>
      </w:pPr>
      <w:bookmarkStart w:id="63" w:name="_Toc164500835"/>
      <w:r w:rsidRPr="00B9688D">
        <w:rPr>
          <w:sz w:val="24"/>
          <w:szCs w:val="24"/>
        </w:rPr>
        <w:t>Appendix</w:t>
      </w:r>
      <w:bookmarkEnd w:id="60"/>
      <w:bookmarkEnd w:id="61"/>
      <w:bookmarkEnd w:id="62"/>
      <w:bookmarkEnd w:id="63"/>
      <w:r w:rsidRPr="00B9688D">
        <w:rPr>
          <w:sz w:val="24"/>
          <w:szCs w:val="24"/>
        </w:rPr>
        <w:t xml:space="preserve"> </w:t>
      </w:r>
    </w:p>
    <w:p w14:paraId="43E7A051" w14:textId="77777777" w:rsidR="00AC117E" w:rsidRPr="00B9688D" w:rsidRDefault="00AC117E" w:rsidP="00575791">
      <w:pPr>
        <w:jc w:val="both"/>
        <w:rPr>
          <w:rFonts w:cstheme="majorBidi"/>
        </w:rPr>
      </w:pPr>
    </w:p>
    <w:p w14:paraId="59037EE7" w14:textId="3868240E" w:rsidR="00AC117E" w:rsidRPr="00B9688D" w:rsidRDefault="00B0526F" w:rsidP="00575791">
      <w:pPr>
        <w:jc w:val="both"/>
        <w:rPr>
          <w:rFonts w:cstheme="majorBidi"/>
        </w:rPr>
      </w:pPr>
      <w:r w:rsidRPr="00B9688D">
        <w:rPr>
          <w:rFonts w:cstheme="majorBidi"/>
          <w:noProof/>
        </w:rPr>
        <w:drawing>
          <wp:inline distT="0" distB="0" distL="0" distR="0" wp14:anchorId="0E3BED3A" wp14:editId="10BEC1A0">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7EB2438B" w14:textId="0B9FACDF" w:rsidR="00B0526F" w:rsidRPr="00B9688D" w:rsidRDefault="003D3D76" w:rsidP="00575791">
      <w:pPr>
        <w:jc w:val="both"/>
        <w:rPr>
          <w:rFonts w:cstheme="majorBidi"/>
        </w:rPr>
      </w:pPr>
      <w:r w:rsidRPr="00B9688D">
        <w:rPr>
          <w:rFonts w:cstheme="majorBidi"/>
          <w:noProof/>
        </w:rPr>
        <w:lastRenderedPageBreak/>
        <w:drawing>
          <wp:inline distT="0" distB="0" distL="0" distR="0" wp14:anchorId="07B7A0C9" wp14:editId="3F4864BF">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10BD13A6" w14:textId="47765212" w:rsidR="003D3D76" w:rsidRPr="00B9688D" w:rsidRDefault="00644F7D" w:rsidP="00575791">
      <w:pPr>
        <w:jc w:val="both"/>
        <w:rPr>
          <w:rFonts w:cstheme="majorBidi"/>
        </w:rPr>
      </w:pPr>
      <w:r w:rsidRPr="00B9688D">
        <w:rPr>
          <w:rFonts w:cstheme="majorBidi"/>
          <w:noProof/>
        </w:rPr>
        <w:drawing>
          <wp:inline distT="0" distB="0" distL="0" distR="0" wp14:anchorId="21375CF9" wp14:editId="5E2CE35C">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39DE2FA6" w14:textId="012AB094" w:rsidR="003004F0" w:rsidRPr="00B9688D" w:rsidRDefault="00345204" w:rsidP="00575791">
      <w:pPr>
        <w:jc w:val="both"/>
        <w:rPr>
          <w:rFonts w:cstheme="majorBidi"/>
        </w:rPr>
      </w:pPr>
      <w:r w:rsidRPr="00B9688D">
        <w:rPr>
          <w:rFonts w:cstheme="majorBidi"/>
          <w:noProof/>
        </w:rPr>
        <w:lastRenderedPageBreak/>
        <w:drawing>
          <wp:inline distT="0" distB="0" distL="0" distR="0" wp14:anchorId="5DC4DDC1" wp14:editId="2FF4DC36">
            <wp:extent cx="5731510" cy="32238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1BDA442B" w14:textId="7D909B08" w:rsidR="009F48D0" w:rsidRPr="00B9688D" w:rsidRDefault="00A827BB" w:rsidP="00575791">
      <w:pPr>
        <w:jc w:val="both"/>
        <w:rPr>
          <w:rFonts w:cstheme="majorBidi"/>
        </w:rPr>
      </w:pPr>
      <w:r w:rsidRPr="00B9688D">
        <w:rPr>
          <w:rFonts w:cstheme="majorBidi"/>
          <w:noProof/>
        </w:rPr>
        <w:drawing>
          <wp:inline distT="0" distB="0" distL="0" distR="0" wp14:anchorId="2F987C31" wp14:editId="3E0D5568">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04F114B4" w14:textId="19379751" w:rsidR="009F48D0" w:rsidRPr="00B9688D" w:rsidRDefault="00A827BB" w:rsidP="00575791">
      <w:pPr>
        <w:jc w:val="both"/>
        <w:rPr>
          <w:rFonts w:cstheme="majorBidi"/>
        </w:rPr>
      </w:pPr>
      <w:r w:rsidRPr="00B9688D">
        <w:rPr>
          <w:rFonts w:cstheme="majorBidi"/>
          <w:noProof/>
        </w:rPr>
        <w:lastRenderedPageBreak/>
        <w:drawing>
          <wp:inline distT="0" distB="0" distL="0" distR="0" wp14:anchorId="04B4C802" wp14:editId="2725AB25">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2B7AC921" w14:textId="3C81327D" w:rsidR="009F48D0" w:rsidRPr="00B9688D" w:rsidRDefault="005423EF" w:rsidP="00575791">
      <w:pPr>
        <w:jc w:val="both"/>
        <w:rPr>
          <w:rFonts w:cstheme="majorBidi"/>
        </w:rPr>
      </w:pPr>
      <w:r w:rsidRPr="00B9688D">
        <w:rPr>
          <w:rFonts w:cstheme="majorBidi"/>
          <w:noProof/>
        </w:rPr>
        <w:drawing>
          <wp:inline distT="0" distB="0" distL="0" distR="0" wp14:anchorId="437AC46B" wp14:editId="6BD73E68">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20FF139E" w14:textId="729594A0" w:rsidR="006C0C33" w:rsidRPr="00B9688D" w:rsidRDefault="005423EF" w:rsidP="00575791">
      <w:pPr>
        <w:jc w:val="both"/>
        <w:rPr>
          <w:rFonts w:cstheme="majorBidi"/>
        </w:rPr>
      </w:pPr>
      <w:r w:rsidRPr="00B9688D">
        <w:rPr>
          <w:rFonts w:cstheme="majorBidi"/>
          <w:noProof/>
        </w:rPr>
        <w:lastRenderedPageBreak/>
        <w:drawing>
          <wp:inline distT="0" distB="0" distL="0" distR="0" wp14:anchorId="6F73BABA" wp14:editId="3750D5A9">
            <wp:extent cx="5731510" cy="32238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6E63B163" w14:textId="16BC59BB" w:rsidR="006C0C33" w:rsidRPr="00B9688D" w:rsidRDefault="00444505" w:rsidP="00575791">
      <w:pPr>
        <w:jc w:val="both"/>
        <w:rPr>
          <w:rFonts w:cstheme="majorBidi"/>
        </w:rPr>
      </w:pPr>
      <w:r w:rsidRPr="00B9688D">
        <w:rPr>
          <w:rFonts w:cstheme="majorBidi"/>
          <w:noProof/>
        </w:rPr>
        <w:drawing>
          <wp:inline distT="0" distB="0" distL="0" distR="0" wp14:anchorId="52CB0F75" wp14:editId="21531897">
            <wp:extent cx="5731510" cy="3223895"/>
            <wp:effectExtent l="0" t="0" r="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0A0454E7" w14:textId="0589BED5" w:rsidR="006C0C33" w:rsidRPr="00B9688D" w:rsidRDefault="006C0C33" w:rsidP="00575791">
      <w:pPr>
        <w:jc w:val="both"/>
        <w:rPr>
          <w:rFonts w:cstheme="majorBidi"/>
        </w:rPr>
      </w:pPr>
      <w:r w:rsidRPr="00B9688D">
        <w:rPr>
          <w:rFonts w:cstheme="majorBidi"/>
          <w:noProof/>
        </w:rPr>
        <w:lastRenderedPageBreak/>
        <w:drawing>
          <wp:inline distT="0" distB="0" distL="0" distR="0" wp14:anchorId="106AA276" wp14:editId="2C7E16AF">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1991A13D" w14:textId="02E35D55" w:rsidR="003004F0" w:rsidRPr="00B9688D" w:rsidRDefault="003004F0" w:rsidP="00575791">
      <w:pPr>
        <w:jc w:val="both"/>
        <w:rPr>
          <w:rFonts w:cstheme="majorBidi"/>
        </w:rPr>
      </w:pPr>
    </w:p>
    <w:p w14:paraId="678033E2" w14:textId="3C53532D" w:rsidR="003004F0" w:rsidRPr="00B9688D" w:rsidRDefault="003004F0" w:rsidP="00575791">
      <w:pPr>
        <w:jc w:val="both"/>
        <w:rPr>
          <w:rFonts w:cstheme="majorBidi"/>
        </w:rPr>
      </w:pPr>
    </w:p>
    <w:p w14:paraId="63AAA94E" w14:textId="252E0BE0" w:rsidR="003004F0" w:rsidRPr="00B9688D" w:rsidRDefault="003004F0" w:rsidP="00575791">
      <w:pPr>
        <w:jc w:val="both"/>
        <w:rPr>
          <w:rFonts w:cstheme="majorBidi"/>
        </w:rPr>
      </w:pPr>
    </w:p>
    <w:p w14:paraId="728A517C" w14:textId="3F64FC55" w:rsidR="003004F0" w:rsidRPr="00B9688D" w:rsidRDefault="003004F0" w:rsidP="00575791">
      <w:pPr>
        <w:jc w:val="both"/>
        <w:rPr>
          <w:rFonts w:cstheme="majorBidi"/>
        </w:rPr>
      </w:pPr>
    </w:p>
    <w:p w14:paraId="20310D24" w14:textId="14D1E3C4" w:rsidR="003004F0" w:rsidRPr="00B9688D" w:rsidRDefault="003004F0" w:rsidP="00575791">
      <w:pPr>
        <w:jc w:val="both"/>
        <w:rPr>
          <w:rFonts w:cstheme="majorBidi"/>
        </w:rPr>
      </w:pPr>
    </w:p>
    <w:p w14:paraId="531B86D5" w14:textId="62106ECC" w:rsidR="003004F0" w:rsidRPr="00B9688D" w:rsidRDefault="003004F0" w:rsidP="00575791">
      <w:pPr>
        <w:jc w:val="both"/>
        <w:rPr>
          <w:rFonts w:cstheme="majorBidi"/>
        </w:rPr>
      </w:pPr>
    </w:p>
    <w:p w14:paraId="2B7764A6" w14:textId="1E5CF44C" w:rsidR="003004F0" w:rsidRPr="00B9688D" w:rsidRDefault="003004F0" w:rsidP="00575791">
      <w:pPr>
        <w:jc w:val="both"/>
        <w:rPr>
          <w:rFonts w:cstheme="majorBidi"/>
        </w:rPr>
      </w:pPr>
    </w:p>
    <w:p w14:paraId="6F14BFBA" w14:textId="0A0C44A6" w:rsidR="003004F0" w:rsidRPr="00B9688D" w:rsidRDefault="003004F0" w:rsidP="00575791">
      <w:pPr>
        <w:jc w:val="both"/>
        <w:rPr>
          <w:rFonts w:cstheme="majorBidi"/>
        </w:rPr>
      </w:pPr>
    </w:p>
    <w:p w14:paraId="13B2545F" w14:textId="3B5B7F9A" w:rsidR="003004F0" w:rsidRPr="00B9688D" w:rsidRDefault="003004F0" w:rsidP="00575791">
      <w:pPr>
        <w:jc w:val="both"/>
        <w:rPr>
          <w:rFonts w:cstheme="majorBidi"/>
        </w:rPr>
      </w:pPr>
    </w:p>
    <w:p w14:paraId="403B0E89" w14:textId="34A98492" w:rsidR="003004F0" w:rsidRPr="00B9688D" w:rsidRDefault="003004F0" w:rsidP="00575791">
      <w:pPr>
        <w:jc w:val="both"/>
        <w:rPr>
          <w:rFonts w:cstheme="majorBidi"/>
        </w:rPr>
      </w:pPr>
    </w:p>
    <w:p w14:paraId="664FB6F8" w14:textId="1B2B3172" w:rsidR="003004F0" w:rsidRPr="00B9688D" w:rsidRDefault="003004F0" w:rsidP="00575791">
      <w:pPr>
        <w:jc w:val="both"/>
        <w:rPr>
          <w:rFonts w:cstheme="majorBidi"/>
        </w:rPr>
      </w:pPr>
    </w:p>
    <w:p w14:paraId="6314A4B9" w14:textId="2A0043E5" w:rsidR="003004F0" w:rsidRPr="00B9688D" w:rsidRDefault="003004F0" w:rsidP="00575791">
      <w:pPr>
        <w:jc w:val="both"/>
        <w:rPr>
          <w:rFonts w:cstheme="majorBidi"/>
        </w:rPr>
      </w:pPr>
    </w:p>
    <w:p w14:paraId="6739773D" w14:textId="22A05134" w:rsidR="003004F0" w:rsidRPr="00B9688D" w:rsidRDefault="003004F0" w:rsidP="00575791">
      <w:pPr>
        <w:jc w:val="both"/>
        <w:rPr>
          <w:rFonts w:cstheme="majorBidi"/>
        </w:rPr>
      </w:pPr>
    </w:p>
    <w:p w14:paraId="7B57FCE5" w14:textId="798DE88E" w:rsidR="003004F0" w:rsidRPr="00B9688D" w:rsidRDefault="003004F0" w:rsidP="00575791">
      <w:pPr>
        <w:jc w:val="both"/>
        <w:rPr>
          <w:rFonts w:cstheme="majorBidi"/>
        </w:rPr>
      </w:pPr>
    </w:p>
    <w:p w14:paraId="541F8A18" w14:textId="5B519B27" w:rsidR="003004F0" w:rsidRPr="00B9688D" w:rsidRDefault="003004F0" w:rsidP="00575791">
      <w:pPr>
        <w:jc w:val="both"/>
        <w:rPr>
          <w:rFonts w:cstheme="majorBidi"/>
        </w:rPr>
      </w:pPr>
    </w:p>
    <w:p w14:paraId="64B9FB76" w14:textId="4DF0DBF9" w:rsidR="00081350" w:rsidRPr="00B9688D" w:rsidRDefault="00081350" w:rsidP="00575791">
      <w:pPr>
        <w:jc w:val="both"/>
        <w:rPr>
          <w:rFonts w:cstheme="majorBidi"/>
        </w:rPr>
      </w:pPr>
    </w:p>
    <w:p w14:paraId="2C33ADD5" w14:textId="55A09E11" w:rsidR="00081350" w:rsidRPr="00B9688D" w:rsidRDefault="00081350" w:rsidP="00575791">
      <w:pPr>
        <w:jc w:val="both"/>
        <w:rPr>
          <w:rFonts w:cstheme="majorBidi"/>
        </w:rPr>
      </w:pPr>
    </w:p>
    <w:p w14:paraId="0DDCDC47" w14:textId="6CFB4B0F" w:rsidR="00081350" w:rsidRPr="00B9688D" w:rsidRDefault="00081350" w:rsidP="00575791">
      <w:pPr>
        <w:jc w:val="both"/>
        <w:rPr>
          <w:rFonts w:cstheme="majorBidi"/>
        </w:rPr>
      </w:pPr>
    </w:p>
    <w:p w14:paraId="7F7B7249" w14:textId="3DDC53D4" w:rsidR="00081350" w:rsidRPr="00B9688D" w:rsidRDefault="00081350" w:rsidP="00575791">
      <w:pPr>
        <w:jc w:val="both"/>
        <w:rPr>
          <w:rFonts w:cstheme="majorBidi"/>
        </w:rPr>
      </w:pPr>
    </w:p>
    <w:p w14:paraId="4888C8DA" w14:textId="428E2F0F" w:rsidR="00081350" w:rsidRPr="00B9688D" w:rsidRDefault="00081350" w:rsidP="00575791">
      <w:pPr>
        <w:jc w:val="both"/>
        <w:rPr>
          <w:rFonts w:cstheme="majorBidi"/>
        </w:rPr>
      </w:pPr>
    </w:p>
    <w:p w14:paraId="63B02073" w14:textId="76D9B8FC" w:rsidR="00081350" w:rsidRPr="00B9688D" w:rsidRDefault="00081350" w:rsidP="00575791">
      <w:pPr>
        <w:jc w:val="both"/>
        <w:rPr>
          <w:rFonts w:cstheme="majorBidi"/>
        </w:rPr>
      </w:pPr>
    </w:p>
    <w:p w14:paraId="199A9A41" w14:textId="5B1C6915" w:rsidR="00081350" w:rsidRPr="00B9688D" w:rsidRDefault="00081350" w:rsidP="00575791">
      <w:pPr>
        <w:jc w:val="both"/>
        <w:rPr>
          <w:rFonts w:cstheme="majorBidi"/>
        </w:rPr>
      </w:pPr>
    </w:p>
    <w:p w14:paraId="6BF830AE" w14:textId="2B706C30" w:rsidR="00081350" w:rsidRPr="00B9688D" w:rsidRDefault="00081350" w:rsidP="00575791">
      <w:pPr>
        <w:jc w:val="both"/>
        <w:rPr>
          <w:rFonts w:cstheme="majorBidi"/>
        </w:rPr>
      </w:pPr>
    </w:p>
    <w:p w14:paraId="12F33359" w14:textId="1705A2DE" w:rsidR="00081350" w:rsidRPr="00B9688D" w:rsidRDefault="00081350" w:rsidP="00575791">
      <w:pPr>
        <w:jc w:val="both"/>
        <w:rPr>
          <w:rFonts w:cstheme="majorBidi"/>
        </w:rPr>
      </w:pPr>
    </w:p>
    <w:p w14:paraId="4E45E7B4" w14:textId="6AD6C20C" w:rsidR="00081350" w:rsidRPr="00B9688D" w:rsidRDefault="00081350" w:rsidP="00575791">
      <w:pPr>
        <w:jc w:val="both"/>
        <w:rPr>
          <w:rFonts w:cstheme="majorBidi"/>
        </w:rPr>
      </w:pPr>
    </w:p>
    <w:p w14:paraId="4BDF4882" w14:textId="4FED90B2" w:rsidR="00081350" w:rsidRPr="00B9688D" w:rsidRDefault="00081350" w:rsidP="00575791">
      <w:pPr>
        <w:jc w:val="both"/>
        <w:rPr>
          <w:rFonts w:cstheme="majorBidi"/>
        </w:rPr>
      </w:pPr>
    </w:p>
    <w:p w14:paraId="67D4E4F6" w14:textId="2F9DC86B" w:rsidR="00081350" w:rsidRPr="00B9688D" w:rsidRDefault="00081350" w:rsidP="00575791">
      <w:pPr>
        <w:jc w:val="both"/>
        <w:rPr>
          <w:rFonts w:cstheme="majorBidi"/>
        </w:rPr>
      </w:pPr>
    </w:p>
    <w:p w14:paraId="531E8444" w14:textId="54C504E9" w:rsidR="00907E57" w:rsidRPr="00B9688D" w:rsidRDefault="00907E57" w:rsidP="00575791">
      <w:pPr>
        <w:jc w:val="both"/>
        <w:rPr>
          <w:rFonts w:cstheme="majorBidi"/>
        </w:rPr>
      </w:pPr>
    </w:p>
    <w:p w14:paraId="255A412D" w14:textId="12832FB8" w:rsidR="00907E57" w:rsidRPr="00B9688D" w:rsidRDefault="00907E57" w:rsidP="00575791">
      <w:pPr>
        <w:jc w:val="both"/>
        <w:rPr>
          <w:rFonts w:cstheme="majorBidi"/>
        </w:rPr>
      </w:pPr>
    </w:p>
    <w:p w14:paraId="4DCA6D8D" w14:textId="69D98D8A" w:rsidR="00907E57" w:rsidRPr="00B9688D" w:rsidRDefault="00907E57" w:rsidP="00575791">
      <w:pPr>
        <w:jc w:val="both"/>
        <w:rPr>
          <w:rFonts w:cstheme="majorBidi"/>
        </w:rPr>
      </w:pPr>
    </w:p>
    <w:p w14:paraId="5A17E6BC" w14:textId="61FBA0F2" w:rsidR="00907E57" w:rsidRPr="00B9688D" w:rsidRDefault="00907E57" w:rsidP="00575791">
      <w:pPr>
        <w:jc w:val="both"/>
        <w:rPr>
          <w:rFonts w:cstheme="majorBidi"/>
        </w:rPr>
      </w:pPr>
    </w:p>
    <w:p w14:paraId="0D5A5E46" w14:textId="5EDF6EA8" w:rsidR="00907E57" w:rsidRPr="00B9688D" w:rsidRDefault="00907E57" w:rsidP="00575791">
      <w:pPr>
        <w:jc w:val="both"/>
        <w:rPr>
          <w:rFonts w:cstheme="majorBidi"/>
        </w:rPr>
      </w:pPr>
    </w:p>
    <w:p w14:paraId="3CA50AF5" w14:textId="22A2305F" w:rsidR="00907E57" w:rsidRPr="00B9688D" w:rsidRDefault="00907E57" w:rsidP="00575791">
      <w:pPr>
        <w:jc w:val="both"/>
        <w:rPr>
          <w:rFonts w:cstheme="majorBidi"/>
        </w:rPr>
      </w:pPr>
    </w:p>
    <w:p w14:paraId="43267E69" w14:textId="36CC4A14" w:rsidR="00907E57" w:rsidRPr="00B9688D" w:rsidRDefault="00907E57" w:rsidP="00575791">
      <w:pPr>
        <w:jc w:val="both"/>
        <w:rPr>
          <w:rFonts w:cstheme="majorBidi"/>
        </w:rPr>
      </w:pPr>
    </w:p>
    <w:p w14:paraId="5642A320" w14:textId="5578F5DD" w:rsidR="00907E57" w:rsidRPr="00B9688D" w:rsidRDefault="00907E57" w:rsidP="00575791">
      <w:pPr>
        <w:jc w:val="both"/>
        <w:rPr>
          <w:rFonts w:cstheme="majorBidi"/>
        </w:rPr>
      </w:pPr>
    </w:p>
    <w:p w14:paraId="1C7D0710" w14:textId="0384BA3F" w:rsidR="00907E57" w:rsidRPr="00B9688D" w:rsidRDefault="00907E57" w:rsidP="00575791">
      <w:pPr>
        <w:jc w:val="both"/>
        <w:rPr>
          <w:rFonts w:cstheme="majorBidi"/>
        </w:rPr>
      </w:pPr>
    </w:p>
    <w:p w14:paraId="15E9B6AA" w14:textId="42115EF1" w:rsidR="00907E57" w:rsidRPr="00B9688D" w:rsidRDefault="00907E57" w:rsidP="00575791">
      <w:pPr>
        <w:jc w:val="both"/>
        <w:rPr>
          <w:rFonts w:cstheme="majorBidi"/>
        </w:rPr>
      </w:pPr>
    </w:p>
    <w:p w14:paraId="2F740C75" w14:textId="120EB43B" w:rsidR="00907E57" w:rsidRPr="00B9688D" w:rsidRDefault="00907E57" w:rsidP="00575791">
      <w:pPr>
        <w:jc w:val="both"/>
        <w:rPr>
          <w:rFonts w:cstheme="majorBidi"/>
        </w:rPr>
      </w:pPr>
    </w:p>
    <w:p w14:paraId="5924F919" w14:textId="7A7520BA" w:rsidR="00907E57" w:rsidRPr="00B9688D" w:rsidRDefault="00907E57" w:rsidP="00575791">
      <w:pPr>
        <w:jc w:val="both"/>
        <w:rPr>
          <w:rFonts w:cstheme="majorBidi"/>
        </w:rPr>
      </w:pPr>
    </w:p>
    <w:p w14:paraId="7A7567F1" w14:textId="052189CE" w:rsidR="00907E57" w:rsidRPr="00B9688D" w:rsidRDefault="00907E57" w:rsidP="00575791">
      <w:pPr>
        <w:jc w:val="both"/>
        <w:rPr>
          <w:rFonts w:cstheme="majorBidi"/>
        </w:rPr>
      </w:pPr>
    </w:p>
    <w:p w14:paraId="72B0640C" w14:textId="73FB13BF" w:rsidR="00907E57" w:rsidRPr="00B9688D" w:rsidRDefault="00907E57" w:rsidP="00575791">
      <w:pPr>
        <w:jc w:val="both"/>
        <w:rPr>
          <w:rFonts w:cstheme="majorBidi"/>
        </w:rPr>
      </w:pPr>
    </w:p>
    <w:p w14:paraId="02317C1A" w14:textId="77777777" w:rsidR="00907E57" w:rsidRPr="00B9688D" w:rsidRDefault="00907E57" w:rsidP="00575791">
      <w:pPr>
        <w:jc w:val="both"/>
        <w:rPr>
          <w:rFonts w:cstheme="majorBidi"/>
        </w:rPr>
      </w:pPr>
    </w:p>
    <w:sectPr w:rsidR="00907E57" w:rsidRPr="00B9688D" w:rsidSect="00761FB6">
      <w:headerReference w:type="default" r:id="rId41"/>
      <w:footerReference w:type="even" r:id="rId42"/>
      <w:footerReference w:type="default" r:id="rId43"/>
      <w:pgSz w:w="11906" w:h="16838"/>
      <w:pgMar w:top="2448" w:right="1440" w:bottom="267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0287B" w14:textId="77777777" w:rsidR="00CB15C7" w:rsidRDefault="00CB15C7" w:rsidP="00D11FA6">
      <w:r>
        <w:separator/>
      </w:r>
    </w:p>
  </w:endnote>
  <w:endnote w:type="continuationSeparator" w:id="0">
    <w:p w14:paraId="2450BFEC" w14:textId="77777777" w:rsidR="00CB15C7" w:rsidRDefault="00CB15C7" w:rsidP="00D1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4556107"/>
      <w:docPartObj>
        <w:docPartGallery w:val="Page Numbers (Bottom of Page)"/>
        <w:docPartUnique/>
      </w:docPartObj>
    </w:sdtPr>
    <w:sdtEndPr>
      <w:rPr>
        <w:rStyle w:val="PageNumber"/>
      </w:rPr>
    </w:sdtEndPr>
    <w:sdtContent>
      <w:p w14:paraId="25422917" w14:textId="09209821" w:rsidR="00443EEE" w:rsidRDefault="00443EEE" w:rsidP="001429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F91909" w14:textId="77777777" w:rsidR="00443EEE" w:rsidRDefault="00443EEE" w:rsidP="00443E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3043247"/>
      <w:docPartObj>
        <w:docPartGallery w:val="Page Numbers (Bottom of Page)"/>
        <w:docPartUnique/>
      </w:docPartObj>
    </w:sdtPr>
    <w:sdtEndPr>
      <w:rPr>
        <w:rStyle w:val="PageNumber"/>
      </w:rPr>
    </w:sdtEndPr>
    <w:sdtContent>
      <w:p w14:paraId="009B7D8E" w14:textId="570766DE" w:rsidR="00443EEE" w:rsidRDefault="00443EEE" w:rsidP="001429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10389ED" w14:textId="54EF7AEE" w:rsidR="00D11FA6" w:rsidRDefault="00C15C78" w:rsidP="00443EEE">
    <w:pPr>
      <w:pStyle w:val="Footer"/>
      <w:ind w:right="360"/>
    </w:pPr>
    <w:r>
      <w:rPr>
        <w:noProof/>
      </w:rPr>
      <w:drawing>
        <wp:anchor distT="0" distB="0" distL="114300" distR="114300" simplePos="0" relativeHeight="251658240" behindDoc="0" locked="0" layoutInCell="1" allowOverlap="1" wp14:anchorId="1E8EB19E" wp14:editId="36E24C68">
          <wp:simplePos x="0" y="0"/>
          <wp:positionH relativeFrom="column">
            <wp:posOffset>1012979</wp:posOffset>
          </wp:positionH>
          <wp:positionV relativeFrom="paragraph">
            <wp:posOffset>-1283541</wp:posOffset>
          </wp:positionV>
          <wp:extent cx="5731510" cy="1852930"/>
          <wp:effectExtent l="0" t="0" r="0" b="1270"/>
          <wp:wrapNone/>
          <wp:docPr id="3" name="Picture 3" descr="A watercolor of leaves and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atercolor of leaves and branches&#10;&#10;Description automatically generated"/>
                  <pic:cNvPicPr/>
                </pic:nvPicPr>
                <pic:blipFill rotWithShape="1">
                  <a:blip r:embed="rId1">
                    <a:extLst>
                      <a:ext uri="{28A0092B-C50C-407E-A947-70E740481C1C}">
                        <a14:useLocalDpi xmlns:a14="http://schemas.microsoft.com/office/drawing/2010/main" val="0"/>
                      </a:ext>
                    </a:extLst>
                  </a:blip>
                  <a:srcRect b="67661"/>
                  <a:stretch/>
                </pic:blipFill>
                <pic:spPr bwMode="auto">
                  <a:xfrm>
                    <a:off x="0" y="0"/>
                    <a:ext cx="5731510" cy="1852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D2F62" w14:textId="77777777" w:rsidR="00CB15C7" w:rsidRDefault="00CB15C7" w:rsidP="00D11FA6">
      <w:r>
        <w:separator/>
      </w:r>
    </w:p>
  </w:footnote>
  <w:footnote w:type="continuationSeparator" w:id="0">
    <w:p w14:paraId="089D32AD" w14:textId="77777777" w:rsidR="00CB15C7" w:rsidRDefault="00CB15C7" w:rsidP="00D11F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0109C" w14:textId="56C43A7E" w:rsidR="00D11FA6" w:rsidRDefault="00AA5A2C">
    <w:pPr>
      <w:pStyle w:val="Header"/>
    </w:pPr>
    <w:r>
      <w:rPr>
        <w:noProof/>
      </w:rPr>
      <w:drawing>
        <wp:anchor distT="0" distB="0" distL="114300" distR="114300" simplePos="0" relativeHeight="251661312" behindDoc="0" locked="0" layoutInCell="1" allowOverlap="1" wp14:anchorId="5CA9CB40" wp14:editId="527F9DA2">
          <wp:simplePos x="0" y="0"/>
          <wp:positionH relativeFrom="column">
            <wp:posOffset>2777067</wp:posOffset>
          </wp:positionH>
          <wp:positionV relativeFrom="paragraph">
            <wp:posOffset>-359270</wp:posOffset>
          </wp:positionV>
          <wp:extent cx="3811362" cy="1421201"/>
          <wp:effectExtent l="0" t="0" r="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
                    <a:extLst>
                      <a:ext uri="{28A0092B-C50C-407E-A947-70E740481C1C}">
                        <a14:useLocalDpi xmlns:a14="http://schemas.microsoft.com/office/drawing/2010/main" val="0"/>
                      </a:ext>
                    </a:extLst>
                  </a:blip>
                  <a:stretch>
                    <a:fillRect/>
                  </a:stretch>
                </pic:blipFill>
                <pic:spPr>
                  <a:xfrm>
                    <a:off x="0" y="0"/>
                    <a:ext cx="3919572" cy="146155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522ED6BD" wp14:editId="75EA2B63">
          <wp:simplePos x="0" y="0"/>
          <wp:positionH relativeFrom="column">
            <wp:posOffset>-2641600</wp:posOffset>
          </wp:positionH>
          <wp:positionV relativeFrom="paragraph">
            <wp:posOffset>-517313</wp:posOffset>
          </wp:positionV>
          <wp:extent cx="5418667" cy="1579245"/>
          <wp:effectExtent l="0" t="0" r="4445" b="0"/>
          <wp:wrapNone/>
          <wp:docPr id="7" name="Picture 7" descr="A watercolor of leaves and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atercolor of leaves and branches&#10;&#10;Description automatically generated"/>
                  <pic:cNvPicPr/>
                </pic:nvPicPr>
                <pic:blipFill rotWithShape="1">
                  <a:blip r:embed="rId2">
                    <a:extLst>
                      <a:ext uri="{28A0092B-C50C-407E-A947-70E740481C1C}">
                        <a14:useLocalDpi xmlns:a14="http://schemas.microsoft.com/office/drawing/2010/main" val="0"/>
                      </a:ext>
                    </a:extLst>
                  </a:blip>
                  <a:srcRect t="72439"/>
                  <a:stretch/>
                </pic:blipFill>
                <pic:spPr bwMode="auto">
                  <a:xfrm>
                    <a:off x="0" y="0"/>
                    <a:ext cx="5422766" cy="1580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E0C24"/>
    <w:multiLevelType w:val="hybridMultilevel"/>
    <w:tmpl w:val="E0DAA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EA9"/>
    <w:rsid w:val="00000DAF"/>
    <w:rsid w:val="0000435A"/>
    <w:rsid w:val="00016256"/>
    <w:rsid w:val="00037D9B"/>
    <w:rsid w:val="000540E6"/>
    <w:rsid w:val="000659A7"/>
    <w:rsid w:val="00081350"/>
    <w:rsid w:val="0009418B"/>
    <w:rsid w:val="00094E2A"/>
    <w:rsid w:val="000A795E"/>
    <w:rsid w:val="000B1E58"/>
    <w:rsid w:val="000B7141"/>
    <w:rsid w:val="000C3C8E"/>
    <w:rsid w:val="000F2EA0"/>
    <w:rsid w:val="00104D99"/>
    <w:rsid w:val="001056F7"/>
    <w:rsid w:val="00105ACB"/>
    <w:rsid w:val="00120353"/>
    <w:rsid w:val="00124384"/>
    <w:rsid w:val="00125A94"/>
    <w:rsid w:val="00135982"/>
    <w:rsid w:val="00145616"/>
    <w:rsid w:val="0014568D"/>
    <w:rsid w:val="00156CE2"/>
    <w:rsid w:val="00172045"/>
    <w:rsid w:val="00176B9D"/>
    <w:rsid w:val="0018702C"/>
    <w:rsid w:val="00190DB8"/>
    <w:rsid w:val="001A2FFC"/>
    <w:rsid w:val="001A6526"/>
    <w:rsid w:val="001D5C76"/>
    <w:rsid w:val="001E491A"/>
    <w:rsid w:val="001F06A3"/>
    <w:rsid w:val="00203320"/>
    <w:rsid w:val="00204562"/>
    <w:rsid w:val="0020665D"/>
    <w:rsid w:val="00213363"/>
    <w:rsid w:val="0021420A"/>
    <w:rsid w:val="00215531"/>
    <w:rsid w:val="00225E09"/>
    <w:rsid w:val="00237A9F"/>
    <w:rsid w:val="00243B5C"/>
    <w:rsid w:val="002631E9"/>
    <w:rsid w:val="00272333"/>
    <w:rsid w:val="002800C8"/>
    <w:rsid w:val="00284DBC"/>
    <w:rsid w:val="00285B59"/>
    <w:rsid w:val="002866CC"/>
    <w:rsid w:val="002941B1"/>
    <w:rsid w:val="00297F2E"/>
    <w:rsid w:val="002F4FA2"/>
    <w:rsid w:val="003004F0"/>
    <w:rsid w:val="00302285"/>
    <w:rsid w:val="00305791"/>
    <w:rsid w:val="003103BC"/>
    <w:rsid w:val="00314320"/>
    <w:rsid w:val="0031609F"/>
    <w:rsid w:val="003164CF"/>
    <w:rsid w:val="00332E29"/>
    <w:rsid w:val="00340904"/>
    <w:rsid w:val="00345204"/>
    <w:rsid w:val="00354F08"/>
    <w:rsid w:val="00364034"/>
    <w:rsid w:val="00372217"/>
    <w:rsid w:val="00373394"/>
    <w:rsid w:val="00376FC8"/>
    <w:rsid w:val="003823AA"/>
    <w:rsid w:val="00383314"/>
    <w:rsid w:val="003858A7"/>
    <w:rsid w:val="00393BC4"/>
    <w:rsid w:val="00396F8E"/>
    <w:rsid w:val="003C510D"/>
    <w:rsid w:val="003C61BF"/>
    <w:rsid w:val="003D3D76"/>
    <w:rsid w:val="003E4DB5"/>
    <w:rsid w:val="003F3821"/>
    <w:rsid w:val="003F3E02"/>
    <w:rsid w:val="003F5907"/>
    <w:rsid w:val="003F797E"/>
    <w:rsid w:val="004148CD"/>
    <w:rsid w:val="00436830"/>
    <w:rsid w:val="004377C0"/>
    <w:rsid w:val="00443EEE"/>
    <w:rsid w:val="00444505"/>
    <w:rsid w:val="004456DF"/>
    <w:rsid w:val="00452698"/>
    <w:rsid w:val="00452FB3"/>
    <w:rsid w:val="00466B4D"/>
    <w:rsid w:val="00476EE5"/>
    <w:rsid w:val="00484565"/>
    <w:rsid w:val="00494DC8"/>
    <w:rsid w:val="00495F6F"/>
    <w:rsid w:val="004A307B"/>
    <w:rsid w:val="004B0981"/>
    <w:rsid w:val="004B356E"/>
    <w:rsid w:val="004B36E3"/>
    <w:rsid w:val="004C3786"/>
    <w:rsid w:val="004C397A"/>
    <w:rsid w:val="004C525A"/>
    <w:rsid w:val="004C54E1"/>
    <w:rsid w:val="004C7CBE"/>
    <w:rsid w:val="004E35F5"/>
    <w:rsid w:val="00511FBA"/>
    <w:rsid w:val="00525240"/>
    <w:rsid w:val="005378EC"/>
    <w:rsid w:val="005423EF"/>
    <w:rsid w:val="00544991"/>
    <w:rsid w:val="0054655D"/>
    <w:rsid w:val="00550AB9"/>
    <w:rsid w:val="00553268"/>
    <w:rsid w:val="00555E72"/>
    <w:rsid w:val="00575791"/>
    <w:rsid w:val="005765D9"/>
    <w:rsid w:val="00585194"/>
    <w:rsid w:val="00592DC2"/>
    <w:rsid w:val="005A4A31"/>
    <w:rsid w:val="005A7FF5"/>
    <w:rsid w:val="005B1441"/>
    <w:rsid w:val="005B3AC0"/>
    <w:rsid w:val="005B6604"/>
    <w:rsid w:val="005C3D43"/>
    <w:rsid w:val="005C510D"/>
    <w:rsid w:val="005D32D3"/>
    <w:rsid w:val="005E1701"/>
    <w:rsid w:val="005E7F55"/>
    <w:rsid w:val="005F4DEC"/>
    <w:rsid w:val="005F752F"/>
    <w:rsid w:val="0060309F"/>
    <w:rsid w:val="00615968"/>
    <w:rsid w:val="00622DD1"/>
    <w:rsid w:val="006244B5"/>
    <w:rsid w:val="00634543"/>
    <w:rsid w:val="00634E24"/>
    <w:rsid w:val="00637E16"/>
    <w:rsid w:val="00642B6C"/>
    <w:rsid w:val="00644F7D"/>
    <w:rsid w:val="006543FB"/>
    <w:rsid w:val="00675410"/>
    <w:rsid w:val="00681494"/>
    <w:rsid w:val="00683840"/>
    <w:rsid w:val="006873B0"/>
    <w:rsid w:val="00692872"/>
    <w:rsid w:val="00694972"/>
    <w:rsid w:val="00696A6C"/>
    <w:rsid w:val="006A0BEC"/>
    <w:rsid w:val="006C0C33"/>
    <w:rsid w:val="006C56BC"/>
    <w:rsid w:val="006E0E49"/>
    <w:rsid w:val="007001EE"/>
    <w:rsid w:val="0070182B"/>
    <w:rsid w:val="00714D66"/>
    <w:rsid w:val="00723708"/>
    <w:rsid w:val="00724E04"/>
    <w:rsid w:val="007366FB"/>
    <w:rsid w:val="00736AF7"/>
    <w:rsid w:val="00745FB4"/>
    <w:rsid w:val="00761FB6"/>
    <w:rsid w:val="00764D2E"/>
    <w:rsid w:val="00770408"/>
    <w:rsid w:val="00770E8F"/>
    <w:rsid w:val="0078115C"/>
    <w:rsid w:val="0078155C"/>
    <w:rsid w:val="00785480"/>
    <w:rsid w:val="007928E1"/>
    <w:rsid w:val="00795268"/>
    <w:rsid w:val="007A2BB8"/>
    <w:rsid w:val="007A4462"/>
    <w:rsid w:val="007B0923"/>
    <w:rsid w:val="007B0FEB"/>
    <w:rsid w:val="007B376D"/>
    <w:rsid w:val="007C09D9"/>
    <w:rsid w:val="007C3935"/>
    <w:rsid w:val="007D11EB"/>
    <w:rsid w:val="007D2468"/>
    <w:rsid w:val="007D49EE"/>
    <w:rsid w:val="007F15A8"/>
    <w:rsid w:val="007F571B"/>
    <w:rsid w:val="008023D3"/>
    <w:rsid w:val="008040AE"/>
    <w:rsid w:val="00807A73"/>
    <w:rsid w:val="00817400"/>
    <w:rsid w:val="00821C8F"/>
    <w:rsid w:val="008245A9"/>
    <w:rsid w:val="00844FAA"/>
    <w:rsid w:val="008503D8"/>
    <w:rsid w:val="00853937"/>
    <w:rsid w:val="008909FC"/>
    <w:rsid w:val="00897F5D"/>
    <w:rsid w:val="008A02D3"/>
    <w:rsid w:val="008F2B01"/>
    <w:rsid w:val="00902B4B"/>
    <w:rsid w:val="00904250"/>
    <w:rsid w:val="00907E57"/>
    <w:rsid w:val="00907F5A"/>
    <w:rsid w:val="00910305"/>
    <w:rsid w:val="00911429"/>
    <w:rsid w:val="00925165"/>
    <w:rsid w:val="00936856"/>
    <w:rsid w:val="009372C3"/>
    <w:rsid w:val="00944391"/>
    <w:rsid w:val="00955632"/>
    <w:rsid w:val="0098401F"/>
    <w:rsid w:val="0098557B"/>
    <w:rsid w:val="00991FE0"/>
    <w:rsid w:val="009944C7"/>
    <w:rsid w:val="009A3F09"/>
    <w:rsid w:val="009C5A08"/>
    <w:rsid w:val="009C7C1D"/>
    <w:rsid w:val="009D4C74"/>
    <w:rsid w:val="009E0A61"/>
    <w:rsid w:val="009E71C6"/>
    <w:rsid w:val="009F48D0"/>
    <w:rsid w:val="009F5407"/>
    <w:rsid w:val="009F63F5"/>
    <w:rsid w:val="00A0175F"/>
    <w:rsid w:val="00A03C1C"/>
    <w:rsid w:val="00A0471C"/>
    <w:rsid w:val="00A15A55"/>
    <w:rsid w:val="00A278F3"/>
    <w:rsid w:val="00A27A20"/>
    <w:rsid w:val="00A3218A"/>
    <w:rsid w:val="00A4302C"/>
    <w:rsid w:val="00A434E5"/>
    <w:rsid w:val="00A5228C"/>
    <w:rsid w:val="00A56209"/>
    <w:rsid w:val="00A61FED"/>
    <w:rsid w:val="00A65E03"/>
    <w:rsid w:val="00A71E9D"/>
    <w:rsid w:val="00A827BB"/>
    <w:rsid w:val="00AA1F2C"/>
    <w:rsid w:val="00AA5A2C"/>
    <w:rsid w:val="00AB29CC"/>
    <w:rsid w:val="00AB38AC"/>
    <w:rsid w:val="00AC117E"/>
    <w:rsid w:val="00AC1501"/>
    <w:rsid w:val="00AD0E94"/>
    <w:rsid w:val="00AD2BD4"/>
    <w:rsid w:val="00AE1C11"/>
    <w:rsid w:val="00AE2244"/>
    <w:rsid w:val="00AE38D7"/>
    <w:rsid w:val="00AF4BB6"/>
    <w:rsid w:val="00AF7784"/>
    <w:rsid w:val="00AF7F07"/>
    <w:rsid w:val="00B002DC"/>
    <w:rsid w:val="00B0526F"/>
    <w:rsid w:val="00B10CDF"/>
    <w:rsid w:val="00B34064"/>
    <w:rsid w:val="00B4495A"/>
    <w:rsid w:val="00B45B0A"/>
    <w:rsid w:val="00B47688"/>
    <w:rsid w:val="00B63B23"/>
    <w:rsid w:val="00B715BA"/>
    <w:rsid w:val="00B81BDF"/>
    <w:rsid w:val="00B864A1"/>
    <w:rsid w:val="00B9688D"/>
    <w:rsid w:val="00BA2DA7"/>
    <w:rsid w:val="00BA4499"/>
    <w:rsid w:val="00BB5E23"/>
    <w:rsid w:val="00BB70B2"/>
    <w:rsid w:val="00BD61E4"/>
    <w:rsid w:val="00BE30B4"/>
    <w:rsid w:val="00BE7EA9"/>
    <w:rsid w:val="00BF2696"/>
    <w:rsid w:val="00BF6773"/>
    <w:rsid w:val="00C068F9"/>
    <w:rsid w:val="00C119D0"/>
    <w:rsid w:val="00C15C78"/>
    <w:rsid w:val="00C24748"/>
    <w:rsid w:val="00C3072B"/>
    <w:rsid w:val="00C36DE7"/>
    <w:rsid w:val="00C543E3"/>
    <w:rsid w:val="00C54E15"/>
    <w:rsid w:val="00C54E20"/>
    <w:rsid w:val="00C77765"/>
    <w:rsid w:val="00C77F6A"/>
    <w:rsid w:val="00C803A8"/>
    <w:rsid w:val="00C86658"/>
    <w:rsid w:val="00C95C6E"/>
    <w:rsid w:val="00CA1CDB"/>
    <w:rsid w:val="00CA50A6"/>
    <w:rsid w:val="00CB15C7"/>
    <w:rsid w:val="00CB6C12"/>
    <w:rsid w:val="00CC0270"/>
    <w:rsid w:val="00CC171C"/>
    <w:rsid w:val="00CC17EA"/>
    <w:rsid w:val="00CF2D3E"/>
    <w:rsid w:val="00CF606D"/>
    <w:rsid w:val="00CF60EC"/>
    <w:rsid w:val="00CF7F67"/>
    <w:rsid w:val="00D11FA6"/>
    <w:rsid w:val="00D12002"/>
    <w:rsid w:val="00D2093A"/>
    <w:rsid w:val="00D242D2"/>
    <w:rsid w:val="00D30884"/>
    <w:rsid w:val="00D45108"/>
    <w:rsid w:val="00D47F5F"/>
    <w:rsid w:val="00D5759E"/>
    <w:rsid w:val="00D67FCA"/>
    <w:rsid w:val="00D70C6C"/>
    <w:rsid w:val="00D840FE"/>
    <w:rsid w:val="00D95F9B"/>
    <w:rsid w:val="00D9737D"/>
    <w:rsid w:val="00DA1385"/>
    <w:rsid w:val="00DA168B"/>
    <w:rsid w:val="00DB4FD1"/>
    <w:rsid w:val="00DC0906"/>
    <w:rsid w:val="00DD2DEA"/>
    <w:rsid w:val="00DE1168"/>
    <w:rsid w:val="00DE2AEC"/>
    <w:rsid w:val="00DE34D4"/>
    <w:rsid w:val="00DF02AE"/>
    <w:rsid w:val="00DF7456"/>
    <w:rsid w:val="00E02808"/>
    <w:rsid w:val="00E2190D"/>
    <w:rsid w:val="00E233F8"/>
    <w:rsid w:val="00E34240"/>
    <w:rsid w:val="00E40977"/>
    <w:rsid w:val="00E42592"/>
    <w:rsid w:val="00E47B22"/>
    <w:rsid w:val="00E71A4F"/>
    <w:rsid w:val="00E722E5"/>
    <w:rsid w:val="00E72A07"/>
    <w:rsid w:val="00E7477B"/>
    <w:rsid w:val="00EA4ED1"/>
    <w:rsid w:val="00EA7F2F"/>
    <w:rsid w:val="00EB10E0"/>
    <w:rsid w:val="00EB1C04"/>
    <w:rsid w:val="00EB5E0B"/>
    <w:rsid w:val="00EC2E06"/>
    <w:rsid w:val="00EC2EC0"/>
    <w:rsid w:val="00ED539E"/>
    <w:rsid w:val="00EF2F31"/>
    <w:rsid w:val="00EF6A1F"/>
    <w:rsid w:val="00F006D7"/>
    <w:rsid w:val="00F3326B"/>
    <w:rsid w:val="00F36F70"/>
    <w:rsid w:val="00F55FF5"/>
    <w:rsid w:val="00F560D5"/>
    <w:rsid w:val="00F64178"/>
    <w:rsid w:val="00F670AA"/>
    <w:rsid w:val="00F77451"/>
    <w:rsid w:val="00F839BE"/>
    <w:rsid w:val="00F949E1"/>
    <w:rsid w:val="00F95C61"/>
    <w:rsid w:val="00FA0A17"/>
    <w:rsid w:val="00FA4FDA"/>
    <w:rsid w:val="00FA5BB9"/>
    <w:rsid w:val="00FA75EE"/>
    <w:rsid w:val="00FB510E"/>
    <w:rsid w:val="00FB53D5"/>
    <w:rsid w:val="00FB606C"/>
    <w:rsid w:val="00FB79E9"/>
    <w:rsid w:val="00FC27CD"/>
    <w:rsid w:val="00FC31F8"/>
    <w:rsid w:val="00FE1FAF"/>
    <w:rsid w:val="00FE3EA9"/>
    <w:rsid w:val="00FE713C"/>
    <w:rsid w:val="00FF5A6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41706E"/>
  <w15:chartTrackingRefBased/>
  <w15:docId w15:val="{EB60B91F-9447-9646-873E-DC82E7C01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88D"/>
    <w:rPr>
      <w:rFonts w:asciiTheme="majorBidi" w:hAnsiTheme="majorBidi"/>
    </w:rPr>
  </w:style>
  <w:style w:type="paragraph" w:styleId="Heading1">
    <w:name w:val="heading 1"/>
    <w:basedOn w:val="Normal"/>
    <w:next w:val="Normal"/>
    <w:link w:val="Heading1Char"/>
    <w:uiPriority w:val="9"/>
    <w:qFormat/>
    <w:rsid w:val="003F3821"/>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F3821"/>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FC27C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821"/>
    <w:rPr>
      <w:rFonts w:asciiTheme="majorBidi" w:eastAsiaTheme="majorEastAsia" w:hAnsiTheme="majorBidi" w:cstheme="majorBidi"/>
      <w:b/>
      <w:sz w:val="28"/>
      <w:szCs w:val="32"/>
    </w:rPr>
  </w:style>
  <w:style w:type="paragraph" w:styleId="Header">
    <w:name w:val="header"/>
    <w:basedOn w:val="Normal"/>
    <w:link w:val="HeaderChar"/>
    <w:uiPriority w:val="99"/>
    <w:unhideWhenUsed/>
    <w:rsid w:val="00D11FA6"/>
    <w:pPr>
      <w:tabs>
        <w:tab w:val="center" w:pos="4513"/>
        <w:tab w:val="right" w:pos="9026"/>
      </w:tabs>
    </w:pPr>
  </w:style>
  <w:style w:type="character" w:customStyle="1" w:styleId="HeaderChar">
    <w:name w:val="Header Char"/>
    <w:basedOn w:val="DefaultParagraphFont"/>
    <w:link w:val="Header"/>
    <w:uiPriority w:val="99"/>
    <w:rsid w:val="00D11FA6"/>
  </w:style>
  <w:style w:type="paragraph" w:styleId="Footer">
    <w:name w:val="footer"/>
    <w:basedOn w:val="Normal"/>
    <w:link w:val="FooterChar"/>
    <w:uiPriority w:val="99"/>
    <w:unhideWhenUsed/>
    <w:rsid w:val="00D11FA6"/>
    <w:pPr>
      <w:tabs>
        <w:tab w:val="center" w:pos="4513"/>
        <w:tab w:val="right" w:pos="9026"/>
      </w:tabs>
    </w:pPr>
  </w:style>
  <w:style w:type="character" w:customStyle="1" w:styleId="FooterChar">
    <w:name w:val="Footer Char"/>
    <w:basedOn w:val="DefaultParagraphFont"/>
    <w:link w:val="Footer"/>
    <w:uiPriority w:val="99"/>
    <w:rsid w:val="00D11FA6"/>
  </w:style>
  <w:style w:type="character" w:styleId="PageNumber">
    <w:name w:val="page number"/>
    <w:basedOn w:val="DefaultParagraphFont"/>
    <w:uiPriority w:val="99"/>
    <w:semiHidden/>
    <w:unhideWhenUsed/>
    <w:rsid w:val="00443EEE"/>
  </w:style>
  <w:style w:type="paragraph" w:styleId="TOCHeading">
    <w:name w:val="TOC Heading"/>
    <w:basedOn w:val="Heading1"/>
    <w:next w:val="Normal"/>
    <w:uiPriority w:val="39"/>
    <w:unhideWhenUsed/>
    <w:qFormat/>
    <w:rsid w:val="00AA1F2C"/>
    <w:pPr>
      <w:spacing w:before="480" w:line="276" w:lineRule="auto"/>
      <w:outlineLvl w:val="9"/>
    </w:pPr>
    <w:rPr>
      <w:b w:val="0"/>
      <w:bCs/>
      <w:szCs w:val="28"/>
      <w:lang w:val="en-US"/>
    </w:rPr>
  </w:style>
  <w:style w:type="paragraph" w:styleId="TOC1">
    <w:name w:val="toc 1"/>
    <w:basedOn w:val="Normal"/>
    <w:next w:val="Normal"/>
    <w:autoRedefine/>
    <w:uiPriority w:val="39"/>
    <w:unhideWhenUsed/>
    <w:rsid w:val="00AA1F2C"/>
    <w:pPr>
      <w:spacing w:before="120"/>
    </w:pPr>
    <w:rPr>
      <w:rFonts w:asciiTheme="minorHAnsi" w:hAnsiTheme="minorHAnsi" w:cstheme="minorHAnsi"/>
      <w:b/>
      <w:bCs/>
      <w:i/>
      <w:iCs/>
    </w:rPr>
  </w:style>
  <w:style w:type="character" w:styleId="Hyperlink">
    <w:name w:val="Hyperlink"/>
    <w:basedOn w:val="DefaultParagraphFont"/>
    <w:uiPriority w:val="99"/>
    <w:unhideWhenUsed/>
    <w:rsid w:val="00AA1F2C"/>
    <w:rPr>
      <w:color w:val="0563C1" w:themeColor="hyperlink"/>
      <w:u w:val="single"/>
    </w:rPr>
  </w:style>
  <w:style w:type="paragraph" w:styleId="TOC2">
    <w:name w:val="toc 2"/>
    <w:basedOn w:val="Normal"/>
    <w:next w:val="Normal"/>
    <w:autoRedefine/>
    <w:uiPriority w:val="39"/>
    <w:unhideWhenUsed/>
    <w:rsid w:val="00AA1F2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AA1F2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A1F2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A1F2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A1F2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A1F2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A1F2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A1F2C"/>
    <w:pPr>
      <w:ind w:left="1920"/>
    </w:pPr>
    <w:rPr>
      <w:rFonts w:asciiTheme="minorHAnsi" w:hAnsiTheme="minorHAnsi" w:cstheme="minorHAnsi"/>
      <w:sz w:val="20"/>
      <w:szCs w:val="20"/>
    </w:rPr>
  </w:style>
  <w:style w:type="character" w:styleId="CommentReference">
    <w:name w:val="annotation reference"/>
    <w:basedOn w:val="DefaultParagraphFont"/>
    <w:uiPriority w:val="99"/>
    <w:semiHidden/>
    <w:unhideWhenUsed/>
    <w:rsid w:val="00284DBC"/>
    <w:rPr>
      <w:sz w:val="16"/>
      <w:szCs w:val="16"/>
    </w:rPr>
  </w:style>
  <w:style w:type="paragraph" w:styleId="CommentText">
    <w:name w:val="annotation text"/>
    <w:basedOn w:val="Normal"/>
    <w:link w:val="CommentTextChar"/>
    <w:uiPriority w:val="99"/>
    <w:semiHidden/>
    <w:unhideWhenUsed/>
    <w:rsid w:val="00284DBC"/>
    <w:rPr>
      <w:sz w:val="20"/>
      <w:szCs w:val="20"/>
    </w:rPr>
  </w:style>
  <w:style w:type="character" w:customStyle="1" w:styleId="CommentTextChar">
    <w:name w:val="Comment Text Char"/>
    <w:basedOn w:val="DefaultParagraphFont"/>
    <w:link w:val="CommentText"/>
    <w:uiPriority w:val="99"/>
    <w:semiHidden/>
    <w:rsid w:val="00284DBC"/>
    <w:rPr>
      <w:sz w:val="20"/>
      <w:szCs w:val="20"/>
    </w:rPr>
  </w:style>
  <w:style w:type="paragraph" w:styleId="CommentSubject">
    <w:name w:val="annotation subject"/>
    <w:basedOn w:val="CommentText"/>
    <w:next w:val="CommentText"/>
    <w:link w:val="CommentSubjectChar"/>
    <w:uiPriority w:val="99"/>
    <w:semiHidden/>
    <w:unhideWhenUsed/>
    <w:rsid w:val="00284DBC"/>
    <w:rPr>
      <w:b/>
      <w:bCs/>
    </w:rPr>
  </w:style>
  <w:style w:type="character" w:customStyle="1" w:styleId="CommentSubjectChar">
    <w:name w:val="Comment Subject Char"/>
    <w:basedOn w:val="CommentTextChar"/>
    <w:link w:val="CommentSubject"/>
    <w:uiPriority w:val="99"/>
    <w:semiHidden/>
    <w:rsid w:val="00284DBC"/>
    <w:rPr>
      <w:b/>
      <w:bCs/>
      <w:sz w:val="20"/>
      <w:szCs w:val="20"/>
    </w:rPr>
  </w:style>
  <w:style w:type="paragraph" w:styleId="ListParagraph">
    <w:name w:val="List Paragraph"/>
    <w:basedOn w:val="Normal"/>
    <w:uiPriority w:val="34"/>
    <w:qFormat/>
    <w:rsid w:val="00C95C6E"/>
    <w:pPr>
      <w:ind w:left="720"/>
      <w:contextualSpacing/>
    </w:pPr>
  </w:style>
  <w:style w:type="paragraph" w:styleId="EndnoteText">
    <w:name w:val="endnote text"/>
    <w:basedOn w:val="Normal"/>
    <w:link w:val="EndnoteTextChar"/>
    <w:uiPriority w:val="99"/>
    <w:semiHidden/>
    <w:unhideWhenUsed/>
    <w:rsid w:val="00C95C6E"/>
    <w:rPr>
      <w:sz w:val="20"/>
      <w:szCs w:val="20"/>
    </w:rPr>
  </w:style>
  <w:style w:type="character" w:customStyle="1" w:styleId="EndnoteTextChar">
    <w:name w:val="Endnote Text Char"/>
    <w:basedOn w:val="DefaultParagraphFont"/>
    <w:link w:val="EndnoteText"/>
    <w:uiPriority w:val="99"/>
    <w:semiHidden/>
    <w:rsid w:val="00C95C6E"/>
    <w:rPr>
      <w:sz w:val="20"/>
      <w:szCs w:val="20"/>
    </w:rPr>
  </w:style>
  <w:style w:type="character" w:styleId="EndnoteReference">
    <w:name w:val="endnote reference"/>
    <w:basedOn w:val="DefaultParagraphFont"/>
    <w:uiPriority w:val="99"/>
    <w:semiHidden/>
    <w:unhideWhenUsed/>
    <w:rsid w:val="00C95C6E"/>
    <w:rPr>
      <w:vertAlign w:val="superscript"/>
    </w:rPr>
  </w:style>
  <w:style w:type="paragraph" w:styleId="Caption">
    <w:name w:val="caption"/>
    <w:basedOn w:val="Normal"/>
    <w:next w:val="Normal"/>
    <w:uiPriority w:val="35"/>
    <w:unhideWhenUsed/>
    <w:qFormat/>
    <w:rsid w:val="00373394"/>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156CE2"/>
    <w:rPr>
      <w:color w:val="954F72" w:themeColor="followedHyperlink"/>
      <w:u w:val="single"/>
    </w:rPr>
  </w:style>
  <w:style w:type="character" w:customStyle="1" w:styleId="Heading2Char">
    <w:name w:val="Heading 2 Char"/>
    <w:basedOn w:val="DefaultParagraphFont"/>
    <w:link w:val="Heading2"/>
    <w:uiPriority w:val="9"/>
    <w:rsid w:val="003F3821"/>
    <w:rPr>
      <w:rFonts w:asciiTheme="majorBidi" w:eastAsiaTheme="majorEastAsia" w:hAnsiTheme="majorBidi" w:cstheme="majorBidi"/>
      <w:b/>
      <w:color w:val="000000" w:themeColor="text1"/>
      <w:sz w:val="26"/>
      <w:szCs w:val="26"/>
    </w:rPr>
  </w:style>
  <w:style w:type="character" w:customStyle="1" w:styleId="Heading3Char">
    <w:name w:val="Heading 3 Char"/>
    <w:basedOn w:val="DefaultParagraphFont"/>
    <w:link w:val="Heading3"/>
    <w:uiPriority w:val="9"/>
    <w:rsid w:val="00FC27CD"/>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9E0A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5619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ssets.publishing.service.gov.uk/media/5a7d9dfced915d497af707c1/bis-14-938-small-business-enterprise-and-employment-bill-summary.pdf" TargetMode="External"/><Relationship Id="rId26" Type="http://schemas.openxmlformats.org/officeDocument/2006/relationships/hyperlink" Target="https://www.herzindagi.com/beauty/homemade-grapes-face-packs-for-smooth-young-looking-skin-article-146101" TargetMode="External"/><Relationship Id="rId39" Type="http://schemas.openxmlformats.org/officeDocument/2006/relationships/image" Target="media/image15.emf"/><Relationship Id="rId21" Type="http://schemas.openxmlformats.org/officeDocument/2006/relationships/hyperlink" Target="https://kpmg.com/uk/en/home/insights/2018/09/uk-economic-outlook" TargetMode="External"/><Relationship Id="rId34" Type="http://schemas.openxmlformats.org/officeDocument/2006/relationships/image" Target="media/image10.emf"/><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log.sunzinet.com/en/how-to-choose-the-e-commerce-platform" TargetMode="External"/><Relationship Id="rId29" Type="http://schemas.openxmlformats.org/officeDocument/2006/relationships/hyperlink" Target="https://ukdataservice.ac.uk/learning-hub/research-data-management/data-protection/data-protection-legislation/data-protection-act-and-gdp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onstrategyhq.com/resources/pestle-analysis-examples/" TargetMode="External"/><Relationship Id="rId32" Type="http://schemas.openxmlformats.org/officeDocument/2006/relationships/image" Target="media/image8.emf"/><Relationship Id="rId37" Type="http://schemas.openxmlformats.org/officeDocument/2006/relationships/image" Target="media/image13.emf"/><Relationship Id="rId40" Type="http://schemas.openxmlformats.org/officeDocument/2006/relationships/image" Target="media/image16.emf"/><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ataguard.co.uk/blog/opt-in-and-opt-out-how-to-get-record-and-manage-customer-consent" TargetMode="External"/><Relationship Id="rId23" Type="http://schemas.openxmlformats.org/officeDocument/2006/relationships/hyperlink" Target="https://www.nibusinessinfo.co.uk/content/privacy-and-electronic-communications-regulations" TargetMode="External"/><Relationship Id="rId28" Type="http://schemas.openxmlformats.org/officeDocument/2006/relationships/hyperlink" Target="https://www.thetimes.co.uk/money-mentor/income-budgeting/cost-of-living-crisis/uk-inflation-rate-affect-interest-figures-ons" TargetMode="External"/><Relationship Id="rId36" Type="http://schemas.openxmlformats.org/officeDocument/2006/relationships/image" Target="media/image12.emf"/><Relationship Id="rId10" Type="http://schemas.openxmlformats.org/officeDocument/2006/relationships/image" Target="media/image3.png"/><Relationship Id="rId19" Type="http://schemas.openxmlformats.org/officeDocument/2006/relationships/hyperlink" Target="https://saturn.health/blogs/news/home-remedies-for-glowing-skin" TargetMode="External"/><Relationship Id="rId31" Type="http://schemas.openxmlformats.org/officeDocument/2006/relationships/image" Target="media/image7.emf"/><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oursera.org/in/articles/4-ps-of-marketing" TargetMode="External"/><Relationship Id="rId22" Type="http://schemas.openxmlformats.org/officeDocument/2006/relationships/hyperlink" Target="https://www.foreo.com/mysa/olive-oil-benefits-for-skin/" TargetMode="External"/><Relationship Id="rId27" Type="http://schemas.openxmlformats.org/officeDocument/2006/relationships/hyperlink" Target="https://www.investopedia.com/terms/d/digital-marketing.asp" TargetMode="External"/><Relationship Id="rId30" Type="http://schemas.openxmlformats.org/officeDocument/2006/relationships/hyperlink" Target="https://wirewheel.io/blog/when-to-use-consent-management-and-the-importance-of-consent-management/#" TargetMode="External"/><Relationship Id="rId35" Type="http://schemas.openxmlformats.org/officeDocument/2006/relationships/image" Target="media/image11.emf"/><Relationship Id="rId43"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uk.gisou.com/blogs/blog/honey-skin-benefits" TargetMode="External"/><Relationship Id="rId25" Type="http://schemas.openxmlformats.org/officeDocument/2006/relationships/hyperlink" Target="https://food.ndtv.com/beauty/3-grape-face-masks-for-wrinkle-free-skin-1837076" TargetMode="External"/><Relationship Id="rId33" Type="http://schemas.openxmlformats.org/officeDocument/2006/relationships/image" Target="media/image9.emf"/><Relationship Id="rId38" Type="http://schemas.openxmlformats.org/officeDocument/2006/relationships/image" Target="media/image14.emf"/><Relationship Id="rId20" Type="http://schemas.openxmlformats.org/officeDocument/2006/relationships/hyperlink" Target="https://uk.gisou.com/blogs/blog/honey-skin-benefits" TargetMode="External"/><Relationship Id="rId41"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18.png"/></Relationships>
</file>

<file path=word/_rels/header1.xml.rels><?xml version="1.0" encoding="UTF-8" standalone="yes"?>
<Relationships xmlns="http://schemas.openxmlformats.org/package/2006/relationships"><Relationship Id="rId2" Type="http://schemas.openxmlformats.org/officeDocument/2006/relationships/image" Target="media/image18.png"/><Relationship Id="rId1"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08C205-93D6-5B44-9158-AD693D2E7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20</Pages>
  <Words>3973</Words>
  <Characters>22647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95</cp:revision>
  <dcterms:created xsi:type="dcterms:W3CDTF">2024-04-14T08:41:00Z</dcterms:created>
  <dcterms:modified xsi:type="dcterms:W3CDTF">2024-04-20T09:19:00Z</dcterms:modified>
</cp:coreProperties>
</file>