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88479519"/>
        <w:docPartObj>
          <w:docPartGallery w:val="Cover Pages"/>
          <w:docPartUnique/>
        </w:docPartObj>
      </w:sdtPr>
      <w:sdtEndPr>
        <w:rPr>
          <w:b/>
          <w:bCs/>
          <w:sz w:val="32"/>
          <w:szCs w:val="32"/>
        </w:rPr>
      </w:sdtEndPr>
      <w:sdtContent>
        <w:p w14:paraId="23874DA5" w14:textId="6E75B3E3" w:rsidR="000C3745" w:rsidRDefault="000C3745" w:rsidP="000C3745">
          <w:r w:rsidRPr="000C3745">
            <w:rPr>
              <w:rFonts w:ascii="Times New Roman" w:eastAsia="Times New Roman" w:hAnsi="Times New Roman" w:cs="Times New Roman"/>
              <w:noProof/>
              <w:sz w:val="24"/>
              <w:szCs w:val="20"/>
              <w:lang w:eastAsia="en-GB"/>
            </w:rPr>
            <w:drawing>
              <wp:inline distT="0" distB="0" distL="0" distR="0" wp14:anchorId="4659B66C" wp14:editId="7AB8281E">
                <wp:extent cx="2304000" cy="920380"/>
                <wp:effectExtent l="0" t="0" r="1270" b="0"/>
                <wp:docPr id="1" name="Picture 1" descr="U:\UWTSD Logo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:\UWTSD Logo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304000" cy="9203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4513"/>
            <w:gridCol w:w="4513"/>
          </w:tblGrid>
          <w:tr w:rsidR="000C3745" w:rsidRPr="000C3745" w14:paraId="03FC1375" w14:textId="77777777" w:rsidTr="0038589E">
            <w:trPr>
              <w:cantSplit/>
              <w:trHeight w:val="469"/>
            </w:trPr>
            <w:tc>
              <w:tcPr>
                <w:tcW w:w="4908" w:type="dxa"/>
              </w:tcPr>
              <w:p w14:paraId="5BFEECFC" w14:textId="77777777" w:rsidR="000C3745" w:rsidRPr="000C3745" w:rsidRDefault="000C3745" w:rsidP="000C3745">
                <w:pPr>
                  <w:spacing w:after="240"/>
                  <w:rPr>
                    <w:rFonts w:ascii="Arial" w:hAnsi="Arial" w:cs="Arial"/>
                    <w:b/>
                    <w:caps/>
                    <w:color w:val="FF0000"/>
                    <w:sz w:val="24"/>
                    <w:szCs w:val="24"/>
                  </w:rPr>
                </w:pPr>
                <w:r w:rsidRPr="000C3745">
                  <w:rPr>
                    <w:rFonts w:ascii="Arial" w:hAnsi="Arial" w:cs="Arial"/>
                    <w:b/>
                    <w:caps/>
                    <w:sz w:val="24"/>
                    <w:szCs w:val="24"/>
                  </w:rPr>
                  <w:t>LOCATION:</w:t>
                </w:r>
                <w:r w:rsidRPr="000C3745">
                  <w:rPr>
                    <w:rFonts w:ascii="Arial" w:hAnsi="Arial" w:cs="Arial"/>
                    <w:caps/>
                    <w:sz w:val="24"/>
                    <w:szCs w:val="24"/>
                  </w:rPr>
                  <w:t xml:space="preserve"> </w:t>
                </w:r>
                <w:r w:rsidRPr="000C3745">
                  <w:rPr>
                    <w:rFonts w:ascii="Arial" w:hAnsi="Arial" w:cs="Arial"/>
                    <w:b/>
                    <w:caps/>
                    <w:color w:val="FF0000"/>
                    <w:sz w:val="24"/>
                    <w:szCs w:val="24"/>
                  </w:rPr>
                  <w:t xml:space="preserve">Swansea </w:t>
                </w:r>
              </w:p>
            </w:tc>
            <w:tc>
              <w:tcPr>
                <w:tcW w:w="4259" w:type="dxa"/>
              </w:tcPr>
              <w:p w14:paraId="5DD65EB4" w14:textId="77777777" w:rsidR="000C3745" w:rsidRPr="000C3745" w:rsidRDefault="000C3745" w:rsidP="000C3745">
                <w:pPr>
                  <w:spacing w:after="240"/>
                  <w:jc w:val="right"/>
                  <w:rPr>
                    <w:rFonts w:ascii="Arial" w:hAnsi="Arial" w:cs="Arial"/>
                    <w:caps/>
                    <w:sz w:val="24"/>
                    <w:szCs w:val="24"/>
                  </w:rPr>
                </w:pPr>
                <w:proofErr w:type="spellStart"/>
                <w:r w:rsidRPr="000C3745">
                  <w:rPr>
                    <w:rFonts w:ascii="Arial" w:hAnsi="Arial" w:cs="Arial"/>
                    <w:b/>
                    <w:caps/>
                    <w:sz w:val="24"/>
                    <w:szCs w:val="24"/>
                  </w:rPr>
                  <w:t>LLEOLIAD</w:t>
                </w:r>
                <w:proofErr w:type="spellEnd"/>
                <w:r w:rsidRPr="000C3745">
                  <w:rPr>
                    <w:rFonts w:ascii="Arial" w:hAnsi="Arial" w:cs="Arial"/>
                    <w:b/>
                    <w:caps/>
                    <w:sz w:val="24"/>
                    <w:szCs w:val="24"/>
                  </w:rPr>
                  <w:t xml:space="preserve">: </w:t>
                </w:r>
                <w:r w:rsidRPr="000C3745">
                  <w:rPr>
                    <w:rFonts w:ascii="Arial" w:hAnsi="Arial" w:cs="Arial"/>
                    <w:caps/>
                    <w:sz w:val="24"/>
                    <w:szCs w:val="24"/>
                  </w:rPr>
                  <w:t xml:space="preserve"> </w:t>
                </w:r>
                <w:r w:rsidRPr="000C3745">
                  <w:rPr>
                    <w:rFonts w:ascii="Arial" w:hAnsi="Arial" w:cs="Arial"/>
                    <w:b/>
                    <w:caps/>
                    <w:color w:val="FF0000"/>
                    <w:sz w:val="24"/>
                    <w:szCs w:val="24"/>
                  </w:rPr>
                  <w:t>abertawe</w:t>
                </w:r>
              </w:p>
            </w:tc>
          </w:tr>
          <w:tr w:rsidR="000C3745" w:rsidRPr="000C3745" w14:paraId="76C5D8CB" w14:textId="77777777" w:rsidTr="0038589E">
            <w:trPr>
              <w:trHeight w:val="542"/>
            </w:trPr>
            <w:tc>
              <w:tcPr>
                <w:tcW w:w="4908" w:type="dxa"/>
              </w:tcPr>
              <w:p w14:paraId="788330D7" w14:textId="77777777" w:rsidR="000C3745" w:rsidRPr="000C3745" w:rsidRDefault="000C3745" w:rsidP="000C3745">
                <w:pPr>
                  <w:spacing w:after="240"/>
                  <w:ind w:left="5760" w:hanging="5760"/>
                  <w:rPr>
                    <w:rFonts w:ascii="Arial" w:hAnsi="Arial" w:cs="Arial"/>
                    <w:b/>
                    <w:sz w:val="24"/>
                  </w:rPr>
                </w:pPr>
                <w:r w:rsidRPr="000C3745">
                  <w:rPr>
                    <w:rFonts w:ascii="Arial" w:hAnsi="Arial" w:cs="Arial"/>
                    <w:b/>
                    <w:sz w:val="24"/>
                  </w:rPr>
                  <w:t xml:space="preserve">LEVEL </w:t>
                </w:r>
                <w:r w:rsidRPr="000C3745">
                  <w:rPr>
                    <w:rFonts w:ascii="Arial" w:hAnsi="Arial" w:cs="Arial"/>
                    <w:b/>
                    <w:color w:val="FF0000"/>
                    <w:sz w:val="24"/>
                  </w:rPr>
                  <w:t>6</w:t>
                </w:r>
              </w:p>
            </w:tc>
            <w:tc>
              <w:tcPr>
                <w:tcW w:w="4259" w:type="dxa"/>
              </w:tcPr>
              <w:p w14:paraId="5BF590EE" w14:textId="77777777" w:rsidR="000C3745" w:rsidRPr="000C3745" w:rsidRDefault="000C3745" w:rsidP="000C3745">
                <w:pPr>
                  <w:spacing w:after="240"/>
                  <w:ind w:left="5760" w:hanging="5760"/>
                  <w:jc w:val="right"/>
                  <w:rPr>
                    <w:rFonts w:ascii="Arial" w:hAnsi="Arial" w:cs="Arial"/>
                    <w:b/>
                    <w:sz w:val="24"/>
                  </w:rPr>
                </w:pPr>
                <w:proofErr w:type="spellStart"/>
                <w:r w:rsidRPr="000C3745">
                  <w:rPr>
                    <w:rFonts w:ascii="Arial" w:hAnsi="Arial" w:cs="Arial"/>
                    <w:b/>
                    <w:sz w:val="24"/>
                  </w:rPr>
                  <w:t>LEFEL</w:t>
                </w:r>
                <w:proofErr w:type="spellEnd"/>
                <w:r w:rsidRPr="000C3745">
                  <w:rPr>
                    <w:rFonts w:ascii="Arial" w:hAnsi="Arial" w:cs="Arial"/>
                    <w:b/>
                    <w:sz w:val="24"/>
                  </w:rPr>
                  <w:t xml:space="preserve"> </w:t>
                </w:r>
                <w:r w:rsidRPr="000C3745">
                  <w:rPr>
                    <w:rFonts w:ascii="Arial" w:hAnsi="Arial" w:cs="Arial"/>
                    <w:b/>
                    <w:color w:val="FF0000"/>
                    <w:sz w:val="24"/>
                  </w:rPr>
                  <w:t>6</w:t>
                </w:r>
              </w:p>
            </w:tc>
          </w:tr>
          <w:tr w:rsidR="000C3745" w:rsidRPr="000C3745" w14:paraId="13461504" w14:textId="77777777" w:rsidTr="0038589E">
            <w:trPr>
              <w:trHeight w:val="302"/>
            </w:trPr>
            <w:tc>
              <w:tcPr>
                <w:tcW w:w="4908" w:type="dxa"/>
              </w:tcPr>
              <w:p w14:paraId="1F1AD7E3" w14:textId="77777777" w:rsidR="000C3745" w:rsidRPr="000C3745" w:rsidRDefault="000C3745" w:rsidP="000C3745">
                <w:pPr>
                  <w:rPr>
                    <w:rFonts w:ascii="Arial" w:hAnsi="Arial" w:cs="Arial"/>
                    <w:b/>
                    <w:caps/>
                    <w:sz w:val="24"/>
                  </w:rPr>
                </w:pPr>
                <w:r w:rsidRPr="000C3745">
                  <w:rPr>
                    <w:rFonts w:ascii="Arial" w:hAnsi="Arial" w:cs="Arial"/>
                    <w:b/>
                    <w:caps/>
                    <w:sz w:val="24"/>
                  </w:rPr>
                  <w:t>Mock EXAMINATION PERIOD</w:t>
                </w:r>
              </w:p>
            </w:tc>
            <w:tc>
              <w:tcPr>
                <w:tcW w:w="4259" w:type="dxa"/>
              </w:tcPr>
              <w:p w14:paraId="63D8E7EB" w14:textId="77777777" w:rsidR="000C3745" w:rsidRPr="000C3745" w:rsidRDefault="000C3745" w:rsidP="000C3745">
                <w:pPr>
                  <w:jc w:val="right"/>
                  <w:rPr>
                    <w:rFonts w:ascii="Arial" w:hAnsi="Arial" w:cs="Arial"/>
                    <w:b/>
                    <w:caps/>
                    <w:sz w:val="24"/>
                  </w:rPr>
                </w:pPr>
                <w:proofErr w:type="spellStart"/>
                <w:r w:rsidRPr="000C3745">
                  <w:rPr>
                    <w:rFonts w:ascii="Arial" w:hAnsi="Arial" w:cs="Arial"/>
                    <w:b/>
                    <w:caps/>
                    <w:sz w:val="24"/>
                  </w:rPr>
                  <w:t>FFUG</w:t>
                </w:r>
                <w:proofErr w:type="spellEnd"/>
                <w:r w:rsidRPr="000C3745">
                  <w:rPr>
                    <w:rFonts w:ascii="Arial" w:hAnsi="Arial" w:cs="Arial"/>
                    <w:b/>
                    <w:caps/>
                    <w:sz w:val="24"/>
                  </w:rPr>
                  <w:t xml:space="preserve"> </w:t>
                </w:r>
                <w:proofErr w:type="spellStart"/>
                <w:r w:rsidRPr="000C3745">
                  <w:rPr>
                    <w:rFonts w:ascii="Arial" w:hAnsi="Arial" w:cs="Arial"/>
                    <w:b/>
                    <w:caps/>
                    <w:sz w:val="24"/>
                  </w:rPr>
                  <w:t>CYFNOD</w:t>
                </w:r>
                <w:proofErr w:type="spellEnd"/>
                <w:r w:rsidRPr="000C3745">
                  <w:rPr>
                    <w:rFonts w:ascii="Arial" w:hAnsi="Arial" w:cs="Arial"/>
                    <w:b/>
                    <w:caps/>
                    <w:sz w:val="24"/>
                  </w:rPr>
                  <w:t xml:space="preserve"> </w:t>
                </w:r>
                <w:proofErr w:type="spellStart"/>
                <w:r w:rsidRPr="000C3745">
                  <w:rPr>
                    <w:rFonts w:ascii="Arial" w:hAnsi="Arial" w:cs="Arial"/>
                    <w:b/>
                    <w:caps/>
                    <w:sz w:val="24"/>
                  </w:rPr>
                  <w:t>ARHOLIADAU</w:t>
                </w:r>
                <w:proofErr w:type="spellEnd"/>
              </w:p>
            </w:tc>
          </w:tr>
          <w:tr w:rsidR="000C3745" w:rsidRPr="000C3745" w14:paraId="0FC30BC7" w14:textId="77777777" w:rsidTr="0038589E">
            <w:trPr>
              <w:trHeight w:val="863"/>
            </w:trPr>
            <w:tc>
              <w:tcPr>
                <w:tcW w:w="4908" w:type="dxa"/>
              </w:tcPr>
              <w:p w14:paraId="02A0EA7C" w14:textId="693E5E8E" w:rsidR="000C3745" w:rsidRPr="000C3745" w:rsidRDefault="000C3745" w:rsidP="000C3745">
                <w:pPr>
                  <w:spacing w:after="240"/>
                  <w:jc w:val="both"/>
                  <w:rPr>
                    <w:rFonts w:ascii="Arial" w:hAnsi="Arial" w:cs="Arial"/>
                    <w:b/>
                    <w:caps/>
                    <w:color w:val="FF0000"/>
                    <w:sz w:val="24"/>
                  </w:rPr>
                </w:pPr>
                <w:r>
                  <w:rPr>
                    <w:rFonts w:ascii="Arial" w:hAnsi="Arial" w:cs="Arial"/>
                    <w:b/>
                    <w:caps/>
                    <w:color w:val="FF0000"/>
                    <w:sz w:val="24"/>
                  </w:rPr>
                  <w:t>MARCH</w:t>
                </w:r>
                <w:r w:rsidRPr="000C3745">
                  <w:rPr>
                    <w:rFonts w:ascii="Arial" w:hAnsi="Arial" w:cs="Arial"/>
                    <w:b/>
                    <w:caps/>
                    <w:color w:val="FF0000"/>
                    <w:sz w:val="24"/>
                  </w:rPr>
                  <w:t xml:space="preserve"> 202</w:t>
                </w:r>
                <w:r>
                  <w:rPr>
                    <w:rFonts w:ascii="Arial" w:hAnsi="Arial" w:cs="Arial"/>
                    <w:b/>
                    <w:caps/>
                    <w:color w:val="FF0000"/>
                    <w:sz w:val="24"/>
                  </w:rPr>
                  <w:t>3</w:t>
                </w:r>
              </w:p>
            </w:tc>
            <w:tc>
              <w:tcPr>
                <w:tcW w:w="4259" w:type="dxa"/>
              </w:tcPr>
              <w:p w14:paraId="72505B14" w14:textId="730C5056" w:rsidR="000C3745" w:rsidRPr="000C3745" w:rsidRDefault="007B34AE" w:rsidP="000C3745">
                <w:pPr>
                  <w:spacing w:after="240"/>
                  <w:ind w:right="480"/>
                  <w:rPr>
                    <w:rFonts w:ascii="Arial" w:hAnsi="Arial" w:cs="Arial"/>
                    <w:b/>
                    <w:caps/>
                    <w:color w:val="FF0000"/>
                    <w:sz w:val="24"/>
                  </w:rPr>
                </w:pPr>
                <w:r>
                  <w:rPr>
                    <w:rFonts w:ascii="Arial" w:hAnsi="Arial" w:cs="Arial"/>
                    <w:b/>
                    <w:caps/>
                    <w:color w:val="FF0000"/>
                    <w:sz w:val="24"/>
                    <w:lang w:val="cy-GB"/>
                  </w:rPr>
                  <w:t xml:space="preserve">                               </w:t>
                </w:r>
                <w:r w:rsidR="000C3745">
                  <w:rPr>
                    <w:rFonts w:ascii="Arial" w:hAnsi="Arial" w:cs="Arial"/>
                    <w:b/>
                    <w:caps/>
                    <w:color w:val="FF0000"/>
                    <w:sz w:val="24"/>
                    <w:lang w:val="cy-GB"/>
                  </w:rPr>
                  <w:t xml:space="preserve">Mawrth </w:t>
                </w:r>
                <w:r w:rsidR="000C3745" w:rsidRPr="000C3745">
                  <w:rPr>
                    <w:rFonts w:ascii="Arial" w:hAnsi="Arial" w:cs="Arial"/>
                    <w:b/>
                    <w:caps/>
                    <w:color w:val="FF0000"/>
                    <w:sz w:val="24"/>
                  </w:rPr>
                  <w:t>202</w:t>
                </w:r>
                <w:r w:rsidR="000C3745">
                  <w:rPr>
                    <w:rFonts w:ascii="Arial" w:hAnsi="Arial" w:cs="Arial"/>
                    <w:b/>
                    <w:caps/>
                    <w:color w:val="FF0000"/>
                    <w:sz w:val="24"/>
                  </w:rPr>
                  <w:t>3</w:t>
                </w:r>
              </w:p>
            </w:tc>
          </w:tr>
        </w:tbl>
        <w:p w14:paraId="48A77EED" w14:textId="77777777" w:rsidR="000C3745" w:rsidRPr="000C3745" w:rsidRDefault="000C3745" w:rsidP="000C3745">
          <w:pPr>
            <w:spacing w:after="0" w:line="240" w:lineRule="auto"/>
            <w:jc w:val="center"/>
            <w:rPr>
              <w:rFonts w:ascii="Arial" w:eastAsia="Times New Roman" w:hAnsi="Arial" w:cs="Arial"/>
              <w:b/>
              <w:caps/>
              <w:sz w:val="28"/>
              <w:szCs w:val="20"/>
              <w:lang w:eastAsia="en-GB"/>
            </w:rPr>
          </w:pPr>
        </w:p>
        <w:p w14:paraId="5CBD1553" w14:textId="77777777" w:rsidR="000C3745" w:rsidRPr="000C3745" w:rsidRDefault="000C3745" w:rsidP="000C3745">
          <w:pPr>
            <w:spacing w:after="0" w:line="240" w:lineRule="auto"/>
            <w:jc w:val="center"/>
            <w:rPr>
              <w:rFonts w:ascii="Arial" w:eastAsia="Times New Roman" w:hAnsi="Arial" w:cs="Arial"/>
              <w:b/>
              <w:caps/>
              <w:sz w:val="28"/>
              <w:szCs w:val="20"/>
              <w:lang w:eastAsia="en-GB"/>
            </w:rPr>
          </w:pPr>
          <w:r w:rsidRPr="000C3745">
            <w:rPr>
              <w:rFonts w:ascii="Arial" w:eastAsia="Times New Roman" w:hAnsi="Arial" w:cs="Arial"/>
              <w:b/>
              <w:caps/>
              <w:sz w:val="28"/>
              <w:szCs w:val="20"/>
              <w:lang w:eastAsia="en-GB"/>
            </w:rPr>
            <w:t xml:space="preserve">MODULE CODE: </w:t>
          </w:r>
        </w:p>
        <w:p w14:paraId="5CE7F914" w14:textId="77777777" w:rsidR="000C3745" w:rsidRPr="000C3745" w:rsidRDefault="000C3745" w:rsidP="000C3745">
          <w:pPr>
            <w:spacing w:after="240" w:line="240" w:lineRule="auto"/>
            <w:jc w:val="center"/>
            <w:rPr>
              <w:rFonts w:ascii="Arial" w:eastAsia="Times New Roman" w:hAnsi="Arial" w:cs="Arial"/>
              <w:b/>
              <w:color w:val="FF0000"/>
              <w:sz w:val="28"/>
              <w:szCs w:val="20"/>
              <w:lang w:eastAsia="en-GB"/>
            </w:rPr>
          </w:pPr>
          <w:proofErr w:type="spellStart"/>
          <w:r w:rsidRPr="000C3745">
            <w:rPr>
              <w:rFonts w:ascii="Arial" w:eastAsia="Times New Roman" w:hAnsi="Arial" w:cs="Arial"/>
              <w:b/>
              <w:color w:val="FF0000"/>
              <w:sz w:val="28"/>
              <w:szCs w:val="20"/>
              <w:lang w:eastAsia="en-GB"/>
            </w:rPr>
            <w:t>ACMA</w:t>
          </w:r>
          <w:proofErr w:type="spellEnd"/>
          <w:r w:rsidRPr="000C3745">
            <w:rPr>
              <w:rFonts w:ascii="Arial" w:eastAsia="Times New Roman" w:hAnsi="Arial" w:cs="Arial"/>
              <w:b/>
              <w:color w:val="FF0000"/>
              <w:sz w:val="28"/>
              <w:szCs w:val="20"/>
              <w:lang w:eastAsia="en-GB"/>
            </w:rPr>
            <w:t xml:space="preserve"> 6006: ENVIRONMENTAL POLLUTION CONTROL</w:t>
          </w:r>
        </w:p>
        <w:p w14:paraId="4A4B4BA2" w14:textId="77777777" w:rsidR="000C3745" w:rsidRPr="000C3745" w:rsidRDefault="000C3745" w:rsidP="000C3745">
          <w:pPr>
            <w:spacing w:after="240" w:line="240" w:lineRule="auto"/>
            <w:rPr>
              <w:rFonts w:ascii="Arial" w:eastAsia="Times New Roman" w:hAnsi="Arial" w:cs="Arial"/>
              <w:b/>
              <w:caps/>
              <w:sz w:val="28"/>
              <w:szCs w:val="20"/>
              <w:lang w:eastAsia="en-GB"/>
            </w:rPr>
          </w:pPr>
          <w:r w:rsidRPr="000C3745">
            <w:rPr>
              <w:rFonts w:ascii="Arial" w:eastAsia="Times New Roman" w:hAnsi="Arial" w:cs="Arial"/>
              <w:b/>
              <w:caps/>
              <w:sz w:val="28"/>
              <w:szCs w:val="20"/>
              <w:lang w:eastAsia="en-GB"/>
            </w:rPr>
            <w:t xml:space="preserve">TIME:  </w:t>
          </w:r>
          <w:r w:rsidRPr="000C3745">
            <w:rPr>
              <w:rFonts w:ascii="Arial" w:eastAsia="Times New Roman" w:hAnsi="Arial" w:cs="Arial"/>
              <w:b/>
              <w:caps/>
              <w:color w:val="FF0000"/>
              <w:sz w:val="28"/>
              <w:szCs w:val="20"/>
              <w:lang w:eastAsia="en-GB"/>
            </w:rPr>
            <w:t>2 HOURS</w:t>
          </w:r>
          <w:r w:rsidRPr="000C3745">
            <w:rPr>
              <w:rFonts w:ascii="Arial" w:eastAsia="Times New Roman" w:hAnsi="Arial" w:cs="Arial"/>
              <w:b/>
              <w:caps/>
              <w:sz w:val="28"/>
              <w:szCs w:val="20"/>
              <w:lang w:eastAsia="en-GB"/>
            </w:rPr>
            <w:t xml:space="preserve"> </w:t>
          </w:r>
        </w:p>
        <w:p w14:paraId="45A157C0" w14:textId="77777777" w:rsidR="000C3745" w:rsidRPr="000C3745" w:rsidRDefault="000C3745" w:rsidP="000C3745">
          <w:pPr>
            <w:spacing w:after="0" w:line="240" w:lineRule="auto"/>
            <w:rPr>
              <w:rFonts w:ascii="Arial" w:eastAsia="Times New Roman" w:hAnsi="Arial" w:cs="Arial"/>
              <w:b/>
              <w:caps/>
              <w:sz w:val="28"/>
              <w:szCs w:val="20"/>
              <w:lang w:eastAsia="en-GB"/>
            </w:rPr>
          </w:pPr>
        </w:p>
        <w:p w14:paraId="59B028AE" w14:textId="77777777" w:rsidR="000C3745" w:rsidRPr="000C3745" w:rsidRDefault="000C3745" w:rsidP="000C3745">
          <w:pPr>
            <w:spacing w:after="0" w:line="240" w:lineRule="auto"/>
            <w:rPr>
              <w:rFonts w:ascii="Arial" w:eastAsia="Times New Roman" w:hAnsi="Arial" w:cs="Arial"/>
              <w:b/>
              <w:caps/>
              <w:sz w:val="28"/>
              <w:szCs w:val="20"/>
              <w:lang w:eastAsia="en-GB"/>
            </w:rPr>
          </w:pPr>
        </w:p>
        <w:p w14:paraId="5615836F" w14:textId="77777777" w:rsidR="000C3745" w:rsidRPr="000C3745" w:rsidRDefault="000C3745" w:rsidP="000C3745">
          <w:pPr>
            <w:spacing w:after="0" w:line="240" w:lineRule="auto"/>
            <w:rPr>
              <w:rFonts w:ascii="Arial" w:eastAsia="Times New Roman" w:hAnsi="Arial" w:cs="Arial"/>
              <w:b/>
              <w:caps/>
              <w:sz w:val="28"/>
              <w:szCs w:val="20"/>
              <w:lang w:eastAsia="en-GB"/>
            </w:rPr>
          </w:pPr>
          <w:r w:rsidRPr="000C3745">
            <w:rPr>
              <w:rFonts w:ascii="Arial" w:eastAsia="Times New Roman" w:hAnsi="Arial" w:cs="Arial"/>
              <w:b/>
              <w:caps/>
              <w:sz w:val="28"/>
              <w:szCs w:val="20"/>
              <w:lang w:eastAsia="en-GB"/>
            </w:rPr>
            <w:t xml:space="preserve">answer </w:t>
          </w:r>
          <w:r w:rsidRPr="000C3745">
            <w:rPr>
              <w:rFonts w:ascii="Arial" w:eastAsia="Times New Roman" w:hAnsi="Arial" w:cs="Arial"/>
              <w:b/>
              <w:caps/>
              <w:color w:val="FF0000"/>
              <w:sz w:val="28"/>
              <w:szCs w:val="20"/>
              <w:u w:val="single"/>
              <w:lang w:eastAsia="en-GB"/>
            </w:rPr>
            <w:t>all four</w:t>
          </w:r>
          <w:r w:rsidRPr="000C3745">
            <w:rPr>
              <w:rFonts w:ascii="Arial" w:eastAsia="Times New Roman" w:hAnsi="Arial" w:cs="Arial"/>
              <w:b/>
              <w:caps/>
              <w:color w:val="FF0000"/>
              <w:sz w:val="28"/>
              <w:szCs w:val="20"/>
              <w:lang w:eastAsia="en-GB"/>
            </w:rPr>
            <w:t xml:space="preserve"> </w:t>
          </w:r>
          <w:r w:rsidRPr="000C3745">
            <w:rPr>
              <w:rFonts w:ascii="Arial" w:eastAsia="Times New Roman" w:hAnsi="Arial" w:cs="Arial"/>
              <w:b/>
              <w:caps/>
              <w:sz w:val="28"/>
              <w:szCs w:val="20"/>
              <w:lang w:eastAsia="en-GB"/>
            </w:rPr>
            <w:t xml:space="preserve">QUESTIONS </w:t>
          </w:r>
        </w:p>
        <w:p w14:paraId="12602C91" w14:textId="77777777" w:rsidR="000C3745" w:rsidRPr="000C3745" w:rsidRDefault="000C3745" w:rsidP="000C3745">
          <w:pPr>
            <w:spacing w:after="120" w:line="240" w:lineRule="auto"/>
            <w:rPr>
              <w:rFonts w:ascii="Arial" w:eastAsia="Times New Roman" w:hAnsi="Arial" w:cs="Arial"/>
              <w:sz w:val="24"/>
              <w:szCs w:val="20"/>
              <w:lang w:eastAsia="en-GB"/>
            </w:rPr>
          </w:pPr>
        </w:p>
        <w:p w14:paraId="0E9A7817" w14:textId="77777777" w:rsidR="000C3745" w:rsidRPr="000C3745" w:rsidRDefault="000C3745" w:rsidP="000C3745">
          <w:pPr>
            <w:spacing w:after="120" w:line="240" w:lineRule="auto"/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</w:pPr>
          <w:r w:rsidRPr="000C3745"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  <w:t>Equipment or materials required – None</w:t>
          </w:r>
        </w:p>
        <w:p w14:paraId="56FDD3C9" w14:textId="77777777" w:rsidR="000C3745" w:rsidRPr="000C3745" w:rsidRDefault="000C3745" w:rsidP="000C3745">
          <w:pPr>
            <w:spacing w:after="120" w:line="240" w:lineRule="auto"/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</w:pPr>
          <w:proofErr w:type="spellStart"/>
          <w:r w:rsidRPr="000C3745"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  <w:t>Adnoddau</w:t>
          </w:r>
          <w:proofErr w:type="spellEnd"/>
          <w:r w:rsidRPr="000C3745"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  <w:t xml:space="preserve"> neu </w:t>
          </w:r>
          <w:proofErr w:type="spellStart"/>
          <w:r w:rsidRPr="000C3745"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  <w:t>ddefnyddiau</w:t>
          </w:r>
          <w:proofErr w:type="spellEnd"/>
          <w:r w:rsidRPr="000C3745"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  <w:t xml:space="preserve"> </w:t>
          </w:r>
          <w:proofErr w:type="spellStart"/>
          <w:r w:rsidRPr="000C3745"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  <w:t>sydd</w:t>
          </w:r>
          <w:proofErr w:type="spellEnd"/>
          <w:r w:rsidRPr="000C3745"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  <w:t xml:space="preserve"> </w:t>
          </w:r>
          <w:proofErr w:type="spellStart"/>
          <w:r w:rsidRPr="000C3745"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  <w:t>eu</w:t>
          </w:r>
          <w:proofErr w:type="spellEnd"/>
          <w:r w:rsidRPr="000C3745"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  <w:t xml:space="preserve"> </w:t>
          </w:r>
          <w:proofErr w:type="spellStart"/>
          <w:r w:rsidRPr="000C3745"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  <w:t>hangen</w:t>
          </w:r>
          <w:proofErr w:type="spellEnd"/>
          <w:r w:rsidRPr="000C3745">
            <w:rPr>
              <w:rFonts w:ascii="Arial" w:eastAsia="Times New Roman" w:hAnsi="Arial" w:cs="Arial"/>
              <w:i/>
              <w:sz w:val="24"/>
              <w:szCs w:val="20"/>
              <w:lang w:eastAsia="en-GB"/>
            </w:rPr>
            <w:t xml:space="preserve"> – Dim</w:t>
          </w:r>
        </w:p>
        <w:p w14:paraId="44C1362B" w14:textId="36CC7FB8" w:rsidR="000C3745" w:rsidRPr="000C3745" w:rsidRDefault="000C3745" w:rsidP="000C3745">
          <w:r>
            <w:br w:type="page"/>
          </w:r>
        </w:p>
      </w:sdtContent>
    </w:sdt>
    <w:p w14:paraId="4D80670F" w14:textId="522085FE" w:rsidR="005D3E7D" w:rsidRPr="0006226E" w:rsidRDefault="0006226E">
      <w:pPr>
        <w:rPr>
          <w:b/>
          <w:bCs/>
          <w:sz w:val="32"/>
          <w:szCs w:val="32"/>
        </w:rPr>
      </w:pPr>
      <w:r w:rsidRPr="0006226E">
        <w:rPr>
          <w:b/>
          <w:bCs/>
          <w:sz w:val="32"/>
          <w:szCs w:val="32"/>
        </w:rPr>
        <w:lastRenderedPageBreak/>
        <w:t>MOCK EXAM 2023 – QUESTIONS</w:t>
      </w:r>
    </w:p>
    <w:p w14:paraId="29C43D84" w14:textId="013132F1" w:rsidR="0006226E" w:rsidRPr="0006226E" w:rsidRDefault="0006226E" w:rsidP="0006226E">
      <w:pPr>
        <w:pStyle w:val="ListParagraph"/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 w:rsidRPr="0006226E">
        <w:rPr>
          <w:rFonts w:ascii="Arial" w:hAnsi="Arial" w:cs="Arial"/>
          <w:sz w:val="24"/>
          <w:szCs w:val="24"/>
        </w:rPr>
        <w:t>Define sustainable development and sustainability. (5 MARKS)</w:t>
      </w:r>
    </w:p>
    <w:p w14:paraId="3CC5DF23" w14:textId="401FEC32" w:rsidR="0006226E" w:rsidRPr="0006226E" w:rsidRDefault="0006226E" w:rsidP="0006226E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06226E">
        <w:rPr>
          <w:rFonts w:ascii="Arial" w:hAnsi="Arial" w:cs="Arial"/>
          <w:sz w:val="24"/>
          <w:szCs w:val="24"/>
          <w:lang w:val="fr-FR"/>
        </w:rPr>
        <w:t>Define</w:t>
      </w:r>
      <w:r w:rsidR="000C3745">
        <w:rPr>
          <w:rFonts w:ascii="Arial" w:hAnsi="Arial" w:cs="Arial"/>
          <w:sz w:val="24"/>
          <w:szCs w:val="24"/>
          <w:lang w:val="fr-FR"/>
        </w:rPr>
        <w:t xml:space="preserve"> </w:t>
      </w:r>
      <w:r w:rsidRPr="0006226E">
        <w:rPr>
          <w:rFonts w:ascii="Arial" w:hAnsi="Arial" w:cs="Arial"/>
          <w:sz w:val="24"/>
          <w:szCs w:val="24"/>
          <w:lang w:val="fr-FR"/>
        </w:rPr>
        <w:t xml:space="preserve">‘sustainable environmental pollution control’. </w:t>
      </w:r>
      <w:r w:rsidRPr="0006226E">
        <w:rPr>
          <w:rFonts w:ascii="Arial" w:hAnsi="Arial" w:cs="Arial"/>
          <w:sz w:val="24"/>
          <w:szCs w:val="24"/>
        </w:rPr>
        <w:t>What is the role of the engineer in achieving sustainable environmental pollution control? (5 MARKS)</w:t>
      </w:r>
    </w:p>
    <w:p w14:paraId="4B9BFEBB" w14:textId="05B2DEE8" w:rsidR="0006226E" w:rsidRPr="000C3745" w:rsidRDefault="0006226E" w:rsidP="000C3745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0C3745">
        <w:rPr>
          <w:rFonts w:ascii="Arial" w:hAnsi="Arial" w:cs="Arial"/>
          <w:sz w:val="24"/>
          <w:szCs w:val="24"/>
        </w:rPr>
        <w:t>Review and present the key principles and legislative background to environmental pollution control. (15 MARKS)</w:t>
      </w:r>
    </w:p>
    <w:p w14:paraId="239AD38F" w14:textId="53AC97DE" w:rsidR="000C3745" w:rsidRDefault="000C3745" w:rsidP="000C3745">
      <w:pPr>
        <w:jc w:val="both"/>
        <w:rPr>
          <w:rFonts w:ascii="Arial" w:hAnsi="Arial" w:cs="Arial"/>
          <w:sz w:val="24"/>
          <w:szCs w:val="24"/>
        </w:rPr>
      </w:pPr>
    </w:p>
    <w:p w14:paraId="1F4AFCA3" w14:textId="77777777" w:rsidR="000C3745" w:rsidRPr="000C3745" w:rsidRDefault="000C3745" w:rsidP="000C3745">
      <w:pPr>
        <w:jc w:val="both"/>
        <w:rPr>
          <w:rFonts w:ascii="Arial" w:hAnsi="Arial" w:cs="Arial"/>
          <w:sz w:val="24"/>
          <w:szCs w:val="24"/>
        </w:rPr>
      </w:pPr>
    </w:p>
    <w:p w14:paraId="5FE75405" w14:textId="26705935" w:rsidR="0006226E" w:rsidRDefault="0006226E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  <w:r w:rsidRPr="0006226E">
        <w:rPr>
          <w:rFonts w:ascii="Arial" w:eastAsia="Times New Roman" w:hAnsi="Arial" w:cs="Arial"/>
          <w:sz w:val="24"/>
          <w:szCs w:val="20"/>
          <w:lang w:eastAsia="en-GB"/>
        </w:rPr>
        <w:t xml:space="preserve">2.1 </w:t>
      </w:r>
      <w:r w:rsidRPr="0006226E">
        <w:rPr>
          <w:rFonts w:ascii="Arial" w:eastAsia="Times New Roman" w:hAnsi="Arial" w:cs="Arial"/>
          <w:sz w:val="24"/>
          <w:szCs w:val="20"/>
          <w:lang w:eastAsia="en-GB"/>
        </w:rPr>
        <w:tab/>
        <w:t>Define and explain the law of demand and supply.</w:t>
      </w:r>
      <w:r>
        <w:rPr>
          <w:rFonts w:ascii="Arial" w:eastAsia="Times New Roman" w:hAnsi="Arial" w:cs="Arial"/>
          <w:sz w:val="24"/>
          <w:szCs w:val="20"/>
          <w:lang w:eastAsia="en-GB"/>
        </w:rPr>
        <w:t xml:space="preserve"> </w:t>
      </w:r>
      <w:r w:rsidRPr="0006226E">
        <w:rPr>
          <w:rFonts w:ascii="Arial" w:eastAsia="Times New Roman" w:hAnsi="Arial" w:cs="Arial"/>
          <w:sz w:val="24"/>
          <w:szCs w:val="20"/>
          <w:lang w:eastAsia="en-GB"/>
        </w:rPr>
        <w:t>(5 MARKS)</w:t>
      </w:r>
    </w:p>
    <w:p w14:paraId="7FD43584" w14:textId="39CC7ABE" w:rsidR="0006226E" w:rsidRDefault="0006226E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  <w:r w:rsidRPr="0006226E">
        <w:rPr>
          <w:rFonts w:ascii="Arial" w:eastAsia="Times New Roman" w:hAnsi="Arial" w:cs="Arial"/>
          <w:sz w:val="24"/>
          <w:szCs w:val="20"/>
          <w:lang w:eastAsia="en-GB"/>
        </w:rPr>
        <w:t xml:space="preserve">2.2 </w:t>
      </w:r>
      <w:r w:rsidRPr="0006226E">
        <w:rPr>
          <w:rFonts w:ascii="Arial" w:eastAsia="Times New Roman" w:hAnsi="Arial" w:cs="Arial"/>
          <w:sz w:val="24"/>
          <w:szCs w:val="20"/>
          <w:lang w:eastAsia="en-GB"/>
        </w:rPr>
        <w:tab/>
        <w:t>Apply these laws to the environmental pollution control in the UK.</w:t>
      </w:r>
      <w:r>
        <w:rPr>
          <w:rFonts w:ascii="Arial" w:eastAsia="Times New Roman" w:hAnsi="Arial" w:cs="Arial"/>
          <w:sz w:val="24"/>
          <w:szCs w:val="20"/>
          <w:lang w:eastAsia="en-GB"/>
        </w:rPr>
        <w:t xml:space="preserve"> </w:t>
      </w:r>
      <w:r w:rsidRPr="0006226E">
        <w:rPr>
          <w:rFonts w:ascii="Arial" w:eastAsia="Times New Roman" w:hAnsi="Arial" w:cs="Arial"/>
          <w:sz w:val="24"/>
          <w:szCs w:val="20"/>
          <w:lang w:eastAsia="en-GB"/>
        </w:rPr>
        <w:t>(5 MARKS)</w:t>
      </w:r>
    </w:p>
    <w:p w14:paraId="63BFA4BF" w14:textId="1ACABCA7" w:rsidR="0006226E" w:rsidRPr="00690D30" w:rsidRDefault="0006226E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  <w:r>
        <w:rPr>
          <w:rFonts w:ascii="Arial" w:eastAsia="Times New Roman" w:hAnsi="Arial" w:cs="Arial"/>
          <w:sz w:val="24"/>
          <w:szCs w:val="20"/>
          <w:lang w:eastAsia="en-GB"/>
        </w:rPr>
        <w:t xml:space="preserve">2.3 </w:t>
      </w:r>
      <w:r>
        <w:rPr>
          <w:rFonts w:ascii="Arial" w:eastAsia="Times New Roman" w:hAnsi="Arial" w:cs="Arial"/>
          <w:sz w:val="24"/>
          <w:szCs w:val="20"/>
          <w:lang w:eastAsia="en-GB"/>
        </w:rPr>
        <w:tab/>
      </w:r>
      <w:r w:rsidRPr="0006226E">
        <w:rPr>
          <w:rFonts w:ascii="Arial" w:eastAsia="Times New Roman" w:hAnsi="Arial" w:cs="Arial"/>
          <w:sz w:val="24"/>
          <w:szCs w:val="20"/>
          <w:lang w:eastAsia="en-GB"/>
        </w:rPr>
        <w:t>What are the barriers to deployment of environmental pollution control? Describe the policy and market economic instruments that can support deployment of environmental pollution controls.</w:t>
      </w:r>
      <w:r>
        <w:rPr>
          <w:rFonts w:ascii="Arial" w:eastAsia="Times New Roman" w:hAnsi="Arial" w:cs="Arial"/>
          <w:sz w:val="24"/>
          <w:szCs w:val="20"/>
          <w:lang w:eastAsia="en-GB"/>
        </w:rPr>
        <w:t xml:space="preserve"> </w:t>
      </w:r>
      <w:r w:rsidRPr="00690D30">
        <w:rPr>
          <w:rFonts w:ascii="Arial" w:eastAsia="Times New Roman" w:hAnsi="Arial" w:cs="Arial"/>
          <w:sz w:val="24"/>
          <w:szCs w:val="20"/>
          <w:lang w:eastAsia="en-GB"/>
        </w:rPr>
        <w:t>(15 MARKS)</w:t>
      </w:r>
    </w:p>
    <w:p w14:paraId="6EB4186C" w14:textId="0E19EB90" w:rsidR="000C3745" w:rsidRPr="00690D30" w:rsidRDefault="000C3745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</w:p>
    <w:p w14:paraId="136E9E66" w14:textId="77777777" w:rsidR="000C3745" w:rsidRPr="00690D30" w:rsidRDefault="000C3745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</w:p>
    <w:p w14:paraId="54F1E823" w14:textId="5F636EF0" w:rsidR="0006226E" w:rsidRPr="00690D30" w:rsidRDefault="0006226E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</w:p>
    <w:p w14:paraId="227ACE81" w14:textId="0329FD21" w:rsidR="0006226E" w:rsidRDefault="0006226E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  <w:r w:rsidRPr="0006226E">
        <w:rPr>
          <w:rFonts w:ascii="Arial" w:eastAsia="Times New Roman" w:hAnsi="Arial" w:cs="Arial"/>
          <w:sz w:val="24"/>
          <w:szCs w:val="20"/>
          <w:lang w:eastAsia="en-GB"/>
        </w:rPr>
        <w:t>3.1</w:t>
      </w:r>
      <w:r w:rsidRPr="0006226E">
        <w:rPr>
          <w:rFonts w:ascii="Arial" w:eastAsia="Times New Roman" w:hAnsi="Arial" w:cs="Arial"/>
          <w:sz w:val="24"/>
          <w:szCs w:val="20"/>
          <w:lang w:eastAsia="en-GB"/>
        </w:rPr>
        <w:tab/>
        <w:t>Define ‘best available techniques’.</w:t>
      </w:r>
      <w:r>
        <w:rPr>
          <w:rFonts w:ascii="Arial" w:eastAsia="Times New Roman" w:hAnsi="Arial" w:cs="Arial"/>
          <w:sz w:val="24"/>
          <w:szCs w:val="20"/>
          <w:lang w:eastAsia="en-GB"/>
        </w:rPr>
        <w:t xml:space="preserve"> </w:t>
      </w:r>
      <w:r w:rsidRPr="0006226E">
        <w:rPr>
          <w:rFonts w:ascii="Arial" w:eastAsia="Times New Roman" w:hAnsi="Arial" w:cs="Arial"/>
          <w:sz w:val="24"/>
          <w:szCs w:val="20"/>
          <w:lang w:eastAsia="en-GB"/>
        </w:rPr>
        <w:t>(5 MARKS)</w:t>
      </w:r>
    </w:p>
    <w:p w14:paraId="221E2455" w14:textId="247FCADE" w:rsidR="0006226E" w:rsidRPr="0006226E" w:rsidRDefault="0006226E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  <w:r w:rsidRPr="0006226E">
        <w:rPr>
          <w:rFonts w:ascii="Arial" w:eastAsia="Times New Roman" w:hAnsi="Arial" w:cs="Arial"/>
          <w:sz w:val="24"/>
          <w:szCs w:val="20"/>
          <w:lang w:eastAsia="en-GB"/>
        </w:rPr>
        <w:t>3.2</w:t>
      </w:r>
      <w:r w:rsidRPr="0006226E">
        <w:rPr>
          <w:rFonts w:ascii="Arial" w:eastAsia="Times New Roman" w:hAnsi="Arial" w:cs="Arial"/>
          <w:sz w:val="24"/>
          <w:szCs w:val="20"/>
          <w:lang w:eastAsia="en-GB"/>
        </w:rPr>
        <w:tab/>
        <w:t>Select, define and describe 6 physical properties of pollution</w:t>
      </w:r>
      <w:r>
        <w:rPr>
          <w:rFonts w:ascii="Arial" w:eastAsia="Times New Roman" w:hAnsi="Arial" w:cs="Arial"/>
          <w:sz w:val="24"/>
          <w:szCs w:val="20"/>
          <w:lang w:eastAsia="en-GB"/>
        </w:rPr>
        <w:t xml:space="preserve">. </w:t>
      </w:r>
      <w:r w:rsidRPr="0006226E">
        <w:rPr>
          <w:rFonts w:ascii="Arial" w:eastAsia="Times New Roman" w:hAnsi="Arial" w:cs="Arial"/>
          <w:sz w:val="24"/>
          <w:szCs w:val="20"/>
          <w:lang w:eastAsia="en-GB"/>
        </w:rPr>
        <w:t>(5 MARKS)</w:t>
      </w:r>
    </w:p>
    <w:p w14:paraId="026D1887" w14:textId="35BD9D86" w:rsidR="000C3745" w:rsidRDefault="0006226E" w:rsidP="000C3745">
      <w:pPr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  <w:r w:rsidRPr="0006226E">
        <w:rPr>
          <w:rFonts w:ascii="Arial" w:eastAsia="Times New Roman" w:hAnsi="Arial" w:cs="Arial"/>
          <w:sz w:val="24"/>
          <w:szCs w:val="20"/>
          <w:lang w:eastAsia="en-GB"/>
        </w:rPr>
        <w:t>3.3</w:t>
      </w:r>
      <w:r w:rsidRPr="0006226E">
        <w:rPr>
          <w:rFonts w:ascii="Arial" w:eastAsia="Times New Roman" w:hAnsi="Arial" w:cs="Arial"/>
          <w:sz w:val="24"/>
          <w:szCs w:val="20"/>
          <w:lang w:eastAsia="en-GB"/>
        </w:rPr>
        <w:tab/>
      </w:r>
      <w:r w:rsidR="000C3745" w:rsidRPr="000C3745">
        <w:rPr>
          <w:rFonts w:ascii="Arial" w:eastAsia="Times New Roman" w:hAnsi="Arial" w:cs="Arial"/>
          <w:sz w:val="24"/>
          <w:szCs w:val="20"/>
          <w:lang w:eastAsia="en-GB"/>
        </w:rPr>
        <w:t xml:space="preserve">Define and describe the chemical properties of pollution. For one chemical property </w:t>
      </w:r>
      <w:r w:rsidR="00690D30">
        <w:rPr>
          <w:rFonts w:ascii="Arial" w:eastAsia="Times New Roman" w:hAnsi="Arial" w:cs="Arial"/>
          <w:sz w:val="24"/>
          <w:szCs w:val="20"/>
          <w:lang w:eastAsia="en-GB"/>
        </w:rPr>
        <w:t xml:space="preserve">of </w:t>
      </w:r>
      <w:r w:rsidR="000C3745" w:rsidRPr="000C3745">
        <w:rPr>
          <w:rFonts w:ascii="Arial" w:eastAsia="Times New Roman" w:hAnsi="Arial" w:cs="Arial"/>
          <w:sz w:val="24"/>
          <w:szCs w:val="20"/>
          <w:lang w:eastAsia="en-GB"/>
        </w:rPr>
        <w:t>pollut</w:t>
      </w:r>
      <w:r w:rsidR="00690D30">
        <w:rPr>
          <w:rFonts w:ascii="Arial" w:eastAsia="Times New Roman" w:hAnsi="Arial" w:cs="Arial"/>
          <w:sz w:val="24"/>
          <w:szCs w:val="20"/>
          <w:lang w:eastAsia="en-GB"/>
        </w:rPr>
        <w:t>ion, identify the source of the pollutant and</w:t>
      </w:r>
      <w:r w:rsidR="000C3745" w:rsidRPr="000C3745">
        <w:rPr>
          <w:rFonts w:ascii="Arial" w:eastAsia="Times New Roman" w:hAnsi="Arial" w:cs="Arial"/>
          <w:sz w:val="24"/>
          <w:szCs w:val="20"/>
          <w:lang w:eastAsia="en-GB"/>
        </w:rPr>
        <w:t xml:space="preserve"> describe a mitigation plan to prevent a pollutant release.</w:t>
      </w:r>
      <w:r w:rsidR="000C3745">
        <w:rPr>
          <w:rFonts w:ascii="Arial" w:eastAsia="Times New Roman" w:hAnsi="Arial" w:cs="Arial"/>
          <w:sz w:val="24"/>
          <w:szCs w:val="20"/>
          <w:lang w:eastAsia="en-GB"/>
        </w:rPr>
        <w:t xml:space="preserve"> </w:t>
      </w:r>
      <w:r w:rsidR="000C3745" w:rsidRPr="000C3745">
        <w:rPr>
          <w:rFonts w:ascii="Arial" w:eastAsia="Times New Roman" w:hAnsi="Arial" w:cs="Arial"/>
          <w:sz w:val="24"/>
          <w:szCs w:val="20"/>
          <w:lang w:eastAsia="en-GB"/>
        </w:rPr>
        <w:t>(15 MARKS)</w:t>
      </w:r>
    </w:p>
    <w:p w14:paraId="6CC04FB8" w14:textId="77777777" w:rsidR="000C3745" w:rsidRPr="000C3745" w:rsidRDefault="000C3745" w:rsidP="000C3745">
      <w:pPr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</w:p>
    <w:p w14:paraId="1D922713" w14:textId="77777777" w:rsidR="000C3745" w:rsidRPr="000C3745" w:rsidRDefault="000C3745" w:rsidP="000C3745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0"/>
          <w:lang w:eastAsia="en-GB"/>
        </w:rPr>
      </w:pPr>
    </w:p>
    <w:p w14:paraId="762EB4BE" w14:textId="700CC34F" w:rsidR="000C3745" w:rsidRPr="000C3745" w:rsidRDefault="000C3745" w:rsidP="000C3745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  <w:r w:rsidRPr="000C3745">
        <w:rPr>
          <w:rFonts w:ascii="Arial" w:eastAsia="Times New Roman" w:hAnsi="Arial" w:cs="Arial"/>
          <w:sz w:val="24"/>
          <w:szCs w:val="20"/>
          <w:lang w:eastAsia="en-GB"/>
        </w:rPr>
        <w:t>4.1</w:t>
      </w:r>
      <w:r w:rsidRPr="000C3745">
        <w:rPr>
          <w:rFonts w:ascii="Arial" w:eastAsia="Times New Roman" w:hAnsi="Arial" w:cs="Arial"/>
          <w:sz w:val="24"/>
          <w:szCs w:val="20"/>
          <w:lang w:eastAsia="en-GB"/>
        </w:rPr>
        <w:tab/>
        <w:t>What is air pollution? How is it measured?</w:t>
      </w:r>
      <w:r>
        <w:rPr>
          <w:rFonts w:ascii="Arial" w:eastAsia="Times New Roman" w:hAnsi="Arial" w:cs="Arial"/>
          <w:sz w:val="24"/>
          <w:szCs w:val="20"/>
          <w:lang w:eastAsia="en-GB"/>
        </w:rPr>
        <w:t xml:space="preserve"> </w:t>
      </w:r>
      <w:r w:rsidRPr="000C3745">
        <w:rPr>
          <w:rFonts w:ascii="Arial" w:eastAsia="Times New Roman" w:hAnsi="Arial" w:cs="Arial"/>
          <w:sz w:val="24"/>
          <w:szCs w:val="20"/>
          <w:lang w:eastAsia="en-GB"/>
        </w:rPr>
        <w:t>(5 MARKS)</w:t>
      </w:r>
    </w:p>
    <w:p w14:paraId="32CB6A78" w14:textId="3DFF8E81" w:rsidR="000C3745" w:rsidRPr="000C3745" w:rsidRDefault="000C3745" w:rsidP="000C3745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  <w:r w:rsidRPr="000C3745">
        <w:rPr>
          <w:rFonts w:ascii="Arial" w:eastAsia="Times New Roman" w:hAnsi="Arial" w:cs="Arial"/>
          <w:sz w:val="24"/>
          <w:szCs w:val="20"/>
          <w:lang w:eastAsia="en-GB"/>
        </w:rPr>
        <w:t>4.2</w:t>
      </w:r>
      <w:r w:rsidRPr="000C3745">
        <w:rPr>
          <w:rFonts w:ascii="Arial" w:eastAsia="Times New Roman" w:hAnsi="Arial" w:cs="Arial"/>
          <w:sz w:val="24"/>
          <w:szCs w:val="20"/>
          <w:lang w:eastAsia="en-GB"/>
        </w:rPr>
        <w:tab/>
        <w:t>Report on the sources of sulphur dioxide pollutants, pathways and impacts on different potential receptors.</w:t>
      </w:r>
      <w:r>
        <w:rPr>
          <w:rFonts w:ascii="Arial" w:eastAsia="Times New Roman" w:hAnsi="Arial" w:cs="Arial"/>
          <w:sz w:val="24"/>
          <w:szCs w:val="20"/>
          <w:lang w:eastAsia="en-GB"/>
        </w:rPr>
        <w:t xml:space="preserve"> </w:t>
      </w:r>
      <w:r w:rsidRPr="000C3745">
        <w:rPr>
          <w:rFonts w:ascii="Arial" w:eastAsia="Times New Roman" w:hAnsi="Arial" w:cs="Arial"/>
          <w:sz w:val="24"/>
          <w:szCs w:val="20"/>
          <w:lang w:eastAsia="en-GB"/>
        </w:rPr>
        <w:t>(10 MARKS)</w:t>
      </w:r>
    </w:p>
    <w:p w14:paraId="2EE4039E" w14:textId="4D27F27C" w:rsidR="000C3745" w:rsidRPr="000C3745" w:rsidRDefault="000C3745" w:rsidP="000C3745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  <w:r w:rsidRPr="000C3745">
        <w:rPr>
          <w:rFonts w:ascii="Arial" w:eastAsia="Times New Roman" w:hAnsi="Arial" w:cs="Arial"/>
          <w:sz w:val="24"/>
          <w:szCs w:val="20"/>
          <w:lang w:eastAsia="en-GB"/>
        </w:rPr>
        <w:t>4.3</w:t>
      </w:r>
      <w:r w:rsidRPr="000C3745">
        <w:rPr>
          <w:rFonts w:ascii="Arial" w:eastAsia="Times New Roman" w:hAnsi="Arial" w:cs="Arial"/>
          <w:sz w:val="24"/>
          <w:szCs w:val="20"/>
          <w:lang w:eastAsia="en-GB"/>
        </w:rPr>
        <w:tab/>
        <w:t>Select one source of sulphur dioxide pollution and apply the pollution control hierarchy to develop a mitigation plan.</w:t>
      </w:r>
      <w:r>
        <w:rPr>
          <w:rFonts w:ascii="Arial" w:eastAsia="Times New Roman" w:hAnsi="Arial" w:cs="Arial"/>
          <w:sz w:val="24"/>
          <w:szCs w:val="20"/>
          <w:lang w:eastAsia="en-GB"/>
        </w:rPr>
        <w:t xml:space="preserve"> </w:t>
      </w:r>
      <w:r w:rsidRPr="000C3745">
        <w:rPr>
          <w:rFonts w:ascii="Arial" w:eastAsia="Times New Roman" w:hAnsi="Arial" w:cs="Arial"/>
          <w:sz w:val="24"/>
          <w:szCs w:val="20"/>
          <w:lang w:eastAsia="en-GB"/>
        </w:rPr>
        <w:t>(15 MARKS)</w:t>
      </w:r>
    </w:p>
    <w:p w14:paraId="7CE08146" w14:textId="7C6B8C67" w:rsidR="0006226E" w:rsidRPr="0006226E" w:rsidRDefault="0006226E" w:rsidP="000C3745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</w:p>
    <w:p w14:paraId="04A3E06E" w14:textId="77777777" w:rsidR="0006226E" w:rsidRPr="0006226E" w:rsidRDefault="0006226E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</w:p>
    <w:p w14:paraId="748D8C0F" w14:textId="77777777" w:rsidR="0006226E" w:rsidRDefault="0006226E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</w:p>
    <w:p w14:paraId="28E07BE2" w14:textId="77777777" w:rsidR="0006226E" w:rsidRPr="0006226E" w:rsidRDefault="0006226E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</w:p>
    <w:p w14:paraId="3F1B0DA9" w14:textId="77777777" w:rsidR="0006226E" w:rsidRPr="0006226E" w:rsidRDefault="0006226E" w:rsidP="0006226E">
      <w:pPr>
        <w:spacing w:after="0" w:line="240" w:lineRule="auto"/>
        <w:ind w:left="720" w:hanging="720"/>
        <w:jc w:val="both"/>
        <w:rPr>
          <w:rFonts w:ascii="Arial" w:eastAsia="Times New Roman" w:hAnsi="Arial" w:cs="Arial"/>
          <w:sz w:val="24"/>
          <w:szCs w:val="20"/>
          <w:lang w:eastAsia="en-GB"/>
        </w:rPr>
      </w:pPr>
    </w:p>
    <w:p w14:paraId="725AF942" w14:textId="77777777" w:rsidR="0006226E" w:rsidRDefault="0006226E" w:rsidP="0006226E">
      <w:pPr>
        <w:jc w:val="both"/>
        <w:rPr>
          <w:rFonts w:ascii="Arial" w:hAnsi="Arial" w:cs="Arial"/>
        </w:rPr>
      </w:pPr>
    </w:p>
    <w:p w14:paraId="0C247E9C" w14:textId="77777777" w:rsidR="0006226E" w:rsidRPr="0006226E" w:rsidRDefault="0006226E" w:rsidP="0006226E">
      <w:pPr>
        <w:jc w:val="both"/>
        <w:rPr>
          <w:rFonts w:ascii="Arial" w:hAnsi="Arial" w:cs="Arial"/>
        </w:rPr>
      </w:pPr>
    </w:p>
    <w:p w14:paraId="0E0E285F" w14:textId="24F0844F" w:rsidR="0006226E" w:rsidRPr="0006226E" w:rsidRDefault="0006226E" w:rsidP="0006226E">
      <w:pPr>
        <w:jc w:val="both"/>
        <w:rPr>
          <w:rFonts w:ascii="Arial" w:hAnsi="Arial" w:cs="Arial"/>
        </w:rPr>
      </w:pPr>
      <w:r w:rsidRPr="0006226E">
        <w:rPr>
          <w:rFonts w:ascii="Arial" w:hAnsi="Arial" w:cs="Arial"/>
        </w:rPr>
        <w:tab/>
      </w:r>
    </w:p>
    <w:p w14:paraId="1EB1E869" w14:textId="77777777" w:rsidR="0006226E" w:rsidRDefault="0006226E"/>
    <w:sectPr w:rsidR="0006226E" w:rsidSect="000C374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96C91"/>
    <w:multiLevelType w:val="multilevel"/>
    <w:tmpl w:val="ADFC5120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7526607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226E"/>
    <w:rsid w:val="0006226E"/>
    <w:rsid w:val="000C3745"/>
    <w:rsid w:val="005D3E7D"/>
    <w:rsid w:val="00690D30"/>
    <w:rsid w:val="006946CB"/>
    <w:rsid w:val="007B34AE"/>
    <w:rsid w:val="00A95D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F6A86"/>
  <w15:chartTrackingRefBased/>
  <w15:docId w15:val="{8F70F606-0C04-401A-B747-ABCFF736B7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226E"/>
    <w:pPr>
      <w:suppressAutoHyphens/>
      <w:overflowPunct w:val="0"/>
      <w:spacing w:after="0" w:line="240" w:lineRule="auto"/>
      <w:ind w:left="720"/>
    </w:pPr>
    <w:rPr>
      <w:rFonts w:ascii="Times New Roman" w:eastAsia="Times New Roman" w:hAnsi="Times New Roman" w:cs="Times New Roman"/>
      <w:kern w:val="1"/>
      <w:sz w:val="20"/>
      <w:szCs w:val="20"/>
      <w:lang w:eastAsia="ar-SA"/>
    </w:rPr>
  </w:style>
  <w:style w:type="paragraph" w:styleId="NoSpacing">
    <w:name w:val="No Spacing"/>
    <w:link w:val="NoSpacingChar"/>
    <w:uiPriority w:val="1"/>
    <w:qFormat/>
    <w:rsid w:val="000C3745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C3745"/>
    <w:rPr>
      <w:lang w:val="en-US" w:eastAsia="en-US"/>
    </w:rPr>
  </w:style>
  <w:style w:type="table" w:styleId="TableGrid">
    <w:name w:val="Table Grid"/>
    <w:basedOn w:val="TableNormal"/>
    <w:uiPriority w:val="59"/>
    <w:rsid w:val="000C374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233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258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odfellow-Smith</dc:creator>
  <cp:keywords/>
  <dc:description/>
  <cp:lastModifiedBy>Michael Goodfellow-Smith</cp:lastModifiedBy>
  <cp:revision>2</cp:revision>
  <dcterms:created xsi:type="dcterms:W3CDTF">2023-03-15T16:09:00Z</dcterms:created>
  <dcterms:modified xsi:type="dcterms:W3CDTF">2023-03-15T16:09:00Z</dcterms:modified>
</cp:coreProperties>
</file>