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lang w:val="en-GB" w:eastAsia="en-US"/>
        </w:rPr>
        <w:id w:val="2043633575"/>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288"/>
          </w:tblGrid>
          <w:tr w:rsidR="00840288" w14:paraId="71FC9264" w14:textId="77777777">
            <w:trPr>
              <w:trHeight w:val="2880"/>
              <w:jc w:val="center"/>
            </w:trPr>
            <w:tc>
              <w:tcPr>
                <w:tcW w:w="5000" w:type="pct"/>
              </w:tcPr>
              <w:p w14:paraId="2812BD80" w14:textId="77777777" w:rsidR="00840288" w:rsidRDefault="00840288" w:rsidP="00840288">
                <w:pPr>
                  <w:pStyle w:val="NoSpacing"/>
                  <w:jc w:val="center"/>
                  <w:rPr>
                    <w:rFonts w:asciiTheme="majorHAnsi" w:eastAsiaTheme="majorEastAsia" w:hAnsiTheme="majorHAnsi" w:cstheme="majorBidi"/>
                    <w:caps/>
                  </w:rPr>
                </w:pPr>
              </w:p>
            </w:tc>
          </w:tr>
          <w:tr w:rsidR="00840288" w14:paraId="7F793069" w14:textId="77777777">
            <w:trPr>
              <w:trHeight w:val="1440"/>
              <w:jc w:val="center"/>
            </w:trPr>
            <w:tc>
              <w:tcPr>
                <w:tcW w:w="5000" w:type="pct"/>
                <w:tcBorders>
                  <w:bottom w:val="single" w:sz="4" w:space="0" w:color="4F81BD" w:themeColor="accent1"/>
                </w:tcBorders>
                <w:vAlign w:val="center"/>
              </w:tcPr>
              <w:p w14:paraId="0188FDB1" w14:textId="77777777" w:rsidR="00840288" w:rsidRDefault="00840288" w:rsidP="00840288">
                <w:pPr>
                  <w:pStyle w:val="NoSpacing"/>
                  <w:jc w:val="center"/>
                  <w:rPr>
                    <w:rFonts w:asciiTheme="majorHAnsi" w:eastAsiaTheme="majorEastAsia" w:hAnsiTheme="majorHAnsi" w:cstheme="majorBidi"/>
                    <w:sz w:val="80"/>
                    <w:szCs w:val="80"/>
                  </w:rPr>
                </w:pPr>
                <w:r w:rsidRPr="002E6D25">
                  <w:rPr>
                    <w:rFonts w:asciiTheme="majorHAnsi" w:eastAsiaTheme="majorEastAsia" w:hAnsiTheme="majorHAnsi" w:cstheme="majorBidi"/>
                    <w:sz w:val="72"/>
                    <w:szCs w:val="80"/>
                  </w:rPr>
                  <w:t>Assessment 1</w:t>
                </w:r>
              </w:p>
            </w:tc>
          </w:tr>
          <w:tr w:rsidR="00840288" w14:paraId="162619C3" w14:textId="77777777">
            <w:trPr>
              <w:trHeight w:val="720"/>
              <w:jc w:val="center"/>
            </w:trPr>
            <w:tc>
              <w:tcPr>
                <w:tcW w:w="5000" w:type="pct"/>
                <w:tcBorders>
                  <w:top w:val="single" w:sz="4" w:space="0" w:color="4F81BD" w:themeColor="accent1"/>
                </w:tcBorders>
                <w:vAlign w:val="center"/>
              </w:tcPr>
              <w:p w14:paraId="6743266D" w14:textId="77777777" w:rsidR="00840288" w:rsidRDefault="00840288" w:rsidP="00840288">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Data Handling and Business Intelligence</w:t>
                </w:r>
              </w:p>
            </w:tc>
          </w:tr>
          <w:tr w:rsidR="00840288" w14:paraId="604C947B" w14:textId="77777777">
            <w:trPr>
              <w:trHeight w:val="360"/>
              <w:jc w:val="center"/>
            </w:trPr>
            <w:tc>
              <w:tcPr>
                <w:tcW w:w="5000" w:type="pct"/>
                <w:vAlign w:val="center"/>
              </w:tcPr>
              <w:p w14:paraId="4EB71279" w14:textId="77777777" w:rsidR="00840288" w:rsidRDefault="00840288">
                <w:pPr>
                  <w:pStyle w:val="NoSpacing"/>
                  <w:jc w:val="center"/>
                </w:pPr>
              </w:p>
            </w:tc>
          </w:tr>
          <w:tr w:rsidR="00840288" w14:paraId="2DCE489E" w14:textId="77777777">
            <w:trPr>
              <w:trHeight w:val="360"/>
              <w:jc w:val="center"/>
            </w:trPr>
            <w:tc>
              <w:tcPr>
                <w:tcW w:w="5000" w:type="pct"/>
                <w:vAlign w:val="center"/>
              </w:tcPr>
              <w:p w14:paraId="74E91B6E" w14:textId="77777777" w:rsidR="00840288" w:rsidRDefault="00840288" w:rsidP="00840288">
                <w:pPr>
                  <w:pStyle w:val="NoSpacing"/>
                  <w:jc w:val="center"/>
                  <w:rPr>
                    <w:b/>
                    <w:bCs/>
                  </w:rPr>
                </w:pPr>
              </w:p>
            </w:tc>
          </w:tr>
          <w:tr w:rsidR="00840288" w14:paraId="5B4A6270" w14:textId="77777777">
            <w:trPr>
              <w:trHeight w:val="360"/>
              <w:jc w:val="center"/>
            </w:trPr>
            <w:tc>
              <w:tcPr>
                <w:tcW w:w="5000" w:type="pct"/>
                <w:vAlign w:val="center"/>
              </w:tcPr>
              <w:p w14:paraId="5DC4A066" w14:textId="77777777" w:rsidR="00840288" w:rsidRDefault="00840288" w:rsidP="00840288">
                <w:pPr>
                  <w:pStyle w:val="NoSpacing"/>
                  <w:jc w:val="center"/>
                  <w:rPr>
                    <w:b/>
                    <w:bCs/>
                  </w:rPr>
                </w:pPr>
              </w:p>
            </w:tc>
          </w:tr>
        </w:tbl>
        <w:p w14:paraId="4FAF466B" w14:textId="77777777" w:rsidR="00840288" w:rsidRDefault="00840288"/>
        <w:tbl>
          <w:tblPr>
            <w:tblpPr w:leftFromText="141" w:rightFromText="141" w:vertAnchor="text" w:horzAnchor="margin" w:tblpY="209"/>
            <w:tblW w:w="9288" w:type="dxa"/>
            <w:tblLook w:val="04A0" w:firstRow="1" w:lastRow="0" w:firstColumn="1" w:lastColumn="0" w:noHBand="0" w:noVBand="1"/>
          </w:tblPr>
          <w:tblGrid>
            <w:gridCol w:w="9288"/>
          </w:tblGrid>
          <w:tr w:rsidR="00840288" w:rsidRPr="00B649A3" w14:paraId="0D92F755" w14:textId="77777777" w:rsidTr="008628BE">
            <w:trPr>
              <w:trHeight w:val="360"/>
            </w:trPr>
            <w:tc>
              <w:tcPr>
                <w:tcW w:w="5000" w:type="pct"/>
                <w:vAlign w:val="center"/>
              </w:tcPr>
              <w:p w14:paraId="122D47A6" w14:textId="77777777" w:rsidR="00840288" w:rsidRDefault="00840288" w:rsidP="008628BE">
                <w:pPr>
                  <w:spacing w:after="0" w:line="480" w:lineRule="auto"/>
                  <w:jc w:val="both"/>
                  <w:rPr>
                    <w:rFonts w:eastAsiaTheme="minorEastAsia"/>
                    <w:sz w:val="32"/>
                    <w:lang w:val="en-US" w:eastAsia="ja-JP"/>
                  </w:rPr>
                </w:pPr>
                <w:r w:rsidRPr="00B649A3">
                  <w:rPr>
                    <w:rFonts w:eastAsiaTheme="minorEastAsia"/>
                    <w:sz w:val="32"/>
                    <w:lang w:val="en-US" w:eastAsia="ja-JP"/>
                  </w:rPr>
                  <w:t>Student Name:                                         Vanya Dragneva</w:t>
                </w:r>
              </w:p>
              <w:p w14:paraId="6E22576F" w14:textId="77777777" w:rsidR="00840288" w:rsidRPr="00B649A3" w:rsidRDefault="00840288" w:rsidP="008628BE">
                <w:pPr>
                  <w:spacing w:after="0" w:line="480" w:lineRule="auto"/>
                  <w:jc w:val="both"/>
                  <w:rPr>
                    <w:rFonts w:eastAsiaTheme="minorEastAsia"/>
                    <w:sz w:val="32"/>
                    <w:lang w:val="en-US" w:eastAsia="ja-JP"/>
                  </w:rPr>
                </w:pPr>
                <w:r>
                  <w:rPr>
                    <w:rFonts w:eastAsiaTheme="minorEastAsia"/>
                    <w:sz w:val="32"/>
                    <w:lang w:val="en-US" w:eastAsia="ja-JP"/>
                  </w:rPr>
                  <w:t>Student No:                                              2010312</w:t>
                </w:r>
              </w:p>
              <w:p w14:paraId="36813D01" w14:textId="77777777" w:rsidR="00840288" w:rsidRPr="00B649A3" w:rsidRDefault="00840288" w:rsidP="008628BE">
                <w:pPr>
                  <w:spacing w:after="0" w:line="480" w:lineRule="auto"/>
                  <w:jc w:val="both"/>
                  <w:rPr>
                    <w:rFonts w:eastAsiaTheme="minorEastAsia"/>
                    <w:sz w:val="32"/>
                    <w:lang w:val="en-US" w:eastAsia="ja-JP"/>
                  </w:rPr>
                </w:pPr>
                <w:r w:rsidRPr="00B649A3">
                  <w:rPr>
                    <w:rFonts w:eastAsiaTheme="minorEastAsia"/>
                    <w:sz w:val="32"/>
                    <w:lang w:val="en-US" w:eastAsia="ja-JP"/>
                  </w:rPr>
                  <w:t xml:space="preserve">Module Code:                                        </w:t>
                </w:r>
                <w:r>
                  <w:rPr>
                    <w:rFonts w:eastAsiaTheme="minorEastAsia"/>
                    <w:sz w:val="32"/>
                    <w:lang w:val="en-US" w:eastAsia="ja-JP"/>
                  </w:rPr>
                  <w:t xml:space="preserve">  LCBB5000</w:t>
                </w:r>
              </w:p>
              <w:p w14:paraId="170E169F" w14:textId="77777777" w:rsidR="00840288" w:rsidRPr="00B649A3" w:rsidRDefault="0018107E" w:rsidP="008628BE">
                <w:pPr>
                  <w:spacing w:after="0" w:line="480" w:lineRule="auto"/>
                  <w:jc w:val="both"/>
                  <w:rPr>
                    <w:rFonts w:eastAsiaTheme="minorEastAsia"/>
                    <w:sz w:val="32"/>
                    <w:lang w:val="en-US" w:eastAsia="ja-JP"/>
                  </w:rPr>
                </w:pPr>
                <w:proofErr w:type="spellStart"/>
                <w:r>
                  <w:rPr>
                    <w:rFonts w:eastAsiaTheme="minorEastAsia"/>
                    <w:sz w:val="32"/>
                    <w:lang w:val="en-US" w:eastAsia="ja-JP"/>
                  </w:rPr>
                  <w:t>Program</w:t>
                </w:r>
                <w:r w:rsidR="00840288" w:rsidRPr="00B649A3">
                  <w:rPr>
                    <w:rFonts w:eastAsiaTheme="minorEastAsia"/>
                    <w:sz w:val="32"/>
                    <w:lang w:val="en-US" w:eastAsia="ja-JP"/>
                  </w:rPr>
                  <w:t>me</w:t>
                </w:r>
                <w:proofErr w:type="spellEnd"/>
                <w:r w:rsidR="00840288" w:rsidRPr="00B649A3">
                  <w:rPr>
                    <w:rFonts w:eastAsiaTheme="minorEastAsia"/>
                    <w:sz w:val="32"/>
                    <w:lang w:val="en-US" w:eastAsia="ja-JP"/>
                  </w:rPr>
                  <w:t xml:space="preserve">:                </w:t>
                </w:r>
                <w:r>
                  <w:rPr>
                    <w:rFonts w:eastAsiaTheme="minorEastAsia"/>
                    <w:sz w:val="32"/>
                    <w:lang w:val="en-US" w:eastAsia="ja-JP"/>
                  </w:rPr>
                  <w:t xml:space="preserve">                             Bu</w:t>
                </w:r>
                <w:r w:rsidR="00840288" w:rsidRPr="00B649A3">
                  <w:rPr>
                    <w:rFonts w:eastAsiaTheme="minorEastAsia"/>
                    <w:sz w:val="32"/>
                    <w:lang w:val="en-US" w:eastAsia="ja-JP"/>
                  </w:rPr>
                  <w:t>siness Management, Level 5</w:t>
                </w:r>
              </w:p>
              <w:p w14:paraId="1286A1A3" w14:textId="77777777" w:rsidR="00840288" w:rsidRPr="00B649A3" w:rsidRDefault="00840288" w:rsidP="008628BE">
                <w:pPr>
                  <w:spacing w:after="0" w:line="480" w:lineRule="auto"/>
                  <w:jc w:val="both"/>
                  <w:rPr>
                    <w:rFonts w:eastAsiaTheme="minorEastAsia"/>
                    <w:sz w:val="32"/>
                    <w:lang w:val="en-US" w:eastAsia="ja-JP"/>
                  </w:rPr>
                </w:pPr>
                <w:r w:rsidRPr="00B649A3">
                  <w:rPr>
                    <w:rFonts w:eastAsiaTheme="minorEastAsia"/>
                    <w:sz w:val="32"/>
                    <w:lang w:val="en-US" w:eastAsia="ja-JP"/>
                  </w:rPr>
                  <w:t xml:space="preserve">Lecturer's Name:                 </w:t>
                </w:r>
                <w:r>
                  <w:rPr>
                    <w:rFonts w:eastAsiaTheme="minorEastAsia"/>
                    <w:sz w:val="32"/>
                    <w:lang w:val="en-US" w:eastAsia="ja-JP"/>
                  </w:rPr>
                  <w:t xml:space="preserve">                   </w:t>
                </w:r>
                <w:r w:rsidRPr="00B649A3">
                  <w:rPr>
                    <w:rFonts w:eastAsiaTheme="minorEastAsia"/>
                    <w:sz w:val="32"/>
                    <w:lang w:val="en-US" w:eastAsia="ja-JP"/>
                  </w:rPr>
                  <w:t xml:space="preserve"> </w:t>
                </w:r>
                <w:r>
                  <w:rPr>
                    <w:rFonts w:eastAsiaTheme="minorEastAsia"/>
                    <w:sz w:val="32"/>
                    <w:lang w:val="en-US" w:eastAsia="ja-JP"/>
                  </w:rPr>
                  <w:t xml:space="preserve">Joy </w:t>
                </w:r>
                <w:proofErr w:type="spellStart"/>
                <w:r>
                  <w:rPr>
                    <w:rFonts w:eastAsiaTheme="minorEastAsia"/>
                    <w:sz w:val="32"/>
                    <w:lang w:val="en-US" w:eastAsia="ja-JP"/>
                  </w:rPr>
                  <w:t>Botu</w:t>
                </w:r>
                <w:proofErr w:type="spellEnd"/>
              </w:p>
              <w:p w14:paraId="51F3B5D1" w14:textId="77777777" w:rsidR="00840288" w:rsidRPr="00B649A3" w:rsidRDefault="00840288" w:rsidP="008628BE">
                <w:pPr>
                  <w:spacing w:after="0" w:line="480" w:lineRule="auto"/>
                  <w:jc w:val="center"/>
                  <w:rPr>
                    <w:rFonts w:eastAsiaTheme="minorEastAsia"/>
                    <w:lang w:val="en-US" w:eastAsia="ja-JP"/>
                  </w:rPr>
                </w:pPr>
              </w:p>
            </w:tc>
          </w:tr>
        </w:tbl>
        <w:p w14:paraId="5A273AA4" w14:textId="77777777" w:rsidR="00840288" w:rsidRDefault="00840288"/>
        <w:tbl>
          <w:tblPr>
            <w:tblpPr w:leftFromText="187" w:rightFromText="187" w:horzAnchor="margin" w:tblpXSpec="center" w:tblpYSpec="bottom"/>
            <w:tblW w:w="5000" w:type="pct"/>
            <w:tblLook w:val="04A0" w:firstRow="1" w:lastRow="0" w:firstColumn="1" w:lastColumn="0" w:noHBand="0" w:noVBand="1"/>
          </w:tblPr>
          <w:tblGrid>
            <w:gridCol w:w="9288"/>
          </w:tblGrid>
          <w:tr w:rsidR="00840288" w14:paraId="09992806" w14:textId="77777777">
            <w:tc>
              <w:tcPr>
                <w:tcW w:w="5000" w:type="pct"/>
              </w:tcPr>
              <w:p w14:paraId="2E017959" w14:textId="77777777" w:rsidR="00840288" w:rsidRDefault="00840288" w:rsidP="00840288">
                <w:pPr>
                  <w:pStyle w:val="NoSpacing"/>
                </w:pPr>
              </w:p>
            </w:tc>
          </w:tr>
        </w:tbl>
        <w:p w14:paraId="53A115BE" w14:textId="77777777" w:rsidR="00840288" w:rsidRDefault="00840288"/>
        <w:p w14:paraId="65CBF044" w14:textId="77777777" w:rsidR="00840288" w:rsidRDefault="00840288">
          <w:pPr>
            <w:rPr>
              <w:lang w:val="en-US"/>
            </w:rPr>
          </w:pPr>
          <w:r>
            <w:rPr>
              <w:lang w:val="en-US"/>
            </w:rPr>
            <w:br w:type="page"/>
          </w:r>
        </w:p>
      </w:sdtContent>
    </w:sdt>
    <w:p w14:paraId="5BCD3D2A" w14:textId="77777777" w:rsidR="00B1457B" w:rsidRPr="002E6D25" w:rsidRDefault="00840288" w:rsidP="00840288">
      <w:pPr>
        <w:jc w:val="center"/>
        <w:rPr>
          <w:sz w:val="28"/>
          <w:lang w:val="en-US"/>
        </w:rPr>
      </w:pPr>
      <w:r w:rsidRPr="002E6D25">
        <w:rPr>
          <w:sz w:val="28"/>
          <w:lang w:val="en-US"/>
        </w:rPr>
        <w:lastRenderedPageBreak/>
        <w:t>Assessment 1</w:t>
      </w:r>
    </w:p>
    <w:p w14:paraId="6BB053A4" w14:textId="4D60B64A" w:rsidR="00840288" w:rsidRPr="002E6D25" w:rsidRDefault="00840288" w:rsidP="00840288">
      <w:pPr>
        <w:jc w:val="center"/>
        <w:rPr>
          <w:sz w:val="28"/>
          <w:lang w:val="en-US"/>
        </w:rPr>
      </w:pPr>
    </w:p>
    <w:p w14:paraId="66859D2F" w14:textId="77777777" w:rsidR="0018107E" w:rsidRDefault="0018107E" w:rsidP="00840288">
      <w:pPr>
        <w:jc w:val="center"/>
        <w:rPr>
          <w:lang w:val="en-US"/>
        </w:rPr>
      </w:pPr>
    </w:p>
    <w:p w14:paraId="2EEBEF6A" w14:textId="77777777" w:rsidR="0018107E" w:rsidRDefault="0018107E" w:rsidP="0018107E">
      <w:pPr>
        <w:rPr>
          <w:lang w:val="en-US"/>
        </w:rPr>
      </w:pPr>
    </w:p>
    <w:p w14:paraId="2C4C7918" w14:textId="77777777" w:rsidR="00840288" w:rsidRPr="0018107E" w:rsidRDefault="0018107E" w:rsidP="0018107E">
      <w:pPr>
        <w:rPr>
          <w:b/>
          <w:sz w:val="24"/>
          <w:lang w:val="en-US"/>
        </w:rPr>
      </w:pPr>
      <w:r w:rsidRPr="0018107E">
        <w:rPr>
          <w:b/>
          <w:sz w:val="24"/>
          <w:lang w:val="en-US"/>
        </w:rPr>
        <w:t>Introduction</w:t>
      </w:r>
    </w:p>
    <w:p w14:paraId="0CCE616B" w14:textId="24B15527" w:rsidR="006441D2" w:rsidRDefault="00D7408D" w:rsidP="0018107E">
      <w:pPr>
        <w:rPr>
          <w:sz w:val="24"/>
          <w:lang w:val="bg-BG"/>
        </w:rPr>
      </w:pPr>
      <w:r>
        <w:rPr>
          <w:sz w:val="24"/>
          <w:lang w:val="en-US"/>
        </w:rPr>
        <w:t xml:space="preserve">This work </w:t>
      </w:r>
      <w:r w:rsidR="00A96E88">
        <w:rPr>
          <w:sz w:val="24"/>
          <w:lang w:val="en-US"/>
        </w:rPr>
        <w:t xml:space="preserve">as a review </w:t>
      </w:r>
      <w:r>
        <w:rPr>
          <w:sz w:val="24"/>
          <w:lang w:val="en-US"/>
        </w:rPr>
        <w:t xml:space="preserve">will display the </w:t>
      </w:r>
      <w:r w:rsidR="00A96E88">
        <w:rPr>
          <w:sz w:val="24"/>
          <w:lang w:val="en-US"/>
        </w:rPr>
        <w:t>present</w:t>
      </w:r>
      <w:r>
        <w:rPr>
          <w:sz w:val="24"/>
          <w:lang w:val="en-US"/>
        </w:rPr>
        <w:t xml:space="preserve"> </w:t>
      </w:r>
      <w:r w:rsidR="00A96E88">
        <w:rPr>
          <w:sz w:val="24"/>
          <w:lang w:val="en-US"/>
        </w:rPr>
        <w:t>tendencies</w:t>
      </w:r>
      <w:r>
        <w:rPr>
          <w:sz w:val="24"/>
          <w:lang w:val="en-US"/>
        </w:rPr>
        <w:t xml:space="preserve"> in Business Intelligence particularly focused on the article </w:t>
      </w:r>
      <w:r w:rsidR="00F22438">
        <w:rPr>
          <w:sz w:val="24"/>
          <w:lang w:val="en-US"/>
        </w:rPr>
        <w:t>given</w:t>
      </w:r>
      <w:r>
        <w:rPr>
          <w:i/>
          <w:sz w:val="24"/>
        </w:rPr>
        <w:t xml:space="preserve">. </w:t>
      </w:r>
      <w:r>
        <w:rPr>
          <w:sz w:val="24"/>
        </w:rPr>
        <w:t xml:space="preserve">Aiming to identify the following and critically assess the ideas and arguments that have been presented in the article, </w:t>
      </w:r>
      <w:r w:rsidR="006441D2">
        <w:rPr>
          <w:sz w:val="24"/>
        </w:rPr>
        <w:t>the work as well will critically evaluate the current trends in data warehousing and data mining closely connected</w:t>
      </w:r>
      <w:r w:rsidR="000A45E7">
        <w:rPr>
          <w:sz w:val="24"/>
        </w:rPr>
        <w:t xml:space="preserve"> and hav</w:t>
      </w:r>
      <w:r w:rsidR="004C4E27">
        <w:rPr>
          <w:sz w:val="24"/>
        </w:rPr>
        <w:t>e</w:t>
      </w:r>
      <w:r w:rsidR="000A45E7">
        <w:rPr>
          <w:sz w:val="24"/>
        </w:rPr>
        <w:t xml:space="preserve"> a strong correlation</w:t>
      </w:r>
      <w:r w:rsidR="006441D2">
        <w:rPr>
          <w:sz w:val="24"/>
        </w:rPr>
        <w:t xml:space="preserve"> to the Business Intelligence. </w:t>
      </w:r>
    </w:p>
    <w:p w14:paraId="647BF539" w14:textId="77777777" w:rsidR="00EB117B" w:rsidRPr="00EB117B" w:rsidRDefault="00EB117B" w:rsidP="0018107E">
      <w:pPr>
        <w:rPr>
          <w:sz w:val="24"/>
          <w:lang w:val="bg-BG"/>
        </w:rPr>
      </w:pPr>
    </w:p>
    <w:p w14:paraId="027B841F" w14:textId="77777777" w:rsidR="0018107E" w:rsidRDefault="006441D2" w:rsidP="006441D2">
      <w:pPr>
        <w:rPr>
          <w:b/>
          <w:sz w:val="24"/>
          <w:lang w:val="en-US"/>
        </w:rPr>
      </w:pPr>
      <w:r w:rsidRPr="006441D2">
        <w:rPr>
          <w:b/>
          <w:sz w:val="24"/>
          <w:lang w:val="en-US"/>
        </w:rPr>
        <w:t>Identification of the current trends in Business Intelligence</w:t>
      </w:r>
    </w:p>
    <w:p w14:paraId="684674BE" w14:textId="20A06D83" w:rsidR="000A2405" w:rsidRPr="00A96E88" w:rsidRDefault="009A65AF" w:rsidP="00A96E88">
      <w:pPr>
        <w:rPr>
          <w:sz w:val="24"/>
          <w:lang w:val="en-US"/>
        </w:rPr>
      </w:pPr>
      <w:r w:rsidRPr="009A65AF">
        <w:rPr>
          <w:sz w:val="24"/>
          <w:lang w:val="en-US"/>
        </w:rPr>
        <w:t xml:space="preserve">Business intelligence is a catch-all term for a variety of IT solutions that </w:t>
      </w:r>
      <w:r w:rsidRPr="00104B9B">
        <w:rPr>
          <w:sz w:val="24"/>
        </w:rPr>
        <w:t>analyse</w:t>
      </w:r>
      <w:r w:rsidRPr="009A65AF">
        <w:rPr>
          <w:sz w:val="24"/>
          <w:lang w:val="en-US"/>
        </w:rPr>
        <w:t xml:space="preserve"> data and communicate it to the right business users. It's also a large area of information technology solutions that includes software and procedures which are used to collect, </w:t>
      </w:r>
      <w:r w:rsidR="00104B9B" w:rsidRPr="009A65AF">
        <w:rPr>
          <w:sz w:val="24"/>
          <w:lang w:val="en-US"/>
        </w:rPr>
        <w:t>analyze</w:t>
      </w:r>
      <w:r w:rsidRPr="009A65AF">
        <w:rPr>
          <w:sz w:val="24"/>
          <w:lang w:val="en-US"/>
        </w:rPr>
        <w:t>, and report data to business managemen</w:t>
      </w:r>
      <w:r w:rsidR="00A374CF">
        <w:rPr>
          <w:sz w:val="24"/>
          <w:lang w:val="en-US"/>
        </w:rPr>
        <w:t xml:space="preserve">t. </w:t>
      </w:r>
      <w:r w:rsidR="00FA639B">
        <w:rPr>
          <w:sz w:val="24"/>
          <w:lang w:val="en-US"/>
        </w:rPr>
        <w:t xml:space="preserve">Application of BI is taking place in </w:t>
      </w:r>
      <w:r w:rsidR="00563E51">
        <w:rPr>
          <w:sz w:val="24"/>
          <w:lang w:val="en-US"/>
        </w:rPr>
        <w:t>almost all sectors of financ</w:t>
      </w:r>
      <w:r w:rsidR="004C4E27">
        <w:rPr>
          <w:sz w:val="24"/>
          <w:lang w:val="en-US"/>
        </w:rPr>
        <w:t>ial</w:t>
      </w:r>
      <w:r w:rsidR="00563E51">
        <w:rPr>
          <w:sz w:val="24"/>
          <w:lang w:val="en-US"/>
        </w:rPr>
        <w:t xml:space="preserve"> services, across small, medium and especially large businesses, healthcare, education, retail, insurance and more. Data Warehouses, Data Sources and Business Intelligence</w:t>
      </w:r>
      <w:r w:rsidR="00AC5299">
        <w:rPr>
          <w:sz w:val="24"/>
          <w:lang w:val="en-US"/>
        </w:rPr>
        <w:t xml:space="preserve"> methodologies </w:t>
      </w:r>
      <w:r w:rsidR="00563E51">
        <w:rPr>
          <w:sz w:val="24"/>
          <w:lang w:val="en-US"/>
        </w:rPr>
        <w:t xml:space="preserve">are the major components in the BI </w:t>
      </w:r>
      <w:r w:rsidR="006A2EB4">
        <w:rPr>
          <w:sz w:val="24"/>
          <w:lang w:val="en-US"/>
        </w:rPr>
        <w:t>Architecture</w:t>
      </w:r>
      <w:r w:rsidR="00563E51">
        <w:rPr>
          <w:sz w:val="24"/>
          <w:lang w:val="en-US"/>
        </w:rPr>
        <w:t xml:space="preserve">, therefore are playing a huge part </w:t>
      </w:r>
      <w:r w:rsidR="004C4E27">
        <w:rPr>
          <w:sz w:val="24"/>
          <w:lang w:val="en-US"/>
        </w:rPr>
        <w:t>in</w:t>
      </w:r>
      <w:r w:rsidR="006A2EB4">
        <w:rPr>
          <w:sz w:val="24"/>
          <w:lang w:val="en-US"/>
        </w:rPr>
        <w:t xml:space="preserve"> the successful, correct and in-time extracted information for the right decision-making process in the business</w:t>
      </w:r>
      <w:r w:rsidR="006A2EB4" w:rsidRPr="000A2405">
        <w:rPr>
          <w:sz w:val="24"/>
          <w:lang w:val="en-US"/>
        </w:rPr>
        <w:t xml:space="preserve">. </w:t>
      </w:r>
      <w:r w:rsidR="000A2405" w:rsidRPr="000A2405">
        <w:rPr>
          <w:sz w:val="24"/>
          <w:lang w:val="en-US"/>
        </w:rPr>
        <w:t>According to</w:t>
      </w:r>
      <w:r w:rsidR="000A2405" w:rsidRPr="000A2405">
        <w:rPr>
          <w:rFonts w:cstheme="minorHAnsi"/>
          <w:sz w:val="24"/>
          <w:lang w:val="en-US"/>
        </w:rPr>
        <w:t xml:space="preserve"> </w:t>
      </w:r>
      <w:r w:rsidR="000A2405" w:rsidRPr="000A2405">
        <w:rPr>
          <w:rFonts w:cstheme="minorHAnsi"/>
          <w:sz w:val="24"/>
        </w:rPr>
        <w:t>JOURNAL OF SYSTEMS INTEGRATION</w:t>
      </w:r>
      <w:r w:rsidR="000A2405">
        <w:rPr>
          <w:rFonts w:cstheme="minorHAnsi"/>
          <w:sz w:val="24"/>
        </w:rPr>
        <w:t xml:space="preserve"> (</w:t>
      </w:r>
      <w:r w:rsidR="000A2405" w:rsidRPr="000A2405">
        <w:rPr>
          <w:rFonts w:cstheme="minorHAnsi"/>
          <w:sz w:val="24"/>
        </w:rPr>
        <w:t>2013</w:t>
      </w:r>
      <w:r w:rsidR="000A2405">
        <w:rPr>
          <w:rFonts w:cstheme="minorHAnsi"/>
          <w:sz w:val="24"/>
        </w:rPr>
        <w:t>)</w:t>
      </w:r>
      <w:r w:rsidR="004C4E27">
        <w:rPr>
          <w:rFonts w:cstheme="minorHAnsi"/>
          <w:sz w:val="24"/>
        </w:rPr>
        <w:t>,</w:t>
      </w:r>
      <w:r w:rsidR="000A2405">
        <w:rPr>
          <w:rFonts w:cstheme="minorHAnsi"/>
          <w:sz w:val="24"/>
        </w:rPr>
        <w:t xml:space="preserve"> the following trends ate taking place nowadays</w:t>
      </w:r>
      <w:r w:rsidR="00972780">
        <w:rPr>
          <w:rFonts w:cstheme="minorHAnsi"/>
          <w:sz w:val="24"/>
        </w:rPr>
        <w:t xml:space="preserve"> in the business</w:t>
      </w:r>
      <w:r w:rsidR="00A96E88">
        <w:rPr>
          <w:rFonts w:cstheme="minorHAnsi"/>
          <w:sz w:val="24"/>
        </w:rPr>
        <w:t xml:space="preserve"> such as </w:t>
      </w:r>
      <w:r w:rsidR="000A2405" w:rsidRPr="00A96E88">
        <w:rPr>
          <w:sz w:val="24"/>
          <w:lang w:val="en-US"/>
        </w:rPr>
        <w:t>Software as a Service</w:t>
      </w:r>
      <w:r w:rsidR="00A96E88">
        <w:rPr>
          <w:sz w:val="24"/>
          <w:lang w:val="en-US"/>
        </w:rPr>
        <w:t xml:space="preserve">, </w:t>
      </w:r>
      <w:r w:rsidR="000A2405">
        <w:t>Web 2.0 and Collaborative B</w:t>
      </w:r>
      <w:r w:rsidR="00A96E88">
        <w:t>usiness Intelligence</w:t>
      </w:r>
      <w:r w:rsidR="00A96E88">
        <w:rPr>
          <w:sz w:val="24"/>
          <w:lang w:val="en-US"/>
        </w:rPr>
        <w:t xml:space="preserve">, </w:t>
      </w:r>
      <w:r w:rsidR="000A2405">
        <w:t>Mobile</w:t>
      </w:r>
      <w:r w:rsidR="00A96E88">
        <w:t xml:space="preserve"> Business Intelligence,</w:t>
      </w:r>
      <w:r w:rsidR="00A96E88">
        <w:rPr>
          <w:sz w:val="24"/>
          <w:lang w:val="en-US"/>
        </w:rPr>
        <w:t xml:space="preserve"> </w:t>
      </w:r>
      <w:r w:rsidR="000A2405">
        <w:t>Corporate Performance Management</w:t>
      </w:r>
      <w:r w:rsidR="00A96E88">
        <w:rPr>
          <w:sz w:val="24"/>
          <w:lang w:val="en-US"/>
        </w:rPr>
        <w:t xml:space="preserve">, as well as </w:t>
      </w:r>
      <w:r w:rsidR="000A2405">
        <w:t>Predictive Analysis</w:t>
      </w:r>
      <w:r w:rsidR="00A96E88">
        <w:t xml:space="preserve"> and </w:t>
      </w:r>
      <w:r w:rsidR="000A2405">
        <w:t>Competitive Intelligence and External Data Processing</w:t>
      </w:r>
      <w:r w:rsidR="00A96E88">
        <w:t>.</w:t>
      </w:r>
    </w:p>
    <w:p w14:paraId="71F98505" w14:textId="4771D590" w:rsidR="00AC5299" w:rsidRDefault="00E1681B" w:rsidP="00AC5299">
      <w:pPr>
        <w:rPr>
          <w:sz w:val="24"/>
          <w:lang w:val="en-US"/>
        </w:rPr>
      </w:pPr>
      <w:r>
        <w:rPr>
          <w:sz w:val="24"/>
          <w:lang w:val="en-US"/>
        </w:rPr>
        <w:t>The article has menschen that the pillars of the Business Intelligence that are empowering the sustainability, management and optimization in the business consist of business analysis, enterprise reporting and performance management as an essential role of the BI.</w:t>
      </w:r>
      <w:r w:rsidR="00A374CF" w:rsidRPr="00A374CF">
        <w:t xml:space="preserve"> </w:t>
      </w:r>
      <w:r w:rsidR="00A374CF" w:rsidRPr="00A374CF">
        <w:rPr>
          <w:sz w:val="24"/>
          <w:lang w:val="en-US"/>
        </w:rPr>
        <w:t>As long as these trends are successfully incorporated into the business and the proper strategy is taken to get the most out of all aspects of BI, such as integration</w:t>
      </w:r>
      <w:r w:rsidR="00104B9B">
        <w:rPr>
          <w:sz w:val="24"/>
          <w:lang w:val="en-US"/>
        </w:rPr>
        <w:t xml:space="preserve"> of data</w:t>
      </w:r>
      <w:r w:rsidR="00A374CF" w:rsidRPr="00A374CF">
        <w:rPr>
          <w:sz w:val="24"/>
          <w:lang w:val="en-US"/>
        </w:rPr>
        <w:t xml:space="preserve"> and decision-making culture, every company may benefit, as stated by</w:t>
      </w:r>
      <w:r>
        <w:rPr>
          <w:sz w:val="24"/>
          <w:lang w:val="en-US"/>
        </w:rPr>
        <w:t xml:space="preserve"> </w:t>
      </w:r>
      <w:proofErr w:type="spellStart"/>
      <w:r w:rsidR="00E93775" w:rsidRPr="00E93775">
        <w:rPr>
          <w:sz w:val="24"/>
          <w:lang w:val="en-US"/>
        </w:rPr>
        <w:t>Eidizadeh</w:t>
      </w:r>
      <w:proofErr w:type="spellEnd"/>
      <w:r w:rsidR="00E93775">
        <w:rPr>
          <w:sz w:val="24"/>
          <w:lang w:val="en-US"/>
        </w:rPr>
        <w:t xml:space="preserve"> </w:t>
      </w:r>
      <w:r w:rsidR="00E93775" w:rsidRPr="00E93775">
        <w:rPr>
          <w:i/>
          <w:sz w:val="24"/>
          <w:lang w:val="en-US"/>
        </w:rPr>
        <w:t>et</w:t>
      </w:r>
      <w:r w:rsidR="00E93775">
        <w:rPr>
          <w:sz w:val="24"/>
          <w:lang w:val="en-US"/>
        </w:rPr>
        <w:t xml:space="preserve"> al., (</w:t>
      </w:r>
      <w:proofErr w:type="gramStart"/>
      <w:r w:rsidR="00E93775">
        <w:rPr>
          <w:sz w:val="24"/>
          <w:lang w:val="en-US"/>
        </w:rPr>
        <w:t>2017,p.</w:t>
      </w:r>
      <w:proofErr w:type="gramEnd"/>
      <w:r w:rsidR="00E93775">
        <w:rPr>
          <w:sz w:val="24"/>
          <w:lang w:val="en-US"/>
        </w:rPr>
        <w:t xml:space="preserve"> 258).</w:t>
      </w:r>
    </w:p>
    <w:p w14:paraId="62B99C02" w14:textId="05A2E97F" w:rsidR="00F22438" w:rsidRDefault="00F22438" w:rsidP="00AC5299">
      <w:pPr>
        <w:rPr>
          <w:sz w:val="24"/>
          <w:lang w:val="en-US"/>
        </w:rPr>
      </w:pPr>
    </w:p>
    <w:p w14:paraId="55E46EC6" w14:textId="77777777" w:rsidR="00F22438" w:rsidRPr="00AC5299" w:rsidRDefault="00F22438" w:rsidP="00AC5299">
      <w:pPr>
        <w:rPr>
          <w:sz w:val="24"/>
          <w:lang w:val="en-US"/>
        </w:rPr>
      </w:pPr>
    </w:p>
    <w:p w14:paraId="0C711585" w14:textId="1F1A6C42" w:rsidR="00EB117B" w:rsidRDefault="006441D2" w:rsidP="006441D2">
      <w:pPr>
        <w:rPr>
          <w:b/>
          <w:sz w:val="24"/>
          <w:lang w:val="en-US"/>
        </w:rPr>
      </w:pPr>
      <w:r>
        <w:rPr>
          <w:b/>
          <w:sz w:val="24"/>
          <w:lang w:val="en-US"/>
        </w:rPr>
        <w:t>Critical Assessment of the ideas</w:t>
      </w:r>
      <w:r w:rsidR="000A45E7">
        <w:rPr>
          <w:b/>
          <w:sz w:val="24"/>
          <w:lang w:val="en-US"/>
        </w:rPr>
        <w:t xml:space="preserve"> and argument</w:t>
      </w:r>
      <w:r w:rsidR="00E33BE1">
        <w:rPr>
          <w:b/>
          <w:sz w:val="24"/>
          <w:lang w:val="en-US"/>
        </w:rPr>
        <w:t>s</w:t>
      </w:r>
      <w:r>
        <w:rPr>
          <w:b/>
          <w:sz w:val="24"/>
          <w:lang w:val="en-US"/>
        </w:rPr>
        <w:t xml:space="preserve"> in the article </w:t>
      </w:r>
    </w:p>
    <w:p w14:paraId="695336CD" w14:textId="517C552E" w:rsidR="00015D7A" w:rsidRDefault="00AF2C7C" w:rsidP="006441D2">
      <w:pPr>
        <w:rPr>
          <w:sz w:val="24"/>
          <w:lang w:val="en-US"/>
        </w:rPr>
      </w:pPr>
      <w:proofErr w:type="spellStart"/>
      <w:r>
        <w:rPr>
          <w:sz w:val="24"/>
          <w:lang w:val="en-US"/>
        </w:rPr>
        <w:lastRenderedPageBreak/>
        <w:t>Scrutinis</w:t>
      </w:r>
      <w:r w:rsidR="00015D7A" w:rsidRPr="00015D7A">
        <w:rPr>
          <w:sz w:val="24"/>
          <w:lang w:val="en-US"/>
        </w:rPr>
        <w:t>ing</w:t>
      </w:r>
      <w:proofErr w:type="spellEnd"/>
      <w:r w:rsidR="00015D7A" w:rsidRPr="00015D7A">
        <w:rPr>
          <w:sz w:val="24"/>
          <w:lang w:val="en-US"/>
        </w:rPr>
        <w:t xml:space="preserve"> </w:t>
      </w:r>
      <w:r w:rsidR="00015D7A">
        <w:rPr>
          <w:sz w:val="24"/>
          <w:lang w:val="en-US"/>
        </w:rPr>
        <w:t xml:space="preserve">the article carefully </w:t>
      </w:r>
      <w:r>
        <w:rPr>
          <w:sz w:val="24"/>
          <w:lang w:val="en-US"/>
        </w:rPr>
        <w:t xml:space="preserve">and according to the main </w:t>
      </w:r>
      <w:proofErr w:type="gramStart"/>
      <w:r>
        <w:rPr>
          <w:sz w:val="24"/>
          <w:lang w:val="en-US"/>
        </w:rPr>
        <w:t>idea</w:t>
      </w:r>
      <w:proofErr w:type="gramEnd"/>
      <w:r>
        <w:rPr>
          <w:sz w:val="24"/>
          <w:lang w:val="en-US"/>
        </w:rPr>
        <w:t xml:space="preserve"> which is presented to the reader, that only</w:t>
      </w:r>
      <w:r w:rsidR="00E93775">
        <w:rPr>
          <w:sz w:val="24"/>
          <w:lang w:val="en-US"/>
        </w:rPr>
        <w:t xml:space="preserve"> positive</w:t>
      </w:r>
      <w:r>
        <w:rPr>
          <w:sz w:val="24"/>
          <w:lang w:val="en-US"/>
        </w:rPr>
        <w:t xml:space="preserve"> strategic impact could be observed if the practical tools of Business Intelligence are used within the functional areas </w:t>
      </w:r>
      <w:r w:rsidR="00E33BE1">
        <w:rPr>
          <w:sz w:val="24"/>
          <w:lang w:val="en-US"/>
        </w:rPr>
        <w:t>of</w:t>
      </w:r>
      <w:r>
        <w:rPr>
          <w:sz w:val="24"/>
          <w:lang w:val="en-US"/>
        </w:rPr>
        <w:t xml:space="preserve"> the business</w:t>
      </w:r>
      <w:r w:rsidR="00E93775">
        <w:rPr>
          <w:sz w:val="24"/>
          <w:lang w:val="en-US"/>
        </w:rPr>
        <w:t>es is</w:t>
      </w:r>
      <w:r>
        <w:rPr>
          <w:sz w:val="24"/>
          <w:lang w:val="en-US"/>
        </w:rPr>
        <w:t xml:space="preserve"> fundamental</w:t>
      </w:r>
      <w:r w:rsidR="00A33C52">
        <w:rPr>
          <w:sz w:val="24"/>
          <w:lang w:val="en-US"/>
        </w:rPr>
        <w:t xml:space="preserve"> and I completely agree with this. </w:t>
      </w:r>
      <w:r>
        <w:rPr>
          <w:sz w:val="24"/>
          <w:lang w:val="en-US"/>
        </w:rPr>
        <w:t xml:space="preserve"> </w:t>
      </w:r>
    </w:p>
    <w:p w14:paraId="386A4C1C" w14:textId="56E9F52B" w:rsidR="00D53012" w:rsidRDefault="004C4E27" w:rsidP="006441D2">
      <w:pPr>
        <w:rPr>
          <w:sz w:val="24"/>
          <w:lang w:val="en-US"/>
        </w:rPr>
      </w:pPr>
      <w:r>
        <w:rPr>
          <w:sz w:val="24"/>
          <w:lang w:val="en-US"/>
        </w:rPr>
        <w:t>T</w:t>
      </w:r>
      <w:r w:rsidR="000E3446">
        <w:rPr>
          <w:sz w:val="24"/>
          <w:lang w:val="en-US"/>
        </w:rPr>
        <w:t xml:space="preserve">o be integrated into regular business practices is needed not only the proper handle of the credible loaded information, but also ETL (Extraction, Transformation, and Load) processes to be done </w:t>
      </w:r>
      <w:r w:rsidR="00E33BE1">
        <w:rPr>
          <w:sz w:val="24"/>
          <w:lang w:val="en-US"/>
        </w:rPr>
        <w:t>by</w:t>
      </w:r>
      <w:r w:rsidR="000E3446">
        <w:rPr>
          <w:sz w:val="24"/>
          <w:lang w:val="en-US"/>
        </w:rPr>
        <w:t xml:space="preserve"> </w:t>
      </w:r>
      <w:r w:rsidR="00E33BE1">
        <w:rPr>
          <w:sz w:val="24"/>
          <w:lang w:val="en-US"/>
        </w:rPr>
        <w:t xml:space="preserve">the </w:t>
      </w:r>
      <w:r w:rsidR="008E33E2">
        <w:rPr>
          <w:sz w:val="24"/>
          <w:lang w:val="en-US"/>
        </w:rPr>
        <w:t>data warehouse manager who</w:t>
      </w:r>
      <w:r w:rsidR="00A33C52">
        <w:rPr>
          <w:sz w:val="24"/>
          <w:lang w:val="en-US"/>
        </w:rPr>
        <w:t>, in my opinion</w:t>
      </w:r>
      <w:r w:rsidR="0077038A">
        <w:rPr>
          <w:sz w:val="24"/>
          <w:lang w:val="en-US"/>
        </w:rPr>
        <w:t>,</w:t>
      </w:r>
      <w:r w:rsidR="008E33E2">
        <w:rPr>
          <w:sz w:val="24"/>
          <w:lang w:val="en-US"/>
        </w:rPr>
        <w:t xml:space="preserve"> is</w:t>
      </w:r>
      <w:r w:rsidR="0077038A">
        <w:rPr>
          <w:sz w:val="24"/>
          <w:lang w:val="en-US"/>
        </w:rPr>
        <w:t xml:space="preserve"> better to be</w:t>
      </w:r>
      <w:r w:rsidR="008E33E2">
        <w:rPr>
          <w:sz w:val="24"/>
          <w:lang w:val="en-US"/>
        </w:rPr>
        <w:t xml:space="preserve"> user and customer</w:t>
      </w:r>
      <w:r>
        <w:rPr>
          <w:sz w:val="24"/>
          <w:lang w:val="en-US"/>
        </w:rPr>
        <w:t>-</w:t>
      </w:r>
      <w:r w:rsidR="008E33E2">
        <w:rPr>
          <w:sz w:val="24"/>
          <w:lang w:val="en-US"/>
        </w:rPr>
        <w:t>orien</w:t>
      </w:r>
      <w:r w:rsidR="00EB117B">
        <w:rPr>
          <w:sz w:val="24"/>
          <w:lang w:val="en-US"/>
        </w:rPr>
        <w:t xml:space="preserve">ted rather than technology. </w:t>
      </w:r>
      <w:r w:rsidR="008E33E2">
        <w:rPr>
          <w:sz w:val="24"/>
          <w:lang w:val="en-US"/>
        </w:rPr>
        <w:t>Malaysian Public Listed Companies are supported by private investments</w:t>
      </w:r>
      <w:r w:rsidR="0077038A">
        <w:rPr>
          <w:sz w:val="24"/>
          <w:lang w:val="en-US"/>
        </w:rPr>
        <w:t xml:space="preserve"> and </w:t>
      </w:r>
      <w:r>
        <w:rPr>
          <w:sz w:val="24"/>
          <w:lang w:val="en-US"/>
        </w:rPr>
        <w:t xml:space="preserve">an </w:t>
      </w:r>
      <w:r w:rsidR="008E33E2">
        <w:rPr>
          <w:sz w:val="24"/>
          <w:lang w:val="en-US"/>
        </w:rPr>
        <w:t>important part of it is to satisfy the expectations of the stakeholders</w:t>
      </w:r>
      <w:r w:rsidR="0077038A">
        <w:rPr>
          <w:sz w:val="24"/>
          <w:lang w:val="en-US"/>
        </w:rPr>
        <w:t>.</w:t>
      </w:r>
      <w:r w:rsidR="008E33E2">
        <w:rPr>
          <w:sz w:val="24"/>
          <w:lang w:val="en-US"/>
        </w:rPr>
        <w:t xml:space="preserve"> </w:t>
      </w:r>
      <w:proofErr w:type="gramStart"/>
      <w:r w:rsidR="0077038A">
        <w:rPr>
          <w:sz w:val="24"/>
          <w:lang w:val="en-US"/>
        </w:rPr>
        <w:t>T</w:t>
      </w:r>
      <w:r w:rsidR="008E33E2">
        <w:rPr>
          <w:sz w:val="24"/>
          <w:lang w:val="en-US"/>
        </w:rPr>
        <w:t>herefore</w:t>
      </w:r>
      <w:proofErr w:type="gramEnd"/>
      <w:r w:rsidR="008E33E2">
        <w:rPr>
          <w:sz w:val="24"/>
          <w:lang w:val="en-US"/>
        </w:rPr>
        <w:t xml:space="preserve"> is crucial </w:t>
      </w:r>
      <w:r w:rsidR="00CD4C8B">
        <w:rPr>
          <w:sz w:val="24"/>
          <w:lang w:val="en-US"/>
        </w:rPr>
        <w:t xml:space="preserve">how is managed the data design and selection of ETL tools and the Data mining process to obtain the right transformation of data </w:t>
      </w:r>
      <w:r w:rsidR="00E33BE1">
        <w:rPr>
          <w:sz w:val="24"/>
          <w:lang w:val="en-US"/>
        </w:rPr>
        <w:t>in</w:t>
      </w:r>
      <w:r w:rsidR="00CD4C8B">
        <w:rPr>
          <w:sz w:val="24"/>
          <w:lang w:val="en-US"/>
        </w:rPr>
        <w:t>to useful information</w:t>
      </w:r>
      <w:r w:rsidR="00D53012">
        <w:rPr>
          <w:sz w:val="24"/>
          <w:lang w:val="en-US"/>
        </w:rPr>
        <w:t xml:space="preserve"> for effective and timely decisions</w:t>
      </w:r>
      <w:r w:rsidR="00EB117B">
        <w:rPr>
          <w:sz w:val="24"/>
          <w:lang w:val="en-US"/>
        </w:rPr>
        <w:t>,</w:t>
      </w:r>
      <w:r w:rsidR="00D53012">
        <w:rPr>
          <w:sz w:val="24"/>
          <w:lang w:val="en-US"/>
        </w:rPr>
        <w:t xml:space="preserve"> stated </w:t>
      </w:r>
      <w:r w:rsidR="00EB117B">
        <w:rPr>
          <w:sz w:val="24"/>
          <w:lang w:val="en-US"/>
        </w:rPr>
        <w:t xml:space="preserve">as very important </w:t>
      </w:r>
      <w:r w:rsidR="00D53012">
        <w:rPr>
          <w:sz w:val="24"/>
          <w:lang w:val="en-US"/>
        </w:rPr>
        <w:t>by</w:t>
      </w:r>
      <w:r w:rsidR="00D53012" w:rsidRPr="00D53012">
        <w:t xml:space="preserve"> </w:t>
      </w:r>
      <w:proofErr w:type="spellStart"/>
      <w:r w:rsidR="00D53012" w:rsidRPr="00D53012">
        <w:rPr>
          <w:sz w:val="24"/>
          <w:lang w:val="en-US"/>
        </w:rPr>
        <w:t>Vercellis</w:t>
      </w:r>
      <w:proofErr w:type="spellEnd"/>
      <w:r w:rsidR="00D53012">
        <w:rPr>
          <w:sz w:val="24"/>
          <w:lang w:val="en-US"/>
        </w:rPr>
        <w:t xml:space="preserve"> (2009, p.48)</w:t>
      </w:r>
      <w:r w:rsidR="00CD4C8B">
        <w:rPr>
          <w:sz w:val="24"/>
          <w:lang w:val="en-US"/>
        </w:rPr>
        <w:t xml:space="preserve">.  </w:t>
      </w:r>
    </w:p>
    <w:p w14:paraId="60F6AEC1" w14:textId="77777777" w:rsidR="004C4E27" w:rsidRDefault="004C4E27" w:rsidP="006441D2">
      <w:pPr>
        <w:rPr>
          <w:sz w:val="24"/>
          <w:lang w:val="en-US"/>
        </w:rPr>
      </w:pPr>
    </w:p>
    <w:p w14:paraId="729B011F" w14:textId="4C06DC2C" w:rsidR="008D6AA5" w:rsidRPr="00A91543" w:rsidRDefault="00A374CF" w:rsidP="006441D2">
      <w:pPr>
        <w:rPr>
          <w:b/>
          <w:sz w:val="24"/>
          <w:lang w:val="en-US"/>
        </w:rPr>
      </w:pPr>
      <w:proofErr w:type="gramStart"/>
      <w:r>
        <w:rPr>
          <w:b/>
          <w:sz w:val="24"/>
          <w:lang w:val="en-US"/>
        </w:rPr>
        <w:t>BI‘</w:t>
      </w:r>
      <w:proofErr w:type="gramEnd"/>
      <w:r>
        <w:rPr>
          <w:b/>
          <w:sz w:val="24"/>
          <w:lang w:val="en-US"/>
        </w:rPr>
        <w:t xml:space="preserve">s impact </w:t>
      </w:r>
      <w:r w:rsidR="004C4E27">
        <w:rPr>
          <w:b/>
          <w:sz w:val="24"/>
          <w:lang w:val="en-US"/>
        </w:rPr>
        <w:t>on</w:t>
      </w:r>
      <w:r w:rsidR="00A91543" w:rsidRPr="00A91543">
        <w:rPr>
          <w:b/>
          <w:sz w:val="24"/>
          <w:lang w:val="en-US"/>
        </w:rPr>
        <w:t xml:space="preserve"> the Economic performance </w:t>
      </w:r>
    </w:p>
    <w:p w14:paraId="3F86E864" w14:textId="377A8044" w:rsidR="00F557EF" w:rsidRDefault="00D53012" w:rsidP="006441D2">
      <w:pPr>
        <w:rPr>
          <w:sz w:val="24"/>
          <w:lang w:val="en-US"/>
        </w:rPr>
      </w:pPr>
      <w:r>
        <w:rPr>
          <w:sz w:val="24"/>
          <w:lang w:val="en-US"/>
        </w:rPr>
        <w:t>The idea of sustainability in the article is crucial, no</w:t>
      </w:r>
      <w:r w:rsidR="004C4E27">
        <w:rPr>
          <w:sz w:val="24"/>
          <w:lang w:val="en-US"/>
        </w:rPr>
        <w:t>t</w:t>
      </w:r>
      <w:r>
        <w:rPr>
          <w:sz w:val="24"/>
          <w:lang w:val="en-US"/>
        </w:rPr>
        <w:t xml:space="preserve"> only for the economy but also in the context of </w:t>
      </w:r>
      <w:r w:rsidR="004C4E27">
        <w:rPr>
          <w:sz w:val="24"/>
          <w:lang w:val="en-US"/>
        </w:rPr>
        <w:t xml:space="preserve">the </w:t>
      </w:r>
      <w:r>
        <w:rPr>
          <w:sz w:val="24"/>
          <w:lang w:val="en-US"/>
        </w:rPr>
        <w:t>rapid</w:t>
      </w:r>
      <w:r w:rsidR="004C4E27">
        <w:rPr>
          <w:sz w:val="24"/>
          <w:lang w:val="en-US"/>
        </w:rPr>
        <w:t>ly</w:t>
      </w:r>
      <w:r>
        <w:rPr>
          <w:sz w:val="24"/>
          <w:lang w:val="en-US"/>
        </w:rPr>
        <w:t xml:space="preserve"> changing global business environme</w:t>
      </w:r>
      <w:r w:rsidR="004A4F43">
        <w:rPr>
          <w:sz w:val="24"/>
          <w:lang w:val="en-US"/>
        </w:rPr>
        <w:t xml:space="preserve">nt, characterized by extremely growing levels of competition and high dynamism. Consequently, not only the survival of the business but the economic, environmental and social performance is taken into consideration regarding the usage of the current trends in Business Intelligence. Moreover, the role of mathematical models such as </w:t>
      </w:r>
      <w:r w:rsidR="00F557EF">
        <w:rPr>
          <w:sz w:val="24"/>
          <w:lang w:val="en-US"/>
        </w:rPr>
        <w:t xml:space="preserve">Iconic, Analogical and Symbolic and the implementation of Decision Support Systems (DSS) are essential for the successful approach </w:t>
      </w:r>
      <w:r w:rsidR="00E33BE1">
        <w:rPr>
          <w:sz w:val="24"/>
          <w:lang w:val="en-US"/>
        </w:rPr>
        <w:t>to</w:t>
      </w:r>
      <w:r w:rsidR="00F557EF">
        <w:rPr>
          <w:sz w:val="24"/>
          <w:lang w:val="en-US"/>
        </w:rPr>
        <w:t xml:space="preserve"> the Decision</w:t>
      </w:r>
      <w:r w:rsidR="00E33BE1">
        <w:rPr>
          <w:sz w:val="24"/>
          <w:lang w:val="en-US"/>
        </w:rPr>
        <w:t>-</w:t>
      </w:r>
      <w:r w:rsidR="00F557EF">
        <w:rPr>
          <w:sz w:val="24"/>
          <w:lang w:val="en-US"/>
        </w:rPr>
        <w:t xml:space="preserve">Making Process. </w:t>
      </w:r>
    </w:p>
    <w:p w14:paraId="358E0DFC" w14:textId="6E23DFF8" w:rsidR="00EB117B" w:rsidRDefault="00F557EF" w:rsidP="006441D2">
      <w:pPr>
        <w:rPr>
          <w:sz w:val="24"/>
          <w:lang w:val="en-US"/>
        </w:rPr>
      </w:pPr>
      <w:r>
        <w:rPr>
          <w:sz w:val="24"/>
          <w:lang w:val="en-US"/>
        </w:rPr>
        <w:t xml:space="preserve">The positive strategic impact of </w:t>
      </w:r>
      <w:r w:rsidRPr="00F557EF">
        <w:rPr>
          <w:sz w:val="24"/>
          <w:lang w:val="en-US"/>
        </w:rPr>
        <w:t>Malaysian Public Listed Companies</w:t>
      </w:r>
      <w:r>
        <w:rPr>
          <w:sz w:val="24"/>
          <w:lang w:val="en-US"/>
        </w:rPr>
        <w:t xml:space="preserve"> in terms of economic performance through utilization of BI is one of the benefits obtained from it. Seeking cost reduction, productivity improvement, customer-service development and income </w:t>
      </w:r>
      <w:r w:rsidR="00342D2C">
        <w:rPr>
          <w:sz w:val="24"/>
          <w:lang w:val="en-US"/>
        </w:rPr>
        <w:t>increas</w:t>
      </w:r>
      <w:r w:rsidR="00E33BE1">
        <w:rPr>
          <w:sz w:val="24"/>
          <w:lang w:val="en-US"/>
        </w:rPr>
        <w:t>e</w:t>
      </w:r>
      <w:r w:rsidR="00342D2C">
        <w:rPr>
          <w:sz w:val="24"/>
          <w:lang w:val="en-US"/>
        </w:rPr>
        <w:t xml:space="preserve">, Business Intelligence gives the needed information about sales </w:t>
      </w:r>
      <w:r w:rsidR="00E33BE1">
        <w:rPr>
          <w:sz w:val="24"/>
          <w:lang w:val="en-US"/>
        </w:rPr>
        <w:t xml:space="preserve">and </w:t>
      </w:r>
      <w:r w:rsidR="00342D2C">
        <w:rPr>
          <w:sz w:val="24"/>
          <w:lang w:val="en-US"/>
        </w:rPr>
        <w:t>demands in the market ni</w:t>
      </w:r>
      <w:r w:rsidR="004C4E27">
        <w:rPr>
          <w:sz w:val="24"/>
          <w:lang w:val="en-US"/>
        </w:rPr>
        <w:t>c</w:t>
      </w:r>
      <w:r w:rsidR="00342D2C">
        <w:rPr>
          <w:sz w:val="24"/>
          <w:lang w:val="en-US"/>
        </w:rPr>
        <w:t>he,</w:t>
      </w:r>
      <w:r w:rsidR="006030DF">
        <w:rPr>
          <w:sz w:val="24"/>
          <w:lang w:val="en-US"/>
        </w:rPr>
        <w:t xml:space="preserve"> </w:t>
      </w:r>
      <w:proofErr w:type="gramStart"/>
      <w:r w:rsidR="006030DF">
        <w:rPr>
          <w:sz w:val="24"/>
          <w:lang w:val="en-US"/>
        </w:rPr>
        <w:t xml:space="preserve">and </w:t>
      </w:r>
      <w:r w:rsidR="0077038A">
        <w:rPr>
          <w:sz w:val="24"/>
          <w:lang w:val="en-US"/>
        </w:rPr>
        <w:t xml:space="preserve"> I</w:t>
      </w:r>
      <w:proofErr w:type="gramEnd"/>
      <w:r w:rsidR="0077038A">
        <w:rPr>
          <w:sz w:val="24"/>
          <w:lang w:val="en-US"/>
        </w:rPr>
        <w:t xml:space="preserve"> think</w:t>
      </w:r>
      <w:r w:rsidR="006030DF">
        <w:rPr>
          <w:sz w:val="24"/>
          <w:lang w:val="en-US"/>
        </w:rPr>
        <w:t>,</w:t>
      </w:r>
      <w:r w:rsidR="0077038A">
        <w:rPr>
          <w:sz w:val="24"/>
          <w:lang w:val="en-US"/>
        </w:rPr>
        <w:t xml:space="preserve"> is i</w:t>
      </w:r>
      <w:r w:rsidR="006030DF">
        <w:rPr>
          <w:sz w:val="24"/>
          <w:lang w:val="en-US"/>
        </w:rPr>
        <w:t>rreplaceable</w:t>
      </w:r>
      <w:r w:rsidR="00342D2C">
        <w:rPr>
          <w:sz w:val="24"/>
          <w:lang w:val="en-US"/>
        </w:rPr>
        <w:t xml:space="preserve"> </w:t>
      </w:r>
      <w:r w:rsidR="006030DF">
        <w:rPr>
          <w:sz w:val="24"/>
          <w:lang w:val="en-US"/>
        </w:rPr>
        <w:t xml:space="preserve">for </w:t>
      </w:r>
      <w:r w:rsidR="00342D2C">
        <w:rPr>
          <w:sz w:val="24"/>
          <w:lang w:val="en-US"/>
        </w:rPr>
        <w:t xml:space="preserve">predicting customer </w:t>
      </w:r>
      <w:proofErr w:type="spellStart"/>
      <w:r w:rsidR="0077038A">
        <w:rPr>
          <w:sz w:val="24"/>
          <w:lang w:val="en-US"/>
        </w:rPr>
        <w:t>behavio</w:t>
      </w:r>
      <w:r w:rsidR="00E33BE1">
        <w:rPr>
          <w:sz w:val="24"/>
          <w:lang w:val="en-US"/>
        </w:rPr>
        <w:t>u</w:t>
      </w:r>
      <w:r w:rsidR="0077038A">
        <w:rPr>
          <w:sz w:val="24"/>
          <w:lang w:val="en-US"/>
        </w:rPr>
        <w:t>r</w:t>
      </w:r>
      <w:proofErr w:type="spellEnd"/>
      <w:r w:rsidR="00342D2C">
        <w:rPr>
          <w:sz w:val="24"/>
          <w:lang w:val="en-US"/>
        </w:rPr>
        <w:t>, requests and complaints.</w:t>
      </w:r>
    </w:p>
    <w:p w14:paraId="25BB453B" w14:textId="77777777" w:rsidR="000E3446" w:rsidRDefault="00EB117B" w:rsidP="006441D2">
      <w:pPr>
        <w:rPr>
          <w:sz w:val="24"/>
          <w:lang w:val="en-US"/>
        </w:rPr>
      </w:pPr>
      <w:r>
        <w:rPr>
          <w:sz w:val="24"/>
          <w:lang w:val="en-US"/>
        </w:rPr>
        <w:t>However, there are some constrain</w:t>
      </w:r>
      <w:r w:rsidR="004C4E27">
        <w:rPr>
          <w:sz w:val="24"/>
          <w:lang w:val="en-US"/>
        </w:rPr>
        <w:t>t</w:t>
      </w:r>
      <w:r>
        <w:rPr>
          <w:sz w:val="24"/>
          <w:lang w:val="en-US"/>
        </w:rPr>
        <w:t>s and fail</w:t>
      </w:r>
      <w:r w:rsidR="004C4E27">
        <w:rPr>
          <w:sz w:val="24"/>
          <w:lang w:val="en-US"/>
        </w:rPr>
        <w:t>ure</w:t>
      </w:r>
      <w:r>
        <w:rPr>
          <w:sz w:val="24"/>
          <w:lang w:val="en-US"/>
        </w:rPr>
        <w:t xml:space="preserve"> factors</w:t>
      </w:r>
      <w:r w:rsidR="00C32134">
        <w:rPr>
          <w:sz w:val="24"/>
          <w:lang w:val="en-US"/>
        </w:rPr>
        <w:t xml:space="preserve"> in Data Warehousing</w:t>
      </w:r>
      <w:r>
        <w:rPr>
          <w:sz w:val="24"/>
          <w:lang w:val="en-US"/>
        </w:rPr>
        <w:t xml:space="preserve"> such as </w:t>
      </w:r>
      <w:r w:rsidR="00C32134">
        <w:rPr>
          <w:sz w:val="24"/>
          <w:lang w:val="en-US"/>
        </w:rPr>
        <w:t xml:space="preserve">an inappropriate architecture and unrealistic expectations </w:t>
      </w:r>
      <w:r w:rsidR="004C4E27">
        <w:rPr>
          <w:sz w:val="24"/>
          <w:lang w:val="en-US"/>
        </w:rPr>
        <w:t xml:space="preserve">that </w:t>
      </w:r>
      <w:r w:rsidR="00C32134">
        <w:rPr>
          <w:sz w:val="24"/>
          <w:lang w:val="en-US"/>
        </w:rPr>
        <w:t xml:space="preserve">could lead the business down. </w:t>
      </w:r>
      <w:r w:rsidR="004C4E27">
        <w:rPr>
          <w:sz w:val="24"/>
          <w:lang w:val="en-US"/>
        </w:rPr>
        <w:t>Ano</w:t>
      </w:r>
      <w:r w:rsidR="00C32134">
        <w:rPr>
          <w:sz w:val="24"/>
          <w:lang w:val="en-US"/>
        </w:rPr>
        <w:t xml:space="preserve">ther point is if the business by itself has unclear business objectives, especially in the economic aspect of growing. </w:t>
      </w:r>
      <w:r w:rsidR="004C4E27">
        <w:rPr>
          <w:sz w:val="24"/>
          <w:lang w:val="en-US"/>
        </w:rPr>
        <w:t>The a</w:t>
      </w:r>
      <w:r w:rsidR="00C32134">
        <w:rPr>
          <w:sz w:val="24"/>
          <w:lang w:val="en-US"/>
        </w:rPr>
        <w:t>im of all busines</w:t>
      </w:r>
      <w:r w:rsidR="004C4E27">
        <w:rPr>
          <w:sz w:val="24"/>
          <w:lang w:val="en-US"/>
        </w:rPr>
        <w:t>se</w:t>
      </w:r>
      <w:r w:rsidR="00C32134">
        <w:rPr>
          <w:sz w:val="24"/>
          <w:lang w:val="en-US"/>
        </w:rPr>
        <w:t xml:space="preserve">s, either Public Listed Companies or not is to make a profit. </w:t>
      </w:r>
    </w:p>
    <w:p w14:paraId="1C5BA341" w14:textId="77777777" w:rsidR="004C4E27" w:rsidRDefault="004C4E27" w:rsidP="006441D2">
      <w:pPr>
        <w:rPr>
          <w:sz w:val="24"/>
          <w:lang w:val="en-US"/>
        </w:rPr>
      </w:pPr>
    </w:p>
    <w:p w14:paraId="0292BEA6" w14:textId="36A8774B" w:rsidR="00A91543" w:rsidRPr="00A91543" w:rsidRDefault="000F6FB7" w:rsidP="006441D2">
      <w:pPr>
        <w:rPr>
          <w:b/>
          <w:sz w:val="24"/>
          <w:lang w:val="en-US"/>
        </w:rPr>
      </w:pPr>
      <w:proofErr w:type="gramStart"/>
      <w:r>
        <w:rPr>
          <w:b/>
          <w:sz w:val="24"/>
          <w:lang w:val="en-US"/>
        </w:rPr>
        <w:t>BI‘</w:t>
      </w:r>
      <w:proofErr w:type="gramEnd"/>
      <w:r>
        <w:rPr>
          <w:b/>
          <w:sz w:val="24"/>
          <w:lang w:val="en-US"/>
        </w:rPr>
        <w:t xml:space="preserve">s impact on </w:t>
      </w:r>
      <w:r w:rsidR="00A91543" w:rsidRPr="00A91543">
        <w:rPr>
          <w:b/>
          <w:sz w:val="24"/>
          <w:lang w:val="en-US"/>
        </w:rPr>
        <w:t>the Environmental performance</w:t>
      </w:r>
    </w:p>
    <w:p w14:paraId="52A88519" w14:textId="7861F898" w:rsidR="00896E06" w:rsidRDefault="00C32134" w:rsidP="006441D2">
      <w:pPr>
        <w:rPr>
          <w:sz w:val="24"/>
          <w:lang w:val="en-US"/>
        </w:rPr>
      </w:pPr>
      <w:r>
        <w:rPr>
          <w:sz w:val="24"/>
          <w:lang w:val="en-US"/>
        </w:rPr>
        <w:lastRenderedPageBreak/>
        <w:t xml:space="preserve">In terms of the environmental performance </w:t>
      </w:r>
      <w:r w:rsidR="00A374CF">
        <w:rPr>
          <w:sz w:val="24"/>
          <w:lang w:val="en-US"/>
        </w:rPr>
        <w:t xml:space="preserve">related </w:t>
      </w:r>
      <w:r w:rsidR="000F6FB7">
        <w:rPr>
          <w:sz w:val="24"/>
          <w:lang w:val="en-US"/>
        </w:rPr>
        <w:t>to</w:t>
      </w:r>
      <w:r>
        <w:rPr>
          <w:sz w:val="24"/>
          <w:lang w:val="en-US"/>
        </w:rPr>
        <w:t xml:space="preserve"> the article, is important to highlight</w:t>
      </w:r>
      <w:r w:rsidR="00CE7268">
        <w:rPr>
          <w:sz w:val="24"/>
          <w:lang w:val="en-US"/>
        </w:rPr>
        <w:t xml:space="preserve"> as is stated by </w:t>
      </w:r>
      <w:proofErr w:type="spellStart"/>
      <w:r w:rsidR="00CE7268" w:rsidRPr="00015D7A">
        <w:rPr>
          <w:sz w:val="24"/>
          <w:lang w:val="en-US"/>
        </w:rPr>
        <w:t>Puklavec</w:t>
      </w:r>
      <w:proofErr w:type="spellEnd"/>
      <w:r w:rsidR="00CE7268">
        <w:rPr>
          <w:sz w:val="24"/>
          <w:lang w:val="en-US"/>
        </w:rPr>
        <w:t xml:space="preserve"> </w:t>
      </w:r>
      <w:proofErr w:type="gramStart"/>
      <w:r w:rsidR="00CE7268">
        <w:rPr>
          <w:i/>
          <w:sz w:val="24"/>
          <w:lang w:val="en-US"/>
        </w:rPr>
        <w:t>e</w:t>
      </w:r>
      <w:r w:rsidR="00CE7268" w:rsidRPr="00CE7268">
        <w:rPr>
          <w:i/>
          <w:sz w:val="24"/>
          <w:lang w:val="en-US"/>
        </w:rPr>
        <w:t>t</w:t>
      </w:r>
      <w:r w:rsidR="00CE7268">
        <w:rPr>
          <w:sz w:val="24"/>
          <w:lang w:val="en-US"/>
        </w:rPr>
        <w:t xml:space="preserve"> al.,(</w:t>
      </w:r>
      <w:proofErr w:type="gramEnd"/>
      <w:r w:rsidR="00CE7268">
        <w:rPr>
          <w:sz w:val="24"/>
          <w:lang w:val="en-US"/>
        </w:rPr>
        <w:t xml:space="preserve">2018, p.247)  </w:t>
      </w:r>
      <w:r>
        <w:rPr>
          <w:sz w:val="24"/>
          <w:lang w:val="en-US"/>
        </w:rPr>
        <w:t xml:space="preserve">that BI is crucially involved </w:t>
      </w:r>
      <w:r w:rsidR="00CE7268">
        <w:rPr>
          <w:sz w:val="24"/>
          <w:lang w:val="en-US"/>
        </w:rPr>
        <w:t xml:space="preserve">by using the analytical capability for improving performance and strategic planning within the business. Helping to grow in corporate responsibility and taking strategically approach to the climate changes such as global warming, BI could play </w:t>
      </w:r>
      <w:r w:rsidR="004C4E27">
        <w:rPr>
          <w:sz w:val="24"/>
          <w:lang w:val="en-US"/>
        </w:rPr>
        <w:t xml:space="preserve">a </w:t>
      </w:r>
      <w:r w:rsidR="00CE7268">
        <w:rPr>
          <w:sz w:val="24"/>
          <w:lang w:val="en-US"/>
        </w:rPr>
        <w:t>significant role only if the business reassures its priorities and seek</w:t>
      </w:r>
      <w:r w:rsidR="004C4E27">
        <w:rPr>
          <w:sz w:val="24"/>
          <w:lang w:val="en-US"/>
        </w:rPr>
        <w:t>s</w:t>
      </w:r>
      <w:r w:rsidR="00CE7268">
        <w:rPr>
          <w:sz w:val="24"/>
          <w:lang w:val="en-US"/>
        </w:rPr>
        <w:t xml:space="preserve"> </w:t>
      </w:r>
      <w:r w:rsidR="00896E06">
        <w:rPr>
          <w:sz w:val="24"/>
          <w:lang w:val="en-US"/>
        </w:rPr>
        <w:t xml:space="preserve">a balance against the environmental impact because of the monetary profit. </w:t>
      </w:r>
    </w:p>
    <w:p w14:paraId="26070307" w14:textId="715422BA" w:rsidR="00C32134" w:rsidRDefault="00896E06" w:rsidP="006441D2">
      <w:pPr>
        <w:rPr>
          <w:sz w:val="24"/>
          <w:lang w:val="en-US"/>
        </w:rPr>
      </w:pPr>
      <w:r>
        <w:rPr>
          <w:sz w:val="24"/>
          <w:lang w:val="en-US"/>
        </w:rPr>
        <w:t>Here are some constrain</w:t>
      </w:r>
      <w:r w:rsidR="004C4E27">
        <w:rPr>
          <w:sz w:val="24"/>
          <w:lang w:val="en-US"/>
        </w:rPr>
        <w:t>t</w:t>
      </w:r>
      <w:r>
        <w:rPr>
          <w:sz w:val="24"/>
          <w:lang w:val="en-US"/>
        </w:rPr>
        <w:t>s also such as the low data quality or missing information in the loaded data. Relevant</w:t>
      </w:r>
      <w:r w:rsidR="006030DF">
        <w:rPr>
          <w:sz w:val="24"/>
          <w:lang w:val="en-US"/>
        </w:rPr>
        <w:t>,</w:t>
      </w:r>
      <w:r>
        <w:rPr>
          <w:sz w:val="24"/>
          <w:lang w:val="en-US"/>
        </w:rPr>
        <w:t xml:space="preserve"> either for </w:t>
      </w:r>
      <w:r w:rsidRPr="00896E06">
        <w:rPr>
          <w:sz w:val="24"/>
          <w:lang w:val="en-US"/>
        </w:rPr>
        <w:t>Malaysian Public Listed Companies</w:t>
      </w:r>
      <w:r>
        <w:rPr>
          <w:sz w:val="24"/>
          <w:lang w:val="en-US"/>
        </w:rPr>
        <w:t xml:space="preserve"> </w:t>
      </w:r>
      <w:r w:rsidR="004C4E27">
        <w:rPr>
          <w:sz w:val="24"/>
          <w:lang w:val="en-US"/>
        </w:rPr>
        <w:t>or</w:t>
      </w:r>
      <w:r>
        <w:rPr>
          <w:sz w:val="24"/>
          <w:lang w:val="en-US"/>
        </w:rPr>
        <w:t xml:space="preserve"> other busines</w:t>
      </w:r>
      <w:r w:rsidR="00E33BE1">
        <w:rPr>
          <w:sz w:val="24"/>
          <w:lang w:val="en-US"/>
        </w:rPr>
        <w:t>se</w:t>
      </w:r>
      <w:r>
        <w:rPr>
          <w:sz w:val="24"/>
          <w:lang w:val="en-US"/>
        </w:rPr>
        <w:t xml:space="preserve">s is </w:t>
      </w:r>
      <w:r w:rsidR="004C4E27">
        <w:rPr>
          <w:sz w:val="24"/>
          <w:lang w:val="en-US"/>
        </w:rPr>
        <w:t xml:space="preserve">a </w:t>
      </w:r>
      <w:r>
        <w:rPr>
          <w:sz w:val="24"/>
          <w:lang w:val="en-US"/>
        </w:rPr>
        <w:t xml:space="preserve">risk of change in the Management, which could lead to different ideas, vision and conduct of the business. </w:t>
      </w:r>
      <w:r w:rsidR="008D6AA5">
        <w:rPr>
          <w:sz w:val="24"/>
          <w:lang w:val="en-US"/>
        </w:rPr>
        <w:t xml:space="preserve">Moreover, as stated by Sherman, </w:t>
      </w:r>
      <w:proofErr w:type="gramStart"/>
      <w:r w:rsidR="008D6AA5">
        <w:rPr>
          <w:sz w:val="24"/>
          <w:lang w:val="en-US"/>
        </w:rPr>
        <w:t>R.(</w:t>
      </w:r>
      <w:proofErr w:type="gramEnd"/>
      <w:r w:rsidR="008D6AA5">
        <w:rPr>
          <w:sz w:val="24"/>
          <w:lang w:val="en-US"/>
        </w:rPr>
        <w:t>2015) handling the backbone of the information through BI tools such as OLAP analysis, data visualization and reports, require data governance and the managers are responsible for this</w:t>
      </w:r>
      <w:r w:rsidR="006030DF">
        <w:rPr>
          <w:sz w:val="24"/>
          <w:lang w:val="en-US"/>
        </w:rPr>
        <w:t xml:space="preserve"> and I strongly support </w:t>
      </w:r>
      <w:r w:rsidR="00E33BE1">
        <w:rPr>
          <w:sz w:val="24"/>
          <w:lang w:val="en-US"/>
        </w:rPr>
        <w:t>this.</w:t>
      </w:r>
      <w:r w:rsidR="008D6AA5">
        <w:rPr>
          <w:sz w:val="24"/>
          <w:lang w:val="en-US"/>
        </w:rPr>
        <w:t xml:space="preserve"> </w:t>
      </w:r>
    </w:p>
    <w:p w14:paraId="760BE015" w14:textId="77777777" w:rsidR="00A91543" w:rsidRDefault="00A91543" w:rsidP="006441D2">
      <w:pPr>
        <w:rPr>
          <w:b/>
          <w:sz w:val="24"/>
          <w:lang w:val="en-US"/>
        </w:rPr>
      </w:pPr>
      <w:r w:rsidRPr="00A91543">
        <w:rPr>
          <w:b/>
          <w:sz w:val="24"/>
          <w:lang w:val="en-US"/>
        </w:rPr>
        <w:t xml:space="preserve">Impact of BI </w:t>
      </w:r>
      <w:r w:rsidR="004C4E27">
        <w:rPr>
          <w:b/>
          <w:sz w:val="24"/>
          <w:lang w:val="en-US"/>
        </w:rPr>
        <w:t>on</w:t>
      </w:r>
      <w:r w:rsidRPr="00A91543">
        <w:rPr>
          <w:b/>
          <w:sz w:val="24"/>
          <w:lang w:val="en-US"/>
        </w:rPr>
        <w:t xml:space="preserve"> the Social Performance</w:t>
      </w:r>
    </w:p>
    <w:p w14:paraId="40A07CD7" w14:textId="0F544023" w:rsidR="00A91543" w:rsidRPr="009B1596" w:rsidRDefault="00A91543" w:rsidP="009B1596">
      <w:pPr>
        <w:rPr>
          <w:sz w:val="24"/>
          <w:lang w:val="en-US"/>
        </w:rPr>
      </w:pPr>
      <w:r>
        <w:rPr>
          <w:sz w:val="24"/>
          <w:lang w:val="en-US"/>
        </w:rPr>
        <w:t>The statement that BI support and provide access to crucial information for identifying threats and opportunities in the global market is relevant</w:t>
      </w:r>
      <w:r w:rsidR="00E33BE1">
        <w:rPr>
          <w:sz w:val="24"/>
          <w:lang w:val="en-US"/>
        </w:rPr>
        <w:t xml:space="preserve"> to me</w:t>
      </w:r>
      <w:r>
        <w:rPr>
          <w:sz w:val="24"/>
          <w:lang w:val="en-US"/>
        </w:rPr>
        <w:t xml:space="preserve"> how it also has </w:t>
      </w:r>
      <w:r w:rsidR="004C4E27">
        <w:rPr>
          <w:sz w:val="24"/>
          <w:lang w:val="en-US"/>
        </w:rPr>
        <w:t xml:space="preserve">a </w:t>
      </w:r>
      <w:r>
        <w:rPr>
          <w:sz w:val="24"/>
          <w:lang w:val="en-US"/>
        </w:rPr>
        <w:t xml:space="preserve">strong correlation with </w:t>
      </w:r>
      <w:r w:rsidR="004C4E27">
        <w:rPr>
          <w:sz w:val="24"/>
          <w:lang w:val="en-US"/>
        </w:rPr>
        <w:t xml:space="preserve">the </w:t>
      </w:r>
      <w:r>
        <w:rPr>
          <w:sz w:val="24"/>
          <w:lang w:val="en-US"/>
        </w:rPr>
        <w:t xml:space="preserve">interests of stakeholders, customers, </w:t>
      </w:r>
      <w:r w:rsidR="00E33BE1">
        <w:rPr>
          <w:sz w:val="24"/>
          <w:lang w:val="en-US"/>
        </w:rPr>
        <w:t xml:space="preserve">and </w:t>
      </w:r>
      <w:r>
        <w:rPr>
          <w:sz w:val="24"/>
          <w:lang w:val="en-US"/>
        </w:rPr>
        <w:t xml:space="preserve">employees of the same firm. </w:t>
      </w:r>
      <w:r w:rsidR="000F6FB7" w:rsidRPr="000F6FB7">
        <w:rPr>
          <w:sz w:val="24"/>
          <w:lang w:val="en-US"/>
        </w:rPr>
        <w:t xml:space="preserve">While BI has a good impact on knowledge, innovation, and employee performance, the International Journal of Information Systems and Project Management claims that </w:t>
      </w:r>
      <w:r w:rsidR="00D6248E">
        <w:rPr>
          <w:sz w:val="24"/>
          <w:lang w:val="en-US"/>
        </w:rPr>
        <w:t>a</w:t>
      </w:r>
      <w:r w:rsidR="000F6FB7" w:rsidRPr="000F6FB7">
        <w:rPr>
          <w:sz w:val="24"/>
          <w:lang w:val="en-US"/>
        </w:rPr>
        <w:t xml:space="preserve"> company's </w:t>
      </w:r>
      <w:proofErr w:type="spellStart"/>
      <w:r w:rsidR="000F6FB7" w:rsidRPr="000F6FB7">
        <w:rPr>
          <w:sz w:val="24"/>
          <w:lang w:val="en-US"/>
        </w:rPr>
        <w:t>organisational</w:t>
      </w:r>
      <w:proofErr w:type="spellEnd"/>
      <w:r w:rsidR="000F6FB7" w:rsidRPr="000F6FB7">
        <w:rPr>
          <w:sz w:val="24"/>
          <w:lang w:val="en-US"/>
        </w:rPr>
        <w:t xml:space="preserve"> culture may play a significant role in the issue (</w:t>
      </w:r>
      <w:proofErr w:type="gramStart"/>
      <w:r w:rsidR="000F6FB7" w:rsidRPr="000F6FB7">
        <w:rPr>
          <w:sz w:val="24"/>
          <w:lang w:val="en-US"/>
        </w:rPr>
        <w:t>2018,p.</w:t>
      </w:r>
      <w:proofErr w:type="gramEnd"/>
      <w:r w:rsidR="000F6FB7" w:rsidRPr="000F6FB7">
        <w:rPr>
          <w:sz w:val="24"/>
          <w:lang w:val="en-US"/>
        </w:rPr>
        <w:t>66)</w:t>
      </w:r>
      <w:r w:rsidR="00D93005">
        <w:rPr>
          <w:sz w:val="24"/>
          <w:lang w:val="en-US"/>
        </w:rPr>
        <w:t>.</w:t>
      </w:r>
      <w:r w:rsidR="00D93005" w:rsidRPr="00D93005">
        <w:t xml:space="preserve"> </w:t>
      </w:r>
      <w:r w:rsidR="00D93005" w:rsidRPr="00D93005">
        <w:rPr>
          <w:sz w:val="24"/>
          <w:lang w:val="en-US"/>
        </w:rPr>
        <w:t xml:space="preserve">In addition, the corporate culture is built on common </w:t>
      </w:r>
      <w:r w:rsidR="00D6248E" w:rsidRPr="00D93005">
        <w:rPr>
          <w:sz w:val="24"/>
          <w:lang w:val="en-US"/>
        </w:rPr>
        <w:t>mindsets</w:t>
      </w:r>
      <w:r w:rsidR="00D93005" w:rsidRPr="00D93005">
        <w:rPr>
          <w:sz w:val="24"/>
          <w:lang w:val="en-US"/>
        </w:rPr>
        <w:t xml:space="preserve">, concepts, and practices that have </w:t>
      </w:r>
      <w:r w:rsidR="00D6248E" w:rsidRPr="00D93005">
        <w:rPr>
          <w:sz w:val="24"/>
          <w:lang w:val="en-US"/>
        </w:rPr>
        <w:t>progressed</w:t>
      </w:r>
      <w:r w:rsidR="00D93005" w:rsidRPr="00D93005">
        <w:rPr>
          <w:sz w:val="24"/>
          <w:lang w:val="en-US"/>
        </w:rPr>
        <w:t xml:space="preserve"> over time and are accepted by</w:t>
      </w:r>
      <w:r w:rsidR="00D6248E">
        <w:rPr>
          <w:sz w:val="24"/>
          <w:lang w:val="en-US"/>
        </w:rPr>
        <w:t xml:space="preserve"> workers</w:t>
      </w:r>
      <w:r w:rsidR="00D93005" w:rsidRPr="00D93005">
        <w:rPr>
          <w:sz w:val="24"/>
          <w:lang w:val="en-US"/>
        </w:rPr>
        <w:t>.</w:t>
      </w:r>
      <w:r w:rsidR="00B64E9B" w:rsidRPr="00B64E9B">
        <w:rPr>
          <w:sz w:val="24"/>
        </w:rPr>
        <w:t xml:space="preserve"> It is a largely unseen but extremely powerful social force that can be appli</w:t>
      </w:r>
      <w:r w:rsidR="004C4E27">
        <w:rPr>
          <w:sz w:val="24"/>
        </w:rPr>
        <w:t>ed</w:t>
      </w:r>
      <w:r w:rsidR="00B64E9B" w:rsidRPr="00B64E9B">
        <w:rPr>
          <w:sz w:val="24"/>
        </w:rPr>
        <w:t xml:space="preserve"> in a variety of field</w:t>
      </w:r>
      <w:r w:rsidR="00B64E9B">
        <w:rPr>
          <w:sz w:val="24"/>
        </w:rPr>
        <w:t>s, including e-service research. Such benefit could be obtained through the BI but</w:t>
      </w:r>
      <w:r w:rsidR="00E33BE1">
        <w:rPr>
          <w:sz w:val="24"/>
        </w:rPr>
        <w:t>, in my opinion,</w:t>
      </w:r>
      <w:r w:rsidR="00B64E9B">
        <w:rPr>
          <w:sz w:val="24"/>
        </w:rPr>
        <w:t xml:space="preserve"> it is not the only factor taken into the consideration for the success of the firm. In the case of </w:t>
      </w:r>
      <w:r w:rsidR="00B64E9B" w:rsidRPr="00B64E9B">
        <w:rPr>
          <w:sz w:val="24"/>
        </w:rPr>
        <w:t>Malaysian Public Listed Companies</w:t>
      </w:r>
      <w:r w:rsidR="00B64E9B">
        <w:rPr>
          <w:sz w:val="24"/>
        </w:rPr>
        <w:t xml:space="preserve">, as well </w:t>
      </w:r>
      <w:r w:rsidR="004C4E27">
        <w:rPr>
          <w:sz w:val="24"/>
        </w:rPr>
        <w:t>as</w:t>
      </w:r>
      <w:r w:rsidR="00B64E9B">
        <w:rPr>
          <w:sz w:val="24"/>
        </w:rPr>
        <w:t xml:space="preserve"> all other busines</w:t>
      </w:r>
      <w:r w:rsidR="004C4E27">
        <w:rPr>
          <w:sz w:val="24"/>
        </w:rPr>
        <w:t>se</w:t>
      </w:r>
      <w:r w:rsidR="00B64E9B">
        <w:rPr>
          <w:sz w:val="24"/>
        </w:rPr>
        <w:t xml:space="preserve">s all around the </w:t>
      </w:r>
      <w:r w:rsidR="004C4E27">
        <w:rPr>
          <w:sz w:val="24"/>
        </w:rPr>
        <w:t>w</w:t>
      </w:r>
      <w:r w:rsidR="00B64E9B">
        <w:rPr>
          <w:sz w:val="24"/>
        </w:rPr>
        <w:t>orld, the contribution to society via different social programs is highly important and</w:t>
      </w:r>
      <w:r w:rsidR="00CC4331">
        <w:rPr>
          <w:sz w:val="24"/>
        </w:rPr>
        <w:t xml:space="preserve"> it is their</w:t>
      </w:r>
      <w:r w:rsidR="00B64E9B">
        <w:rPr>
          <w:sz w:val="24"/>
        </w:rPr>
        <w:t xml:space="preserve"> corporative </w:t>
      </w:r>
      <w:r w:rsidR="00CC4331">
        <w:rPr>
          <w:sz w:val="24"/>
        </w:rPr>
        <w:t xml:space="preserve">responsibility. </w:t>
      </w:r>
    </w:p>
    <w:p w14:paraId="67E21DA5" w14:textId="77777777" w:rsidR="000A45E7" w:rsidRDefault="000A45E7" w:rsidP="006441D2">
      <w:pPr>
        <w:rPr>
          <w:b/>
          <w:sz w:val="24"/>
          <w:lang w:val="en-US"/>
        </w:rPr>
      </w:pPr>
      <w:r>
        <w:rPr>
          <w:b/>
          <w:sz w:val="24"/>
          <w:lang w:val="en-US"/>
        </w:rPr>
        <w:t>Conclusion</w:t>
      </w:r>
    </w:p>
    <w:p w14:paraId="68981F1A" w14:textId="2BC09F8E" w:rsidR="00E93775" w:rsidRDefault="00D93005" w:rsidP="006441D2">
      <w:pPr>
        <w:rPr>
          <w:sz w:val="24"/>
          <w:lang w:val="en-US"/>
        </w:rPr>
      </w:pPr>
      <w:r w:rsidRPr="00D93005">
        <w:rPr>
          <w:sz w:val="24"/>
          <w:lang w:val="en-US"/>
        </w:rPr>
        <w:t xml:space="preserve">Business intelligence has a favorable and </w:t>
      </w:r>
      <w:r w:rsidR="00D6248E" w:rsidRPr="00D93005">
        <w:rPr>
          <w:sz w:val="24"/>
          <w:lang w:val="en-US"/>
        </w:rPr>
        <w:t>considerable</w:t>
      </w:r>
      <w:r w:rsidRPr="00D93005">
        <w:rPr>
          <w:sz w:val="24"/>
          <w:lang w:val="en-US"/>
        </w:rPr>
        <w:t xml:space="preserve"> </w:t>
      </w:r>
      <w:r w:rsidR="00D6248E" w:rsidRPr="00D93005">
        <w:rPr>
          <w:sz w:val="24"/>
          <w:lang w:val="en-US"/>
        </w:rPr>
        <w:t>influence</w:t>
      </w:r>
      <w:r w:rsidRPr="00D93005">
        <w:rPr>
          <w:sz w:val="24"/>
          <w:lang w:val="en-US"/>
        </w:rPr>
        <w:t xml:space="preserve"> on information </w:t>
      </w:r>
      <w:r w:rsidR="00D6248E" w:rsidRPr="00D93005">
        <w:rPr>
          <w:sz w:val="24"/>
          <w:lang w:val="en-US"/>
        </w:rPr>
        <w:t>distributing</w:t>
      </w:r>
      <w:r w:rsidRPr="00D93005">
        <w:rPr>
          <w:sz w:val="24"/>
          <w:lang w:val="en-US"/>
        </w:rPr>
        <w:t xml:space="preserve">, organizational creativity, and </w:t>
      </w:r>
      <w:r w:rsidR="00D6248E" w:rsidRPr="00D93005">
        <w:rPr>
          <w:sz w:val="24"/>
          <w:lang w:val="en-US"/>
        </w:rPr>
        <w:t>achieving</w:t>
      </w:r>
      <w:r w:rsidRPr="00D93005">
        <w:rPr>
          <w:sz w:val="24"/>
          <w:lang w:val="en-US"/>
        </w:rPr>
        <w:t xml:space="preserve"> a </w:t>
      </w:r>
      <w:r w:rsidR="00D6248E" w:rsidRPr="00D93005">
        <w:rPr>
          <w:sz w:val="24"/>
          <w:lang w:val="en-US"/>
        </w:rPr>
        <w:t>reasonable</w:t>
      </w:r>
      <w:r w:rsidRPr="00D93005">
        <w:rPr>
          <w:sz w:val="24"/>
          <w:lang w:val="en-US"/>
        </w:rPr>
        <w:t xml:space="preserve"> </w:t>
      </w:r>
      <w:r w:rsidR="00D6248E" w:rsidRPr="00D93005">
        <w:rPr>
          <w:sz w:val="24"/>
          <w:lang w:val="en-US"/>
        </w:rPr>
        <w:t>reward</w:t>
      </w:r>
      <w:r w:rsidRPr="00D93005">
        <w:rPr>
          <w:sz w:val="24"/>
          <w:lang w:val="en-US"/>
        </w:rPr>
        <w:t>, according to the findings listed above.</w:t>
      </w:r>
      <w:r>
        <w:rPr>
          <w:sz w:val="24"/>
          <w:lang w:val="en-US"/>
        </w:rPr>
        <w:t xml:space="preserve"> </w:t>
      </w:r>
      <w:r w:rsidR="00CC4331">
        <w:rPr>
          <w:sz w:val="24"/>
          <w:lang w:val="en-US"/>
        </w:rPr>
        <w:t>Via its tools</w:t>
      </w:r>
      <w:r w:rsidR="004C4E27">
        <w:rPr>
          <w:sz w:val="24"/>
          <w:lang w:val="en-US"/>
        </w:rPr>
        <w:t>,</w:t>
      </w:r>
      <w:r w:rsidR="00CC4331">
        <w:rPr>
          <w:sz w:val="24"/>
          <w:lang w:val="en-US"/>
        </w:rPr>
        <w:t xml:space="preserve"> the enhancing of the business performance in </w:t>
      </w:r>
      <w:r w:rsidR="004C4E27">
        <w:rPr>
          <w:sz w:val="24"/>
          <w:lang w:val="en-US"/>
        </w:rPr>
        <w:t xml:space="preserve">the </w:t>
      </w:r>
      <w:r w:rsidR="00CC4331">
        <w:rPr>
          <w:sz w:val="24"/>
          <w:lang w:val="en-US"/>
        </w:rPr>
        <w:t>economic, environmental and social aspect</w:t>
      </w:r>
      <w:r w:rsidR="004C4E27">
        <w:rPr>
          <w:sz w:val="24"/>
          <w:lang w:val="en-US"/>
        </w:rPr>
        <w:t>s</w:t>
      </w:r>
      <w:r w:rsidR="00CC4331">
        <w:rPr>
          <w:sz w:val="24"/>
          <w:lang w:val="en-US"/>
        </w:rPr>
        <w:t xml:space="preserve"> of firms </w:t>
      </w:r>
      <w:r w:rsidR="00E33BE1">
        <w:rPr>
          <w:sz w:val="24"/>
          <w:lang w:val="en-US"/>
        </w:rPr>
        <w:t>is</w:t>
      </w:r>
      <w:r w:rsidR="00CC4331">
        <w:rPr>
          <w:sz w:val="24"/>
          <w:lang w:val="en-US"/>
        </w:rPr>
        <w:t xml:space="preserve"> taking nowadays </w:t>
      </w:r>
      <w:r w:rsidR="004C4E27">
        <w:rPr>
          <w:sz w:val="24"/>
          <w:lang w:val="en-US"/>
        </w:rPr>
        <w:t xml:space="preserve">an </w:t>
      </w:r>
      <w:r w:rsidR="00CC4331">
        <w:rPr>
          <w:sz w:val="24"/>
          <w:lang w:val="en-US"/>
        </w:rPr>
        <w:t xml:space="preserve">exceptional part in the business planning and decision-making processes. </w:t>
      </w:r>
    </w:p>
    <w:p w14:paraId="2EEE1252" w14:textId="77777777" w:rsidR="00CC4331" w:rsidRDefault="00CC4331" w:rsidP="006441D2">
      <w:pPr>
        <w:rPr>
          <w:sz w:val="24"/>
          <w:lang w:val="en-US"/>
        </w:rPr>
      </w:pPr>
    </w:p>
    <w:p w14:paraId="7E41A083" w14:textId="77777777" w:rsidR="004C4E27" w:rsidRPr="00E93775" w:rsidRDefault="004C4E27" w:rsidP="006441D2">
      <w:pPr>
        <w:rPr>
          <w:sz w:val="24"/>
          <w:lang w:val="en-US"/>
        </w:rPr>
      </w:pPr>
    </w:p>
    <w:p w14:paraId="36B7C1CB" w14:textId="77777777" w:rsidR="00BE76BA" w:rsidRDefault="000A45E7" w:rsidP="006441D2">
      <w:r>
        <w:rPr>
          <w:b/>
          <w:sz w:val="24"/>
          <w:lang w:val="en-US"/>
        </w:rPr>
        <w:lastRenderedPageBreak/>
        <w:t>References:</w:t>
      </w:r>
      <w:r w:rsidR="000A2405" w:rsidRPr="000A2405">
        <w:t xml:space="preserve"> </w:t>
      </w:r>
    </w:p>
    <w:p w14:paraId="42925A7E" w14:textId="77777777" w:rsidR="00972780" w:rsidRDefault="00972780" w:rsidP="00015D7A">
      <w:pPr>
        <w:rPr>
          <w:rFonts w:ascii="Arial" w:hAnsi="Arial" w:cs="Arial"/>
          <w:color w:val="222222"/>
          <w:sz w:val="20"/>
          <w:szCs w:val="20"/>
          <w:shd w:val="clear" w:color="auto" w:fill="FFFFFF"/>
        </w:rPr>
      </w:pPr>
    </w:p>
    <w:p w14:paraId="03A67423" w14:textId="77777777" w:rsidR="00972780" w:rsidRDefault="004C4E27" w:rsidP="00015D7A">
      <w:pPr>
        <w:rPr>
          <w:rFonts w:ascii="Arial" w:hAnsi="Arial" w:cs="Arial"/>
          <w:color w:val="222222"/>
          <w:sz w:val="20"/>
          <w:szCs w:val="20"/>
          <w:shd w:val="clear" w:color="auto" w:fill="FFFFFF"/>
        </w:rPr>
      </w:pPr>
      <w:r>
        <w:rPr>
          <w:sz w:val="24"/>
          <w:lang w:val="en-US"/>
        </w:rPr>
        <w:t xml:space="preserve">1. </w:t>
      </w:r>
      <w:proofErr w:type="spellStart"/>
      <w:r w:rsidR="00972780" w:rsidRPr="00E93775">
        <w:rPr>
          <w:sz w:val="24"/>
          <w:lang w:val="en-US"/>
        </w:rPr>
        <w:t>Eidizadeh</w:t>
      </w:r>
      <w:proofErr w:type="spellEnd"/>
      <w:r w:rsidR="00972780" w:rsidRPr="00E93775">
        <w:rPr>
          <w:sz w:val="24"/>
          <w:lang w:val="en-US"/>
        </w:rPr>
        <w:t xml:space="preserve">, R., </w:t>
      </w:r>
      <w:proofErr w:type="spellStart"/>
      <w:r w:rsidR="00972780" w:rsidRPr="00E93775">
        <w:rPr>
          <w:sz w:val="24"/>
          <w:lang w:val="en-US"/>
        </w:rPr>
        <w:t>Salehzadeh</w:t>
      </w:r>
      <w:proofErr w:type="spellEnd"/>
      <w:r w:rsidR="00972780" w:rsidRPr="00E93775">
        <w:rPr>
          <w:sz w:val="24"/>
          <w:lang w:val="en-US"/>
        </w:rPr>
        <w:t xml:space="preserve">, R. and </w:t>
      </w:r>
      <w:proofErr w:type="spellStart"/>
      <w:r w:rsidR="00972780" w:rsidRPr="00E93775">
        <w:rPr>
          <w:sz w:val="24"/>
          <w:lang w:val="en-US"/>
        </w:rPr>
        <w:t>Chitsaz</w:t>
      </w:r>
      <w:proofErr w:type="spellEnd"/>
      <w:r w:rsidR="00972780" w:rsidRPr="00E93775">
        <w:rPr>
          <w:sz w:val="24"/>
          <w:lang w:val="en-US"/>
        </w:rPr>
        <w:t xml:space="preserve"> </w:t>
      </w:r>
      <w:proofErr w:type="spellStart"/>
      <w:r w:rsidR="00972780" w:rsidRPr="00E93775">
        <w:rPr>
          <w:sz w:val="24"/>
          <w:lang w:val="en-US"/>
        </w:rPr>
        <w:t>Esfahani</w:t>
      </w:r>
      <w:proofErr w:type="spellEnd"/>
      <w:r w:rsidR="00972780" w:rsidRPr="00E93775">
        <w:rPr>
          <w:sz w:val="24"/>
          <w:lang w:val="en-US"/>
        </w:rPr>
        <w:t>, A. (2017), "</w:t>
      </w:r>
      <w:proofErr w:type="spellStart"/>
      <w:r w:rsidR="00972780" w:rsidRPr="00E93775">
        <w:rPr>
          <w:sz w:val="24"/>
          <w:lang w:val="en-US"/>
        </w:rPr>
        <w:t>Analysing</w:t>
      </w:r>
      <w:proofErr w:type="spellEnd"/>
      <w:r w:rsidR="00972780" w:rsidRPr="00E93775">
        <w:rPr>
          <w:sz w:val="24"/>
          <w:lang w:val="en-US"/>
        </w:rPr>
        <w:t xml:space="preserve"> the role of business intelligence, knowledge sharing and </w:t>
      </w:r>
      <w:proofErr w:type="spellStart"/>
      <w:r w:rsidR="00972780" w:rsidRPr="00E93775">
        <w:rPr>
          <w:sz w:val="24"/>
          <w:lang w:val="en-US"/>
        </w:rPr>
        <w:t>organisational</w:t>
      </w:r>
      <w:proofErr w:type="spellEnd"/>
      <w:r w:rsidR="00972780" w:rsidRPr="00E93775">
        <w:rPr>
          <w:sz w:val="24"/>
          <w:lang w:val="en-US"/>
        </w:rPr>
        <w:t xml:space="preserve"> innovation on gaining competitive advantage", Journal of Workplace Learning, Vol. 29 No. 4, pp. 250-267. </w:t>
      </w:r>
      <w:hyperlink r:id="rId8" w:history="1">
        <w:r w:rsidR="00972780" w:rsidRPr="009832FF">
          <w:rPr>
            <w:rStyle w:val="Hyperlink"/>
            <w:sz w:val="24"/>
            <w:lang w:val="en-US"/>
          </w:rPr>
          <w:t>https://doi.org/10.1108/JWL-07-2016-0070</w:t>
        </w:r>
      </w:hyperlink>
    </w:p>
    <w:p w14:paraId="23C20675" w14:textId="77777777" w:rsidR="00015D7A" w:rsidRDefault="004C4E27" w:rsidP="00015D7A">
      <w:pPr>
        <w:rPr>
          <w:sz w:val="24"/>
          <w:lang w:val="en-US"/>
        </w:rPr>
      </w:pPr>
      <w:r>
        <w:rPr>
          <w:rFonts w:cstheme="minorHAnsi"/>
          <w:color w:val="222222"/>
          <w:sz w:val="24"/>
          <w:szCs w:val="24"/>
          <w:shd w:val="clear" w:color="auto" w:fill="FFFFFF"/>
        </w:rPr>
        <w:t xml:space="preserve">2. </w:t>
      </w:r>
      <w:proofErr w:type="spellStart"/>
      <w:r w:rsidR="00CC4331" w:rsidRPr="00972780">
        <w:rPr>
          <w:rFonts w:cstheme="minorHAnsi"/>
          <w:color w:val="222222"/>
          <w:sz w:val="24"/>
          <w:szCs w:val="24"/>
          <w:shd w:val="clear" w:color="auto" w:fill="FFFFFF"/>
        </w:rPr>
        <w:t>Horakova</w:t>
      </w:r>
      <w:proofErr w:type="spellEnd"/>
      <w:r w:rsidR="00CC4331" w:rsidRPr="00972780">
        <w:rPr>
          <w:rFonts w:cstheme="minorHAnsi"/>
          <w:color w:val="222222"/>
          <w:sz w:val="24"/>
          <w:szCs w:val="24"/>
          <w:shd w:val="clear" w:color="auto" w:fill="FFFFFF"/>
        </w:rPr>
        <w:t xml:space="preserve">, M. and </w:t>
      </w:r>
      <w:proofErr w:type="spellStart"/>
      <w:r w:rsidR="00CC4331" w:rsidRPr="00972780">
        <w:rPr>
          <w:rFonts w:cstheme="minorHAnsi"/>
          <w:color w:val="222222"/>
          <w:sz w:val="24"/>
          <w:szCs w:val="24"/>
          <w:shd w:val="clear" w:color="auto" w:fill="FFFFFF"/>
        </w:rPr>
        <w:t>Skalska</w:t>
      </w:r>
      <w:proofErr w:type="spellEnd"/>
      <w:r w:rsidR="00CC4331" w:rsidRPr="00972780">
        <w:rPr>
          <w:rFonts w:cstheme="minorHAnsi"/>
          <w:color w:val="222222"/>
          <w:sz w:val="24"/>
          <w:szCs w:val="24"/>
          <w:shd w:val="clear" w:color="auto" w:fill="FFFFFF"/>
        </w:rPr>
        <w:t xml:space="preserve">, </w:t>
      </w:r>
      <w:proofErr w:type="gramStart"/>
      <w:r w:rsidR="00CC4331" w:rsidRPr="00972780">
        <w:rPr>
          <w:rFonts w:cstheme="minorHAnsi"/>
          <w:color w:val="222222"/>
          <w:sz w:val="24"/>
          <w:szCs w:val="24"/>
          <w:shd w:val="clear" w:color="auto" w:fill="FFFFFF"/>
        </w:rPr>
        <w:t>H.(</w:t>
      </w:r>
      <w:r w:rsidR="00BE76BA" w:rsidRPr="00972780">
        <w:rPr>
          <w:rFonts w:cstheme="minorHAnsi"/>
          <w:color w:val="222222"/>
          <w:sz w:val="24"/>
          <w:szCs w:val="24"/>
          <w:shd w:val="clear" w:color="auto" w:fill="FFFFFF"/>
        </w:rPr>
        <w:t xml:space="preserve"> 2013</w:t>
      </w:r>
      <w:proofErr w:type="gramEnd"/>
      <w:r w:rsidR="00CC4331" w:rsidRPr="00972780">
        <w:rPr>
          <w:rFonts w:cstheme="minorHAnsi"/>
          <w:color w:val="222222"/>
          <w:sz w:val="24"/>
          <w:szCs w:val="24"/>
          <w:shd w:val="clear" w:color="auto" w:fill="FFFFFF"/>
        </w:rPr>
        <w:t>)</w:t>
      </w:r>
      <w:r w:rsidR="00BE76BA" w:rsidRPr="00972780">
        <w:rPr>
          <w:rFonts w:cstheme="minorHAnsi"/>
          <w:color w:val="222222"/>
          <w:sz w:val="24"/>
          <w:szCs w:val="24"/>
          <w:shd w:val="clear" w:color="auto" w:fill="FFFFFF"/>
        </w:rPr>
        <w:t>. Business Intelligence and Implementation in a Small Enterprise. </w:t>
      </w:r>
      <w:r w:rsidR="00BE76BA" w:rsidRPr="00972780">
        <w:rPr>
          <w:rFonts w:cstheme="minorHAnsi"/>
          <w:i/>
          <w:iCs/>
          <w:color w:val="222222"/>
          <w:sz w:val="24"/>
          <w:szCs w:val="24"/>
          <w:shd w:val="clear" w:color="auto" w:fill="FFFFFF"/>
        </w:rPr>
        <w:t>Journal of Systems Integration</w:t>
      </w:r>
      <w:r w:rsidR="00CC4331" w:rsidRPr="00972780">
        <w:rPr>
          <w:rFonts w:cstheme="minorHAnsi"/>
          <w:i/>
          <w:iCs/>
          <w:color w:val="222222"/>
          <w:sz w:val="24"/>
          <w:szCs w:val="24"/>
          <w:shd w:val="clear" w:color="auto" w:fill="FFFFFF"/>
        </w:rPr>
        <w:t>,</w:t>
      </w:r>
      <w:r w:rsidR="00BE76BA" w:rsidRPr="00972780">
        <w:rPr>
          <w:rFonts w:cstheme="minorHAnsi"/>
          <w:i/>
          <w:iCs/>
          <w:color w:val="222222"/>
          <w:sz w:val="24"/>
          <w:szCs w:val="24"/>
          <w:shd w:val="clear" w:color="auto" w:fill="FFFFFF"/>
        </w:rPr>
        <w:t xml:space="preserve"> </w:t>
      </w:r>
      <w:r w:rsidR="003D0F26" w:rsidRPr="00972780">
        <w:rPr>
          <w:rFonts w:cstheme="minorHAnsi"/>
          <w:color w:val="222222"/>
          <w:sz w:val="24"/>
          <w:szCs w:val="24"/>
          <w:shd w:val="clear" w:color="auto" w:fill="FFFFFF"/>
        </w:rPr>
        <w:t>Available at:</w:t>
      </w:r>
      <w:r w:rsidR="003D0F26">
        <w:rPr>
          <w:rFonts w:ascii="Arial" w:hAnsi="Arial" w:cs="Arial"/>
          <w:color w:val="222222"/>
          <w:sz w:val="20"/>
          <w:szCs w:val="20"/>
          <w:shd w:val="clear" w:color="auto" w:fill="FFFFFF"/>
          <w:lang w:val="bg-BG"/>
        </w:rPr>
        <w:t xml:space="preserve"> </w:t>
      </w:r>
      <w:hyperlink r:id="rId9" w:history="1">
        <w:r w:rsidR="003D0F26" w:rsidRPr="009832FF">
          <w:rPr>
            <w:rStyle w:val="Hyperlink"/>
            <w:rFonts w:ascii="Arial" w:hAnsi="Arial" w:cs="Arial"/>
            <w:sz w:val="20"/>
            <w:szCs w:val="20"/>
            <w:shd w:val="clear" w:color="auto" w:fill="FFFFFF"/>
            <w:lang w:val="bg-BG"/>
          </w:rPr>
          <w:t>https://d1wqtxts1xzle7.cloudfront.net/49103408/159-595-1-PB-with-cover-page-v2.pdf?Expires=1647605560&amp;Signature=PfN~6mvo9bJgDh1IIKsJqAxzBX576kQTxJDRLa6iUYk8X9ikIBOb7wzDwhr7UYz7AyTgYjp-BMg2ixlfoQxkMWhFtU0A8Q52egfyyRBZAYASrzy~HsNUlKSNYpMLXI-gDs~8KAE0G0L8JT24cZPq0DdcQ2oKSxCldoOFrXPM1Vic71JFkJmU19mQVVqbY4j7tAIIidihWGTOnjcYlEyYQNGweu5pNia4dRqUntj2duJslPxIou1Z~v~gNyq-gNOgIkZH5sed8jLmGVxlHfRlLnU0Y~qGBinWdPEMCe~8bi9cxtY3jRaqRLT44yBA5Qu4B~YexJ5gYdBUQTCDjRYiOg__&amp;Key-Pair-Id=APKAJLOHF5GGSLRBV4ZA</w:t>
        </w:r>
      </w:hyperlink>
      <w:r w:rsidR="003D0F26">
        <w:rPr>
          <w:rFonts w:ascii="Arial" w:hAnsi="Arial" w:cs="Arial"/>
          <w:color w:val="222222"/>
          <w:sz w:val="20"/>
          <w:szCs w:val="20"/>
          <w:shd w:val="clear" w:color="auto" w:fill="FFFFFF"/>
          <w:lang w:val="en-US"/>
        </w:rPr>
        <w:t>,</w:t>
      </w:r>
      <w:r w:rsidR="00BE76BA">
        <w:rPr>
          <w:rFonts w:ascii="Arial" w:hAnsi="Arial" w:cs="Arial"/>
          <w:color w:val="222222"/>
          <w:sz w:val="20"/>
          <w:szCs w:val="20"/>
          <w:shd w:val="clear" w:color="auto" w:fill="FFFFFF"/>
        </w:rPr>
        <w:t xml:space="preserve"> </w:t>
      </w:r>
      <w:r w:rsidR="00045798" w:rsidRPr="00972780">
        <w:rPr>
          <w:sz w:val="24"/>
          <w:lang w:val="en-US"/>
        </w:rPr>
        <w:t>Accessed 16</w:t>
      </w:r>
      <w:r w:rsidR="00045798" w:rsidRPr="00972780">
        <w:rPr>
          <w:sz w:val="24"/>
          <w:vertAlign w:val="superscript"/>
          <w:lang w:val="en-US"/>
        </w:rPr>
        <w:t>th</w:t>
      </w:r>
      <w:r w:rsidR="00045798" w:rsidRPr="00972780">
        <w:rPr>
          <w:sz w:val="24"/>
          <w:lang w:val="en-US"/>
        </w:rPr>
        <w:t xml:space="preserve"> March 2022</w:t>
      </w:r>
    </w:p>
    <w:p w14:paraId="657E82A1" w14:textId="77777777" w:rsidR="004C4E27" w:rsidRDefault="004C4E27" w:rsidP="00015D7A">
      <w:pPr>
        <w:rPr>
          <w:sz w:val="24"/>
          <w:lang w:val="en-US"/>
        </w:rPr>
      </w:pPr>
      <w:r>
        <w:rPr>
          <w:sz w:val="24"/>
        </w:rPr>
        <w:t xml:space="preserve">3. </w:t>
      </w:r>
      <w:r w:rsidRPr="009B1596">
        <w:rPr>
          <w:sz w:val="24"/>
        </w:rPr>
        <w:t xml:space="preserve">International Journal of Information Systems and Project Management, </w:t>
      </w:r>
      <w:r>
        <w:rPr>
          <w:sz w:val="24"/>
        </w:rPr>
        <w:t>(</w:t>
      </w:r>
      <w:r w:rsidRPr="009B1596">
        <w:rPr>
          <w:sz w:val="24"/>
        </w:rPr>
        <w:t>2018</w:t>
      </w:r>
      <w:r>
        <w:rPr>
          <w:sz w:val="24"/>
        </w:rPr>
        <w:t>)</w:t>
      </w:r>
      <w:r>
        <w:rPr>
          <w:i/>
          <w:sz w:val="24"/>
        </w:rPr>
        <w:t xml:space="preserve">, </w:t>
      </w:r>
      <w:r w:rsidRPr="00572CE2">
        <w:rPr>
          <w:i/>
          <w:sz w:val="24"/>
        </w:rPr>
        <w:t>Understanding impact of business intelligence to organizational performance using cluster analysis: does culture matter?</w:t>
      </w:r>
      <w:r>
        <w:rPr>
          <w:sz w:val="24"/>
        </w:rPr>
        <w:t>, Available at:</w:t>
      </w:r>
      <w:r w:rsidRPr="009B1596">
        <w:t xml:space="preserve"> </w:t>
      </w:r>
      <w:hyperlink r:id="rId10" w:history="1">
        <w:r w:rsidRPr="00B31D8C">
          <w:rPr>
            <w:rStyle w:val="Hyperlink"/>
            <w:sz w:val="24"/>
          </w:rPr>
          <w:t>https://www.sciencesphere.org/ijispm/archive/ijispm-060304.pdf</w:t>
        </w:r>
      </w:hyperlink>
      <w:r>
        <w:rPr>
          <w:sz w:val="24"/>
        </w:rPr>
        <w:t>,Accessed: 18</w:t>
      </w:r>
      <w:r w:rsidRPr="009B1596">
        <w:rPr>
          <w:sz w:val="24"/>
          <w:vertAlign w:val="superscript"/>
        </w:rPr>
        <w:t>th</w:t>
      </w:r>
      <w:r>
        <w:rPr>
          <w:sz w:val="24"/>
        </w:rPr>
        <w:t xml:space="preserve"> March 2022</w:t>
      </w:r>
    </w:p>
    <w:p w14:paraId="4166494F" w14:textId="77777777" w:rsidR="00E93775" w:rsidRDefault="004C4E27" w:rsidP="00E93775">
      <w:pPr>
        <w:rPr>
          <w:sz w:val="24"/>
          <w:lang w:val="en-US"/>
        </w:rPr>
      </w:pPr>
      <w:r>
        <w:rPr>
          <w:sz w:val="24"/>
          <w:lang w:val="en-US"/>
        </w:rPr>
        <w:t xml:space="preserve">4. </w:t>
      </w:r>
      <w:proofErr w:type="spellStart"/>
      <w:r w:rsidR="00015D7A" w:rsidRPr="00015D7A">
        <w:rPr>
          <w:sz w:val="24"/>
          <w:lang w:val="en-US"/>
        </w:rPr>
        <w:t>Puklavec</w:t>
      </w:r>
      <w:proofErr w:type="spellEnd"/>
      <w:r w:rsidR="00015D7A" w:rsidRPr="00015D7A">
        <w:rPr>
          <w:sz w:val="24"/>
          <w:lang w:val="en-US"/>
        </w:rPr>
        <w:t xml:space="preserve">, B., Oliveira, T. and </w:t>
      </w:r>
      <w:proofErr w:type="spellStart"/>
      <w:r w:rsidR="00015D7A" w:rsidRPr="00015D7A">
        <w:rPr>
          <w:sz w:val="24"/>
          <w:lang w:val="en-US"/>
        </w:rPr>
        <w:t>Popovič</w:t>
      </w:r>
      <w:proofErr w:type="spellEnd"/>
      <w:r w:rsidR="00015D7A" w:rsidRPr="00015D7A">
        <w:rPr>
          <w:sz w:val="24"/>
          <w:lang w:val="en-US"/>
        </w:rPr>
        <w:t xml:space="preserve">, A. (2018), "Understanding the determinants of business intelligence system adoption stages: An empirical study of SMEs", Industrial Management &amp; Data Systems, Vol. 118 No. 1, pp. 236-261. </w:t>
      </w:r>
      <w:hyperlink r:id="rId11" w:history="1">
        <w:r w:rsidR="00015D7A" w:rsidRPr="009832FF">
          <w:rPr>
            <w:rStyle w:val="Hyperlink"/>
            <w:sz w:val="24"/>
            <w:lang w:val="en-US"/>
          </w:rPr>
          <w:t>https://doi.org/10.1108/IMDS-05-2017-0170</w:t>
        </w:r>
      </w:hyperlink>
      <w:r w:rsidR="00015D7A">
        <w:rPr>
          <w:sz w:val="24"/>
          <w:lang w:val="en-US"/>
        </w:rPr>
        <w:t xml:space="preserve"> </w:t>
      </w:r>
    </w:p>
    <w:p w14:paraId="0C1727FB" w14:textId="77777777" w:rsidR="00572CE2" w:rsidRDefault="004C4E27" w:rsidP="00015D7A">
      <w:pPr>
        <w:rPr>
          <w:sz w:val="24"/>
          <w:lang w:val="en-US"/>
        </w:rPr>
      </w:pPr>
      <w:r>
        <w:rPr>
          <w:sz w:val="24"/>
          <w:lang w:val="en-US"/>
        </w:rPr>
        <w:t xml:space="preserve">5. </w:t>
      </w:r>
      <w:r w:rsidR="008D6AA5" w:rsidRPr="008D6AA5">
        <w:rPr>
          <w:sz w:val="24"/>
          <w:lang w:val="en-US"/>
        </w:rPr>
        <w:t>Sherman, R. (2015). Business Intelligence Guidebook: From Data Integration to Analytics. Morgan Kaufmann. USA</w:t>
      </w:r>
      <w:r w:rsidR="008D6AA5">
        <w:rPr>
          <w:sz w:val="24"/>
          <w:lang w:val="en-US"/>
        </w:rPr>
        <w:t>, Available at:</w:t>
      </w:r>
      <w:r w:rsidR="008D6AA5" w:rsidRPr="008D6AA5">
        <w:t xml:space="preserve"> </w:t>
      </w:r>
      <w:hyperlink r:id="rId12" w:anchor="v=onepage&amp;q&amp;f=true" w:history="1">
        <w:r w:rsidR="008D6AA5" w:rsidRPr="00B31D8C">
          <w:rPr>
            <w:rStyle w:val="Hyperlink"/>
            <w:sz w:val="24"/>
            <w:lang w:val="en-US"/>
          </w:rPr>
          <w:t>https://books.google.co.uk/books?id=zxykAwAAQBAJ&amp;lpg=PP1&amp;ots=Ny--w7afcO&amp;dq=Sherman%2C%20R.%20(2015).%20Business%20Intelligence%20Guidebook%3A%20From%20Data%20Integration%20to%20Analytics.%20Morgan%20Kaufmann.%20USA&amp;lr&amp;pg=PA10#v=onepage&amp;q&amp;f=true</w:t>
        </w:r>
      </w:hyperlink>
      <w:r w:rsidR="008D6AA5">
        <w:rPr>
          <w:sz w:val="24"/>
          <w:lang w:val="en-US"/>
        </w:rPr>
        <w:t xml:space="preserve"> ,Accessed: 18</w:t>
      </w:r>
      <w:r w:rsidR="008D6AA5" w:rsidRPr="008D6AA5">
        <w:rPr>
          <w:sz w:val="24"/>
          <w:vertAlign w:val="superscript"/>
          <w:lang w:val="en-US"/>
        </w:rPr>
        <w:t>th</w:t>
      </w:r>
      <w:r w:rsidR="008D6AA5">
        <w:rPr>
          <w:sz w:val="24"/>
          <w:lang w:val="en-US"/>
        </w:rPr>
        <w:t xml:space="preserve"> March 2022</w:t>
      </w:r>
    </w:p>
    <w:p w14:paraId="6F657836" w14:textId="77777777" w:rsidR="004C4E27" w:rsidRPr="00E93775" w:rsidRDefault="004C4E27" w:rsidP="004C4E27">
      <w:pPr>
        <w:rPr>
          <w:sz w:val="24"/>
          <w:lang w:val="en-US"/>
        </w:rPr>
      </w:pPr>
      <w:r>
        <w:rPr>
          <w:sz w:val="24"/>
          <w:lang w:val="en-US"/>
        </w:rPr>
        <w:t xml:space="preserve">6. </w:t>
      </w:r>
      <w:proofErr w:type="spellStart"/>
      <w:r w:rsidRPr="00D53012">
        <w:rPr>
          <w:sz w:val="24"/>
          <w:lang w:val="en-US"/>
        </w:rPr>
        <w:t>Vercellis</w:t>
      </w:r>
      <w:proofErr w:type="spellEnd"/>
      <w:r w:rsidRPr="00D53012">
        <w:rPr>
          <w:sz w:val="24"/>
          <w:lang w:val="en-US"/>
        </w:rPr>
        <w:t>, C. (2009). Business Intelligence: Data Mining and Optimization for Decision Making. Wiley &amp; Sons, Ltd.</w:t>
      </w:r>
      <w:r>
        <w:rPr>
          <w:sz w:val="24"/>
          <w:lang w:val="en-US"/>
        </w:rPr>
        <w:t xml:space="preserve"> Available at:</w:t>
      </w:r>
      <w:r w:rsidRPr="00D53012">
        <w:rPr>
          <w:sz w:val="24"/>
          <w:lang w:val="en-US"/>
        </w:rPr>
        <w:t xml:space="preserve"> </w:t>
      </w:r>
      <w:hyperlink r:id="rId13" w:anchor="v=onepage&amp;q&amp;f=true" w:history="1">
        <w:r w:rsidRPr="009832FF">
          <w:rPr>
            <w:rStyle w:val="Hyperlink"/>
            <w:sz w:val="24"/>
            <w:lang w:val="en-US"/>
          </w:rPr>
          <w:t>https://books.google.co.uk/books?hl=en&amp;lr=&amp;id=Yl_yAn2bhZ0C&amp;oi=fnd&amp;pg=PT7&amp;dq=Vercellis,+C.+(2009).+Business+Intelligence:+Data+Mining+and+Optimization+for+Decision+Making.+Wiley+%26+Sons,+Ltd.&amp;ots=YGGgdA428F&amp;sig=sW6iIJhV_FhH2HbOL7mosKFL9us#v=onepage&amp;q&amp;f=true</w:t>
        </w:r>
      </w:hyperlink>
      <w:r>
        <w:rPr>
          <w:sz w:val="24"/>
          <w:lang w:val="en-US"/>
        </w:rPr>
        <w:t xml:space="preserve"> Accessed: 18</w:t>
      </w:r>
      <w:r w:rsidRPr="00D53012">
        <w:rPr>
          <w:sz w:val="24"/>
          <w:vertAlign w:val="superscript"/>
          <w:lang w:val="en-US"/>
        </w:rPr>
        <w:t>th</w:t>
      </w:r>
      <w:r>
        <w:rPr>
          <w:sz w:val="24"/>
          <w:lang w:val="en-US"/>
        </w:rPr>
        <w:t xml:space="preserve"> March 2022</w:t>
      </w:r>
    </w:p>
    <w:p w14:paraId="22C19A04" w14:textId="77777777" w:rsidR="00572CE2" w:rsidRDefault="00572CE2" w:rsidP="00572CE2">
      <w:pPr>
        <w:rPr>
          <w:sz w:val="24"/>
          <w:lang w:val="en-US"/>
        </w:rPr>
      </w:pPr>
    </w:p>
    <w:sectPr w:rsidR="00572CE2" w:rsidSect="00840288">
      <w:footerReference w:type="default" r:id="rId14"/>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8075B0" w14:textId="77777777" w:rsidR="00F06157" w:rsidRDefault="00F06157" w:rsidP="002E6D25">
      <w:pPr>
        <w:spacing w:after="0" w:line="240" w:lineRule="auto"/>
      </w:pPr>
      <w:r>
        <w:separator/>
      </w:r>
    </w:p>
  </w:endnote>
  <w:endnote w:type="continuationSeparator" w:id="0">
    <w:p w14:paraId="48899780" w14:textId="77777777" w:rsidR="00F06157" w:rsidRDefault="00F06157" w:rsidP="002E6D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3728405"/>
      <w:docPartObj>
        <w:docPartGallery w:val="Page Numbers (Bottom of Page)"/>
        <w:docPartUnique/>
      </w:docPartObj>
    </w:sdtPr>
    <w:sdtEndPr>
      <w:rPr>
        <w:noProof/>
      </w:rPr>
    </w:sdtEndPr>
    <w:sdtContent>
      <w:p w14:paraId="0B384063" w14:textId="77777777" w:rsidR="002E6D25" w:rsidRDefault="002E6D25">
        <w:pPr>
          <w:pStyle w:val="Footer"/>
          <w:jc w:val="center"/>
        </w:pPr>
        <w:r>
          <w:fldChar w:fldCharType="begin"/>
        </w:r>
        <w:r>
          <w:instrText xml:space="preserve"> PAGE   \* MERGEFORMAT </w:instrText>
        </w:r>
        <w:r>
          <w:fldChar w:fldCharType="separate"/>
        </w:r>
        <w:r w:rsidR="004C4E27">
          <w:rPr>
            <w:noProof/>
          </w:rPr>
          <w:t>1</w:t>
        </w:r>
        <w:r>
          <w:rPr>
            <w:noProof/>
          </w:rPr>
          <w:fldChar w:fldCharType="end"/>
        </w:r>
      </w:p>
    </w:sdtContent>
  </w:sdt>
  <w:p w14:paraId="080AC267" w14:textId="77777777" w:rsidR="002E6D25" w:rsidRDefault="002E6D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5D9B8D" w14:textId="77777777" w:rsidR="00F06157" w:rsidRDefault="00F06157" w:rsidP="002E6D25">
      <w:pPr>
        <w:spacing w:after="0" w:line="240" w:lineRule="auto"/>
      </w:pPr>
      <w:r>
        <w:separator/>
      </w:r>
    </w:p>
  </w:footnote>
  <w:footnote w:type="continuationSeparator" w:id="0">
    <w:p w14:paraId="71F1660B" w14:textId="77777777" w:rsidR="00F06157" w:rsidRDefault="00F06157" w:rsidP="002E6D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D5E00"/>
    <w:multiLevelType w:val="hybridMultilevel"/>
    <w:tmpl w:val="C1184DE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7E5D7FE6"/>
    <w:multiLevelType w:val="hybridMultilevel"/>
    <w:tmpl w:val="F98C189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16cid:durableId="1793017109">
    <w:abstractNumId w:val="1"/>
  </w:num>
  <w:num w:numId="2" w16cid:durableId="13453293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KwsDQ2MzE2MzUwMDdS0lEKTi0uzszPAykwrQUAKtA4QywAAAA="/>
  </w:docVars>
  <w:rsids>
    <w:rsidRoot w:val="00840288"/>
    <w:rsid w:val="00015D7A"/>
    <w:rsid w:val="00045798"/>
    <w:rsid w:val="000A2405"/>
    <w:rsid w:val="000A45E7"/>
    <w:rsid w:val="000E3446"/>
    <w:rsid w:val="000F6FB7"/>
    <w:rsid w:val="00104B9B"/>
    <w:rsid w:val="0018107E"/>
    <w:rsid w:val="001E5ADF"/>
    <w:rsid w:val="002019A3"/>
    <w:rsid w:val="00271090"/>
    <w:rsid w:val="002E6D25"/>
    <w:rsid w:val="00342D2C"/>
    <w:rsid w:val="003D0F26"/>
    <w:rsid w:val="00420F80"/>
    <w:rsid w:val="004A4F43"/>
    <w:rsid w:val="004C4E27"/>
    <w:rsid w:val="00563E51"/>
    <w:rsid w:val="00572CE2"/>
    <w:rsid w:val="005E7C5C"/>
    <w:rsid w:val="006030DF"/>
    <w:rsid w:val="006441D2"/>
    <w:rsid w:val="006A2EB4"/>
    <w:rsid w:val="0077038A"/>
    <w:rsid w:val="007A05EF"/>
    <w:rsid w:val="00840288"/>
    <w:rsid w:val="00896E06"/>
    <w:rsid w:val="008D6AA5"/>
    <w:rsid w:val="008E33E2"/>
    <w:rsid w:val="00972780"/>
    <w:rsid w:val="009A65AF"/>
    <w:rsid w:val="009B0AF4"/>
    <w:rsid w:val="009B1596"/>
    <w:rsid w:val="00A33C52"/>
    <w:rsid w:val="00A374CF"/>
    <w:rsid w:val="00A84D7F"/>
    <w:rsid w:val="00A91543"/>
    <w:rsid w:val="00A96E88"/>
    <w:rsid w:val="00AB4DA1"/>
    <w:rsid w:val="00AC5299"/>
    <w:rsid w:val="00AF2C7C"/>
    <w:rsid w:val="00B1457B"/>
    <w:rsid w:val="00B64E9B"/>
    <w:rsid w:val="00BE76BA"/>
    <w:rsid w:val="00C32134"/>
    <w:rsid w:val="00CC4331"/>
    <w:rsid w:val="00CD4C8B"/>
    <w:rsid w:val="00CE7268"/>
    <w:rsid w:val="00D53012"/>
    <w:rsid w:val="00D6248E"/>
    <w:rsid w:val="00D7408D"/>
    <w:rsid w:val="00D93005"/>
    <w:rsid w:val="00E1681B"/>
    <w:rsid w:val="00E33BE1"/>
    <w:rsid w:val="00E93775"/>
    <w:rsid w:val="00EB117B"/>
    <w:rsid w:val="00F06157"/>
    <w:rsid w:val="00F22438"/>
    <w:rsid w:val="00F557EF"/>
    <w:rsid w:val="00F62947"/>
    <w:rsid w:val="00F72B54"/>
    <w:rsid w:val="00FA639B"/>
    <w:rsid w:val="00FD132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02645"/>
  <w15:docId w15:val="{A6239A06-CE6F-40CA-AB52-DFBB2D479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0288"/>
    <w:rPr>
      <w:color w:val="0000FF" w:themeColor="hyperlink"/>
      <w:u w:val="single"/>
    </w:rPr>
  </w:style>
  <w:style w:type="paragraph" w:styleId="NoSpacing">
    <w:name w:val="No Spacing"/>
    <w:link w:val="NoSpacingChar"/>
    <w:uiPriority w:val="1"/>
    <w:qFormat/>
    <w:rsid w:val="0084028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840288"/>
    <w:rPr>
      <w:rFonts w:eastAsiaTheme="minorEastAsia"/>
      <w:lang w:val="en-US" w:eastAsia="ja-JP"/>
    </w:rPr>
  </w:style>
  <w:style w:type="paragraph" w:styleId="BalloonText">
    <w:name w:val="Balloon Text"/>
    <w:basedOn w:val="Normal"/>
    <w:link w:val="BalloonTextChar"/>
    <w:uiPriority w:val="99"/>
    <w:semiHidden/>
    <w:unhideWhenUsed/>
    <w:rsid w:val="008402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0288"/>
    <w:rPr>
      <w:rFonts w:ascii="Tahoma" w:hAnsi="Tahoma" w:cs="Tahoma"/>
      <w:sz w:val="16"/>
      <w:szCs w:val="16"/>
      <w:lang w:val="en-GB"/>
    </w:rPr>
  </w:style>
  <w:style w:type="paragraph" w:styleId="Header">
    <w:name w:val="header"/>
    <w:basedOn w:val="Normal"/>
    <w:link w:val="HeaderChar"/>
    <w:uiPriority w:val="99"/>
    <w:unhideWhenUsed/>
    <w:rsid w:val="002E6D25"/>
    <w:pPr>
      <w:tabs>
        <w:tab w:val="center" w:pos="4536"/>
        <w:tab w:val="right" w:pos="9072"/>
      </w:tabs>
      <w:spacing w:after="0" w:line="240" w:lineRule="auto"/>
    </w:pPr>
  </w:style>
  <w:style w:type="character" w:customStyle="1" w:styleId="HeaderChar">
    <w:name w:val="Header Char"/>
    <w:basedOn w:val="DefaultParagraphFont"/>
    <w:link w:val="Header"/>
    <w:uiPriority w:val="99"/>
    <w:rsid w:val="002E6D25"/>
    <w:rPr>
      <w:lang w:val="en-GB"/>
    </w:rPr>
  </w:style>
  <w:style w:type="paragraph" w:styleId="Footer">
    <w:name w:val="footer"/>
    <w:basedOn w:val="Normal"/>
    <w:link w:val="FooterChar"/>
    <w:uiPriority w:val="99"/>
    <w:unhideWhenUsed/>
    <w:rsid w:val="002E6D25"/>
    <w:pPr>
      <w:tabs>
        <w:tab w:val="center" w:pos="4536"/>
        <w:tab w:val="right" w:pos="9072"/>
      </w:tabs>
      <w:spacing w:after="0" w:line="240" w:lineRule="auto"/>
    </w:pPr>
  </w:style>
  <w:style w:type="character" w:customStyle="1" w:styleId="FooterChar">
    <w:name w:val="Footer Char"/>
    <w:basedOn w:val="DefaultParagraphFont"/>
    <w:link w:val="Footer"/>
    <w:uiPriority w:val="99"/>
    <w:rsid w:val="002E6D25"/>
    <w:rPr>
      <w:lang w:val="en-GB"/>
    </w:rPr>
  </w:style>
  <w:style w:type="paragraph" w:styleId="ListParagraph">
    <w:name w:val="List Paragraph"/>
    <w:basedOn w:val="Normal"/>
    <w:uiPriority w:val="34"/>
    <w:qFormat/>
    <w:rsid w:val="000A240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JWL-07-2016-0070" TargetMode="External"/><Relationship Id="rId13" Type="http://schemas.openxmlformats.org/officeDocument/2006/relationships/hyperlink" Target="https://books.google.co.uk/books?hl=en&amp;lr=&amp;id=Yl_yAn2bhZ0C&amp;oi=fnd&amp;pg=PT7&amp;dq=Vercellis,+C.+(2009).+Business+Intelligence:+Data+Mining+and+Optimization+for+Decision+Making.+Wiley+%26+Sons,+Ltd.&amp;ots=YGGgdA428F&amp;sig=sW6iIJhV_FhH2HbOL7mosKFL9u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ooks.google.co.uk/books?id=zxykAwAAQBAJ&amp;lpg=PP1&amp;ots=Ny--w7afcO&amp;dq=Sherman%2C%20R.%20(2015).%20Business%20Intelligence%20Guidebook%3A%20From%20Data%20Integration%20to%20Analytics.%20Morgan%20Kaufmann.%20USA&amp;lr&amp;pg=PA1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IMDS-05-2017-017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ciencesphere.org/ijispm/archive/ijispm-060304.pdf" TargetMode="External"/><Relationship Id="rId4" Type="http://schemas.openxmlformats.org/officeDocument/2006/relationships/settings" Target="settings.xml"/><Relationship Id="rId9" Type="http://schemas.openxmlformats.org/officeDocument/2006/relationships/hyperlink" Target="https://d1wqtxts1xzle7.cloudfront.net/49103408/159-595-1-PB-with-cover-page-v2.pdf?Expires=1647605560&amp;Signature=PfN~6mvo9bJgDh1IIKsJqAxzBX576kQTxJDRLa6iUYk8X9ikIBOb7wzDwhr7UYz7AyTgYjp-BMg2ixlfoQxkMWhFtU0A8Q52egfyyRBZAYASrzy~HsNUlKSNYpMLXI-gDs~8KAE0G0L8JT24cZPq0DdcQ2oKSxCldoOFrXPM1Vic71JFkJmU19mQVVqbY4j7tAIIidihWGTOnjcYlEyYQNGweu5pNia4dRqUntj2duJslPxIou1Z~v~gNyq-gNOgIkZH5sed8jLmGVxlHfRlLnU0Y~qGBinWdPEMCe~8bi9cxtY3jRaqRLT44yBA5Qu4B~YexJ5gYdBUQTCDjRYiOg__&amp;Key-Pair-Id=APKAJLOHF5GGSLRBV4ZA"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230241F5-4D93-4B36-952B-2FD6606598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531</TotalTime>
  <Pages>1</Pages>
  <Words>1734</Words>
  <Characters>9888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dc:creator>
  <cp:lastModifiedBy>Vanya Dragneva (2010312)</cp:lastModifiedBy>
  <cp:revision>18</cp:revision>
  <dcterms:created xsi:type="dcterms:W3CDTF">2022-03-16T13:31:00Z</dcterms:created>
  <dcterms:modified xsi:type="dcterms:W3CDTF">2022-04-13T19:21:00Z</dcterms:modified>
</cp:coreProperties>
</file>