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73351" w14:textId="77777777" w:rsidR="00935CD8" w:rsidRDefault="00935CD8" w:rsidP="003631A7">
      <w:pPr>
        <w:spacing w:line="480" w:lineRule="auto"/>
      </w:pPr>
    </w:p>
    <w:p w14:paraId="30B85536" w14:textId="77777777" w:rsidR="00935CD8" w:rsidRDefault="00935CD8" w:rsidP="003631A7">
      <w:pPr>
        <w:spacing w:line="480" w:lineRule="auto"/>
      </w:pPr>
    </w:p>
    <w:p w14:paraId="4E5AD6ED" w14:textId="2D987FCF" w:rsidR="00935CD8" w:rsidRPr="00184CC8" w:rsidRDefault="00184CC8" w:rsidP="003631A7">
      <w:pPr>
        <w:spacing w:line="480" w:lineRule="auto"/>
        <w:rPr>
          <w:sz w:val="44"/>
          <w:szCs w:val="44"/>
        </w:rPr>
      </w:pPr>
      <w:r>
        <w:t xml:space="preserve">                                              </w:t>
      </w:r>
      <w:r w:rsidRPr="00184CC8">
        <w:rPr>
          <w:sz w:val="44"/>
          <w:szCs w:val="44"/>
        </w:rPr>
        <w:t>ACADEMIC REPOR</w:t>
      </w:r>
      <w:r>
        <w:rPr>
          <w:sz w:val="44"/>
          <w:szCs w:val="44"/>
        </w:rPr>
        <w:t>T</w:t>
      </w:r>
    </w:p>
    <w:p w14:paraId="0DF43198" w14:textId="77777777" w:rsidR="00935CD8" w:rsidRDefault="00935CD8" w:rsidP="003631A7">
      <w:pPr>
        <w:spacing w:line="480" w:lineRule="auto"/>
        <w:jc w:val="center"/>
      </w:pPr>
    </w:p>
    <w:p w14:paraId="6C1F527B" w14:textId="77777777" w:rsidR="00935CD8" w:rsidRDefault="00935CD8" w:rsidP="003631A7">
      <w:pPr>
        <w:spacing w:line="480" w:lineRule="auto"/>
        <w:jc w:val="center"/>
      </w:pPr>
    </w:p>
    <w:p w14:paraId="08AC36B7" w14:textId="67C2FF60" w:rsidR="00935CD8" w:rsidRDefault="00935CD8" w:rsidP="00184CC8">
      <w:pPr>
        <w:spacing w:line="480" w:lineRule="auto"/>
      </w:pPr>
    </w:p>
    <w:p w14:paraId="51BBD209" w14:textId="77777777" w:rsidR="00935CD8" w:rsidRDefault="00935CD8" w:rsidP="003631A7">
      <w:pPr>
        <w:spacing w:line="480" w:lineRule="auto"/>
        <w:jc w:val="center"/>
      </w:pPr>
    </w:p>
    <w:p w14:paraId="2D758F05" w14:textId="77777777" w:rsidR="00935CD8" w:rsidRDefault="00935CD8" w:rsidP="003631A7">
      <w:pPr>
        <w:spacing w:line="480" w:lineRule="auto"/>
        <w:jc w:val="center"/>
      </w:pPr>
    </w:p>
    <w:p w14:paraId="11FC6DF0" w14:textId="77777777" w:rsidR="00935CD8" w:rsidRDefault="00935CD8" w:rsidP="003631A7">
      <w:pPr>
        <w:spacing w:line="480" w:lineRule="auto"/>
        <w:jc w:val="center"/>
      </w:pPr>
    </w:p>
    <w:p w14:paraId="1C124FBB" w14:textId="714459AE" w:rsidR="00935CD8" w:rsidRPr="008C2A03" w:rsidRDefault="00935CD8" w:rsidP="003631A7">
      <w:pPr>
        <w:spacing w:line="480" w:lineRule="auto"/>
        <w:jc w:val="center"/>
        <w:rPr>
          <w:b/>
          <w:bCs/>
        </w:rPr>
      </w:pPr>
      <w:r w:rsidRPr="008C2A03">
        <w:rPr>
          <w:b/>
          <w:bCs/>
        </w:rPr>
        <w:t>Name</w:t>
      </w:r>
      <w:r w:rsidR="00184CC8" w:rsidRPr="008C2A03">
        <w:rPr>
          <w:b/>
          <w:bCs/>
        </w:rPr>
        <w:t>: SVETLA MAKSIMOVA MARKOVA</w:t>
      </w:r>
    </w:p>
    <w:p w14:paraId="05896D9D" w14:textId="77777777" w:rsidR="00935CD8" w:rsidRDefault="00935CD8" w:rsidP="003631A7">
      <w:pPr>
        <w:spacing w:line="480" w:lineRule="auto"/>
        <w:jc w:val="center"/>
      </w:pPr>
    </w:p>
    <w:p w14:paraId="043EC7C0" w14:textId="77777777" w:rsidR="00935CD8" w:rsidRDefault="00935CD8" w:rsidP="003631A7">
      <w:pPr>
        <w:spacing w:line="480" w:lineRule="auto"/>
        <w:jc w:val="center"/>
      </w:pPr>
    </w:p>
    <w:p w14:paraId="7781CE90" w14:textId="77777777" w:rsidR="00935CD8" w:rsidRDefault="00935CD8" w:rsidP="003631A7">
      <w:pPr>
        <w:spacing w:line="480" w:lineRule="auto"/>
        <w:jc w:val="center"/>
      </w:pPr>
    </w:p>
    <w:p w14:paraId="49DE64E5" w14:textId="77777777" w:rsidR="00935CD8" w:rsidRDefault="00935CD8" w:rsidP="003631A7">
      <w:pPr>
        <w:spacing w:line="480" w:lineRule="auto"/>
        <w:jc w:val="center"/>
      </w:pPr>
    </w:p>
    <w:p w14:paraId="73D18552" w14:textId="77777777" w:rsidR="00935CD8" w:rsidRDefault="00935CD8" w:rsidP="003631A7">
      <w:pPr>
        <w:spacing w:line="480" w:lineRule="auto"/>
        <w:jc w:val="center"/>
      </w:pPr>
    </w:p>
    <w:p w14:paraId="47F49CB7" w14:textId="1C44A06F" w:rsidR="00935CD8" w:rsidRPr="008C2A03" w:rsidRDefault="00504132" w:rsidP="003631A7">
      <w:pPr>
        <w:spacing w:line="480" w:lineRule="auto"/>
        <w:jc w:val="center"/>
        <w:rPr>
          <w:b/>
          <w:bCs/>
        </w:rPr>
      </w:pPr>
      <w:r>
        <w:rPr>
          <w:b/>
          <w:bCs/>
        </w:rPr>
        <w:t>Module name</w:t>
      </w:r>
      <w:r w:rsidR="00184CC8" w:rsidRPr="008C2A03">
        <w:rPr>
          <w:b/>
          <w:bCs/>
        </w:rPr>
        <w:t>: BMSW5101</w:t>
      </w:r>
    </w:p>
    <w:p w14:paraId="0E2CF120" w14:textId="2850B1BB" w:rsidR="00935CD8" w:rsidRPr="008C2A03" w:rsidRDefault="00184CC8" w:rsidP="003631A7">
      <w:pPr>
        <w:spacing w:line="480" w:lineRule="auto"/>
        <w:jc w:val="center"/>
        <w:rPr>
          <w:b/>
          <w:bCs/>
        </w:rPr>
      </w:pPr>
      <w:r w:rsidRPr="008C2A03">
        <w:rPr>
          <w:b/>
          <w:bCs/>
        </w:rPr>
        <w:t>Lecturer name: WINIFRED SORIBE</w:t>
      </w:r>
    </w:p>
    <w:p w14:paraId="6D2B0787" w14:textId="3A794FC1" w:rsidR="00935CD8" w:rsidRPr="008C2A03" w:rsidRDefault="00935CD8" w:rsidP="003631A7">
      <w:pPr>
        <w:spacing w:line="480" w:lineRule="auto"/>
        <w:jc w:val="center"/>
        <w:rPr>
          <w:b/>
          <w:bCs/>
        </w:rPr>
      </w:pPr>
    </w:p>
    <w:p w14:paraId="26CCBB02" w14:textId="0BC15595" w:rsidR="00935CD8" w:rsidRPr="008C2A03" w:rsidRDefault="00935CD8" w:rsidP="003631A7">
      <w:pPr>
        <w:spacing w:line="480" w:lineRule="auto"/>
        <w:jc w:val="center"/>
        <w:rPr>
          <w:b/>
          <w:bCs/>
        </w:rPr>
      </w:pPr>
    </w:p>
    <w:p w14:paraId="172F0409" w14:textId="2DBC6FFC" w:rsidR="003631A7" w:rsidRPr="008C2A03" w:rsidRDefault="00935CD8" w:rsidP="003631A7">
      <w:pPr>
        <w:spacing w:line="480" w:lineRule="auto"/>
        <w:jc w:val="center"/>
        <w:rPr>
          <w:b/>
          <w:bCs/>
        </w:rPr>
      </w:pPr>
      <w:r w:rsidRPr="008C2A03">
        <w:rPr>
          <w:b/>
          <w:bCs/>
        </w:rPr>
        <w:t>Date</w:t>
      </w:r>
      <w:r w:rsidR="00184CC8" w:rsidRPr="008C2A03">
        <w:rPr>
          <w:b/>
          <w:bCs/>
        </w:rPr>
        <w:t>:11/12/2020</w:t>
      </w:r>
    </w:p>
    <w:p w14:paraId="701E4B81" w14:textId="77777777" w:rsidR="003631A7" w:rsidRDefault="003631A7" w:rsidP="003631A7">
      <w:pPr>
        <w:spacing w:line="480" w:lineRule="auto"/>
      </w:pPr>
      <w:r>
        <w:br w:type="page"/>
      </w:r>
    </w:p>
    <w:p w14:paraId="41035800" w14:textId="77777777" w:rsidR="00184CC8" w:rsidRDefault="00184CC8" w:rsidP="003631A7">
      <w:pPr>
        <w:pStyle w:val="Heading1"/>
        <w:jc w:val="center"/>
        <w:rPr>
          <w:color w:val="000000" w:themeColor="text1"/>
          <w:sz w:val="24"/>
          <w:szCs w:val="24"/>
        </w:rPr>
      </w:pPr>
    </w:p>
    <w:p w14:paraId="02AE9665" w14:textId="77777777" w:rsidR="00184CC8" w:rsidRDefault="00184CC8" w:rsidP="003631A7">
      <w:pPr>
        <w:pStyle w:val="Heading1"/>
        <w:jc w:val="center"/>
        <w:rPr>
          <w:color w:val="000000" w:themeColor="text1"/>
          <w:sz w:val="24"/>
          <w:szCs w:val="24"/>
        </w:rPr>
      </w:pPr>
    </w:p>
    <w:p w14:paraId="7DDA3D68" w14:textId="77777777" w:rsidR="00184CC8" w:rsidRDefault="00184CC8" w:rsidP="003631A7">
      <w:pPr>
        <w:pStyle w:val="Heading1"/>
        <w:jc w:val="center"/>
        <w:rPr>
          <w:color w:val="000000" w:themeColor="text1"/>
          <w:sz w:val="24"/>
          <w:szCs w:val="24"/>
        </w:rPr>
      </w:pPr>
    </w:p>
    <w:p w14:paraId="24D65E24" w14:textId="77777777" w:rsidR="00184CC8" w:rsidRDefault="00184CC8" w:rsidP="003631A7">
      <w:pPr>
        <w:pStyle w:val="Heading1"/>
        <w:jc w:val="center"/>
        <w:rPr>
          <w:color w:val="000000" w:themeColor="text1"/>
          <w:sz w:val="24"/>
          <w:szCs w:val="24"/>
        </w:rPr>
      </w:pPr>
    </w:p>
    <w:p w14:paraId="750B5BF3" w14:textId="77777777" w:rsidR="00184CC8" w:rsidRDefault="00184CC8" w:rsidP="003631A7">
      <w:pPr>
        <w:pStyle w:val="Heading1"/>
        <w:jc w:val="center"/>
        <w:rPr>
          <w:color w:val="000000" w:themeColor="text1"/>
          <w:sz w:val="24"/>
          <w:szCs w:val="24"/>
        </w:rPr>
      </w:pPr>
    </w:p>
    <w:sdt>
      <w:sdtPr>
        <w:rPr>
          <w:rFonts w:ascii="Times New Roman" w:eastAsiaTheme="minorHAnsi" w:hAnsi="Times New Roman" w:cs="Times New Roman"/>
          <w:b w:val="0"/>
          <w:bCs w:val="0"/>
          <w:color w:val="auto"/>
          <w:sz w:val="24"/>
          <w:szCs w:val="24"/>
        </w:rPr>
        <w:id w:val="33003611"/>
        <w:docPartObj>
          <w:docPartGallery w:val="Table of Contents"/>
          <w:docPartUnique/>
        </w:docPartObj>
      </w:sdtPr>
      <w:sdtEndPr>
        <w:rPr>
          <w:noProof/>
        </w:rPr>
      </w:sdtEndPr>
      <w:sdtContent>
        <w:p w14:paraId="4610DE95" w14:textId="6C61DA2B" w:rsidR="008C2A03" w:rsidRDefault="008C2A03">
          <w:pPr>
            <w:pStyle w:val="TOCHeading"/>
          </w:pPr>
          <w:r>
            <w:t>Contents</w:t>
          </w:r>
        </w:p>
        <w:p w14:paraId="435B5877" w14:textId="040C2B10" w:rsidR="008C2A03" w:rsidRDefault="008C2A03">
          <w:pPr>
            <w:pStyle w:val="TOC1"/>
            <w:tabs>
              <w:tab w:val="right" w:leader="dot" w:pos="9010"/>
            </w:tabs>
            <w:rPr>
              <w:rFonts w:eastAsiaTheme="minorEastAsia" w:cstheme="minorBidi"/>
              <w:b w:val="0"/>
              <w:bCs w:val="0"/>
              <w:i w:val="0"/>
              <w:iCs w:val="0"/>
              <w:noProof/>
              <w:sz w:val="22"/>
              <w:szCs w:val="22"/>
              <w:lang w:val="en-GB" w:eastAsia="en-GB"/>
            </w:rPr>
          </w:pPr>
          <w:r>
            <w:fldChar w:fldCharType="begin"/>
          </w:r>
          <w:r>
            <w:instrText xml:space="preserve"> TOC \o "1-3" \h \z \u </w:instrText>
          </w:r>
          <w:r>
            <w:fldChar w:fldCharType="separate"/>
          </w:r>
          <w:hyperlink w:anchor="_Toc58613115" w:history="1">
            <w:r w:rsidRPr="00F275FF">
              <w:rPr>
                <w:rStyle w:val="Hyperlink"/>
                <w:noProof/>
              </w:rPr>
              <w:t>Executive Summary</w:t>
            </w:r>
            <w:r>
              <w:rPr>
                <w:noProof/>
                <w:webHidden/>
              </w:rPr>
              <w:tab/>
            </w:r>
            <w:r>
              <w:rPr>
                <w:noProof/>
                <w:webHidden/>
              </w:rPr>
              <w:fldChar w:fldCharType="begin"/>
            </w:r>
            <w:r>
              <w:rPr>
                <w:noProof/>
                <w:webHidden/>
              </w:rPr>
              <w:instrText xml:space="preserve"> PAGEREF _Toc58613115 \h </w:instrText>
            </w:r>
            <w:r>
              <w:rPr>
                <w:noProof/>
                <w:webHidden/>
              </w:rPr>
            </w:r>
            <w:r>
              <w:rPr>
                <w:noProof/>
                <w:webHidden/>
              </w:rPr>
              <w:fldChar w:fldCharType="separate"/>
            </w:r>
            <w:r>
              <w:rPr>
                <w:noProof/>
                <w:webHidden/>
              </w:rPr>
              <w:t>3</w:t>
            </w:r>
            <w:r>
              <w:rPr>
                <w:noProof/>
                <w:webHidden/>
              </w:rPr>
              <w:fldChar w:fldCharType="end"/>
            </w:r>
          </w:hyperlink>
        </w:p>
        <w:p w14:paraId="225DA054" w14:textId="25A0E1DC"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16" w:history="1">
            <w:r w:rsidR="008C2A03" w:rsidRPr="00F275FF">
              <w:rPr>
                <w:rStyle w:val="Hyperlink"/>
                <w:noProof/>
              </w:rPr>
              <w:t>Introduction</w:t>
            </w:r>
            <w:r w:rsidR="008C2A03">
              <w:rPr>
                <w:noProof/>
                <w:webHidden/>
              </w:rPr>
              <w:tab/>
            </w:r>
            <w:r w:rsidR="008C2A03">
              <w:rPr>
                <w:noProof/>
                <w:webHidden/>
              </w:rPr>
              <w:fldChar w:fldCharType="begin"/>
            </w:r>
            <w:r w:rsidR="008C2A03">
              <w:rPr>
                <w:noProof/>
                <w:webHidden/>
              </w:rPr>
              <w:instrText xml:space="preserve"> PAGEREF _Toc58613116 \h </w:instrText>
            </w:r>
            <w:r w:rsidR="008C2A03">
              <w:rPr>
                <w:noProof/>
                <w:webHidden/>
              </w:rPr>
            </w:r>
            <w:r w:rsidR="008C2A03">
              <w:rPr>
                <w:noProof/>
                <w:webHidden/>
              </w:rPr>
              <w:fldChar w:fldCharType="separate"/>
            </w:r>
            <w:r w:rsidR="008C2A03">
              <w:rPr>
                <w:noProof/>
                <w:webHidden/>
              </w:rPr>
              <w:t>4</w:t>
            </w:r>
            <w:r w:rsidR="008C2A03">
              <w:rPr>
                <w:noProof/>
                <w:webHidden/>
              </w:rPr>
              <w:fldChar w:fldCharType="end"/>
            </w:r>
          </w:hyperlink>
        </w:p>
        <w:p w14:paraId="7CDC7AD9" w14:textId="607D69A1"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17" w:history="1">
            <w:r w:rsidR="008C2A03" w:rsidRPr="00F275FF">
              <w:rPr>
                <w:rStyle w:val="Hyperlink"/>
                <w:noProof/>
              </w:rPr>
              <w:t>Organizational Beliefs, Values, and Attitudes</w:t>
            </w:r>
            <w:r w:rsidR="008C2A03">
              <w:rPr>
                <w:noProof/>
                <w:webHidden/>
              </w:rPr>
              <w:tab/>
            </w:r>
            <w:r w:rsidR="008C2A03">
              <w:rPr>
                <w:noProof/>
                <w:webHidden/>
              </w:rPr>
              <w:fldChar w:fldCharType="begin"/>
            </w:r>
            <w:r w:rsidR="008C2A03">
              <w:rPr>
                <w:noProof/>
                <w:webHidden/>
              </w:rPr>
              <w:instrText xml:space="preserve"> PAGEREF _Toc58613117 \h </w:instrText>
            </w:r>
            <w:r w:rsidR="008C2A03">
              <w:rPr>
                <w:noProof/>
                <w:webHidden/>
              </w:rPr>
            </w:r>
            <w:r w:rsidR="008C2A03">
              <w:rPr>
                <w:noProof/>
                <w:webHidden/>
              </w:rPr>
              <w:fldChar w:fldCharType="separate"/>
            </w:r>
            <w:r w:rsidR="008C2A03">
              <w:rPr>
                <w:noProof/>
                <w:webHidden/>
              </w:rPr>
              <w:t>5</w:t>
            </w:r>
            <w:r w:rsidR="008C2A03">
              <w:rPr>
                <w:noProof/>
                <w:webHidden/>
              </w:rPr>
              <w:fldChar w:fldCharType="end"/>
            </w:r>
          </w:hyperlink>
        </w:p>
        <w:p w14:paraId="3161C9D9" w14:textId="3B35BBF9"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18" w:history="1">
            <w:r w:rsidR="008C2A03" w:rsidRPr="00F275FF">
              <w:rPr>
                <w:rStyle w:val="Hyperlink"/>
                <w:noProof/>
              </w:rPr>
              <w:t>Theoretical Background</w:t>
            </w:r>
            <w:r w:rsidR="008C2A03">
              <w:rPr>
                <w:noProof/>
                <w:webHidden/>
              </w:rPr>
              <w:tab/>
            </w:r>
            <w:r w:rsidR="008C2A03">
              <w:rPr>
                <w:noProof/>
                <w:webHidden/>
              </w:rPr>
              <w:fldChar w:fldCharType="begin"/>
            </w:r>
            <w:r w:rsidR="008C2A03">
              <w:rPr>
                <w:noProof/>
                <w:webHidden/>
              </w:rPr>
              <w:instrText xml:space="preserve"> PAGEREF _Toc58613118 \h </w:instrText>
            </w:r>
            <w:r w:rsidR="008C2A03">
              <w:rPr>
                <w:noProof/>
                <w:webHidden/>
              </w:rPr>
            </w:r>
            <w:r w:rsidR="008C2A03">
              <w:rPr>
                <w:noProof/>
                <w:webHidden/>
              </w:rPr>
              <w:fldChar w:fldCharType="separate"/>
            </w:r>
            <w:r w:rsidR="008C2A03">
              <w:rPr>
                <w:noProof/>
                <w:webHidden/>
              </w:rPr>
              <w:t>7</w:t>
            </w:r>
            <w:r w:rsidR="008C2A03">
              <w:rPr>
                <w:noProof/>
                <w:webHidden/>
              </w:rPr>
              <w:fldChar w:fldCharType="end"/>
            </w:r>
          </w:hyperlink>
        </w:p>
        <w:p w14:paraId="0F895CC8" w14:textId="5838373F"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19" w:history="1">
            <w:r w:rsidR="008C2A03" w:rsidRPr="00F275FF">
              <w:rPr>
                <w:rStyle w:val="Hyperlink"/>
                <w:noProof/>
              </w:rPr>
              <w:t>Critical Analysis</w:t>
            </w:r>
            <w:r w:rsidR="008C2A03">
              <w:rPr>
                <w:noProof/>
                <w:webHidden/>
              </w:rPr>
              <w:tab/>
            </w:r>
            <w:r w:rsidR="008C2A03">
              <w:rPr>
                <w:noProof/>
                <w:webHidden/>
              </w:rPr>
              <w:fldChar w:fldCharType="begin"/>
            </w:r>
            <w:r w:rsidR="008C2A03">
              <w:rPr>
                <w:noProof/>
                <w:webHidden/>
              </w:rPr>
              <w:instrText xml:space="preserve"> PAGEREF _Toc58613119 \h </w:instrText>
            </w:r>
            <w:r w:rsidR="008C2A03">
              <w:rPr>
                <w:noProof/>
                <w:webHidden/>
              </w:rPr>
            </w:r>
            <w:r w:rsidR="008C2A03">
              <w:rPr>
                <w:noProof/>
                <w:webHidden/>
              </w:rPr>
              <w:fldChar w:fldCharType="separate"/>
            </w:r>
            <w:r w:rsidR="008C2A03">
              <w:rPr>
                <w:noProof/>
                <w:webHidden/>
              </w:rPr>
              <w:t>9</w:t>
            </w:r>
            <w:r w:rsidR="008C2A03">
              <w:rPr>
                <w:noProof/>
                <w:webHidden/>
              </w:rPr>
              <w:fldChar w:fldCharType="end"/>
            </w:r>
          </w:hyperlink>
        </w:p>
        <w:p w14:paraId="23B91B0E" w14:textId="2ECBCDFC"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20" w:history="1">
            <w:r w:rsidR="008C2A03" w:rsidRPr="00F275FF">
              <w:rPr>
                <w:rStyle w:val="Hyperlink"/>
                <w:noProof/>
              </w:rPr>
              <w:t>Recommendation</w:t>
            </w:r>
            <w:r w:rsidR="008C2A03">
              <w:rPr>
                <w:noProof/>
                <w:webHidden/>
              </w:rPr>
              <w:tab/>
            </w:r>
            <w:r w:rsidR="008C2A03">
              <w:rPr>
                <w:noProof/>
                <w:webHidden/>
              </w:rPr>
              <w:fldChar w:fldCharType="begin"/>
            </w:r>
            <w:r w:rsidR="008C2A03">
              <w:rPr>
                <w:noProof/>
                <w:webHidden/>
              </w:rPr>
              <w:instrText xml:space="preserve"> PAGEREF _Toc58613120 \h </w:instrText>
            </w:r>
            <w:r w:rsidR="008C2A03">
              <w:rPr>
                <w:noProof/>
                <w:webHidden/>
              </w:rPr>
            </w:r>
            <w:r w:rsidR="008C2A03">
              <w:rPr>
                <w:noProof/>
                <w:webHidden/>
              </w:rPr>
              <w:fldChar w:fldCharType="separate"/>
            </w:r>
            <w:r w:rsidR="008C2A03">
              <w:rPr>
                <w:noProof/>
                <w:webHidden/>
              </w:rPr>
              <w:t>13</w:t>
            </w:r>
            <w:r w:rsidR="008C2A03">
              <w:rPr>
                <w:noProof/>
                <w:webHidden/>
              </w:rPr>
              <w:fldChar w:fldCharType="end"/>
            </w:r>
          </w:hyperlink>
        </w:p>
        <w:p w14:paraId="0F4FBCFC" w14:textId="148B2002"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21" w:history="1">
            <w:r w:rsidR="008C2A03" w:rsidRPr="00F275FF">
              <w:rPr>
                <w:rStyle w:val="Hyperlink"/>
                <w:noProof/>
              </w:rPr>
              <w:t>Conclusion</w:t>
            </w:r>
            <w:r w:rsidR="008C2A03">
              <w:rPr>
                <w:noProof/>
                <w:webHidden/>
              </w:rPr>
              <w:tab/>
            </w:r>
            <w:r w:rsidR="008C2A03">
              <w:rPr>
                <w:noProof/>
                <w:webHidden/>
              </w:rPr>
              <w:fldChar w:fldCharType="begin"/>
            </w:r>
            <w:r w:rsidR="008C2A03">
              <w:rPr>
                <w:noProof/>
                <w:webHidden/>
              </w:rPr>
              <w:instrText xml:space="preserve"> PAGEREF _Toc58613121 \h </w:instrText>
            </w:r>
            <w:r w:rsidR="008C2A03">
              <w:rPr>
                <w:noProof/>
                <w:webHidden/>
              </w:rPr>
            </w:r>
            <w:r w:rsidR="008C2A03">
              <w:rPr>
                <w:noProof/>
                <w:webHidden/>
              </w:rPr>
              <w:fldChar w:fldCharType="separate"/>
            </w:r>
            <w:r w:rsidR="008C2A03">
              <w:rPr>
                <w:noProof/>
                <w:webHidden/>
              </w:rPr>
              <w:t>16</w:t>
            </w:r>
            <w:r w:rsidR="008C2A03">
              <w:rPr>
                <w:noProof/>
                <w:webHidden/>
              </w:rPr>
              <w:fldChar w:fldCharType="end"/>
            </w:r>
          </w:hyperlink>
        </w:p>
        <w:p w14:paraId="0111BB4F" w14:textId="0E99B026" w:rsidR="008C2A03" w:rsidRDefault="00565193">
          <w:pPr>
            <w:pStyle w:val="TOC1"/>
            <w:tabs>
              <w:tab w:val="right" w:leader="dot" w:pos="9010"/>
            </w:tabs>
            <w:rPr>
              <w:rFonts w:eastAsiaTheme="minorEastAsia" w:cstheme="minorBidi"/>
              <w:b w:val="0"/>
              <w:bCs w:val="0"/>
              <w:i w:val="0"/>
              <w:iCs w:val="0"/>
              <w:noProof/>
              <w:sz w:val="22"/>
              <w:szCs w:val="22"/>
              <w:lang w:val="en-GB" w:eastAsia="en-GB"/>
            </w:rPr>
          </w:pPr>
          <w:hyperlink w:anchor="_Toc58613122" w:history="1">
            <w:r w:rsidR="008C2A03" w:rsidRPr="00F275FF">
              <w:rPr>
                <w:rStyle w:val="Hyperlink"/>
                <w:rFonts w:eastAsia="Times New Roman"/>
                <w:noProof/>
                <w:lang w:eastAsia="en-GB"/>
              </w:rPr>
              <w:t>List of References</w:t>
            </w:r>
            <w:r w:rsidR="008C2A03">
              <w:rPr>
                <w:noProof/>
                <w:webHidden/>
              </w:rPr>
              <w:tab/>
            </w:r>
            <w:r w:rsidR="008C2A03">
              <w:rPr>
                <w:noProof/>
                <w:webHidden/>
              </w:rPr>
              <w:fldChar w:fldCharType="begin"/>
            </w:r>
            <w:r w:rsidR="008C2A03">
              <w:rPr>
                <w:noProof/>
                <w:webHidden/>
              </w:rPr>
              <w:instrText xml:space="preserve"> PAGEREF _Toc58613122 \h </w:instrText>
            </w:r>
            <w:r w:rsidR="008C2A03">
              <w:rPr>
                <w:noProof/>
                <w:webHidden/>
              </w:rPr>
            </w:r>
            <w:r w:rsidR="008C2A03">
              <w:rPr>
                <w:noProof/>
                <w:webHidden/>
              </w:rPr>
              <w:fldChar w:fldCharType="separate"/>
            </w:r>
            <w:r w:rsidR="008C2A03">
              <w:rPr>
                <w:noProof/>
                <w:webHidden/>
              </w:rPr>
              <w:t>17</w:t>
            </w:r>
            <w:r w:rsidR="008C2A03">
              <w:rPr>
                <w:noProof/>
                <w:webHidden/>
              </w:rPr>
              <w:fldChar w:fldCharType="end"/>
            </w:r>
          </w:hyperlink>
        </w:p>
        <w:p w14:paraId="1037E0B5" w14:textId="3907695D" w:rsidR="008C2A03" w:rsidRDefault="008C2A03">
          <w:r>
            <w:rPr>
              <w:b/>
              <w:bCs/>
              <w:noProof/>
            </w:rPr>
            <w:fldChar w:fldCharType="end"/>
          </w:r>
        </w:p>
      </w:sdtContent>
    </w:sdt>
    <w:p w14:paraId="613EC993" w14:textId="77777777" w:rsidR="00184CC8" w:rsidRDefault="00184CC8" w:rsidP="003631A7">
      <w:pPr>
        <w:pStyle w:val="Heading1"/>
        <w:jc w:val="center"/>
        <w:rPr>
          <w:color w:val="000000" w:themeColor="text1"/>
          <w:sz w:val="24"/>
          <w:szCs w:val="24"/>
        </w:rPr>
      </w:pPr>
    </w:p>
    <w:p w14:paraId="52AD099B" w14:textId="77777777" w:rsidR="00184CC8" w:rsidRDefault="00184CC8" w:rsidP="003631A7">
      <w:pPr>
        <w:pStyle w:val="Heading1"/>
        <w:jc w:val="center"/>
        <w:rPr>
          <w:color w:val="000000" w:themeColor="text1"/>
          <w:sz w:val="24"/>
          <w:szCs w:val="24"/>
        </w:rPr>
      </w:pPr>
    </w:p>
    <w:p w14:paraId="322E1DE9" w14:textId="77777777" w:rsidR="00184CC8" w:rsidRDefault="00184CC8" w:rsidP="003631A7">
      <w:pPr>
        <w:pStyle w:val="Heading1"/>
        <w:jc w:val="center"/>
        <w:rPr>
          <w:color w:val="000000" w:themeColor="text1"/>
          <w:sz w:val="24"/>
          <w:szCs w:val="24"/>
        </w:rPr>
      </w:pPr>
    </w:p>
    <w:p w14:paraId="244F80D4" w14:textId="77777777" w:rsidR="00184CC8" w:rsidRDefault="00184CC8" w:rsidP="003631A7">
      <w:pPr>
        <w:pStyle w:val="Heading1"/>
        <w:jc w:val="center"/>
        <w:rPr>
          <w:color w:val="000000" w:themeColor="text1"/>
          <w:sz w:val="24"/>
          <w:szCs w:val="24"/>
        </w:rPr>
      </w:pPr>
    </w:p>
    <w:p w14:paraId="4AD16B1D" w14:textId="77777777" w:rsidR="00184CC8" w:rsidRDefault="00184CC8" w:rsidP="003631A7">
      <w:pPr>
        <w:pStyle w:val="Heading1"/>
        <w:jc w:val="center"/>
        <w:rPr>
          <w:color w:val="000000" w:themeColor="text1"/>
          <w:sz w:val="24"/>
          <w:szCs w:val="24"/>
        </w:rPr>
      </w:pPr>
    </w:p>
    <w:p w14:paraId="2DF5D8C1" w14:textId="77777777" w:rsidR="00184CC8" w:rsidRDefault="00184CC8" w:rsidP="003631A7">
      <w:pPr>
        <w:pStyle w:val="Heading1"/>
        <w:jc w:val="center"/>
        <w:rPr>
          <w:color w:val="000000" w:themeColor="text1"/>
          <w:sz w:val="24"/>
          <w:szCs w:val="24"/>
        </w:rPr>
      </w:pPr>
    </w:p>
    <w:p w14:paraId="6948E043" w14:textId="77777777" w:rsidR="00184CC8" w:rsidRDefault="00184CC8" w:rsidP="003631A7">
      <w:pPr>
        <w:pStyle w:val="Heading1"/>
        <w:jc w:val="center"/>
        <w:rPr>
          <w:color w:val="000000" w:themeColor="text1"/>
          <w:sz w:val="24"/>
          <w:szCs w:val="24"/>
        </w:rPr>
      </w:pPr>
    </w:p>
    <w:p w14:paraId="72135084" w14:textId="77777777" w:rsidR="00184CC8" w:rsidRDefault="00184CC8" w:rsidP="003631A7">
      <w:pPr>
        <w:pStyle w:val="Heading1"/>
        <w:jc w:val="center"/>
        <w:rPr>
          <w:color w:val="000000" w:themeColor="text1"/>
          <w:sz w:val="24"/>
          <w:szCs w:val="24"/>
        </w:rPr>
      </w:pPr>
    </w:p>
    <w:p w14:paraId="540B2920" w14:textId="77777777" w:rsidR="00184CC8" w:rsidRDefault="00184CC8" w:rsidP="003631A7">
      <w:pPr>
        <w:pStyle w:val="Heading1"/>
        <w:jc w:val="center"/>
        <w:rPr>
          <w:color w:val="000000" w:themeColor="text1"/>
          <w:sz w:val="24"/>
          <w:szCs w:val="24"/>
        </w:rPr>
      </w:pPr>
    </w:p>
    <w:p w14:paraId="62AB8AC5" w14:textId="77777777" w:rsidR="00184CC8" w:rsidRDefault="00184CC8" w:rsidP="003631A7">
      <w:pPr>
        <w:pStyle w:val="Heading1"/>
        <w:jc w:val="center"/>
        <w:rPr>
          <w:color w:val="000000" w:themeColor="text1"/>
          <w:sz w:val="24"/>
          <w:szCs w:val="24"/>
        </w:rPr>
      </w:pPr>
    </w:p>
    <w:p w14:paraId="56EFE72B" w14:textId="77777777" w:rsidR="00184CC8" w:rsidRDefault="00184CC8" w:rsidP="003631A7">
      <w:pPr>
        <w:pStyle w:val="Heading1"/>
        <w:jc w:val="center"/>
        <w:rPr>
          <w:color w:val="000000" w:themeColor="text1"/>
          <w:sz w:val="24"/>
          <w:szCs w:val="24"/>
        </w:rPr>
      </w:pPr>
    </w:p>
    <w:p w14:paraId="08916E61" w14:textId="77777777" w:rsidR="00184CC8" w:rsidRDefault="00184CC8" w:rsidP="003631A7">
      <w:pPr>
        <w:pStyle w:val="Heading1"/>
        <w:jc w:val="center"/>
        <w:rPr>
          <w:color w:val="000000" w:themeColor="text1"/>
          <w:sz w:val="24"/>
          <w:szCs w:val="24"/>
        </w:rPr>
      </w:pPr>
    </w:p>
    <w:p w14:paraId="26D3A541" w14:textId="77777777" w:rsidR="00184CC8" w:rsidRDefault="00184CC8" w:rsidP="003631A7">
      <w:pPr>
        <w:pStyle w:val="Heading1"/>
        <w:jc w:val="center"/>
        <w:rPr>
          <w:color w:val="000000" w:themeColor="text1"/>
          <w:sz w:val="24"/>
          <w:szCs w:val="24"/>
        </w:rPr>
      </w:pPr>
    </w:p>
    <w:p w14:paraId="453728A4" w14:textId="4E4421DB" w:rsidR="00935CD8" w:rsidRPr="003631A7" w:rsidRDefault="003631A7" w:rsidP="003631A7">
      <w:pPr>
        <w:pStyle w:val="Heading1"/>
        <w:jc w:val="center"/>
        <w:rPr>
          <w:color w:val="000000" w:themeColor="text1"/>
          <w:sz w:val="24"/>
          <w:szCs w:val="24"/>
        </w:rPr>
      </w:pPr>
      <w:bookmarkStart w:id="0" w:name="_Toc58613115"/>
      <w:r w:rsidRPr="003631A7">
        <w:rPr>
          <w:color w:val="000000" w:themeColor="text1"/>
          <w:sz w:val="24"/>
          <w:szCs w:val="24"/>
        </w:rPr>
        <w:t>Executive Summary</w:t>
      </w:r>
      <w:bookmarkEnd w:id="0"/>
    </w:p>
    <w:p w14:paraId="6C6F3645" w14:textId="0CB7CFC8" w:rsidR="003631A7" w:rsidRPr="003631A7" w:rsidRDefault="003631A7" w:rsidP="003631A7">
      <w:pPr>
        <w:spacing w:line="480" w:lineRule="auto"/>
      </w:pPr>
      <w:r w:rsidRPr="003631A7">
        <w:t>Today, Amazon's market capitalization and global position make it possible to consider this company as a retail leader engaged in selling all kinds of goods and services via the Internet. However, despite such market stability, the company's internal environment, unfortunately, is not the same because Amazon employees constantly complain about inhuman working conditions. Amazon has created a strict control system for its employees, which monitors all their advances and touches. In warehouses, Amazon uses a video surveillance system designed to exclude theft and monitor every worker's movement. Besides, the company treats its employees abhorrently and does not give them rest, even after illness or injury. Therefore, the purpose of this study is to analyze Amazon's organizational beliefs, values, and attitudes using scientific and human relations theories of management.</w:t>
      </w:r>
    </w:p>
    <w:p w14:paraId="02AAECC6" w14:textId="7CA72EC5" w:rsidR="003631A7" w:rsidRDefault="003631A7" w:rsidP="003631A7">
      <w:pPr>
        <w:spacing w:line="480" w:lineRule="auto"/>
        <w:ind w:firstLine="720"/>
      </w:pPr>
      <w:r w:rsidRPr="003631A7">
        <w:rPr>
          <w:i/>
          <w:iCs/>
        </w:rPr>
        <w:t>Keywords:</w:t>
      </w:r>
      <w:r>
        <w:t xml:space="preserve"> Amazon, Jeff Bezos, technologies, “X-Y” theory, Taylorism.</w:t>
      </w:r>
    </w:p>
    <w:p w14:paraId="34BA36D3" w14:textId="77777777" w:rsidR="003631A7" w:rsidRDefault="003631A7">
      <w:r>
        <w:br w:type="page"/>
      </w:r>
    </w:p>
    <w:sdt>
      <w:sdtPr>
        <w:rPr>
          <w:rFonts w:ascii="Times New Roman" w:eastAsiaTheme="minorHAnsi" w:hAnsi="Times New Roman" w:cs="Times New Roman"/>
          <w:b w:val="0"/>
          <w:bCs w:val="0"/>
          <w:color w:val="auto"/>
          <w:sz w:val="24"/>
          <w:szCs w:val="24"/>
        </w:rPr>
        <w:id w:val="-98950768"/>
        <w:docPartObj>
          <w:docPartGallery w:val="Table of Contents"/>
          <w:docPartUnique/>
        </w:docPartObj>
      </w:sdtPr>
      <w:sdtEndPr>
        <w:rPr>
          <w:noProof/>
        </w:rPr>
      </w:sdtEndPr>
      <w:sdtContent>
        <w:p w14:paraId="5015AD61" w14:textId="135289D7" w:rsidR="00184CC8" w:rsidRDefault="00184CC8" w:rsidP="00184CC8">
          <w:pPr>
            <w:pStyle w:val="TOCHeading"/>
            <w:jc w:val="center"/>
          </w:pPr>
        </w:p>
        <w:p w14:paraId="6AA9522E" w14:textId="3B735B86" w:rsidR="003631A7" w:rsidRDefault="00565193"/>
      </w:sdtContent>
    </w:sdt>
    <w:p w14:paraId="2F2013DF" w14:textId="77777777" w:rsidR="003631A7" w:rsidRPr="003631A7" w:rsidRDefault="003631A7" w:rsidP="003631A7">
      <w:pPr>
        <w:spacing w:line="480" w:lineRule="auto"/>
        <w:ind w:firstLine="720"/>
      </w:pPr>
    </w:p>
    <w:p w14:paraId="01BA8B9D" w14:textId="77777777" w:rsidR="00935CD8" w:rsidRDefault="00935CD8" w:rsidP="003631A7">
      <w:pPr>
        <w:spacing w:line="480" w:lineRule="auto"/>
      </w:pPr>
    </w:p>
    <w:p w14:paraId="6C8ABE4E" w14:textId="77777777" w:rsidR="00935CD8" w:rsidRDefault="00935CD8" w:rsidP="003631A7">
      <w:pPr>
        <w:spacing w:line="480" w:lineRule="auto"/>
      </w:pPr>
    </w:p>
    <w:p w14:paraId="21B39FFD" w14:textId="77777777" w:rsidR="00935CD8" w:rsidRDefault="00935CD8" w:rsidP="003631A7">
      <w:pPr>
        <w:spacing w:line="480" w:lineRule="auto"/>
      </w:pPr>
    </w:p>
    <w:p w14:paraId="030D7BD0" w14:textId="77777777" w:rsidR="00935CD8" w:rsidRDefault="00935CD8" w:rsidP="003631A7">
      <w:pPr>
        <w:spacing w:line="480" w:lineRule="auto"/>
      </w:pPr>
    </w:p>
    <w:p w14:paraId="3753984E" w14:textId="453490BF" w:rsidR="00935CD8" w:rsidRDefault="00935CD8" w:rsidP="003631A7">
      <w:pPr>
        <w:spacing w:line="480" w:lineRule="auto"/>
        <w:jc w:val="center"/>
      </w:pPr>
      <w:r>
        <w:t>Amazon</w:t>
      </w:r>
    </w:p>
    <w:p w14:paraId="257136C0" w14:textId="20D669C2" w:rsidR="00935CD8" w:rsidRPr="003631A7" w:rsidRDefault="00935CD8" w:rsidP="003631A7">
      <w:pPr>
        <w:pStyle w:val="Heading1"/>
        <w:spacing w:line="480" w:lineRule="auto"/>
        <w:jc w:val="center"/>
        <w:rPr>
          <w:color w:val="000000" w:themeColor="text1"/>
          <w:sz w:val="24"/>
          <w:szCs w:val="24"/>
        </w:rPr>
      </w:pPr>
      <w:bookmarkStart w:id="1" w:name="_Toc58613116"/>
      <w:r w:rsidRPr="003631A7">
        <w:rPr>
          <w:color w:val="000000" w:themeColor="text1"/>
          <w:sz w:val="24"/>
          <w:szCs w:val="24"/>
        </w:rPr>
        <w:t>Introduction</w:t>
      </w:r>
      <w:bookmarkEnd w:id="1"/>
    </w:p>
    <w:p w14:paraId="034E35E0" w14:textId="404D1068" w:rsidR="00935CD8" w:rsidRDefault="00935CD8" w:rsidP="003631A7">
      <w:pPr>
        <w:spacing w:line="480" w:lineRule="auto"/>
        <w:ind w:firstLine="720"/>
      </w:pPr>
      <w:r>
        <w:t>Amazon is an American organization, one of the world's largest companies selling all kinds of goods and services over the Internet. Also, Amazon is the leader in the field of consumer goods sales through the system of Internet services. Established in 1994, the company is still the leader in its market and influences the behavior of hundreds of companies below</w:t>
      </w:r>
      <w:r w:rsidR="00DA1FB4">
        <w:t xml:space="preserve"> (</w:t>
      </w:r>
      <w:r w:rsidR="00DA1FB4" w:rsidRPr="00DA1FB4">
        <w:t>Stone</w:t>
      </w:r>
      <w:r w:rsidR="00DA1FB4">
        <w:t>, 2014)</w:t>
      </w:r>
      <w:r>
        <w:t>. The creator of this great company was Joseph Bezos, who in 1995 started small - he opened an online platform for the sale of books and comics. Three years later, the store expanded its range of services and began selling music records, and a few months later, all kinds of video products. 2003 was marked for the company by the start of the development of a new Internet service called Amazon Web Service</w:t>
      </w:r>
      <w:r w:rsidR="00DA1FB4">
        <w:t xml:space="preserve"> (</w:t>
      </w:r>
      <w:r w:rsidR="00DA1FB4" w:rsidRPr="00DA1FB4">
        <w:t>Stone</w:t>
      </w:r>
      <w:r w:rsidR="00DA1FB4">
        <w:t>, 2014)</w:t>
      </w:r>
      <w:r>
        <w:t>. In 2005, a movie search service was launched</w:t>
      </w:r>
      <w:r w:rsidR="00DA1FB4">
        <w:t xml:space="preserve"> (</w:t>
      </w:r>
      <w:r w:rsidR="00DA1FB4" w:rsidRPr="00DA1FB4">
        <w:t>Stone</w:t>
      </w:r>
      <w:r w:rsidR="00DA1FB4">
        <w:t>, 2014)</w:t>
      </w:r>
      <w:r>
        <w:t xml:space="preserve">. The company also absorbed competitors, conducted its own developments, </w:t>
      </w:r>
      <w:proofErr w:type="gramStart"/>
      <w:r>
        <w:t>as a result of</w:t>
      </w:r>
      <w:proofErr w:type="gramEnd"/>
      <w:r>
        <w:t xml:space="preserve"> which it was able to expand the range of products and services.</w:t>
      </w:r>
    </w:p>
    <w:p w14:paraId="6A7588D8" w14:textId="668F4CDA" w:rsidR="00935CD8" w:rsidRDefault="00935CD8" w:rsidP="003631A7">
      <w:pPr>
        <w:spacing w:line="480" w:lineRule="auto"/>
        <w:ind w:firstLine="720"/>
      </w:pPr>
      <w:r>
        <w:t>Today, Amazon provides many different categories of goods, ranging from Kindle e-books and household appliances to toys, food, and clothing. This trading company offers almost everything that a modern person needs in everyday life. The Amazon company offers customers new items, either of its own production or previously purchased</w:t>
      </w:r>
      <w:r w:rsidR="00DA1FB4">
        <w:t xml:space="preserve"> (</w:t>
      </w:r>
      <w:r w:rsidR="00DA1FB4" w:rsidRPr="00DA1FB4">
        <w:t>Stone</w:t>
      </w:r>
      <w:r w:rsidR="00DA1FB4">
        <w:t>, 2014)</w:t>
      </w:r>
      <w:r>
        <w:t xml:space="preserve">. </w:t>
      </w:r>
      <w:r>
        <w:lastRenderedPageBreak/>
        <w:t xml:space="preserve">Regardless of this, all the products that are presented on the site inspire confidence among consumers. Even the </w:t>
      </w:r>
      <w:r w:rsidR="00DA1FB4">
        <w:t>COVID-19 pandemic</w:t>
      </w:r>
      <w:r>
        <w:t xml:space="preserve"> did not bankrupt this powerful company, but rather helped the online giant Amazon achieve record profits. The site sold 40% more goods than a year earlier, which doubled its profits</w:t>
      </w:r>
      <w:r w:rsidR="00DA1FB4">
        <w:t xml:space="preserve"> (</w:t>
      </w:r>
      <w:proofErr w:type="spellStart"/>
      <w:r w:rsidR="00DA1FB4" w:rsidRPr="00DA1FB4">
        <w:t>Selyukh</w:t>
      </w:r>
      <w:proofErr w:type="spellEnd"/>
      <w:r w:rsidR="00DA1FB4">
        <w:t>, 2020)</w:t>
      </w:r>
      <w:r>
        <w:t>. The number of online orders increased by 57%, and the number of online stores has tripled. The pandemic hit physical stores, and many were forced to close, resulting in a 13% drop in turnover</w:t>
      </w:r>
      <w:r w:rsidR="00DA1FB4">
        <w:t xml:space="preserve"> (</w:t>
      </w:r>
      <w:proofErr w:type="spellStart"/>
      <w:r w:rsidR="00DA1FB4" w:rsidRPr="00DA1FB4">
        <w:t>RetailDetail</w:t>
      </w:r>
      <w:proofErr w:type="spellEnd"/>
      <w:r w:rsidR="00DA1FB4">
        <w:t>, 2020)</w:t>
      </w:r>
      <w:r>
        <w:t>. However, despite such market stability, the company's internal environment, unfortunately, is not that because Amazon employees constantly complain about inhuman working conditions. Therefore, the purpose of this study is to analyze Amazon's organizational beliefs, values, and attitudes using scientific and human relations theories of management.</w:t>
      </w:r>
    </w:p>
    <w:p w14:paraId="0A9339AC" w14:textId="77777777" w:rsidR="00935CD8" w:rsidRPr="003631A7" w:rsidRDefault="00935CD8" w:rsidP="003631A7">
      <w:pPr>
        <w:pStyle w:val="Heading1"/>
        <w:jc w:val="center"/>
        <w:rPr>
          <w:color w:val="000000" w:themeColor="text1"/>
          <w:sz w:val="24"/>
          <w:szCs w:val="24"/>
        </w:rPr>
      </w:pPr>
      <w:bookmarkStart w:id="2" w:name="_Toc58613117"/>
      <w:r w:rsidRPr="003631A7">
        <w:rPr>
          <w:color w:val="000000" w:themeColor="text1"/>
          <w:sz w:val="24"/>
          <w:szCs w:val="24"/>
        </w:rPr>
        <w:t>Organizational Beliefs, Values, and Attitudes</w:t>
      </w:r>
      <w:bookmarkEnd w:id="2"/>
    </w:p>
    <w:p w14:paraId="4D182944" w14:textId="4823DCA5" w:rsidR="00935CD8" w:rsidRDefault="00935CD8" w:rsidP="003631A7">
      <w:pPr>
        <w:spacing w:line="480" w:lineRule="auto"/>
        <w:ind w:firstLine="720"/>
      </w:pPr>
      <w:r>
        <w:t xml:space="preserve">Like many other American companies, Amazon's workflow organization is built on core principles, the main purpose of which is to help employees make the right decisions based on the company's values. Amazon's mission is to be the most customer-centric company in the world. Amazon uses the phrase </w:t>
      </w:r>
      <w:r w:rsidR="00DA1FB4">
        <w:t>“</w:t>
      </w:r>
      <w:r>
        <w:t>customer obsession</w:t>
      </w:r>
      <w:r w:rsidR="00DA1FB4">
        <w:t>”</w:t>
      </w:r>
      <w:r>
        <w:t xml:space="preserve"> to mean that the company works to earn and maintain customer trust</w:t>
      </w:r>
      <w:r w:rsidR="00DA1FB4">
        <w:t xml:space="preserve"> (</w:t>
      </w:r>
      <w:r w:rsidR="00DA1FB4" w:rsidRPr="00DA1FB4">
        <w:t>Anderson</w:t>
      </w:r>
      <w:r w:rsidR="00DA1FB4">
        <w:t>, 2020)</w:t>
      </w:r>
      <w:r>
        <w:t>. All the products the corporation is working on are developed with the goal of first making a product for the client and then increasing its sales. Amazon management has created 14 principles that are used in all work processes</w:t>
      </w:r>
      <w:r w:rsidR="00DA1FB4">
        <w:t xml:space="preserve"> (</w:t>
      </w:r>
      <w:r w:rsidR="00DA1FB4" w:rsidRPr="00DA1FB4">
        <w:t>Anderson</w:t>
      </w:r>
      <w:r w:rsidR="00DA1FB4">
        <w:t>, 2020)</w:t>
      </w:r>
      <w:r>
        <w:t xml:space="preserve">. These principles are fairly </w:t>
      </w:r>
      <w:proofErr w:type="gramStart"/>
      <w:r>
        <w:t>basic</w:t>
      </w:r>
      <w:proofErr w:type="gramEnd"/>
      <w:r w:rsidR="00DA1FB4">
        <w:t xml:space="preserve"> and e</w:t>
      </w:r>
      <w:r>
        <w:t>mployees are guided by them when launching a new product, during interviews, or when giving feedback to a colleague. However, many of them go apart from each other. For example, Think Big and Bias for Action are quite controversial, but that is the whole point</w:t>
      </w:r>
      <w:r w:rsidR="00DA1FB4">
        <w:t xml:space="preserve"> (</w:t>
      </w:r>
      <w:r w:rsidR="00DA1FB4" w:rsidRPr="00DA1FB4">
        <w:t>Anderson</w:t>
      </w:r>
      <w:r w:rsidR="00DA1FB4">
        <w:t>, 2020)</w:t>
      </w:r>
      <w:r>
        <w:t xml:space="preserve">. If employees were fixated on the Think Big principle, everyone would be stretching the deadlines to complete tasks. Moreover, if they only adhered to Bias for Action, they would </w:t>
      </w:r>
      <w:r>
        <w:lastRenderedPageBreak/>
        <w:t>quickly complete small projects and not think about large ones. The company encourages individual competition</w:t>
      </w:r>
      <w:r w:rsidR="00DA1FB4">
        <w:t xml:space="preserve"> (Stone, 2014)</w:t>
      </w:r>
      <w:r>
        <w:t>. During meetings, employees should discredit each other's ideas, and the list of corporate contacts contains instructions on how to send secret feedback about colleagues to their managers through the special Anytime Feedback Tool</w:t>
      </w:r>
      <w:r w:rsidR="00DA1FB4">
        <w:t xml:space="preserve"> (</w:t>
      </w:r>
      <w:r w:rsidR="00DA1FB4" w:rsidRPr="00DA1FB4">
        <w:t>Marr</w:t>
      </w:r>
      <w:r w:rsidR="00DA1FB4">
        <w:t>, 2018)</w:t>
      </w:r>
      <w:r>
        <w:t>. It even contains templates for messages, for example, that an employee is worried about someone's inflexibility and complaints even about simple tasks. This channel is often used for personal interests to denigrate colleagues. The winners in the individual competition receive awards, including in the form of company shares. The losers are weeded out during the annual purges. There is no place in the system for those who are sick for a long time and employees whose personal problems take time because they are fired</w:t>
      </w:r>
      <w:r w:rsidR="00DA1FB4">
        <w:t xml:space="preserve"> (</w:t>
      </w:r>
      <w:proofErr w:type="spellStart"/>
      <w:r w:rsidR="00DA1FB4" w:rsidRPr="00DA1FB4">
        <w:t>Sonnemaker</w:t>
      </w:r>
      <w:proofErr w:type="spellEnd"/>
      <w:r w:rsidR="00DA1FB4">
        <w:t>, 2020)</w:t>
      </w:r>
      <w:r>
        <w:t>. Many say Amazon's culture is more demanding. People come here to work, study, and develop. It is because Amazon is a more dynamic, fast-growing company.</w:t>
      </w:r>
    </w:p>
    <w:p w14:paraId="32F3EEDE" w14:textId="508319C6" w:rsidR="00935CD8" w:rsidRDefault="00935CD8" w:rsidP="003631A7">
      <w:pPr>
        <w:spacing w:line="480" w:lineRule="auto"/>
        <w:ind w:firstLine="720"/>
      </w:pPr>
      <w:r>
        <w:t>However, the independent advocacy organization Open Markets Institute has published a report on working conditions in Amazon warehouses based on media publications and interviews with employees. The company has gone far beyond efficiency and created a dystopian-level employee monitoring system</w:t>
      </w:r>
      <w:r w:rsidR="00DA1FB4">
        <w:t xml:space="preserve"> (</w:t>
      </w:r>
      <w:r w:rsidR="00DA1FB4" w:rsidRPr="00DA1FB4">
        <w:t>Hanley</w:t>
      </w:r>
      <w:r w:rsidR="00DA1FB4">
        <w:t xml:space="preserve"> &amp; Hubbard, 2020)</w:t>
      </w:r>
      <w:r>
        <w:t>. Amazon has an electronic tracking system that analyzes employee performance. It sends them notifications about the quality and efficiency of tasks in place of managers. The system collects data about every stage of work: when collecting orders and packaging, employees must use a scanner that records every action, including the time between scans</w:t>
      </w:r>
      <w:r w:rsidR="00DA1FB4">
        <w:t xml:space="preserve"> (</w:t>
      </w:r>
      <w:r w:rsidR="00DA1FB4" w:rsidRPr="00DA1FB4">
        <w:t>Hanley</w:t>
      </w:r>
      <w:r w:rsidR="00DA1FB4">
        <w:t xml:space="preserve"> &amp; Hubbard, 2020)</w:t>
      </w:r>
      <w:r>
        <w:t>. Workers have targets for parcel handling per hour, but they are not aware of them. If employees do not reach this indicator, they receive a warning, and if they do not meet the set goal, they receive a notice of dismissal. Injuries are not considered when evaluating performance; employees feel forced to work despite the pain and may even be fired for failing to meet targets</w:t>
      </w:r>
      <w:r w:rsidR="00DA1FB4">
        <w:t xml:space="preserve"> (</w:t>
      </w:r>
      <w:r w:rsidR="00DA1FB4" w:rsidRPr="00DA1FB4">
        <w:t>Hanley</w:t>
      </w:r>
      <w:r w:rsidR="00DA1FB4">
        <w:t xml:space="preserve"> &amp; Hubbard, 2020)</w:t>
      </w:r>
      <w:r>
        <w:t xml:space="preserve">. Warehouses have cameras to </w:t>
      </w:r>
      <w:r>
        <w:lastRenderedPageBreak/>
        <w:t>prevent theft, but the company uses them for surveillance. Amazon is limiting the number of people who can get together and changing work areas so that employees do not spend too long with the same people</w:t>
      </w:r>
      <w:r w:rsidR="00DA1FB4">
        <w:t xml:space="preserve"> (</w:t>
      </w:r>
      <w:r w:rsidR="00DA1FB4" w:rsidRPr="00DA1FB4">
        <w:t>Hanley</w:t>
      </w:r>
      <w:r w:rsidR="00DA1FB4">
        <w:t xml:space="preserve"> &amp; Hubbard, 2020)</w:t>
      </w:r>
      <w:r>
        <w:t>. When they come to work, Amazon employees can only take a bottle of water and a transparent plastic bag for money from their personal belongings. At the end of the work, they are examined. An employee can wait for his/her turn from 25 minutes to an hour, and this time is not compensated</w:t>
      </w:r>
      <w:r w:rsidR="00DA1FB4">
        <w:t xml:space="preserve"> (</w:t>
      </w:r>
      <w:r w:rsidR="00DA1FB4" w:rsidRPr="00DA1FB4">
        <w:t>Hanley</w:t>
      </w:r>
      <w:r w:rsidR="00DA1FB4">
        <w:t xml:space="preserve"> &amp; Hubbard, 2020)</w:t>
      </w:r>
      <w:r>
        <w:t>. The location of Amazon drivers is also constantly recorded; they are required to drive on established routes. Drivers must deliver on time 999 out of 1000 parcels - otherwise, they face dismissal. For this reason, they often exceed the speed limit and have accidents</w:t>
      </w:r>
      <w:r w:rsidR="00DA1FB4">
        <w:t xml:space="preserve"> (</w:t>
      </w:r>
      <w:r w:rsidR="00DA1FB4" w:rsidRPr="00DA1FB4">
        <w:t>Hanley</w:t>
      </w:r>
      <w:r w:rsidR="00DA1FB4">
        <w:t xml:space="preserve"> &amp; Hubbard, 2020)</w:t>
      </w:r>
      <w:r>
        <w:t>. Thus, the Amazon company has some inhuman working conditions that are contrary to the values of the normal corporate culture.</w:t>
      </w:r>
    </w:p>
    <w:p w14:paraId="7E7086FE" w14:textId="5CA40DF1" w:rsidR="00935CD8" w:rsidRPr="003631A7" w:rsidRDefault="00935CD8" w:rsidP="003631A7">
      <w:pPr>
        <w:pStyle w:val="Heading1"/>
        <w:jc w:val="center"/>
        <w:rPr>
          <w:color w:val="000000" w:themeColor="text1"/>
          <w:sz w:val="24"/>
          <w:szCs w:val="24"/>
        </w:rPr>
      </w:pPr>
      <w:bookmarkStart w:id="3" w:name="_Toc58613118"/>
      <w:r w:rsidRPr="003631A7">
        <w:rPr>
          <w:color w:val="000000" w:themeColor="text1"/>
          <w:sz w:val="24"/>
          <w:szCs w:val="24"/>
        </w:rPr>
        <w:t>Theoretical Background</w:t>
      </w:r>
      <w:bookmarkEnd w:id="3"/>
    </w:p>
    <w:p w14:paraId="621439EE" w14:textId="14DE4E49" w:rsidR="00935CD8" w:rsidRDefault="00935CD8" w:rsidP="003631A7">
      <w:pPr>
        <w:spacing w:line="480" w:lineRule="auto"/>
        <w:ind w:firstLine="720"/>
      </w:pPr>
      <w:r>
        <w:t>There are many things in the world that humanity has spent much time looking for, such as extraterrestrial life, cancer drugs, and a way to encourage people to work as productively as possible. Today, many management theories indicate the principles of effective organization of employees. However, the most relevant, especially for Amazon, are the scientific (Taylor's) and human relations (</w:t>
      </w:r>
      <w:r w:rsidR="003631A7">
        <w:t>“</w:t>
      </w:r>
      <w:r>
        <w:t>X</w:t>
      </w:r>
      <w:r w:rsidR="003631A7">
        <w:t>-</w:t>
      </w:r>
      <w:r>
        <w:t>Y</w:t>
      </w:r>
      <w:r w:rsidR="003631A7">
        <w:t>”</w:t>
      </w:r>
      <w:r>
        <w:t xml:space="preserve"> Theory) management theories. The first to use experimental methods to improve the organization of work was Frederick Taylor</w:t>
      </w:r>
      <w:r w:rsidR="00DA1FB4">
        <w:t xml:space="preserve"> (</w:t>
      </w:r>
      <w:r w:rsidR="00DA1FB4" w:rsidRPr="00DA1FB4">
        <w:t>Winslow</w:t>
      </w:r>
      <w:r w:rsidR="00DA1FB4">
        <w:t>, 2018)</w:t>
      </w:r>
      <w:r>
        <w:t>. Working in the second half of the 19th century in the manufacturing industry, he noticed differences in workers' productivity and decided to study and describe them. Taylor wanted to find a way to make workers work as productively as possible, and for this, he invented various experiments</w:t>
      </w:r>
      <w:r w:rsidR="00DA1FB4">
        <w:t xml:space="preserve"> (</w:t>
      </w:r>
      <w:r w:rsidR="00DA1FB4" w:rsidRPr="00DA1FB4">
        <w:t>Winslow</w:t>
      </w:r>
      <w:r w:rsidR="00DA1FB4">
        <w:t>, 2018)</w:t>
      </w:r>
      <w:r>
        <w:t xml:space="preserve">. For example, he tied light bulbs to their fingers to track their movements' trajectory with a high shutter speed camera. </w:t>
      </w:r>
      <w:proofErr w:type="gramStart"/>
      <w:r>
        <w:t>So</w:t>
      </w:r>
      <w:proofErr w:type="gramEnd"/>
      <w:r>
        <w:t xml:space="preserve"> he was able to describe each workflow meticulously. His approach, Taylorism, completely changed the way people worked: </w:t>
      </w:r>
      <w:proofErr w:type="spellStart"/>
      <w:r>
        <w:t>Taylorized</w:t>
      </w:r>
      <w:proofErr w:type="spellEnd"/>
      <w:r>
        <w:t xml:space="preserve"> managers divided large tasks into smaller ones that were </w:t>
      </w:r>
      <w:r>
        <w:lastRenderedPageBreak/>
        <w:t>easier to measure and control</w:t>
      </w:r>
      <w:r w:rsidR="00DA1FB4">
        <w:t xml:space="preserve"> (</w:t>
      </w:r>
      <w:r w:rsidR="00DA1FB4" w:rsidRPr="00DA1FB4">
        <w:t>Winslow</w:t>
      </w:r>
      <w:r w:rsidR="00DA1FB4">
        <w:t>, 2018)</w:t>
      </w:r>
      <w:r>
        <w:t>. Taylor's method included analysis and synthesis. As a result of the analysis, the work is decomposed into constituent elements, actions, movements, time for performance of these or those actions is measured, and then as a result of synthesis, the most rational design of performance of work is developed. The result of the synthesis is not only a new, more rational model of work but also a substantiation of the need to use certain tools, equipment, materials</w:t>
      </w:r>
      <w:r w:rsidR="00DA1FB4">
        <w:t xml:space="preserve"> (</w:t>
      </w:r>
      <w:r w:rsidR="00DA1FB4" w:rsidRPr="00DA1FB4">
        <w:t>Winslow</w:t>
      </w:r>
      <w:r w:rsidR="00DA1FB4">
        <w:t>, 2018)</w:t>
      </w:r>
      <w:r>
        <w:t>. The work became monotonous, and productivity increased in a flash. He used a stopwatch to analyze repetitive work, such as loading iron ore or checking the condition of bearings. Managers set quotas for work, and workers could not set the pace of work. Activities became increasingly specialized. Managers monitored workers, measured their productivity, and made changes to the work process when necessary</w:t>
      </w:r>
      <w:r w:rsidR="00DA1FB4">
        <w:t xml:space="preserve"> (</w:t>
      </w:r>
      <w:r w:rsidR="00DA1FB4" w:rsidRPr="00DA1FB4">
        <w:t>Winslow</w:t>
      </w:r>
      <w:r w:rsidR="00DA1FB4">
        <w:t>, 2018)</w:t>
      </w:r>
      <w:r>
        <w:t>. Managers were involved in planning and control, and workers performed certain tasks. Each of the employees did what was ordered.</w:t>
      </w:r>
    </w:p>
    <w:p w14:paraId="3CFF5267" w14:textId="5BBC5200" w:rsidR="00935CD8" w:rsidRDefault="00935CD8" w:rsidP="003631A7">
      <w:pPr>
        <w:spacing w:line="480" w:lineRule="auto"/>
        <w:ind w:firstLine="720"/>
      </w:pPr>
      <w:r>
        <w:t xml:space="preserve">The second theory that is actively used to analyze the work and motivation of employees is the theory of </w:t>
      </w:r>
      <w:r w:rsidR="00DA1FB4">
        <w:t>“X-Y” by</w:t>
      </w:r>
      <w:r>
        <w:t xml:space="preserve"> McGregor. The author defined the preconditions of an autocratic leader, based on which he created the theory </w:t>
      </w:r>
      <w:r w:rsidR="00DA1FB4">
        <w:t>“</w:t>
      </w:r>
      <w:r>
        <w:t>X,</w:t>
      </w:r>
      <w:r w:rsidR="00DA1FB4">
        <w:t>”</w:t>
      </w:r>
      <w:r>
        <w:t xml:space="preserve"> based on the following provisions</w:t>
      </w:r>
      <w:r w:rsidR="00DA1FB4">
        <w:t xml:space="preserve"> (</w:t>
      </w:r>
      <w:r w:rsidR="00DA1FB4" w:rsidRPr="00DA1FB4">
        <w:t>Mantle</w:t>
      </w:r>
      <w:r w:rsidR="00DA1FB4">
        <w:t xml:space="preserve"> &amp; </w:t>
      </w:r>
      <w:proofErr w:type="spellStart"/>
      <w:r w:rsidR="00DA1FB4">
        <w:t>Lichty</w:t>
      </w:r>
      <w:proofErr w:type="spellEnd"/>
      <w:r w:rsidR="00DA1FB4">
        <w:t>, 2020)</w:t>
      </w:r>
      <w:r>
        <w:t xml:space="preserve">. People do not like to work at first and avoid work at every opportunity. People do not have ambition, and they try to escape responsibility by preferring to lead other people. People strive for security. Constant coercion and the threat of punishment must be used to force people to </w:t>
      </w:r>
      <w:proofErr w:type="gramStart"/>
      <w:r>
        <w:t>work</w:t>
      </w:r>
      <w:r w:rsidR="00DA1FB4">
        <w:t xml:space="preserve">  (</w:t>
      </w:r>
      <w:proofErr w:type="gramEnd"/>
      <w:r w:rsidR="00DA1FB4" w:rsidRPr="00DA1FB4">
        <w:t>Mantle</w:t>
      </w:r>
      <w:r w:rsidR="00DA1FB4">
        <w:t xml:space="preserve"> &amp; </w:t>
      </w:r>
      <w:proofErr w:type="spellStart"/>
      <w:r w:rsidR="00DA1FB4">
        <w:t>Lichty</w:t>
      </w:r>
      <w:proofErr w:type="spellEnd"/>
      <w:r w:rsidR="00DA1FB4">
        <w:t>, 2020)</w:t>
      </w:r>
      <w:r>
        <w:t>. Based on such initial assumptions, the autocrat usually centralizes powers as much as possible, structures the work of subordinates and almost does not give them the freedom to make decisions, seeks to simplify the goal, break it down into small tasks, each subordinate to set a specific task carefully manages all work within its competence and, to ensure its effective implementation, may resort to psychological pressure, threaten</w:t>
      </w:r>
      <w:r w:rsidR="00DA1FB4">
        <w:t xml:space="preserve">  (</w:t>
      </w:r>
      <w:r w:rsidR="00DA1FB4" w:rsidRPr="00DA1FB4">
        <w:t>Mantle</w:t>
      </w:r>
      <w:r w:rsidR="00DA1FB4">
        <w:t xml:space="preserve"> &amp; </w:t>
      </w:r>
      <w:proofErr w:type="spellStart"/>
      <w:r w:rsidR="00DA1FB4">
        <w:t>Lichty</w:t>
      </w:r>
      <w:proofErr w:type="spellEnd"/>
      <w:r w:rsidR="00DA1FB4">
        <w:t>, 2020)</w:t>
      </w:r>
      <w:r>
        <w:t xml:space="preserve">. When autocrats avoid coercion and use a reward system; instead, they are so-called sympathetic autocrats. </w:t>
      </w:r>
      <w:r>
        <w:lastRenderedPageBreak/>
        <w:t xml:space="preserve">Continuing to be an authoritarian leader, they care about the mood and well-being of subordinates. Such managers may even encourage their participation in the task planning process while retaining the right to make final decisions. The attitude of the democratic leader towards the workers differs from the autocrat's attitude, which led McGregor to create the theory </w:t>
      </w:r>
      <w:r w:rsidR="00DA1FB4">
        <w:t>“</w:t>
      </w:r>
      <w:r>
        <w:t>Y</w:t>
      </w:r>
      <w:r w:rsidR="00DA1FB4">
        <w:t>” (</w:t>
      </w:r>
      <w:r w:rsidR="00DA1FB4" w:rsidRPr="00DA1FB4">
        <w:t>Mantle</w:t>
      </w:r>
      <w:r w:rsidR="00DA1FB4">
        <w:t xml:space="preserve"> &amp; </w:t>
      </w:r>
      <w:proofErr w:type="spellStart"/>
      <w:r w:rsidR="00DA1FB4">
        <w:t>Lichty</w:t>
      </w:r>
      <w:proofErr w:type="spellEnd"/>
      <w:r w:rsidR="00DA1FB4">
        <w:t xml:space="preserve">, 2020). </w:t>
      </w:r>
      <w:r>
        <w:t>According to this theory, work is a natural process. If working conditions are favorable, people will not only take responsibility, but they will strive to. If people are involved in organizational goals, they will use self-government and self-control. The democratic leader avoids the following mechanisms of influence that appeal to the needs of a higher level: the need for belonging, high purpose, autonomy, and self-expression, self-</w:t>
      </w:r>
      <w:proofErr w:type="gramStart"/>
      <w:r>
        <w:t>sufficiency</w:t>
      </w:r>
      <w:r w:rsidR="00DA1FB4">
        <w:t xml:space="preserve">  (</w:t>
      </w:r>
      <w:proofErr w:type="gramEnd"/>
      <w:r w:rsidR="00DA1FB4" w:rsidRPr="00DA1FB4">
        <w:t>Mantle</w:t>
      </w:r>
      <w:r w:rsidR="00DA1FB4">
        <w:t xml:space="preserve"> &amp; </w:t>
      </w:r>
      <w:proofErr w:type="spellStart"/>
      <w:r w:rsidR="00DA1FB4">
        <w:t>Lichty</w:t>
      </w:r>
      <w:proofErr w:type="spellEnd"/>
      <w:r w:rsidR="00DA1FB4">
        <w:t>, 2020)</w:t>
      </w:r>
      <w:r>
        <w:t xml:space="preserve">. The manager acts as a link, ensuring that the production team's goals are in line with the enterprise's goals and making sure that employees receive the necessary </w:t>
      </w:r>
      <w:proofErr w:type="gramStart"/>
      <w:r>
        <w:t>resources</w:t>
      </w:r>
      <w:r w:rsidR="00DA1FB4">
        <w:t xml:space="preserve">  (</w:t>
      </w:r>
      <w:proofErr w:type="gramEnd"/>
      <w:r w:rsidR="00DA1FB4" w:rsidRPr="00DA1FB4">
        <w:t>Mantle</w:t>
      </w:r>
      <w:r w:rsidR="00DA1FB4">
        <w:t xml:space="preserve"> &amp; </w:t>
      </w:r>
      <w:proofErr w:type="spellStart"/>
      <w:r w:rsidR="00DA1FB4">
        <w:t>Lichty</w:t>
      </w:r>
      <w:proofErr w:type="spellEnd"/>
      <w:r w:rsidR="00DA1FB4">
        <w:t>, 2020)</w:t>
      </w:r>
      <w:r>
        <w:t xml:space="preserve">. As practice has shown, both theories are quite reliable, as both supporters of theory </w:t>
      </w:r>
      <w:r w:rsidR="00DA1FB4">
        <w:t>“</w:t>
      </w:r>
      <w:r>
        <w:t>X</w:t>
      </w:r>
      <w:r w:rsidR="00DA1FB4">
        <w:t>”</w:t>
      </w:r>
      <w:r>
        <w:t xml:space="preserve"> and supporters of theory </w:t>
      </w:r>
      <w:r w:rsidR="00DA1FB4">
        <w:t>“</w:t>
      </w:r>
      <w:r>
        <w:t>Y</w:t>
      </w:r>
      <w:r w:rsidR="00DA1FB4">
        <w:t>”</w:t>
      </w:r>
      <w:r>
        <w:t xml:space="preserve"> achieve significant business success.</w:t>
      </w:r>
    </w:p>
    <w:p w14:paraId="13417609" w14:textId="2BAA9B8A" w:rsidR="00935CD8" w:rsidRPr="003631A7" w:rsidRDefault="00935CD8" w:rsidP="003631A7">
      <w:pPr>
        <w:pStyle w:val="Heading1"/>
        <w:jc w:val="center"/>
        <w:rPr>
          <w:color w:val="000000" w:themeColor="text1"/>
          <w:sz w:val="24"/>
          <w:szCs w:val="24"/>
        </w:rPr>
      </w:pPr>
      <w:bookmarkStart w:id="4" w:name="_Toc58613119"/>
      <w:r w:rsidRPr="003631A7">
        <w:rPr>
          <w:color w:val="000000" w:themeColor="text1"/>
          <w:sz w:val="24"/>
          <w:szCs w:val="24"/>
        </w:rPr>
        <w:t>Critical Analysis</w:t>
      </w:r>
      <w:bookmarkEnd w:id="4"/>
    </w:p>
    <w:p w14:paraId="5159E62D" w14:textId="596D189D" w:rsidR="00935CD8" w:rsidRDefault="00935CD8" w:rsidP="003631A7">
      <w:pPr>
        <w:spacing w:line="480" w:lineRule="auto"/>
        <w:ind w:firstLine="720"/>
      </w:pPr>
      <w:r>
        <w:t>As noted, according to Taylor, the main task of enterprise management should be to ensure maximum profit for the entrepreneur, combined with maximum welfare for each employee employed in the enterprise. The scientific organization of management proceeds, as its basic premise, from the firm conviction that welfare for an entrepreneur cannot take place for a long number of years if it is not accompanied by welfare for the workers employed in his enterprise, and vice versa</w:t>
      </w:r>
      <w:r w:rsidR="00507F83">
        <w:t xml:space="preserve"> (</w:t>
      </w:r>
      <w:r w:rsidR="00507F83" w:rsidRPr="00DA1FB4">
        <w:t>Winslow</w:t>
      </w:r>
      <w:r w:rsidR="00507F83">
        <w:t>, 2018)</w:t>
      </w:r>
      <w:r>
        <w:t>. However, according to Taylorism, company managers should divide large tasks into small ones since the latter ones are easily controllable. Taylor believed that constant monitoring of employee performance was key to improving employee performance. However, today, due to the development of new technologies, classical Taylorism is being reborn into digital Taylorism</w:t>
      </w:r>
      <w:r w:rsidR="00507F83">
        <w:t xml:space="preserve"> (</w:t>
      </w:r>
      <w:proofErr w:type="spellStart"/>
      <w:r w:rsidR="00507F83" w:rsidRPr="00507F83">
        <w:t>Akkaya</w:t>
      </w:r>
      <w:proofErr w:type="spellEnd"/>
      <w:r w:rsidR="00507F83">
        <w:t>, 2020)</w:t>
      </w:r>
      <w:r>
        <w:t xml:space="preserve">. </w:t>
      </w:r>
      <w:r>
        <w:lastRenderedPageBreak/>
        <w:t xml:space="preserve">Companies use a huge set of tools to monitor and improve their performance, from applications that track task time to artificial intelligence-based programs that can track employee behavior in </w:t>
      </w:r>
      <w:proofErr w:type="gramStart"/>
      <w:r>
        <w:t>great detail</w:t>
      </w:r>
      <w:proofErr w:type="gramEnd"/>
      <w:r>
        <w:t>. In some cases, people no longer need to manage people</w:t>
      </w:r>
      <w:r w:rsidR="00507F83">
        <w:t xml:space="preserve"> (</w:t>
      </w:r>
      <w:proofErr w:type="spellStart"/>
      <w:r w:rsidR="00507F83" w:rsidRPr="00507F83">
        <w:t>Akkaya</w:t>
      </w:r>
      <w:proofErr w:type="spellEnd"/>
      <w:r w:rsidR="00507F83">
        <w:t>, 2020)</w:t>
      </w:r>
      <w:r>
        <w:t>. A striking example of such a company is Amazon. For example, to speed up workflows, Amazon has developed a bracelet that tracks workers' movement in huge warehouses and calculates the time spent on the task</w:t>
      </w:r>
      <w:r w:rsidR="00507F83">
        <w:t xml:space="preserve"> (</w:t>
      </w:r>
      <w:r w:rsidR="00507F83" w:rsidRPr="00507F83">
        <w:t>Murphy</w:t>
      </w:r>
      <w:r w:rsidR="00507F83">
        <w:t>, 2018)</w:t>
      </w:r>
      <w:r>
        <w:t>. In a patent application, Amazon claims that the purpose of the device is to speed up tasks. Once an employee receives information about a new order on a laptop, he must quickly find the product on the shelves of a huge warehouse and pack it to send</w:t>
      </w:r>
      <w:r w:rsidR="00507F83">
        <w:t xml:space="preserve"> (</w:t>
      </w:r>
      <w:r w:rsidR="00507F83" w:rsidRPr="00507F83">
        <w:t>Murphy</w:t>
      </w:r>
      <w:r w:rsidR="00507F83">
        <w:t>, 2018)</w:t>
      </w:r>
      <w:r>
        <w:t>. Bracelets determine the exact placement of workers' hands when looking for a suitable container with the goods, and through vibrations, they suggest the right direction.</w:t>
      </w:r>
    </w:p>
    <w:p w14:paraId="07F381F2" w14:textId="38AB9D9F" w:rsidR="00507F83" w:rsidRDefault="00935CD8" w:rsidP="003631A7">
      <w:pPr>
        <w:spacing w:line="480" w:lineRule="auto"/>
        <w:ind w:firstLine="720"/>
      </w:pPr>
      <w:r>
        <w:t>A former Amazon warehouse worker in Seattle commented that the bracelets did help save time searching for the product, but they create a sense of persecution. After completing one task, the bracelet immediately gave the employee the next and counted down the time to complete it</w:t>
      </w:r>
      <w:r w:rsidR="00507F83">
        <w:t xml:space="preserve"> (</w:t>
      </w:r>
      <w:proofErr w:type="spellStart"/>
      <w:r w:rsidR="00507F83" w:rsidRPr="00507F83">
        <w:t>Guendelsberger</w:t>
      </w:r>
      <w:proofErr w:type="spellEnd"/>
      <w:r w:rsidR="00507F83">
        <w:t>, 2019)</w:t>
      </w:r>
      <w:r>
        <w:t xml:space="preserve">. The bracelet also warned the manager if the employee had too many minutes in </w:t>
      </w:r>
      <w:r w:rsidR="00DA1FB4">
        <w:t>“</w:t>
      </w:r>
      <w:r>
        <w:t>off</w:t>
      </w:r>
      <w:r w:rsidR="00DA1FB4">
        <w:t>”</w:t>
      </w:r>
      <w:r>
        <w:t xml:space="preserve"> mode (employees could use 18 minutes for a 12-hour shift to go to the toilet, drink water, or rest). Because of this, the work became monotonous, the employee felt closed, constantly panicked, and it seemed to him that he was crazy</w:t>
      </w:r>
      <w:r w:rsidR="00507F83">
        <w:t xml:space="preserve"> (</w:t>
      </w:r>
      <w:proofErr w:type="spellStart"/>
      <w:r w:rsidR="00507F83" w:rsidRPr="00507F83">
        <w:t>Guendelsberger</w:t>
      </w:r>
      <w:proofErr w:type="spellEnd"/>
      <w:r w:rsidR="00507F83">
        <w:t>, 2019)</w:t>
      </w:r>
      <w:r>
        <w:t xml:space="preserve">. He felt the incredible pressure of anticipation that should overshadow the human </w:t>
      </w:r>
      <w:r w:rsidR="00DA1FB4">
        <w:t>“</w:t>
      </w:r>
      <w:r>
        <w:t>features</w:t>
      </w:r>
      <w:r w:rsidR="00DA1FB4">
        <w:t>”</w:t>
      </w:r>
      <w:r>
        <w:t xml:space="preserve"> that made him a less efficient robot</w:t>
      </w:r>
      <w:r w:rsidR="00507F83">
        <w:t xml:space="preserve"> (</w:t>
      </w:r>
      <w:proofErr w:type="spellStart"/>
      <w:r w:rsidR="00507F83" w:rsidRPr="00507F83">
        <w:t>Guendelsberger</w:t>
      </w:r>
      <w:proofErr w:type="spellEnd"/>
      <w:r w:rsidR="00507F83">
        <w:t>, 2019)</w:t>
      </w:r>
      <w:r>
        <w:t xml:space="preserve">. In the United States, 80% of companies are already under constant supervision, and this trend is growing. Thus, digital Taylorism allows managers to monitor every movement of employees, explore and control them. This approach is criticized for giving management absolute power, which in some cases leads to harassment (for example, some Amazon workers who have been battling cancer or having a miscarriage claim that productivity </w:t>
      </w:r>
      <w:r>
        <w:lastRenderedPageBreak/>
        <w:t>executives have not given them time to recover, assessed unfairly or recommended to leave)</w:t>
      </w:r>
      <w:r w:rsidR="00507F83">
        <w:t xml:space="preserve"> (</w:t>
      </w:r>
      <w:r w:rsidR="00507F83" w:rsidRPr="00507F83">
        <w:t>Parenti</w:t>
      </w:r>
      <w:r w:rsidR="00507F83">
        <w:t>, 2001)</w:t>
      </w:r>
      <w:r>
        <w:t xml:space="preserve">. Many companies, including Amazon, use a one-sided </w:t>
      </w:r>
      <w:r w:rsidR="00DA1FB4">
        <w:t>“</w:t>
      </w:r>
      <w:r>
        <w:t>Darwinian approach,</w:t>
      </w:r>
      <w:r w:rsidR="00DA1FB4">
        <w:t>”</w:t>
      </w:r>
      <w:r>
        <w:t xml:space="preserve"> also known as </w:t>
      </w:r>
      <w:r w:rsidR="00DA1FB4">
        <w:t>“</w:t>
      </w:r>
      <w:r>
        <w:t>rank and yank</w:t>
      </w:r>
      <w:r w:rsidR="00DA1FB4">
        <w:t>”</w:t>
      </w:r>
      <w:r>
        <w:t>: employees are regularly classified by productivity, and the weakest are fired</w:t>
      </w:r>
      <w:r w:rsidR="00507F83">
        <w:t xml:space="preserve"> (</w:t>
      </w:r>
      <w:r w:rsidR="00507F83" w:rsidRPr="00507F83">
        <w:t>The Economist</w:t>
      </w:r>
      <w:r w:rsidR="00507F83">
        <w:t>, 2015)</w:t>
      </w:r>
      <w:r>
        <w:t>. Studies show that forcing people to behave like machines can increase efficiency</w:t>
      </w:r>
      <w:r w:rsidR="00507F83">
        <w:t xml:space="preserve"> (</w:t>
      </w:r>
      <w:proofErr w:type="spellStart"/>
      <w:r w:rsidR="00507F83" w:rsidRPr="00507F83">
        <w:t>Frischmann</w:t>
      </w:r>
      <w:proofErr w:type="spellEnd"/>
      <w:r w:rsidR="00507F83">
        <w:t xml:space="preserve"> &amp; Selinger, 2017). </w:t>
      </w:r>
      <w:r>
        <w:t xml:space="preserve">However, Taylorism's threat should also be </w:t>
      </w:r>
      <w:proofErr w:type="gramStart"/>
      <w:r>
        <w:t>taken into account</w:t>
      </w:r>
      <w:proofErr w:type="gramEnd"/>
      <w:r>
        <w:t>: because of such approaches, something much more important is lost - human value.</w:t>
      </w:r>
    </w:p>
    <w:p w14:paraId="647C9913" w14:textId="470BFDC7" w:rsidR="003631A7" w:rsidRDefault="003631A7" w:rsidP="003631A7">
      <w:pPr>
        <w:shd w:val="clear" w:color="auto" w:fill="FFFFFF"/>
        <w:spacing w:after="240" w:line="480" w:lineRule="auto"/>
        <w:ind w:firstLine="720"/>
      </w:pPr>
      <w:r>
        <w:t>Besides, Amazon’s approach to work organization can be assessed using McGregor’s “X-Y” theory. In many interviews with authoritative publications, Amazon CEO Jeff Bezos always says that his company has a well-developed corporate culture and a favorable work climate. Bezos denies any claims by former employees that Amazon is a soulless place of work (</w:t>
      </w:r>
      <w:r w:rsidRPr="003631A7">
        <w:t>Cook</w:t>
      </w:r>
      <w:r>
        <w:t xml:space="preserve">, 2015). To defend his position, he gives examples of feedback from happy employees who are happy with their work at Amazon and do not want to change the company. However, Bezos’s leadership style is already creating some troubles for employees, as he once said that the atmosphere for the company is “friendly and intense, but if push comes to </w:t>
      </w:r>
      <w:proofErr w:type="gramStart"/>
      <w:r>
        <w:t>shove</w:t>
      </w:r>
      <w:proofErr w:type="gramEnd"/>
      <w:r>
        <w:t xml:space="preserve"> we’ll settle for intense” (</w:t>
      </w:r>
      <w:r w:rsidRPr="003631A7">
        <w:t>Anders</w:t>
      </w:r>
      <w:r>
        <w:t>, 2017). This management style can be easily explained using the “X-Y” theory developed by McGregor. As already noted, the “bright side” of this theory is the concept of “Y,” according to which managers should encourage employees and create favorable conditions for their work (</w:t>
      </w:r>
      <w:r w:rsidRPr="00DA1FB4">
        <w:t>Mantle</w:t>
      </w:r>
      <w:r>
        <w:t xml:space="preserve"> &amp; </w:t>
      </w:r>
      <w:proofErr w:type="spellStart"/>
      <w:r>
        <w:t>Lichty</w:t>
      </w:r>
      <w:proofErr w:type="spellEnd"/>
      <w:r>
        <w:t xml:space="preserve">, 2020). Accordingly, if employees have a favorable climate in the workplace, they will be more efficient in performing assigned tasks. However, the other side of McGregor’s theory is the “X” theory, according to which all employees are initially lazy, so management should constantly push them, carefully </w:t>
      </w:r>
      <w:proofErr w:type="gramStart"/>
      <w:r>
        <w:t>monitor</w:t>
      </w:r>
      <w:proofErr w:type="gramEnd"/>
      <w:r>
        <w:t xml:space="preserve"> and use a system of punishments and rewards to achieve an effective result.</w:t>
      </w:r>
    </w:p>
    <w:p w14:paraId="1B0964F7" w14:textId="79BF5F2A" w:rsidR="003631A7" w:rsidRDefault="003631A7" w:rsidP="003631A7">
      <w:pPr>
        <w:shd w:val="clear" w:color="auto" w:fill="FFFFFF"/>
        <w:spacing w:after="240" w:line="480" w:lineRule="auto"/>
        <w:ind w:firstLine="720"/>
      </w:pPr>
      <w:r>
        <w:lastRenderedPageBreak/>
        <w:t>In general, the “Y” theory approach can only exist in teams where employees are fully committed to the task at hand. However, Amazon’s vision and working conditions do not justify or even contradict this management style. Amazon employees have no unique purpose for which they could work all night long. The same goes for the theory “X.” If the company tyrannically mocked its employees and created terrible working conditions for them with a system of punishments and rewards, then it is unknown whether people would want to work there at all (</w:t>
      </w:r>
      <w:r w:rsidRPr="00DA1FB4">
        <w:t>Mantle</w:t>
      </w:r>
      <w:r>
        <w:t xml:space="preserve"> &amp; </w:t>
      </w:r>
      <w:proofErr w:type="spellStart"/>
      <w:r>
        <w:t>Lichty</w:t>
      </w:r>
      <w:proofErr w:type="spellEnd"/>
      <w:r>
        <w:t>, 2020). Therefore, to build his empire, Bezos used a combination of “X” and “Y.” The company’s management is very friendly and supportive, but only until employees do their work responsibly. When the workflow is disrupted, management ceases to be friendly and begins to control employees brutally. In general, employees are constantly working under the influence of “X” and “Y” (</w:t>
      </w:r>
      <w:proofErr w:type="spellStart"/>
      <w:r w:rsidRPr="003631A7">
        <w:t>Hadas</w:t>
      </w:r>
      <w:proofErr w:type="spellEnd"/>
      <w:r>
        <w:t>, 2015). On the one hand, management encourages employees to be exceptional and unique, and the principles of “never settle” and “hire and develop the best” are prime examples of the “Y” theory. However, on the other hand, they constantly live under the pressure of the leadership, which constantly monitors their work, evaluates all processes, which is an example of the “X” theory (</w:t>
      </w:r>
      <w:proofErr w:type="spellStart"/>
      <w:r w:rsidRPr="003631A7">
        <w:t>Hadas</w:t>
      </w:r>
      <w:proofErr w:type="spellEnd"/>
      <w:r>
        <w:t>, 2015). Thus, if Amazon employees do a good job, they will be rewarded, and vice versa; if they are lazy, then the management will constantly monitor them, and they may even be fired.</w:t>
      </w:r>
    </w:p>
    <w:p w14:paraId="52732342" w14:textId="756C49D7" w:rsidR="003631A7" w:rsidRDefault="003631A7" w:rsidP="003631A7">
      <w:pPr>
        <w:shd w:val="clear" w:color="auto" w:fill="FFFFFF"/>
        <w:spacing w:after="240" w:line="480" w:lineRule="auto"/>
        <w:ind w:firstLine="720"/>
      </w:pPr>
      <w:r>
        <w:t xml:space="preserve">According to Edward </w:t>
      </w:r>
      <w:proofErr w:type="spellStart"/>
      <w:r>
        <w:t>Hadas</w:t>
      </w:r>
      <w:proofErr w:type="spellEnd"/>
      <w:r>
        <w:t xml:space="preserve">, Amazon’s experience and leadership are not entirely consistent with old management styles. As a result, </w:t>
      </w:r>
      <w:proofErr w:type="spellStart"/>
      <w:r>
        <w:t>Hadas</w:t>
      </w:r>
      <w:proofErr w:type="spellEnd"/>
      <w:r>
        <w:t xml:space="preserve"> proposes introducing a new category to describe the characteristics of Amazon’s management - the ultra-XY company. According to this concept, a company's employees can only do great things when they fully devote their lives to Amazon’s interests (</w:t>
      </w:r>
      <w:proofErr w:type="spellStart"/>
      <w:r w:rsidRPr="003631A7">
        <w:t>Hadas</w:t>
      </w:r>
      <w:proofErr w:type="spellEnd"/>
      <w:r>
        <w:t xml:space="preserve">, 2015). In other words, they have no time for illness, extraneous hobbies, and even family life. However, this management style is not suitable for everyone. Many employees who want to be successful find this approach very </w:t>
      </w:r>
      <w:r>
        <w:lastRenderedPageBreak/>
        <w:t xml:space="preserve">toxic because they may not stand out from others even with great ability. According to </w:t>
      </w:r>
      <w:proofErr w:type="spellStart"/>
      <w:r>
        <w:t>Hadas</w:t>
      </w:r>
      <w:proofErr w:type="spellEnd"/>
      <w:r>
        <w:t>, many defenders of Bezos’s leadership style believe that if employees are unhappy with the working conditions, they can always leave the company (</w:t>
      </w:r>
      <w:proofErr w:type="spellStart"/>
      <w:r w:rsidRPr="003631A7">
        <w:t>Hadas</w:t>
      </w:r>
      <w:proofErr w:type="spellEnd"/>
      <w:r>
        <w:t>, 2015). This management style allows Amazon to remain a leader because employees always deliver goods on time, which causes delight and loyalty of customers and shareholders. However, other tech companies, including Google, have achieved much the same success without drastic measures such as personnel surveillance (</w:t>
      </w:r>
      <w:proofErr w:type="spellStart"/>
      <w:r w:rsidRPr="003631A7">
        <w:t>Hadas</w:t>
      </w:r>
      <w:proofErr w:type="spellEnd"/>
      <w:r>
        <w:t xml:space="preserve">, 2015). Many employees </w:t>
      </w:r>
      <w:proofErr w:type="spellStart"/>
      <w:r>
        <w:t>can not</w:t>
      </w:r>
      <w:proofErr w:type="spellEnd"/>
      <w:r>
        <w:t xml:space="preserve"> stand the excessive use of management according to the “X” theory, which leads to massive strikes and anti-advertising of the company. The post of former Amazon employees in </w:t>
      </w:r>
      <w:r w:rsidRPr="003631A7">
        <w:rPr>
          <w:i/>
          <w:iCs/>
        </w:rPr>
        <w:t>The New York Times</w:t>
      </w:r>
      <w:r>
        <w:t xml:space="preserve"> is a prime example of such a protest. Besides, </w:t>
      </w:r>
      <w:r w:rsidRPr="003631A7">
        <w:rPr>
          <w:i/>
          <w:iCs/>
        </w:rPr>
        <w:t>The Times</w:t>
      </w:r>
      <w:r>
        <w:t xml:space="preserve"> also spoke of a company boss who showed no sympathy for the woman who went to work the next day after giving birth to a stillborn child (</w:t>
      </w:r>
      <w:proofErr w:type="spellStart"/>
      <w:r w:rsidRPr="003631A7">
        <w:t>Hadas</w:t>
      </w:r>
      <w:proofErr w:type="spellEnd"/>
      <w:r>
        <w:t>, 2015). Therefore, if Jeff Bezos does not understand the whole problem of his leadership style, then perhaps, soon, Amazon will need another leadership.</w:t>
      </w:r>
    </w:p>
    <w:p w14:paraId="2D444164" w14:textId="56F11115" w:rsidR="003631A7" w:rsidRPr="003631A7" w:rsidRDefault="003631A7" w:rsidP="003631A7">
      <w:pPr>
        <w:pStyle w:val="Heading1"/>
        <w:jc w:val="center"/>
        <w:rPr>
          <w:color w:val="000000" w:themeColor="text1"/>
          <w:sz w:val="24"/>
          <w:szCs w:val="24"/>
        </w:rPr>
      </w:pPr>
      <w:bookmarkStart w:id="5" w:name="_Toc58613120"/>
      <w:r w:rsidRPr="003631A7">
        <w:rPr>
          <w:color w:val="000000" w:themeColor="text1"/>
          <w:sz w:val="24"/>
          <w:szCs w:val="24"/>
        </w:rPr>
        <w:t>Recommendation</w:t>
      </w:r>
      <w:bookmarkEnd w:id="5"/>
    </w:p>
    <w:p w14:paraId="2E8D6CBA" w14:textId="02D25806" w:rsidR="003631A7" w:rsidRDefault="003631A7" w:rsidP="003631A7">
      <w:pPr>
        <w:shd w:val="clear" w:color="auto" w:fill="FFFFFF"/>
        <w:spacing w:after="240" w:line="480" w:lineRule="auto"/>
        <w:ind w:firstLine="720"/>
      </w:pPr>
      <w:r>
        <w:t>In general, an analysis of Amazon’s management style using Taylor’s theory and McGregor’s “X-Y” theory has shown that management uses radical measures to control and manage employees. Taylorism originated from the assumption that workers were born lazy. Of course, there will always be those who want to outwit the system in any company and make as little effort as possible to work. However, each company has many employees who do their job well and conscientiously. Suppose a company is guided by the assumption that employees will not be productive without supervision and management. In that case, it can lower morale and encourage people to act as a resource that needs micromanagement. In 2013, the impact of monitoring on waiters’ work in 392 restaurants in 39 states was investigated (</w:t>
      </w:r>
      <w:proofErr w:type="spellStart"/>
      <w:r w:rsidRPr="003631A7">
        <w:t>Lohr</w:t>
      </w:r>
      <w:proofErr w:type="spellEnd"/>
      <w:r>
        <w:t xml:space="preserve">, 2014). The researchers analyzed data on transactions and patterns of </w:t>
      </w:r>
      <w:r>
        <w:lastRenderedPageBreak/>
        <w:t>employee behavior before and after establishing a tracking program that was to notify management of potential theft. The savings from preventing theft were insignificant - an average of $ 108 per week in one restaurant. More stunning was the increase in revenue of $ 2,982 per week in one restaurant, which is 7% and is a significant increase for low-margin restaurants (</w:t>
      </w:r>
      <w:proofErr w:type="spellStart"/>
      <w:r w:rsidRPr="003631A7">
        <w:t>Lohr</w:t>
      </w:r>
      <w:proofErr w:type="spellEnd"/>
      <w:r>
        <w:t xml:space="preserve">, 2014). The waiters, knowing that they were being watched, encouraged guests to order another drink or dessert. </w:t>
      </w:r>
      <w:proofErr w:type="gramStart"/>
      <w:r>
        <w:t>So</w:t>
      </w:r>
      <w:proofErr w:type="gramEnd"/>
      <w:r>
        <w:t xml:space="preserve"> they increased the number of their tips in particular and, accordingly, the restaurant’s income in general.</w:t>
      </w:r>
    </w:p>
    <w:p w14:paraId="0290D56B" w14:textId="40C9ED15" w:rsidR="003631A7" w:rsidRDefault="003631A7" w:rsidP="003631A7">
      <w:pPr>
        <w:shd w:val="clear" w:color="auto" w:fill="FFFFFF"/>
        <w:spacing w:after="240" w:line="480" w:lineRule="auto"/>
        <w:ind w:firstLine="720"/>
      </w:pPr>
      <w:r>
        <w:t>A similar effect is described by another study conducted in 2012. Its results show that while wages depended on performance, on-the-job monitoring helped increase efficiency. Moreover, if workers received a fixed rate, the efficiency decreased (</w:t>
      </w:r>
      <w:r w:rsidRPr="003631A7">
        <w:t>Bartels</w:t>
      </w:r>
      <w:r>
        <w:t xml:space="preserve"> &amp; Nordstrom, 2012). Digital Taylorism operates on the principle of fragmentation of tasks, allowing management to control their subordinates to ensure maximum productivity. However, this approach does not promote the creativity and growth of people. Interestingly, the level of efficiency in the company Amazon, which is so closely monitored by the system, the employees themselves are unknown and is constantly changing. If employees do not meet the standards of work, they learn after the warning on the bracelet, after which they can be fired. Importantly, Amazon workers are also fired through a text message in the system, reflecting inhuman treatment. In general, the topic of using artificial intelligence (AI) to measure employee productivity is quite controversial, as it affects people’s right to privacy. After all, no matter how a company decides to use AI, it is important for management to clearly communicate to employees what information the system collects about them and how it will be used, and, of course, give them the right to choose and opt-out of such a supervisor without negative career consequences. . Besides, companies should take care of the security of the data collected by implementing appropriate procedures to prevent any incidents. Therefore, if Amazon wants to use any technology to monitor employees, it must explain in </w:t>
      </w:r>
      <w:r>
        <w:lastRenderedPageBreak/>
        <w:t>detail to employees the specifics of using this system and the rules of work that they must perform to prevent unfair dismissals.</w:t>
      </w:r>
    </w:p>
    <w:p w14:paraId="0958260B" w14:textId="77777777" w:rsidR="003631A7" w:rsidRDefault="003631A7" w:rsidP="003631A7">
      <w:pPr>
        <w:shd w:val="clear" w:color="auto" w:fill="FFFFFF"/>
        <w:spacing w:after="240" w:line="480" w:lineRule="auto"/>
        <w:ind w:firstLine="720"/>
      </w:pPr>
      <w:r>
        <w:t xml:space="preserve">Also, research shows that Amazon is actively applying the new ultra-XY theory to its employees’ management. According to this concept, a company's employees can only do great things when they fully devote their lives to Amazon’s interests. In other words, they have no time for illness, extraneous hobbies, and even family life. Due to the strict requirements for fulfilling the plan (picking and organizing hundreds of packages per hour), employees work every day in a state of stress and “light panic.” Amazon treats them like robots, dehumanizing them with constant demands to complete task after task at unrelenting speed. If an employee is injured at work, it is their personal problem, and they must either keep working at the same pace or receive a warning. Employees are forced to work through pain and injury in the workplace. Amazon fires employees who do not meet the standards on general terms, simply without considering such injuries. Among other things, Amazon is taking several measures to prevent employees from joining, for example, to form trade unions. The company monitors the movement of workers and disrupts any gatherings of large numbers of people. Amazon identifies possible groups and assigns people from them to the workspace so that they can no longer communicate. Therefore, the main recommendation to the Amazon company will be to create a more liberal and democratic leadership style. While the current style produces some results, making Amazon one of the most profitable companies, exploits its employees, and turns them into soulless robots. The management of the Amazon company needs to understand that all employees are real people, and they should have some freedom and even the elementary opportunity to rest after illness or injury. Moreover, all work-related injuries are mainly </w:t>
      </w:r>
      <w:proofErr w:type="gramStart"/>
      <w:r>
        <w:t>due to the fact that</w:t>
      </w:r>
      <w:proofErr w:type="gramEnd"/>
      <w:r>
        <w:t xml:space="preserve"> employees are exhausted and do not have a normal concentration on tasks. Therefore, the key recommendation for </w:t>
      </w:r>
      <w:r>
        <w:lastRenderedPageBreak/>
        <w:t>Amazon management is to take great care of employees because they are a key resource of the company.</w:t>
      </w:r>
    </w:p>
    <w:p w14:paraId="3A34CA2F" w14:textId="79293442" w:rsidR="003631A7" w:rsidRPr="003631A7" w:rsidRDefault="003631A7" w:rsidP="003631A7">
      <w:pPr>
        <w:pStyle w:val="Heading1"/>
        <w:jc w:val="center"/>
        <w:rPr>
          <w:color w:val="000000" w:themeColor="text1"/>
          <w:sz w:val="24"/>
          <w:szCs w:val="24"/>
        </w:rPr>
      </w:pPr>
      <w:bookmarkStart w:id="6" w:name="_Toc58613121"/>
      <w:r w:rsidRPr="003631A7">
        <w:rPr>
          <w:color w:val="000000" w:themeColor="text1"/>
          <w:sz w:val="24"/>
          <w:szCs w:val="24"/>
        </w:rPr>
        <w:t>Conclusion</w:t>
      </w:r>
      <w:bookmarkEnd w:id="6"/>
    </w:p>
    <w:p w14:paraId="493EC84B" w14:textId="3A991468" w:rsidR="003631A7" w:rsidRDefault="003631A7" w:rsidP="003631A7">
      <w:pPr>
        <w:shd w:val="clear" w:color="auto" w:fill="FFFFFF"/>
        <w:spacing w:after="240" w:line="480" w:lineRule="auto"/>
        <w:ind w:firstLine="720"/>
      </w:pPr>
      <w:r>
        <w:t xml:space="preserve">Thus, Amazon is one of the largest and most popular retailers in the world. Amazon’s workflow organization is built on a foundation of principles, the main goal of which is to help employees make the right decisions based on the company’s values. Amazon’s main mission and goal are to be the most customer-oriented company in the world because all the products the corporation works on are developed to first make a product for the customer and then increase its sales. However, despite its customer focus, Amazon has some corporate culture problems. According to a report by the Open Markets Institute, which studies the activities of IT monopolies, Amazon is engaged in total employee surveillance. Such practices create a harsh and inhuman work environment in which workers experience constant fear and physical and mental distress. Amazon employees must process orders at a certain speed, and if it suddenly falls, the employee is literally rushed by the manager, which is a prime example of the application of the “X” theory developed by McGregor. To control everything, the tech giant even patented a bracelet to track the position of an employee’s hands, which vibrates if the employee points his hands in the wrong direction. This practice is a prime example of modern Taylorism. Despite such surveillance, personnel </w:t>
      </w:r>
      <w:proofErr w:type="gramStart"/>
      <w:r>
        <w:t>continues</w:t>
      </w:r>
      <w:proofErr w:type="gramEnd"/>
      <w:r>
        <w:t xml:space="preserve"> to be regularly detained for 30-60 minutes after the end of the working day to check whether they have taken anything extra from their workplace. Employees are not paid for this time. Amazon also uses surveillance outside of its physical warehouses. Therefore, the main recommendation for Amazon is to change the management style to a more democratic and liberal one, where employees will be appreciated. In addition to being a key retailer, Amazon should be the best employer to motivate employees to be successful.</w:t>
      </w:r>
    </w:p>
    <w:p w14:paraId="08C49DDF" w14:textId="11F9ACF1" w:rsidR="00507F83" w:rsidRPr="003631A7" w:rsidRDefault="008C2A03" w:rsidP="003631A7">
      <w:pPr>
        <w:pStyle w:val="Heading1"/>
        <w:jc w:val="center"/>
        <w:rPr>
          <w:rFonts w:eastAsia="Times New Roman"/>
          <w:color w:val="000000" w:themeColor="text1"/>
          <w:sz w:val="24"/>
          <w:szCs w:val="24"/>
          <w:lang w:eastAsia="en-GB"/>
        </w:rPr>
      </w:pPr>
      <w:bookmarkStart w:id="7" w:name="_Toc58613122"/>
      <w:r>
        <w:rPr>
          <w:rFonts w:eastAsia="Times New Roman"/>
          <w:color w:val="000000" w:themeColor="text1"/>
          <w:sz w:val="24"/>
          <w:szCs w:val="24"/>
          <w:lang w:eastAsia="en-GB"/>
        </w:rPr>
        <w:lastRenderedPageBreak/>
        <w:t>List of References</w:t>
      </w:r>
      <w:bookmarkEnd w:id="7"/>
    </w:p>
    <w:p w14:paraId="51EFEE60"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t>Akkaya</w:t>
      </w:r>
      <w:proofErr w:type="spellEnd"/>
      <w:r w:rsidRPr="003631A7">
        <w:rPr>
          <w:rFonts w:eastAsia="Times New Roman"/>
          <w:color w:val="000000"/>
          <w:lang w:eastAsia="en-GB"/>
        </w:rPr>
        <w:t>, B. (2020). </w:t>
      </w:r>
      <w:r w:rsidRPr="003631A7">
        <w:rPr>
          <w:rFonts w:eastAsia="Times New Roman"/>
          <w:i/>
          <w:iCs/>
          <w:color w:val="000000"/>
          <w:lang w:eastAsia="en-GB"/>
        </w:rPr>
        <w:t xml:space="preserve">Agile Business Leadership Methods </w:t>
      </w:r>
      <w:proofErr w:type="gramStart"/>
      <w:r w:rsidRPr="003631A7">
        <w:rPr>
          <w:rFonts w:eastAsia="Times New Roman"/>
          <w:i/>
          <w:iCs/>
          <w:color w:val="000000"/>
          <w:lang w:eastAsia="en-GB"/>
        </w:rPr>
        <w:t>For</w:t>
      </w:r>
      <w:proofErr w:type="gramEnd"/>
      <w:r w:rsidRPr="003631A7">
        <w:rPr>
          <w:rFonts w:eastAsia="Times New Roman"/>
          <w:i/>
          <w:iCs/>
          <w:color w:val="000000"/>
          <w:lang w:eastAsia="en-GB"/>
        </w:rPr>
        <w:t xml:space="preserve"> Industry 4.0.</w:t>
      </w:r>
      <w:r w:rsidRPr="003631A7">
        <w:rPr>
          <w:rFonts w:eastAsia="Times New Roman"/>
          <w:color w:val="000000"/>
          <w:lang w:eastAsia="en-GB"/>
        </w:rPr>
        <w:t> London: Emerald Group Publishing.</w:t>
      </w:r>
    </w:p>
    <w:p w14:paraId="7C98AFCA"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Anders, G. (2017). Jeff Bezos’s Top 10 Leadership Lessons. </w:t>
      </w:r>
      <w:r w:rsidRPr="003631A7">
        <w:rPr>
          <w:rFonts w:eastAsia="Times New Roman"/>
          <w:i/>
          <w:iCs/>
          <w:color w:val="000000"/>
          <w:lang w:eastAsia="en-GB"/>
        </w:rPr>
        <w:t>Forbes</w:t>
      </w:r>
      <w:r w:rsidRPr="003631A7">
        <w:rPr>
          <w:rFonts w:eastAsia="Times New Roman"/>
          <w:color w:val="000000"/>
          <w:lang w:eastAsia="en-GB"/>
        </w:rPr>
        <w:t>. [online] 20 Jun. Available at: https://www.forbes.com/sites/georgeanders/2012/04/04/bezos-tips/ [Accessed 21 Nov. 2019].</w:t>
      </w:r>
    </w:p>
    <w:p w14:paraId="089CCD33"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Anderson, S. (2020). </w:t>
      </w:r>
      <w:r w:rsidRPr="003631A7">
        <w:rPr>
          <w:rFonts w:eastAsia="Times New Roman"/>
          <w:i/>
          <w:iCs/>
          <w:color w:val="000000"/>
          <w:lang w:eastAsia="en-GB"/>
        </w:rPr>
        <w:t xml:space="preserve">The Bezos Letters: 14 Principles to Grow Your </w:t>
      </w:r>
      <w:proofErr w:type="gramStart"/>
      <w:r w:rsidRPr="003631A7">
        <w:rPr>
          <w:rFonts w:eastAsia="Times New Roman"/>
          <w:i/>
          <w:iCs/>
          <w:color w:val="000000"/>
          <w:lang w:eastAsia="en-GB"/>
        </w:rPr>
        <w:t>Business like</w:t>
      </w:r>
      <w:proofErr w:type="gramEnd"/>
      <w:r w:rsidRPr="003631A7">
        <w:rPr>
          <w:rFonts w:eastAsia="Times New Roman"/>
          <w:i/>
          <w:iCs/>
          <w:color w:val="000000"/>
          <w:lang w:eastAsia="en-GB"/>
        </w:rPr>
        <w:t xml:space="preserve"> Amazon</w:t>
      </w:r>
      <w:r w:rsidRPr="003631A7">
        <w:rPr>
          <w:rFonts w:eastAsia="Times New Roman"/>
          <w:color w:val="000000"/>
          <w:lang w:eastAsia="en-GB"/>
        </w:rPr>
        <w:t>. New York: Morgan James Publishing.</w:t>
      </w:r>
    </w:p>
    <w:p w14:paraId="0278D7E7"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Bartels, L.K. and Nordstrom, C.R. (2012). Examining Big brother’s Purpose for Using Electronic Performance Monitoring. </w:t>
      </w:r>
      <w:r w:rsidRPr="003631A7">
        <w:rPr>
          <w:rFonts w:eastAsia="Times New Roman"/>
          <w:i/>
          <w:iCs/>
          <w:color w:val="000000"/>
          <w:lang w:eastAsia="en-GB"/>
        </w:rPr>
        <w:t>Performance Improvement Quarterly</w:t>
      </w:r>
      <w:r w:rsidRPr="003631A7">
        <w:rPr>
          <w:rFonts w:eastAsia="Times New Roman"/>
          <w:color w:val="000000"/>
          <w:lang w:eastAsia="en-GB"/>
        </w:rPr>
        <w:t>, 25(2), pp.65–77.</w:t>
      </w:r>
    </w:p>
    <w:p w14:paraId="70FF5922"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Cook, J. (2015). </w:t>
      </w:r>
      <w:r w:rsidRPr="003631A7">
        <w:rPr>
          <w:rFonts w:eastAsia="Times New Roman"/>
          <w:i/>
          <w:iCs/>
          <w:color w:val="000000"/>
          <w:lang w:eastAsia="en-GB"/>
        </w:rPr>
        <w:t>Full memo: Jeff Bezos Responds to Brutal NYT story, Says It Doesn’t Represent the Amazon He Leads</w:t>
      </w:r>
      <w:r w:rsidRPr="003631A7">
        <w:rPr>
          <w:rFonts w:eastAsia="Times New Roman"/>
          <w:color w:val="000000"/>
          <w:lang w:eastAsia="en-GB"/>
        </w:rPr>
        <w:t xml:space="preserve">. [online] </w:t>
      </w:r>
      <w:proofErr w:type="spellStart"/>
      <w:r w:rsidRPr="003631A7">
        <w:rPr>
          <w:rFonts w:eastAsia="Times New Roman"/>
          <w:color w:val="000000"/>
          <w:lang w:eastAsia="en-GB"/>
        </w:rPr>
        <w:t>GeekWire</w:t>
      </w:r>
      <w:proofErr w:type="spellEnd"/>
      <w:r w:rsidRPr="003631A7">
        <w:rPr>
          <w:rFonts w:eastAsia="Times New Roman"/>
          <w:color w:val="000000"/>
          <w:lang w:eastAsia="en-GB"/>
        </w:rPr>
        <w:t>. Available at: https://www.geekwire.com/2015/full-memo-jeff-bezos-responds-to-cutting-nyt-expose-says-tolerance-for-lack-of-empathy-needs-to-be-zero/ [Accessed 10 Dec. 2020].</w:t>
      </w:r>
    </w:p>
    <w:p w14:paraId="0F0B719B"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t>Frischmann</w:t>
      </w:r>
      <w:proofErr w:type="spellEnd"/>
      <w:r w:rsidRPr="003631A7">
        <w:rPr>
          <w:rFonts w:eastAsia="Times New Roman"/>
          <w:color w:val="000000"/>
          <w:lang w:eastAsia="en-GB"/>
        </w:rPr>
        <w:t>, B. and Selinger, E. (2017). </w:t>
      </w:r>
      <w:r w:rsidRPr="003631A7">
        <w:rPr>
          <w:rFonts w:eastAsia="Times New Roman"/>
          <w:i/>
          <w:iCs/>
          <w:color w:val="000000"/>
          <w:lang w:eastAsia="en-GB"/>
        </w:rPr>
        <w:t>Robots Have Already Taken over Our Work, But They’re Made of Flesh and Bone</w:t>
      </w:r>
      <w:r w:rsidRPr="003631A7">
        <w:rPr>
          <w:rFonts w:eastAsia="Times New Roman"/>
          <w:color w:val="000000"/>
          <w:lang w:eastAsia="en-GB"/>
        </w:rPr>
        <w:t>. [online] The Guardian. Available at: https://www.theguardian.com/commentisfree/2017/sep/25/robots-taken-over-work-jobs-economy [Accessed 8 Dec. 2020].</w:t>
      </w:r>
    </w:p>
    <w:p w14:paraId="45120247"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t>Guendelsberger</w:t>
      </w:r>
      <w:proofErr w:type="spellEnd"/>
      <w:r w:rsidRPr="003631A7">
        <w:rPr>
          <w:rFonts w:eastAsia="Times New Roman"/>
          <w:color w:val="000000"/>
          <w:lang w:eastAsia="en-GB"/>
        </w:rPr>
        <w:t>, E. (2019). </w:t>
      </w:r>
      <w:r w:rsidRPr="003631A7">
        <w:rPr>
          <w:rFonts w:eastAsia="Times New Roman"/>
          <w:i/>
          <w:iCs/>
          <w:color w:val="000000"/>
          <w:lang w:eastAsia="en-GB"/>
        </w:rPr>
        <w:t>I Worked at an Amazon Fulfillment Center; They Treat Workers Like Robots</w:t>
      </w:r>
      <w:r w:rsidRPr="003631A7">
        <w:rPr>
          <w:rFonts w:eastAsia="Times New Roman"/>
          <w:color w:val="000000"/>
          <w:lang w:eastAsia="en-GB"/>
        </w:rPr>
        <w:t>. [online] Time. Available at: https://time.com/5629233/amazon-warehouse-employee-treatment-robots/ [Accessed 8 Dec. 2020].</w:t>
      </w:r>
    </w:p>
    <w:p w14:paraId="5EEE35C2"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lastRenderedPageBreak/>
        <w:t>Hadas</w:t>
      </w:r>
      <w:proofErr w:type="spellEnd"/>
      <w:r w:rsidRPr="003631A7">
        <w:rPr>
          <w:rFonts w:eastAsia="Times New Roman"/>
          <w:color w:val="000000"/>
          <w:lang w:eastAsia="en-GB"/>
        </w:rPr>
        <w:t>, E. (2015). Amazon’s ultra-XY Management Style. </w:t>
      </w:r>
      <w:r w:rsidRPr="003631A7">
        <w:rPr>
          <w:rFonts w:eastAsia="Times New Roman"/>
          <w:i/>
          <w:iCs/>
          <w:color w:val="000000"/>
          <w:lang w:eastAsia="en-GB"/>
        </w:rPr>
        <w:t>Reuters</w:t>
      </w:r>
      <w:r w:rsidRPr="003631A7">
        <w:rPr>
          <w:rFonts w:eastAsia="Times New Roman"/>
          <w:color w:val="000000"/>
          <w:lang w:eastAsia="en-GB"/>
        </w:rPr>
        <w:t>. [online] 19 Aug. Available at: https://www.reuters.com/article/idUS405059751620150819 [Accessed 10 Dec. 2020].</w:t>
      </w:r>
    </w:p>
    <w:p w14:paraId="739136C1"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Hanley, D. and Hubbard, S. (2020). </w:t>
      </w:r>
      <w:r w:rsidRPr="003631A7">
        <w:rPr>
          <w:rFonts w:eastAsia="Times New Roman"/>
          <w:i/>
          <w:iCs/>
          <w:color w:val="000000"/>
          <w:lang w:eastAsia="en-GB"/>
        </w:rPr>
        <w:t>Eyes Everywhere: Amazon’s Surveillance Infrastructure and Revitalizing Worker Power</w:t>
      </w:r>
      <w:r w:rsidRPr="003631A7">
        <w:rPr>
          <w:rFonts w:eastAsia="Times New Roman"/>
          <w:color w:val="000000"/>
          <w:lang w:eastAsia="en-GB"/>
        </w:rPr>
        <w:t>. [online] Available at: https://static1.squarespace.com/static/5e449c8c3ef68d752f3e70dc/t/5f4cffea23958d79eae1ab23/1598881772432/Amazon_Report_Final.pdf [Accessed 8 Dec. 2020].</w:t>
      </w:r>
    </w:p>
    <w:p w14:paraId="24EE7DCE"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t>Lohr</w:t>
      </w:r>
      <w:proofErr w:type="spellEnd"/>
      <w:r w:rsidRPr="003631A7">
        <w:rPr>
          <w:rFonts w:eastAsia="Times New Roman"/>
          <w:color w:val="000000"/>
          <w:lang w:eastAsia="en-GB"/>
        </w:rPr>
        <w:t>, S. (2014). Unblinking Eyes Track Employees. </w:t>
      </w:r>
      <w:r w:rsidRPr="003631A7">
        <w:rPr>
          <w:rFonts w:eastAsia="Times New Roman"/>
          <w:i/>
          <w:iCs/>
          <w:color w:val="000000"/>
          <w:lang w:eastAsia="en-GB"/>
        </w:rPr>
        <w:t>The New York Times</w:t>
      </w:r>
      <w:r w:rsidRPr="003631A7">
        <w:rPr>
          <w:rFonts w:eastAsia="Times New Roman"/>
          <w:color w:val="000000"/>
          <w:lang w:eastAsia="en-GB"/>
        </w:rPr>
        <w:t>. [online] 21 Jun. Available at: https://www.nytimes.com/2014/06/22/technology/workplace-surveillance-sees-good-and-bad.html [Accessed 10 Dec. 2020].</w:t>
      </w:r>
    </w:p>
    <w:p w14:paraId="6C5D0CB1"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 xml:space="preserve">Mantle, M.W. and </w:t>
      </w:r>
      <w:proofErr w:type="spellStart"/>
      <w:r w:rsidRPr="003631A7">
        <w:rPr>
          <w:rFonts w:eastAsia="Times New Roman"/>
          <w:color w:val="000000"/>
          <w:lang w:eastAsia="en-GB"/>
        </w:rPr>
        <w:t>Lichty</w:t>
      </w:r>
      <w:proofErr w:type="spellEnd"/>
      <w:r w:rsidRPr="003631A7">
        <w:rPr>
          <w:rFonts w:eastAsia="Times New Roman"/>
          <w:color w:val="000000"/>
          <w:lang w:eastAsia="en-GB"/>
        </w:rPr>
        <w:t>, R. (2020). </w:t>
      </w:r>
      <w:r w:rsidRPr="003631A7">
        <w:rPr>
          <w:rFonts w:eastAsia="Times New Roman"/>
          <w:i/>
          <w:iCs/>
          <w:color w:val="000000"/>
          <w:lang w:eastAsia="en-GB"/>
        </w:rPr>
        <w:t>Managing the Unmanageable: Rules, Tools, and Insights for Managing Software People and Teams</w:t>
      </w:r>
      <w:r w:rsidRPr="003631A7">
        <w:rPr>
          <w:rFonts w:eastAsia="Times New Roman"/>
          <w:color w:val="000000"/>
          <w:lang w:eastAsia="en-GB"/>
        </w:rPr>
        <w:t>. Boston: Addison-Wesley.</w:t>
      </w:r>
    </w:p>
    <w:p w14:paraId="48BCDFBB"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Marr, B. (2018). </w:t>
      </w:r>
      <w:r w:rsidRPr="003631A7">
        <w:rPr>
          <w:rFonts w:eastAsia="Times New Roman"/>
          <w:i/>
          <w:iCs/>
          <w:color w:val="000000"/>
          <w:lang w:eastAsia="en-GB"/>
        </w:rPr>
        <w:t>Data-Driven HR: How to Use Analytics and Metrics to Drive Performance</w:t>
      </w:r>
      <w:r w:rsidRPr="003631A7">
        <w:rPr>
          <w:rFonts w:eastAsia="Times New Roman"/>
          <w:color w:val="000000"/>
          <w:lang w:eastAsia="en-GB"/>
        </w:rPr>
        <w:t>. New York: Kogan Page Publishers.</w:t>
      </w:r>
    </w:p>
    <w:p w14:paraId="10DFE579"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Murphy, M. (2018). Amazon Patents Wristband to Track Warehouse Workers’ Movements. </w:t>
      </w:r>
      <w:r w:rsidRPr="003631A7">
        <w:rPr>
          <w:rFonts w:eastAsia="Times New Roman"/>
          <w:i/>
          <w:iCs/>
          <w:color w:val="000000"/>
          <w:lang w:eastAsia="en-GB"/>
        </w:rPr>
        <w:t>The Telegraph</w:t>
      </w:r>
      <w:r w:rsidRPr="003631A7">
        <w:rPr>
          <w:rFonts w:eastAsia="Times New Roman"/>
          <w:color w:val="000000"/>
          <w:lang w:eastAsia="en-GB"/>
        </w:rPr>
        <w:t>. [online] 1 Feb. Available at: https://www.telegraph.co.uk/technology/2018/02/01/amazon-patents-wristband-track-warehouse-workers-movements/ [Accessed 8 Dec. 2020].</w:t>
      </w:r>
    </w:p>
    <w:p w14:paraId="787312F1"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Parenti, C. (2001). </w:t>
      </w:r>
      <w:r w:rsidRPr="003631A7">
        <w:rPr>
          <w:rFonts w:eastAsia="Times New Roman"/>
          <w:i/>
          <w:iCs/>
          <w:color w:val="000000"/>
          <w:lang w:eastAsia="en-GB"/>
        </w:rPr>
        <w:t>Big Brother’s Corporate Cousin</w:t>
      </w:r>
      <w:r w:rsidRPr="003631A7">
        <w:rPr>
          <w:rFonts w:eastAsia="Times New Roman"/>
          <w:color w:val="000000"/>
          <w:lang w:eastAsia="en-GB"/>
        </w:rPr>
        <w:t>. [online] The Nation. Available at: https://www.thenation.com/big-brothers-corporate-cousin/ [Accessed 8 Dec. 2020].</w:t>
      </w:r>
    </w:p>
    <w:p w14:paraId="71AAAC65"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lastRenderedPageBreak/>
        <w:t>RetailDetail</w:t>
      </w:r>
      <w:proofErr w:type="spellEnd"/>
      <w:r w:rsidRPr="003631A7">
        <w:rPr>
          <w:rFonts w:eastAsia="Times New Roman"/>
          <w:color w:val="000000"/>
          <w:lang w:eastAsia="en-GB"/>
        </w:rPr>
        <w:t>. (2020). </w:t>
      </w:r>
      <w:proofErr w:type="spellStart"/>
      <w:r w:rsidRPr="003631A7">
        <w:rPr>
          <w:rFonts w:eastAsia="Times New Roman"/>
          <w:i/>
          <w:iCs/>
          <w:color w:val="000000"/>
          <w:lang w:eastAsia="en-GB"/>
        </w:rPr>
        <w:t>Covid</w:t>
      </w:r>
      <w:proofErr w:type="spellEnd"/>
      <w:r w:rsidRPr="003631A7">
        <w:rPr>
          <w:rFonts w:eastAsia="Times New Roman"/>
          <w:i/>
          <w:iCs/>
          <w:color w:val="000000"/>
          <w:lang w:eastAsia="en-GB"/>
        </w:rPr>
        <w:t xml:space="preserve"> Pushes Amazon to Record Profit</w:t>
      </w:r>
      <w:r w:rsidRPr="003631A7">
        <w:rPr>
          <w:rFonts w:eastAsia="Times New Roman"/>
          <w:color w:val="000000"/>
          <w:lang w:eastAsia="en-GB"/>
        </w:rPr>
        <w:t>. [online] Available at: https://www.retaildetail.eu/en/news/general/covid-pushes-amazon-record-profit [Accessed 8 Dec. 2020].</w:t>
      </w:r>
    </w:p>
    <w:p w14:paraId="3BA4A0D8"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t>Selyukh</w:t>
      </w:r>
      <w:proofErr w:type="spellEnd"/>
      <w:r w:rsidRPr="003631A7">
        <w:rPr>
          <w:rFonts w:eastAsia="Times New Roman"/>
          <w:color w:val="000000"/>
          <w:lang w:eastAsia="en-GB"/>
        </w:rPr>
        <w:t>, A. (2020). </w:t>
      </w:r>
      <w:r w:rsidRPr="003631A7">
        <w:rPr>
          <w:rFonts w:eastAsia="Times New Roman"/>
          <w:i/>
          <w:iCs/>
          <w:color w:val="000000"/>
          <w:lang w:eastAsia="en-GB"/>
        </w:rPr>
        <w:t>Amazon Doubles Profit to $5.2 Billion as Online Shopping Spikes</w:t>
      </w:r>
      <w:r w:rsidRPr="003631A7">
        <w:rPr>
          <w:rFonts w:eastAsia="Times New Roman"/>
          <w:color w:val="000000"/>
          <w:lang w:eastAsia="en-GB"/>
        </w:rPr>
        <w:t>. [online] NPR. Available at: https://www.npr.org/sections/coronavirus-live-updates/2020/07/30/897271729/amazon-doubles-profit-to-5-8-billion-as-online-shopping-spikes [Accessed 8 Dec. 2020].</w:t>
      </w:r>
    </w:p>
    <w:p w14:paraId="35BB4594" w14:textId="77777777" w:rsidR="003631A7" w:rsidRPr="003631A7" w:rsidRDefault="003631A7" w:rsidP="003631A7">
      <w:pPr>
        <w:spacing w:after="240" w:line="480" w:lineRule="auto"/>
        <w:ind w:left="720" w:hanging="720"/>
        <w:rPr>
          <w:rFonts w:eastAsia="Times New Roman"/>
          <w:color w:val="000000"/>
          <w:lang w:eastAsia="en-GB"/>
        </w:rPr>
      </w:pPr>
      <w:proofErr w:type="spellStart"/>
      <w:r w:rsidRPr="003631A7">
        <w:rPr>
          <w:rFonts w:eastAsia="Times New Roman"/>
          <w:color w:val="000000"/>
          <w:lang w:eastAsia="en-GB"/>
        </w:rPr>
        <w:t>Sonnemaker</w:t>
      </w:r>
      <w:proofErr w:type="spellEnd"/>
      <w:r w:rsidRPr="003631A7">
        <w:rPr>
          <w:rFonts w:eastAsia="Times New Roman"/>
          <w:color w:val="000000"/>
          <w:lang w:eastAsia="en-GB"/>
        </w:rPr>
        <w:t>, T. (2020). </w:t>
      </w:r>
      <w:r w:rsidRPr="003631A7">
        <w:rPr>
          <w:rFonts w:eastAsia="Times New Roman"/>
          <w:i/>
          <w:iCs/>
          <w:color w:val="000000"/>
          <w:lang w:eastAsia="en-GB"/>
        </w:rPr>
        <w:t>Amazon Has Reportedly Been Accused by the NLRB of Illegally Threatening and Firing a Worker Who Pushed for Sick Pay</w:t>
      </w:r>
      <w:r w:rsidRPr="003631A7">
        <w:rPr>
          <w:rFonts w:eastAsia="Times New Roman"/>
          <w:color w:val="000000"/>
          <w:lang w:eastAsia="en-GB"/>
        </w:rPr>
        <w:t>. [online] Business Insider. Available at: https://www.businessinsider.com/amazon-nlrb-complaint-alleges-illegally-fired-worker-sick-pay-dispute-2020-12 [Accessed 8 Dec. 2020].</w:t>
      </w:r>
    </w:p>
    <w:p w14:paraId="6C6900B3"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Stone, B. (2014). </w:t>
      </w:r>
      <w:r w:rsidRPr="003631A7">
        <w:rPr>
          <w:rFonts w:eastAsia="Times New Roman"/>
          <w:i/>
          <w:iCs/>
          <w:color w:val="000000"/>
          <w:lang w:eastAsia="en-GB"/>
        </w:rPr>
        <w:t>The Everything Store: Jeff Bezos and the Age of Amazon.</w:t>
      </w:r>
      <w:r w:rsidRPr="003631A7">
        <w:rPr>
          <w:rFonts w:eastAsia="Times New Roman"/>
          <w:color w:val="000000"/>
          <w:lang w:eastAsia="en-GB"/>
        </w:rPr>
        <w:t> New York: Random House.</w:t>
      </w:r>
    </w:p>
    <w:p w14:paraId="134CCD3D"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The Economist. (2015). </w:t>
      </w:r>
      <w:r w:rsidRPr="003631A7">
        <w:rPr>
          <w:rFonts w:eastAsia="Times New Roman"/>
          <w:i/>
          <w:iCs/>
          <w:color w:val="000000"/>
          <w:lang w:eastAsia="en-GB"/>
        </w:rPr>
        <w:t>Digital Taylorism</w:t>
      </w:r>
      <w:r w:rsidRPr="003631A7">
        <w:rPr>
          <w:rFonts w:eastAsia="Times New Roman"/>
          <w:color w:val="000000"/>
          <w:lang w:eastAsia="en-GB"/>
        </w:rPr>
        <w:t>. [online] Available at: https://www.economist.com/business/2015/09/10/digital-taylorism [Accessed 8 Dec. 2020].</w:t>
      </w:r>
    </w:p>
    <w:p w14:paraId="046A5A88" w14:textId="77777777" w:rsidR="003631A7" w:rsidRPr="003631A7" w:rsidRDefault="003631A7" w:rsidP="003631A7">
      <w:pPr>
        <w:spacing w:after="240" w:line="480" w:lineRule="auto"/>
        <w:ind w:left="720" w:hanging="720"/>
        <w:rPr>
          <w:rFonts w:eastAsia="Times New Roman"/>
          <w:color w:val="000000"/>
          <w:lang w:eastAsia="en-GB"/>
        </w:rPr>
      </w:pPr>
      <w:r w:rsidRPr="003631A7">
        <w:rPr>
          <w:rFonts w:eastAsia="Times New Roman"/>
          <w:color w:val="000000"/>
          <w:lang w:eastAsia="en-GB"/>
        </w:rPr>
        <w:t>Winslow, F. (2018). </w:t>
      </w:r>
      <w:r w:rsidRPr="003631A7">
        <w:rPr>
          <w:rFonts w:eastAsia="Times New Roman"/>
          <w:i/>
          <w:iCs/>
          <w:color w:val="000000"/>
          <w:lang w:eastAsia="en-GB"/>
        </w:rPr>
        <w:t>The Principles of Scientific Management</w:t>
      </w:r>
      <w:r w:rsidRPr="003631A7">
        <w:rPr>
          <w:rFonts w:eastAsia="Times New Roman"/>
          <w:color w:val="000000"/>
          <w:lang w:eastAsia="en-GB"/>
        </w:rPr>
        <w:t xml:space="preserve">. Charleston: </w:t>
      </w:r>
      <w:proofErr w:type="spellStart"/>
      <w:r w:rsidRPr="003631A7">
        <w:rPr>
          <w:rFonts w:eastAsia="Times New Roman"/>
          <w:color w:val="000000"/>
          <w:lang w:eastAsia="en-GB"/>
        </w:rPr>
        <w:t>Createspace</w:t>
      </w:r>
      <w:proofErr w:type="spellEnd"/>
      <w:r w:rsidRPr="003631A7">
        <w:rPr>
          <w:rFonts w:eastAsia="Times New Roman"/>
          <w:color w:val="000000"/>
          <w:lang w:eastAsia="en-GB"/>
        </w:rPr>
        <w:t>.</w:t>
      </w:r>
    </w:p>
    <w:p w14:paraId="285A35D3" w14:textId="1DB0BDE3" w:rsidR="00935CD8" w:rsidRPr="003631A7" w:rsidRDefault="00507F83" w:rsidP="003631A7">
      <w:pPr>
        <w:shd w:val="clear" w:color="auto" w:fill="FFFFFF"/>
        <w:spacing w:before="100" w:beforeAutospacing="1" w:after="100" w:afterAutospacing="1" w:line="480" w:lineRule="auto"/>
        <w:rPr>
          <w:rFonts w:eastAsia="Times New Roman"/>
          <w:color w:val="000000"/>
          <w:lang w:eastAsia="en-GB"/>
        </w:rPr>
      </w:pPr>
      <w:r w:rsidRPr="00507F83">
        <w:rPr>
          <w:rFonts w:eastAsia="Times New Roman"/>
          <w:color w:val="000000"/>
          <w:lang w:eastAsia="en-GB"/>
        </w:rPr>
        <w:t>‌</w:t>
      </w:r>
    </w:p>
    <w:sectPr w:rsidR="00935CD8" w:rsidRPr="003631A7" w:rsidSect="00391F16">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4A3F5D" w14:textId="77777777" w:rsidR="00565193" w:rsidRDefault="00565193" w:rsidP="00D83B82">
      <w:r>
        <w:separator/>
      </w:r>
    </w:p>
  </w:endnote>
  <w:endnote w:type="continuationSeparator" w:id="0">
    <w:p w14:paraId="4AE42897" w14:textId="77777777" w:rsidR="00565193" w:rsidRDefault="00565193" w:rsidP="00D83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6CE6E" w14:textId="77777777" w:rsidR="00565193" w:rsidRDefault="00565193" w:rsidP="00D83B82">
      <w:r>
        <w:separator/>
      </w:r>
    </w:p>
  </w:footnote>
  <w:footnote w:type="continuationSeparator" w:id="0">
    <w:p w14:paraId="0E516748" w14:textId="77777777" w:rsidR="00565193" w:rsidRDefault="00565193" w:rsidP="00D83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443AC" w14:textId="3AF1DDDA" w:rsidR="001101BA" w:rsidRDefault="001101BA">
    <w:pPr>
      <w:pStyle w:val="Header"/>
    </w:pPr>
    <w:r>
      <w:tab/>
    </w:r>
    <w:r>
      <w:tab/>
    </w:r>
    <w:r w:rsidR="00935CD8">
      <w:t>Amazon</w:t>
    </w:r>
    <w:r>
      <w:t xml:space="preserve">     </w:t>
    </w:r>
    <w:r>
      <w:fldChar w:fldCharType="begin"/>
    </w:r>
    <w:r>
      <w:instrText xml:space="preserve"> PAGE   \* MERGEFORMAT </w:instrText>
    </w:r>
    <w:r>
      <w:fldChar w:fldCharType="separate"/>
    </w:r>
    <w:r w:rsidR="0082341B">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30695"/>
    <w:multiLevelType w:val="multilevel"/>
    <w:tmpl w:val="88FA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41466D1"/>
    <w:multiLevelType w:val="multilevel"/>
    <w:tmpl w:val="526E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PersonalInformation/>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bYwNDMxMDc3tLC0sDRS0lEKTi0uzszPAykwrAUAD/6f7CwAAAA="/>
  </w:docVars>
  <w:rsids>
    <w:rsidRoot w:val="00526DD9"/>
    <w:rsid w:val="000C5921"/>
    <w:rsid w:val="000E23D3"/>
    <w:rsid w:val="000E62AC"/>
    <w:rsid w:val="001101BA"/>
    <w:rsid w:val="00184CC8"/>
    <w:rsid w:val="00273E5F"/>
    <w:rsid w:val="002F1DAD"/>
    <w:rsid w:val="003222E6"/>
    <w:rsid w:val="003631A7"/>
    <w:rsid w:val="00391F16"/>
    <w:rsid w:val="003B69B6"/>
    <w:rsid w:val="003E6CD8"/>
    <w:rsid w:val="0040331B"/>
    <w:rsid w:val="00434945"/>
    <w:rsid w:val="004701D1"/>
    <w:rsid w:val="0049174D"/>
    <w:rsid w:val="004E3072"/>
    <w:rsid w:val="004F3AD3"/>
    <w:rsid w:val="00504132"/>
    <w:rsid w:val="00507F83"/>
    <w:rsid w:val="00526DD9"/>
    <w:rsid w:val="00553C14"/>
    <w:rsid w:val="00565193"/>
    <w:rsid w:val="005D1894"/>
    <w:rsid w:val="006A777E"/>
    <w:rsid w:val="006C3370"/>
    <w:rsid w:val="006E4FEB"/>
    <w:rsid w:val="006E55E8"/>
    <w:rsid w:val="006F1FE3"/>
    <w:rsid w:val="0071023D"/>
    <w:rsid w:val="007F4D89"/>
    <w:rsid w:val="0082341B"/>
    <w:rsid w:val="00886C12"/>
    <w:rsid w:val="008A1B35"/>
    <w:rsid w:val="008A648B"/>
    <w:rsid w:val="008C2A03"/>
    <w:rsid w:val="008C65BA"/>
    <w:rsid w:val="008D1D46"/>
    <w:rsid w:val="00904C17"/>
    <w:rsid w:val="009306C8"/>
    <w:rsid w:val="00933142"/>
    <w:rsid w:val="00935CD8"/>
    <w:rsid w:val="00A03AD6"/>
    <w:rsid w:val="00A7548F"/>
    <w:rsid w:val="00B23550"/>
    <w:rsid w:val="00B611A3"/>
    <w:rsid w:val="00B72BB8"/>
    <w:rsid w:val="00BC3477"/>
    <w:rsid w:val="00BF29A5"/>
    <w:rsid w:val="00C73EB9"/>
    <w:rsid w:val="00C97C58"/>
    <w:rsid w:val="00CA6574"/>
    <w:rsid w:val="00D83B82"/>
    <w:rsid w:val="00DA1FB4"/>
    <w:rsid w:val="00DE6C38"/>
    <w:rsid w:val="00E17849"/>
    <w:rsid w:val="00E232CA"/>
    <w:rsid w:val="00F133C3"/>
    <w:rsid w:val="00F3699A"/>
    <w:rsid w:val="00FC5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05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23D"/>
    <w:rPr>
      <w:rFonts w:ascii="Times New Roman" w:hAnsi="Times New Roman" w:cs="Times New Roman"/>
    </w:rPr>
  </w:style>
  <w:style w:type="paragraph" w:styleId="Heading1">
    <w:name w:val="heading 1"/>
    <w:basedOn w:val="Normal"/>
    <w:link w:val="Heading1Char"/>
    <w:uiPriority w:val="9"/>
    <w:qFormat/>
    <w:rsid w:val="0040331B"/>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3E6CD8"/>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3E6CD8"/>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4917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9174D"/>
    <w:rPr>
      <w:rFonts w:ascii="Courier New" w:hAnsi="Courier New" w:cs="Courier New"/>
      <w:sz w:val="20"/>
      <w:szCs w:val="20"/>
    </w:rPr>
  </w:style>
  <w:style w:type="character" w:customStyle="1" w:styleId="apple-converted-space">
    <w:name w:val="apple-converted-space"/>
    <w:basedOn w:val="DefaultParagraphFont"/>
    <w:rsid w:val="0049174D"/>
  </w:style>
  <w:style w:type="paragraph" w:styleId="Header">
    <w:name w:val="header"/>
    <w:basedOn w:val="Normal"/>
    <w:link w:val="HeaderChar"/>
    <w:uiPriority w:val="99"/>
    <w:unhideWhenUsed/>
    <w:rsid w:val="00D83B82"/>
    <w:pPr>
      <w:tabs>
        <w:tab w:val="center" w:pos="4513"/>
        <w:tab w:val="right" w:pos="9026"/>
      </w:tabs>
    </w:pPr>
  </w:style>
  <w:style w:type="character" w:customStyle="1" w:styleId="HeaderChar">
    <w:name w:val="Header Char"/>
    <w:basedOn w:val="DefaultParagraphFont"/>
    <w:link w:val="Header"/>
    <w:uiPriority w:val="99"/>
    <w:rsid w:val="00D83B82"/>
  </w:style>
  <w:style w:type="paragraph" w:styleId="Footer">
    <w:name w:val="footer"/>
    <w:basedOn w:val="Normal"/>
    <w:link w:val="FooterChar"/>
    <w:uiPriority w:val="99"/>
    <w:unhideWhenUsed/>
    <w:rsid w:val="00D83B82"/>
    <w:pPr>
      <w:tabs>
        <w:tab w:val="center" w:pos="4513"/>
        <w:tab w:val="right" w:pos="9026"/>
      </w:tabs>
    </w:pPr>
  </w:style>
  <w:style w:type="character" w:customStyle="1" w:styleId="FooterChar">
    <w:name w:val="Footer Char"/>
    <w:basedOn w:val="DefaultParagraphFont"/>
    <w:link w:val="Footer"/>
    <w:uiPriority w:val="99"/>
    <w:rsid w:val="00D83B82"/>
  </w:style>
  <w:style w:type="character" w:styleId="Hyperlink">
    <w:name w:val="Hyperlink"/>
    <w:basedOn w:val="DefaultParagraphFont"/>
    <w:uiPriority w:val="99"/>
    <w:unhideWhenUsed/>
    <w:rsid w:val="00904C17"/>
    <w:rPr>
      <w:color w:val="0563C1" w:themeColor="hyperlink"/>
      <w:u w:val="single"/>
    </w:rPr>
  </w:style>
  <w:style w:type="character" w:styleId="FollowedHyperlink">
    <w:name w:val="FollowedHyperlink"/>
    <w:basedOn w:val="DefaultParagraphFont"/>
    <w:uiPriority w:val="99"/>
    <w:semiHidden/>
    <w:unhideWhenUsed/>
    <w:rsid w:val="003E6CD8"/>
    <w:rPr>
      <w:color w:val="954F72" w:themeColor="followedHyperlink"/>
      <w:u w:val="single"/>
    </w:rPr>
  </w:style>
  <w:style w:type="character" w:customStyle="1" w:styleId="Heading3Char">
    <w:name w:val="Heading 3 Char"/>
    <w:basedOn w:val="DefaultParagraphFont"/>
    <w:link w:val="Heading3"/>
    <w:uiPriority w:val="9"/>
    <w:rsid w:val="003E6CD8"/>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3E6CD8"/>
    <w:rPr>
      <w:rFonts w:ascii="Times New Roman" w:hAnsi="Times New Roman" w:cs="Times New Roman"/>
      <w:b/>
      <w:bCs/>
    </w:rPr>
  </w:style>
  <w:style w:type="character" w:customStyle="1" w:styleId="Heading1Char">
    <w:name w:val="Heading 1 Char"/>
    <w:basedOn w:val="DefaultParagraphFont"/>
    <w:link w:val="Heading1"/>
    <w:uiPriority w:val="9"/>
    <w:rsid w:val="0040331B"/>
    <w:rPr>
      <w:rFonts w:ascii="Times New Roman" w:hAnsi="Times New Roman" w:cs="Times New Roman"/>
      <w:b/>
      <w:bCs/>
      <w:kern w:val="36"/>
      <w:sz w:val="48"/>
      <w:szCs w:val="48"/>
    </w:rPr>
  </w:style>
  <w:style w:type="character" w:customStyle="1" w:styleId="a-size-large">
    <w:name w:val="a-size-large"/>
    <w:basedOn w:val="DefaultParagraphFont"/>
    <w:rsid w:val="0040331B"/>
  </w:style>
  <w:style w:type="paragraph" w:styleId="NormalWeb">
    <w:name w:val="Normal (Web)"/>
    <w:basedOn w:val="Normal"/>
    <w:uiPriority w:val="99"/>
    <w:semiHidden/>
    <w:unhideWhenUsed/>
    <w:rsid w:val="00434945"/>
    <w:pPr>
      <w:spacing w:before="100" w:beforeAutospacing="1" w:after="100" w:afterAutospacing="1"/>
    </w:pPr>
  </w:style>
  <w:style w:type="character" w:customStyle="1" w:styleId="a-size-extra-large">
    <w:name w:val="a-size-extra-large"/>
    <w:basedOn w:val="DefaultParagraphFont"/>
    <w:rsid w:val="00434945"/>
  </w:style>
  <w:style w:type="paragraph" w:styleId="NoSpacing">
    <w:name w:val="No Spacing"/>
    <w:uiPriority w:val="1"/>
    <w:qFormat/>
    <w:rsid w:val="006F1FE3"/>
    <w:rPr>
      <w:rFonts w:ascii="Times New Roman" w:hAnsi="Times New Roman" w:cs="Times New Roman"/>
    </w:rPr>
  </w:style>
  <w:style w:type="paragraph" w:styleId="BalloonText">
    <w:name w:val="Balloon Text"/>
    <w:basedOn w:val="Normal"/>
    <w:link w:val="BalloonTextChar"/>
    <w:uiPriority w:val="99"/>
    <w:semiHidden/>
    <w:unhideWhenUsed/>
    <w:rsid w:val="003222E6"/>
    <w:rPr>
      <w:rFonts w:ascii="Tahoma" w:hAnsi="Tahoma" w:cs="Tahoma"/>
      <w:sz w:val="16"/>
      <w:szCs w:val="16"/>
    </w:rPr>
  </w:style>
  <w:style w:type="character" w:customStyle="1" w:styleId="BalloonTextChar">
    <w:name w:val="Balloon Text Char"/>
    <w:basedOn w:val="DefaultParagraphFont"/>
    <w:link w:val="BalloonText"/>
    <w:uiPriority w:val="99"/>
    <w:semiHidden/>
    <w:rsid w:val="003222E6"/>
    <w:rPr>
      <w:rFonts w:ascii="Tahoma" w:hAnsi="Tahoma" w:cs="Tahoma"/>
      <w:sz w:val="16"/>
      <w:szCs w:val="16"/>
    </w:rPr>
  </w:style>
  <w:style w:type="character" w:styleId="CommentReference">
    <w:name w:val="annotation reference"/>
    <w:basedOn w:val="DefaultParagraphFont"/>
    <w:uiPriority w:val="99"/>
    <w:semiHidden/>
    <w:unhideWhenUsed/>
    <w:rsid w:val="003222E6"/>
    <w:rPr>
      <w:sz w:val="16"/>
      <w:szCs w:val="16"/>
    </w:rPr>
  </w:style>
  <w:style w:type="paragraph" w:styleId="CommentText">
    <w:name w:val="annotation text"/>
    <w:basedOn w:val="Normal"/>
    <w:link w:val="CommentTextChar"/>
    <w:uiPriority w:val="99"/>
    <w:semiHidden/>
    <w:unhideWhenUsed/>
    <w:rsid w:val="003222E6"/>
    <w:rPr>
      <w:sz w:val="20"/>
      <w:szCs w:val="20"/>
    </w:rPr>
  </w:style>
  <w:style w:type="character" w:customStyle="1" w:styleId="CommentTextChar">
    <w:name w:val="Comment Text Char"/>
    <w:basedOn w:val="DefaultParagraphFont"/>
    <w:link w:val="CommentText"/>
    <w:uiPriority w:val="99"/>
    <w:semiHidden/>
    <w:rsid w:val="003222E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222E6"/>
    <w:rPr>
      <w:b/>
      <w:bCs/>
    </w:rPr>
  </w:style>
  <w:style w:type="character" w:customStyle="1" w:styleId="CommentSubjectChar">
    <w:name w:val="Comment Subject Char"/>
    <w:basedOn w:val="CommentTextChar"/>
    <w:link w:val="CommentSubject"/>
    <w:uiPriority w:val="99"/>
    <w:semiHidden/>
    <w:rsid w:val="003222E6"/>
    <w:rPr>
      <w:rFonts w:ascii="Times New Roman" w:hAnsi="Times New Roman" w:cs="Times New Roman"/>
      <w:b/>
      <w:bCs/>
      <w:sz w:val="20"/>
      <w:szCs w:val="20"/>
    </w:rPr>
  </w:style>
  <w:style w:type="paragraph" w:styleId="TOCHeading">
    <w:name w:val="TOC Heading"/>
    <w:basedOn w:val="Heading1"/>
    <w:next w:val="Normal"/>
    <w:uiPriority w:val="39"/>
    <w:unhideWhenUsed/>
    <w:qFormat/>
    <w:rsid w:val="003631A7"/>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TOC1">
    <w:name w:val="toc 1"/>
    <w:basedOn w:val="Normal"/>
    <w:next w:val="Normal"/>
    <w:autoRedefine/>
    <w:uiPriority w:val="39"/>
    <w:unhideWhenUsed/>
    <w:rsid w:val="003631A7"/>
    <w:pPr>
      <w:spacing w:before="120"/>
    </w:pPr>
    <w:rPr>
      <w:rFonts w:asciiTheme="minorHAnsi" w:hAnsiTheme="minorHAnsi"/>
      <w:b/>
      <w:bCs/>
      <w:i/>
      <w:iCs/>
    </w:rPr>
  </w:style>
  <w:style w:type="paragraph" w:styleId="TOC2">
    <w:name w:val="toc 2"/>
    <w:basedOn w:val="Normal"/>
    <w:next w:val="Normal"/>
    <w:autoRedefine/>
    <w:uiPriority w:val="39"/>
    <w:semiHidden/>
    <w:unhideWhenUsed/>
    <w:rsid w:val="003631A7"/>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3631A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3631A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631A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631A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631A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631A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631A7"/>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6950">
      <w:bodyDiv w:val="1"/>
      <w:marLeft w:val="0"/>
      <w:marRight w:val="0"/>
      <w:marTop w:val="0"/>
      <w:marBottom w:val="0"/>
      <w:divBdr>
        <w:top w:val="none" w:sz="0" w:space="0" w:color="auto"/>
        <w:left w:val="none" w:sz="0" w:space="0" w:color="auto"/>
        <w:bottom w:val="none" w:sz="0" w:space="0" w:color="auto"/>
        <w:right w:val="none" w:sz="0" w:space="0" w:color="auto"/>
      </w:divBdr>
    </w:div>
    <w:div w:id="29380088">
      <w:bodyDiv w:val="1"/>
      <w:marLeft w:val="0"/>
      <w:marRight w:val="0"/>
      <w:marTop w:val="0"/>
      <w:marBottom w:val="0"/>
      <w:divBdr>
        <w:top w:val="none" w:sz="0" w:space="0" w:color="auto"/>
        <w:left w:val="none" w:sz="0" w:space="0" w:color="auto"/>
        <w:bottom w:val="none" w:sz="0" w:space="0" w:color="auto"/>
        <w:right w:val="none" w:sz="0" w:space="0" w:color="auto"/>
      </w:divBdr>
    </w:div>
    <w:div w:id="41442146">
      <w:bodyDiv w:val="1"/>
      <w:marLeft w:val="0"/>
      <w:marRight w:val="0"/>
      <w:marTop w:val="0"/>
      <w:marBottom w:val="0"/>
      <w:divBdr>
        <w:top w:val="none" w:sz="0" w:space="0" w:color="auto"/>
        <w:left w:val="none" w:sz="0" w:space="0" w:color="auto"/>
        <w:bottom w:val="none" w:sz="0" w:space="0" w:color="auto"/>
        <w:right w:val="none" w:sz="0" w:space="0" w:color="auto"/>
      </w:divBdr>
    </w:div>
    <w:div w:id="58135764">
      <w:bodyDiv w:val="1"/>
      <w:marLeft w:val="0"/>
      <w:marRight w:val="0"/>
      <w:marTop w:val="0"/>
      <w:marBottom w:val="0"/>
      <w:divBdr>
        <w:top w:val="none" w:sz="0" w:space="0" w:color="auto"/>
        <w:left w:val="none" w:sz="0" w:space="0" w:color="auto"/>
        <w:bottom w:val="none" w:sz="0" w:space="0" w:color="auto"/>
        <w:right w:val="none" w:sz="0" w:space="0" w:color="auto"/>
      </w:divBdr>
    </w:div>
    <w:div w:id="104808759">
      <w:bodyDiv w:val="1"/>
      <w:marLeft w:val="0"/>
      <w:marRight w:val="0"/>
      <w:marTop w:val="0"/>
      <w:marBottom w:val="0"/>
      <w:divBdr>
        <w:top w:val="none" w:sz="0" w:space="0" w:color="auto"/>
        <w:left w:val="none" w:sz="0" w:space="0" w:color="auto"/>
        <w:bottom w:val="none" w:sz="0" w:space="0" w:color="auto"/>
        <w:right w:val="none" w:sz="0" w:space="0" w:color="auto"/>
      </w:divBdr>
    </w:div>
    <w:div w:id="141655500">
      <w:bodyDiv w:val="1"/>
      <w:marLeft w:val="0"/>
      <w:marRight w:val="0"/>
      <w:marTop w:val="0"/>
      <w:marBottom w:val="0"/>
      <w:divBdr>
        <w:top w:val="none" w:sz="0" w:space="0" w:color="auto"/>
        <w:left w:val="none" w:sz="0" w:space="0" w:color="auto"/>
        <w:bottom w:val="none" w:sz="0" w:space="0" w:color="auto"/>
        <w:right w:val="none" w:sz="0" w:space="0" w:color="auto"/>
      </w:divBdr>
    </w:div>
    <w:div w:id="143353333">
      <w:bodyDiv w:val="1"/>
      <w:marLeft w:val="0"/>
      <w:marRight w:val="0"/>
      <w:marTop w:val="0"/>
      <w:marBottom w:val="0"/>
      <w:divBdr>
        <w:top w:val="none" w:sz="0" w:space="0" w:color="auto"/>
        <w:left w:val="none" w:sz="0" w:space="0" w:color="auto"/>
        <w:bottom w:val="none" w:sz="0" w:space="0" w:color="auto"/>
        <w:right w:val="none" w:sz="0" w:space="0" w:color="auto"/>
      </w:divBdr>
    </w:div>
    <w:div w:id="145823978">
      <w:bodyDiv w:val="1"/>
      <w:marLeft w:val="0"/>
      <w:marRight w:val="0"/>
      <w:marTop w:val="0"/>
      <w:marBottom w:val="0"/>
      <w:divBdr>
        <w:top w:val="none" w:sz="0" w:space="0" w:color="auto"/>
        <w:left w:val="none" w:sz="0" w:space="0" w:color="auto"/>
        <w:bottom w:val="none" w:sz="0" w:space="0" w:color="auto"/>
        <w:right w:val="none" w:sz="0" w:space="0" w:color="auto"/>
      </w:divBdr>
    </w:div>
    <w:div w:id="388699052">
      <w:bodyDiv w:val="1"/>
      <w:marLeft w:val="0"/>
      <w:marRight w:val="0"/>
      <w:marTop w:val="0"/>
      <w:marBottom w:val="0"/>
      <w:divBdr>
        <w:top w:val="none" w:sz="0" w:space="0" w:color="auto"/>
        <w:left w:val="none" w:sz="0" w:space="0" w:color="auto"/>
        <w:bottom w:val="none" w:sz="0" w:space="0" w:color="auto"/>
        <w:right w:val="none" w:sz="0" w:space="0" w:color="auto"/>
      </w:divBdr>
    </w:div>
    <w:div w:id="417139628">
      <w:bodyDiv w:val="1"/>
      <w:marLeft w:val="0"/>
      <w:marRight w:val="0"/>
      <w:marTop w:val="0"/>
      <w:marBottom w:val="0"/>
      <w:divBdr>
        <w:top w:val="none" w:sz="0" w:space="0" w:color="auto"/>
        <w:left w:val="none" w:sz="0" w:space="0" w:color="auto"/>
        <w:bottom w:val="none" w:sz="0" w:space="0" w:color="auto"/>
        <w:right w:val="none" w:sz="0" w:space="0" w:color="auto"/>
      </w:divBdr>
    </w:div>
    <w:div w:id="422922924">
      <w:bodyDiv w:val="1"/>
      <w:marLeft w:val="0"/>
      <w:marRight w:val="0"/>
      <w:marTop w:val="0"/>
      <w:marBottom w:val="0"/>
      <w:divBdr>
        <w:top w:val="none" w:sz="0" w:space="0" w:color="auto"/>
        <w:left w:val="none" w:sz="0" w:space="0" w:color="auto"/>
        <w:bottom w:val="none" w:sz="0" w:space="0" w:color="auto"/>
        <w:right w:val="none" w:sz="0" w:space="0" w:color="auto"/>
      </w:divBdr>
    </w:div>
    <w:div w:id="459686314">
      <w:bodyDiv w:val="1"/>
      <w:marLeft w:val="0"/>
      <w:marRight w:val="0"/>
      <w:marTop w:val="0"/>
      <w:marBottom w:val="0"/>
      <w:divBdr>
        <w:top w:val="none" w:sz="0" w:space="0" w:color="auto"/>
        <w:left w:val="none" w:sz="0" w:space="0" w:color="auto"/>
        <w:bottom w:val="none" w:sz="0" w:space="0" w:color="auto"/>
        <w:right w:val="none" w:sz="0" w:space="0" w:color="auto"/>
      </w:divBdr>
    </w:div>
    <w:div w:id="570700914">
      <w:bodyDiv w:val="1"/>
      <w:marLeft w:val="0"/>
      <w:marRight w:val="0"/>
      <w:marTop w:val="0"/>
      <w:marBottom w:val="0"/>
      <w:divBdr>
        <w:top w:val="none" w:sz="0" w:space="0" w:color="auto"/>
        <w:left w:val="none" w:sz="0" w:space="0" w:color="auto"/>
        <w:bottom w:val="none" w:sz="0" w:space="0" w:color="auto"/>
        <w:right w:val="none" w:sz="0" w:space="0" w:color="auto"/>
      </w:divBdr>
    </w:div>
    <w:div w:id="637339839">
      <w:bodyDiv w:val="1"/>
      <w:marLeft w:val="0"/>
      <w:marRight w:val="0"/>
      <w:marTop w:val="0"/>
      <w:marBottom w:val="0"/>
      <w:divBdr>
        <w:top w:val="none" w:sz="0" w:space="0" w:color="auto"/>
        <w:left w:val="none" w:sz="0" w:space="0" w:color="auto"/>
        <w:bottom w:val="none" w:sz="0" w:space="0" w:color="auto"/>
        <w:right w:val="none" w:sz="0" w:space="0" w:color="auto"/>
      </w:divBdr>
    </w:div>
    <w:div w:id="698706428">
      <w:bodyDiv w:val="1"/>
      <w:marLeft w:val="0"/>
      <w:marRight w:val="0"/>
      <w:marTop w:val="0"/>
      <w:marBottom w:val="0"/>
      <w:divBdr>
        <w:top w:val="none" w:sz="0" w:space="0" w:color="auto"/>
        <w:left w:val="none" w:sz="0" w:space="0" w:color="auto"/>
        <w:bottom w:val="none" w:sz="0" w:space="0" w:color="auto"/>
        <w:right w:val="none" w:sz="0" w:space="0" w:color="auto"/>
      </w:divBdr>
    </w:div>
    <w:div w:id="725756973">
      <w:bodyDiv w:val="1"/>
      <w:marLeft w:val="0"/>
      <w:marRight w:val="0"/>
      <w:marTop w:val="0"/>
      <w:marBottom w:val="0"/>
      <w:divBdr>
        <w:top w:val="none" w:sz="0" w:space="0" w:color="auto"/>
        <w:left w:val="none" w:sz="0" w:space="0" w:color="auto"/>
        <w:bottom w:val="none" w:sz="0" w:space="0" w:color="auto"/>
        <w:right w:val="none" w:sz="0" w:space="0" w:color="auto"/>
      </w:divBdr>
    </w:div>
    <w:div w:id="772288823">
      <w:bodyDiv w:val="1"/>
      <w:marLeft w:val="0"/>
      <w:marRight w:val="0"/>
      <w:marTop w:val="0"/>
      <w:marBottom w:val="0"/>
      <w:divBdr>
        <w:top w:val="none" w:sz="0" w:space="0" w:color="auto"/>
        <w:left w:val="none" w:sz="0" w:space="0" w:color="auto"/>
        <w:bottom w:val="none" w:sz="0" w:space="0" w:color="auto"/>
        <w:right w:val="none" w:sz="0" w:space="0" w:color="auto"/>
      </w:divBdr>
    </w:div>
    <w:div w:id="786005217">
      <w:bodyDiv w:val="1"/>
      <w:marLeft w:val="0"/>
      <w:marRight w:val="0"/>
      <w:marTop w:val="0"/>
      <w:marBottom w:val="0"/>
      <w:divBdr>
        <w:top w:val="none" w:sz="0" w:space="0" w:color="auto"/>
        <w:left w:val="none" w:sz="0" w:space="0" w:color="auto"/>
        <w:bottom w:val="none" w:sz="0" w:space="0" w:color="auto"/>
        <w:right w:val="none" w:sz="0" w:space="0" w:color="auto"/>
      </w:divBdr>
    </w:div>
    <w:div w:id="854459669">
      <w:bodyDiv w:val="1"/>
      <w:marLeft w:val="0"/>
      <w:marRight w:val="0"/>
      <w:marTop w:val="0"/>
      <w:marBottom w:val="0"/>
      <w:divBdr>
        <w:top w:val="none" w:sz="0" w:space="0" w:color="auto"/>
        <w:left w:val="none" w:sz="0" w:space="0" w:color="auto"/>
        <w:bottom w:val="none" w:sz="0" w:space="0" w:color="auto"/>
        <w:right w:val="none" w:sz="0" w:space="0" w:color="auto"/>
      </w:divBdr>
    </w:div>
    <w:div w:id="884676692">
      <w:bodyDiv w:val="1"/>
      <w:marLeft w:val="0"/>
      <w:marRight w:val="0"/>
      <w:marTop w:val="0"/>
      <w:marBottom w:val="0"/>
      <w:divBdr>
        <w:top w:val="none" w:sz="0" w:space="0" w:color="auto"/>
        <w:left w:val="none" w:sz="0" w:space="0" w:color="auto"/>
        <w:bottom w:val="none" w:sz="0" w:space="0" w:color="auto"/>
        <w:right w:val="none" w:sz="0" w:space="0" w:color="auto"/>
      </w:divBdr>
    </w:div>
    <w:div w:id="903294391">
      <w:bodyDiv w:val="1"/>
      <w:marLeft w:val="0"/>
      <w:marRight w:val="0"/>
      <w:marTop w:val="0"/>
      <w:marBottom w:val="0"/>
      <w:divBdr>
        <w:top w:val="none" w:sz="0" w:space="0" w:color="auto"/>
        <w:left w:val="none" w:sz="0" w:space="0" w:color="auto"/>
        <w:bottom w:val="none" w:sz="0" w:space="0" w:color="auto"/>
        <w:right w:val="none" w:sz="0" w:space="0" w:color="auto"/>
      </w:divBdr>
    </w:div>
    <w:div w:id="918715547">
      <w:bodyDiv w:val="1"/>
      <w:marLeft w:val="0"/>
      <w:marRight w:val="0"/>
      <w:marTop w:val="0"/>
      <w:marBottom w:val="0"/>
      <w:divBdr>
        <w:top w:val="none" w:sz="0" w:space="0" w:color="auto"/>
        <w:left w:val="none" w:sz="0" w:space="0" w:color="auto"/>
        <w:bottom w:val="none" w:sz="0" w:space="0" w:color="auto"/>
        <w:right w:val="none" w:sz="0" w:space="0" w:color="auto"/>
      </w:divBdr>
    </w:div>
    <w:div w:id="931745575">
      <w:bodyDiv w:val="1"/>
      <w:marLeft w:val="0"/>
      <w:marRight w:val="0"/>
      <w:marTop w:val="0"/>
      <w:marBottom w:val="0"/>
      <w:divBdr>
        <w:top w:val="none" w:sz="0" w:space="0" w:color="auto"/>
        <w:left w:val="none" w:sz="0" w:space="0" w:color="auto"/>
        <w:bottom w:val="none" w:sz="0" w:space="0" w:color="auto"/>
        <w:right w:val="none" w:sz="0" w:space="0" w:color="auto"/>
      </w:divBdr>
    </w:div>
    <w:div w:id="987245903">
      <w:bodyDiv w:val="1"/>
      <w:marLeft w:val="0"/>
      <w:marRight w:val="0"/>
      <w:marTop w:val="0"/>
      <w:marBottom w:val="0"/>
      <w:divBdr>
        <w:top w:val="none" w:sz="0" w:space="0" w:color="auto"/>
        <w:left w:val="none" w:sz="0" w:space="0" w:color="auto"/>
        <w:bottom w:val="none" w:sz="0" w:space="0" w:color="auto"/>
        <w:right w:val="none" w:sz="0" w:space="0" w:color="auto"/>
      </w:divBdr>
    </w:div>
    <w:div w:id="1016805363">
      <w:bodyDiv w:val="1"/>
      <w:marLeft w:val="0"/>
      <w:marRight w:val="0"/>
      <w:marTop w:val="0"/>
      <w:marBottom w:val="0"/>
      <w:divBdr>
        <w:top w:val="none" w:sz="0" w:space="0" w:color="auto"/>
        <w:left w:val="none" w:sz="0" w:space="0" w:color="auto"/>
        <w:bottom w:val="none" w:sz="0" w:space="0" w:color="auto"/>
        <w:right w:val="none" w:sz="0" w:space="0" w:color="auto"/>
      </w:divBdr>
    </w:div>
    <w:div w:id="1019042048">
      <w:bodyDiv w:val="1"/>
      <w:marLeft w:val="0"/>
      <w:marRight w:val="0"/>
      <w:marTop w:val="0"/>
      <w:marBottom w:val="0"/>
      <w:divBdr>
        <w:top w:val="none" w:sz="0" w:space="0" w:color="auto"/>
        <w:left w:val="none" w:sz="0" w:space="0" w:color="auto"/>
        <w:bottom w:val="none" w:sz="0" w:space="0" w:color="auto"/>
        <w:right w:val="none" w:sz="0" w:space="0" w:color="auto"/>
      </w:divBdr>
    </w:div>
    <w:div w:id="1097628845">
      <w:bodyDiv w:val="1"/>
      <w:marLeft w:val="0"/>
      <w:marRight w:val="0"/>
      <w:marTop w:val="0"/>
      <w:marBottom w:val="0"/>
      <w:divBdr>
        <w:top w:val="none" w:sz="0" w:space="0" w:color="auto"/>
        <w:left w:val="none" w:sz="0" w:space="0" w:color="auto"/>
        <w:bottom w:val="none" w:sz="0" w:space="0" w:color="auto"/>
        <w:right w:val="none" w:sz="0" w:space="0" w:color="auto"/>
      </w:divBdr>
    </w:div>
    <w:div w:id="1154030691">
      <w:bodyDiv w:val="1"/>
      <w:marLeft w:val="0"/>
      <w:marRight w:val="0"/>
      <w:marTop w:val="0"/>
      <w:marBottom w:val="0"/>
      <w:divBdr>
        <w:top w:val="none" w:sz="0" w:space="0" w:color="auto"/>
        <w:left w:val="none" w:sz="0" w:space="0" w:color="auto"/>
        <w:bottom w:val="none" w:sz="0" w:space="0" w:color="auto"/>
        <w:right w:val="none" w:sz="0" w:space="0" w:color="auto"/>
      </w:divBdr>
    </w:div>
    <w:div w:id="1263494509">
      <w:bodyDiv w:val="1"/>
      <w:marLeft w:val="0"/>
      <w:marRight w:val="0"/>
      <w:marTop w:val="0"/>
      <w:marBottom w:val="0"/>
      <w:divBdr>
        <w:top w:val="none" w:sz="0" w:space="0" w:color="auto"/>
        <w:left w:val="none" w:sz="0" w:space="0" w:color="auto"/>
        <w:bottom w:val="none" w:sz="0" w:space="0" w:color="auto"/>
        <w:right w:val="none" w:sz="0" w:space="0" w:color="auto"/>
      </w:divBdr>
    </w:div>
    <w:div w:id="1270620673">
      <w:bodyDiv w:val="1"/>
      <w:marLeft w:val="0"/>
      <w:marRight w:val="0"/>
      <w:marTop w:val="0"/>
      <w:marBottom w:val="0"/>
      <w:divBdr>
        <w:top w:val="none" w:sz="0" w:space="0" w:color="auto"/>
        <w:left w:val="none" w:sz="0" w:space="0" w:color="auto"/>
        <w:bottom w:val="none" w:sz="0" w:space="0" w:color="auto"/>
        <w:right w:val="none" w:sz="0" w:space="0" w:color="auto"/>
      </w:divBdr>
    </w:div>
    <w:div w:id="1297641924">
      <w:bodyDiv w:val="1"/>
      <w:marLeft w:val="0"/>
      <w:marRight w:val="0"/>
      <w:marTop w:val="0"/>
      <w:marBottom w:val="0"/>
      <w:divBdr>
        <w:top w:val="none" w:sz="0" w:space="0" w:color="auto"/>
        <w:left w:val="none" w:sz="0" w:space="0" w:color="auto"/>
        <w:bottom w:val="none" w:sz="0" w:space="0" w:color="auto"/>
        <w:right w:val="none" w:sz="0" w:space="0" w:color="auto"/>
      </w:divBdr>
    </w:div>
    <w:div w:id="1311324964">
      <w:bodyDiv w:val="1"/>
      <w:marLeft w:val="0"/>
      <w:marRight w:val="0"/>
      <w:marTop w:val="0"/>
      <w:marBottom w:val="0"/>
      <w:divBdr>
        <w:top w:val="none" w:sz="0" w:space="0" w:color="auto"/>
        <w:left w:val="none" w:sz="0" w:space="0" w:color="auto"/>
        <w:bottom w:val="none" w:sz="0" w:space="0" w:color="auto"/>
        <w:right w:val="none" w:sz="0" w:space="0" w:color="auto"/>
      </w:divBdr>
    </w:div>
    <w:div w:id="1335038153">
      <w:bodyDiv w:val="1"/>
      <w:marLeft w:val="0"/>
      <w:marRight w:val="0"/>
      <w:marTop w:val="0"/>
      <w:marBottom w:val="0"/>
      <w:divBdr>
        <w:top w:val="none" w:sz="0" w:space="0" w:color="auto"/>
        <w:left w:val="none" w:sz="0" w:space="0" w:color="auto"/>
        <w:bottom w:val="none" w:sz="0" w:space="0" w:color="auto"/>
        <w:right w:val="none" w:sz="0" w:space="0" w:color="auto"/>
      </w:divBdr>
    </w:div>
    <w:div w:id="1457217550">
      <w:bodyDiv w:val="1"/>
      <w:marLeft w:val="0"/>
      <w:marRight w:val="0"/>
      <w:marTop w:val="0"/>
      <w:marBottom w:val="0"/>
      <w:divBdr>
        <w:top w:val="none" w:sz="0" w:space="0" w:color="auto"/>
        <w:left w:val="none" w:sz="0" w:space="0" w:color="auto"/>
        <w:bottom w:val="none" w:sz="0" w:space="0" w:color="auto"/>
        <w:right w:val="none" w:sz="0" w:space="0" w:color="auto"/>
      </w:divBdr>
    </w:div>
    <w:div w:id="1476145012">
      <w:bodyDiv w:val="1"/>
      <w:marLeft w:val="0"/>
      <w:marRight w:val="0"/>
      <w:marTop w:val="0"/>
      <w:marBottom w:val="0"/>
      <w:divBdr>
        <w:top w:val="none" w:sz="0" w:space="0" w:color="auto"/>
        <w:left w:val="none" w:sz="0" w:space="0" w:color="auto"/>
        <w:bottom w:val="none" w:sz="0" w:space="0" w:color="auto"/>
        <w:right w:val="none" w:sz="0" w:space="0" w:color="auto"/>
      </w:divBdr>
    </w:div>
    <w:div w:id="1558662554">
      <w:bodyDiv w:val="1"/>
      <w:marLeft w:val="0"/>
      <w:marRight w:val="0"/>
      <w:marTop w:val="0"/>
      <w:marBottom w:val="0"/>
      <w:divBdr>
        <w:top w:val="none" w:sz="0" w:space="0" w:color="auto"/>
        <w:left w:val="none" w:sz="0" w:space="0" w:color="auto"/>
        <w:bottom w:val="none" w:sz="0" w:space="0" w:color="auto"/>
        <w:right w:val="none" w:sz="0" w:space="0" w:color="auto"/>
      </w:divBdr>
    </w:div>
    <w:div w:id="1560048136">
      <w:bodyDiv w:val="1"/>
      <w:marLeft w:val="0"/>
      <w:marRight w:val="0"/>
      <w:marTop w:val="0"/>
      <w:marBottom w:val="0"/>
      <w:divBdr>
        <w:top w:val="none" w:sz="0" w:space="0" w:color="auto"/>
        <w:left w:val="none" w:sz="0" w:space="0" w:color="auto"/>
        <w:bottom w:val="none" w:sz="0" w:space="0" w:color="auto"/>
        <w:right w:val="none" w:sz="0" w:space="0" w:color="auto"/>
      </w:divBdr>
    </w:div>
    <w:div w:id="1583022438">
      <w:bodyDiv w:val="1"/>
      <w:marLeft w:val="0"/>
      <w:marRight w:val="0"/>
      <w:marTop w:val="0"/>
      <w:marBottom w:val="0"/>
      <w:divBdr>
        <w:top w:val="none" w:sz="0" w:space="0" w:color="auto"/>
        <w:left w:val="none" w:sz="0" w:space="0" w:color="auto"/>
        <w:bottom w:val="none" w:sz="0" w:space="0" w:color="auto"/>
        <w:right w:val="none" w:sz="0" w:space="0" w:color="auto"/>
      </w:divBdr>
    </w:div>
    <w:div w:id="1615282400">
      <w:bodyDiv w:val="1"/>
      <w:marLeft w:val="0"/>
      <w:marRight w:val="0"/>
      <w:marTop w:val="0"/>
      <w:marBottom w:val="0"/>
      <w:divBdr>
        <w:top w:val="none" w:sz="0" w:space="0" w:color="auto"/>
        <w:left w:val="none" w:sz="0" w:space="0" w:color="auto"/>
        <w:bottom w:val="none" w:sz="0" w:space="0" w:color="auto"/>
        <w:right w:val="none" w:sz="0" w:space="0" w:color="auto"/>
      </w:divBdr>
    </w:div>
    <w:div w:id="1625774720">
      <w:bodyDiv w:val="1"/>
      <w:marLeft w:val="0"/>
      <w:marRight w:val="0"/>
      <w:marTop w:val="0"/>
      <w:marBottom w:val="0"/>
      <w:divBdr>
        <w:top w:val="none" w:sz="0" w:space="0" w:color="auto"/>
        <w:left w:val="none" w:sz="0" w:space="0" w:color="auto"/>
        <w:bottom w:val="none" w:sz="0" w:space="0" w:color="auto"/>
        <w:right w:val="none" w:sz="0" w:space="0" w:color="auto"/>
      </w:divBdr>
    </w:div>
    <w:div w:id="1664044701">
      <w:bodyDiv w:val="1"/>
      <w:marLeft w:val="0"/>
      <w:marRight w:val="0"/>
      <w:marTop w:val="0"/>
      <w:marBottom w:val="0"/>
      <w:divBdr>
        <w:top w:val="none" w:sz="0" w:space="0" w:color="auto"/>
        <w:left w:val="none" w:sz="0" w:space="0" w:color="auto"/>
        <w:bottom w:val="none" w:sz="0" w:space="0" w:color="auto"/>
        <w:right w:val="none" w:sz="0" w:space="0" w:color="auto"/>
      </w:divBdr>
    </w:div>
    <w:div w:id="1665282067">
      <w:bodyDiv w:val="1"/>
      <w:marLeft w:val="0"/>
      <w:marRight w:val="0"/>
      <w:marTop w:val="0"/>
      <w:marBottom w:val="0"/>
      <w:divBdr>
        <w:top w:val="none" w:sz="0" w:space="0" w:color="auto"/>
        <w:left w:val="none" w:sz="0" w:space="0" w:color="auto"/>
        <w:bottom w:val="none" w:sz="0" w:space="0" w:color="auto"/>
        <w:right w:val="none" w:sz="0" w:space="0" w:color="auto"/>
      </w:divBdr>
    </w:div>
    <w:div w:id="1681618822">
      <w:bodyDiv w:val="1"/>
      <w:marLeft w:val="0"/>
      <w:marRight w:val="0"/>
      <w:marTop w:val="0"/>
      <w:marBottom w:val="0"/>
      <w:divBdr>
        <w:top w:val="none" w:sz="0" w:space="0" w:color="auto"/>
        <w:left w:val="none" w:sz="0" w:space="0" w:color="auto"/>
        <w:bottom w:val="none" w:sz="0" w:space="0" w:color="auto"/>
        <w:right w:val="none" w:sz="0" w:space="0" w:color="auto"/>
      </w:divBdr>
    </w:div>
    <w:div w:id="1806462626">
      <w:bodyDiv w:val="1"/>
      <w:marLeft w:val="0"/>
      <w:marRight w:val="0"/>
      <w:marTop w:val="0"/>
      <w:marBottom w:val="0"/>
      <w:divBdr>
        <w:top w:val="none" w:sz="0" w:space="0" w:color="auto"/>
        <w:left w:val="none" w:sz="0" w:space="0" w:color="auto"/>
        <w:bottom w:val="none" w:sz="0" w:space="0" w:color="auto"/>
        <w:right w:val="none" w:sz="0" w:space="0" w:color="auto"/>
      </w:divBdr>
    </w:div>
    <w:div w:id="1958246895">
      <w:bodyDiv w:val="1"/>
      <w:marLeft w:val="0"/>
      <w:marRight w:val="0"/>
      <w:marTop w:val="0"/>
      <w:marBottom w:val="0"/>
      <w:divBdr>
        <w:top w:val="none" w:sz="0" w:space="0" w:color="auto"/>
        <w:left w:val="none" w:sz="0" w:space="0" w:color="auto"/>
        <w:bottom w:val="none" w:sz="0" w:space="0" w:color="auto"/>
        <w:right w:val="none" w:sz="0" w:space="0" w:color="auto"/>
      </w:divBdr>
    </w:div>
    <w:div w:id="2024014210">
      <w:bodyDiv w:val="1"/>
      <w:marLeft w:val="0"/>
      <w:marRight w:val="0"/>
      <w:marTop w:val="0"/>
      <w:marBottom w:val="0"/>
      <w:divBdr>
        <w:top w:val="none" w:sz="0" w:space="0" w:color="auto"/>
        <w:left w:val="none" w:sz="0" w:space="0" w:color="auto"/>
        <w:bottom w:val="none" w:sz="0" w:space="0" w:color="auto"/>
        <w:right w:val="none" w:sz="0" w:space="0" w:color="auto"/>
      </w:divBdr>
    </w:div>
    <w:div w:id="2041589621">
      <w:bodyDiv w:val="1"/>
      <w:marLeft w:val="0"/>
      <w:marRight w:val="0"/>
      <w:marTop w:val="0"/>
      <w:marBottom w:val="0"/>
      <w:divBdr>
        <w:top w:val="none" w:sz="0" w:space="0" w:color="auto"/>
        <w:left w:val="none" w:sz="0" w:space="0" w:color="auto"/>
        <w:bottom w:val="none" w:sz="0" w:space="0" w:color="auto"/>
        <w:right w:val="none" w:sz="0" w:space="0" w:color="auto"/>
      </w:divBdr>
    </w:div>
    <w:div w:id="2061051921">
      <w:bodyDiv w:val="1"/>
      <w:marLeft w:val="0"/>
      <w:marRight w:val="0"/>
      <w:marTop w:val="0"/>
      <w:marBottom w:val="0"/>
      <w:divBdr>
        <w:top w:val="none" w:sz="0" w:space="0" w:color="auto"/>
        <w:left w:val="none" w:sz="0" w:space="0" w:color="auto"/>
        <w:bottom w:val="none" w:sz="0" w:space="0" w:color="auto"/>
        <w:right w:val="none" w:sz="0" w:space="0" w:color="auto"/>
      </w:divBdr>
    </w:div>
    <w:div w:id="2082173085">
      <w:bodyDiv w:val="1"/>
      <w:marLeft w:val="0"/>
      <w:marRight w:val="0"/>
      <w:marTop w:val="0"/>
      <w:marBottom w:val="0"/>
      <w:divBdr>
        <w:top w:val="none" w:sz="0" w:space="0" w:color="auto"/>
        <w:left w:val="none" w:sz="0" w:space="0" w:color="auto"/>
        <w:bottom w:val="none" w:sz="0" w:space="0" w:color="auto"/>
        <w:right w:val="none" w:sz="0" w:space="0" w:color="auto"/>
      </w:divBdr>
    </w:div>
    <w:div w:id="2099015209">
      <w:bodyDiv w:val="1"/>
      <w:marLeft w:val="0"/>
      <w:marRight w:val="0"/>
      <w:marTop w:val="0"/>
      <w:marBottom w:val="0"/>
      <w:divBdr>
        <w:top w:val="none" w:sz="0" w:space="0" w:color="auto"/>
        <w:left w:val="none" w:sz="0" w:space="0" w:color="auto"/>
        <w:bottom w:val="none" w:sz="0" w:space="0" w:color="auto"/>
        <w:right w:val="none" w:sz="0" w:space="0" w:color="auto"/>
      </w:divBdr>
      <w:divsChild>
        <w:div w:id="824666990">
          <w:marLeft w:val="0"/>
          <w:marRight w:val="0"/>
          <w:marTop w:val="0"/>
          <w:marBottom w:val="0"/>
          <w:divBdr>
            <w:top w:val="none" w:sz="0" w:space="0" w:color="auto"/>
            <w:left w:val="none" w:sz="0" w:space="0" w:color="auto"/>
            <w:bottom w:val="none" w:sz="0" w:space="0" w:color="auto"/>
            <w:right w:val="none" w:sz="0" w:space="0" w:color="auto"/>
          </w:divBdr>
          <w:divsChild>
            <w:div w:id="1998413905">
              <w:marLeft w:val="0"/>
              <w:marRight w:val="0"/>
              <w:marTop w:val="0"/>
              <w:marBottom w:val="0"/>
              <w:divBdr>
                <w:top w:val="none" w:sz="0" w:space="0" w:color="auto"/>
                <w:left w:val="none" w:sz="0" w:space="0" w:color="auto"/>
                <w:bottom w:val="none" w:sz="0" w:space="0" w:color="auto"/>
                <w:right w:val="none" w:sz="0" w:space="0" w:color="auto"/>
              </w:divBdr>
              <w:divsChild>
                <w:div w:id="11575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149648">
      <w:bodyDiv w:val="1"/>
      <w:marLeft w:val="0"/>
      <w:marRight w:val="0"/>
      <w:marTop w:val="0"/>
      <w:marBottom w:val="0"/>
      <w:divBdr>
        <w:top w:val="none" w:sz="0" w:space="0" w:color="auto"/>
        <w:left w:val="none" w:sz="0" w:space="0" w:color="auto"/>
        <w:bottom w:val="none" w:sz="0" w:space="0" w:color="auto"/>
        <w:right w:val="none" w:sz="0" w:space="0" w:color="auto"/>
      </w:divBdr>
    </w:div>
    <w:div w:id="21269945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59EDA-3F2D-4C00-877D-95FFEFB33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4853</Words>
  <Characters>27663</Characters>
  <Application>Microsoft Office Word</Application>
  <DocSecurity>0</DocSecurity>
  <Lines>230</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2020-12-10T18:27:00Z</dcterms:created>
  <dcterms:modified xsi:type="dcterms:W3CDTF">2020-12-15T16:44:00Z</dcterms:modified>
</cp:coreProperties>
</file>