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46144" w14:textId="3A399166" w:rsidR="00512BAC" w:rsidRPr="00BC5DCD" w:rsidRDefault="00EF4F94">
      <w:pPr>
        <w:rPr>
          <w:sz w:val="24"/>
          <w:szCs w:val="24"/>
        </w:rPr>
      </w:pPr>
      <w:r w:rsidRPr="00BC5DCD">
        <w:rPr>
          <w:b/>
          <w:bCs/>
          <w:sz w:val="24"/>
          <w:szCs w:val="24"/>
          <w:u w:val="single"/>
        </w:rPr>
        <w:t>ECAD5008</w:t>
      </w:r>
      <w:r w:rsidRPr="00BC5DCD">
        <w:rPr>
          <w:sz w:val="24"/>
          <w:szCs w:val="24"/>
        </w:rPr>
        <w:tab/>
      </w:r>
      <w:r w:rsidRPr="00BC5DCD">
        <w:rPr>
          <w:sz w:val="24"/>
          <w:szCs w:val="24"/>
        </w:rPr>
        <w:tab/>
      </w:r>
      <w:r w:rsidRPr="00BC5DCD">
        <w:rPr>
          <w:sz w:val="24"/>
          <w:szCs w:val="24"/>
        </w:rPr>
        <w:tab/>
      </w:r>
      <w:r w:rsidRPr="00BC5DCD">
        <w:rPr>
          <w:sz w:val="24"/>
          <w:szCs w:val="24"/>
        </w:rPr>
        <w:tab/>
      </w:r>
      <w:r w:rsidRPr="00BC5DCD">
        <w:rPr>
          <w:sz w:val="24"/>
          <w:szCs w:val="24"/>
        </w:rPr>
        <w:tab/>
      </w:r>
      <w:r w:rsidRPr="00BC5DCD">
        <w:rPr>
          <w:sz w:val="24"/>
          <w:szCs w:val="24"/>
        </w:rPr>
        <w:tab/>
      </w:r>
      <w:r w:rsidRPr="00BC5DCD">
        <w:rPr>
          <w:sz w:val="24"/>
          <w:szCs w:val="24"/>
        </w:rPr>
        <w:tab/>
      </w:r>
      <w:r w:rsidRPr="00BC5DCD">
        <w:rPr>
          <w:sz w:val="24"/>
          <w:szCs w:val="24"/>
        </w:rPr>
        <w:tab/>
      </w:r>
      <w:r w:rsidRPr="00BC5DCD">
        <w:rPr>
          <w:sz w:val="24"/>
          <w:szCs w:val="24"/>
        </w:rPr>
        <w:tab/>
      </w:r>
      <w:r w:rsidRPr="00BC5DCD">
        <w:rPr>
          <w:b/>
          <w:bCs/>
          <w:sz w:val="24"/>
          <w:szCs w:val="24"/>
          <w:u w:val="single"/>
        </w:rPr>
        <w:t>Emmie Porter</w:t>
      </w:r>
    </w:p>
    <w:p w14:paraId="0890ABE9" w14:textId="0DCB921F" w:rsidR="00EF4F94" w:rsidRPr="00BC5DCD" w:rsidRDefault="00EF4F94">
      <w:pPr>
        <w:rPr>
          <w:b/>
          <w:bCs/>
          <w:sz w:val="24"/>
          <w:szCs w:val="24"/>
          <w:u w:val="single"/>
        </w:rPr>
      </w:pPr>
      <w:r w:rsidRPr="00BC5DCD">
        <w:rPr>
          <w:sz w:val="24"/>
          <w:szCs w:val="24"/>
        </w:rPr>
        <w:tab/>
      </w:r>
      <w:r w:rsidRPr="00BC5DCD">
        <w:rPr>
          <w:sz w:val="24"/>
          <w:szCs w:val="24"/>
        </w:rPr>
        <w:tab/>
      </w:r>
      <w:r w:rsidRPr="00BC5DCD">
        <w:rPr>
          <w:sz w:val="24"/>
          <w:szCs w:val="24"/>
        </w:rPr>
        <w:tab/>
      </w:r>
      <w:r w:rsidRPr="00BC5DCD">
        <w:rPr>
          <w:sz w:val="24"/>
          <w:szCs w:val="24"/>
        </w:rPr>
        <w:tab/>
      </w:r>
      <w:r w:rsidRPr="00BC5DCD">
        <w:rPr>
          <w:sz w:val="24"/>
          <w:szCs w:val="24"/>
        </w:rPr>
        <w:tab/>
      </w:r>
      <w:r w:rsidRPr="00BC5DCD">
        <w:rPr>
          <w:sz w:val="24"/>
          <w:szCs w:val="24"/>
        </w:rPr>
        <w:tab/>
      </w:r>
      <w:r w:rsidRPr="00BC5DCD">
        <w:rPr>
          <w:sz w:val="24"/>
          <w:szCs w:val="24"/>
        </w:rPr>
        <w:tab/>
      </w:r>
      <w:r w:rsidRPr="00BC5DCD">
        <w:rPr>
          <w:sz w:val="24"/>
          <w:szCs w:val="24"/>
        </w:rPr>
        <w:tab/>
      </w:r>
      <w:r w:rsidRPr="00BC5DCD">
        <w:rPr>
          <w:sz w:val="24"/>
          <w:szCs w:val="24"/>
        </w:rPr>
        <w:tab/>
      </w:r>
      <w:r w:rsidRPr="00BC5DCD">
        <w:rPr>
          <w:sz w:val="24"/>
          <w:szCs w:val="24"/>
        </w:rPr>
        <w:tab/>
      </w:r>
      <w:r w:rsidRPr="00BC5DCD">
        <w:rPr>
          <w:b/>
          <w:bCs/>
          <w:sz w:val="24"/>
          <w:szCs w:val="24"/>
          <w:u w:val="single"/>
        </w:rPr>
        <w:t>2206236</w:t>
      </w:r>
    </w:p>
    <w:p w14:paraId="6AD35BC0" w14:textId="61250BAE" w:rsidR="003A0486" w:rsidRDefault="003A0486">
      <w:pPr>
        <w:rPr>
          <w:rFonts w:cstheme="minorHAnsi"/>
          <w:b/>
          <w:sz w:val="24"/>
          <w:szCs w:val="24"/>
          <w:u w:val="single"/>
        </w:rPr>
      </w:pPr>
      <w:r w:rsidRPr="00BC5DCD">
        <w:rPr>
          <w:rFonts w:cstheme="minorHAnsi"/>
          <w:b/>
          <w:sz w:val="24"/>
          <w:szCs w:val="24"/>
          <w:u w:val="single"/>
        </w:rPr>
        <w:t>Leading the learning: what, how and why am I teaching?</w:t>
      </w:r>
    </w:p>
    <w:p w14:paraId="5431552B" w14:textId="77777777" w:rsidR="00F745CB" w:rsidRPr="00BC5DCD" w:rsidRDefault="00F745CB">
      <w:pPr>
        <w:rPr>
          <w:rFonts w:cstheme="minorHAnsi"/>
          <w:b/>
          <w:sz w:val="24"/>
          <w:szCs w:val="24"/>
          <w:u w:val="single"/>
        </w:rPr>
      </w:pPr>
    </w:p>
    <w:p w14:paraId="2FC0C744" w14:textId="57559E4D" w:rsidR="00FC66F0" w:rsidRDefault="003A0486" w:rsidP="004F7F37">
      <w:pPr>
        <w:rPr>
          <w:rFonts w:cstheme="minorHAnsi"/>
          <w:b/>
          <w:sz w:val="24"/>
          <w:szCs w:val="24"/>
        </w:rPr>
      </w:pPr>
      <w:r w:rsidRPr="00BC5DCD">
        <w:rPr>
          <w:rFonts w:cstheme="minorHAnsi"/>
          <w:b/>
          <w:sz w:val="24"/>
          <w:szCs w:val="24"/>
        </w:rPr>
        <w:t>Word Count</w:t>
      </w:r>
      <w:r w:rsidR="00FC66F0">
        <w:rPr>
          <w:rFonts w:cstheme="minorHAnsi"/>
          <w:b/>
          <w:sz w:val="24"/>
          <w:szCs w:val="24"/>
        </w:rPr>
        <w:t xml:space="preserve"> </w:t>
      </w:r>
      <w:r w:rsidR="00FC66F0" w:rsidRPr="00FC66F0">
        <w:rPr>
          <w:rFonts w:cstheme="minorHAnsi"/>
          <w:bCs/>
          <w:sz w:val="24"/>
          <w:szCs w:val="24"/>
        </w:rPr>
        <w:t xml:space="preserve">(Not including </w:t>
      </w:r>
      <w:r w:rsidR="00BE12CC">
        <w:rPr>
          <w:rFonts w:cstheme="minorHAnsi"/>
          <w:bCs/>
          <w:sz w:val="24"/>
          <w:szCs w:val="24"/>
        </w:rPr>
        <w:t xml:space="preserve">the </w:t>
      </w:r>
      <w:r w:rsidR="00FC66F0" w:rsidRPr="00FC66F0">
        <w:rPr>
          <w:rFonts w:cstheme="minorHAnsi"/>
          <w:bCs/>
          <w:sz w:val="24"/>
          <w:szCs w:val="24"/>
        </w:rPr>
        <w:t>reference list or appendix</w:t>
      </w:r>
      <w:r w:rsidR="009D6154">
        <w:rPr>
          <w:rFonts w:cstheme="minorHAnsi"/>
          <w:bCs/>
          <w:sz w:val="24"/>
          <w:szCs w:val="24"/>
        </w:rPr>
        <w:t>es</w:t>
      </w:r>
      <w:r w:rsidR="00FC66F0" w:rsidRPr="00FC66F0">
        <w:rPr>
          <w:rFonts w:cstheme="minorHAnsi"/>
          <w:bCs/>
          <w:sz w:val="24"/>
          <w:szCs w:val="24"/>
        </w:rPr>
        <w:t>)</w:t>
      </w:r>
      <w:r w:rsidRPr="00FC66F0">
        <w:rPr>
          <w:rFonts w:cstheme="minorHAnsi"/>
          <w:bCs/>
          <w:sz w:val="24"/>
          <w:szCs w:val="24"/>
        </w:rPr>
        <w:t>:</w:t>
      </w:r>
      <w:r w:rsidR="00AF275F">
        <w:rPr>
          <w:rFonts w:cstheme="minorHAnsi"/>
          <w:b/>
          <w:sz w:val="24"/>
          <w:szCs w:val="24"/>
        </w:rPr>
        <w:t xml:space="preserve"> </w:t>
      </w:r>
      <w:proofErr w:type="gramStart"/>
      <w:r w:rsidR="00B51991">
        <w:rPr>
          <w:rFonts w:cstheme="minorHAnsi"/>
          <w:b/>
          <w:sz w:val="24"/>
          <w:szCs w:val="24"/>
        </w:rPr>
        <w:t>43</w:t>
      </w:r>
      <w:r w:rsidR="00116BA5">
        <w:rPr>
          <w:rFonts w:cstheme="minorHAnsi"/>
          <w:b/>
          <w:sz w:val="24"/>
          <w:szCs w:val="24"/>
        </w:rPr>
        <w:t>3</w:t>
      </w:r>
      <w:r w:rsidR="00840087">
        <w:rPr>
          <w:rFonts w:cstheme="minorHAnsi"/>
          <w:b/>
          <w:sz w:val="24"/>
          <w:szCs w:val="24"/>
        </w:rPr>
        <w:t>6</w:t>
      </w:r>
      <w:proofErr w:type="gramEnd"/>
    </w:p>
    <w:p w14:paraId="209CD240" w14:textId="77777777" w:rsidR="00F745CB" w:rsidRDefault="00F745CB" w:rsidP="004F7F37">
      <w:pPr>
        <w:rPr>
          <w:rFonts w:cstheme="minorHAnsi"/>
          <w:b/>
          <w:sz w:val="24"/>
          <w:szCs w:val="24"/>
        </w:rPr>
      </w:pPr>
    </w:p>
    <w:p w14:paraId="7FC24C86" w14:textId="2551EE50" w:rsidR="00BC5DCD" w:rsidRDefault="00BC5DCD" w:rsidP="004F7F37">
      <w:pPr>
        <w:ind w:firstLine="720"/>
        <w:rPr>
          <w:rFonts w:cstheme="minorHAnsi"/>
          <w:bCs/>
        </w:rPr>
      </w:pPr>
      <w:r w:rsidRPr="00BC5DCD">
        <w:rPr>
          <w:rFonts w:cstheme="minorHAnsi"/>
          <w:bCs/>
        </w:rPr>
        <w:t>Assessment for learning</w:t>
      </w:r>
      <w:r w:rsidR="00F3510D">
        <w:rPr>
          <w:rFonts w:cstheme="minorHAnsi"/>
          <w:bCs/>
        </w:rPr>
        <w:t xml:space="preserve"> (AFL)</w:t>
      </w:r>
      <w:r w:rsidRPr="00BC5DCD">
        <w:rPr>
          <w:rFonts w:cstheme="minorHAnsi"/>
          <w:bCs/>
        </w:rPr>
        <w:t xml:space="preserve"> can include several strategies that teachers enable to support learners</w:t>
      </w:r>
      <w:r>
        <w:rPr>
          <w:rFonts w:cstheme="minorHAnsi"/>
          <w:bCs/>
        </w:rPr>
        <w:t>’</w:t>
      </w:r>
      <w:r w:rsidRPr="00BC5DCD">
        <w:rPr>
          <w:rFonts w:cstheme="minorHAnsi"/>
          <w:bCs/>
        </w:rPr>
        <w:t xml:space="preserve"> progression in education.</w:t>
      </w:r>
      <w:r>
        <w:rPr>
          <w:rFonts w:cstheme="minorHAnsi"/>
          <w:bCs/>
        </w:rPr>
        <w:t xml:space="preserve"> </w:t>
      </w:r>
      <w:r w:rsidR="00CE5DB7">
        <w:rPr>
          <w:rFonts w:cstheme="minorHAnsi"/>
          <w:bCs/>
        </w:rPr>
        <w:t>Ultimately</w:t>
      </w:r>
      <w:r>
        <w:rPr>
          <w:rFonts w:cstheme="minorHAnsi"/>
          <w:bCs/>
        </w:rPr>
        <w:t>, the decisions that enable that progression</w:t>
      </w:r>
      <w:r w:rsidR="00B76EDF">
        <w:rPr>
          <w:rFonts w:cstheme="minorHAnsi"/>
          <w:bCs/>
        </w:rPr>
        <w:t>, lie</w:t>
      </w:r>
      <w:r>
        <w:rPr>
          <w:rFonts w:cstheme="minorHAnsi"/>
          <w:bCs/>
        </w:rPr>
        <w:t xml:space="preserve"> in the hands of the learner, regardless of how effective the assessment strategy may be</w:t>
      </w:r>
      <w:r w:rsidR="00B03C65">
        <w:rPr>
          <w:rFonts w:cstheme="minorHAnsi"/>
          <w:bCs/>
        </w:rPr>
        <w:t xml:space="preserve"> according to theory</w:t>
      </w:r>
      <w:r w:rsidR="00C33BB6">
        <w:rPr>
          <w:rFonts w:cstheme="minorHAnsi"/>
          <w:bCs/>
        </w:rPr>
        <w:t>. T</w:t>
      </w:r>
      <w:r>
        <w:rPr>
          <w:rFonts w:cstheme="minorHAnsi"/>
          <w:bCs/>
        </w:rPr>
        <w:t xml:space="preserve">eachers must </w:t>
      </w:r>
      <w:r w:rsidR="00C33BB6">
        <w:rPr>
          <w:rFonts w:cstheme="minorHAnsi"/>
          <w:bCs/>
        </w:rPr>
        <w:t>ensure understanding and encourage</w:t>
      </w:r>
      <w:r>
        <w:rPr>
          <w:rFonts w:cstheme="minorHAnsi"/>
          <w:bCs/>
        </w:rPr>
        <w:t xml:space="preserve"> full engagement</w:t>
      </w:r>
      <w:r w:rsidR="00C33BB6">
        <w:rPr>
          <w:rFonts w:cstheme="minorHAnsi"/>
          <w:bCs/>
        </w:rPr>
        <w:t xml:space="preserve"> a</w:t>
      </w:r>
      <w:r>
        <w:rPr>
          <w:rFonts w:cstheme="minorHAnsi"/>
          <w:bCs/>
        </w:rPr>
        <w:t xml:space="preserve">nd determination from the </w:t>
      </w:r>
      <w:proofErr w:type="gramStart"/>
      <w:r>
        <w:rPr>
          <w:rFonts w:cstheme="minorHAnsi"/>
          <w:bCs/>
        </w:rPr>
        <w:t>learner</w:t>
      </w:r>
      <w:r w:rsidR="00C33BB6">
        <w:rPr>
          <w:rFonts w:cstheme="minorHAnsi"/>
          <w:bCs/>
        </w:rPr>
        <w:t>s’</w:t>
      </w:r>
      <w:proofErr w:type="gramEnd"/>
      <w:r w:rsidR="00437BCE">
        <w:rPr>
          <w:rFonts w:cstheme="minorHAnsi"/>
          <w:bCs/>
        </w:rPr>
        <w:t xml:space="preserve"> towards their </w:t>
      </w:r>
      <w:r w:rsidR="00C33BB6">
        <w:rPr>
          <w:rFonts w:cstheme="minorHAnsi"/>
          <w:bCs/>
        </w:rPr>
        <w:t>education</w:t>
      </w:r>
      <w:r w:rsidR="00437BCE">
        <w:rPr>
          <w:rFonts w:cstheme="minorHAnsi"/>
          <w:bCs/>
        </w:rPr>
        <w:t>,</w:t>
      </w:r>
      <w:r>
        <w:rPr>
          <w:rFonts w:cstheme="minorHAnsi"/>
          <w:bCs/>
        </w:rPr>
        <w:t xml:space="preserve"> </w:t>
      </w:r>
      <w:r w:rsidR="00C33BB6">
        <w:rPr>
          <w:rFonts w:cstheme="minorHAnsi"/>
          <w:bCs/>
        </w:rPr>
        <w:t xml:space="preserve">for them to </w:t>
      </w:r>
      <w:r w:rsidR="004B0658">
        <w:rPr>
          <w:rFonts w:cstheme="minorHAnsi"/>
          <w:bCs/>
        </w:rPr>
        <w:t>succeed and</w:t>
      </w:r>
      <w:r>
        <w:rPr>
          <w:rFonts w:cstheme="minorHAnsi"/>
          <w:bCs/>
        </w:rPr>
        <w:t xml:space="preserve"> </w:t>
      </w:r>
      <w:r w:rsidR="004B0658">
        <w:rPr>
          <w:rFonts w:cstheme="minorHAnsi"/>
          <w:bCs/>
        </w:rPr>
        <w:t xml:space="preserve">continue to </w:t>
      </w:r>
      <w:r>
        <w:rPr>
          <w:rFonts w:cstheme="minorHAnsi"/>
          <w:bCs/>
        </w:rPr>
        <w:t>positiv</w:t>
      </w:r>
      <w:r w:rsidR="004B0658">
        <w:rPr>
          <w:rFonts w:cstheme="minorHAnsi"/>
          <w:bCs/>
        </w:rPr>
        <w:t>ely</w:t>
      </w:r>
      <w:r>
        <w:rPr>
          <w:rFonts w:cstheme="minorHAnsi"/>
          <w:bCs/>
        </w:rPr>
        <w:t xml:space="preserve"> </w:t>
      </w:r>
      <w:r w:rsidR="004B0658">
        <w:rPr>
          <w:rFonts w:cstheme="minorHAnsi"/>
          <w:bCs/>
        </w:rPr>
        <w:t>develop</w:t>
      </w:r>
      <w:r w:rsidR="00A60ACB">
        <w:rPr>
          <w:rFonts w:cstheme="minorHAnsi"/>
          <w:bCs/>
        </w:rPr>
        <w:t>, thus including adapting their lessons, learning environment or resources</w:t>
      </w:r>
      <w:r w:rsidR="00CD0668">
        <w:rPr>
          <w:rFonts w:cstheme="minorHAnsi"/>
          <w:bCs/>
        </w:rPr>
        <w:t xml:space="preserve"> </w:t>
      </w:r>
      <w:r w:rsidR="003C42B0">
        <w:rPr>
          <w:rFonts w:cstheme="minorHAnsi"/>
          <w:bCs/>
        </w:rPr>
        <w:t>(Berry</w:t>
      </w:r>
      <w:r w:rsidR="003859EE">
        <w:rPr>
          <w:rFonts w:cstheme="minorHAnsi"/>
          <w:bCs/>
        </w:rPr>
        <w:t>,</w:t>
      </w:r>
      <w:r w:rsidR="003C42B0">
        <w:rPr>
          <w:rFonts w:cstheme="minorHAnsi"/>
          <w:bCs/>
        </w:rPr>
        <w:t xml:space="preserve"> 2008)</w:t>
      </w:r>
      <w:r w:rsidR="00EE07A8">
        <w:rPr>
          <w:rFonts w:cstheme="minorHAnsi"/>
          <w:bCs/>
        </w:rPr>
        <w:t>.</w:t>
      </w:r>
      <w:r w:rsidR="005239EC">
        <w:rPr>
          <w:rFonts w:cstheme="minorHAnsi"/>
          <w:bCs/>
        </w:rPr>
        <w:t xml:space="preserve"> </w:t>
      </w:r>
      <w:r w:rsidR="006E4A34">
        <w:rPr>
          <w:rFonts w:cstheme="minorHAnsi"/>
          <w:bCs/>
        </w:rPr>
        <w:t xml:space="preserve">The main use of </w:t>
      </w:r>
      <w:r w:rsidR="00F3510D">
        <w:rPr>
          <w:rFonts w:cstheme="minorHAnsi"/>
          <w:bCs/>
        </w:rPr>
        <w:t xml:space="preserve">AFL </w:t>
      </w:r>
      <w:r w:rsidR="00614EFC">
        <w:rPr>
          <w:rFonts w:cstheme="minorHAnsi"/>
          <w:bCs/>
        </w:rPr>
        <w:t xml:space="preserve">is to evaluate learners’ </w:t>
      </w:r>
      <w:r w:rsidR="006E4A34">
        <w:rPr>
          <w:rFonts w:cstheme="minorHAnsi"/>
          <w:bCs/>
        </w:rPr>
        <w:t>knowledge prior to a topic, as well as assessing the effectiveness of teaching and learning after the introduc</w:t>
      </w:r>
      <w:r w:rsidR="00AF1E95">
        <w:rPr>
          <w:rFonts w:cstheme="minorHAnsi"/>
          <w:bCs/>
        </w:rPr>
        <w:t>tion of the topic</w:t>
      </w:r>
      <w:r w:rsidR="00025990">
        <w:rPr>
          <w:rFonts w:cstheme="minorHAnsi"/>
          <w:bCs/>
        </w:rPr>
        <w:t xml:space="preserve"> and assessing the needs, personalised to specific learners</w:t>
      </w:r>
      <w:r w:rsidR="006E4A34">
        <w:rPr>
          <w:rFonts w:cstheme="minorHAnsi"/>
          <w:bCs/>
        </w:rPr>
        <w:t>.</w:t>
      </w:r>
      <w:r w:rsidR="00025990">
        <w:rPr>
          <w:rFonts w:cstheme="minorHAnsi"/>
          <w:bCs/>
        </w:rPr>
        <w:t xml:space="preserve"> Teachers can also use this strategy to reflect on their own teaching practices moving forward</w:t>
      </w:r>
      <w:r w:rsidR="00D02599">
        <w:rPr>
          <w:rFonts w:cstheme="minorHAnsi"/>
          <w:bCs/>
        </w:rPr>
        <w:t xml:space="preserve">, analysing how it has positively, or negatively affected pupils learning </w:t>
      </w:r>
      <w:r w:rsidR="002C191D">
        <w:rPr>
          <w:rFonts w:cstheme="minorHAnsi"/>
          <w:bCs/>
        </w:rPr>
        <w:t xml:space="preserve">(Coe </w:t>
      </w:r>
      <w:r w:rsidR="002C191D" w:rsidRPr="002C191D">
        <w:rPr>
          <w:rFonts w:cstheme="minorHAnsi"/>
          <w:bCs/>
          <w:i/>
          <w:iCs/>
        </w:rPr>
        <w:t>et al</w:t>
      </w:r>
      <w:r w:rsidR="002C191D">
        <w:rPr>
          <w:rFonts w:cstheme="minorHAnsi"/>
          <w:bCs/>
        </w:rPr>
        <w:t>. 2020, p. 57)</w:t>
      </w:r>
      <w:r w:rsidR="003B09C5">
        <w:rPr>
          <w:rFonts w:cstheme="minorHAnsi"/>
          <w:bCs/>
        </w:rPr>
        <w:t>.</w:t>
      </w:r>
      <w:r w:rsidR="00511924">
        <w:rPr>
          <w:rFonts w:cstheme="minorHAnsi"/>
          <w:bCs/>
        </w:rPr>
        <w:t xml:space="preserve"> </w:t>
      </w:r>
      <w:r w:rsidR="00415CE6">
        <w:rPr>
          <w:rFonts w:cstheme="minorHAnsi"/>
          <w:bCs/>
        </w:rPr>
        <w:t>Effective AFL is stated as “a vital ingredient to great teaching” (Ko and Sammons, 2013, p. 11), this statement emphasizes the importance of the use of effective AFL, suggesting that the involvement is essential to result in pupils succeeding.</w:t>
      </w:r>
    </w:p>
    <w:p w14:paraId="57FA3F75" w14:textId="0C113E1B" w:rsidR="004103C5" w:rsidRDefault="0084098B">
      <w:pPr>
        <w:rPr>
          <w:rFonts w:cstheme="minorHAnsi"/>
          <w:bCs/>
        </w:rPr>
      </w:pPr>
      <w:r>
        <w:rPr>
          <w:rFonts w:cstheme="minorHAnsi"/>
          <w:bCs/>
        </w:rPr>
        <w:tab/>
      </w:r>
      <w:r w:rsidR="0046663C">
        <w:rPr>
          <w:rFonts w:cstheme="minorHAnsi"/>
          <w:bCs/>
        </w:rPr>
        <w:t>Within</w:t>
      </w:r>
      <w:r>
        <w:rPr>
          <w:rFonts w:cstheme="minorHAnsi"/>
          <w:bCs/>
        </w:rPr>
        <w:t xml:space="preserve"> this </w:t>
      </w:r>
      <w:r w:rsidR="00B218EE">
        <w:rPr>
          <w:rFonts w:cstheme="minorHAnsi"/>
          <w:bCs/>
        </w:rPr>
        <w:t>assignment</w:t>
      </w:r>
      <w:r>
        <w:rPr>
          <w:rFonts w:cstheme="minorHAnsi"/>
          <w:bCs/>
        </w:rPr>
        <w:t xml:space="preserve">, I will be examining the use of AFL, discussing how it </w:t>
      </w:r>
      <w:r w:rsidR="009321A6">
        <w:rPr>
          <w:rFonts w:cstheme="minorHAnsi"/>
          <w:bCs/>
        </w:rPr>
        <w:t xml:space="preserve">is, and </w:t>
      </w:r>
      <w:r>
        <w:rPr>
          <w:rFonts w:cstheme="minorHAnsi"/>
          <w:bCs/>
        </w:rPr>
        <w:t>can be used in schools to aid pupil progression</w:t>
      </w:r>
      <w:r w:rsidR="006E27DA">
        <w:rPr>
          <w:rFonts w:cstheme="minorHAnsi"/>
          <w:bCs/>
        </w:rPr>
        <w:t>,</w:t>
      </w:r>
      <w:r>
        <w:rPr>
          <w:rFonts w:cstheme="minorHAnsi"/>
          <w:bCs/>
        </w:rPr>
        <w:t xml:space="preserve"> and implementing it within my own teaching and learning experiences.</w:t>
      </w:r>
      <w:r w:rsidR="00750B9A">
        <w:rPr>
          <w:rFonts w:cstheme="minorHAnsi"/>
          <w:bCs/>
        </w:rPr>
        <w:t xml:space="preserve"> I will be </w:t>
      </w:r>
      <w:r w:rsidR="00400E9D">
        <w:rPr>
          <w:rFonts w:cstheme="minorHAnsi"/>
          <w:bCs/>
        </w:rPr>
        <w:t>including</w:t>
      </w:r>
      <w:r w:rsidR="00750B9A">
        <w:rPr>
          <w:rFonts w:cstheme="minorHAnsi"/>
          <w:bCs/>
        </w:rPr>
        <w:t xml:space="preserve"> relevant research </w:t>
      </w:r>
      <w:r w:rsidR="00400E9D">
        <w:rPr>
          <w:rFonts w:cstheme="minorHAnsi"/>
          <w:bCs/>
        </w:rPr>
        <w:t xml:space="preserve">and </w:t>
      </w:r>
      <w:r w:rsidR="00F32AE8">
        <w:rPr>
          <w:rFonts w:cstheme="minorHAnsi"/>
          <w:bCs/>
        </w:rPr>
        <w:t xml:space="preserve">discussing my decision </w:t>
      </w:r>
      <w:r w:rsidR="009321A6">
        <w:rPr>
          <w:rFonts w:cstheme="minorHAnsi"/>
          <w:bCs/>
        </w:rPr>
        <w:t>and use of</w:t>
      </w:r>
      <w:r w:rsidR="00750B9A">
        <w:rPr>
          <w:rFonts w:cstheme="minorHAnsi"/>
          <w:bCs/>
        </w:rPr>
        <w:t xml:space="preserve"> specific AFL strategies, furthermore, reflecting on my</w:t>
      </w:r>
      <w:r w:rsidR="00C659B0">
        <w:rPr>
          <w:rFonts w:cstheme="minorHAnsi"/>
          <w:bCs/>
        </w:rPr>
        <w:t xml:space="preserve"> personal</w:t>
      </w:r>
      <w:r w:rsidR="00750B9A">
        <w:rPr>
          <w:rFonts w:cstheme="minorHAnsi"/>
          <w:bCs/>
        </w:rPr>
        <w:t xml:space="preserve"> experience</w:t>
      </w:r>
      <w:r w:rsidR="005C0468">
        <w:rPr>
          <w:rFonts w:cstheme="minorHAnsi"/>
          <w:bCs/>
        </w:rPr>
        <w:t xml:space="preserve"> </w:t>
      </w:r>
      <w:r w:rsidR="00750B9A">
        <w:rPr>
          <w:rFonts w:cstheme="minorHAnsi"/>
          <w:bCs/>
        </w:rPr>
        <w:t xml:space="preserve">and </w:t>
      </w:r>
      <w:r w:rsidR="00F32AE8">
        <w:rPr>
          <w:rFonts w:cstheme="minorHAnsi"/>
          <w:bCs/>
        </w:rPr>
        <w:t>contributing</w:t>
      </w:r>
      <w:r w:rsidR="005C0468">
        <w:rPr>
          <w:rFonts w:cstheme="minorHAnsi"/>
          <w:bCs/>
        </w:rPr>
        <w:t xml:space="preserve"> my opinion on the effectiveness</w:t>
      </w:r>
      <w:r w:rsidR="00C659B0">
        <w:rPr>
          <w:rFonts w:cstheme="minorHAnsi"/>
          <w:bCs/>
        </w:rPr>
        <w:t xml:space="preserve"> </w:t>
      </w:r>
      <w:r w:rsidR="005C0468">
        <w:rPr>
          <w:rFonts w:cstheme="minorHAnsi"/>
          <w:bCs/>
        </w:rPr>
        <w:t xml:space="preserve">of AFL </w:t>
      </w:r>
      <w:r w:rsidR="00C659B0">
        <w:rPr>
          <w:rFonts w:cstheme="minorHAnsi"/>
          <w:bCs/>
        </w:rPr>
        <w:t>in supporting pupi</w:t>
      </w:r>
      <w:r w:rsidR="00BF03A5">
        <w:rPr>
          <w:rFonts w:cstheme="minorHAnsi"/>
          <w:bCs/>
        </w:rPr>
        <w:t>ls learning</w:t>
      </w:r>
      <w:r w:rsidR="00750B9A">
        <w:rPr>
          <w:rFonts w:cstheme="minorHAnsi"/>
          <w:bCs/>
        </w:rPr>
        <w:t>.</w:t>
      </w:r>
      <w:r w:rsidR="00400E9D">
        <w:rPr>
          <w:rFonts w:cstheme="minorHAnsi"/>
          <w:bCs/>
        </w:rPr>
        <w:t xml:space="preserve"> </w:t>
      </w:r>
      <w:r w:rsidR="00E67843">
        <w:rPr>
          <w:rFonts w:cstheme="minorHAnsi"/>
          <w:bCs/>
        </w:rPr>
        <w:t xml:space="preserve">I had the </w:t>
      </w:r>
      <w:r w:rsidR="00571C5D">
        <w:rPr>
          <w:rFonts w:cstheme="minorHAnsi"/>
          <w:bCs/>
        </w:rPr>
        <w:t>opportunity</w:t>
      </w:r>
      <w:r w:rsidR="00EE2CB4">
        <w:rPr>
          <w:rFonts w:cstheme="minorHAnsi"/>
          <w:bCs/>
        </w:rPr>
        <w:t xml:space="preserve"> to implement some AFL strategies while on my most current personal teaching experience</w:t>
      </w:r>
      <w:r w:rsidR="00646F76">
        <w:rPr>
          <w:rFonts w:cstheme="minorHAnsi"/>
          <w:bCs/>
        </w:rPr>
        <w:t xml:space="preserve">, </w:t>
      </w:r>
      <w:r w:rsidR="008E7D03">
        <w:rPr>
          <w:rFonts w:cstheme="minorHAnsi"/>
          <w:bCs/>
        </w:rPr>
        <w:t xml:space="preserve">therefore, </w:t>
      </w:r>
      <w:r w:rsidR="00646F76">
        <w:rPr>
          <w:rFonts w:cstheme="minorHAnsi"/>
          <w:bCs/>
        </w:rPr>
        <w:t>th</w:t>
      </w:r>
      <w:r w:rsidR="00F73E1A">
        <w:rPr>
          <w:rFonts w:cstheme="minorHAnsi"/>
          <w:bCs/>
        </w:rPr>
        <w:t>e class I was teaching</w:t>
      </w:r>
      <w:r w:rsidR="00646F76">
        <w:rPr>
          <w:rFonts w:cstheme="minorHAnsi"/>
          <w:bCs/>
        </w:rPr>
        <w:t xml:space="preserve"> will be the focus of </w:t>
      </w:r>
      <w:r w:rsidR="008E7D03">
        <w:rPr>
          <w:rFonts w:cstheme="minorHAnsi"/>
          <w:bCs/>
        </w:rPr>
        <w:t>this</w:t>
      </w:r>
      <w:r w:rsidR="00646F76">
        <w:rPr>
          <w:rFonts w:cstheme="minorHAnsi"/>
          <w:bCs/>
        </w:rPr>
        <w:t xml:space="preserve"> assignment</w:t>
      </w:r>
      <w:r w:rsidR="00EE2CB4">
        <w:rPr>
          <w:rFonts w:cstheme="minorHAnsi"/>
          <w:bCs/>
        </w:rPr>
        <w:t xml:space="preserve">. </w:t>
      </w:r>
      <w:r w:rsidR="00B16CF2">
        <w:rPr>
          <w:rFonts w:cstheme="minorHAnsi"/>
          <w:bCs/>
        </w:rPr>
        <w:t>I was set in a year 4 classroom at</w:t>
      </w:r>
      <w:r w:rsidR="00F73E1A">
        <w:rPr>
          <w:rFonts w:cstheme="minorHAnsi"/>
          <w:bCs/>
        </w:rPr>
        <w:t xml:space="preserve"> an</w:t>
      </w:r>
      <w:r w:rsidR="00B16CF2">
        <w:rPr>
          <w:rFonts w:cstheme="minorHAnsi"/>
          <w:bCs/>
        </w:rPr>
        <w:t xml:space="preserve"> English medium school, comprising 28 pupils of the ages </w:t>
      </w:r>
      <w:r w:rsidR="00F73E1A">
        <w:rPr>
          <w:rFonts w:cstheme="minorHAnsi"/>
          <w:bCs/>
        </w:rPr>
        <w:t>eight</w:t>
      </w:r>
      <w:r w:rsidR="00B16CF2">
        <w:rPr>
          <w:rFonts w:cstheme="minorHAnsi"/>
          <w:bCs/>
        </w:rPr>
        <w:t xml:space="preserve"> and </w:t>
      </w:r>
      <w:r w:rsidR="00F73E1A">
        <w:rPr>
          <w:rFonts w:cstheme="minorHAnsi"/>
          <w:bCs/>
        </w:rPr>
        <w:t xml:space="preserve">nine years old. </w:t>
      </w:r>
      <w:r w:rsidR="00BF03A5">
        <w:rPr>
          <w:rFonts w:cstheme="minorHAnsi"/>
          <w:bCs/>
        </w:rPr>
        <w:t xml:space="preserve">The classroom consisted of a range of abilities, alongside the Welsh Curriculum, </w:t>
      </w:r>
      <w:r w:rsidR="00F73E1A">
        <w:rPr>
          <w:rFonts w:cstheme="minorHAnsi"/>
          <w:bCs/>
        </w:rPr>
        <w:t>whole class</w:t>
      </w:r>
      <w:r w:rsidR="00BF03A5">
        <w:rPr>
          <w:rFonts w:cstheme="minorHAnsi"/>
          <w:bCs/>
        </w:rPr>
        <w:t xml:space="preserve"> abilit</w:t>
      </w:r>
      <w:r w:rsidR="00F73E1A">
        <w:rPr>
          <w:rFonts w:cstheme="minorHAnsi"/>
          <w:bCs/>
        </w:rPr>
        <w:t>ies</w:t>
      </w:r>
      <w:r w:rsidR="00BF03A5">
        <w:rPr>
          <w:rFonts w:cstheme="minorHAnsi"/>
          <w:bCs/>
        </w:rPr>
        <w:t xml:space="preserve"> varied from ‘progression step </w:t>
      </w:r>
      <w:r w:rsidR="001002BE">
        <w:rPr>
          <w:rFonts w:cstheme="minorHAnsi"/>
          <w:bCs/>
        </w:rPr>
        <w:t>2</w:t>
      </w:r>
      <w:r w:rsidR="00BF03A5">
        <w:rPr>
          <w:rFonts w:cstheme="minorHAnsi"/>
          <w:bCs/>
        </w:rPr>
        <w:t xml:space="preserve">’ to ‘progression step </w:t>
      </w:r>
      <w:r w:rsidR="00605D74">
        <w:rPr>
          <w:rFonts w:cstheme="minorHAnsi"/>
          <w:bCs/>
        </w:rPr>
        <w:t>3</w:t>
      </w:r>
      <w:r w:rsidR="00BF03A5">
        <w:rPr>
          <w:rFonts w:cstheme="minorHAnsi"/>
          <w:bCs/>
        </w:rPr>
        <w:t xml:space="preserve">’ (Welsh </w:t>
      </w:r>
      <w:r w:rsidR="00F31F9F">
        <w:rPr>
          <w:rFonts w:cstheme="minorHAnsi"/>
          <w:bCs/>
        </w:rPr>
        <w:t>Government</w:t>
      </w:r>
      <w:r w:rsidR="00BF03A5">
        <w:rPr>
          <w:rFonts w:cstheme="minorHAnsi"/>
          <w:bCs/>
        </w:rPr>
        <w:t>, 202</w:t>
      </w:r>
      <w:r w:rsidR="001B0E4D">
        <w:rPr>
          <w:rFonts w:cstheme="minorHAnsi"/>
          <w:bCs/>
        </w:rPr>
        <w:t>1</w:t>
      </w:r>
      <w:r w:rsidR="00BF03A5">
        <w:rPr>
          <w:rFonts w:cstheme="minorHAnsi"/>
          <w:bCs/>
        </w:rPr>
        <w:t>).</w:t>
      </w:r>
      <w:r w:rsidR="005E1E89">
        <w:rPr>
          <w:rFonts w:cstheme="minorHAnsi"/>
          <w:bCs/>
        </w:rPr>
        <w:t xml:space="preserve"> </w:t>
      </w:r>
      <w:r w:rsidR="001002BE">
        <w:rPr>
          <w:rFonts w:cstheme="minorHAnsi"/>
          <w:bCs/>
        </w:rPr>
        <w:t xml:space="preserve">As a whole class, the focus was ‘progression step 3’, nonetheless, lessons were still adapted to meet all learners needs. </w:t>
      </w:r>
      <w:r w:rsidR="00605D74">
        <w:rPr>
          <w:rFonts w:cstheme="minorHAnsi"/>
          <w:bCs/>
        </w:rPr>
        <w:t xml:space="preserve">Those of </w:t>
      </w:r>
      <w:r w:rsidR="00743096">
        <w:rPr>
          <w:rFonts w:cstheme="minorHAnsi"/>
          <w:bCs/>
        </w:rPr>
        <w:t>the</w:t>
      </w:r>
      <w:r w:rsidR="00605D74">
        <w:rPr>
          <w:rFonts w:cstheme="minorHAnsi"/>
          <w:bCs/>
        </w:rPr>
        <w:t xml:space="preserve"> lower ability were given extra support when needed</w:t>
      </w:r>
      <w:r w:rsidR="001002BE">
        <w:rPr>
          <w:rFonts w:cstheme="minorHAnsi"/>
          <w:bCs/>
        </w:rPr>
        <w:t>,</w:t>
      </w:r>
      <w:r w:rsidR="005E5080">
        <w:rPr>
          <w:rFonts w:cstheme="minorHAnsi"/>
          <w:bCs/>
        </w:rPr>
        <w:t xml:space="preserve"> </w:t>
      </w:r>
      <w:r w:rsidR="00743096">
        <w:rPr>
          <w:rFonts w:cstheme="minorHAnsi"/>
          <w:bCs/>
        </w:rPr>
        <w:t>and</w:t>
      </w:r>
      <w:r w:rsidR="00605D74">
        <w:rPr>
          <w:rFonts w:cstheme="minorHAnsi"/>
          <w:bCs/>
        </w:rPr>
        <w:t xml:space="preserve"> simplified version</w:t>
      </w:r>
      <w:r w:rsidR="00743096">
        <w:rPr>
          <w:rFonts w:cstheme="minorHAnsi"/>
          <w:bCs/>
        </w:rPr>
        <w:t>s</w:t>
      </w:r>
      <w:r w:rsidR="00605D74">
        <w:rPr>
          <w:rFonts w:cstheme="minorHAnsi"/>
          <w:bCs/>
        </w:rPr>
        <w:t xml:space="preserve"> of tasks they were struggling with, although</w:t>
      </w:r>
      <w:r w:rsidR="001002BE">
        <w:rPr>
          <w:rFonts w:cstheme="minorHAnsi"/>
          <w:bCs/>
        </w:rPr>
        <w:t xml:space="preserve"> still ensuring the outcome was consistent throughout the class.</w:t>
      </w:r>
      <w:r w:rsidR="00F766B4">
        <w:rPr>
          <w:rFonts w:cstheme="minorHAnsi"/>
          <w:bCs/>
        </w:rPr>
        <w:t xml:space="preserve"> </w:t>
      </w:r>
    </w:p>
    <w:p w14:paraId="6B0C73B2" w14:textId="43E3FD41" w:rsidR="0084098B" w:rsidRDefault="00F766B4" w:rsidP="004103C5">
      <w:pPr>
        <w:ind w:firstLine="720"/>
        <w:rPr>
          <w:rFonts w:cstheme="minorHAnsi"/>
          <w:bCs/>
        </w:rPr>
      </w:pPr>
      <w:r>
        <w:rPr>
          <w:rFonts w:cstheme="minorHAnsi"/>
          <w:bCs/>
        </w:rPr>
        <w:t xml:space="preserve">Specifically, the class’s </w:t>
      </w:r>
      <w:r w:rsidR="0089559C">
        <w:rPr>
          <w:rFonts w:cstheme="minorHAnsi"/>
          <w:bCs/>
        </w:rPr>
        <w:t>current focus</w:t>
      </w:r>
      <w:r>
        <w:rPr>
          <w:rFonts w:cstheme="minorHAnsi"/>
          <w:bCs/>
        </w:rPr>
        <w:t xml:space="preserve"> </w:t>
      </w:r>
      <w:r w:rsidR="00010950">
        <w:rPr>
          <w:rFonts w:cstheme="minorHAnsi"/>
          <w:bCs/>
        </w:rPr>
        <w:t xml:space="preserve">theme </w:t>
      </w:r>
      <w:r>
        <w:rPr>
          <w:rFonts w:cstheme="minorHAnsi"/>
          <w:bCs/>
        </w:rPr>
        <w:t xml:space="preserve">was </w:t>
      </w:r>
      <w:r w:rsidRPr="00F766B4">
        <w:rPr>
          <w:rFonts w:cstheme="minorHAnsi"/>
          <w:bCs/>
          <w:i/>
          <w:iCs/>
        </w:rPr>
        <w:t>‘Pirates’</w:t>
      </w:r>
      <w:r>
        <w:rPr>
          <w:rFonts w:cstheme="minorHAnsi"/>
          <w:bCs/>
        </w:rPr>
        <w:t xml:space="preserve">, </w:t>
      </w:r>
      <w:r w:rsidR="0089559C">
        <w:rPr>
          <w:rFonts w:cstheme="minorHAnsi"/>
          <w:bCs/>
        </w:rPr>
        <w:t>alongside</w:t>
      </w:r>
      <w:r>
        <w:rPr>
          <w:rFonts w:cstheme="minorHAnsi"/>
          <w:bCs/>
        </w:rPr>
        <w:t xml:space="preserve"> </w:t>
      </w:r>
      <w:r w:rsidR="00114946">
        <w:rPr>
          <w:rFonts w:cstheme="minorHAnsi"/>
          <w:bCs/>
        </w:rPr>
        <w:t xml:space="preserve">that </w:t>
      </w:r>
      <w:r w:rsidR="0089559C">
        <w:rPr>
          <w:rFonts w:cstheme="minorHAnsi"/>
          <w:bCs/>
        </w:rPr>
        <w:t>terms</w:t>
      </w:r>
      <w:r>
        <w:rPr>
          <w:rFonts w:cstheme="minorHAnsi"/>
          <w:bCs/>
        </w:rPr>
        <w:t xml:space="preserve"> theme of ‘</w:t>
      </w:r>
      <w:r w:rsidRPr="00F766B4">
        <w:rPr>
          <w:rFonts w:cstheme="minorHAnsi"/>
          <w:bCs/>
          <w:i/>
          <w:iCs/>
        </w:rPr>
        <w:t>Explorers’</w:t>
      </w:r>
      <w:r w:rsidR="0089559C">
        <w:rPr>
          <w:rFonts w:cstheme="minorHAnsi"/>
          <w:bCs/>
          <w:i/>
          <w:iCs/>
        </w:rPr>
        <w:t xml:space="preserve">. </w:t>
      </w:r>
      <w:r w:rsidR="0089559C">
        <w:rPr>
          <w:rFonts w:cstheme="minorHAnsi"/>
          <w:bCs/>
        </w:rPr>
        <w:t xml:space="preserve">Previously, the class had learnt about </w:t>
      </w:r>
      <w:r w:rsidR="00F50AF8">
        <w:rPr>
          <w:rFonts w:cstheme="minorHAnsi"/>
          <w:bCs/>
        </w:rPr>
        <w:t xml:space="preserve">modern </w:t>
      </w:r>
      <w:r w:rsidR="0089559C">
        <w:rPr>
          <w:rFonts w:cstheme="minorHAnsi"/>
          <w:bCs/>
        </w:rPr>
        <w:t>land explorers</w:t>
      </w:r>
      <w:r w:rsidR="00F50AF8">
        <w:rPr>
          <w:rFonts w:cstheme="minorHAnsi"/>
          <w:bCs/>
        </w:rPr>
        <w:t>, such as explorers who would hike, climb, or drive on land.</w:t>
      </w:r>
      <w:r w:rsidR="00114946">
        <w:rPr>
          <w:rFonts w:cstheme="minorHAnsi"/>
          <w:bCs/>
        </w:rPr>
        <w:t xml:space="preserve"> </w:t>
      </w:r>
      <w:r w:rsidR="00010950">
        <w:rPr>
          <w:rFonts w:cstheme="minorHAnsi"/>
          <w:bCs/>
        </w:rPr>
        <w:t xml:space="preserve">To begin the theme, the class were taken on a school trip to Cardiff Bay, </w:t>
      </w:r>
      <w:r w:rsidR="002940E1">
        <w:rPr>
          <w:rFonts w:cstheme="minorHAnsi"/>
          <w:bCs/>
        </w:rPr>
        <w:t>immersing on</w:t>
      </w:r>
      <w:r w:rsidR="00010950">
        <w:rPr>
          <w:rFonts w:cstheme="minorHAnsi"/>
          <w:bCs/>
        </w:rPr>
        <w:t xml:space="preserve"> </w:t>
      </w:r>
      <w:r w:rsidR="002940E1">
        <w:rPr>
          <w:rFonts w:cstheme="minorHAnsi"/>
          <w:bCs/>
        </w:rPr>
        <w:t xml:space="preserve">a </w:t>
      </w:r>
      <w:r w:rsidR="00010950">
        <w:rPr>
          <w:rFonts w:cstheme="minorHAnsi"/>
          <w:bCs/>
        </w:rPr>
        <w:t>‘pirate style’</w:t>
      </w:r>
      <w:r w:rsidR="002940E1">
        <w:rPr>
          <w:rFonts w:cstheme="minorHAnsi"/>
          <w:bCs/>
        </w:rPr>
        <w:t xml:space="preserve"> boat trip</w:t>
      </w:r>
      <w:r w:rsidR="00954982">
        <w:rPr>
          <w:rFonts w:cstheme="minorHAnsi"/>
          <w:bCs/>
        </w:rPr>
        <w:t xml:space="preserve">, </w:t>
      </w:r>
      <w:r w:rsidR="002940E1">
        <w:rPr>
          <w:rFonts w:cstheme="minorHAnsi"/>
          <w:bCs/>
        </w:rPr>
        <w:t xml:space="preserve">giving them an </w:t>
      </w:r>
      <w:r w:rsidR="00954982">
        <w:rPr>
          <w:rFonts w:cstheme="minorHAnsi"/>
          <w:bCs/>
        </w:rPr>
        <w:t xml:space="preserve">informative, </w:t>
      </w:r>
      <w:r w:rsidR="002940E1">
        <w:rPr>
          <w:rFonts w:cstheme="minorHAnsi"/>
          <w:bCs/>
        </w:rPr>
        <w:t>enjoyable,</w:t>
      </w:r>
      <w:r w:rsidR="0062482A">
        <w:rPr>
          <w:rFonts w:cstheme="minorHAnsi"/>
          <w:bCs/>
        </w:rPr>
        <w:t xml:space="preserve"> </w:t>
      </w:r>
      <w:r w:rsidR="00954982">
        <w:rPr>
          <w:rFonts w:cstheme="minorHAnsi"/>
          <w:bCs/>
        </w:rPr>
        <w:t>and personal</w:t>
      </w:r>
      <w:r w:rsidR="002940E1">
        <w:rPr>
          <w:rFonts w:cstheme="minorHAnsi"/>
          <w:bCs/>
        </w:rPr>
        <w:t xml:space="preserve"> experience to enable their</w:t>
      </w:r>
      <w:r w:rsidR="00954982">
        <w:rPr>
          <w:rFonts w:cstheme="minorHAnsi"/>
          <w:bCs/>
        </w:rPr>
        <w:t xml:space="preserve"> learning.</w:t>
      </w:r>
      <w:r w:rsidR="0062482A">
        <w:rPr>
          <w:rFonts w:cstheme="minorHAnsi"/>
          <w:bCs/>
        </w:rPr>
        <w:t xml:space="preserve"> Fortunately, the pupils </w:t>
      </w:r>
      <w:r w:rsidR="002940E1">
        <w:rPr>
          <w:rFonts w:cstheme="minorHAnsi"/>
          <w:bCs/>
        </w:rPr>
        <w:t>ex</w:t>
      </w:r>
      <w:r w:rsidR="0062482A">
        <w:rPr>
          <w:rFonts w:cstheme="minorHAnsi"/>
          <w:bCs/>
        </w:rPr>
        <w:t>perienc</w:t>
      </w:r>
      <w:r w:rsidR="002940E1">
        <w:rPr>
          <w:rFonts w:cstheme="minorHAnsi"/>
          <w:bCs/>
        </w:rPr>
        <w:t>ed this trip</w:t>
      </w:r>
      <w:r w:rsidR="0062482A">
        <w:rPr>
          <w:rFonts w:cstheme="minorHAnsi"/>
          <w:bCs/>
        </w:rPr>
        <w:t xml:space="preserve"> prior to their focused pirate lessons, </w:t>
      </w:r>
      <w:r w:rsidR="002940E1">
        <w:rPr>
          <w:rFonts w:cstheme="minorHAnsi"/>
          <w:bCs/>
        </w:rPr>
        <w:t xml:space="preserve">therefore, </w:t>
      </w:r>
      <w:r w:rsidR="00E80EBF">
        <w:rPr>
          <w:rFonts w:cstheme="minorHAnsi"/>
          <w:bCs/>
        </w:rPr>
        <w:t>had the</w:t>
      </w:r>
      <w:r w:rsidR="0062482A">
        <w:rPr>
          <w:rFonts w:cstheme="minorHAnsi"/>
          <w:bCs/>
        </w:rPr>
        <w:t xml:space="preserve"> opportunity to recap and retrieve information of </w:t>
      </w:r>
      <w:r w:rsidR="00EE224D">
        <w:rPr>
          <w:rFonts w:cstheme="minorHAnsi"/>
          <w:bCs/>
        </w:rPr>
        <w:t>real-life</w:t>
      </w:r>
      <w:r w:rsidR="0062482A">
        <w:rPr>
          <w:rFonts w:cstheme="minorHAnsi"/>
          <w:bCs/>
        </w:rPr>
        <w:t xml:space="preserve"> context during their </w:t>
      </w:r>
      <w:r w:rsidR="002940E1">
        <w:rPr>
          <w:rFonts w:cstheme="minorHAnsi"/>
          <w:bCs/>
        </w:rPr>
        <w:t>lessons back at school</w:t>
      </w:r>
      <w:r w:rsidR="00E80EBF">
        <w:rPr>
          <w:rFonts w:cstheme="minorHAnsi"/>
          <w:bCs/>
        </w:rPr>
        <w:t xml:space="preserve">. </w:t>
      </w:r>
      <w:r w:rsidR="007D452E">
        <w:rPr>
          <w:rFonts w:cstheme="minorHAnsi"/>
          <w:bCs/>
        </w:rPr>
        <w:t xml:space="preserve">As proposed by </w:t>
      </w:r>
      <w:r w:rsidR="00562FC2">
        <w:rPr>
          <w:rFonts w:cstheme="minorHAnsi"/>
          <w:bCs/>
        </w:rPr>
        <w:t xml:space="preserve">King and </w:t>
      </w:r>
      <w:proofErr w:type="spellStart"/>
      <w:r w:rsidR="00562FC2">
        <w:rPr>
          <w:rFonts w:cstheme="minorHAnsi"/>
          <w:bCs/>
        </w:rPr>
        <w:t>Mar</w:t>
      </w:r>
      <w:r w:rsidR="007D452E">
        <w:rPr>
          <w:rFonts w:cstheme="minorHAnsi"/>
          <w:bCs/>
        </w:rPr>
        <w:t>k</w:t>
      </w:r>
      <w:r w:rsidR="00562FC2">
        <w:rPr>
          <w:rFonts w:cstheme="minorHAnsi"/>
          <w:bCs/>
        </w:rPr>
        <w:t>ant</w:t>
      </w:r>
      <w:proofErr w:type="spellEnd"/>
      <w:r w:rsidR="00562FC2">
        <w:rPr>
          <w:rFonts w:cstheme="minorHAnsi"/>
          <w:bCs/>
        </w:rPr>
        <w:t xml:space="preserve"> (2022, </w:t>
      </w:r>
      <w:r w:rsidR="00D75A41">
        <w:rPr>
          <w:rFonts w:cstheme="minorHAnsi"/>
          <w:bCs/>
        </w:rPr>
        <w:t xml:space="preserve">p. </w:t>
      </w:r>
      <w:r w:rsidR="00E80EBF">
        <w:rPr>
          <w:rFonts w:cstheme="minorHAnsi"/>
          <w:bCs/>
        </w:rPr>
        <w:t>13)</w:t>
      </w:r>
      <w:r w:rsidR="00562FC2">
        <w:rPr>
          <w:rFonts w:cstheme="minorHAnsi"/>
          <w:bCs/>
        </w:rPr>
        <w:t>,</w:t>
      </w:r>
      <w:r w:rsidR="007D452E">
        <w:rPr>
          <w:rFonts w:cstheme="minorHAnsi"/>
          <w:bCs/>
        </w:rPr>
        <w:t xml:space="preserve"> when</w:t>
      </w:r>
      <w:r w:rsidR="00562FC2">
        <w:rPr>
          <w:rFonts w:cstheme="minorHAnsi"/>
          <w:bCs/>
        </w:rPr>
        <w:t xml:space="preserve"> </w:t>
      </w:r>
      <w:r w:rsidR="007D452E">
        <w:rPr>
          <w:rFonts w:cstheme="minorHAnsi"/>
          <w:bCs/>
        </w:rPr>
        <w:t>given the experience of real</w:t>
      </w:r>
      <w:r w:rsidR="002940E1">
        <w:rPr>
          <w:rFonts w:cstheme="minorHAnsi"/>
          <w:bCs/>
        </w:rPr>
        <w:t>-</w:t>
      </w:r>
      <w:r w:rsidR="007D452E">
        <w:rPr>
          <w:rFonts w:cstheme="minorHAnsi"/>
          <w:bCs/>
        </w:rPr>
        <w:t xml:space="preserve">life contextual learning, </w:t>
      </w:r>
      <w:r w:rsidR="00E80EBF">
        <w:rPr>
          <w:rFonts w:cstheme="minorHAnsi"/>
          <w:bCs/>
        </w:rPr>
        <w:t>pupils</w:t>
      </w:r>
      <w:r w:rsidR="007D452E">
        <w:rPr>
          <w:rFonts w:cstheme="minorHAnsi"/>
          <w:bCs/>
        </w:rPr>
        <w:t xml:space="preserve"> will</w:t>
      </w:r>
      <w:r w:rsidR="00E80EBF">
        <w:rPr>
          <w:rFonts w:cstheme="minorHAnsi"/>
          <w:bCs/>
        </w:rPr>
        <w:t xml:space="preserve"> have a baseline of knowledge</w:t>
      </w:r>
      <w:r w:rsidR="007D452E">
        <w:rPr>
          <w:rFonts w:cstheme="minorHAnsi"/>
          <w:bCs/>
        </w:rPr>
        <w:t xml:space="preserve">, therefore, </w:t>
      </w:r>
      <w:r w:rsidR="00E80EBF">
        <w:rPr>
          <w:rFonts w:cstheme="minorHAnsi"/>
          <w:bCs/>
        </w:rPr>
        <w:t xml:space="preserve">are </w:t>
      </w:r>
      <w:r w:rsidR="00562FC2">
        <w:rPr>
          <w:rFonts w:cstheme="minorHAnsi"/>
          <w:bCs/>
        </w:rPr>
        <w:t xml:space="preserve">far </w:t>
      </w:r>
      <w:r w:rsidR="00E80EBF">
        <w:rPr>
          <w:rFonts w:cstheme="minorHAnsi"/>
          <w:bCs/>
        </w:rPr>
        <w:t>more likely to acknowledge</w:t>
      </w:r>
      <w:r w:rsidR="007D452E">
        <w:rPr>
          <w:rFonts w:cstheme="minorHAnsi"/>
          <w:bCs/>
        </w:rPr>
        <w:t>, recall and</w:t>
      </w:r>
      <w:r w:rsidR="00E80EBF">
        <w:rPr>
          <w:rFonts w:cstheme="minorHAnsi"/>
          <w:bCs/>
        </w:rPr>
        <w:t xml:space="preserve"> memorise </w:t>
      </w:r>
      <w:r w:rsidR="007D452E">
        <w:rPr>
          <w:rFonts w:cstheme="minorHAnsi"/>
          <w:bCs/>
        </w:rPr>
        <w:t>relevant information easier.</w:t>
      </w:r>
      <w:r w:rsidR="004103C5">
        <w:rPr>
          <w:rFonts w:cstheme="minorHAnsi"/>
          <w:bCs/>
        </w:rPr>
        <w:t xml:space="preserve"> </w:t>
      </w:r>
    </w:p>
    <w:p w14:paraId="401CA5FC" w14:textId="2C57C944" w:rsidR="002B12EB" w:rsidRDefault="004103C5">
      <w:pPr>
        <w:rPr>
          <w:rFonts w:cstheme="minorHAnsi"/>
          <w:bCs/>
        </w:rPr>
      </w:pPr>
      <w:r>
        <w:rPr>
          <w:rFonts w:cstheme="minorHAnsi"/>
          <w:bCs/>
        </w:rPr>
        <w:lastRenderedPageBreak/>
        <w:tab/>
        <w:t xml:space="preserve">Throughout my </w:t>
      </w:r>
      <w:r w:rsidR="00B03C65">
        <w:rPr>
          <w:rFonts w:cstheme="minorHAnsi"/>
          <w:bCs/>
        </w:rPr>
        <w:t xml:space="preserve">personal teaching experience </w:t>
      </w:r>
      <w:r w:rsidR="00064A14">
        <w:rPr>
          <w:rFonts w:cstheme="minorHAnsi"/>
          <w:bCs/>
        </w:rPr>
        <w:t>a</w:t>
      </w:r>
      <w:r w:rsidR="00F8157E">
        <w:rPr>
          <w:rFonts w:cstheme="minorHAnsi"/>
          <w:bCs/>
        </w:rPr>
        <w:t>longside this assignment, I created and taught three main lesson plans</w:t>
      </w:r>
      <w:r w:rsidR="002F6B1E">
        <w:rPr>
          <w:rFonts w:cstheme="minorHAnsi"/>
          <w:bCs/>
        </w:rPr>
        <w:t>,</w:t>
      </w:r>
      <w:r w:rsidR="00246AB7">
        <w:rPr>
          <w:rFonts w:cstheme="minorHAnsi"/>
          <w:bCs/>
        </w:rPr>
        <w:t xml:space="preserve"> working across three different areas of learning experience (</w:t>
      </w:r>
      <w:proofErr w:type="spellStart"/>
      <w:r w:rsidR="00246AB7">
        <w:rPr>
          <w:rFonts w:cstheme="minorHAnsi"/>
          <w:bCs/>
        </w:rPr>
        <w:t>AoLE</w:t>
      </w:r>
      <w:proofErr w:type="spellEnd"/>
      <w:r w:rsidR="00246AB7">
        <w:rPr>
          <w:rFonts w:cstheme="minorHAnsi"/>
          <w:bCs/>
        </w:rPr>
        <w:t>). E</w:t>
      </w:r>
      <w:r w:rsidR="002F6B1E">
        <w:rPr>
          <w:rFonts w:cstheme="minorHAnsi"/>
          <w:bCs/>
        </w:rPr>
        <w:t>ach lesson</w:t>
      </w:r>
      <w:r w:rsidR="00F8157E">
        <w:rPr>
          <w:rFonts w:cstheme="minorHAnsi"/>
          <w:bCs/>
        </w:rPr>
        <w:t xml:space="preserve"> incorporated different AFL strategies</w:t>
      </w:r>
      <w:r w:rsidR="002F6B1E">
        <w:rPr>
          <w:rFonts w:cstheme="minorHAnsi"/>
          <w:bCs/>
        </w:rPr>
        <w:t xml:space="preserve"> that I thought would be most effective and wanted to analyse in my own practice</w:t>
      </w:r>
      <w:r w:rsidR="00F8157E">
        <w:rPr>
          <w:rFonts w:cstheme="minorHAnsi"/>
          <w:bCs/>
        </w:rPr>
        <w:t>.</w:t>
      </w:r>
      <w:r w:rsidR="00B23FA2">
        <w:rPr>
          <w:rFonts w:cstheme="minorHAnsi"/>
          <w:bCs/>
        </w:rPr>
        <w:t xml:space="preserve"> The three relevant lessons</w:t>
      </w:r>
      <w:r w:rsidR="00246AB7">
        <w:rPr>
          <w:rFonts w:cstheme="minorHAnsi"/>
          <w:bCs/>
        </w:rPr>
        <w:t xml:space="preserve"> taught,</w:t>
      </w:r>
      <w:r w:rsidR="00B23FA2">
        <w:rPr>
          <w:rFonts w:cstheme="minorHAnsi"/>
          <w:bCs/>
        </w:rPr>
        <w:t xml:space="preserve"> took place throughout two weeks</w:t>
      </w:r>
      <w:r w:rsidR="00246AB7">
        <w:rPr>
          <w:rFonts w:cstheme="minorHAnsi"/>
          <w:bCs/>
        </w:rPr>
        <w:t>,</w:t>
      </w:r>
      <w:r w:rsidR="00A3079A">
        <w:rPr>
          <w:rFonts w:cstheme="minorHAnsi"/>
          <w:bCs/>
        </w:rPr>
        <w:t xml:space="preserve"> towards the end of the topic. </w:t>
      </w:r>
      <w:r w:rsidR="00C03707">
        <w:rPr>
          <w:rFonts w:cstheme="minorHAnsi"/>
          <w:bCs/>
        </w:rPr>
        <w:t>During the time of my lesson, s</w:t>
      </w:r>
      <w:r w:rsidR="00B23FA2">
        <w:rPr>
          <w:rFonts w:cstheme="minorHAnsi"/>
          <w:bCs/>
        </w:rPr>
        <w:t>ome other</w:t>
      </w:r>
      <w:r w:rsidR="00C03707">
        <w:rPr>
          <w:rFonts w:cstheme="minorHAnsi"/>
          <w:bCs/>
        </w:rPr>
        <w:t xml:space="preserve"> </w:t>
      </w:r>
      <w:r w:rsidR="00B23FA2">
        <w:rPr>
          <w:rFonts w:cstheme="minorHAnsi"/>
          <w:bCs/>
        </w:rPr>
        <w:t>topic</w:t>
      </w:r>
      <w:r w:rsidR="00C03707">
        <w:rPr>
          <w:rFonts w:cstheme="minorHAnsi"/>
          <w:bCs/>
        </w:rPr>
        <w:t xml:space="preserve"> lessons</w:t>
      </w:r>
      <w:r w:rsidR="00B23FA2">
        <w:rPr>
          <w:rFonts w:cstheme="minorHAnsi"/>
          <w:bCs/>
        </w:rPr>
        <w:t xml:space="preserve"> were completed by the class teacher or as a shared lesson</w:t>
      </w:r>
      <w:r w:rsidR="00C03707">
        <w:rPr>
          <w:rFonts w:cstheme="minorHAnsi"/>
          <w:bCs/>
        </w:rPr>
        <w:t xml:space="preserve"> with myself. </w:t>
      </w:r>
      <w:r w:rsidR="00F8157E">
        <w:rPr>
          <w:rFonts w:cstheme="minorHAnsi"/>
          <w:bCs/>
        </w:rPr>
        <w:t>The aim of th</w:t>
      </w:r>
      <w:r w:rsidR="002F6B1E">
        <w:rPr>
          <w:rFonts w:cstheme="minorHAnsi"/>
          <w:bCs/>
        </w:rPr>
        <w:t>ese three lessons were to</w:t>
      </w:r>
      <w:r w:rsidR="00246AB7">
        <w:rPr>
          <w:rFonts w:cstheme="minorHAnsi"/>
          <w:bCs/>
        </w:rPr>
        <w:t xml:space="preserve"> over time</w:t>
      </w:r>
      <w:r w:rsidR="00F8157E">
        <w:rPr>
          <w:rFonts w:cstheme="minorHAnsi"/>
          <w:bCs/>
        </w:rPr>
        <w:t xml:space="preserve"> enable pupil progression, by transpiring and effectively engaging with the strategies put forward to monitor</w:t>
      </w:r>
      <w:r w:rsidR="002F6B1E">
        <w:rPr>
          <w:rFonts w:cstheme="minorHAnsi"/>
          <w:bCs/>
        </w:rPr>
        <w:t>, observe</w:t>
      </w:r>
      <w:r w:rsidR="00F8157E">
        <w:rPr>
          <w:rFonts w:cstheme="minorHAnsi"/>
          <w:bCs/>
        </w:rPr>
        <w:t xml:space="preserve"> and enable progression.</w:t>
      </w:r>
      <w:r w:rsidR="00151F7E">
        <w:rPr>
          <w:rFonts w:cstheme="minorHAnsi"/>
          <w:bCs/>
        </w:rPr>
        <w:t xml:space="preserve"> </w:t>
      </w:r>
      <w:r w:rsidR="00324E85">
        <w:rPr>
          <w:rFonts w:cstheme="minorHAnsi"/>
          <w:bCs/>
        </w:rPr>
        <w:t>As a result of the class being a very lively classroom,</w:t>
      </w:r>
      <w:r w:rsidR="00693E0F">
        <w:rPr>
          <w:rFonts w:cstheme="minorHAnsi"/>
          <w:bCs/>
        </w:rPr>
        <w:t xml:space="preserve"> their attention was very low</w:t>
      </w:r>
      <w:r w:rsidR="00C92722">
        <w:rPr>
          <w:rFonts w:cstheme="minorHAnsi"/>
          <w:bCs/>
        </w:rPr>
        <w:t xml:space="preserve"> and</w:t>
      </w:r>
      <w:r w:rsidR="00F14FB4">
        <w:rPr>
          <w:rFonts w:cstheme="minorHAnsi"/>
          <w:bCs/>
        </w:rPr>
        <w:t xml:space="preserve"> majority of them would find it difficult </w:t>
      </w:r>
      <w:r w:rsidR="00C92722">
        <w:rPr>
          <w:rFonts w:cstheme="minorHAnsi"/>
          <w:bCs/>
        </w:rPr>
        <w:t>to focus and stay on task. From observing the class,</w:t>
      </w:r>
      <w:r w:rsidR="00693E0F">
        <w:rPr>
          <w:rFonts w:cstheme="minorHAnsi"/>
          <w:bCs/>
        </w:rPr>
        <w:t xml:space="preserve"> I established that</w:t>
      </w:r>
      <w:r w:rsidR="00324E85">
        <w:rPr>
          <w:rFonts w:cstheme="minorHAnsi"/>
          <w:bCs/>
        </w:rPr>
        <w:t xml:space="preserve"> active lesson</w:t>
      </w:r>
      <w:r w:rsidR="00C92722">
        <w:rPr>
          <w:rFonts w:cstheme="minorHAnsi"/>
          <w:bCs/>
        </w:rPr>
        <w:t>s</w:t>
      </w:r>
      <w:r w:rsidR="00324E85">
        <w:rPr>
          <w:rFonts w:cstheme="minorHAnsi"/>
          <w:bCs/>
        </w:rPr>
        <w:t xml:space="preserve"> were more suitable for the</w:t>
      </w:r>
      <w:r w:rsidR="00693E0F">
        <w:rPr>
          <w:rFonts w:cstheme="minorHAnsi"/>
          <w:bCs/>
        </w:rPr>
        <w:t xml:space="preserve">m. Pupils </w:t>
      </w:r>
      <w:r w:rsidR="00324E85">
        <w:rPr>
          <w:rFonts w:cstheme="minorHAnsi"/>
          <w:bCs/>
        </w:rPr>
        <w:t>would focus better and present a higher standard of work when the learning was almost ‘disguised’</w:t>
      </w:r>
      <w:r w:rsidR="00693E0F">
        <w:rPr>
          <w:rFonts w:cstheme="minorHAnsi"/>
          <w:bCs/>
        </w:rPr>
        <w:t xml:space="preserve"> w</w:t>
      </w:r>
      <w:r w:rsidR="00C92722">
        <w:rPr>
          <w:rFonts w:cstheme="minorHAnsi"/>
          <w:bCs/>
        </w:rPr>
        <w:t xml:space="preserve">ith lessons </w:t>
      </w:r>
      <w:r w:rsidR="00693E0F">
        <w:rPr>
          <w:rFonts w:cstheme="minorHAnsi"/>
          <w:bCs/>
        </w:rPr>
        <w:t xml:space="preserve">that </w:t>
      </w:r>
      <w:r w:rsidR="002541CB">
        <w:rPr>
          <w:rFonts w:cstheme="minorHAnsi"/>
          <w:bCs/>
        </w:rPr>
        <w:t>consisted with</w:t>
      </w:r>
      <w:r w:rsidR="00693E0F">
        <w:rPr>
          <w:rFonts w:cstheme="minorHAnsi"/>
          <w:bCs/>
        </w:rPr>
        <w:t xml:space="preserve"> a mix of practical</w:t>
      </w:r>
      <w:r w:rsidR="002541CB">
        <w:rPr>
          <w:rFonts w:cstheme="minorHAnsi"/>
          <w:bCs/>
        </w:rPr>
        <w:t xml:space="preserve"> work</w:t>
      </w:r>
      <w:r w:rsidR="00693E0F">
        <w:rPr>
          <w:rFonts w:cstheme="minorHAnsi"/>
          <w:bCs/>
        </w:rPr>
        <w:t xml:space="preserve"> rather than </w:t>
      </w:r>
      <w:r w:rsidR="00C92722">
        <w:rPr>
          <w:rFonts w:cstheme="minorHAnsi"/>
          <w:bCs/>
        </w:rPr>
        <w:t>solely</w:t>
      </w:r>
      <w:r w:rsidR="00693E0F">
        <w:rPr>
          <w:rFonts w:cstheme="minorHAnsi"/>
          <w:bCs/>
        </w:rPr>
        <w:t xml:space="preserve"> writing.</w:t>
      </w:r>
      <w:r w:rsidR="002F7C17">
        <w:rPr>
          <w:rFonts w:cstheme="minorHAnsi"/>
          <w:bCs/>
        </w:rPr>
        <w:t xml:space="preserve"> The first </w:t>
      </w:r>
      <w:proofErr w:type="spellStart"/>
      <w:r w:rsidR="002F7C17">
        <w:rPr>
          <w:rFonts w:cstheme="minorHAnsi"/>
          <w:bCs/>
        </w:rPr>
        <w:t>AoLE</w:t>
      </w:r>
      <w:proofErr w:type="spellEnd"/>
      <w:r w:rsidR="002F7C17">
        <w:rPr>
          <w:rFonts w:cstheme="minorHAnsi"/>
          <w:bCs/>
        </w:rPr>
        <w:t xml:space="preserve"> I focused on within lesson 1 was </w:t>
      </w:r>
      <w:r w:rsidR="00F31F9F">
        <w:rPr>
          <w:rFonts w:cstheme="minorHAnsi"/>
          <w:bCs/>
        </w:rPr>
        <w:t>h</w:t>
      </w:r>
      <w:r w:rsidR="002F7C17">
        <w:rPr>
          <w:rFonts w:cstheme="minorHAnsi"/>
          <w:bCs/>
        </w:rPr>
        <w:t>umanities</w:t>
      </w:r>
      <w:r w:rsidR="00F325AF">
        <w:rPr>
          <w:rFonts w:cstheme="minorHAnsi"/>
          <w:bCs/>
        </w:rPr>
        <w:t xml:space="preserve">, </w:t>
      </w:r>
      <w:r w:rsidR="00CC33C9">
        <w:rPr>
          <w:rFonts w:cstheme="minorHAnsi"/>
          <w:bCs/>
        </w:rPr>
        <w:t>more specifically,</w:t>
      </w:r>
      <w:r w:rsidR="00F31F9F">
        <w:rPr>
          <w:rFonts w:cstheme="minorHAnsi"/>
          <w:bCs/>
        </w:rPr>
        <w:t xml:space="preserve"> history.</w:t>
      </w:r>
      <w:r w:rsidR="00CF089F">
        <w:rPr>
          <w:rFonts w:cstheme="minorHAnsi"/>
          <w:bCs/>
        </w:rPr>
        <w:t xml:space="preserve"> </w:t>
      </w:r>
      <w:r w:rsidR="00F31F9F">
        <w:rPr>
          <w:rFonts w:cstheme="minorHAnsi"/>
          <w:bCs/>
        </w:rPr>
        <w:t>Humanities is the ‘central to learners becoming ethical, informed citizens of Wales and the world’ (Welsh Government, 2020</w:t>
      </w:r>
      <w:r w:rsidR="002B66FA">
        <w:rPr>
          <w:rFonts w:cstheme="minorHAnsi"/>
          <w:bCs/>
        </w:rPr>
        <w:t xml:space="preserve"> B</w:t>
      </w:r>
      <w:r w:rsidR="00F31F9F">
        <w:rPr>
          <w:rFonts w:cstheme="minorHAnsi"/>
          <w:bCs/>
        </w:rPr>
        <w:t xml:space="preserve">), </w:t>
      </w:r>
      <w:r w:rsidR="00345E12">
        <w:rPr>
          <w:rFonts w:cstheme="minorHAnsi"/>
          <w:bCs/>
        </w:rPr>
        <w:t xml:space="preserve">thus </w:t>
      </w:r>
      <w:r w:rsidR="00F31F9F">
        <w:rPr>
          <w:rFonts w:cstheme="minorHAnsi"/>
          <w:bCs/>
        </w:rPr>
        <w:t>working hand in hand with one of the four purposes within the Welsh curriculum.</w:t>
      </w:r>
      <w:r w:rsidR="00E074EC">
        <w:rPr>
          <w:rFonts w:cstheme="minorHAnsi"/>
          <w:bCs/>
        </w:rPr>
        <w:t xml:space="preserve"> By focusing on this </w:t>
      </w:r>
      <w:proofErr w:type="spellStart"/>
      <w:r w:rsidR="00E074EC">
        <w:rPr>
          <w:rFonts w:cstheme="minorHAnsi"/>
          <w:bCs/>
        </w:rPr>
        <w:t>AoLE</w:t>
      </w:r>
      <w:proofErr w:type="spellEnd"/>
      <w:r w:rsidR="00E074EC">
        <w:rPr>
          <w:rFonts w:cstheme="minorHAnsi"/>
          <w:bCs/>
        </w:rPr>
        <w:t>, the aim is for pupils to increase their depth of knowledge on the past through experience and research.</w:t>
      </w:r>
      <w:r w:rsidR="00A2433D">
        <w:rPr>
          <w:rFonts w:cstheme="minorHAnsi"/>
          <w:bCs/>
        </w:rPr>
        <w:t xml:space="preserve"> Secondly, I focused on the Science and Technology </w:t>
      </w:r>
      <w:proofErr w:type="spellStart"/>
      <w:r w:rsidR="00A2433D">
        <w:rPr>
          <w:rFonts w:cstheme="minorHAnsi"/>
          <w:bCs/>
        </w:rPr>
        <w:t>AoLE</w:t>
      </w:r>
      <w:proofErr w:type="spellEnd"/>
      <w:r w:rsidR="00A2433D">
        <w:rPr>
          <w:rFonts w:cstheme="minorHAnsi"/>
          <w:bCs/>
        </w:rPr>
        <w:t xml:space="preserve">. </w:t>
      </w:r>
      <w:r w:rsidR="00C41559">
        <w:rPr>
          <w:rFonts w:cstheme="minorHAnsi"/>
          <w:bCs/>
        </w:rPr>
        <w:t xml:space="preserve">Within this </w:t>
      </w:r>
      <w:proofErr w:type="spellStart"/>
      <w:r w:rsidR="00C41559">
        <w:rPr>
          <w:rFonts w:cstheme="minorHAnsi"/>
          <w:bCs/>
        </w:rPr>
        <w:t>AoLE</w:t>
      </w:r>
      <w:proofErr w:type="spellEnd"/>
      <w:r w:rsidR="00C41559">
        <w:rPr>
          <w:rFonts w:cstheme="minorHAnsi"/>
          <w:bCs/>
        </w:rPr>
        <w:t xml:space="preserve">, the focus will be the </w:t>
      </w:r>
      <w:r w:rsidR="00A2433D">
        <w:rPr>
          <w:rFonts w:cstheme="minorHAnsi"/>
          <w:bCs/>
        </w:rPr>
        <w:t xml:space="preserve">technological aspect, </w:t>
      </w:r>
      <w:r w:rsidR="00332981">
        <w:rPr>
          <w:rFonts w:cstheme="minorHAnsi"/>
          <w:bCs/>
        </w:rPr>
        <w:t>familiarising with</w:t>
      </w:r>
      <w:r w:rsidR="00A2433D">
        <w:rPr>
          <w:rFonts w:cstheme="minorHAnsi"/>
          <w:bCs/>
        </w:rPr>
        <w:t xml:space="preserve"> the context of algorithms.</w:t>
      </w:r>
      <w:r w:rsidR="00C41559">
        <w:rPr>
          <w:rFonts w:cstheme="minorHAnsi"/>
          <w:bCs/>
        </w:rPr>
        <w:t xml:space="preserve"> </w:t>
      </w:r>
      <w:r w:rsidR="002302F8">
        <w:rPr>
          <w:rFonts w:cstheme="minorHAnsi"/>
          <w:bCs/>
        </w:rPr>
        <w:t>According to Estyn (</w:t>
      </w:r>
      <w:r w:rsidR="00293AAD">
        <w:rPr>
          <w:rFonts w:cstheme="minorHAnsi"/>
          <w:bCs/>
        </w:rPr>
        <w:t>2017</w:t>
      </w:r>
      <w:r w:rsidR="003C3F39">
        <w:rPr>
          <w:rFonts w:cstheme="minorHAnsi"/>
          <w:bCs/>
        </w:rPr>
        <w:t xml:space="preserve"> A</w:t>
      </w:r>
      <w:r w:rsidR="00293AAD">
        <w:rPr>
          <w:rFonts w:cstheme="minorHAnsi"/>
          <w:bCs/>
        </w:rPr>
        <w:t>, P.1</w:t>
      </w:r>
      <w:r w:rsidR="002302F8">
        <w:rPr>
          <w:rFonts w:cstheme="minorHAnsi"/>
          <w:bCs/>
        </w:rPr>
        <w:t xml:space="preserve">), technology supports </w:t>
      </w:r>
      <w:r w:rsidR="00CD3870">
        <w:rPr>
          <w:rFonts w:cstheme="minorHAnsi"/>
          <w:bCs/>
        </w:rPr>
        <w:t>pupils’</w:t>
      </w:r>
      <w:r w:rsidR="002302F8">
        <w:rPr>
          <w:rFonts w:cstheme="minorHAnsi"/>
          <w:bCs/>
        </w:rPr>
        <w:t xml:space="preserve"> life-long learning through enabling them with skills, knowledge and understanding which can further support them across other </w:t>
      </w:r>
      <w:proofErr w:type="spellStart"/>
      <w:r w:rsidR="002302F8">
        <w:rPr>
          <w:rFonts w:cstheme="minorHAnsi"/>
          <w:bCs/>
        </w:rPr>
        <w:t>AoLE’s</w:t>
      </w:r>
      <w:proofErr w:type="spellEnd"/>
      <w:r w:rsidR="0098180B">
        <w:rPr>
          <w:rFonts w:cstheme="minorHAnsi"/>
          <w:bCs/>
        </w:rPr>
        <w:t xml:space="preserve">, this shows that </w:t>
      </w:r>
      <w:r w:rsidR="00D549D1">
        <w:rPr>
          <w:rFonts w:cstheme="minorHAnsi"/>
          <w:bCs/>
        </w:rPr>
        <w:t xml:space="preserve">the different aspects </w:t>
      </w:r>
      <w:r w:rsidR="0098180B">
        <w:rPr>
          <w:rFonts w:cstheme="minorHAnsi"/>
          <w:bCs/>
        </w:rPr>
        <w:t xml:space="preserve">can enable pupils to progress effectively </w:t>
      </w:r>
      <w:r w:rsidR="00D549D1">
        <w:rPr>
          <w:rFonts w:cstheme="minorHAnsi"/>
          <w:bCs/>
        </w:rPr>
        <w:t>across</w:t>
      </w:r>
      <w:r w:rsidR="0098180B">
        <w:rPr>
          <w:rFonts w:cstheme="minorHAnsi"/>
          <w:bCs/>
        </w:rPr>
        <w:t xml:space="preserve"> multiple</w:t>
      </w:r>
      <w:r w:rsidR="00D549D1">
        <w:rPr>
          <w:rFonts w:cstheme="minorHAnsi"/>
          <w:bCs/>
        </w:rPr>
        <w:t xml:space="preserve"> subjects</w:t>
      </w:r>
      <w:r w:rsidR="0098180B">
        <w:rPr>
          <w:rFonts w:cstheme="minorHAnsi"/>
          <w:bCs/>
        </w:rPr>
        <w:t>.</w:t>
      </w:r>
      <w:r w:rsidR="00CC39FC">
        <w:rPr>
          <w:rFonts w:cstheme="minorHAnsi"/>
          <w:bCs/>
        </w:rPr>
        <w:t xml:space="preserve"> Lastly, was </w:t>
      </w:r>
      <w:r w:rsidR="007B069E">
        <w:rPr>
          <w:rFonts w:cstheme="minorHAnsi"/>
          <w:bCs/>
        </w:rPr>
        <w:t>Expressive Arts, incorporating disciplines such as drama and digital media.</w:t>
      </w:r>
      <w:r w:rsidR="00CD3870">
        <w:rPr>
          <w:rFonts w:cstheme="minorHAnsi"/>
          <w:bCs/>
        </w:rPr>
        <w:t xml:space="preserve"> Expressive arts can enable many creative work skills for pupils’ and </w:t>
      </w:r>
      <w:r w:rsidR="00CD3870" w:rsidRPr="00CD3870">
        <w:rPr>
          <w:rFonts w:cstheme="minorHAnsi"/>
          <w:bCs/>
        </w:rPr>
        <w:t>‘</w:t>
      </w:r>
      <w:r w:rsidR="00CD3870" w:rsidRPr="00CD3870">
        <w:rPr>
          <w:rFonts w:cstheme="minorHAnsi"/>
          <w:color w:val="1F1F1F"/>
          <w:shd w:val="clear" w:color="auto" w:fill="FFFFFF"/>
        </w:rPr>
        <w:t>engage learners physically, socially and emotionally, nurturing their well-being, self-esteem and resilience’</w:t>
      </w:r>
      <w:r w:rsidR="00CD3870">
        <w:rPr>
          <w:rFonts w:cstheme="minorHAnsi"/>
          <w:color w:val="1F1F1F"/>
          <w:shd w:val="clear" w:color="auto" w:fill="FFFFFF"/>
        </w:rPr>
        <w:t xml:space="preserve"> (Welsh Government, 2020</w:t>
      </w:r>
      <w:r w:rsidR="002B66FA">
        <w:rPr>
          <w:rFonts w:cstheme="minorHAnsi"/>
          <w:color w:val="1F1F1F"/>
          <w:shd w:val="clear" w:color="auto" w:fill="FFFFFF"/>
        </w:rPr>
        <w:t xml:space="preserve"> A</w:t>
      </w:r>
      <w:r w:rsidR="00CD3870">
        <w:rPr>
          <w:rFonts w:cstheme="minorHAnsi"/>
          <w:color w:val="1F1F1F"/>
          <w:shd w:val="clear" w:color="auto" w:fill="FFFFFF"/>
        </w:rPr>
        <w:t xml:space="preserve">). Personally, I believe this to be </w:t>
      </w:r>
      <w:r w:rsidR="007C18C5">
        <w:rPr>
          <w:rFonts w:cstheme="minorHAnsi"/>
          <w:color w:val="1F1F1F"/>
          <w:shd w:val="clear" w:color="auto" w:fill="FFFFFF"/>
        </w:rPr>
        <w:t xml:space="preserve">one of the most appropriate and positive </w:t>
      </w:r>
      <w:proofErr w:type="spellStart"/>
      <w:r w:rsidR="007C18C5">
        <w:rPr>
          <w:rFonts w:cstheme="minorHAnsi"/>
          <w:color w:val="1F1F1F"/>
          <w:shd w:val="clear" w:color="auto" w:fill="FFFFFF"/>
        </w:rPr>
        <w:t>AoLE</w:t>
      </w:r>
      <w:r w:rsidR="00E569DB">
        <w:rPr>
          <w:rFonts w:cstheme="minorHAnsi"/>
          <w:color w:val="1F1F1F"/>
          <w:shd w:val="clear" w:color="auto" w:fill="FFFFFF"/>
        </w:rPr>
        <w:t>’s</w:t>
      </w:r>
      <w:proofErr w:type="spellEnd"/>
      <w:r w:rsidR="00E569DB">
        <w:rPr>
          <w:rFonts w:cstheme="minorHAnsi"/>
          <w:color w:val="1F1F1F"/>
          <w:shd w:val="clear" w:color="auto" w:fill="FFFFFF"/>
        </w:rPr>
        <w:t xml:space="preserve"> </w:t>
      </w:r>
      <w:r w:rsidR="007C18C5">
        <w:rPr>
          <w:rFonts w:cstheme="minorHAnsi"/>
          <w:color w:val="1F1F1F"/>
          <w:shd w:val="clear" w:color="auto" w:fill="FFFFFF"/>
        </w:rPr>
        <w:t xml:space="preserve">to </w:t>
      </w:r>
      <w:r w:rsidR="00E569DB">
        <w:rPr>
          <w:rFonts w:cstheme="minorHAnsi"/>
          <w:color w:val="1F1F1F"/>
          <w:shd w:val="clear" w:color="auto" w:fill="FFFFFF"/>
        </w:rPr>
        <w:t>utilize</w:t>
      </w:r>
      <w:r w:rsidR="00BC6DD4">
        <w:rPr>
          <w:rFonts w:cstheme="minorHAnsi"/>
          <w:color w:val="1F1F1F"/>
          <w:shd w:val="clear" w:color="auto" w:fill="FFFFFF"/>
        </w:rPr>
        <w:t xml:space="preserve"> with the relevant class</w:t>
      </w:r>
      <w:r w:rsidR="007C18C5">
        <w:rPr>
          <w:rFonts w:cstheme="minorHAnsi"/>
          <w:color w:val="1F1F1F"/>
          <w:shd w:val="clear" w:color="auto" w:fill="FFFFFF"/>
        </w:rPr>
        <w:t xml:space="preserve">, as I </w:t>
      </w:r>
      <w:r w:rsidR="00DB3325">
        <w:rPr>
          <w:rFonts w:cstheme="minorHAnsi"/>
          <w:color w:val="1F1F1F"/>
          <w:shd w:val="clear" w:color="auto" w:fill="FFFFFF"/>
        </w:rPr>
        <w:t>retained</w:t>
      </w:r>
      <w:r w:rsidR="007C18C5">
        <w:rPr>
          <w:rFonts w:cstheme="minorHAnsi"/>
          <w:color w:val="1F1F1F"/>
          <w:shd w:val="clear" w:color="auto" w:fill="FFFFFF"/>
        </w:rPr>
        <w:t xml:space="preserve"> from the class teacher and observation</w:t>
      </w:r>
      <w:r w:rsidR="00DB3325">
        <w:rPr>
          <w:rFonts w:cstheme="minorHAnsi"/>
          <w:color w:val="1F1F1F"/>
          <w:shd w:val="clear" w:color="auto" w:fill="FFFFFF"/>
        </w:rPr>
        <w:t>,</w:t>
      </w:r>
      <w:r w:rsidR="007C18C5">
        <w:rPr>
          <w:rFonts w:cstheme="minorHAnsi"/>
          <w:color w:val="1F1F1F"/>
          <w:shd w:val="clear" w:color="auto" w:fill="FFFFFF"/>
        </w:rPr>
        <w:t xml:space="preserve"> that </w:t>
      </w:r>
      <w:r w:rsidR="00E569DB">
        <w:rPr>
          <w:rFonts w:cstheme="minorHAnsi"/>
          <w:color w:val="1F1F1F"/>
          <w:shd w:val="clear" w:color="auto" w:fill="FFFFFF"/>
        </w:rPr>
        <w:t>many of the</w:t>
      </w:r>
      <w:r w:rsidR="007C18C5">
        <w:rPr>
          <w:rFonts w:cstheme="minorHAnsi"/>
          <w:color w:val="1F1F1F"/>
          <w:shd w:val="clear" w:color="auto" w:fill="FFFFFF"/>
        </w:rPr>
        <w:t xml:space="preserve"> pupils suffered </w:t>
      </w:r>
      <w:r w:rsidR="00E569DB">
        <w:rPr>
          <w:rFonts w:cstheme="minorHAnsi"/>
          <w:color w:val="1F1F1F"/>
          <w:shd w:val="clear" w:color="auto" w:fill="FFFFFF"/>
        </w:rPr>
        <w:t>considerably</w:t>
      </w:r>
      <w:r w:rsidR="007C18C5">
        <w:rPr>
          <w:rFonts w:cstheme="minorHAnsi"/>
          <w:color w:val="1F1F1F"/>
          <w:shd w:val="clear" w:color="auto" w:fill="FFFFFF"/>
        </w:rPr>
        <w:t xml:space="preserve"> with lack of self-confidence.</w:t>
      </w:r>
    </w:p>
    <w:p w14:paraId="7DDFCA14" w14:textId="48FA32F2" w:rsidR="006247F2" w:rsidRDefault="005C7579" w:rsidP="0023440E">
      <w:pPr>
        <w:ind w:firstLine="720"/>
        <w:rPr>
          <w:rFonts w:cstheme="minorHAnsi"/>
          <w:bCs/>
        </w:rPr>
      </w:pPr>
      <w:r>
        <w:rPr>
          <w:rFonts w:cstheme="minorHAnsi"/>
          <w:bCs/>
        </w:rPr>
        <w:t>Overall, there are four elements of AFL, these include sharing the learning inten</w:t>
      </w:r>
      <w:r w:rsidR="00BD1505">
        <w:rPr>
          <w:rFonts w:cstheme="minorHAnsi"/>
          <w:bCs/>
        </w:rPr>
        <w:t>t</w:t>
      </w:r>
      <w:r>
        <w:rPr>
          <w:rFonts w:cstheme="minorHAnsi"/>
          <w:bCs/>
        </w:rPr>
        <w:t>ion and success criteria, use and quality of feedback, quality of questioning and peer and self-assessment.</w:t>
      </w:r>
      <w:r w:rsidR="007C41B7">
        <w:rPr>
          <w:rFonts w:cstheme="minorHAnsi"/>
          <w:bCs/>
        </w:rPr>
        <w:t xml:space="preserve"> These are only brief descriptions of what is expected to be implemented into Welsh schools, teachers should also be making a great effort to plan effectively understanding what influences learning</w:t>
      </w:r>
      <w:r w:rsidR="00FF5C95">
        <w:rPr>
          <w:rFonts w:cstheme="minorHAnsi"/>
          <w:bCs/>
        </w:rPr>
        <w:t>,</w:t>
      </w:r>
      <w:r w:rsidR="007C41B7">
        <w:rPr>
          <w:rFonts w:cstheme="minorHAnsi"/>
          <w:bCs/>
        </w:rPr>
        <w:t xml:space="preserve"> as well as supporting students through providing effective resources and encouragement (Donaldson, 2015, </w:t>
      </w:r>
      <w:r w:rsidR="00D75A41">
        <w:rPr>
          <w:rFonts w:cstheme="minorHAnsi"/>
          <w:bCs/>
        </w:rPr>
        <w:t>p</w:t>
      </w:r>
      <w:r w:rsidR="007C41B7">
        <w:rPr>
          <w:rFonts w:cstheme="minorHAnsi"/>
          <w:bCs/>
        </w:rPr>
        <w:t>. 76)</w:t>
      </w:r>
      <w:r w:rsidR="0019062F">
        <w:rPr>
          <w:rFonts w:cstheme="minorHAnsi"/>
          <w:bCs/>
        </w:rPr>
        <w:t>.</w:t>
      </w:r>
      <w:r w:rsidR="00AA527A">
        <w:rPr>
          <w:rFonts w:cstheme="minorHAnsi"/>
          <w:bCs/>
        </w:rPr>
        <w:t xml:space="preserve"> The Northern Ireland Curriculum (2007, p. 6-7), also follow these AFL elements. It is explained that sharing the success criteria and learning intention with learners provides the opportunity for them to know what is expected, why and how to achieve it. </w:t>
      </w:r>
      <w:r w:rsidR="008C4913">
        <w:rPr>
          <w:rFonts w:cstheme="minorHAnsi"/>
          <w:bCs/>
        </w:rPr>
        <w:t xml:space="preserve">Secondly, questioning is described as an element that </w:t>
      </w:r>
      <w:r w:rsidR="00BD1505">
        <w:rPr>
          <w:rFonts w:cstheme="minorHAnsi"/>
          <w:bCs/>
        </w:rPr>
        <w:t>creates</w:t>
      </w:r>
      <w:r w:rsidR="008C4913">
        <w:rPr>
          <w:rFonts w:cstheme="minorHAnsi"/>
          <w:bCs/>
        </w:rPr>
        <w:t xml:space="preserve"> an environment to discuss openly and share ideas. Questioning can occur between teachers and pupils, peers or even come into play when questioning their own ideas. </w:t>
      </w:r>
      <w:r w:rsidR="00AA527A">
        <w:rPr>
          <w:rFonts w:cstheme="minorHAnsi"/>
          <w:bCs/>
        </w:rPr>
        <w:t>Aswell as this, they discuss how the quality of feedback impact</w:t>
      </w:r>
      <w:r w:rsidR="00BD1505">
        <w:rPr>
          <w:rFonts w:cstheme="minorHAnsi"/>
          <w:bCs/>
        </w:rPr>
        <w:t>s</w:t>
      </w:r>
      <w:r w:rsidR="00AA527A">
        <w:rPr>
          <w:rFonts w:cstheme="minorHAnsi"/>
          <w:bCs/>
        </w:rPr>
        <w:t xml:space="preserve"> learners, for example giving feedback to learners helps them establish what is needed to create a better standard of work. Receiving feedback can </w:t>
      </w:r>
      <w:r w:rsidR="008C4913">
        <w:rPr>
          <w:rFonts w:cstheme="minorHAnsi"/>
          <w:bCs/>
        </w:rPr>
        <w:t xml:space="preserve">also </w:t>
      </w:r>
      <w:r w:rsidR="00AA527A">
        <w:rPr>
          <w:rFonts w:cstheme="minorHAnsi"/>
          <w:bCs/>
        </w:rPr>
        <w:t xml:space="preserve">give learners an insight </w:t>
      </w:r>
      <w:r w:rsidR="008C4913">
        <w:rPr>
          <w:rFonts w:cstheme="minorHAnsi"/>
          <w:bCs/>
        </w:rPr>
        <w:t>to what</w:t>
      </w:r>
      <w:r w:rsidR="00AA527A">
        <w:rPr>
          <w:rFonts w:cstheme="minorHAnsi"/>
          <w:bCs/>
        </w:rPr>
        <w:t xml:space="preserve"> </w:t>
      </w:r>
      <w:r w:rsidR="008C4913">
        <w:rPr>
          <w:rFonts w:cstheme="minorHAnsi"/>
          <w:bCs/>
        </w:rPr>
        <w:t xml:space="preserve">positive or negative factors are needed </w:t>
      </w:r>
      <w:r w:rsidR="00AA527A">
        <w:rPr>
          <w:rFonts w:cstheme="minorHAnsi"/>
          <w:bCs/>
        </w:rPr>
        <w:t xml:space="preserve">to look for in their own work. This can work hand in hand the element of peer and self-assessing, they will begin to understand how to recognise successful work, enabling them to </w:t>
      </w:r>
      <w:r w:rsidR="008C4913">
        <w:rPr>
          <w:rFonts w:cstheme="minorHAnsi"/>
          <w:bCs/>
        </w:rPr>
        <w:t>formulate their own</w:t>
      </w:r>
      <w:r w:rsidR="00AA527A">
        <w:rPr>
          <w:rFonts w:cstheme="minorHAnsi"/>
          <w:bCs/>
        </w:rPr>
        <w:t xml:space="preserve"> </w:t>
      </w:r>
      <w:r w:rsidR="008C4913">
        <w:rPr>
          <w:rFonts w:cstheme="minorHAnsi"/>
          <w:bCs/>
        </w:rPr>
        <w:t xml:space="preserve">positive changes to their work and </w:t>
      </w:r>
      <w:r w:rsidR="00AA527A">
        <w:rPr>
          <w:rFonts w:cstheme="minorHAnsi"/>
          <w:bCs/>
        </w:rPr>
        <w:t>support peers</w:t>
      </w:r>
      <w:r w:rsidR="008C4913">
        <w:rPr>
          <w:rFonts w:cstheme="minorHAnsi"/>
          <w:bCs/>
        </w:rPr>
        <w:t xml:space="preserve"> in doing the same. (Northen Ireland Curriculum, 2007, p-6-7). </w:t>
      </w:r>
    </w:p>
    <w:p w14:paraId="285F3417" w14:textId="2BD0DD2E" w:rsidR="004F7B77" w:rsidRDefault="005B4D54" w:rsidP="0023440E">
      <w:pPr>
        <w:ind w:firstLine="720"/>
        <w:rPr>
          <w:rFonts w:cstheme="minorHAnsi"/>
          <w:bCs/>
        </w:rPr>
      </w:pPr>
      <w:r>
        <w:rPr>
          <w:rFonts w:cstheme="minorHAnsi"/>
          <w:bCs/>
        </w:rPr>
        <w:t xml:space="preserve"> </w:t>
      </w:r>
      <w:r w:rsidRPr="00D77F1E">
        <w:rPr>
          <w:rFonts w:cstheme="minorHAnsi"/>
          <w:bCs/>
        </w:rPr>
        <w:t xml:space="preserve">As </w:t>
      </w:r>
      <w:r w:rsidR="009745DB" w:rsidRPr="00D77F1E">
        <w:rPr>
          <w:rFonts w:cstheme="minorHAnsi"/>
          <w:bCs/>
        </w:rPr>
        <w:t>indicated</w:t>
      </w:r>
      <w:r w:rsidRPr="00D77F1E">
        <w:rPr>
          <w:rFonts w:cstheme="minorHAnsi"/>
          <w:bCs/>
        </w:rPr>
        <w:t xml:space="preserve"> by the Welsh Government (202</w:t>
      </w:r>
      <w:r w:rsidR="002B66FA" w:rsidRPr="00D77F1E">
        <w:rPr>
          <w:rFonts w:cstheme="minorHAnsi"/>
          <w:bCs/>
        </w:rPr>
        <w:t>2 A</w:t>
      </w:r>
      <w:r w:rsidRPr="00D77F1E">
        <w:rPr>
          <w:rFonts w:cstheme="minorHAnsi"/>
          <w:bCs/>
        </w:rPr>
        <w:t>)</w:t>
      </w:r>
      <w:r>
        <w:rPr>
          <w:rFonts w:cstheme="minorHAnsi"/>
          <w:bCs/>
        </w:rPr>
        <w:t xml:space="preserve"> </w:t>
      </w:r>
      <w:r w:rsidR="005E62DD">
        <w:rPr>
          <w:rFonts w:cstheme="minorHAnsi"/>
          <w:bCs/>
        </w:rPr>
        <w:t>within</w:t>
      </w:r>
      <w:r>
        <w:rPr>
          <w:rFonts w:cstheme="minorHAnsi"/>
          <w:bCs/>
        </w:rPr>
        <w:t xml:space="preserve"> the Welsh curriculum</w:t>
      </w:r>
      <w:r w:rsidR="001B5935">
        <w:rPr>
          <w:rFonts w:cstheme="minorHAnsi"/>
          <w:bCs/>
        </w:rPr>
        <w:t xml:space="preserve"> assessment </w:t>
      </w:r>
      <w:r w:rsidR="005E62DD">
        <w:rPr>
          <w:rFonts w:cstheme="minorHAnsi"/>
          <w:bCs/>
        </w:rPr>
        <w:t>guidance</w:t>
      </w:r>
      <w:r>
        <w:rPr>
          <w:rFonts w:cstheme="minorHAnsi"/>
          <w:bCs/>
        </w:rPr>
        <w:t xml:space="preserve">, </w:t>
      </w:r>
      <w:r w:rsidR="00CC7DD3">
        <w:rPr>
          <w:rFonts w:cstheme="minorHAnsi"/>
          <w:bCs/>
        </w:rPr>
        <w:t>all parties involved in a learners learning must collectively establish where the learner is currently with their learning, where they need to develop to</w:t>
      </w:r>
      <w:r w:rsidR="00704EEF">
        <w:rPr>
          <w:rFonts w:cstheme="minorHAnsi"/>
          <w:bCs/>
        </w:rPr>
        <w:t xml:space="preserve"> and</w:t>
      </w:r>
      <w:r w:rsidR="00CC7DD3">
        <w:rPr>
          <w:rFonts w:cstheme="minorHAnsi"/>
          <w:bCs/>
        </w:rPr>
        <w:t xml:space="preserve"> how they can get there. </w:t>
      </w:r>
      <w:r w:rsidR="00D75A41">
        <w:rPr>
          <w:rFonts w:cstheme="minorHAnsi"/>
          <w:bCs/>
        </w:rPr>
        <w:t xml:space="preserve">Alongside </w:t>
      </w:r>
      <w:r w:rsidR="00D75A41">
        <w:rPr>
          <w:rFonts w:cstheme="minorHAnsi"/>
          <w:bCs/>
        </w:rPr>
        <w:lastRenderedPageBreak/>
        <w:t>this</w:t>
      </w:r>
      <w:r w:rsidR="00946EBF">
        <w:rPr>
          <w:rFonts w:cstheme="minorHAnsi"/>
          <w:bCs/>
        </w:rPr>
        <w:t xml:space="preserve">, </w:t>
      </w:r>
      <w:r w:rsidR="00D77F1E">
        <w:rPr>
          <w:rFonts w:cstheme="minorHAnsi"/>
          <w:bCs/>
        </w:rPr>
        <w:t xml:space="preserve">a </w:t>
      </w:r>
      <w:r w:rsidR="00D75A41">
        <w:rPr>
          <w:rFonts w:cstheme="minorHAnsi"/>
          <w:bCs/>
        </w:rPr>
        <w:t xml:space="preserve">document by the Welsh Government (2013, p. 6), states </w:t>
      </w:r>
      <w:r w:rsidR="00704EEF">
        <w:rPr>
          <w:rFonts w:cstheme="minorHAnsi"/>
          <w:bCs/>
        </w:rPr>
        <w:t xml:space="preserve">that </w:t>
      </w:r>
      <w:r w:rsidR="00CC7DD3">
        <w:rPr>
          <w:rFonts w:cstheme="minorHAnsi"/>
          <w:bCs/>
        </w:rPr>
        <w:t xml:space="preserve">AFL can </w:t>
      </w:r>
      <w:r w:rsidR="00704EEF">
        <w:rPr>
          <w:rFonts w:cstheme="minorHAnsi"/>
          <w:bCs/>
        </w:rPr>
        <w:t>be used to</w:t>
      </w:r>
      <w:r w:rsidR="00CC7DD3">
        <w:rPr>
          <w:rFonts w:cstheme="minorHAnsi"/>
          <w:bCs/>
        </w:rPr>
        <w:t xml:space="preserve"> gauge a better understanding</w:t>
      </w:r>
      <w:r w:rsidR="00846792">
        <w:rPr>
          <w:rFonts w:cstheme="minorHAnsi"/>
          <w:bCs/>
        </w:rPr>
        <w:t xml:space="preserve"> to attain these</w:t>
      </w:r>
      <w:r w:rsidR="00CC7DD3">
        <w:rPr>
          <w:rFonts w:cstheme="minorHAnsi"/>
          <w:bCs/>
        </w:rPr>
        <w:t xml:space="preserve"> establishments</w:t>
      </w:r>
      <w:r w:rsidR="00704EEF">
        <w:rPr>
          <w:rFonts w:cstheme="minorHAnsi"/>
          <w:bCs/>
        </w:rPr>
        <w:t xml:space="preserve"> </w:t>
      </w:r>
      <w:r w:rsidR="00AC611B">
        <w:rPr>
          <w:rFonts w:cstheme="minorHAnsi"/>
          <w:bCs/>
        </w:rPr>
        <w:t>and</w:t>
      </w:r>
      <w:r w:rsidR="00CC7DD3">
        <w:rPr>
          <w:rFonts w:cstheme="minorHAnsi"/>
          <w:bCs/>
        </w:rPr>
        <w:t xml:space="preserve"> </w:t>
      </w:r>
      <w:r w:rsidR="00AC611B">
        <w:rPr>
          <w:rFonts w:cstheme="minorHAnsi"/>
          <w:bCs/>
        </w:rPr>
        <w:t>determine</w:t>
      </w:r>
      <w:r w:rsidR="00CC7DD3">
        <w:rPr>
          <w:rFonts w:cstheme="minorHAnsi"/>
          <w:bCs/>
        </w:rPr>
        <w:t xml:space="preserve"> </w:t>
      </w:r>
      <w:r w:rsidR="00704EEF">
        <w:rPr>
          <w:rFonts w:cstheme="minorHAnsi"/>
          <w:bCs/>
        </w:rPr>
        <w:t xml:space="preserve">what </w:t>
      </w:r>
      <w:r w:rsidR="00CC7DD3">
        <w:rPr>
          <w:rFonts w:cstheme="minorHAnsi"/>
          <w:bCs/>
        </w:rPr>
        <w:t>is best</w:t>
      </w:r>
      <w:r w:rsidR="00704EEF">
        <w:rPr>
          <w:rFonts w:cstheme="minorHAnsi"/>
          <w:bCs/>
        </w:rPr>
        <w:t xml:space="preserve"> and</w:t>
      </w:r>
      <w:r w:rsidR="00CC7DD3">
        <w:rPr>
          <w:rFonts w:cstheme="minorHAnsi"/>
          <w:bCs/>
        </w:rPr>
        <w:t xml:space="preserve"> most effective for the learner</w:t>
      </w:r>
      <w:r w:rsidR="00BD1505">
        <w:rPr>
          <w:rFonts w:cstheme="minorHAnsi"/>
          <w:bCs/>
        </w:rPr>
        <w:t>s</w:t>
      </w:r>
      <w:r w:rsidR="00704EEF">
        <w:rPr>
          <w:rFonts w:cstheme="minorHAnsi"/>
          <w:bCs/>
        </w:rPr>
        <w:t xml:space="preserve"> to succeed and progress.</w:t>
      </w:r>
      <w:r w:rsidR="001F0C7A">
        <w:rPr>
          <w:rFonts w:cstheme="minorHAnsi"/>
          <w:bCs/>
        </w:rPr>
        <w:t xml:space="preserve"> </w:t>
      </w:r>
      <w:r w:rsidR="006451F0">
        <w:rPr>
          <w:rFonts w:cstheme="minorHAnsi"/>
          <w:bCs/>
        </w:rPr>
        <w:t>Previously, it has been expressed that there is a relative weakness within the practice of AFL across schools in Wales, stating that many schools were underdeveloped with the formality of using AFL in their teaching (Estyn, 2014, quoted in Estyn, 2022, p. 3).</w:t>
      </w:r>
      <w:r w:rsidR="000643B3">
        <w:rPr>
          <w:rFonts w:cstheme="minorHAnsi"/>
          <w:bCs/>
        </w:rPr>
        <w:t xml:space="preserve"> Arguably, this statement was made ahead of the current Welsh </w:t>
      </w:r>
      <w:r w:rsidR="002F6AC9">
        <w:rPr>
          <w:rFonts w:cstheme="minorHAnsi"/>
          <w:bCs/>
        </w:rPr>
        <w:t>c</w:t>
      </w:r>
      <w:r w:rsidR="000643B3">
        <w:rPr>
          <w:rFonts w:cstheme="minorHAnsi"/>
          <w:bCs/>
        </w:rPr>
        <w:t>urriculu</w:t>
      </w:r>
      <w:r w:rsidR="002F6AC9">
        <w:rPr>
          <w:rFonts w:cstheme="minorHAnsi"/>
          <w:bCs/>
        </w:rPr>
        <w:t>m,</w:t>
      </w:r>
      <w:r w:rsidR="000643B3">
        <w:rPr>
          <w:rFonts w:cstheme="minorHAnsi"/>
          <w:bCs/>
        </w:rPr>
        <w:t xml:space="preserve"> wh</w:t>
      </w:r>
      <w:r w:rsidR="002F6AC9">
        <w:rPr>
          <w:rFonts w:cstheme="minorHAnsi"/>
          <w:bCs/>
        </w:rPr>
        <w:t>ich embraces</w:t>
      </w:r>
      <w:r w:rsidR="000643B3">
        <w:rPr>
          <w:rFonts w:cstheme="minorHAnsi"/>
          <w:bCs/>
        </w:rPr>
        <w:t xml:space="preserve"> a heavy emphasis on AFL and </w:t>
      </w:r>
      <w:r w:rsidR="00580101">
        <w:rPr>
          <w:rFonts w:cstheme="minorHAnsi"/>
          <w:bCs/>
        </w:rPr>
        <w:t>the use of active and positive</w:t>
      </w:r>
      <w:r w:rsidR="000643B3">
        <w:rPr>
          <w:rFonts w:cstheme="minorHAnsi"/>
          <w:bCs/>
        </w:rPr>
        <w:t xml:space="preserve"> assessment </w:t>
      </w:r>
      <w:r w:rsidR="00580101">
        <w:rPr>
          <w:rFonts w:cstheme="minorHAnsi"/>
          <w:bCs/>
        </w:rPr>
        <w:t xml:space="preserve">to </w:t>
      </w:r>
      <w:r w:rsidR="000643B3">
        <w:rPr>
          <w:rFonts w:cstheme="minorHAnsi"/>
          <w:bCs/>
        </w:rPr>
        <w:t xml:space="preserve">support </w:t>
      </w:r>
      <w:r w:rsidR="00C67135">
        <w:rPr>
          <w:rFonts w:cstheme="minorHAnsi"/>
          <w:bCs/>
        </w:rPr>
        <w:t>learners’</w:t>
      </w:r>
      <w:r w:rsidR="000643B3">
        <w:rPr>
          <w:rFonts w:cstheme="minorHAnsi"/>
          <w:bCs/>
        </w:rPr>
        <w:t xml:space="preserve"> progression</w:t>
      </w:r>
      <w:r w:rsidR="006247F2">
        <w:rPr>
          <w:rFonts w:cstheme="minorHAnsi"/>
          <w:bCs/>
        </w:rPr>
        <w:t>. Although, a similar reference was later made by Donaldson (2015, p. 73), where he declared that AFL approaches are ‘not well understood and embedded’, which raises a question of how and when schools are going to be frequently and effectively collaborating with AFL strategies. Personally, f</w:t>
      </w:r>
      <w:r w:rsidR="00C67135">
        <w:rPr>
          <w:rFonts w:cstheme="minorHAnsi"/>
          <w:bCs/>
        </w:rPr>
        <w:t xml:space="preserve">rom my experience and observations at </w:t>
      </w:r>
      <w:r w:rsidR="00B73ECF">
        <w:rPr>
          <w:rFonts w:cstheme="minorHAnsi"/>
          <w:bCs/>
        </w:rPr>
        <w:t xml:space="preserve">placement and bridging </w:t>
      </w:r>
      <w:r w:rsidR="00C67135">
        <w:rPr>
          <w:rFonts w:cstheme="minorHAnsi"/>
          <w:bCs/>
        </w:rPr>
        <w:t>schools, I encountered multiple lessons where AFL strategies were used and reacted to effectively by the teachers, to me, this suggests a growth in the use and understanding of AFL over the past couple of years within Wales.</w:t>
      </w:r>
    </w:p>
    <w:p w14:paraId="4433A063" w14:textId="7DDE09E0" w:rsidR="0084098B" w:rsidRDefault="00E67843" w:rsidP="002F77AA">
      <w:pPr>
        <w:ind w:firstLine="720"/>
      </w:pPr>
      <w:r>
        <w:rPr>
          <w:rFonts w:cstheme="minorHAnsi"/>
          <w:bCs/>
        </w:rPr>
        <w:t xml:space="preserve">As explained by </w:t>
      </w:r>
      <w:r w:rsidR="0084098B">
        <w:rPr>
          <w:rFonts w:cstheme="minorHAnsi"/>
          <w:bCs/>
        </w:rPr>
        <w:t>Wiliam and Black (</w:t>
      </w:r>
      <w:r w:rsidR="00BF351E">
        <w:rPr>
          <w:rFonts w:cstheme="minorHAnsi"/>
          <w:bCs/>
        </w:rPr>
        <w:t>1998</w:t>
      </w:r>
      <w:r w:rsidR="0084098B">
        <w:rPr>
          <w:rFonts w:cstheme="minorHAnsi"/>
          <w:bCs/>
        </w:rPr>
        <w:t>, p. 2)</w:t>
      </w:r>
      <w:r>
        <w:rPr>
          <w:rFonts w:cstheme="minorHAnsi"/>
          <w:bCs/>
        </w:rPr>
        <w:t>,</w:t>
      </w:r>
      <w:r w:rsidR="0084098B">
        <w:rPr>
          <w:rFonts w:cstheme="minorHAnsi"/>
          <w:bCs/>
        </w:rPr>
        <w:t xml:space="preserve"> AFL </w:t>
      </w:r>
      <w:r w:rsidR="0023440E">
        <w:rPr>
          <w:rFonts w:cstheme="minorHAnsi"/>
          <w:bCs/>
        </w:rPr>
        <w:t xml:space="preserve">presents </w:t>
      </w:r>
      <w:r w:rsidR="0084098B">
        <w:rPr>
          <w:rFonts w:cstheme="minorHAnsi"/>
          <w:bCs/>
        </w:rPr>
        <w:t>an opportunity to “provide information to be used as feedback to modify teaching and learning activities”</w:t>
      </w:r>
      <w:r w:rsidR="0023440E">
        <w:rPr>
          <w:rFonts w:cstheme="minorHAnsi"/>
          <w:bCs/>
        </w:rPr>
        <w:t xml:space="preserve">. This </w:t>
      </w:r>
      <w:r w:rsidR="00066B32">
        <w:rPr>
          <w:rFonts w:cstheme="minorHAnsi"/>
          <w:bCs/>
        </w:rPr>
        <w:t>demonstrates</w:t>
      </w:r>
      <w:r w:rsidR="004D3BBA">
        <w:rPr>
          <w:rFonts w:cstheme="minorHAnsi"/>
          <w:bCs/>
        </w:rPr>
        <w:t xml:space="preserve"> that</w:t>
      </w:r>
      <w:r w:rsidR="0023440E">
        <w:rPr>
          <w:rFonts w:cstheme="minorHAnsi"/>
          <w:bCs/>
        </w:rPr>
        <w:t xml:space="preserve"> teachers can </w:t>
      </w:r>
      <w:r w:rsidR="004D3BBA">
        <w:rPr>
          <w:rFonts w:cstheme="minorHAnsi"/>
          <w:bCs/>
        </w:rPr>
        <w:t xml:space="preserve">respond to </w:t>
      </w:r>
      <w:r w:rsidR="0023440E">
        <w:rPr>
          <w:rFonts w:cstheme="minorHAnsi"/>
          <w:bCs/>
        </w:rPr>
        <w:t>the information gathered through AFL to</w:t>
      </w:r>
      <w:r w:rsidR="004D3BBA">
        <w:rPr>
          <w:rFonts w:cstheme="minorHAnsi"/>
          <w:bCs/>
        </w:rPr>
        <w:t xml:space="preserve"> further</w:t>
      </w:r>
      <w:r w:rsidR="0023440E">
        <w:rPr>
          <w:rFonts w:cstheme="minorHAnsi"/>
          <w:bCs/>
        </w:rPr>
        <w:t xml:space="preserve"> adapt their teaching patterns </w:t>
      </w:r>
      <w:r w:rsidR="004D3BBA">
        <w:rPr>
          <w:rFonts w:cstheme="minorHAnsi"/>
          <w:bCs/>
        </w:rPr>
        <w:t>and</w:t>
      </w:r>
      <w:r w:rsidR="0023440E">
        <w:rPr>
          <w:rFonts w:cstheme="minorHAnsi"/>
          <w:bCs/>
        </w:rPr>
        <w:t xml:space="preserve"> better support pupils, whether this be a whole class</w:t>
      </w:r>
      <w:r w:rsidR="004D3BBA">
        <w:rPr>
          <w:rFonts w:cstheme="minorHAnsi"/>
          <w:bCs/>
        </w:rPr>
        <w:t xml:space="preserve"> change,</w:t>
      </w:r>
      <w:r w:rsidR="0023440E">
        <w:rPr>
          <w:rFonts w:cstheme="minorHAnsi"/>
          <w:bCs/>
        </w:rPr>
        <w:t xml:space="preserve"> or for individuals who aren’t progressing as swiftly as other</w:t>
      </w:r>
      <w:r w:rsidR="00532E9A">
        <w:rPr>
          <w:rFonts w:cstheme="minorHAnsi"/>
          <w:bCs/>
        </w:rPr>
        <w:t>s</w:t>
      </w:r>
      <w:r w:rsidR="0023440E">
        <w:rPr>
          <w:rFonts w:cstheme="minorHAnsi"/>
          <w:bCs/>
        </w:rPr>
        <w:t>.</w:t>
      </w:r>
      <w:r w:rsidR="0036729B">
        <w:rPr>
          <w:rFonts w:cstheme="minorHAnsi"/>
          <w:bCs/>
        </w:rPr>
        <w:t xml:space="preserve"> We can see this pattern in Vygotsky’s Zone of Proximal Development, where it is considered that the teacher</w:t>
      </w:r>
      <w:r w:rsidR="00066B32">
        <w:rPr>
          <w:rFonts w:cstheme="minorHAnsi"/>
          <w:bCs/>
        </w:rPr>
        <w:t xml:space="preserve">, as well as </w:t>
      </w:r>
      <w:r w:rsidR="00525DDC">
        <w:rPr>
          <w:rFonts w:cstheme="minorHAnsi"/>
          <w:bCs/>
        </w:rPr>
        <w:t>others</w:t>
      </w:r>
      <w:r w:rsidR="00066B32">
        <w:rPr>
          <w:rFonts w:cstheme="minorHAnsi"/>
          <w:bCs/>
        </w:rPr>
        <w:t xml:space="preserve"> involved in </w:t>
      </w:r>
      <w:r w:rsidR="00205BBB">
        <w:rPr>
          <w:rFonts w:cstheme="minorHAnsi"/>
          <w:bCs/>
        </w:rPr>
        <w:t xml:space="preserve">the pupils </w:t>
      </w:r>
      <w:r w:rsidR="00066B32">
        <w:rPr>
          <w:rFonts w:cstheme="minorHAnsi"/>
          <w:bCs/>
        </w:rPr>
        <w:t>learning, have</w:t>
      </w:r>
      <w:r w:rsidR="0036729B">
        <w:rPr>
          <w:rFonts w:cstheme="minorHAnsi"/>
          <w:bCs/>
        </w:rPr>
        <w:t xml:space="preserve"> a duty to adapt learning to expand </w:t>
      </w:r>
      <w:r w:rsidR="009D0999">
        <w:rPr>
          <w:rFonts w:cstheme="minorHAnsi"/>
          <w:bCs/>
        </w:rPr>
        <w:t>their</w:t>
      </w:r>
      <w:r w:rsidR="0036729B">
        <w:rPr>
          <w:rFonts w:cstheme="minorHAnsi"/>
          <w:bCs/>
        </w:rPr>
        <w:t xml:space="preserve"> knowledge through personalizing and making distinctive changes to tasks</w:t>
      </w:r>
      <w:r w:rsidR="00205BBB">
        <w:rPr>
          <w:rFonts w:cstheme="minorHAnsi"/>
          <w:bCs/>
        </w:rPr>
        <w:t>,</w:t>
      </w:r>
      <w:r w:rsidR="0036729B">
        <w:rPr>
          <w:rFonts w:cstheme="minorHAnsi"/>
          <w:bCs/>
        </w:rPr>
        <w:t xml:space="preserve"> based on what the </w:t>
      </w:r>
      <w:r w:rsidR="009D0999">
        <w:rPr>
          <w:rFonts w:cstheme="minorHAnsi"/>
          <w:bCs/>
        </w:rPr>
        <w:t>learner</w:t>
      </w:r>
      <w:r w:rsidR="0036729B">
        <w:rPr>
          <w:rFonts w:cstheme="minorHAnsi"/>
          <w:bCs/>
        </w:rPr>
        <w:t xml:space="preserve"> already know and can do</w:t>
      </w:r>
      <w:r w:rsidR="00CD0F1B">
        <w:rPr>
          <w:rFonts w:cstheme="minorHAnsi"/>
          <w:bCs/>
        </w:rPr>
        <w:t xml:space="preserve"> (Eun, 2019, p. 19-20).</w:t>
      </w:r>
      <w:r w:rsidR="009D0999">
        <w:rPr>
          <w:rFonts w:cstheme="minorHAnsi"/>
          <w:bCs/>
        </w:rPr>
        <w:t xml:space="preserve"> All in all, the theory of the ZPD and the intention of AFL</w:t>
      </w:r>
      <w:r w:rsidR="00205BBB">
        <w:rPr>
          <w:rFonts w:cstheme="minorHAnsi"/>
          <w:bCs/>
        </w:rPr>
        <w:t>,</w:t>
      </w:r>
      <w:r w:rsidR="009D0999">
        <w:rPr>
          <w:rFonts w:cstheme="minorHAnsi"/>
          <w:bCs/>
        </w:rPr>
        <w:t xml:space="preserve"> </w:t>
      </w:r>
      <w:r w:rsidR="002B4A6D">
        <w:rPr>
          <w:rFonts w:cstheme="minorHAnsi"/>
          <w:bCs/>
        </w:rPr>
        <w:t xml:space="preserve">according to the Welsh Government (2013, p.6), </w:t>
      </w:r>
      <w:r w:rsidR="009D0999">
        <w:rPr>
          <w:rFonts w:cstheme="minorHAnsi"/>
          <w:bCs/>
        </w:rPr>
        <w:t xml:space="preserve">correspond as a positive </w:t>
      </w:r>
      <w:r w:rsidR="004E65EF">
        <w:rPr>
          <w:rFonts w:cstheme="minorHAnsi"/>
          <w:bCs/>
        </w:rPr>
        <w:t xml:space="preserve">outlook </w:t>
      </w:r>
      <w:r w:rsidR="005F1C52">
        <w:rPr>
          <w:rFonts w:cstheme="minorHAnsi"/>
          <w:bCs/>
        </w:rPr>
        <w:t>on</w:t>
      </w:r>
      <w:r w:rsidR="004E65EF">
        <w:rPr>
          <w:rFonts w:cstheme="minorHAnsi"/>
          <w:bCs/>
        </w:rPr>
        <w:t xml:space="preserve"> </w:t>
      </w:r>
      <w:r w:rsidR="005F1C52">
        <w:rPr>
          <w:rFonts w:cstheme="minorHAnsi"/>
          <w:bCs/>
        </w:rPr>
        <w:t xml:space="preserve">pupil </w:t>
      </w:r>
      <w:r w:rsidR="004E65EF">
        <w:rPr>
          <w:rFonts w:cstheme="minorHAnsi"/>
          <w:bCs/>
        </w:rPr>
        <w:t xml:space="preserve">progression. </w:t>
      </w:r>
      <w:proofErr w:type="gramStart"/>
      <w:r w:rsidR="004E65EF">
        <w:rPr>
          <w:rFonts w:cstheme="minorHAnsi"/>
          <w:bCs/>
        </w:rPr>
        <w:t>In order to</w:t>
      </w:r>
      <w:proofErr w:type="gramEnd"/>
      <w:r w:rsidR="004E65EF">
        <w:rPr>
          <w:rFonts w:cstheme="minorHAnsi"/>
          <w:bCs/>
        </w:rPr>
        <w:t xml:space="preserve"> use the ZPD theory within practice, teachers should observe </w:t>
      </w:r>
      <w:r w:rsidR="00205BBB">
        <w:rPr>
          <w:rFonts w:cstheme="minorHAnsi"/>
          <w:bCs/>
        </w:rPr>
        <w:t>all</w:t>
      </w:r>
      <w:r w:rsidR="004E65EF">
        <w:rPr>
          <w:rFonts w:cstheme="minorHAnsi"/>
          <w:bCs/>
        </w:rPr>
        <w:t xml:space="preserve"> learners and assess their </w:t>
      </w:r>
      <w:r w:rsidR="00205BBB">
        <w:rPr>
          <w:rFonts w:cstheme="minorHAnsi"/>
          <w:bCs/>
        </w:rPr>
        <w:t xml:space="preserve">individual </w:t>
      </w:r>
      <w:r w:rsidR="004E65EF">
        <w:rPr>
          <w:rFonts w:cstheme="minorHAnsi"/>
          <w:bCs/>
        </w:rPr>
        <w:t>needs, as well as adapting their teaching to support and enable pupils effectively to get</w:t>
      </w:r>
      <w:r w:rsidR="00205BBB">
        <w:rPr>
          <w:rFonts w:cstheme="minorHAnsi"/>
          <w:bCs/>
        </w:rPr>
        <w:t xml:space="preserve"> them</w:t>
      </w:r>
      <w:r w:rsidR="004E65EF">
        <w:rPr>
          <w:rFonts w:cstheme="minorHAnsi"/>
          <w:bCs/>
        </w:rPr>
        <w:t xml:space="preserve"> where they need to be.</w:t>
      </w:r>
      <w:r w:rsidR="00644F7D">
        <w:rPr>
          <w:rFonts w:cstheme="minorHAnsi"/>
          <w:bCs/>
        </w:rPr>
        <w:t xml:space="preserve"> </w:t>
      </w:r>
      <w:r w:rsidR="002F77AA">
        <w:t>Wiliam</w:t>
      </w:r>
      <w:r w:rsidR="00644F7D">
        <w:t xml:space="preserve"> and Black </w:t>
      </w:r>
      <w:r w:rsidR="002F77AA">
        <w:t>(</w:t>
      </w:r>
      <w:r w:rsidR="00BF351E">
        <w:t>1998</w:t>
      </w:r>
      <w:r w:rsidR="002F77AA">
        <w:t xml:space="preserve">, p. 3-4) also voice that ‘strengthening the practice of formative assessment produce significant and often substantial learning gains’, this was their conclusion following studies of formative assessment. They believe that AFL can improve pupil progression, especially for lower achievers, and close the attainment gap for schools. </w:t>
      </w:r>
      <w:r w:rsidR="00806F16">
        <w:t xml:space="preserve">It is suggested by Ellis and Todd (2018, p. 37-38), that a learners’ behaviour towards learning can be affected by social, </w:t>
      </w:r>
      <w:proofErr w:type="gramStart"/>
      <w:r w:rsidR="00806F16">
        <w:t>emotional</w:t>
      </w:r>
      <w:proofErr w:type="gramEnd"/>
      <w:r w:rsidR="00806F16">
        <w:t xml:space="preserve"> and cognitive factors. If a child </w:t>
      </w:r>
      <w:r w:rsidR="00EC2444">
        <w:t>feel</w:t>
      </w:r>
      <w:r w:rsidR="00DF2DBE">
        <w:t>s</w:t>
      </w:r>
      <w:r w:rsidR="00EC2444">
        <w:t xml:space="preserve"> they are</w:t>
      </w:r>
      <w:r w:rsidR="00806F16">
        <w:t xml:space="preserve"> of a lower ability to their peers, they may feel as though they are failing and not ‘good enough’. There is a high possibility of this affecting their self-esteem</w:t>
      </w:r>
      <w:r w:rsidR="00EC2444">
        <w:t xml:space="preserve"> and attitude towards learning</w:t>
      </w:r>
      <w:r w:rsidR="00806F16">
        <w:t>, therefore negatively impacting their educational achievemen</w:t>
      </w:r>
      <w:r w:rsidR="00EC2444">
        <w:t>t.</w:t>
      </w:r>
      <w:r w:rsidR="00806F16">
        <w:t xml:space="preserve"> With all of this considered, </w:t>
      </w:r>
      <w:r w:rsidR="00EC2444">
        <w:t>AFL</w:t>
      </w:r>
      <w:r w:rsidR="006B2F41">
        <w:t xml:space="preserve">’s </w:t>
      </w:r>
      <w:r w:rsidR="00EC2444">
        <w:t>importance</w:t>
      </w:r>
      <w:r w:rsidR="006B2F41">
        <w:t xml:space="preserve"> is emphasized, as it can be used as a strategy</w:t>
      </w:r>
      <w:r w:rsidR="00EC2444">
        <w:t xml:space="preserve"> to avoid setting learners up to fail. Teachers should focus on empowering pupils through adapting classroom environments to help all pupils succeed to their best ability and enable progression.</w:t>
      </w:r>
      <w:r w:rsidR="00A13CB2">
        <w:t xml:space="preserve"> Within my own practice, present and future I will use AFL as a formality within day-to-day lessons. I believe it gives teachers the opportunity to personalise lessons to suit the needs of their learners. </w:t>
      </w:r>
      <w:r w:rsidR="002C1A2B">
        <w:t xml:space="preserve">As mentioned previously, elements of AFL can be used to positively to support the teacher in assessing their own practice, as well as the pupils when it comes to assessing, </w:t>
      </w:r>
      <w:proofErr w:type="gramStart"/>
      <w:r w:rsidR="002C1A2B">
        <w:t>questioning</w:t>
      </w:r>
      <w:proofErr w:type="gramEnd"/>
      <w:r w:rsidR="002C1A2B">
        <w:t xml:space="preserve"> and adapting.</w:t>
      </w:r>
      <w:r w:rsidR="002651D4">
        <w:t xml:space="preserve"> AFL can allow pupils to </w:t>
      </w:r>
      <w:r w:rsidR="001A1623">
        <w:t>reflect on their work</w:t>
      </w:r>
      <w:r w:rsidR="002651D4">
        <w:t>, constantly</w:t>
      </w:r>
      <w:r w:rsidR="001A1623">
        <w:t xml:space="preserve"> </w:t>
      </w:r>
      <w:r w:rsidR="002651D4">
        <w:t xml:space="preserve">setting small challenges </w:t>
      </w:r>
      <w:r w:rsidR="001A1623">
        <w:t xml:space="preserve">to help </w:t>
      </w:r>
      <w:r w:rsidR="00087859">
        <w:t xml:space="preserve">make beneficial </w:t>
      </w:r>
      <w:r w:rsidR="00F77E77">
        <w:t>changes and</w:t>
      </w:r>
      <w:r w:rsidR="002651D4">
        <w:t xml:space="preserve"> facilitate in making long-term improvements, which is a skill needed throughout life.</w:t>
      </w:r>
    </w:p>
    <w:p w14:paraId="6BD97CB6" w14:textId="66BE154A" w:rsidR="00922261" w:rsidRDefault="000446A5" w:rsidP="00F019E9">
      <w:pPr>
        <w:ind w:firstLine="720"/>
        <w:rPr>
          <w:rFonts w:cstheme="minorHAnsi"/>
          <w:color w:val="1F1F1F"/>
          <w:shd w:val="clear" w:color="auto" w:fill="FFFFFF"/>
        </w:rPr>
      </w:pPr>
      <w:r>
        <w:t xml:space="preserve">Moving onto my experience of implementing AFL into lessons to enable learners to progress, my first chosen </w:t>
      </w:r>
      <w:proofErr w:type="spellStart"/>
      <w:r>
        <w:t>AoLE</w:t>
      </w:r>
      <w:proofErr w:type="spellEnd"/>
      <w:r>
        <w:t xml:space="preserve"> was Humanities</w:t>
      </w:r>
      <w:r w:rsidR="003A5AFA">
        <w:t xml:space="preserve"> (See Appendi</w:t>
      </w:r>
      <w:r w:rsidR="006463F5">
        <w:t>x</w:t>
      </w:r>
      <w:r w:rsidR="003A5AFA">
        <w:t xml:space="preserve"> A)</w:t>
      </w:r>
      <w:r>
        <w:t xml:space="preserve">. </w:t>
      </w:r>
      <w:r w:rsidR="00FE01CA">
        <w:t xml:space="preserve">I believe </w:t>
      </w:r>
      <w:r>
        <w:t xml:space="preserve">Humanities was </w:t>
      </w:r>
      <w:r w:rsidR="00FE01CA">
        <w:t>a strong</w:t>
      </w:r>
      <w:r>
        <w:t xml:space="preserve"> </w:t>
      </w:r>
      <w:r w:rsidR="000A4530">
        <w:t>focus</w:t>
      </w:r>
      <w:r>
        <w:t xml:space="preserve"> of the class’s topic ‘pirates’, as they are a part of</w:t>
      </w:r>
      <w:r w:rsidR="004D7423">
        <w:t xml:space="preserve"> </w:t>
      </w:r>
      <w:r>
        <w:t>history</w:t>
      </w:r>
      <w:r w:rsidR="004D7423">
        <w:t xml:space="preserve"> from all around the world</w:t>
      </w:r>
      <w:r w:rsidR="00F77E77">
        <w:t xml:space="preserve">, </w:t>
      </w:r>
      <w:r w:rsidR="00FE01CA">
        <w:t xml:space="preserve">therefore, </w:t>
      </w:r>
      <w:r w:rsidR="00F77E77">
        <w:t xml:space="preserve">this </w:t>
      </w:r>
      <w:proofErr w:type="spellStart"/>
      <w:r w:rsidR="00F77E77">
        <w:t>AoLE</w:t>
      </w:r>
      <w:proofErr w:type="spellEnd"/>
      <w:r w:rsidR="00F77E77">
        <w:t xml:space="preserve"> was essential to visit</w:t>
      </w:r>
      <w:r w:rsidR="006E37D0">
        <w:t xml:space="preserve"> </w:t>
      </w:r>
      <w:r w:rsidR="00CF4E99">
        <w:t>within</w:t>
      </w:r>
      <w:r w:rsidR="001327B8">
        <w:t xml:space="preserve"> lessons</w:t>
      </w:r>
      <w:r w:rsidR="00F77E77">
        <w:t xml:space="preserve">. </w:t>
      </w:r>
      <w:r w:rsidR="00E30C1D">
        <w:t>The description of learning</w:t>
      </w:r>
      <w:r w:rsidR="005E14ED">
        <w:t>, and a statement of what matters</w:t>
      </w:r>
      <w:r w:rsidR="00E30C1D">
        <w:t xml:space="preserve"> </w:t>
      </w:r>
      <w:r w:rsidR="00DB3421">
        <w:lastRenderedPageBreak/>
        <w:t xml:space="preserve">relevant to this </w:t>
      </w:r>
      <w:r w:rsidR="00DB3421" w:rsidRPr="00FD6799">
        <w:t xml:space="preserve">lesson </w:t>
      </w:r>
      <w:r w:rsidR="00E30C1D" w:rsidRPr="00FD6799">
        <w:t>fell under ‘Enquiry, exploration and investigation inspire curiosity about the world, its past, present and future’ (Welsh Government, 202</w:t>
      </w:r>
      <w:r w:rsidR="001B6429" w:rsidRPr="00FD6799">
        <w:t>2</w:t>
      </w:r>
      <w:r w:rsidR="002B66FA" w:rsidRPr="00FD6799">
        <w:t xml:space="preserve"> B</w:t>
      </w:r>
      <w:r w:rsidR="00E30C1D" w:rsidRPr="00FD6799">
        <w:t>).</w:t>
      </w:r>
      <w:r w:rsidR="00E30C1D">
        <w:t xml:space="preserve"> As discussed earlier, the class </w:t>
      </w:r>
      <w:r w:rsidR="004066B3">
        <w:t>worked</w:t>
      </w:r>
      <w:r w:rsidR="00E30C1D">
        <w:t xml:space="preserve"> towards ‘progression step 3’, the </w:t>
      </w:r>
      <w:r w:rsidR="000C1D21">
        <w:t>aim of</w:t>
      </w:r>
      <w:r w:rsidR="00E30C1D">
        <w:t xml:space="preserve"> progression</w:t>
      </w:r>
      <w:r w:rsidR="000C1D21">
        <w:t xml:space="preserve"> for</w:t>
      </w:r>
      <w:r w:rsidR="00E30C1D">
        <w:t xml:space="preserve"> this lesson was </w:t>
      </w:r>
      <w:r w:rsidR="00E30C1D" w:rsidRPr="00E30C1D">
        <w:rPr>
          <w:rFonts w:cstheme="minorHAnsi"/>
        </w:rPr>
        <w:t>‘</w:t>
      </w:r>
      <w:r w:rsidR="00E30C1D" w:rsidRPr="00E30C1D">
        <w:rPr>
          <w:rFonts w:cstheme="minorHAnsi"/>
          <w:color w:val="1F1F1F"/>
          <w:shd w:val="clear" w:color="auto" w:fill="FFFFFF"/>
        </w:rPr>
        <w:t xml:space="preserve">I have actively engaged with a range of stimuli, and had opportunities to participate in enquiries, both collaboratively and </w:t>
      </w:r>
      <w:r w:rsidR="00E30C1D" w:rsidRPr="00FD6799">
        <w:rPr>
          <w:rFonts w:cstheme="minorHAnsi"/>
          <w:color w:val="1F1F1F"/>
          <w:shd w:val="clear" w:color="auto" w:fill="FFFFFF"/>
        </w:rPr>
        <w:t>independently</w:t>
      </w:r>
      <w:r w:rsidR="000C1D21" w:rsidRPr="00FD6799">
        <w:rPr>
          <w:rFonts w:cstheme="minorHAnsi"/>
          <w:color w:val="1F1F1F"/>
          <w:shd w:val="clear" w:color="auto" w:fill="FFFFFF"/>
        </w:rPr>
        <w:t>’ (Welsh Government, 2020</w:t>
      </w:r>
      <w:r w:rsidR="00FD6799" w:rsidRPr="00FD6799">
        <w:rPr>
          <w:rFonts w:cstheme="minorHAnsi"/>
          <w:color w:val="1F1F1F"/>
          <w:shd w:val="clear" w:color="auto" w:fill="FFFFFF"/>
        </w:rPr>
        <w:t xml:space="preserve"> E</w:t>
      </w:r>
      <w:r w:rsidR="000C1D21" w:rsidRPr="00FD6799">
        <w:rPr>
          <w:rFonts w:cstheme="minorHAnsi"/>
          <w:color w:val="1F1F1F"/>
          <w:shd w:val="clear" w:color="auto" w:fill="FFFFFF"/>
        </w:rPr>
        <w:t>).</w:t>
      </w:r>
      <w:r w:rsidR="00B80847">
        <w:rPr>
          <w:rFonts w:cstheme="minorHAnsi"/>
          <w:color w:val="1F1F1F"/>
          <w:shd w:val="clear" w:color="auto" w:fill="FFFFFF"/>
        </w:rPr>
        <w:t xml:space="preserve"> </w:t>
      </w:r>
      <w:r w:rsidR="007B7F3A">
        <w:rPr>
          <w:rFonts w:cstheme="minorHAnsi"/>
          <w:color w:val="1F1F1F"/>
          <w:shd w:val="clear" w:color="auto" w:fill="FFFFFF"/>
        </w:rPr>
        <w:t xml:space="preserve">The reasoning of choice for this </w:t>
      </w:r>
      <w:proofErr w:type="spellStart"/>
      <w:r w:rsidR="007B7F3A">
        <w:rPr>
          <w:rFonts w:cstheme="minorHAnsi"/>
          <w:color w:val="1F1F1F"/>
          <w:shd w:val="clear" w:color="auto" w:fill="FFFFFF"/>
        </w:rPr>
        <w:t>AoLE</w:t>
      </w:r>
      <w:proofErr w:type="spellEnd"/>
      <w:r w:rsidR="005D5B41">
        <w:rPr>
          <w:rFonts w:cstheme="minorHAnsi"/>
          <w:color w:val="1F1F1F"/>
          <w:shd w:val="clear" w:color="auto" w:fill="FFFFFF"/>
        </w:rPr>
        <w:t>,</w:t>
      </w:r>
      <w:r w:rsidR="007B7F3A">
        <w:rPr>
          <w:rFonts w:cstheme="minorHAnsi"/>
          <w:color w:val="1F1F1F"/>
          <w:shd w:val="clear" w:color="auto" w:fill="FFFFFF"/>
        </w:rPr>
        <w:t xml:space="preserve"> was not only to extend pupils knowledge and understanding of the world and human experiences, but to</w:t>
      </w:r>
      <w:r w:rsidR="005D5B41">
        <w:rPr>
          <w:rFonts w:cstheme="minorHAnsi"/>
          <w:color w:val="1F1F1F"/>
          <w:shd w:val="clear" w:color="auto" w:fill="FFFFFF"/>
        </w:rPr>
        <w:t xml:space="preserve"> also</w:t>
      </w:r>
      <w:r w:rsidR="007B7F3A">
        <w:rPr>
          <w:rFonts w:cstheme="minorHAnsi"/>
          <w:color w:val="1F1F1F"/>
          <w:shd w:val="clear" w:color="auto" w:fill="FFFFFF"/>
        </w:rPr>
        <w:t xml:space="preserve"> assist in developing an appreciation for historical significance.</w:t>
      </w:r>
      <w:r w:rsidR="00C838DD">
        <w:rPr>
          <w:rFonts w:cstheme="minorHAnsi"/>
          <w:color w:val="1F1F1F"/>
          <w:shd w:val="clear" w:color="auto" w:fill="FFFFFF"/>
        </w:rPr>
        <w:t xml:space="preserve"> The task set would allow pupils to reflect and evaluate on information they have perceived and present their knowledge</w:t>
      </w:r>
      <w:r w:rsidR="004E7805">
        <w:rPr>
          <w:rFonts w:cstheme="minorHAnsi"/>
          <w:color w:val="1F1F1F"/>
          <w:shd w:val="clear" w:color="auto" w:fill="FFFFFF"/>
        </w:rPr>
        <w:t xml:space="preserve"> and findings</w:t>
      </w:r>
      <w:r w:rsidR="00C838DD">
        <w:rPr>
          <w:rFonts w:cstheme="minorHAnsi"/>
          <w:color w:val="1F1F1F"/>
          <w:shd w:val="clear" w:color="auto" w:fill="FFFFFF"/>
        </w:rPr>
        <w:t xml:space="preserve"> creative</w:t>
      </w:r>
      <w:r w:rsidR="004E7805">
        <w:rPr>
          <w:rFonts w:cstheme="minorHAnsi"/>
          <w:color w:val="1F1F1F"/>
          <w:shd w:val="clear" w:color="auto" w:fill="FFFFFF"/>
        </w:rPr>
        <w:t>ly</w:t>
      </w:r>
      <w:r w:rsidR="00C838DD">
        <w:rPr>
          <w:rFonts w:cstheme="minorHAnsi"/>
          <w:color w:val="1F1F1F"/>
          <w:shd w:val="clear" w:color="auto" w:fill="FFFFFF"/>
        </w:rPr>
        <w:t>.</w:t>
      </w:r>
      <w:r w:rsidR="00307CF5">
        <w:rPr>
          <w:rFonts w:cstheme="minorHAnsi"/>
          <w:color w:val="1F1F1F"/>
          <w:shd w:val="clear" w:color="auto" w:fill="FFFFFF"/>
        </w:rPr>
        <w:t xml:space="preserve"> A cross-curricular skill this lesson aimed to progress in was literacy competency. The learners would be focusing on developing their descriptive </w:t>
      </w:r>
      <w:r w:rsidR="009C2CCA">
        <w:rPr>
          <w:rFonts w:cstheme="minorHAnsi"/>
          <w:color w:val="1F1F1F"/>
          <w:shd w:val="clear" w:color="auto" w:fill="FFFFFF"/>
        </w:rPr>
        <w:t>vocabulary</w:t>
      </w:r>
      <w:r w:rsidR="00307CF5">
        <w:rPr>
          <w:rFonts w:cstheme="minorHAnsi"/>
          <w:color w:val="1F1F1F"/>
          <w:shd w:val="clear" w:color="auto" w:fill="FFFFFF"/>
        </w:rPr>
        <w:t xml:space="preserve"> </w:t>
      </w:r>
      <w:r w:rsidR="00E15156">
        <w:rPr>
          <w:rFonts w:cstheme="minorHAnsi"/>
          <w:color w:val="1F1F1F"/>
          <w:shd w:val="clear" w:color="auto" w:fill="FFFFFF"/>
        </w:rPr>
        <w:t xml:space="preserve">through naming, </w:t>
      </w:r>
      <w:proofErr w:type="gramStart"/>
      <w:r w:rsidR="00E15156">
        <w:rPr>
          <w:rFonts w:cstheme="minorHAnsi"/>
          <w:color w:val="1F1F1F"/>
          <w:shd w:val="clear" w:color="auto" w:fill="FFFFFF"/>
        </w:rPr>
        <w:t>describing</w:t>
      </w:r>
      <w:proofErr w:type="gramEnd"/>
      <w:r w:rsidR="00E15156">
        <w:rPr>
          <w:rFonts w:cstheme="minorHAnsi"/>
          <w:color w:val="1F1F1F"/>
          <w:shd w:val="clear" w:color="auto" w:fill="FFFFFF"/>
        </w:rPr>
        <w:t xml:space="preserve"> and explaining</w:t>
      </w:r>
      <w:r w:rsidR="00307CF5">
        <w:rPr>
          <w:rFonts w:cstheme="minorHAnsi"/>
          <w:color w:val="1F1F1F"/>
          <w:shd w:val="clear" w:color="auto" w:fill="FFFFFF"/>
        </w:rPr>
        <w:t>.</w:t>
      </w:r>
      <w:r w:rsidR="00E2718C">
        <w:rPr>
          <w:rFonts w:cstheme="minorHAnsi"/>
          <w:color w:val="1F1F1F"/>
          <w:shd w:val="clear" w:color="auto" w:fill="FFFFFF"/>
        </w:rPr>
        <w:t xml:space="preserve"> The context of the lesson was to create a poster</w:t>
      </w:r>
      <w:r w:rsidR="004F0D03">
        <w:rPr>
          <w:rFonts w:cstheme="minorHAnsi"/>
          <w:color w:val="1F1F1F"/>
          <w:shd w:val="clear" w:color="auto" w:fill="FFFFFF"/>
        </w:rPr>
        <w:t xml:space="preserve">, </w:t>
      </w:r>
      <w:r w:rsidR="009221CD">
        <w:rPr>
          <w:rFonts w:cstheme="minorHAnsi"/>
          <w:color w:val="1F1F1F"/>
          <w:shd w:val="clear" w:color="auto" w:fill="FFFFFF"/>
        </w:rPr>
        <w:t>presenting</w:t>
      </w:r>
      <w:r w:rsidR="00E2718C">
        <w:rPr>
          <w:rFonts w:cstheme="minorHAnsi"/>
          <w:color w:val="1F1F1F"/>
          <w:shd w:val="clear" w:color="auto" w:fill="FFFFFF"/>
        </w:rPr>
        <w:t xml:space="preserve"> information regarding pirates, that they had learnt about on their recent informative class trip.</w:t>
      </w:r>
    </w:p>
    <w:p w14:paraId="56F9EE60" w14:textId="5BE4E54A" w:rsidR="00F019E9" w:rsidRDefault="00BD1505" w:rsidP="00802491">
      <w:pPr>
        <w:ind w:firstLine="720"/>
        <w:rPr>
          <w:rFonts w:cstheme="minorHAnsi"/>
          <w:color w:val="1F1F1F"/>
          <w:shd w:val="clear" w:color="auto" w:fill="FFFFFF"/>
        </w:rPr>
      </w:pPr>
      <w:r>
        <w:rPr>
          <w:rFonts w:cstheme="minorHAnsi"/>
          <w:color w:val="1F1F1F"/>
          <w:shd w:val="clear" w:color="auto" w:fill="FFFFFF"/>
        </w:rPr>
        <w:t xml:space="preserve"> An AFL strategy was used at the very beginning of this lesson, </w:t>
      </w:r>
      <w:r w:rsidR="006C1B87">
        <w:rPr>
          <w:rFonts w:cstheme="minorHAnsi"/>
          <w:color w:val="1F1F1F"/>
          <w:shd w:val="clear" w:color="auto" w:fill="FFFFFF"/>
        </w:rPr>
        <w:t>with the subject matter being</w:t>
      </w:r>
      <w:r w:rsidR="00505532">
        <w:rPr>
          <w:rFonts w:cstheme="minorHAnsi"/>
          <w:color w:val="1F1F1F"/>
          <w:shd w:val="clear" w:color="auto" w:fill="FFFFFF"/>
        </w:rPr>
        <w:t xml:space="preserve"> on</w:t>
      </w:r>
      <w:r w:rsidR="006C1B87">
        <w:rPr>
          <w:rFonts w:cstheme="minorHAnsi"/>
          <w:color w:val="1F1F1F"/>
          <w:shd w:val="clear" w:color="auto" w:fill="FFFFFF"/>
        </w:rPr>
        <w:t xml:space="preserve"> quality of questioning and talk.</w:t>
      </w:r>
      <w:r w:rsidR="00CD0668">
        <w:rPr>
          <w:rFonts w:cstheme="minorHAnsi"/>
          <w:color w:val="1F1F1F"/>
          <w:shd w:val="clear" w:color="auto" w:fill="FFFFFF"/>
        </w:rPr>
        <w:t xml:space="preserve"> I started the lesson by giving each pupil a piece of paper and having them write their name on there before beginning. </w:t>
      </w:r>
      <w:r w:rsidR="0022420F">
        <w:rPr>
          <w:rFonts w:cstheme="minorHAnsi"/>
          <w:color w:val="1F1F1F"/>
          <w:shd w:val="clear" w:color="auto" w:fill="FFFFFF"/>
        </w:rPr>
        <w:t xml:space="preserve">As a class, we revisited photos and videos from their class trip, this helped prompt their memory and remind them of the different factors they had learnt about. </w:t>
      </w:r>
      <w:r w:rsidR="00E41E3B">
        <w:rPr>
          <w:rFonts w:cstheme="minorHAnsi"/>
          <w:color w:val="1F1F1F"/>
          <w:shd w:val="clear" w:color="auto" w:fill="FFFFFF"/>
        </w:rPr>
        <w:t xml:space="preserve">Working individually, the pupils </w:t>
      </w:r>
      <w:r w:rsidR="0022420F">
        <w:rPr>
          <w:rFonts w:cstheme="minorHAnsi"/>
          <w:color w:val="1F1F1F"/>
          <w:shd w:val="clear" w:color="auto" w:fill="FFFFFF"/>
        </w:rPr>
        <w:t xml:space="preserve">then </w:t>
      </w:r>
      <w:r w:rsidR="00E41E3B">
        <w:rPr>
          <w:rFonts w:cstheme="minorHAnsi"/>
          <w:color w:val="1F1F1F"/>
          <w:shd w:val="clear" w:color="auto" w:fill="FFFFFF"/>
        </w:rPr>
        <w:t xml:space="preserve">had </w:t>
      </w:r>
      <w:r w:rsidR="009E11B5">
        <w:rPr>
          <w:rFonts w:cstheme="minorHAnsi"/>
          <w:color w:val="1F1F1F"/>
          <w:shd w:val="clear" w:color="auto" w:fill="FFFFFF"/>
        </w:rPr>
        <w:t>ten</w:t>
      </w:r>
      <w:r w:rsidR="00E41E3B">
        <w:rPr>
          <w:rFonts w:cstheme="minorHAnsi"/>
          <w:color w:val="1F1F1F"/>
          <w:shd w:val="clear" w:color="auto" w:fill="FFFFFF"/>
        </w:rPr>
        <w:t xml:space="preserve"> minutes to recall and write</w:t>
      </w:r>
      <w:r w:rsidR="0022420F">
        <w:rPr>
          <w:rFonts w:cstheme="minorHAnsi"/>
          <w:color w:val="1F1F1F"/>
          <w:shd w:val="clear" w:color="auto" w:fill="FFFFFF"/>
        </w:rPr>
        <w:t xml:space="preserve"> down</w:t>
      </w:r>
      <w:r w:rsidR="00E41E3B">
        <w:rPr>
          <w:rFonts w:cstheme="minorHAnsi"/>
          <w:color w:val="1F1F1F"/>
          <w:shd w:val="clear" w:color="auto" w:fill="FFFFFF"/>
        </w:rPr>
        <w:t xml:space="preserve"> as many facts as they could remember about pirates</w:t>
      </w:r>
      <w:r w:rsidR="0022420F">
        <w:rPr>
          <w:rFonts w:cstheme="minorHAnsi"/>
          <w:color w:val="1F1F1F"/>
          <w:shd w:val="clear" w:color="auto" w:fill="FFFFFF"/>
        </w:rPr>
        <w:t xml:space="preserve">, or related things they learnt on the trip. </w:t>
      </w:r>
      <w:r w:rsidR="009E11B5">
        <w:rPr>
          <w:rFonts w:cstheme="minorHAnsi"/>
          <w:color w:val="1F1F1F"/>
          <w:shd w:val="clear" w:color="auto" w:fill="FFFFFF"/>
        </w:rPr>
        <w:t>Following this, they then</w:t>
      </w:r>
      <w:r w:rsidR="006C5B96">
        <w:rPr>
          <w:rFonts w:cstheme="minorHAnsi"/>
          <w:color w:val="1F1F1F"/>
          <w:shd w:val="clear" w:color="auto" w:fill="FFFFFF"/>
        </w:rPr>
        <w:t xml:space="preserve"> had a further ten minutes to work</w:t>
      </w:r>
      <w:r w:rsidR="009E11B5">
        <w:rPr>
          <w:rFonts w:cstheme="minorHAnsi"/>
          <w:color w:val="1F1F1F"/>
          <w:shd w:val="clear" w:color="auto" w:fill="FFFFFF"/>
        </w:rPr>
        <w:t xml:space="preserve"> with a partner and share </w:t>
      </w:r>
      <w:r w:rsidR="00BD2355">
        <w:rPr>
          <w:rFonts w:cstheme="minorHAnsi"/>
          <w:color w:val="1F1F1F"/>
          <w:shd w:val="clear" w:color="auto" w:fill="FFFFFF"/>
        </w:rPr>
        <w:t xml:space="preserve">their </w:t>
      </w:r>
      <w:r w:rsidR="009E11B5">
        <w:rPr>
          <w:rFonts w:cstheme="minorHAnsi"/>
          <w:color w:val="1F1F1F"/>
          <w:shd w:val="clear" w:color="auto" w:fill="FFFFFF"/>
        </w:rPr>
        <w:t>facts with each other.</w:t>
      </w:r>
      <w:r w:rsidR="00B10FEC">
        <w:rPr>
          <w:rFonts w:cstheme="minorHAnsi"/>
          <w:color w:val="1F1F1F"/>
          <w:shd w:val="clear" w:color="auto" w:fill="FFFFFF"/>
        </w:rPr>
        <w:t xml:space="preserve"> I was able to oversee </w:t>
      </w:r>
      <w:r w:rsidR="0022420F">
        <w:rPr>
          <w:rFonts w:cstheme="minorHAnsi"/>
          <w:color w:val="1F1F1F"/>
          <w:shd w:val="clear" w:color="auto" w:fill="FFFFFF"/>
        </w:rPr>
        <w:t xml:space="preserve">the </w:t>
      </w:r>
      <w:proofErr w:type="gramStart"/>
      <w:r w:rsidR="0022420F">
        <w:rPr>
          <w:rFonts w:cstheme="minorHAnsi"/>
          <w:color w:val="1F1F1F"/>
          <w:shd w:val="clear" w:color="auto" w:fill="FFFFFF"/>
        </w:rPr>
        <w:t>pupils</w:t>
      </w:r>
      <w:proofErr w:type="gramEnd"/>
      <w:r w:rsidR="0022420F">
        <w:rPr>
          <w:rFonts w:cstheme="minorHAnsi"/>
          <w:color w:val="1F1F1F"/>
          <w:shd w:val="clear" w:color="auto" w:fill="FFFFFF"/>
        </w:rPr>
        <w:t xml:space="preserve"> engagement </w:t>
      </w:r>
      <w:r w:rsidR="00B10FEC">
        <w:rPr>
          <w:rFonts w:cstheme="minorHAnsi"/>
          <w:color w:val="1F1F1F"/>
          <w:shd w:val="clear" w:color="auto" w:fill="FFFFFF"/>
        </w:rPr>
        <w:t xml:space="preserve">by walking around the classroom, </w:t>
      </w:r>
      <w:r w:rsidR="0022420F">
        <w:rPr>
          <w:rFonts w:cstheme="minorHAnsi"/>
          <w:color w:val="1F1F1F"/>
          <w:shd w:val="clear" w:color="auto" w:fill="FFFFFF"/>
        </w:rPr>
        <w:t xml:space="preserve">and </w:t>
      </w:r>
      <w:r w:rsidR="00B10FEC">
        <w:rPr>
          <w:rFonts w:cstheme="minorHAnsi"/>
          <w:color w:val="1F1F1F"/>
          <w:shd w:val="clear" w:color="auto" w:fill="FFFFFF"/>
        </w:rPr>
        <w:t>monitor</w:t>
      </w:r>
      <w:r w:rsidR="0022420F">
        <w:rPr>
          <w:rFonts w:cstheme="minorHAnsi"/>
          <w:color w:val="1F1F1F"/>
          <w:shd w:val="clear" w:color="auto" w:fill="FFFFFF"/>
        </w:rPr>
        <w:t>ed the</w:t>
      </w:r>
      <w:r w:rsidR="00B10FEC">
        <w:rPr>
          <w:rFonts w:cstheme="minorHAnsi"/>
          <w:color w:val="1F1F1F"/>
          <w:shd w:val="clear" w:color="auto" w:fill="FFFFFF"/>
        </w:rPr>
        <w:t xml:space="preserve"> discussions and detect</w:t>
      </w:r>
      <w:r w:rsidR="0022420F">
        <w:rPr>
          <w:rFonts w:cstheme="minorHAnsi"/>
          <w:color w:val="1F1F1F"/>
          <w:shd w:val="clear" w:color="auto" w:fill="FFFFFF"/>
        </w:rPr>
        <w:t>ed</w:t>
      </w:r>
      <w:r w:rsidR="00B10FEC">
        <w:rPr>
          <w:rFonts w:cstheme="minorHAnsi"/>
          <w:color w:val="1F1F1F"/>
          <w:shd w:val="clear" w:color="auto" w:fill="FFFFFF"/>
        </w:rPr>
        <w:t xml:space="preserve"> who was actively engag</w:t>
      </w:r>
      <w:r w:rsidR="008161B7">
        <w:rPr>
          <w:rFonts w:cstheme="minorHAnsi"/>
          <w:color w:val="1F1F1F"/>
          <w:shd w:val="clear" w:color="auto" w:fill="FFFFFF"/>
        </w:rPr>
        <w:t>ing with prior knowledge</w:t>
      </w:r>
      <w:r w:rsidR="00B10FEC">
        <w:rPr>
          <w:rFonts w:cstheme="minorHAnsi"/>
          <w:color w:val="1F1F1F"/>
          <w:shd w:val="clear" w:color="auto" w:fill="FFFFFF"/>
        </w:rPr>
        <w:t>.</w:t>
      </w:r>
      <w:r w:rsidR="006C5B96">
        <w:rPr>
          <w:rFonts w:cstheme="minorHAnsi"/>
          <w:color w:val="1F1F1F"/>
          <w:shd w:val="clear" w:color="auto" w:fill="FFFFFF"/>
        </w:rPr>
        <w:t xml:space="preserve"> </w:t>
      </w:r>
      <w:r w:rsidR="00FA7321">
        <w:rPr>
          <w:rFonts w:cstheme="minorHAnsi"/>
          <w:color w:val="1F1F1F"/>
          <w:shd w:val="clear" w:color="auto" w:fill="FFFFFF"/>
        </w:rPr>
        <w:t>We then progressed into a whole class discussion</w:t>
      </w:r>
      <w:r w:rsidR="00B2477A">
        <w:rPr>
          <w:rFonts w:cstheme="minorHAnsi"/>
          <w:color w:val="1F1F1F"/>
          <w:shd w:val="clear" w:color="auto" w:fill="FFFFFF"/>
        </w:rPr>
        <w:t>,</w:t>
      </w:r>
      <w:r w:rsidR="00FA7321">
        <w:rPr>
          <w:rFonts w:cstheme="minorHAnsi"/>
          <w:color w:val="1F1F1F"/>
          <w:shd w:val="clear" w:color="auto" w:fill="FFFFFF"/>
        </w:rPr>
        <w:t xml:space="preserve"> </w:t>
      </w:r>
      <w:r w:rsidR="00686062">
        <w:rPr>
          <w:rFonts w:cstheme="minorHAnsi"/>
          <w:color w:val="1F1F1F"/>
          <w:shd w:val="clear" w:color="auto" w:fill="FFFFFF"/>
        </w:rPr>
        <w:t>collectively</w:t>
      </w:r>
      <w:r w:rsidR="00FA7321">
        <w:rPr>
          <w:rFonts w:cstheme="minorHAnsi"/>
          <w:color w:val="1F1F1F"/>
          <w:shd w:val="clear" w:color="auto" w:fill="FFFFFF"/>
        </w:rPr>
        <w:t xml:space="preserve"> </w:t>
      </w:r>
      <w:proofErr w:type="gramStart"/>
      <w:r w:rsidR="00FA7321">
        <w:rPr>
          <w:rFonts w:cstheme="minorHAnsi"/>
          <w:color w:val="1F1F1F"/>
          <w:shd w:val="clear" w:color="auto" w:fill="FFFFFF"/>
        </w:rPr>
        <w:t>shar</w:t>
      </w:r>
      <w:r w:rsidR="00686062">
        <w:rPr>
          <w:rFonts w:cstheme="minorHAnsi"/>
          <w:color w:val="1F1F1F"/>
          <w:shd w:val="clear" w:color="auto" w:fill="FFFFFF"/>
        </w:rPr>
        <w:t>ing</w:t>
      </w:r>
      <w:proofErr w:type="gramEnd"/>
      <w:r w:rsidR="00FA7321">
        <w:rPr>
          <w:rFonts w:cstheme="minorHAnsi"/>
          <w:color w:val="1F1F1F"/>
          <w:shd w:val="clear" w:color="auto" w:fill="FFFFFF"/>
        </w:rPr>
        <w:t xml:space="preserve"> and contribut</w:t>
      </w:r>
      <w:r w:rsidR="00686062">
        <w:rPr>
          <w:rFonts w:cstheme="minorHAnsi"/>
          <w:color w:val="1F1F1F"/>
          <w:shd w:val="clear" w:color="auto" w:fill="FFFFFF"/>
        </w:rPr>
        <w:t>ing</w:t>
      </w:r>
      <w:r w:rsidR="00FA7321">
        <w:rPr>
          <w:rFonts w:cstheme="minorHAnsi"/>
          <w:color w:val="1F1F1F"/>
          <w:shd w:val="clear" w:color="auto" w:fill="FFFFFF"/>
        </w:rPr>
        <w:t xml:space="preserve"> their point</w:t>
      </w:r>
      <w:r w:rsidR="00953C1D">
        <w:rPr>
          <w:rFonts w:cstheme="minorHAnsi"/>
          <w:color w:val="1F1F1F"/>
          <w:shd w:val="clear" w:color="auto" w:fill="FFFFFF"/>
        </w:rPr>
        <w:t>s. T</w:t>
      </w:r>
      <w:r w:rsidR="00B2477A">
        <w:rPr>
          <w:rFonts w:cstheme="minorHAnsi"/>
          <w:color w:val="1F1F1F"/>
          <w:shd w:val="clear" w:color="auto" w:fill="FFFFFF"/>
        </w:rPr>
        <w:t>his gave me the opportunity to ask some open-ended questions to pupils</w:t>
      </w:r>
      <w:r w:rsidR="00953C1D">
        <w:rPr>
          <w:rFonts w:cstheme="minorHAnsi"/>
          <w:color w:val="1F1F1F"/>
          <w:shd w:val="clear" w:color="auto" w:fill="FFFFFF"/>
        </w:rPr>
        <w:t xml:space="preserve">, to </w:t>
      </w:r>
      <w:r w:rsidR="00B2477A">
        <w:rPr>
          <w:rFonts w:cstheme="minorHAnsi"/>
          <w:color w:val="1F1F1F"/>
          <w:shd w:val="clear" w:color="auto" w:fill="FFFFFF"/>
        </w:rPr>
        <w:t>assess and extend their knowledge deeper</w:t>
      </w:r>
      <w:r w:rsidR="00FE3C64">
        <w:rPr>
          <w:rFonts w:cstheme="minorHAnsi"/>
          <w:color w:val="1F1F1F"/>
          <w:shd w:val="clear" w:color="auto" w:fill="FFFFFF"/>
        </w:rPr>
        <w:t xml:space="preserve"> and expose some misconceptions</w:t>
      </w:r>
      <w:r w:rsidR="009F3061">
        <w:rPr>
          <w:rFonts w:cstheme="minorHAnsi"/>
          <w:color w:val="1F1F1F"/>
          <w:shd w:val="clear" w:color="auto" w:fill="FFFFFF"/>
        </w:rPr>
        <w:t>. The open-ended questioning resulted in more information being retold by the pupils, they just needed a small reminder within the questioning</w:t>
      </w:r>
      <w:r w:rsidR="00FA7321">
        <w:rPr>
          <w:rFonts w:cstheme="minorHAnsi"/>
          <w:color w:val="1F1F1F"/>
          <w:shd w:val="clear" w:color="auto" w:fill="FFFFFF"/>
        </w:rPr>
        <w:t>.</w:t>
      </w:r>
      <w:r w:rsidR="00210CA7">
        <w:rPr>
          <w:rFonts w:cstheme="minorHAnsi"/>
          <w:color w:val="1F1F1F"/>
          <w:shd w:val="clear" w:color="auto" w:fill="FFFFFF"/>
        </w:rPr>
        <w:t xml:space="preserve"> </w:t>
      </w:r>
      <w:r w:rsidR="00FA7321" w:rsidRPr="00FD6799">
        <w:rPr>
          <w:rFonts w:cstheme="minorHAnsi"/>
          <w:color w:val="1F1F1F"/>
          <w:shd w:val="clear" w:color="auto" w:fill="FFFFFF"/>
        </w:rPr>
        <w:t>‘</w:t>
      </w:r>
      <w:r w:rsidR="00FA7321" w:rsidRPr="00FD6799">
        <w:t>In a talking classroom, learners are actively involved and motivated to learn’</w:t>
      </w:r>
      <w:r w:rsidR="00FA7321">
        <w:t xml:space="preserve"> (Welsh Government, </w:t>
      </w:r>
      <w:r w:rsidR="00FD6799">
        <w:t xml:space="preserve">2013, </w:t>
      </w:r>
      <w:r w:rsidR="00FA7321">
        <w:t>p. 29)</w:t>
      </w:r>
      <w:r w:rsidR="003D6AB7">
        <w:t xml:space="preserve">, </w:t>
      </w:r>
      <w:r w:rsidR="003D6AB7">
        <w:rPr>
          <w:rFonts w:cstheme="minorHAnsi"/>
          <w:color w:val="1F1F1F"/>
          <w:shd w:val="clear" w:color="auto" w:fill="FFFFFF"/>
        </w:rPr>
        <w:t>this proves that the aspect of talk is important, it gives pupils the opportunity to openly discuss ideas and feel heard by both their peers and the teacher.</w:t>
      </w:r>
      <w:r w:rsidR="00991187">
        <w:rPr>
          <w:rFonts w:cstheme="minorHAnsi"/>
          <w:color w:val="1F1F1F"/>
          <w:shd w:val="clear" w:color="auto" w:fill="FFFFFF"/>
        </w:rPr>
        <w:t xml:space="preserve"> </w:t>
      </w:r>
      <w:r w:rsidR="00294874">
        <w:rPr>
          <w:rFonts w:cstheme="minorHAnsi"/>
          <w:color w:val="1F1F1F"/>
          <w:shd w:val="clear" w:color="auto" w:fill="FFFFFF"/>
        </w:rPr>
        <w:t>The aspect of questioning is important when focusing on interpreting AFL in the classroom as it allows teachers to not only assess, but to promote</w:t>
      </w:r>
      <w:r w:rsidR="006B23BC">
        <w:rPr>
          <w:rFonts w:cstheme="minorHAnsi"/>
          <w:color w:val="1F1F1F"/>
          <w:shd w:val="clear" w:color="auto" w:fill="FFFFFF"/>
        </w:rPr>
        <w:t xml:space="preserve"> discussion to extend </w:t>
      </w:r>
      <w:r w:rsidR="00294874">
        <w:rPr>
          <w:rFonts w:cstheme="minorHAnsi"/>
          <w:color w:val="1F1F1F"/>
          <w:shd w:val="clear" w:color="auto" w:fill="FFFFFF"/>
        </w:rPr>
        <w:t>further and deepen understanding for pupils.</w:t>
      </w:r>
      <w:r w:rsidR="00F6116F">
        <w:rPr>
          <w:rFonts w:cstheme="minorHAnsi"/>
          <w:color w:val="1F1F1F"/>
          <w:shd w:val="clear" w:color="auto" w:fill="FFFFFF"/>
        </w:rPr>
        <w:t xml:space="preserve"> Something to be cautious with when asking questions is the wait time given to allow pupils to think before answering. On average, teachers give 0.9 seconds for pupils to </w:t>
      </w:r>
      <w:r w:rsidR="00933296">
        <w:rPr>
          <w:rFonts w:cstheme="minorHAnsi"/>
          <w:color w:val="1F1F1F"/>
          <w:shd w:val="clear" w:color="auto" w:fill="FFFFFF"/>
        </w:rPr>
        <w:t>answer</w:t>
      </w:r>
      <w:r w:rsidR="00F6116F">
        <w:rPr>
          <w:rFonts w:cstheme="minorHAnsi"/>
          <w:color w:val="1F1F1F"/>
          <w:shd w:val="clear" w:color="auto" w:fill="FFFFFF"/>
        </w:rPr>
        <w:t xml:space="preserve"> after being asked a question, this is not efficient enough for them to comprehend, contemplate and then finally answer (Welsh Assembly Government, 2010, p. 25). Taking this into consideration, I was vigilant with my timing after asking a question, </w:t>
      </w:r>
      <w:r w:rsidR="0010069E">
        <w:rPr>
          <w:rFonts w:cstheme="minorHAnsi"/>
          <w:color w:val="1F1F1F"/>
          <w:shd w:val="clear" w:color="auto" w:fill="FFFFFF"/>
        </w:rPr>
        <w:t>granting</w:t>
      </w:r>
      <w:r w:rsidR="00F6116F">
        <w:rPr>
          <w:rFonts w:cstheme="minorHAnsi"/>
          <w:color w:val="1F1F1F"/>
          <w:shd w:val="clear" w:color="auto" w:fill="FFFFFF"/>
        </w:rPr>
        <w:t xml:space="preserve"> the pupil </w:t>
      </w:r>
      <w:r w:rsidR="0010069E">
        <w:rPr>
          <w:rFonts w:cstheme="minorHAnsi"/>
          <w:color w:val="1F1F1F"/>
          <w:shd w:val="clear" w:color="auto" w:fill="FFFFFF"/>
        </w:rPr>
        <w:t xml:space="preserve">enough </w:t>
      </w:r>
      <w:r w:rsidR="00F6116F">
        <w:rPr>
          <w:rFonts w:cstheme="minorHAnsi"/>
          <w:color w:val="1F1F1F"/>
          <w:shd w:val="clear" w:color="auto" w:fill="FFFFFF"/>
        </w:rPr>
        <w:t>time to think before interrupting or moving onto a different pupil.</w:t>
      </w:r>
      <w:r w:rsidR="003E4E7E">
        <w:rPr>
          <w:rFonts w:cstheme="minorHAnsi"/>
          <w:color w:val="1F1F1F"/>
          <w:shd w:val="clear" w:color="auto" w:fill="FFFFFF"/>
        </w:rPr>
        <w:t xml:space="preserve"> In my opinion, this element was very effective within the lesson, it allowed me to cold call question</w:t>
      </w:r>
      <w:r w:rsidR="00691C2D">
        <w:rPr>
          <w:rFonts w:cstheme="minorHAnsi"/>
          <w:color w:val="1F1F1F"/>
          <w:shd w:val="clear" w:color="auto" w:fill="FFFFFF"/>
        </w:rPr>
        <w:t>s</w:t>
      </w:r>
      <w:r w:rsidR="003E4E7E">
        <w:rPr>
          <w:rFonts w:cstheme="minorHAnsi"/>
          <w:color w:val="1F1F1F"/>
          <w:shd w:val="clear" w:color="auto" w:fill="FFFFFF"/>
        </w:rPr>
        <w:t xml:space="preserve"> on pupils who would</w:t>
      </w:r>
      <w:r w:rsidR="00691C2D">
        <w:rPr>
          <w:rFonts w:cstheme="minorHAnsi"/>
          <w:color w:val="1F1F1F"/>
          <w:shd w:val="clear" w:color="auto" w:fill="FFFFFF"/>
        </w:rPr>
        <w:t xml:space="preserve"> not </w:t>
      </w:r>
      <w:r w:rsidR="003E4E7E">
        <w:rPr>
          <w:rFonts w:cstheme="minorHAnsi"/>
          <w:color w:val="1F1F1F"/>
          <w:shd w:val="clear" w:color="auto" w:fill="FFFFFF"/>
        </w:rPr>
        <w:t xml:space="preserve">usually </w:t>
      </w:r>
      <w:r w:rsidR="002F0AA1">
        <w:rPr>
          <w:rFonts w:cstheme="minorHAnsi"/>
          <w:color w:val="1F1F1F"/>
          <w:shd w:val="clear" w:color="auto" w:fill="FFFFFF"/>
        </w:rPr>
        <w:t>answer,</w:t>
      </w:r>
      <w:r w:rsidR="003E4E7E">
        <w:rPr>
          <w:rFonts w:cstheme="minorHAnsi"/>
          <w:color w:val="1F1F1F"/>
          <w:shd w:val="clear" w:color="auto" w:fill="FFFFFF"/>
        </w:rPr>
        <w:t xml:space="preserve"> and I feel the quieter pupils were not as closed off</w:t>
      </w:r>
      <w:r w:rsidR="00691C2D">
        <w:rPr>
          <w:rFonts w:cstheme="minorHAnsi"/>
          <w:color w:val="1F1F1F"/>
          <w:shd w:val="clear" w:color="auto" w:fill="FFFFFF"/>
        </w:rPr>
        <w:t xml:space="preserve"> as usual</w:t>
      </w:r>
      <w:r w:rsidR="003E4E7E">
        <w:rPr>
          <w:rFonts w:cstheme="minorHAnsi"/>
          <w:color w:val="1F1F1F"/>
          <w:shd w:val="clear" w:color="auto" w:fill="FFFFFF"/>
        </w:rPr>
        <w:t xml:space="preserve"> while answering, I believe this was a result of the class being open to discussion and everybody was engaged and contributing to the lesson.</w:t>
      </w:r>
      <w:r w:rsidR="00B05A13">
        <w:rPr>
          <w:rFonts w:cstheme="minorHAnsi"/>
          <w:color w:val="1F1F1F"/>
          <w:shd w:val="clear" w:color="auto" w:fill="FFFFFF"/>
        </w:rPr>
        <w:t xml:space="preserve"> I was also able to keep the notes that each pupil had written</w:t>
      </w:r>
      <w:r w:rsidR="008F551D">
        <w:rPr>
          <w:rFonts w:cstheme="minorHAnsi"/>
          <w:color w:val="1F1F1F"/>
          <w:shd w:val="clear" w:color="auto" w:fill="FFFFFF"/>
        </w:rPr>
        <w:t xml:space="preserve"> at the start of the lesson</w:t>
      </w:r>
      <w:r w:rsidR="00B05A13">
        <w:rPr>
          <w:rFonts w:cstheme="minorHAnsi"/>
          <w:color w:val="1F1F1F"/>
          <w:shd w:val="clear" w:color="auto" w:fill="FFFFFF"/>
        </w:rPr>
        <w:t xml:space="preserve"> for myself, giving me a clearer insight into their </w:t>
      </w:r>
      <w:r w:rsidR="00452CB8">
        <w:rPr>
          <w:rFonts w:cstheme="minorHAnsi"/>
          <w:color w:val="1F1F1F"/>
          <w:shd w:val="clear" w:color="auto" w:fill="FFFFFF"/>
        </w:rPr>
        <w:t>prior knowledge,</w:t>
      </w:r>
      <w:r w:rsidR="00B05A13">
        <w:rPr>
          <w:rFonts w:cstheme="minorHAnsi"/>
          <w:color w:val="1F1F1F"/>
          <w:shd w:val="clear" w:color="auto" w:fill="FFFFFF"/>
        </w:rPr>
        <w:t xml:space="preserve"> and a document to </w:t>
      </w:r>
      <w:r w:rsidR="008F551D">
        <w:rPr>
          <w:rFonts w:cstheme="minorHAnsi"/>
          <w:color w:val="1F1F1F"/>
          <w:shd w:val="clear" w:color="auto" w:fill="FFFFFF"/>
        </w:rPr>
        <w:t>refer</w:t>
      </w:r>
      <w:r w:rsidR="00B05A13">
        <w:rPr>
          <w:rFonts w:cstheme="minorHAnsi"/>
          <w:color w:val="1F1F1F"/>
          <w:shd w:val="clear" w:color="auto" w:fill="FFFFFF"/>
        </w:rPr>
        <w:t xml:space="preserve"> to when assessing progression.</w:t>
      </w:r>
    </w:p>
    <w:p w14:paraId="393CB530" w14:textId="23D9EB50" w:rsidR="00BD743E" w:rsidRDefault="00BA1BA4" w:rsidP="00922261">
      <w:pPr>
        <w:ind w:firstLine="720"/>
        <w:rPr>
          <w:rStyle w:val="HTMLDefinition"/>
          <w:rFonts w:cstheme="minorHAnsi"/>
          <w:i w:val="0"/>
          <w:iCs w:val="0"/>
          <w:bdr w:val="none" w:sz="0" w:space="0" w:color="auto" w:frame="1"/>
          <w:shd w:val="clear" w:color="auto" w:fill="FFFFFF"/>
        </w:rPr>
      </w:pPr>
      <w:r>
        <w:rPr>
          <w:rFonts w:cstheme="minorHAnsi"/>
          <w:color w:val="1F1F1F"/>
          <w:shd w:val="clear" w:color="auto" w:fill="FFFFFF"/>
        </w:rPr>
        <w:t xml:space="preserve"> ‘</w:t>
      </w:r>
      <w:r w:rsidRPr="00BA1BA4">
        <w:rPr>
          <w:rFonts w:cstheme="minorHAnsi"/>
          <w:color w:val="1F1F1F"/>
          <w:shd w:val="clear" w:color="auto" w:fill="FFFFFF"/>
        </w:rPr>
        <w:t xml:space="preserve">The importance of science and technology in our modern world cannot be overstated. </w:t>
      </w:r>
      <w:r w:rsidRPr="00FD6799">
        <w:rPr>
          <w:rFonts w:cstheme="minorHAnsi"/>
          <w:color w:val="1F1F1F"/>
          <w:shd w:val="clear" w:color="auto" w:fill="FFFFFF"/>
        </w:rPr>
        <w:t>Developments in these areas have always been drivers of change in society’</w:t>
      </w:r>
      <w:r w:rsidR="00802491" w:rsidRPr="00FD6799">
        <w:rPr>
          <w:rFonts w:cstheme="minorHAnsi"/>
          <w:color w:val="1F1F1F"/>
          <w:shd w:val="clear" w:color="auto" w:fill="FFFFFF"/>
        </w:rPr>
        <w:t xml:space="preserve"> </w:t>
      </w:r>
      <w:r w:rsidRPr="00FD6799">
        <w:rPr>
          <w:rFonts w:cstheme="minorHAnsi"/>
          <w:color w:val="1F1F1F"/>
          <w:shd w:val="clear" w:color="auto" w:fill="FFFFFF"/>
        </w:rPr>
        <w:t>(</w:t>
      </w:r>
      <w:r>
        <w:rPr>
          <w:rFonts w:cstheme="minorHAnsi"/>
          <w:color w:val="1F1F1F"/>
          <w:shd w:val="clear" w:color="auto" w:fill="FFFFFF"/>
        </w:rPr>
        <w:t>Welsh Government, 2020</w:t>
      </w:r>
      <w:r w:rsidR="00CC5CC2">
        <w:rPr>
          <w:rFonts w:cstheme="minorHAnsi"/>
          <w:color w:val="1F1F1F"/>
          <w:shd w:val="clear" w:color="auto" w:fill="FFFFFF"/>
        </w:rPr>
        <w:t xml:space="preserve"> C</w:t>
      </w:r>
      <w:r w:rsidR="00802491">
        <w:rPr>
          <w:rFonts w:cstheme="minorHAnsi"/>
          <w:color w:val="1F1F1F"/>
          <w:shd w:val="clear" w:color="auto" w:fill="FFFFFF"/>
        </w:rPr>
        <w:t xml:space="preserve">). </w:t>
      </w:r>
      <w:r w:rsidR="00BD743E">
        <w:rPr>
          <w:rFonts w:cstheme="minorHAnsi"/>
          <w:color w:val="1F1F1F"/>
          <w:shd w:val="clear" w:color="auto" w:fill="FFFFFF"/>
        </w:rPr>
        <w:t>There is a heavy recognition o</w:t>
      </w:r>
      <w:r w:rsidR="00F019E9">
        <w:rPr>
          <w:rFonts w:cstheme="minorHAnsi"/>
          <w:color w:val="1F1F1F"/>
          <w:shd w:val="clear" w:color="auto" w:fill="FFFFFF"/>
        </w:rPr>
        <w:t>n</w:t>
      </w:r>
      <w:r w:rsidR="00BD743E">
        <w:rPr>
          <w:rFonts w:cstheme="minorHAnsi"/>
          <w:color w:val="1F1F1F"/>
          <w:shd w:val="clear" w:color="auto" w:fill="FFFFFF"/>
        </w:rPr>
        <w:t xml:space="preserve"> the impact and increase of technology today, so the use of it within schools is of all importance. It offers pupils a range of knowledge at their fingertips, allowing them to work at a faster pace, and contributing to a better standard and outcome of work (Centre for education in science and technology, </w:t>
      </w:r>
      <w:proofErr w:type="spellStart"/>
      <w:r w:rsidR="00BD743E">
        <w:rPr>
          <w:rFonts w:cstheme="minorHAnsi"/>
          <w:color w:val="1F1F1F"/>
          <w:shd w:val="clear" w:color="auto" w:fill="FFFFFF"/>
        </w:rPr>
        <w:t>n.d</w:t>
      </w:r>
      <w:proofErr w:type="spellEnd"/>
      <w:r w:rsidR="00BD743E">
        <w:rPr>
          <w:rFonts w:cstheme="minorHAnsi"/>
          <w:color w:val="1F1F1F"/>
          <w:shd w:val="clear" w:color="auto" w:fill="FFFFFF"/>
        </w:rPr>
        <w:t>)</w:t>
      </w:r>
      <w:r w:rsidR="00B50D17">
        <w:rPr>
          <w:rFonts w:cstheme="minorHAnsi"/>
          <w:color w:val="1F1F1F"/>
          <w:shd w:val="clear" w:color="auto" w:fill="FFFFFF"/>
        </w:rPr>
        <w:t>.</w:t>
      </w:r>
      <w:r w:rsidR="00F019E9">
        <w:rPr>
          <w:rFonts w:cstheme="minorHAnsi"/>
          <w:color w:val="1F1F1F"/>
          <w:shd w:val="clear" w:color="auto" w:fill="FFFFFF"/>
        </w:rPr>
        <w:t xml:space="preserve"> This </w:t>
      </w:r>
      <w:r w:rsidR="006450A9">
        <w:rPr>
          <w:rFonts w:cstheme="minorHAnsi"/>
          <w:color w:val="1F1F1F"/>
          <w:shd w:val="clear" w:color="auto" w:fill="FFFFFF"/>
        </w:rPr>
        <w:t>links to my</w:t>
      </w:r>
      <w:r w:rsidR="00F019E9">
        <w:rPr>
          <w:rFonts w:cstheme="minorHAnsi"/>
          <w:color w:val="1F1F1F"/>
          <w:shd w:val="clear" w:color="auto" w:fill="FFFFFF"/>
        </w:rPr>
        <w:t xml:space="preserve"> second lesson to aid towards the </w:t>
      </w:r>
      <w:proofErr w:type="gramStart"/>
      <w:r w:rsidR="00F019E9">
        <w:rPr>
          <w:rFonts w:cstheme="minorHAnsi"/>
          <w:color w:val="1F1F1F"/>
          <w:shd w:val="clear" w:color="auto" w:fill="FFFFFF"/>
        </w:rPr>
        <w:t>pupils</w:t>
      </w:r>
      <w:proofErr w:type="gramEnd"/>
      <w:r w:rsidR="00F019E9">
        <w:rPr>
          <w:rFonts w:cstheme="minorHAnsi"/>
          <w:color w:val="1F1F1F"/>
          <w:shd w:val="clear" w:color="auto" w:fill="FFFFFF"/>
        </w:rPr>
        <w:t xml:space="preserve"> </w:t>
      </w:r>
      <w:r w:rsidR="00F019E9">
        <w:rPr>
          <w:rFonts w:cstheme="minorHAnsi"/>
          <w:color w:val="1F1F1F"/>
          <w:shd w:val="clear" w:color="auto" w:fill="FFFFFF"/>
        </w:rPr>
        <w:lastRenderedPageBreak/>
        <w:t>progression</w:t>
      </w:r>
      <w:r w:rsidR="00410BD3">
        <w:rPr>
          <w:rFonts w:cstheme="minorHAnsi"/>
          <w:color w:val="1F1F1F"/>
          <w:shd w:val="clear" w:color="auto" w:fill="FFFFFF"/>
        </w:rPr>
        <w:t>, t</w:t>
      </w:r>
      <w:r w:rsidR="00F019E9">
        <w:rPr>
          <w:rFonts w:cstheme="minorHAnsi"/>
          <w:color w:val="1F1F1F"/>
          <w:shd w:val="clear" w:color="auto" w:fill="FFFFFF"/>
        </w:rPr>
        <w:t xml:space="preserve">his was a lesson based on the Science and Technology </w:t>
      </w:r>
      <w:proofErr w:type="spellStart"/>
      <w:r w:rsidR="00F019E9">
        <w:rPr>
          <w:rFonts w:cstheme="minorHAnsi"/>
          <w:color w:val="1F1F1F"/>
          <w:shd w:val="clear" w:color="auto" w:fill="FFFFFF"/>
        </w:rPr>
        <w:t>AoLE</w:t>
      </w:r>
      <w:proofErr w:type="spellEnd"/>
      <w:r w:rsidR="006463F5">
        <w:rPr>
          <w:rFonts w:cstheme="minorHAnsi"/>
          <w:color w:val="1F1F1F"/>
          <w:shd w:val="clear" w:color="auto" w:fill="FFFFFF"/>
        </w:rPr>
        <w:t xml:space="preserve"> (See Appendix B</w:t>
      </w:r>
      <w:r w:rsidR="006463F5" w:rsidRPr="00FD6799">
        <w:rPr>
          <w:rFonts w:cstheme="minorHAnsi"/>
          <w:color w:val="1F1F1F"/>
          <w:shd w:val="clear" w:color="auto" w:fill="FFFFFF"/>
        </w:rPr>
        <w:t>)</w:t>
      </w:r>
      <w:r w:rsidR="00F019E9" w:rsidRPr="00FD6799">
        <w:rPr>
          <w:rFonts w:cstheme="minorHAnsi"/>
          <w:color w:val="1F1F1F"/>
          <w:shd w:val="clear" w:color="auto" w:fill="FFFFFF"/>
        </w:rPr>
        <w:t>.</w:t>
      </w:r>
      <w:r w:rsidR="007D410D" w:rsidRPr="00FD6799">
        <w:rPr>
          <w:rFonts w:cstheme="minorHAnsi"/>
          <w:color w:val="1F1F1F"/>
          <w:shd w:val="clear" w:color="auto" w:fill="FFFFFF"/>
        </w:rPr>
        <w:t xml:space="preserve"> </w:t>
      </w:r>
      <w:proofErr w:type="gramStart"/>
      <w:r w:rsidR="007D410D" w:rsidRPr="00FD6799">
        <w:rPr>
          <w:rFonts w:cstheme="minorHAnsi"/>
          <w:color w:val="1F1F1F"/>
          <w:shd w:val="clear" w:color="auto" w:fill="FFFFFF"/>
        </w:rPr>
        <w:t>The what</w:t>
      </w:r>
      <w:proofErr w:type="gramEnd"/>
      <w:r w:rsidR="007D410D" w:rsidRPr="00FD6799">
        <w:rPr>
          <w:rFonts w:cstheme="minorHAnsi"/>
          <w:color w:val="1F1F1F"/>
          <w:shd w:val="clear" w:color="auto" w:fill="FFFFFF"/>
        </w:rPr>
        <w:t xml:space="preserve"> matters </w:t>
      </w:r>
      <w:r w:rsidR="007D410D" w:rsidRPr="00FD6799">
        <w:rPr>
          <w:rFonts w:cstheme="minorHAnsi"/>
          <w:shd w:val="clear" w:color="auto" w:fill="FFFFFF"/>
        </w:rPr>
        <w:t>statement complying to this lesson is ‘computation is the foundation for our digital world’ (Welsh Government, 2020</w:t>
      </w:r>
      <w:r w:rsidR="00512AE1" w:rsidRPr="00FD6799">
        <w:rPr>
          <w:rFonts w:cstheme="minorHAnsi"/>
          <w:shd w:val="clear" w:color="auto" w:fill="FFFFFF"/>
        </w:rPr>
        <w:t xml:space="preserve"> D</w:t>
      </w:r>
      <w:r w:rsidR="007D410D" w:rsidRPr="00FD6799">
        <w:rPr>
          <w:rFonts w:cstheme="minorHAnsi"/>
          <w:shd w:val="clear" w:color="auto" w:fill="FFFFFF"/>
        </w:rPr>
        <w:t>)</w:t>
      </w:r>
      <w:r w:rsidR="00684F65" w:rsidRPr="00FD6799">
        <w:rPr>
          <w:rFonts w:cstheme="minorHAnsi"/>
          <w:shd w:val="clear" w:color="auto" w:fill="FFFFFF"/>
        </w:rPr>
        <w:t>,</w:t>
      </w:r>
      <w:r w:rsidR="00684F65" w:rsidRPr="00684F65">
        <w:rPr>
          <w:rFonts w:cstheme="minorHAnsi"/>
          <w:shd w:val="clear" w:color="auto" w:fill="FFFFFF"/>
        </w:rPr>
        <w:t xml:space="preserve"> with the description of learning and progression aims being ‘I can use conditional statements to add control and decision-making to </w:t>
      </w:r>
      <w:r w:rsidR="00684F65" w:rsidRPr="00684F65">
        <w:rPr>
          <w:rStyle w:val="HTMLDefinition"/>
          <w:rFonts w:cstheme="minorHAnsi"/>
          <w:i w:val="0"/>
          <w:iCs w:val="0"/>
          <w:bdr w:val="none" w:sz="0" w:space="0" w:color="auto" w:frame="1"/>
          <w:shd w:val="clear" w:color="auto" w:fill="FFFFFF"/>
        </w:rPr>
        <w:t>algorithms’</w:t>
      </w:r>
      <w:r w:rsidR="00A3057C">
        <w:rPr>
          <w:rStyle w:val="HTMLDefinition"/>
          <w:rFonts w:cstheme="minorHAnsi"/>
          <w:i w:val="0"/>
          <w:iCs w:val="0"/>
          <w:bdr w:val="none" w:sz="0" w:space="0" w:color="auto" w:frame="1"/>
          <w:shd w:val="clear" w:color="auto" w:fill="FFFFFF"/>
        </w:rPr>
        <w:t xml:space="preserve"> this description was again taken from progression step 3</w:t>
      </w:r>
      <w:r w:rsidR="00684F65">
        <w:rPr>
          <w:rStyle w:val="HTMLDefinition"/>
          <w:rFonts w:cstheme="minorHAnsi"/>
          <w:i w:val="0"/>
          <w:iCs w:val="0"/>
          <w:bdr w:val="none" w:sz="0" w:space="0" w:color="auto" w:frame="1"/>
          <w:shd w:val="clear" w:color="auto" w:fill="FFFFFF"/>
        </w:rPr>
        <w:t xml:space="preserve">. The pupils will be </w:t>
      </w:r>
      <w:r w:rsidR="00A33753">
        <w:rPr>
          <w:rStyle w:val="HTMLDefinition"/>
          <w:rFonts w:cstheme="minorHAnsi"/>
          <w:i w:val="0"/>
          <w:iCs w:val="0"/>
          <w:bdr w:val="none" w:sz="0" w:space="0" w:color="auto" w:frame="1"/>
          <w:shd w:val="clear" w:color="auto" w:fill="FFFFFF"/>
        </w:rPr>
        <w:t>working on creating algorithms, by using</w:t>
      </w:r>
      <w:r w:rsidR="00684F65">
        <w:rPr>
          <w:rStyle w:val="HTMLDefinition"/>
          <w:rFonts w:cstheme="minorHAnsi"/>
          <w:i w:val="0"/>
          <w:iCs w:val="0"/>
          <w:bdr w:val="none" w:sz="0" w:space="0" w:color="auto" w:frame="1"/>
          <w:shd w:val="clear" w:color="auto" w:fill="FFFFFF"/>
        </w:rPr>
        <w:t xml:space="preserve"> distinctive language and questioning</w:t>
      </w:r>
      <w:r w:rsidR="00A33753">
        <w:rPr>
          <w:rStyle w:val="HTMLDefinition"/>
          <w:rFonts w:cstheme="minorHAnsi"/>
          <w:i w:val="0"/>
          <w:iCs w:val="0"/>
          <w:bdr w:val="none" w:sz="0" w:space="0" w:color="auto" w:frame="1"/>
          <w:shd w:val="clear" w:color="auto" w:fill="FFFFFF"/>
        </w:rPr>
        <w:t xml:space="preserve"> to research on the </w:t>
      </w:r>
      <w:r w:rsidR="00A3057C">
        <w:rPr>
          <w:rStyle w:val="HTMLDefinition"/>
          <w:rFonts w:cstheme="minorHAnsi"/>
          <w:i w:val="0"/>
          <w:iCs w:val="0"/>
          <w:bdr w:val="none" w:sz="0" w:space="0" w:color="auto" w:frame="1"/>
          <w:shd w:val="clear" w:color="auto" w:fill="FFFFFF"/>
        </w:rPr>
        <w:t>internet and</w:t>
      </w:r>
      <w:r w:rsidR="00A33753">
        <w:rPr>
          <w:rStyle w:val="HTMLDefinition"/>
          <w:rFonts w:cstheme="minorHAnsi"/>
          <w:i w:val="0"/>
          <w:iCs w:val="0"/>
          <w:bdr w:val="none" w:sz="0" w:space="0" w:color="auto" w:frame="1"/>
          <w:shd w:val="clear" w:color="auto" w:fill="FFFFFF"/>
        </w:rPr>
        <w:t xml:space="preserve"> investigating the correct wording to apply to</w:t>
      </w:r>
      <w:r w:rsidR="00684F65">
        <w:rPr>
          <w:rStyle w:val="HTMLDefinition"/>
          <w:rFonts w:cstheme="minorHAnsi"/>
          <w:i w:val="0"/>
          <w:iCs w:val="0"/>
          <w:bdr w:val="none" w:sz="0" w:space="0" w:color="auto" w:frame="1"/>
          <w:shd w:val="clear" w:color="auto" w:fill="FFFFFF"/>
        </w:rPr>
        <w:t xml:space="preserve"> receive accurate answers.</w:t>
      </w:r>
      <w:r w:rsidR="00A3057C">
        <w:rPr>
          <w:rStyle w:val="HTMLDefinition"/>
          <w:rFonts w:cstheme="minorHAnsi"/>
          <w:i w:val="0"/>
          <w:iCs w:val="0"/>
          <w:bdr w:val="none" w:sz="0" w:space="0" w:color="auto" w:frame="1"/>
          <w:shd w:val="clear" w:color="auto" w:fill="FFFFFF"/>
        </w:rPr>
        <w:t xml:space="preserve"> </w:t>
      </w:r>
      <w:r w:rsidR="0088612C">
        <w:rPr>
          <w:rStyle w:val="HTMLDefinition"/>
          <w:rFonts w:cstheme="minorHAnsi"/>
          <w:i w:val="0"/>
          <w:iCs w:val="0"/>
          <w:bdr w:val="none" w:sz="0" w:space="0" w:color="auto" w:frame="1"/>
          <w:shd w:val="clear" w:color="auto" w:fill="FFFFFF"/>
        </w:rPr>
        <w:t>The lesson</w:t>
      </w:r>
      <w:r w:rsidR="00A3057C">
        <w:rPr>
          <w:rStyle w:val="HTMLDefinition"/>
          <w:rFonts w:cstheme="minorHAnsi"/>
          <w:i w:val="0"/>
          <w:iCs w:val="0"/>
          <w:bdr w:val="none" w:sz="0" w:space="0" w:color="auto" w:frame="1"/>
          <w:shd w:val="clear" w:color="auto" w:fill="FFFFFF"/>
        </w:rPr>
        <w:t xml:space="preserve"> aims were to enable pupils</w:t>
      </w:r>
      <w:r w:rsidR="0088612C">
        <w:rPr>
          <w:rStyle w:val="HTMLDefinition"/>
          <w:rFonts w:cstheme="minorHAnsi"/>
          <w:i w:val="0"/>
          <w:iCs w:val="0"/>
          <w:bdr w:val="none" w:sz="0" w:space="0" w:color="auto" w:frame="1"/>
          <w:shd w:val="clear" w:color="auto" w:fill="FFFFFF"/>
        </w:rPr>
        <w:t xml:space="preserve"> to become familiar</w:t>
      </w:r>
      <w:r w:rsidR="00A3057C">
        <w:rPr>
          <w:rStyle w:val="HTMLDefinition"/>
          <w:rFonts w:cstheme="minorHAnsi"/>
          <w:i w:val="0"/>
          <w:iCs w:val="0"/>
          <w:bdr w:val="none" w:sz="0" w:space="0" w:color="auto" w:frame="1"/>
          <w:shd w:val="clear" w:color="auto" w:fill="FFFFFF"/>
        </w:rPr>
        <w:t xml:space="preserve"> with the approach of digital humanities, where they would </w:t>
      </w:r>
      <w:r w:rsidR="0088612C">
        <w:rPr>
          <w:rStyle w:val="HTMLDefinition"/>
          <w:rFonts w:cstheme="minorHAnsi"/>
          <w:i w:val="0"/>
          <w:iCs w:val="0"/>
          <w:bdr w:val="none" w:sz="0" w:space="0" w:color="auto" w:frame="1"/>
          <w:shd w:val="clear" w:color="auto" w:fill="FFFFFF"/>
        </w:rPr>
        <w:t xml:space="preserve">effectively </w:t>
      </w:r>
      <w:r w:rsidR="00A3057C">
        <w:rPr>
          <w:rStyle w:val="HTMLDefinition"/>
          <w:rFonts w:cstheme="minorHAnsi"/>
          <w:i w:val="0"/>
          <w:iCs w:val="0"/>
          <w:bdr w:val="none" w:sz="0" w:space="0" w:color="auto" w:frame="1"/>
          <w:shd w:val="clear" w:color="auto" w:fill="FFFFFF"/>
        </w:rPr>
        <w:t xml:space="preserve">use technology to extend their knowledge, draw conclusions from online resources and support their answers with evidence. </w:t>
      </w:r>
      <w:r w:rsidR="007E6A63">
        <w:rPr>
          <w:rStyle w:val="HTMLDefinition"/>
          <w:rFonts w:cstheme="minorHAnsi"/>
          <w:i w:val="0"/>
          <w:iCs w:val="0"/>
          <w:bdr w:val="none" w:sz="0" w:space="0" w:color="auto" w:frame="1"/>
          <w:shd w:val="clear" w:color="auto" w:fill="FFFFFF"/>
        </w:rPr>
        <w:t>Aswell as this, the main lesson intention was to find conclusions to their questions and answer in full sentences.</w:t>
      </w:r>
      <w:r w:rsidR="0069473B">
        <w:rPr>
          <w:rStyle w:val="HTMLDefinition"/>
          <w:rFonts w:cstheme="minorHAnsi"/>
          <w:i w:val="0"/>
          <w:iCs w:val="0"/>
          <w:bdr w:val="none" w:sz="0" w:space="0" w:color="auto" w:frame="1"/>
          <w:shd w:val="clear" w:color="auto" w:fill="FFFFFF"/>
        </w:rPr>
        <w:t xml:space="preserve"> </w:t>
      </w:r>
      <w:r w:rsidR="004762D2">
        <w:rPr>
          <w:rStyle w:val="HTMLDefinition"/>
          <w:rFonts w:cstheme="minorHAnsi"/>
          <w:i w:val="0"/>
          <w:iCs w:val="0"/>
          <w:bdr w:val="none" w:sz="0" w:space="0" w:color="auto" w:frame="1"/>
          <w:shd w:val="clear" w:color="auto" w:fill="FFFFFF"/>
        </w:rPr>
        <w:t>At the beginning of the lesson</w:t>
      </w:r>
      <w:r w:rsidR="007A1214">
        <w:rPr>
          <w:rStyle w:val="HTMLDefinition"/>
          <w:rFonts w:cstheme="minorHAnsi"/>
          <w:i w:val="0"/>
          <w:iCs w:val="0"/>
          <w:bdr w:val="none" w:sz="0" w:space="0" w:color="auto" w:frame="1"/>
          <w:shd w:val="clear" w:color="auto" w:fill="FFFFFF"/>
        </w:rPr>
        <w:t>, pupils</w:t>
      </w:r>
      <w:r w:rsidR="00E914BC">
        <w:rPr>
          <w:rStyle w:val="HTMLDefinition"/>
          <w:rFonts w:cstheme="minorHAnsi"/>
          <w:i w:val="0"/>
          <w:iCs w:val="0"/>
          <w:bdr w:val="none" w:sz="0" w:space="0" w:color="auto" w:frame="1"/>
          <w:shd w:val="clear" w:color="auto" w:fill="FFFFFF"/>
        </w:rPr>
        <w:t xml:space="preserve"> were writing questions about a </w:t>
      </w:r>
      <w:proofErr w:type="gramStart"/>
      <w:r w:rsidR="00E914BC">
        <w:rPr>
          <w:rStyle w:val="HTMLDefinition"/>
          <w:rFonts w:cstheme="minorHAnsi"/>
          <w:i w:val="0"/>
          <w:iCs w:val="0"/>
          <w:bdr w:val="none" w:sz="0" w:space="0" w:color="auto" w:frame="1"/>
          <w:shd w:val="clear" w:color="auto" w:fill="FFFFFF"/>
        </w:rPr>
        <w:t>pirates</w:t>
      </w:r>
      <w:proofErr w:type="gramEnd"/>
      <w:r w:rsidR="00E914BC">
        <w:rPr>
          <w:rStyle w:val="HTMLDefinition"/>
          <w:rFonts w:cstheme="minorHAnsi"/>
          <w:i w:val="0"/>
          <w:iCs w:val="0"/>
          <w:bdr w:val="none" w:sz="0" w:space="0" w:color="auto" w:frame="1"/>
          <w:shd w:val="clear" w:color="auto" w:fill="FFFFFF"/>
        </w:rPr>
        <w:t xml:space="preserve"> life that they were curious to know and finding the answers online, once they found the answers they were then writing them down using full sentences</w:t>
      </w:r>
      <w:r w:rsidR="00E914BC" w:rsidRPr="005D2B97">
        <w:rPr>
          <w:rStyle w:val="HTMLDefinition"/>
          <w:rFonts w:cstheme="minorHAnsi"/>
          <w:i w:val="0"/>
          <w:iCs w:val="0"/>
          <w:bdr w:val="none" w:sz="0" w:space="0" w:color="auto" w:frame="1"/>
          <w:shd w:val="clear" w:color="auto" w:fill="FFFFFF"/>
        </w:rPr>
        <w:t>.</w:t>
      </w:r>
      <w:r w:rsidR="004762D2" w:rsidRPr="005D2B97">
        <w:rPr>
          <w:rStyle w:val="HTMLDefinition"/>
          <w:rFonts w:cstheme="minorHAnsi"/>
          <w:i w:val="0"/>
          <w:iCs w:val="0"/>
          <w:bdr w:val="none" w:sz="0" w:space="0" w:color="auto" w:frame="1"/>
          <w:shd w:val="clear" w:color="auto" w:fill="FFFFFF"/>
        </w:rPr>
        <w:t xml:space="preserve"> </w:t>
      </w:r>
      <w:r w:rsidR="00DC3AFF" w:rsidRPr="005D2B97">
        <w:rPr>
          <w:rStyle w:val="HTMLDefinition"/>
          <w:rFonts w:cstheme="minorHAnsi"/>
          <w:i w:val="0"/>
          <w:iCs w:val="0"/>
          <w:bdr w:val="none" w:sz="0" w:space="0" w:color="auto" w:frame="1"/>
          <w:shd w:val="clear" w:color="auto" w:fill="FFFFFF"/>
        </w:rPr>
        <w:t>Referring</w:t>
      </w:r>
      <w:r w:rsidR="00316471" w:rsidRPr="005D2B97">
        <w:rPr>
          <w:rStyle w:val="HTMLDefinition"/>
          <w:rFonts w:cstheme="minorHAnsi"/>
          <w:i w:val="0"/>
          <w:iCs w:val="0"/>
          <w:bdr w:val="none" w:sz="0" w:space="0" w:color="auto" w:frame="1"/>
          <w:shd w:val="clear" w:color="auto" w:fill="FFFFFF"/>
        </w:rPr>
        <w:t xml:space="preserve"> to the last lesson</w:t>
      </w:r>
      <w:r w:rsidR="004762D2" w:rsidRPr="005D2B97">
        <w:rPr>
          <w:rStyle w:val="HTMLDefinition"/>
          <w:rFonts w:cstheme="minorHAnsi"/>
          <w:i w:val="0"/>
          <w:iCs w:val="0"/>
          <w:bdr w:val="none" w:sz="0" w:space="0" w:color="auto" w:frame="1"/>
          <w:shd w:val="clear" w:color="auto" w:fill="FFFFFF"/>
        </w:rPr>
        <w:t>, I</w:t>
      </w:r>
      <w:r w:rsidR="00316471" w:rsidRPr="005D2B97">
        <w:rPr>
          <w:rStyle w:val="HTMLDefinition"/>
          <w:rFonts w:cstheme="minorHAnsi"/>
          <w:i w:val="0"/>
          <w:iCs w:val="0"/>
          <w:bdr w:val="none" w:sz="0" w:space="0" w:color="auto" w:frame="1"/>
          <w:shd w:val="clear" w:color="auto" w:fill="FFFFFF"/>
        </w:rPr>
        <w:t xml:space="preserve"> </w:t>
      </w:r>
      <w:r w:rsidR="00884E22" w:rsidRPr="005D2B97">
        <w:rPr>
          <w:rStyle w:val="HTMLDefinition"/>
          <w:rFonts w:cstheme="minorHAnsi"/>
          <w:i w:val="0"/>
          <w:iCs w:val="0"/>
          <w:bdr w:val="none" w:sz="0" w:space="0" w:color="auto" w:frame="1"/>
          <w:shd w:val="clear" w:color="auto" w:fill="FFFFFF"/>
        </w:rPr>
        <w:t xml:space="preserve">revised the pupils work and gave their posters back to them with a ‘feed forward’ </w:t>
      </w:r>
      <w:r w:rsidR="007A1214" w:rsidRPr="005D2B97">
        <w:rPr>
          <w:rStyle w:val="HTMLDefinition"/>
          <w:rFonts w:cstheme="minorHAnsi"/>
          <w:i w:val="0"/>
          <w:iCs w:val="0"/>
          <w:bdr w:val="none" w:sz="0" w:space="0" w:color="auto" w:frame="1"/>
          <w:shd w:val="clear" w:color="auto" w:fill="FFFFFF"/>
        </w:rPr>
        <w:t>included. This feedback included</w:t>
      </w:r>
      <w:r w:rsidR="00126C7D" w:rsidRPr="005D2B97">
        <w:rPr>
          <w:rStyle w:val="HTMLDefinition"/>
          <w:rFonts w:cstheme="minorHAnsi"/>
          <w:i w:val="0"/>
          <w:iCs w:val="0"/>
          <w:bdr w:val="none" w:sz="0" w:space="0" w:color="auto" w:frame="1"/>
          <w:shd w:val="clear" w:color="auto" w:fill="FFFFFF"/>
        </w:rPr>
        <w:t xml:space="preserve"> questions such as asking pupils to extend, find evidence </w:t>
      </w:r>
      <w:r w:rsidR="00D06414" w:rsidRPr="005D2B97">
        <w:rPr>
          <w:rStyle w:val="HTMLDefinition"/>
          <w:rFonts w:cstheme="minorHAnsi"/>
          <w:i w:val="0"/>
          <w:iCs w:val="0"/>
          <w:bdr w:val="none" w:sz="0" w:space="0" w:color="auto" w:frame="1"/>
          <w:shd w:val="clear" w:color="auto" w:fill="FFFFFF"/>
        </w:rPr>
        <w:t>to support or corrections to look up regarding the facts. Through providing</w:t>
      </w:r>
      <w:r w:rsidR="00537AED" w:rsidRPr="005D2B97">
        <w:rPr>
          <w:rStyle w:val="HTMLDefinition"/>
          <w:rFonts w:cstheme="minorHAnsi"/>
          <w:i w:val="0"/>
          <w:iCs w:val="0"/>
          <w:bdr w:val="none" w:sz="0" w:space="0" w:color="auto" w:frame="1"/>
          <w:shd w:val="clear" w:color="auto" w:fill="FFFFFF"/>
        </w:rPr>
        <w:t xml:space="preserve"> a type of live</w:t>
      </w:r>
      <w:r w:rsidR="00D06414" w:rsidRPr="005D2B97">
        <w:rPr>
          <w:rStyle w:val="HTMLDefinition"/>
          <w:rFonts w:cstheme="minorHAnsi"/>
          <w:i w:val="0"/>
          <w:iCs w:val="0"/>
          <w:bdr w:val="none" w:sz="0" w:space="0" w:color="auto" w:frame="1"/>
          <w:shd w:val="clear" w:color="auto" w:fill="FFFFFF"/>
        </w:rPr>
        <w:t xml:space="preserve"> feedback this way,</w:t>
      </w:r>
      <w:r w:rsidR="00876CF3" w:rsidRPr="005D2B97">
        <w:rPr>
          <w:rStyle w:val="HTMLDefinition"/>
          <w:rFonts w:cstheme="minorHAnsi"/>
          <w:i w:val="0"/>
          <w:iCs w:val="0"/>
          <w:bdr w:val="none" w:sz="0" w:space="0" w:color="auto" w:frame="1"/>
          <w:shd w:val="clear" w:color="auto" w:fill="FFFFFF"/>
        </w:rPr>
        <w:t xml:space="preserve"> </w:t>
      </w:r>
      <w:r w:rsidR="006F0657" w:rsidRPr="005D2B97">
        <w:rPr>
          <w:rStyle w:val="HTMLDefinition"/>
          <w:rFonts w:cstheme="minorHAnsi"/>
          <w:i w:val="0"/>
          <w:iCs w:val="0"/>
          <w:bdr w:val="none" w:sz="0" w:space="0" w:color="auto" w:frame="1"/>
          <w:shd w:val="clear" w:color="auto" w:fill="FFFFFF"/>
        </w:rPr>
        <w:t xml:space="preserve">I knew that </w:t>
      </w:r>
      <w:r w:rsidR="00876CF3" w:rsidRPr="005D2B97">
        <w:rPr>
          <w:rStyle w:val="HTMLDefinition"/>
          <w:rFonts w:cstheme="minorHAnsi"/>
          <w:i w:val="0"/>
          <w:iCs w:val="0"/>
          <w:bdr w:val="none" w:sz="0" w:space="0" w:color="auto" w:frame="1"/>
          <w:shd w:val="clear" w:color="auto" w:fill="FFFFFF"/>
        </w:rPr>
        <w:t xml:space="preserve">pupils </w:t>
      </w:r>
      <w:r w:rsidR="006F0657" w:rsidRPr="005D2B97">
        <w:rPr>
          <w:rStyle w:val="HTMLDefinition"/>
          <w:rFonts w:cstheme="minorHAnsi"/>
          <w:i w:val="0"/>
          <w:iCs w:val="0"/>
          <w:bdr w:val="none" w:sz="0" w:space="0" w:color="auto" w:frame="1"/>
          <w:shd w:val="clear" w:color="auto" w:fill="FFFFFF"/>
        </w:rPr>
        <w:t>c</w:t>
      </w:r>
      <w:r w:rsidR="00876CF3" w:rsidRPr="005D2B97">
        <w:rPr>
          <w:rStyle w:val="HTMLDefinition"/>
          <w:rFonts w:cstheme="minorHAnsi"/>
          <w:i w:val="0"/>
          <w:iCs w:val="0"/>
          <w:bdr w:val="none" w:sz="0" w:space="0" w:color="auto" w:frame="1"/>
          <w:shd w:val="clear" w:color="auto" w:fill="FFFFFF"/>
        </w:rPr>
        <w:t xml:space="preserve">ould react and act upon the feedback </w:t>
      </w:r>
      <w:r w:rsidR="00652084" w:rsidRPr="005D2B97">
        <w:rPr>
          <w:rStyle w:val="HTMLDefinition"/>
          <w:rFonts w:cstheme="minorHAnsi"/>
          <w:i w:val="0"/>
          <w:iCs w:val="0"/>
          <w:bdr w:val="none" w:sz="0" w:space="0" w:color="auto" w:frame="1"/>
          <w:shd w:val="clear" w:color="auto" w:fill="FFFFFF"/>
        </w:rPr>
        <w:t>with</w:t>
      </w:r>
      <w:r w:rsidR="00876CF3" w:rsidRPr="005D2B97">
        <w:rPr>
          <w:rStyle w:val="HTMLDefinition"/>
          <w:rFonts w:cstheme="minorHAnsi"/>
          <w:i w:val="0"/>
          <w:iCs w:val="0"/>
          <w:bdr w:val="none" w:sz="0" w:space="0" w:color="auto" w:frame="1"/>
          <w:shd w:val="clear" w:color="auto" w:fill="FFFFFF"/>
        </w:rPr>
        <w:t>in the lesson.</w:t>
      </w:r>
      <w:r w:rsidR="0077108F">
        <w:rPr>
          <w:rStyle w:val="HTMLDefinition"/>
          <w:rFonts w:cstheme="minorHAnsi"/>
          <w:i w:val="0"/>
          <w:iCs w:val="0"/>
          <w:bdr w:val="none" w:sz="0" w:space="0" w:color="auto" w:frame="1"/>
          <w:shd w:val="clear" w:color="auto" w:fill="FFFFFF"/>
        </w:rPr>
        <w:t xml:space="preserve"> </w:t>
      </w:r>
      <w:r w:rsidR="00E4677A">
        <w:rPr>
          <w:rStyle w:val="HTMLDefinition"/>
          <w:rFonts w:cstheme="minorHAnsi"/>
          <w:i w:val="0"/>
          <w:iCs w:val="0"/>
          <w:bdr w:val="none" w:sz="0" w:space="0" w:color="auto" w:frame="1"/>
          <w:shd w:val="clear" w:color="auto" w:fill="FFFFFF"/>
        </w:rPr>
        <w:t xml:space="preserve">The Welsh Assembly Government (2010, p. </w:t>
      </w:r>
      <w:r w:rsidR="004E2FB9">
        <w:rPr>
          <w:rStyle w:val="HTMLDefinition"/>
          <w:rFonts w:cstheme="minorHAnsi"/>
          <w:i w:val="0"/>
          <w:iCs w:val="0"/>
          <w:bdr w:val="none" w:sz="0" w:space="0" w:color="auto" w:frame="1"/>
          <w:shd w:val="clear" w:color="auto" w:fill="FFFFFF"/>
        </w:rPr>
        <w:t>26)</w:t>
      </w:r>
      <w:r w:rsidR="00CD60AE">
        <w:rPr>
          <w:rStyle w:val="HTMLDefinition"/>
          <w:rFonts w:cstheme="minorHAnsi"/>
          <w:i w:val="0"/>
          <w:iCs w:val="0"/>
          <w:bdr w:val="none" w:sz="0" w:space="0" w:color="auto" w:frame="1"/>
          <w:shd w:val="clear" w:color="auto" w:fill="FFFFFF"/>
        </w:rPr>
        <w:t xml:space="preserve"> state that giving learners feedback in the </w:t>
      </w:r>
      <w:r w:rsidR="006D7DBE">
        <w:rPr>
          <w:rStyle w:val="HTMLDefinition"/>
          <w:rFonts w:cstheme="minorHAnsi"/>
          <w:i w:val="0"/>
          <w:iCs w:val="0"/>
          <w:bdr w:val="none" w:sz="0" w:space="0" w:color="auto" w:frame="1"/>
          <w:shd w:val="clear" w:color="auto" w:fill="FFFFFF"/>
        </w:rPr>
        <w:t xml:space="preserve">form of a </w:t>
      </w:r>
      <w:r w:rsidR="005B6AD5">
        <w:rPr>
          <w:rStyle w:val="HTMLDefinition"/>
          <w:rFonts w:cstheme="minorHAnsi"/>
          <w:i w:val="0"/>
          <w:iCs w:val="0"/>
          <w:bdr w:val="none" w:sz="0" w:space="0" w:color="auto" w:frame="1"/>
          <w:shd w:val="clear" w:color="auto" w:fill="FFFFFF"/>
        </w:rPr>
        <w:t>mark,</w:t>
      </w:r>
      <w:r w:rsidR="006D7DBE">
        <w:rPr>
          <w:rStyle w:val="HTMLDefinition"/>
          <w:rFonts w:cstheme="minorHAnsi"/>
          <w:i w:val="0"/>
          <w:iCs w:val="0"/>
          <w:bdr w:val="none" w:sz="0" w:space="0" w:color="auto" w:frame="1"/>
          <w:shd w:val="clear" w:color="auto" w:fill="FFFFFF"/>
        </w:rPr>
        <w:t xml:space="preserve"> or a certain attainment level could negatively affect their attitude towards learning</w:t>
      </w:r>
      <w:r w:rsidR="005B6AD5">
        <w:rPr>
          <w:rStyle w:val="HTMLDefinition"/>
          <w:rFonts w:cstheme="minorHAnsi"/>
          <w:i w:val="0"/>
          <w:iCs w:val="0"/>
          <w:bdr w:val="none" w:sz="0" w:space="0" w:color="auto" w:frame="1"/>
          <w:shd w:val="clear" w:color="auto" w:fill="FFFFFF"/>
        </w:rPr>
        <w:t>, therefore masking the AFL and marking this way can look like positive advice to the pupil and make them feel more satisfied with their prior work.</w:t>
      </w:r>
      <w:r w:rsidR="00795DB7">
        <w:rPr>
          <w:rStyle w:val="HTMLDefinition"/>
          <w:rFonts w:cstheme="minorHAnsi"/>
          <w:i w:val="0"/>
          <w:iCs w:val="0"/>
          <w:bdr w:val="none" w:sz="0" w:space="0" w:color="auto" w:frame="1"/>
          <w:shd w:val="clear" w:color="auto" w:fill="FFFFFF"/>
        </w:rPr>
        <w:t xml:space="preserve"> They also note that feedback comments rather than a grade allow the pupil to focus more on improving their work and focusing on the intention rather than feeling down about a low mark.</w:t>
      </w:r>
      <w:r w:rsidR="008A0180">
        <w:rPr>
          <w:rStyle w:val="HTMLDefinition"/>
          <w:rFonts w:cstheme="minorHAnsi"/>
          <w:i w:val="0"/>
          <w:iCs w:val="0"/>
          <w:bdr w:val="none" w:sz="0" w:space="0" w:color="auto" w:frame="1"/>
          <w:shd w:val="clear" w:color="auto" w:fill="FFFFFF"/>
        </w:rPr>
        <w:t xml:space="preserve"> According to Estyn (201</w:t>
      </w:r>
      <w:r w:rsidR="003C3F39">
        <w:rPr>
          <w:rStyle w:val="HTMLDefinition"/>
          <w:rFonts w:cstheme="minorHAnsi"/>
          <w:i w:val="0"/>
          <w:iCs w:val="0"/>
          <w:bdr w:val="none" w:sz="0" w:space="0" w:color="auto" w:frame="1"/>
          <w:shd w:val="clear" w:color="auto" w:fill="FFFFFF"/>
        </w:rPr>
        <w:t>7 B</w:t>
      </w:r>
      <w:r w:rsidR="008A0180">
        <w:rPr>
          <w:rStyle w:val="HTMLDefinition"/>
          <w:rFonts w:cstheme="minorHAnsi"/>
          <w:i w:val="0"/>
          <w:iCs w:val="0"/>
          <w:bdr w:val="none" w:sz="0" w:space="0" w:color="auto" w:frame="1"/>
          <w:shd w:val="clear" w:color="auto" w:fill="FFFFFF"/>
        </w:rPr>
        <w:t>), live feedback has worked well within schools as it gives clear targets to the learners so that they understand what is needed to succeed. Live feedback allows an opportunity for the pupil to question further and have a deeper understanding of what is being asked of them.</w:t>
      </w:r>
      <w:r w:rsidR="008633DB">
        <w:rPr>
          <w:rStyle w:val="HTMLDefinition"/>
          <w:rFonts w:cstheme="minorHAnsi"/>
          <w:i w:val="0"/>
          <w:iCs w:val="0"/>
          <w:bdr w:val="none" w:sz="0" w:space="0" w:color="auto" w:frame="1"/>
          <w:shd w:val="clear" w:color="auto" w:fill="FFFFFF"/>
        </w:rPr>
        <w:t xml:space="preserve"> </w:t>
      </w:r>
      <w:r w:rsidR="006B2C0B">
        <w:rPr>
          <w:rStyle w:val="HTMLDefinition"/>
          <w:rFonts w:cstheme="minorHAnsi"/>
          <w:i w:val="0"/>
          <w:iCs w:val="0"/>
          <w:bdr w:val="none" w:sz="0" w:space="0" w:color="auto" w:frame="1"/>
          <w:shd w:val="clear" w:color="auto" w:fill="FFFFFF"/>
        </w:rPr>
        <w:t xml:space="preserve">This again, provides prior evidence that this aspect of AFL works effectively for learners. </w:t>
      </w:r>
      <w:proofErr w:type="gramStart"/>
      <w:r w:rsidR="00922261">
        <w:rPr>
          <w:rStyle w:val="HTMLDefinition"/>
          <w:rFonts w:cstheme="minorHAnsi"/>
          <w:i w:val="0"/>
          <w:iCs w:val="0"/>
          <w:bdr w:val="none" w:sz="0" w:space="0" w:color="auto" w:frame="1"/>
          <w:shd w:val="clear" w:color="auto" w:fill="FFFFFF"/>
        </w:rPr>
        <w:t>On account of</w:t>
      </w:r>
      <w:proofErr w:type="gramEnd"/>
      <w:r w:rsidR="006B2C0B">
        <w:rPr>
          <w:rStyle w:val="HTMLDefinition"/>
          <w:rFonts w:cstheme="minorHAnsi"/>
          <w:i w:val="0"/>
          <w:iCs w:val="0"/>
          <w:bdr w:val="none" w:sz="0" w:space="0" w:color="auto" w:frame="1"/>
          <w:shd w:val="clear" w:color="auto" w:fill="FFFFFF"/>
        </w:rPr>
        <w:t xml:space="preserve"> this lesson, I was impressed with the outcome that the AFL strategy aided towards</w:t>
      </w:r>
      <w:r w:rsidR="00A53538">
        <w:rPr>
          <w:rStyle w:val="HTMLDefinition"/>
          <w:rFonts w:cstheme="minorHAnsi"/>
          <w:i w:val="0"/>
          <w:iCs w:val="0"/>
          <w:bdr w:val="none" w:sz="0" w:space="0" w:color="auto" w:frame="1"/>
          <w:shd w:val="clear" w:color="auto" w:fill="FFFFFF"/>
        </w:rPr>
        <w:t>,</w:t>
      </w:r>
      <w:r w:rsidR="006B2C0B">
        <w:rPr>
          <w:rStyle w:val="HTMLDefinition"/>
          <w:rFonts w:cstheme="minorHAnsi"/>
          <w:i w:val="0"/>
          <w:iCs w:val="0"/>
          <w:bdr w:val="none" w:sz="0" w:space="0" w:color="auto" w:frame="1"/>
          <w:shd w:val="clear" w:color="auto" w:fill="FFFFFF"/>
        </w:rPr>
        <w:t xml:space="preserve"> as every pupil reacted </w:t>
      </w:r>
      <w:r w:rsidR="00F65B39">
        <w:rPr>
          <w:rStyle w:val="HTMLDefinition"/>
          <w:rFonts w:cstheme="minorHAnsi"/>
          <w:i w:val="0"/>
          <w:iCs w:val="0"/>
          <w:bdr w:val="none" w:sz="0" w:space="0" w:color="auto" w:frame="1"/>
          <w:shd w:val="clear" w:color="auto" w:fill="FFFFFF"/>
        </w:rPr>
        <w:t>to the feedback, which resulted in a higher and more efficient level of work</w:t>
      </w:r>
      <w:r w:rsidR="00A84425">
        <w:rPr>
          <w:rStyle w:val="HTMLDefinition"/>
          <w:rFonts w:cstheme="minorHAnsi"/>
          <w:i w:val="0"/>
          <w:iCs w:val="0"/>
          <w:bdr w:val="none" w:sz="0" w:space="0" w:color="auto" w:frame="1"/>
          <w:shd w:val="clear" w:color="auto" w:fill="FFFFFF"/>
        </w:rPr>
        <w:t>. As a result of their work, the</w:t>
      </w:r>
      <w:r w:rsidR="00F65B39">
        <w:rPr>
          <w:rStyle w:val="HTMLDefinition"/>
          <w:rFonts w:cstheme="minorHAnsi"/>
          <w:i w:val="0"/>
          <w:iCs w:val="0"/>
          <w:bdr w:val="none" w:sz="0" w:space="0" w:color="auto" w:frame="1"/>
          <w:shd w:val="clear" w:color="auto" w:fill="FFFFFF"/>
        </w:rPr>
        <w:t xml:space="preserve"> pupils</w:t>
      </w:r>
      <w:r w:rsidR="00A84425">
        <w:rPr>
          <w:rStyle w:val="HTMLDefinition"/>
          <w:rFonts w:cstheme="minorHAnsi"/>
          <w:i w:val="0"/>
          <w:iCs w:val="0"/>
          <w:bdr w:val="none" w:sz="0" w:space="0" w:color="auto" w:frame="1"/>
          <w:shd w:val="clear" w:color="auto" w:fill="FFFFFF"/>
        </w:rPr>
        <w:t xml:space="preserve"> clearly </w:t>
      </w:r>
      <w:r w:rsidR="00F65B39">
        <w:rPr>
          <w:rStyle w:val="HTMLDefinition"/>
          <w:rFonts w:cstheme="minorHAnsi"/>
          <w:i w:val="0"/>
          <w:iCs w:val="0"/>
          <w:bdr w:val="none" w:sz="0" w:space="0" w:color="auto" w:frame="1"/>
          <w:shd w:val="clear" w:color="auto" w:fill="FFFFFF"/>
        </w:rPr>
        <w:t xml:space="preserve">progressively learnt more about pirates, while </w:t>
      </w:r>
      <w:r w:rsidR="00DB4EFE">
        <w:rPr>
          <w:rStyle w:val="HTMLDefinition"/>
          <w:rFonts w:cstheme="minorHAnsi"/>
          <w:i w:val="0"/>
          <w:iCs w:val="0"/>
          <w:bdr w:val="none" w:sz="0" w:space="0" w:color="auto" w:frame="1"/>
          <w:shd w:val="clear" w:color="auto" w:fill="FFFFFF"/>
        </w:rPr>
        <w:t xml:space="preserve">developing the understanding of </w:t>
      </w:r>
      <w:r w:rsidR="008D16C9">
        <w:rPr>
          <w:rStyle w:val="HTMLDefinition"/>
          <w:rFonts w:cstheme="minorHAnsi"/>
          <w:i w:val="0"/>
          <w:iCs w:val="0"/>
          <w:bdr w:val="none" w:sz="0" w:space="0" w:color="auto" w:frame="1"/>
          <w:shd w:val="clear" w:color="auto" w:fill="FFFFFF"/>
        </w:rPr>
        <w:t>m</w:t>
      </w:r>
      <w:r w:rsidR="007D259E">
        <w:rPr>
          <w:rStyle w:val="HTMLDefinition"/>
          <w:rFonts w:cstheme="minorHAnsi"/>
          <w:i w:val="0"/>
          <w:iCs w:val="0"/>
          <w:bdr w:val="none" w:sz="0" w:space="0" w:color="auto" w:frame="1"/>
          <w:shd w:val="clear" w:color="auto" w:fill="FFFFFF"/>
        </w:rPr>
        <w:t xml:space="preserve">ethodology </w:t>
      </w:r>
      <w:r w:rsidR="006D56CB">
        <w:rPr>
          <w:rStyle w:val="HTMLDefinition"/>
          <w:rFonts w:cstheme="minorHAnsi"/>
          <w:i w:val="0"/>
          <w:iCs w:val="0"/>
          <w:bdr w:val="none" w:sz="0" w:space="0" w:color="auto" w:frame="1"/>
          <w:shd w:val="clear" w:color="auto" w:fill="FFFFFF"/>
        </w:rPr>
        <w:t xml:space="preserve">as they were </w:t>
      </w:r>
      <w:r w:rsidR="008D16C9">
        <w:rPr>
          <w:rStyle w:val="HTMLDefinition"/>
          <w:rFonts w:cstheme="minorHAnsi"/>
          <w:i w:val="0"/>
          <w:iCs w:val="0"/>
          <w:bdr w:val="none" w:sz="0" w:space="0" w:color="auto" w:frame="1"/>
          <w:shd w:val="clear" w:color="auto" w:fill="FFFFFF"/>
        </w:rPr>
        <w:t xml:space="preserve">researching effectively and </w:t>
      </w:r>
      <w:r w:rsidR="006D56CB">
        <w:rPr>
          <w:rStyle w:val="HTMLDefinition"/>
          <w:rFonts w:cstheme="minorHAnsi"/>
          <w:i w:val="0"/>
          <w:iCs w:val="0"/>
          <w:bdr w:val="none" w:sz="0" w:space="0" w:color="auto" w:frame="1"/>
          <w:shd w:val="clear" w:color="auto" w:fill="FFFFFF"/>
        </w:rPr>
        <w:t>answering correctly and in detail.</w:t>
      </w:r>
    </w:p>
    <w:p w14:paraId="641BFC78" w14:textId="686AC4F4" w:rsidR="00825845" w:rsidRDefault="00A91117" w:rsidP="00903C34">
      <w:pPr>
        <w:ind w:firstLine="720"/>
        <w:rPr>
          <w:rFonts w:cstheme="minorHAnsi"/>
          <w:color w:val="1F1F1F"/>
          <w:shd w:val="clear" w:color="auto" w:fill="FFFFFF"/>
        </w:rPr>
      </w:pPr>
      <w:r>
        <w:rPr>
          <w:rStyle w:val="HTMLDefinition"/>
          <w:rFonts w:cstheme="minorHAnsi"/>
          <w:i w:val="0"/>
          <w:iCs w:val="0"/>
          <w:bdr w:val="none" w:sz="0" w:space="0" w:color="auto" w:frame="1"/>
          <w:shd w:val="clear" w:color="auto" w:fill="FFFFFF"/>
        </w:rPr>
        <w:t xml:space="preserve">Lastly, I focused on the expressive arts </w:t>
      </w:r>
      <w:proofErr w:type="spellStart"/>
      <w:r>
        <w:rPr>
          <w:rStyle w:val="HTMLDefinition"/>
          <w:rFonts w:cstheme="minorHAnsi"/>
          <w:i w:val="0"/>
          <w:iCs w:val="0"/>
          <w:bdr w:val="none" w:sz="0" w:space="0" w:color="auto" w:frame="1"/>
          <w:shd w:val="clear" w:color="auto" w:fill="FFFFFF"/>
        </w:rPr>
        <w:t>AoLE</w:t>
      </w:r>
      <w:proofErr w:type="spellEnd"/>
      <w:r>
        <w:rPr>
          <w:rStyle w:val="HTMLDefinition"/>
          <w:rFonts w:cstheme="minorHAnsi"/>
          <w:i w:val="0"/>
          <w:iCs w:val="0"/>
          <w:bdr w:val="none" w:sz="0" w:space="0" w:color="auto" w:frame="1"/>
          <w:shd w:val="clear" w:color="auto" w:fill="FFFFFF"/>
        </w:rPr>
        <w:t xml:space="preserve"> to </w:t>
      </w:r>
      <w:r w:rsidR="001F5495">
        <w:rPr>
          <w:rStyle w:val="HTMLDefinition"/>
          <w:rFonts w:cstheme="minorHAnsi"/>
          <w:i w:val="0"/>
          <w:iCs w:val="0"/>
          <w:bdr w:val="none" w:sz="0" w:space="0" w:color="auto" w:frame="1"/>
          <w:shd w:val="clear" w:color="auto" w:fill="FFFFFF"/>
        </w:rPr>
        <w:t>conclude the journey of progression</w:t>
      </w:r>
      <w:r w:rsidR="00C70DB1">
        <w:rPr>
          <w:rStyle w:val="HTMLDefinition"/>
          <w:rFonts w:cstheme="minorHAnsi"/>
          <w:i w:val="0"/>
          <w:iCs w:val="0"/>
          <w:bdr w:val="none" w:sz="0" w:space="0" w:color="auto" w:frame="1"/>
          <w:shd w:val="clear" w:color="auto" w:fill="FFFFFF"/>
        </w:rPr>
        <w:t xml:space="preserve"> (See Appendix C)</w:t>
      </w:r>
      <w:r w:rsidR="002D66A5">
        <w:rPr>
          <w:rStyle w:val="HTMLDefinition"/>
          <w:rFonts w:cstheme="minorHAnsi"/>
          <w:i w:val="0"/>
          <w:iCs w:val="0"/>
          <w:bdr w:val="none" w:sz="0" w:space="0" w:color="auto" w:frame="1"/>
          <w:shd w:val="clear" w:color="auto" w:fill="FFFFFF"/>
        </w:rPr>
        <w:t xml:space="preserve">. </w:t>
      </w:r>
      <w:r w:rsidR="00C70DB1">
        <w:rPr>
          <w:rStyle w:val="HTMLDefinition"/>
          <w:rFonts w:cstheme="minorHAnsi"/>
          <w:i w:val="0"/>
          <w:iCs w:val="0"/>
          <w:bdr w:val="none" w:sz="0" w:space="0" w:color="auto" w:frame="1"/>
          <w:shd w:val="clear" w:color="auto" w:fill="FFFFFF"/>
        </w:rPr>
        <w:t>Expressive arts</w:t>
      </w:r>
      <w:r w:rsidR="00A3079A">
        <w:rPr>
          <w:rStyle w:val="HTMLDefinition"/>
          <w:rFonts w:cstheme="minorHAnsi"/>
          <w:i w:val="0"/>
          <w:iCs w:val="0"/>
          <w:bdr w:val="none" w:sz="0" w:space="0" w:color="auto" w:frame="1"/>
          <w:shd w:val="clear" w:color="auto" w:fill="FFFFFF"/>
        </w:rPr>
        <w:t xml:space="preserve"> </w:t>
      </w:r>
      <w:proofErr w:type="gramStart"/>
      <w:r w:rsidR="00825845">
        <w:rPr>
          <w:rStyle w:val="HTMLDefinition"/>
          <w:rFonts w:cstheme="minorHAnsi"/>
          <w:i w:val="0"/>
          <w:iCs w:val="0"/>
          <w:bdr w:val="none" w:sz="0" w:space="0" w:color="auto" w:frame="1"/>
          <w:shd w:val="clear" w:color="auto" w:fill="FFFFFF"/>
        </w:rPr>
        <w:t>is</w:t>
      </w:r>
      <w:proofErr w:type="gramEnd"/>
      <w:r w:rsidR="00825845">
        <w:rPr>
          <w:rStyle w:val="HTMLDefinition"/>
          <w:rFonts w:cstheme="minorHAnsi"/>
          <w:i w:val="0"/>
          <w:iCs w:val="0"/>
          <w:bdr w:val="none" w:sz="0" w:space="0" w:color="auto" w:frame="1"/>
          <w:shd w:val="clear" w:color="auto" w:fill="FFFFFF"/>
        </w:rPr>
        <w:t xml:space="preserve"> classified as an </w:t>
      </w:r>
      <w:proofErr w:type="spellStart"/>
      <w:r w:rsidR="00825845">
        <w:rPr>
          <w:rStyle w:val="HTMLDefinition"/>
          <w:rFonts w:cstheme="minorHAnsi"/>
          <w:i w:val="0"/>
          <w:iCs w:val="0"/>
          <w:bdr w:val="none" w:sz="0" w:space="0" w:color="auto" w:frame="1"/>
          <w:shd w:val="clear" w:color="auto" w:fill="FFFFFF"/>
        </w:rPr>
        <w:t>AoLE</w:t>
      </w:r>
      <w:proofErr w:type="spellEnd"/>
      <w:r w:rsidR="00825845">
        <w:rPr>
          <w:rStyle w:val="HTMLDefinition"/>
          <w:rFonts w:cstheme="minorHAnsi"/>
          <w:i w:val="0"/>
          <w:iCs w:val="0"/>
          <w:bdr w:val="none" w:sz="0" w:space="0" w:color="auto" w:frame="1"/>
          <w:shd w:val="clear" w:color="auto" w:fill="FFFFFF"/>
        </w:rPr>
        <w:t xml:space="preserve"> t</w:t>
      </w:r>
      <w:r w:rsidR="00825845" w:rsidRPr="00C70DB1">
        <w:rPr>
          <w:rStyle w:val="HTMLDefinition"/>
          <w:rFonts w:cstheme="minorHAnsi"/>
          <w:i w:val="0"/>
          <w:iCs w:val="0"/>
          <w:bdr w:val="none" w:sz="0" w:space="0" w:color="auto" w:frame="1"/>
          <w:shd w:val="clear" w:color="auto" w:fill="FFFFFF"/>
        </w:rPr>
        <w:t>o ‘</w:t>
      </w:r>
      <w:r w:rsidR="00825845" w:rsidRPr="00C70DB1">
        <w:rPr>
          <w:rFonts w:cstheme="minorHAnsi"/>
          <w:color w:val="1F1F1F"/>
          <w:shd w:val="clear" w:color="auto" w:fill="FFFFFF"/>
        </w:rPr>
        <w:t>engage, motivate and encourage learners to develop their creative, artistic and performance skills to the full’ (Welsh Government, 2020 A).</w:t>
      </w:r>
      <w:r w:rsidR="00825845">
        <w:rPr>
          <w:rFonts w:cstheme="minorHAnsi"/>
          <w:color w:val="1F1F1F"/>
          <w:shd w:val="clear" w:color="auto" w:fill="FFFFFF"/>
        </w:rPr>
        <w:t xml:space="preserve"> </w:t>
      </w:r>
      <w:r w:rsidR="002D66A5">
        <w:rPr>
          <w:rStyle w:val="HTMLDefinition"/>
          <w:rFonts w:cstheme="minorHAnsi"/>
          <w:i w:val="0"/>
          <w:iCs w:val="0"/>
          <w:bdr w:val="none" w:sz="0" w:space="0" w:color="auto" w:frame="1"/>
          <w:shd w:val="clear" w:color="auto" w:fill="FFFFFF"/>
        </w:rPr>
        <w:t>As mentioned previously, the class was very active and enthusiastic</w:t>
      </w:r>
      <w:r w:rsidR="00100B5F">
        <w:rPr>
          <w:rStyle w:val="HTMLDefinition"/>
          <w:rFonts w:cstheme="minorHAnsi"/>
          <w:i w:val="0"/>
          <w:iCs w:val="0"/>
          <w:bdr w:val="none" w:sz="0" w:space="0" w:color="auto" w:frame="1"/>
          <w:shd w:val="clear" w:color="auto" w:fill="FFFFFF"/>
        </w:rPr>
        <w:t>, and</w:t>
      </w:r>
      <w:r w:rsidR="002D66A5">
        <w:rPr>
          <w:rStyle w:val="HTMLDefinition"/>
          <w:rFonts w:cstheme="minorHAnsi"/>
          <w:i w:val="0"/>
          <w:iCs w:val="0"/>
          <w:bdr w:val="none" w:sz="0" w:space="0" w:color="auto" w:frame="1"/>
          <w:shd w:val="clear" w:color="auto" w:fill="FFFFFF"/>
        </w:rPr>
        <w:t xml:space="preserve"> often struggled to focus on comprehensive tasks that entailed mostly written work, therefore I predicted that an innovative </w:t>
      </w:r>
      <w:r w:rsidR="00D06D54">
        <w:rPr>
          <w:rStyle w:val="HTMLDefinition"/>
          <w:rFonts w:cstheme="minorHAnsi"/>
          <w:i w:val="0"/>
          <w:iCs w:val="0"/>
          <w:bdr w:val="none" w:sz="0" w:space="0" w:color="auto" w:frame="1"/>
          <w:shd w:val="clear" w:color="auto" w:fill="FFFFFF"/>
        </w:rPr>
        <w:t xml:space="preserve">and creative </w:t>
      </w:r>
      <w:r w:rsidR="002D66A5">
        <w:rPr>
          <w:rStyle w:val="HTMLDefinition"/>
          <w:rFonts w:cstheme="minorHAnsi"/>
          <w:i w:val="0"/>
          <w:iCs w:val="0"/>
          <w:bdr w:val="none" w:sz="0" w:space="0" w:color="auto" w:frame="1"/>
          <w:shd w:val="clear" w:color="auto" w:fill="FFFFFF"/>
        </w:rPr>
        <w:t>lesson would be more suitable</w:t>
      </w:r>
      <w:r w:rsidR="00D06D54">
        <w:rPr>
          <w:rStyle w:val="HTMLDefinition"/>
          <w:rFonts w:cstheme="minorHAnsi"/>
          <w:i w:val="0"/>
          <w:iCs w:val="0"/>
          <w:bdr w:val="none" w:sz="0" w:space="0" w:color="auto" w:frame="1"/>
          <w:shd w:val="clear" w:color="auto" w:fill="FFFFFF"/>
        </w:rPr>
        <w:t>.</w:t>
      </w:r>
      <w:r w:rsidR="000653F9">
        <w:rPr>
          <w:rStyle w:val="HTMLDefinition"/>
          <w:rFonts w:cstheme="minorHAnsi"/>
          <w:i w:val="0"/>
          <w:iCs w:val="0"/>
          <w:bdr w:val="none" w:sz="0" w:space="0" w:color="auto" w:frame="1"/>
          <w:shd w:val="clear" w:color="auto" w:fill="FFFFFF"/>
        </w:rPr>
        <w:t xml:space="preserve"> </w:t>
      </w:r>
      <w:r w:rsidR="001502FC">
        <w:rPr>
          <w:rStyle w:val="HTMLDefinition"/>
          <w:rFonts w:cstheme="minorHAnsi"/>
          <w:i w:val="0"/>
          <w:iCs w:val="0"/>
          <w:bdr w:val="none" w:sz="0" w:space="0" w:color="auto" w:frame="1"/>
          <w:shd w:val="clear" w:color="auto" w:fill="FFFFFF"/>
        </w:rPr>
        <w:t xml:space="preserve">The progression step relevant during this lesson was </w:t>
      </w:r>
      <w:r w:rsidR="001502FC" w:rsidRPr="001502FC">
        <w:rPr>
          <w:rStyle w:val="HTMLDefinition"/>
          <w:rFonts w:cstheme="minorHAnsi"/>
          <w:i w:val="0"/>
          <w:iCs w:val="0"/>
          <w:bdr w:val="none" w:sz="0" w:space="0" w:color="auto" w:frame="1"/>
          <w:shd w:val="clear" w:color="auto" w:fill="FFFFFF"/>
        </w:rPr>
        <w:t xml:space="preserve">to </w:t>
      </w:r>
      <w:r w:rsidR="001502FC" w:rsidRPr="00C70DB1">
        <w:rPr>
          <w:rStyle w:val="HTMLDefinition"/>
          <w:rFonts w:cstheme="minorHAnsi"/>
          <w:i w:val="0"/>
          <w:iCs w:val="0"/>
          <w:bdr w:val="none" w:sz="0" w:space="0" w:color="auto" w:frame="1"/>
          <w:shd w:val="clear" w:color="auto" w:fill="FFFFFF"/>
        </w:rPr>
        <w:t>‘</w:t>
      </w:r>
      <w:r w:rsidR="001502FC" w:rsidRPr="00C70DB1">
        <w:rPr>
          <w:rFonts w:cstheme="minorHAnsi"/>
          <w:shd w:val="clear" w:color="auto" w:fill="FFFFFF"/>
        </w:rPr>
        <w:t>perform, produce, design, exhibit and share my </w:t>
      </w:r>
      <w:r w:rsidR="001502FC" w:rsidRPr="00C70DB1">
        <w:rPr>
          <w:rStyle w:val="HTMLDefinition"/>
          <w:rFonts w:cstheme="minorHAnsi"/>
          <w:i w:val="0"/>
          <w:iCs w:val="0"/>
          <w:bdr w:val="none" w:sz="0" w:space="0" w:color="auto" w:frame="1"/>
          <w:shd w:val="clear" w:color="auto" w:fill="FFFFFF"/>
        </w:rPr>
        <w:t>creative work</w:t>
      </w:r>
      <w:r w:rsidR="001502FC" w:rsidRPr="00C70DB1">
        <w:rPr>
          <w:rFonts w:cstheme="minorHAnsi"/>
          <w:shd w:val="clear" w:color="auto" w:fill="FFFFFF"/>
        </w:rPr>
        <w:t xml:space="preserve"> in formal and non-formal contexts, considering the impact of my creative work on the audience’ </w:t>
      </w:r>
      <w:r w:rsidR="001502FC" w:rsidRPr="00C70DB1">
        <w:rPr>
          <w:rFonts w:cstheme="minorHAnsi"/>
          <w:color w:val="1F1F1F"/>
          <w:shd w:val="clear" w:color="auto" w:fill="FFFFFF"/>
        </w:rPr>
        <w:t xml:space="preserve">(Welsh Government, 2020 </w:t>
      </w:r>
      <w:r w:rsidR="00C70DB1" w:rsidRPr="00C70DB1">
        <w:rPr>
          <w:rFonts w:cstheme="minorHAnsi"/>
          <w:color w:val="1F1F1F"/>
          <w:shd w:val="clear" w:color="auto" w:fill="FFFFFF"/>
        </w:rPr>
        <w:t>F</w:t>
      </w:r>
      <w:r w:rsidR="001502FC" w:rsidRPr="00C70DB1">
        <w:rPr>
          <w:rFonts w:cstheme="minorHAnsi"/>
          <w:color w:val="1F1F1F"/>
          <w:shd w:val="clear" w:color="auto" w:fill="FFFFFF"/>
        </w:rPr>
        <w:t>)</w:t>
      </w:r>
      <w:r w:rsidR="00E4233F" w:rsidRPr="00C70DB1">
        <w:rPr>
          <w:rFonts w:cstheme="minorHAnsi"/>
          <w:color w:val="1F1F1F"/>
          <w:shd w:val="clear" w:color="auto" w:fill="FFFFFF"/>
        </w:rPr>
        <w:t>,</w:t>
      </w:r>
      <w:r w:rsidR="00E4233F">
        <w:rPr>
          <w:rFonts w:cstheme="minorHAnsi"/>
          <w:color w:val="1F1F1F"/>
          <w:shd w:val="clear" w:color="auto" w:fill="FFFFFF"/>
        </w:rPr>
        <w:t xml:space="preserve"> which falls under the statement of what matters stating </w:t>
      </w:r>
      <w:r w:rsidR="00431243">
        <w:rPr>
          <w:rFonts w:cstheme="minorHAnsi"/>
          <w:color w:val="1F1F1F"/>
          <w:shd w:val="clear" w:color="auto" w:fill="FFFFFF"/>
        </w:rPr>
        <w:t xml:space="preserve">that ‘creating combines skills and knowledge, drawing on the senses, inspiration and imagination’. </w:t>
      </w:r>
      <w:r w:rsidR="003728B3">
        <w:rPr>
          <w:rFonts w:cstheme="minorHAnsi"/>
          <w:color w:val="1F1F1F"/>
          <w:shd w:val="clear" w:color="auto" w:fill="FFFFFF"/>
        </w:rPr>
        <w:t xml:space="preserve">The aim for development within this lesson, was again to develop the knowledge of pirates, </w:t>
      </w:r>
      <w:r w:rsidR="004E64FD">
        <w:rPr>
          <w:rFonts w:cstheme="minorHAnsi"/>
          <w:color w:val="1F1F1F"/>
          <w:shd w:val="clear" w:color="auto" w:fill="FFFFFF"/>
        </w:rPr>
        <w:t xml:space="preserve">but more specifically, progress in </w:t>
      </w:r>
      <w:r w:rsidR="00A633B9">
        <w:rPr>
          <w:rFonts w:cstheme="minorHAnsi"/>
          <w:color w:val="1F1F1F"/>
          <w:shd w:val="clear" w:color="auto" w:fill="FFFFFF"/>
        </w:rPr>
        <w:t xml:space="preserve">critiquing and thinking </w:t>
      </w:r>
      <w:r w:rsidR="004E64FD">
        <w:rPr>
          <w:rFonts w:cstheme="minorHAnsi"/>
          <w:color w:val="1F1F1F"/>
          <w:shd w:val="clear" w:color="auto" w:fill="FFFFFF"/>
        </w:rPr>
        <w:t>creatively</w:t>
      </w:r>
      <w:r w:rsidR="00E45DE4">
        <w:rPr>
          <w:rFonts w:cstheme="minorHAnsi"/>
          <w:color w:val="1F1F1F"/>
          <w:shd w:val="clear" w:color="auto" w:fill="FFFFFF"/>
        </w:rPr>
        <w:t xml:space="preserve"> when</w:t>
      </w:r>
      <w:r w:rsidR="004E64FD">
        <w:rPr>
          <w:rFonts w:cstheme="minorHAnsi"/>
          <w:color w:val="1F1F1F"/>
          <w:shd w:val="clear" w:color="auto" w:fill="FFFFFF"/>
        </w:rPr>
        <w:t xml:space="preserve"> applying </w:t>
      </w:r>
      <w:r w:rsidR="00E45DE4">
        <w:rPr>
          <w:rFonts w:cstheme="minorHAnsi"/>
          <w:color w:val="1F1F1F"/>
          <w:shd w:val="clear" w:color="auto" w:fill="FFFFFF"/>
        </w:rPr>
        <w:t xml:space="preserve">and presenting </w:t>
      </w:r>
      <w:r w:rsidR="004E64FD">
        <w:rPr>
          <w:rFonts w:cstheme="minorHAnsi"/>
          <w:color w:val="1F1F1F"/>
          <w:shd w:val="clear" w:color="auto" w:fill="FFFFFF"/>
        </w:rPr>
        <w:t>knowledge.</w:t>
      </w:r>
      <w:r w:rsidR="003375B6">
        <w:rPr>
          <w:rFonts w:cstheme="minorHAnsi"/>
          <w:color w:val="1F1F1F"/>
          <w:shd w:val="clear" w:color="auto" w:fill="FFFFFF"/>
        </w:rPr>
        <w:t xml:space="preserve"> An important element of humanities also strongly links to this lesson, as within the Welsh curriculum it is displayed that inquiring minds can lead to creative thinking, </w:t>
      </w:r>
      <w:r w:rsidR="001C697A">
        <w:rPr>
          <w:rFonts w:cstheme="minorHAnsi"/>
          <w:color w:val="1F1F1F"/>
          <w:shd w:val="clear" w:color="auto" w:fill="FFFFFF"/>
        </w:rPr>
        <w:t xml:space="preserve">this links amazingly as creativity is what </w:t>
      </w:r>
      <w:r w:rsidR="003375B6">
        <w:rPr>
          <w:rFonts w:cstheme="minorHAnsi"/>
          <w:color w:val="1F1F1F"/>
          <w:shd w:val="clear" w:color="auto" w:fill="FFFFFF"/>
        </w:rPr>
        <w:t>this lesson mainly aim</w:t>
      </w:r>
      <w:r w:rsidR="00116BA5">
        <w:rPr>
          <w:rFonts w:cstheme="minorHAnsi"/>
          <w:color w:val="1F1F1F"/>
          <w:shd w:val="clear" w:color="auto" w:fill="FFFFFF"/>
        </w:rPr>
        <w:t xml:space="preserve">ed </w:t>
      </w:r>
      <w:r w:rsidR="003375B6">
        <w:rPr>
          <w:rFonts w:cstheme="minorHAnsi"/>
          <w:color w:val="1F1F1F"/>
          <w:shd w:val="clear" w:color="auto" w:fill="FFFFFF"/>
        </w:rPr>
        <w:t xml:space="preserve">to </w:t>
      </w:r>
      <w:r w:rsidR="001C697A">
        <w:rPr>
          <w:rFonts w:cstheme="minorHAnsi"/>
          <w:color w:val="1F1F1F"/>
          <w:shd w:val="clear" w:color="auto" w:fill="FFFFFF"/>
        </w:rPr>
        <w:t>progress</w:t>
      </w:r>
      <w:r w:rsidR="003375B6">
        <w:rPr>
          <w:rFonts w:cstheme="minorHAnsi"/>
          <w:color w:val="1F1F1F"/>
          <w:shd w:val="clear" w:color="auto" w:fill="FFFFFF"/>
        </w:rPr>
        <w:t>.</w:t>
      </w:r>
      <w:r w:rsidR="007F380D">
        <w:rPr>
          <w:rFonts w:cstheme="minorHAnsi"/>
          <w:color w:val="1F1F1F"/>
          <w:shd w:val="clear" w:color="auto" w:fill="FFFFFF"/>
        </w:rPr>
        <w:t xml:space="preserve"> </w:t>
      </w:r>
    </w:p>
    <w:p w14:paraId="49026FF2" w14:textId="1C267515" w:rsidR="00982EBC" w:rsidRDefault="00F67895" w:rsidP="006252AA">
      <w:pPr>
        <w:ind w:firstLine="720"/>
        <w:rPr>
          <w:rFonts w:cstheme="minorHAnsi"/>
          <w:color w:val="1F1F1F"/>
          <w:shd w:val="clear" w:color="auto" w:fill="FFFFFF"/>
        </w:rPr>
      </w:pPr>
      <w:r>
        <w:rPr>
          <w:rFonts w:cstheme="minorHAnsi"/>
          <w:color w:val="1F1F1F"/>
          <w:shd w:val="clear" w:color="auto" w:fill="FFFFFF"/>
        </w:rPr>
        <w:t>The lesson began with a video of a ‘</w:t>
      </w:r>
      <w:proofErr w:type="gramStart"/>
      <w:r w:rsidR="0082324E">
        <w:rPr>
          <w:rFonts w:cstheme="minorHAnsi"/>
          <w:color w:val="1F1F1F"/>
          <w:shd w:val="clear" w:color="auto" w:fill="FFFFFF"/>
        </w:rPr>
        <w:t>pirates</w:t>
      </w:r>
      <w:proofErr w:type="gramEnd"/>
      <w:r>
        <w:rPr>
          <w:rFonts w:cstheme="minorHAnsi"/>
          <w:color w:val="1F1F1F"/>
          <w:shd w:val="clear" w:color="auto" w:fill="FFFFFF"/>
        </w:rPr>
        <w:t xml:space="preserve"> skit’, an example of what the pupils will be doing further in the lesson. </w:t>
      </w:r>
      <w:r w:rsidR="00D92BBA">
        <w:rPr>
          <w:rFonts w:cstheme="minorHAnsi"/>
          <w:color w:val="1F1F1F"/>
          <w:shd w:val="clear" w:color="auto" w:fill="FFFFFF"/>
        </w:rPr>
        <w:t xml:space="preserve">Following this, the pupils then collaboratively </w:t>
      </w:r>
      <w:r w:rsidR="00B066D3">
        <w:rPr>
          <w:rFonts w:cstheme="minorHAnsi"/>
          <w:color w:val="1F1F1F"/>
          <w:shd w:val="clear" w:color="auto" w:fill="FFFFFF"/>
        </w:rPr>
        <w:t xml:space="preserve">assessed the video pointing out </w:t>
      </w:r>
      <w:r w:rsidR="00B066D3">
        <w:rPr>
          <w:rFonts w:cstheme="minorHAnsi"/>
          <w:color w:val="1F1F1F"/>
          <w:shd w:val="clear" w:color="auto" w:fill="FFFFFF"/>
        </w:rPr>
        <w:lastRenderedPageBreak/>
        <w:t>strengths within the video that made it interesting and informative.</w:t>
      </w:r>
      <w:r w:rsidR="00A633B9">
        <w:rPr>
          <w:rFonts w:cstheme="minorHAnsi"/>
          <w:color w:val="1F1F1F"/>
          <w:shd w:val="clear" w:color="auto" w:fill="FFFFFF"/>
        </w:rPr>
        <w:t xml:space="preserve"> Unknown to them, they were creating their own success criteria for their upcoming task. I noticed this worked well with </w:t>
      </w:r>
      <w:r w:rsidR="00DD73D0">
        <w:rPr>
          <w:rFonts w:cstheme="minorHAnsi"/>
          <w:color w:val="1F1F1F"/>
          <w:shd w:val="clear" w:color="auto" w:fill="FFFFFF"/>
        </w:rPr>
        <w:t>the Austins butterfly model (EL Education, 2016)</w:t>
      </w:r>
      <w:r w:rsidR="00AA0382">
        <w:rPr>
          <w:rFonts w:cstheme="minorHAnsi"/>
          <w:color w:val="1F1F1F"/>
          <w:shd w:val="clear" w:color="auto" w:fill="FFFFFF"/>
        </w:rPr>
        <w:t xml:space="preserve">, </w:t>
      </w:r>
      <w:r w:rsidR="00CA557D">
        <w:rPr>
          <w:rFonts w:cstheme="minorHAnsi"/>
          <w:color w:val="1F1F1F"/>
          <w:shd w:val="clear" w:color="auto" w:fill="FFFFFF"/>
        </w:rPr>
        <w:t>where</w:t>
      </w:r>
      <w:r w:rsidR="00AA0382">
        <w:rPr>
          <w:rFonts w:cstheme="minorHAnsi"/>
          <w:color w:val="1F1F1F"/>
          <w:shd w:val="clear" w:color="auto" w:fill="FFFFFF"/>
        </w:rPr>
        <w:t xml:space="preserve"> pupils were able to critique a piece of work and point out the changes needed to make it better, and slowly build a </w:t>
      </w:r>
      <w:proofErr w:type="gramStart"/>
      <w:r w:rsidR="00AA0382">
        <w:rPr>
          <w:rFonts w:cstheme="minorHAnsi"/>
          <w:color w:val="1F1F1F"/>
          <w:shd w:val="clear" w:color="auto" w:fill="FFFFFF"/>
        </w:rPr>
        <w:t>success criteria</w:t>
      </w:r>
      <w:proofErr w:type="gramEnd"/>
      <w:r w:rsidR="00AA0382">
        <w:rPr>
          <w:rFonts w:cstheme="minorHAnsi"/>
          <w:color w:val="1F1F1F"/>
          <w:shd w:val="clear" w:color="auto" w:fill="FFFFFF"/>
        </w:rPr>
        <w:t xml:space="preserve"> to make ‘the perfect butterfly’.</w:t>
      </w:r>
      <w:r w:rsidR="00776FBB">
        <w:rPr>
          <w:rFonts w:cstheme="minorHAnsi"/>
          <w:color w:val="1F1F1F"/>
          <w:shd w:val="clear" w:color="auto" w:fill="FFFFFF"/>
        </w:rPr>
        <w:t xml:space="preserve"> </w:t>
      </w:r>
      <w:r w:rsidR="00CA557D">
        <w:rPr>
          <w:rFonts w:cstheme="minorHAnsi"/>
          <w:color w:val="1F1F1F"/>
          <w:shd w:val="clear" w:color="auto" w:fill="FFFFFF"/>
        </w:rPr>
        <w:t xml:space="preserve">This succeeded within my lesson and pupils created a </w:t>
      </w:r>
      <w:proofErr w:type="gramStart"/>
      <w:r w:rsidR="00CA557D">
        <w:rPr>
          <w:rFonts w:cstheme="minorHAnsi"/>
          <w:color w:val="1F1F1F"/>
          <w:shd w:val="clear" w:color="auto" w:fill="FFFFFF"/>
        </w:rPr>
        <w:t>success criteria</w:t>
      </w:r>
      <w:proofErr w:type="gramEnd"/>
      <w:r w:rsidR="00CA557D">
        <w:rPr>
          <w:rFonts w:cstheme="minorHAnsi"/>
          <w:color w:val="1F1F1F"/>
          <w:shd w:val="clear" w:color="auto" w:fill="FFFFFF"/>
        </w:rPr>
        <w:t xml:space="preserve"> for a successful informative video, this consisted of</w:t>
      </w:r>
      <w:r w:rsidR="004D48C0">
        <w:rPr>
          <w:rFonts w:cstheme="minorHAnsi"/>
          <w:color w:val="1F1F1F"/>
          <w:shd w:val="clear" w:color="auto" w:fill="FFFFFF"/>
        </w:rPr>
        <w:t>: I</w:t>
      </w:r>
      <w:r w:rsidR="00CA557D">
        <w:rPr>
          <w:rFonts w:cstheme="minorHAnsi"/>
          <w:color w:val="1F1F1F"/>
          <w:shd w:val="clear" w:color="auto" w:fill="FFFFFF"/>
        </w:rPr>
        <w:t>ncluding a lot of facts, including props and costumes and include ‘realistic pirates’.</w:t>
      </w:r>
      <w:r w:rsidR="00806B9B">
        <w:rPr>
          <w:rFonts w:cstheme="minorHAnsi"/>
          <w:color w:val="1F1F1F"/>
          <w:shd w:val="clear" w:color="auto" w:fill="FFFFFF"/>
        </w:rPr>
        <w:t xml:space="preserve"> Pupils will have a far better understanding of what to include in their own work to achieve best, through warranting</w:t>
      </w:r>
      <w:r w:rsidR="00F53264">
        <w:rPr>
          <w:rFonts w:cstheme="minorHAnsi"/>
          <w:color w:val="1F1F1F"/>
          <w:shd w:val="clear" w:color="auto" w:fill="FFFFFF"/>
        </w:rPr>
        <w:t xml:space="preserve"> </w:t>
      </w:r>
      <w:r w:rsidR="00806B9B">
        <w:rPr>
          <w:rFonts w:cstheme="minorHAnsi"/>
          <w:color w:val="1F1F1F"/>
          <w:shd w:val="clear" w:color="auto" w:fill="FFFFFF"/>
        </w:rPr>
        <w:t>what makes it successful in the first place (Teachers TV, 2005, 06:30).</w:t>
      </w:r>
      <w:r w:rsidR="00CA557D">
        <w:rPr>
          <w:rFonts w:cstheme="minorHAnsi"/>
          <w:color w:val="1F1F1F"/>
          <w:shd w:val="clear" w:color="auto" w:fill="FFFFFF"/>
        </w:rPr>
        <w:t xml:space="preserve"> </w:t>
      </w:r>
      <w:r w:rsidR="00D45C68">
        <w:rPr>
          <w:rFonts w:cstheme="minorHAnsi"/>
          <w:color w:val="1F1F1F"/>
          <w:shd w:val="clear" w:color="auto" w:fill="FFFFFF"/>
        </w:rPr>
        <w:t xml:space="preserve">The </w:t>
      </w:r>
      <w:r w:rsidR="0001377D">
        <w:rPr>
          <w:rFonts w:cstheme="minorHAnsi"/>
          <w:color w:val="1F1F1F"/>
          <w:shd w:val="clear" w:color="auto" w:fill="FFFFFF"/>
        </w:rPr>
        <w:t>main activity</w:t>
      </w:r>
      <w:r w:rsidR="00D45C68">
        <w:rPr>
          <w:rFonts w:cstheme="minorHAnsi"/>
          <w:color w:val="1F1F1F"/>
          <w:shd w:val="clear" w:color="auto" w:fill="FFFFFF"/>
        </w:rPr>
        <w:t xml:space="preserve"> consisted of creating a </w:t>
      </w:r>
      <w:r w:rsidR="00CD2A78">
        <w:rPr>
          <w:rFonts w:cstheme="minorHAnsi"/>
          <w:color w:val="1F1F1F"/>
          <w:shd w:val="clear" w:color="auto" w:fill="FFFFFF"/>
        </w:rPr>
        <w:t>one-minute</w:t>
      </w:r>
      <w:r w:rsidR="00D45C68">
        <w:rPr>
          <w:rFonts w:cstheme="minorHAnsi"/>
          <w:color w:val="1F1F1F"/>
          <w:shd w:val="clear" w:color="auto" w:fill="FFFFFF"/>
        </w:rPr>
        <w:t xml:space="preserve"> role play scenario </w:t>
      </w:r>
      <w:r w:rsidR="0001377D">
        <w:rPr>
          <w:rFonts w:cstheme="minorHAnsi"/>
          <w:color w:val="1F1F1F"/>
          <w:shd w:val="clear" w:color="auto" w:fill="FFFFFF"/>
        </w:rPr>
        <w:t>of an event that</w:t>
      </w:r>
      <w:r w:rsidR="00D45C68">
        <w:rPr>
          <w:rFonts w:cstheme="minorHAnsi"/>
          <w:color w:val="1F1F1F"/>
          <w:shd w:val="clear" w:color="auto" w:fill="FFFFFF"/>
        </w:rPr>
        <w:t xml:space="preserve"> would </w:t>
      </w:r>
      <w:r w:rsidR="0001377D">
        <w:rPr>
          <w:rFonts w:cstheme="minorHAnsi"/>
          <w:color w:val="1F1F1F"/>
          <w:shd w:val="clear" w:color="auto" w:fill="FFFFFF"/>
        </w:rPr>
        <w:t>take place</w:t>
      </w:r>
      <w:r w:rsidR="00D45C68">
        <w:rPr>
          <w:rFonts w:cstheme="minorHAnsi"/>
          <w:color w:val="1F1F1F"/>
          <w:shd w:val="clear" w:color="auto" w:fill="FFFFFF"/>
        </w:rPr>
        <w:t xml:space="preserve"> within a </w:t>
      </w:r>
      <w:proofErr w:type="gramStart"/>
      <w:r w:rsidR="00D45C68">
        <w:rPr>
          <w:rFonts w:cstheme="minorHAnsi"/>
          <w:color w:val="1F1F1F"/>
          <w:shd w:val="clear" w:color="auto" w:fill="FFFFFF"/>
        </w:rPr>
        <w:t>pirates</w:t>
      </w:r>
      <w:proofErr w:type="gramEnd"/>
      <w:r w:rsidR="00D45C68">
        <w:rPr>
          <w:rFonts w:cstheme="minorHAnsi"/>
          <w:color w:val="1F1F1F"/>
          <w:shd w:val="clear" w:color="auto" w:fill="FFFFFF"/>
        </w:rPr>
        <w:t xml:space="preserve"> day, </w:t>
      </w:r>
      <w:r w:rsidR="0001377D">
        <w:rPr>
          <w:rFonts w:cstheme="minorHAnsi"/>
          <w:color w:val="1F1F1F"/>
          <w:shd w:val="clear" w:color="auto" w:fill="FFFFFF"/>
        </w:rPr>
        <w:t xml:space="preserve">I </w:t>
      </w:r>
      <w:r w:rsidR="00A964DD">
        <w:rPr>
          <w:rFonts w:cstheme="minorHAnsi"/>
          <w:color w:val="1F1F1F"/>
          <w:shd w:val="clear" w:color="auto" w:fill="FFFFFF"/>
        </w:rPr>
        <w:t>created</w:t>
      </w:r>
      <w:r w:rsidR="0001377D">
        <w:rPr>
          <w:rFonts w:cstheme="minorHAnsi"/>
          <w:color w:val="1F1F1F"/>
          <w:shd w:val="clear" w:color="auto" w:fill="FFFFFF"/>
        </w:rPr>
        <w:t xml:space="preserve"> a more specific version of the class’s success criteria for them</w:t>
      </w:r>
      <w:r w:rsidR="00D45C68">
        <w:rPr>
          <w:rFonts w:cstheme="minorHAnsi"/>
          <w:color w:val="1F1F1F"/>
          <w:shd w:val="clear" w:color="auto" w:fill="FFFFFF"/>
        </w:rPr>
        <w:t xml:space="preserve"> to follow</w:t>
      </w:r>
      <w:r w:rsidR="0001377D">
        <w:rPr>
          <w:rFonts w:cstheme="minorHAnsi"/>
          <w:color w:val="1F1F1F"/>
          <w:shd w:val="clear" w:color="auto" w:fill="FFFFFF"/>
        </w:rPr>
        <w:t xml:space="preserve"> during this task</w:t>
      </w:r>
      <w:r w:rsidR="009055F7">
        <w:rPr>
          <w:rFonts w:cstheme="minorHAnsi"/>
          <w:color w:val="1F1F1F"/>
          <w:shd w:val="clear" w:color="auto" w:fill="FFFFFF"/>
        </w:rPr>
        <w:t>, attempting to keep is short, simple and easy to follow, to avoid overwhelming and confusing the pupils</w:t>
      </w:r>
      <w:r w:rsidR="0001377D">
        <w:rPr>
          <w:rFonts w:cstheme="minorHAnsi"/>
          <w:color w:val="1F1F1F"/>
          <w:shd w:val="clear" w:color="auto" w:fill="FFFFFF"/>
        </w:rPr>
        <w:t>.</w:t>
      </w:r>
      <w:r w:rsidR="00A964DD">
        <w:rPr>
          <w:rFonts w:cstheme="minorHAnsi"/>
          <w:color w:val="1F1F1F"/>
          <w:shd w:val="clear" w:color="auto" w:fill="FFFFFF"/>
        </w:rPr>
        <w:t xml:space="preserve"> The new success criteria specified of: The role play scenario must be at least 1 minute long, to use at least 5 props from within the classroom, to include at least 5 facts regarding pirates and lastly, to realistically mimic a pirate. The class were set into groups of four or five for this task and began their planning. Meanwhile, I was holding random objects from the class and prompting what they could be used as for a prop, as well </w:t>
      </w:r>
      <w:r w:rsidR="00CD2A78">
        <w:rPr>
          <w:rFonts w:cstheme="minorHAnsi"/>
          <w:color w:val="1F1F1F"/>
          <w:shd w:val="clear" w:color="auto" w:fill="FFFFFF"/>
        </w:rPr>
        <w:t>as displaying</w:t>
      </w:r>
      <w:r w:rsidR="00A964DD">
        <w:rPr>
          <w:rFonts w:cstheme="minorHAnsi"/>
          <w:color w:val="1F1F1F"/>
          <w:shd w:val="clear" w:color="auto" w:fill="FFFFFF"/>
        </w:rPr>
        <w:t xml:space="preserve"> pirate voices and phrases on the digital board.</w:t>
      </w:r>
      <w:r w:rsidR="00CD2A78">
        <w:rPr>
          <w:rFonts w:cstheme="minorHAnsi"/>
          <w:color w:val="1F1F1F"/>
          <w:shd w:val="clear" w:color="auto" w:fill="FFFFFF"/>
        </w:rPr>
        <w:t xml:space="preserve"> </w:t>
      </w:r>
      <w:r w:rsidR="006D6BC2">
        <w:rPr>
          <w:rFonts w:cstheme="minorHAnsi"/>
          <w:color w:val="1F1F1F"/>
          <w:shd w:val="clear" w:color="auto" w:fill="FFFFFF"/>
        </w:rPr>
        <w:t>At the end of the lesson, all groups had the opportunity to produce their role play scene to the class, following this, their peers then gave each group two positives and a wish, something they could have improved.</w:t>
      </w:r>
      <w:r w:rsidR="00CD17FA">
        <w:rPr>
          <w:rFonts w:cstheme="minorHAnsi"/>
          <w:color w:val="1F1F1F"/>
          <w:shd w:val="clear" w:color="auto" w:fill="FFFFFF"/>
        </w:rPr>
        <w:t xml:space="preserve"> This would relate to the element of peer and </w:t>
      </w:r>
      <w:r w:rsidR="00332EAD">
        <w:rPr>
          <w:rFonts w:cstheme="minorHAnsi"/>
          <w:color w:val="1F1F1F"/>
          <w:shd w:val="clear" w:color="auto" w:fill="FFFFFF"/>
        </w:rPr>
        <w:t>self-assessment.</w:t>
      </w:r>
      <w:r w:rsidR="000D7644">
        <w:rPr>
          <w:rFonts w:cstheme="minorHAnsi"/>
          <w:color w:val="1F1F1F"/>
          <w:shd w:val="clear" w:color="auto" w:fill="FFFFFF"/>
        </w:rPr>
        <w:t xml:space="preserve"> </w:t>
      </w:r>
      <w:r w:rsidR="00982EBC">
        <w:rPr>
          <w:rFonts w:cstheme="minorHAnsi"/>
          <w:color w:val="1F1F1F"/>
          <w:shd w:val="clear" w:color="auto" w:fill="FFFFFF"/>
        </w:rPr>
        <w:t>I wanted to t</w:t>
      </w:r>
      <w:r w:rsidR="00022819">
        <w:rPr>
          <w:rFonts w:cstheme="minorHAnsi"/>
          <w:color w:val="1F1F1F"/>
          <w:shd w:val="clear" w:color="auto" w:fill="FFFFFF"/>
        </w:rPr>
        <w:t>rial</w:t>
      </w:r>
      <w:r w:rsidR="00982EBC">
        <w:rPr>
          <w:rFonts w:cstheme="minorHAnsi"/>
          <w:color w:val="1F1F1F"/>
          <w:shd w:val="clear" w:color="auto" w:fill="FFFFFF"/>
        </w:rPr>
        <w:t xml:space="preserve"> this element</w:t>
      </w:r>
      <w:r w:rsidR="00022819">
        <w:rPr>
          <w:rFonts w:cstheme="minorHAnsi"/>
          <w:color w:val="1F1F1F"/>
          <w:shd w:val="clear" w:color="auto" w:fill="FFFFFF"/>
        </w:rPr>
        <w:t>,</w:t>
      </w:r>
      <w:r w:rsidR="00982EBC">
        <w:rPr>
          <w:rFonts w:cstheme="minorHAnsi"/>
          <w:color w:val="1F1F1F"/>
          <w:shd w:val="clear" w:color="auto" w:fill="FFFFFF"/>
        </w:rPr>
        <w:t xml:space="preserve"> as </w:t>
      </w:r>
      <w:r w:rsidR="003D35BA">
        <w:rPr>
          <w:rFonts w:cstheme="minorHAnsi"/>
          <w:color w:val="1F1F1F"/>
          <w:shd w:val="clear" w:color="auto" w:fill="FFFFFF"/>
        </w:rPr>
        <w:t xml:space="preserve">I hadn’t yet examined the use within a classroom </w:t>
      </w:r>
      <w:r w:rsidR="00022819">
        <w:rPr>
          <w:rFonts w:cstheme="minorHAnsi"/>
          <w:color w:val="1F1F1F"/>
          <w:shd w:val="clear" w:color="auto" w:fill="FFFFFF"/>
        </w:rPr>
        <w:t>within</w:t>
      </w:r>
      <w:r w:rsidR="003D35BA">
        <w:rPr>
          <w:rFonts w:cstheme="minorHAnsi"/>
          <w:color w:val="1F1F1F"/>
          <w:shd w:val="clear" w:color="auto" w:fill="FFFFFF"/>
        </w:rPr>
        <w:t xml:space="preserve"> my own teaching experience</w:t>
      </w:r>
      <w:r w:rsidR="008E3CDC">
        <w:rPr>
          <w:rFonts w:cstheme="minorHAnsi"/>
          <w:color w:val="1F1F1F"/>
          <w:shd w:val="clear" w:color="auto" w:fill="FFFFFF"/>
        </w:rPr>
        <w:t>, th</w:t>
      </w:r>
      <w:r w:rsidR="003D35BA">
        <w:rPr>
          <w:rFonts w:cstheme="minorHAnsi"/>
          <w:color w:val="1F1F1F"/>
          <w:shd w:val="clear" w:color="auto" w:fill="FFFFFF"/>
        </w:rPr>
        <w:t>ere were also many benefits highlighted</w:t>
      </w:r>
      <w:r w:rsidR="008E3CDC">
        <w:rPr>
          <w:rFonts w:cstheme="minorHAnsi"/>
          <w:color w:val="1F1F1F"/>
          <w:shd w:val="clear" w:color="auto" w:fill="FFFFFF"/>
        </w:rPr>
        <w:t xml:space="preserve"> within research</w:t>
      </w:r>
      <w:r w:rsidR="00022819">
        <w:rPr>
          <w:rFonts w:cstheme="minorHAnsi"/>
          <w:color w:val="1F1F1F"/>
          <w:shd w:val="clear" w:color="auto" w:fill="FFFFFF"/>
        </w:rPr>
        <w:t xml:space="preserve"> which I thought would be beneficial within this classroom, as the pupils seemed to value their peers and share a mutual respect</w:t>
      </w:r>
      <w:r w:rsidR="008E3CDC">
        <w:rPr>
          <w:rFonts w:cstheme="minorHAnsi"/>
          <w:color w:val="1F1F1F"/>
          <w:shd w:val="clear" w:color="auto" w:fill="FFFFFF"/>
        </w:rPr>
        <w:t>. Through introducing peer-assessment into learning, teachers are involving learners with an active role that not only contributes to their learning, but also their peers, making them feel more valued within the classroom</w:t>
      </w:r>
      <w:r w:rsidR="005A2732">
        <w:rPr>
          <w:rFonts w:cstheme="minorHAnsi"/>
          <w:color w:val="1F1F1F"/>
          <w:shd w:val="clear" w:color="auto" w:fill="FFFFFF"/>
        </w:rPr>
        <w:t xml:space="preserve"> (</w:t>
      </w:r>
      <w:proofErr w:type="spellStart"/>
      <w:r w:rsidR="005A2732">
        <w:rPr>
          <w:rFonts w:ascii="Source Sans Pro" w:hAnsi="Source Sans Pro"/>
          <w:color w:val="3A3A3A"/>
          <w:sz w:val="23"/>
          <w:szCs w:val="23"/>
          <w:shd w:val="clear" w:color="auto" w:fill="FFFFFF"/>
        </w:rPr>
        <w:t>Babaii</w:t>
      </w:r>
      <w:proofErr w:type="spellEnd"/>
      <w:r w:rsidR="005A2732">
        <w:rPr>
          <w:rFonts w:ascii="Source Sans Pro" w:hAnsi="Source Sans Pro"/>
          <w:color w:val="3A3A3A"/>
          <w:sz w:val="23"/>
          <w:szCs w:val="23"/>
          <w:shd w:val="clear" w:color="auto" w:fill="FFFFFF"/>
        </w:rPr>
        <w:t xml:space="preserve"> and </w:t>
      </w:r>
      <w:proofErr w:type="spellStart"/>
      <w:r w:rsidR="005A2732">
        <w:rPr>
          <w:rFonts w:ascii="Source Sans Pro" w:hAnsi="Source Sans Pro"/>
          <w:color w:val="3A3A3A"/>
          <w:sz w:val="23"/>
          <w:szCs w:val="23"/>
          <w:shd w:val="clear" w:color="auto" w:fill="FFFFFF"/>
        </w:rPr>
        <w:t>Adeh</w:t>
      </w:r>
      <w:proofErr w:type="spellEnd"/>
      <w:r w:rsidR="005A2732">
        <w:rPr>
          <w:rFonts w:ascii="Source Sans Pro" w:hAnsi="Source Sans Pro"/>
          <w:color w:val="3A3A3A"/>
          <w:sz w:val="23"/>
          <w:szCs w:val="23"/>
          <w:shd w:val="clear" w:color="auto" w:fill="FFFFFF"/>
        </w:rPr>
        <w:t xml:space="preserve">, 2019, </w:t>
      </w:r>
      <w:r w:rsidR="005A2732">
        <w:rPr>
          <w:rFonts w:cstheme="minorHAnsi"/>
          <w:color w:val="1F1F1F"/>
          <w:shd w:val="clear" w:color="auto" w:fill="FFFFFF"/>
        </w:rPr>
        <w:t>p. 62).</w:t>
      </w:r>
      <w:r w:rsidR="006252AA">
        <w:rPr>
          <w:rFonts w:cstheme="minorHAnsi"/>
          <w:color w:val="1F1F1F"/>
          <w:shd w:val="clear" w:color="auto" w:fill="FFFFFF"/>
        </w:rPr>
        <w:t xml:space="preserve"> However, prior to the lesson, I knew to be cautious when implementing this strategy as it could potentially cause negative feelings due to interpersonal variables due to the class having built a relationship. It is suggested that some pupils may fear the disapproval of their peers and take their critiques personally (</w:t>
      </w:r>
      <w:proofErr w:type="spellStart"/>
      <w:r w:rsidR="006252AA" w:rsidRPr="00982EBC">
        <w:rPr>
          <w:rFonts w:cstheme="minorHAnsi"/>
          <w:shd w:val="clear" w:color="auto" w:fill="FFFFFF"/>
        </w:rPr>
        <w:t>Rotsaert</w:t>
      </w:r>
      <w:proofErr w:type="spellEnd"/>
      <w:r w:rsidR="006252AA" w:rsidRPr="00982EBC">
        <w:rPr>
          <w:rFonts w:cstheme="minorHAnsi"/>
          <w:shd w:val="clear" w:color="auto" w:fill="FFFFFF"/>
        </w:rPr>
        <w:t xml:space="preserve">, Panadero and </w:t>
      </w:r>
      <w:proofErr w:type="spellStart"/>
      <w:r w:rsidR="006252AA" w:rsidRPr="00982EBC">
        <w:rPr>
          <w:rFonts w:cstheme="minorHAnsi"/>
          <w:shd w:val="clear" w:color="auto" w:fill="FFFFFF"/>
        </w:rPr>
        <w:t>Schellens</w:t>
      </w:r>
      <w:proofErr w:type="spellEnd"/>
      <w:r w:rsidR="006252AA">
        <w:rPr>
          <w:rFonts w:cstheme="minorHAnsi"/>
          <w:shd w:val="clear" w:color="auto" w:fill="FFFFFF"/>
        </w:rPr>
        <w:t xml:space="preserve">, 2018, p. 76). </w:t>
      </w:r>
      <w:r w:rsidR="006252AA">
        <w:rPr>
          <w:rFonts w:cstheme="minorHAnsi"/>
          <w:color w:val="1F1F1F"/>
          <w:shd w:val="clear" w:color="auto" w:fill="FFFFFF"/>
        </w:rPr>
        <w:t xml:space="preserve"> </w:t>
      </w:r>
      <w:r w:rsidR="00982EBC">
        <w:rPr>
          <w:rFonts w:cstheme="minorHAnsi"/>
          <w:color w:val="1F1F1F"/>
          <w:shd w:val="clear" w:color="auto" w:fill="FFFFFF"/>
        </w:rPr>
        <w:t xml:space="preserve">As a result of this statement, when </w:t>
      </w:r>
      <w:r w:rsidR="00E647FE">
        <w:rPr>
          <w:rFonts w:cstheme="minorHAnsi"/>
          <w:color w:val="1F1F1F"/>
          <w:shd w:val="clear" w:color="auto" w:fill="FFFFFF"/>
        </w:rPr>
        <w:t>using</w:t>
      </w:r>
      <w:r w:rsidR="00982EBC">
        <w:rPr>
          <w:rFonts w:cstheme="minorHAnsi"/>
          <w:color w:val="1F1F1F"/>
          <w:shd w:val="clear" w:color="auto" w:fill="FFFFFF"/>
        </w:rPr>
        <w:t xml:space="preserve"> peer-assessment</w:t>
      </w:r>
      <w:r w:rsidR="00E647FE">
        <w:rPr>
          <w:rFonts w:cstheme="minorHAnsi"/>
          <w:color w:val="1F1F1F"/>
          <w:shd w:val="clear" w:color="auto" w:fill="FFFFFF"/>
        </w:rPr>
        <w:t xml:space="preserve"> in the lesson</w:t>
      </w:r>
      <w:r w:rsidR="00982EBC">
        <w:rPr>
          <w:rFonts w:cstheme="minorHAnsi"/>
          <w:color w:val="1F1F1F"/>
          <w:shd w:val="clear" w:color="auto" w:fill="FFFFFF"/>
        </w:rPr>
        <w:t>, I was cautious that pupils were critically evaluating the actual outcome</w:t>
      </w:r>
      <w:r w:rsidR="006252AA">
        <w:rPr>
          <w:rFonts w:cstheme="minorHAnsi"/>
          <w:color w:val="1F1F1F"/>
          <w:shd w:val="clear" w:color="auto" w:fill="FFFFFF"/>
        </w:rPr>
        <w:t xml:space="preserve"> of the task</w:t>
      </w:r>
      <w:r w:rsidR="00982EBC">
        <w:rPr>
          <w:rFonts w:cstheme="minorHAnsi"/>
          <w:color w:val="1F1F1F"/>
          <w:shd w:val="clear" w:color="auto" w:fill="FFFFFF"/>
        </w:rPr>
        <w:t>, and not pointing out disadvantages of any specific pupil on a personal matter.</w:t>
      </w:r>
    </w:p>
    <w:p w14:paraId="1B826B3F" w14:textId="5DA4175A" w:rsidR="000E76E1" w:rsidRDefault="00901B73" w:rsidP="006252AA">
      <w:pPr>
        <w:ind w:firstLine="720"/>
        <w:rPr>
          <w:rFonts w:cstheme="minorHAnsi"/>
          <w:color w:val="1F1F1F"/>
          <w:shd w:val="clear" w:color="auto" w:fill="FFFFFF"/>
        </w:rPr>
      </w:pPr>
      <w:r>
        <w:rPr>
          <w:rFonts w:cstheme="minorHAnsi"/>
          <w:color w:val="1F1F1F"/>
          <w:shd w:val="clear" w:color="auto" w:fill="FFFFFF"/>
        </w:rPr>
        <w:t xml:space="preserve">On </w:t>
      </w:r>
      <w:proofErr w:type="gramStart"/>
      <w:r w:rsidR="00C70DB1">
        <w:rPr>
          <w:rFonts w:cstheme="minorHAnsi"/>
          <w:color w:val="1F1F1F"/>
          <w:shd w:val="clear" w:color="auto" w:fill="FFFFFF"/>
        </w:rPr>
        <w:t>a</w:t>
      </w:r>
      <w:proofErr w:type="gramEnd"/>
      <w:r>
        <w:rPr>
          <w:rFonts w:cstheme="minorHAnsi"/>
          <w:color w:val="1F1F1F"/>
          <w:shd w:val="clear" w:color="auto" w:fill="FFFFFF"/>
        </w:rPr>
        <w:t xml:space="preserve"> whole</w:t>
      </w:r>
      <w:r w:rsidR="000E76E1">
        <w:rPr>
          <w:rFonts w:cstheme="minorHAnsi"/>
          <w:color w:val="1F1F1F"/>
          <w:shd w:val="clear" w:color="auto" w:fill="FFFFFF"/>
        </w:rPr>
        <w:t>, I personally believe that AFL has a positive impact on learning</w:t>
      </w:r>
      <w:r>
        <w:rPr>
          <w:rFonts w:cstheme="minorHAnsi"/>
          <w:color w:val="1F1F1F"/>
          <w:shd w:val="clear" w:color="auto" w:fill="FFFFFF"/>
        </w:rPr>
        <w:t>, although there were some limitations along the way that I will be cautious when implementing the strategies within my future practice</w:t>
      </w:r>
      <w:r w:rsidR="000E76E1">
        <w:rPr>
          <w:rFonts w:cstheme="minorHAnsi"/>
          <w:color w:val="1F1F1F"/>
          <w:shd w:val="clear" w:color="auto" w:fill="FFFFFF"/>
        </w:rPr>
        <w:t>.</w:t>
      </w:r>
      <w:r w:rsidR="00C67740">
        <w:rPr>
          <w:rFonts w:cstheme="minorHAnsi"/>
          <w:color w:val="1F1F1F"/>
          <w:shd w:val="clear" w:color="auto" w:fill="FFFFFF"/>
        </w:rPr>
        <w:t xml:space="preserve"> I did not find it to be too time consuming, and once I had familiarised myself with the elements and some strategies it was easier to include within my routine of teaching. </w:t>
      </w:r>
      <w:r w:rsidR="000E76E1">
        <w:rPr>
          <w:rFonts w:cstheme="minorHAnsi"/>
          <w:color w:val="1F1F1F"/>
          <w:shd w:val="clear" w:color="auto" w:fill="FFFFFF"/>
        </w:rPr>
        <w:t xml:space="preserve">It helped </w:t>
      </w:r>
      <w:r w:rsidR="00CC4E79">
        <w:rPr>
          <w:rFonts w:cstheme="minorHAnsi"/>
          <w:color w:val="1F1F1F"/>
          <w:shd w:val="clear" w:color="auto" w:fill="FFFFFF"/>
        </w:rPr>
        <w:t xml:space="preserve">me to </w:t>
      </w:r>
      <w:r w:rsidR="000E76E1">
        <w:rPr>
          <w:rFonts w:cstheme="minorHAnsi"/>
          <w:color w:val="1F1F1F"/>
          <w:shd w:val="clear" w:color="auto" w:fill="FFFFFF"/>
        </w:rPr>
        <w:t>enable pupil progression as it allowed me to assess which pupils understood, and which pupils needed more support during the following lessons.</w:t>
      </w:r>
      <w:r w:rsidR="00CC4E79">
        <w:rPr>
          <w:rFonts w:cstheme="minorHAnsi"/>
          <w:color w:val="1F1F1F"/>
          <w:shd w:val="clear" w:color="auto" w:fill="FFFFFF"/>
        </w:rPr>
        <w:t xml:space="preserve"> It made it clearer to pinpoint the pupils who kept quiet and avoided asking for support, even when they were struggling.</w:t>
      </w:r>
      <w:r>
        <w:rPr>
          <w:rFonts w:cstheme="minorHAnsi"/>
          <w:color w:val="1F1F1F"/>
          <w:shd w:val="clear" w:color="auto" w:fill="FFFFFF"/>
        </w:rPr>
        <w:t xml:space="preserve"> During my first lesson, I found the </w:t>
      </w:r>
      <w:r w:rsidR="00ED11DD">
        <w:rPr>
          <w:rFonts w:cstheme="minorHAnsi"/>
          <w:color w:val="1F1F1F"/>
          <w:shd w:val="clear" w:color="auto" w:fill="FFFFFF"/>
        </w:rPr>
        <w:t>pupils notes</w:t>
      </w:r>
      <w:r>
        <w:rPr>
          <w:rFonts w:cstheme="minorHAnsi"/>
          <w:color w:val="1F1F1F"/>
          <w:shd w:val="clear" w:color="auto" w:fill="FFFFFF"/>
        </w:rPr>
        <w:t xml:space="preserve"> on paper useful to keep throughout the progression series, as I could follow their progress with more of an idea of their prior knowledge. </w:t>
      </w:r>
      <w:r w:rsidR="0022630F">
        <w:rPr>
          <w:rFonts w:cstheme="minorHAnsi"/>
          <w:color w:val="1F1F1F"/>
          <w:shd w:val="clear" w:color="auto" w:fill="FFFFFF"/>
        </w:rPr>
        <w:t>However, I did receive some papers back that had no names on them</w:t>
      </w:r>
      <w:r w:rsidR="00ED11DD">
        <w:rPr>
          <w:rFonts w:cstheme="minorHAnsi"/>
          <w:color w:val="1F1F1F"/>
          <w:shd w:val="clear" w:color="auto" w:fill="FFFFFF"/>
        </w:rPr>
        <w:t xml:space="preserve">. </w:t>
      </w:r>
      <w:r w:rsidR="0022630F">
        <w:rPr>
          <w:rFonts w:cstheme="minorHAnsi"/>
          <w:color w:val="1F1F1F"/>
          <w:shd w:val="clear" w:color="auto" w:fill="FFFFFF"/>
        </w:rPr>
        <w:t xml:space="preserve">Moving on, in future practice, I could have the pupils hold their </w:t>
      </w:r>
      <w:r w:rsidR="00ED11DD">
        <w:rPr>
          <w:rFonts w:cstheme="minorHAnsi"/>
          <w:color w:val="1F1F1F"/>
          <w:shd w:val="clear" w:color="auto" w:fill="FFFFFF"/>
        </w:rPr>
        <w:t xml:space="preserve">papers in the air when their name has been </w:t>
      </w:r>
      <w:r w:rsidR="00F37E26">
        <w:rPr>
          <w:rFonts w:cstheme="minorHAnsi"/>
          <w:color w:val="1F1F1F"/>
          <w:shd w:val="clear" w:color="auto" w:fill="FFFFFF"/>
        </w:rPr>
        <w:t>written and</w:t>
      </w:r>
      <w:r w:rsidR="00ED11DD">
        <w:rPr>
          <w:rFonts w:cstheme="minorHAnsi"/>
          <w:color w:val="1F1F1F"/>
          <w:shd w:val="clear" w:color="auto" w:fill="FFFFFF"/>
        </w:rPr>
        <w:t xml:space="preserve"> ensure everyone is ready before moving on with the lesson.</w:t>
      </w:r>
    </w:p>
    <w:p w14:paraId="72548C1E" w14:textId="72B26DF3" w:rsidR="00807741" w:rsidRDefault="00807741" w:rsidP="006252AA">
      <w:pPr>
        <w:ind w:firstLine="720"/>
        <w:rPr>
          <w:rFonts w:cstheme="minorHAnsi"/>
          <w:color w:val="1F1F1F"/>
          <w:shd w:val="clear" w:color="auto" w:fill="FFFFFF"/>
        </w:rPr>
      </w:pPr>
      <w:r>
        <w:rPr>
          <w:rFonts w:cstheme="minorHAnsi"/>
          <w:color w:val="1F1F1F"/>
          <w:shd w:val="clear" w:color="auto" w:fill="FFFFFF"/>
        </w:rPr>
        <w:t>Within my second lesson, I did not pick up on any negatives</w:t>
      </w:r>
      <w:r w:rsidR="00C67740">
        <w:rPr>
          <w:rFonts w:cstheme="minorHAnsi"/>
          <w:color w:val="1F1F1F"/>
          <w:shd w:val="clear" w:color="auto" w:fill="FFFFFF"/>
        </w:rPr>
        <w:t xml:space="preserve"> or limitations</w:t>
      </w:r>
      <w:r>
        <w:rPr>
          <w:rFonts w:cstheme="minorHAnsi"/>
          <w:color w:val="1F1F1F"/>
          <w:shd w:val="clear" w:color="auto" w:fill="FFFFFF"/>
        </w:rPr>
        <w:t xml:space="preserve">, the lesson was successful, and the work was satisfactory. I liked that I could give the pupils their feedback face-to-face and observe their reaction, this helped me gauge whether they understood what was being </w:t>
      </w:r>
      <w:r>
        <w:rPr>
          <w:rFonts w:cstheme="minorHAnsi"/>
          <w:color w:val="1F1F1F"/>
          <w:shd w:val="clear" w:color="auto" w:fill="FFFFFF"/>
        </w:rPr>
        <w:lastRenderedPageBreak/>
        <w:t>asked of them, or if they needed an oral explanation to extend further on the feedback.</w:t>
      </w:r>
      <w:r w:rsidR="00C67740">
        <w:rPr>
          <w:rFonts w:cstheme="minorHAnsi"/>
          <w:color w:val="1F1F1F"/>
          <w:shd w:val="clear" w:color="auto" w:fill="FFFFFF"/>
        </w:rPr>
        <w:t xml:space="preserve"> It also gave me the opportunity to converse with them whether they agreed and could see where I was coming from, or if they disagreed and believed different to what I suggested, this </w:t>
      </w:r>
      <w:r w:rsidR="00CA6EE8">
        <w:rPr>
          <w:rFonts w:cstheme="minorHAnsi"/>
          <w:color w:val="1F1F1F"/>
          <w:shd w:val="clear" w:color="auto" w:fill="FFFFFF"/>
        </w:rPr>
        <w:t>gave pupils</w:t>
      </w:r>
      <w:r w:rsidR="00C67740">
        <w:rPr>
          <w:rFonts w:cstheme="minorHAnsi"/>
          <w:color w:val="1F1F1F"/>
          <w:shd w:val="clear" w:color="auto" w:fill="FFFFFF"/>
        </w:rPr>
        <w:t xml:space="preserve"> an element </w:t>
      </w:r>
      <w:r w:rsidR="005F2205">
        <w:rPr>
          <w:rFonts w:cstheme="minorHAnsi"/>
          <w:color w:val="1F1F1F"/>
          <w:shd w:val="clear" w:color="auto" w:fill="FFFFFF"/>
        </w:rPr>
        <w:t>of independence</w:t>
      </w:r>
      <w:r w:rsidR="00C67740">
        <w:rPr>
          <w:rFonts w:cstheme="minorHAnsi"/>
          <w:color w:val="1F1F1F"/>
          <w:shd w:val="clear" w:color="auto" w:fill="FFFFFF"/>
        </w:rPr>
        <w:t xml:space="preserve"> with their learning.</w:t>
      </w:r>
    </w:p>
    <w:p w14:paraId="61AEB065" w14:textId="11E3483C" w:rsidR="00C67740" w:rsidRPr="006252AA" w:rsidRDefault="00B51991" w:rsidP="006252AA">
      <w:pPr>
        <w:ind w:firstLine="720"/>
        <w:rPr>
          <w:rStyle w:val="HTMLDefinition"/>
          <w:rFonts w:cstheme="minorHAnsi"/>
          <w:i w:val="0"/>
          <w:iCs w:val="0"/>
          <w:color w:val="1F1F1F"/>
          <w:shd w:val="clear" w:color="auto" w:fill="FFFFFF"/>
        </w:rPr>
      </w:pPr>
      <w:r>
        <w:rPr>
          <w:rStyle w:val="HTMLDefinition"/>
          <w:rFonts w:cstheme="minorHAnsi"/>
          <w:i w:val="0"/>
          <w:iCs w:val="0"/>
          <w:color w:val="1F1F1F"/>
          <w:shd w:val="clear" w:color="auto" w:fill="FFFFFF"/>
        </w:rPr>
        <w:t>Lastly, within the third lesson I did notice some negatives when allowing the pupils to peer-assess each other in groups. Although the aspect of peer-assessment is highlighted as positive and effective, I established that the feedback was not specific enough when pupils were reflecting on their peers’ work. For example, they were giving feedback on aspects such as where pupils where stood, or how one pupil spoke more than the other, rather than reflecting on the information shared or referring to the success criteria. Next time, I will remind pupils what was expected from them within the task, and prompt them to give efficient feedback that is specific to the success criteria.</w:t>
      </w:r>
    </w:p>
    <w:p w14:paraId="0EEBDD2E" w14:textId="77777777" w:rsidR="007D6813" w:rsidRPr="00DB65D3" w:rsidRDefault="007D6813" w:rsidP="00DB65D3">
      <w:pPr>
        <w:rPr>
          <w:rFonts w:cstheme="minorHAnsi"/>
          <w:color w:val="1F1F1F"/>
          <w:shd w:val="clear" w:color="auto" w:fill="FFFFFF"/>
        </w:rPr>
      </w:pPr>
    </w:p>
    <w:p w14:paraId="32E1A2AF" w14:textId="1C34707A" w:rsidR="003C42B0" w:rsidRDefault="003C42B0">
      <w:pPr>
        <w:rPr>
          <w:rFonts w:cstheme="minorHAnsi"/>
          <w:b/>
          <w:u w:val="single"/>
        </w:rPr>
      </w:pPr>
      <w:r w:rsidRPr="00EE07A8">
        <w:rPr>
          <w:rFonts w:cstheme="minorHAnsi"/>
          <w:b/>
          <w:u w:val="single"/>
        </w:rPr>
        <w:t>References</w:t>
      </w:r>
    </w:p>
    <w:p w14:paraId="12C81510" w14:textId="5EE18BA9" w:rsidR="005A2732" w:rsidRPr="006252AA" w:rsidRDefault="007C534B">
      <w:pPr>
        <w:rPr>
          <w:rFonts w:cstheme="minorHAnsi"/>
          <w:b/>
          <w:sz w:val="20"/>
          <w:szCs w:val="20"/>
          <w:u w:val="single"/>
        </w:rPr>
      </w:pPr>
      <w:proofErr w:type="spellStart"/>
      <w:r w:rsidRPr="006252AA">
        <w:rPr>
          <w:rFonts w:cstheme="minorHAnsi"/>
          <w:shd w:val="clear" w:color="auto" w:fill="FFFFFF"/>
        </w:rPr>
        <w:t>Adeh</w:t>
      </w:r>
      <w:proofErr w:type="spellEnd"/>
      <w:r w:rsidRPr="006252AA">
        <w:rPr>
          <w:rFonts w:cstheme="minorHAnsi"/>
          <w:shd w:val="clear" w:color="auto" w:fill="FFFFFF"/>
        </w:rPr>
        <w:t xml:space="preserve">, A. </w:t>
      </w:r>
      <w:r>
        <w:rPr>
          <w:rFonts w:cstheme="minorHAnsi"/>
          <w:shd w:val="clear" w:color="auto" w:fill="FFFFFF"/>
        </w:rPr>
        <w:t xml:space="preserve">and </w:t>
      </w:r>
      <w:proofErr w:type="spellStart"/>
      <w:r w:rsidR="005A2732" w:rsidRPr="006252AA">
        <w:rPr>
          <w:rFonts w:cstheme="minorHAnsi"/>
          <w:shd w:val="clear" w:color="auto" w:fill="FFFFFF"/>
        </w:rPr>
        <w:t>Babaii</w:t>
      </w:r>
      <w:proofErr w:type="spellEnd"/>
      <w:r w:rsidR="005A2732" w:rsidRPr="006252AA">
        <w:rPr>
          <w:rFonts w:cstheme="minorHAnsi"/>
          <w:shd w:val="clear" w:color="auto" w:fill="FFFFFF"/>
        </w:rPr>
        <w:t>, E</w:t>
      </w:r>
      <w:r>
        <w:rPr>
          <w:rFonts w:cstheme="minorHAnsi"/>
          <w:shd w:val="clear" w:color="auto" w:fill="FFFFFF"/>
        </w:rPr>
        <w:t xml:space="preserve">. </w:t>
      </w:r>
      <w:r w:rsidR="005A2732" w:rsidRPr="006252AA">
        <w:rPr>
          <w:rFonts w:cstheme="minorHAnsi"/>
          <w:shd w:val="clear" w:color="auto" w:fill="FFFFFF"/>
        </w:rPr>
        <w:t xml:space="preserve">(2019) </w:t>
      </w:r>
      <w:r w:rsidR="005A2732" w:rsidRPr="006252AA">
        <w:rPr>
          <w:rFonts w:cstheme="minorHAnsi"/>
          <w:i/>
          <w:iCs/>
          <w:shd w:val="clear" w:color="auto" w:fill="FFFFFF"/>
        </w:rPr>
        <w:t xml:space="preserve">One, Two, </w:t>
      </w:r>
      <w:proofErr w:type="gramStart"/>
      <w:r w:rsidR="005A2732" w:rsidRPr="006252AA">
        <w:rPr>
          <w:rFonts w:cstheme="minorHAnsi"/>
          <w:i/>
          <w:iCs/>
          <w:shd w:val="clear" w:color="auto" w:fill="FFFFFF"/>
        </w:rPr>
        <w:t>... ,</w:t>
      </w:r>
      <w:proofErr w:type="gramEnd"/>
      <w:r w:rsidR="005A2732" w:rsidRPr="006252AA">
        <w:rPr>
          <w:rFonts w:cstheme="minorHAnsi"/>
          <w:i/>
          <w:iCs/>
          <w:shd w:val="clear" w:color="auto" w:fill="FFFFFF"/>
        </w:rPr>
        <w:t xml:space="preserve"> Many : The Outcomes of Paired Peer Assessment, Group Peer Assessment, and Teacher Assessment in EFL Writing</w:t>
      </w:r>
      <w:r w:rsidR="00505C88" w:rsidRPr="006252AA">
        <w:rPr>
          <w:rFonts w:cstheme="minorHAnsi"/>
          <w:i/>
          <w:iCs/>
          <w:shd w:val="clear" w:color="auto" w:fill="FFFFFF"/>
        </w:rPr>
        <w:t>.</w:t>
      </w:r>
      <w:r w:rsidR="005A2732" w:rsidRPr="006252AA">
        <w:rPr>
          <w:rFonts w:cstheme="minorHAnsi"/>
          <w:shd w:val="clear" w:color="auto" w:fill="FFFFFF"/>
        </w:rPr>
        <w:t> </w:t>
      </w:r>
      <w:r w:rsidR="005A2732" w:rsidRPr="006252AA">
        <w:rPr>
          <w:rFonts w:cstheme="minorHAnsi"/>
          <w:i/>
          <w:iCs/>
          <w:shd w:val="clear" w:color="auto" w:fill="FFFFFF"/>
        </w:rPr>
        <w:t>Journal of Asia TEFL</w:t>
      </w:r>
      <w:r w:rsidR="005A2732" w:rsidRPr="006252AA">
        <w:rPr>
          <w:rFonts w:cstheme="minorHAnsi"/>
          <w:shd w:val="clear" w:color="auto" w:fill="FFFFFF"/>
        </w:rPr>
        <w:t>, 16(1), pp. 53–66.</w:t>
      </w:r>
      <w:r w:rsidR="00505C88" w:rsidRPr="006252AA">
        <w:rPr>
          <w:rFonts w:cstheme="minorHAnsi"/>
          <w:shd w:val="clear" w:color="auto" w:fill="FFFFFF"/>
        </w:rPr>
        <w:t xml:space="preserve"> Available at: </w:t>
      </w:r>
      <w:hyperlink r:id="rId7" w:history="1">
        <w:r w:rsidR="006252AA" w:rsidRPr="006252AA">
          <w:rPr>
            <w:rStyle w:val="Hyperlink"/>
            <w:color w:val="auto"/>
          </w:rPr>
          <w:t>One, Two, ... , Many: The Outcomes of Paired Peer Assessment, Group Peer Assessment, and Teacher Assessment in EFL Writing - ProQuest</w:t>
        </w:r>
      </w:hyperlink>
      <w:r w:rsidR="006252AA" w:rsidRPr="006252AA">
        <w:t xml:space="preserve"> (Accessed 07/01/2024)</w:t>
      </w:r>
    </w:p>
    <w:p w14:paraId="366382E7" w14:textId="1A9AEED8" w:rsidR="00B82441" w:rsidRDefault="00EE07A8">
      <w:pPr>
        <w:rPr>
          <w:rFonts w:cstheme="minorHAnsi"/>
          <w:shd w:val="clear" w:color="auto" w:fill="FFFFFF"/>
        </w:rPr>
      </w:pPr>
      <w:r w:rsidRPr="00D75A41">
        <w:rPr>
          <w:rFonts w:cstheme="minorHAnsi"/>
          <w:shd w:val="clear" w:color="auto" w:fill="FFFFFF"/>
        </w:rPr>
        <w:t>Berry, R. (2008) </w:t>
      </w:r>
      <w:r w:rsidRPr="00D75A41">
        <w:rPr>
          <w:rFonts w:cstheme="minorHAnsi"/>
          <w:i/>
          <w:iCs/>
          <w:shd w:val="clear" w:color="auto" w:fill="FFFFFF"/>
        </w:rPr>
        <w:t>Assessment for learning</w:t>
      </w:r>
      <w:r w:rsidRPr="00D75A41">
        <w:rPr>
          <w:rFonts w:cstheme="minorHAnsi"/>
          <w:shd w:val="clear" w:color="auto" w:fill="FFFFFF"/>
        </w:rPr>
        <w:t>. Hong Kong: Hong Kong University Press.</w:t>
      </w:r>
    </w:p>
    <w:p w14:paraId="71678365" w14:textId="6A73244A" w:rsidR="00B7790F" w:rsidRPr="00B7790F" w:rsidRDefault="00B7790F">
      <w:r w:rsidRPr="00D75A41">
        <w:t xml:space="preserve">Black, P. </w:t>
      </w:r>
      <w:r>
        <w:t xml:space="preserve"> and </w:t>
      </w:r>
      <w:r w:rsidRPr="00D75A41">
        <w:t>Wiliam, D</w:t>
      </w:r>
      <w:r>
        <w:t>.</w:t>
      </w:r>
      <w:r w:rsidR="009450B8">
        <w:t xml:space="preserve"> </w:t>
      </w:r>
      <w:r w:rsidRPr="00D75A41">
        <w:t>(</w:t>
      </w:r>
      <w:r>
        <w:t>1998</w:t>
      </w:r>
      <w:r w:rsidRPr="00D75A41">
        <w:t>)</w:t>
      </w:r>
      <w:r w:rsidRPr="00D75A41">
        <w:rPr>
          <w:i/>
          <w:iCs/>
        </w:rPr>
        <w:t xml:space="preserve"> Inside the Black Box: Raising standards through classroom assessment</w:t>
      </w:r>
      <w:r w:rsidR="00701ACB">
        <w:rPr>
          <w:i/>
          <w:iCs/>
        </w:rPr>
        <w:t xml:space="preserve"> </w:t>
      </w:r>
      <w:r w:rsidR="00701ACB">
        <w:t>[Online article]</w:t>
      </w:r>
      <w:r w:rsidRPr="00D75A41">
        <w:rPr>
          <w:i/>
          <w:iCs/>
        </w:rPr>
        <w:t xml:space="preserve">. </w:t>
      </w:r>
      <w:r w:rsidRPr="00D75A41">
        <w:t xml:space="preserve">Available at:  </w:t>
      </w:r>
      <w:hyperlink r:id="rId8" w:history="1">
        <w:proofErr w:type="spellStart"/>
        <w:r w:rsidRPr="00D75A41">
          <w:rPr>
            <w:rStyle w:val="Hyperlink"/>
            <w:color w:val="auto"/>
          </w:rPr>
          <w:t>Inside_the_Black_Box_Raising_Standards_Through_Cla</w:t>
        </w:r>
        <w:proofErr w:type="spellEnd"/>
        <w:r w:rsidRPr="00D75A41">
          <w:rPr>
            <w:rStyle w:val="Hyperlink"/>
            <w:color w:val="auto"/>
          </w:rPr>
          <w:t xml:space="preserve"> (1).pdf</w:t>
        </w:r>
      </w:hyperlink>
      <w:r w:rsidRPr="00D75A41">
        <w:t xml:space="preserve"> (Accessed on 14/12/2023)</w:t>
      </w:r>
    </w:p>
    <w:p w14:paraId="43553C5A" w14:textId="1994F77A" w:rsidR="00BD743E" w:rsidRPr="00B50D17" w:rsidRDefault="00BD743E">
      <w:pPr>
        <w:rPr>
          <w:rFonts w:cstheme="minorHAnsi"/>
          <w:shd w:val="clear" w:color="auto" w:fill="FFFFFF"/>
        </w:rPr>
      </w:pPr>
      <w:r w:rsidRPr="00B50D17">
        <w:rPr>
          <w:rFonts w:cstheme="minorHAnsi"/>
          <w:shd w:val="clear" w:color="auto" w:fill="FFFFFF"/>
        </w:rPr>
        <w:t>Centre for education in science and technology (</w:t>
      </w:r>
      <w:proofErr w:type="spellStart"/>
      <w:r w:rsidRPr="00B50D17">
        <w:rPr>
          <w:rFonts w:cstheme="minorHAnsi"/>
          <w:shd w:val="clear" w:color="auto" w:fill="FFFFFF"/>
        </w:rPr>
        <w:t>n.d</w:t>
      </w:r>
      <w:proofErr w:type="spellEnd"/>
      <w:r w:rsidRPr="00B50D17">
        <w:rPr>
          <w:rFonts w:cstheme="minorHAnsi"/>
          <w:shd w:val="clear" w:color="auto" w:fill="FFFFFF"/>
        </w:rPr>
        <w:t>)</w:t>
      </w:r>
      <w:r w:rsidR="00B50D17" w:rsidRPr="00B50D17">
        <w:rPr>
          <w:rFonts w:cstheme="minorHAnsi"/>
          <w:shd w:val="clear" w:color="auto" w:fill="FFFFFF"/>
        </w:rPr>
        <w:t xml:space="preserve"> </w:t>
      </w:r>
      <w:r w:rsidR="00B50D17" w:rsidRPr="00B50D17">
        <w:rPr>
          <w:rFonts w:cstheme="minorHAnsi"/>
          <w:i/>
          <w:iCs/>
          <w:shd w:val="clear" w:color="auto" w:fill="FFFFFF"/>
        </w:rPr>
        <w:t xml:space="preserve">Importance if technology in schools. </w:t>
      </w:r>
      <w:r w:rsidR="00B50D17" w:rsidRPr="00B50D17">
        <w:rPr>
          <w:rFonts w:cstheme="minorHAnsi"/>
          <w:shd w:val="clear" w:color="auto" w:fill="FFFFFF"/>
        </w:rPr>
        <w:t xml:space="preserve">Available at: </w:t>
      </w:r>
      <w:hyperlink r:id="rId9" w:history="1">
        <w:r w:rsidR="00B50D17" w:rsidRPr="00B50D17">
          <w:rPr>
            <w:rStyle w:val="Hyperlink"/>
            <w:color w:val="auto"/>
          </w:rPr>
          <w:t>Importance of technology in schools – Centre for Education in Science &amp; Technology (cest.org.uk)</w:t>
        </w:r>
      </w:hyperlink>
      <w:r w:rsidR="00B50D17" w:rsidRPr="00B50D17">
        <w:t xml:space="preserve"> (Accessed on: 04/01/2024)</w:t>
      </w:r>
    </w:p>
    <w:p w14:paraId="5423F26D" w14:textId="72C02E95" w:rsidR="00B3592E" w:rsidRPr="00D75A41" w:rsidRDefault="002C191D">
      <w:r w:rsidRPr="00D75A41">
        <w:rPr>
          <w:rFonts w:cstheme="minorHAnsi"/>
          <w:shd w:val="clear" w:color="auto" w:fill="FFFFFF"/>
        </w:rPr>
        <w:t xml:space="preserve">Coe, Rob </w:t>
      </w:r>
      <w:r w:rsidRPr="00D75A41">
        <w:rPr>
          <w:rFonts w:cstheme="minorHAnsi"/>
          <w:i/>
          <w:iCs/>
          <w:shd w:val="clear" w:color="auto" w:fill="FFFFFF"/>
        </w:rPr>
        <w:t>et al</w:t>
      </w:r>
      <w:r w:rsidRPr="00D75A41">
        <w:rPr>
          <w:rFonts w:cstheme="minorHAnsi"/>
          <w:shd w:val="clear" w:color="auto" w:fill="FFFFFF"/>
        </w:rPr>
        <w:t xml:space="preserve"> (2020</w:t>
      </w:r>
      <w:r w:rsidRPr="00D75A41">
        <w:rPr>
          <w:rFonts w:cstheme="minorHAnsi"/>
          <w:i/>
          <w:iCs/>
          <w:shd w:val="clear" w:color="auto" w:fill="FFFFFF"/>
        </w:rPr>
        <w:t xml:space="preserve">) </w:t>
      </w:r>
      <w:r w:rsidR="000B2FF4" w:rsidRPr="00D75A41">
        <w:rPr>
          <w:rFonts w:cstheme="minorHAnsi"/>
          <w:i/>
          <w:iCs/>
          <w:shd w:val="clear" w:color="auto" w:fill="FFFFFF"/>
        </w:rPr>
        <w:t>G</w:t>
      </w:r>
      <w:r w:rsidR="00B82441" w:rsidRPr="00D75A41">
        <w:rPr>
          <w:rFonts w:cstheme="minorHAnsi"/>
          <w:i/>
          <w:iCs/>
          <w:shd w:val="clear" w:color="auto" w:fill="FFFFFF"/>
        </w:rPr>
        <w:t xml:space="preserve">reat </w:t>
      </w:r>
      <w:r w:rsidR="000B2FF4" w:rsidRPr="00D75A41">
        <w:rPr>
          <w:rFonts w:cstheme="minorHAnsi"/>
          <w:i/>
          <w:iCs/>
          <w:shd w:val="clear" w:color="auto" w:fill="FFFFFF"/>
        </w:rPr>
        <w:t>T</w:t>
      </w:r>
      <w:r w:rsidR="00B82441" w:rsidRPr="00D75A41">
        <w:rPr>
          <w:rFonts w:cstheme="minorHAnsi"/>
          <w:i/>
          <w:iCs/>
          <w:shd w:val="clear" w:color="auto" w:fill="FFFFFF"/>
        </w:rPr>
        <w:t xml:space="preserve">eaching </w:t>
      </w:r>
      <w:r w:rsidR="000B2FF4" w:rsidRPr="00D75A41">
        <w:rPr>
          <w:rFonts w:cstheme="minorHAnsi"/>
          <w:i/>
          <w:iCs/>
          <w:shd w:val="clear" w:color="auto" w:fill="FFFFFF"/>
        </w:rPr>
        <w:t>T</w:t>
      </w:r>
      <w:r w:rsidR="00B82441" w:rsidRPr="00D75A41">
        <w:rPr>
          <w:rFonts w:cstheme="minorHAnsi"/>
          <w:i/>
          <w:iCs/>
          <w:shd w:val="clear" w:color="auto" w:fill="FFFFFF"/>
        </w:rPr>
        <w:t>oolkit</w:t>
      </w:r>
      <w:r w:rsidRPr="00D75A41">
        <w:rPr>
          <w:rFonts w:cstheme="minorHAnsi"/>
          <w:i/>
          <w:iCs/>
          <w:shd w:val="clear" w:color="auto" w:fill="FFFFFF"/>
        </w:rPr>
        <w:t xml:space="preserve">: </w:t>
      </w:r>
      <w:r w:rsidR="000B2FF4" w:rsidRPr="00D75A41">
        <w:rPr>
          <w:rFonts w:cstheme="minorHAnsi"/>
          <w:i/>
          <w:iCs/>
          <w:shd w:val="clear" w:color="auto" w:fill="FFFFFF"/>
        </w:rPr>
        <w:t>Evidence Review</w:t>
      </w:r>
      <w:r w:rsidR="005106CC" w:rsidRPr="00D75A41">
        <w:rPr>
          <w:rFonts w:cstheme="minorHAnsi"/>
          <w:i/>
          <w:iCs/>
          <w:shd w:val="clear" w:color="auto" w:fill="FFFFFF"/>
        </w:rPr>
        <w:t>.</w:t>
      </w:r>
      <w:r w:rsidR="00CA071C" w:rsidRPr="00D75A41">
        <w:rPr>
          <w:rFonts w:cstheme="minorHAnsi"/>
          <w:i/>
          <w:iCs/>
          <w:shd w:val="clear" w:color="auto" w:fill="FFFFFF"/>
        </w:rPr>
        <w:t xml:space="preserve"> </w:t>
      </w:r>
      <w:r w:rsidR="00CA071C" w:rsidRPr="00D75A41">
        <w:rPr>
          <w:rFonts w:cstheme="minorHAnsi"/>
          <w:shd w:val="clear" w:color="auto" w:fill="FFFFFF"/>
        </w:rPr>
        <w:t xml:space="preserve">Evidence based education: Cambridge Assessment International Education. </w:t>
      </w:r>
      <w:r w:rsidR="005106CC" w:rsidRPr="00D75A41">
        <w:rPr>
          <w:rFonts w:cstheme="minorHAnsi"/>
          <w:shd w:val="clear" w:color="auto" w:fill="FFFFFF"/>
        </w:rPr>
        <w:t xml:space="preserve"> Available at:</w:t>
      </w:r>
      <w:r w:rsidR="000B2FF4" w:rsidRPr="00D75A41">
        <w:rPr>
          <w:rFonts w:cstheme="minorHAnsi"/>
          <w:shd w:val="clear" w:color="auto" w:fill="FFFFFF"/>
        </w:rPr>
        <w:t xml:space="preserve"> </w:t>
      </w:r>
      <w:hyperlink r:id="rId10" w:history="1">
        <w:r w:rsidR="00B82441" w:rsidRPr="00D75A41">
          <w:rPr>
            <w:rStyle w:val="Hyperlink"/>
            <w:color w:val="auto"/>
          </w:rPr>
          <w:t>5ee9f507021911ae35ac6c4d_EBE_GTT_EVIDENCE REVIEW_DIGITAL.pdf (website-files.com)</w:t>
        </w:r>
      </w:hyperlink>
      <w:r w:rsidR="00B3592E" w:rsidRPr="00D75A41">
        <w:t xml:space="preserve"> (Accessed on 14/1</w:t>
      </w:r>
      <w:r w:rsidR="003731C0" w:rsidRPr="00D75A41">
        <w:t>2</w:t>
      </w:r>
      <w:r w:rsidR="00B3592E" w:rsidRPr="00D75A41">
        <w:t>/2023)</w:t>
      </w:r>
    </w:p>
    <w:p w14:paraId="424AF910" w14:textId="65798558" w:rsidR="008D6094" w:rsidRDefault="00C62A10">
      <w:r w:rsidRPr="00D75A41">
        <w:t>Donaldson, G</w:t>
      </w:r>
      <w:r w:rsidR="00724F69" w:rsidRPr="00D75A41">
        <w:t>.</w:t>
      </w:r>
      <w:r w:rsidRPr="00D75A41">
        <w:t xml:space="preserve"> (2015)</w:t>
      </w:r>
      <w:r w:rsidR="00724F69" w:rsidRPr="00D75A41">
        <w:t xml:space="preserve"> </w:t>
      </w:r>
      <w:r w:rsidR="00724F69" w:rsidRPr="00D75A41">
        <w:rPr>
          <w:i/>
          <w:iCs/>
        </w:rPr>
        <w:t xml:space="preserve">Successful Futures: Independent review of curriculum and assessment arrangements in Wales. </w:t>
      </w:r>
      <w:r w:rsidR="00724F69" w:rsidRPr="00D75A41">
        <w:t xml:space="preserve">Available at: </w:t>
      </w:r>
      <w:hyperlink r:id="rId11" w:history="1">
        <w:r w:rsidR="00724F69" w:rsidRPr="00D75A41">
          <w:rPr>
            <w:rStyle w:val="Hyperlink"/>
            <w:color w:val="auto"/>
          </w:rPr>
          <w:t>*successful-futures.pdf (</w:t>
        </w:r>
        <w:proofErr w:type="spellStart"/>
        <w:r w:rsidR="00724F69" w:rsidRPr="00D75A41">
          <w:rPr>
            <w:rStyle w:val="Hyperlink"/>
            <w:color w:val="auto"/>
          </w:rPr>
          <w:t>gov.wales</w:t>
        </w:r>
        <w:proofErr w:type="spellEnd"/>
        <w:r w:rsidR="00724F69" w:rsidRPr="00D75A41">
          <w:rPr>
            <w:rStyle w:val="Hyperlink"/>
            <w:color w:val="auto"/>
          </w:rPr>
          <w:t>)</w:t>
        </w:r>
      </w:hyperlink>
      <w:r w:rsidR="00724F69" w:rsidRPr="00D75A41">
        <w:t xml:space="preserve"> (Accessed 30/12/2023)</w:t>
      </w:r>
    </w:p>
    <w:p w14:paraId="461C2E8F" w14:textId="16DD6CBF" w:rsidR="00DD73D0" w:rsidRPr="00F75DA5" w:rsidRDefault="00DD73D0">
      <w:r w:rsidRPr="00F75DA5">
        <w:t xml:space="preserve">EL Education (2016) </w:t>
      </w:r>
      <w:r w:rsidR="00F75DA5" w:rsidRPr="00F75DA5">
        <w:rPr>
          <w:i/>
          <w:iCs/>
        </w:rPr>
        <w:t xml:space="preserve">Austin’s Butterfly: Models, </w:t>
      </w:r>
      <w:proofErr w:type="gramStart"/>
      <w:r w:rsidR="00F75DA5" w:rsidRPr="00F75DA5">
        <w:rPr>
          <w:i/>
          <w:iCs/>
        </w:rPr>
        <w:t>critique</w:t>
      </w:r>
      <w:proofErr w:type="gramEnd"/>
      <w:r w:rsidR="00F75DA5" w:rsidRPr="00F75DA5">
        <w:rPr>
          <w:i/>
          <w:iCs/>
        </w:rPr>
        <w:t xml:space="preserve"> and descriptive feedback. </w:t>
      </w:r>
      <w:r w:rsidR="00F75DA5" w:rsidRPr="00F75DA5">
        <w:t xml:space="preserve">[Video] Available at: </w:t>
      </w:r>
      <w:hyperlink r:id="rId12" w:history="1">
        <w:r w:rsidR="00F75DA5" w:rsidRPr="00F75DA5">
          <w:rPr>
            <w:rStyle w:val="Hyperlink"/>
            <w:color w:val="auto"/>
          </w:rPr>
          <w:t>https://youtu.be/E_6PskE3zfQ?si=8ruw7r4GMk2G_2Gh</w:t>
        </w:r>
      </w:hyperlink>
      <w:r w:rsidR="00F75DA5" w:rsidRPr="00F75DA5">
        <w:t xml:space="preserve"> (Accessed on 05/01/2024)</w:t>
      </w:r>
    </w:p>
    <w:p w14:paraId="571A7295" w14:textId="4A777DC2" w:rsidR="00430BCA" w:rsidRDefault="00430BCA">
      <w:pPr>
        <w:rPr>
          <w:rFonts w:cstheme="minorHAnsi"/>
          <w:shd w:val="clear" w:color="auto" w:fill="FFFFFF"/>
        </w:rPr>
      </w:pPr>
      <w:r w:rsidRPr="00430BCA">
        <w:rPr>
          <w:rFonts w:cstheme="minorHAnsi"/>
          <w:shd w:val="clear" w:color="auto" w:fill="FFFFFF"/>
        </w:rPr>
        <w:t xml:space="preserve">Ellis, S., &amp; Tod, J. (2018). </w:t>
      </w:r>
      <w:r w:rsidRPr="001A009F">
        <w:rPr>
          <w:rFonts w:cstheme="minorHAnsi"/>
          <w:i/>
          <w:iCs/>
          <w:shd w:val="clear" w:color="auto" w:fill="FFFFFF"/>
        </w:rPr>
        <w:t>Behaviour for Learning: Promoting Positive Relationships in the Classroom (</w:t>
      </w:r>
      <w:r w:rsidRPr="00430BCA">
        <w:rPr>
          <w:rFonts w:cstheme="minorHAnsi"/>
          <w:shd w:val="clear" w:color="auto" w:fill="FFFFFF"/>
        </w:rPr>
        <w:t xml:space="preserve">2nd ed.). Abingdon, Oxon: Routledge. </w:t>
      </w:r>
    </w:p>
    <w:p w14:paraId="22EAC0B5" w14:textId="68DDD722" w:rsidR="00293AAD" w:rsidRDefault="00293AAD">
      <w:r w:rsidRPr="00D75A41">
        <w:t>Estyn (2017</w:t>
      </w:r>
      <w:r w:rsidR="003C3F39">
        <w:t xml:space="preserve"> A</w:t>
      </w:r>
      <w:r w:rsidRPr="00D75A41">
        <w:t xml:space="preserve">) </w:t>
      </w:r>
      <w:r w:rsidRPr="00D75A41">
        <w:rPr>
          <w:i/>
          <w:iCs/>
        </w:rPr>
        <w:t xml:space="preserve">Science and Design and Technology at Key Stage 2. </w:t>
      </w:r>
      <w:r w:rsidRPr="00D75A41">
        <w:t xml:space="preserve">Cardiff: Estyn. Available at: </w:t>
      </w:r>
      <w:hyperlink r:id="rId13" w:history="1">
        <w:r w:rsidRPr="00D75A41">
          <w:rPr>
            <w:rStyle w:val="Hyperlink"/>
            <w:color w:val="auto"/>
          </w:rPr>
          <w:t>Thematic survey report (</w:t>
        </w:r>
        <w:proofErr w:type="spellStart"/>
        <w:r w:rsidRPr="00D75A41">
          <w:rPr>
            <w:rStyle w:val="Hyperlink"/>
            <w:color w:val="auto"/>
          </w:rPr>
          <w:t>gov.wales</w:t>
        </w:r>
        <w:proofErr w:type="spellEnd"/>
        <w:r w:rsidRPr="00D75A41">
          <w:rPr>
            <w:rStyle w:val="Hyperlink"/>
            <w:color w:val="auto"/>
          </w:rPr>
          <w:t>)</w:t>
        </w:r>
      </w:hyperlink>
      <w:r w:rsidRPr="00D75A41">
        <w:t xml:space="preserve"> (Accessed on: 29/12/2023)</w:t>
      </w:r>
    </w:p>
    <w:p w14:paraId="3D5F71F4" w14:textId="62A3FFBC" w:rsidR="003C3F39" w:rsidRPr="003C3F39" w:rsidRDefault="003C3F39">
      <w:pPr>
        <w:rPr>
          <w:rFonts w:cstheme="minorHAnsi"/>
        </w:rPr>
      </w:pPr>
      <w:r w:rsidRPr="003C3F39">
        <w:rPr>
          <w:rFonts w:cstheme="minorHAnsi"/>
          <w:shd w:val="clear" w:color="auto" w:fill="FFFFFF"/>
        </w:rPr>
        <w:t xml:space="preserve">Estyn (2017 B) </w:t>
      </w:r>
      <w:r w:rsidRPr="003C3F39">
        <w:rPr>
          <w:rFonts w:cstheme="minorHAnsi"/>
          <w:i/>
          <w:iCs/>
          <w:shd w:val="clear" w:color="auto" w:fill="FFFFFF"/>
        </w:rPr>
        <w:t xml:space="preserve">Effective feedback to support independent learners. </w:t>
      </w:r>
      <w:r w:rsidRPr="003C3F39">
        <w:rPr>
          <w:rFonts w:cstheme="minorHAnsi"/>
        </w:rPr>
        <w:t xml:space="preserve">Cardiff: Estyn. Available at: </w:t>
      </w:r>
      <w:hyperlink r:id="rId14" w:history="1">
        <w:r w:rsidRPr="003C3F39">
          <w:rPr>
            <w:rStyle w:val="Hyperlink"/>
            <w:color w:val="auto"/>
          </w:rPr>
          <w:t>Effective feedback to support independent learners | Estyn (</w:t>
        </w:r>
        <w:proofErr w:type="spellStart"/>
        <w:r w:rsidRPr="003C3F39">
          <w:rPr>
            <w:rStyle w:val="Hyperlink"/>
            <w:color w:val="auto"/>
          </w:rPr>
          <w:t>gov.wales</w:t>
        </w:r>
        <w:proofErr w:type="spellEnd"/>
        <w:r w:rsidRPr="003C3F39">
          <w:rPr>
            <w:rStyle w:val="Hyperlink"/>
            <w:color w:val="auto"/>
          </w:rPr>
          <w:t>)</w:t>
        </w:r>
      </w:hyperlink>
      <w:r w:rsidRPr="003C3F39">
        <w:t xml:space="preserve"> (Accessed on 05/01/2024)</w:t>
      </w:r>
    </w:p>
    <w:p w14:paraId="70B0FBF0" w14:textId="5C09D89F" w:rsidR="008D6094" w:rsidRDefault="008D6094">
      <w:r w:rsidRPr="008D6094">
        <w:t xml:space="preserve">Estyn (2022) </w:t>
      </w:r>
      <w:r w:rsidRPr="008D6094">
        <w:rPr>
          <w:i/>
          <w:iCs/>
        </w:rPr>
        <w:t xml:space="preserve">Effective approaches to assessment that improve teaching and learning. </w:t>
      </w:r>
      <w:r w:rsidRPr="008D6094">
        <w:t xml:space="preserve">Cardiff: Estyn. Available at: </w:t>
      </w:r>
      <w:hyperlink r:id="rId15" w:anchor=":~:text=%E2%80%A2%20Prioritise%20approaches%20to%20assessment%20that%20deepen%20teachers%E2%80%99,for%20the%20Welsh%20Government%2C%20consortia%20and%20local%20authorities%3A" w:history="1">
        <w:r w:rsidRPr="008D6094">
          <w:rPr>
            <w:rStyle w:val="Hyperlink"/>
            <w:color w:val="auto"/>
          </w:rPr>
          <w:t>https://www.estyn.gov.wales/system/files/2022-</w:t>
        </w:r>
        <w:r w:rsidRPr="008D6094">
          <w:rPr>
            <w:rStyle w:val="Hyperlink"/>
            <w:color w:val="auto"/>
          </w:rPr>
          <w:lastRenderedPageBreak/>
          <w:t>10/Effective%20approaches%20to%20assessment%20that%20improve%20teaching%20and%20learning.pdf</w:t>
        </w:r>
      </w:hyperlink>
      <w:r w:rsidRPr="008D6094">
        <w:t xml:space="preserve"> (Accessed on 30/12/2023)</w:t>
      </w:r>
    </w:p>
    <w:p w14:paraId="2F2F58AE" w14:textId="3A44D5C9" w:rsidR="00CD0F1B" w:rsidRPr="00CD0F1B" w:rsidRDefault="00CD0F1B">
      <w:pPr>
        <w:rPr>
          <w:rFonts w:cstheme="minorHAnsi"/>
        </w:rPr>
      </w:pPr>
      <w:r w:rsidRPr="00CD0F1B">
        <w:rPr>
          <w:rFonts w:cstheme="minorHAnsi"/>
          <w:shd w:val="clear" w:color="auto" w:fill="FFFFFF"/>
        </w:rPr>
        <w:t xml:space="preserve">Eun, B. (2019) </w:t>
      </w:r>
      <w:r w:rsidRPr="00CD0F1B">
        <w:rPr>
          <w:rFonts w:cstheme="minorHAnsi"/>
          <w:i/>
          <w:iCs/>
          <w:shd w:val="clear" w:color="auto" w:fill="FFFFFF"/>
        </w:rPr>
        <w:t>The zone of proximal development as an overarching concept: A framework for synthesizing Vygotsky’s theories. </w:t>
      </w:r>
      <w:r w:rsidRPr="00CD0F1B">
        <w:rPr>
          <w:rFonts w:cstheme="minorHAnsi"/>
          <w:shd w:val="clear" w:color="auto" w:fill="FFFFFF"/>
        </w:rPr>
        <w:t xml:space="preserve">Educational philosophy and theory. 51(1) Available at: </w:t>
      </w:r>
      <w:hyperlink r:id="rId16" w:history="1">
        <w:r w:rsidRPr="00CD0F1B">
          <w:rPr>
            <w:rStyle w:val="Hyperlink"/>
            <w:color w:val="auto"/>
          </w:rPr>
          <w:t>The zone of proximal development as an overarching concept: A framework for...: EBSCOhost (uwtsd.ac.uk)</w:t>
        </w:r>
      </w:hyperlink>
      <w:r w:rsidRPr="00CD0F1B">
        <w:t xml:space="preserve"> (Accessed on: 30/12/2023)</w:t>
      </w:r>
    </w:p>
    <w:p w14:paraId="582E5AB0" w14:textId="0B166F39" w:rsidR="001659F7" w:rsidRDefault="001659F7">
      <w:r w:rsidRPr="00D75A41">
        <w:rPr>
          <w:rFonts w:cstheme="minorHAnsi"/>
          <w:shd w:val="clear" w:color="auto" w:fill="FFFFFF"/>
        </w:rPr>
        <w:t xml:space="preserve">King, J and </w:t>
      </w:r>
      <w:proofErr w:type="spellStart"/>
      <w:r w:rsidRPr="00D75A41">
        <w:rPr>
          <w:rFonts w:cstheme="minorHAnsi"/>
          <w:shd w:val="clear" w:color="auto" w:fill="FFFFFF"/>
        </w:rPr>
        <w:t>Markant</w:t>
      </w:r>
      <w:proofErr w:type="spellEnd"/>
      <w:r w:rsidRPr="00D75A41">
        <w:rPr>
          <w:rFonts w:cstheme="minorHAnsi"/>
          <w:shd w:val="clear" w:color="auto" w:fill="FFFFFF"/>
        </w:rPr>
        <w:t>, J</w:t>
      </w:r>
      <w:r w:rsidR="00724F69" w:rsidRPr="00D75A41">
        <w:rPr>
          <w:rFonts w:cstheme="minorHAnsi"/>
          <w:shd w:val="clear" w:color="auto" w:fill="FFFFFF"/>
        </w:rPr>
        <w:t>.</w:t>
      </w:r>
      <w:r w:rsidRPr="00D75A41">
        <w:rPr>
          <w:rFonts w:cstheme="minorHAnsi"/>
          <w:shd w:val="clear" w:color="auto" w:fill="FFFFFF"/>
        </w:rPr>
        <w:t xml:space="preserve"> (2022) </w:t>
      </w:r>
      <w:r w:rsidRPr="00D75A41">
        <w:rPr>
          <w:rFonts w:cstheme="minorHAnsi"/>
          <w:i/>
          <w:iCs/>
          <w:shd w:val="clear" w:color="auto" w:fill="FFFFFF"/>
        </w:rPr>
        <w:t xml:space="preserve">Selective attention to lesson‐relevant contextual information promotes 3‐ to 5‐year‐old children’s learning: Developmental science. </w:t>
      </w:r>
      <w:r w:rsidRPr="00D75A41">
        <w:rPr>
          <w:rFonts w:cstheme="minorHAnsi"/>
          <w:shd w:val="clear" w:color="auto" w:fill="FFFFFF"/>
        </w:rPr>
        <w:t>25(4) Available at</w:t>
      </w:r>
      <w:r w:rsidR="00443B49" w:rsidRPr="00D75A41">
        <w:rPr>
          <w:rFonts w:cstheme="minorHAnsi"/>
          <w:shd w:val="clear" w:color="auto" w:fill="FFFFFF"/>
        </w:rPr>
        <w:t>:</w:t>
      </w:r>
      <w:r w:rsidRPr="00D75A41">
        <w:rPr>
          <w:rFonts w:cstheme="minorHAnsi"/>
          <w:shd w:val="clear" w:color="auto" w:fill="FFFFFF"/>
        </w:rPr>
        <w:t xml:space="preserve"> </w:t>
      </w:r>
      <w:hyperlink r:id="rId17" w:history="1">
        <w:r w:rsidR="00443B49" w:rsidRPr="00D75A41">
          <w:rPr>
            <w:rStyle w:val="Hyperlink"/>
            <w:color w:val="auto"/>
          </w:rPr>
          <w:t>Selective attention to lesson‐relevant contextual information promotes 3‐ t...: EBSCOhost (uwtsd.ac.uk)</w:t>
        </w:r>
      </w:hyperlink>
      <w:r w:rsidR="00443B49" w:rsidRPr="00D75A41">
        <w:t xml:space="preserve"> (Accessed on: 29/12/2023)</w:t>
      </w:r>
    </w:p>
    <w:p w14:paraId="3F6E8CCB" w14:textId="115E2AF8" w:rsidR="00676FAB" w:rsidRPr="00B46925" w:rsidRDefault="00676FAB">
      <w:pPr>
        <w:rPr>
          <w:rStyle w:val="Hyperlink"/>
          <w:rFonts w:cs="Calibri"/>
          <w:color w:val="auto"/>
          <w:u w:val="none"/>
        </w:rPr>
      </w:pPr>
      <w:r w:rsidRPr="00946C4C">
        <w:rPr>
          <w:rFonts w:ascii="Calibri" w:hAnsi="Calibri" w:cs="Calibri"/>
        </w:rPr>
        <w:t>Ko</w:t>
      </w:r>
      <w:r w:rsidRPr="00B46925">
        <w:rPr>
          <w:rFonts w:ascii="Calibri" w:hAnsi="Calibri" w:cs="Calibri"/>
        </w:rPr>
        <w:t xml:space="preserve">, J., Sammons P. (2013) </w:t>
      </w:r>
      <w:r w:rsidRPr="00B46925">
        <w:rPr>
          <w:rFonts w:ascii="Calibri" w:hAnsi="Calibri" w:cs="Calibri"/>
          <w:i/>
          <w:iCs/>
        </w:rPr>
        <w:t>Effective Teaching: A Review of Research and Evidence</w:t>
      </w:r>
      <w:r w:rsidRPr="00B46925">
        <w:rPr>
          <w:rFonts w:ascii="Calibri" w:hAnsi="Calibri" w:cs="Calibri"/>
        </w:rPr>
        <w:t xml:space="preserve">. Reading: </w:t>
      </w:r>
      <w:proofErr w:type="spellStart"/>
      <w:r w:rsidRPr="00B46925">
        <w:rPr>
          <w:rFonts w:ascii="Calibri" w:hAnsi="Calibri" w:cs="Calibri"/>
        </w:rPr>
        <w:t>CfBT</w:t>
      </w:r>
      <w:proofErr w:type="spellEnd"/>
      <w:r w:rsidRPr="00B46925">
        <w:rPr>
          <w:rFonts w:ascii="Calibri" w:hAnsi="Calibri" w:cs="Calibri"/>
        </w:rPr>
        <w:t xml:space="preserve"> Education Trust. Available at: </w:t>
      </w:r>
      <w:hyperlink r:id="rId18" w:history="1">
        <w:r w:rsidRPr="00B46925">
          <w:rPr>
            <w:rStyle w:val="Hyperlink"/>
            <w:rFonts w:cs="Calibri"/>
            <w:color w:val="auto"/>
          </w:rPr>
          <w:t>https://files.eric.ed.gov/fulltext/ED546794.pdf</w:t>
        </w:r>
      </w:hyperlink>
      <w:r w:rsidRPr="00B46925">
        <w:rPr>
          <w:rStyle w:val="Hyperlink"/>
          <w:rFonts w:cs="Calibri"/>
          <w:color w:val="auto"/>
        </w:rPr>
        <w:t xml:space="preserve">  </w:t>
      </w:r>
      <w:r w:rsidRPr="00B46925">
        <w:rPr>
          <w:rStyle w:val="Hyperlink"/>
          <w:rFonts w:cs="Calibri"/>
          <w:color w:val="auto"/>
          <w:u w:val="none"/>
        </w:rPr>
        <w:t>(Accessed on: 15/12/2023)</w:t>
      </w:r>
    </w:p>
    <w:p w14:paraId="28840731" w14:textId="53FD0F2A" w:rsidR="00AF3E41" w:rsidRDefault="00AF3E41">
      <w:pPr>
        <w:rPr>
          <w:rStyle w:val="Hyperlink"/>
          <w:rFonts w:cs="Calibri"/>
          <w:i/>
          <w:iCs/>
          <w:color w:val="auto"/>
          <w:u w:val="none"/>
        </w:rPr>
      </w:pPr>
      <w:r w:rsidRPr="00E51FE3">
        <w:rPr>
          <w:rStyle w:val="Hyperlink"/>
          <w:rFonts w:cs="Calibri"/>
          <w:color w:val="auto"/>
          <w:u w:val="none"/>
        </w:rPr>
        <w:t xml:space="preserve">Northern Ireland Curriculum (2007) </w:t>
      </w:r>
      <w:r w:rsidRPr="00E51FE3">
        <w:rPr>
          <w:rStyle w:val="Hyperlink"/>
          <w:rFonts w:cs="Calibri"/>
          <w:i/>
          <w:iCs/>
          <w:color w:val="auto"/>
          <w:u w:val="none"/>
        </w:rPr>
        <w:t>Assessment for learning for KS3</w:t>
      </w:r>
      <w:r w:rsidR="00E51FE3" w:rsidRPr="00E51FE3">
        <w:rPr>
          <w:rStyle w:val="Hyperlink"/>
          <w:rFonts w:cs="Calibri"/>
          <w:color w:val="auto"/>
          <w:u w:val="none"/>
        </w:rPr>
        <w:t xml:space="preserve">. </w:t>
      </w:r>
      <w:r w:rsidR="00E26756">
        <w:rPr>
          <w:rStyle w:val="Hyperlink"/>
          <w:rFonts w:cs="Calibri"/>
          <w:color w:val="auto"/>
          <w:u w:val="none"/>
        </w:rPr>
        <w:t xml:space="preserve">CCEA, </w:t>
      </w:r>
      <w:r w:rsidR="00E51FE3" w:rsidRPr="00E51FE3">
        <w:rPr>
          <w:rStyle w:val="Hyperlink"/>
          <w:rFonts w:cs="Calibri"/>
          <w:color w:val="auto"/>
          <w:u w:val="none"/>
        </w:rPr>
        <w:t xml:space="preserve">Belfast: PMB Available at: </w:t>
      </w:r>
      <w:hyperlink r:id="rId19" w:anchor=":~:text=AfL%20involves%20the%20following%20key%20actions%3A%20sharing%20learning,assess%20and%20evaluate%20their%20own%20and%20others%E2%80%99%20work." w:history="1">
        <w:r w:rsidR="00E51FE3" w:rsidRPr="00E51FE3">
          <w:rPr>
            <w:rStyle w:val="Hyperlink"/>
            <w:color w:val="auto"/>
          </w:rPr>
          <w:t>https://ccea.org.uk/downloads/docs/ccea-asset/Assessment/Assessment%20for%20Learning%20for%20Key%20Stage%203.pdf</w:t>
        </w:r>
      </w:hyperlink>
      <w:r w:rsidR="00E51FE3">
        <w:t xml:space="preserve"> (Accessed on 30/12/2023)</w:t>
      </w:r>
      <w:r>
        <w:rPr>
          <w:rStyle w:val="Hyperlink"/>
          <w:rFonts w:cs="Calibri"/>
          <w:i/>
          <w:iCs/>
          <w:color w:val="auto"/>
          <w:u w:val="none"/>
        </w:rPr>
        <w:tab/>
      </w:r>
    </w:p>
    <w:p w14:paraId="783B84D6" w14:textId="3E3D2454" w:rsidR="00982EBC" w:rsidRDefault="00982EBC">
      <w:proofErr w:type="spellStart"/>
      <w:r w:rsidRPr="00982EBC">
        <w:rPr>
          <w:rFonts w:cstheme="minorHAnsi"/>
          <w:shd w:val="clear" w:color="auto" w:fill="FFFFFF"/>
        </w:rPr>
        <w:t>Rotsaert</w:t>
      </w:r>
      <w:proofErr w:type="spellEnd"/>
      <w:r w:rsidRPr="00982EBC">
        <w:rPr>
          <w:rFonts w:cstheme="minorHAnsi"/>
          <w:shd w:val="clear" w:color="auto" w:fill="FFFFFF"/>
        </w:rPr>
        <w:t xml:space="preserve">, T., Panadero, E. and </w:t>
      </w:r>
      <w:proofErr w:type="spellStart"/>
      <w:r w:rsidRPr="00982EBC">
        <w:rPr>
          <w:rFonts w:cstheme="minorHAnsi"/>
          <w:shd w:val="clear" w:color="auto" w:fill="FFFFFF"/>
        </w:rPr>
        <w:t>Schellens</w:t>
      </w:r>
      <w:proofErr w:type="spellEnd"/>
      <w:r w:rsidRPr="00982EBC">
        <w:rPr>
          <w:rFonts w:cstheme="minorHAnsi"/>
          <w:shd w:val="clear" w:color="auto" w:fill="FFFFFF"/>
        </w:rPr>
        <w:t xml:space="preserve">, T. (2018) </w:t>
      </w:r>
      <w:r w:rsidRPr="009C714F">
        <w:rPr>
          <w:rFonts w:cstheme="minorHAnsi"/>
          <w:i/>
          <w:iCs/>
          <w:shd w:val="clear" w:color="auto" w:fill="FFFFFF"/>
        </w:rPr>
        <w:t>Anonymity as an instructional scaffold in peer assessment: its effects on peer feedback quality and evolution in students’ perceptions about peer assessment skills</w:t>
      </w:r>
      <w:r w:rsidR="008C53F4">
        <w:rPr>
          <w:rFonts w:cstheme="minorHAnsi"/>
          <w:i/>
          <w:iCs/>
          <w:shd w:val="clear" w:color="auto" w:fill="FFFFFF"/>
        </w:rPr>
        <w:t>.</w:t>
      </w:r>
      <w:r w:rsidRPr="00982EBC">
        <w:rPr>
          <w:rFonts w:cstheme="minorHAnsi"/>
          <w:shd w:val="clear" w:color="auto" w:fill="FFFFFF"/>
        </w:rPr>
        <w:t> </w:t>
      </w:r>
      <w:r w:rsidRPr="008C53F4">
        <w:rPr>
          <w:rFonts w:cstheme="minorHAnsi"/>
          <w:shd w:val="clear" w:color="auto" w:fill="FFFFFF"/>
        </w:rPr>
        <w:t>European journal of psychology of education,</w:t>
      </w:r>
      <w:r w:rsidRPr="00982EBC">
        <w:rPr>
          <w:rFonts w:cstheme="minorHAnsi"/>
          <w:shd w:val="clear" w:color="auto" w:fill="FFFFFF"/>
        </w:rPr>
        <w:t xml:space="preserve"> 33(1), pp. 75–99. Available at: </w:t>
      </w:r>
      <w:hyperlink r:id="rId20" w:history="1">
        <w:r w:rsidRPr="00982EBC">
          <w:rPr>
            <w:rStyle w:val="Hyperlink"/>
            <w:color w:val="auto"/>
          </w:rPr>
          <w:t>Anonymity as an instructional scaffold in peer assessment: its effects on peer feedback quality and evolution in students’ perceptions about peer assessment skills - ProQuest</w:t>
        </w:r>
      </w:hyperlink>
      <w:r w:rsidRPr="00982EBC">
        <w:t xml:space="preserve"> (Accessed on: 06/01/2024)</w:t>
      </w:r>
    </w:p>
    <w:p w14:paraId="44B4B186" w14:textId="4A74CF0B" w:rsidR="00806B9B" w:rsidRPr="00806B9B" w:rsidRDefault="00806B9B">
      <w:pPr>
        <w:rPr>
          <w:rStyle w:val="Hyperlink"/>
          <w:rFonts w:cstheme="minorHAnsi"/>
          <w:color w:val="auto"/>
          <w:u w:val="none"/>
          <w:shd w:val="clear" w:color="auto" w:fill="FFFFFF"/>
        </w:rPr>
      </w:pPr>
      <w:r w:rsidRPr="00806B9B">
        <w:rPr>
          <w:rFonts w:cstheme="minorHAnsi"/>
          <w:shd w:val="clear" w:color="auto" w:fill="FFFFFF"/>
        </w:rPr>
        <w:t>Teachers TV (2005)</w:t>
      </w:r>
      <w:r w:rsidRPr="00806B9B">
        <w:rPr>
          <w:rFonts w:cstheme="minorHAnsi"/>
          <w:i/>
          <w:iCs/>
          <w:shd w:val="clear" w:color="auto" w:fill="FFFFFF"/>
        </w:rPr>
        <w:t xml:space="preserve"> Peer assessment.</w:t>
      </w:r>
      <w:r w:rsidRPr="00806B9B">
        <w:rPr>
          <w:rFonts w:cstheme="minorHAnsi"/>
          <w:shd w:val="clear" w:color="auto" w:fill="FFFFFF"/>
        </w:rPr>
        <w:t xml:space="preserve"> London: Teachers TV/UK Department of Education, [Video] Available at: </w:t>
      </w:r>
      <w:hyperlink r:id="rId21" w:history="1">
        <w:r w:rsidRPr="00806B9B">
          <w:rPr>
            <w:rStyle w:val="Hyperlink"/>
            <w:rFonts w:cstheme="minorHAnsi"/>
            <w:color w:val="auto"/>
            <w:shd w:val="clear" w:color="auto" w:fill="FFFFFF"/>
          </w:rPr>
          <w:t>https://video.alexanderstreet.com/p/28D6RD72K</w:t>
        </w:r>
      </w:hyperlink>
      <w:r w:rsidRPr="00806B9B">
        <w:rPr>
          <w:rFonts w:cstheme="minorHAnsi"/>
          <w:shd w:val="clear" w:color="auto" w:fill="FFFFFF"/>
        </w:rPr>
        <w:t xml:space="preserve"> (Accessed on: 06/01/2024)</w:t>
      </w:r>
    </w:p>
    <w:p w14:paraId="0DD4D325" w14:textId="0EFAE9FE" w:rsidR="00F6116F" w:rsidRPr="00DF043F" w:rsidRDefault="00F6116F" w:rsidP="00DF043F">
      <w:pPr>
        <w:shd w:val="clear" w:color="auto" w:fill="FFFFFF"/>
        <w:textAlignment w:val="baseline"/>
        <w:outlineLvl w:val="0"/>
        <w:rPr>
          <w:rFonts w:cstheme="minorHAnsi"/>
          <w:bCs/>
          <w:spacing w:val="-10"/>
          <w:kern w:val="36"/>
          <w:lang w:eastAsia="en-GB"/>
        </w:rPr>
      </w:pPr>
      <w:r w:rsidRPr="00DF043F">
        <w:rPr>
          <w:rFonts w:cstheme="minorHAnsi"/>
          <w:bCs/>
          <w:spacing w:val="-10"/>
          <w:kern w:val="36"/>
          <w:lang w:eastAsia="en-GB"/>
        </w:rPr>
        <w:t xml:space="preserve">Welsh Assembly Government (2010) How to develop thinking and assessment for learning in the classroom. Cardiff: Welsh Assembly Government. Available at: </w:t>
      </w:r>
      <w:hyperlink r:id="rId22" w:history="1">
        <w:r w:rsidRPr="00DF043F">
          <w:rPr>
            <w:rStyle w:val="Hyperlink"/>
            <w:rFonts w:cstheme="minorHAnsi"/>
            <w:color w:val="auto"/>
          </w:rPr>
          <w:t>https://hwb.gov.wales/api/storage/663d00fd-9c3b-4003-9a1f-0012bad39fad/how-to-develop-thinking-and-assessment-for-learning-in-the-classroom.pdf</w:t>
        </w:r>
      </w:hyperlink>
      <w:r w:rsidRPr="00DF043F">
        <w:rPr>
          <w:rStyle w:val="Hyperlink"/>
          <w:rFonts w:cstheme="minorHAnsi"/>
          <w:color w:val="auto"/>
        </w:rPr>
        <w:t xml:space="preserve"> </w:t>
      </w:r>
      <w:r w:rsidRPr="00DF043F">
        <w:rPr>
          <w:rStyle w:val="Hyperlink"/>
          <w:rFonts w:cstheme="minorHAnsi"/>
          <w:color w:val="auto"/>
          <w:u w:val="none"/>
        </w:rPr>
        <w:t>(Accessed on: 04/01/2024)</w:t>
      </w:r>
    </w:p>
    <w:p w14:paraId="162395DD" w14:textId="49DB6C42" w:rsidR="00D75A41" w:rsidRPr="00D75A41" w:rsidRDefault="00D75A41">
      <w:r w:rsidRPr="00D75A41">
        <w:t xml:space="preserve">Welsh Government (2013) </w:t>
      </w:r>
      <w:r w:rsidRPr="00D75A41">
        <w:rPr>
          <w:i/>
          <w:iCs/>
        </w:rPr>
        <w:t xml:space="preserve">Assessment for learning and the national literacy and numeracy framework. </w:t>
      </w:r>
      <w:r w:rsidRPr="00D75A41">
        <w:t xml:space="preserve">Available at: </w:t>
      </w:r>
      <w:hyperlink r:id="rId23" w:history="1">
        <w:r w:rsidRPr="00D75A41">
          <w:rPr>
            <w:rStyle w:val="Hyperlink"/>
            <w:color w:val="auto"/>
          </w:rPr>
          <w:t>asses</w:t>
        </w:r>
        <w:r w:rsidRPr="00D75A41">
          <w:rPr>
            <w:rStyle w:val="Hyperlink"/>
            <w:color w:val="auto"/>
          </w:rPr>
          <w:t>sment-for-learning-and-the-national-literacy-and-numeracy-framework.pdf (</w:t>
        </w:r>
        <w:proofErr w:type="spellStart"/>
        <w:r w:rsidRPr="00D75A41">
          <w:rPr>
            <w:rStyle w:val="Hyperlink"/>
            <w:color w:val="auto"/>
          </w:rPr>
          <w:t>gov.wales</w:t>
        </w:r>
        <w:proofErr w:type="spellEnd"/>
        <w:r w:rsidRPr="00D75A41">
          <w:rPr>
            <w:rStyle w:val="Hyperlink"/>
            <w:color w:val="auto"/>
          </w:rPr>
          <w:t>)</w:t>
        </w:r>
      </w:hyperlink>
      <w:r w:rsidRPr="00D75A41">
        <w:t xml:space="preserve"> (Accessed on: 30/12/2023)</w:t>
      </w:r>
    </w:p>
    <w:p w14:paraId="02AE10FE" w14:textId="65B6B39C" w:rsidR="005E62DD" w:rsidRPr="00D75A41" w:rsidRDefault="005E62DD">
      <w:pPr>
        <w:rPr>
          <w:rFonts w:cstheme="minorHAnsi"/>
          <w:i/>
          <w:iCs/>
          <w:sz w:val="20"/>
          <w:szCs w:val="20"/>
        </w:rPr>
      </w:pPr>
      <w:r w:rsidRPr="00D75A41">
        <w:t>Welsh Government (202</w:t>
      </w:r>
      <w:r w:rsidR="001B0E4D">
        <w:t>2 A</w:t>
      </w:r>
      <w:r w:rsidRPr="00D75A41">
        <w:t xml:space="preserve">) </w:t>
      </w:r>
      <w:r w:rsidRPr="00D75A41">
        <w:rPr>
          <w:i/>
          <w:iCs/>
        </w:rPr>
        <w:t xml:space="preserve">HWB: Curriculum </w:t>
      </w:r>
      <w:proofErr w:type="gramStart"/>
      <w:r w:rsidRPr="00D75A41">
        <w:rPr>
          <w:i/>
          <w:iCs/>
        </w:rPr>
        <w:t>For</w:t>
      </w:r>
      <w:proofErr w:type="gramEnd"/>
      <w:r w:rsidRPr="00D75A41">
        <w:rPr>
          <w:i/>
          <w:iCs/>
        </w:rPr>
        <w:t xml:space="preserve"> Wales: </w:t>
      </w:r>
      <w:r w:rsidRPr="001836FE">
        <w:rPr>
          <w:b/>
          <w:bCs/>
          <w:i/>
          <w:iCs/>
        </w:rPr>
        <w:t>Assessment Guidance.</w:t>
      </w:r>
      <w:r w:rsidRPr="00D75A41">
        <w:rPr>
          <w:i/>
          <w:iCs/>
        </w:rPr>
        <w:t xml:space="preserve"> </w:t>
      </w:r>
      <w:r w:rsidRPr="00D75A41">
        <w:t xml:space="preserve">Education Wales. Available at: </w:t>
      </w:r>
      <w:hyperlink r:id="rId24" w:history="1">
        <w:r w:rsidRPr="00D75A41">
          <w:rPr>
            <w:rStyle w:val="Hyperlink"/>
            <w:color w:val="auto"/>
          </w:rPr>
          <w:t>Supporting learner progression assessment guidance - Hwb (</w:t>
        </w:r>
        <w:proofErr w:type="spellStart"/>
        <w:r w:rsidRPr="00D75A41">
          <w:rPr>
            <w:rStyle w:val="Hyperlink"/>
            <w:color w:val="auto"/>
          </w:rPr>
          <w:t>gov.wales</w:t>
        </w:r>
        <w:proofErr w:type="spellEnd"/>
        <w:r w:rsidRPr="00D75A41">
          <w:rPr>
            <w:rStyle w:val="Hyperlink"/>
            <w:color w:val="auto"/>
          </w:rPr>
          <w:t>)</w:t>
        </w:r>
      </w:hyperlink>
      <w:r w:rsidRPr="00D75A41">
        <w:t xml:space="preserve"> (Accessed 30/12/2023)</w:t>
      </w:r>
    </w:p>
    <w:p w14:paraId="47F0C33A" w14:textId="374FDAAC" w:rsidR="004B3EBC" w:rsidRPr="00D75A41" w:rsidRDefault="004B3EBC">
      <w:r w:rsidRPr="00D75A41">
        <w:t>Welsh Government (202</w:t>
      </w:r>
      <w:r w:rsidR="001B0E4D">
        <w:t>1</w:t>
      </w:r>
      <w:r w:rsidRPr="00D75A41">
        <w:t xml:space="preserve">) </w:t>
      </w:r>
      <w:r w:rsidRPr="00D75A41">
        <w:rPr>
          <w:i/>
          <w:iCs/>
        </w:rPr>
        <w:t xml:space="preserve">HWB: Curriculum </w:t>
      </w:r>
      <w:proofErr w:type="gramStart"/>
      <w:r w:rsidRPr="00D75A41">
        <w:rPr>
          <w:i/>
          <w:iCs/>
        </w:rPr>
        <w:t>For</w:t>
      </w:r>
      <w:proofErr w:type="gramEnd"/>
      <w:r w:rsidRPr="00D75A41">
        <w:rPr>
          <w:i/>
          <w:iCs/>
        </w:rPr>
        <w:t xml:space="preserve"> Wales</w:t>
      </w:r>
      <w:r w:rsidR="001B0E4D">
        <w:rPr>
          <w:i/>
          <w:iCs/>
        </w:rPr>
        <w:t xml:space="preserve">: </w:t>
      </w:r>
      <w:r w:rsidR="001B0E4D" w:rsidRPr="00E4677A">
        <w:rPr>
          <w:b/>
          <w:bCs/>
          <w:i/>
          <w:iCs/>
        </w:rPr>
        <w:t>Introduction to Curriculum for Wales guidance</w:t>
      </w:r>
      <w:r w:rsidR="001B0E4D">
        <w:rPr>
          <w:i/>
          <w:iCs/>
        </w:rPr>
        <w:t>.</w:t>
      </w:r>
      <w:r w:rsidRPr="00D75A41">
        <w:rPr>
          <w:i/>
          <w:iCs/>
        </w:rPr>
        <w:t xml:space="preserve"> </w:t>
      </w:r>
      <w:r w:rsidRPr="00D75A41">
        <w:t>Education Wales. Availabl</w:t>
      </w:r>
      <w:r w:rsidRPr="00E4677A">
        <w:t xml:space="preserve">e at: </w:t>
      </w:r>
      <w:hyperlink r:id="rId25" w:history="1">
        <w:r w:rsidR="001B0E4D" w:rsidRPr="00E4677A">
          <w:rPr>
            <w:rStyle w:val="Hyperlink"/>
            <w:color w:val="auto"/>
          </w:rPr>
          <w:t>Introduction to Curriculum for Wales guidance - Hwb (</w:t>
        </w:r>
        <w:proofErr w:type="spellStart"/>
        <w:r w:rsidR="001B0E4D" w:rsidRPr="00E4677A">
          <w:rPr>
            <w:rStyle w:val="Hyperlink"/>
            <w:color w:val="auto"/>
          </w:rPr>
          <w:t>gov.wales</w:t>
        </w:r>
        <w:proofErr w:type="spellEnd"/>
        <w:r w:rsidR="001B0E4D" w:rsidRPr="00E4677A">
          <w:rPr>
            <w:rStyle w:val="Hyperlink"/>
            <w:color w:val="auto"/>
          </w:rPr>
          <w:t>)</w:t>
        </w:r>
      </w:hyperlink>
      <w:r w:rsidR="001B0E4D" w:rsidRPr="00E4677A">
        <w:t xml:space="preserve"> </w:t>
      </w:r>
      <w:r w:rsidRPr="00E4677A">
        <w:t>(Accessed on 15/12/2023)</w:t>
      </w:r>
    </w:p>
    <w:p w14:paraId="498B4456" w14:textId="239E82BE" w:rsidR="00E47EF9" w:rsidRDefault="00E47EF9">
      <w:r w:rsidRPr="00D75A41">
        <w:t>Welsh Government (2020</w:t>
      </w:r>
      <w:r w:rsidR="00E4677A">
        <w:t xml:space="preserve"> A</w:t>
      </w:r>
      <w:r w:rsidRPr="00D75A41">
        <w:t xml:space="preserve">) </w:t>
      </w:r>
      <w:r w:rsidRPr="00D75A41">
        <w:rPr>
          <w:i/>
          <w:iCs/>
        </w:rPr>
        <w:t xml:space="preserve">HWB: Curriculum </w:t>
      </w:r>
      <w:proofErr w:type="gramStart"/>
      <w:r w:rsidRPr="00D75A41">
        <w:rPr>
          <w:i/>
          <w:iCs/>
        </w:rPr>
        <w:t>For</w:t>
      </w:r>
      <w:proofErr w:type="gramEnd"/>
      <w:r w:rsidRPr="00D75A41">
        <w:rPr>
          <w:i/>
          <w:iCs/>
        </w:rPr>
        <w:t xml:space="preserve"> Wales: </w:t>
      </w:r>
      <w:r w:rsidRPr="001836FE">
        <w:rPr>
          <w:b/>
          <w:bCs/>
          <w:i/>
          <w:iCs/>
        </w:rPr>
        <w:t>Expressive Arts</w:t>
      </w:r>
      <w:r w:rsidRPr="00D75A41">
        <w:rPr>
          <w:i/>
          <w:iCs/>
        </w:rPr>
        <w:t xml:space="preserve">. </w:t>
      </w:r>
      <w:r w:rsidRPr="00D75A41">
        <w:t xml:space="preserve">Education Wales. Available at: </w:t>
      </w:r>
      <w:hyperlink r:id="rId26" w:history="1">
        <w:r w:rsidRPr="00D75A41">
          <w:rPr>
            <w:rStyle w:val="Hyperlink"/>
            <w:color w:val="auto"/>
          </w:rPr>
          <w:t>Expressive Arts: Introduction - Hwb (</w:t>
        </w:r>
        <w:proofErr w:type="spellStart"/>
        <w:proofErr w:type="gramStart"/>
        <w:r w:rsidRPr="00D75A41">
          <w:rPr>
            <w:rStyle w:val="Hyperlink"/>
            <w:color w:val="auto"/>
          </w:rPr>
          <w:t>gov.wales</w:t>
        </w:r>
        <w:proofErr w:type="spellEnd"/>
        <w:proofErr w:type="gramEnd"/>
        <w:r w:rsidRPr="00D75A41">
          <w:rPr>
            <w:rStyle w:val="Hyperlink"/>
            <w:color w:val="auto"/>
          </w:rPr>
          <w:t>)</w:t>
        </w:r>
      </w:hyperlink>
      <w:r w:rsidRPr="00D75A41">
        <w:t xml:space="preserve"> (Accessed on 29/12/2023)</w:t>
      </w:r>
    </w:p>
    <w:p w14:paraId="58054A35" w14:textId="08EF0850" w:rsidR="001502FC" w:rsidRPr="00D75A41" w:rsidRDefault="001502FC">
      <w:r>
        <w:lastRenderedPageBreak/>
        <w:t xml:space="preserve">Welsh Government (2020 </w:t>
      </w:r>
      <w:r w:rsidR="00FD6799">
        <w:t>F</w:t>
      </w:r>
      <w:r>
        <w:t xml:space="preserve">) </w:t>
      </w:r>
      <w:r w:rsidRPr="00D75A41">
        <w:rPr>
          <w:i/>
          <w:iCs/>
        </w:rPr>
        <w:t xml:space="preserve">HWB: Curriculum </w:t>
      </w:r>
      <w:proofErr w:type="gramStart"/>
      <w:r w:rsidRPr="00D75A41">
        <w:rPr>
          <w:i/>
          <w:iCs/>
        </w:rPr>
        <w:t>For</w:t>
      </w:r>
      <w:proofErr w:type="gramEnd"/>
      <w:r w:rsidRPr="00D75A41">
        <w:rPr>
          <w:i/>
          <w:iCs/>
        </w:rPr>
        <w:t xml:space="preserve"> Wales: </w:t>
      </w:r>
      <w:r w:rsidRPr="001836FE">
        <w:rPr>
          <w:b/>
          <w:bCs/>
          <w:i/>
          <w:iCs/>
        </w:rPr>
        <w:t>Expressive Arts</w:t>
      </w:r>
      <w:r>
        <w:rPr>
          <w:b/>
          <w:bCs/>
          <w:i/>
          <w:iCs/>
        </w:rPr>
        <w:t>: Descriptions of learning.</w:t>
      </w:r>
      <w:r w:rsidRPr="00D75A41">
        <w:rPr>
          <w:i/>
          <w:iCs/>
        </w:rPr>
        <w:t xml:space="preserve"> </w:t>
      </w:r>
      <w:r w:rsidRPr="00D75A41">
        <w:t xml:space="preserve">Education Wales. </w:t>
      </w:r>
      <w:r w:rsidRPr="001502FC">
        <w:t xml:space="preserve">Available at: </w:t>
      </w:r>
      <w:hyperlink r:id="rId27" w:history="1">
        <w:r w:rsidRPr="001502FC">
          <w:rPr>
            <w:rStyle w:val="Hyperlink"/>
            <w:color w:val="auto"/>
          </w:rPr>
          <w:t>Descriptions of learning - Hwb (</w:t>
        </w:r>
        <w:proofErr w:type="spellStart"/>
        <w:r w:rsidRPr="001502FC">
          <w:rPr>
            <w:rStyle w:val="Hyperlink"/>
            <w:color w:val="auto"/>
          </w:rPr>
          <w:t>gov.wales</w:t>
        </w:r>
        <w:proofErr w:type="spellEnd"/>
        <w:r w:rsidRPr="001502FC">
          <w:rPr>
            <w:rStyle w:val="Hyperlink"/>
            <w:color w:val="auto"/>
          </w:rPr>
          <w:t>)</w:t>
        </w:r>
      </w:hyperlink>
      <w:r w:rsidRPr="001502FC">
        <w:t xml:space="preserve"> (Accessed on: 07/01/2024)</w:t>
      </w:r>
    </w:p>
    <w:p w14:paraId="730265AD" w14:textId="12D4199D" w:rsidR="00606E6F" w:rsidRDefault="00606E6F">
      <w:r w:rsidRPr="00D75A41">
        <w:t>Welsh Government (202</w:t>
      </w:r>
      <w:r w:rsidR="001B6429">
        <w:t>0</w:t>
      </w:r>
      <w:r w:rsidR="00E4677A">
        <w:t xml:space="preserve"> B</w:t>
      </w:r>
      <w:r w:rsidRPr="00D75A41">
        <w:t xml:space="preserve">) </w:t>
      </w:r>
      <w:r w:rsidRPr="00D75A41">
        <w:rPr>
          <w:i/>
          <w:iCs/>
        </w:rPr>
        <w:t xml:space="preserve">HWB: Curriculum </w:t>
      </w:r>
      <w:proofErr w:type="gramStart"/>
      <w:r w:rsidRPr="00D75A41">
        <w:rPr>
          <w:i/>
          <w:iCs/>
        </w:rPr>
        <w:t>For</w:t>
      </w:r>
      <w:proofErr w:type="gramEnd"/>
      <w:r w:rsidRPr="00D75A41">
        <w:rPr>
          <w:i/>
          <w:iCs/>
        </w:rPr>
        <w:t xml:space="preserve"> Wales: </w:t>
      </w:r>
      <w:r w:rsidRPr="001836FE">
        <w:rPr>
          <w:b/>
          <w:bCs/>
          <w:i/>
          <w:iCs/>
        </w:rPr>
        <w:t>Humanities.</w:t>
      </w:r>
      <w:r w:rsidRPr="00D75A41">
        <w:rPr>
          <w:i/>
          <w:iCs/>
        </w:rPr>
        <w:t xml:space="preserve"> </w:t>
      </w:r>
      <w:r w:rsidRPr="00D75A41">
        <w:t>Education Wales. Available at:</w:t>
      </w:r>
      <w:r w:rsidR="00083F39" w:rsidRPr="00D75A41">
        <w:t xml:space="preserve"> </w:t>
      </w:r>
      <w:hyperlink r:id="rId28" w:history="1">
        <w:r w:rsidR="00083F39" w:rsidRPr="00D75A41">
          <w:rPr>
            <w:rStyle w:val="Hyperlink"/>
            <w:color w:val="auto"/>
          </w:rPr>
          <w:t>Humanities: Introduction - Hwb (</w:t>
        </w:r>
        <w:proofErr w:type="spellStart"/>
        <w:proofErr w:type="gramStart"/>
        <w:r w:rsidR="00083F39" w:rsidRPr="00D75A41">
          <w:rPr>
            <w:rStyle w:val="Hyperlink"/>
            <w:color w:val="auto"/>
          </w:rPr>
          <w:t>gov.wales</w:t>
        </w:r>
        <w:proofErr w:type="spellEnd"/>
        <w:proofErr w:type="gramEnd"/>
        <w:r w:rsidR="00083F39" w:rsidRPr="00D75A41">
          <w:rPr>
            <w:rStyle w:val="Hyperlink"/>
            <w:color w:val="auto"/>
          </w:rPr>
          <w:t>)</w:t>
        </w:r>
      </w:hyperlink>
      <w:r w:rsidRPr="00D75A41">
        <w:t xml:space="preserve"> (Accessed on 29/12/2023)</w:t>
      </w:r>
    </w:p>
    <w:p w14:paraId="73C453BB" w14:textId="20AA747C" w:rsidR="001B6429" w:rsidRDefault="001B6429">
      <w:r w:rsidRPr="001B6429">
        <w:t>Welsh Government (202</w:t>
      </w:r>
      <w:r>
        <w:t>2</w:t>
      </w:r>
      <w:r w:rsidR="00E4677A">
        <w:t xml:space="preserve"> B</w:t>
      </w:r>
      <w:r w:rsidRPr="001B6429">
        <w:t xml:space="preserve">) </w:t>
      </w:r>
      <w:r w:rsidRPr="001B6429">
        <w:rPr>
          <w:i/>
          <w:iCs/>
        </w:rPr>
        <w:t xml:space="preserve">HWB: Curriculum </w:t>
      </w:r>
      <w:proofErr w:type="gramStart"/>
      <w:r w:rsidRPr="001B6429">
        <w:rPr>
          <w:i/>
          <w:iCs/>
        </w:rPr>
        <w:t>For</w:t>
      </w:r>
      <w:proofErr w:type="gramEnd"/>
      <w:r w:rsidRPr="001B6429">
        <w:rPr>
          <w:i/>
          <w:iCs/>
        </w:rPr>
        <w:t xml:space="preserve"> Wales: </w:t>
      </w:r>
      <w:r w:rsidRPr="001B6429">
        <w:rPr>
          <w:b/>
          <w:bCs/>
          <w:i/>
          <w:iCs/>
        </w:rPr>
        <w:t>Humanities: Statement of what matters.</w:t>
      </w:r>
      <w:r w:rsidRPr="001B6429">
        <w:rPr>
          <w:i/>
          <w:iCs/>
        </w:rPr>
        <w:t xml:space="preserve"> </w:t>
      </w:r>
      <w:r w:rsidRPr="001B6429">
        <w:t xml:space="preserve">Education Wales. Available at: </w:t>
      </w:r>
      <w:hyperlink r:id="rId29" w:history="1">
        <w:r w:rsidRPr="001B6429">
          <w:rPr>
            <w:rStyle w:val="Hyperlink"/>
            <w:color w:val="auto"/>
          </w:rPr>
          <w:t>Humanities: Statements of what matters - Hwb (</w:t>
        </w:r>
        <w:proofErr w:type="spellStart"/>
        <w:r w:rsidRPr="001B6429">
          <w:rPr>
            <w:rStyle w:val="Hyperlink"/>
            <w:color w:val="auto"/>
          </w:rPr>
          <w:t>gov.wales</w:t>
        </w:r>
        <w:proofErr w:type="spellEnd"/>
        <w:r w:rsidRPr="001B6429">
          <w:rPr>
            <w:rStyle w:val="Hyperlink"/>
            <w:color w:val="auto"/>
          </w:rPr>
          <w:t>)</w:t>
        </w:r>
      </w:hyperlink>
      <w:r w:rsidRPr="001B6429">
        <w:t xml:space="preserve"> (Accessed on: 04/01/2024) </w:t>
      </w:r>
    </w:p>
    <w:p w14:paraId="6C8E6D7D" w14:textId="0BBDCD51" w:rsidR="00FD6799" w:rsidRPr="00FD6799" w:rsidRDefault="00FD6799">
      <w:r w:rsidRPr="00FD6799">
        <w:t>Welsh Government (202</w:t>
      </w:r>
      <w:r w:rsidRPr="00FD6799">
        <w:t>0 E</w:t>
      </w:r>
      <w:r w:rsidRPr="00FD6799">
        <w:t xml:space="preserve">) </w:t>
      </w:r>
      <w:r w:rsidRPr="00FD6799">
        <w:rPr>
          <w:i/>
          <w:iCs/>
        </w:rPr>
        <w:t xml:space="preserve">HWB: Curriculum </w:t>
      </w:r>
      <w:proofErr w:type="gramStart"/>
      <w:r w:rsidRPr="00FD6799">
        <w:rPr>
          <w:i/>
          <w:iCs/>
        </w:rPr>
        <w:t>For</w:t>
      </w:r>
      <w:proofErr w:type="gramEnd"/>
      <w:r w:rsidRPr="00FD6799">
        <w:rPr>
          <w:i/>
          <w:iCs/>
        </w:rPr>
        <w:t xml:space="preserve"> Wales: </w:t>
      </w:r>
      <w:r w:rsidRPr="00FD6799">
        <w:rPr>
          <w:b/>
          <w:bCs/>
          <w:i/>
          <w:iCs/>
        </w:rPr>
        <w:t>Humanities:</w:t>
      </w:r>
      <w:r w:rsidRPr="00FD6799">
        <w:rPr>
          <w:b/>
          <w:bCs/>
          <w:i/>
          <w:iCs/>
        </w:rPr>
        <w:t xml:space="preserve"> Descriptions of learning.</w:t>
      </w:r>
      <w:r w:rsidRPr="00FD6799">
        <w:t xml:space="preserve"> Available at: </w:t>
      </w:r>
      <w:hyperlink r:id="rId30" w:history="1">
        <w:r w:rsidRPr="00FD6799">
          <w:rPr>
            <w:rStyle w:val="Hyperlink"/>
            <w:color w:val="auto"/>
          </w:rPr>
          <w:t>Descriptions of learning - Hwb (</w:t>
        </w:r>
        <w:proofErr w:type="spellStart"/>
        <w:r w:rsidRPr="00FD6799">
          <w:rPr>
            <w:rStyle w:val="Hyperlink"/>
            <w:color w:val="auto"/>
          </w:rPr>
          <w:t>gov.wales</w:t>
        </w:r>
        <w:proofErr w:type="spellEnd"/>
        <w:r w:rsidRPr="00FD6799">
          <w:rPr>
            <w:rStyle w:val="Hyperlink"/>
            <w:color w:val="auto"/>
          </w:rPr>
          <w:t>)</w:t>
        </w:r>
      </w:hyperlink>
      <w:r w:rsidRPr="00FD6799">
        <w:t xml:space="preserve"> (Accessed on:29/12/2023)</w:t>
      </w:r>
    </w:p>
    <w:p w14:paraId="03EA36DF" w14:textId="5D5B0C57" w:rsidR="00E47EF9" w:rsidRDefault="00E47EF9">
      <w:r w:rsidRPr="00D75A41">
        <w:t>Welsh Government (2020</w:t>
      </w:r>
      <w:r w:rsidR="00E4677A">
        <w:t xml:space="preserve"> C</w:t>
      </w:r>
      <w:r w:rsidRPr="00D75A41">
        <w:t xml:space="preserve">) </w:t>
      </w:r>
      <w:r w:rsidRPr="00D75A41">
        <w:rPr>
          <w:i/>
          <w:iCs/>
        </w:rPr>
        <w:t xml:space="preserve">HWB: Curriculum </w:t>
      </w:r>
      <w:proofErr w:type="gramStart"/>
      <w:r w:rsidRPr="00D75A41">
        <w:rPr>
          <w:i/>
          <w:iCs/>
        </w:rPr>
        <w:t>For</w:t>
      </w:r>
      <w:proofErr w:type="gramEnd"/>
      <w:r w:rsidRPr="00D75A41">
        <w:rPr>
          <w:i/>
          <w:iCs/>
        </w:rPr>
        <w:t xml:space="preserve"> Wales: </w:t>
      </w:r>
      <w:r w:rsidRPr="001836FE">
        <w:rPr>
          <w:b/>
          <w:bCs/>
          <w:i/>
          <w:iCs/>
        </w:rPr>
        <w:t xml:space="preserve">Science and Technology. </w:t>
      </w:r>
      <w:r w:rsidRPr="00D75A41">
        <w:t xml:space="preserve">Education Wales. Available at: </w:t>
      </w:r>
      <w:hyperlink r:id="rId31" w:history="1">
        <w:r w:rsidRPr="00D75A41">
          <w:rPr>
            <w:rStyle w:val="Hyperlink"/>
            <w:color w:val="auto"/>
          </w:rPr>
          <w:t>Science and Technology: Introduction - Hwb (</w:t>
        </w:r>
        <w:proofErr w:type="spellStart"/>
        <w:proofErr w:type="gramStart"/>
        <w:r w:rsidRPr="00D75A41">
          <w:rPr>
            <w:rStyle w:val="Hyperlink"/>
            <w:color w:val="auto"/>
          </w:rPr>
          <w:t>gov.wales</w:t>
        </w:r>
        <w:proofErr w:type="spellEnd"/>
        <w:proofErr w:type="gramEnd"/>
        <w:r w:rsidRPr="00D75A41">
          <w:rPr>
            <w:rStyle w:val="Hyperlink"/>
            <w:color w:val="auto"/>
          </w:rPr>
          <w:t>)</w:t>
        </w:r>
      </w:hyperlink>
      <w:r w:rsidRPr="00D75A41">
        <w:t xml:space="preserve"> (Accessed on 29/12/2023)</w:t>
      </w:r>
    </w:p>
    <w:p w14:paraId="429F5EB1" w14:textId="26124369" w:rsidR="00F745CB" w:rsidRDefault="001E4A92">
      <w:r>
        <w:t xml:space="preserve">Welsh Government (2020 D) </w:t>
      </w:r>
      <w:r w:rsidRPr="00D75A41">
        <w:rPr>
          <w:i/>
          <w:iCs/>
        </w:rPr>
        <w:t xml:space="preserve">HWB: Curriculum </w:t>
      </w:r>
      <w:proofErr w:type="gramStart"/>
      <w:r w:rsidRPr="00D75A41">
        <w:rPr>
          <w:i/>
          <w:iCs/>
        </w:rPr>
        <w:t>For</w:t>
      </w:r>
      <w:proofErr w:type="gramEnd"/>
      <w:r w:rsidRPr="00D75A41">
        <w:rPr>
          <w:i/>
          <w:iCs/>
        </w:rPr>
        <w:t xml:space="preserve"> Wales: </w:t>
      </w:r>
      <w:r w:rsidRPr="001836FE">
        <w:rPr>
          <w:b/>
          <w:bCs/>
          <w:i/>
          <w:iCs/>
        </w:rPr>
        <w:t>Science and Technology</w:t>
      </w:r>
      <w:r>
        <w:rPr>
          <w:b/>
          <w:bCs/>
          <w:i/>
          <w:iCs/>
        </w:rPr>
        <w:t xml:space="preserve">: Descriptions of learning. </w:t>
      </w:r>
      <w:r w:rsidRPr="00D75A41">
        <w:t>Education Wales. Available at:</w:t>
      </w:r>
      <w:r w:rsidRPr="001E4A92">
        <w:t xml:space="preserve"> </w:t>
      </w:r>
      <w:hyperlink r:id="rId32" w:history="1">
        <w:r w:rsidRPr="001E4A92">
          <w:rPr>
            <w:rStyle w:val="Hyperlink"/>
            <w:color w:val="auto"/>
          </w:rPr>
          <w:t>Descriptions of learning - Hwb (</w:t>
        </w:r>
        <w:proofErr w:type="spellStart"/>
        <w:r w:rsidRPr="001E4A92">
          <w:rPr>
            <w:rStyle w:val="Hyperlink"/>
            <w:color w:val="auto"/>
          </w:rPr>
          <w:t>gov.wales</w:t>
        </w:r>
        <w:proofErr w:type="spellEnd"/>
        <w:r w:rsidRPr="001E4A92">
          <w:rPr>
            <w:rStyle w:val="Hyperlink"/>
            <w:color w:val="auto"/>
          </w:rPr>
          <w:t>)</w:t>
        </w:r>
      </w:hyperlink>
      <w:r>
        <w:t xml:space="preserve"> (Accessed on 05/01/2024)</w:t>
      </w:r>
    </w:p>
    <w:p w14:paraId="034FD0EE" w14:textId="72DF46D0" w:rsidR="00F745CB" w:rsidRDefault="00F745CB"/>
    <w:p w14:paraId="51B1C2A3" w14:textId="4D46713A" w:rsidR="00720105" w:rsidRDefault="005C05AD">
      <w:pPr>
        <w:rPr>
          <w:b/>
          <w:bCs/>
          <w:u w:val="single"/>
        </w:rPr>
      </w:pPr>
      <w:r w:rsidRPr="005C05AD">
        <w:rPr>
          <w:b/>
          <w:bCs/>
          <w:u w:val="single"/>
        </w:rPr>
        <w:t>Appendixes</w:t>
      </w:r>
    </w:p>
    <w:p w14:paraId="07F44C6C" w14:textId="0B9DA9A9" w:rsidR="005C05AD" w:rsidRPr="00720105" w:rsidRDefault="005C05AD">
      <w:pPr>
        <w:rPr>
          <w:b/>
          <w:bCs/>
          <w:u w:val="single"/>
        </w:rPr>
      </w:pPr>
      <w:r w:rsidRPr="006E27DA">
        <w:rPr>
          <w:b/>
          <w:bCs/>
          <w:noProof/>
          <w:u w:val="single"/>
        </w:rPr>
        <w:drawing>
          <wp:anchor distT="0" distB="0" distL="114300" distR="114300" simplePos="0" relativeHeight="251658240" behindDoc="0" locked="0" layoutInCell="1" allowOverlap="1" wp14:anchorId="06C2CB54" wp14:editId="07828D8B">
            <wp:simplePos x="0" y="0"/>
            <wp:positionH relativeFrom="margin">
              <wp:align>center</wp:align>
            </wp:positionH>
            <wp:positionV relativeFrom="paragraph">
              <wp:posOffset>277690</wp:posOffset>
            </wp:positionV>
            <wp:extent cx="6694261" cy="4142936"/>
            <wp:effectExtent l="0" t="0" r="0" b="0"/>
            <wp:wrapSquare wrapText="bothSides"/>
            <wp:docPr id="213610385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103855" name="Picture 1" descr="A screenshot of a computer&#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6694261" cy="4142936"/>
                    </a:xfrm>
                    <a:prstGeom prst="rect">
                      <a:avLst/>
                    </a:prstGeom>
                  </pic:spPr>
                </pic:pic>
              </a:graphicData>
            </a:graphic>
          </wp:anchor>
        </w:drawing>
      </w:r>
      <w:r w:rsidRPr="006E27DA">
        <w:rPr>
          <w:b/>
          <w:bCs/>
          <w:u w:val="single"/>
        </w:rPr>
        <w:t>Appendix A-</w:t>
      </w:r>
      <w:r>
        <w:rPr>
          <w:u w:val="single"/>
        </w:rPr>
        <w:t xml:space="preserve"> </w:t>
      </w:r>
      <w:r w:rsidR="00640E59">
        <w:t>My lesson planning, including</w:t>
      </w:r>
      <w:r w:rsidR="000D1265">
        <w:t xml:space="preserve"> reasoning and</w:t>
      </w:r>
      <w:r w:rsidR="00640E59">
        <w:t xml:space="preserve"> a timetable for my Humanities lesson.</w:t>
      </w:r>
    </w:p>
    <w:p w14:paraId="0FE6392C" w14:textId="37F0583F" w:rsidR="005C05AD" w:rsidRDefault="005C05AD">
      <w:pPr>
        <w:rPr>
          <w:u w:val="single"/>
        </w:rPr>
      </w:pPr>
    </w:p>
    <w:p w14:paraId="0AE48BA0" w14:textId="77777777" w:rsidR="000D1265" w:rsidRDefault="000D1265" w:rsidP="00F745CB"/>
    <w:p w14:paraId="661B02C7" w14:textId="39924D59" w:rsidR="000D1265" w:rsidRDefault="00DB65D3" w:rsidP="00F745CB">
      <w:r w:rsidRPr="000D1265">
        <w:lastRenderedPageBreak/>
        <w:drawing>
          <wp:anchor distT="0" distB="0" distL="114300" distR="114300" simplePos="0" relativeHeight="251659264" behindDoc="0" locked="0" layoutInCell="1" allowOverlap="1" wp14:anchorId="79422A01" wp14:editId="73CA8E2C">
            <wp:simplePos x="0" y="0"/>
            <wp:positionH relativeFrom="margin">
              <wp:align>center</wp:align>
            </wp:positionH>
            <wp:positionV relativeFrom="paragraph">
              <wp:posOffset>0</wp:posOffset>
            </wp:positionV>
            <wp:extent cx="7034530" cy="4308475"/>
            <wp:effectExtent l="0" t="0" r="0" b="0"/>
            <wp:wrapTopAndBottom/>
            <wp:docPr id="206444652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446522" name="Picture 1" descr="A screenshot of a computer screen&#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7034530" cy="4308475"/>
                    </a:xfrm>
                    <a:prstGeom prst="rect">
                      <a:avLst/>
                    </a:prstGeom>
                  </pic:spPr>
                </pic:pic>
              </a:graphicData>
            </a:graphic>
            <wp14:sizeRelH relativeFrom="margin">
              <wp14:pctWidth>0</wp14:pctWidth>
            </wp14:sizeRelH>
            <wp14:sizeRelV relativeFrom="margin">
              <wp14:pctHeight>0</wp14:pctHeight>
            </wp14:sizeRelV>
          </wp:anchor>
        </w:drawing>
      </w:r>
    </w:p>
    <w:p w14:paraId="672A0FD6" w14:textId="3CAE31F0" w:rsidR="00F745CB" w:rsidRDefault="00DB65D3" w:rsidP="00F745CB">
      <w:r w:rsidRPr="000D1265">
        <w:drawing>
          <wp:anchor distT="0" distB="0" distL="114300" distR="114300" simplePos="0" relativeHeight="251660288" behindDoc="0" locked="0" layoutInCell="1" allowOverlap="1" wp14:anchorId="66242BCB" wp14:editId="34FB9B7B">
            <wp:simplePos x="0" y="0"/>
            <wp:positionH relativeFrom="margin">
              <wp:align>center</wp:align>
            </wp:positionH>
            <wp:positionV relativeFrom="paragraph">
              <wp:posOffset>187325</wp:posOffset>
            </wp:positionV>
            <wp:extent cx="6905625" cy="4038600"/>
            <wp:effectExtent l="0" t="0" r="9525" b="0"/>
            <wp:wrapSquare wrapText="bothSides"/>
            <wp:docPr id="881119183" name="Picture 1" descr="A white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119183" name="Picture 1" descr="A white grid with black text&#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6905625" cy="4038600"/>
                    </a:xfrm>
                    <a:prstGeom prst="rect">
                      <a:avLst/>
                    </a:prstGeom>
                  </pic:spPr>
                </pic:pic>
              </a:graphicData>
            </a:graphic>
            <wp14:sizeRelH relativeFrom="margin">
              <wp14:pctWidth>0</wp14:pctWidth>
            </wp14:sizeRelH>
            <wp14:sizeRelV relativeFrom="margin">
              <wp14:pctHeight>0</wp14:pctHeight>
            </wp14:sizeRelV>
          </wp:anchor>
        </w:drawing>
      </w:r>
      <w:r w:rsidR="000D1265">
        <w:t xml:space="preserve"> </w:t>
      </w:r>
    </w:p>
    <w:p w14:paraId="02FE6493" w14:textId="6A94236F" w:rsidR="000D1265" w:rsidRDefault="00F82855" w:rsidP="00F745CB">
      <w:r w:rsidRPr="006E27DA">
        <w:rPr>
          <w:b/>
          <w:bCs/>
          <w:u w:val="single"/>
        </w:rPr>
        <w:lastRenderedPageBreak/>
        <w:drawing>
          <wp:anchor distT="0" distB="0" distL="114300" distR="114300" simplePos="0" relativeHeight="251662336" behindDoc="0" locked="0" layoutInCell="1" allowOverlap="1" wp14:anchorId="61EB3C5E" wp14:editId="45A06632">
            <wp:simplePos x="0" y="0"/>
            <wp:positionH relativeFrom="column">
              <wp:posOffset>-472440</wp:posOffset>
            </wp:positionH>
            <wp:positionV relativeFrom="paragraph">
              <wp:posOffset>4764405</wp:posOffset>
            </wp:positionV>
            <wp:extent cx="6311900" cy="4091940"/>
            <wp:effectExtent l="0" t="0" r="0" b="3810"/>
            <wp:wrapSquare wrapText="bothSides"/>
            <wp:docPr id="470744502" name="Picture 1" descr="A white and blue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744502" name="Picture 1" descr="A white and blue grid with black text&#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6311900" cy="4091940"/>
                    </a:xfrm>
                    <a:prstGeom prst="rect">
                      <a:avLst/>
                    </a:prstGeom>
                  </pic:spPr>
                </pic:pic>
              </a:graphicData>
            </a:graphic>
            <wp14:sizeRelH relativeFrom="margin">
              <wp14:pctWidth>0</wp14:pctWidth>
            </wp14:sizeRelH>
            <wp14:sizeRelV relativeFrom="margin">
              <wp14:pctHeight>0</wp14:pctHeight>
            </wp14:sizeRelV>
          </wp:anchor>
        </w:drawing>
      </w:r>
      <w:r w:rsidRPr="006E27DA">
        <w:rPr>
          <w:b/>
          <w:bCs/>
          <w:u w:val="single"/>
        </w:rPr>
        <w:drawing>
          <wp:anchor distT="0" distB="0" distL="114300" distR="114300" simplePos="0" relativeHeight="251661312" behindDoc="0" locked="0" layoutInCell="1" allowOverlap="1" wp14:anchorId="47F9C0D9" wp14:editId="6014E759">
            <wp:simplePos x="0" y="0"/>
            <wp:positionH relativeFrom="margin">
              <wp:posOffset>-469900</wp:posOffset>
            </wp:positionH>
            <wp:positionV relativeFrom="paragraph">
              <wp:posOffset>450850</wp:posOffset>
            </wp:positionV>
            <wp:extent cx="6302375" cy="4260850"/>
            <wp:effectExtent l="0" t="0" r="3175" b="6350"/>
            <wp:wrapSquare wrapText="bothSides"/>
            <wp:docPr id="1829160938"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160938" name="Picture 1" descr="A close-up of a document&#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6302375" cy="4260850"/>
                    </a:xfrm>
                    <a:prstGeom prst="rect">
                      <a:avLst/>
                    </a:prstGeom>
                  </pic:spPr>
                </pic:pic>
              </a:graphicData>
            </a:graphic>
            <wp14:sizeRelH relativeFrom="margin">
              <wp14:pctWidth>0</wp14:pctWidth>
            </wp14:sizeRelH>
            <wp14:sizeRelV relativeFrom="margin">
              <wp14:pctHeight>0</wp14:pctHeight>
            </wp14:sizeRelV>
          </wp:anchor>
        </w:drawing>
      </w:r>
      <w:r w:rsidR="000D1265" w:rsidRPr="006E27DA">
        <w:rPr>
          <w:b/>
          <w:bCs/>
          <w:u w:val="single"/>
        </w:rPr>
        <w:t>Appendix B-</w:t>
      </w:r>
      <w:r w:rsidR="000D1265" w:rsidRPr="000D1265">
        <w:rPr>
          <w:u w:val="single"/>
        </w:rPr>
        <w:t xml:space="preserve"> </w:t>
      </w:r>
      <w:r w:rsidR="000D1265">
        <w:t xml:space="preserve">My lesson planning, including reasoning and a timetable for my </w:t>
      </w:r>
      <w:r w:rsidR="000D1265">
        <w:t>Science and Technology</w:t>
      </w:r>
      <w:r w:rsidR="000D1265">
        <w:t xml:space="preserve"> lesson.</w:t>
      </w:r>
    </w:p>
    <w:p w14:paraId="332AA4E3" w14:textId="6DEEAD8F" w:rsidR="000D1265" w:rsidRDefault="00F82855" w:rsidP="00F745CB">
      <w:pPr>
        <w:rPr>
          <w:u w:val="single"/>
        </w:rPr>
      </w:pPr>
      <w:r w:rsidRPr="00F82855">
        <w:rPr>
          <w:u w:val="single"/>
        </w:rPr>
        <w:lastRenderedPageBreak/>
        <w:drawing>
          <wp:anchor distT="0" distB="0" distL="114300" distR="114300" simplePos="0" relativeHeight="251663360" behindDoc="0" locked="0" layoutInCell="1" allowOverlap="1" wp14:anchorId="216BB236" wp14:editId="79526C64">
            <wp:simplePos x="0" y="0"/>
            <wp:positionH relativeFrom="margin">
              <wp:posOffset>-487045</wp:posOffset>
            </wp:positionH>
            <wp:positionV relativeFrom="paragraph">
              <wp:posOffset>0</wp:posOffset>
            </wp:positionV>
            <wp:extent cx="6706235" cy="3022600"/>
            <wp:effectExtent l="0" t="0" r="0" b="6350"/>
            <wp:wrapSquare wrapText="bothSides"/>
            <wp:docPr id="2115507202"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507202" name="Picture 1" descr="A white sheet with black text&#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6706235" cy="3022600"/>
                    </a:xfrm>
                    <a:prstGeom prst="rect">
                      <a:avLst/>
                    </a:prstGeom>
                  </pic:spPr>
                </pic:pic>
              </a:graphicData>
            </a:graphic>
            <wp14:sizeRelH relativeFrom="margin">
              <wp14:pctWidth>0</wp14:pctWidth>
            </wp14:sizeRelH>
            <wp14:sizeRelV relativeFrom="margin">
              <wp14:pctHeight>0</wp14:pctHeight>
            </wp14:sizeRelV>
          </wp:anchor>
        </w:drawing>
      </w:r>
    </w:p>
    <w:p w14:paraId="23C459B6" w14:textId="77777777" w:rsidR="001A7DD3" w:rsidRDefault="001A7DD3" w:rsidP="00F82855">
      <w:pPr>
        <w:rPr>
          <w:u w:val="single"/>
        </w:rPr>
      </w:pPr>
    </w:p>
    <w:p w14:paraId="5B441A75" w14:textId="77777777" w:rsidR="001A7DD3" w:rsidRDefault="001A7DD3" w:rsidP="00F82855">
      <w:pPr>
        <w:rPr>
          <w:u w:val="single"/>
        </w:rPr>
      </w:pPr>
    </w:p>
    <w:p w14:paraId="4153BAF5" w14:textId="3EB25A6F" w:rsidR="00F82855" w:rsidRDefault="00B71C56" w:rsidP="00F82855">
      <w:r w:rsidRPr="006E27DA">
        <w:rPr>
          <w:b/>
          <w:bCs/>
        </w:rPr>
        <w:drawing>
          <wp:anchor distT="0" distB="0" distL="114300" distR="114300" simplePos="0" relativeHeight="251664384" behindDoc="0" locked="0" layoutInCell="1" allowOverlap="1" wp14:anchorId="08F9EE94" wp14:editId="0C60306F">
            <wp:simplePos x="0" y="0"/>
            <wp:positionH relativeFrom="margin">
              <wp:align>center</wp:align>
            </wp:positionH>
            <wp:positionV relativeFrom="paragraph">
              <wp:posOffset>421005</wp:posOffset>
            </wp:positionV>
            <wp:extent cx="6934835" cy="4505960"/>
            <wp:effectExtent l="0" t="0" r="0" b="8890"/>
            <wp:wrapSquare wrapText="bothSides"/>
            <wp:docPr id="1309816168"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816168" name="Picture 1" descr="A screenshot of a document&#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6934835" cy="4505960"/>
                    </a:xfrm>
                    <a:prstGeom prst="rect">
                      <a:avLst/>
                    </a:prstGeom>
                  </pic:spPr>
                </pic:pic>
              </a:graphicData>
            </a:graphic>
            <wp14:sizeRelH relativeFrom="margin">
              <wp14:pctWidth>0</wp14:pctWidth>
            </wp14:sizeRelH>
            <wp14:sizeRelV relativeFrom="margin">
              <wp14:pctHeight>0</wp14:pctHeight>
            </wp14:sizeRelV>
          </wp:anchor>
        </w:drawing>
      </w:r>
      <w:r w:rsidR="00F82855" w:rsidRPr="006E27DA">
        <w:rPr>
          <w:b/>
          <w:bCs/>
          <w:u w:val="single"/>
        </w:rPr>
        <w:t>Appendix C-</w:t>
      </w:r>
      <w:r w:rsidR="00F82855">
        <w:t xml:space="preserve"> </w:t>
      </w:r>
      <w:r w:rsidR="00F82855">
        <w:t xml:space="preserve">My lesson planning, including reasoning and a timetable for my </w:t>
      </w:r>
      <w:r w:rsidR="00902D37">
        <w:t>Expressive Arts</w:t>
      </w:r>
      <w:r w:rsidR="00F82855">
        <w:t xml:space="preserve"> lesson.</w:t>
      </w:r>
    </w:p>
    <w:p w14:paraId="03A1364A" w14:textId="6BA8E176" w:rsidR="00F82855" w:rsidRDefault="000C68C9" w:rsidP="00F82855">
      <w:r>
        <w:rPr>
          <w:noProof/>
        </w:rPr>
        <w:lastRenderedPageBreak/>
        <mc:AlternateContent>
          <mc:Choice Requires="wps">
            <w:drawing>
              <wp:anchor distT="45720" distB="45720" distL="114300" distR="114300" simplePos="0" relativeHeight="251671552" behindDoc="0" locked="0" layoutInCell="1" allowOverlap="1" wp14:anchorId="48DE6F11" wp14:editId="4F9F2578">
                <wp:simplePos x="0" y="0"/>
                <wp:positionH relativeFrom="column">
                  <wp:posOffset>1809750</wp:posOffset>
                </wp:positionH>
                <wp:positionV relativeFrom="paragraph">
                  <wp:posOffset>6953250</wp:posOffset>
                </wp:positionV>
                <wp:extent cx="1689100" cy="4191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9100" cy="419100"/>
                        </a:xfrm>
                        <a:prstGeom prst="rect">
                          <a:avLst/>
                        </a:prstGeom>
                        <a:noFill/>
                        <a:ln w="9525">
                          <a:noFill/>
                          <a:miter lim="800000"/>
                          <a:headEnd/>
                          <a:tailEnd/>
                        </a:ln>
                      </wps:spPr>
                      <wps:txbx>
                        <w:txbxContent>
                          <w:p w14:paraId="1B81F070" w14:textId="5361DCFB" w:rsidR="000C68C9" w:rsidRPr="000C68C9" w:rsidRDefault="000C68C9">
                            <w:pPr>
                              <w:rPr>
                                <w:sz w:val="14"/>
                                <w:szCs w:val="14"/>
                              </w:rPr>
                            </w:pPr>
                            <w:r w:rsidRPr="000C68C9">
                              <w:rPr>
                                <w:sz w:val="14"/>
                                <w:szCs w:val="14"/>
                              </w:rPr>
                              <w:t xml:space="preserve">Pupils must follow the success criteria created within the lesson </w:t>
                            </w:r>
                            <w:r>
                              <w:rPr>
                                <w:sz w:val="14"/>
                                <w:szCs w:val="14"/>
                              </w:rPr>
                              <w:t>during this activity.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DE6F11" id="_x0000_t202" coordsize="21600,21600" o:spt="202" path="m,l,21600r21600,l21600,xe">
                <v:stroke joinstyle="miter"/>
                <v:path gradientshapeok="t" o:connecttype="rect"/>
              </v:shapetype>
              <v:shape id="Text Box 2" o:spid="_x0000_s1026" type="#_x0000_t202" style="position:absolute;margin-left:142.5pt;margin-top:547.5pt;width:133pt;height:33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" filled="f" stroked="f">
                <v:textbox>
                  <w:txbxContent>
                    <w:p w14:paraId="1B81F070" w14:textId="5361DCFB" w:rsidR="000C68C9" w:rsidRPr="000C68C9" w:rsidRDefault="000C68C9">
                      <w:pPr>
                        <w:rPr>
                          <w:sz w:val="14"/>
                          <w:szCs w:val="14"/>
                        </w:rPr>
                      </w:pPr>
                      <w:r w:rsidRPr="000C68C9">
                        <w:rPr>
                          <w:sz w:val="14"/>
                          <w:szCs w:val="14"/>
                        </w:rPr>
                        <w:t xml:space="preserve">Pupils must follow the success criteria created within the lesson </w:t>
                      </w:r>
                      <w:r>
                        <w:rPr>
                          <w:sz w:val="14"/>
                          <w:szCs w:val="14"/>
                        </w:rPr>
                        <w:t>during this activity.</w:t>
                      </w:r>
                    </w:p>
                  </w:txbxContent>
                </v:textbox>
                <w10:wrap type="square"/>
              </v:shape>
            </w:pict>
          </mc:Fallback>
        </mc:AlternateContent>
      </w:r>
      <w:r w:rsidR="0095394C" w:rsidRPr="0095394C">
        <w:drawing>
          <wp:anchor distT="0" distB="0" distL="114300" distR="114300" simplePos="0" relativeHeight="251669504" behindDoc="0" locked="0" layoutInCell="1" allowOverlap="1" wp14:anchorId="616314E2" wp14:editId="4CEA6CDB">
            <wp:simplePos x="0" y="0"/>
            <wp:positionH relativeFrom="column">
              <wp:posOffset>-431800</wp:posOffset>
            </wp:positionH>
            <wp:positionV relativeFrom="paragraph">
              <wp:posOffset>4362450</wp:posOffset>
            </wp:positionV>
            <wp:extent cx="6680200" cy="4378960"/>
            <wp:effectExtent l="0" t="0" r="6350" b="2540"/>
            <wp:wrapSquare wrapText="bothSides"/>
            <wp:docPr id="1404002522" name="Picture 1" descr="A white and black text on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002522" name="Picture 1" descr="A white and black text on a white background&#10;&#10;Description automatically generated with medium confidence"/>
                    <pic:cNvPicPr/>
                  </pic:nvPicPr>
                  <pic:blipFill>
                    <a:blip r:embed="rId40">
                      <a:extLst>
                        <a:ext uri="{28A0092B-C50C-407E-A947-70E740481C1C}">
                          <a14:useLocalDpi xmlns:a14="http://schemas.microsoft.com/office/drawing/2010/main" val="0"/>
                        </a:ext>
                      </a:extLst>
                    </a:blip>
                    <a:stretch>
                      <a:fillRect/>
                    </a:stretch>
                  </pic:blipFill>
                  <pic:spPr>
                    <a:xfrm>
                      <a:off x="0" y="0"/>
                      <a:ext cx="6680200" cy="4378960"/>
                    </a:xfrm>
                    <a:prstGeom prst="rect">
                      <a:avLst/>
                    </a:prstGeom>
                  </pic:spPr>
                </pic:pic>
              </a:graphicData>
            </a:graphic>
            <wp14:sizeRelH relativeFrom="margin">
              <wp14:pctWidth>0</wp14:pctWidth>
            </wp14:sizeRelH>
            <wp14:sizeRelV relativeFrom="margin">
              <wp14:pctHeight>0</wp14:pctHeight>
            </wp14:sizeRelV>
          </wp:anchor>
        </w:drawing>
      </w:r>
      <w:r w:rsidR="0095394C" w:rsidRPr="0095394C">
        <w:t xml:space="preserve"> </w:t>
      </w:r>
      <w:r w:rsidR="00C32696" w:rsidRPr="00C32696">
        <w:drawing>
          <wp:anchor distT="0" distB="0" distL="114300" distR="114300" simplePos="0" relativeHeight="251665408" behindDoc="0" locked="0" layoutInCell="1" allowOverlap="1" wp14:anchorId="487406E3" wp14:editId="1C2DEDD6">
            <wp:simplePos x="0" y="0"/>
            <wp:positionH relativeFrom="margin">
              <wp:posOffset>-381000</wp:posOffset>
            </wp:positionH>
            <wp:positionV relativeFrom="paragraph">
              <wp:posOffset>0</wp:posOffset>
            </wp:positionV>
            <wp:extent cx="6637020" cy="4356100"/>
            <wp:effectExtent l="0" t="0" r="0" b="6350"/>
            <wp:wrapSquare wrapText="bothSides"/>
            <wp:docPr id="2109319630" name="Picture 1" descr="A white and blue char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319630" name="Picture 1" descr="A white and blue chart with black text&#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6637020" cy="4356100"/>
                    </a:xfrm>
                    <a:prstGeom prst="rect">
                      <a:avLst/>
                    </a:prstGeom>
                  </pic:spPr>
                </pic:pic>
              </a:graphicData>
            </a:graphic>
            <wp14:sizeRelH relativeFrom="margin">
              <wp14:pctWidth>0</wp14:pctWidth>
            </wp14:sizeRelH>
            <wp14:sizeRelV relativeFrom="margin">
              <wp14:pctHeight>0</wp14:pctHeight>
            </wp14:sizeRelV>
          </wp:anchor>
        </w:drawing>
      </w:r>
    </w:p>
    <w:p w14:paraId="205523D1" w14:textId="30518587" w:rsidR="00F82855" w:rsidRPr="00F82855" w:rsidRDefault="00C32696" w:rsidP="00F82855">
      <w:r w:rsidRPr="00C32696">
        <w:lastRenderedPageBreak/>
        <w:drawing>
          <wp:anchor distT="0" distB="0" distL="114300" distR="114300" simplePos="0" relativeHeight="251668480" behindDoc="0" locked="0" layoutInCell="1" allowOverlap="1" wp14:anchorId="427C632F" wp14:editId="3D4C8244">
            <wp:simplePos x="0" y="0"/>
            <wp:positionH relativeFrom="column">
              <wp:posOffset>-444500</wp:posOffset>
            </wp:positionH>
            <wp:positionV relativeFrom="paragraph">
              <wp:posOffset>4406900</wp:posOffset>
            </wp:positionV>
            <wp:extent cx="6543040" cy="1174750"/>
            <wp:effectExtent l="0" t="0" r="0" b="6350"/>
            <wp:wrapSquare wrapText="bothSides"/>
            <wp:docPr id="403373268" name="Picture 1" descr="A close-up of a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373268" name="Picture 1" descr="A close-up of a message&#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6543040" cy="1174750"/>
                    </a:xfrm>
                    <a:prstGeom prst="rect">
                      <a:avLst/>
                    </a:prstGeom>
                  </pic:spPr>
                </pic:pic>
              </a:graphicData>
            </a:graphic>
            <wp14:sizeRelH relativeFrom="margin">
              <wp14:pctWidth>0</wp14:pctWidth>
            </wp14:sizeRelH>
            <wp14:sizeRelV relativeFrom="margin">
              <wp14:pctHeight>0</wp14:pctHeight>
            </wp14:sizeRelV>
          </wp:anchor>
        </w:drawing>
      </w:r>
      <w:r w:rsidRPr="00C32696">
        <w:drawing>
          <wp:anchor distT="0" distB="0" distL="114300" distR="114300" simplePos="0" relativeHeight="251667456" behindDoc="0" locked="0" layoutInCell="1" allowOverlap="1" wp14:anchorId="36C10D1D" wp14:editId="2AB7C722">
            <wp:simplePos x="0" y="0"/>
            <wp:positionH relativeFrom="column">
              <wp:posOffset>-394335</wp:posOffset>
            </wp:positionH>
            <wp:positionV relativeFrom="paragraph">
              <wp:posOffset>0</wp:posOffset>
            </wp:positionV>
            <wp:extent cx="6510020" cy="4375150"/>
            <wp:effectExtent l="0" t="0" r="5080" b="6350"/>
            <wp:wrapSquare wrapText="bothSides"/>
            <wp:docPr id="855921451" name="Picture 1" descr="A white and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921451" name="Picture 1" descr="A white and black text on a white background&#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6510020" cy="4375150"/>
                    </a:xfrm>
                    <a:prstGeom prst="rect">
                      <a:avLst/>
                    </a:prstGeom>
                  </pic:spPr>
                </pic:pic>
              </a:graphicData>
            </a:graphic>
            <wp14:sizeRelH relativeFrom="margin">
              <wp14:pctWidth>0</wp14:pctWidth>
            </wp14:sizeRelH>
            <wp14:sizeRelV relativeFrom="margin">
              <wp14:pctHeight>0</wp14:pctHeight>
            </wp14:sizeRelV>
          </wp:anchor>
        </w:drawing>
      </w:r>
    </w:p>
    <w:sectPr w:rsidR="00F82855" w:rsidRPr="00F828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E4105" w14:textId="77777777" w:rsidR="00210DF1" w:rsidRDefault="00210DF1" w:rsidP="000D1265">
      <w:pPr>
        <w:spacing w:after="0" w:line="240" w:lineRule="auto"/>
      </w:pPr>
      <w:r>
        <w:separator/>
      </w:r>
    </w:p>
  </w:endnote>
  <w:endnote w:type="continuationSeparator" w:id="0">
    <w:p w14:paraId="430F743E" w14:textId="77777777" w:rsidR="00210DF1" w:rsidRDefault="00210DF1" w:rsidP="000D12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5A5704" w14:textId="77777777" w:rsidR="00210DF1" w:rsidRDefault="00210DF1" w:rsidP="000D1265">
      <w:pPr>
        <w:spacing w:after="0" w:line="240" w:lineRule="auto"/>
      </w:pPr>
      <w:r>
        <w:separator/>
      </w:r>
    </w:p>
  </w:footnote>
  <w:footnote w:type="continuationSeparator" w:id="0">
    <w:p w14:paraId="2256C88F" w14:textId="77777777" w:rsidR="00210DF1" w:rsidRDefault="00210DF1" w:rsidP="000D12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0D5B8E"/>
    <w:multiLevelType w:val="hybridMultilevel"/>
    <w:tmpl w:val="B20A9E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76D64569"/>
    <w:multiLevelType w:val="hybridMultilevel"/>
    <w:tmpl w:val="6EBEE23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87270937">
    <w:abstractNumId w:val="0"/>
  </w:num>
  <w:num w:numId="2" w16cid:durableId="11768491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F94"/>
    <w:rsid w:val="000027BE"/>
    <w:rsid w:val="00010950"/>
    <w:rsid w:val="00011945"/>
    <w:rsid w:val="0001377D"/>
    <w:rsid w:val="00022819"/>
    <w:rsid w:val="00025990"/>
    <w:rsid w:val="000446A5"/>
    <w:rsid w:val="00045D75"/>
    <w:rsid w:val="000543AD"/>
    <w:rsid w:val="000643B3"/>
    <w:rsid w:val="00064A14"/>
    <w:rsid w:val="00064A5B"/>
    <w:rsid w:val="000653F9"/>
    <w:rsid w:val="00066B32"/>
    <w:rsid w:val="00073A46"/>
    <w:rsid w:val="00083F39"/>
    <w:rsid w:val="00087859"/>
    <w:rsid w:val="000A4530"/>
    <w:rsid w:val="000B05BE"/>
    <w:rsid w:val="000B2032"/>
    <w:rsid w:val="000B2FF4"/>
    <w:rsid w:val="000C12EB"/>
    <w:rsid w:val="000C1D21"/>
    <w:rsid w:val="000C68C9"/>
    <w:rsid w:val="000D0023"/>
    <w:rsid w:val="000D0138"/>
    <w:rsid w:val="000D1265"/>
    <w:rsid w:val="000D7644"/>
    <w:rsid w:val="000D7C1E"/>
    <w:rsid w:val="000E1D1D"/>
    <w:rsid w:val="000E76E1"/>
    <w:rsid w:val="001002BE"/>
    <w:rsid w:val="0010069E"/>
    <w:rsid w:val="00100B5F"/>
    <w:rsid w:val="001011EC"/>
    <w:rsid w:val="00104C86"/>
    <w:rsid w:val="00112B70"/>
    <w:rsid w:val="00114946"/>
    <w:rsid w:val="00114C2E"/>
    <w:rsid w:val="00116BA5"/>
    <w:rsid w:val="00117E9D"/>
    <w:rsid w:val="00126C7D"/>
    <w:rsid w:val="001327B8"/>
    <w:rsid w:val="00142C6E"/>
    <w:rsid w:val="0014746D"/>
    <w:rsid w:val="001502FC"/>
    <w:rsid w:val="00151F7E"/>
    <w:rsid w:val="00157332"/>
    <w:rsid w:val="001659F7"/>
    <w:rsid w:val="0016654D"/>
    <w:rsid w:val="00167778"/>
    <w:rsid w:val="001836FE"/>
    <w:rsid w:val="0019062F"/>
    <w:rsid w:val="001921B6"/>
    <w:rsid w:val="0019340E"/>
    <w:rsid w:val="001A009F"/>
    <w:rsid w:val="001A1623"/>
    <w:rsid w:val="001A53D2"/>
    <w:rsid w:val="001A6ACF"/>
    <w:rsid w:val="001A7DD3"/>
    <w:rsid w:val="001B0E4D"/>
    <w:rsid w:val="001B5935"/>
    <w:rsid w:val="001B6429"/>
    <w:rsid w:val="001C1AF5"/>
    <w:rsid w:val="001C697A"/>
    <w:rsid w:val="001D0BA4"/>
    <w:rsid w:val="001D2C12"/>
    <w:rsid w:val="001D41E0"/>
    <w:rsid w:val="001D4B12"/>
    <w:rsid w:val="001E3D8A"/>
    <w:rsid w:val="001E4A92"/>
    <w:rsid w:val="001F0C7A"/>
    <w:rsid w:val="001F5495"/>
    <w:rsid w:val="001F5A74"/>
    <w:rsid w:val="00205BBB"/>
    <w:rsid w:val="0021067F"/>
    <w:rsid w:val="00210CA7"/>
    <w:rsid w:val="00210DF1"/>
    <w:rsid w:val="0021472F"/>
    <w:rsid w:val="00215105"/>
    <w:rsid w:val="00216DC6"/>
    <w:rsid w:val="00221A26"/>
    <w:rsid w:val="0022420F"/>
    <w:rsid w:val="0022630F"/>
    <w:rsid w:val="002302F8"/>
    <w:rsid w:val="0023440E"/>
    <w:rsid w:val="00246AB7"/>
    <w:rsid w:val="002541CB"/>
    <w:rsid w:val="0025491A"/>
    <w:rsid w:val="00260B88"/>
    <w:rsid w:val="002651D4"/>
    <w:rsid w:val="00280E9A"/>
    <w:rsid w:val="00284CAF"/>
    <w:rsid w:val="002861B8"/>
    <w:rsid w:val="00293AAD"/>
    <w:rsid w:val="002940E1"/>
    <w:rsid w:val="00294874"/>
    <w:rsid w:val="00294F39"/>
    <w:rsid w:val="002A1A5E"/>
    <w:rsid w:val="002A376B"/>
    <w:rsid w:val="002B12EB"/>
    <w:rsid w:val="002B4A6D"/>
    <w:rsid w:val="002B66FA"/>
    <w:rsid w:val="002C0D74"/>
    <w:rsid w:val="002C191D"/>
    <w:rsid w:val="002C1A2B"/>
    <w:rsid w:val="002D66A5"/>
    <w:rsid w:val="002F0953"/>
    <w:rsid w:val="002F0AA1"/>
    <w:rsid w:val="002F4969"/>
    <w:rsid w:val="002F5A70"/>
    <w:rsid w:val="002F6AC9"/>
    <w:rsid w:val="002F6B1E"/>
    <w:rsid w:val="002F77AA"/>
    <w:rsid w:val="002F7C17"/>
    <w:rsid w:val="00307CF5"/>
    <w:rsid w:val="0031542E"/>
    <w:rsid w:val="00316471"/>
    <w:rsid w:val="00324E85"/>
    <w:rsid w:val="00332981"/>
    <w:rsid w:val="00332EAD"/>
    <w:rsid w:val="00334969"/>
    <w:rsid w:val="003375B6"/>
    <w:rsid w:val="00341D63"/>
    <w:rsid w:val="00345E12"/>
    <w:rsid w:val="00350DCE"/>
    <w:rsid w:val="0036729B"/>
    <w:rsid w:val="003728B3"/>
    <w:rsid w:val="003731C0"/>
    <w:rsid w:val="0038444B"/>
    <w:rsid w:val="003859EE"/>
    <w:rsid w:val="00385AC6"/>
    <w:rsid w:val="003A0486"/>
    <w:rsid w:val="003A5AFA"/>
    <w:rsid w:val="003B07E7"/>
    <w:rsid w:val="003B09C5"/>
    <w:rsid w:val="003B2A2A"/>
    <w:rsid w:val="003C3F39"/>
    <w:rsid w:val="003C42B0"/>
    <w:rsid w:val="003C62C2"/>
    <w:rsid w:val="003D35BA"/>
    <w:rsid w:val="003D6AB7"/>
    <w:rsid w:val="003E40A5"/>
    <w:rsid w:val="003E4E7E"/>
    <w:rsid w:val="003F12ED"/>
    <w:rsid w:val="003F2C33"/>
    <w:rsid w:val="00400E9D"/>
    <w:rsid w:val="004066B3"/>
    <w:rsid w:val="004103C5"/>
    <w:rsid w:val="00410BD3"/>
    <w:rsid w:val="00415CE6"/>
    <w:rsid w:val="00415D71"/>
    <w:rsid w:val="00417D07"/>
    <w:rsid w:val="00423864"/>
    <w:rsid w:val="00430BCA"/>
    <w:rsid w:val="00431243"/>
    <w:rsid w:val="00432BB3"/>
    <w:rsid w:val="00437BCE"/>
    <w:rsid w:val="004401D5"/>
    <w:rsid w:val="00442713"/>
    <w:rsid w:val="0044345E"/>
    <w:rsid w:val="00443B49"/>
    <w:rsid w:val="004529F8"/>
    <w:rsid w:val="00452CB8"/>
    <w:rsid w:val="0046663C"/>
    <w:rsid w:val="00470EE0"/>
    <w:rsid w:val="004762D2"/>
    <w:rsid w:val="00484D45"/>
    <w:rsid w:val="00486D55"/>
    <w:rsid w:val="00493FDB"/>
    <w:rsid w:val="0049770B"/>
    <w:rsid w:val="004A3E48"/>
    <w:rsid w:val="004B04D6"/>
    <w:rsid w:val="004B0658"/>
    <w:rsid w:val="004B2A7F"/>
    <w:rsid w:val="004B3EBC"/>
    <w:rsid w:val="004C65F3"/>
    <w:rsid w:val="004D1606"/>
    <w:rsid w:val="004D2249"/>
    <w:rsid w:val="004D3BBA"/>
    <w:rsid w:val="004D48C0"/>
    <w:rsid w:val="004D7423"/>
    <w:rsid w:val="004E2FB9"/>
    <w:rsid w:val="004E4BC5"/>
    <w:rsid w:val="004E64FD"/>
    <w:rsid w:val="004E65EF"/>
    <w:rsid w:val="004E7805"/>
    <w:rsid w:val="004F0D03"/>
    <w:rsid w:val="004F26F7"/>
    <w:rsid w:val="004F3455"/>
    <w:rsid w:val="004F7B77"/>
    <w:rsid w:val="004F7F37"/>
    <w:rsid w:val="00500C50"/>
    <w:rsid w:val="00505532"/>
    <w:rsid w:val="00505C88"/>
    <w:rsid w:val="005106CC"/>
    <w:rsid w:val="00511924"/>
    <w:rsid w:val="00512AE1"/>
    <w:rsid w:val="00512BAC"/>
    <w:rsid w:val="005151A7"/>
    <w:rsid w:val="00521FE3"/>
    <w:rsid w:val="005239EC"/>
    <w:rsid w:val="00524BA3"/>
    <w:rsid w:val="00525DDC"/>
    <w:rsid w:val="00532E9A"/>
    <w:rsid w:val="00533B8A"/>
    <w:rsid w:val="00534602"/>
    <w:rsid w:val="00535C8B"/>
    <w:rsid w:val="00537AED"/>
    <w:rsid w:val="00551975"/>
    <w:rsid w:val="00562FC2"/>
    <w:rsid w:val="005705B0"/>
    <w:rsid w:val="00571C5D"/>
    <w:rsid w:val="00574098"/>
    <w:rsid w:val="00580101"/>
    <w:rsid w:val="00584839"/>
    <w:rsid w:val="005A2732"/>
    <w:rsid w:val="005B4D54"/>
    <w:rsid w:val="005B5E49"/>
    <w:rsid w:val="005B6AD5"/>
    <w:rsid w:val="005C0468"/>
    <w:rsid w:val="005C05AD"/>
    <w:rsid w:val="005C1D3E"/>
    <w:rsid w:val="005C7579"/>
    <w:rsid w:val="005D2B97"/>
    <w:rsid w:val="005D5B41"/>
    <w:rsid w:val="005E14ED"/>
    <w:rsid w:val="005E1E89"/>
    <w:rsid w:val="005E5080"/>
    <w:rsid w:val="005E53E5"/>
    <w:rsid w:val="005E62DD"/>
    <w:rsid w:val="005F1C52"/>
    <w:rsid w:val="005F2205"/>
    <w:rsid w:val="005F2A1F"/>
    <w:rsid w:val="00605D74"/>
    <w:rsid w:val="00606E6F"/>
    <w:rsid w:val="00607245"/>
    <w:rsid w:val="00613FDB"/>
    <w:rsid w:val="00614EFC"/>
    <w:rsid w:val="006247F2"/>
    <w:rsid w:val="0062482A"/>
    <w:rsid w:val="006252AA"/>
    <w:rsid w:val="00640E59"/>
    <w:rsid w:val="00644F7D"/>
    <w:rsid w:val="006450A9"/>
    <w:rsid w:val="006451F0"/>
    <w:rsid w:val="006463F5"/>
    <w:rsid w:val="00646F76"/>
    <w:rsid w:val="00652084"/>
    <w:rsid w:val="0066582D"/>
    <w:rsid w:val="00676FAB"/>
    <w:rsid w:val="00684F65"/>
    <w:rsid w:val="00686062"/>
    <w:rsid w:val="00691C2D"/>
    <w:rsid w:val="00693E0F"/>
    <w:rsid w:val="0069473B"/>
    <w:rsid w:val="006A3582"/>
    <w:rsid w:val="006B23BC"/>
    <w:rsid w:val="006B2C0B"/>
    <w:rsid w:val="006B2F41"/>
    <w:rsid w:val="006C1B87"/>
    <w:rsid w:val="006C5B96"/>
    <w:rsid w:val="006D153E"/>
    <w:rsid w:val="006D2E40"/>
    <w:rsid w:val="006D36FF"/>
    <w:rsid w:val="006D56CB"/>
    <w:rsid w:val="006D6BC2"/>
    <w:rsid w:val="006D7DBE"/>
    <w:rsid w:val="006E27DA"/>
    <w:rsid w:val="006E37D0"/>
    <w:rsid w:val="006E4A34"/>
    <w:rsid w:val="006E5D62"/>
    <w:rsid w:val="006F0657"/>
    <w:rsid w:val="00701ACB"/>
    <w:rsid w:val="00704EEF"/>
    <w:rsid w:val="00716742"/>
    <w:rsid w:val="00720105"/>
    <w:rsid w:val="00720F2D"/>
    <w:rsid w:val="00724F69"/>
    <w:rsid w:val="00726725"/>
    <w:rsid w:val="00731254"/>
    <w:rsid w:val="00736807"/>
    <w:rsid w:val="00743096"/>
    <w:rsid w:val="007502BC"/>
    <w:rsid w:val="00750B9A"/>
    <w:rsid w:val="0077108F"/>
    <w:rsid w:val="00776FBB"/>
    <w:rsid w:val="00777928"/>
    <w:rsid w:val="00795DB7"/>
    <w:rsid w:val="007A1214"/>
    <w:rsid w:val="007A41FA"/>
    <w:rsid w:val="007B069E"/>
    <w:rsid w:val="007B095B"/>
    <w:rsid w:val="007B7F3A"/>
    <w:rsid w:val="007C18C5"/>
    <w:rsid w:val="007C41B7"/>
    <w:rsid w:val="007C534B"/>
    <w:rsid w:val="007C74DB"/>
    <w:rsid w:val="007D259E"/>
    <w:rsid w:val="007D410D"/>
    <w:rsid w:val="007D452E"/>
    <w:rsid w:val="007D6813"/>
    <w:rsid w:val="007E6A63"/>
    <w:rsid w:val="007E6B3A"/>
    <w:rsid w:val="007E7E90"/>
    <w:rsid w:val="007F380D"/>
    <w:rsid w:val="007F47C3"/>
    <w:rsid w:val="00802491"/>
    <w:rsid w:val="00805CB4"/>
    <w:rsid w:val="00805D86"/>
    <w:rsid w:val="00806B9B"/>
    <w:rsid w:val="00806F16"/>
    <w:rsid w:val="00807741"/>
    <w:rsid w:val="008161B7"/>
    <w:rsid w:val="0082324E"/>
    <w:rsid w:val="00825845"/>
    <w:rsid w:val="00831B46"/>
    <w:rsid w:val="00834BA5"/>
    <w:rsid w:val="00840087"/>
    <w:rsid w:val="0084098B"/>
    <w:rsid w:val="00843BA8"/>
    <w:rsid w:val="00846792"/>
    <w:rsid w:val="00846F45"/>
    <w:rsid w:val="008633DB"/>
    <w:rsid w:val="00876CF3"/>
    <w:rsid w:val="00884E22"/>
    <w:rsid w:val="0088612C"/>
    <w:rsid w:val="0089559C"/>
    <w:rsid w:val="0089652C"/>
    <w:rsid w:val="008A0180"/>
    <w:rsid w:val="008A6596"/>
    <w:rsid w:val="008B5F69"/>
    <w:rsid w:val="008C4913"/>
    <w:rsid w:val="008C4AB3"/>
    <w:rsid w:val="008C53F4"/>
    <w:rsid w:val="008D07A1"/>
    <w:rsid w:val="008D16C9"/>
    <w:rsid w:val="008D181D"/>
    <w:rsid w:val="008D6094"/>
    <w:rsid w:val="008E3CDC"/>
    <w:rsid w:val="008E7D03"/>
    <w:rsid w:val="008F1274"/>
    <w:rsid w:val="008F551D"/>
    <w:rsid w:val="008F74E3"/>
    <w:rsid w:val="00901B73"/>
    <w:rsid w:val="00902D37"/>
    <w:rsid w:val="00902D3B"/>
    <w:rsid w:val="00903C34"/>
    <w:rsid w:val="009055F7"/>
    <w:rsid w:val="00915D65"/>
    <w:rsid w:val="00921ABB"/>
    <w:rsid w:val="009221CD"/>
    <w:rsid w:val="00922261"/>
    <w:rsid w:val="00924877"/>
    <w:rsid w:val="00924A80"/>
    <w:rsid w:val="00924F1A"/>
    <w:rsid w:val="009321A6"/>
    <w:rsid w:val="00933296"/>
    <w:rsid w:val="009340FD"/>
    <w:rsid w:val="00937D8F"/>
    <w:rsid w:val="00937F2D"/>
    <w:rsid w:val="009425AB"/>
    <w:rsid w:val="009450B8"/>
    <w:rsid w:val="00946EBF"/>
    <w:rsid w:val="009528CE"/>
    <w:rsid w:val="0095394C"/>
    <w:rsid w:val="00953C1D"/>
    <w:rsid w:val="00954982"/>
    <w:rsid w:val="00965D81"/>
    <w:rsid w:val="009745DB"/>
    <w:rsid w:val="009758D9"/>
    <w:rsid w:val="0098180B"/>
    <w:rsid w:val="00982EBC"/>
    <w:rsid w:val="00991187"/>
    <w:rsid w:val="0099294E"/>
    <w:rsid w:val="009A164A"/>
    <w:rsid w:val="009A683B"/>
    <w:rsid w:val="009A6CF0"/>
    <w:rsid w:val="009B6ED2"/>
    <w:rsid w:val="009C2CCA"/>
    <w:rsid w:val="009C714F"/>
    <w:rsid w:val="009D0999"/>
    <w:rsid w:val="009D11E9"/>
    <w:rsid w:val="009D6154"/>
    <w:rsid w:val="009E11B5"/>
    <w:rsid w:val="009E70EF"/>
    <w:rsid w:val="009E7141"/>
    <w:rsid w:val="009F012E"/>
    <w:rsid w:val="009F3061"/>
    <w:rsid w:val="00A02B3F"/>
    <w:rsid w:val="00A051D5"/>
    <w:rsid w:val="00A11EE9"/>
    <w:rsid w:val="00A126E6"/>
    <w:rsid w:val="00A13CB2"/>
    <w:rsid w:val="00A14BDE"/>
    <w:rsid w:val="00A23039"/>
    <w:rsid w:val="00A2433D"/>
    <w:rsid w:val="00A3057C"/>
    <w:rsid w:val="00A3079A"/>
    <w:rsid w:val="00A33753"/>
    <w:rsid w:val="00A46F84"/>
    <w:rsid w:val="00A53538"/>
    <w:rsid w:val="00A57180"/>
    <w:rsid w:val="00A60ACB"/>
    <w:rsid w:val="00A633B9"/>
    <w:rsid w:val="00A643EE"/>
    <w:rsid w:val="00A77F40"/>
    <w:rsid w:val="00A83C27"/>
    <w:rsid w:val="00A84425"/>
    <w:rsid w:val="00A91117"/>
    <w:rsid w:val="00A9601F"/>
    <w:rsid w:val="00A964DD"/>
    <w:rsid w:val="00AA0382"/>
    <w:rsid w:val="00AA35CC"/>
    <w:rsid w:val="00AA527A"/>
    <w:rsid w:val="00AB1784"/>
    <w:rsid w:val="00AB34F8"/>
    <w:rsid w:val="00AB54FC"/>
    <w:rsid w:val="00AB6C44"/>
    <w:rsid w:val="00AC611B"/>
    <w:rsid w:val="00AF1E95"/>
    <w:rsid w:val="00AF275F"/>
    <w:rsid w:val="00AF2A65"/>
    <w:rsid w:val="00AF3E41"/>
    <w:rsid w:val="00B012B5"/>
    <w:rsid w:val="00B03C65"/>
    <w:rsid w:val="00B05A13"/>
    <w:rsid w:val="00B066D3"/>
    <w:rsid w:val="00B10FEC"/>
    <w:rsid w:val="00B1128E"/>
    <w:rsid w:val="00B11CEA"/>
    <w:rsid w:val="00B16CF2"/>
    <w:rsid w:val="00B20AC8"/>
    <w:rsid w:val="00B218EE"/>
    <w:rsid w:val="00B23FA2"/>
    <w:rsid w:val="00B2477A"/>
    <w:rsid w:val="00B30828"/>
    <w:rsid w:val="00B3592E"/>
    <w:rsid w:val="00B42376"/>
    <w:rsid w:val="00B43644"/>
    <w:rsid w:val="00B4597A"/>
    <w:rsid w:val="00B46925"/>
    <w:rsid w:val="00B50D17"/>
    <w:rsid w:val="00B51991"/>
    <w:rsid w:val="00B6263E"/>
    <w:rsid w:val="00B71C56"/>
    <w:rsid w:val="00B73ECF"/>
    <w:rsid w:val="00B76EDF"/>
    <w:rsid w:val="00B7790F"/>
    <w:rsid w:val="00B80847"/>
    <w:rsid w:val="00B82441"/>
    <w:rsid w:val="00B85D98"/>
    <w:rsid w:val="00B94BE1"/>
    <w:rsid w:val="00BA1BA4"/>
    <w:rsid w:val="00BA3D10"/>
    <w:rsid w:val="00BA4754"/>
    <w:rsid w:val="00BB7328"/>
    <w:rsid w:val="00BC5DCD"/>
    <w:rsid w:val="00BC6D66"/>
    <w:rsid w:val="00BC6DD4"/>
    <w:rsid w:val="00BD1505"/>
    <w:rsid w:val="00BD2355"/>
    <w:rsid w:val="00BD5839"/>
    <w:rsid w:val="00BD743E"/>
    <w:rsid w:val="00BD7B2A"/>
    <w:rsid w:val="00BE12CC"/>
    <w:rsid w:val="00BE740B"/>
    <w:rsid w:val="00BF03A5"/>
    <w:rsid w:val="00BF2E4F"/>
    <w:rsid w:val="00BF351E"/>
    <w:rsid w:val="00BF3760"/>
    <w:rsid w:val="00BF4C76"/>
    <w:rsid w:val="00C03707"/>
    <w:rsid w:val="00C23933"/>
    <w:rsid w:val="00C31DC1"/>
    <w:rsid w:val="00C32696"/>
    <w:rsid w:val="00C33BB6"/>
    <w:rsid w:val="00C35185"/>
    <w:rsid w:val="00C37B76"/>
    <w:rsid w:val="00C40234"/>
    <w:rsid w:val="00C41559"/>
    <w:rsid w:val="00C44106"/>
    <w:rsid w:val="00C5369D"/>
    <w:rsid w:val="00C56E7D"/>
    <w:rsid w:val="00C62A10"/>
    <w:rsid w:val="00C6325B"/>
    <w:rsid w:val="00C659B0"/>
    <w:rsid w:val="00C65E7F"/>
    <w:rsid w:val="00C67135"/>
    <w:rsid w:val="00C67740"/>
    <w:rsid w:val="00C70DB1"/>
    <w:rsid w:val="00C728AE"/>
    <w:rsid w:val="00C765A2"/>
    <w:rsid w:val="00C76B83"/>
    <w:rsid w:val="00C838DD"/>
    <w:rsid w:val="00C92722"/>
    <w:rsid w:val="00C9751B"/>
    <w:rsid w:val="00CA071C"/>
    <w:rsid w:val="00CA3B09"/>
    <w:rsid w:val="00CA557D"/>
    <w:rsid w:val="00CA6EE8"/>
    <w:rsid w:val="00CA7259"/>
    <w:rsid w:val="00CC33C9"/>
    <w:rsid w:val="00CC39FC"/>
    <w:rsid w:val="00CC4E79"/>
    <w:rsid w:val="00CC57B5"/>
    <w:rsid w:val="00CC5CC2"/>
    <w:rsid w:val="00CC700F"/>
    <w:rsid w:val="00CC7DD3"/>
    <w:rsid w:val="00CD0668"/>
    <w:rsid w:val="00CD0F1B"/>
    <w:rsid w:val="00CD17FA"/>
    <w:rsid w:val="00CD2A78"/>
    <w:rsid w:val="00CD3870"/>
    <w:rsid w:val="00CD60AE"/>
    <w:rsid w:val="00CE40EE"/>
    <w:rsid w:val="00CE5DB7"/>
    <w:rsid w:val="00CF089F"/>
    <w:rsid w:val="00CF3E2D"/>
    <w:rsid w:val="00CF4E99"/>
    <w:rsid w:val="00D01372"/>
    <w:rsid w:val="00D02599"/>
    <w:rsid w:val="00D0407E"/>
    <w:rsid w:val="00D06414"/>
    <w:rsid w:val="00D06D54"/>
    <w:rsid w:val="00D12A05"/>
    <w:rsid w:val="00D13696"/>
    <w:rsid w:val="00D2405E"/>
    <w:rsid w:val="00D2515A"/>
    <w:rsid w:val="00D32C8B"/>
    <w:rsid w:val="00D34F39"/>
    <w:rsid w:val="00D42B9D"/>
    <w:rsid w:val="00D45C68"/>
    <w:rsid w:val="00D549D1"/>
    <w:rsid w:val="00D6628A"/>
    <w:rsid w:val="00D73EE5"/>
    <w:rsid w:val="00D75A41"/>
    <w:rsid w:val="00D77F1E"/>
    <w:rsid w:val="00D815CB"/>
    <w:rsid w:val="00D92BBA"/>
    <w:rsid w:val="00D9602D"/>
    <w:rsid w:val="00D965DD"/>
    <w:rsid w:val="00D97677"/>
    <w:rsid w:val="00DA3D48"/>
    <w:rsid w:val="00DA4EC0"/>
    <w:rsid w:val="00DB11A8"/>
    <w:rsid w:val="00DB3325"/>
    <w:rsid w:val="00DB3421"/>
    <w:rsid w:val="00DB4EFE"/>
    <w:rsid w:val="00DB5B3F"/>
    <w:rsid w:val="00DB65D3"/>
    <w:rsid w:val="00DC1311"/>
    <w:rsid w:val="00DC3AFF"/>
    <w:rsid w:val="00DC56BF"/>
    <w:rsid w:val="00DC744F"/>
    <w:rsid w:val="00DD73D0"/>
    <w:rsid w:val="00DE303E"/>
    <w:rsid w:val="00DF043F"/>
    <w:rsid w:val="00DF2DBE"/>
    <w:rsid w:val="00DF506C"/>
    <w:rsid w:val="00E074EC"/>
    <w:rsid w:val="00E15156"/>
    <w:rsid w:val="00E206C5"/>
    <w:rsid w:val="00E234EB"/>
    <w:rsid w:val="00E26756"/>
    <w:rsid w:val="00E2718C"/>
    <w:rsid w:val="00E30C1D"/>
    <w:rsid w:val="00E400F6"/>
    <w:rsid w:val="00E40BC1"/>
    <w:rsid w:val="00E41E3B"/>
    <w:rsid w:val="00E4233F"/>
    <w:rsid w:val="00E45DE4"/>
    <w:rsid w:val="00E4677A"/>
    <w:rsid w:val="00E47CE9"/>
    <w:rsid w:val="00E47EF9"/>
    <w:rsid w:val="00E51FE3"/>
    <w:rsid w:val="00E569DB"/>
    <w:rsid w:val="00E647FE"/>
    <w:rsid w:val="00E67811"/>
    <w:rsid w:val="00E67843"/>
    <w:rsid w:val="00E7117D"/>
    <w:rsid w:val="00E751FE"/>
    <w:rsid w:val="00E75D1B"/>
    <w:rsid w:val="00E80EBF"/>
    <w:rsid w:val="00E8185D"/>
    <w:rsid w:val="00E87B4B"/>
    <w:rsid w:val="00E914BC"/>
    <w:rsid w:val="00E96BDE"/>
    <w:rsid w:val="00EA1017"/>
    <w:rsid w:val="00EA728F"/>
    <w:rsid w:val="00EB76ED"/>
    <w:rsid w:val="00EC2444"/>
    <w:rsid w:val="00EC3B79"/>
    <w:rsid w:val="00EC5B9B"/>
    <w:rsid w:val="00ED11DD"/>
    <w:rsid w:val="00ED3C99"/>
    <w:rsid w:val="00EE07A8"/>
    <w:rsid w:val="00EE224D"/>
    <w:rsid w:val="00EE2CB4"/>
    <w:rsid w:val="00EF4204"/>
    <w:rsid w:val="00EF4F94"/>
    <w:rsid w:val="00F019E9"/>
    <w:rsid w:val="00F14FB4"/>
    <w:rsid w:val="00F1641E"/>
    <w:rsid w:val="00F25489"/>
    <w:rsid w:val="00F31F9F"/>
    <w:rsid w:val="00F325AF"/>
    <w:rsid w:val="00F32AE8"/>
    <w:rsid w:val="00F3510D"/>
    <w:rsid w:val="00F35764"/>
    <w:rsid w:val="00F37E26"/>
    <w:rsid w:val="00F448A4"/>
    <w:rsid w:val="00F50026"/>
    <w:rsid w:val="00F5057D"/>
    <w:rsid w:val="00F50AF8"/>
    <w:rsid w:val="00F53264"/>
    <w:rsid w:val="00F54074"/>
    <w:rsid w:val="00F5588A"/>
    <w:rsid w:val="00F6116F"/>
    <w:rsid w:val="00F63E30"/>
    <w:rsid w:val="00F65B39"/>
    <w:rsid w:val="00F6681E"/>
    <w:rsid w:val="00F67895"/>
    <w:rsid w:val="00F7102B"/>
    <w:rsid w:val="00F73E1A"/>
    <w:rsid w:val="00F745CB"/>
    <w:rsid w:val="00F75DA5"/>
    <w:rsid w:val="00F766B4"/>
    <w:rsid w:val="00F77E77"/>
    <w:rsid w:val="00F8157E"/>
    <w:rsid w:val="00F82855"/>
    <w:rsid w:val="00F91009"/>
    <w:rsid w:val="00F923DC"/>
    <w:rsid w:val="00FA6E04"/>
    <w:rsid w:val="00FA7321"/>
    <w:rsid w:val="00FC20A7"/>
    <w:rsid w:val="00FC66F0"/>
    <w:rsid w:val="00FD323B"/>
    <w:rsid w:val="00FD6799"/>
    <w:rsid w:val="00FE01CA"/>
    <w:rsid w:val="00FE0937"/>
    <w:rsid w:val="00FE3C64"/>
    <w:rsid w:val="00FF3B46"/>
    <w:rsid w:val="00FF5C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52250"/>
  <w15:chartTrackingRefBased/>
  <w15:docId w15:val="{6AA3D49C-8D81-4E2A-A5DD-46443938F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82441"/>
    <w:rPr>
      <w:color w:val="0000FF"/>
      <w:u w:val="single"/>
    </w:rPr>
  </w:style>
  <w:style w:type="character" w:styleId="FollowedHyperlink">
    <w:name w:val="FollowedHyperlink"/>
    <w:basedOn w:val="DefaultParagraphFont"/>
    <w:uiPriority w:val="99"/>
    <w:semiHidden/>
    <w:unhideWhenUsed/>
    <w:rsid w:val="00C62A10"/>
    <w:rPr>
      <w:color w:val="954F72" w:themeColor="followedHyperlink"/>
      <w:u w:val="single"/>
    </w:rPr>
  </w:style>
  <w:style w:type="paragraph" w:styleId="ListParagraph">
    <w:name w:val="List Paragraph"/>
    <w:basedOn w:val="Normal"/>
    <w:uiPriority w:val="34"/>
    <w:qFormat/>
    <w:rsid w:val="00834BA5"/>
    <w:pPr>
      <w:ind w:left="720"/>
      <w:contextualSpacing/>
    </w:pPr>
  </w:style>
  <w:style w:type="character" w:styleId="UnresolvedMention">
    <w:name w:val="Unresolved Mention"/>
    <w:basedOn w:val="DefaultParagraphFont"/>
    <w:uiPriority w:val="99"/>
    <w:semiHidden/>
    <w:unhideWhenUsed/>
    <w:rsid w:val="00F6116F"/>
    <w:rPr>
      <w:color w:val="605E5C"/>
      <w:shd w:val="clear" w:color="auto" w:fill="E1DFDD"/>
    </w:rPr>
  </w:style>
  <w:style w:type="character" w:styleId="HTMLDefinition">
    <w:name w:val="HTML Definition"/>
    <w:basedOn w:val="DefaultParagraphFont"/>
    <w:uiPriority w:val="99"/>
    <w:semiHidden/>
    <w:unhideWhenUsed/>
    <w:rsid w:val="00684F65"/>
    <w:rPr>
      <w:i/>
      <w:iCs/>
    </w:rPr>
  </w:style>
  <w:style w:type="paragraph" w:styleId="Header">
    <w:name w:val="header"/>
    <w:basedOn w:val="Normal"/>
    <w:link w:val="HeaderChar"/>
    <w:uiPriority w:val="99"/>
    <w:unhideWhenUsed/>
    <w:rsid w:val="000D12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265"/>
  </w:style>
  <w:style w:type="paragraph" w:styleId="Footer">
    <w:name w:val="footer"/>
    <w:basedOn w:val="Normal"/>
    <w:link w:val="FooterChar"/>
    <w:uiPriority w:val="99"/>
    <w:unhideWhenUsed/>
    <w:rsid w:val="000D12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2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9673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styn.gov.wales/system/files/2020-07/Science%2520and%2520design%2520and%2520technology%2520%2528004%2529.pdf" TargetMode="External"/><Relationship Id="rId18" Type="http://schemas.openxmlformats.org/officeDocument/2006/relationships/hyperlink" Target="https://files.eric.ed.gov/fulltext/ED546794.pdf" TargetMode="External"/><Relationship Id="rId26" Type="http://schemas.openxmlformats.org/officeDocument/2006/relationships/hyperlink" Target="https://hwb.gov.wales/curriculum-for-wales/expressive-arts/" TargetMode="External"/><Relationship Id="rId39" Type="http://schemas.openxmlformats.org/officeDocument/2006/relationships/image" Target="media/image7.png"/><Relationship Id="rId21" Type="http://schemas.openxmlformats.org/officeDocument/2006/relationships/hyperlink" Target="https://video.alexanderstreet.com/p/28D6RD72K" TargetMode="External"/><Relationship Id="rId34" Type="http://schemas.openxmlformats.org/officeDocument/2006/relationships/image" Target="media/image2.png"/><Relationship Id="rId42" Type="http://schemas.openxmlformats.org/officeDocument/2006/relationships/image" Target="media/image10.png"/><Relationship Id="rId7" Type="http://schemas.openxmlformats.org/officeDocument/2006/relationships/hyperlink" Target="https://www.proquest.com/docview/2265772283/fulltextPDF/CF47A99D2EA47DCPQ/1?accountid=130472&amp;sourcetype=Scholarly%20Journals" TargetMode="External"/><Relationship Id="rId2" Type="http://schemas.openxmlformats.org/officeDocument/2006/relationships/styles" Target="styles.xml"/><Relationship Id="rId16" Type="http://schemas.openxmlformats.org/officeDocument/2006/relationships/hyperlink" Target="https://web-p-ebscohost-com.ezproxy.uwtsd.ac.uk/ehost/pdfviewer/pdfviewer?vid=0&amp;sid=8ea588db-b0e6-4b77-a10b-152781da146c%40redis" TargetMode="External"/><Relationship Id="rId29" Type="http://schemas.openxmlformats.org/officeDocument/2006/relationships/hyperlink" Target="https://hwb.gov.wales/curriculum-for-wales/humanities/statements-of-what-matter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wales/sites/default/files/publications/2018-03/successful-futures.pdf" TargetMode="External"/><Relationship Id="rId24" Type="http://schemas.openxmlformats.org/officeDocument/2006/relationships/hyperlink" Target="https://hwb.gov.wales/curriculum-for-wales/assessment-arrangements/supporting-learner-progression-assessment-guidance/" TargetMode="External"/><Relationship Id="rId32" Type="http://schemas.openxmlformats.org/officeDocument/2006/relationships/hyperlink" Target="https://hwb.gov.wales/curriculum-for-wales/science-and-technology/descriptions-of-learning/" TargetMode="External"/><Relationship Id="rId37" Type="http://schemas.openxmlformats.org/officeDocument/2006/relationships/image" Target="media/image5.png"/><Relationship Id="rId40" Type="http://schemas.openxmlformats.org/officeDocument/2006/relationships/image" Target="media/image8.png"/><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estyn.gov.wales/system/files/2022-10/Effective%20approaches%20to%20assessment%20that%20improve%20teaching%20and%20learning.pdf" TargetMode="External"/><Relationship Id="rId23" Type="http://schemas.openxmlformats.org/officeDocument/2006/relationships/hyperlink" Target="https://hwb.gov.wales/api/storage/b447d1fe-5463-4382-9726-e68623a05dd2/assessment-for-learning-and-the-national-literacy-and-numeracy-framework.pdf" TargetMode="External"/><Relationship Id="rId28" Type="http://schemas.openxmlformats.org/officeDocument/2006/relationships/hyperlink" Target="https://hwb.gov.wales/curriculum-for-wales/humanities/" TargetMode="External"/><Relationship Id="rId36" Type="http://schemas.openxmlformats.org/officeDocument/2006/relationships/image" Target="media/image4.png"/><Relationship Id="rId10" Type="http://schemas.openxmlformats.org/officeDocument/2006/relationships/hyperlink" Target="https://assets.website-files.com/5ee28729f7b4a5fa99bef2b3/5ee9f507021911ae35ac6c4d_EBE_GTT_EVIDENCE%20REVIEW_DIGITAL.pdf?utm_referrer=https%3A%2F%2Fwww.greatteaching.com%2F" TargetMode="External"/><Relationship Id="rId19" Type="http://schemas.openxmlformats.org/officeDocument/2006/relationships/hyperlink" Target="https://ccea.org.uk/downloads/docs/ccea-asset/Assessment/Assessment%20for%20Learning%20for%20Key%20Stage%203.pdf" TargetMode="External"/><Relationship Id="rId31" Type="http://schemas.openxmlformats.org/officeDocument/2006/relationships/hyperlink" Target="https://hwb.gov.wales/curriculum-for-wales/science-and-technology/"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est.org.uk/importance-of-technology-in-schools/" TargetMode="External"/><Relationship Id="rId14" Type="http://schemas.openxmlformats.org/officeDocument/2006/relationships/hyperlink" Target="https://www.estyn.gov.wales/effective-practice/effective-feedback-support-independent-learners" TargetMode="External"/><Relationship Id="rId22" Type="http://schemas.openxmlformats.org/officeDocument/2006/relationships/hyperlink" Target="https://hwb.gov.wales/api/storage/663d00fd-9c3b-4003-9a1f-0012bad39fad/how-to-develop-thinking-and-assessment-for-learning-in-the-classroom.pdf" TargetMode="External"/><Relationship Id="rId27" Type="http://schemas.openxmlformats.org/officeDocument/2006/relationships/hyperlink" Target="https://hwb.gov.wales/curriculum-for-wales/expressive-arts/descriptions-of-learning/" TargetMode="External"/><Relationship Id="rId30" Type="http://schemas.openxmlformats.org/officeDocument/2006/relationships/hyperlink" Target="https://hwb.gov.wales/curriculum-for-wales/humanities/descriptions-of-learning/" TargetMode="External"/><Relationship Id="rId35" Type="http://schemas.openxmlformats.org/officeDocument/2006/relationships/image" Target="media/image3.png"/><Relationship Id="rId43" Type="http://schemas.openxmlformats.org/officeDocument/2006/relationships/image" Target="media/image11.png"/><Relationship Id="rId8" Type="http://schemas.openxmlformats.org/officeDocument/2006/relationships/hyperlink" Target="file:///C:\Users\emmie\Downloads\Inside_the_Black_Box_Raising_Standards_Through_Cla%20(1).pdf" TargetMode="External"/><Relationship Id="rId3" Type="http://schemas.openxmlformats.org/officeDocument/2006/relationships/settings" Target="settings.xml"/><Relationship Id="rId12" Type="http://schemas.openxmlformats.org/officeDocument/2006/relationships/hyperlink" Target="https://youtu.be/E_6PskE3zfQ?si=8ruw7r4GMk2G_2Gh" TargetMode="External"/><Relationship Id="rId17" Type="http://schemas.openxmlformats.org/officeDocument/2006/relationships/hyperlink" Target="https://web-p-ebscohost-com.ezproxy.uwtsd.ac.uk/ehost/pdfviewer/pdfviewer?vid=0&amp;sid=bbd8779a-6e04-444f-8461-031a365a7d9e%40redis" TargetMode="External"/><Relationship Id="rId25" Type="http://schemas.openxmlformats.org/officeDocument/2006/relationships/hyperlink" Target="https://hwb.gov.wales/curriculum-for-wales/introduction-to-curriculum-for-wales-guidance" TargetMode="External"/><Relationship Id="rId33" Type="http://schemas.openxmlformats.org/officeDocument/2006/relationships/image" Target="media/image1.png"/><Relationship Id="rId38" Type="http://schemas.openxmlformats.org/officeDocument/2006/relationships/image" Target="media/image6.png"/><Relationship Id="rId20" Type="http://schemas.openxmlformats.org/officeDocument/2006/relationships/hyperlink" Target="https://www.proquest.com/docview/1993165447?accountid=130472&amp;parentSessionId=mse2zindrFtIxStyQGO3o8vq9qsWeHNaywEkJ0OV%2B8s%3D&amp;pq-origsite=primo&amp;sourcetype=Scholarly%20Journals" TargetMode="External"/><Relationship Id="rId4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4204</TotalTime>
  <Pages>14</Pages>
  <Words>5534</Words>
  <Characters>31548</Characters>
  <Application>Microsoft Office Word</Application>
  <DocSecurity>0</DocSecurity>
  <Lines>262</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Emmie Porter</dc:creator>
  <cp:keywords/>
  <dc:description/>
  <cp:lastModifiedBy>Emmie Porter (2206236)</cp:lastModifiedBy>
  <cp:revision>724</cp:revision>
  <dcterms:created xsi:type="dcterms:W3CDTF">2023-10-16T09:27:00Z</dcterms:created>
  <dcterms:modified xsi:type="dcterms:W3CDTF">2024-01-09T18:44:00Z</dcterms:modified>
</cp:coreProperties>
</file>