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bookmarkStart w:colFirst="0" w:colLast="0" w:name="_gjdgxs" w:id="0"/>
      <w:bookmarkEnd w:id="0"/>
      <w:r w:rsidDel="00000000" w:rsidR="00000000" w:rsidRPr="00000000">
        <w:rPr>
          <w:rFonts w:ascii="Tahoma" w:cs="Tahoma" w:eastAsia="Tahoma" w:hAnsi="Tahoma"/>
          <w:b w:val="1"/>
          <w:u w:val="single"/>
          <w:rtl w:val="0"/>
        </w:rPr>
        <w:t xml:space="preserve">LEVEL 4 Cert. IHM – STUDENT GUEST SPEAKER LEARNING LOG</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3600" w:right="0" w:hanging="3600"/>
        <w:jc w:val="center"/>
        <w:rPr>
          <w:rFonts w:ascii="Tahoma" w:cs="Tahoma" w:eastAsia="Tahoma" w:hAnsi="Tahoma"/>
          <w:b w:val="1"/>
          <w:i w:val="0"/>
          <w:smallCaps w:val="0"/>
          <w:strike w:val="0"/>
          <w:color w:val="000000"/>
          <w:sz w:val="24"/>
          <w:szCs w:val="24"/>
          <w:u w:val="single"/>
          <w:shd w:fill="auto" w:val="clear"/>
          <w:vertAlign w:val="baseline"/>
        </w:rPr>
      </w:pPr>
      <w:bookmarkStart w:colFirst="0" w:colLast="0" w:name="_30j0zll" w:id="1"/>
      <w:bookmarkEnd w:id="1"/>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M</w:t>
      </w:r>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ODULE CODE:</w:t>
        <w:tab/>
        <w:t xml:space="preserve">M4X01919</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bookmarkStart w:colFirst="0" w:colLast="0" w:name="_1fob9te" w:id="2"/>
      <w:bookmarkEnd w:id="2"/>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HOTEL PLACEMENT – OPERATING HOTEL FACILITIES</w:t>
      </w:r>
      <w:r w:rsidDel="00000000" w:rsidR="00000000" w:rsidRPr="00000000">
        <w:rPr>
          <w:rtl w:val="0"/>
        </w:rPr>
      </w:r>
    </w:p>
    <w:p w:rsidR="00000000" w:rsidDel="00000000" w:rsidP="00000000" w:rsidRDefault="00000000" w:rsidRPr="00000000" w14:paraId="00000004">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5">
      <w:pPr>
        <w:jc w:val="both"/>
        <w:rPr>
          <w:rFonts w:ascii="Tahoma" w:cs="Tahoma" w:eastAsia="Tahoma" w:hAnsi="Tahoma"/>
        </w:rPr>
      </w:pPr>
      <w:r w:rsidDel="00000000" w:rsidR="00000000" w:rsidRPr="00000000">
        <w:rPr>
          <w:rFonts w:ascii="Tahoma" w:cs="Tahoma" w:eastAsia="Tahoma" w:hAnsi="Tahoma"/>
          <w:rtl w:val="0"/>
        </w:rPr>
        <w:t xml:space="preserve">This Student’ s Learning Log is devised to help you maximise your knowledge, understanding and skills gained in area of facilities management in the hospitality (hotel) industry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facilities management in the hotel industry etc.), evidence of learning and skills development outcomes Guest Speaking session, including summative reflection of the session.</w:t>
      </w:r>
    </w:p>
    <w:p w:rsidR="00000000" w:rsidDel="00000000" w:rsidP="00000000" w:rsidRDefault="00000000" w:rsidRPr="00000000" w14:paraId="00000006">
      <w:pPr>
        <w:jc w:val="both"/>
        <w:rPr>
          <w:rFonts w:ascii="Tahoma" w:cs="Tahoma" w:eastAsia="Tahoma" w:hAnsi="Tahoma"/>
        </w:rPr>
      </w:pPr>
      <w:r w:rsidDel="00000000" w:rsidR="00000000" w:rsidRPr="00000000">
        <w:rPr>
          <w:rFonts w:ascii="Tahoma" w:cs="Tahoma" w:eastAsia="Tahoma" w:hAnsi="Tahoma"/>
          <w:rtl w:val="0"/>
        </w:rPr>
        <w:t xml:space="preserve">This assessment is to encourage students to think critically about their future active involvement and the skills they need to carry out various facilities management activities. You are advised to participate actively in listening, learning/discussions all through the Guest Speaking session.  </w:t>
      </w:r>
    </w:p>
    <w:p w:rsidR="00000000" w:rsidDel="00000000" w:rsidP="00000000" w:rsidRDefault="00000000" w:rsidRPr="00000000" w14:paraId="00000007">
      <w:pPr>
        <w:jc w:val="both"/>
        <w:rPr>
          <w:rFonts w:ascii="Tahoma" w:cs="Tahoma" w:eastAsia="Tahoma" w:hAnsi="Tahoma"/>
          <w:b w:val="1"/>
        </w:rPr>
      </w:pPr>
      <w:r w:rsidDel="00000000" w:rsidR="00000000" w:rsidRPr="00000000">
        <w:rPr>
          <w:rFonts w:ascii="Tahoma" w:cs="Tahoma" w:eastAsia="Tahoma" w:hAnsi="Tahoma"/>
          <w:b w:val="1"/>
          <w:rtl w:val="0"/>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rsidR="00000000" w:rsidDel="00000000" w:rsidP="00000000" w:rsidRDefault="00000000" w:rsidRPr="00000000" w14:paraId="00000008">
      <w:pPr>
        <w:rPr>
          <w:rFonts w:ascii="Tahoma" w:cs="Tahoma" w:eastAsia="Tahoma" w:hAnsi="Tahoma"/>
          <w:b w:val="1"/>
          <w:i w:val="1"/>
          <w:sz w:val="22"/>
          <w:szCs w:val="22"/>
        </w:rPr>
      </w:pPr>
      <w:r w:rsidDel="00000000" w:rsidR="00000000" w:rsidRPr="00000000">
        <w:rPr>
          <w:rFonts w:ascii="Tahoma" w:cs="Tahoma" w:eastAsia="Tahoma" w:hAnsi="Tahoma"/>
          <w:b w:val="1"/>
          <w:i w:val="1"/>
          <w:color w:val="ff0000"/>
          <w:sz w:val="22"/>
          <w:szCs w:val="22"/>
          <w:rtl w:val="0"/>
        </w:rPr>
        <w:t xml:space="preserve">Please note, you are always required to have your student ID card on you while on Field Trip.</w:t>
      </w:r>
      <w:r w:rsidDel="00000000" w:rsidR="00000000" w:rsidRPr="00000000">
        <w:rPr>
          <w:rtl w:val="0"/>
        </w:rPr>
      </w:r>
    </w:p>
    <w:p w:rsidR="00000000" w:rsidDel="00000000" w:rsidP="00000000" w:rsidRDefault="00000000" w:rsidRPr="00000000" w14:paraId="00000009">
      <w:pPr>
        <w:jc w:val="both"/>
        <w:rPr>
          <w:rFonts w:ascii="Tahoma" w:cs="Tahoma" w:eastAsia="Tahoma" w:hAnsi="Tahoma"/>
        </w:rPr>
      </w:pPr>
      <w:r w:rsidDel="00000000" w:rsidR="00000000" w:rsidRPr="00000000">
        <w:rPr>
          <w:rtl w:val="0"/>
        </w:rPr>
      </w:r>
    </w:p>
    <w:p w:rsidR="00000000" w:rsidDel="00000000" w:rsidP="00000000" w:rsidRDefault="00000000" w:rsidRPr="00000000" w14:paraId="0000000A">
      <w:pPr>
        <w:rPr>
          <w:rFonts w:ascii="Tahoma" w:cs="Tahoma" w:eastAsia="Tahoma" w:hAnsi="Tahoma"/>
          <w:b w:val="1"/>
          <w:u w:val="single"/>
        </w:rPr>
      </w:pPr>
      <w:r w:rsidDel="00000000" w:rsidR="00000000" w:rsidRPr="00000000">
        <w:rPr>
          <w:rFonts w:ascii="Tahoma" w:cs="Tahoma" w:eastAsia="Tahoma" w:hAnsi="Tahoma"/>
          <w:b w:val="1"/>
          <w:u w:val="single"/>
          <w:rtl w:val="0"/>
        </w:rPr>
        <w:t xml:space="preserve">Cert. IHM LV4 Learning Log:</w:t>
      </w:r>
    </w:p>
    <w:p w:rsidR="00000000" w:rsidDel="00000000" w:rsidP="00000000" w:rsidRDefault="00000000" w:rsidRPr="00000000" w14:paraId="0000000B">
      <w:pPr>
        <w:rPr>
          <w:rFonts w:ascii="Tahoma" w:cs="Tahoma" w:eastAsia="Tahoma" w:hAnsi="Tahoma"/>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681"/>
        <w:gridCol w:w="1383"/>
        <w:gridCol w:w="1594"/>
        <w:gridCol w:w="2020"/>
        <w:gridCol w:w="2504"/>
        <w:tblGridChange w:id="0">
          <w:tblGrid>
            <w:gridCol w:w="3681"/>
            <w:gridCol w:w="1383"/>
            <w:gridCol w:w="1594"/>
            <w:gridCol w:w="2020"/>
            <w:gridCol w:w="2504"/>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0C">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Student Name: Livia Nicoleta Cocirlau</w:t>
            </w:r>
          </w:p>
          <w:p w:rsidR="00000000" w:rsidDel="00000000" w:rsidP="00000000" w:rsidRDefault="00000000" w:rsidRPr="00000000" w14:paraId="0000000D">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Student name:Livia Nicoleta Cocirlau</w:t>
            </w:r>
          </w:p>
          <w:p w:rsidR="00000000" w:rsidDel="00000000" w:rsidP="00000000" w:rsidRDefault="00000000" w:rsidRPr="00000000" w14:paraId="0000000E">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Cohort 1 Group: 3</w:t>
            </w:r>
          </w:p>
          <w:p w:rsidR="00000000" w:rsidDel="00000000" w:rsidP="00000000" w:rsidRDefault="00000000" w:rsidRPr="00000000" w14:paraId="0000000F">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Lecturer’s Name:  Olu Adegbite </w:t>
            </w:r>
          </w:p>
          <w:p w:rsidR="00000000" w:rsidDel="00000000" w:rsidP="00000000" w:rsidRDefault="00000000" w:rsidRPr="00000000" w14:paraId="00000010">
            <w:pPr>
              <w:rPr>
                <w:rFonts w:ascii="Tahoma" w:cs="Tahoma" w:eastAsia="Tahoma" w:hAnsi="Tahom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0" w:val="nil"/>
            </w:tcBorders>
            <w:shd w:fill="fbd5b5" w:val="clear"/>
          </w:tcPr>
          <w:p w:rsidR="00000000" w:rsidDel="00000000" w:rsidP="00000000" w:rsidRDefault="00000000" w:rsidRPr="00000000" w14:paraId="00000011">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Name of Guest Speaker: Sunny</w:t>
            </w:r>
          </w:p>
        </w:tc>
        <w:tc>
          <w:tcPr>
            <w:tcBorders>
              <w:top w:color="000000" w:space="0" w:sz="4" w:val="single"/>
              <w:left w:color="000000" w:space="0" w:sz="0" w:val="nil"/>
              <w:bottom w:color="000000" w:space="0" w:sz="4" w:val="single"/>
              <w:right w:color="000000" w:space="0" w:sz="4" w:val="single"/>
            </w:tcBorders>
            <w:shd w:fill="fbd5b5" w:val="clear"/>
          </w:tcPr>
          <w:p w:rsidR="00000000" w:rsidDel="00000000" w:rsidP="00000000" w:rsidRDefault="00000000" w:rsidRPr="00000000" w14:paraId="00000012">
            <w:pPr>
              <w:jc w:val="center"/>
              <w:rPr>
                <w:rFonts w:ascii="Tahoma" w:cs="Tahoma" w:eastAsia="Tahoma" w:hAnsi="Tahoma"/>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13">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Lecture Week:…. 2</w:t>
            </w:r>
          </w:p>
        </w:tc>
        <w:tc>
          <w:tcPr>
            <w:tcBorders>
              <w:top w:color="000000" w:space="0" w:sz="4" w:val="single"/>
              <w:left w:color="000000" w:space="0" w:sz="4" w:val="single"/>
              <w:bottom w:color="000000" w:space="0" w:sz="0" w:val="nil"/>
              <w:right w:color="000000" w:space="0" w:sz="4" w:val="single"/>
            </w:tcBorders>
            <w:shd w:fill="fbd5b5" w:val="clear"/>
          </w:tcPr>
          <w:p w:rsidR="00000000" w:rsidDel="00000000" w:rsidP="00000000" w:rsidRDefault="00000000" w:rsidRPr="00000000" w14:paraId="00000014">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Date: 29/01/2020</w:t>
            </w:r>
          </w:p>
          <w:p w:rsidR="00000000" w:rsidDel="00000000" w:rsidP="00000000" w:rsidRDefault="00000000" w:rsidRPr="00000000" w14:paraId="00000015">
            <w:pPr>
              <w:rPr>
                <w:rFonts w:ascii="Tahoma" w:cs="Tahoma" w:eastAsia="Tahoma" w:hAnsi="Tahoma"/>
                <w:b w:val="1"/>
                <w:sz w:val="22"/>
                <w:szCs w:val="22"/>
              </w:rPr>
            </w:pPr>
            <w:r w:rsidDel="00000000" w:rsidR="00000000" w:rsidRPr="00000000">
              <w:rPr>
                <w:rtl w:val="0"/>
              </w:rPr>
            </w:r>
          </w:p>
          <w:p w:rsidR="00000000" w:rsidDel="00000000" w:rsidP="00000000" w:rsidRDefault="00000000" w:rsidRPr="00000000" w14:paraId="00000016">
            <w:pPr>
              <w:jc w:val="center"/>
              <w:rPr>
                <w:rFonts w:ascii="Tahoma" w:cs="Tahoma" w:eastAsia="Tahoma" w:hAnsi="Tahoma"/>
                <w:b w:val="1"/>
                <w:sz w:val="22"/>
                <w:szCs w:val="22"/>
              </w:rPr>
            </w:pPr>
            <w:r w:rsidDel="00000000" w:rsidR="00000000" w:rsidRPr="00000000">
              <w:rPr>
                <w:rtl w:val="0"/>
              </w:rPr>
            </w:r>
          </w:p>
          <w:p w:rsidR="00000000" w:rsidDel="00000000" w:rsidP="00000000" w:rsidRDefault="00000000" w:rsidRPr="00000000" w14:paraId="00000017">
            <w:pPr>
              <w:rPr>
                <w:rFonts w:ascii="Tahoma" w:cs="Tahoma" w:eastAsia="Tahoma" w:hAnsi="Tahoma"/>
                <w:b w:val="1"/>
                <w:sz w:val="22"/>
                <w:szCs w:val="22"/>
              </w:rPr>
            </w:pPr>
            <w:r w:rsidDel="00000000" w:rsidR="00000000" w:rsidRPr="00000000">
              <w:rPr>
                <w:rtl w:val="0"/>
              </w:rPr>
            </w:r>
          </w:p>
        </w:tc>
      </w:tr>
      <w:tr>
        <w:trPr>
          <w:trHeight w:val="1341" w:hRule="atLeast"/>
        </w:trP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8">
            <w:pPr>
              <w:rPr>
                <w:rFonts w:ascii="Tahoma" w:cs="Tahoma" w:eastAsia="Tahoma" w:hAnsi="Tahoma"/>
                <w:b w:val="1"/>
              </w:rPr>
            </w:pPr>
            <w:r w:rsidDel="00000000" w:rsidR="00000000" w:rsidRPr="00000000">
              <w:rPr>
                <w:rFonts w:ascii="Tahoma" w:cs="Tahoma" w:eastAsia="Tahoma" w:hAnsi="Tahoma"/>
                <w:b w:val="1"/>
                <w:rtl w:val="0"/>
              </w:rPr>
              <w:t xml:space="preserve">What are the key topics examined in the Guest Speaker’s session (these may include various key themes, activities and skills in the field of facilities management in the hotel industry, etc): </w:t>
            </w:r>
          </w:p>
          <w:p w:rsidR="00000000" w:rsidDel="00000000" w:rsidP="00000000" w:rsidRDefault="00000000" w:rsidRPr="00000000" w14:paraId="00000019">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1A">
            <w:pPr>
              <w:rPr>
                <w:rFonts w:ascii="Tahoma" w:cs="Tahoma" w:eastAsia="Tahoma" w:hAnsi="Tahoma"/>
                <w:sz w:val="28"/>
                <w:szCs w:val="28"/>
              </w:rPr>
            </w:pPr>
            <w:r w:rsidDel="00000000" w:rsidR="00000000" w:rsidRPr="00000000">
              <w:rPr>
                <w:rFonts w:ascii="Tahoma" w:cs="Tahoma" w:eastAsia="Tahoma" w:hAnsi="Tahoma"/>
                <w:sz w:val="28"/>
                <w:szCs w:val="28"/>
                <w:rtl w:val="0"/>
              </w:rPr>
              <w:t xml:space="preserve">The skills of a good manager are:</w:t>
            </w:r>
          </w:p>
          <w:p w:rsidR="00000000" w:rsidDel="00000000" w:rsidP="00000000" w:rsidRDefault="00000000" w:rsidRPr="00000000" w14:paraId="0000001B">
            <w:pPr>
              <w:rPr/>
            </w:pPr>
            <w:r w:rsidDel="00000000" w:rsidR="00000000" w:rsidRPr="00000000">
              <w:rPr>
                <w:rFonts w:ascii="Tahoma" w:cs="Tahoma" w:eastAsia="Tahoma" w:hAnsi="Tahoma"/>
                <w:sz w:val="28"/>
                <w:szCs w:val="28"/>
                <w:rtl w:val="0"/>
              </w:rPr>
              <w:t xml:space="preserve">Creativity</w:t>
            </w:r>
            <w:r w:rsidDel="00000000" w:rsidR="00000000" w:rsidRPr="00000000">
              <w:rPr>
                <w:rtl w:val="0"/>
              </w:rPr>
            </w:r>
          </w:p>
          <w:p w:rsidR="00000000" w:rsidDel="00000000" w:rsidP="00000000" w:rsidRDefault="00000000" w:rsidRPr="00000000" w14:paraId="0000001C">
            <w:pPr>
              <w:rPr/>
            </w:pPr>
            <w:r w:rsidDel="00000000" w:rsidR="00000000" w:rsidRPr="00000000">
              <w:rPr>
                <w:rFonts w:ascii="Tahoma" w:cs="Tahoma" w:eastAsia="Tahoma" w:hAnsi="Tahoma"/>
                <w:sz w:val="28"/>
                <w:szCs w:val="28"/>
                <w:rtl w:val="0"/>
              </w:rPr>
              <w:t xml:space="preserve">Structure</w:t>
            </w:r>
            <w:r w:rsidDel="00000000" w:rsidR="00000000" w:rsidRPr="00000000">
              <w:rPr>
                <w:rtl w:val="0"/>
              </w:rPr>
            </w:r>
          </w:p>
          <w:p w:rsidR="00000000" w:rsidDel="00000000" w:rsidP="00000000" w:rsidRDefault="00000000" w:rsidRPr="00000000" w14:paraId="0000001D">
            <w:pPr>
              <w:rPr/>
            </w:pPr>
            <w:r w:rsidDel="00000000" w:rsidR="00000000" w:rsidRPr="00000000">
              <w:rPr>
                <w:rFonts w:ascii="Tahoma" w:cs="Tahoma" w:eastAsia="Tahoma" w:hAnsi="Tahoma"/>
                <w:sz w:val="28"/>
                <w:szCs w:val="28"/>
                <w:rtl w:val="0"/>
              </w:rPr>
              <w:t xml:space="preserve">Intuition</w:t>
            </w:r>
            <w:r w:rsidDel="00000000" w:rsidR="00000000" w:rsidRPr="00000000">
              <w:rPr>
                <w:rtl w:val="0"/>
              </w:rPr>
            </w:r>
          </w:p>
          <w:p w:rsidR="00000000" w:rsidDel="00000000" w:rsidP="00000000" w:rsidRDefault="00000000" w:rsidRPr="00000000" w14:paraId="0000001E">
            <w:pPr>
              <w:rPr/>
            </w:pPr>
            <w:r w:rsidDel="00000000" w:rsidR="00000000" w:rsidRPr="00000000">
              <w:rPr>
                <w:rFonts w:ascii="Tahoma" w:cs="Tahoma" w:eastAsia="Tahoma" w:hAnsi="Tahoma"/>
                <w:sz w:val="28"/>
                <w:szCs w:val="28"/>
                <w:rtl w:val="0"/>
              </w:rPr>
              <w:t xml:space="preserve">Knowledge</w:t>
            </w:r>
            <w:r w:rsidDel="00000000" w:rsidR="00000000" w:rsidRPr="00000000">
              <w:rPr>
                <w:rtl w:val="0"/>
              </w:rPr>
            </w:r>
          </w:p>
          <w:p w:rsidR="00000000" w:rsidDel="00000000" w:rsidP="00000000" w:rsidRDefault="00000000" w:rsidRPr="00000000" w14:paraId="0000001F">
            <w:pPr>
              <w:rPr/>
            </w:pPr>
            <w:r w:rsidDel="00000000" w:rsidR="00000000" w:rsidRPr="00000000">
              <w:rPr>
                <w:rFonts w:ascii="Tahoma" w:cs="Tahoma" w:eastAsia="Tahoma" w:hAnsi="Tahoma"/>
                <w:sz w:val="28"/>
                <w:szCs w:val="28"/>
                <w:rtl w:val="0"/>
              </w:rPr>
              <w:t xml:space="preserve">Commitment</w:t>
            </w:r>
            <w:r w:rsidDel="00000000" w:rsidR="00000000" w:rsidRPr="00000000">
              <w:rPr>
                <w:rtl w:val="0"/>
              </w:rPr>
            </w:r>
          </w:p>
          <w:p w:rsidR="00000000" w:rsidDel="00000000" w:rsidP="00000000" w:rsidRDefault="00000000" w:rsidRPr="00000000" w14:paraId="00000020">
            <w:pPr>
              <w:rPr/>
            </w:pPr>
            <w:r w:rsidDel="00000000" w:rsidR="00000000" w:rsidRPr="00000000">
              <w:rPr>
                <w:rFonts w:ascii="Tahoma" w:cs="Tahoma" w:eastAsia="Tahoma" w:hAnsi="Tahoma"/>
                <w:sz w:val="28"/>
                <w:szCs w:val="28"/>
                <w:rtl w:val="0"/>
              </w:rPr>
              <w:t xml:space="preserve">To be human</w:t>
            </w:r>
            <w:r w:rsidDel="00000000" w:rsidR="00000000" w:rsidRPr="00000000">
              <w:rPr>
                <w:rtl w:val="0"/>
              </w:rPr>
            </w:r>
          </w:p>
          <w:p w:rsidR="00000000" w:rsidDel="00000000" w:rsidP="00000000" w:rsidRDefault="00000000" w:rsidRPr="00000000" w14:paraId="00000021">
            <w:pPr>
              <w:rPr/>
            </w:pPr>
            <w:r w:rsidDel="00000000" w:rsidR="00000000" w:rsidRPr="00000000">
              <w:rPr>
                <w:rFonts w:ascii="Tahoma" w:cs="Tahoma" w:eastAsia="Tahoma" w:hAnsi="Tahoma"/>
                <w:sz w:val="28"/>
                <w:szCs w:val="28"/>
                <w:rtl w:val="0"/>
              </w:rPr>
              <w:t xml:space="preserve">Sparkle</w:t>
            </w:r>
            <w:r w:rsidDel="00000000" w:rsidR="00000000" w:rsidRPr="00000000">
              <w:rPr>
                <w:rtl w:val="0"/>
              </w:rPr>
            </w:r>
          </w:p>
          <w:p w:rsidR="00000000" w:rsidDel="00000000" w:rsidP="00000000" w:rsidRDefault="00000000" w:rsidRPr="00000000" w14:paraId="00000022">
            <w:pPr>
              <w:rPr/>
            </w:pPr>
            <w:r w:rsidDel="00000000" w:rsidR="00000000" w:rsidRPr="00000000">
              <w:rPr>
                <w:rFonts w:ascii="Tahoma" w:cs="Tahoma" w:eastAsia="Tahoma" w:hAnsi="Tahoma"/>
                <w:sz w:val="28"/>
                <w:szCs w:val="28"/>
                <w:rtl w:val="0"/>
              </w:rPr>
              <w:t xml:space="preserve">Discipline</w:t>
            </w:r>
            <w:r w:rsidDel="00000000" w:rsidR="00000000" w:rsidRPr="00000000">
              <w:rPr>
                <w:rtl w:val="0"/>
              </w:rPr>
            </w:r>
          </w:p>
          <w:p w:rsidR="00000000" w:rsidDel="00000000" w:rsidP="00000000" w:rsidRDefault="00000000" w:rsidRPr="00000000" w14:paraId="00000023">
            <w:pPr>
              <w:rPr>
                <w:sz w:val="28"/>
                <w:szCs w:val="28"/>
              </w:rPr>
            </w:pPr>
            <w:r w:rsidDel="00000000" w:rsidR="00000000" w:rsidRPr="00000000">
              <w:rPr>
                <w:sz w:val="28"/>
                <w:szCs w:val="28"/>
                <w:rtl w:val="0"/>
              </w:rPr>
              <w:t xml:space="preserve">Facility operations is a mangement job that focuses on the efficient operation of the business, or a variety of businesses.</w:t>
            </w:r>
          </w:p>
          <w:p w:rsidR="00000000" w:rsidDel="00000000" w:rsidP="00000000" w:rsidRDefault="00000000" w:rsidRPr="00000000" w14:paraId="00000024">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5">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26">
            <w:pPr>
              <w:jc w:val="center"/>
              <w:rPr>
                <w:b w:val="1"/>
              </w:rPr>
            </w:pPr>
            <w:r w:rsidDel="00000000" w:rsidR="00000000" w:rsidRPr="00000000">
              <w:rPr>
                <w:rtl w:val="0"/>
              </w:rPr>
            </w:r>
          </w:p>
          <w:p w:rsidR="00000000" w:rsidDel="00000000" w:rsidP="00000000" w:rsidRDefault="00000000" w:rsidRPr="00000000" w14:paraId="00000027">
            <w:pPr>
              <w:jc w:val="center"/>
              <w:rPr>
                <w:b w:val="1"/>
              </w:rPr>
            </w:pPr>
            <w:r w:rsidDel="00000000" w:rsidR="00000000" w:rsidRPr="00000000">
              <w:rPr>
                <w:rtl w:val="0"/>
              </w:rPr>
            </w:r>
          </w:p>
          <w:p w:rsidR="00000000" w:rsidDel="00000000" w:rsidP="00000000" w:rsidRDefault="00000000" w:rsidRPr="00000000" w14:paraId="00000028">
            <w:pPr>
              <w:jc w:val="center"/>
              <w:rPr>
                <w:b w:val="1"/>
              </w:rPr>
            </w:pPr>
            <w:r w:rsidDel="00000000" w:rsidR="00000000" w:rsidRPr="00000000">
              <w:rPr>
                <w:rtl w:val="0"/>
              </w:rPr>
            </w:r>
          </w:p>
          <w:p w:rsidR="00000000" w:rsidDel="00000000" w:rsidP="00000000" w:rsidRDefault="00000000" w:rsidRPr="00000000" w14:paraId="00000029">
            <w:pPr>
              <w:jc w:val="center"/>
              <w:rPr>
                <w:b w:val="1"/>
              </w:rPr>
            </w:pPr>
            <w:r w:rsidDel="00000000" w:rsidR="00000000" w:rsidRPr="00000000">
              <w:rPr>
                <w:rtl w:val="0"/>
              </w:rPr>
            </w:r>
          </w:p>
          <w:p w:rsidR="00000000" w:rsidDel="00000000" w:rsidP="00000000" w:rsidRDefault="00000000" w:rsidRPr="00000000" w14:paraId="0000002A">
            <w:pPr>
              <w:jc w:val="center"/>
              <w:rPr>
                <w:b w:val="1"/>
              </w:rPr>
            </w:pPr>
            <w:r w:rsidDel="00000000" w:rsidR="00000000" w:rsidRPr="00000000">
              <w:rPr>
                <w:rtl w:val="0"/>
              </w:rPr>
            </w:r>
          </w:p>
          <w:p w:rsidR="00000000" w:rsidDel="00000000" w:rsidP="00000000" w:rsidRDefault="00000000" w:rsidRPr="00000000" w14:paraId="0000002B">
            <w:pPr>
              <w:jc w:val="center"/>
              <w:rPr>
                <w:b w:val="1"/>
              </w:rPr>
            </w:pPr>
            <w:r w:rsidDel="00000000" w:rsidR="00000000" w:rsidRPr="00000000">
              <w:rPr>
                <w:rtl w:val="0"/>
              </w:rPr>
            </w:r>
          </w:p>
          <w:p w:rsidR="00000000" w:rsidDel="00000000" w:rsidP="00000000" w:rsidRDefault="00000000" w:rsidRPr="00000000" w14:paraId="0000002C">
            <w:pPr>
              <w:jc w:val="center"/>
              <w:rPr>
                <w:b w:val="1"/>
              </w:rPr>
            </w:pPr>
            <w:r w:rsidDel="00000000" w:rsidR="00000000" w:rsidRPr="00000000">
              <w:rPr>
                <w:rtl w:val="0"/>
              </w:rPr>
            </w:r>
          </w:p>
          <w:p w:rsidR="00000000" w:rsidDel="00000000" w:rsidP="00000000" w:rsidRDefault="00000000" w:rsidRPr="00000000" w14:paraId="0000002D">
            <w:pPr>
              <w:jc w:val="center"/>
              <w:rPr>
                <w:b w:val="1"/>
              </w:rPr>
            </w:pPr>
            <w:r w:rsidDel="00000000" w:rsidR="00000000" w:rsidRPr="00000000">
              <w:rPr>
                <w:rtl w:val="0"/>
              </w:rPr>
            </w:r>
          </w:p>
          <w:p w:rsidR="00000000" w:rsidDel="00000000" w:rsidP="00000000" w:rsidRDefault="00000000" w:rsidRPr="00000000" w14:paraId="0000002E">
            <w:pPr>
              <w:rPr>
                <w:rFonts w:ascii="Tahoma" w:cs="Tahoma" w:eastAsia="Tahoma" w:hAnsi="Tahoma"/>
                <w:sz w:val="20"/>
                <w:szCs w:val="20"/>
              </w:rPr>
            </w:pPr>
            <w:r w:rsidDel="00000000" w:rsidR="00000000" w:rsidRPr="00000000">
              <w:rPr>
                <w:rtl w:val="0"/>
              </w:rPr>
            </w:r>
          </w:p>
        </w:tc>
      </w:tr>
      <w:tr>
        <w:trPr>
          <w:trHeight w:val="3001" w:hRule="atLeast"/>
        </w:trP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3">
            <w:pPr>
              <w:rPr>
                <w:rFonts w:ascii="Tahoma" w:cs="Tahoma" w:eastAsia="Tahoma" w:hAnsi="Tahoma"/>
                <w:b w:val="1"/>
              </w:rPr>
            </w:pPr>
            <w:r w:rsidDel="00000000" w:rsidR="00000000" w:rsidRPr="00000000">
              <w:rPr>
                <w:rFonts w:ascii="Tahoma" w:cs="Tahoma" w:eastAsia="Tahoma" w:hAnsi="Tahoma"/>
                <w:b w:val="1"/>
                <w:rtl w:val="0"/>
              </w:rPr>
              <w:t xml:space="preserve">What are the importance of requisite skills in facilities management in the hotel industry as explained by Guest Speaker (please fill in as appropriate):</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0"/>
                <w:sz w:val="28"/>
                <w:szCs w:val="28"/>
              </w:rPr>
            </w:pPr>
            <w:r w:rsidDel="00000000" w:rsidR="00000000" w:rsidRPr="00000000">
              <w:rPr>
                <w:rFonts w:ascii="Tahoma" w:cs="Tahoma" w:eastAsia="Tahoma" w:hAnsi="Tahoma"/>
                <w:b w:val="1"/>
                <w:sz w:val="28"/>
                <w:szCs w:val="28"/>
                <w:rtl w:val="0"/>
              </w:rPr>
              <w:t xml:space="preserve">Experience</w:t>
            </w:r>
            <w:r w:rsidDel="00000000" w:rsidR="00000000" w:rsidRPr="00000000">
              <w:rPr>
                <w:rFonts w:ascii="Tahoma" w:cs="Tahoma" w:eastAsia="Tahoma" w:hAnsi="Tahoma"/>
                <w:b w:val="0"/>
                <w:sz w:val="28"/>
                <w:szCs w:val="28"/>
                <w:rtl w:val="0"/>
              </w:rPr>
              <w:t xml:space="preserve"> is FIRST.</w:t>
            </w:r>
            <w:r w:rsidDel="00000000" w:rsidR="00000000" w:rsidRPr="00000000">
              <w:rPr>
                <w:rtl w:val="0"/>
              </w:rPr>
            </w:r>
          </w:p>
          <w:p w:rsidR="00000000" w:rsidDel="00000000" w:rsidP="00000000" w:rsidRDefault="00000000" w:rsidRPr="00000000" w14:paraId="00000036">
            <w:pPr>
              <w:rPr/>
            </w:pPr>
            <w:r w:rsidDel="00000000" w:rsidR="00000000" w:rsidRPr="00000000">
              <w:rPr>
                <w:rFonts w:ascii="Tahoma" w:cs="Tahoma" w:eastAsia="Tahoma" w:hAnsi="Tahoma"/>
                <w:b w:val="0"/>
                <w:sz w:val="28"/>
                <w:szCs w:val="28"/>
                <w:rtl w:val="0"/>
              </w:rPr>
              <w:t xml:space="preserve">Experience helps you perform because of your knowledge.</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0"/>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sz w:val="28"/>
                <w:szCs w:val="28"/>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rtl w:val="0"/>
              </w:rPr>
            </w:r>
          </w:p>
          <w:p w:rsidR="00000000" w:rsidDel="00000000" w:rsidP="00000000" w:rsidRDefault="00000000" w:rsidRPr="00000000" w14:paraId="0000003D">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E">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F">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40">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41">
            <w:pPr>
              <w:rPr>
                <w:rFonts w:ascii="Tahoma" w:cs="Tahoma" w:eastAsia="Tahoma" w:hAnsi="Tahoma"/>
                <w:b w:val="1"/>
              </w:rPr>
            </w:pPr>
            <w:r w:rsidDel="00000000" w:rsidR="00000000" w:rsidRPr="00000000">
              <w:rPr>
                <w:rtl w:val="0"/>
              </w:rPr>
            </w:r>
          </w:p>
          <w:p w:rsidR="00000000" w:rsidDel="00000000" w:rsidP="00000000" w:rsidRDefault="00000000" w:rsidRPr="00000000" w14:paraId="0000004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9">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How has this Guest Speaker’s Session</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impacted on your Knowledge of facilities management in the hospitality/hotel industry?</w:t>
            </w: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Guest Speaker helped me realize how important it is to have the experience to be a good manager in a hotel.</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Travelodge has introduced a new SuperRooms.(The perfect choice with added comforts).</w:t>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In Travelodge any staff is ready to do any job.</w:t>
            </w:r>
            <w:r w:rsidDel="00000000" w:rsidR="00000000" w:rsidRPr="00000000">
              <w:rPr>
                <w:rtl w:val="0"/>
              </w:rPr>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You can order pizza whenever you want.</w:t>
            </w: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B">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C">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D">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E">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F">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0">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5">
            <w:pPr>
              <w:rPr>
                <w:rFonts w:ascii="Tahoma" w:cs="Tahoma" w:eastAsia="Tahoma" w:hAnsi="Tahoma"/>
                <w:b w:val="1"/>
              </w:rPr>
            </w:pPr>
            <w:r w:rsidDel="00000000" w:rsidR="00000000" w:rsidRPr="00000000">
              <w:rPr>
                <w:rFonts w:ascii="Tahoma" w:cs="Tahoma" w:eastAsia="Tahoma" w:hAnsi="Tahoma"/>
                <w:b w:val="1"/>
                <w:rtl w:val="0"/>
              </w:rPr>
              <w:t xml:space="preserve">Perform a self-appraisal of your understanding and key skills required in facilities management: </w:t>
            </w:r>
          </w:p>
          <w:p w:rsidR="00000000" w:rsidDel="00000000" w:rsidP="00000000" w:rsidRDefault="00000000" w:rsidRPr="00000000" w14:paraId="00000066">
            <w:pPr>
              <w:rPr>
                <w:rFonts w:ascii="Tahoma" w:cs="Tahoma" w:eastAsia="Tahoma" w:hAnsi="Tahoma"/>
                <w:b w:val="1"/>
              </w:rPr>
            </w:pPr>
            <w:r w:rsidDel="00000000" w:rsidR="00000000" w:rsidRPr="00000000">
              <w:rPr>
                <w:rtl w:val="0"/>
              </w:rPr>
            </w:r>
          </w:p>
          <w:p w:rsidR="00000000" w:rsidDel="00000000" w:rsidP="00000000" w:rsidRDefault="00000000" w:rsidRPr="00000000" w14:paraId="00000067">
            <w:pPr>
              <w:rPr>
                <w:rFonts w:ascii="Tahoma" w:cs="Tahoma" w:eastAsia="Tahoma" w:hAnsi="Tahoma"/>
                <w:b w:val="1"/>
              </w:rPr>
            </w:pPr>
            <w:r w:rsidDel="00000000" w:rsidR="00000000" w:rsidRPr="00000000">
              <w:rPr>
                <w:rtl w:val="0"/>
              </w:rPr>
              <w:t xml:space="preserve">A good manager is not limited to information in his field. The more informed and has general knowledge, the more inspired he is to make the best decisions.</w:t>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Teamwork helps you evolve.</w:t>
            </w:r>
          </w:p>
          <w:p w:rsidR="00000000" w:rsidDel="00000000" w:rsidP="00000000" w:rsidRDefault="00000000" w:rsidRPr="00000000" w14:paraId="00000069">
            <w:pPr>
              <w:rPr/>
            </w:pPr>
            <w:r w:rsidDel="00000000" w:rsidR="00000000" w:rsidRPr="00000000">
              <w:rPr>
                <w:rtl w:val="0"/>
              </w:rPr>
              <w:t xml:space="preserve">Pay attention to everything that happens!</w:t>
            </w:r>
          </w:p>
          <w:p w:rsidR="00000000" w:rsidDel="00000000" w:rsidP="00000000" w:rsidRDefault="00000000" w:rsidRPr="00000000" w14:paraId="0000006A">
            <w:pPr>
              <w:rPr>
                <w:rFonts w:ascii="Tahoma" w:cs="Tahoma" w:eastAsia="Tahoma" w:hAnsi="Tahoma"/>
                <w:b w:val="1"/>
              </w:rPr>
            </w:pPr>
            <w:r w:rsidDel="00000000" w:rsidR="00000000" w:rsidRPr="00000000">
              <w:rPr>
                <w:rtl w:val="0"/>
              </w:rPr>
            </w:r>
          </w:p>
          <w:p w:rsidR="00000000" w:rsidDel="00000000" w:rsidP="00000000" w:rsidRDefault="00000000" w:rsidRPr="00000000" w14:paraId="0000006B">
            <w:pPr>
              <w:rPr>
                <w:rFonts w:ascii="Tahoma" w:cs="Tahoma" w:eastAsia="Tahoma" w:hAnsi="Tahoma"/>
                <w:b w:val="1"/>
              </w:rPr>
            </w:pPr>
            <w:r w:rsidDel="00000000" w:rsidR="00000000" w:rsidRPr="00000000">
              <w:rPr>
                <w:rtl w:val="0"/>
              </w:rPr>
            </w:r>
          </w:p>
          <w:p w:rsidR="00000000" w:rsidDel="00000000" w:rsidP="00000000" w:rsidRDefault="00000000" w:rsidRPr="00000000" w14:paraId="0000006C">
            <w:pPr>
              <w:rPr>
                <w:rFonts w:ascii="Tahoma" w:cs="Tahoma" w:eastAsia="Tahoma" w:hAnsi="Tahoma"/>
                <w:b w:val="1"/>
              </w:rPr>
            </w:pPr>
            <w:r w:rsidDel="00000000" w:rsidR="00000000" w:rsidRPr="00000000">
              <w:rPr>
                <w:rtl w:val="0"/>
              </w:rPr>
            </w:r>
          </w:p>
          <w:p w:rsidR="00000000" w:rsidDel="00000000" w:rsidP="00000000" w:rsidRDefault="00000000" w:rsidRPr="00000000" w14:paraId="0000006D">
            <w:pPr>
              <w:rPr>
                <w:rFonts w:ascii="Tahoma" w:cs="Tahoma" w:eastAsia="Tahoma" w:hAnsi="Tahoma"/>
                <w:b w:val="1"/>
              </w:rPr>
            </w:pPr>
            <w:r w:rsidDel="00000000" w:rsidR="00000000" w:rsidRPr="00000000">
              <w:rPr>
                <w:rtl w:val="0"/>
              </w:rPr>
            </w:r>
          </w:p>
          <w:p w:rsidR="00000000" w:rsidDel="00000000" w:rsidP="00000000" w:rsidRDefault="00000000" w:rsidRPr="00000000" w14:paraId="0000006E">
            <w:pPr>
              <w:rPr>
                <w:rFonts w:ascii="Tahoma" w:cs="Tahoma" w:eastAsia="Tahoma" w:hAnsi="Tahoma"/>
                <w:b w:val="1"/>
              </w:rPr>
            </w:pPr>
            <w:r w:rsidDel="00000000" w:rsidR="00000000" w:rsidRPr="00000000">
              <w:rPr>
                <w:rtl w:val="0"/>
              </w:rPr>
            </w:r>
          </w:p>
          <w:p w:rsidR="00000000" w:rsidDel="00000000" w:rsidP="00000000" w:rsidRDefault="00000000" w:rsidRPr="00000000" w14:paraId="0000006F">
            <w:pPr>
              <w:rPr>
                <w:rFonts w:ascii="Tahoma" w:cs="Tahoma" w:eastAsia="Tahoma" w:hAnsi="Tahoma"/>
                <w:b w:val="1"/>
              </w:rPr>
            </w:pPr>
            <w:r w:rsidDel="00000000" w:rsidR="00000000" w:rsidRPr="00000000">
              <w:rPr>
                <w:rtl w:val="0"/>
              </w:rPr>
            </w:r>
          </w:p>
          <w:p w:rsidR="00000000" w:rsidDel="00000000" w:rsidP="00000000" w:rsidRDefault="00000000" w:rsidRPr="00000000" w14:paraId="00000070">
            <w:pPr>
              <w:rPr>
                <w:rFonts w:ascii="Tahoma" w:cs="Tahoma" w:eastAsia="Tahoma" w:hAnsi="Tahoma"/>
                <w:b w:val="1"/>
              </w:rPr>
            </w:pPr>
            <w:r w:rsidDel="00000000" w:rsidR="00000000" w:rsidRPr="00000000">
              <w:rPr>
                <w:rtl w:val="0"/>
              </w:rPr>
            </w:r>
          </w:p>
          <w:p w:rsidR="00000000" w:rsidDel="00000000" w:rsidP="00000000" w:rsidRDefault="00000000" w:rsidRPr="00000000" w14:paraId="00000071">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6">
            <w:pPr>
              <w:rPr>
                <w:rFonts w:ascii="Tahoma" w:cs="Tahoma" w:eastAsia="Tahoma" w:hAnsi="Tahoma"/>
                <w:b w:val="1"/>
              </w:rPr>
            </w:pPr>
            <w:r w:rsidDel="00000000" w:rsidR="00000000" w:rsidRPr="00000000">
              <w:rPr>
                <w:rFonts w:ascii="Tahoma" w:cs="Tahoma" w:eastAsia="Tahoma" w:hAnsi="Tahoma"/>
                <w:b w:val="1"/>
                <w:rtl w:val="0"/>
              </w:rPr>
              <w:t xml:space="preserve">Based on your self-appraisal, what would you do to improve on these skills?</w:t>
            </w:r>
          </w:p>
          <w:p w:rsidR="00000000" w:rsidDel="00000000" w:rsidP="00000000" w:rsidRDefault="00000000" w:rsidRPr="00000000" w14:paraId="00000077">
            <w:pPr>
              <w:rPr>
                <w:rFonts w:ascii="Tahoma" w:cs="Tahoma" w:eastAsia="Tahoma" w:hAnsi="Tahoma"/>
                <w:b w:val="1"/>
              </w:rPr>
            </w:pPr>
            <w:r w:rsidDel="00000000" w:rsidR="00000000" w:rsidRPr="00000000">
              <w:rPr>
                <w:rtl w:val="0"/>
              </w:rPr>
            </w:r>
          </w:p>
          <w:p w:rsidR="00000000" w:rsidDel="00000000" w:rsidP="00000000" w:rsidRDefault="00000000" w:rsidRPr="00000000" w14:paraId="00000078">
            <w:pPr>
              <w:rPr>
                <w:rFonts w:ascii="Tahoma" w:cs="Tahoma" w:eastAsia="Tahoma" w:hAnsi="Tahoma"/>
                <w:b w:val="1"/>
              </w:rPr>
            </w:pPr>
            <w:r w:rsidDel="00000000" w:rsidR="00000000" w:rsidRPr="00000000">
              <w:rPr>
                <w:rtl w:val="0"/>
              </w:rPr>
              <w:t xml:space="preserve">Discipline is the ability to choose and learn from the one who draws your attention.</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Broad vision, small actions - a good manager always sees the overall picture, but in details. Small steps lead to great results.</w:t>
            </w:r>
          </w:p>
          <w:p w:rsidR="00000000" w:rsidDel="00000000" w:rsidP="00000000" w:rsidRDefault="00000000" w:rsidRPr="00000000" w14:paraId="0000007A">
            <w:pPr>
              <w:rPr/>
            </w:pPr>
            <w:r w:rsidDel="00000000" w:rsidR="00000000" w:rsidRPr="00000000">
              <w:rPr>
                <w:rtl w:val="0"/>
              </w:rPr>
              <w:t xml:space="preserve">Communication and leadership are very important.</w:t>
            </w:r>
          </w:p>
          <w:p w:rsidR="00000000" w:rsidDel="00000000" w:rsidP="00000000" w:rsidRDefault="00000000" w:rsidRPr="00000000" w14:paraId="0000007B">
            <w:pPr>
              <w:rPr>
                <w:rFonts w:ascii="Tahoma" w:cs="Tahoma" w:eastAsia="Tahoma" w:hAnsi="Tahoma"/>
                <w:b w:val="1"/>
              </w:rPr>
            </w:pPr>
            <w:r w:rsidDel="00000000" w:rsidR="00000000" w:rsidRPr="00000000">
              <w:rPr>
                <w:rtl w:val="0"/>
              </w:rPr>
            </w:r>
          </w:p>
          <w:p w:rsidR="00000000" w:rsidDel="00000000" w:rsidP="00000000" w:rsidRDefault="00000000" w:rsidRPr="00000000" w14:paraId="0000007C">
            <w:pPr>
              <w:rPr>
                <w:rFonts w:ascii="Tahoma" w:cs="Tahoma" w:eastAsia="Tahoma" w:hAnsi="Tahoma"/>
              </w:rPr>
            </w:pPr>
            <w:r w:rsidDel="00000000" w:rsidR="00000000" w:rsidRPr="00000000">
              <w:rPr>
                <w:rtl w:val="0"/>
              </w:rPr>
            </w:r>
          </w:p>
          <w:p w:rsidR="00000000" w:rsidDel="00000000" w:rsidP="00000000" w:rsidRDefault="00000000" w:rsidRPr="00000000" w14:paraId="0000007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7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7F">
            <w:pPr>
              <w:jc w:val="center"/>
              <w:rPr>
                <w:rFonts w:ascii="Tahoma" w:cs="Tahoma" w:eastAsia="Tahoma" w:hAnsi="Tahoma"/>
                <w:b w:val="1"/>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4">
            <w:pPr>
              <w:rPr>
                <w:rFonts w:ascii="Tahoma" w:cs="Tahoma" w:eastAsia="Tahoma" w:hAnsi="Tahoma"/>
              </w:rPr>
            </w:pPr>
            <w:bookmarkStart w:colFirst="0" w:colLast="0" w:name="_3znysh7" w:id="3"/>
            <w:bookmarkEnd w:id="3"/>
            <w:r w:rsidDel="00000000" w:rsidR="00000000" w:rsidRPr="00000000">
              <w:rPr>
                <w:rtl w:val="0"/>
              </w:rPr>
            </w:r>
          </w:p>
          <w:p w:rsidR="00000000" w:rsidDel="00000000" w:rsidP="00000000" w:rsidRDefault="00000000" w:rsidRPr="00000000" w14:paraId="00000085">
            <w:pPr>
              <w:rPr>
                <w:rFonts w:ascii="Tahoma" w:cs="Tahoma" w:eastAsia="Tahoma" w:hAnsi="Tahoma"/>
              </w:rPr>
            </w:pPr>
            <w:r w:rsidDel="00000000" w:rsidR="00000000" w:rsidRPr="00000000">
              <w:rPr>
                <w:rtl w:val="0"/>
              </w:rPr>
            </w:r>
          </w:p>
          <w:p w:rsidR="00000000" w:rsidDel="00000000" w:rsidP="00000000" w:rsidRDefault="00000000" w:rsidRPr="00000000" w14:paraId="00000086">
            <w:pPr>
              <w:rPr>
                <w:rFonts w:ascii="Tahoma" w:cs="Tahoma" w:eastAsia="Tahoma" w:hAnsi="Tahoma"/>
              </w:rPr>
            </w:pPr>
            <w:r w:rsidDel="00000000" w:rsidR="00000000" w:rsidRPr="00000000">
              <w:rPr>
                <w:rtl w:val="0"/>
              </w:rPr>
            </w:r>
          </w:p>
          <w:p w:rsidR="00000000" w:rsidDel="00000000" w:rsidP="00000000" w:rsidRDefault="00000000" w:rsidRPr="00000000" w14:paraId="00000087">
            <w:pPr>
              <w:rPr>
                <w:rFonts w:ascii="Tahoma" w:cs="Tahoma" w:eastAsia="Tahoma" w:hAnsi="Tahoma"/>
              </w:rPr>
            </w:pPr>
            <w:r w:rsidDel="00000000" w:rsidR="00000000" w:rsidRPr="00000000">
              <w:rPr>
                <w:rtl w:val="0"/>
              </w:rPr>
            </w:r>
          </w:p>
          <w:p w:rsidR="00000000" w:rsidDel="00000000" w:rsidP="00000000" w:rsidRDefault="00000000" w:rsidRPr="00000000" w14:paraId="00000088">
            <w:pPr>
              <w:rPr>
                <w:rFonts w:ascii="Tahoma" w:cs="Tahoma" w:eastAsia="Tahoma" w:hAnsi="Tahoma"/>
              </w:rPr>
            </w:pPr>
            <w:r w:rsidDel="00000000" w:rsidR="00000000" w:rsidRPr="00000000">
              <w:rPr>
                <w:rtl w:val="0"/>
              </w:rPr>
            </w:r>
          </w:p>
          <w:p w:rsidR="00000000" w:rsidDel="00000000" w:rsidP="00000000" w:rsidRDefault="00000000" w:rsidRPr="00000000" w14:paraId="00000089">
            <w:pPr>
              <w:rPr>
                <w:rFonts w:ascii="Tahoma" w:cs="Tahoma" w:eastAsia="Tahoma" w:hAnsi="Tahoma"/>
              </w:rPr>
            </w:pPr>
            <w:r w:rsidDel="00000000" w:rsidR="00000000" w:rsidRPr="00000000">
              <w:rPr>
                <w:rtl w:val="0"/>
              </w:rPr>
            </w:r>
          </w:p>
          <w:p w:rsidR="00000000" w:rsidDel="00000000" w:rsidP="00000000" w:rsidRDefault="00000000" w:rsidRPr="00000000" w14:paraId="0000008A">
            <w:pPr>
              <w:rPr>
                <w:rFonts w:ascii="Tahoma" w:cs="Tahoma" w:eastAsia="Tahoma" w:hAnsi="Tahoma"/>
              </w:rPr>
            </w:pPr>
            <w:r w:rsidDel="00000000" w:rsidR="00000000" w:rsidRPr="00000000">
              <w:rPr>
                <w:rtl w:val="0"/>
              </w:rPr>
            </w:r>
          </w:p>
          <w:p w:rsidR="00000000" w:rsidDel="00000000" w:rsidP="00000000" w:rsidRDefault="00000000" w:rsidRPr="00000000" w14:paraId="0000008B">
            <w:pPr>
              <w:rPr>
                <w:rFonts w:ascii="Tahoma" w:cs="Tahoma" w:eastAsia="Tahoma" w:hAnsi="Tahoma"/>
              </w:rPr>
            </w:pPr>
            <w:r w:rsidDel="00000000" w:rsidR="00000000" w:rsidRPr="00000000">
              <w:rPr>
                <w:rtl w:val="0"/>
              </w:rPr>
            </w:r>
          </w:p>
          <w:p w:rsidR="00000000" w:rsidDel="00000000" w:rsidP="00000000" w:rsidRDefault="00000000" w:rsidRPr="00000000" w14:paraId="0000008C">
            <w:pPr>
              <w:rPr>
                <w:rFonts w:ascii="Tahoma" w:cs="Tahoma" w:eastAsia="Tahoma" w:hAnsi="Tahoma"/>
              </w:rPr>
            </w:pPr>
            <w:r w:rsidDel="00000000" w:rsidR="00000000" w:rsidRPr="00000000">
              <w:rPr>
                <w:rtl w:val="0"/>
              </w:rPr>
            </w:r>
          </w:p>
          <w:p w:rsidR="00000000" w:rsidDel="00000000" w:rsidP="00000000" w:rsidRDefault="00000000" w:rsidRPr="00000000" w14:paraId="0000008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8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8F">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4">
            <w:pPr>
              <w:rPr>
                <w:rFonts w:ascii="Tahoma" w:cs="Tahoma" w:eastAsia="Tahoma" w:hAnsi="Tahoma"/>
                <w:b w:val="1"/>
              </w:rPr>
            </w:pPr>
            <w:r w:rsidDel="00000000" w:rsidR="00000000" w:rsidRPr="00000000">
              <w:rPr>
                <w:rFonts w:ascii="Tahoma" w:cs="Tahoma" w:eastAsia="Tahoma" w:hAnsi="Tahoma"/>
                <w:b w:val="1"/>
                <w:rtl w:val="0"/>
              </w:rPr>
              <w:t xml:space="preserve">How has this Guest Speaker’s Session shape your understanding of facilities management in the hospitality/hotel industry?</w:t>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9">
            <w:pPr>
              <w:rPr>
                <w:rFonts w:ascii="Tahoma" w:cs="Tahoma" w:eastAsia="Tahoma" w:hAnsi="Tahoma"/>
              </w:rPr>
            </w:pPr>
            <w:r w:rsidDel="00000000" w:rsidR="00000000" w:rsidRPr="00000000">
              <w:rPr>
                <w:rtl w:val="0"/>
              </w:rPr>
              <w:t xml:space="preserve">I understood that facilities management are not easy and you have to be ready for what means custpmer service.</w:t>
            </w: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I liked how he spoke to us, I learned a lot, I hope that after this university I will become a manager with great skills.</w:t>
            </w:r>
          </w:p>
        </w:tc>
      </w:tr>
    </w:tbl>
    <w:p w:rsidR="00000000" w:rsidDel="00000000" w:rsidP="00000000" w:rsidRDefault="00000000" w:rsidRPr="00000000" w14:paraId="0000009F">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0">
      <w:pPr>
        <w:jc w:val="center"/>
        <w:rPr>
          <w:rFonts w:ascii="Tahoma" w:cs="Tahoma" w:eastAsia="Tahoma" w:hAnsi="Tahoma"/>
          <w:sz w:val="20"/>
          <w:szCs w:val="20"/>
        </w:rPr>
      </w:pPr>
      <w:r w:rsidDel="00000000" w:rsidR="00000000" w:rsidRPr="00000000">
        <w:rPr>
          <w:rtl w:val="0"/>
        </w:rPr>
      </w:r>
    </w:p>
    <w:tbl>
      <w:tblPr>
        <w:tblStyle w:val="Table2"/>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1">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0A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3">
            <w:pPr>
              <w:rPr>
                <w:rFonts w:ascii="Tahoma" w:cs="Tahoma" w:eastAsia="Tahoma" w:hAnsi="Tahoma"/>
                <w:b w:val="1"/>
                <w:i w:val="1"/>
                <w:sz w:val="36"/>
                <w:szCs w:val="36"/>
              </w:rPr>
            </w:pPr>
            <w:r w:rsidDel="00000000" w:rsidR="00000000" w:rsidRPr="00000000">
              <w:rPr>
                <w:rFonts w:ascii="Tahoma" w:cs="Tahoma" w:eastAsia="Tahoma" w:hAnsi="Tahoma"/>
                <w:b w:val="1"/>
                <w:i w:val="1"/>
                <w:sz w:val="36"/>
                <w:szCs w:val="36"/>
                <w:rtl w:val="0"/>
              </w:rPr>
              <w:t xml:space="preserve">Livia</w:t>
            </w:r>
          </w:p>
          <w:p w:rsidR="00000000" w:rsidDel="00000000" w:rsidP="00000000" w:rsidRDefault="00000000" w:rsidRPr="00000000" w14:paraId="000000A4">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0A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7">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0A8">
            <w:pPr>
              <w:rPr>
                <w:rFonts w:ascii="Tahoma" w:cs="Tahoma" w:eastAsia="Tahoma" w:hAnsi="Tahoma"/>
                <w:b w:val="1"/>
                <w:sz w:val="28"/>
                <w:szCs w:val="28"/>
              </w:rPr>
            </w:pPr>
            <w:r w:rsidDel="00000000" w:rsidR="00000000" w:rsidRPr="00000000">
              <w:rPr>
                <w:b w:val="1"/>
                <w:sz w:val="28"/>
                <w:szCs w:val="28"/>
                <w:rtl w:val="0"/>
              </w:rPr>
              <w:t xml:space="preserve">07/02/2020</w:t>
            </w:r>
            <w:r w:rsidDel="00000000" w:rsidR="00000000" w:rsidRPr="00000000">
              <w:rPr>
                <w:rtl w:val="0"/>
              </w:rPr>
            </w:r>
          </w:p>
          <w:p w:rsidR="00000000" w:rsidDel="00000000" w:rsidP="00000000" w:rsidRDefault="00000000" w:rsidRPr="00000000" w14:paraId="000000A9">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0A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C">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AD">
      <w:pPr>
        <w:jc w:val="center"/>
        <w:rPr>
          <w:rFonts w:ascii="Tahoma" w:cs="Tahoma" w:eastAsia="Tahoma" w:hAnsi="Tahoma"/>
          <w:sz w:val="20"/>
          <w:szCs w:val="20"/>
        </w:rPr>
      </w:pPr>
      <w:r w:rsidDel="00000000" w:rsidR="00000000" w:rsidRPr="00000000">
        <w:rPr>
          <w:rtl w:val="0"/>
        </w:rPr>
      </w:r>
    </w:p>
    <w:sectPr>
      <w:headerReference r:id="rId6" w:type="default"/>
      <w:footerReference r:id="rId7" w:type="default"/>
      <w:pgSz w:h="16838" w:w="11906"/>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537390" cy="624252"/>
          <wp:effectExtent b="0" l="0" r="0" t="0"/>
          <wp:docPr descr="C:\Users\samantha.birdsell\AppData\Local\Microsoft\Windows\INetCache\Content.MSO\5FEB1F47.tmp" id="2" name="image1.png"/>
          <a:graphic>
            <a:graphicData uri="http://schemas.openxmlformats.org/drawingml/2006/picture">
              <pic:pic>
                <pic:nvPicPr>
                  <pic:cNvPr descr="C:\Users\samantha.birdsell\AppData\Local\Microsoft\Windows\INetCache\Content.MSO\5FEB1F47.tmp" id="0" name="image1.png"/>
                  <pic:cNvPicPr preferRelativeResize="0"/>
                </pic:nvPicPr>
                <pic:blipFill>
                  <a:blip r:embed="rId1"/>
                  <a:srcRect b="0" l="0" r="0" t="0"/>
                  <a:stretch>
                    <a:fillRect/>
                  </a:stretch>
                </pic:blipFill>
                <pic:spPr>
                  <a:xfrm>
                    <a:off x="0" y="0"/>
                    <a:ext cx="2537390" cy="624252"/>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Best of Luck! From the Teaching Team </w:t>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Dr Jazz</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Dr Olu</w:t>
    </w:r>
  </w:p>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537390" cy="624252"/>
          <wp:effectExtent b="0" l="0" r="0" t="0"/>
          <wp:docPr descr="C:\Users\samantha.birdsell\AppData\Local\Microsoft\Windows\INetCache\Content.MSO\5FEB1F47.tmp" id="1" name="image1.png"/>
          <a:graphic>
            <a:graphicData uri="http://schemas.openxmlformats.org/drawingml/2006/picture">
              <pic:pic>
                <pic:nvPicPr>
                  <pic:cNvPr descr="C:\Users\samantha.birdsell\AppData\Local\Microsoft\Windows\INetCache\Content.MSO\5FEB1F47.tmp" id="0" name="image1.png"/>
                  <pic:cNvPicPr preferRelativeResize="0"/>
                </pic:nvPicPr>
                <pic:blipFill>
                  <a:blip r:embed="rId1"/>
                  <a:srcRect b="0" l="0" r="0" t="0"/>
                  <a:stretch>
                    <a:fillRect/>
                  </a:stretch>
                </pic:blipFill>
                <pic:spPr>
                  <a:xfrm>
                    <a:off x="0" y="0"/>
                    <a:ext cx="2537390" cy="624252"/>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