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17772E49" wp14:paraId="0E012D17" wp14:textId="3FE6E42D">
      <w:pPr>
        <w:spacing w:after="160" w:line="27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17772E49" w:rsidR="6ED5A7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Personal reflection </w:t>
      </w:r>
      <w:r w:rsidRPr="17772E49" w:rsidR="792B611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on field trip to Strat</w:t>
      </w:r>
      <w:r w:rsidRPr="17772E49" w:rsidR="1EAA86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a </w:t>
      </w:r>
      <w:r w:rsidRPr="17772E49" w:rsidR="792B611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Florida </w:t>
      </w:r>
      <w:r w:rsidRPr="17772E49" w:rsidR="359A4D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27 September 2024</w:t>
      </w:r>
    </w:p>
    <w:p w:rsidR="34535C98" w:rsidP="17772E49" w:rsidRDefault="34535C98" w14:paraId="0B2D2959" w14:textId="2BFD6DA8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772E49" w:rsidR="34535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 frequent visitor, I pondered</w:t>
      </w:r>
      <w:r w:rsidRPr="17772E49" w:rsidR="31FF8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p</w:t>
      </w:r>
      <w:r w:rsidRPr="17772E49" w:rsidR="5D9C1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re field trip </w:t>
      </w:r>
      <w:r w:rsidRPr="17772E49" w:rsidR="1287E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how</w:t>
      </w:r>
      <w:r w:rsidRPr="17772E49" w:rsidR="5D9C1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Strata Florida</w:t>
      </w:r>
      <w:r w:rsidRPr="17772E49" w:rsidR="5D9C1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17772E49" w:rsidR="3023C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physically </w:t>
      </w:r>
      <w:r w:rsidRPr="17772E49" w:rsidR="3AFE80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present</w:t>
      </w:r>
      <w:r w:rsidRPr="17772E49" w:rsidR="2DE90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</w:t>
      </w:r>
      <w:r w:rsidRPr="17772E49" w:rsidR="5D9C1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as </w:t>
      </w:r>
      <w:r w:rsidRPr="17772E49" w:rsidR="352FCD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a </w:t>
      </w:r>
      <w:r w:rsidRPr="17772E49" w:rsidR="718E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physical</w:t>
      </w:r>
      <w:r w:rsidRPr="17772E49" w:rsidR="7E5E0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ly</w:t>
      </w:r>
      <w:r w:rsidRPr="17772E49" w:rsidR="718E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17772E49" w:rsidR="718E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boundaried</w:t>
      </w:r>
      <w:r w:rsidRPr="17772E49" w:rsidR="718E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17772E49" w:rsidR="07B80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homogenous</w:t>
      </w:r>
      <w:r w:rsidRPr="17772E49" w:rsidR="352FCD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17772E49" w:rsidR="215E68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domain. </w:t>
      </w:r>
      <w:r w:rsidRPr="17772E49" w:rsidR="5B995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It is</w:t>
      </w:r>
      <w:r w:rsidRPr="17772E49" w:rsidR="41EFC4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obvious though</w:t>
      </w:r>
      <w:r w:rsidRPr="17772E49" w:rsidR="3DE33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17772E49" w:rsidR="07CA5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from</w:t>
      </w:r>
      <w:r w:rsidRPr="17772E49" w:rsidR="3DE33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17772E49" w:rsidR="3DE33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previous</w:t>
      </w:r>
      <w:r w:rsidRPr="17772E49" w:rsidR="3DE33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visits that layers of </w:t>
      </w:r>
      <w:r w:rsidRPr="17772E49" w:rsidR="2B567A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ownership and control</w:t>
      </w:r>
      <w:r w:rsidRPr="17772E49" w:rsidR="0D9062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with conflicting drivers create divisions in </w:t>
      </w:r>
      <w:r w:rsidRPr="17772E49" w:rsidR="1024FD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archaeological </w:t>
      </w:r>
      <w:r w:rsidRPr="17772E49" w:rsidR="0D9062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treatment</w:t>
      </w:r>
      <w:r w:rsidRPr="17772E49" w:rsidR="44A1C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, </w:t>
      </w:r>
      <w:r w:rsidRPr="17772E49" w:rsidR="44A1C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preservation</w:t>
      </w:r>
      <w:r w:rsidRPr="17772E49" w:rsidR="0D9062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and presentation</w:t>
      </w:r>
      <w:r w:rsidRPr="17772E49" w:rsidR="65C0F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. </w:t>
      </w:r>
      <w:r w:rsidRPr="17772E49" w:rsidR="555444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So having started with some pre-reading I focused on the importance of the remains in relation to Welsh identity and secondly curation of the site. </w:t>
      </w:r>
      <w:r w:rsidRPr="17772E49" w:rsidR="65C0F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Clearly contrasted for me is</w:t>
      </w:r>
      <w:r w:rsidRPr="17772E49" w:rsidR="405258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17772E49" w:rsidR="405258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Cadw’s</w:t>
      </w:r>
      <w:r w:rsidRPr="17772E49" w:rsidR="65C0F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‘off the shelf heritage’ (Drew, </w:t>
      </w:r>
      <w:r w:rsidRPr="17772E49" w:rsidR="52BE1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2024)</w:t>
      </w:r>
      <w:r w:rsidRPr="17772E49" w:rsidR="7C72B1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17772E49" w:rsidR="2CF27D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with</w:t>
      </w:r>
      <w:r w:rsidRPr="17772E49" w:rsidR="7C72B1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the vibrant</w:t>
      </w:r>
      <w:r w:rsidRPr="17772E49" w:rsidR="476C82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17772E49" w:rsidR="2FC07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approach</w:t>
      </w:r>
      <w:r w:rsidRPr="17772E49" w:rsidR="33AE1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in </w:t>
      </w:r>
      <w:r w:rsidRPr="17772E49" w:rsidR="476C82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recovery, </w:t>
      </w:r>
      <w:r w:rsidRPr="17772E49" w:rsidR="476C82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renovation</w:t>
      </w:r>
      <w:r w:rsidRPr="17772E49" w:rsidR="476C82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and renewal of </w:t>
      </w:r>
      <w:r w:rsidRPr="17772E49" w:rsidR="431108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the Strat</w:t>
      </w:r>
      <w:r w:rsidRPr="17772E49" w:rsidR="5ED31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</w:t>
      </w:r>
      <w:r w:rsidRPr="17772E49" w:rsidR="431108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Florida Trust (SFT). </w:t>
      </w:r>
    </w:p>
    <w:p w:rsidR="310165D7" w:rsidP="17772E49" w:rsidRDefault="310165D7" w14:paraId="7AA05C3A" w14:textId="72C1FD0B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772E49" w:rsidR="31016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</w:t>
      </w:r>
      <w:r w:rsidRPr="17772E49" w:rsidR="6A6D22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experienced </w:t>
      </w:r>
      <w:r w:rsidRPr="17772E49" w:rsidR="31016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significant conflict between the</w:t>
      </w:r>
      <w:r w:rsidRPr="17772E49" w:rsidR="0BAAD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17772E49" w:rsidR="219CF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written </w:t>
      </w:r>
      <w:r w:rsidRPr="17772E49" w:rsidR="0BAAD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present</w:t>
      </w:r>
      <w:r w:rsidRPr="17772E49" w:rsidR="03F6C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ation of Strata Florida as</w:t>
      </w:r>
      <w:r w:rsidRPr="17772E49" w:rsidR="42E7C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</w:t>
      </w:r>
      <w:r w:rsidRPr="17772E49" w:rsidR="159717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17772E49" w:rsidR="2DEF9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‘grand medieval abbey (www.cadw.gov.wales, 2024) </w:t>
      </w:r>
      <w:r w:rsidRPr="17772E49" w:rsidR="2DEF9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playing a ‘</w:t>
      </w:r>
      <w:r w:rsidRPr="17772E49" w:rsidR="2DEF9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central role</w:t>
      </w:r>
      <w:r w:rsidRPr="17772E49" w:rsidR="2DEF9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 the heart of Welsh political, </w:t>
      </w:r>
      <w:r w:rsidRPr="17772E49" w:rsidR="2DEF9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social</w:t>
      </w:r>
      <w:r w:rsidRPr="17772E49" w:rsidR="2DEF9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cultural history</w:t>
      </w:r>
      <w:r w:rsidRPr="17772E49" w:rsidR="387CB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...known as the ‘Westminster Abbey of Wales’</w:t>
      </w:r>
      <w:r w:rsidRPr="17772E49" w:rsidR="540CB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</w:t>
      </w:r>
      <w:r w:rsidRPr="17772E49" w:rsidR="540CB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Hukin</w:t>
      </w:r>
      <w:r w:rsidRPr="17772E49" w:rsidR="540CB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et al, 2</w:t>
      </w:r>
      <w:r w:rsidRPr="17772E49" w:rsidR="194D6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019, p.18</w:t>
      </w:r>
      <w:r w:rsidRPr="17772E49" w:rsidR="66967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17772E49" w:rsidR="74A27A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17772E49" w:rsidR="74A27A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nd</w:t>
      </w:r>
      <w:r w:rsidRPr="17772E49" w:rsidR="74A27A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17772E49" w:rsidR="35C8B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679C3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actual </w:t>
      </w:r>
      <w:r w:rsidRPr="17772E49" w:rsidR="35C8B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physical curation</w:t>
      </w:r>
      <w:r w:rsidRPr="17772E49" w:rsidR="7A5C3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</w:t>
      </w:r>
      <w:r w:rsidRPr="17772E49" w:rsidR="7A5C3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7A5C3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Cad</w:t>
      </w:r>
      <w:r w:rsidRPr="17772E49" w:rsidR="7A5C3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</w:t>
      </w:r>
      <w:r w:rsidRPr="17772E49" w:rsidR="7A5C3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0BA5E07E" w:rsidP="17772E49" w:rsidRDefault="0BA5E07E" w14:paraId="3F41D8E8" w14:textId="0202FA3F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772E49" w:rsidR="0BA5E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17772E49" w:rsidR="1A950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05107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culturally significant</w:t>
      </w:r>
      <w:r w:rsidRPr="17772E49" w:rsidR="1A950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1A950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West doo</w:t>
      </w:r>
      <w:r w:rsidRPr="17772E49" w:rsidR="1A950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r, visible from the roadside yet obscured </w:t>
      </w:r>
      <w:r w:rsidRPr="17772E49" w:rsidR="79503A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diminished by </w:t>
      </w:r>
      <w:r w:rsidRPr="17772E49" w:rsidR="1A950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purpose grown</w:t>
      </w:r>
      <w:r w:rsidRPr="17772E49" w:rsidR="1A950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foliage</w:t>
      </w:r>
      <w:r w:rsidRPr="17772E49" w:rsidR="06C4B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7772E49" w:rsidR="1A950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66CB6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 reduced to a photo opportunity</w:t>
      </w:r>
      <w:r w:rsidRPr="17772E49" w:rsidR="66CB6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7772E49" w:rsidR="276E6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</w:t>
      </w:r>
      <w:r w:rsidRPr="17772E49" w:rsidR="1A950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</w:t>
      </w:r>
      <w:r w:rsidRPr="17772E49" w:rsidR="646512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relevance of the </w:t>
      </w:r>
      <w:r w:rsidRPr="17772E49" w:rsidR="04AB5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pre–Norman Celtic decoration and </w:t>
      </w:r>
      <w:r w:rsidRPr="17772E49" w:rsidR="113087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symbolism</w:t>
      </w:r>
      <w:r w:rsidRPr="17772E49" w:rsidR="729A25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1A950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which </w:t>
      </w:r>
      <w:r w:rsidRPr="17772E49" w:rsidR="55318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guaranteed its survival as a ‘</w:t>
      </w:r>
      <w:r w:rsidRPr="17772E49" w:rsidR="412DC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Welsh door with Welsh identity’ (Drew, 2024) </w:t>
      </w:r>
      <w:r w:rsidRPr="17772E49" w:rsidR="1A950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not </w:t>
      </w:r>
      <w:r w:rsidRPr="17772E49" w:rsidR="7899A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articulated to visitors</w:t>
      </w:r>
      <w:r w:rsidRPr="17772E49" w:rsidR="1A4211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772E49" w:rsidR="442972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negating the link to cultural heritage.</w:t>
      </w:r>
    </w:p>
    <w:p w:rsidR="5A8A89E9" w:rsidP="17772E49" w:rsidRDefault="5A8A89E9" w14:paraId="093CBE2B" w14:textId="685658F6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5A8A89E9">
        <w:drawing>
          <wp:inline wp14:editId="7B7DD269" wp14:anchorId="271467AF">
            <wp:extent cx="3848100" cy="2895600"/>
            <wp:effectExtent l="0" t="0" r="0" b="0"/>
            <wp:docPr id="12612128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62af3dc43c4bb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848100" cy="289560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064E2A" w:rsidP="17772E49" w:rsidRDefault="57064E2A" w14:paraId="22253C8F" w14:textId="4FE914F8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772E49" w:rsidR="57064E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View of West door from road</w:t>
      </w:r>
    </w:p>
    <w:p w:rsidR="36A4011C" w:rsidP="17772E49" w:rsidRDefault="36A4011C" w14:paraId="42A41F69" w14:textId="0F6D816E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772E49" w:rsidR="36A40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ground plan of the</w:t>
      </w:r>
      <w:r w:rsidRPr="17772E49" w:rsidR="6E5592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archaeological remains</w:t>
      </w:r>
      <w:r w:rsidRPr="17772E49" w:rsidR="36A40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has a trendy </w:t>
      </w:r>
      <w:r w:rsidRPr="17772E49" w:rsidR="772132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vibe,</w:t>
      </w:r>
      <w:r w:rsidRPr="17772E49" w:rsidR="36A40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but </w:t>
      </w:r>
      <w:r w:rsidRPr="17772E49" w:rsidR="60C2F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 found it</w:t>
      </w:r>
      <w:r w:rsidRPr="17772E49" w:rsidR="36A40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unclear</w:t>
      </w:r>
      <w:r w:rsidRPr="17772E49" w:rsidR="3CAB1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772E49" w:rsidR="3CAB1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indistinct</w:t>
      </w:r>
      <w:r w:rsidRPr="17772E49" w:rsidR="3CAB1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requiring explanation</w:t>
      </w:r>
      <w:r w:rsidRPr="17772E49" w:rsidR="3959C1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7772E49" w:rsidR="49BF9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the </w:t>
      </w:r>
      <w:r w:rsidRPr="17772E49" w:rsidR="36A40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reconstruction image </w:t>
      </w:r>
      <w:r w:rsidRPr="17772E49" w:rsidR="72BBC3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limited in its </w:t>
      </w:r>
      <w:r w:rsidRPr="17772E49" w:rsidR="481AD8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presentation</w:t>
      </w:r>
      <w:r w:rsidRPr="17772E49" w:rsidR="72BBC3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7772E49" w:rsidR="36A40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36A40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Cadw</w:t>
      </w:r>
      <w:r w:rsidRPr="17772E49" w:rsidR="36A40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missed two ready</w:t>
      </w:r>
      <w:r w:rsidRPr="17772E49" w:rsidR="0DC3D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772E49" w:rsidR="5F3E6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inexpensive</w:t>
      </w:r>
      <w:r w:rsidRPr="17772E49" w:rsidR="36A40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opportunities to express the true extent of the reach and </w:t>
      </w:r>
      <w:r w:rsidRPr="17772E49" w:rsidR="6CB53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impact</w:t>
      </w:r>
      <w:r w:rsidRPr="17772E49" w:rsidR="36A40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the Cistercians at Strata Florida.</w:t>
      </w:r>
      <w:r w:rsidRPr="17772E49" w:rsidR="36A40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36A4011C" w:rsidP="17772E49" w:rsidRDefault="36A4011C" w14:paraId="58E6B47B" w14:textId="2A0FE9E5">
      <w:pPr>
        <w:pStyle w:val="Normal"/>
        <w:shd w:val="clear" w:color="auto" w:fill="FFFFFF" w:themeFill="background1"/>
        <w:spacing w:before="0" w:beforeAutospacing="off" w:after="240" w:afterAutospacing="off" w:line="24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="36A4011C">
        <w:drawing>
          <wp:inline wp14:editId="42F6AA03" wp14:anchorId="60658651">
            <wp:extent cx="3512938" cy="2634703"/>
            <wp:effectExtent l="0" t="0" r="0" b="0"/>
            <wp:docPr id="19516918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fbb3b9afa744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2938" cy="26347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04F1A5" w:rsidP="17772E49" w:rsidRDefault="4004F1A5" w14:paraId="6C3F353A" w14:textId="2FA16F24">
      <w:pPr>
        <w:pStyle w:val="Normal"/>
        <w:shd w:val="clear" w:color="auto" w:fill="FFFFFF" w:themeFill="background1"/>
        <w:spacing w:before="0" w:beforeAutospacing="off" w:after="240" w:afterAutospacing="off" w:line="24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17772E49" w:rsidR="4004F1A5">
        <w:rPr>
          <w:rFonts w:ascii="Arial" w:hAnsi="Arial" w:eastAsia="Arial" w:cs="Arial"/>
          <w:sz w:val="16"/>
          <w:szCs w:val="16"/>
        </w:rPr>
        <w:t>Ground plan</w:t>
      </w:r>
    </w:p>
    <w:p w:rsidR="36A4011C" w:rsidP="17772E49" w:rsidRDefault="36A4011C" w14:paraId="47CE43EB" w14:textId="03100B80">
      <w:pPr>
        <w:pStyle w:val="Normal"/>
        <w:shd w:val="clear" w:color="auto" w:fill="FFFFFF" w:themeFill="background1"/>
        <w:spacing w:before="0" w:beforeAutospacing="off" w:after="240" w:afterAutospacing="off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36A4011C">
        <w:drawing>
          <wp:inline wp14:editId="4DB9673F" wp14:anchorId="04C635B9">
            <wp:extent cx="3115571" cy="1919619"/>
            <wp:effectExtent l="0" t="0" r="0" b="0"/>
            <wp:docPr id="5473312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25ed7715b94e4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115571" cy="1919619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6358A6" w:rsidP="17772E49" w:rsidRDefault="6E6358A6" w14:paraId="289B8300" w14:textId="1899AAAA">
      <w:pPr>
        <w:pStyle w:val="Normal"/>
        <w:shd w:val="clear" w:color="auto" w:fill="FFFFFF" w:themeFill="background1"/>
        <w:spacing w:before="0" w:beforeAutospacing="off" w:after="240" w:afterAutospacing="off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772E49" w:rsidR="6E635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Reconstruction image</w:t>
      </w:r>
    </w:p>
    <w:p w:rsidR="5A8A89E9" w:rsidP="17772E49" w:rsidRDefault="5A8A89E9" w14:paraId="1237F9E8" w14:textId="5A961708">
      <w:pPr>
        <w:pStyle w:val="Normal"/>
        <w:shd w:val="clear" w:color="auto" w:fill="FFFFFF" w:themeFill="background1"/>
        <w:spacing w:before="0" w:beforeAutospacing="off" w:after="240" w:afterAutospacing="off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772E49" w:rsidR="5A8A8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site </w:t>
      </w:r>
      <w:r w:rsidRPr="17772E49" w:rsidR="76FC15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has a </w:t>
      </w:r>
      <w:r w:rsidRPr="17772E49" w:rsidR="4D8A3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sanitized</w:t>
      </w:r>
      <w:r w:rsidRPr="17772E49" w:rsidR="76FC15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25817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aura, </w:t>
      </w:r>
      <w:r w:rsidRPr="17772E49" w:rsidR="5043F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could have been anywhere. </w:t>
      </w:r>
      <w:r w:rsidRPr="17772E49" w:rsidR="373368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Structur</w:t>
      </w:r>
      <w:r w:rsidRPr="17772E49" w:rsidR="5CB01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</w:t>
      </w:r>
      <w:r w:rsidRPr="17772E49" w:rsidR="5A8A8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signage is trapped in the </w:t>
      </w:r>
      <w:r w:rsidRPr="17772E49" w:rsidR="4EB70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Ministry</w:t>
      </w:r>
      <w:r w:rsidRPr="17772E49" w:rsidR="5A8A8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Works era</w:t>
      </w:r>
      <w:r w:rsidRPr="17772E49" w:rsidR="59FA8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772E49" w:rsidR="5A8A8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where labels on walls assumed I </w:t>
      </w:r>
      <w:r w:rsidRPr="17772E49" w:rsidR="490110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was</w:t>
      </w:r>
      <w:r w:rsidRPr="17772E49" w:rsidR="5A8A8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familiar with ecclesiastical language</w:t>
      </w:r>
      <w:r w:rsidRPr="17772E49" w:rsidR="322CE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meaning</w:t>
      </w:r>
      <w:r w:rsidRPr="17772E49" w:rsidR="31F00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5A8A89E9" w:rsidP="17772E49" w:rsidRDefault="5A8A89E9" w14:paraId="1C920ABE" w14:textId="5B633384">
      <w:pPr>
        <w:pStyle w:val="Normal"/>
        <w:shd w:val="clear" w:color="auto" w:fill="FFFFFF" w:themeFill="background1"/>
        <w:spacing w:before="0" w:beforeAutospacing="off" w:after="240" w:afterAutospacing="off" w:line="240" w:lineRule="auto"/>
        <w:jc w:val="left"/>
        <w:rPr>
          <w:rFonts w:ascii="Arial" w:hAnsi="Arial" w:eastAsia="Arial" w:cs="Arial"/>
          <w:sz w:val="22"/>
          <w:szCs w:val="22"/>
        </w:rPr>
      </w:pPr>
      <w:r w:rsidR="5A8A89E9">
        <w:drawing>
          <wp:inline wp14:editId="1D651B28" wp14:anchorId="6EC3B00A">
            <wp:extent cx="2695575" cy="962025"/>
            <wp:effectExtent l="0" t="0" r="0" b="0"/>
            <wp:docPr id="13117807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4b83ee8c984f5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695575" cy="96202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4A86FF" w:rsidP="17772E49" w:rsidRDefault="524A86FF" w14:paraId="6BBFF44C" w14:textId="4D8CB407">
      <w:pPr>
        <w:pStyle w:val="Normal"/>
        <w:spacing w:after="160" w:line="279" w:lineRule="auto"/>
        <w:rPr>
          <w:rFonts w:ascii="Arial" w:hAnsi="Arial" w:eastAsia="Arial" w:cs="Arial"/>
          <w:sz w:val="22"/>
          <w:szCs w:val="22"/>
        </w:rPr>
      </w:pPr>
      <w:r w:rsidRPr="17772E49" w:rsidR="524A8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Maintenance pointing of the walls which was undertaken in 2023 has begun to mellow but </w:t>
      </w:r>
      <w:r w:rsidRPr="17772E49" w:rsidR="524A8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remains</w:t>
      </w:r>
      <w:r w:rsidRPr="17772E49" w:rsidR="5A8A8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garish against the </w:t>
      </w:r>
      <w:r w:rsidRPr="17772E49" w:rsidR="4C331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stone</w:t>
      </w:r>
      <w:r w:rsidRPr="17772E49" w:rsidR="49991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I concede though that </w:t>
      </w:r>
      <w:r w:rsidRPr="17772E49" w:rsidR="041A6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work to preserve the archeology was necessary given the</w:t>
      </w:r>
      <w:r w:rsidRPr="17772E49" w:rsidR="7ADA5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welcome</w:t>
      </w:r>
      <w:r w:rsidRPr="17772E49" w:rsidR="041A6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041A6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unrestricted</w:t>
      </w:r>
      <w:r w:rsidRPr="17772E49" w:rsidR="041A6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access.</w:t>
      </w:r>
      <w:r w:rsidR="5A8A89E9">
        <w:drawing>
          <wp:inline wp14:editId="5722C3FC" wp14:anchorId="44E0DB28">
            <wp:extent cx="3752850" cy="3476625"/>
            <wp:effectExtent l="0" t="0" r="0" b="0"/>
            <wp:docPr id="14343656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dbd7be9c904d1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752850" cy="347662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5A3CCD" w:rsidP="17772E49" w:rsidRDefault="765A3CCD" w14:paraId="500B693F" w14:textId="1CCAC6F0">
      <w:pPr>
        <w:pStyle w:val="Normal"/>
        <w:shd w:val="clear" w:color="auto" w:fill="FFFFFF" w:themeFill="background1"/>
        <w:spacing w:before="0" w:beforeAutospacing="off" w:after="240" w:afterAutospacing="off" w:line="240" w:lineRule="auto"/>
        <w:jc w:val="left"/>
        <w:rPr>
          <w:rFonts w:ascii="Arial" w:hAnsi="Arial" w:eastAsia="Arial" w:cs="Arial"/>
          <w:sz w:val="22"/>
          <w:szCs w:val="22"/>
        </w:rPr>
      </w:pPr>
      <w:r w:rsidRPr="17772E49" w:rsidR="765A3CCD">
        <w:rPr>
          <w:rFonts w:ascii="Arial" w:hAnsi="Arial" w:eastAsia="Arial" w:cs="Arial"/>
          <w:sz w:val="16"/>
          <w:szCs w:val="16"/>
        </w:rPr>
        <w:t xml:space="preserve">Pointing to </w:t>
      </w:r>
      <w:r w:rsidRPr="17772E49" w:rsidR="765A3CCD">
        <w:rPr>
          <w:rFonts w:ascii="Arial" w:hAnsi="Arial" w:eastAsia="Arial" w:cs="Arial"/>
          <w:sz w:val="16"/>
          <w:szCs w:val="16"/>
        </w:rPr>
        <w:t>transept</w:t>
      </w:r>
    </w:p>
    <w:p w:rsidR="5063ED88" w:rsidP="17772E49" w:rsidRDefault="5063ED88" w14:paraId="103F4FEB" w14:textId="64CC7F02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772E49" w:rsidR="5063ED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was conscious of archaeological narrative untold by </w:t>
      </w:r>
      <w:r w:rsidRPr="17772E49" w:rsidR="5063ED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Cadw</w:t>
      </w:r>
      <w:r w:rsidRPr="17772E49" w:rsidR="1ED47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772E49" w:rsidR="5063ED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from the </w:t>
      </w:r>
      <w:r w:rsidRPr="17772E49" w:rsidR="64021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asymmetric</w:t>
      </w:r>
      <w:r w:rsidRPr="17772E49" w:rsidR="235FE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font</w:t>
      </w:r>
      <w:r w:rsidRPr="17772E49" w:rsidR="1F4EA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772E49" w:rsidR="14B90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Williams</w:t>
      </w:r>
      <w:r w:rsidRPr="17772E49" w:rsidR="327D91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</w:t>
      </w:r>
      <w:r w:rsidRPr="17772E49" w:rsidR="14B90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removal of the</w:t>
      </w:r>
      <w:r w:rsidRPr="17772E49" w:rsidR="235FE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cross headstone to behind St Mary’s church</w:t>
      </w:r>
      <w:r w:rsidRPr="17772E49" w:rsidR="4138A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when other grave</w:t>
      </w:r>
      <w:r w:rsidRPr="17772E49" w:rsidR="2A241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17772E49" w:rsidR="4138A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32DEC9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remain</w:t>
      </w:r>
      <w:r w:rsidRPr="17772E49" w:rsidR="4138A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situ</w:t>
      </w:r>
      <w:r w:rsidRPr="17772E49" w:rsidR="08C16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the</w:t>
      </w:r>
      <w:r w:rsidRPr="17772E49" w:rsidR="517464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517464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gravemarkers</w:t>
      </w:r>
      <w:r w:rsidRPr="17772E49" w:rsidR="517464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the princes being copies. A key </w:t>
      </w:r>
      <w:r w:rsidRPr="17772E49" w:rsidR="58C6B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omission</w:t>
      </w:r>
      <w:r w:rsidRPr="17772E49" w:rsidR="517464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me is the </w:t>
      </w:r>
      <w:r w:rsidRPr="17772E49" w:rsidR="3A9DF4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history</w:t>
      </w:r>
      <w:r w:rsidRPr="17772E49" w:rsidR="385B3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the original</w:t>
      </w:r>
      <w:r w:rsidRPr="17772E49" w:rsidR="702E1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Williams</w:t>
      </w:r>
      <w:r w:rsidRPr="17772E49" w:rsidR="6E465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</w:t>
      </w:r>
      <w:r w:rsidRPr="17772E49" w:rsidR="385B3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excavation</w:t>
      </w:r>
      <w:r w:rsidRPr="17772E49" w:rsidR="4BC1F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the link to the railway</w:t>
      </w:r>
      <w:r w:rsidRPr="17772E49" w:rsidR="385B3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how we benefit today fr</w:t>
      </w:r>
      <w:r w:rsidRPr="17772E49" w:rsidR="4E271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17772E49" w:rsidR="385B3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 </w:t>
      </w:r>
      <w:r w:rsidRPr="17772E49" w:rsidR="385B3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diligence</w:t>
      </w:r>
      <w:r w:rsidRPr="17772E49" w:rsidR="385B3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(for the age) that </w:t>
      </w:r>
      <w:r w:rsidRPr="17772E49" w:rsidR="65306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was</w:t>
      </w:r>
      <w:r w:rsidRPr="17772E49" w:rsidR="385B3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employed when excavating</w:t>
      </w:r>
      <w:r w:rsidRPr="17772E49" w:rsidR="5ED18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7772E49" w:rsidR="4A67E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4A67E7C1" w:rsidP="17772E49" w:rsidRDefault="4A67E7C1" w14:paraId="446E6DF3" w14:textId="1E93098A">
      <w:pPr>
        <w:pStyle w:val="Normal"/>
        <w:shd w:val="clear" w:color="auto" w:fill="FFFFFF" w:themeFill="background1"/>
        <w:spacing w:before="0" w:beforeAutospacing="off" w:after="240" w:afterAutospacing="off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772E49" w:rsidR="4A67E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</w:t>
      </w:r>
      <w:r w:rsidRPr="17772E49" w:rsidR="41ABBB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was</w:t>
      </w:r>
      <w:r w:rsidRPr="17772E49" w:rsidR="4A67E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left with the impression that </w:t>
      </w:r>
      <w:r w:rsidRPr="17772E49" w:rsidR="3C07E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Cadw</w:t>
      </w:r>
      <w:r w:rsidRPr="17772E49" w:rsidR="3C07E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do not want </w:t>
      </w:r>
      <w:r w:rsidRPr="17772E49" w:rsidR="2B81EF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visitors</w:t>
      </w:r>
      <w:r w:rsidRPr="17772E49" w:rsidR="3C07E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linger, from the </w:t>
      </w:r>
      <w:r w:rsidRPr="17772E49" w:rsidR="0DDD7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absence of</w:t>
      </w:r>
      <w:r w:rsidRPr="17772E49" w:rsidR="46D58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51511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meaningful</w:t>
      </w:r>
      <w:r w:rsidRPr="17772E49" w:rsidR="46D58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information on the noticeboards (</w:t>
      </w:r>
      <w:r w:rsidRPr="17772E49" w:rsidR="5290A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suddenly QR codes </w:t>
      </w:r>
      <w:r w:rsidRPr="17772E49" w:rsidR="5290A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felt appealing</w:t>
      </w:r>
      <w:r w:rsidRPr="17772E49" w:rsidR="6E771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17772E49" w:rsidR="664C0F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7772E49" w:rsidR="5015D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closure of the visitor </w:t>
      </w:r>
      <w:r w:rsidRPr="17772E49" w:rsidR="753BA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center</w:t>
      </w:r>
      <w:r w:rsidRPr="17772E49" w:rsidR="5015D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the absence of shelter</w:t>
      </w:r>
      <w:r w:rsidRPr="17772E49" w:rsidR="0E4C2A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</w:t>
      </w:r>
      <w:r w:rsidRPr="17772E49" w:rsidR="0E4C2A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refreshments</w:t>
      </w:r>
      <w:r w:rsidRPr="17772E49" w:rsidR="5015D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any </w:t>
      </w:r>
      <w:r w:rsidRPr="17772E49" w:rsidR="41FA2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kind</w:t>
      </w:r>
      <w:r w:rsidRPr="17772E49" w:rsidR="78490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12363F21" w:rsidP="17772E49" w:rsidRDefault="12363F21" w14:paraId="14157D28" w14:textId="608D228A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772E49" w:rsidR="12363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hunted out unexplored archeological </w:t>
      </w:r>
      <w:r w:rsidRPr="17772E49" w:rsidR="12363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remains</w:t>
      </w:r>
      <w:r w:rsidRPr="17772E49" w:rsidR="12363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visibly weave their way across the </w:t>
      </w:r>
      <w:r w:rsidRPr="17772E49" w:rsidR="3657E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land,</w:t>
      </w:r>
      <w:r w:rsidRPr="17772E49" w:rsidR="12363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becoming conscious of how they blend with the rhythm of that land, whether farming or church related activities. Willams’ spoil heap feels reinvent</w:t>
      </w:r>
      <w:r w:rsidRPr="17772E49" w:rsidR="7AC24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 itself </w:t>
      </w:r>
      <w:r w:rsidRPr="17772E49" w:rsidR="12363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 archeology</w:t>
      </w:r>
      <w:r w:rsidRPr="17772E49" w:rsidR="12363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ripe for excavation.</w:t>
      </w:r>
    </w:p>
    <w:p w:rsidR="17772E49" w:rsidP="17772E49" w:rsidRDefault="17772E49" w14:paraId="317EF62C" w14:textId="4D0A9D06">
      <w:pPr>
        <w:pStyle w:val="Normal"/>
        <w:shd w:val="clear" w:color="auto" w:fill="FFFFFF" w:themeFill="background1"/>
        <w:spacing w:before="0" w:beforeAutospacing="off" w:after="240" w:afterAutospacing="off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E432770" w:rsidP="17772E49" w:rsidRDefault="1E432770" w14:paraId="234A0807" w14:textId="065480A7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="1E432770">
        <w:drawing>
          <wp:inline wp14:editId="3381020F" wp14:anchorId="3619DE53">
            <wp:extent cx="2886075" cy="2155234"/>
            <wp:effectExtent l="0" t="0" r="0" b="0"/>
            <wp:docPr id="19236307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1a6d29398b4c8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86075" cy="2155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772E49" w:rsidP="17772E49" w:rsidRDefault="17772E49" w14:paraId="32DC6746" w14:textId="485C9CD1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E719BA7" w:rsidP="17772E49" w:rsidRDefault="6E719BA7" w14:paraId="77F3F23B" w14:textId="06260924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772E49" w:rsidR="6E719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>Williams 1889 spoil heap</w:t>
      </w:r>
    </w:p>
    <w:p w:rsidR="7479E014" w:rsidP="17772E49" w:rsidRDefault="7479E014" w14:paraId="73CCB188" w14:textId="236663FF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004223D" w:rsidP="17772E49" w:rsidRDefault="7004223D" w14:paraId="77ED08FC" w14:textId="74981CC3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="7004223D">
        <w:drawing>
          <wp:inline wp14:editId="44311AF7" wp14:anchorId="322638C7">
            <wp:extent cx="1914934" cy="2013136"/>
            <wp:effectExtent l="0" t="0" r="0" b="0"/>
            <wp:docPr id="13657252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b4fc222ec94410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914934" cy="20131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772E49" w:rsidP="17772E49" w:rsidRDefault="17772E49" w14:paraId="416FB9BF" w14:textId="1B71BB59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</w:p>
    <w:p w:rsidR="49815785" w:rsidP="17772E49" w:rsidRDefault="49815785" w14:paraId="6BAF8F7D" w14:textId="685B0C9F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Pr="17772E49" w:rsidR="49815785">
        <w:rPr>
          <w:rFonts w:ascii="Arial" w:hAnsi="Arial" w:eastAsia="Arial" w:cs="Arial"/>
          <w:sz w:val="16"/>
          <w:szCs w:val="16"/>
        </w:rPr>
        <w:t xml:space="preserve">Abbey wall </w:t>
      </w:r>
      <w:r w:rsidRPr="17772E49" w:rsidR="49815785">
        <w:rPr>
          <w:rFonts w:ascii="Arial" w:hAnsi="Arial" w:eastAsia="Arial" w:cs="Arial"/>
          <w:sz w:val="16"/>
          <w:szCs w:val="16"/>
        </w:rPr>
        <w:t>adjacent to</w:t>
      </w:r>
      <w:r w:rsidRPr="17772E49" w:rsidR="49815785">
        <w:rPr>
          <w:rFonts w:ascii="Arial" w:hAnsi="Arial" w:eastAsia="Arial" w:cs="Arial"/>
          <w:sz w:val="16"/>
          <w:szCs w:val="16"/>
        </w:rPr>
        <w:t xml:space="preserve"> graves in St Mary</w:t>
      </w:r>
      <w:r w:rsidRPr="17772E49" w:rsidR="7DEBC23B">
        <w:rPr>
          <w:rFonts w:ascii="Arial" w:hAnsi="Arial" w:eastAsia="Arial" w:cs="Arial"/>
          <w:sz w:val="16"/>
          <w:szCs w:val="16"/>
        </w:rPr>
        <w:t>’s</w:t>
      </w:r>
      <w:r w:rsidRPr="17772E49" w:rsidR="49815785">
        <w:rPr>
          <w:rFonts w:ascii="Arial" w:hAnsi="Arial" w:eastAsia="Arial" w:cs="Arial"/>
          <w:sz w:val="16"/>
          <w:szCs w:val="16"/>
        </w:rPr>
        <w:t xml:space="preserve"> churchyard</w:t>
      </w:r>
    </w:p>
    <w:p w:rsidR="629FD00E" w:rsidP="17772E49" w:rsidRDefault="629FD00E" w14:paraId="126C9FAA" w14:textId="4C570C0D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Pr="17772E49" w:rsidR="629FD00E">
        <w:rPr>
          <w:rFonts w:ascii="Arial" w:hAnsi="Arial" w:eastAsia="Arial" w:cs="Arial"/>
          <w:sz w:val="16"/>
          <w:szCs w:val="16"/>
        </w:rPr>
        <w:t xml:space="preserve"> </w:t>
      </w:r>
      <w:r w:rsidR="4BFA2FB2">
        <w:drawing>
          <wp:inline wp14:editId="318A65A6" wp14:anchorId="29AB7E6E">
            <wp:extent cx="2800602" cy="2279888"/>
            <wp:effectExtent l="0" t="0" r="0" b="0"/>
            <wp:docPr id="18026241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d2525a9887401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800602" cy="2279888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772E49" w:rsidP="17772E49" w:rsidRDefault="17772E49" w14:paraId="66B8F6F0" w14:textId="7E11193F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</w:pPr>
    </w:p>
    <w:p w:rsidR="654FCE23" w:rsidP="17772E49" w:rsidRDefault="654FCE23" w14:paraId="2B7E3A4E" w14:textId="6E13AF18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Pr="17772E49" w:rsidR="654FCE23">
        <w:rPr>
          <w:rFonts w:ascii="Arial" w:hAnsi="Arial" w:eastAsia="Arial" w:cs="Arial"/>
          <w:sz w:val="16"/>
          <w:szCs w:val="16"/>
        </w:rPr>
        <w:t xml:space="preserve">Platform in churchyard with no graves - </w:t>
      </w:r>
      <w:r w:rsidRPr="17772E49" w:rsidR="654FCE23">
        <w:rPr>
          <w:rFonts w:ascii="Arial" w:hAnsi="Arial" w:eastAsia="Arial" w:cs="Arial"/>
          <w:sz w:val="16"/>
          <w:szCs w:val="16"/>
        </w:rPr>
        <w:t>potential</w:t>
      </w:r>
      <w:r w:rsidRPr="17772E49" w:rsidR="654FCE23">
        <w:rPr>
          <w:rFonts w:ascii="Arial" w:hAnsi="Arial" w:eastAsia="Arial" w:cs="Arial"/>
          <w:sz w:val="16"/>
          <w:szCs w:val="16"/>
        </w:rPr>
        <w:t xml:space="preserve"> line of monastic building</w:t>
      </w:r>
    </w:p>
    <w:p w:rsidR="17772E49" w:rsidP="17772E49" w:rsidRDefault="17772E49" w14:paraId="12A6C6C9" w14:textId="7C859A6A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16"/>
          <w:szCs w:val="16"/>
        </w:rPr>
      </w:pPr>
    </w:p>
    <w:p w:rsidR="17772E49" w:rsidP="17772E49" w:rsidRDefault="17772E49" w14:paraId="3667CC48" w14:textId="6047C56A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16"/>
          <w:szCs w:val="16"/>
        </w:rPr>
      </w:pPr>
    </w:p>
    <w:p w:rsidR="55D7F1E2" w:rsidP="17772E49" w:rsidRDefault="55D7F1E2" w14:paraId="39C70F0D" w14:textId="64480C74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Variation in the </w:t>
      </w:r>
      <w:r w:rsidRPr="17772E49" w:rsidR="59D0E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approach to </w:t>
      </w:r>
      <w:r w:rsidRPr="17772E49" w:rsidR="0DDD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archeological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remains</w:t>
      </w:r>
      <w:r w:rsidRPr="17772E49" w:rsidR="0116E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preservation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772E49" w:rsidR="0605B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was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interesting, from the lackluster abbey, to the reburial </w:t>
      </w:r>
      <w:r w:rsidRPr="17772E49" w:rsidR="22BF4D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and removal </w:t>
      </w:r>
      <w:r w:rsidRPr="17772E49" w:rsidR="7D5B1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from</w:t>
      </w:r>
      <w:r w:rsidRPr="17772E49" w:rsidR="22BF4D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public view 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of the gatehouse</w:t>
      </w:r>
      <w:r w:rsidRPr="17772E49" w:rsidR="19A93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(o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 private land</w:t>
      </w:r>
      <w:r w:rsidRPr="17772E49" w:rsidR="15ADF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)</w:t>
      </w:r>
      <w:r w:rsidRPr="17772E49" w:rsidR="6A59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currently exposed trenches at SFT,  open to view between excavation seasons but ultimately to be </w:t>
      </w:r>
      <w:r w:rsidRPr="17772E49" w:rsidR="110AB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reburied</w:t>
      </w:r>
      <w:r w:rsidRPr="17772E49" w:rsidR="65B5DD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r w:rsidRPr="17772E49" w:rsidR="110AB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 the 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excavation and rebuilding of the 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Tŷ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Pair as a monument to the working of the farm and its land</w:t>
      </w:r>
      <w:r w:rsidRPr="17772E49" w:rsidR="4EDD2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a fantastic example of living and lived </w:t>
      </w:r>
      <w:r w:rsidRPr="17772E49" w:rsidR="4EDD2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archaeology</w:t>
      </w:r>
      <w:r w:rsidRPr="17772E49" w:rsidR="4EDD2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17772E49" w:rsidP="17772E49" w:rsidRDefault="17772E49" w14:paraId="458A2E63" w14:textId="21781B71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F4EF9C7" w:rsidP="17772E49" w:rsidRDefault="6F4EF9C7" w14:paraId="61F655B5" w14:textId="3BB3614A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40" w:lineRule="auto"/>
        <w:ind w:left="0" w:right="0"/>
        <w:jc w:val="left"/>
      </w:pPr>
      <w:r w:rsidRPr="17772E49" w:rsidR="6F4EF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Disappointingly </w:t>
      </w:r>
      <w:r w:rsidRPr="17772E49" w:rsidR="4BBF2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however</w:t>
      </w:r>
      <w:r w:rsidRPr="17772E49" w:rsidR="6F4EF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772E49" w:rsidR="3D267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curation of the SFT archaeology aligns </w:t>
      </w:r>
      <w:r w:rsidRPr="17772E49" w:rsidR="4902BC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itself</w:t>
      </w:r>
      <w:r w:rsidRPr="17772E49" w:rsidR="3D267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with </w:t>
      </w:r>
      <w:r w:rsidRPr="17772E49" w:rsidR="3D267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Ca</w:t>
      </w:r>
      <w:r w:rsidRPr="17772E49" w:rsidR="3D267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dw</w:t>
      </w:r>
      <w:r w:rsidRPr="17772E49" w:rsidR="3D267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772E49" w:rsidR="13D3D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</w:t>
      </w:r>
      <w:r w:rsidRPr="17772E49" w:rsidR="13D3D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that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neither 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ad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jacent to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he excavation or within the 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Tŷ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air exhibition is any information 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garding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he extensive excavation work conducted on the site. The 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Tŷ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air itself is the product of excavation, 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novation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</w:t>
      </w:r>
      <w:r w:rsidRPr="17772E49" w:rsidR="55D7F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nd renewal </w:t>
      </w:r>
      <w:r w:rsidRPr="17772E49" w:rsidR="243B8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but there</w:t>
      </w:r>
      <w:r w:rsidRPr="17772E49" w:rsidR="6F247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is no real celebration </w:t>
      </w:r>
      <w:r w:rsidRPr="17772E49" w:rsidR="08659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or sharing </w:t>
      </w:r>
      <w:r w:rsidRPr="17772E49" w:rsidR="6F247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of this</w:t>
      </w:r>
      <w:r w:rsidRPr="17772E49" w:rsidR="059DB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success.</w:t>
      </w:r>
    </w:p>
    <w:p w:rsidR="7479E014" w:rsidP="17772E49" w:rsidRDefault="7479E014" w14:paraId="20315912" w14:textId="0E192168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7772E49" w:rsidR="2C96368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 </w:t>
      </w:r>
      <w:r w:rsidRPr="17772E49" w:rsidR="356495C3">
        <w:rPr>
          <w:rFonts w:ascii="Arial" w:hAnsi="Arial" w:eastAsia="Arial" w:cs="Arial"/>
          <w:noProof w:val="0"/>
          <w:sz w:val="22"/>
          <w:szCs w:val="22"/>
          <w:lang w:val="en-US"/>
        </w:rPr>
        <w:t>considered</w:t>
      </w:r>
      <w:r w:rsidRPr="17772E49" w:rsidR="2C96368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how across </w:t>
      </w:r>
      <w:r w:rsidRPr="17772E49" w:rsidR="2C96368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centuries </w:t>
      </w:r>
      <w:r w:rsidRPr="17772E49" w:rsidR="77728DE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abbey </w:t>
      </w:r>
      <w:r w:rsidRPr="17772E49" w:rsidR="0BC90CA9">
        <w:rPr>
          <w:rFonts w:ascii="Arial" w:hAnsi="Arial" w:eastAsia="Arial" w:cs="Arial"/>
          <w:noProof w:val="0"/>
          <w:sz w:val="22"/>
          <w:szCs w:val="22"/>
          <w:lang w:val="en-US"/>
        </w:rPr>
        <w:t>has infiltrated</w:t>
      </w:r>
      <w:r w:rsidRPr="17772E49" w:rsidR="77728DE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7772E49" w:rsidR="77728DE1">
        <w:rPr>
          <w:rFonts w:ascii="Arial" w:hAnsi="Arial" w:eastAsia="Arial" w:cs="Arial"/>
          <w:noProof w:val="0"/>
          <w:sz w:val="22"/>
          <w:szCs w:val="22"/>
          <w:lang w:val="en-US"/>
        </w:rPr>
        <w:t>the landscape.</w:t>
      </w:r>
      <w:r w:rsidRPr="17772E49" w:rsidR="74C2BC1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7772E49" w:rsidR="2A30F353">
        <w:rPr>
          <w:rFonts w:ascii="Arial" w:hAnsi="Arial" w:eastAsia="Arial" w:cs="Arial"/>
          <w:noProof w:val="0"/>
          <w:sz w:val="22"/>
          <w:szCs w:val="22"/>
          <w:lang w:val="en-US"/>
        </w:rPr>
        <w:t>R</w:t>
      </w:r>
      <w:r w:rsidRPr="17772E49" w:rsidR="36B2A898">
        <w:rPr>
          <w:rFonts w:ascii="Arial" w:hAnsi="Arial" w:eastAsia="Arial" w:cs="Arial"/>
          <w:noProof w:val="0"/>
          <w:sz w:val="22"/>
          <w:szCs w:val="22"/>
          <w:lang w:val="en-US"/>
        </w:rPr>
        <w:t>epurposed</w:t>
      </w:r>
      <w:r w:rsidRPr="17772E49" w:rsidR="5039579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abbey</w:t>
      </w:r>
      <w:r w:rsidRPr="17772E49" w:rsidR="36B2A89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7772E49" w:rsidR="0234C9FF">
        <w:rPr>
          <w:rFonts w:ascii="Arial" w:hAnsi="Arial" w:eastAsia="Arial" w:cs="Arial"/>
          <w:noProof w:val="0"/>
          <w:sz w:val="22"/>
          <w:szCs w:val="22"/>
          <w:lang w:val="en-US"/>
        </w:rPr>
        <w:t>architectural</w:t>
      </w:r>
      <w:r w:rsidRPr="17772E49" w:rsidR="36B2A89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7772E49" w:rsidR="45FBB33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stone </w:t>
      </w:r>
      <w:r w:rsidRPr="17772E49" w:rsidR="36B2A898">
        <w:rPr>
          <w:rFonts w:ascii="Arial" w:hAnsi="Arial" w:eastAsia="Arial" w:cs="Arial"/>
          <w:noProof w:val="0"/>
          <w:sz w:val="22"/>
          <w:szCs w:val="22"/>
          <w:lang w:val="en-US"/>
        </w:rPr>
        <w:t>weav</w:t>
      </w:r>
      <w:r w:rsidRPr="17772E49" w:rsidR="601CAF48">
        <w:rPr>
          <w:rFonts w:ascii="Arial" w:hAnsi="Arial" w:eastAsia="Arial" w:cs="Arial"/>
          <w:noProof w:val="0"/>
          <w:sz w:val="22"/>
          <w:szCs w:val="22"/>
          <w:lang w:val="en-US"/>
        </w:rPr>
        <w:t>es</w:t>
      </w:r>
      <w:r w:rsidRPr="17772E49" w:rsidR="36B2A89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7772E49" w:rsidR="1377AE32">
        <w:rPr>
          <w:rFonts w:ascii="Arial" w:hAnsi="Arial" w:eastAsia="Arial" w:cs="Arial"/>
          <w:noProof w:val="0"/>
          <w:sz w:val="22"/>
          <w:szCs w:val="22"/>
          <w:lang w:val="en-US"/>
        </w:rPr>
        <w:t>archaeology</w:t>
      </w:r>
      <w:r w:rsidRPr="17772E49" w:rsidR="5075BB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7772E49" w:rsidR="68A4D75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into </w:t>
      </w:r>
      <w:r w:rsidRPr="17772E49" w:rsidR="5075BB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</w:t>
      </w:r>
      <w:r w:rsidRPr="17772E49" w:rsidR="35DAAC5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interior and exterior </w:t>
      </w:r>
      <w:r w:rsidRPr="17772E49" w:rsidR="5075BB11">
        <w:rPr>
          <w:rFonts w:ascii="Arial" w:hAnsi="Arial" w:eastAsia="Arial" w:cs="Arial"/>
          <w:noProof w:val="0"/>
          <w:sz w:val="22"/>
          <w:szCs w:val="22"/>
          <w:lang w:val="en-US"/>
        </w:rPr>
        <w:t>fabric of buildings</w:t>
      </w:r>
      <w:r w:rsidRPr="17772E49" w:rsidR="5A83905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the</w:t>
      </w:r>
      <w:r w:rsidRPr="17772E49" w:rsidR="214D786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reby the </w:t>
      </w:r>
      <w:r w:rsidRPr="17772E49" w:rsidR="5A839058">
        <w:rPr>
          <w:rFonts w:ascii="Arial" w:hAnsi="Arial" w:eastAsia="Arial" w:cs="Arial"/>
          <w:noProof w:val="0"/>
          <w:sz w:val="22"/>
          <w:szCs w:val="22"/>
          <w:lang w:val="en-US"/>
        </w:rPr>
        <w:t>community</w:t>
      </w:r>
      <w:r w:rsidRPr="17772E49" w:rsidR="5A83905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The </w:t>
      </w:r>
      <w:r w:rsidRPr="17772E49" w:rsidR="6850193E">
        <w:rPr>
          <w:rFonts w:ascii="Arial" w:hAnsi="Arial" w:eastAsia="Arial" w:cs="Arial"/>
          <w:noProof w:val="0"/>
          <w:sz w:val="22"/>
          <w:szCs w:val="22"/>
          <w:lang w:val="en-US"/>
        </w:rPr>
        <w:t>reuse</w:t>
      </w:r>
      <w:r w:rsidRPr="17772E49" w:rsidR="5A83905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17772E49" w:rsidR="34D93891">
        <w:rPr>
          <w:rFonts w:ascii="Arial" w:hAnsi="Arial" w:eastAsia="Arial" w:cs="Arial"/>
          <w:noProof w:val="0"/>
          <w:sz w:val="22"/>
          <w:szCs w:val="22"/>
          <w:lang w:val="en-US"/>
        </w:rPr>
        <w:t>repurpose</w:t>
      </w:r>
      <w:r w:rsidRPr="17772E49" w:rsidR="5A83905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architectural stone </w:t>
      </w:r>
      <w:r w:rsidRPr="17772E49" w:rsidR="66798DE5">
        <w:rPr>
          <w:rFonts w:ascii="Arial" w:hAnsi="Arial" w:eastAsia="Arial" w:cs="Arial"/>
          <w:noProof w:val="0"/>
          <w:sz w:val="22"/>
          <w:szCs w:val="22"/>
          <w:lang w:val="en-US"/>
        </w:rPr>
        <w:t>seem</w:t>
      </w:r>
      <w:r w:rsidRPr="17772E49" w:rsidR="3B457D6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7772E49" w:rsidR="216C2F6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to </w:t>
      </w:r>
      <w:r w:rsidRPr="17772E49" w:rsidR="56B471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my mind to </w:t>
      </w:r>
      <w:r w:rsidRPr="17772E49" w:rsidR="216C2F6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extend </w:t>
      </w:r>
      <w:r w:rsidRPr="17772E49" w:rsidR="1968415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embed </w:t>
      </w:r>
      <w:r w:rsidRPr="17772E49" w:rsidR="5A83905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</w:t>
      </w:r>
      <w:r w:rsidRPr="17772E49" w:rsidR="0101E35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visible </w:t>
      </w:r>
      <w:r w:rsidRPr="17772E49" w:rsidR="5A839058">
        <w:rPr>
          <w:rFonts w:ascii="Arial" w:hAnsi="Arial" w:eastAsia="Arial" w:cs="Arial"/>
          <w:noProof w:val="0"/>
          <w:sz w:val="22"/>
          <w:szCs w:val="22"/>
          <w:lang w:val="en-US"/>
        </w:rPr>
        <w:t>re</w:t>
      </w:r>
      <w:r w:rsidRPr="17772E49" w:rsidR="7C5ED87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ach of Welsh </w:t>
      </w:r>
      <w:r w:rsidRPr="17772E49" w:rsidR="11043DC9">
        <w:rPr>
          <w:rFonts w:ascii="Arial" w:hAnsi="Arial" w:eastAsia="Arial" w:cs="Arial"/>
          <w:noProof w:val="0"/>
          <w:sz w:val="22"/>
          <w:szCs w:val="22"/>
          <w:lang w:val="en-US"/>
        </w:rPr>
        <w:t>nationalism</w:t>
      </w:r>
      <w:r w:rsidRPr="17772E49" w:rsidR="4B79774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7772E49" w:rsidR="47E2F067">
        <w:rPr>
          <w:rFonts w:ascii="Arial" w:hAnsi="Arial" w:eastAsia="Arial" w:cs="Arial"/>
          <w:noProof w:val="0"/>
          <w:sz w:val="22"/>
          <w:szCs w:val="22"/>
          <w:lang w:val="en-US"/>
        </w:rPr>
        <w:t>as a visual reminder of</w:t>
      </w:r>
      <w:r w:rsidRPr="17772E49" w:rsidR="4B79774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7772E49" w:rsidR="4B797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‘social memory of place at its core’ (Robinson et al, 1999, p.50)</w:t>
      </w:r>
      <w:r w:rsidRPr="17772E49" w:rsidR="65CA25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7772E49" w:rsidR="228D2A98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>
        <w:br/>
      </w:r>
      <w:r>
        <w:br/>
      </w:r>
      <w:r w:rsidR="13CBCE14">
        <w:drawing>
          <wp:inline wp14:editId="4CBD2F2E" wp14:anchorId="7A29AD73">
            <wp:extent cx="2200275" cy="2044158"/>
            <wp:effectExtent l="0" t="0" r="0" b="0"/>
            <wp:docPr id="6853124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b23b27d698486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00275" cy="20441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7772E49" w:rsidR="3B0823AC">
        <w:rPr>
          <w:rFonts w:ascii="Arial" w:hAnsi="Arial" w:eastAsia="Arial" w:cs="Arial"/>
          <w:sz w:val="22"/>
          <w:szCs w:val="22"/>
        </w:rPr>
        <w:t xml:space="preserve"> </w:t>
      </w:r>
    </w:p>
    <w:p w:rsidR="7479E014" w:rsidP="17772E49" w:rsidRDefault="7479E014" w14:paraId="2D912B0C" w14:textId="6ECC9DE9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16"/>
          <w:szCs w:val="16"/>
        </w:rPr>
      </w:pPr>
      <w:r w:rsidRPr="17772E49" w:rsidR="2CFC23A6">
        <w:rPr>
          <w:rFonts w:ascii="Arial" w:hAnsi="Arial" w:eastAsia="Arial" w:cs="Arial"/>
          <w:sz w:val="16"/>
          <w:szCs w:val="16"/>
        </w:rPr>
        <w:t>Dundry</w:t>
      </w:r>
      <w:r w:rsidRPr="17772E49" w:rsidR="2CFC23A6">
        <w:rPr>
          <w:rFonts w:ascii="Arial" w:hAnsi="Arial" w:eastAsia="Arial" w:cs="Arial"/>
          <w:sz w:val="16"/>
          <w:szCs w:val="16"/>
        </w:rPr>
        <w:t xml:space="preserve"> stone</w:t>
      </w:r>
      <w:r w:rsidRPr="17772E49" w:rsidR="10C0BB7F">
        <w:rPr>
          <w:rFonts w:ascii="Arial" w:hAnsi="Arial" w:eastAsia="Arial" w:cs="Arial"/>
          <w:sz w:val="16"/>
          <w:szCs w:val="16"/>
        </w:rPr>
        <w:t xml:space="preserve"> </w:t>
      </w:r>
      <w:r w:rsidRPr="17772E49" w:rsidR="62B22B55">
        <w:rPr>
          <w:rFonts w:ascii="Arial" w:hAnsi="Arial" w:eastAsia="Arial" w:cs="Arial"/>
          <w:sz w:val="16"/>
          <w:szCs w:val="16"/>
        </w:rPr>
        <w:t xml:space="preserve">used in the construction of </w:t>
      </w:r>
      <w:r w:rsidRPr="17772E49" w:rsidR="10C0BB7F">
        <w:rPr>
          <w:rFonts w:ascii="Arial" w:hAnsi="Arial" w:eastAsia="Arial" w:cs="Arial"/>
          <w:sz w:val="16"/>
          <w:szCs w:val="16"/>
        </w:rPr>
        <w:t xml:space="preserve">at St </w:t>
      </w:r>
      <w:r w:rsidRPr="17772E49" w:rsidR="13FDC476">
        <w:rPr>
          <w:rFonts w:ascii="Arial" w:hAnsi="Arial" w:eastAsia="Arial" w:cs="Arial"/>
          <w:sz w:val="16"/>
          <w:szCs w:val="16"/>
        </w:rPr>
        <w:t>Mary's</w:t>
      </w:r>
      <w:r w:rsidRPr="17772E49" w:rsidR="10C0BB7F">
        <w:rPr>
          <w:rFonts w:ascii="Arial" w:hAnsi="Arial" w:eastAsia="Arial" w:cs="Arial"/>
          <w:sz w:val="16"/>
          <w:szCs w:val="16"/>
        </w:rPr>
        <w:t xml:space="preserve"> Church</w:t>
      </w:r>
    </w:p>
    <w:p w:rsidR="7479E014" w:rsidP="17772E49" w:rsidRDefault="7479E014" w14:paraId="79F3197D" w14:textId="682FAF83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="0E4ECFE4">
        <w:drawing>
          <wp:inline wp14:editId="36D5766D" wp14:anchorId="0BB779E1">
            <wp:extent cx="3676650" cy="2409825"/>
            <wp:effectExtent l="0" t="0" r="0" b="0"/>
            <wp:docPr id="19887465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6f9169e940453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76650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79E014" w:rsidP="17772E49" w:rsidRDefault="7479E014" w14:paraId="5363F2F0" w14:textId="7C7A12EB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16"/>
          <w:szCs w:val="16"/>
        </w:rPr>
      </w:pPr>
      <w:r w:rsidRPr="17772E49" w:rsidR="446BB41B">
        <w:rPr>
          <w:rFonts w:ascii="Arial" w:hAnsi="Arial" w:eastAsia="Arial" w:cs="Arial"/>
          <w:sz w:val="16"/>
          <w:szCs w:val="16"/>
        </w:rPr>
        <w:t>Dundry</w:t>
      </w:r>
      <w:r w:rsidRPr="17772E49" w:rsidR="446BB41B">
        <w:rPr>
          <w:rFonts w:ascii="Arial" w:hAnsi="Arial" w:eastAsia="Arial" w:cs="Arial"/>
          <w:sz w:val="16"/>
          <w:szCs w:val="16"/>
        </w:rPr>
        <w:t xml:space="preserve"> stone </w:t>
      </w:r>
      <w:r w:rsidRPr="17772E49" w:rsidR="2632D9CA">
        <w:rPr>
          <w:rFonts w:ascii="Arial" w:hAnsi="Arial" w:eastAsia="Arial" w:cs="Arial"/>
          <w:sz w:val="16"/>
          <w:szCs w:val="16"/>
        </w:rPr>
        <w:t xml:space="preserve">in </w:t>
      </w:r>
      <w:r w:rsidRPr="17772E49" w:rsidR="4A9E06A1">
        <w:rPr>
          <w:rFonts w:ascii="Arial" w:hAnsi="Arial" w:eastAsia="Arial" w:cs="Arial"/>
          <w:sz w:val="16"/>
          <w:szCs w:val="16"/>
        </w:rPr>
        <w:t>tabletop</w:t>
      </w:r>
      <w:r w:rsidRPr="17772E49" w:rsidR="446BB41B">
        <w:rPr>
          <w:rFonts w:ascii="Arial" w:hAnsi="Arial" w:eastAsia="Arial" w:cs="Arial"/>
          <w:sz w:val="16"/>
          <w:szCs w:val="16"/>
        </w:rPr>
        <w:t xml:space="preserve"> tombs</w:t>
      </w:r>
    </w:p>
    <w:p w:rsidR="17772E49" w:rsidP="17772E49" w:rsidRDefault="17772E49" w14:paraId="53B96BB9" w14:textId="08824D93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16"/>
          <w:szCs w:val="16"/>
        </w:rPr>
      </w:pPr>
    </w:p>
    <w:p w:rsidR="7479E014" w:rsidP="17772E49" w:rsidRDefault="7479E014" w14:paraId="4651B6DC" w14:textId="5CB2B0B3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="26EC6738">
        <w:drawing>
          <wp:inline wp14:editId="069EBD2E" wp14:anchorId="02C08ED3">
            <wp:extent cx="2027389" cy="2338431"/>
            <wp:effectExtent l="0" t="0" r="0" b="0"/>
            <wp:docPr id="17469261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5fb67d2a9f41e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027389" cy="2338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79E014" w:rsidP="17772E49" w:rsidRDefault="7479E014" w14:paraId="2B86194B" w14:textId="6BA145D9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</w:p>
    <w:p w:rsidR="7479E014" w:rsidP="17772E49" w:rsidRDefault="7479E014" w14:paraId="70F1BFAB" w14:textId="09FDB783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US"/>
        </w:rPr>
      </w:pPr>
      <w:r w:rsidRPr="17772E49" w:rsidR="0A117928">
        <w:rPr>
          <w:rFonts w:ascii="Arial" w:hAnsi="Arial" w:eastAsia="Arial" w:cs="Arial"/>
          <w:color w:val="auto"/>
          <w:sz w:val="16"/>
          <w:szCs w:val="16"/>
        </w:rPr>
        <w:t xml:space="preserve">Decorative </w:t>
      </w:r>
      <w:r w:rsidRPr="17772E49" w:rsidR="0A117928">
        <w:rPr>
          <w:rFonts w:ascii="Arial" w:hAnsi="Arial" w:eastAsia="Arial" w:cs="Arial"/>
          <w:color w:val="auto"/>
          <w:sz w:val="16"/>
          <w:szCs w:val="16"/>
        </w:rPr>
        <w:t>dundry</w:t>
      </w:r>
      <w:r w:rsidRPr="17772E49" w:rsidR="0A117928">
        <w:rPr>
          <w:rFonts w:ascii="Arial" w:hAnsi="Arial" w:eastAsia="Arial" w:cs="Arial"/>
          <w:color w:val="auto"/>
          <w:sz w:val="16"/>
          <w:szCs w:val="16"/>
        </w:rPr>
        <w:t xml:space="preserve"> stone inside </w:t>
      </w:r>
      <w:r w:rsidRPr="17772E49" w:rsidR="0A117928">
        <w:rPr>
          <w:rFonts w:ascii="Arial" w:hAnsi="Arial" w:eastAsia="Arial" w:cs="Arial"/>
          <w:color w:val="auto"/>
          <w:sz w:val="16"/>
          <w:szCs w:val="16"/>
        </w:rPr>
        <w:t>Tŷ</w:t>
      </w:r>
      <w:r w:rsidRPr="17772E49" w:rsidR="0A117928">
        <w:rPr>
          <w:rFonts w:ascii="Arial" w:hAnsi="Arial" w:eastAsia="Arial" w:cs="Arial"/>
          <w:color w:val="auto"/>
          <w:sz w:val="16"/>
          <w:szCs w:val="16"/>
        </w:rPr>
        <w:t xml:space="preserve"> Pair</w:t>
      </w:r>
    </w:p>
    <w:p w:rsidR="7479E014" w:rsidP="17772E49" w:rsidRDefault="7479E014" w14:paraId="00E1F2AA" w14:textId="460FFA9E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</w:p>
    <w:p w:rsidR="7479E014" w:rsidP="17772E49" w:rsidRDefault="7479E014" w14:paraId="414C52E3" w14:textId="671DB967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="3D2C9C6F">
        <w:drawing>
          <wp:inline wp14:editId="2AA037FC" wp14:anchorId="5CB03E06">
            <wp:extent cx="2055369" cy="2452295"/>
            <wp:effectExtent l="0" t="0" r="0" b="0"/>
            <wp:docPr id="4410322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5b7effbb1749a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055369" cy="245229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79E014" w:rsidP="17772E49" w:rsidRDefault="7479E014" w14:paraId="445FDEDD" w14:textId="35A4841E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</w:p>
    <w:p w:rsidR="7479E014" w:rsidP="17772E49" w:rsidRDefault="7479E014" w14:paraId="0A146452" w14:textId="4731B6F0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16"/>
          <w:szCs w:val="16"/>
        </w:rPr>
      </w:pPr>
      <w:r w:rsidRPr="17772E49" w:rsidR="0A117928">
        <w:rPr>
          <w:rFonts w:ascii="Arial" w:hAnsi="Arial" w:eastAsia="Arial" w:cs="Arial"/>
          <w:sz w:val="16"/>
          <w:szCs w:val="16"/>
        </w:rPr>
        <w:t xml:space="preserve">Decorative </w:t>
      </w:r>
      <w:r w:rsidRPr="17772E49" w:rsidR="0A117928">
        <w:rPr>
          <w:rFonts w:ascii="Arial" w:hAnsi="Arial" w:eastAsia="Arial" w:cs="Arial"/>
          <w:sz w:val="16"/>
          <w:szCs w:val="16"/>
        </w:rPr>
        <w:t>dundry</w:t>
      </w:r>
      <w:r w:rsidRPr="17772E49" w:rsidR="0A117928">
        <w:rPr>
          <w:rFonts w:ascii="Arial" w:hAnsi="Arial" w:eastAsia="Arial" w:cs="Arial"/>
          <w:sz w:val="16"/>
          <w:szCs w:val="16"/>
        </w:rPr>
        <w:t xml:space="preserve"> stone i</w:t>
      </w:r>
      <w:r w:rsidRPr="17772E49" w:rsidR="452CE88E">
        <w:rPr>
          <w:rFonts w:ascii="Arial" w:hAnsi="Arial" w:eastAsia="Arial" w:cs="Arial"/>
          <w:sz w:val="16"/>
          <w:szCs w:val="16"/>
        </w:rPr>
        <w:t>n barn</w:t>
      </w:r>
    </w:p>
    <w:p w:rsidR="7479E014" w:rsidP="17772E49" w:rsidRDefault="7479E014" w14:paraId="486F5BD4" w14:textId="6E048864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="26EC6738">
        <w:drawing>
          <wp:inline wp14:editId="20715459" wp14:anchorId="483B1418">
            <wp:extent cx="2259930" cy="2093334"/>
            <wp:effectExtent l="0" t="0" r="0" b="0"/>
            <wp:docPr id="9857547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9fdf377f6746a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59930" cy="20933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772E49" w:rsidP="17772E49" w:rsidRDefault="17772E49" w14:paraId="7CAB4729" w14:textId="1CB588ED">
      <w:pPr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noProof w:val="0"/>
          <w:sz w:val="16"/>
          <w:szCs w:val="16"/>
          <w:lang w:val="en-US"/>
        </w:rPr>
      </w:pPr>
    </w:p>
    <w:p w:rsidR="7479E014" w:rsidP="17772E49" w:rsidRDefault="7479E014" w14:paraId="50D89DCF" w14:textId="36F8BCEB">
      <w:pPr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noProof w:val="0"/>
          <w:sz w:val="16"/>
          <w:szCs w:val="16"/>
          <w:lang w:val="en-US"/>
        </w:rPr>
      </w:pPr>
      <w:r w:rsidRPr="17772E49" w:rsidR="38C8D669">
        <w:rPr>
          <w:rFonts w:ascii="Arial" w:hAnsi="Arial" w:eastAsia="Arial" w:cs="Arial"/>
          <w:noProof w:val="0"/>
          <w:sz w:val="16"/>
          <w:szCs w:val="16"/>
          <w:lang w:val="en-US"/>
        </w:rPr>
        <w:t xml:space="preserve">Dundry stone in farmhouse </w:t>
      </w:r>
    </w:p>
    <w:p w:rsidR="7479E014" w:rsidP="17772E49" w:rsidRDefault="7479E014" w14:paraId="255BA5DB" w14:textId="0656ED9C">
      <w:pPr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noProof w:val="0"/>
          <w:sz w:val="16"/>
          <w:szCs w:val="16"/>
          <w:lang w:val="en-US"/>
        </w:rPr>
      </w:pPr>
    </w:p>
    <w:p w:rsidR="7479E014" w:rsidP="17772E49" w:rsidRDefault="7479E014" w14:paraId="5B8EE21C" w14:textId="410C71C4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7772E49" w:rsidR="23AD759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Conversely, </w:t>
      </w:r>
      <w:r w:rsidRPr="17772E49" w:rsidR="7621270E">
        <w:rPr>
          <w:rFonts w:ascii="Arial" w:hAnsi="Arial" w:eastAsia="Arial" w:cs="Arial"/>
          <w:noProof w:val="0"/>
          <w:sz w:val="22"/>
          <w:szCs w:val="22"/>
          <w:lang w:val="en-US"/>
        </w:rPr>
        <w:t>Cadw</w:t>
      </w:r>
      <w:r w:rsidRPr="17772E49" w:rsidR="74AF850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make no effort to display the art or craftsmanship in the </w:t>
      </w:r>
      <w:r w:rsidRPr="17772E49" w:rsidR="74AF850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loose </w:t>
      </w:r>
      <w:r w:rsidRPr="17772E49" w:rsidR="14F77DB6">
        <w:rPr>
          <w:rFonts w:ascii="Arial" w:hAnsi="Arial" w:eastAsia="Arial" w:cs="Arial"/>
          <w:noProof w:val="0"/>
          <w:sz w:val="22"/>
          <w:szCs w:val="22"/>
          <w:lang w:val="en-US"/>
        </w:rPr>
        <w:t>architectural</w:t>
      </w:r>
      <w:r w:rsidRPr="17772E49" w:rsidR="74AF850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7772E49" w:rsidR="74AF850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stone, </w:t>
      </w:r>
      <w:r w:rsidRPr="17772E49" w:rsidR="71DA417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design </w:t>
      </w:r>
      <w:r w:rsidRPr="17772E49" w:rsidR="74AF850B">
        <w:rPr>
          <w:rFonts w:ascii="Arial" w:hAnsi="Arial" w:eastAsia="Arial" w:cs="Arial"/>
          <w:noProof w:val="0"/>
          <w:sz w:val="22"/>
          <w:szCs w:val="22"/>
          <w:lang w:val="en-US"/>
        </w:rPr>
        <w:t>elements of which are not readily visible in the cur</w:t>
      </w:r>
      <w:r w:rsidRPr="17772E49" w:rsidR="670D1A7E">
        <w:rPr>
          <w:rFonts w:ascii="Arial" w:hAnsi="Arial" w:eastAsia="Arial" w:cs="Arial"/>
          <w:noProof w:val="0"/>
          <w:sz w:val="22"/>
          <w:szCs w:val="22"/>
          <w:lang w:val="en-US"/>
        </w:rPr>
        <w:t>ated remains</w:t>
      </w:r>
      <w:r w:rsidRPr="17772E49" w:rsidR="59218816">
        <w:rPr>
          <w:rFonts w:ascii="Arial" w:hAnsi="Arial" w:eastAsia="Arial" w:cs="Arial"/>
          <w:noProof w:val="0"/>
          <w:sz w:val="22"/>
          <w:szCs w:val="22"/>
          <w:lang w:val="en-US"/>
        </w:rPr>
        <w:t>. C</w:t>
      </w:r>
      <w:r w:rsidRPr="17772E49" w:rsidR="670D1A7E">
        <w:rPr>
          <w:rFonts w:ascii="Arial" w:hAnsi="Arial" w:eastAsia="Arial" w:cs="Arial"/>
          <w:noProof w:val="0"/>
          <w:sz w:val="22"/>
          <w:szCs w:val="22"/>
          <w:lang w:val="en-US"/>
        </w:rPr>
        <w:t>oncerningly the heap</w:t>
      </w:r>
      <w:r w:rsidRPr="17772E49" w:rsidR="008B30B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7772E49" w:rsidR="35A43C34">
        <w:rPr>
          <w:rFonts w:ascii="Arial" w:hAnsi="Arial" w:eastAsia="Arial" w:cs="Arial"/>
          <w:noProof w:val="0"/>
          <w:sz w:val="22"/>
          <w:szCs w:val="22"/>
          <w:lang w:val="en-US"/>
        </w:rPr>
        <w:t>appears to diminish with each visit.</w:t>
      </w:r>
    </w:p>
    <w:p w:rsidR="7479E014" w:rsidP="17772E49" w:rsidRDefault="7479E014" w14:paraId="337DFF2D" w14:textId="2789CED5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="7B5815EE">
        <w:drawing>
          <wp:inline wp14:editId="553C6153" wp14:anchorId="5CB522C6">
            <wp:extent cx="3990975" cy="2876550"/>
            <wp:effectExtent l="0" t="0" r="0" b="0"/>
            <wp:docPr id="11291009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90da4ca5ad4ae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90975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772E49" w:rsidP="17772E49" w:rsidRDefault="17772E49" w14:paraId="47B6E633" w14:textId="0DB3C7C0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D35D242" w:rsidP="17772E49" w:rsidRDefault="3D35D242" w14:paraId="362097F5" w14:textId="4E66B6D0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sz w:val="16"/>
          <w:szCs w:val="16"/>
        </w:rPr>
      </w:pPr>
      <w:r w:rsidRPr="17772E49" w:rsidR="3D35D242">
        <w:rPr>
          <w:rFonts w:ascii="Arial" w:hAnsi="Arial" w:eastAsia="Arial" w:cs="Arial"/>
          <w:sz w:val="16"/>
          <w:szCs w:val="16"/>
        </w:rPr>
        <w:t xml:space="preserve">Loose </w:t>
      </w:r>
      <w:r w:rsidRPr="17772E49" w:rsidR="0832DDD8">
        <w:rPr>
          <w:rFonts w:ascii="Arial" w:hAnsi="Arial" w:eastAsia="Arial" w:cs="Arial"/>
          <w:sz w:val="16"/>
          <w:szCs w:val="16"/>
        </w:rPr>
        <w:t>architectural stone</w:t>
      </w:r>
    </w:p>
    <w:p w:rsidR="7479E014" w:rsidP="17772E49" w:rsidRDefault="7479E014" w14:paraId="698C3CB5" w14:textId="6A67AD7D">
      <w:pPr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479E014" w:rsidP="17772E49" w:rsidRDefault="7479E014" w14:paraId="1A83FA1C" w14:textId="14C683EB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Pr="17772E49" w:rsidR="1C0F8914">
        <w:rPr>
          <w:rFonts w:ascii="Arial" w:hAnsi="Arial" w:eastAsia="Arial" w:cs="Arial"/>
          <w:sz w:val="22"/>
          <w:szCs w:val="22"/>
        </w:rPr>
        <w:t xml:space="preserve">I </w:t>
      </w:r>
      <w:r w:rsidRPr="17772E49" w:rsidR="1C0F8914">
        <w:rPr>
          <w:rFonts w:ascii="Arial" w:hAnsi="Arial" w:eastAsia="Arial" w:cs="Arial"/>
          <w:sz w:val="22"/>
          <w:szCs w:val="22"/>
        </w:rPr>
        <w:t>got to thinking</w:t>
      </w:r>
      <w:r w:rsidRPr="17772E49" w:rsidR="1C0F8914">
        <w:rPr>
          <w:rFonts w:ascii="Arial" w:hAnsi="Arial" w:eastAsia="Arial" w:cs="Arial"/>
          <w:sz w:val="22"/>
          <w:szCs w:val="22"/>
        </w:rPr>
        <w:t xml:space="preserve"> about Williams’ excavation </w:t>
      </w:r>
      <w:r w:rsidRPr="17772E49" w:rsidR="054C93F9">
        <w:rPr>
          <w:rFonts w:ascii="Arial" w:hAnsi="Arial" w:eastAsia="Arial" w:cs="Arial"/>
          <w:sz w:val="22"/>
          <w:szCs w:val="22"/>
        </w:rPr>
        <w:t xml:space="preserve">exposing </w:t>
      </w:r>
      <w:r w:rsidRPr="17772E49" w:rsidR="054C93F9">
        <w:rPr>
          <w:rFonts w:ascii="Arial" w:hAnsi="Arial" w:eastAsia="Arial" w:cs="Arial"/>
          <w:sz w:val="22"/>
          <w:szCs w:val="22"/>
        </w:rPr>
        <w:t>remains</w:t>
      </w:r>
      <w:r w:rsidRPr="17772E49" w:rsidR="054C93F9">
        <w:rPr>
          <w:rFonts w:ascii="Arial" w:hAnsi="Arial" w:eastAsia="Arial" w:cs="Arial"/>
          <w:sz w:val="22"/>
          <w:szCs w:val="22"/>
        </w:rPr>
        <w:t xml:space="preserve"> </w:t>
      </w:r>
      <w:r w:rsidRPr="17772E49" w:rsidR="1A257115">
        <w:rPr>
          <w:rFonts w:ascii="Arial" w:hAnsi="Arial" w:eastAsia="Arial" w:cs="Arial"/>
          <w:sz w:val="22"/>
          <w:szCs w:val="22"/>
        </w:rPr>
        <w:t>contrasting with</w:t>
      </w:r>
      <w:r w:rsidRPr="17772E49" w:rsidR="1C0F8914">
        <w:rPr>
          <w:rFonts w:ascii="Arial" w:hAnsi="Arial" w:eastAsia="Arial" w:cs="Arial"/>
          <w:sz w:val="22"/>
          <w:szCs w:val="22"/>
        </w:rPr>
        <w:t xml:space="preserve"> how the</w:t>
      </w:r>
      <w:r w:rsidRPr="17772E49" w:rsidR="5442185A">
        <w:rPr>
          <w:rFonts w:ascii="Arial" w:hAnsi="Arial" w:eastAsia="Arial" w:cs="Arial"/>
          <w:sz w:val="22"/>
          <w:szCs w:val="22"/>
        </w:rPr>
        <w:t>y are</w:t>
      </w:r>
      <w:r w:rsidRPr="17772E49" w:rsidR="08702E2E">
        <w:rPr>
          <w:rFonts w:ascii="Arial" w:hAnsi="Arial" w:eastAsia="Arial" w:cs="Arial"/>
          <w:sz w:val="22"/>
          <w:szCs w:val="22"/>
        </w:rPr>
        <w:t xml:space="preserve"> displayed and </w:t>
      </w:r>
      <w:r w:rsidRPr="17772E49" w:rsidR="19061FE5">
        <w:rPr>
          <w:rFonts w:ascii="Arial" w:hAnsi="Arial" w:eastAsia="Arial" w:cs="Arial"/>
          <w:sz w:val="22"/>
          <w:szCs w:val="22"/>
        </w:rPr>
        <w:t>cura</w:t>
      </w:r>
      <w:r w:rsidRPr="17772E49" w:rsidR="1C0F8914">
        <w:rPr>
          <w:rFonts w:ascii="Arial" w:hAnsi="Arial" w:eastAsia="Arial" w:cs="Arial"/>
          <w:sz w:val="22"/>
          <w:szCs w:val="22"/>
        </w:rPr>
        <w:t>ted today.</w:t>
      </w:r>
      <w:r w:rsidRPr="17772E49" w:rsidR="7C3559F6">
        <w:rPr>
          <w:rFonts w:ascii="Arial" w:hAnsi="Arial" w:eastAsia="Arial" w:cs="Arial"/>
          <w:sz w:val="22"/>
          <w:szCs w:val="22"/>
        </w:rPr>
        <w:t xml:space="preserve"> Gone is the height of many of the inner walls and the wall which joins at right angles in the bottom left of the image</w:t>
      </w:r>
      <w:r w:rsidRPr="17772E49" w:rsidR="42A85BE0">
        <w:rPr>
          <w:rFonts w:ascii="Arial" w:hAnsi="Arial" w:eastAsia="Arial" w:cs="Arial"/>
          <w:sz w:val="22"/>
          <w:szCs w:val="22"/>
        </w:rPr>
        <w:t>.</w:t>
      </w:r>
      <w:r w:rsidRPr="17772E49" w:rsidR="7C3559F6">
        <w:rPr>
          <w:rFonts w:ascii="Arial" w:hAnsi="Arial" w:eastAsia="Arial" w:cs="Arial"/>
          <w:sz w:val="22"/>
          <w:szCs w:val="22"/>
        </w:rPr>
        <w:t xml:space="preserve"> I contemplated a future of exploring site curation through images and the written to understand the drivers</w:t>
      </w:r>
      <w:r w:rsidRPr="17772E49" w:rsidR="023EC6E2">
        <w:rPr>
          <w:rFonts w:ascii="Arial" w:hAnsi="Arial" w:eastAsia="Arial" w:cs="Arial"/>
          <w:sz w:val="22"/>
          <w:szCs w:val="22"/>
        </w:rPr>
        <w:t>. I</w:t>
      </w:r>
      <w:r w:rsidRPr="17772E49" w:rsidR="45FD29B6">
        <w:rPr>
          <w:rFonts w:ascii="Arial" w:hAnsi="Arial" w:eastAsia="Arial" w:cs="Arial"/>
          <w:sz w:val="22"/>
          <w:szCs w:val="22"/>
        </w:rPr>
        <w:t>t was</w:t>
      </w:r>
      <w:r w:rsidRPr="17772E49" w:rsidR="7C3559F6">
        <w:rPr>
          <w:rFonts w:ascii="Arial" w:hAnsi="Arial" w:eastAsia="Arial" w:cs="Arial"/>
          <w:sz w:val="22"/>
          <w:szCs w:val="22"/>
        </w:rPr>
        <w:t xml:space="preserve"> aesthetically pleasing to walk through the West door and have an open vista, where only the sacred graves of the Welsh Princes are hidden from immediate and casual view</w:t>
      </w:r>
      <w:r w:rsidRPr="17772E49" w:rsidR="5F489C29">
        <w:rPr>
          <w:rFonts w:ascii="Arial" w:hAnsi="Arial" w:eastAsia="Arial" w:cs="Arial"/>
          <w:sz w:val="22"/>
          <w:szCs w:val="22"/>
        </w:rPr>
        <w:t xml:space="preserve">, but does this justify manipulating </w:t>
      </w:r>
      <w:bookmarkStart w:name="_Int_QsccM7EY" w:id="1144345359"/>
      <w:r w:rsidRPr="17772E49" w:rsidR="5F489C29">
        <w:rPr>
          <w:rFonts w:ascii="Arial" w:hAnsi="Arial" w:eastAsia="Arial" w:cs="Arial"/>
          <w:sz w:val="22"/>
          <w:szCs w:val="22"/>
        </w:rPr>
        <w:t>the archaeology</w:t>
      </w:r>
      <w:bookmarkEnd w:id="1144345359"/>
      <w:r w:rsidRPr="17772E49" w:rsidR="5F489C29">
        <w:rPr>
          <w:rFonts w:ascii="Arial" w:hAnsi="Arial" w:eastAsia="Arial" w:cs="Arial"/>
          <w:sz w:val="22"/>
          <w:szCs w:val="22"/>
        </w:rPr>
        <w:t>?</w:t>
      </w:r>
    </w:p>
    <w:p w:rsidR="7479E014" w:rsidP="17772E49" w:rsidRDefault="7479E014" w14:paraId="1BA887FE" w14:textId="3C099D45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</w:p>
    <w:p w:rsidR="7479E014" w:rsidP="17772E49" w:rsidRDefault="7479E014" w14:paraId="1F4C9051" w14:textId="041602F2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16"/>
          <w:szCs w:val="16"/>
        </w:rPr>
      </w:pPr>
      <w:r w:rsidRPr="17772E49" w:rsidR="1C0F8914">
        <w:rPr>
          <w:rFonts w:ascii="Arial" w:hAnsi="Arial" w:eastAsia="Arial" w:cs="Arial"/>
          <w:sz w:val="22"/>
          <w:szCs w:val="22"/>
        </w:rPr>
        <w:t xml:space="preserve"> </w:t>
      </w:r>
      <w:r w:rsidR="3AE7F064">
        <w:drawing>
          <wp:inline wp14:editId="345C8A63" wp14:anchorId="0A17AC8B">
            <wp:extent cx="4556161" cy="3205376"/>
            <wp:effectExtent l="0" t="0" r="0" b="0"/>
            <wp:docPr id="13612596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dc3394a3314b1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56161" cy="3205376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Pr="17772E49" w:rsidR="3AE7F064">
        <w:rPr>
          <w:rFonts w:ascii="Arial" w:hAnsi="Arial" w:eastAsia="Arial" w:cs="Arial"/>
          <w:sz w:val="16"/>
          <w:szCs w:val="16"/>
        </w:rPr>
        <w:t xml:space="preserve"> </w:t>
      </w:r>
    </w:p>
    <w:p w:rsidR="7479E014" w:rsidP="17772E49" w:rsidRDefault="7479E014" w14:paraId="2CB8803D" w14:textId="6E24D4A2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16"/>
          <w:szCs w:val="16"/>
        </w:rPr>
      </w:pPr>
    </w:p>
    <w:p w:rsidR="7479E014" w:rsidP="17772E49" w:rsidRDefault="7479E014" w14:paraId="38F81E07" w14:textId="63F994BC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16"/>
          <w:szCs w:val="16"/>
        </w:rPr>
      </w:pPr>
      <w:r w:rsidRPr="17772E49" w:rsidR="3AE7F064">
        <w:rPr>
          <w:rFonts w:ascii="Arial" w:hAnsi="Arial" w:eastAsia="Arial" w:cs="Arial"/>
          <w:sz w:val="16"/>
          <w:szCs w:val="16"/>
        </w:rPr>
        <w:t xml:space="preserve">Image of Williams excavation of the 1880s </w:t>
      </w:r>
      <w:r w:rsidRPr="17772E49" w:rsidR="0D3B449B">
        <w:rPr>
          <w:rFonts w:ascii="Arial" w:hAnsi="Arial" w:eastAsia="Arial" w:cs="Arial"/>
          <w:sz w:val="16"/>
          <w:szCs w:val="16"/>
        </w:rPr>
        <w:t>(Robinson</w:t>
      </w:r>
      <w:r w:rsidRPr="17772E49" w:rsidR="3AE7F064">
        <w:rPr>
          <w:rFonts w:ascii="Arial" w:hAnsi="Arial" w:eastAsia="Arial" w:cs="Arial"/>
          <w:sz w:val="16"/>
          <w:szCs w:val="16"/>
        </w:rPr>
        <w:t>, 1992, p.35)</w:t>
      </w:r>
    </w:p>
    <w:p w:rsidR="7479E014" w:rsidP="17772E49" w:rsidRDefault="7479E014" w14:paraId="03C380A0" w14:textId="453745D4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</w:p>
    <w:p w:rsidR="7479E014" w:rsidP="17772E49" w:rsidRDefault="7479E014" w14:paraId="78B36E0F" w14:textId="1CB13C5F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="6DE21F0E">
        <w:drawing>
          <wp:inline wp14:editId="2F97C0B8" wp14:anchorId="0DC00EC2">
            <wp:extent cx="2314575" cy="3086100"/>
            <wp:effectExtent l="0" t="0" r="0" b="0"/>
            <wp:docPr id="1313087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d8e14a879e4e2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314575" cy="308610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79E014" w:rsidP="17772E49" w:rsidRDefault="7479E014" w14:paraId="3908C4CE" w14:textId="629B963D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</w:p>
    <w:p w:rsidR="7479E014" w:rsidP="17772E49" w:rsidRDefault="7479E014" w14:paraId="5FF1204C" w14:textId="08BD7BA1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16"/>
          <w:szCs w:val="16"/>
        </w:rPr>
      </w:pPr>
      <w:r w:rsidRPr="17772E49" w:rsidR="749D48A7">
        <w:rPr>
          <w:rFonts w:ascii="Arial" w:hAnsi="Arial" w:eastAsia="Arial" w:cs="Arial"/>
          <w:sz w:val="16"/>
          <w:szCs w:val="16"/>
        </w:rPr>
        <w:t>Current view towards West gate</w:t>
      </w:r>
    </w:p>
    <w:p w:rsidR="7479E014" w:rsidP="17772E49" w:rsidRDefault="7479E014" w14:paraId="315CB874" w14:textId="07A1C8CE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</w:p>
    <w:p w:rsidR="7479E014" w:rsidP="17772E49" w:rsidRDefault="7479E014" w14:paraId="09B92D00" w14:textId="75AD924C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</w:p>
    <w:p w:rsidR="7479E014" w:rsidP="17772E49" w:rsidRDefault="7479E014" w14:paraId="46DCB978" w14:textId="2AB6DA35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="4C183036">
        <w:drawing>
          <wp:inline wp14:editId="17C00B07" wp14:anchorId="5D5CA1D4">
            <wp:extent cx="3581400" cy="2686050"/>
            <wp:effectExtent l="0" t="0" r="0" b="0"/>
            <wp:docPr id="5063560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6b403890d7d4f9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581400" cy="268605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79E014" w:rsidP="17772E49" w:rsidRDefault="7479E014" w14:paraId="3DE63AE4" w14:textId="0EC22379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</w:p>
    <w:p w:rsidR="7479E014" w:rsidP="17772E49" w:rsidRDefault="7479E014" w14:paraId="186B59A5" w14:textId="578C8E69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Pr="17772E49" w:rsidR="5D0AB87C">
        <w:rPr>
          <w:rFonts w:ascii="Arial" w:hAnsi="Arial" w:eastAsia="Arial" w:cs="Arial"/>
          <w:sz w:val="16"/>
          <w:szCs w:val="16"/>
        </w:rPr>
        <w:t>Unhindered</w:t>
      </w:r>
      <w:r w:rsidRPr="17772E49" w:rsidR="6028B476">
        <w:rPr>
          <w:rFonts w:ascii="Arial" w:hAnsi="Arial" w:eastAsia="Arial" w:cs="Arial"/>
          <w:sz w:val="16"/>
          <w:szCs w:val="16"/>
        </w:rPr>
        <w:t xml:space="preserve"> view f</w:t>
      </w:r>
      <w:r w:rsidRPr="17772E49" w:rsidR="0A08B314">
        <w:rPr>
          <w:rFonts w:ascii="Arial" w:hAnsi="Arial" w:eastAsia="Arial" w:cs="Arial"/>
          <w:sz w:val="16"/>
          <w:szCs w:val="16"/>
        </w:rPr>
        <w:t>ro</w:t>
      </w:r>
      <w:r w:rsidRPr="17772E49" w:rsidR="6028B476">
        <w:rPr>
          <w:rFonts w:ascii="Arial" w:hAnsi="Arial" w:eastAsia="Arial" w:cs="Arial"/>
          <w:sz w:val="16"/>
          <w:szCs w:val="16"/>
        </w:rPr>
        <w:t>m West door</w:t>
      </w:r>
    </w:p>
    <w:p w:rsidR="7479E014" w:rsidP="17772E49" w:rsidRDefault="7479E014" w14:paraId="04FE6AE0" w14:textId="44A20CBC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="4C183036">
        <w:drawing>
          <wp:inline wp14:editId="06347981" wp14:anchorId="68B17CC4">
            <wp:extent cx="3157443" cy="2238375"/>
            <wp:effectExtent l="0" t="0" r="0" b="0"/>
            <wp:docPr id="11011917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d389f563b442a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157443" cy="223837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F80688" w:rsidP="17772E49" w:rsidRDefault="42F80688" w14:paraId="416AABD9" w14:textId="5EDAD305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</w:p>
    <w:p w:rsidR="42F80688" w:rsidP="17772E49" w:rsidRDefault="42F80688" w14:paraId="02E1D1E1" w14:textId="367D9E66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22"/>
          <w:szCs w:val="22"/>
        </w:rPr>
      </w:pPr>
      <w:r w:rsidRPr="17772E49" w:rsidR="6C465561">
        <w:rPr>
          <w:rFonts w:ascii="Arial" w:hAnsi="Arial" w:eastAsia="Arial" w:cs="Arial"/>
          <w:sz w:val="16"/>
          <w:szCs w:val="16"/>
        </w:rPr>
        <w:t>Graves of Welsh Princes</w:t>
      </w:r>
    </w:p>
    <w:p w:rsidR="42F80688" w:rsidP="17772E49" w:rsidRDefault="42F80688" w14:paraId="4F5D3CC4" w14:textId="2C131375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left"/>
        <w:rPr>
          <w:rFonts w:ascii="Arial" w:hAnsi="Arial" w:eastAsia="Arial" w:cs="Arial"/>
          <w:sz w:val="16"/>
          <w:szCs w:val="16"/>
        </w:rPr>
      </w:pPr>
    </w:p>
    <w:p w:rsidR="42F80688" w:rsidP="17772E49" w:rsidRDefault="42F80688" w14:paraId="169B7D07" w14:textId="6E5C9ECF">
      <w:pPr>
        <w:pStyle w:val="Normal"/>
        <w:shd w:val="clear" w:color="auto" w:fill="FFFFFF" w:themeFill="background1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772E49" w:rsidR="65F2C1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 a location which has ‘</w:t>
      </w:r>
      <w:r w:rsidRPr="17772E49" w:rsidR="41562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enormous</w:t>
      </w:r>
      <w:r w:rsidRPr="17772E49" w:rsidR="65F2C1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significance within the national identity of Wales’ (Robinson et al, 1999, p.21) </w:t>
      </w:r>
      <w:r w:rsidRPr="17772E49" w:rsidR="65F2C1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Cadw’s</w:t>
      </w:r>
      <w:r w:rsidRPr="17772E49" w:rsidR="65F2C1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curation does not </w:t>
      </w:r>
      <w:r w:rsidRPr="17772E49" w:rsidR="17DF3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adequately</w:t>
      </w:r>
      <w:r w:rsidRPr="17772E49" w:rsidR="65F2C1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reflect</w:t>
      </w:r>
      <w:r w:rsidRPr="17772E49" w:rsidR="28F0B8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its </w:t>
      </w:r>
      <w:r w:rsidRPr="17772E49" w:rsidR="65F2C1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scope, architecture, </w:t>
      </w:r>
      <w:r w:rsidRPr="17772E49" w:rsidR="65F2C1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influence</w:t>
      </w:r>
      <w:r w:rsidRPr="17772E49" w:rsidR="65F2C1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04B9E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</w:t>
      </w:r>
      <w:r w:rsidRPr="17772E49" w:rsidR="65F2C1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nationalism</w:t>
      </w:r>
      <w:r w:rsidRPr="17772E49" w:rsidR="643BC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7772E49" w:rsidR="4FE48E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Nevertheless, nationalism organically lives on through the</w:t>
      </w:r>
      <w:r w:rsidRPr="17772E49" w:rsidR="12CDE2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site and importantly the</w:t>
      </w:r>
      <w:r w:rsidRPr="17772E49" w:rsidR="4FE48E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772E49" w:rsidR="4FE48E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repurposed stone. </w:t>
      </w:r>
      <w:r w:rsidRPr="17772E49" w:rsidR="643BC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SFT feels as if it is bringing growth</w:t>
      </w:r>
      <w:r w:rsidRPr="17772E49" w:rsidR="3512C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7772E49" w:rsidR="643BC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renewal </w:t>
      </w:r>
      <w:r w:rsidRPr="17772E49" w:rsidR="1CD93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repurpose </w:t>
      </w:r>
      <w:r w:rsidRPr="17772E49" w:rsidR="643BC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</w:t>
      </w:r>
      <w:r w:rsidRPr="17772E49" w:rsidR="28E9B6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significant </w:t>
      </w:r>
      <w:r w:rsidRPr="17772E49" w:rsidR="6970D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long-term</w:t>
      </w:r>
      <w:r w:rsidRPr="17772E49" w:rsidR="28E9B6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plans</w:t>
      </w:r>
      <w:r w:rsidRPr="17772E49" w:rsidR="643BC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the co</w:t>
      </w:r>
      <w:r w:rsidRPr="17772E49" w:rsidR="3BF96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mplex, </w:t>
      </w:r>
      <w:r w:rsidRPr="17772E49" w:rsidR="0ADC58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but it feels these </w:t>
      </w:r>
      <w:r w:rsidRPr="17772E49" w:rsidR="25847D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plans </w:t>
      </w:r>
      <w:r w:rsidRPr="17772E49" w:rsidR="0ADC58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have </w:t>
      </w:r>
      <w:r w:rsidRPr="17772E49" w:rsidR="352865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potential</w:t>
      </w:r>
      <w:r w:rsidRPr="17772E49" w:rsidR="0ADC58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17772E49" w:rsidR="11C5D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unintentionally </w:t>
      </w:r>
      <w:r w:rsidRPr="17772E49" w:rsidR="3BF96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outshine the abbey</w:t>
      </w:r>
      <w:r w:rsidRPr="17772E49" w:rsidR="11308F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Optimistically</w:t>
      </w:r>
      <w:r w:rsidRPr="17772E49" w:rsidR="2B98A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if </w:t>
      </w:r>
      <w:r w:rsidRPr="17772E49" w:rsidR="2B98A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Cadw</w:t>
      </w:r>
      <w:r w:rsidRPr="17772E49" w:rsidR="2B98A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SFT </w:t>
      </w:r>
      <w:r w:rsidRPr="17772E49" w:rsidR="2DB05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could </w:t>
      </w:r>
      <w:r w:rsidRPr="17772E49" w:rsidR="2B98A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enter an agreement for the management of the abbey </w:t>
      </w:r>
      <w:r w:rsidRPr="17772E49" w:rsidR="2B98A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remains</w:t>
      </w:r>
      <w:r w:rsidRPr="17772E49" w:rsidR="214D1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alongside proposed developments</w:t>
      </w:r>
      <w:r w:rsidRPr="17772E49" w:rsidR="2B98A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there is scope for </w:t>
      </w:r>
      <w:r w:rsidRPr="17772E49" w:rsidR="2D2ED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revitalizing the </w:t>
      </w:r>
      <w:r w:rsidRPr="17772E49" w:rsidR="12C23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site</w:t>
      </w:r>
      <w:r w:rsidRPr="17772E49" w:rsidR="2D2ED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</w:t>
      </w:r>
      <w:r w:rsidRPr="17772E49" w:rsidR="2B98A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hilst </w:t>
      </w:r>
      <w:r w:rsidRPr="17772E49" w:rsidR="2B98A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retaining</w:t>
      </w:r>
      <w:r w:rsidRPr="17772E49" w:rsidR="2B98A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integrity of the archeolog</w:t>
      </w:r>
      <w:r w:rsidRPr="17772E49" w:rsidR="5983B9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y.</w:t>
      </w:r>
    </w:p>
    <w:p w:rsidR="42F80688" w:rsidP="17772E49" w:rsidRDefault="42F80688" w14:paraId="17BE57B6" w14:textId="13640307">
      <w:pPr>
        <w:pStyle w:val="Normal"/>
        <w:shd w:val="clear" w:color="auto" w:fill="FFFFFF" w:themeFill="background1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17772E49" w:rsidR="39115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(10</w:t>
      </w:r>
      <w:r w:rsidRPr="17772E49" w:rsidR="04DB5A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35</w:t>
      </w:r>
      <w:r w:rsidRPr="17772E49" w:rsidR="39115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words excluding bibliography)</w:t>
      </w:r>
    </w:p>
    <w:p w:rsidR="42F80688" w:rsidP="17772E49" w:rsidRDefault="42F80688" w14:paraId="5CAAB347" w14:textId="0E4AA6AF">
      <w:pPr>
        <w:pStyle w:val="Normal"/>
        <w:shd w:val="clear" w:color="auto" w:fill="FFFFFF" w:themeFill="background1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42F80688" w:rsidP="17772E49" w:rsidRDefault="42F80688" w14:paraId="70135BE4" w14:textId="5C8D039D">
      <w:pPr>
        <w:pStyle w:val="Normal"/>
        <w:shd w:val="clear" w:color="auto" w:fill="FFFFFF" w:themeFill="background1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42F80688" w:rsidP="17772E49" w:rsidRDefault="42F80688" w14:paraId="6D001458" w14:textId="6C22F4BF">
      <w:pPr>
        <w:pStyle w:val="Normal"/>
        <w:shd w:val="clear" w:color="auto" w:fill="FFFFFF" w:themeFill="background1"/>
        <w:spacing w:before="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17772E49" w:rsidR="30944F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Bib</w:t>
      </w:r>
      <w:r w:rsidRPr="17772E49" w:rsidR="5120F79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liography</w:t>
      </w:r>
      <w:r w:rsidRPr="17772E49" w:rsidR="47D938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</w:p>
    <w:p w:rsidR="42F80688" w:rsidP="17772E49" w:rsidRDefault="42F80688" w14:paraId="1A07A16A" w14:textId="7C378D74">
      <w:pPr>
        <w:shd w:val="clear" w:color="auto" w:fill="FFFFFF" w:themeFill="background1"/>
        <w:spacing w:before="0" w:beforeAutospacing="off" w:after="240" w:afterAutospacing="off" w:line="27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US"/>
        </w:rPr>
      </w:pPr>
      <w:r w:rsidRPr="17772E49" w:rsidR="42F806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https://archwilio.org.uk</w:t>
      </w:r>
    </w:p>
    <w:p w:rsidR="42F80688" w:rsidP="17772E49" w:rsidRDefault="42F80688" w14:paraId="1D049539" w14:textId="7034ADF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US"/>
        </w:rPr>
      </w:pPr>
      <w:r w:rsidRPr="17772E49" w:rsidR="42F806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https://cadw.gov.wales</w:t>
      </w:r>
    </w:p>
    <w:p w:rsidR="42F80688" w:rsidP="17772E49" w:rsidRDefault="42F80688" w14:paraId="4D4DF1CD" w14:textId="0155848B">
      <w:pPr>
        <w:spacing w:after="160" w:line="259" w:lineRule="auto"/>
        <w:rPr>
          <w:rFonts w:ascii="Arial" w:hAnsi="Arial" w:eastAsia="Arial" w:cs="Arial"/>
          <w:noProof w:val="0"/>
          <w:color w:val="auto" w:themeColor="text1" w:themeTint="FF" w:themeShade="FF"/>
          <w:u w:val="none"/>
          <w:lang w:val="en-US"/>
        </w:rPr>
      </w:pPr>
      <w:r w:rsidRPr="17772E49" w:rsidR="42F806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https://coflein.gov.uk</w:t>
      </w:r>
    </w:p>
    <w:p w:rsidR="42F80688" w:rsidP="17772E49" w:rsidRDefault="42F80688" w14:paraId="69B460A5" w14:textId="79DEE6B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17772E49" w:rsidR="676361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Drew, Q. (2024)</w:t>
      </w:r>
      <w:r w:rsidRPr="17772E49" w:rsidR="41D8B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17772E49" w:rsidR="676361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Lecture to Exploring the Humanities </w:t>
      </w:r>
      <w:r w:rsidRPr="17772E49" w:rsidR="5733E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</w:t>
      </w:r>
      <w:r w:rsidRPr="17772E49" w:rsidR="676361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tudents 30 September.</w:t>
      </w:r>
    </w:p>
    <w:p w:rsidR="42F80688" w:rsidP="17772E49" w:rsidRDefault="42F80688" w14:paraId="00E70821" w14:textId="1924D10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17772E49" w:rsidR="1F6FD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Hukin</w:t>
      </w:r>
      <w:r w:rsidRPr="17772E49" w:rsidR="1F6FD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P.</w:t>
      </w:r>
      <w:r w:rsidRPr="17772E49" w:rsidR="5F0BBC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Jones</w:t>
      </w:r>
      <w:r w:rsidRPr="17772E49" w:rsidR="1F6FD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C., </w:t>
      </w:r>
      <w:r w:rsidRPr="17772E49" w:rsidR="4A1DC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Evans</w:t>
      </w:r>
      <w:r w:rsidRPr="17772E49" w:rsidR="1F6FD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R., and Auston, D.</w:t>
      </w:r>
      <w:r w:rsidRPr="17772E49" w:rsidR="4576B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17772E49" w:rsidR="1F6FD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(</w:t>
      </w:r>
      <w:r w:rsidRPr="17772E49" w:rsidR="4AA6F9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2019)</w:t>
      </w:r>
      <w:r w:rsidRPr="17772E49" w:rsidR="284E6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17772E49" w:rsidR="284E6C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Ysbryd</w:t>
      </w:r>
      <w:r w:rsidRPr="17772E49" w:rsidR="284E6C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Ystrad Fflur.</w:t>
      </w:r>
      <w:r w:rsidRPr="17772E49" w:rsidR="284E6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17772E49" w:rsidR="03B1E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Gwasag</w:t>
      </w:r>
      <w:r w:rsidRPr="17772E49" w:rsidR="03B1E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17772E49" w:rsidR="03B1E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Gwinfil</w:t>
      </w:r>
      <w:r w:rsidRPr="17772E49" w:rsidR="03B1E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: </w:t>
      </w:r>
      <w:r w:rsidRPr="17772E49" w:rsidR="03B1E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Tregaron</w:t>
      </w:r>
      <w:r w:rsidRPr="17772E49" w:rsidR="0F55FB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</w:p>
    <w:p w:rsidR="42F80688" w:rsidP="17772E49" w:rsidRDefault="42F80688" w14:paraId="46A09ECC" w14:textId="1610509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US"/>
        </w:rPr>
      </w:pPr>
      <w:r w:rsidRPr="17772E49" w:rsidR="42F806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https://www.monasticwales.org/</w:t>
      </w:r>
    </w:p>
    <w:p w:rsidR="7DE93844" w:rsidP="17772E49" w:rsidRDefault="7DE93844" w14:paraId="084D27C4" w14:textId="1F32897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17772E49" w:rsidR="7DE93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Robinson, D. (Ed) (1992). </w:t>
      </w:r>
      <w:r w:rsidRPr="17772E49" w:rsidR="7DE93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Strata Florida Abbey and Talley Abbey</w:t>
      </w:r>
      <w:r w:rsidRPr="17772E49" w:rsidR="7DE93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17772E49" w:rsidR="7DE93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17772E49" w:rsidR="7DE93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Cadw</w:t>
      </w:r>
      <w:r w:rsidRPr="17772E49" w:rsidR="52030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: Cardiff.</w:t>
      </w:r>
    </w:p>
    <w:p w:rsidR="179DE631" w:rsidP="17772E49" w:rsidRDefault="179DE631" w14:paraId="4928104D" w14:textId="65C90FB9">
      <w:pPr>
        <w:pStyle w:val="Normal"/>
        <w:spacing w:after="160" w:line="259" w:lineRule="auto"/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</w:pPr>
      <w:hyperlink r:id="R4fbbe4f1c41c48cc">
        <w:r w:rsidRPr="17772E49" w:rsidR="179DE631">
          <w:rPr>
            <w:rStyle w:val="Hyperlink"/>
            <w:rFonts w:ascii="Arial" w:hAnsi="Arial" w:eastAsia="Arial" w:cs="Arial"/>
            <w:noProof w:val="0"/>
            <w:color w:val="auto"/>
            <w:sz w:val="22"/>
            <w:szCs w:val="22"/>
            <w:u w:val="none"/>
            <w:lang w:val="en-GB"/>
          </w:rPr>
          <w:t>https://www.strataflorida.org.u</w:t>
        </w:r>
        <w:r w:rsidRPr="17772E49" w:rsidR="6920C898">
          <w:rPr>
            <w:rStyle w:val="Hyperlink"/>
            <w:rFonts w:ascii="Arial" w:hAnsi="Arial" w:eastAsia="Arial" w:cs="Arial"/>
            <w:noProof w:val="0"/>
            <w:color w:val="auto"/>
            <w:sz w:val="22"/>
            <w:szCs w:val="22"/>
            <w:u w:val="none"/>
            <w:lang w:val="en-GB"/>
          </w:rPr>
          <w:t>k</w:t>
        </w:r>
      </w:hyperlink>
    </w:p>
    <w:p w:rsidR="75AA879A" w:rsidP="17772E49" w:rsidRDefault="75AA879A" w14:paraId="61AD0F1B" w14:textId="11E88189">
      <w:pPr>
        <w:pStyle w:val="Normal"/>
        <w:spacing w:after="160" w:line="259" w:lineRule="auto"/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</w:pPr>
      <w:r w:rsidRPr="17772E49" w:rsidR="75AA879A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Images unless otherwise </w:t>
      </w:r>
      <w:r w:rsidRPr="17772E49" w:rsidR="75AA879A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stated</w:t>
      </w:r>
      <w:r w:rsidRPr="17772E49" w:rsidR="75AA879A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are </w:t>
      </w:r>
      <w:r w:rsidRPr="17772E49" w:rsidR="75AA879A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>authors</w:t>
      </w:r>
      <w:r w:rsidRPr="17772E49" w:rsidR="75AA879A">
        <w:rPr>
          <w:rFonts w:ascii="Arial" w:hAnsi="Arial" w:eastAsia="Arial" w:cs="Arial"/>
          <w:noProof w:val="0"/>
          <w:color w:val="auto"/>
          <w:sz w:val="22"/>
          <w:szCs w:val="22"/>
          <w:u w:val="none"/>
          <w:lang w:val="en-GB"/>
        </w:rPr>
        <w:t xml:space="preserve"> own from 27/9/24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Ibq8pTZbGOdvI" int2:id="IXgiCB9Y">
      <int2:state int2:type="AugLoop_Text_Critique" int2:value="Rejected"/>
    </int2:textHash>
    <int2:textHash int2:hashCode="XWqPAv3Wx2YgAX" int2:id="29zulyOG">
      <int2:state int2:type="AugLoop_Text_Critique" int2:value="Rejected"/>
    </int2:textHash>
    <int2:textHash int2:hashCode="Lm2f/nRn1nljRE" int2:id="ml3XVLKs">
      <int2:state int2:type="AugLoop_Text_Critique" int2:value="Rejected"/>
    </int2:textHash>
    <int2:textHash int2:hashCode="xdz1vcinkARL/X" int2:id="SRTPypFR">
      <int2:state int2:type="AugLoop_Text_Critique" int2:value="Rejected"/>
    </int2:textHash>
    <int2:textHash int2:hashCode="G6rQV2th9WSPrP" int2:id="ZmCwRGVI">
      <int2:state int2:type="AugLoop_Text_Critique" int2:value="Rejected"/>
    </int2:textHash>
    <int2:textHash int2:hashCode="2icEepmeMvHw4Y" int2:id="36BqZR2d">
      <int2:state int2:type="AugLoop_Text_Critique" int2:value="Rejected"/>
    </int2:textHash>
    <int2:textHash int2:hashCode="qVMokb8KEKwb5b" int2:id="Z0x4Rwrl">
      <int2:state int2:type="AugLoop_Text_Critique" int2:value="Rejected"/>
    </int2:textHash>
    <int2:textHash int2:hashCode="BRhtvCd0s/LwTJ" int2:id="3M6gUi88">
      <int2:state int2:type="AugLoop_Text_Critique" int2:value="Rejected"/>
    </int2:textHash>
    <int2:textHash int2:hashCode="sAQ4xIp3ezBhBH" int2:id="EbUeUFD8">
      <int2:state int2:type="AugLoop_Text_Critique" int2:value="Rejected"/>
    </int2:textHash>
    <int2:textHash int2:hashCode="TCnzCJ3KaAPQRG" int2:id="Ns0od2zC">
      <int2:state int2:type="AugLoop_Text_Critique" int2:value="Rejected"/>
    </int2:textHash>
    <int2:textHash int2:hashCode="bun5K2OSffrur1" int2:id="joGQwieo">
      <int2:state int2:type="AugLoop_Text_Critique" int2:value="Rejected"/>
    </int2:textHash>
    <int2:textHash int2:hashCode="d7QZEFUNxNCanB" int2:id="prLuwDkk">
      <int2:state int2:type="AugLoop_Text_Critique" int2:value="Rejected"/>
    </int2:textHash>
    <int2:textHash int2:hashCode="OfRwTGSnfLENvF" int2:id="9S4Xeb5N">
      <int2:state int2:type="AugLoop_Text_Critique" int2:value="Rejected"/>
    </int2:textHash>
    <int2:bookmark int2:bookmarkName="_Int_QsccM7EY" int2:invalidationBookmarkName="" int2:hashCode="IGe+07bn8QueSK" int2:id="SpZ9YHMd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8351B3"/>
    <w:rsid w:val="000ECA0D"/>
    <w:rsid w:val="001D5BE3"/>
    <w:rsid w:val="004055CD"/>
    <w:rsid w:val="00454CBD"/>
    <w:rsid w:val="004612DA"/>
    <w:rsid w:val="004FE45C"/>
    <w:rsid w:val="00719030"/>
    <w:rsid w:val="0087765D"/>
    <w:rsid w:val="008B30BB"/>
    <w:rsid w:val="00995980"/>
    <w:rsid w:val="009D631E"/>
    <w:rsid w:val="00ADDDE2"/>
    <w:rsid w:val="00B001D6"/>
    <w:rsid w:val="00D39679"/>
    <w:rsid w:val="0100CBE1"/>
    <w:rsid w:val="0101E351"/>
    <w:rsid w:val="01061384"/>
    <w:rsid w:val="0106B88D"/>
    <w:rsid w:val="0116E65F"/>
    <w:rsid w:val="014FA1C9"/>
    <w:rsid w:val="016BF068"/>
    <w:rsid w:val="017FCD1C"/>
    <w:rsid w:val="01B1A37A"/>
    <w:rsid w:val="01E1CA04"/>
    <w:rsid w:val="02172600"/>
    <w:rsid w:val="021D8390"/>
    <w:rsid w:val="0234C9FF"/>
    <w:rsid w:val="023EC6E2"/>
    <w:rsid w:val="0269D30B"/>
    <w:rsid w:val="029CCBBA"/>
    <w:rsid w:val="02A43559"/>
    <w:rsid w:val="02B2B52D"/>
    <w:rsid w:val="02D62A2C"/>
    <w:rsid w:val="03035691"/>
    <w:rsid w:val="031501E1"/>
    <w:rsid w:val="03159143"/>
    <w:rsid w:val="03183C34"/>
    <w:rsid w:val="033DC219"/>
    <w:rsid w:val="034F98AB"/>
    <w:rsid w:val="037768F7"/>
    <w:rsid w:val="039B7007"/>
    <w:rsid w:val="03B1EAAC"/>
    <w:rsid w:val="03BCBC8B"/>
    <w:rsid w:val="03C12CF8"/>
    <w:rsid w:val="03F6C7EA"/>
    <w:rsid w:val="03FAC7A3"/>
    <w:rsid w:val="04071ACC"/>
    <w:rsid w:val="040E2059"/>
    <w:rsid w:val="0413498E"/>
    <w:rsid w:val="041A6A1A"/>
    <w:rsid w:val="0435C6F5"/>
    <w:rsid w:val="044A6420"/>
    <w:rsid w:val="0460AC50"/>
    <w:rsid w:val="0486FAC6"/>
    <w:rsid w:val="048CE6E7"/>
    <w:rsid w:val="049C3A56"/>
    <w:rsid w:val="04A0222A"/>
    <w:rsid w:val="04AB5709"/>
    <w:rsid w:val="04B9E35C"/>
    <w:rsid w:val="04C9259A"/>
    <w:rsid w:val="04DB5A61"/>
    <w:rsid w:val="051075B7"/>
    <w:rsid w:val="054C93F9"/>
    <w:rsid w:val="054F1AE4"/>
    <w:rsid w:val="058C4049"/>
    <w:rsid w:val="059DBFDE"/>
    <w:rsid w:val="05D8AFC3"/>
    <w:rsid w:val="05E0DE6C"/>
    <w:rsid w:val="06048DFC"/>
    <w:rsid w:val="0605B13A"/>
    <w:rsid w:val="0609E9C0"/>
    <w:rsid w:val="062726C8"/>
    <w:rsid w:val="0659FA9B"/>
    <w:rsid w:val="065C37C8"/>
    <w:rsid w:val="0673C5EE"/>
    <w:rsid w:val="06A45880"/>
    <w:rsid w:val="06C4B183"/>
    <w:rsid w:val="06DF20FB"/>
    <w:rsid w:val="06DFEFAB"/>
    <w:rsid w:val="06F06636"/>
    <w:rsid w:val="071C0BDB"/>
    <w:rsid w:val="073F2FB9"/>
    <w:rsid w:val="0761F306"/>
    <w:rsid w:val="07B320EA"/>
    <w:rsid w:val="07B46BEE"/>
    <w:rsid w:val="07B80CC4"/>
    <w:rsid w:val="07CA51FE"/>
    <w:rsid w:val="07FADF05"/>
    <w:rsid w:val="081D3C9E"/>
    <w:rsid w:val="0832DDD8"/>
    <w:rsid w:val="083B2FEB"/>
    <w:rsid w:val="0858A5E2"/>
    <w:rsid w:val="08659EBE"/>
    <w:rsid w:val="0865ADFB"/>
    <w:rsid w:val="08702E2E"/>
    <w:rsid w:val="08A473BC"/>
    <w:rsid w:val="08C16D4E"/>
    <w:rsid w:val="08C54CB3"/>
    <w:rsid w:val="08D5D37C"/>
    <w:rsid w:val="08D695F3"/>
    <w:rsid w:val="08D9330A"/>
    <w:rsid w:val="08ED642B"/>
    <w:rsid w:val="08EF4494"/>
    <w:rsid w:val="090C962B"/>
    <w:rsid w:val="0921DDBC"/>
    <w:rsid w:val="0938F4C9"/>
    <w:rsid w:val="095162B6"/>
    <w:rsid w:val="0959F299"/>
    <w:rsid w:val="09719FBB"/>
    <w:rsid w:val="09738F48"/>
    <w:rsid w:val="097872D0"/>
    <w:rsid w:val="09A085A6"/>
    <w:rsid w:val="09A8360E"/>
    <w:rsid w:val="09F2BA78"/>
    <w:rsid w:val="0A08B314"/>
    <w:rsid w:val="0A117928"/>
    <w:rsid w:val="0A1BFE49"/>
    <w:rsid w:val="0A241657"/>
    <w:rsid w:val="0A2C73D8"/>
    <w:rsid w:val="0A979EB5"/>
    <w:rsid w:val="0AA09912"/>
    <w:rsid w:val="0ABD1E05"/>
    <w:rsid w:val="0AD9C62B"/>
    <w:rsid w:val="0ADBCB67"/>
    <w:rsid w:val="0ADC58AC"/>
    <w:rsid w:val="0ADE2A22"/>
    <w:rsid w:val="0AFAF37D"/>
    <w:rsid w:val="0B0A8A2A"/>
    <w:rsid w:val="0B3EE889"/>
    <w:rsid w:val="0B5AE59F"/>
    <w:rsid w:val="0B682061"/>
    <w:rsid w:val="0B709EE0"/>
    <w:rsid w:val="0B768B10"/>
    <w:rsid w:val="0BA0F57A"/>
    <w:rsid w:val="0BA5E07E"/>
    <w:rsid w:val="0BAAD858"/>
    <w:rsid w:val="0BC1C594"/>
    <w:rsid w:val="0BC90CA9"/>
    <w:rsid w:val="0BE5FF40"/>
    <w:rsid w:val="0BFF29F1"/>
    <w:rsid w:val="0C32DF55"/>
    <w:rsid w:val="0C3C807A"/>
    <w:rsid w:val="0C40C8C1"/>
    <w:rsid w:val="0C42D7E2"/>
    <w:rsid w:val="0C537A64"/>
    <w:rsid w:val="0C55ECDD"/>
    <w:rsid w:val="0C59FB12"/>
    <w:rsid w:val="0CAA77A5"/>
    <w:rsid w:val="0CFAEA4A"/>
    <w:rsid w:val="0D23CC15"/>
    <w:rsid w:val="0D272C5B"/>
    <w:rsid w:val="0D3B449B"/>
    <w:rsid w:val="0D48FBA5"/>
    <w:rsid w:val="0D53E384"/>
    <w:rsid w:val="0D7940F7"/>
    <w:rsid w:val="0D8E6D76"/>
    <w:rsid w:val="0D90623B"/>
    <w:rsid w:val="0DB5557B"/>
    <w:rsid w:val="0DC3DFD8"/>
    <w:rsid w:val="0DC5594E"/>
    <w:rsid w:val="0DCCE6C0"/>
    <w:rsid w:val="0DDBBA15"/>
    <w:rsid w:val="0DDD7C7B"/>
    <w:rsid w:val="0DDDC83E"/>
    <w:rsid w:val="0E0EF2CA"/>
    <w:rsid w:val="0E32A0C4"/>
    <w:rsid w:val="0E4C2A80"/>
    <w:rsid w:val="0E4D58D3"/>
    <w:rsid w:val="0E4ECFE4"/>
    <w:rsid w:val="0E5853C5"/>
    <w:rsid w:val="0E8355A6"/>
    <w:rsid w:val="0ECB3A44"/>
    <w:rsid w:val="0ED2CAF0"/>
    <w:rsid w:val="0ED4F253"/>
    <w:rsid w:val="0EF09379"/>
    <w:rsid w:val="0F1143F7"/>
    <w:rsid w:val="0F14702E"/>
    <w:rsid w:val="0F265BFD"/>
    <w:rsid w:val="0F2748AF"/>
    <w:rsid w:val="0F2E84DB"/>
    <w:rsid w:val="0F348277"/>
    <w:rsid w:val="0F35C2B0"/>
    <w:rsid w:val="0F37A24A"/>
    <w:rsid w:val="0F380A74"/>
    <w:rsid w:val="0F442EF5"/>
    <w:rsid w:val="0F55FBC1"/>
    <w:rsid w:val="0F63603D"/>
    <w:rsid w:val="0F9A2949"/>
    <w:rsid w:val="0F9C6ADD"/>
    <w:rsid w:val="0FB48B3C"/>
    <w:rsid w:val="0FC6C4C2"/>
    <w:rsid w:val="0FEC64BF"/>
    <w:rsid w:val="101A3F01"/>
    <w:rsid w:val="1024FD07"/>
    <w:rsid w:val="1031A465"/>
    <w:rsid w:val="108929D8"/>
    <w:rsid w:val="108A06FF"/>
    <w:rsid w:val="10A2DEE7"/>
    <w:rsid w:val="10AE8DE6"/>
    <w:rsid w:val="10C0BB7F"/>
    <w:rsid w:val="10D13457"/>
    <w:rsid w:val="10D19C34"/>
    <w:rsid w:val="11043DC9"/>
    <w:rsid w:val="110ABD89"/>
    <w:rsid w:val="11308744"/>
    <w:rsid w:val="11308F59"/>
    <w:rsid w:val="117B0ACB"/>
    <w:rsid w:val="117BE09A"/>
    <w:rsid w:val="11AB2E82"/>
    <w:rsid w:val="11AFD732"/>
    <w:rsid w:val="11C57562"/>
    <w:rsid w:val="11C5DFF5"/>
    <w:rsid w:val="12073B0A"/>
    <w:rsid w:val="120E7756"/>
    <w:rsid w:val="12363F21"/>
    <w:rsid w:val="12437CFF"/>
    <w:rsid w:val="12473C1F"/>
    <w:rsid w:val="1265A3F5"/>
    <w:rsid w:val="12749B3B"/>
    <w:rsid w:val="1275CE7C"/>
    <w:rsid w:val="1287E403"/>
    <w:rsid w:val="1287EBE1"/>
    <w:rsid w:val="129EC5EA"/>
    <w:rsid w:val="12A6FEDF"/>
    <w:rsid w:val="12B12264"/>
    <w:rsid w:val="12C23172"/>
    <w:rsid w:val="12CDE2AD"/>
    <w:rsid w:val="12DD35D9"/>
    <w:rsid w:val="130F4090"/>
    <w:rsid w:val="13616896"/>
    <w:rsid w:val="1377AE32"/>
    <w:rsid w:val="137CEC49"/>
    <w:rsid w:val="139F0006"/>
    <w:rsid w:val="13CBCE14"/>
    <w:rsid w:val="13CCAC88"/>
    <w:rsid w:val="13D3D9E2"/>
    <w:rsid w:val="13F1B4D6"/>
    <w:rsid w:val="13F47195"/>
    <w:rsid w:val="13FDC476"/>
    <w:rsid w:val="14302D9E"/>
    <w:rsid w:val="1452D97F"/>
    <w:rsid w:val="14A3A84F"/>
    <w:rsid w:val="14A77D24"/>
    <w:rsid w:val="14B90239"/>
    <w:rsid w:val="14D27413"/>
    <w:rsid w:val="14DA2767"/>
    <w:rsid w:val="14F77DB6"/>
    <w:rsid w:val="14FC3A21"/>
    <w:rsid w:val="152DA53A"/>
    <w:rsid w:val="157BCDCC"/>
    <w:rsid w:val="15971719"/>
    <w:rsid w:val="159A59FC"/>
    <w:rsid w:val="15ADFA10"/>
    <w:rsid w:val="15B7412B"/>
    <w:rsid w:val="15BCC185"/>
    <w:rsid w:val="15BEB584"/>
    <w:rsid w:val="15C9E4B4"/>
    <w:rsid w:val="15D96CA3"/>
    <w:rsid w:val="15DFA0EF"/>
    <w:rsid w:val="161498CD"/>
    <w:rsid w:val="1616A2E4"/>
    <w:rsid w:val="1631BE7C"/>
    <w:rsid w:val="1642485A"/>
    <w:rsid w:val="166982ED"/>
    <w:rsid w:val="166F1315"/>
    <w:rsid w:val="1688916E"/>
    <w:rsid w:val="16BD3133"/>
    <w:rsid w:val="16D0EEDC"/>
    <w:rsid w:val="16D5E2CA"/>
    <w:rsid w:val="17226C5F"/>
    <w:rsid w:val="17460343"/>
    <w:rsid w:val="175F299E"/>
    <w:rsid w:val="1766CF26"/>
    <w:rsid w:val="17772E49"/>
    <w:rsid w:val="17945C48"/>
    <w:rsid w:val="179DE631"/>
    <w:rsid w:val="17B1B9A0"/>
    <w:rsid w:val="17D70E0C"/>
    <w:rsid w:val="17DF3A1E"/>
    <w:rsid w:val="17EB9E97"/>
    <w:rsid w:val="180DCFBC"/>
    <w:rsid w:val="1820D7F4"/>
    <w:rsid w:val="1846D703"/>
    <w:rsid w:val="185727C6"/>
    <w:rsid w:val="188261F0"/>
    <w:rsid w:val="1886C689"/>
    <w:rsid w:val="18ADBB49"/>
    <w:rsid w:val="18DC1F75"/>
    <w:rsid w:val="18F02CB0"/>
    <w:rsid w:val="18FEE6A8"/>
    <w:rsid w:val="19061FE5"/>
    <w:rsid w:val="193174EA"/>
    <w:rsid w:val="194D6B30"/>
    <w:rsid w:val="19684156"/>
    <w:rsid w:val="19A93107"/>
    <w:rsid w:val="19E3F66F"/>
    <w:rsid w:val="19EA99E9"/>
    <w:rsid w:val="1A15C8F9"/>
    <w:rsid w:val="1A257115"/>
    <w:rsid w:val="1A326B38"/>
    <w:rsid w:val="1A34005C"/>
    <w:rsid w:val="1A3EC488"/>
    <w:rsid w:val="1A4211DE"/>
    <w:rsid w:val="1A61E1CB"/>
    <w:rsid w:val="1A6B2F84"/>
    <w:rsid w:val="1A950F68"/>
    <w:rsid w:val="1AB09535"/>
    <w:rsid w:val="1AE1186E"/>
    <w:rsid w:val="1B0C4FD5"/>
    <w:rsid w:val="1B4670DD"/>
    <w:rsid w:val="1B4BF979"/>
    <w:rsid w:val="1B53A139"/>
    <w:rsid w:val="1B816E26"/>
    <w:rsid w:val="1B8DD219"/>
    <w:rsid w:val="1BC1B133"/>
    <w:rsid w:val="1BC9D19E"/>
    <w:rsid w:val="1BCDCA90"/>
    <w:rsid w:val="1BF2E398"/>
    <w:rsid w:val="1C0F8914"/>
    <w:rsid w:val="1C69196E"/>
    <w:rsid w:val="1C78446D"/>
    <w:rsid w:val="1C80C0F7"/>
    <w:rsid w:val="1CAFC798"/>
    <w:rsid w:val="1CCB6A9E"/>
    <w:rsid w:val="1CD93EF8"/>
    <w:rsid w:val="1D593500"/>
    <w:rsid w:val="1D7875B3"/>
    <w:rsid w:val="1DABBDA1"/>
    <w:rsid w:val="1DB67AD9"/>
    <w:rsid w:val="1DC2A9D4"/>
    <w:rsid w:val="1DF5A9FE"/>
    <w:rsid w:val="1DF8A689"/>
    <w:rsid w:val="1E0F6B8A"/>
    <w:rsid w:val="1E26E3FB"/>
    <w:rsid w:val="1E432770"/>
    <w:rsid w:val="1E90E2D2"/>
    <w:rsid w:val="1E92F18D"/>
    <w:rsid w:val="1EA30992"/>
    <w:rsid w:val="1EAA8624"/>
    <w:rsid w:val="1EB7A97F"/>
    <w:rsid w:val="1EBADB8C"/>
    <w:rsid w:val="1EBBFCCD"/>
    <w:rsid w:val="1ED478EE"/>
    <w:rsid w:val="1EE7BE0E"/>
    <w:rsid w:val="1EEB0E64"/>
    <w:rsid w:val="1EF0A3A1"/>
    <w:rsid w:val="1F3CAE10"/>
    <w:rsid w:val="1F3DA146"/>
    <w:rsid w:val="1F43027A"/>
    <w:rsid w:val="1F480382"/>
    <w:rsid w:val="1F4EA063"/>
    <w:rsid w:val="1F600192"/>
    <w:rsid w:val="1F6FD836"/>
    <w:rsid w:val="1F79AB48"/>
    <w:rsid w:val="1F82C284"/>
    <w:rsid w:val="1FFF7505"/>
    <w:rsid w:val="2030EC18"/>
    <w:rsid w:val="2042C280"/>
    <w:rsid w:val="20684F1F"/>
    <w:rsid w:val="208360D5"/>
    <w:rsid w:val="2086CDEB"/>
    <w:rsid w:val="20A623B3"/>
    <w:rsid w:val="20AB924C"/>
    <w:rsid w:val="20BC20F6"/>
    <w:rsid w:val="20C37756"/>
    <w:rsid w:val="211CFB41"/>
    <w:rsid w:val="214AEFF2"/>
    <w:rsid w:val="214D1396"/>
    <w:rsid w:val="214D7866"/>
    <w:rsid w:val="215C9F90"/>
    <w:rsid w:val="215E17FD"/>
    <w:rsid w:val="215E688C"/>
    <w:rsid w:val="21670173"/>
    <w:rsid w:val="216B80DC"/>
    <w:rsid w:val="216C2F63"/>
    <w:rsid w:val="217B1346"/>
    <w:rsid w:val="219CFAF5"/>
    <w:rsid w:val="21A3CA5E"/>
    <w:rsid w:val="21D75025"/>
    <w:rsid w:val="2283C818"/>
    <w:rsid w:val="228D2A98"/>
    <w:rsid w:val="22BF4D52"/>
    <w:rsid w:val="22DCD8CB"/>
    <w:rsid w:val="22FB52FC"/>
    <w:rsid w:val="23239DFF"/>
    <w:rsid w:val="235FEC94"/>
    <w:rsid w:val="236396F9"/>
    <w:rsid w:val="23AD7594"/>
    <w:rsid w:val="23B5C8D2"/>
    <w:rsid w:val="23E426CD"/>
    <w:rsid w:val="23EC5241"/>
    <w:rsid w:val="2425F1DA"/>
    <w:rsid w:val="242E3420"/>
    <w:rsid w:val="243B830A"/>
    <w:rsid w:val="24464429"/>
    <w:rsid w:val="244B0CD6"/>
    <w:rsid w:val="2452916B"/>
    <w:rsid w:val="2461F65D"/>
    <w:rsid w:val="246318B3"/>
    <w:rsid w:val="247A59CD"/>
    <w:rsid w:val="2481EDD7"/>
    <w:rsid w:val="24A13F5E"/>
    <w:rsid w:val="24E38BB5"/>
    <w:rsid w:val="24F98CFA"/>
    <w:rsid w:val="25091662"/>
    <w:rsid w:val="251BA2B8"/>
    <w:rsid w:val="2554A9F4"/>
    <w:rsid w:val="256F80BE"/>
    <w:rsid w:val="25817541"/>
    <w:rsid w:val="2581C4AD"/>
    <w:rsid w:val="25847D61"/>
    <w:rsid w:val="258B7883"/>
    <w:rsid w:val="25A8CF51"/>
    <w:rsid w:val="25AE8ADD"/>
    <w:rsid w:val="25CC05A4"/>
    <w:rsid w:val="25EAA838"/>
    <w:rsid w:val="260688D9"/>
    <w:rsid w:val="262443B0"/>
    <w:rsid w:val="2632D9CA"/>
    <w:rsid w:val="26863061"/>
    <w:rsid w:val="268BAF5A"/>
    <w:rsid w:val="269D4C69"/>
    <w:rsid w:val="26A23B31"/>
    <w:rsid w:val="26D6C3DF"/>
    <w:rsid w:val="26EC1D42"/>
    <w:rsid w:val="26EC6738"/>
    <w:rsid w:val="273444CF"/>
    <w:rsid w:val="2750B990"/>
    <w:rsid w:val="2752FB12"/>
    <w:rsid w:val="276E629B"/>
    <w:rsid w:val="278997EE"/>
    <w:rsid w:val="278B50A9"/>
    <w:rsid w:val="279B6704"/>
    <w:rsid w:val="27DCC62C"/>
    <w:rsid w:val="27E1B48C"/>
    <w:rsid w:val="27F1D278"/>
    <w:rsid w:val="27FF3F2B"/>
    <w:rsid w:val="284E6C45"/>
    <w:rsid w:val="289A2BD9"/>
    <w:rsid w:val="289BC96E"/>
    <w:rsid w:val="28B4C79E"/>
    <w:rsid w:val="28C59FEF"/>
    <w:rsid w:val="28C8A1FD"/>
    <w:rsid w:val="28DA3256"/>
    <w:rsid w:val="28E9B628"/>
    <w:rsid w:val="28ED6A22"/>
    <w:rsid w:val="28F0B8E4"/>
    <w:rsid w:val="28FDA96D"/>
    <w:rsid w:val="292408FA"/>
    <w:rsid w:val="29390183"/>
    <w:rsid w:val="29597661"/>
    <w:rsid w:val="296DBBF5"/>
    <w:rsid w:val="29A69CCA"/>
    <w:rsid w:val="29B53145"/>
    <w:rsid w:val="29C8111F"/>
    <w:rsid w:val="2A2413BA"/>
    <w:rsid w:val="2A29F620"/>
    <w:rsid w:val="2A2C9BE8"/>
    <w:rsid w:val="2A30BA67"/>
    <w:rsid w:val="2A30F353"/>
    <w:rsid w:val="2A6556D7"/>
    <w:rsid w:val="2A8F2930"/>
    <w:rsid w:val="2A94A56A"/>
    <w:rsid w:val="2AB4FBB8"/>
    <w:rsid w:val="2AB941FA"/>
    <w:rsid w:val="2AC5E1AF"/>
    <w:rsid w:val="2AD12CD7"/>
    <w:rsid w:val="2ADA8715"/>
    <w:rsid w:val="2B1AF9CF"/>
    <w:rsid w:val="2B567A75"/>
    <w:rsid w:val="2B5F3652"/>
    <w:rsid w:val="2B74FD6B"/>
    <w:rsid w:val="2B7EB5EC"/>
    <w:rsid w:val="2B81EF74"/>
    <w:rsid w:val="2B8F788D"/>
    <w:rsid w:val="2B98A2D9"/>
    <w:rsid w:val="2BAA0C6C"/>
    <w:rsid w:val="2C57DAA6"/>
    <w:rsid w:val="2C78E2E5"/>
    <w:rsid w:val="2C963687"/>
    <w:rsid w:val="2CB5DA2B"/>
    <w:rsid w:val="2CE8FD95"/>
    <w:rsid w:val="2CE9F7E8"/>
    <w:rsid w:val="2CF27D40"/>
    <w:rsid w:val="2CFC23A6"/>
    <w:rsid w:val="2D1EE0B1"/>
    <w:rsid w:val="2D2ED361"/>
    <w:rsid w:val="2D8056D9"/>
    <w:rsid w:val="2D9988E6"/>
    <w:rsid w:val="2D9EB491"/>
    <w:rsid w:val="2DA17A08"/>
    <w:rsid w:val="2DB0555A"/>
    <w:rsid w:val="2DC7EA27"/>
    <w:rsid w:val="2DC96299"/>
    <w:rsid w:val="2DCEFF7C"/>
    <w:rsid w:val="2DD2BA67"/>
    <w:rsid w:val="2DE90B1F"/>
    <w:rsid w:val="2DEF9DF7"/>
    <w:rsid w:val="2E167EB5"/>
    <w:rsid w:val="2E6C240A"/>
    <w:rsid w:val="2E6ED816"/>
    <w:rsid w:val="2E703351"/>
    <w:rsid w:val="2E85CF81"/>
    <w:rsid w:val="2E9387B5"/>
    <w:rsid w:val="2ECE3167"/>
    <w:rsid w:val="2EF95CD7"/>
    <w:rsid w:val="2F35223A"/>
    <w:rsid w:val="2F36808B"/>
    <w:rsid w:val="2F4736B8"/>
    <w:rsid w:val="2F647890"/>
    <w:rsid w:val="2FA2BFBB"/>
    <w:rsid w:val="2FA7AB89"/>
    <w:rsid w:val="2FC074BE"/>
    <w:rsid w:val="2FD216AE"/>
    <w:rsid w:val="2FD23F93"/>
    <w:rsid w:val="2FEF9666"/>
    <w:rsid w:val="3023CB72"/>
    <w:rsid w:val="30281C6D"/>
    <w:rsid w:val="304BDF84"/>
    <w:rsid w:val="30944FFB"/>
    <w:rsid w:val="310165D7"/>
    <w:rsid w:val="3132FFC1"/>
    <w:rsid w:val="31353845"/>
    <w:rsid w:val="314EE4AE"/>
    <w:rsid w:val="314F63A3"/>
    <w:rsid w:val="3163A2EE"/>
    <w:rsid w:val="317D1049"/>
    <w:rsid w:val="317D4293"/>
    <w:rsid w:val="3181F2AE"/>
    <w:rsid w:val="318C86E8"/>
    <w:rsid w:val="319A9445"/>
    <w:rsid w:val="31BA606E"/>
    <w:rsid w:val="31D38D73"/>
    <w:rsid w:val="31D52D0C"/>
    <w:rsid w:val="31E883D1"/>
    <w:rsid w:val="31E97D43"/>
    <w:rsid w:val="31F001AC"/>
    <w:rsid w:val="31FF84B7"/>
    <w:rsid w:val="320D1843"/>
    <w:rsid w:val="322CE29B"/>
    <w:rsid w:val="323EDFF0"/>
    <w:rsid w:val="3261E8E9"/>
    <w:rsid w:val="32676C92"/>
    <w:rsid w:val="326E33BE"/>
    <w:rsid w:val="327D9195"/>
    <w:rsid w:val="32A35237"/>
    <w:rsid w:val="32A5E3DB"/>
    <w:rsid w:val="32AED854"/>
    <w:rsid w:val="32AF26EC"/>
    <w:rsid w:val="32C1FF9E"/>
    <w:rsid w:val="32C8BC9C"/>
    <w:rsid w:val="32D6502C"/>
    <w:rsid w:val="32D8C693"/>
    <w:rsid w:val="32DEC9D4"/>
    <w:rsid w:val="32EEAE63"/>
    <w:rsid w:val="32F32B6F"/>
    <w:rsid w:val="32FC0402"/>
    <w:rsid w:val="3394AD43"/>
    <w:rsid w:val="33999EE6"/>
    <w:rsid w:val="33AE1BFE"/>
    <w:rsid w:val="33F5B1BC"/>
    <w:rsid w:val="33F915BB"/>
    <w:rsid w:val="340BAB70"/>
    <w:rsid w:val="3416EB0A"/>
    <w:rsid w:val="341821E9"/>
    <w:rsid w:val="342B71C2"/>
    <w:rsid w:val="344CEA6D"/>
    <w:rsid w:val="34535C98"/>
    <w:rsid w:val="34595CE8"/>
    <w:rsid w:val="345EB1BD"/>
    <w:rsid w:val="3471D614"/>
    <w:rsid w:val="348700FC"/>
    <w:rsid w:val="34C6514F"/>
    <w:rsid w:val="34D93891"/>
    <w:rsid w:val="350DA7FB"/>
    <w:rsid w:val="3512CB6F"/>
    <w:rsid w:val="35236051"/>
    <w:rsid w:val="352865BC"/>
    <w:rsid w:val="352C27CC"/>
    <w:rsid w:val="352F5730"/>
    <w:rsid w:val="352FCD6A"/>
    <w:rsid w:val="35463524"/>
    <w:rsid w:val="356495C3"/>
    <w:rsid w:val="35783F6F"/>
    <w:rsid w:val="357A6317"/>
    <w:rsid w:val="359A4D16"/>
    <w:rsid w:val="35A43C34"/>
    <w:rsid w:val="35C335B7"/>
    <w:rsid w:val="35C8B763"/>
    <w:rsid w:val="35DAAC54"/>
    <w:rsid w:val="35E503A0"/>
    <w:rsid w:val="35EA08DA"/>
    <w:rsid w:val="3606B731"/>
    <w:rsid w:val="3634F0CC"/>
    <w:rsid w:val="36484228"/>
    <w:rsid w:val="36486808"/>
    <w:rsid w:val="3657E0ED"/>
    <w:rsid w:val="3689259B"/>
    <w:rsid w:val="36A4011C"/>
    <w:rsid w:val="36B2A898"/>
    <w:rsid w:val="36BD7713"/>
    <w:rsid w:val="36C30401"/>
    <w:rsid w:val="36D8ABCB"/>
    <w:rsid w:val="370296E3"/>
    <w:rsid w:val="37336848"/>
    <w:rsid w:val="37527320"/>
    <w:rsid w:val="37A3CDD7"/>
    <w:rsid w:val="37CA7CA6"/>
    <w:rsid w:val="37FCB850"/>
    <w:rsid w:val="380995EC"/>
    <w:rsid w:val="381CB5CE"/>
    <w:rsid w:val="38466139"/>
    <w:rsid w:val="3854B592"/>
    <w:rsid w:val="385B3EB5"/>
    <w:rsid w:val="38697297"/>
    <w:rsid w:val="387CB4DD"/>
    <w:rsid w:val="3882C885"/>
    <w:rsid w:val="389A16C4"/>
    <w:rsid w:val="38C25F9D"/>
    <w:rsid w:val="38C8D669"/>
    <w:rsid w:val="38CD5A50"/>
    <w:rsid w:val="391159EB"/>
    <w:rsid w:val="394709DD"/>
    <w:rsid w:val="3959C195"/>
    <w:rsid w:val="39624F90"/>
    <w:rsid w:val="39B7073D"/>
    <w:rsid w:val="39EA2FA8"/>
    <w:rsid w:val="3A4696B2"/>
    <w:rsid w:val="3A644413"/>
    <w:rsid w:val="3A7B8091"/>
    <w:rsid w:val="3A9DF4D5"/>
    <w:rsid w:val="3AA65F62"/>
    <w:rsid w:val="3ABB610D"/>
    <w:rsid w:val="3AD3232B"/>
    <w:rsid w:val="3AE62784"/>
    <w:rsid w:val="3AE7F064"/>
    <w:rsid w:val="3AFE80BF"/>
    <w:rsid w:val="3B039B83"/>
    <w:rsid w:val="3B03FF6A"/>
    <w:rsid w:val="3B0823AC"/>
    <w:rsid w:val="3B1E2198"/>
    <w:rsid w:val="3B396458"/>
    <w:rsid w:val="3B44DAFC"/>
    <w:rsid w:val="3B457D68"/>
    <w:rsid w:val="3B67C882"/>
    <w:rsid w:val="3B6955C8"/>
    <w:rsid w:val="3B7455A2"/>
    <w:rsid w:val="3B95088B"/>
    <w:rsid w:val="3BAECECB"/>
    <w:rsid w:val="3BC9EB8E"/>
    <w:rsid w:val="3BF9670D"/>
    <w:rsid w:val="3C07E8B1"/>
    <w:rsid w:val="3C1587B2"/>
    <w:rsid w:val="3C1D6DE3"/>
    <w:rsid w:val="3C399F11"/>
    <w:rsid w:val="3C418993"/>
    <w:rsid w:val="3C7A9E8C"/>
    <w:rsid w:val="3C7E938A"/>
    <w:rsid w:val="3C9D9BC0"/>
    <w:rsid w:val="3CAB16F1"/>
    <w:rsid w:val="3CB5A32F"/>
    <w:rsid w:val="3CB750EA"/>
    <w:rsid w:val="3CFF284E"/>
    <w:rsid w:val="3D24310B"/>
    <w:rsid w:val="3D26784B"/>
    <w:rsid w:val="3D2C9C6F"/>
    <w:rsid w:val="3D35D242"/>
    <w:rsid w:val="3D3DE473"/>
    <w:rsid w:val="3D4C30A1"/>
    <w:rsid w:val="3DE33363"/>
    <w:rsid w:val="3DFE727E"/>
    <w:rsid w:val="3E101E69"/>
    <w:rsid w:val="3E1CF278"/>
    <w:rsid w:val="3E8C0C8B"/>
    <w:rsid w:val="3E9E816D"/>
    <w:rsid w:val="3EAD7C54"/>
    <w:rsid w:val="3ECCA095"/>
    <w:rsid w:val="3ECEF5ED"/>
    <w:rsid w:val="3ED0E43C"/>
    <w:rsid w:val="3EDCCC56"/>
    <w:rsid w:val="3EF25B4E"/>
    <w:rsid w:val="3EFD8F58"/>
    <w:rsid w:val="3F03B8D5"/>
    <w:rsid w:val="3F3B49A6"/>
    <w:rsid w:val="3F9B7C3E"/>
    <w:rsid w:val="3FA0DB1F"/>
    <w:rsid w:val="3FB0C358"/>
    <w:rsid w:val="3FB24FAA"/>
    <w:rsid w:val="3FD2C77C"/>
    <w:rsid w:val="3FE51CB9"/>
    <w:rsid w:val="3FE91869"/>
    <w:rsid w:val="4004F1A5"/>
    <w:rsid w:val="403C516E"/>
    <w:rsid w:val="4052584F"/>
    <w:rsid w:val="40739155"/>
    <w:rsid w:val="408BF976"/>
    <w:rsid w:val="409FEFBB"/>
    <w:rsid w:val="40A69A23"/>
    <w:rsid w:val="40B50C79"/>
    <w:rsid w:val="40B5596A"/>
    <w:rsid w:val="41040CD3"/>
    <w:rsid w:val="412DCA85"/>
    <w:rsid w:val="4138A22C"/>
    <w:rsid w:val="415625A6"/>
    <w:rsid w:val="4169A828"/>
    <w:rsid w:val="41ABBB02"/>
    <w:rsid w:val="41BC7E2F"/>
    <w:rsid w:val="41D8B0BA"/>
    <w:rsid w:val="41DF9572"/>
    <w:rsid w:val="41EAB886"/>
    <w:rsid w:val="41EFC4E9"/>
    <w:rsid w:val="41FA272A"/>
    <w:rsid w:val="4232DD2F"/>
    <w:rsid w:val="4288AC92"/>
    <w:rsid w:val="42A85BE0"/>
    <w:rsid w:val="42E1DBFB"/>
    <w:rsid w:val="42E7C54A"/>
    <w:rsid w:val="42F80688"/>
    <w:rsid w:val="4311086B"/>
    <w:rsid w:val="432DB22A"/>
    <w:rsid w:val="435D3E8A"/>
    <w:rsid w:val="438DE478"/>
    <w:rsid w:val="43AC27F0"/>
    <w:rsid w:val="43B3E071"/>
    <w:rsid w:val="43F46833"/>
    <w:rsid w:val="43FF819C"/>
    <w:rsid w:val="44073367"/>
    <w:rsid w:val="442972E9"/>
    <w:rsid w:val="442B3CCA"/>
    <w:rsid w:val="4440100D"/>
    <w:rsid w:val="446956AE"/>
    <w:rsid w:val="446BB41B"/>
    <w:rsid w:val="449C396A"/>
    <w:rsid w:val="44A1CE5D"/>
    <w:rsid w:val="44D8611E"/>
    <w:rsid w:val="44EB8B58"/>
    <w:rsid w:val="44F074D8"/>
    <w:rsid w:val="44F8E45A"/>
    <w:rsid w:val="450C82E4"/>
    <w:rsid w:val="452CE88E"/>
    <w:rsid w:val="455192A2"/>
    <w:rsid w:val="4576B91C"/>
    <w:rsid w:val="4589F5ED"/>
    <w:rsid w:val="459A340F"/>
    <w:rsid w:val="459C8D91"/>
    <w:rsid w:val="459ECD80"/>
    <w:rsid w:val="45A08A13"/>
    <w:rsid w:val="45A093CC"/>
    <w:rsid w:val="45BF859F"/>
    <w:rsid w:val="45C04609"/>
    <w:rsid w:val="45FAD339"/>
    <w:rsid w:val="45FBB331"/>
    <w:rsid w:val="45FD29B6"/>
    <w:rsid w:val="46000025"/>
    <w:rsid w:val="460777CE"/>
    <w:rsid w:val="46154893"/>
    <w:rsid w:val="46350E11"/>
    <w:rsid w:val="463A5FC2"/>
    <w:rsid w:val="4679F9B4"/>
    <w:rsid w:val="46865D7B"/>
    <w:rsid w:val="468AC551"/>
    <w:rsid w:val="46AADF3C"/>
    <w:rsid w:val="46C95573"/>
    <w:rsid w:val="46D58AA0"/>
    <w:rsid w:val="46DFDB96"/>
    <w:rsid w:val="46E94964"/>
    <w:rsid w:val="476C8230"/>
    <w:rsid w:val="4786F777"/>
    <w:rsid w:val="4793F556"/>
    <w:rsid w:val="4798D8D6"/>
    <w:rsid w:val="47A7582A"/>
    <w:rsid w:val="47BCAE03"/>
    <w:rsid w:val="47BE1580"/>
    <w:rsid w:val="47CAEF6F"/>
    <w:rsid w:val="47D8DF41"/>
    <w:rsid w:val="47D938D0"/>
    <w:rsid w:val="47E2F067"/>
    <w:rsid w:val="48042448"/>
    <w:rsid w:val="481AD822"/>
    <w:rsid w:val="48355C07"/>
    <w:rsid w:val="4847AA57"/>
    <w:rsid w:val="4864C8D2"/>
    <w:rsid w:val="4885545A"/>
    <w:rsid w:val="48BCFC25"/>
    <w:rsid w:val="4901108D"/>
    <w:rsid w:val="4902BCAD"/>
    <w:rsid w:val="494882D4"/>
    <w:rsid w:val="4950DA0F"/>
    <w:rsid w:val="49815785"/>
    <w:rsid w:val="49991B21"/>
    <w:rsid w:val="49BF9325"/>
    <w:rsid w:val="49C7E4E9"/>
    <w:rsid w:val="49C81BD8"/>
    <w:rsid w:val="49D10DC2"/>
    <w:rsid w:val="49D2D4C9"/>
    <w:rsid w:val="49E0AF3D"/>
    <w:rsid w:val="4A14462E"/>
    <w:rsid w:val="4A1DC598"/>
    <w:rsid w:val="4A21C96F"/>
    <w:rsid w:val="4A67E7C1"/>
    <w:rsid w:val="4A6C6AC3"/>
    <w:rsid w:val="4A9E06A1"/>
    <w:rsid w:val="4AA34E87"/>
    <w:rsid w:val="4AA6F9B8"/>
    <w:rsid w:val="4AB23760"/>
    <w:rsid w:val="4AC9BEA2"/>
    <w:rsid w:val="4ACB6FBC"/>
    <w:rsid w:val="4B1241E5"/>
    <w:rsid w:val="4B1E0D8C"/>
    <w:rsid w:val="4B43309F"/>
    <w:rsid w:val="4B554553"/>
    <w:rsid w:val="4B69B81E"/>
    <w:rsid w:val="4B6A9D16"/>
    <w:rsid w:val="4B6C76A1"/>
    <w:rsid w:val="4B6DBC0C"/>
    <w:rsid w:val="4B797748"/>
    <w:rsid w:val="4B83B027"/>
    <w:rsid w:val="4B8F022A"/>
    <w:rsid w:val="4BA9419B"/>
    <w:rsid w:val="4BADBB6F"/>
    <w:rsid w:val="4BBF268C"/>
    <w:rsid w:val="4BC1F0F1"/>
    <w:rsid w:val="4BD111CD"/>
    <w:rsid w:val="4BE47623"/>
    <w:rsid w:val="4BFA2FB2"/>
    <w:rsid w:val="4C183036"/>
    <w:rsid w:val="4C20FE63"/>
    <w:rsid w:val="4C2D5FE5"/>
    <w:rsid w:val="4C331930"/>
    <w:rsid w:val="4C8EA6AC"/>
    <w:rsid w:val="4CA4D80D"/>
    <w:rsid w:val="4CC3FA01"/>
    <w:rsid w:val="4CE93F92"/>
    <w:rsid w:val="4CF1B706"/>
    <w:rsid w:val="4D2082E4"/>
    <w:rsid w:val="4D5793AB"/>
    <w:rsid w:val="4D6965A4"/>
    <w:rsid w:val="4D69E400"/>
    <w:rsid w:val="4D8A3DDA"/>
    <w:rsid w:val="4DB2CC42"/>
    <w:rsid w:val="4DBB2318"/>
    <w:rsid w:val="4DD75F0A"/>
    <w:rsid w:val="4DF2BB06"/>
    <w:rsid w:val="4E1BA6E8"/>
    <w:rsid w:val="4E271196"/>
    <w:rsid w:val="4E2BAA0E"/>
    <w:rsid w:val="4E30AA9F"/>
    <w:rsid w:val="4E458885"/>
    <w:rsid w:val="4E696892"/>
    <w:rsid w:val="4EB70A92"/>
    <w:rsid w:val="4EDD2760"/>
    <w:rsid w:val="4F1A0017"/>
    <w:rsid w:val="4F55C582"/>
    <w:rsid w:val="4F9AFC45"/>
    <w:rsid w:val="4F9C911E"/>
    <w:rsid w:val="4FABEB6E"/>
    <w:rsid w:val="4FB11F13"/>
    <w:rsid w:val="4FB42DE7"/>
    <w:rsid w:val="4FC6EFD4"/>
    <w:rsid w:val="4FC7BF2E"/>
    <w:rsid w:val="4FDF3C26"/>
    <w:rsid w:val="4FDFC753"/>
    <w:rsid w:val="4FE48E67"/>
    <w:rsid w:val="50101325"/>
    <w:rsid w:val="5010DDE9"/>
    <w:rsid w:val="5015DAE9"/>
    <w:rsid w:val="50190F58"/>
    <w:rsid w:val="5039579D"/>
    <w:rsid w:val="5043F770"/>
    <w:rsid w:val="505A8CAC"/>
    <w:rsid w:val="5063ED88"/>
    <w:rsid w:val="5075BB11"/>
    <w:rsid w:val="50D8AB49"/>
    <w:rsid w:val="50ED4858"/>
    <w:rsid w:val="5120F79F"/>
    <w:rsid w:val="51389327"/>
    <w:rsid w:val="51511CAE"/>
    <w:rsid w:val="5153E646"/>
    <w:rsid w:val="517464AC"/>
    <w:rsid w:val="5175CD2F"/>
    <w:rsid w:val="51A08893"/>
    <w:rsid w:val="51D33F3C"/>
    <w:rsid w:val="51F629A9"/>
    <w:rsid w:val="5203068A"/>
    <w:rsid w:val="52142127"/>
    <w:rsid w:val="522CC278"/>
    <w:rsid w:val="5237CCB4"/>
    <w:rsid w:val="524A86FF"/>
    <w:rsid w:val="524F3E51"/>
    <w:rsid w:val="525F3EA4"/>
    <w:rsid w:val="529090EF"/>
    <w:rsid w:val="5290A155"/>
    <w:rsid w:val="52BE1F1A"/>
    <w:rsid w:val="52EF86EA"/>
    <w:rsid w:val="530CA2AA"/>
    <w:rsid w:val="532F5D4B"/>
    <w:rsid w:val="533F7BEB"/>
    <w:rsid w:val="536CB2F3"/>
    <w:rsid w:val="53A42859"/>
    <w:rsid w:val="53E12BE2"/>
    <w:rsid w:val="54056E07"/>
    <w:rsid w:val="540CB2D3"/>
    <w:rsid w:val="5442185A"/>
    <w:rsid w:val="54645B9A"/>
    <w:rsid w:val="54652E99"/>
    <w:rsid w:val="548B5080"/>
    <w:rsid w:val="54DEDF36"/>
    <w:rsid w:val="55201E4D"/>
    <w:rsid w:val="55318691"/>
    <w:rsid w:val="553AE203"/>
    <w:rsid w:val="553C8812"/>
    <w:rsid w:val="55544443"/>
    <w:rsid w:val="557E5580"/>
    <w:rsid w:val="559CE0CF"/>
    <w:rsid w:val="55C9B82F"/>
    <w:rsid w:val="55D7F1E2"/>
    <w:rsid w:val="55EACA04"/>
    <w:rsid w:val="5600F899"/>
    <w:rsid w:val="560D7341"/>
    <w:rsid w:val="562405C9"/>
    <w:rsid w:val="56413C9F"/>
    <w:rsid w:val="5657C767"/>
    <w:rsid w:val="56626893"/>
    <w:rsid w:val="56B471FC"/>
    <w:rsid w:val="56BD4067"/>
    <w:rsid w:val="56D2B875"/>
    <w:rsid w:val="56DEDBCB"/>
    <w:rsid w:val="56DF9088"/>
    <w:rsid w:val="56F0F08D"/>
    <w:rsid w:val="57064E2A"/>
    <w:rsid w:val="570E21D6"/>
    <w:rsid w:val="572A60DD"/>
    <w:rsid w:val="5733E0F7"/>
    <w:rsid w:val="574AC397"/>
    <w:rsid w:val="57C471F0"/>
    <w:rsid w:val="580D99FC"/>
    <w:rsid w:val="58176E43"/>
    <w:rsid w:val="581D5BBF"/>
    <w:rsid w:val="58617DB2"/>
    <w:rsid w:val="58722EEE"/>
    <w:rsid w:val="58B809C9"/>
    <w:rsid w:val="58C6BF33"/>
    <w:rsid w:val="58E3E571"/>
    <w:rsid w:val="58F3B066"/>
    <w:rsid w:val="5915C155"/>
    <w:rsid w:val="59218816"/>
    <w:rsid w:val="5928D4CF"/>
    <w:rsid w:val="596F417F"/>
    <w:rsid w:val="59806FB6"/>
    <w:rsid w:val="5983B9FB"/>
    <w:rsid w:val="59906D6C"/>
    <w:rsid w:val="59BE2444"/>
    <w:rsid w:val="59C3E4A6"/>
    <w:rsid w:val="59D0EF41"/>
    <w:rsid w:val="59D13BC4"/>
    <w:rsid w:val="59D31C17"/>
    <w:rsid w:val="59FA866F"/>
    <w:rsid w:val="5A49F838"/>
    <w:rsid w:val="5A839058"/>
    <w:rsid w:val="5A8802FD"/>
    <w:rsid w:val="5A8A89E9"/>
    <w:rsid w:val="5AD0132C"/>
    <w:rsid w:val="5AEFEAAB"/>
    <w:rsid w:val="5B096917"/>
    <w:rsid w:val="5B173CB9"/>
    <w:rsid w:val="5B29E21D"/>
    <w:rsid w:val="5B481387"/>
    <w:rsid w:val="5B5970A6"/>
    <w:rsid w:val="5B63A43E"/>
    <w:rsid w:val="5B852E75"/>
    <w:rsid w:val="5B995C1A"/>
    <w:rsid w:val="5BA2D06F"/>
    <w:rsid w:val="5BBE73BC"/>
    <w:rsid w:val="5BDA25B6"/>
    <w:rsid w:val="5C022581"/>
    <w:rsid w:val="5C12892C"/>
    <w:rsid w:val="5C1C5C6F"/>
    <w:rsid w:val="5C477B78"/>
    <w:rsid w:val="5C84F8A5"/>
    <w:rsid w:val="5CB015E3"/>
    <w:rsid w:val="5CB02075"/>
    <w:rsid w:val="5CE26229"/>
    <w:rsid w:val="5D0AB87C"/>
    <w:rsid w:val="5D2FACE7"/>
    <w:rsid w:val="5D315A4F"/>
    <w:rsid w:val="5D73093C"/>
    <w:rsid w:val="5D92B19A"/>
    <w:rsid w:val="5D9C1A54"/>
    <w:rsid w:val="5DAEE352"/>
    <w:rsid w:val="5DCAA341"/>
    <w:rsid w:val="5DCD26AA"/>
    <w:rsid w:val="5DDB4FEB"/>
    <w:rsid w:val="5DDBDE95"/>
    <w:rsid w:val="5E084D66"/>
    <w:rsid w:val="5E2CF3E1"/>
    <w:rsid w:val="5E2D9BD2"/>
    <w:rsid w:val="5E2E5726"/>
    <w:rsid w:val="5E3BA50E"/>
    <w:rsid w:val="5E670D18"/>
    <w:rsid w:val="5E6CB725"/>
    <w:rsid w:val="5EB7B898"/>
    <w:rsid w:val="5EC59AB4"/>
    <w:rsid w:val="5ED1813F"/>
    <w:rsid w:val="5ED3172A"/>
    <w:rsid w:val="5F0BBC21"/>
    <w:rsid w:val="5F3E6AA7"/>
    <w:rsid w:val="5F486D96"/>
    <w:rsid w:val="5F489C29"/>
    <w:rsid w:val="5F67A43C"/>
    <w:rsid w:val="5F77D012"/>
    <w:rsid w:val="5F8135D8"/>
    <w:rsid w:val="5F89648C"/>
    <w:rsid w:val="5FB37545"/>
    <w:rsid w:val="5FB9BDE3"/>
    <w:rsid w:val="5FD768D3"/>
    <w:rsid w:val="5FD7F2BC"/>
    <w:rsid w:val="5FE5F4B8"/>
    <w:rsid w:val="6012ADEB"/>
    <w:rsid w:val="601CAF48"/>
    <w:rsid w:val="60216089"/>
    <w:rsid w:val="6028B476"/>
    <w:rsid w:val="60665E8F"/>
    <w:rsid w:val="60895E00"/>
    <w:rsid w:val="609C267C"/>
    <w:rsid w:val="60C2F180"/>
    <w:rsid w:val="60FB619E"/>
    <w:rsid w:val="60FB923F"/>
    <w:rsid w:val="61022CF9"/>
    <w:rsid w:val="6109F3E9"/>
    <w:rsid w:val="613C4CD3"/>
    <w:rsid w:val="61B8F699"/>
    <w:rsid w:val="61C720FA"/>
    <w:rsid w:val="61D53719"/>
    <w:rsid w:val="622A2187"/>
    <w:rsid w:val="623E8E59"/>
    <w:rsid w:val="6250DC7C"/>
    <w:rsid w:val="6267A9B1"/>
    <w:rsid w:val="6269CBC1"/>
    <w:rsid w:val="628BA22A"/>
    <w:rsid w:val="628E6ECA"/>
    <w:rsid w:val="62927E8C"/>
    <w:rsid w:val="629FD00E"/>
    <w:rsid w:val="62B22B55"/>
    <w:rsid w:val="62C9C8BE"/>
    <w:rsid w:val="62E99AA1"/>
    <w:rsid w:val="6309EA5D"/>
    <w:rsid w:val="63111358"/>
    <w:rsid w:val="633E383E"/>
    <w:rsid w:val="634E09C1"/>
    <w:rsid w:val="63619F86"/>
    <w:rsid w:val="63667C51"/>
    <w:rsid w:val="636FB736"/>
    <w:rsid w:val="6381FC53"/>
    <w:rsid w:val="63C91303"/>
    <w:rsid w:val="64008093"/>
    <w:rsid w:val="640212D9"/>
    <w:rsid w:val="6403BAD8"/>
    <w:rsid w:val="6406803B"/>
    <w:rsid w:val="640A15C8"/>
    <w:rsid w:val="64321D0D"/>
    <w:rsid w:val="643BC5D2"/>
    <w:rsid w:val="6449FEF3"/>
    <w:rsid w:val="6451B57F"/>
    <w:rsid w:val="645E5F86"/>
    <w:rsid w:val="646512BB"/>
    <w:rsid w:val="646849D2"/>
    <w:rsid w:val="646EF471"/>
    <w:rsid w:val="6470B3BE"/>
    <w:rsid w:val="647E64E2"/>
    <w:rsid w:val="6483F02B"/>
    <w:rsid w:val="64871F36"/>
    <w:rsid w:val="64962472"/>
    <w:rsid w:val="64A782C1"/>
    <w:rsid w:val="64F3D48C"/>
    <w:rsid w:val="65124163"/>
    <w:rsid w:val="65306579"/>
    <w:rsid w:val="6540DCB0"/>
    <w:rsid w:val="654FCE23"/>
    <w:rsid w:val="656B540E"/>
    <w:rsid w:val="656F6FFC"/>
    <w:rsid w:val="65715931"/>
    <w:rsid w:val="658E46B9"/>
    <w:rsid w:val="65A12CC4"/>
    <w:rsid w:val="65B5DD04"/>
    <w:rsid w:val="65C0F561"/>
    <w:rsid w:val="65CA2596"/>
    <w:rsid w:val="65EA7ABC"/>
    <w:rsid w:val="65F2C1A5"/>
    <w:rsid w:val="66056A5D"/>
    <w:rsid w:val="6626089A"/>
    <w:rsid w:val="662C2F01"/>
    <w:rsid w:val="6636AD6C"/>
    <w:rsid w:val="6645623E"/>
    <w:rsid w:val="664C0F07"/>
    <w:rsid w:val="664E492C"/>
    <w:rsid w:val="665C2B2B"/>
    <w:rsid w:val="666BD06F"/>
    <w:rsid w:val="66798DE5"/>
    <w:rsid w:val="6686E452"/>
    <w:rsid w:val="669671F5"/>
    <w:rsid w:val="66CB67D0"/>
    <w:rsid w:val="66D29F70"/>
    <w:rsid w:val="66FA4670"/>
    <w:rsid w:val="670D1A7E"/>
    <w:rsid w:val="671C2FF0"/>
    <w:rsid w:val="6740AA74"/>
    <w:rsid w:val="67467EB4"/>
    <w:rsid w:val="675FC26B"/>
    <w:rsid w:val="6763619F"/>
    <w:rsid w:val="678808F2"/>
    <w:rsid w:val="678AF6F6"/>
    <w:rsid w:val="679C3ADF"/>
    <w:rsid w:val="67B911FE"/>
    <w:rsid w:val="67B94BC6"/>
    <w:rsid w:val="67C38396"/>
    <w:rsid w:val="67C585F4"/>
    <w:rsid w:val="67E44A46"/>
    <w:rsid w:val="67ECEFE9"/>
    <w:rsid w:val="67FC3D9F"/>
    <w:rsid w:val="6805BAFC"/>
    <w:rsid w:val="682D989F"/>
    <w:rsid w:val="6850193E"/>
    <w:rsid w:val="68A41B46"/>
    <w:rsid w:val="68A4D751"/>
    <w:rsid w:val="68A9091F"/>
    <w:rsid w:val="68C1775C"/>
    <w:rsid w:val="68D26C0D"/>
    <w:rsid w:val="691503CE"/>
    <w:rsid w:val="6920C898"/>
    <w:rsid w:val="6970D58D"/>
    <w:rsid w:val="6991CCE9"/>
    <w:rsid w:val="69B203D4"/>
    <w:rsid w:val="69C2841A"/>
    <w:rsid w:val="69CE3287"/>
    <w:rsid w:val="69D63528"/>
    <w:rsid w:val="69E090C4"/>
    <w:rsid w:val="69F1A897"/>
    <w:rsid w:val="6A05869D"/>
    <w:rsid w:val="6A49DFBE"/>
    <w:rsid w:val="6A4BAEEA"/>
    <w:rsid w:val="6A4E8065"/>
    <w:rsid w:val="6A5967B9"/>
    <w:rsid w:val="6A5CAEED"/>
    <w:rsid w:val="6A679C30"/>
    <w:rsid w:val="6A6D2271"/>
    <w:rsid w:val="6A7B871C"/>
    <w:rsid w:val="6AABB5B6"/>
    <w:rsid w:val="6ACD90F8"/>
    <w:rsid w:val="6B4619F1"/>
    <w:rsid w:val="6B537082"/>
    <w:rsid w:val="6B6B8013"/>
    <w:rsid w:val="6B78A1DD"/>
    <w:rsid w:val="6BB75A3E"/>
    <w:rsid w:val="6BC4AA0A"/>
    <w:rsid w:val="6BC66DA4"/>
    <w:rsid w:val="6BD3D096"/>
    <w:rsid w:val="6C1BA183"/>
    <w:rsid w:val="6C36432A"/>
    <w:rsid w:val="6C41828E"/>
    <w:rsid w:val="6C465561"/>
    <w:rsid w:val="6C745986"/>
    <w:rsid w:val="6C8212F5"/>
    <w:rsid w:val="6C8D781A"/>
    <w:rsid w:val="6C8FED64"/>
    <w:rsid w:val="6C9C7919"/>
    <w:rsid w:val="6CAFBC03"/>
    <w:rsid w:val="6CB53E29"/>
    <w:rsid w:val="6D164E9F"/>
    <w:rsid w:val="6D205BEF"/>
    <w:rsid w:val="6D233431"/>
    <w:rsid w:val="6D384015"/>
    <w:rsid w:val="6D48E702"/>
    <w:rsid w:val="6D50DAEF"/>
    <w:rsid w:val="6D697990"/>
    <w:rsid w:val="6D9791D7"/>
    <w:rsid w:val="6D9B3725"/>
    <w:rsid w:val="6DA7B1A9"/>
    <w:rsid w:val="6DBF6675"/>
    <w:rsid w:val="6DD1A045"/>
    <w:rsid w:val="6DE21F0E"/>
    <w:rsid w:val="6DF7BB8D"/>
    <w:rsid w:val="6DF9C5A2"/>
    <w:rsid w:val="6E3C2160"/>
    <w:rsid w:val="6E465DBA"/>
    <w:rsid w:val="6E4C4B90"/>
    <w:rsid w:val="6E5592A3"/>
    <w:rsid w:val="6E58827C"/>
    <w:rsid w:val="6E6358A6"/>
    <w:rsid w:val="6E6DCA38"/>
    <w:rsid w:val="6E719BA7"/>
    <w:rsid w:val="6E77106F"/>
    <w:rsid w:val="6E847907"/>
    <w:rsid w:val="6EADCB1D"/>
    <w:rsid w:val="6ED5A775"/>
    <w:rsid w:val="6F01F288"/>
    <w:rsid w:val="6F1AB54C"/>
    <w:rsid w:val="6F1CD7D9"/>
    <w:rsid w:val="6F1DD1C4"/>
    <w:rsid w:val="6F247B49"/>
    <w:rsid w:val="6F26F159"/>
    <w:rsid w:val="6F2F27B1"/>
    <w:rsid w:val="6F45EDAC"/>
    <w:rsid w:val="6F4EF9C7"/>
    <w:rsid w:val="6F500AA5"/>
    <w:rsid w:val="6F647DB2"/>
    <w:rsid w:val="6F669BBE"/>
    <w:rsid w:val="6F6D9400"/>
    <w:rsid w:val="6FC54E78"/>
    <w:rsid w:val="6FC5A551"/>
    <w:rsid w:val="6FD0DADC"/>
    <w:rsid w:val="6FD833A8"/>
    <w:rsid w:val="6FE44DE8"/>
    <w:rsid w:val="6FE54B0E"/>
    <w:rsid w:val="6FFA984E"/>
    <w:rsid w:val="7000E026"/>
    <w:rsid w:val="7004223D"/>
    <w:rsid w:val="702E1F37"/>
    <w:rsid w:val="703BA387"/>
    <w:rsid w:val="703E2CF3"/>
    <w:rsid w:val="70667CBC"/>
    <w:rsid w:val="707D9B78"/>
    <w:rsid w:val="70886F4F"/>
    <w:rsid w:val="7112177A"/>
    <w:rsid w:val="714A8F5B"/>
    <w:rsid w:val="714DEC9D"/>
    <w:rsid w:val="71565D7C"/>
    <w:rsid w:val="7162D28F"/>
    <w:rsid w:val="717C8EF0"/>
    <w:rsid w:val="717DFD4C"/>
    <w:rsid w:val="718EDFEE"/>
    <w:rsid w:val="718F3128"/>
    <w:rsid w:val="71D3E341"/>
    <w:rsid w:val="71D79C2E"/>
    <w:rsid w:val="71DA4173"/>
    <w:rsid w:val="71DD34ED"/>
    <w:rsid w:val="71E043C4"/>
    <w:rsid w:val="72065A24"/>
    <w:rsid w:val="72140F01"/>
    <w:rsid w:val="72166E16"/>
    <w:rsid w:val="7222E29B"/>
    <w:rsid w:val="722C63FA"/>
    <w:rsid w:val="72978AF9"/>
    <w:rsid w:val="729A253E"/>
    <w:rsid w:val="72BBC398"/>
    <w:rsid w:val="72C78858"/>
    <w:rsid w:val="72E6AC63"/>
    <w:rsid w:val="732793BE"/>
    <w:rsid w:val="733A84A1"/>
    <w:rsid w:val="73421CE7"/>
    <w:rsid w:val="73780B6D"/>
    <w:rsid w:val="738D5D35"/>
    <w:rsid w:val="73C63C08"/>
    <w:rsid w:val="7438FE0D"/>
    <w:rsid w:val="746A9CFD"/>
    <w:rsid w:val="7479E014"/>
    <w:rsid w:val="749D48A7"/>
    <w:rsid w:val="74A27A3E"/>
    <w:rsid w:val="74AF850B"/>
    <w:rsid w:val="74C2BC17"/>
    <w:rsid w:val="74C64A38"/>
    <w:rsid w:val="74CBD510"/>
    <w:rsid w:val="74D6ECFB"/>
    <w:rsid w:val="74F01017"/>
    <w:rsid w:val="74F9C452"/>
    <w:rsid w:val="751DAE56"/>
    <w:rsid w:val="753BA8E5"/>
    <w:rsid w:val="754B14F6"/>
    <w:rsid w:val="758F86CF"/>
    <w:rsid w:val="75AA879A"/>
    <w:rsid w:val="75B7670F"/>
    <w:rsid w:val="75BF2335"/>
    <w:rsid w:val="7621270E"/>
    <w:rsid w:val="765A3CCD"/>
    <w:rsid w:val="767DDB30"/>
    <w:rsid w:val="7686DE6F"/>
    <w:rsid w:val="76B0ED4F"/>
    <w:rsid w:val="76F61DC3"/>
    <w:rsid w:val="76FC1513"/>
    <w:rsid w:val="770055C9"/>
    <w:rsid w:val="77091AF2"/>
    <w:rsid w:val="770E7274"/>
    <w:rsid w:val="77213292"/>
    <w:rsid w:val="77728DE1"/>
    <w:rsid w:val="77AE6392"/>
    <w:rsid w:val="77B75926"/>
    <w:rsid w:val="77C09B76"/>
    <w:rsid w:val="77D25876"/>
    <w:rsid w:val="77EF12CB"/>
    <w:rsid w:val="77F064AD"/>
    <w:rsid w:val="780E7F33"/>
    <w:rsid w:val="781353A9"/>
    <w:rsid w:val="7813A453"/>
    <w:rsid w:val="78257DBB"/>
    <w:rsid w:val="782B48AA"/>
    <w:rsid w:val="7830124C"/>
    <w:rsid w:val="78408A05"/>
    <w:rsid w:val="78490B7B"/>
    <w:rsid w:val="78635A49"/>
    <w:rsid w:val="786BFC6E"/>
    <w:rsid w:val="78723EBF"/>
    <w:rsid w:val="7899A976"/>
    <w:rsid w:val="78BF1461"/>
    <w:rsid w:val="78FE5C8E"/>
    <w:rsid w:val="792B611C"/>
    <w:rsid w:val="792E89DB"/>
    <w:rsid w:val="7947AD75"/>
    <w:rsid w:val="79503A14"/>
    <w:rsid w:val="79526867"/>
    <w:rsid w:val="79542B25"/>
    <w:rsid w:val="7967562B"/>
    <w:rsid w:val="79B62F4F"/>
    <w:rsid w:val="79CC30CC"/>
    <w:rsid w:val="79F18748"/>
    <w:rsid w:val="79F6BB63"/>
    <w:rsid w:val="7A0277A8"/>
    <w:rsid w:val="7A2DAF60"/>
    <w:rsid w:val="7A4E3707"/>
    <w:rsid w:val="7A4E91A3"/>
    <w:rsid w:val="7A5C3787"/>
    <w:rsid w:val="7A7F1285"/>
    <w:rsid w:val="7A8351B3"/>
    <w:rsid w:val="7A889231"/>
    <w:rsid w:val="7AB911A3"/>
    <w:rsid w:val="7AC24CBC"/>
    <w:rsid w:val="7ADA5BC6"/>
    <w:rsid w:val="7AEEB6F8"/>
    <w:rsid w:val="7B33CA58"/>
    <w:rsid w:val="7B5815EE"/>
    <w:rsid w:val="7B5DAE4C"/>
    <w:rsid w:val="7B68F05B"/>
    <w:rsid w:val="7B71B349"/>
    <w:rsid w:val="7B8248FA"/>
    <w:rsid w:val="7B871AF3"/>
    <w:rsid w:val="7B87BCF5"/>
    <w:rsid w:val="7BCB1553"/>
    <w:rsid w:val="7BCDCF89"/>
    <w:rsid w:val="7BCE4E57"/>
    <w:rsid w:val="7BD20420"/>
    <w:rsid w:val="7BE6791F"/>
    <w:rsid w:val="7BEE66C7"/>
    <w:rsid w:val="7C2111C8"/>
    <w:rsid w:val="7C3559F6"/>
    <w:rsid w:val="7C46CFA1"/>
    <w:rsid w:val="7C5ED87C"/>
    <w:rsid w:val="7C72B12E"/>
    <w:rsid w:val="7CCD1579"/>
    <w:rsid w:val="7CDA2D3E"/>
    <w:rsid w:val="7CE99264"/>
    <w:rsid w:val="7CF8B8B0"/>
    <w:rsid w:val="7CFA3FB0"/>
    <w:rsid w:val="7D00231E"/>
    <w:rsid w:val="7D1010CD"/>
    <w:rsid w:val="7D1057DE"/>
    <w:rsid w:val="7D215591"/>
    <w:rsid w:val="7D42023E"/>
    <w:rsid w:val="7D5B1DDC"/>
    <w:rsid w:val="7D6E3556"/>
    <w:rsid w:val="7D8A1DD8"/>
    <w:rsid w:val="7D8BA2ED"/>
    <w:rsid w:val="7DB399B7"/>
    <w:rsid w:val="7DC953E4"/>
    <w:rsid w:val="7DE93844"/>
    <w:rsid w:val="7DEBC23B"/>
    <w:rsid w:val="7E59ECB8"/>
    <w:rsid w:val="7E5E053D"/>
    <w:rsid w:val="7E736902"/>
    <w:rsid w:val="7E7C65D2"/>
    <w:rsid w:val="7E999188"/>
    <w:rsid w:val="7EE01824"/>
    <w:rsid w:val="7EE097A3"/>
    <w:rsid w:val="7F01A878"/>
    <w:rsid w:val="7F0C01DD"/>
    <w:rsid w:val="7FF3F3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8351B3"/>
  <w15:chartTrackingRefBased/>
  <w15:docId w15:val="{E3D6253F-1244-4B06-85BC-2F3CB5D6CF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18.png" Id="R3662af3dc43c4bb8" /><Relationship Type="http://schemas.openxmlformats.org/officeDocument/2006/relationships/image" Target="/media/image19.png" Id="R41fbb3b9afa744f1" /><Relationship Type="http://schemas.openxmlformats.org/officeDocument/2006/relationships/image" Target="/media/image1a.png" Id="Rc225ed7715b94e4e" /><Relationship Type="http://schemas.openxmlformats.org/officeDocument/2006/relationships/image" Target="/media/image1b.png" Id="R8d4b83ee8c984f57" /><Relationship Type="http://schemas.openxmlformats.org/officeDocument/2006/relationships/image" Target="/media/image1c.png" Id="Re9dbd7be9c904d15" /><Relationship Type="http://schemas.openxmlformats.org/officeDocument/2006/relationships/image" Target="/media/image1d.png" Id="Rbf1a6d29398b4c81" /><Relationship Type="http://schemas.openxmlformats.org/officeDocument/2006/relationships/image" Target="/media/image1e.png" Id="R6b4fc222ec944104" /><Relationship Type="http://schemas.openxmlformats.org/officeDocument/2006/relationships/image" Target="/media/image2.jpg" Id="R4fd2525a98874015" /><Relationship Type="http://schemas.openxmlformats.org/officeDocument/2006/relationships/image" Target="/media/image1f.png" Id="R98b23b27d6984864" /><Relationship Type="http://schemas.openxmlformats.org/officeDocument/2006/relationships/image" Target="/media/image20.png" Id="R1c6f9169e940453e" /><Relationship Type="http://schemas.openxmlformats.org/officeDocument/2006/relationships/image" Target="/media/image21.png" Id="R5b5fb67d2a9f41e3" /><Relationship Type="http://schemas.openxmlformats.org/officeDocument/2006/relationships/image" Target="/media/image22.png" Id="R3b5b7effbb1749ab" /><Relationship Type="http://schemas.openxmlformats.org/officeDocument/2006/relationships/image" Target="/media/image23.png" Id="R029fdf377f6746ae" /><Relationship Type="http://schemas.openxmlformats.org/officeDocument/2006/relationships/image" Target="/media/image24.png" Id="R3f90da4ca5ad4ae2" /><Relationship Type="http://schemas.openxmlformats.org/officeDocument/2006/relationships/image" Target="/media/image25.png" Id="R1adc3394a3314b19" /><Relationship Type="http://schemas.openxmlformats.org/officeDocument/2006/relationships/image" Target="/media/image26.png" Id="R02d8e14a879e4e27" /><Relationship Type="http://schemas.openxmlformats.org/officeDocument/2006/relationships/image" Target="/media/image27.png" Id="R96b403890d7d4f92" /><Relationship Type="http://schemas.openxmlformats.org/officeDocument/2006/relationships/image" Target="/media/image28.png" Id="R08d389f563b442a0" /><Relationship Type="http://schemas.openxmlformats.org/officeDocument/2006/relationships/hyperlink" Target="https://www.strataflorida.org.uk" TargetMode="External" Id="R4fbbe4f1c41c48cc" /><Relationship Type="http://schemas.microsoft.com/office/2020/10/relationships/intelligence" Target="intelligence2.xml" Id="R7a8906442554432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2024-09-20T11:47:50.3656964Z</dcterms:created>
  <dcterms:modified xsi:type="dcterms:W3CDTF">2024-10-06T20:45:40.5055537Z</dcterms:modified>
  <dc:creator>Kay Woodhouse (2110818)</dc:creator>
  <lastModifiedBy>Kay Woodhouse (2110818)</lastModifiedBy>
</coreProperties>
</file>