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4D8D6" w14:textId="77777777" w:rsidR="00852980" w:rsidRDefault="00852980" w:rsidP="00C5669E">
      <w:pPr>
        <w:spacing w:after="165" w:line="360" w:lineRule="auto"/>
        <w:rPr>
          <w:rFonts w:ascii="Tahoma" w:hAnsi="Tahoma" w:cs="Tahoma"/>
          <w:color w:val="000000"/>
          <w:sz w:val="40"/>
          <w:szCs w:val="40"/>
        </w:rPr>
      </w:pPr>
    </w:p>
    <w:p w14:paraId="35AE4555" w14:textId="0AAB9236"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79FEA1A9" w:rsidR="00C5669E" w:rsidRPr="00C5669E" w:rsidRDefault="00D922E4" w:rsidP="00CC661B">
            <w:pPr>
              <w:spacing w:before="120" w:after="120" w:line="360" w:lineRule="auto"/>
              <w:rPr>
                <w:rFonts w:ascii="Tahoma" w:hAnsi="Tahoma" w:cs="Tahoma"/>
                <w:sz w:val="28"/>
                <w:szCs w:val="28"/>
              </w:rPr>
            </w:pPr>
            <w:r>
              <w:rPr>
                <w:rFonts w:ascii="Tahoma" w:hAnsi="Tahoma" w:cs="Tahoma"/>
                <w:sz w:val="28"/>
                <w:szCs w:val="28"/>
              </w:rPr>
              <w:t>Charley Louise O’Sullivan</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6B5C7317" w:rsidR="00C5669E" w:rsidRPr="00C5669E" w:rsidRDefault="00D922E4" w:rsidP="00CC661B">
            <w:pPr>
              <w:spacing w:before="120" w:after="120" w:line="360" w:lineRule="auto"/>
              <w:rPr>
                <w:rFonts w:ascii="Tahoma" w:hAnsi="Tahoma" w:cs="Tahoma"/>
                <w:sz w:val="28"/>
                <w:szCs w:val="28"/>
              </w:rPr>
            </w:pPr>
            <w:r>
              <w:rPr>
                <w:rFonts w:ascii="Tahoma" w:hAnsi="Tahoma" w:cs="Tahoma"/>
                <w:sz w:val="28"/>
                <w:szCs w:val="28"/>
              </w:rPr>
              <w:t>2008694</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03219275"/>
        <w:docPartObj>
          <w:docPartGallery w:val="Table of Contents"/>
          <w:docPartUnique/>
        </w:docPartObj>
      </w:sdtPr>
      <w:sdtEndPr>
        <w:rPr>
          <w:b/>
          <w:bCs/>
          <w:noProof/>
        </w:rPr>
      </w:sdtEndPr>
      <w:sdtContent>
        <w:p w14:paraId="3A49558D" w14:textId="5EF96691" w:rsidR="008145EC" w:rsidRDefault="008145EC">
          <w:pPr>
            <w:pStyle w:val="TOCHeading"/>
          </w:pPr>
          <w:r>
            <w:t>Contents</w:t>
          </w:r>
        </w:p>
        <w:p w14:paraId="377446B3" w14:textId="22144F1E" w:rsidR="00AC3FB9" w:rsidRDefault="008145E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3308647" w:history="1">
            <w:r w:rsidR="00AC3FB9" w:rsidRPr="00D15CF1">
              <w:rPr>
                <w:rStyle w:val="Hyperlink"/>
                <w:noProof/>
              </w:rPr>
              <w:t>Part 2 Communication</w:t>
            </w:r>
            <w:r w:rsidR="00AC3FB9">
              <w:rPr>
                <w:noProof/>
                <w:webHidden/>
              </w:rPr>
              <w:tab/>
            </w:r>
            <w:r w:rsidR="00AC3FB9">
              <w:rPr>
                <w:noProof/>
                <w:webHidden/>
              </w:rPr>
              <w:fldChar w:fldCharType="begin"/>
            </w:r>
            <w:r w:rsidR="00AC3FB9">
              <w:rPr>
                <w:noProof/>
                <w:webHidden/>
              </w:rPr>
              <w:instrText xml:space="preserve"> PAGEREF _Toc73308647 \h </w:instrText>
            </w:r>
            <w:r w:rsidR="00AC3FB9">
              <w:rPr>
                <w:noProof/>
                <w:webHidden/>
              </w:rPr>
            </w:r>
            <w:r w:rsidR="00AC3FB9">
              <w:rPr>
                <w:noProof/>
                <w:webHidden/>
              </w:rPr>
              <w:fldChar w:fldCharType="separate"/>
            </w:r>
            <w:r w:rsidR="00AC3FB9">
              <w:rPr>
                <w:noProof/>
                <w:webHidden/>
              </w:rPr>
              <w:t>3</w:t>
            </w:r>
            <w:r w:rsidR="00AC3FB9">
              <w:rPr>
                <w:noProof/>
                <w:webHidden/>
              </w:rPr>
              <w:fldChar w:fldCharType="end"/>
            </w:r>
          </w:hyperlink>
        </w:p>
        <w:p w14:paraId="02C902E5" w14:textId="2C3B1201" w:rsidR="00AC3FB9" w:rsidRDefault="00AC3FB9">
          <w:pPr>
            <w:pStyle w:val="TOC1"/>
            <w:tabs>
              <w:tab w:val="right" w:leader="dot" w:pos="9016"/>
            </w:tabs>
            <w:rPr>
              <w:rFonts w:eastAsiaTheme="minorEastAsia"/>
              <w:noProof/>
              <w:lang w:eastAsia="en-GB"/>
            </w:rPr>
          </w:pPr>
          <w:hyperlink w:anchor="_Toc73308648" w:history="1">
            <w:r w:rsidRPr="00D15CF1">
              <w:rPr>
                <w:rStyle w:val="Hyperlink"/>
                <w:noProof/>
              </w:rPr>
              <w:t>1.0</w:t>
            </w:r>
            <w:r>
              <w:rPr>
                <w:noProof/>
                <w:webHidden/>
              </w:rPr>
              <w:tab/>
            </w:r>
            <w:r>
              <w:rPr>
                <w:noProof/>
                <w:webHidden/>
              </w:rPr>
              <w:fldChar w:fldCharType="begin"/>
            </w:r>
            <w:r>
              <w:rPr>
                <w:noProof/>
                <w:webHidden/>
              </w:rPr>
              <w:instrText xml:space="preserve"> PAGEREF _Toc73308648 \h </w:instrText>
            </w:r>
            <w:r>
              <w:rPr>
                <w:noProof/>
                <w:webHidden/>
              </w:rPr>
            </w:r>
            <w:r>
              <w:rPr>
                <w:noProof/>
                <w:webHidden/>
              </w:rPr>
              <w:fldChar w:fldCharType="separate"/>
            </w:r>
            <w:r>
              <w:rPr>
                <w:noProof/>
                <w:webHidden/>
              </w:rPr>
              <w:t>3</w:t>
            </w:r>
            <w:r>
              <w:rPr>
                <w:noProof/>
                <w:webHidden/>
              </w:rPr>
              <w:fldChar w:fldCharType="end"/>
            </w:r>
          </w:hyperlink>
        </w:p>
        <w:p w14:paraId="7480B1B4" w14:textId="3254C221" w:rsidR="00AC3FB9" w:rsidRDefault="00AC3FB9">
          <w:pPr>
            <w:pStyle w:val="TOC1"/>
            <w:tabs>
              <w:tab w:val="right" w:leader="dot" w:pos="9016"/>
            </w:tabs>
            <w:rPr>
              <w:rFonts w:eastAsiaTheme="minorEastAsia"/>
              <w:noProof/>
              <w:lang w:eastAsia="en-GB"/>
            </w:rPr>
          </w:pPr>
          <w:hyperlink w:anchor="_Toc73308649" w:history="1">
            <w:r w:rsidRPr="00D15CF1">
              <w:rPr>
                <w:rStyle w:val="Hyperlink"/>
                <w:noProof/>
              </w:rPr>
              <w:t>2.0</w:t>
            </w:r>
            <w:r>
              <w:rPr>
                <w:noProof/>
                <w:webHidden/>
              </w:rPr>
              <w:tab/>
            </w:r>
            <w:r>
              <w:rPr>
                <w:noProof/>
                <w:webHidden/>
              </w:rPr>
              <w:fldChar w:fldCharType="begin"/>
            </w:r>
            <w:r>
              <w:rPr>
                <w:noProof/>
                <w:webHidden/>
              </w:rPr>
              <w:instrText xml:space="preserve"> PAGEREF _Toc73308649 \h </w:instrText>
            </w:r>
            <w:r>
              <w:rPr>
                <w:noProof/>
                <w:webHidden/>
              </w:rPr>
            </w:r>
            <w:r>
              <w:rPr>
                <w:noProof/>
                <w:webHidden/>
              </w:rPr>
              <w:fldChar w:fldCharType="separate"/>
            </w:r>
            <w:r>
              <w:rPr>
                <w:noProof/>
                <w:webHidden/>
              </w:rPr>
              <w:t>5</w:t>
            </w:r>
            <w:r>
              <w:rPr>
                <w:noProof/>
                <w:webHidden/>
              </w:rPr>
              <w:fldChar w:fldCharType="end"/>
            </w:r>
          </w:hyperlink>
        </w:p>
        <w:p w14:paraId="082E2E2C" w14:textId="26C22565" w:rsidR="00AC3FB9" w:rsidRDefault="00AC3FB9">
          <w:pPr>
            <w:pStyle w:val="TOC2"/>
            <w:tabs>
              <w:tab w:val="right" w:leader="dot" w:pos="9016"/>
            </w:tabs>
            <w:rPr>
              <w:rFonts w:eastAsiaTheme="minorEastAsia"/>
              <w:noProof/>
              <w:lang w:eastAsia="en-GB"/>
            </w:rPr>
          </w:pPr>
          <w:hyperlink w:anchor="_Toc73308650" w:history="1">
            <w:r w:rsidRPr="00D15CF1">
              <w:rPr>
                <w:rStyle w:val="Hyperlink"/>
                <w:noProof/>
              </w:rPr>
              <w:t>Assessing Own Communication Skills</w:t>
            </w:r>
            <w:r>
              <w:rPr>
                <w:noProof/>
                <w:webHidden/>
              </w:rPr>
              <w:tab/>
            </w:r>
            <w:r>
              <w:rPr>
                <w:noProof/>
                <w:webHidden/>
              </w:rPr>
              <w:fldChar w:fldCharType="begin"/>
            </w:r>
            <w:r>
              <w:rPr>
                <w:noProof/>
                <w:webHidden/>
              </w:rPr>
              <w:instrText xml:space="preserve"> PAGEREF _Toc73308650 \h </w:instrText>
            </w:r>
            <w:r>
              <w:rPr>
                <w:noProof/>
                <w:webHidden/>
              </w:rPr>
            </w:r>
            <w:r>
              <w:rPr>
                <w:noProof/>
                <w:webHidden/>
              </w:rPr>
              <w:fldChar w:fldCharType="separate"/>
            </w:r>
            <w:r>
              <w:rPr>
                <w:noProof/>
                <w:webHidden/>
              </w:rPr>
              <w:t>5</w:t>
            </w:r>
            <w:r>
              <w:rPr>
                <w:noProof/>
                <w:webHidden/>
              </w:rPr>
              <w:fldChar w:fldCharType="end"/>
            </w:r>
          </w:hyperlink>
        </w:p>
        <w:p w14:paraId="6EAE080D" w14:textId="664C45F6" w:rsidR="00AC3FB9" w:rsidRDefault="00AC3FB9">
          <w:pPr>
            <w:pStyle w:val="TOC1"/>
            <w:tabs>
              <w:tab w:val="right" w:leader="dot" w:pos="9016"/>
            </w:tabs>
            <w:rPr>
              <w:rFonts w:eastAsiaTheme="minorEastAsia"/>
              <w:noProof/>
              <w:lang w:eastAsia="en-GB"/>
            </w:rPr>
          </w:pPr>
          <w:hyperlink w:anchor="_Toc73308651" w:history="1">
            <w:r w:rsidRPr="00D15CF1">
              <w:rPr>
                <w:rStyle w:val="Hyperlink"/>
                <w:noProof/>
              </w:rPr>
              <w:t>References</w:t>
            </w:r>
            <w:r>
              <w:rPr>
                <w:noProof/>
                <w:webHidden/>
              </w:rPr>
              <w:tab/>
            </w:r>
            <w:r>
              <w:rPr>
                <w:noProof/>
                <w:webHidden/>
              </w:rPr>
              <w:fldChar w:fldCharType="begin"/>
            </w:r>
            <w:r>
              <w:rPr>
                <w:noProof/>
                <w:webHidden/>
              </w:rPr>
              <w:instrText xml:space="preserve"> PAGEREF _Toc73308651 \h </w:instrText>
            </w:r>
            <w:r>
              <w:rPr>
                <w:noProof/>
                <w:webHidden/>
              </w:rPr>
            </w:r>
            <w:r>
              <w:rPr>
                <w:noProof/>
                <w:webHidden/>
              </w:rPr>
              <w:fldChar w:fldCharType="separate"/>
            </w:r>
            <w:r>
              <w:rPr>
                <w:noProof/>
                <w:webHidden/>
              </w:rPr>
              <w:t>8</w:t>
            </w:r>
            <w:r>
              <w:rPr>
                <w:noProof/>
                <w:webHidden/>
              </w:rPr>
              <w:fldChar w:fldCharType="end"/>
            </w:r>
          </w:hyperlink>
        </w:p>
        <w:p w14:paraId="2577D229" w14:textId="2B684F8F" w:rsidR="00AC3FB9" w:rsidRDefault="00AC3FB9">
          <w:pPr>
            <w:pStyle w:val="TOC1"/>
            <w:tabs>
              <w:tab w:val="right" w:leader="dot" w:pos="9016"/>
            </w:tabs>
            <w:rPr>
              <w:rFonts w:eastAsiaTheme="minorEastAsia"/>
              <w:noProof/>
              <w:lang w:eastAsia="en-GB"/>
            </w:rPr>
          </w:pPr>
          <w:hyperlink w:anchor="_Toc73308652" w:history="1">
            <w:r w:rsidRPr="00D15CF1">
              <w:rPr>
                <w:rStyle w:val="Hyperlink"/>
                <w:noProof/>
              </w:rPr>
              <w:t>Bibliography</w:t>
            </w:r>
            <w:r>
              <w:rPr>
                <w:noProof/>
                <w:webHidden/>
              </w:rPr>
              <w:tab/>
            </w:r>
            <w:r>
              <w:rPr>
                <w:noProof/>
                <w:webHidden/>
              </w:rPr>
              <w:fldChar w:fldCharType="begin"/>
            </w:r>
            <w:r>
              <w:rPr>
                <w:noProof/>
                <w:webHidden/>
              </w:rPr>
              <w:instrText xml:space="preserve"> PAGEREF _Toc73308652 \h </w:instrText>
            </w:r>
            <w:r>
              <w:rPr>
                <w:noProof/>
                <w:webHidden/>
              </w:rPr>
            </w:r>
            <w:r>
              <w:rPr>
                <w:noProof/>
                <w:webHidden/>
              </w:rPr>
              <w:fldChar w:fldCharType="separate"/>
            </w:r>
            <w:r>
              <w:rPr>
                <w:noProof/>
                <w:webHidden/>
              </w:rPr>
              <w:t>9</w:t>
            </w:r>
            <w:r>
              <w:rPr>
                <w:noProof/>
                <w:webHidden/>
              </w:rPr>
              <w:fldChar w:fldCharType="end"/>
            </w:r>
          </w:hyperlink>
        </w:p>
        <w:p w14:paraId="00C6370E" w14:textId="34434766" w:rsidR="00AC3FB9" w:rsidRDefault="00AC3FB9">
          <w:pPr>
            <w:pStyle w:val="TOC1"/>
            <w:tabs>
              <w:tab w:val="right" w:leader="dot" w:pos="9016"/>
            </w:tabs>
            <w:rPr>
              <w:rFonts w:eastAsiaTheme="minorEastAsia"/>
              <w:noProof/>
              <w:lang w:eastAsia="en-GB"/>
            </w:rPr>
          </w:pPr>
          <w:hyperlink w:anchor="_Toc73308653" w:history="1">
            <w:r w:rsidRPr="00D15CF1">
              <w:rPr>
                <w:rStyle w:val="Hyperlink"/>
                <w:noProof/>
              </w:rPr>
              <w:t>Appendix A</w:t>
            </w:r>
            <w:r>
              <w:rPr>
                <w:noProof/>
                <w:webHidden/>
              </w:rPr>
              <w:tab/>
            </w:r>
            <w:r>
              <w:rPr>
                <w:noProof/>
                <w:webHidden/>
              </w:rPr>
              <w:fldChar w:fldCharType="begin"/>
            </w:r>
            <w:r>
              <w:rPr>
                <w:noProof/>
                <w:webHidden/>
              </w:rPr>
              <w:instrText xml:space="preserve"> PAGEREF _Toc73308653 \h </w:instrText>
            </w:r>
            <w:r>
              <w:rPr>
                <w:noProof/>
                <w:webHidden/>
              </w:rPr>
            </w:r>
            <w:r>
              <w:rPr>
                <w:noProof/>
                <w:webHidden/>
              </w:rPr>
              <w:fldChar w:fldCharType="separate"/>
            </w:r>
            <w:r>
              <w:rPr>
                <w:noProof/>
                <w:webHidden/>
              </w:rPr>
              <w:t>10</w:t>
            </w:r>
            <w:r>
              <w:rPr>
                <w:noProof/>
                <w:webHidden/>
              </w:rPr>
              <w:fldChar w:fldCharType="end"/>
            </w:r>
          </w:hyperlink>
        </w:p>
        <w:p w14:paraId="4F3AC47D" w14:textId="17E8C5D4" w:rsidR="00AC3FB9" w:rsidRDefault="00AC3FB9">
          <w:pPr>
            <w:pStyle w:val="TOC1"/>
            <w:tabs>
              <w:tab w:val="right" w:leader="dot" w:pos="9016"/>
            </w:tabs>
            <w:rPr>
              <w:rFonts w:eastAsiaTheme="minorEastAsia"/>
              <w:noProof/>
              <w:lang w:eastAsia="en-GB"/>
            </w:rPr>
          </w:pPr>
          <w:hyperlink w:anchor="_Toc73308654" w:history="1">
            <w:r w:rsidRPr="00D15CF1">
              <w:rPr>
                <w:rStyle w:val="Hyperlink"/>
                <w:noProof/>
              </w:rPr>
              <w:t>Schramm Model of Communication 1948</w:t>
            </w:r>
            <w:r>
              <w:rPr>
                <w:noProof/>
                <w:webHidden/>
              </w:rPr>
              <w:tab/>
            </w:r>
            <w:r>
              <w:rPr>
                <w:noProof/>
                <w:webHidden/>
              </w:rPr>
              <w:fldChar w:fldCharType="begin"/>
            </w:r>
            <w:r>
              <w:rPr>
                <w:noProof/>
                <w:webHidden/>
              </w:rPr>
              <w:instrText xml:space="preserve"> PAGEREF _Toc73308654 \h </w:instrText>
            </w:r>
            <w:r>
              <w:rPr>
                <w:noProof/>
                <w:webHidden/>
              </w:rPr>
            </w:r>
            <w:r>
              <w:rPr>
                <w:noProof/>
                <w:webHidden/>
              </w:rPr>
              <w:fldChar w:fldCharType="separate"/>
            </w:r>
            <w:r>
              <w:rPr>
                <w:noProof/>
                <w:webHidden/>
              </w:rPr>
              <w:t>10</w:t>
            </w:r>
            <w:r>
              <w:rPr>
                <w:noProof/>
                <w:webHidden/>
              </w:rPr>
              <w:fldChar w:fldCharType="end"/>
            </w:r>
          </w:hyperlink>
        </w:p>
        <w:p w14:paraId="1C90D64A" w14:textId="650E32F0" w:rsidR="00AC3FB9" w:rsidRDefault="00AC3FB9">
          <w:pPr>
            <w:pStyle w:val="TOC1"/>
            <w:tabs>
              <w:tab w:val="right" w:leader="dot" w:pos="9016"/>
            </w:tabs>
            <w:rPr>
              <w:rFonts w:eastAsiaTheme="minorEastAsia"/>
              <w:noProof/>
              <w:lang w:eastAsia="en-GB"/>
            </w:rPr>
          </w:pPr>
          <w:hyperlink w:anchor="_Toc73308655" w:history="1">
            <w:r>
              <w:rPr>
                <w:noProof/>
                <w:webHidden/>
              </w:rPr>
              <w:tab/>
            </w:r>
            <w:r>
              <w:rPr>
                <w:noProof/>
                <w:webHidden/>
              </w:rPr>
              <w:fldChar w:fldCharType="begin"/>
            </w:r>
            <w:r>
              <w:rPr>
                <w:noProof/>
                <w:webHidden/>
              </w:rPr>
              <w:instrText xml:space="preserve"> PAGEREF _Toc73308655 \h </w:instrText>
            </w:r>
            <w:r>
              <w:rPr>
                <w:noProof/>
                <w:webHidden/>
              </w:rPr>
            </w:r>
            <w:r>
              <w:rPr>
                <w:noProof/>
                <w:webHidden/>
              </w:rPr>
              <w:fldChar w:fldCharType="separate"/>
            </w:r>
            <w:r>
              <w:rPr>
                <w:noProof/>
                <w:webHidden/>
              </w:rPr>
              <w:t>10</w:t>
            </w:r>
            <w:r>
              <w:rPr>
                <w:noProof/>
                <w:webHidden/>
              </w:rPr>
              <w:fldChar w:fldCharType="end"/>
            </w:r>
          </w:hyperlink>
        </w:p>
        <w:p w14:paraId="7B79A2E1" w14:textId="23F77CAC" w:rsidR="00AC3FB9" w:rsidRDefault="00AC3FB9">
          <w:pPr>
            <w:pStyle w:val="TOC1"/>
            <w:tabs>
              <w:tab w:val="right" w:leader="dot" w:pos="9016"/>
            </w:tabs>
            <w:rPr>
              <w:rFonts w:eastAsiaTheme="minorEastAsia"/>
              <w:noProof/>
              <w:lang w:eastAsia="en-GB"/>
            </w:rPr>
          </w:pPr>
          <w:hyperlink w:anchor="_Toc73308656" w:history="1">
            <w:r w:rsidRPr="00D15CF1">
              <w:rPr>
                <w:rStyle w:val="Hyperlink"/>
                <w:noProof/>
              </w:rPr>
              <w:t>Lasswell’s Model of Communication 1948</w:t>
            </w:r>
            <w:r>
              <w:rPr>
                <w:noProof/>
                <w:webHidden/>
              </w:rPr>
              <w:tab/>
            </w:r>
            <w:r>
              <w:rPr>
                <w:noProof/>
                <w:webHidden/>
              </w:rPr>
              <w:fldChar w:fldCharType="begin"/>
            </w:r>
            <w:r>
              <w:rPr>
                <w:noProof/>
                <w:webHidden/>
              </w:rPr>
              <w:instrText xml:space="preserve"> PAGEREF _Toc73308656 \h </w:instrText>
            </w:r>
            <w:r>
              <w:rPr>
                <w:noProof/>
                <w:webHidden/>
              </w:rPr>
            </w:r>
            <w:r>
              <w:rPr>
                <w:noProof/>
                <w:webHidden/>
              </w:rPr>
              <w:fldChar w:fldCharType="separate"/>
            </w:r>
            <w:r>
              <w:rPr>
                <w:noProof/>
                <w:webHidden/>
              </w:rPr>
              <w:t>10</w:t>
            </w:r>
            <w:r>
              <w:rPr>
                <w:noProof/>
                <w:webHidden/>
              </w:rPr>
              <w:fldChar w:fldCharType="end"/>
            </w:r>
          </w:hyperlink>
        </w:p>
        <w:p w14:paraId="046A9551" w14:textId="0A82B2C0" w:rsidR="00AC3FB9" w:rsidRDefault="00AC3FB9">
          <w:pPr>
            <w:pStyle w:val="TOC1"/>
            <w:tabs>
              <w:tab w:val="right" w:leader="dot" w:pos="9016"/>
            </w:tabs>
            <w:rPr>
              <w:rFonts w:eastAsiaTheme="minorEastAsia"/>
              <w:noProof/>
              <w:lang w:eastAsia="en-GB"/>
            </w:rPr>
          </w:pPr>
          <w:hyperlink w:anchor="_Toc73308657" w:history="1">
            <w:r w:rsidRPr="00D15CF1">
              <w:rPr>
                <w:rStyle w:val="Hyperlink"/>
                <w:rFonts w:asciiTheme="majorHAnsi" w:eastAsiaTheme="majorEastAsia" w:hAnsiTheme="majorHAnsi" w:cstheme="majorBidi"/>
                <w:noProof/>
              </w:rPr>
              <w:t>Appendix B</w:t>
            </w:r>
            <w:r>
              <w:rPr>
                <w:noProof/>
                <w:webHidden/>
              </w:rPr>
              <w:tab/>
            </w:r>
            <w:r>
              <w:rPr>
                <w:noProof/>
                <w:webHidden/>
              </w:rPr>
              <w:fldChar w:fldCharType="begin"/>
            </w:r>
            <w:r>
              <w:rPr>
                <w:noProof/>
                <w:webHidden/>
              </w:rPr>
              <w:instrText xml:space="preserve"> PAGEREF _Toc73308657 \h </w:instrText>
            </w:r>
            <w:r>
              <w:rPr>
                <w:noProof/>
                <w:webHidden/>
              </w:rPr>
            </w:r>
            <w:r>
              <w:rPr>
                <w:noProof/>
                <w:webHidden/>
              </w:rPr>
              <w:fldChar w:fldCharType="separate"/>
            </w:r>
            <w:r>
              <w:rPr>
                <w:noProof/>
                <w:webHidden/>
              </w:rPr>
              <w:t>15</w:t>
            </w:r>
            <w:r>
              <w:rPr>
                <w:noProof/>
                <w:webHidden/>
              </w:rPr>
              <w:fldChar w:fldCharType="end"/>
            </w:r>
          </w:hyperlink>
        </w:p>
        <w:p w14:paraId="07EEF668" w14:textId="6D617003" w:rsidR="00AC3FB9" w:rsidRDefault="00AC3FB9">
          <w:pPr>
            <w:pStyle w:val="TOC3"/>
            <w:tabs>
              <w:tab w:val="right" w:leader="dot" w:pos="9016"/>
            </w:tabs>
            <w:rPr>
              <w:rFonts w:eastAsiaTheme="minorEastAsia"/>
              <w:noProof/>
              <w:lang w:eastAsia="en-GB"/>
            </w:rPr>
          </w:pPr>
          <w:hyperlink w:anchor="_Toc73308658" w:history="1">
            <w:r w:rsidRPr="00D15CF1">
              <w:rPr>
                <w:rStyle w:val="Hyperlink"/>
                <w:rFonts w:ascii="Helvetica Neue" w:eastAsia="Times New Roman" w:hAnsi="Helvetica Neue" w:cs="Calibri"/>
                <w:b/>
                <w:bCs/>
                <w:noProof/>
                <w:lang w:eastAsia="en-GB"/>
              </w:rPr>
              <w:t>Interpersonal Skills Self-Assessment Results</w:t>
            </w:r>
            <w:r>
              <w:rPr>
                <w:noProof/>
                <w:webHidden/>
              </w:rPr>
              <w:tab/>
            </w:r>
            <w:r>
              <w:rPr>
                <w:noProof/>
                <w:webHidden/>
              </w:rPr>
              <w:fldChar w:fldCharType="begin"/>
            </w:r>
            <w:r>
              <w:rPr>
                <w:noProof/>
                <w:webHidden/>
              </w:rPr>
              <w:instrText xml:space="preserve"> PAGEREF _Toc73308658 \h </w:instrText>
            </w:r>
            <w:r>
              <w:rPr>
                <w:noProof/>
                <w:webHidden/>
              </w:rPr>
            </w:r>
            <w:r>
              <w:rPr>
                <w:noProof/>
                <w:webHidden/>
              </w:rPr>
              <w:fldChar w:fldCharType="separate"/>
            </w:r>
            <w:r>
              <w:rPr>
                <w:noProof/>
                <w:webHidden/>
              </w:rPr>
              <w:t>15</w:t>
            </w:r>
            <w:r>
              <w:rPr>
                <w:noProof/>
                <w:webHidden/>
              </w:rPr>
              <w:fldChar w:fldCharType="end"/>
            </w:r>
          </w:hyperlink>
        </w:p>
        <w:p w14:paraId="756FAD2C" w14:textId="24A4E5BC" w:rsidR="00AC3FB9" w:rsidRDefault="00AC3FB9">
          <w:pPr>
            <w:pStyle w:val="TOC3"/>
            <w:tabs>
              <w:tab w:val="right" w:leader="dot" w:pos="9016"/>
            </w:tabs>
            <w:rPr>
              <w:rFonts w:eastAsiaTheme="minorEastAsia"/>
              <w:noProof/>
              <w:lang w:eastAsia="en-GB"/>
            </w:rPr>
          </w:pPr>
          <w:hyperlink w:anchor="_Toc73308659" w:history="1">
            <w:r w:rsidRPr="00D15CF1">
              <w:rPr>
                <w:rStyle w:val="Hyperlink"/>
                <w:rFonts w:ascii="Helvetica Neue" w:eastAsia="Times New Roman" w:hAnsi="Helvetica Neue" w:cs="Calibri"/>
                <w:b/>
                <w:bCs/>
                <w:noProof/>
                <w:lang w:eastAsia="en-GB"/>
              </w:rPr>
              <w:t>Your overall score was: 74%</w:t>
            </w:r>
            <w:r>
              <w:rPr>
                <w:noProof/>
                <w:webHidden/>
              </w:rPr>
              <w:tab/>
            </w:r>
            <w:r>
              <w:rPr>
                <w:noProof/>
                <w:webHidden/>
              </w:rPr>
              <w:fldChar w:fldCharType="begin"/>
            </w:r>
            <w:r>
              <w:rPr>
                <w:noProof/>
                <w:webHidden/>
              </w:rPr>
              <w:instrText xml:space="preserve"> PAGEREF _Toc73308659 \h </w:instrText>
            </w:r>
            <w:r>
              <w:rPr>
                <w:noProof/>
                <w:webHidden/>
              </w:rPr>
            </w:r>
            <w:r>
              <w:rPr>
                <w:noProof/>
                <w:webHidden/>
              </w:rPr>
              <w:fldChar w:fldCharType="separate"/>
            </w:r>
            <w:r>
              <w:rPr>
                <w:noProof/>
                <w:webHidden/>
              </w:rPr>
              <w:t>15</w:t>
            </w:r>
            <w:r>
              <w:rPr>
                <w:noProof/>
                <w:webHidden/>
              </w:rPr>
              <w:fldChar w:fldCharType="end"/>
            </w:r>
          </w:hyperlink>
        </w:p>
        <w:p w14:paraId="2A63CC7A" w14:textId="5853766E" w:rsidR="008145EC" w:rsidRDefault="008145EC">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3506A4D5" w14:textId="4E7F514A" w:rsidR="00C5669E" w:rsidRDefault="00436E31" w:rsidP="003C1AC7">
      <w:pPr>
        <w:pStyle w:val="Heading1"/>
      </w:pPr>
      <w:bookmarkStart w:id="0" w:name="_Toc73308647"/>
      <w:r w:rsidRPr="00436E31">
        <w:lastRenderedPageBreak/>
        <w:t>Part 2 Communication</w:t>
      </w:r>
      <w:bookmarkEnd w:id="0"/>
    </w:p>
    <w:p w14:paraId="7BF6A055" w14:textId="542E5133" w:rsidR="00436E31" w:rsidRDefault="00296780" w:rsidP="00764706">
      <w:pPr>
        <w:pStyle w:val="Heading1"/>
      </w:pPr>
      <w:bookmarkStart w:id="1" w:name="_Toc73308648"/>
      <w:r>
        <w:t>1.0</w:t>
      </w:r>
      <w:bookmarkEnd w:id="1"/>
    </w:p>
    <w:p w14:paraId="02CBE289" w14:textId="18D1BC13" w:rsidR="008E1C9D" w:rsidRDefault="008E1C9D" w:rsidP="003B5137">
      <w:pPr>
        <w:pStyle w:val="Heading2"/>
      </w:pPr>
    </w:p>
    <w:p w14:paraId="4128E471" w14:textId="3581FE00" w:rsidR="009C201D" w:rsidRPr="00FC106E" w:rsidRDefault="00F54182" w:rsidP="00FC106E">
      <w:pPr>
        <w:spacing w:line="360" w:lineRule="auto"/>
        <w:rPr>
          <w:rFonts w:cstheme="minorHAnsi"/>
        </w:rPr>
      </w:pPr>
      <w:r w:rsidRPr="00FC106E">
        <w:rPr>
          <w:rFonts w:cstheme="minorHAnsi"/>
        </w:rPr>
        <w:t xml:space="preserve">What is </w:t>
      </w:r>
      <w:r w:rsidR="00422C4E" w:rsidRPr="00FC106E">
        <w:rPr>
          <w:rFonts w:cstheme="minorHAnsi"/>
        </w:rPr>
        <w:t>C</w:t>
      </w:r>
      <w:r w:rsidRPr="00FC106E">
        <w:rPr>
          <w:rFonts w:cstheme="minorHAnsi"/>
        </w:rPr>
        <w:t>ommunication? In its simplest form</w:t>
      </w:r>
      <w:r w:rsidR="00B254BB" w:rsidRPr="00FC106E">
        <w:rPr>
          <w:rFonts w:cstheme="minorHAnsi"/>
        </w:rPr>
        <w:t xml:space="preserve">, </w:t>
      </w:r>
      <w:r w:rsidRPr="00FC106E">
        <w:rPr>
          <w:rFonts w:cstheme="minorHAnsi"/>
        </w:rPr>
        <w:t xml:space="preserve">Communication is the </w:t>
      </w:r>
      <w:r w:rsidR="001D5B81" w:rsidRPr="00FC106E">
        <w:rPr>
          <w:rFonts w:cstheme="minorHAnsi"/>
        </w:rPr>
        <w:t>exchanging</w:t>
      </w:r>
      <w:r w:rsidR="0063375C" w:rsidRPr="00FC106E">
        <w:rPr>
          <w:rFonts w:cstheme="minorHAnsi"/>
        </w:rPr>
        <w:t xml:space="preserve"> </w:t>
      </w:r>
      <w:r w:rsidR="004226E0" w:rsidRPr="00FC106E">
        <w:rPr>
          <w:rFonts w:cstheme="minorHAnsi"/>
        </w:rPr>
        <w:t xml:space="preserve">of information </w:t>
      </w:r>
      <w:r w:rsidR="00AC026C" w:rsidRPr="00FC106E">
        <w:rPr>
          <w:rFonts w:cstheme="minorHAnsi"/>
        </w:rPr>
        <w:t xml:space="preserve">in a  method that both parties understand. There are many ways in which people can communicate and </w:t>
      </w:r>
      <w:r w:rsidR="00815860" w:rsidRPr="00FC106E">
        <w:rPr>
          <w:rFonts w:cstheme="minorHAnsi"/>
        </w:rPr>
        <w:t xml:space="preserve"> for su</w:t>
      </w:r>
      <w:r w:rsidR="00552DA4" w:rsidRPr="00FC106E">
        <w:rPr>
          <w:rFonts w:cstheme="minorHAnsi"/>
        </w:rPr>
        <w:t>cc</w:t>
      </w:r>
      <w:r w:rsidR="00D54D73" w:rsidRPr="00FC106E">
        <w:rPr>
          <w:rFonts w:cstheme="minorHAnsi"/>
        </w:rPr>
        <w:t>es</w:t>
      </w:r>
      <w:r w:rsidR="00552DA4" w:rsidRPr="00FC106E">
        <w:rPr>
          <w:rFonts w:cstheme="minorHAnsi"/>
        </w:rPr>
        <w:t xml:space="preserve">s </w:t>
      </w:r>
      <w:r w:rsidR="00AC026C" w:rsidRPr="00FC106E">
        <w:rPr>
          <w:rFonts w:cstheme="minorHAnsi"/>
        </w:rPr>
        <w:t xml:space="preserve">a clear communication cycle </w:t>
      </w:r>
      <w:r w:rsidR="00677814" w:rsidRPr="00FC106E">
        <w:rPr>
          <w:rFonts w:cstheme="minorHAnsi"/>
        </w:rPr>
        <w:t xml:space="preserve">is </w:t>
      </w:r>
      <w:r w:rsidR="00E039EA" w:rsidRPr="00FC106E">
        <w:rPr>
          <w:rFonts w:cstheme="minorHAnsi"/>
        </w:rPr>
        <w:t>need</w:t>
      </w:r>
      <w:r w:rsidR="00677814" w:rsidRPr="00FC106E">
        <w:rPr>
          <w:rFonts w:cstheme="minorHAnsi"/>
        </w:rPr>
        <w:t>ed</w:t>
      </w:r>
      <w:r w:rsidR="00E039EA" w:rsidRPr="00FC106E">
        <w:rPr>
          <w:rFonts w:cstheme="minorHAnsi"/>
        </w:rPr>
        <w:t xml:space="preserve"> to</w:t>
      </w:r>
      <w:r w:rsidR="00677814" w:rsidRPr="00FC106E">
        <w:rPr>
          <w:rFonts w:cstheme="minorHAnsi"/>
        </w:rPr>
        <w:t xml:space="preserve"> be</w:t>
      </w:r>
      <w:r w:rsidR="00E039EA" w:rsidRPr="00FC106E">
        <w:rPr>
          <w:rFonts w:cstheme="minorHAnsi"/>
        </w:rPr>
        <w:t xml:space="preserve"> adhere</w:t>
      </w:r>
      <w:r w:rsidR="00677814" w:rsidRPr="00FC106E">
        <w:rPr>
          <w:rFonts w:cstheme="minorHAnsi"/>
        </w:rPr>
        <w:t>d</w:t>
      </w:r>
      <w:r w:rsidR="00E039EA" w:rsidRPr="00FC106E">
        <w:rPr>
          <w:rFonts w:cstheme="minorHAnsi"/>
        </w:rPr>
        <w:t xml:space="preserve"> to </w:t>
      </w:r>
      <w:r w:rsidR="005C688A" w:rsidRPr="00FC106E">
        <w:rPr>
          <w:rFonts w:cstheme="minorHAnsi"/>
        </w:rPr>
        <w:t>for</w:t>
      </w:r>
      <w:r w:rsidR="00E039EA" w:rsidRPr="00FC106E">
        <w:rPr>
          <w:rFonts w:cstheme="minorHAnsi"/>
        </w:rPr>
        <w:t xml:space="preserve"> the intended message to reach the des</w:t>
      </w:r>
      <w:r w:rsidR="005C688A" w:rsidRPr="00FC106E">
        <w:rPr>
          <w:rFonts w:cstheme="minorHAnsi"/>
        </w:rPr>
        <w:t>ired target market</w:t>
      </w:r>
      <w:r w:rsidR="00691CBE" w:rsidRPr="00FC106E">
        <w:rPr>
          <w:rFonts w:cstheme="minorHAnsi"/>
        </w:rPr>
        <w:t xml:space="preserve"> in its </w:t>
      </w:r>
      <w:r w:rsidR="00B9757F" w:rsidRPr="00FC106E">
        <w:rPr>
          <w:rFonts w:cstheme="minorHAnsi"/>
        </w:rPr>
        <w:t xml:space="preserve">original form. </w:t>
      </w:r>
    </w:p>
    <w:p w14:paraId="20336BF0" w14:textId="4A9938F1" w:rsidR="00943D37" w:rsidRPr="00FC106E" w:rsidRDefault="00DD5483" w:rsidP="00FC106E">
      <w:pPr>
        <w:spacing w:line="360" w:lineRule="auto"/>
        <w:rPr>
          <w:rFonts w:cstheme="minorHAnsi"/>
        </w:rPr>
      </w:pPr>
      <w:r w:rsidRPr="00FC106E">
        <w:rPr>
          <w:rFonts w:cstheme="minorHAnsi"/>
        </w:rPr>
        <w:t xml:space="preserve">Many Communication Cycles have been developed and </w:t>
      </w:r>
      <w:r w:rsidR="00C600DE" w:rsidRPr="00FC106E">
        <w:rPr>
          <w:rFonts w:cstheme="minorHAnsi"/>
        </w:rPr>
        <w:t xml:space="preserve">tested </w:t>
      </w:r>
      <w:r w:rsidR="00070E26" w:rsidRPr="00FC106E">
        <w:rPr>
          <w:rFonts w:cstheme="minorHAnsi"/>
        </w:rPr>
        <w:t xml:space="preserve">throughout the years. </w:t>
      </w:r>
      <w:r w:rsidR="00E86F20" w:rsidRPr="00FC106E">
        <w:rPr>
          <w:rFonts w:cstheme="minorHAnsi"/>
        </w:rPr>
        <w:t>As a direct result of this</w:t>
      </w:r>
      <w:r w:rsidR="00B01649" w:rsidRPr="00FC106E">
        <w:rPr>
          <w:rFonts w:cstheme="minorHAnsi"/>
        </w:rPr>
        <w:t xml:space="preserve">, it is now established that there are three main </w:t>
      </w:r>
      <w:r w:rsidR="00351F12" w:rsidRPr="00FC106E">
        <w:rPr>
          <w:rFonts w:cstheme="minorHAnsi"/>
        </w:rPr>
        <w:t xml:space="preserve">models of </w:t>
      </w:r>
      <w:r w:rsidR="009C57FD" w:rsidRPr="00FC106E">
        <w:rPr>
          <w:rFonts w:cstheme="minorHAnsi"/>
        </w:rPr>
        <w:t>communication:</w:t>
      </w:r>
      <w:r w:rsidR="00351F12" w:rsidRPr="00FC106E">
        <w:rPr>
          <w:rFonts w:cstheme="minorHAnsi"/>
        </w:rPr>
        <w:t xml:space="preserve"> Linear</w:t>
      </w:r>
      <w:r w:rsidR="009C57FD" w:rsidRPr="00FC106E">
        <w:rPr>
          <w:rFonts w:cstheme="minorHAnsi"/>
        </w:rPr>
        <w:t>, interactive, and Transactional.</w:t>
      </w:r>
      <w:r w:rsidR="00E86F20" w:rsidRPr="00FC106E">
        <w:rPr>
          <w:rFonts w:cstheme="minorHAnsi"/>
        </w:rPr>
        <w:t xml:space="preserve"> </w:t>
      </w:r>
    </w:p>
    <w:p w14:paraId="08802B09" w14:textId="4C2A24A8" w:rsidR="00684CEB" w:rsidRPr="00FC106E" w:rsidRDefault="00B57E57" w:rsidP="00FC106E">
      <w:pPr>
        <w:spacing w:line="360" w:lineRule="auto"/>
        <w:rPr>
          <w:rFonts w:cstheme="minorHAnsi"/>
        </w:rPr>
      </w:pPr>
      <w:r w:rsidRPr="00FC106E">
        <w:rPr>
          <w:rFonts w:cstheme="minorHAnsi"/>
        </w:rPr>
        <w:t>T</w:t>
      </w:r>
      <w:r w:rsidR="003B0676" w:rsidRPr="00FC106E">
        <w:rPr>
          <w:rFonts w:cstheme="minorHAnsi"/>
        </w:rPr>
        <w:t xml:space="preserve">he most documented developments occur in the 1940’s. It is during this </w:t>
      </w:r>
      <w:r w:rsidR="00F83C8A" w:rsidRPr="00FC106E">
        <w:rPr>
          <w:rFonts w:cstheme="minorHAnsi"/>
        </w:rPr>
        <w:t>period</w:t>
      </w:r>
      <w:r w:rsidR="003B0676" w:rsidRPr="00FC106E">
        <w:rPr>
          <w:rFonts w:cstheme="minorHAnsi"/>
        </w:rPr>
        <w:t xml:space="preserve"> </w:t>
      </w:r>
      <w:r w:rsidR="00A00108" w:rsidRPr="00FC106E">
        <w:rPr>
          <w:rFonts w:cstheme="minorHAnsi"/>
        </w:rPr>
        <w:t xml:space="preserve">I </w:t>
      </w:r>
      <w:r w:rsidR="00510178" w:rsidRPr="00FC106E">
        <w:rPr>
          <w:rFonts w:cstheme="minorHAnsi"/>
        </w:rPr>
        <w:t>have researched</w:t>
      </w:r>
      <w:r w:rsidR="00323DA9" w:rsidRPr="00FC106E">
        <w:rPr>
          <w:rFonts w:cstheme="minorHAnsi"/>
        </w:rPr>
        <w:t xml:space="preserve"> three </w:t>
      </w:r>
      <w:r w:rsidR="003B0676" w:rsidRPr="00FC106E">
        <w:rPr>
          <w:rFonts w:cstheme="minorHAnsi"/>
        </w:rPr>
        <w:t>theorists</w:t>
      </w:r>
      <w:r w:rsidR="00323DA9" w:rsidRPr="00FC106E">
        <w:rPr>
          <w:rFonts w:cstheme="minorHAnsi"/>
        </w:rPr>
        <w:t xml:space="preserve"> who</w:t>
      </w:r>
      <w:r w:rsidR="003B0676" w:rsidRPr="00FC106E">
        <w:rPr>
          <w:rFonts w:cstheme="minorHAnsi"/>
        </w:rPr>
        <w:t xml:space="preserve"> </w:t>
      </w:r>
      <w:r w:rsidR="00085851" w:rsidRPr="00FC106E">
        <w:rPr>
          <w:rFonts w:cstheme="minorHAnsi"/>
        </w:rPr>
        <w:t xml:space="preserve">demonstrate </w:t>
      </w:r>
      <w:r w:rsidR="00F83C8A" w:rsidRPr="00FC106E">
        <w:rPr>
          <w:rFonts w:cstheme="minorHAnsi"/>
        </w:rPr>
        <w:t xml:space="preserve">their truth-seeking theories </w:t>
      </w:r>
      <w:r w:rsidR="00085851" w:rsidRPr="00FC106E">
        <w:rPr>
          <w:rFonts w:cstheme="minorHAnsi"/>
        </w:rPr>
        <w:t xml:space="preserve">and put them </w:t>
      </w:r>
      <w:r w:rsidR="00F83C8A" w:rsidRPr="00FC106E">
        <w:rPr>
          <w:rFonts w:cstheme="minorHAnsi"/>
        </w:rPr>
        <w:t xml:space="preserve">to the test. </w:t>
      </w:r>
      <w:r w:rsidR="00AC0760" w:rsidRPr="00FC106E">
        <w:rPr>
          <w:rFonts w:cstheme="minorHAnsi"/>
        </w:rPr>
        <w:t xml:space="preserve">Who are they? What were the findings? </w:t>
      </w:r>
    </w:p>
    <w:p w14:paraId="21F5DE1F" w14:textId="65350EDB" w:rsidR="00AC0760" w:rsidRPr="00FC106E" w:rsidRDefault="009136A4" w:rsidP="00FC106E">
      <w:pPr>
        <w:spacing w:line="360" w:lineRule="auto"/>
        <w:rPr>
          <w:rFonts w:cstheme="minorHAnsi"/>
        </w:rPr>
      </w:pPr>
      <w:r w:rsidRPr="00FC106E">
        <w:rPr>
          <w:rFonts w:cstheme="minorHAnsi"/>
        </w:rPr>
        <w:t xml:space="preserve">In </w:t>
      </w:r>
      <w:r w:rsidR="00547D45" w:rsidRPr="00FC106E">
        <w:rPr>
          <w:rFonts w:cstheme="minorHAnsi"/>
        </w:rPr>
        <w:t>1948 both Sc</w:t>
      </w:r>
      <w:r w:rsidR="0091259E" w:rsidRPr="00FC106E">
        <w:rPr>
          <w:rFonts w:cstheme="minorHAnsi"/>
        </w:rPr>
        <w:t>hramm and Las</w:t>
      </w:r>
      <w:r w:rsidR="000C7E89" w:rsidRPr="00FC106E">
        <w:rPr>
          <w:rFonts w:cstheme="minorHAnsi"/>
        </w:rPr>
        <w:t>s</w:t>
      </w:r>
      <w:r w:rsidR="0091259E" w:rsidRPr="00FC106E">
        <w:rPr>
          <w:rFonts w:cstheme="minorHAnsi"/>
        </w:rPr>
        <w:t>well</w:t>
      </w:r>
      <w:r w:rsidR="000C7E89" w:rsidRPr="00FC106E">
        <w:rPr>
          <w:rFonts w:cstheme="minorHAnsi"/>
        </w:rPr>
        <w:t xml:space="preserve"> published a communication </w:t>
      </w:r>
      <w:r w:rsidR="00B07BC0" w:rsidRPr="00FC106E">
        <w:rPr>
          <w:rFonts w:cstheme="minorHAnsi"/>
        </w:rPr>
        <w:t xml:space="preserve">model. (See appendix A) Both these theorists had clear similarities </w:t>
      </w:r>
      <w:r w:rsidR="00E30C88" w:rsidRPr="00FC106E">
        <w:rPr>
          <w:rFonts w:cstheme="minorHAnsi"/>
        </w:rPr>
        <w:t>within their models</w:t>
      </w:r>
      <w:r w:rsidR="003A5435" w:rsidRPr="00FC106E">
        <w:rPr>
          <w:rFonts w:cstheme="minorHAnsi"/>
        </w:rPr>
        <w:t xml:space="preserve"> but equally</w:t>
      </w:r>
      <w:r w:rsidR="003B6B12" w:rsidRPr="00FC106E">
        <w:rPr>
          <w:rFonts w:cstheme="minorHAnsi"/>
        </w:rPr>
        <w:t xml:space="preserve"> there are</w:t>
      </w:r>
      <w:r w:rsidR="003A5435" w:rsidRPr="00FC106E">
        <w:rPr>
          <w:rFonts w:cstheme="minorHAnsi"/>
        </w:rPr>
        <w:t xml:space="preserve"> differences also. Lasswell had approached communication via </w:t>
      </w:r>
      <w:r w:rsidR="009510C8" w:rsidRPr="00FC106E">
        <w:rPr>
          <w:rFonts w:cstheme="minorHAnsi"/>
        </w:rPr>
        <w:t xml:space="preserve">the use of  a liner model. Schramm on the other hand approached his method </w:t>
      </w:r>
      <w:r w:rsidR="00325256" w:rsidRPr="00FC106E">
        <w:rPr>
          <w:rFonts w:cstheme="minorHAnsi"/>
        </w:rPr>
        <w:t>with the use of a</w:t>
      </w:r>
      <w:r w:rsidR="005956AD" w:rsidRPr="00FC106E">
        <w:rPr>
          <w:rFonts w:cstheme="minorHAnsi"/>
        </w:rPr>
        <w:t>n</w:t>
      </w:r>
      <w:r w:rsidR="00325256" w:rsidRPr="00FC106E">
        <w:rPr>
          <w:rFonts w:cstheme="minorHAnsi"/>
        </w:rPr>
        <w:t xml:space="preserve"> interactive model. </w:t>
      </w:r>
      <w:r w:rsidR="00685261" w:rsidRPr="00FC106E">
        <w:rPr>
          <w:rFonts w:cstheme="minorHAnsi"/>
        </w:rPr>
        <w:t xml:space="preserve">Both models explain the communication processed however </w:t>
      </w:r>
      <w:r w:rsidR="00C06A8C" w:rsidRPr="00FC106E">
        <w:rPr>
          <w:rFonts w:cstheme="minorHAnsi"/>
        </w:rPr>
        <w:t>Lasswell’s</w:t>
      </w:r>
      <w:r w:rsidR="00685261" w:rsidRPr="00FC106E">
        <w:rPr>
          <w:rFonts w:cstheme="minorHAnsi"/>
        </w:rPr>
        <w:t xml:space="preserve"> approach is </w:t>
      </w:r>
      <w:r w:rsidR="00C06A8C" w:rsidRPr="00FC106E">
        <w:rPr>
          <w:rFonts w:cstheme="minorHAnsi"/>
        </w:rPr>
        <w:t>simplistic, o</w:t>
      </w:r>
      <w:r w:rsidR="00E20932" w:rsidRPr="00FC106E">
        <w:rPr>
          <w:rFonts w:cstheme="minorHAnsi"/>
        </w:rPr>
        <w:t xml:space="preserve">nly focusing on </w:t>
      </w:r>
      <w:r w:rsidR="00494874" w:rsidRPr="00FC106E">
        <w:rPr>
          <w:rFonts w:cstheme="minorHAnsi"/>
        </w:rPr>
        <w:t xml:space="preserve">five main questions; </w:t>
      </w:r>
      <w:r w:rsidR="00653F3B" w:rsidRPr="00FC106E">
        <w:rPr>
          <w:rFonts w:cstheme="minorHAnsi"/>
        </w:rPr>
        <w:t>the who, said what,</w:t>
      </w:r>
      <w:r w:rsidR="00AB7C5D" w:rsidRPr="00FC106E">
        <w:rPr>
          <w:rFonts w:cstheme="minorHAnsi"/>
        </w:rPr>
        <w:t xml:space="preserve"> through what channel, to who will be receiving </w:t>
      </w:r>
      <w:r w:rsidR="00AE2E8C" w:rsidRPr="00FC106E">
        <w:rPr>
          <w:rFonts w:cstheme="minorHAnsi"/>
        </w:rPr>
        <w:t xml:space="preserve">and finally what </w:t>
      </w:r>
      <w:r w:rsidR="00394756" w:rsidRPr="00FC106E">
        <w:rPr>
          <w:rFonts w:cstheme="minorHAnsi"/>
        </w:rPr>
        <w:t xml:space="preserve">effects. </w:t>
      </w:r>
      <w:r w:rsidR="00CB4EA5" w:rsidRPr="00FC106E">
        <w:rPr>
          <w:rFonts w:cstheme="minorHAnsi"/>
        </w:rPr>
        <w:t xml:space="preserve">Schramm </w:t>
      </w:r>
      <w:r w:rsidR="00411447" w:rsidRPr="00FC106E">
        <w:rPr>
          <w:rFonts w:cstheme="minorHAnsi"/>
        </w:rPr>
        <w:t xml:space="preserve">takes the view of Lasswell and goes deeper illuminating that </w:t>
      </w:r>
      <w:r w:rsidR="00010688" w:rsidRPr="00FC106E">
        <w:rPr>
          <w:rFonts w:cstheme="minorHAnsi"/>
        </w:rPr>
        <w:t xml:space="preserve"> communication needs to be both equal and </w:t>
      </w:r>
      <w:r w:rsidR="00E80E50" w:rsidRPr="00FC106E">
        <w:rPr>
          <w:rFonts w:cstheme="minorHAnsi"/>
        </w:rPr>
        <w:t xml:space="preserve">reciprocal </w:t>
      </w:r>
      <w:r w:rsidR="00F1795E" w:rsidRPr="00FC106E">
        <w:rPr>
          <w:rFonts w:cstheme="minorHAnsi"/>
        </w:rPr>
        <w:t>for</w:t>
      </w:r>
      <w:r w:rsidR="007C0B9C" w:rsidRPr="00FC106E">
        <w:rPr>
          <w:rFonts w:cstheme="minorHAnsi"/>
        </w:rPr>
        <w:t xml:space="preserve"> success to be achieve</w:t>
      </w:r>
      <w:r w:rsidR="003B6B12" w:rsidRPr="00FC106E">
        <w:rPr>
          <w:rFonts w:cstheme="minorHAnsi"/>
        </w:rPr>
        <w:t>d</w:t>
      </w:r>
      <w:r w:rsidR="007C0B9C" w:rsidRPr="00FC106E">
        <w:rPr>
          <w:rFonts w:cstheme="minorHAnsi"/>
        </w:rPr>
        <w:t xml:space="preserve">. </w:t>
      </w:r>
      <w:r w:rsidR="008D0216" w:rsidRPr="00FC106E">
        <w:rPr>
          <w:rFonts w:cstheme="minorHAnsi"/>
        </w:rPr>
        <w:t>Ne</w:t>
      </w:r>
      <w:r w:rsidR="005956AD" w:rsidRPr="00FC106E">
        <w:rPr>
          <w:rFonts w:cstheme="minorHAnsi"/>
        </w:rPr>
        <w:t xml:space="preserve">ither theorist </w:t>
      </w:r>
      <w:r w:rsidR="008D3A01" w:rsidRPr="00FC106E">
        <w:rPr>
          <w:rFonts w:cstheme="minorHAnsi"/>
        </w:rPr>
        <w:t>consider</w:t>
      </w:r>
      <w:r w:rsidR="009E4720" w:rsidRPr="00FC106E">
        <w:rPr>
          <w:rFonts w:cstheme="minorHAnsi"/>
        </w:rPr>
        <w:t>s</w:t>
      </w:r>
      <w:r w:rsidR="008D0216" w:rsidRPr="00FC106E">
        <w:rPr>
          <w:rFonts w:cstheme="minorHAnsi"/>
        </w:rPr>
        <w:t xml:space="preserve"> other </w:t>
      </w:r>
      <w:r w:rsidR="009E4720" w:rsidRPr="00FC106E">
        <w:rPr>
          <w:rFonts w:cstheme="minorHAnsi"/>
        </w:rPr>
        <w:t xml:space="preserve">potential </w:t>
      </w:r>
      <w:r w:rsidR="008D0216" w:rsidRPr="00FC106E">
        <w:rPr>
          <w:rFonts w:cstheme="minorHAnsi"/>
        </w:rPr>
        <w:t xml:space="preserve">affecting </w:t>
      </w:r>
      <w:r w:rsidR="008D3A01" w:rsidRPr="00FC106E">
        <w:rPr>
          <w:rFonts w:cstheme="minorHAnsi"/>
        </w:rPr>
        <w:t>factors,</w:t>
      </w:r>
      <w:r w:rsidR="00CD1B44" w:rsidRPr="00FC106E">
        <w:rPr>
          <w:rFonts w:cstheme="minorHAnsi"/>
        </w:rPr>
        <w:t xml:space="preserve"> </w:t>
      </w:r>
      <w:r w:rsidR="008D3A01" w:rsidRPr="00FC106E">
        <w:rPr>
          <w:rFonts w:cstheme="minorHAnsi"/>
        </w:rPr>
        <w:t xml:space="preserve">and this </w:t>
      </w:r>
      <w:r w:rsidR="00340AE5" w:rsidRPr="00FC106E">
        <w:rPr>
          <w:rFonts w:cstheme="minorHAnsi"/>
        </w:rPr>
        <w:t>was not</w:t>
      </w:r>
      <w:r w:rsidR="008D3A01" w:rsidRPr="00FC106E">
        <w:rPr>
          <w:rFonts w:cstheme="minorHAnsi"/>
        </w:rPr>
        <w:t xml:space="preserve"> challenged until </w:t>
      </w:r>
      <w:r w:rsidR="007D4B17" w:rsidRPr="00FC106E">
        <w:rPr>
          <w:rFonts w:cstheme="minorHAnsi"/>
        </w:rPr>
        <w:t>Shannon and Weaver</w:t>
      </w:r>
      <w:r w:rsidR="006F5440" w:rsidRPr="00FC106E">
        <w:rPr>
          <w:rFonts w:cstheme="minorHAnsi"/>
        </w:rPr>
        <w:t>’s Model was developed.</w:t>
      </w:r>
    </w:p>
    <w:p w14:paraId="22E7FA6E" w14:textId="244D6B2B" w:rsidR="00942C0C" w:rsidRPr="00FC106E" w:rsidRDefault="009012A6" w:rsidP="00FC106E">
      <w:pPr>
        <w:spacing w:line="360" w:lineRule="auto"/>
        <w:rPr>
          <w:rFonts w:cstheme="minorHAnsi"/>
        </w:rPr>
      </w:pPr>
      <w:r w:rsidRPr="00FC106E">
        <w:rPr>
          <w:rFonts w:cstheme="minorHAnsi"/>
        </w:rPr>
        <w:t>During 194</w:t>
      </w:r>
      <w:r w:rsidR="00283CE3" w:rsidRPr="00FC106E">
        <w:rPr>
          <w:rFonts w:cstheme="minorHAnsi"/>
        </w:rPr>
        <w:t>9</w:t>
      </w:r>
      <w:r w:rsidRPr="00FC106E">
        <w:rPr>
          <w:rFonts w:cstheme="minorHAnsi"/>
        </w:rPr>
        <w:t xml:space="preserve"> Shannon </w:t>
      </w:r>
      <w:r w:rsidR="00864C37" w:rsidRPr="00FC106E">
        <w:rPr>
          <w:rFonts w:cstheme="minorHAnsi"/>
        </w:rPr>
        <w:t xml:space="preserve">and Weaver </w:t>
      </w:r>
      <w:r w:rsidR="003858C0" w:rsidRPr="00FC106E">
        <w:rPr>
          <w:rFonts w:cstheme="minorHAnsi"/>
        </w:rPr>
        <w:t xml:space="preserve">(See Appendix A) </w:t>
      </w:r>
      <w:r w:rsidR="00864C37" w:rsidRPr="00FC106E">
        <w:rPr>
          <w:rFonts w:cstheme="minorHAnsi"/>
        </w:rPr>
        <w:t xml:space="preserve">took the </w:t>
      </w:r>
      <w:r w:rsidR="002539E1" w:rsidRPr="00FC106E">
        <w:rPr>
          <w:rFonts w:cstheme="minorHAnsi"/>
        </w:rPr>
        <w:t>above processes further and developed a Sixth step</w:t>
      </w:r>
      <w:r w:rsidR="00804ED7" w:rsidRPr="00FC106E">
        <w:rPr>
          <w:rFonts w:cstheme="minorHAnsi"/>
        </w:rPr>
        <w:t>, with the introduction of “Noise</w:t>
      </w:r>
      <w:r w:rsidR="00DA041F" w:rsidRPr="00FC106E">
        <w:rPr>
          <w:rFonts w:cstheme="minorHAnsi"/>
        </w:rPr>
        <w:t xml:space="preserve">”. </w:t>
      </w:r>
      <w:r w:rsidR="007D4B17" w:rsidRPr="00FC106E">
        <w:rPr>
          <w:rFonts w:cstheme="minorHAnsi"/>
        </w:rPr>
        <w:t>The</w:t>
      </w:r>
      <w:r w:rsidR="00B1400A" w:rsidRPr="00FC106E">
        <w:rPr>
          <w:rFonts w:cstheme="minorHAnsi"/>
        </w:rPr>
        <w:t>ir</w:t>
      </w:r>
      <w:r w:rsidR="007D4B17" w:rsidRPr="00FC106E">
        <w:rPr>
          <w:rFonts w:cstheme="minorHAnsi"/>
        </w:rPr>
        <w:t xml:space="preserve"> linear model </w:t>
      </w:r>
      <w:r w:rsidR="00553C6C" w:rsidRPr="00FC106E">
        <w:rPr>
          <w:rFonts w:cstheme="minorHAnsi"/>
        </w:rPr>
        <w:t xml:space="preserve">identified that </w:t>
      </w:r>
      <w:r w:rsidR="00752F5F" w:rsidRPr="00FC106E">
        <w:rPr>
          <w:rFonts w:cstheme="minorHAnsi"/>
        </w:rPr>
        <w:t>int</w:t>
      </w:r>
      <w:r w:rsidR="00815F50" w:rsidRPr="00FC106E">
        <w:rPr>
          <w:rFonts w:cstheme="minorHAnsi"/>
        </w:rPr>
        <w:t xml:space="preserve">erference could </w:t>
      </w:r>
      <w:r w:rsidR="00290DEC" w:rsidRPr="00FC106E">
        <w:rPr>
          <w:rFonts w:cstheme="minorHAnsi"/>
        </w:rPr>
        <w:t>corrupt</w:t>
      </w:r>
      <w:r w:rsidR="00577A4F" w:rsidRPr="00FC106E">
        <w:rPr>
          <w:rFonts w:cstheme="minorHAnsi"/>
        </w:rPr>
        <w:t xml:space="preserve"> </w:t>
      </w:r>
      <w:r w:rsidR="001222D5" w:rsidRPr="00FC106E">
        <w:rPr>
          <w:rFonts w:cstheme="minorHAnsi"/>
        </w:rPr>
        <w:t xml:space="preserve">the deliverance of an accurate </w:t>
      </w:r>
      <w:r w:rsidR="00FC6B74" w:rsidRPr="00FC106E">
        <w:rPr>
          <w:rFonts w:cstheme="minorHAnsi"/>
        </w:rPr>
        <w:t xml:space="preserve">message. </w:t>
      </w:r>
      <w:r w:rsidR="0036441D" w:rsidRPr="00FC106E">
        <w:rPr>
          <w:rFonts w:cstheme="minorHAnsi"/>
        </w:rPr>
        <w:t>To</w:t>
      </w:r>
      <w:r w:rsidR="00942C0C" w:rsidRPr="00FC106E">
        <w:rPr>
          <w:rFonts w:cstheme="minorHAnsi"/>
        </w:rPr>
        <w:t xml:space="preserve"> have a ‘Fair test’ approach into the communication cycle</w:t>
      </w:r>
      <w:r w:rsidR="00583CBA" w:rsidRPr="00FC106E">
        <w:rPr>
          <w:rFonts w:cstheme="minorHAnsi"/>
        </w:rPr>
        <w:t xml:space="preserve"> theory</w:t>
      </w:r>
      <w:r w:rsidR="00942C0C" w:rsidRPr="00FC106E">
        <w:rPr>
          <w:rFonts w:cstheme="minorHAnsi"/>
        </w:rPr>
        <w:t xml:space="preserve"> I continued </w:t>
      </w:r>
      <w:r w:rsidR="008C15DA" w:rsidRPr="00FC106E">
        <w:rPr>
          <w:rFonts w:cstheme="minorHAnsi"/>
        </w:rPr>
        <w:t>investigations and expanded my research to 1960</w:t>
      </w:r>
      <w:r w:rsidR="00583CBA" w:rsidRPr="00FC106E">
        <w:rPr>
          <w:rFonts w:cstheme="minorHAnsi"/>
        </w:rPr>
        <w:t>, the Berlo</w:t>
      </w:r>
      <w:r w:rsidR="005C5BA0" w:rsidRPr="00FC106E">
        <w:rPr>
          <w:rFonts w:cstheme="minorHAnsi"/>
        </w:rPr>
        <w:t>’s SMCR</w:t>
      </w:r>
      <w:r w:rsidR="00583CBA" w:rsidRPr="00FC106E">
        <w:rPr>
          <w:rFonts w:cstheme="minorHAnsi"/>
        </w:rPr>
        <w:t xml:space="preserve"> Model</w:t>
      </w:r>
      <w:r w:rsidR="005C5BA0" w:rsidRPr="00FC106E">
        <w:rPr>
          <w:rFonts w:cstheme="minorHAnsi"/>
        </w:rPr>
        <w:t xml:space="preserve"> OF Communication. </w:t>
      </w:r>
      <w:r w:rsidR="00583CBA" w:rsidRPr="00FC106E">
        <w:rPr>
          <w:rFonts w:cstheme="minorHAnsi"/>
        </w:rPr>
        <w:t xml:space="preserve"> </w:t>
      </w:r>
    </w:p>
    <w:p w14:paraId="682AB64D" w14:textId="36ED6484" w:rsidR="00422DB8" w:rsidRPr="00FC106E" w:rsidRDefault="0006578E" w:rsidP="00FC106E">
      <w:pPr>
        <w:spacing w:line="360" w:lineRule="auto"/>
        <w:rPr>
          <w:rFonts w:cstheme="minorHAnsi"/>
        </w:rPr>
      </w:pPr>
      <w:r w:rsidRPr="00FC106E">
        <w:rPr>
          <w:rFonts w:cstheme="minorHAnsi"/>
        </w:rPr>
        <w:t>Constructed by David Berlo in 1960, this version takes the Shannon Weaver model a step further</w:t>
      </w:r>
      <w:r w:rsidR="00A43563" w:rsidRPr="00FC106E">
        <w:rPr>
          <w:rFonts w:cstheme="minorHAnsi"/>
        </w:rPr>
        <w:t xml:space="preserve"> again</w:t>
      </w:r>
      <w:r w:rsidRPr="00FC106E">
        <w:rPr>
          <w:rFonts w:cstheme="minorHAnsi"/>
        </w:rPr>
        <w:t xml:space="preserve"> and considers the different things that can affect each of the model’s components </w:t>
      </w:r>
      <w:r w:rsidR="007B6299" w:rsidRPr="00FC106E">
        <w:rPr>
          <w:rFonts w:cstheme="minorHAnsi"/>
        </w:rPr>
        <w:t>–</w:t>
      </w:r>
      <w:r w:rsidRPr="00FC106E">
        <w:rPr>
          <w:rFonts w:cstheme="minorHAnsi"/>
        </w:rPr>
        <w:t xml:space="preserve"> </w:t>
      </w:r>
      <w:bookmarkStart w:id="2" w:name="_Hlk73042913"/>
      <w:r w:rsidR="007B6299" w:rsidRPr="00FC106E">
        <w:rPr>
          <w:rFonts w:cstheme="minorHAnsi"/>
        </w:rPr>
        <w:t xml:space="preserve">Novak, </w:t>
      </w:r>
      <w:r w:rsidR="00541629" w:rsidRPr="00FC106E">
        <w:rPr>
          <w:rFonts w:cstheme="minorHAnsi"/>
        </w:rPr>
        <w:t>MC (April 8</w:t>
      </w:r>
      <w:r w:rsidR="00541629" w:rsidRPr="00FC106E">
        <w:rPr>
          <w:rFonts w:cstheme="minorHAnsi"/>
          <w:vertAlign w:val="superscript"/>
        </w:rPr>
        <w:t>th</w:t>
      </w:r>
      <w:r w:rsidR="009C7EE8" w:rsidRPr="00FC106E">
        <w:rPr>
          <w:rFonts w:cstheme="minorHAnsi"/>
        </w:rPr>
        <w:t>, 2019</w:t>
      </w:r>
      <w:r w:rsidR="00541629" w:rsidRPr="00FC106E">
        <w:rPr>
          <w:rFonts w:cstheme="minorHAnsi"/>
        </w:rPr>
        <w:t xml:space="preserve">), </w:t>
      </w:r>
      <w:r w:rsidR="00541629" w:rsidRPr="00FC106E">
        <w:rPr>
          <w:rFonts w:cstheme="minorHAnsi"/>
          <w:i/>
          <w:iCs/>
        </w:rPr>
        <w:t>(</w:t>
      </w:r>
      <w:r w:rsidR="006E3E6A" w:rsidRPr="00FC106E">
        <w:rPr>
          <w:rFonts w:cstheme="minorHAnsi"/>
          <w:i/>
          <w:iCs/>
        </w:rPr>
        <w:t>Everything you will need to know about communication theories)</w:t>
      </w:r>
      <w:r w:rsidR="006E3E6A" w:rsidRPr="00FC106E">
        <w:rPr>
          <w:rFonts w:cstheme="minorHAnsi"/>
        </w:rPr>
        <w:t xml:space="preserve">, </w:t>
      </w:r>
      <w:r w:rsidR="009C7EE8" w:rsidRPr="00FC106E">
        <w:rPr>
          <w:rFonts w:cstheme="minorHAnsi"/>
        </w:rPr>
        <w:t>20/05/2021.</w:t>
      </w:r>
      <w:r w:rsidR="00CD2507" w:rsidRPr="00FC106E">
        <w:rPr>
          <w:rFonts w:cstheme="minorHAnsi"/>
        </w:rPr>
        <w:t xml:space="preserve"> (See Appendix A</w:t>
      </w:r>
      <w:r w:rsidR="00EE1216" w:rsidRPr="00FC106E">
        <w:rPr>
          <w:rFonts w:cstheme="minorHAnsi"/>
        </w:rPr>
        <w:t xml:space="preserve">, </w:t>
      </w:r>
      <w:r w:rsidR="00CD2507" w:rsidRPr="00FC106E">
        <w:rPr>
          <w:rFonts w:cstheme="minorHAnsi"/>
        </w:rPr>
        <w:t xml:space="preserve">C.R.A.A.P). </w:t>
      </w:r>
      <w:r w:rsidR="00207BF6" w:rsidRPr="00FC106E">
        <w:rPr>
          <w:rFonts w:cstheme="minorHAnsi"/>
        </w:rPr>
        <w:t xml:space="preserve">The most illuminating points to consider from the developed model is </w:t>
      </w:r>
      <w:r w:rsidR="00207BF6" w:rsidRPr="00FC106E">
        <w:rPr>
          <w:rFonts w:cstheme="minorHAnsi"/>
        </w:rPr>
        <w:lastRenderedPageBreak/>
        <w:t xml:space="preserve">the consideration of </w:t>
      </w:r>
      <w:r w:rsidR="000F3603" w:rsidRPr="00FC106E">
        <w:rPr>
          <w:rFonts w:cstheme="minorHAnsi"/>
        </w:rPr>
        <w:t>Communication skills, Attitude, knowledge</w:t>
      </w:r>
      <w:r w:rsidR="00487212" w:rsidRPr="00FC106E">
        <w:rPr>
          <w:rFonts w:cstheme="minorHAnsi"/>
        </w:rPr>
        <w:t>, social systems and cultures of the senders and receivers of the a</w:t>
      </w:r>
      <w:r w:rsidR="00080D5C" w:rsidRPr="00FC106E">
        <w:rPr>
          <w:rFonts w:cstheme="minorHAnsi"/>
        </w:rPr>
        <w:t xml:space="preserve">ttended message. </w:t>
      </w:r>
      <w:r w:rsidR="00907F6E" w:rsidRPr="00FC106E">
        <w:rPr>
          <w:rFonts w:cstheme="minorHAnsi"/>
        </w:rPr>
        <w:t xml:space="preserve">The model infers that these elements combined with both verbal and non-verbal communications </w:t>
      </w:r>
      <w:r w:rsidR="00B94CB7" w:rsidRPr="00FC106E">
        <w:rPr>
          <w:rFonts w:cstheme="minorHAnsi"/>
        </w:rPr>
        <w:t xml:space="preserve">will impact the quality and understanding of any message. </w:t>
      </w:r>
      <w:bookmarkEnd w:id="2"/>
    </w:p>
    <w:p w14:paraId="0BA8353D" w14:textId="0E54AA47" w:rsidR="003B5137" w:rsidRPr="00FC106E" w:rsidRDefault="007464B5" w:rsidP="00FC106E">
      <w:pPr>
        <w:spacing w:line="360" w:lineRule="auto"/>
        <w:rPr>
          <w:rFonts w:cstheme="minorHAnsi"/>
        </w:rPr>
      </w:pPr>
      <w:r w:rsidRPr="00FC106E">
        <w:rPr>
          <w:rFonts w:cstheme="minorHAnsi"/>
        </w:rPr>
        <w:t xml:space="preserve">What </w:t>
      </w:r>
      <w:r w:rsidR="00CA3A7C" w:rsidRPr="00FC106E">
        <w:rPr>
          <w:rFonts w:cstheme="minorHAnsi"/>
        </w:rPr>
        <w:t>is</w:t>
      </w:r>
      <w:r w:rsidRPr="00FC106E">
        <w:rPr>
          <w:rFonts w:cstheme="minorHAnsi"/>
        </w:rPr>
        <w:t xml:space="preserve"> </w:t>
      </w:r>
      <w:r w:rsidR="00BA7025" w:rsidRPr="00FC106E">
        <w:rPr>
          <w:rFonts w:cstheme="minorHAnsi"/>
        </w:rPr>
        <w:t xml:space="preserve">Verbal and Non-Verbal </w:t>
      </w:r>
      <w:r w:rsidR="00CA3A7C" w:rsidRPr="00FC106E">
        <w:rPr>
          <w:rFonts w:cstheme="minorHAnsi"/>
        </w:rPr>
        <w:t xml:space="preserve">Communications? </w:t>
      </w:r>
      <w:r w:rsidR="000625DB" w:rsidRPr="00FC106E">
        <w:rPr>
          <w:rFonts w:cstheme="minorHAnsi"/>
        </w:rPr>
        <w:t>In a</w:t>
      </w:r>
      <w:r w:rsidR="00861E36" w:rsidRPr="00FC106E">
        <w:rPr>
          <w:rFonts w:cstheme="minorHAnsi"/>
        </w:rPr>
        <w:t xml:space="preserve"> summarised overview Verbal communication</w:t>
      </w:r>
      <w:r w:rsidR="00FA5BC5" w:rsidRPr="00FC106E">
        <w:rPr>
          <w:rFonts w:cstheme="minorHAnsi"/>
        </w:rPr>
        <w:t xml:space="preserve"> is the exchanging of information via words. </w:t>
      </w:r>
      <w:r w:rsidR="00323917" w:rsidRPr="00FC106E">
        <w:rPr>
          <w:rFonts w:cstheme="minorHAnsi"/>
        </w:rPr>
        <w:t xml:space="preserve">This simplistic method </w:t>
      </w:r>
      <w:r w:rsidR="00861E36" w:rsidRPr="00FC106E">
        <w:rPr>
          <w:rFonts w:cstheme="minorHAnsi"/>
        </w:rPr>
        <w:t>has an advan</w:t>
      </w:r>
      <w:r w:rsidR="00622A2C" w:rsidRPr="00FC106E">
        <w:rPr>
          <w:rFonts w:cstheme="minorHAnsi"/>
        </w:rPr>
        <w:t>tage</w:t>
      </w:r>
      <w:r w:rsidR="00861E36" w:rsidRPr="00FC106E">
        <w:rPr>
          <w:rFonts w:cstheme="minorHAnsi"/>
        </w:rPr>
        <w:t xml:space="preserve"> of </w:t>
      </w:r>
      <w:r w:rsidR="003012D6" w:rsidRPr="00FC106E">
        <w:rPr>
          <w:rFonts w:cstheme="minorHAnsi"/>
        </w:rPr>
        <w:t xml:space="preserve">minimal miscommunication </w:t>
      </w:r>
      <w:r w:rsidR="002B6AC9" w:rsidRPr="00FC106E">
        <w:rPr>
          <w:rFonts w:cstheme="minorHAnsi"/>
        </w:rPr>
        <w:t>and</w:t>
      </w:r>
      <w:r w:rsidR="003012D6" w:rsidRPr="00FC106E">
        <w:rPr>
          <w:rFonts w:cstheme="minorHAnsi"/>
        </w:rPr>
        <w:t xml:space="preserve"> prompts </w:t>
      </w:r>
      <w:r w:rsidR="00AF0A25" w:rsidRPr="00FC106E">
        <w:rPr>
          <w:rFonts w:cstheme="minorHAnsi"/>
        </w:rPr>
        <w:t xml:space="preserve">interchange of information. </w:t>
      </w:r>
    </w:p>
    <w:p w14:paraId="6115173E" w14:textId="0A5FCDDD" w:rsidR="00BD47CA" w:rsidRPr="00FC106E" w:rsidRDefault="00266FE1" w:rsidP="00FC106E">
      <w:pPr>
        <w:spacing w:line="360" w:lineRule="auto"/>
        <w:rPr>
          <w:rFonts w:cstheme="minorHAnsi"/>
        </w:rPr>
      </w:pPr>
      <w:r w:rsidRPr="00FC106E">
        <w:rPr>
          <w:rFonts w:cstheme="minorHAnsi"/>
        </w:rPr>
        <w:t xml:space="preserve">Nonverbal communication is the transfer of information </w:t>
      </w:r>
      <w:r w:rsidRPr="00FC106E">
        <w:rPr>
          <w:rFonts w:cstheme="minorHAnsi"/>
        </w:rPr>
        <w:t>with</w:t>
      </w:r>
      <w:r w:rsidRPr="00FC106E">
        <w:rPr>
          <w:rFonts w:cstheme="minorHAnsi"/>
        </w:rPr>
        <w:t xml:space="preserve"> </w:t>
      </w:r>
      <w:r w:rsidRPr="00FC106E">
        <w:rPr>
          <w:rFonts w:cstheme="minorHAnsi"/>
        </w:rPr>
        <w:t xml:space="preserve">the use of </w:t>
      </w:r>
      <w:r w:rsidRPr="00FC106E">
        <w:rPr>
          <w:rFonts w:cstheme="minorHAnsi"/>
        </w:rPr>
        <w:t xml:space="preserve">body language including eye contact, facial expressions, gestures and more. For example, smiling when you meet someone conveys friendliness, </w:t>
      </w:r>
      <w:r w:rsidRPr="00FC106E">
        <w:rPr>
          <w:rFonts w:cstheme="minorHAnsi"/>
        </w:rPr>
        <w:t>acceptance,</w:t>
      </w:r>
      <w:r w:rsidRPr="00FC106E">
        <w:rPr>
          <w:rFonts w:cstheme="minorHAnsi"/>
        </w:rPr>
        <w:t xml:space="preserve"> and openness</w:t>
      </w:r>
      <w:r w:rsidRPr="00FC106E">
        <w:rPr>
          <w:rFonts w:cstheme="minorHAnsi"/>
        </w:rPr>
        <w:t xml:space="preserve"> </w:t>
      </w:r>
      <w:r w:rsidR="00D05BB9" w:rsidRPr="00FC106E">
        <w:rPr>
          <w:rFonts w:cstheme="minorHAnsi"/>
        </w:rPr>
        <w:t>–</w:t>
      </w:r>
      <w:r w:rsidRPr="00FC106E">
        <w:rPr>
          <w:rFonts w:cstheme="minorHAnsi"/>
        </w:rPr>
        <w:t xml:space="preserve"> </w:t>
      </w:r>
      <w:bookmarkStart w:id="3" w:name="_Hlk73263006"/>
      <w:r w:rsidR="00C941AA" w:rsidRPr="00FC106E">
        <w:rPr>
          <w:rFonts w:cstheme="minorHAnsi"/>
        </w:rPr>
        <w:t>Indeed Editorial Team, (November 25, 202</w:t>
      </w:r>
      <w:r w:rsidR="00B64D21" w:rsidRPr="00FC106E">
        <w:rPr>
          <w:rFonts w:cstheme="minorHAnsi"/>
        </w:rPr>
        <w:t xml:space="preserve">0), </w:t>
      </w:r>
      <w:r w:rsidR="00B64D21" w:rsidRPr="00FC106E">
        <w:rPr>
          <w:rFonts w:cstheme="minorHAnsi"/>
          <w:i/>
          <w:iCs/>
        </w:rPr>
        <w:t>(</w:t>
      </w:r>
      <w:r w:rsidR="000300BF" w:rsidRPr="00FC106E">
        <w:rPr>
          <w:rFonts w:cstheme="minorHAnsi"/>
          <w:i/>
          <w:iCs/>
        </w:rPr>
        <w:t>Non-Verbal</w:t>
      </w:r>
      <w:r w:rsidR="00B64D21" w:rsidRPr="00FC106E">
        <w:rPr>
          <w:rFonts w:cstheme="minorHAnsi"/>
          <w:i/>
          <w:iCs/>
        </w:rPr>
        <w:t xml:space="preserve"> communication Skills: </w:t>
      </w:r>
      <w:r w:rsidR="000300BF" w:rsidRPr="00FC106E">
        <w:rPr>
          <w:rFonts w:cstheme="minorHAnsi"/>
          <w:i/>
          <w:iCs/>
        </w:rPr>
        <w:t xml:space="preserve">Definition and Examples), </w:t>
      </w:r>
      <w:r w:rsidR="00B605ED" w:rsidRPr="00FC106E">
        <w:rPr>
          <w:rFonts w:cstheme="minorHAnsi"/>
        </w:rPr>
        <w:t xml:space="preserve">28/05/2021. </w:t>
      </w:r>
    </w:p>
    <w:p w14:paraId="34F9E16B" w14:textId="0982E61C" w:rsidR="00676ED0" w:rsidRPr="00FC106E" w:rsidRDefault="00FB6F9C" w:rsidP="00FC106E">
      <w:pPr>
        <w:spacing w:line="360" w:lineRule="auto"/>
        <w:rPr>
          <w:rFonts w:cstheme="minorHAnsi"/>
        </w:rPr>
      </w:pPr>
      <w:r w:rsidRPr="00FC106E">
        <w:rPr>
          <w:rFonts w:cstheme="minorHAnsi"/>
        </w:rPr>
        <w:t>Now that a deep understanding of the origins</w:t>
      </w:r>
      <w:r w:rsidR="002D6303" w:rsidRPr="00FC106E">
        <w:rPr>
          <w:rFonts w:cstheme="minorHAnsi"/>
        </w:rPr>
        <w:t>,</w:t>
      </w:r>
      <w:r w:rsidRPr="00FC106E">
        <w:rPr>
          <w:rFonts w:cstheme="minorHAnsi"/>
        </w:rPr>
        <w:t xml:space="preserve"> </w:t>
      </w:r>
      <w:r w:rsidR="000934E2" w:rsidRPr="00FC106E">
        <w:rPr>
          <w:rFonts w:cstheme="minorHAnsi"/>
        </w:rPr>
        <w:t>methods</w:t>
      </w:r>
      <w:r w:rsidR="002D6303" w:rsidRPr="00FC106E">
        <w:rPr>
          <w:rFonts w:cstheme="minorHAnsi"/>
        </w:rPr>
        <w:t xml:space="preserve"> and developments</w:t>
      </w:r>
      <w:r w:rsidR="000934E2" w:rsidRPr="00FC106E">
        <w:rPr>
          <w:rFonts w:cstheme="minorHAnsi"/>
        </w:rPr>
        <w:t xml:space="preserve"> of communication ha</w:t>
      </w:r>
      <w:r w:rsidR="009905F6" w:rsidRPr="00FC106E">
        <w:rPr>
          <w:rFonts w:cstheme="minorHAnsi"/>
        </w:rPr>
        <w:t xml:space="preserve">ve </w:t>
      </w:r>
      <w:r w:rsidR="000934E2" w:rsidRPr="00FC106E">
        <w:rPr>
          <w:rFonts w:cstheme="minorHAnsi"/>
        </w:rPr>
        <w:t xml:space="preserve">been </w:t>
      </w:r>
      <w:r w:rsidR="007E2FF7" w:rsidRPr="00FC106E">
        <w:rPr>
          <w:rFonts w:cstheme="minorHAnsi"/>
        </w:rPr>
        <w:t>established,</w:t>
      </w:r>
      <w:r w:rsidR="000934E2" w:rsidRPr="00FC106E">
        <w:rPr>
          <w:rFonts w:cstheme="minorHAnsi"/>
        </w:rPr>
        <w:t xml:space="preserve"> I </w:t>
      </w:r>
      <w:r w:rsidR="009905F6" w:rsidRPr="00FC106E">
        <w:rPr>
          <w:rFonts w:cstheme="minorHAnsi"/>
        </w:rPr>
        <w:t xml:space="preserve">have </w:t>
      </w:r>
      <w:r w:rsidR="000934E2" w:rsidRPr="00FC106E">
        <w:rPr>
          <w:rFonts w:cstheme="minorHAnsi"/>
        </w:rPr>
        <w:t>proceeded to apply th</w:t>
      </w:r>
      <w:r w:rsidR="009905F6" w:rsidRPr="00FC106E">
        <w:rPr>
          <w:rFonts w:cstheme="minorHAnsi"/>
        </w:rPr>
        <w:t xml:space="preserve">ese </w:t>
      </w:r>
      <w:r w:rsidR="000934E2" w:rsidRPr="00FC106E">
        <w:rPr>
          <w:rFonts w:cstheme="minorHAnsi"/>
        </w:rPr>
        <w:t xml:space="preserve">to </w:t>
      </w:r>
      <w:r w:rsidR="00B12EE8" w:rsidRPr="00FC106E">
        <w:rPr>
          <w:rFonts w:cstheme="minorHAnsi"/>
        </w:rPr>
        <w:t xml:space="preserve">the methods used within my working environment to determine </w:t>
      </w:r>
      <w:r w:rsidR="00070B38" w:rsidRPr="00FC106E">
        <w:rPr>
          <w:rFonts w:cstheme="minorHAnsi"/>
        </w:rPr>
        <w:t>their</w:t>
      </w:r>
      <w:r w:rsidR="00B12EE8" w:rsidRPr="00FC106E">
        <w:rPr>
          <w:rFonts w:cstheme="minorHAnsi"/>
        </w:rPr>
        <w:t xml:space="preserve"> effectiveness. </w:t>
      </w:r>
      <w:r w:rsidR="00070B38" w:rsidRPr="00FC106E">
        <w:rPr>
          <w:rFonts w:cstheme="minorHAnsi"/>
        </w:rPr>
        <w:t xml:space="preserve">First step within the process I took was </w:t>
      </w:r>
      <w:r w:rsidR="008E64F1" w:rsidRPr="00FC106E">
        <w:rPr>
          <w:rFonts w:cstheme="minorHAnsi"/>
        </w:rPr>
        <w:t>to identify the most frequent methods</w:t>
      </w:r>
      <w:r w:rsidR="00DE7DB3" w:rsidRPr="00FC106E">
        <w:rPr>
          <w:rFonts w:cstheme="minorHAnsi"/>
        </w:rPr>
        <w:t xml:space="preserve"> of communication</w:t>
      </w:r>
      <w:r w:rsidR="008E64F1" w:rsidRPr="00FC106E">
        <w:rPr>
          <w:rFonts w:cstheme="minorHAnsi"/>
        </w:rPr>
        <w:t xml:space="preserve"> in use. I proceeded </w:t>
      </w:r>
      <w:r w:rsidR="00283A4A" w:rsidRPr="00FC106E">
        <w:rPr>
          <w:rFonts w:cstheme="minorHAnsi"/>
        </w:rPr>
        <w:t xml:space="preserve">by recording these in a pie chart (See Appendix A). </w:t>
      </w:r>
    </w:p>
    <w:p w14:paraId="6A1803EE" w14:textId="6B0C2820" w:rsidR="00B9221C" w:rsidRPr="00FC106E" w:rsidRDefault="00DE7DB3" w:rsidP="00FC106E">
      <w:pPr>
        <w:spacing w:line="360" w:lineRule="auto"/>
        <w:rPr>
          <w:rFonts w:cstheme="minorHAnsi"/>
        </w:rPr>
      </w:pPr>
      <w:r w:rsidRPr="00FC106E">
        <w:rPr>
          <w:rFonts w:cstheme="minorHAnsi"/>
        </w:rPr>
        <w:t>The method of ‘Emails’</w:t>
      </w:r>
      <w:r w:rsidR="001300AD" w:rsidRPr="00FC106E">
        <w:rPr>
          <w:rFonts w:cstheme="minorHAnsi"/>
        </w:rPr>
        <w:t xml:space="preserve"> was the first to be evaluated. </w:t>
      </w:r>
      <w:r w:rsidR="001744F3" w:rsidRPr="00FC106E">
        <w:rPr>
          <w:rFonts w:cstheme="minorHAnsi"/>
        </w:rPr>
        <w:t xml:space="preserve">The first example is that sent </w:t>
      </w:r>
      <w:r w:rsidR="00E75DA7" w:rsidRPr="00FC106E">
        <w:rPr>
          <w:rFonts w:cstheme="minorHAnsi"/>
        </w:rPr>
        <w:t>from a line manager reference my “Thrive” teaching lesson with a Nurture group of children w</w:t>
      </w:r>
      <w:r w:rsidR="004A0CBC" w:rsidRPr="00FC106E">
        <w:rPr>
          <w:rFonts w:cstheme="minorHAnsi"/>
        </w:rPr>
        <w:t>ho have</w:t>
      </w:r>
      <w:r w:rsidR="00E75DA7" w:rsidRPr="00FC106E">
        <w:rPr>
          <w:rFonts w:cstheme="minorHAnsi"/>
        </w:rPr>
        <w:t xml:space="preserve"> </w:t>
      </w:r>
      <w:r w:rsidR="008B23F0" w:rsidRPr="00FC106E">
        <w:rPr>
          <w:rFonts w:cstheme="minorHAnsi"/>
        </w:rPr>
        <w:t>severe behavioural needs, which sadly results in them being both physically and verbally violent</w:t>
      </w:r>
      <w:r w:rsidR="004A0CBC" w:rsidRPr="00FC106E">
        <w:rPr>
          <w:rFonts w:cstheme="minorHAnsi"/>
        </w:rPr>
        <w:t xml:space="preserve"> for large proportions of the day</w:t>
      </w:r>
      <w:r w:rsidR="006D39F8" w:rsidRPr="00FC106E">
        <w:rPr>
          <w:rFonts w:cstheme="minorHAnsi"/>
        </w:rPr>
        <w:t xml:space="preserve">, </w:t>
      </w:r>
      <w:r w:rsidR="00F45D73" w:rsidRPr="00FC106E">
        <w:rPr>
          <w:rFonts w:cstheme="minorHAnsi"/>
        </w:rPr>
        <w:t>(See Appendix A)</w:t>
      </w:r>
      <w:r w:rsidR="006D39F8" w:rsidRPr="00FC106E">
        <w:rPr>
          <w:rFonts w:cstheme="minorHAnsi"/>
        </w:rPr>
        <w:t xml:space="preserve">. </w:t>
      </w:r>
    </w:p>
    <w:p w14:paraId="3800C6F8" w14:textId="61FA8DE0" w:rsidR="00283A4A" w:rsidRPr="00FC106E" w:rsidRDefault="00B9221C" w:rsidP="00FC106E">
      <w:pPr>
        <w:spacing w:line="360" w:lineRule="auto"/>
        <w:rPr>
          <w:rFonts w:cstheme="minorHAnsi"/>
        </w:rPr>
      </w:pPr>
      <w:r w:rsidRPr="00FC106E">
        <w:rPr>
          <w:rFonts w:cstheme="minorHAnsi"/>
        </w:rPr>
        <w:t xml:space="preserve">The evaluation methods I </w:t>
      </w:r>
      <w:r w:rsidR="005411C6" w:rsidRPr="00FC106E">
        <w:rPr>
          <w:rFonts w:cstheme="minorHAnsi"/>
        </w:rPr>
        <w:t xml:space="preserve">am using for this are the “Rating scale method” and the “Checklist Method” </w:t>
      </w:r>
      <w:r w:rsidR="00A65067" w:rsidRPr="00FC106E">
        <w:rPr>
          <w:rFonts w:cstheme="minorHAnsi"/>
        </w:rPr>
        <w:t xml:space="preserve">(See Appendix A) </w:t>
      </w:r>
      <w:r w:rsidR="00944F5C" w:rsidRPr="00FC106E">
        <w:rPr>
          <w:rFonts w:cstheme="minorHAnsi"/>
        </w:rPr>
        <w:t xml:space="preserve">Both allow the overall effectiveness needed to be reviewed and </w:t>
      </w:r>
      <w:r w:rsidR="00F45D73" w:rsidRPr="00FC106E">
        <w:rPr>
          <w:rFonts w:cstheme="minorHAnsi"/>
        </w:rPr>
        <w:t xml:space="preserve"> </w:t>
      </w:r>
      <w:r w:rsidR="00944F5C" w:rsidRPr="00FC106E">
        <w:rPr>
          <w:rFonts w:cstheme="minorHAnsi"/>
        </w:rPr>
        <w:t xml:space="preserve">any flaws to be outlined. </w:t>
      </w:r>
    </w:p>
    <w:p w14:paraId="4DF1A25F" w14:textId="0ABB0677" w:rsidR="0012499F" w:rsidRPr="00FC106E" w:rsidRDefault="00701E6D" w:rsidP="00FC106E">
      <w:pPr>
        <w:spacing w:line="360" w:lineRule="auto"/>
        <w:rPr>
          <w:rFonts w:cstheme="minorHAnsi"/>
        </w:rPr>
      </w:pPr>
      <w:r w:rsidRPr="00FC106E">
        <w:rPr>
          <w:rFonts w:cstheme="minorHAnsi"/>
        </w:rPr>
        <w:t xml:space="preserve">The evaluation process illuminated that Email communication within this </w:t>
      </w:r>
      <w:r w:rsidR="005F2B52" w:rsidRPr="00FC106E">
        <w:rPr>
          <w:rFonts w:cstheme="minorHAnsi"/>
        </w:rPr>
        <w:t xml:space="preserve">instance was 4/5 rating and over 90% </w:t>
      </w:r>
      <w:r w:rsidR="00941DA5" w:rsidRPr="00FC106E">
        <w:rPr>
          <w:rFonts w:cstheme="minorHAnsi"/>
        </w:rPr>
        <w:t xml:space="preserve">successful by the checklist. Why? The method allowed effective feedback to be given, </w:t>
      </w:r>
      <w:r w:rsidR="006D4327" w:rsidRPr="00FC106E">
        <w:rPr>
          <w:rFonts w:cstheme="minorHAnsi"/>
        </w:rPr>
        <w:t>it was clear and outlined the positives, it</w:t>
      </w:r>
      <w:r w:rsidR="005D7703" w:rsidRPr="00FC106E">
        <w:rPr>
          <w:rFonts w:cstheme="minorHAnsi"/>
        </w:rPr>
        <w:t xml:space="preserve"> i</w:t>
      </w:r>
      <w:r w:rsidR="006D4327" w:rsidRPr="00FC106E">
        <w:rPr>
          <w:rFonts w:cstheme="minorHAnsi"/>
        </w:rPr>
        <w:t xml:space="preserve">s a recorded method </w:t>
      </w:r>
      <w:r w:rsidR="00170D28" w:rsidRPr="00FC106E">
        <w:rPr>
          <w:rFonts w:cstheme="minorHAnsi"/>
        </w:rPr>
        <w:t>therefore evidence for the receiver</w:t>
      </w:r>
      <w:r w:rsidR="005D7703" w:rsidRPr="00FC106E">
        <w:rPr>
          <w:rFonts w:cstheme="minorHAnsi"/>
        </w:rPr>
        <w:t xml:space="preserve"> with details of the sender visual. The only downfall </w:t>
      </w:r>
      <w:r w:rsidR="008A6EC0" w:rsidRPr="00FC106E">
        <w:rPr>
          <w:rFonts w:cstheme="minorHAnsi"/>
        </w:rPr>
        <w:t>is that the email is end</w:t>
      </w:r>
      <w:r w:rsidR="007059D4" w:rsidRPr="00FC106E">
        <w:rPr>
          <w:rFonts w:cstheme="minorHAnsi"/>
        </w:rPr>
        <w:t>ed</w:t>
      </w:r>
      <w:r w:rsidR="008A6EC0" w:rsidRPr="00FC106E">
        <w:rPr>
          <w:rFonts w:cstheme="minorHAnsi"/>
        </w:rPr>
        <w:t xml:space="preserve"> in a format that </w:t>
      </w:r>
      <w:r w:rsidR="00947435" w:rsidRPr="00FC106E">
        <w:rPr>
          <w:rFonts w:cstheme="minorHAnsi"/>
        </w:rPr>
        <w:t>does not</w:t>
      </w:r>
      <w:r w:rsidR="008A6EC0" w:rsidRPr="00FC106E">
        <w:rPr>
          <w:rFonts w:cstheme="minorHAnsi"/>
        </w:rPr>
        <w:t xml:space="preserve"> infer </w:t>
      </w:r>
      <w:r w:rsidR="000A6082" w:rsidRPr="00FC106E">
        <w:rPr>
          <w:rFonts w:cstheme="minorHAnsi"/>
        </w:rPr>
        <w:t xml:space="preserve">opportunity for discussion further (For the purpose </w:t>
      </w:r>
      <w:r w:rsidR="00112762" w:rsidRPr="00FC106E">
        <w:rPr>
          <w:rFonts w:cstheme="minorHAnsi"/>
        </w:rPr>
        <w:t>to ask if</w:t>
      </w:r>
      <w:r w:rsidR="000A6082" w:rsidRPr="00FC106E">
        <w:rPr>
          <w:rFonts w:cstheme="minorHAnsi"/>
        </w:rPr>
        <w:t xml:space="preserve"> any development points) and furthermore due to be emailed the receiver </w:t>
      </w:r>
      <w:r w:rsidR="00CA6622" w:rsidRPr="00FC106E">
        <w:rPr>
          <w:rFonts w:cstheme="minorHAnsi"/>
        </w:rPr>
        <w:t>would not</w:t>
      </w:r>
      <w:r w:rsidR="000A6082" w:rsidRPr="00FC106E">
        <w:rPr>
          <w:rFonts w:cstheme="minorHAnsi"/>
        </w:rPr>
        <w:t xml:space="preserve"> know they have positive feedback until emails are reviewed which could be hours </w:t>
      </w:r>
      <w:r w:rsidR="00766FF5" w:rsidRPr="00FC106E">
        <w:rPr>
          <w:rFonts w:cstheme="minorHAnsi"/>
        </w:rPr>
        <w:t>and/or days after the event. However overall</w:t>
      </w:r>
      <w:r w:rsidR="0092656B" w:rsidRPr="00FC106E">
        <w:rPr>
          <w:rFonts w:cstheme="minorHAnsi"/>
        </w:rPr>
        <w:t>,</w:t>
      </w:r>
      <w:r w:rsidR="00766FF5" w:rsidRPr="00FC106E">
        <w:rPr>
          <w:rFonts w:cstheme="minorHAnsi"/>
        </w:rPr>
        <w:t xml:space="preserve"> the negatives are small </w:t>
      </w:r>
      <w:r w:rsidR="00346944" w:rsidRPr="00FC106E">
        <w:rPr>
          <w:rFonts w:cstheme="minorHAnsi"/>
        </w:rPr>
        <w:t>in reflection</w:t>
      </w:r>
      <w:r w:rsidR="00766FF5" w:rsidRPr="00FC106E">
        <w:rPr>
          <w:rFonts w:cstheme="minorHAnsi"/>
        </w:rPr>
        <w:t xml:space="preserve"> </w:t>
      </w:r>
      <w:r w:rsidR="00947435" w:rsidRPr="00FC106E">
        <w:rPr>
          <w:rFonts w:cstheme="minorHAnsi"/>
        </w:rPr>
        <w:t>hence the high evaluation</w:t>
      </w:r>
      <w:r w:rsidR="00FD4ECB" w:rsidRPr="00FC106E">
        <w:rPr>
          <w:rFonts w:cstheme="minorHAnsi"/>
        </w:rPr>
        <w:t xml:space="preserve"> score</w:t>
      </w:r>
      <w:r w:rsidR="00947435" w:rsidRPr="00FC106E">
        <w:rPr>
          <w:rFonts w:cstheme="minorHAnsi"/>
        </w:rPr>
        <w:t xml:space="preserve">. </w:t>
      </w:r>
    </w:p>
    <w:p w14:paraId="17538AEB" w14:textId="0AD5E888" w:rsidR="00014FEB" w:rsidRPr="00FC106E" w:rsidRDefault="00F41F22" w:rsidP="00FC106E">
      <w:pPr>
        <w:spacing w:line="360" w:lineRule="auto"/>
        <w:rPr>
          <w:rFonts w:cstheme="minorHAnsi"/>
        </w:rPr>
      </w:pPr>
      <w:r w:rsidRPr="00FC106E">
        <w:rPr>
          <w:rFonts w:cstheme="minorHAnsi"/>
        </w:rPr>
        <w:lastRenderedPageBreak/>
        <w:t xml:space="preserve">After establishing email as effective </w:t>
      </w:r>
      <w:r w:rsidR="0092656B" w:rsidRPr="00FC106E">
        <w:rPr>
          <w:rFonts w:cstheme="minorHAnsi"/>
        </w:rPr>
        <w:t>it made me question whether there was an example where email is</w:t>
      </w:r>
      <w:r w:rsidR="00C84EC2" w:rsidRPr="00FC106E">
        <w:rPr>
          <w:rFonts w:cstheme="minorHAnsi"/>
        </w:rPr>
        <w:t xml:space="preserve"> not </w:t>
      </w:r>
      <w:r w:rsidR="0092656B" w:rsidRPr="00FC106E">
        <w:rPr>
          <w:rFonts w:cstheme="minorHAnsi"/>
        </w:rPr>
        <w:t xml:space="preserve">the best form of communication. </w:t>
      </w:r>
      <w:r w:rsidR="00BC056C" w:rsidRPr="00FC106E">
        <w:rPr>
          <w:rFonts w:cstheme="minorHAnsi"/>
        </w:rPr>
        <w:t xml:space="preserve">A Forbes </w:t>
      </w:r>
      <w:r w:rsidR="00C84EC2" w:rsidRPr="00FC106E">
        <w:rPr>
          <w:rFonts w:cstheme="minorHAnsi"/>
        </w:rPr>
        <w:t>investigation found that</w:t>
      </w:r>
      <w:r w:rsidR="00256A73" w:rsidRPr="00FC106E">
        <w:rPr>
          <w:rFonts w:cstheme="minorHAnsi"/>
        </w:rPr>
        <w:t>;</w:t>
      </w:r>
      <w:r w:rsidR="00C84EC2" w:rsidRPr="00FC106E">
        <w:rPr>
          <w:rFonts w:cstheme="minorHAnsi"/>
        </w:rPr>
        <w:t xml:space="preserve"> </w:t>
      </w:r>
      <w:r w:rsidR="00256A73" w:rsidRPr="00FC106E">
        <w:rPr>
          <w:rFonts w:cstheme="minorHAnsi"/>
        </w:rPr>
        <w:t>it</w:t>
      </w:r>
      <w:r w:rsidR="00256A73" w:rsidRPr="00FC106E">
        <w:rPr>
          <w:rFonts w:cstheme="minorHAnsi"/>
        </w:rPr>
        <w:t xml:space="preserve"> is</w:t>
      </w:r>
      <w:r w:rsidR="00256A73" w:rsidRPr="00FC106E">
        <w:rPr>
          <w:rFonts w:cstheme="minorHAnsi"/>
        </w:rPr>
        <w:t xml:space="preserve"> not a terribly effective medium for clarifying complex information. Particularly when an issue is being discussed for the first time, some initial back and forth questions/clarifications are often necessary to get everyone on the same page</w:t>
      </w:r>
      <w:r w:rsidR="00256A73" w:rsidRPr="00FC106E">
        <w:rPr>
          <w:rFonts w:cstheme="minorHAnsi"/>
        </w:rPr>
        <w:t xml:space="preserve"> </w:t>
      </w:r>
      <w:r w:rsidR="009F45D7" w:rsidRPr="00FC106E">
        <w:rPr>
          <w:rFonts w:cstheme="minorHAnsi"/>
        </w:rPr>
        <w:t>–</w:t>
      </w:r>
      <w:r w:rsidR="00256A73" w:rsidRPr="00FC106E">
        <w:rPr>
          <w:rFonts w:cstheme="minorHAnsi"/>
        </w:rPr>
        <w:t xml:space="preserve"> </w:t>
      </w:r>
      <w:bookmarkStart w:id="4" w:name="_Hlk73268396"/>
      <w:r w:rsidR="009F45D7" w:rsidRPr="00FC106E">
        <w:rPr>
          <w:rFonts w:cstheme="minorHAnsi"/>
        </w:rPr>
        <w:t xml:space="preserve">Brownlee, D (March 13, 2019), </w:t>
      </w:r>
      <w:r w:rsidR="009F45D7" w:rsidRPr="00FC106E">
        <w:rPr>
          <w:rFonts w:cstheme="minorHAnsi"/>
          <w:i/>
          <w:iCs/>
        </w:rPr>
        <w:t xml:space="preserve">(3 Times </w:t>
      </w:r>
      <w:r w:rsidR="00FB27C1" w:rsidRPr="00FC106E">
        <w:rPr>
          <w:rFonts w:cstheme="minorHAnsi"/>
          <w:i/>
          <w:iCs/>
        </w:rPr>
        <w:t xml:space="preserve">when you really should not use </w:t>
      </w:r>
      <w:r w:rsidR="005473C8" w:rsidRPr="00FC106E">
        <w:rPr>
          <w:rFonts w:cstheme="minorHAnsi"/>
          <w:i/>
          <w:iCs/>
        </w:rPr>
        <w:t xml:space="preserve">email), </w:t>
      </w:r>
      <w:r w:rsidR="00C1308E" w:rsidRPr="00FC106E">
        <w:rPr>
          <w:rFonts w:cstheme="minorHAnsi"/>
        </w:rPr>
        <w:t xml:space="preserve">26/05/2021. </w:t>
      </w:r>
    </w:p>
    <w:p w14:paraId="4B466C51" w14:textId="7FBBB8D0" w:rsidR="005473C8" w:rsidRPr="00FC106E" w:rsidRDefault="00A07583" w:rsidP="00FC106E">
      <w:pPr>
        <w:spacing w:line="360" w:lineRule="auto"/>
        <w:rPr>
          <w:rFonts w:cstheme="minorHAnsi"/>
        </w:rPr>
      </w:pPr>
      <w:r w:rsidRPr="00FC106E">
        <w:rPr>
          <w:rFonts w:cstheme="minorHAnsi"/>
        </w:rPr>
        <w:t xml:space="preserve">As a direct result of my </w:t>
      </w:r>
      <w:r w:rsidR="000C6674" w:rsidRPr="00FC106E">
        <w:rPr>
          <w:rFonts w:cstheme="minorHAnsi"/>
        </w:rPr>
        <w:t>research,</w:t>
      </w:r>
      <w:r w:rsidRPr="00FC106E">
        <w:rPr>
          <w:rFonts w:cstheme="minorHAnsi"/>
        </w:rPr>
        <w:t xml:space="preserve"> I investigated </w:t>
      </w:r>
      <w:r w:rsidR="009E62D8" w:rsidRPr="00FC106E">
        <w:rPr>
          <w:rFonts w:cstheme="minorHAnsi"/>
        </w:rPr>
        <w:t xml:space="preserve"> further </w:t>
      </w:r>
      <w:r w:rsidR="00C71F36" w:rsidRPr="00FC106E">
        <w:rPr>
          <w:rFonts w:cstheme="minorHAnsi"/>
        </w:rPr>
        <w:t xml:space="preserve">and </w:t>
      </w:r>
      <w:r w:rsidR="000C6674" w:rsidRPr="00FC106E">
        <w:rPr>
          <w:rFonts w:cstheme="minorHAnsi"/>
        </w:rPr>
        <w:t xml:space="preserve">found communications that </w:t>
      </w:r>
      <w:r w:rsidR="009E62D8" w:rsidRPr="00FC106E">
        <w:rPr>
          <w:rFonts w:cstheme="minorHAnsi"/>
        </w:rPr>
        <w:t xml:space="preserve">reinforced </w:t>
      </w:r>
      <w:r w:rsidR="000C6674" w:rsidRPr="00FC106E">
        <w:rPr>
          <w:rFonts w:cstheme="minorHAnsi"/>
        </w:rPr>
        <w:t>Forbes findings. T</w:t>
      </w:r>
      <w:r w:rsidR="00A85A93" w:rsidRPr="00FC106E">
        <w:rPr>
          <w:rFonts w:cstheme="minorHAnsi"/>
        </w:rPr>
        <w:t>hese findings</w:t>
      </w:r>
      <w:r w:rsidR="009E62D8" w:rsidRPr="00FC106E">
        <w:rPr>
          <w:rFonts w:cstheme="minorHAnsi"/>
        </w:rPr>
        <w:t xml:space="preserve"> </w:t>
      </w:r>
      <w:r w:rsidR="00D9526B" w:rsidRPr="00FC106E">
        <w:rPr>
          <w:rFonts w:cstheme="minorHAnsi"/>
        </w:rPr>
        <w:t xml:space="preserve">were highlighted in this </w:t>
      </w:r>
      <w:r w:rsidR="009E62D8" w:rsidRPr="00FC106E">
        <w:rPr>
          <w:rFonts w:cstheme="minorHAnsi"/>
        </w:rPr>
        <w:t>week</w:t>
      </w:r>
      <w:r w:rsidR="00D9526B" w:rsidRPr="00FC106E">
        <w:rPr>
          <w:rFonts w:cstheme="minorHAnsi"/>
        </w:rPr>
        <w:t xml:space="preserve">’s </w:t>
      </w:r>
      <w:r w:rsidR="009E62D8" w:rsidRPr="00FC106E">
        <w:rPr>
          <w:rFonts w:cstheme="minorHAnsi"/>
        </w:rPr>
        <w:t xml:space="preserve">“Daily Email” </w:t>
      </w:r>
      <w:r w:rsidR="00316A1C" w:rsidRPr="00FC106E">
        <w:rPr>
          <w:rFonts w:cstheme="minorHAnsi"/>
        </w:rPr>
        <w:t>communication at work</w:t>
      </w:r>
      <w:r w:rsidR="00A63253" w:rsidRPr="00FC106E">
        <w:rPr>
          <w:rFonts w:cstheme="minorHAnsi"/>
        </w:rPr>
        <w:t xml:space="preserve">. The email </w:t>
      </w:r>
      <w:r w:rsidR="00316A1C" w:rsidRPr="00FC106E">
        <w:rPr>
          <w:rFonts w:cstheme="minorHAnsi"/>
        </w:rPr>
        <w:t>had to have a clarification section</w:t>
      </w:r>
      <w:r w:rsidR="000630C8" w:rsidRPr="00FC106E">
        <w:rPr>
          <w:rFonts w:cstheme="minorHAnsi"/>
        </w:rPr>
        <w:t xml:space="preserve"> (See Appendix A)</w:t>
      </w:r>
      <w:r w:rsidR="00316A1C" w:rsidRPr="00FC106E">
        <w:rPr>
          <w:rFonts w:cstheme="minorHAnsi"/>
        </w:rPr>
        <w:t xml:space="preserve"> as the previous email </w:t>
      </w:r>
      <w:r w:rsidR="00A63253" w:rsidRPr="00FC106E">
        <w:rPr>
          <w:rFonts w:cstheme="minorHAnsi"/>
        </w:rPr>
        <w:t>had</w:t>
      </w:r>
      <w:r w:rsidR="009134BD" w:rsidRPr="00FC106E">
        <w:rPr>
          <w:rFonts w:cstheme="minorHAnsi"/>
        </w:rPr>
        <w:t xml:space="preserve"> caused large numbers of staff to email the head with the same question.</w:t>
      </w:r>
      <w:r w:rsidR="00B672B6" w:rsidRPr="00FC106E">
        <w:rPr>
          <w:rFonts w:cstheme="minorHAnsi"/>
        </w:rPr>
        <w:t xml:space="preserve"> Therefore</w:t>
      </w:r>
      <w:r w:rsidR="00A2307A" w:rsidRPr="00FC106E">
        <w:rPr>
          <w:rFonts w:cstheme="minorHAnsi"/>
        </w:rPr>
        <w:t xml:space="preserve">, </w:t>
      </w:r>
      <w:r w:rsidR="001730AD" w:rsidRPr="00FC106E">
        <w:rPr>
          <w:rFonts w:cstheme="minorHAnsi"/>
        </w:rPr>
        <w:t>in</w:t>
      </w:r>
      <w:r w:rsidR="00B67C06" w:rsidRPr="00FC106E">
        <w:rPr>
          <w:rFonts w:cstheme="minorHAnsi"/>
        </w:rPr>
        <w:t xml:space="preserve"> </w:t>
      </w:r>
      <w:r w:rsidR="00B672B6" w:rsidRPr="00FC106E">
        <w:rPr>
          <w:rFonts w:cstheme="minorHAnsi"/>
        </w:rPr>
        <w:t xml:space="preserve">this instance the best form of communication here would have been a “Teams Staff Meeting whole school”  as this would have allowed for questions to be asked and answered then and there. </w:t>
      </w:r>
    </w:p>
    <w:p w14:paraId="4AC008BB" w14:textId="4D709A71" w:rsidR="0074150E" w:rsidRPr="00FC106E" w:rsidRDefault="0074150E" w:rsidP="00FC106E">
      <w:pPr>
        <w:spacing w:line="360" w:lineRule="auto"/>
        <w:rPr>
          <w:rFonts w:cstheme="minorHAnsi"/>
        </w:rPr>
      </w:pPr>
      <w:r w:rsidRPr="00FC106E">
        <w:rPr>
          <w:rFonts w:cstheme="minorHAnsi"/>
        </w:rPr>
        <w:t xml:space="preserve">The next method of communication within the workforce </w:t>
      </w:r>
      <w:r w:rsidR="005F6D76" w:rsidRPr="00FC106E">
        <w:rPr>
          <w:rFonts w:cstheme="minorHAnsi"/>
        </w:rPr>
        <w:t xml:space="preserve">I </w:t>
      </w:r>
      <w:r w:rsidR="001730AD" w:rsidRPr="00FC106E">
        <w:rPr>
          <w:rFonts w:cstheme="minorHAnsi"/>
        </w:rPr>
        <w:t>‘</w:t>
      </w:r>
      <w:r w:rsidR="005F6D76" w:rsidRPr="00FC106E">
        <w:rPr>
          <w:rFonts w:cstheme="minorHAnsi"/>
        </w:rPr>
        <w:t>Evaluate</w:t>
      </w:r>
      <w:r w:rsidR="001730AD" w:rsidRPr="00FC106E">
        <w:rPr>
          <w:rFonts w:cstheme="minorHAnsi"/>
        </w:rPr>
        <w:t>d’</w:t>
      </w:r>
      <w:r w:rsidR="005F6D76" w:rsidRPr="00FC106E">
        <w:rPr>
          <w:rFonts w:cstheme="minorHAnsi"/>
        </w:rPr>
        <w:t xml:space="preserve"> was internal intercom system.</w:t>
      </w:r>
      <w:r w:rsidR="00851EA4" w:rsidRPr="00FC106E">
        <w:rPr>
          <w:rFonts w:cstheme="minorHAnsi"/>
          <w:color w:val="343A40"/>
          <w:shd w:val="clear" w:color="auto" w:fill="FFFFFF"/>
        </w:rPr>
        <w:t xml:space="preserve"> </w:t>
      </w:r>
      <w:r w:rsidR="00851EA4" w:rsidRPr="00FC106E">
        <w:rPr>
          <w:rFonts w:cstheme="minorHAnsi"/>
        </w:rPr>
        <w:t>These systems are ideal for quick messages, such as asking someone to check their email for an important message. It takes seconds to get in touch with someone while it could take minutes or longer with phones</w:t>
      </w:r>
      <w:r w:rsidR="005B2983" w:rsidRPr="00FC106E">
        <w:rPr>
          <w:rFonts w:cstheme="minorHAnsi"/>
        </w:rPr>
        <w:t xml:space="preserve"> </w:t>
      </w:r>
      <w:r w:rsidR="002E1B23" w:rsidRPr="00FC106E">
        <w:rPr>
          <w:rFonts w:cstheme="minorHAnsi"/>
        </w:rPr>
        <w:t>–</w:t>
      </w:r>
      <w:r w:rsidR="005B2983" w:rsidRPr="00FC106E">
        <w:rPr>
          <w:rFonts w:cstheme="minorHAnsi"/>
        </w:rPr>
        <w:t xml:space="preserve"> </w:t>
      </w:r>
      <w:bookmarkStart w:id="5" w:name="_Hlk73270917"/>
      <w:r w:rsidR="002E1B23" w:rsidRPr="00FC106E">
        <w:rPr>
          <w:rFonts w:cstheme="minorHAnsi"/>
        </w:rPr>
        <w:t xml:space="preserve">Carmack, N (August 2 , 2017), </w:t>
      </w:r>
      <w:r w:rsidR="002E1B23" w:rsidRPr="00FC106E">
        <w:rPr>
          <w:rFonts w:cstheme="minorHAnsi"/>
          <w:i/>
          <w:iCs/>
        </w:rPr>
        <w:t xml:space="preserve">(6 Benefits of internal </w:t>
      </w:r>
      <w:r w:rsidR="00527C54" w:rsidRPr="00FC106E">
        <w:rPr>
          <w:rFonts w:cstheme="minorHAnsi"/>
          <w:i/>
          <w:iCs/>
        </w:rPr>
        <w:t>Intercom systems),</w:t>
      </w:r>
      <w:r w:rsidR="00527C54" w:rsidRPr="00FC106E">
        <w:rPr>
          <w:rFonts w:cstheme="minorHAnsi"/>
        </w:rPr>
        <w:t xml:space="preserve"> </w:t>
      </w:r>
      <w:r w:rsidR="00E907F9" w:rsidRPr="00FC106E">
        <w:rPr>
          <w:rFonts w:cstheme="minorHAnsi"/>
        </w:rPr>
        <w:t xml:space="preserve">29/05/2021. </w:t>
      </w:r>
      <w:r w:rsidR="006B2375" w:rsidRPr="00FC106E">
        <w:rPr>
          <w:rFonts w:cstheme="minorHAnsi"/>
        </w:rPr>
        <w:t xml:space="preserve">However, working </w:t>
      </w:r>
      <w:r w:rsidR="00BC642C" w:rsidRPr="00FC106E">
        <w:rPr>
          <w:rFonts w:cstheme="minorHAnsi"/>
        </w:rPr>
        <w:t>first-hand</w:t>
      </w:r>
      <w:r w:rsidR="006B2375" w:rsidRPr="00FC106E">
        <w:rPr>
          <w:rFonts w:cstheme="minorHAnsi"/>
        </w:rPr>
        <w:t xml:space="preserve"> with these although I can confirm the positive is </w:t>
      </w:r>
      <w:r w:rsidR="0080319F" w:rsidRPr="00FC106E">
        <w:rPr>
          <w:rFonts w:cstheme="minorHAnsi"/>
        </w:rPr>
        <w:t>seen there is also a negative to the system</w:t>
      </w:r>
      <w:r w:rsidR="00BC642C" w:rsidRPr="00FC106E">
        <w:rPr>
          <w:rFonts w:cstheme="minorHAnsi"/>
        </w:rPr>
        <w:t xml:space="preserve"> within my education setting. Dependant on the noise level within the classroom </w:t>
      </w:r>
      <w:r w:rsidR="002728C8" w:rsidRPr="00FC106E">
        <w:rPr>
          <w:rFonts w:cstheme="minorHAnsi"/>
        </w:rPr>
        <w:t>depends on</w:t>
      </w:r>
      <w:r w:rsidR="00BF4A45" w:rsidRPr="00FC106E">
        <w:rPr>
          <w:rFonts w:cstheme="minorHAnsi"/>
        </w:rPr>
        <w:t xml:space="preserve"> whether the message is heard and received by the receiver as in</w:t>
      </w:r>
      <w:r w:rsidR="002728C8" w:rsidRPr="00FC106E">
        <w:rPr>
          <w:rFonts w:cstheme="minorHAnsi"/>
        </w:rPr>
        <w:t xml:space="preserve">tended. Exactly as both Shannon and Weaver and Berol’s </w:t>
      </w:r>
      <w:r w:rsidR="00F31320" w:rsidRPr="00FC106E">
        <w:rPr>
          <w:rFonts w:cstheme="minorHAnsi"/>
        </w:rPr>
        <w:t xml:space="preserve">models </w:t>
      </w:r>
      <w:r w:rsidR="002728C8" w:rsidRPr="00FC106E">
        <w:rPr>
          <w:rFonts w:cstheme="minorHAnsi"/>
        </w:rPr>
        <w:t>illuminate as a</w:t>
      </w:r>
      <w:r w:rsidR="00F31320" w:rsidRPr="00FC106E">
        <w:rPr>
          <w:rFonts w:cstheme="minorHAnsi"/>
        </w:rPr>
        <w:t>n</w:t>
      </w:r>
      <w:r w:rsidR="002728C8" w:rsidRPr="00FC106E">
        <w:rPr>
          <w:rFonts w:cstheme="minorHAnsi"/>
        </w:rPr>
        <w:t xml:space="preserve"> </w:t>
      </w:r>
      <w:r w:rsidR="00F31320" w:rsidRPr="00FC106E">
        <w:rPr>
          <w:rFonts w:cstheme="minorHAnsi"/>
        </w:rPr>
        <w:t>obstacle within communication. Therefore</w:t>
      </w:r>
      <w:r w:rsidR="000109C6" w:rsidRPr="00FC106E">
        <w:rPr>
          <w:rFonts w:cstheme="minorHAnsi"/>
        </w:rPr>
        <w:t>,</w:t>
      </w:r>
      <w:r w:rsidR="00F31320" w:rsidRPr="00FC106E">
        <w:rPr>
          <w:rFonts w:cstheme="minorHAnsi"/>
        </w:rPr>
        <w:t xml:space="preserve"> this method on the Evaluation</w:t>
      </w:r>
      <w:r w:rsidR="00564983" w:rsidRPr="00FC106E">
        <w:rPr>
          <w:rFonts w:cstheme="minorHAnsi"/>
        </w:rPr>
        <w:t xml:space="preserve"> checklist</w:t>
      </w:r>
      <w:r w:rsidR="00F31320" w:rsidRPr="00FC106E">
        <w:rPr>
          <w:rFonts w:cstheme="minorHAnsi"/>
        </w:rPr>
        <w:t xml:space="preserve"> </w:t>
      </w:r>
      <w:r w:rsidR="00564983" w:rsidRPr="00FC106E">
        <w:rPr>
          <w:rFonts w:cstheme="minorHAnsi"/>
        </w:rPr>
        <w:t xml:space="preserve">achieved a rating of 3/5 stars. </w:t>
      </w:r>
    </w:p>
    <w:bookmarkEnd w:id="5"/>
    <w:p w14:paraId="66871B08" w14:textId="34E7EBC7" w:rsidR="00E801F3" w:rsidRPr="00FC106E" w:rsidRDefault="000109C6" w:rsidP="00FC106E">
      <w:pPr>
        <w:spacing w:line="360" w:lineRule="auto"/>
        <w:rPr>
          <w:rFonts w:cstheme="minorHAnsi"/>
        </w:rPr>
      </w:pPr>
      <w:r w:rsidRPr="00FC106E">
        <w:rPr>
          <w:rFonts w:cstheme="minorHAnsi"/>
        </w:rPr>
        <w:t xml:space="preserve">As this wealth of knowledge has now been gained through hours of research via different </w:t>
      </w:r>
      <w:r w:rsidR="00C67FBA" w:rsidRPr="00FC106E">
        <w:rPr>
          <w:rFonts w:cstheme="minorHAnsi"/>
        </w:rPr>
        <w:t xml:space="preserve">methods, the next step would be to apply this to my own communication  skills </w:t>
      </w:r>
      <w:r w:rsidR="00C93160" w:rsidRPr="00FC106E">
        <w:rPr>
          <w:rFonts w:cstheme="minorHAnsi"/>
        </w:rPr>
        <w:t>and understand how I could  be interrupted and areas of improvement that I could work on</w:t>
      </w:r>
      <w:r w:rsidR="00F313AB" w:rsidRPr="00FC106E">
        <w:rPr>
          <w:rFonts w:cstheme="minorHAnsi"/>
        </w:rPr>
        <w:t xml:space="preserve"> within my personal development. </w:t>
      </w:r>
    </w:p>
    <w:bookmarkEnd w:id="3"/>
    <w:bookmarkEnd w:id="4"/>
    <w:p w14:paraId="5FC687C0" w14:textId="77777777" w:rsidR="005F244C" w:rsidRPr="00FC106E" w:rsidRDefault="005F244C" w:rsidP="00FC106E">
      <w:pPr>
        <w:pStyle w:val="Heading1"/>
        <w:spacing w:line="360" w:lineRule="auto"/>
        <w:rPr>
          <w:rFonts w:asciiTheme="minorHAnsi" w:hAnsiTheme="minorHAnsi" w:cstheme="minorHAnsi"/>
          <w:sz w:val="22"/>
          <w:szCs w:val="22"/>
        </w:rPr>
      </w:pPr>
    </w:p>
    <w:p w14:paraId="7B57FC55" w14:textId="615D9FC1" w:rsidR="005E285C" w:rsidRPr="00FC106E" w:rsidRDefault="00F7654E" w:rsidP="00FC106E">
      <w:pPr>
        <w:pStyle w:val="Heading1"/>
        <w:spacing w:line="360" w:lineRule="auto"/>
        <w:rPr>
          <w:rFonts w:asciiTheme="minorHAnsi" w:hAnsiTheme="minorHAnsi" w:cstheme="minorHAnsi"/>
          <w:sz w:val="22"/>
          <w:szCs w:val="22"/>
        </w:rPr>
      </w:pPr>
      <w:bookmarkStart w:id="6" w:name="_Toc73308649"/>
      <w:r w:rsidRPr="00FC106E">
        <w:rPr>
          <w:rFonts w:asciiTheme="minorHAnsi" w:hAnsiTheme="minorHAnsi" w:cstheme="minorHAnsi"/>
          <w:sz w:val="22"/>
          <w:szCs w:val="22"/>
        </w:rPr>
        <w:t>2.0</w:t>
      </w:r>
      <w:bookmarkEnd w:id="6"/>
      <w:r w:rsidRPr="00FC106E">
        <w:rPr>
          <w:rFonts w:asciiTheme="minorHAnsi" w:hAnsiTheme="minorHAnsi" w:cstheme="minorHAnsi"/>
          <w:sz w:val="22"/>
          <w:szCs w:val="22"/>
        </w:rPr>
        <w:t xml:space="preserve"> </w:t>
      </w:r>
    </w:p>
    <w:p w14:paraId="0249017B" w14:textId="77777777" w:rsidR="00003524" w:rsidRPr="00FC106E" w:rsidRDefault="00003524" w:rsidP="00FC106E">
      <w:pPr>
        <w:spacing w:line="360" w:lineRule="auto"/>
        <w:rPr>
          <w:rFonts w:cstheme="minorHAnsi"/>
        </w:rPr>
      </w:pPr>
    </w:p>
    <w:p w14:paraId="72215588" w14:textId="00CF4D4C" w:rsidR="00F7654E" w:rsidRPr="00FC106E" w:rsidRDefault="00F7654E" w:rsidP="00FC106E">
      <w:pPr>
        <w:pStyle w:val="Heading2"/>
        <w:spacing w:line="360" w:lineRule="auto"/>
        <w:rPr>
          <w:rFonts w:asciiTheme="minorHAnsi" w:hAnsiTheme="minorHAnsi" w:cstheme="minorHAnsi"/>
          <w:sz w:val="22"/>
          <w:szCs w:val="22"/>
        </w:rPr>
      </w:pPr>
      <w:bookmarkStart w:id="7" w:name="_Toc73308650"/>
      <w:r w:rsidRPr="00FC106E">
        <w:rPr>
          <w:rFonts w:asciiTheme="minorHAnsi" w:hAnsiTheme="minorHAnsi" w:cstheme="minorHAnsi"/>
          <w:sz w:val="22"/>
          <w:szCs w:val="22"/>
        </w:rPr>
        <w:t>Assessing Own Communication Skills</w:t>
      </w:r>
      <w:bookmarkEnd w:id="7"/>
      <w:r w:rsidRPr="00FC106E">
        <w:rPr>
          <w:rFonts w:asciiTheme="minorHAnsi" w:hAnsiTheme="minorHAnsi" w:cstheme="minorHAnsi"/>
          <w:sz w:val="22"/>
          <w:szCs w:val="22"/>
        </w:rPr>
        <w:t xml:space="preserve"> </w:t>
      </w:r>
    </w:p>
    <w:p w14:paraId="2E440A39" w14:textId="6BF83EC4" w:rsidR="007C491E" w:rsidRPr="00FC106E" w:rsidRDefault="007C491E" w:rsidP="00FC106E">
      <w:pPr>
        <w:spacing w:line="360" w:lineRule="auto"/>
        <w:jc w:val="both"/>
        <w:rPr>
          <w:rFonts w:cstheme="minorHAnsi"/>
          <w:bCs/>
        </w:rPr>
      </w:pPr>
    </w:p>
    <w:p w14:paraId="2D8CD97E" w14:textId="2E1EDA8D" w:rsidR="007C491E" w:rsidRPr="00FC106E" w:rsidRDefault="001A00FE" w:rsidP="00FC106E">
      <w:pPr>
        <w:spacing w:line="360" w:lineRule="auto"/>
        <w:jc w:val="both"/>
        <w:rPr>
          <w:rFonts w:cstheme="minorHAnsi"/>
          <w:bCs/>
        </w:rPr>
      </w:pPr>
      <w:r w:rsidRPr="00FC106E">
        <w:rPr>
          <w:rFonts w:cstheme="minorHAnsi"/>
          <w:bCs/>
        </w:rPr>
        <w:t xml:space="preserve">According </w:t>
      </w:r>
      <w:r w:rsidR="00FB3C19" w:rsidRPr="00FC106E">
        <w:rPr>
          <w:rFonts w:cstheme="minorHAnsi"/>
          <w:bCs/>
        </w:rPr>
        <w:t xml:space="preserve">to Bento C. Leal, </w:t>
      </w:r>
      <w:r w:rsidR="00A935A1" w:rsidRPr="00FC106E">
        <w:rPr>
          <w:rFonts w:cstheme="minorHAnsi"/>
          <w:bCs/>
        </w:rPr>
        <w:t>(2017</w:t>
      </w:r>
      <w:r w:rsidR="00345C5C" w:rsidRPr="00FC106E">
        <w:rPr>
          <w:rFonts w:cstheme="minorHAnsi"/>
          <w:bCs/>
        </w:rPr>
        <w:t xml:space="preserve"> publication</w:t>
      </w:r>
      <w:r w:rsidR="00A935A1" w:rsidRPr="00FC106E">
        <w:rPr>
          <w:rFonts w:cstheme="minorHAnsi"/>
          <w:bCs/>
        </w:rPr>
        <w:t xml:space="preserve">, pg. 26-27) </w:t>
      </w:r>
      <w:r w:rsidR="00345C5C" w:rsidRPr="00FC106E">
        <w:rPr>
          <w:rFonts w:cstheme="minorHAnsi"/>
          <w:bCs/>
        </w:rPr>
        <w:t>“</w:t>
      </w:r>
      <w:r w:rsidR="007803C2" w:rsidRPr="00FC106E">
        <w:rPr>
          <w:rFonts w:cstheme="minorHAnsi"/>
          <w:bCs/>
        </w:rPr>
        <w:t xml:space="preserve">The </w:t>
      </w:r>
      <w:r w:rsidR="003A705F" w:rsidRPr="00FC106E">
        <w:rPr>
          <w:rFonts w:cstheme="minorHAnsi"/>
          <w:bCs/>
        </w:rPr>
        <w:t xml:space="preserve">more exposure </w:t>
      </w:r>
      <w:r w:rsidR="00E97CD8" w:rsidRPr="00FC106E">
        <w:rPr>
          <w:rFonts w:cstheme="minorHAnsi"/>
          <w:bCs/>
        </w:rPr>
        <w:t xml:space="preserve">we have to uplifting, thought-provoking information </w:t>
      </w:r>
      <w:r w:rsidR="0056514E" w:rsidRPr="00FC106E">
        <w:rPr>
          <w:rFonts w:cstheme="minorHAnsi"/>
          <w:bCs/>
        </w:rPr>
        <w:t xml:space="preserve">and testimonies from others that give us greater understanding and </w:t>
      </w:r>
      <w:r w:rsidR="0056514E" w:rsidRPr="00FC106E">
        <w:rPr>
          <w:rFonts w:cstheme="minorHAnsi"/>
          <w:bCs/>
        </w:rPr>
        <w:lastRenderedPageBreak/>
        <w:t xml:space="preserve">awareness </w:t>
      </w:r>
      <w:r w:rsidR="006E25BB" w:rsidRPr="00FC106E">
        <w:rPr>
          <w:rFonts w:cstheme="minorHAnsi"/>
          <w:bCs/>
        </w:rPr>
        <w:t xml:space="preserve">of our own value, </w:t>
      </w:r>
      <w:r w:rsidR="00345C5C" w:rsidRPr="00FC106E">
        <w:rPr>
          <w:rFonts w:cstheme="minorHAnsi"/>
          <w:bCs/>
        </w:rPr>
        <w:t>talents,</w:t>
      </w:r>
      <w:r w:rsidR="006E25BB" w:rsidRPr="00FC106E">
        <w:rPr>
          <w:rFonts w:cstheme="minorHAnsi"/>
          <w:bCs/>
        </w:rPr>
        <w:t xml:space="preserve"> and capacities the more we should take them and invest in them, we’ll be the better for it</w:t>
      </w:r>
      <w:r w:rsidR="00345C5C" w:rsidRPr="00FC106E">
        <w:rPr>
          <w:rFonts w:cstheme="minorHAnsi"/>
          <w:bCs/>
        </w:rPr>
        <w:t>.”</w:t>
      </w:r>
    </w:p>
    <w:p w14:paraId="70B32B7D" w14:textId="739AAFAE" w:rsidR="00670338" w:rsidRPr="00FC106E" w:rsidRDefault="001B617E" w:rsidP="00FC106E">
      <w:pPr>
        <w:spacing w:line="360" w:lineRule="auto"/>
        <w:jc w:val="both"/>
        <w:rPr>
          <w:rFonts w:cstheme="minorHAnsi"/>
          <w:bCs/>
        </w:rPr>
      </w:pPr>
      <w:r w:rsidRPr="00FC106E">
        <w:rPr>
          <w:rFonts w:cstheme="minorHAnsi"/>
          <w:bCs/>
        </w:rPr>
        <w:t>I</w:t>
      </w:r>
      <w:r w:rsidR="00670338" w:rsidRPr="00FC106E">
        <w:rPr>
          <w:rFonts w:cstheme="minorHAnsi"/>
          <w:bCs/>
        </w:rPr>
        <w:t xml:space="preserve"> began </w:t>
      </w:r>
      <w:r w:rsidR="00B470BD" w:rsidRPr="00FC106E">
        <w:rPr>
          <w:rFonts w:cstheme="minorHAnsi"/>
          <w:bCs/>
        </w:rPr>
        <w:t xml:space="preserve">the </w:t>
      </w:r>
      <w:r w:rsidR="00670338" w:rsidRPr="00FC106E">
        <w:rPr>
          <w:rFonts w:cstheme="minorHAnsi"/>
          <w:bCs/>
        </w:rPr>
        <w:t xml:space="preserve">evaluation of my communication through personal research and </w:t>
      </w:r>
      <w:r w:rsidR="00541FC7" w:rsidRPr="00FC106E">
        <w:rPr>
          <w:rFonts w:cstheme="minorHAnsi"/>
          <w:bCs/>
        </w:rPr>
        <w:t xml:space="preserve">continued with </w:t>
      </w:r>
      <w:r w:rsidR="00670338" w:rsidRPr="00FC106E">
        <w:rPr>
          <w:rFonts w:cstheme="minorHAnsi"/>
          <w:bCs/>
        </w:rPr>
        <w:t xml:space="preserve">feedback from others on </w:t>
      </w:r>
      <w:r w:rsidR="00B470BD" w:rsidRPr="00FC106E">
        <w:rPr>
          <w:rFonts w:cstheme="minorHAnsi"/>
          <w:bCs/>
        </w:rPr>
        <w:t xml:space="preserve">my deliverance of </w:t>
      </w:r>
      <w:r w:rsidR="00541FC7" w:rsidRPr="00FC106E">
        <w:rPr>
          <w:rFonts w:cstheme="minorHAnsi"/>
          <w:bCs/>
        </w:rPr>
        <w:t>‘</w:t>
      </w:r>
      <w:r w:rsidR="00B470BD" w:rsidRPr="00FC106E">
        <w:rPr>
          <w:rFonts w:cstheme="minorHAnsi"/>
          <w:bCs/>
        </w:rPr>
        <w:t>Achieving effective teamwork</w:t>
      </w:r>
      <w:r w:rsidR="00541FC7" w:rsidRPr="00FC106E">
        <w:rPr>
          <w:rFonts w:cstheme="minorHAnsi"/>
          <w:bCs/>
        </w:rPr>
        <w:t>’</w:t>
      </w:r>
      <w:r w:rsidR="00276C6B" w:rsidRPr="00FC106E">
        <w:rPr>
          <w:rFonts w:cstheme="minorHAnsi"/>
          <w:bCs/>
        </w:rPr>
        <w:t xml:space="preserve"> </w:t>
      </w:r>
      <w:r w:rsidR="000A7D94" w:rsidRPr="00FC106E">
        <w:rPr>
          <w:rFonts w:cstheme="minorHAnsi"/>
          <w:bCs/>
        </w:rPr>
        <w:t>PowerPoint via Teams</w:t>
      </w:r>
      <w:r w:rsidR="00B470BD" w:rsidRPr="00FC106E">
        <w:rPr>
          <w:rFonts w:cstheme="minorHAnsi"/>
          <w:bCs/>
        </w:rPr>
        <w:t xml:space="preserve">. The first steps I </w:t>
      </w:r>
      <w:r w:rsidRPr="00FC106E">
        <w:rPr>
          <w:rFonts w:cstheme="minorHAnsi"/>
          <w:bCs/>
        </w:rPr>
        <w:t xml:space="preserve">took was the completion of </w:t>
      </w:r>
      <w:r w:rsidR="00B356C8" w:rsidRPr="00FC106E">
        <w:rPr>
          <w:rFonts w:cstheme="minorHAnsi"/>
          <w:bCs/>
        </w:rPr>
        <w:t xml:space="preserve">‘Skills you need’ development </w:t>
      </w:r>
      <w:r w:rsidR="0049065A" w:rsidRPr="00FC106E">
        <w:rPr>
          <w:rFonts w:cstheme="minorHAnsi"/>
          <w:bCs/>
        </w:rPr>
        <w:t xml:space="preserve">assessment. </w:t>
      </w:r>
      <w:r w:rsidR="00185AF1" w:rsidRPr="00FC106E">
        <w:rPr>
          <w:rFonts w:cstheme="minorHAnsi"/>
          <w:bCs/>
        </w:rPr>
        <w:t>(See Appendix B)</w:t>
      </w:r>
      <w:r w:rsidR="00CE44E6" w:rsidRPr="00FC106E">
        <w:rPr>
          <w:rFonts w:cstheme="minorHAnsi"/>
          <w:bCs/>
        </w:rPr>
        <w:t xml:space="preserve">. </w:t>
      </w:r>
    </w:p>
    <w:p w14:paraId="4BE84BCC" w14:textId="2103E752" w:rsidR="00CE44E6" w:rsidRPr="00FC106E" w:rsidRDefault="00030897" w:rsidP="00FC106E">
      <w:pPr>
        <w:spacing w:line="360" w:lineRule="auto"/>
        <w:jc w:val="both"/>
        <w:rPr>
          <w:rFonts w:cstheme="minorHAnsi"/>
          <w:bCs/>
        </w:rPr>
      </w:pPr>
      <w:r w:rsidRPr="00FC106E">
        <w:rPr>
          <w:rFonts w:cstheme="minorHAnsi"/>
          <w:bCs/>
        </w:rPr>
        <w:t>Overall</w:t>
      </w:r>
      <w:r w:rsidR="003C15EF" w:rsidRPr="00FC106E">
        <w:rPr>
          <w:rFonts w:cstheme="minorHAnsi"/>
          <w:bCs/>
        </w:rPr>
        <w:t>,</w:t>
      </w:r>
      <w:r w:rsidRPr="00FC106E">
        <w:rPr>
          <w:rFonts w:cstheme="minorHAnsi"/>
          <w:bCs/>
        </w:rPr>
        <w:t xml:space="preserve"> </w:t>
      </w:r>
      <w:r w:rsidR="00CE44E6" w:rsidRPr="00FC106E">
        <w:rPr>
          <w:rFonts w:cstheme="minorHAnsi"/>
          <w:bCs/>
        </w:rPr>
        <w:t>the assessment rated my</w:t>
      </w:r>
      <w:r w:rsidR="00653F26" w:rsidRPr="00FC106E">
        <w:rPr>
          <w:rFonts w:cstheme="minorHAnsi"/>
          <w:bCs/>
        </w:rPr>
        <w:t xml:space="preserve"> </w:t>
      </w:r>
      <w:r w:rsidR="00EE4B31" w:rsidRPr="00FC106E">
        <w:rPr>
          <w:rFonts w:cstheme="minorHAnsi"/>
          <w:bCs/>
        </w:rPr>
        <w:t xml:space="preserve">Interpersonal skills as </w:t>
      </w:r>
      <w:r w:rsidR="00293CF6" w:rsidRPr="00FC106E">
        <w:rPr>
          <w:rFonts w:cstheme="minorHAnsi"/>
          <w:bCs/>
        </w:rPr>
        <w:t>‘</w:t>
      </w:r>
      <w:r w:rsidR="00EE4B31" w:rsidRPr="00FC106E">
        <w:rPr>
          <w:rFonts w:cstheme="minorHAnsi"/>
          <w:bCs/>
        </w:rPr>
        <w:t>Above Average</w:t>
      </w:r>
      <w:r w:rsidR="00293CF6" w:rsidRPr="00FC106E">
        <w:rPr>
          <w:rFonts w:cstheme="minorHAnsi"/>
          <w:bCs/>
        </w:rPr>
        <w:t>’</w:t>
      </w:r>
      <w:r w:rsidR="00EE4B31" w:rsidRPr="00FC106E">
        <w:rPr>
          <w:rFonts w:cstheme="minorHAnsi"/>
          <w:bCs/>
        </w:rPr>
        <w:t>, this was inclusive of</w:t>
      </w:r>
      <w:r w:rsidR="00CE44E6" w:rsidRPr="00FC106E">
        <w:rPr>
          <w:rFonts w:cstheme="minorHAnsi"/>
          <w:bCs/>
        </w:rPr>
        <w:t xml:space="preserve"> </w:t>
      </w:r>
      <w:r w:rsidR="00C06C35" w:rsidRPr="00FC106E">
        <w:rPr>
          <w:rFonts w:cstheme="minorHAnsi"/>
          <w:bCs/>
        </w:rPr>
        <w:t>Listening skills, Verbal communicat</w:t>
      </w:r>
      <w:r w:rsidR="00894886" w:rsidRPr="00FC106E">
        <w:rPr>
          <w:rFonts w:cstheme="minorHAnsi"/>
          <w:bCs/>
        </w:rPr>
        <w:t>ion and communicating in a group</w:t>
      </w:r>
      <w:r w:rsidR="003C15EF" w:rsidRPr="00FC106E">
        <w:rPr>
          <w:rFonts w:cstheme="minorHAnsi"/>
          <w:bCs/>
        </w:rPr>
        <w:t xml:space="preserve">. </w:t>
      </w:r>
      <w:r w:rsidR="000A7D94" w:rsidRPr="00FC106E">
        <w:rPr>
          <w:rFonts w:cstheme="minorHAnsi"/>
          <w:bCs/>
        </w:rPr>
        <w:t xml:space="preserve">Whilst this is fantastic </w:t>
      </w:r>
      <w:r w:rsidR="00E00D06" w:rsidRPr="00FC106E">
        <w:rPr>
          <w:rFonts w:cstheme="minorHAnsi"/>
          <w:bCs/>
        </w:rPr>
        <w:t xml:space="preserve">result, </w:t>
      </w:r>
      <w:r w:rsidR="000A7D94" w:rsidRPr="00FC106E">
        <w:rPr>
          <w:rFonts w:cstheme="minorHAnsi"/>
          <w:bCs/>
        </w:rPr>
        <w:t>i</w:t>
      </w:r>
      <w:r w:rsidR="003C15EF" w:rsidRPr="00FC106E">
        <w:rPr>
          <w:rFonts w:cstheme="minorHAnsi"/>
          <w:bCs/>
        </w:rPr>
        <w:t>t</w:t>
      </w:r>
      <w:r w:rsidR="00894886" w:rsidRPr="00FC106E">
        <w:rPr>
          <w:rFonts w:cstheme="minorHAnsi"/>
          <w:bCs/>
        </w:rPr>
        <w:t xml:space="preserve"> illuminated that  my emotional </w:t>
      </w:r>
      <w:r w:rsidR="003C15EF" w:rsidRPr="00FC106E">
        <w:rPr>
          <w:rFonts w:cstheme="minorHAnsi"/>
          <w:bCs/>
        </w:rPr>
        <w:t xml:space="preserve">Intelligence was Average at 66%. </w:t>
      </w:r>
      <w:r w:rsidR="005876DD" w:rsidRPr="00FC106E">
        <w:rPr>
          <w:rFonts w:cstheme="minorHAnsi"/>
          <w:bCs/>
        </w:rPr>
        <w:t xml:space="preserve">What is emotional intelligence? </w:t>
      </w:r>
    </w:p>
    <w:p w14:paraId="1CC128AE" w14:textId="4289A2EC" w:rsidR="00E95D6B" w:rsidRPr="00FC106E" w:rsidRDefault="00F177AD" w:rsidP="00FC106E">
      <w:pPr>
        <w:spacing w:line="360" w:lineRule="auto"/>
        <w:jc w:val="both"/>
        <w:rPr>
          <w:rFonts w:cstheme="minorHAnsi"/>
          <w:bCs/>
        </w:rPr>
      </w:pPr>
      <w:r w:rsidRPr="00FC106E">
        <w:rPr>
          <w:rFonts w:cstheme="minorHAnsi"/>
          <w:bCs/>
        </w:rPr>
        <w:t>Psychologists Peter Salovey and John D. Mayer, two of the leading researchers on the topic, define emotional intelligence as the ability to recognize and understand emotions in oneself and others. This ability also involves using this emotional understanding to make decisions, solve problems, and communicate with others</w:t>
      </w:r>
      <w:r w:rsidRPr="00FC106E">
        <w:rPr>
          <w:rFonts w:cstheme="minorHAnsi"/>
          <w:bCs/>
        </w:rPr>
        <w:t xml:space="preserve"> </w:t>
      </w:r>
      <w:r w:rsidR="00055349" w:rsidRPr="00FC106E">
        <w:rPr>
          <w:rFonts w:cstheme="minorHAnsi"/>
          <w:bCs/>
        </w:rPr>
        <w:t>–</w:t>
      </w:r>
      <w:r w:rsidRPr="00FC106E">
        <w:rPr>
          <w:rFonts w:cstheme="minorHAnsi"/>
          <w:bCs/>
        </w:rPr>
        <w:t xml:space="preserve"> </w:t>
      </w:r>
      <w:bookmarkStart w:id="8" w:name="_Hlk73279692"/>
      <w:r w:rsidR="009F75C6" w:rsidRPr="00FC106E">
        <w:rPr>
          <w:rFonts w:cstheme="minorHAnsi"/>
          <w:bCs/>
        </w:rPr>
        <w:t>Cherry, k, (July 2019</w:t>
      </w:r>
      <w:r w:rsidR="00626BFD" w:rsidRPr="00FC106E">
        <w:rPr>
          <w:rFonts w:cstheme="minorHAnsi"/>
          <w:bCs/>
        </w:rPr>
        <w:t xml:space="preserve"> published, Updated May 25</w:t>
      </w:r>
      <w:r w:rsidR="00626BFD" w:rsidRPr="00FC106E">
        <w:rPr>
          <w:rFonts w:cstheme="minorHAnsi"/>
          <w:bCs/>
          <w:vertAlign w:val="superscript"/>
        </w:rPr>
        <w:t>th</w:t>
      </w:r>
      <w:r w:rsidR="00626BFD" w:rsidRPr="00FC106E">
        <w:rPr>
          <w:rFonts w:cstheme="minorHAnsi"/>
          <w:bCs/>
        </w:rPr>
        <w:t xml:space="preserve">, 2020), </w:t>
      </w:r>
      <w:r w:rsidR="00626BFD" w:rsidRPr="00FC106E">
        <w:rPr>
          <w:rFonts w:cstheme="minorHAnsi"/>
          <w:bCs/>
          <w:i/>
          <w:iCs/>
        </w:rPr>
        <w:t>(Utilizing Emotional Intelligence in the workplace</w:t>
      </w:r>
      <w:r w:rsidR="00642F1B" w:rsidRPr="00FC106E">
        <w:rPr>
          <w:rFonts w:cstheme="minorHAnsi"/>
          <w:bCs/>
          <w:i/>
          <w:iCs/>
        </w:rPr>
        <w:t>)</w:t>
      </w:r>
      <w:r w:rsidR="00642F1B" w:rsidRPr="00FC106E">
        <w:rPr>
          <w:rFonts w:cstheme="minorHAnsi"/>
          <w:bCs/>
        </w:rPr>
        <w:t xml:space="preserve"> 28/05/2021.</w:t>
      </w:r>
      <w:r w:rsidR="008D6225" w:rsidRPr="00FC106E">
        <w:rPr>
          <w:rFonts w:cstheme="minorHAnsi"/>
          <w:bCs/>
        </w:rPr>
        <w:t xml:space="preserve"> </w:t>
      </w:r>
    </w:p>
    <w:p w14:paraId="353C007E" w14:textId="534AFCB9" w:rsidR="00F76FA4" w:rsidRPr="00FC106E" w:rsidRDefault="00F76FA4" w:rsidP="00FC106E">
      <w:pPr>
        <w:spacing w:line="360" w:lineRule="auto"/>
        <w:jc w:val="both"/>
        <w:rPr>
          <w:rFonts w:cstheme="minorHAnsi"/>
          <w:bCs/>
        </w:rPr>
      </w:pPr>
      <w:r w:rsidRPr="00FC106E">
        <w:rPr>
          <w:rFonts w:cstheme="minorHAnsi"/>
          <w:bCs/>
        </w:rPr>
        <w:t>As a direct result of the findings</w:t>
      </w:r>
      <w:r w:rsidR="002470ED" w:rsidRPr="00FC106E">
        <w:rPr>
          <w:rFonts w:cstheme="minorHAnsi"/>
          <w:bCs/>
        </w:rPr>
        <w:t>,</w:t>
      </w:r>
      <w:r w:rsidRPr="00FC106E">
        <w:rPr>
          <w:rFonts w:cstheme="minorHAnsi"/>
          <w:bCs/>
        </w:rPr>
        <w:t xml:space="preserve"> I proceeded to </w:t>
      </w:r>
      <w:r w:rsidR="002470ED" w:rsidRPr="00FC106E">
        <w:rPr>
          <w:rFonts w:cstheme="minorHAnsi"/>
          <w:bCs/>
        </w:rPr>
        <w:t>create a SWOT. This enable</w:t>
      </w:r>
      <w:r w:rsidR="00E00D06" w:rsidRPr="00FC106E">
        <w:rPr>
          <w:rFonts w:cstheme="minorHAnsi"/>
          <w:bCs/>
        </w:rPr>
        <w:t>d</w:t>
      </w:r>
      <w:r w:rsidR="002470ED" w:rsidRPr="00FC106E">
        <w:rPr>
          <w:rFonts w:cstheme="minorHAnsi"/>
          <w:bCs/>
        </w:rPr>
        <w:t xml:space="preserve"> me to document my strengths Identified but equally </w:t>
      </w:r>
      <w:r w:rsidR="002753F0" w:rsidRPr="00FC106E">
        <w:rPr>
          <w:rFonts w:cstheme="minorHAnsi"/>
          <w:bCs/>
        </w:rPr>
        <w:t xml:space="preserve">my weaknesses and establish where the opportunities and potential threats would </w:t>
      </w:r>
      <w:r w:rsidR="00B81460" w:rsidRPr="00FC106E">
        <w:rPr>
          <w:rFonts w:cstheme="minorHAnsi"/>
          <w:bCs/>
        </w:rPr>
        <w:t>be within</w:t>
      </w:r>
      <w:r w:rsidR="00BE5393" w:rsidRPr="00FC106E">
        <w:rPr>
          <w:rFonts w:cstheme="minorHAnsi"/>
          <w:bCs/>
        </w:rPr>
        <w:t xml:space="preserve"> </w:t>
      </w:r>
      <w:r w:rsidR="00B81460" w:rsidRPr="00FC106E">
        <w:rPr>
          <w:rFonts w:cstheme="minorHAnsi"/>
          <w:bCs/>
        </w:rPr>
        <w:t xml:space="preserve">personal development in communication. (See Appendix B) </w:t>
      </w:r>
    </w:p>
    <w:p w14:paraId="5326036F" w14:textId="2289DC24" w:rsidR="001D1D51" w:rsidRPr="00FC106E" w:rsidRDefault="00F57D48" w:rsidP="00FC106E">
      <w:pPr>
        <w:spacing w:line="360" w:lineRule="auto"/>
        <w:jc w:val="both"/>
        <w:rPr>
          <w:rFonts w:cstheme="minorHAnsi"/>
          <w:bCs/>
        </w:rPr>
      </w:pPr>
      <w:r w:rsidRPr="00FC106E">
        <w:rPr>
          <w:rFonts w:cstheme="minorHAnsi"/>
          <w:bCs/>
        </w:rPr>
        <w:t xml:space="preserve">The SWOT highlighted that if I were not to </w:t>
      </w:r>
      <w:r w:rsidR="006C7277" w:rsidRPr="00FC106E">
        <w:rPr>
          <w:rFonts w:cstheme="minorHAnsi"/>
          <w:bCs/>
        </w:rPr>
        <w:t>develop my emotional intelligence it could lead to missed opportunities to p</w:t>
      </w:r>
      <w:r w:rsidR="00562F05" w:rsidRPr="00FC106E">
        <w:rPr>
          <w:rFonts w:cstheme="minorHAnsi"/>
          <w:bCs/>
        </w:rPr>
        <w:t>romote further into the field of “ELSA” at work and to obtain a higher role within the deliverance of child p</w:t>
      </w:r>
      <w:r w:rsidR="00705DCF" w:rsidRPr="00FC106E">
        <w:rPr>
          <w:rFonts w:cstheme="minorHAnsi"/>
          <w:bCs/>
        </w:rPr>
        <w:t>sychology.</w:t>
      </w:r>
      <w:r w:rsidR="001D1D51" w:rsidRPr="00FC106E">
        <w:rPr>
          <w:rFonts w:cstheme="minorHAnsi"/>
          <w:bCs/>
        </w:rPr>
        <w:t xml:space="preserve"> Strengths that illuminated in the </w:t>
      </w:r>
      <w:r w:rsidR="00DB7C70" w:rsidRPr="00FC106E">
        <w:rPr>
          <w:rFonts w:cstheme="minorHAnsi"/>
          <w:bCs/>
        </w:rPr>
        <w:t xml:space="preserve">table where my skills to communicate in a variety of environments </w:t>
      </w:r>
      <w:r w:rsidR="003E3F61" w:rsidRPr="00FC106E">
        <w:rPr>
          <w:rFonts w:cstheme="minorHAnsi"/>
          <w:bCs/>
        </w:rPr>
        <w:t xml:space="preserve">this allows me to tackle with ease situations that could occur without notice for example. </w:t>
      </w:r>
    </w:p>
    <w:p w14:paraId="2D268837" w14:textId="39F06F05" w:rsidR="006C7277" w:rsidRPr="00FC106E" w:rsidRDefault="00705DCF" w:rsidP="00FC106E">
      <w:pPr>
        <w:spacing w:line="360" w:lineRule="auto"/>
        <w:jc w:val="both"/>
        <w:rPr>
          <w:rFonts w:cstheme="minorHAnsi"/>
          <w:bCs/>
        </w:rPr>
      </w:pPr>
      <w:r w:rsidRPr="00FC106E">
        <w:rPr>
          <w:rFonts w:cstheme="minorHAnsi"/>
          <w:bCs/>
        </w:rPr>
        <w:t xml:space="preserve">As a direct result of the </w:t>
      </w:r>
      <w:r w:rsidR="005A6EB2" w:rsidRPr="00FC106E">
        <w:rPr>
          <w:rFonts w:cstheme="minorHAnsi"/>
          <w:bCs/>
        </w:rPr>
        <w:t>SWOT,</w:t>
      </w:r>
      <w:r w:rsidRPr="00FC106E">
        <w:rPr>
          <w:rFonts w:cstheme="minorHAnsi"/>
          <w:bCs/>
        </w:rPr>
        <w:t xml:space="preserve"> I then produced</w:t>
      </w:r>
      <w:r w:rsidR="00BA3D65" w:rsidRPr="00FC106E">
        <w:rPr>
          <w:rFonts w:cstheme="minorHAnsi"/>
          <w:bCs/>
        </w:rPr>
        <w:t xml:space="preserve"> goals, short, </w:t>
      </w:r>
      <w:r w:rsidR="00B45025" w:rsidRPr="00FC106E">
        <w:rPr>
          <w:rFonts w:cstheme="minorHAnsi"/>
          <w:bCs/>
        </w:rPr>
        <w:t>med,</w:t>
      </w:r>
      <w:r w:rsidR="00BA3D65" w:rsidRPr="00FC106E">
        <w:rPr>
          <w:rFonts w:cstheme="minorHAnsi"/>
          <w:bCs/>
        </w:rPr>
        <w:t xml:space="preserve"> and long term to address the working areas but also to continue the strength held in the </w:t>
      </w:r>
      <w:r w:rsidR="00F27EFD" w:rsidRPr="00FC106E">
        <w:rPr>
          <w:rFonts w:cstheme="minorHAnsi"/>
          <w:bCs/>
        </w:rPr>
        <w:t xml:space="preserve">“Above average” areas also. (See Appendix B) </w:t>
      </w:r>
      <w:r w:rsidR="007D10E6" w:rsidRPr="00FC106E">
        <w:rPr>
          <w:rFonts w:cstheme="minorHAnsi"/>
          <w:bCs/>
        </w:rPr>
        <w:t xml:space="preserve">The </w:t>
      </w:r>
      <w:r w:rsidR="004D6BB5" w:rsidRPr="00FC106E">
        <w:rPr>
          <w:rFonts w:cstheme="minorHAnsi"/>
          <w:bCs/>
        </w:rPr>
        <w:t>short-term</w:t>
      </w:r>
      <w:r w:rsidR="007D10E6" w:rsidRPr="00FC106E">
        <w:rPr>
          <w:rFonts w:cstheme="minorHAnsi"/>
          <w:bCs/>
        </w:rPr>
        <w:t xml:space="preserve"> goal was to </w:t>
      </w:r>
      <w:r w:rsidR="004D6BB5" w:rsidRPr="00FC106E">
        <w:rPr>
          <w:rFonts w:cstheme="minorHAnsi"/>
          <w:bCs/>
        </w:rPr>
        <w:t xml:space="preserve">set weekly goals to improve my emotional intelligence. </w:t>
      </w:r>
    </w:p>
    <w:p w14:paraId="572692B4" w14:textId="77777777" w:rsidR="00CC5004" w:rsidRPr="00FC106E" w:rsidRDefault="00981FB1" w:rsidP="00FC106E">
      <w:pPr>
        <w:spacing w:line="360" w:lineRule="auto"/>
        <w:jc w:val="both"/>
        <w:rPr>
          <w:rFonts w:cstheme="minorHAnsi"/>
          <w:bCs/>
        </w:rPr>
      </w:pPr>
      <w:r w:rsidRPr="00FC106E">
        <w:rPr>
          <w:rFonts w:cstheme="minorHAnsi"/>
          <w:bCs/>
        </w:rPr>
        <w:t xml:space="preserve">The next logical step is to </w:t>
      </w:r>
      <w:r w:rsidR="009D6602" w:rsidRPr="00FC106E">
        <w:rPr>
          <w:rFonts w:cstheme="minorHAnsi"/>
          <w:bCs/>
        </w:rPr>
        <w:t xml:space="preserve">understand how others observe my communication </w:t>
      </w:r>
      <w:r w:rsidR="00534727" w:rsidRPr="00FC106E">
        <w:rPr>
          <w:rFonts w:cstheme="minorHAnsi"/>
          <w:bCs/>
        </w:rPr>
        <w:t>skills</w:t>
      </w:r>
      <w:r w:rsidR="00E267D5" w:rsidRPr="00FC106E">
        <w:rPr>
          <w:rFonts w:cstheme="minorHAnsi"/>
          <w:bCs/>
        </w:rPr>
        <w:t xml:space="preserve">. The </w:t>
      </w:r>
      <w:r w:rsidR="002B72CA" w:rsidRPr="00FC106E">
        <w:rPr>
          <w:rFonts w:cstheme="minorHAnsi"/>
          <w:bCs/>
        </w:rPr>
        <w:t xml:space="preserve">process needed to ensure that the data </w:t>
      </w:r>
      <w:r w:rsidR="00CC5004" w:rsidRPr="00FC106E">
        <w:rPr>
          <w:rFonts w:cstheme="minorHAnsi"/>
          <w:bCs/>
        </w:rPr>
        <w:t xml:space="preserve">obtained was a true reflection would need to involve several methods of collection. </w:t>
      </w:r>
    </w:p>
    <w:p w14:paraId="4E36D5D6" w14:textId="04F038FE" w:rsidR="00011896" w:rsidRPr="00FC106E" w:rsidRDefault="00CC5004" w:rsidP="00FC106E">
      <w:pPr>
        <w:spacing w:line="360" w:lineRule="auto"/>
        <w:jc w:val="both"/>
        <w:rPr>
          <w:rFonts w:cstheme="minorHAnsi"/>
          <w:bCs/>
        </w:rPr>
      </w:pPr>
      <w:r w:rsidRPr="00FC106E">
        <w:rPr>
          <w:rFonts w:cstheme="minorHAnsi"/>
          <w:bCs/>
        </w:rPr>
        <w:t>The first</w:t>
      </w:r>
      <w:r w:rsidR="00E267D5" w:rsidRPr="00FC106E">
        <w:rPr>
          <w:rFonts w:cstheme="minorHAnsi"/>
          <w:bCs/>
        </w:rPr>
        <w:t xml:space="preserve"> step I took was to have a verbal meeting with the Head of Campus to gain feedback. (See Appendix B </w:t>
      </w:r>
      <w:r w:rsidR="00584B2B" w:rsidRPr="00FC106E">
        <w:rPr>
          <w:rFonts w:cstheme="minorHAnsi"/>
          <w:bCs/>
        </w:rPr>
        <w:t xml:space="preserve">for typed notes during the meeting) </w:t>
      </w:r>
      <w:r w:rsidR="00A508A6" w:rsidRPr="00FC106E">
        <w:rPr>
          <w:rFonts w:cstheme="minorHAnsi"/>
          <w:bCs/>
        </w:rPr>
        <w:t xml:space="preserve">From this I obtained that she was impressed </w:t>
      </w:r>
      <w:r w:rsidR="00DA31F8" w:rsidRPr="00FC106E">
        <w:rPr>
          <w:rFonts w:cstheme="minorHAnsi"/>
          <w:bCs/>
        </w:rPr>
        <w:t xml:space="preserve">with the way I can professionally communicate findings to all levels of </w:t>
      </w:r>
      <w:r w:rsidR="00DA39D2" w:rsidRPr="00FC106E">
        <w:rPr>
          <w:rFonts w:cstheme="minorHAnsi"/>
          <w:bCs/>
        </w:rPr>
        <w:t xml:space="preserve">colleagues, external agencies and then also able to adapt the information and </w:t>
      </w:r>
      <w:r w:rsidR="00F52071" w:rsidRPr="00FC106E">
        <w:rPr>
          <w:rFonts w:cstheme="minorHAnsi"/>
          <w:bCs/>
        </w:rPr>
        <w:t xml:space="preserve">inform students what is needed. Development point that was </w:t>
      </w:r>
      <w:r w:rsidR="00F52071" w:rsidRPr="00FC106E">
        <w:rPr>
          <w:rFonts w:cstheme="minorHAnsi"/>
          <w:bCs/>
        </w:rPr>
        <w:lastRenderedPageBreak/>
        <w:t xml:space="preserve">highlighted was wanting </w:t>
      </w:r>
      <w:r w:rsidR="00291897" w:rsidRPr="00FC106E">
        <w:rPr>
          <w:rFonts w:cstheme="minorHAnsi"/>
          <w:bCs/>
        </w:rPr>
        <w:t xml:space="preserve">me to start to communicate my skill base and knowledge to my junior co-workers in a documented method, </w:t>
      </w:r>
      <w:r w:rsidR="00156ED9" w:rsidRPr="00FC106E">
        <w:rPr>
          <w:rFonts w:cstheme="minorHAnsi"/>
          <w:bCs/>
        </w:rPr>
        <w:t>i.e.,</w:t>
      </w:r>
      <w:r w:rsidR="00291897" w:rsidRPr="00FC106E">
        <w:rPr>
          <w:rFonts w:cstheme="minorHAnsi"/>
          <w:bCs/>
        </w:rPr>
        <w:t xml:space="preserve"> a recorded </w:t>
      </w:r>
      <w:r w:rsidR="00156ED9" w:rsidRPr="00FC106E">
        <w:rPr>
          <w:rFonts w:cstheme="minorHAnsi"/>
          <w:bCs/>
        </w:rPr>
        <w:t xml:space="preserve">meeting. </w:t>
      </w:r>
      <w:r w:rsidR="00554516" w:rsidRPr="00FC106E">
        <w:rPr>
          <w:rFonts w:cstheme="minorHAnsi"/>
          <w:bCs/>
        </w:rPr>
        <w:t xml:space="preserve">This is something I struggle with as its outside of my ‘Normal’ job profile and further due to low self-esteem. </w:t>
      </w:r>
      <w:r w:rsidR="0094527D" w:rsidRPr="00FC106E">
        <w:rPr>
          <w:rFonts w:cstheme="minorHAnsi"/>
          <w:bCs/>
        </w:rPr>
        <w:t xml:space="preserve">As a direct result I created a SMART Objective to work on to help aid </w:t>
      </w:r>
      <w:r w:rsidR="00DD1676" w:rsidRPr="00FC106E">
        <w:rPr>
          <w:rFonts w:cstheme="minorHAnsi"/>
          <w:bCs/>
        </w:rPr>
        <w:t>this development area. (See Appendix B)</w:t>
      </w:r>
      <w:r w:rsidR="005A6EB2" w:rsidRPr="00FC106E">
        <w:rPr>
          <w:rFonts w:cstheme="minorHAnsi"/>
          <w:bCs/>
        </w:rPr>
        <w:t>.</w:t>
      </w:r>
    </w:p>
    <w:p w14:paraId="5B182C0F" w14:textId="17FF1267" w:rsidR="00B251FA" w:rsidRPr="00FC106E" w:rsidRDefault="00B952E6" w:rsidP="00FC106E">
      <w:pPr>
        <w:spacing w:line="360" w:lineRule="auto"/>
        <w:jc w:val="both"/>
        <w:rPr>
          <w:rFonts w:cstheme="minorHAnsi"/>
          <w:bCs/>
        </w:rPr>
      </w:pPr>
      <w:r w:rsidRPr="00FC106E">
        <w:rPr>
          <w:rFonts w:cstheme="minorHAnsi"/>
          <w:bCs/>
        </w:rPr>
        <w:t xml:space="preserve">I </w:t>
      </w:r>
      <w:r w:rsidR="00303B31" w:rsidRPr="00FC106E">
        <w:rPr>
          <w:rFonts w:cstheme="minorHAnsi"/>
          <w:bCs/>
        </w:rPr>
        <w:t>then continued evidence gathering</w:t>
      </w:r>
      <w:r w:rsidRPr="00FC106E">
        <w:rPr>
          <w:rFonts w:cstheme="minorHAnsi"/>
          <w:bCs/>
        </w:rPr>
        <w:t xml:space="preserve"> </w:t>
      </w:r>
      <w:r w:rsidR="00303B31" w:rsidRPr="00FC106E">
        <w:rPr>
          <w:rFonts w:cstheme="minorHAnsi"/>
          <w:bCs/>
        </w:rPr>
        <w:t xml:space="preserve">for </w:t>
      </w:r>
      <w:r w:rsidRPr="00FC106E">
        <w:rPr>
          <w:rFonts w:cstheme="minorHAnsi"/>
          <w:bCs/>
        </w:rPr>
        <w:t xml:space="preserve">this process with </w:t>
      </w:r>
      <w:r w:rsidR="0030481E" w:rsidRPr="00FC106E">
        <w:rPr>
          <w:rFonts w:cstheme="minorHAnsi"/>
          <w:bCs/>
        </w:rPr>
        <w:t>gaining others views on my communication skills</w:t>
      </w:r>
      <w:r w:rsidR="00303B31" w:rsidRPr="00FC106E">
        <w:rPr>
          <w:rFonts w:cstheme="minorHAnsi"/>
          <w:bCs/>
        </w:rPr>
        <w:t>. This was</w:t>
      </w:r>
      <w:r w:rsidR="0030481E" w:rsidRPr="00FC106E">
        <w:rPr>
          <w:rFonts w:cstheme="minorHAnsi"/>
          <w:bCs/>
        </w:rPr>
        <w:t xml:space="preserve"> via their completed feedback evaluation sheets at the end of the “Achieving effective teamwork</w:t>
      </w:r>
      <w:r w:rsidR="00C92E0F" w:rsidRPr="00FC106E">
        <w:rPr>
          <w:rFonts w:cstheme="minorHAnsi"/>
          <w:bCs/>
        </w:rPr>
        <w:t>” presentation I delivered via Teams</w:t>
      </w:r>
      <w:r w:rsidR="006D0E46" w:rsidRPr="00FC106E">
        <w:rPr>
          <w:rFonts w:cstheme="minorHAnsi"/>
          <w:bCs/>
        </w:rPr>
        <w:t>.</w:t>
      </w:r>
      <w:r w:rsidR="006572DA" w:rsidRPr="00FC106E">
        <w:rPr>
          <w:rFonts w:cstheme="minorHAnsi"/>
          <w:bCs/>
        </w:rPr>
        <w:t xml:space="preserve">  </w:t>
      </w:r>
    </w:p>
    <w:p w14:paraId="4931ECE8" w14:textId="5A6CDF3E" w:rsidR="00AF326B" w:rsidRPr="00FC106E" w:rsidRDefault="00AD78C1" w:rsidP="00FC106E">
      <w:pPr>
        <w:spacing w:line="360" w:lineRule="auto"/>
        <w:jc w:val="both"/>
        <w:rPr>
          <w:rFonts w:cstheme="minorHAnsi"/>
          <w:bCs/>
        </w:rPr>
      </w:pPr>
      <w:r w:rsidRPr="00FC106E">
        <w:rPr>
          <w:rFonts w:cstheme="minorHAnsi"/>
          <w:bCs/>
        </w:rPr>
        <w:t xml:space="preserve">The </w:t>
      </w:r>
      <w:r w:rsidR="00475F92" w:rsidRPr="00FC106E">
        <w:rPr>
          <w:rFonts w:cstheme="minorHAnsi"/>
          <w:bCs/>
        </w:rPr>
        <w:t>last</w:t>
      </w:r>
      <w:r w:rsidRPr="00FC106E">
        <w:rPr>
          <w:rFonts w:cstheme="minorHAnsi"/>
          <w:bCs/>
        </w:rPr>
        <w:t xml:space="preserve"> form of evidence to include for conclusion of </w:t>
      </w:r>
      <w:r w:rsidR="00882493" w:rsidRPr="00FC106E">
        <w:rPr>
          <w:rFonts w:cstheme="minorHAnsi"/>
          <w:bCs/>
        </w:rPr>
        <w:t xml:space="preserve">my abilities is the feedback given from my lecturer and </w:t>
      </w:r>
      <w:r w:rsidR="00FA0CDC" w:rsidRPr="00FC106E">
        <w:rPr>
          <w:rFonts w:cstheme="minorHAnsi"/>
          <w:bCs/>
        </w:rPr>
        <w:t>mentor Bob Wilson. (See Appendix B)</w:t>
      </w:r>
      <w:r w:rsidR="00AB30BE" w:rsidRPr="00FC106E">
        <w:rPr>
          <w:rFonts w:cstheme="minorHAnsi"/>
          <w:bCs/>
        </w:rPr>
        <w:t>.</w:t>
      </w:r>
      <w:r w:rsidR="00AF326B" w:rsidRPr="00FC106E">
        <w:rPr>
          <w:rFonts w:cstheme="minorHAnsi"/>
          <w:bCs/>
        </w:rPr>
        <w:t xml:space="preserve"> This is important for two main reasons; Firstl</w:t>
      </w:r>
      <w:r w:rsidR="00BF0FD5" w:rsidRPr="00FC106E">
        <w:rPr>
          <w:rFonts w:cstheme="minorHAnsi"/>
          <w:bCs/>
        </w:rPr>
        <w:t>y,</w:t>
      </w:r>
      <w:r w:rsidR="00AF326B" w:rsidRPr="00FC106E">
        <w:rPr>
          <w:rFonts w:cstheme="minorHAnsi"/>
          <w:bCs/>
        </w:rPr>
        <w:t xml:space="preserve"> Bob has years of experience within the field of business management and has taught many students reference </w:t>
      </w:r>
      <w:r w:rsidR="00BF0FD5" w:rsidRPr="00FC106E">
        <w:rPr>
          <w:rFonts w:cstheme="minorHAnsi"/>
          <w:bCs/>
        </w:rPr>
        <w:t xml:space="preserve">communication and achieving the best, therefore his knowledge is that of vital. Secondly, due to the fact </w:t>
      </w:r>
      <w:r w:rsidR="00AB49EE" w:rsidRPr="00FC106E">
        <w:rPr>
          <w:rFonts w:cstheme="minorHAnsi"/>
          <w:bCs/>
        </w:rPr>
        <w:t xml:space="preserve">Bob has been my Mentor for the academic year I believe that he </w:t>
      </w:r>
      <w:r w:rsidR="00F34231" w:rsidRPr="00FC106E">
        <w:rPr>
          <w:rFonts w:cstheme="minorHAnsi"/>
          <w:bCs/>
        </w:rPr>
        <w:t>understands</w:t>
      </w:r>
      <w:r w:rsidR="00AB49EE" w:rsidRPr="00FC106E">
        <w:rPr>
          <w:rFonts w:cstheme="minorHAnsi"/>
          <w:bCs/>
        </w:rPr>
        <w:t xml:space="preserve"> my abilities, creating a ‘True reflect</w:t>
      </w:r>
      <w:r w:rsidR="006B2AA4" w:rsidRPr="00FC106E">
        <w:rPr>
          <w:rFonts w:cstheme="minorHAnsi"/>
          <w:bCs/>
        </w:rPr>
        <w:t>ion’ of my communication skills</w:t>
      </w:r>
      <w:r w:rsidR="00F34231" w:rsidRPr="00FC106E">
        <w:rPr>
          <w:rFonts w:cstheme="minorHAnsi"/>
          <w:bCs/>
        </w:rPr>
        <w:t xml:space="preserve"> for me to analysis and improve on. </w:t>
      </w:r>
    </w:p>
    <w:p w14:paraId="410E2853" w14:textId="6C43D7C9" w:rsidR="00AE0FC5" w:rsidRPr="00FC106E" w:rsidRDefault="00AB30BE" w:rsidP="00FC106E">
      <w:pPr>
        <w:spacing w:line="360" w:lineRule="auto"/>
        <w:jc w:val="both"/>
        <w:rPr>
          <w:rFonts w:cstheme="minorHAnsi"/>
          <w:bCs/>
        </w:rPr>
      </w:pPr>
      <w:r w:rsidRPr="00FC106E">
        <w:rPr>
          <w:rFonts w:cstheme="minorHAnsi"/>
          <w:bCs/>
        </w:rPr>
        <w:t xml:space="preserve"> I then took the opportunity to collate </w:t>
      </w:r>
      <w:r w:rsidR="00E44C0F" w:rsidRPr="00FC106E">
        <w:rPr>
          <w:rFonts w:cstheme="minorHAnsi"/>
          <w:bCs/>
        </w:rPr>
        <w:t>my opinions of my communication skills</w:t>
      </w:r>
      <w:r w:rsidR="00FE0DCC" w:rsidRPr="00FC106E">
        <w:rPr>
          <w:rFonts w:cstheme="minorHAnsi"/>
          <w:bCs/>
        </w:rPr>
        <w:t xml:space="preserve"> and the view of others about this matter. Once they were all analysed</w:t>
      </w:r>
      <w:r w:rsidR="00ED4849" w:rsidRPr="00FC106E">
        <w:rPr>
          <w:rFonts w:cstheme="minorHAnsi"/>
          <w:bCs/>
        </w:rPr>
        <w:t xml:space="preserve">, </w:t>
      </w:r>
      <w:r w:rsidR="00794179" w:rsidRPr="00FC106E">
        <w:rPr>
          <w:rFonts w:cstheme="minorHAnsi"/>
          <w:bCs/>
        </w:rPr>
        <w:t>to</w:t>
      </w:r>
      <w:r w:rsidR="00FE0DCC" w:rsidRPr="00FC106E">
        <w:rPr>
          <w:rFonts w:cstheme="minorHAnsi"/>
          <w:bCs/>
        </w:rPr>
        <w:t xml:space="preserve"> review them in a </w:t>
      </w:r>
      <w:r w:rsidR="00794179" w:rsidRPr="00FC106E">
        <w:rPr>
          <w:rFonts w:cstheme="minorHAnsi"/>
          <w:bCs/>
        </w:rPr>
        <w:t xml:space="preserve">useful method, I created a Johari’s Window. (See Appendix B). </w:t>
      </w:r>
    </w:p>
    <w:p w14:paraId="0F3380F6" w14:textId="306CECD1" w:rsidR="000F2D39" w:rsidRPr="00FC106E" w:rsidRDefault="00156ED9" w:rsidP="00FC106E">
      <w:pPr>
        <w:spacing w:line="360" w:lineRule="auto"/>
        <w:jc w:val="both"/>
        <w:rPr>
          <w:rFonts w:cstheme="minorHAnsi"/>
          <w:bCs/>
        </w:rPr>
      </w:pPr>
      <w:r w:rsidRPr="00FC106E">
        <w:rPr>
          <w:rFonts w:cstheme="minorHAnsi"/>
          <w:bCs/>
        </w:rPr>
        <w:t xml:space="preserve">The Johari window was important has it illustrated that </w:t>
      </w:r>
      <w:r w:rsidR="0054441A" w:rsidRPr="00FC106E">
        <w:rPr>
          <w:rFonts w:cstheme="minorHAnsi"/>
          <w:bCs/>
        </w:rPr>
        <w:t xml:space="preserve">from an external view I am perceived has having confidence in communication and </w:t>
      </w:r>
      <w:r w:rsidR="00A168AF" w:rsidRPr="00FC106E">
        <w:rPr>
          <w:rFonts w:cstheme="minorHAnsi"/>
          <w:bCs/>
        </w:rPr>
        <w:t>both my Verbal and Non-Verbal communications reinforce this.</w:t>
      </w:r>
      <w:r w:rsidR="00D726A7" w:rsidRPr="00FC106E">
        <w:rPr>
          <w:rFonts w:cstheme="minorHAnsi"/>
          <w:bCs/>
        </w:rPr>
        <w:t xml:space="preserve"> According to </w:t>
      </w:r>
      <w:r w:rsidR="00750DD0" w:rsidRPr="00FC106E">
        <w:rPr>
          <w:rFonts w:cstheme="minorHAnsi"/>
          <w:bCs/>
        </w:rPr>
        <w:t xml:space="preserve">Gibbons, P </w:t>
      </w:r>
      <w:r w:rsidR="00DB17B2" w:rsidRPr="00FC106E">
        <w:rPr>
          <w:rFonts w:cstheme="minorHAnsi"/>
          <w:bCs/>
        </w:rPr>
        <w:t>(</w:t>
      </w:r>
      <w:r w:rsidR="00F36E68" w:rsidRPr="00FC106E">
        <w:rPr>
          <w:rFonts w:cstheme="minorHAnsi"/>
          <w:bCs/>
        </w:rPr>
        <w:t>2019, second edition, PP. 154-155</w:t>
      </w:r>
      <w:r w:rsidR="005C7867" w:rsidRPr="00FC106E">
        <w:rPr>
          <w:rFonts w:cstheme="minorHAnsi"/>
          <w:bCs/>
        </w:rPr>
        <w:t>) “Projecting confidence is a valued exec</w:t>
      </w:r>
      <w:r w:rsidR="00CE2C82" w:rsidRPr="00FC106E">
        <w:rPr>
          <w:rFonts w:cstheme="minorHAnsi"/>
          <w:bCs/>
        </w:rPr>
        <w:t>utive attribute.”</w:t>
      </w:r>
    </w:p>
    <w:p w14:paraId="74218DF5" w14:textId="224177BC" w:rsidR="00156ED9" w:rsidRPr="00FC106E" w:rsidRDefault="00EC1D71" w:rsidP="00FC106E">
      <w:pPr>
        <w:spacing w:line="360" w:lineRule="auto"/>
        <w:jc w:val="both"/>
        <w:rPr>
          <w:rFonts w:cstheme="minorHAnsi"/>
          <w:bCs/>
        </w:rPr>
      </w:pPr>
      <w:r w:rsidRPr="00FC106E">
        <w:rPr>
          <w:rFonts w:cstheme="minorHAnsi"/>
          <w:bCs/>
        </w:rPr>
        <w:t>However,</w:t>
      </w:r>
      <w:r w:rsidR="00A168AF" w:rsidRPr="00FC106E">
        <w:rPr>
          <w:rFonts w:cstheme="minorHAnsi"/>
          <w:bCs/>
        </w:rPr>
        <w:t xml:space="preserve"> the Johari Window also</w:t>
      </w:r>
      <w:r w:rsidR="00ED4849" w:rsidRPr="00FC106E">
        <w:rPr>
          <w:rFonts w:cstheme="minorHAnsi"/>
          <w:bCs/>
        </w:rPr>
        <w:t xml:space="preserve"> highlighted</w:t>
      </w:r>
      <w:r w:rsidR="00A168AF" w:rsidRPr="00FC106E">
        <w:rPr>
          <w:rFonts w:cstheme="minorHAnsi"/>
          <w:bCs/>
        </w:rPr>
        <w:t xml:space="preserve"> </w:t>
      </w:r>
      <w:r w:rsidR="00930BB9" w:rsidRPr="00FC106E">
        <w:rPr>
          <w:rFonts w:cstheme="minorHAnsi"/>
          <w:bCs/>
        </w:rPr>
        <w:t xml:space="preserve">a potential reason as to why my emotional intelligence </w:t>
      </w:r>
      <w:r w:rsidR="001F4BA6" w:rsidRPr="00FC106E">
        <w:rPr>
          <w:rFonts w:cstheme="minorHAnsi"/>
          <w:bCs/>
        </w:rPr>
        <w:t xml:space="preserve">could be only sitting at Average. Unknown to the ‘Arena’ due to suffering from C-PTSD this can affect how I process both mine and others around me emotions. </w:t>
      </w:r>
    </w:p>
    <w:p w14:paraId="435986F7" w14:textId="1990E72F" w:rsidR="001F4BA6" w:rsidRPr="00FC106E" w:rsidRDefault="001F4BA6" w:rsidP="00FC106E">
      <w:pPr>
        <w:spacing w:line="360" w:lineRule="auto"/>
        <w:jc w:val="both"/>
        <w:rPr>
          <w:rFonts w:cstheme="minorHAnsi"/>
          <w:bCs/>
        </w:rPr>
      </w:pPr>
      <w:r w:rsidRPr="00FC106E">
        <w:rPr>
          <w:rFonts w:cstheme="minorHAnsi"/>
          <w:bCs/>
        </w:rPr>
        <w:t xml:space="preserve">The final </w:t>
      </w:r>
      <w:r w:rsidR="006461EA" w:rsidRPr="00FC106E">
        <w:rPr>
          <w:rFonts w:cstheme="minorHAnsi"/>
          <w:bCs/>
        </w:rPr>
        <w:t xml:space="preserve">stage of my journey to </w:t>
      </w:r>
      <w:r w:rsidR="009C578D" w:rsidRPr="00FC106E">
        <w:rPr>
          <w:rFonts w:cstheme="minorHAnsi"/>
          <w:bCs/>
        </w:rPr>
        <w:t xml:space="preserve">assessing </w:t>
      </w:r>
      <w:r w:rsidR="006461EA" w:rsidRPr="00FC106E">
        <w:rPr>
          <w:rFonts w:cstheme="minorHAnsi"/>
          <w:bCs/>
        </w:rPr>
        <w:t xml:space="preserve">my own communication skills is to take all that has been learnt from the SWOT, SMART objectives, Johari Window and </w:t>
      </w:r>
      <w:r w:rsidR="00A053B0" w:rsidRPr="00FC106E">
        <w:rPr>
          <w:rFonts w:cstheme="minorHAnsi"/>
          <w:bCs/>
        </w:rPr>
        <w:t xml:space="preserve">create a Personal development Plan, (See Appendix B). </w:t>
      </w:r>
    </w:p>
    <w:p w14:paraId="6701BFA7" w14:textId="3490F164" w:rsidR="0030008C" w:rsidRPr="00FC106E" w:rsidRDefault="0030008C" w:rsidP="00FC106E">
      <w:pPr>
        <w:spacing w:line="360" w:lineRule="auto"/>
        <w:jc w:val="both"/>
        <w:rPr>
          <w:rFonts w:cstheme="minorHAnsi"/>
          <w:bCs/>
        </w:rPr>
      </w:pPr>
      <w:r w:rsidRPr="00FC106E">
        <w:rPr>
          <w:rFonts w:cstheme="minorHAnsi"/>
          <w:bCs/>
        </w:rPr>
        <w:t xml:space="preserve">The PDP allows </w:t>
      </w:r>
      <w:r w:rsidR="009A1492" w:rsidRPr="00FC106E">
        <w:rPr>
          <w:rFonts w:cstheme="minorHAnsi"/>
          <w:bCs/>
        </w:rPr>
        <w:t xml:space="preserve">a reflection to occur of what I what to learn after gaining all the valuable feedback </w:t>
      </w:r>
      <w:r w:rsidR="000A4A36" w:rsidRPr="00FC106E">
        <w:rPr>
          <w:rFonts w:cstheme="minorHAnsi"/>
          <w:bCs/>
        </w:rPr>
        <w:t xml:space="preserve">when assessing own communication skills. What I must do </w:t>
      </w:r>
      <w:r w:rsidR="0072483D" w:rsidRPr="00FC106E">
        <w:rPr>
          <w:rFonts w:cstheme="minorHAnsi"/>
          <w:bCs/>
        </w:rPr>
        <w:t>for</w:t>
      </w:r>
      <w:r w:rsidR="000A4A36" w:rsidRPr="00FC106E">
        <w:rPr>
          <w:rFonts w:cstheme="minorHAnsi"/>
          <w:bCs/>
        </w:rPr>
        <w:t xml:space="preserve"> the goals to be achieved. Gives </w:t>
      </w:r>
      <w:r w:rsidR="0072483D" w:rsidRPr="00FC106E">
        <w:rPr>
          <w:rFonts w:cstheme="minorHAnsi"/>
          <w:bCs/>
        </w:rPr>
        <w:t xml:space="preserve">ways of measuring success and finally sets deadlines so targets are achieved in a </w:t>
      </w:r>
      <w:r w:rsidR="00986687" w:rsidRPr="00FC106E">
        <w:rPr>
          <w:rFonts w:cstheme="minorHAnsi"/>
          <w:bCs/>
        </w:rPr>
        <w:t xml:space="preserve">timely manner. </w:t>
      </w:r>
    </w:p>
    <w:p w14:paraId="299E3AA1" w14:textId="363C0296" w:rsidR="004D14D3" w:rsidRPr="00FC106E" w:rsidRDefault="00475F92" w:rsidP="00FC106E">
      <w:pPr>
        <w:spacing w:line="360" w:lineRule="auto"/>
        <w:jc w:val="both"/>
        <w:rPr>
          <w:rFonts w:cstheme="minorHAnsi"/>
          <w:bCs/>
        </w:rPr>
      </w:pPr>
      <w:r w:rsidRPr="00FC106E">
        <w:rPr>
          <w:rFonts w:cstheme="minorHAnsi"/>
          <w:bCs/>
        </w:rPr>
        <w:t xml:space="preserve">In summary, this assignment has </w:t>
      </w:r>
      <w:r w:rsidR="005B68E2" w:rsidRPr="00FC106E">
        <w:rPr>
          <w:rFonts w:cstheme="minorHAnsi"/>
          <w:bCs/>
        </w:rPr>
        <w:t>allowed a development of knowledge to occur in many forms within communication.</w:t>
      </w:r>
      <w:r w:rsidR="005A7639" w:rsidRPr="00FC106E">
        <w:rPr>
          <w:rFonts w:cstheme="minorHAnsi"/>
          <w:bCs/>
        </w:rPr>
        <w:t xml:space="preserve"> It has allowed me </w:t>
      </w:r>
      <w:r w:rsidR="006C5F09" w:rsidRPr="00FC106E">
        <w:rPr>
          <w:rFonts w:cstheme="minorHAnsi"/>
          <w:bCs/>
        </w:rPr>
        <w:t xml:space="preserve">to understand the humble stages that </w:t>
      </w:r>
      <w:r w:rsidR="00B73482" w:rsidRPr="00FC106E">
        <w:rPr>
          <w:rFonts w:cstheme="minorHAnsi"/>
          <w:bCs/>
        </w:rPr>
        <w:t xml:space="preserve">communication processes </w:t>
      </w:r>
      <w:r w:rsidR="008731E3" w:rsidRPr="00FC106E">
        <w:rPr>
          <w:rFonts w:cstheme="minorHAnsi"/>
          <w:bCs/>
        </w:rPr>
        <w:lastRenderedPageBreak/>
        <w:t xml:space="preserve">must go </w:t>
      </w:r>
      <w:r w:rsidR="00B73482" w:rsidRPr="00FC106E">
        <w:rPr>
          <w:rFonts w:cstheme="minorHAnsi"/>
          <w:bCs/>
        </w:rPr>
        <w:t xml:space="preserve">through to be successful. I have learnt the advantages and disadvantages of both verbal and Nonverbal </w:t>
      </w:r>
      <w:r w:rsidR="006A1929" w:rsidRPr="00FC106E">
        <w:rPr>
          <w:rFonts w:cstheme="minorHAnsi"/>
          <w:bCs/>
        </w:rPr>
        <w:t>communication.</w:t>
      </w:r>
      <w:r w:rsidR="005B68E2" w:rsidRPr="00FC106E">
        <w:rPr>
          <w:rFonts w:cstheme="minorHAnsi"/>
          <w:bCs/>
        </w:rPr>
        <w:t xml:space="preserve"> As a direct result of this understanding being </w:t>
      </w:r>
      <w:r w:rsidR="00D11ED4" w:rsidRPr="00FC106E">
        <w:rPr>
          <w:rFonts w:cstheme="minorHAnsi"/>
          <w:bCs/>
        </w:rPr>
        <w:t xml:space="preserve">illuminated it has resulted in a professional and personal development to occur. </w:t>
      </w:r>
    </w:p>
    <w:p w14:paraId="37896AF6" w14:textId="5EB5D93B" w:rsidR="00475F92" w:rsidRPr="00FC106E" w:rsidRDefault="004D14D3" w:rsidP="00FC106E">
      <w:pPr>
        <w:spacing w:line="360" w:lineRule="auto"/>
        <w:jc w:val="both"/>
        <w:rPr>
          <w:rFonts w:cstheme="minorHAnsi"/>
          <w:bCs/>
        </w:rPr>
      </w:pPr>
      <w:r w:rsidRPr="00FC106E">
        <w:rPr>
          <w:rFonts w:cstheme="minorHAnsi"/>
          <w:bCs/>
        </w:rPr>
        <w:t xml:space="preserve">Short term  </w:t>
      </w:r>
      <w:r w:rsidRPr="00FC106E">
        <w:rPr>
          <w:rFonts w:cstheme="minorHAnsi"/>
          <w:bCs/>
        </w:rPr>
        <w:t xml:space="preserve">it has installed an element of </w:t>
      </w:r>
      <w:r w:rsidR="00FD1412" w:rsidRPr="00FC106E">
        <w:rPr>
          <w:rFonts w:cstheme="minorHAnsi"/>
          <w:bCs/>
        </w:rPr>
        <w:t>self-confidence</w:t>
      </w:r>
      <w:r w:rsidRPr="00FC106E">
        <w:rPr>
          <w:rFonts w:cstheme="minorHAnsi"/>
          <w:bCs/>
        </w:rPr>
        <w:t xml:space="preserve"> </w:t>
      </w:r>
      <w:r w:rsidR="00FD1412" w:rsidRPr="00FC106E">
        <w:rPr>
          <w:rFonts w:cstheme="minorHAnsi"/>
          <w:bCs/>
        </w:rPr>
        <w:t xml:space="preserve">and assurance </w:t>
      </w:r>
      <w:r w:rsidRPr="00FC106E">
        <w:rPr>
          <w:rFonts w:cstheme="minorHAnsi"/>
          <w:bCs/>
        </w:rPr>
        <w:t>that as the communicator I can deliver the intended message</w:t>
      </w:r>
      <w:r w:rsidR="00115AC7" w:rsidRPr="00FC106E">
        <w:rPr>
          <w:rFonts w:cstheme="minorHAnsi"/>
          <w:bCs/>
        </w:rPr>
        <w:t>/s</w:t>
      </w:r>
      <w:r w:rsidRPr="00FC106E">
        <w:rPr>
          <w:rFonts w:cstheme="minorHAnsi"/>
          <w:bCs/>
        </w:rPr>
        <w:t xml:space="preserve"> with success</w:t>
      </w:r>
      <w:r w:rsidR="00BE70C3" w:rsidRPr="00FC106E">
        <w:rPr>
          <w:rFonts w:cstheme="minorHAnsi"/>
          <w:bCs/>
        </w:rPr>
        <w:t>, knowing</w:t>
      </w:r>
      <w:r w:rsidRPr="00FC106E">
        <w:rPr>
          <w:rFonts w:cstheme="minorHAnsi"/>
          <w:bCs/>
        </w:rPr>
        <w:t xml:space="preserve"> </w:t>
      </w:r>
      <w:r w:rsidR="00115AC7" w:rsidRPr="00FC106E">
        <w:rPr>
          <w:rFonts w:cstheme="minorHAnsi"/>
          <w:bCs/>
        </w:rPr>
        <w:t>that the</w:t>
      </w:r>
      <w:r w:rsidRPr="00FC106E">
        <w:rPr>
          <w:rFonts w:cstheme="minorHAnsi"/>
          <w:bCs/>
        </w:rPr>
        <w:t xml:space="preserve"> message </w:t>
      </w:r>
      <w:r w:rsidR="00115AC7" w:rsidRPr="00FC106E">
        <w:rPr>
          <w:rFonts w:cstheme="minorHAnsi"/>
          <w:bCs/>
        </w:rPr>
        <w:t xml:space="preserve">will </w:t>
      </w:r>
      <w:r w:rsidRPr="00FC106E">
        <w:rPr>
          <w:rFonts w:cstheme="minorHAnsi"/>
          <w:bCs/>
        </w:rPr>
        <w:t>be</w:t>
      </w:r>
      <w:r w:rsidR="00115AC7" w:rsidRPr="00FC106E">
        <w:rPr>
          <w:rFonts w:cstheme="minorHAnsi"/>
          <w:bCs/>
        </w:rPr>
        <w:t xml:space="preserve"> </w:t>
      </w:r>
      <w:r w:rsidRPr="00FC106E">
        <w:rPr>
          <w:rFonts w:cstheme="minorHAnsi"/>
          <w:bCs/>
        </w:rPr>
        <w:t xml:space="preserve">received as intended. </w:t>
      </w:r>
      <w:r w:rsidR="00D11ED4" w:rsidRPr="00FC106E">
        <w:rPr>
          <w:rFonts w:cstheme="minorHAnsi"/>
          <w:bCs/>
        </w:rPr>
        <w:t xml:space="preserve">Long term this will result in </w:t>
      </w:r>
      <w:r w:rsidR="000647AD" w:rsidRPr="00FC106E">
        <w:rPr>
          <w:rFonts w:cstheme="minorHAnsi"/>
          <w:bCs/>
        </w:rPr>
        <w:t xml:space="preserve">clear communication happening </w:t>
      </w:r>
      <w:r w:rsidR="008F49C5" w:rsidRPr="00FC106E">
        <w:rPr>
          <w:rFonts w:cstheme="minorHAnsi"/>
          <w:bCs/>
        </w:rPr>
        <w:t xml:space="preserve">professionally as strengths are now highlighted and weakness have been </w:t>
      </w:r>
      <w:r w:rsidR="000F1475" w:rsidRPr="00FC106E">
        <w:rPr>
          <w:rFonts w:cstheme="minorHAnsi"/>
          <w:bCs/>
        </w:rPr>
        <w:t xml:space="preserve">analysed and a plan in place to develop these into a </w:t>
      </w:r>
      <w:r w:rsidR="002E61C4" w:rsidRPr="00FC106E">
        <w:rPr>
          <w:rFonts w:cstheme="minorHAnsi"/>
          <w:bCs/>
        </w:rPr>
        <w:t>strength</w:t>
      </w:r>
      <w:r w:rsidR="000F1475" w:rsidRPr="00FC106E">
        <w:rPr>
          <w:rFonts w:cstheme="minorHAnsi"/>
          <w:bCs/>
        </w:rPr>
        <w:t xml:space="preserve"> also</w:t>
      </w:r>
      <w:bookmarkStart w:id="9" w:name="_Hlk73297309"/>
      <w:r w:rsidR="00C21F49" w:rsidRPr="00FC106E">
        <w:rPr>
          <w:rFonts w:cstheme="minorHAnsi"/>
          <w:bCs/>
        </w:rPr>
        <w:t xml:space="preserve"> with the aid of a Personal Development Plan. </w:t>
      </w:r>
    </w:p>
    <w:bookmarkEnd w:id="9"/>
    <w:p w14:paraId="067C5586" w14:textId="77777777" w:rsidR="00161EC0" w:rsidRPr="00FC106E" w:rsidRDefault="00161EC0" w:rsidP="00FC106E">
      <w:pPr>
        <w:spacing w:line="360" w:lineRule="auto"/>
        <w:jc w:val="both"/>
        <w:rPr>
          <w:rFonts w:cstheme="minorHAnsi"/>
          <w:bCs/>
        </w:rPr>
      </w:pPr>
    </w:p>
    <w:bookmarkEnd w:id="8"/>
    <w:p w14:paraId="4C4E9654" w14:textId="633778FD" w:rsidR="00055349" w:rsidRPr="00FC106E" w:rsidRDefault="00055349" w:rsidP="00FC106E">
      <w:pPr>
        <w:spacing w:line="360" w:lineRule="auto"/>
        <w:jc w:val="both"/>
        <w:rPr>
          <w:rFonts w:cstheme="minorHAnsi"/>
          <w:bCs/>
        </w:rPr>
      </w:pPr>
    </w:p>
    <w:p w14:paraId="62296C28" w14:textId="77777777" w:rsidR="00CE1C50" w:rsidRPr="00FC106E" w:rsidRDefault="00CE1C50" w:rsidP="00FC106E">
      <w:pPr>
        <w:spacing w:line="360" w:lineRule="auto"/>
        <w:jc w:val="both"/>
        <w:rPr>
          <w:rFonts w:cstheme="minorHAnsi"/>
          <w:bCs/>
        </w:rPr>
      </w:pPr>
    </w:p>
    <w:p w14:paraId="6420CAC0" w14:textId="77777777" w:rsidR="005876DD" w:rsidRPr="00FC106E" w:rsidRDefault="005876DD" w:rsidP="00FC106E">
      <w:pPr>
        <w:spacing w:line="360" w:lineRule="auto"/>
        <w:jc w:val="both"/>
        <w:rPr>
          <w:rFonts w:cstheme="minorHAnsi"/>
          <w:bCs/>
        </w:rPr>
      </w:pPr>
    </w:p>
    <w:p w14:paraId="5F3E97C3" w14:textId="77777777" w:rsidR="004924DF" w:rsidRPr="00FC106E" w:rsidRDefault="004924DF" w:rsidP="00FC106E">
      <w:pPr>
        <w:spacing w:line="360" w:lineRule="auto"/>
        <w:jc w:val="both"/>
        <w:rPr>
          <w:rFonts w:cstheme="minorHAnsi"/>
          <w:b/>
        </w:rPr>
      </w:pPr>
    </w:p>
    <w:p w14:paraId="530BDBCD" w14:textId="77777777" w:rsidR="005F244C" w:rsidRPr="00FC106E" w:rsidRDefault="005F244C" w:rsidP="00FC106E">
      <w:pPr>
        <w:pStyle w:val="Heading1"/>
        <w:spacing w:line="360" w:lineRule="auto"/>
        <w:rPr>
          <w:rFonts w:asciiTheme="minorHAnsi" w:hAnsiTheme="minorHAnsi" w:cstheme="minorHAnsi"/>
          <w:sz w:val="22"/>
          <w:szCs w:val="22"/>
        </w:rPr>
      </w:pPr>
    </w:p>
    <w:p w14:paraId="4D5A176E" w14:textId="77777777" w:rsidR="005F244C" w:rsidRPr="00FC106E" w:rsidRDefault="005F244C" w:rsidP="00FC106E">
      <w:pPr>
        <w:pStyle w:val="Heading1"/>
        <w:spacing w:line="360" w:lineRule="auto"/>
        <w:rPr>
          <w:rFonts w:asciiTheme="minorHAnsi" w:hAnsiTheme="minorHAnsi" w:cstheme="minorHAnsi"/>
          <w:sz w:val="22"/>
          <w:szCs w:val="22"/>
        </w:rPr>
      </w:pPr>
    </w:p>
    <w:p w14:paraId="37DD91FF" w14:textId="77777777" w:rsidR="005F244C" w:rsidRPr="00FC106E" w:rsidRDefault="005F244C" w:rsidP="00FC106E">
      <w:pPr>
        <w:pStyle w:val="Heading1"/>
        <w:spacing w:line="360" w:lineRule="auto"/>
        <w:rPr>
          <w:rFonts w:asciiTheme="minorHAnsi" w:hAnsiTheme="minorHAnsi" w:cstheme="minorHAnsi"/>
          <w:sz w:val="22"/>
          <w:szCs w:val="22"/>
        </w:rPr>
      </w:pPr>
    </w:p>
    <w:p w14:paraId="32549461" w14:textId="77777777" w:rsidR="005F244C" w:rsidRPr="00FC106E" w:rsidRDefault="005F244C" w:rsidP="00FC106E">
      <w:pPr>
        <w:pStyle w:val="Heading1"/>
        <w:spacing w:line="360" w:lineRule="auto"/>
        <w:rPr>
          <w:rFonts w:asciiTheme="minorHAnsi" w:hAnsiTheme="minorHAnsi" w:cstheme="minorHAnsi"/>
          <w:sz w:val="22"/>
          <w:szCs w:val="22"/>
        </w:rPr>
      </w:pPr>
    </w:p>
    <w:p w14:paraId="6583A5E5" w14:textId="77777777" w:rsidR="005F244C" w:rsidRPr="00FC106E" w:rsidRDefault="005F244C" w:rsidP="00FC106E">
      <w:pPr>
        <w:pStyle w:val="Heading1"/>
        <w:spacing w:line="360" w:lineRule="auto"/>
        <w:rPr>
          <w:rFonts w:asciiTheme="minorHAnsi" w:hAnsiTheme="minorHAnsi" w:cstheme="minorHAnsi"/>
          <w:sz w:val="22"/>
          <w:szCs w:val="22"/>
        </w:rPr>
      </w:pPr>
    </w:p>
    <w:p w14:paraId="7D415F3F" w14:textId="77777777" w:rsidR="005F244C" w:rsidRPr="00FC106E" w:rsidRDefault="005F244C" w:rsidP="00FC106E">
      <w:pPr>
        <w:pStyle w:val="Heading1"/>
        <w:spacing w:line="360" w:lineRule="auto"/>
        <w:rPr>
          <w:rFonts w:asciiTheme="minorHAnsi" w:hAnsiTheme="minorHAnsi" w:cstheme="minorHAnsi"/>
          <w:sz w:val="22"/>
          <w:szCs w:val="22"/>
        </w:rPr>
      </w:pPr>
    </w:p>
    <w:p w14:paraId="411E0301" w14:textId="77777777" w:rsidR="005F244C" w:rsidRPr="00FC106E" w:rsidRDefault="005F244C" w:rsidP="00FC106E">
      <w:pPr>
        <w:pStyle w:val="Heading1"/>
        <w:spacing w:line="360" w:lineRule="auto"/>
        <w:rPr>
          <w:rFonts w:asciiTheme="minorHAnsi" w:hAnsiTheme="minorHAnsi" w:cstheme="minorHAnsi"/>
          <w:sz w:val="22"/>
          <w:szCs w:val="22"/>
        </w:rPr>
      </w:pPr>
    </w:p>
    <w:p w14:paraId="5FC937C3" w14:textId="77777777" w:rsidR="005F244C" w:rsidRPr="00FC106E" w:rsidRDefault="005F244C" w:rsidP="00FC106E">
      <w:pPr>
        <w:pStyle w:val="Heading1"/>
        <w:spacing w:line="360" w:lineRule="auto"/>
        <w:rPr>
          <w:rFonts w:asciiTheme="minorHAnsi" w:hAnsiTheme="minorHAnsi" w:cstheme="minorHAnsi"/>
          <w:sz w:val="22"/>
          <w:szCs w:val="22"/>
        </w:rPr>
      </w:pPr>
    </w:p>
    <w:p w14:paraId="07EE4D21" w14:textId="77777777" w:rsidR="005F244C" w:rsidRPr="00FC106E" w:rsidRDefault="005F244C" w:rsidP="00FC106E">
      <w:pPr>
        <w:pStyle w:val="Heading1"/>
        <w:spacing w:line="360" w:lineRule="auto"/>
        <w:rPr>
          <w:rFonts w:asciiTheme="minorHAnsi" w:hAnsiTheme="minorHAnsi" w:cstheme="minorHAnsi"/>
          <w:sz w:val="22"/>
          <w:szCs w:val="22"/>
        </w:rPr>
      </w:pPr>
    </w:p>
    <w:p w14:paraId="5CE71B22" w14:textId="48B59A15" w:rsidR="00764D41" w:rsidRPr="00FC106E" w:rsidRDefault="00764D41" w:rsidP="00FC106E">
      <w:pPr>
        <w:pStyle w:val="Heading1"/>
        <w:spacing w:line="360" w:lineRule="auto"/>
        <w:rPr>
          <w:rFonts w:asciiTheme="minorHAnsi" w:hAnsiTheme="minorHAnsi" w:cstheme="minorHAnsi"/>
          <w:sz w:val="22"/>
          <w:szCs w:val="22"/>
        </w:rPr>
      </w:pPr>
      <w:bookmarkStart w:id="10" w:name="_Hlk73298246"/>
    </w:p>
    <w:p w14:paraId="79E500D3" w14:textId="77777777" w:rsidR="005F244C" w:rsidRPr="00FC106E" w:rsidRDefault="005F244C" w:rsidP="00FC106E">
      <w:pPr>
        <w:spacing w:line="360" w:lineRule="auto"/>
        <w:rPr>
          <w:rFonts w:cstheme="minorHAnsi"/>
        </w:rPr>
      </w:pPr>
    </w:p>
    <w:bookmarkEnd w:id="10"/>
    <w:p w14:paraId="60DC15F8" w14:textId="77777777" w:rsidR="002C4B52" w:rsidRPr="002C4B52" w:rsidRDefault="002C4B52" w:rsidP="002C4B52"/>
    <w:p w14:paraId="52D83E2B" w14:textId="77777777" w:rsidR="005F244C" w:rsidRDefault="005F244C" w:rsidP="005F244C">
      <w:pPr>
        <w:pStyle w:val="Heading1"/>
      </w:pPr>
      <w:bookmarkStart w:id="11" w:name="_Toc73308651"/>
      <w:r>
        <w:lastRenderedPageBreak/>
        <w:t>References</w:t>
      </w:r>
      <w:bookmarkEnd w:id="11"/>
      <w:r>
        <w:t xml:space="preserve"> </w:t>
      </w:r>
    </w:p>
    <w:p w14:paraId="40DD1888" w14:textId="77777777" w:rsidR="005F244C" w:rsidRDefault="005F244C" w:rsidP="002E0B0F"/>
    <w:p w14:paraId="4B55ED42" w14:textId="7048832F" w:rsidR="002E0B0F" w:rsidRDefault="002C4B52" w:rsidP="002E0B0F">
      <w:r>
        <w:t>Bento, C. Leal III, (2017)</w:t>
      </w:r>
      <w:r w:rsidR="00701B83">
        <w:t xml:space="preserve">, </w:t>
      </w:r>
      <w:r w:rsidR="00701B83" w:rsidRPr="00A3553B">
        <w:rPr>
          <w:i/>
          <w:iCs/>
        </w:rPr>
        <w:t>(4 Essential Keys to effective communication),</w:t>
      </w:r>
      <w:r w:rsidR="00701B83">
        <w:t xml:space="preserve"> </w:t>
      </w:r>
      <w:r w:rsidR="00EB0132">
        <w:t>Published in house at Bento.com</w:t>
      </w:r>
      <w:r w:rsidR="00A3553B">
        <w:t xml:space="preserve">. </w:t>
      </w:r>
    </w:p>
    <w:p w14:paraId="0FE6ECA3" w14:textId="1982EFA3" w:rsidR="00C1308E" w:rsidRDefault="00C1308E" w:rsidP="002E0B0F">
      <w:r w:rsidRPr="00C1308E">
        <w:t xml:space="preserve">Brownlee, D (March 13, 2019), </w:t>
      </w:r>
      <w:r w:rsidRPr="00C1308E">
        <w:rPr>
          <w:i/>
          <w:iCs/>
        </w:rPr>
        <w:t xml:space="preserve">(3 Times when you really should not use email), </w:t>
      </w:r>
      <w:hyperlink r:id="rId9" w:history="1">
        <w:r w:rsidRPr="00C1308E">
          <w:rPr>
            <w:rStyle w:val="Hyperlink"/>
          </w:rPr>
          <w:t>3 Times When You Really Shouldn't Email (forbes.com)</w:t>
        </w:r>
      </w:hyperlink>
      <w:r w:rsidRPr="00C1308E">
        <w:t xml:space="preserve"> 26/05/2021. </w:t>
      </w:r>
    </w:p>
    <w:p w14:paraId="4F2FF39D" w14:textId="05FE5439" w:rsidR="00E907F9" w:rsidRDefault="00E907F9" w:rsidP="002E0B0F">
      <w:r w:rsidRPr="00E907F9">
        <w:t xml:space="preserve">Carmack, N (August 2 , 2017), </w:t>
      </w:r>
      <w:r w:rsidRPr="00E907F9">
        <w:rPr>
          <w:i/>
          <w:iCs/>
        </w:rPr>
        <w:t>(6 Benefits of internal Intercom systems),</w:t>
      </w:r>
      <w:r w:rsidRPr="00E907F9">
        <w:t xml:space="preserve">  </w:t>
      </w:r>
      <w:hyperlink r:id="rId10" w:history="1">
        <w:r w:rsidRPr="00E907F9">
          <w:rPr>
            <w:rStyle w:val="Hyperlink"/>
          </w:rPr>
          <w:t xml:space="preserve">6 Benefits </w:t>
        </w:r>
        <w:r w:rsidRPr="00E907F9">
          <w:rPr>
            <w:rStyle w:val="Hyperlink"/>
          </w:rPr>
          <w:t>of</w:t>
        </w:r>
        <w:r w:rsidRPr="00E907F9">
          <w:rPr>
            <w:rStyle w:val="Hyperlink"/>
          </w:rPr>
          <w:t xml:space="preserve"> Internal Intercom Systems - BOS Security</w:t>
        </w:r>
      </w:hyperlink>
      <w:r w:rsidRPr="00E907F9">
        <w:t xml:space="preserve"> 29/05/2021. </w:t>
      </w:r>
    </w:p>
    <w:p w14:paraId="08F1D36C" w14:textId="6E1F51D7" w:rsidR="00642F1B" w:rsidRDefault="00642F1B" w:rsidP="002E0B0F">
      <w:pPr>
        <w:rPr>
          <w:bCs/>
        </w:rPr>
      </w:pPr>
      <w:r w:rsidRPr="00642F1B">
        <w:rPr>
          <w:bCs/>
        </w:rPr>
        <w:t>Cherry, k, (July 2019 published, Updated May 25</w:t>
      </w:r>
      <w:r w:rsidRPr="00642F1B">
        <w:rPr>
          <w:bCs/>
          <w:vertAlign w:val="superscript"/>
        </w:rPr>
        <w:t>th</w:t>
      </w:r>
      <w:r w:rsidRPr="00642F1B">
        <w:rPr>
          <w:bCs/>
        </w:rPr>
        <w:t xml:space="preserve">, 2020), </w:t>
      </w:r>
      <w:r w:rsidRPr="00642F1B">
        <w:rPr>
          <w:bCs/>
          <w:i/>
          <w:iCs/>
        </w:rPr>
        <w:t xml:space="preserve">(Utilizing Emotional Intelligence in the workplace) </w:t>
      </w:r>
      <w:hyperlink r:id="rId11" w:history="1">
        <w:r w:rsidRPr="00642F1B">
          <w:rPr>
            <w:rStyle w:val="Hyperlink"/>
            <w:bCs/>
          </w:rPr>
          <w:t>Utilizing Emotional Intelligence in the Workplace (verywellmind.com)</w:t>
        </w:r>
      </w:hyperlink>
      <w:r w:rsidRPr="00642F1B">
        <w:rPr>
          <w:bCs/>
        </w:rPr>
        <w:t xml:space="preserve"> 28/05/2021.</w:t>
      </w:r>
    </w:p>
    <w:p w14:paraId="298EA54D" w14:textId="138C68DB" w:rsidR="007907C4" w:rsidRPr="00921B36" w:rsidRDefault="00005097" w:rsidP="007907C4">
      <w:pPr>
        <w:rPr>
          <w:bCs/>
        </w:rPr>
      </w:pPr>
      <w:r>
        <w:rPr>
          <w:bCs/>
        </w:rPr>
        <w:t>Communication Theory</w:t>
      </w:r>
      <w:r w:rsidR="002B130B">
        <w:rPr>
          <w:bCs/>
        </w:rPr>
        <w:t xml:space="preserve">, (Updated </w:t>
      </w:r>
      <w:r w:rsidR="007907C4">
        <w:rPr>
          <w:bCs/>
        </w:rPr>
        <w:t xml:space="preserve">Jan 2021), </w:t>
      </w:r>
      <w:r w:rsidR="007907C4" w:rsidRPr="007907C4">
        <w:rPr>
          <w:bCs/>
          <w:i/>
          <w:iCs/>
        </w:rPr>
        <w:t>(</w:t>
      </w:r>
      <w:r w:rsidR="007907C4" w:rsidRPr="007907C4">
        <w:rPr>
          <w:bCs/>
          <w:i/>
          <w:iCs/>
        </w:rPr>
        <w:t>OSGOOD- SCHRAMM MODEL OF COMMUNICATION</w:t>
      </w:r>
      <w:r w:rsidR="007907C4" w:rsidRPr="007907C4">
        <w:rPr>
          <w:bCs/>
          <w:i/>
          <w:iCs/>
        </w:rPr>
        <w:t>)</w:t>
      </w:r>
      <w:r w:rsidR="007907C4">
        <w:rPr>
          <w:bCs/>
          <w:i/>
          <w:iCs/>
        </w:rPr>
        <w:t xml:space="preserve">, </w:t>
      </w:r>
      <w:hyperlink r:id="rId12" w:history="1">
        <w:r w:rsidR="00FD3F81" w:rsidRPr="00FD3F81">
          <w:rPr>
            <w:rStyle w:val="Hyperlink"/>
            <w:bCs/>
            <w:i/>
            <w:iCs/>
          </w:rPr>
          <w:t>OSGOOD- SCHRAMM MODEL OF COMMUNICATION (communicationtheory.org)</w:t>
        </w:r>
      </w:hyperlink>
      <w:r w:rsidR="00921B36">
        <w:rPr>
          <w:bCs/>
          <w:i/>
          <w:iCs/>
        </w:rPr>
        <w:t xml:space="preserve"> </w:t>
      </w:r>
      <w:r w:rsidR="00921B36">
        <w:rPr>
          <w:bCs/>
        </w:rPr>
        <w:t xml:space="preserve">15/05/2021. </w:t>
      </w:r>
    </w:p>
    <w:p w14:paraId="19C5BE10" w14:textId="0CC9011C" w:rsidR="007C19AA" w:rsidRPr="00407B22" w:rsidRDefault="00407B22" w:rsidP="002E0B0F">
      <w:pPr>
        <w:rPr>
          <w:bCs/>
        </w:rPr>
      </w:pPr>
      <w:r>
        <w:rPr>
          <w:bCs/>
        </w:rPr>
        <w:t xml:space="preserve">Gibbons, P (2019), </w:t>
      </w:r>
      <w:r w:rsidRPr="00407B22">
        <w:rPr>
          <w:bCs/>
          <w:i/>
          <w:iCs/>
        </w:rPr>
        <w:t xml:space="preserve">(Impact), </w:t>
      </w:r>
      <w:r w:rsidR="00EA4D20">
        <w:rPr>
          <w:bCs/>
        </w:rPr>
        <w:t>(2</w:t>
      </w:r>
      <w:r w:rsidR="00EA4D20" w:rsidRPr="00EA4D20">
        <w:rPr>
          <w:bCs/>
          <w:vertAlign w:val="superscript"/>
        </w:rPr>
        <w:t>nd</w:t>
      </w:r>
      <w:r w:rsidR="00EA4D20">
        <w:rPr>
          <w:bCs/>
        </w:rPr>
        <w:t xml:space="preserve"> edn), </w:t>
      </w:r>
      <w:r w:rsidR="00F43CC7">
        <w:rPr>
          <w:bCs/>
        </w:rPr>
        <w:t>Phronesis Media</w:t>
      </w:r>
      <w:r w:rsidR="00BF05BD">
        <w:rPr>
          <w:bCs/>
        </w:rPr>
        <w:t xml:space="preserve">. </w:t>
      </w:r>
    </w:p>
    <w:p w14:paraId="5AF60186" w14:textId="3EC707EA" w:rsidR="00DA00AC" w:rsidRDefault="00DA00AC" w:rsidP="00DA00AC">
      <w:r>
        <w:t xml:space="preserve">Indeed Editorial Team, (November 25, 2020), </w:t>
      </w:r>
      <w:r w:rsidRPr="000300BF">
        <w:rPr>
          <w:i/>
          <w:iCs/>
        </w:rPr>
        <w:t>(Non-Verbal communication Skills: Definition and Examples)</w:t>
      </w:r>
      <w:r>
        <w:rPr>
          <w:i/>
          <w:iCs/>
        </w:rPr>
        <w:t xml:space="preserve">, </w:t>
      </w:r>
      <w:hyperlink r:id="rId13" w:history="1">
        <w:r w:rsidRPr="0084195B">
          <w:rPr>
            <w:rStyle w:val="Hyperlink"/>
          </w:rPr>
          <w:t>Nonverbal Communication Skills: Definition and Examples | Indeed.com</w:t>
        </w:r>
      </w:hyperlink>
      <w:r>
        <w:t xml:space="preserve">, 28/05/2021. </w:t>
      </w:r>
    </w:p>
    <w:p w14:paraId="748778B1" w14:textId="7746AE71" w:rsidR="00D9501E" w:rsidRPr="00654C47" w:rsidRDefault="00D9501E" w:rsidP="00DA00AC">
      <w:r>
        <w:t>McHarrie</w:t>
      </w:r>
      <w:r w:rsidR="00353A95">
        <w:t>, L (August 13</w:t>
      </w:r>
      <w:r w:rsidR="00353A95" w:rsidRPr="00353A95">
        <w:rPr>
          <w:vertAlign w:val="superscript"/>
        </w:rPr>
        <w:t>th</w:t>
      </w:r>
      <w:r w:rsidR="00353A95">
        <w:t xml:space="preserve">, </w:t>
      </w:r>
      <w:r w:rsidR="009104D1">
        <w:t xml:space="preserve">2018) </w:t>
      </w:r>
      <w:r w:rsidR="009104D1" w:rsidRPr="009104D1">
        <w:rPr>
          <w:i/>
          <w:iCs/>
        </w:rPr>
        <w:t>(Lasswell’s Model of Communication)</w:t>
      </w:r>
      <w:r w:rsidR="009104D1">
        <w:rPr>
          <w:i/>
          <w:iCs/>
        </w:rPr>
        <w:t xml:space="preserve">, </w:t>
      </w:r>
      <w:hyperlink r:id="rId14" w:history="1">
        <w:r w:rsidR="00654C47" w:rsidRPr="00654C47">
          <w:rPr>
            <w:rStyle w:val="Hyperlink"/>
            <w:i/>
            <w:iCs/>
          </w:rPr>
          <w:t>Lasswell's model of communication - YouTube</w:t>
        </w:r>
      </w:hyperlink>
      <w:r w:rsidR="00654C47">
        <w:rPr>
          <w:i/>
          <w:iCs/>
        </w:rPr>
        <w:t xml:space="preserve"> </w:t>
      </w:r>
      <w:r w:rsidR="00C433E4">
        <w:t>26/05/2021</w:t>
      </w:r>
    </w:p>
    <w:p w14:paraId="5E5EBFB6" w14:textId="588540E3" w:rsidR="00BB3C7A" w:rsidRDefault="00BB3C7A" w:rsidP="00BB3C7A">
      <w:r w:rsidRPr="00BB3C7A">
        <w:t>Novak, MC (April 8</w:t>
      </w:r>
      <w:r w:rsidRPr="00BB3C7A">
        <w:rPr>
          <w:vertAlign w:val="superscript"/>
        </w:rPr>
        <w:t>th</w:t>
      </w:r>
      <w:r w:rsidRPr="00BB3C7A">
        <w:t xml:space="preserve"> 2019), </w:t>
      </w:r>
      <w:r w:rsidRPr="00BB3C7A">
        <w:rPr>
          <w:i/>
          <w:iCs/>
        </w:rPr>
        <w:t>(Everything you will need to know about communication theories)</w:t>
      </w:r>
      <w:r w:rsidRPr="00BB3C7A">
        <w:t xml:space="preserve">, </w:t>
      </w:r>
      <w:hyperlink r:id="rId15" w:anchor="shannon-weaver-communication-model" w:history="1">
        <w:r w:rsidRPr="00BB3C7A">
          <w:rPr>
            <w:rStyle w:val="IntenseQuoteChar"/>
            <w:u w:val="single"/>
          </w:rPr>
          <w:t>Everything You Need to Know About Communication Theory (g2.com)</w:t>
        </w:r>
      </w:hyperlink>
      <w:r w:rsidRPr="00BB3C7A">
        <w:rPr>
          <w:rStyle w:val="IntenseQuoteChar"/>
          <w:u w:val="single"/>
        </w:rPr>
        <w:t xml:space="preserve"> </w:t>
      </w:r>
      <w:r w:rsidRPr="00BB3C7A">
        <w:t>20/05/2021.</w:t>
      </w:r>
    </w:p>
    <w:p w14:paraId="547A84A5" w14:textId="77777777" w:rsidR="001D1B7D" w:rsidRDefault="001D1B7D" w:rsidP="001D1B7D">
      <w:pPr>
        <w:spacing w:line="240" w:lineRule="auto"/>
        <w:rPr>
          <w:rFonts w:cstheme="minorHAnsi"/>
          <w:sz w:val="20"/>
          <w:szCs w:val="20"/>
        </w:rPr>
      </w:pPr>
      <w:r w:rsidRPr="002A3294">
        <w:rPr>
          <w:rFonts w:cstheme="minorHAnsi"/>
          <w:sz w:val="20"/>
          <w:szCs w:val="20"/>
        </w:rPr>
        <w:t xml:space="preserve">Skills You Need (2019) </w:t>
      </w:r>
      <w:r w:rsidRPr="002A3294">
        <w:rPr>
          <w:rFonts w:cstheme="minorHAnsi"/>
          <w:i/>
          <w:sz w:val="20"/>
          <w:szCs w:val="20"/>
        </w:rPr>
        <w:t>Interpersonal Skills Self-Assessment.</w:t>
      </w:r>
      <w:r w:rsidRPr="002A3294">
        <w:rPr>
          <w:rFonts w:cstheme="minorHAnsi"/>
          <w:sz w:val="20"/>
          <w:szCs w:val="20"/>
        </w:rPr>
        <w:t xml:space="preserve">  [online] Available at: </w:t>
      </w:r>
      <w:hyperlink r:id="rId16"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15.05.19</w:t>
      </w:r>
      <w:r w:rsidRPr="002A3294">
        <w:rPr>
          <w:rFonts w:cstheme="minorHAnsi"/>
          <w:sz w:val="20"/>
          <w:szCs w:val="20"/>
        </w:rPr>
        <w:br/>
      </w:r>
    </w:p>
    <w:p w14:paraId="0B173396" w14:textId="77777777" w:rsidR="001D1B7D" w:rsidRPr="00BB3C7A" w:rsidRDefault="001D1B7D" w:rsidP="00BB3C7A"/>
    <w:p w14:paraId="70C8827B" w14:textId="77777777" w:rsidR="00BB3C7A" w:rsidRPr="0084195B" w:rsidRDefault="00BB3C7A" w:rsidP="00DA00AC"/>
    <w:p w14:paraId="0E29CC6B" w14:textId="77777777" w:rsidR="00DA00AC" w:rsidRDefault="00DA00AC" w:rsidP="009C7EE8"/>
    <w:p w14:paraId="5FE96381" w14:textId="77777777" w:rsidR="009C7EE8" w:rsidRDefault="009C7EE8" w:rsidP="002E0B0F"/>
    <w:p w14:paraId="588036B6" w14:textId="77777777" w:rsidR="009C7EE8" w:rsidRDefault="009C7EE8" w:rsidP="002E0B0F"/>
    <w:p w14:paraId="3F39FB94" w14:textId="2E751FD4" w:rsidR="002E0B0F" w:rsidRDefault="002E0B0F" w:rsidP="002E0B0F"/>
    <w:p w14:paraId="5E52D14B" w14:textId="2A341CD0" w:rsidR="002E0B0F" w:rsidRDefault="002E0B0F" w:rsidP="002E0B0F"/>
    <w:p w14:paraId="2C4226FD" w14:textId="00DE8012" w:rsidR="002E0B0F" w:rsidRDefault="002E0B0F" w:rsidP="002E0B0F"/>
    <w:p w14:paraId="72E3E2F1" w14:textId="2B861E6E" w:rsidR="002E0B0F" w:rsidRDefault="002E0B0F" w:rsidP="002E0B0F"/>
    <w:p w14:paraId="534A301C" w14:textId="60248D51" w:rsidR="002E0B0F" w:rsidRDefault="002E0B0F" w:rsidP="002E0B0F"/>
    <w:p w14:paraId="754E52E2" w14:textId="58CEAEF9" w:rsidR="002E0B0F" w:rsidRDefault="002E0B0F" w:rsidP="002E0B0F"/>
    <w:p w14:paraId="0C1B5E80" w14:textId="11051863" w:rsidR="002E0B0F" w:rsidRDefault="002E0B0F" w:rsidP="002E0B0F"/>
    <w:p w14:paraId="70DD5F3E" w14:textId="77777777" w:rsidR="00741401" w:rsidRDefault="00741401" w:rsidP="00003524">
      <w:pPr>
        <w:jc w:val="both"/>
        <w:rPr>
          <w:rFonts w:cstheme="minorHAnsi"/>
          <w:b/>
          <w:sz w:val="24"/>
          <w:szCs w:val="24"/>
        </w:rPr>
      </w:pPr>
    </w:p>
    <w:p w14:paraId="732F2943" w14:textId="0E7F09F7" w:rsidR="002E0B0F" w:rsidRDefault="002E0B0F" w:rsidP="002E0B0F">
      <w:pPr>
        <w:pStyle w:val="Heading1"/>
      </w:pPr>
      <w:bookmarkStart w:id="12" w:name="_Toc73308652"/>
      <w:r>
        <w:lastRenderedPageBreak/>
        <w:t>Bibliography</w:t>
      </w:r>
      <w:bookmarkEnd w:id="12"/>
      <w:r>
        <w:t xml:space="preserve">  </w:t>
      </w:r>
    </w:p>
    <w:p w14:paraId="3AAE1156" w14:textId="77777777" w:rsidR="001E4BAD" w:rsidRPr="001E4BAD" w:rsidRDefault="001E4BAD" w:rsidP="001E4BAD"/>
    <w:p w14:paraId="1B895238" w14:textId="2DD206BC" w:rsidR="005504D1" w:rsidRDefault="001E4BAD" w:rsidP="002A3294">
      <w:pPr>
        <w:spacing w:line="240" w:lineRule="auto"/>
        <w:rPr>
          <w:rFonts w:cstheme="minorHAnsi"/>
          <w:sz w:val="20"/>
          <w:szCs w:val="20"/>
        </w:rPr>
      </w:pPr>
      <w:r w:rsidRPr="001E4BAD">
        <w:rPr>
          <w:rFonts w:cstheme="minorHAnsi"/>
          <w:sz w:val="20"/>
          <w:szCs w:val="20"/>
        </w:rPr>
        <w:t xml:space="preserve">Atstock Productions, (2003, Updated 2021), </w:t>
      </w:r>
      <w:r w:rsidRPr="001E4BAD">
        <w:rPr>
          <w:rFonts w:cstheme="minorHAnsi"/>
          <w:i/>
          <w:iCs/>
          <w:sz w:val="20"/>
          <w:szCs w:val="20"/>
        </w:rPr>
        <w:t xml:space="preserve">(Shutterstock Inc), </w:t>
      </w:r>
      <w:hyperlink r:id="rId17" w:history="1">
        <w:r w:rsidRPr="001E4BAD">
          <w:rPr>
            <w:rStyle w:val="Hyperlink"/>
            <w:rFonts w:cstheme="minorHAnsi"/>
            <w:sz w:val="20"/>
            <w:szCs w:val="20"/>
          </w:rPr>
          <w:t>Businesspeople Raising Their Hands Letters Showing Stock Photo (Edit Now) 453632293 (shutterstock.com)</w:t>
        </w:r>
      </w:hyperlink>
      <w:r w:rsidRPr="001E4BAD">
        <w:rPr>
          <w:rFonts w:cstheme="minorHAnsi"/>
          <w:sz w:val="20"/>
          <w:szCs w:val="20"/>
        </w:rPr>
        <w:t xml:space="preserve"> 10/05/2021</w:t>
      </w:r>
    </w:p>
    <w:p w14:paraId="5E7FE03A" w14:textId="77777777" w:rsidR="001E4BAD" w:rsidRDefault="001E4BAD" w:rsidP="002A3294">
      <w:pPr>
        <w:spacing w:line="240" w:lineRule="auto"/>
        <w:rPr>
          <w:rFonts w:cstheme="minorHAnsi"/>
          <w:sz w:val="20"/>
          <w:szCs w:val="20"/>
        </w:rPr>
      </w:pPr>
    </w:p>
    <w:p w14:paraId="5D0D1F6B" w14:textId="5BA662FB" w:rsidR="00793140" w:rsidRDefault="002E0B0F" w:rsidP="002E0B0F">
      <w:pPr>
        <w:spacing w:line="240" w:lineRule="auto"/>
        <w:rPr>
          <w:rFonts w:cstheme="minorHAnsi"/>
        </w:rPr>
      </w:pPr>
      <w:r w:rsidRPr="00793140">
        <w:rPr>
          <w:rFonts w:cstheme="minorHAnsi"/>
        </w:rPr>
        <w:t xml:space="preserve">Blenkinsop, P. (2010) </w:t>
      </w:r>
      <w:r w:rsidRPr="00793140">
        <w:rPr>
          <w:rFonts w:cstheme="minorHAnsi"/>
          <w:i/>
        </w:rPr>
        <w:t>The Communication Cycle.</w:t>
      </w:r>
      <w:r w:rsidRPr="00793140">
        <w:rPr>
          <w:rFonts w:cstheme="minorHAnsi"/>
        </w:rPr>
        <w:t xml:space="preserve"> [online] Available at: </w:t>
      </w:r>
      <w:hyperlink r:id="rId18" w:history="1">
        <w:r w:rsidRPr="00793140">
          <w:rPr>
            <w:rStyle w:val="Hyperlink"/>
            <w:rFonts w:cstheme="minorHAnsi"/>
          </w:rPr>
          <w:t>http://manyana-education.blogspot.com/2010/10/communication-cycle.html</w:t>
        </w:r>
      </w:hyperlink>
      <w:r w:rsidRPr="00793140">
        <w:rPr>
          <w:rFonts w:cstheme="minorHAnsi"/>
        </w:rPr>
        <w:t xml:space="preserve"> Accessed: 15.05.19</w:t>
      </w:r>
      <w:r w:rsidR="005B1E34">
        <w:rPr>
          <w:rFonts w:cstheme="minorHAnsi"/>
        </w:rPr>
        <w:t>.</w:t>
      </w:r>
    </w:p>
    <w:p w14:paraId="5048A2F8" w14:textId="77777777" w:rsidR="00C355E8" w:rsidRPr="00C355E8" w:rsidRDefault="00C355E8" w:rsidP="00C355E8">
      <w:pPr>
        <w:spacing w:line="240" w:lineRule="auto"/>
        <w:rPr>
          <w:rFonts w:cstheme="minorHAnsi"/>
        </w:rPr>
      </w:pPr>
      <w:r w:rsidRPr="00C355E8">
        <w:rPr>
          <w:rFonts w:cstheme="minorHAnsi"/>
        </w:rPr>
        <w:t>Drucker, P (24</w:t>
      </w:r>
      <w:r w:rsidRPr="00C355E8">
        <w:rPr>
          <w:rFonts w:cstheme="minorHAnsi"/>
          <w:vertAlign w:val="superscript"/>
        </w:rPr>
        <w:t>th</w:t>
      </w:r>
      <w:r w:rsidRPr="00C355E8">
        <w:rPr>
          <w:rFonts w:cstheme="minorHAnsi"/>
        </w:rPr>
        <w:t xml:space="preserve"> May 2007), The Practice of Management, Routledge. </w:t>
      </w:r>
    </w:p>
    <w:p w14:paraId="19300EED" w14:textId="77777777" w:rsidR="00C355E8" w:rsidRDefault="00C355E8" w:rsidP="002E0B0F">
      <w:pPr>
        <w:spacing w:line="240" w:lineRule="auto"/>
        <w:rPr>
          <w:rFonts w:cstheme="minorHAnsi"/>
        </w:rPr>
      </w:pPr>
    </w:p>
    <w:p w14:paraId="42B231D5" w14:textId="77777777" w:rsidR="001C7CEC" w:rsidRPr="001C7CEC" w:rsidRDefault="001C7CEC" w:rsidP="001C7CEC">
      <w:pPr>
        <w:spacing w:line="240" w:lineRule="auto"/>
        <w:rPr>
          <w:rFonts w:cstheme="minorHAnsi"/>
        </w:rPr>
      </w:pPr>
      <w:r w:rsidRPr="001C7CEC">
        <w:rPr>
          <w:rFonts w:cstheme="minorHAnsi"/>
          <w:lang w:val="en-US"/>
        </w:rPr>
        <w:t xml:space="preserve">Industrial Personnel Ltd, (updated Jan 2020), </w:t>
      </w:r>
      <w:r w:rsidRPr="001C7CEC">
        <w:rPr>
          <w:rFonts w:cstheme="minorHAnsi"/>
          <w:i/>
          <w:iCs/>
          <w:lang w:val="en-US"/>
        </w:rPr>
        <w:t xml:space="preserve">(Industrial Personnel Ltd Recruitment), </w:t>
      </w:r>
      <w:hyperlink r:id="rId19" w:history="1">
        <w:r w:rsidRPr="001C7CEC">
          <w:rPr>
            <w:rStyle w:val="Hyperlink"/>
            <w:rFonts w:cstheme="minorHAnsi"/>
          </w:rPr>
          <w:t>Teamwork in the workplace - Job Search &amp; Recruitment | Industrial Personnel</w:t>
        </w:r>
      </w:hyperlink>
      <w:r w:rsidRPr="001C7CEC">
        <w:rPr>
          <w:rFonts w:cstheme="minorHAnsi"/>
        </w:rPr>
        <w:t xml:space="preserve"> 03/05/2021</w:t>
      </w:r>
    </w:p>
    <w:p w14:paraId="1E9C889B" w14:textId="77777777" w:rsidR="001E4BAD" w:rsidRPr="00793140" w:rsidRDefault="001E4BAD" w:rsidP="002E0B0F">
      <w:pPr>
        <w:spacing w:line="240" w:lineRule="auto"/>
        <w:rPr>
          <w:rFonts w:cstheme="minorHAnsi"/>
        </w:rPr>
      </w:pPr>
    </w:p>
    <w:p w14:paraId="733D7CC2" w14:textId="3D150B67" w:rsidR="00793140" w:rsidRDefault="00793140" w:rsidP="00793140">
      <w:pPr>
        <w:spacing w:line="240" w:lineRule="auto"/>
      </w:pPr>
      <w:r w:rsidRPr="00793140">
        <w:rPr>
          <w:lang w:val="en-US"/>
        </w:rPr>
        <w:t xml:space="preserve">Lumen Learning, (1998 published, updated July 2020), </w:t>
      </w:r>
      <w:r w:rsidRPr="00793140">
        <w:rPr>
          <w:i/>
          <w:iCs/>
          <w:lang w:val="en-US"/>
        </w:rPr>
        <w:t xml:space="preserve">(Lumen), </w:t>
      </w:r>
      <w:hyperlink r:id="rId20" w:history="1">
        <w:r w:rsidRPr="00793140">
          <w:rPr>
            <w:rStyle w:val="Hyperlink"/>
          </w:rPr>
          <w:t>Reflective Learning | Professional Writing and Communication in Healthcare (lumenlearning.com)</w:t>
        </w:r>
      </w:hyperlink>
      <w:r w:rsidRPr="00793140">
        <w:t xml:space="preserve"> 12/05/2021</w:t>
      </w:r>
      <w:r w:rsidR="005B1E34">
        <w:t>.</w:t>
      </w:r>
    </w:p>
    <w:p w14:paraId="03AEC5A0" w14:textId="77777777" w:rsidR="00082439" w:rsidRDefault="00082439" w:rsidP="00082439">
      <w:pPr>
        <w:spacing w:line="240" w:lineRule="auto"/>
      </w:pPr>
    </w:p>
    <w:p w14:paraId="29F30EDA" w14:textId="3D79C607" w:rsidR="00082439" w:rsidRPr="00082439" w:rsidRDefault="00082439" w:rsidP="00082439">
      <w:pPr>
        <w:spacing w:line="240" w:lineRule="auto"/>
      </w:pPr>
      <w:r w:rsidRPr="00082439">
        <w:t xml:space="preserve">Michael A. West, (Published 1994), </w:t>
      </w:r>
      <w:r w:rsidRPr="00082439">
        <w:rPr>
          <w:i/>
          <w:iCs/>
        </w:rPr>
        <w:t xml:space="preserve">(Effective Teamwork), </w:t>
      </w:r>
      <w:r w:rsidRPr="00082439">
        <w:t xml:space="preserve">Second Edition, Blackwell Publishing. </w:t>
      </w:r>
    </w:p>
    <w:p w14:paraId="6B633346" w14:textId="77777777" w:rsidR="00082439" w:rsidRPr="00793140" w:rsidRDefault="00082439" w:rsidP="00793140">
      <w:pPr>
        <w:spacing w:line="240" w:lineRule="auto"/>
      </w:pPr>
    </w:p>
    <w:p w14:paraId="35D7C0ED" w14:textId="62E03EC0" w:rsidR="002E0B0F" w:rsidRPr="00793140" w:rsidRDefault="002E0B0F" w:rsidP="002E0B0F">
      <w:pPr>
        <w:spacing w:line="240" w:lineRule="auto"/>
        <w:rPr>
          <w:rFonts w:cstheme="minorHAnsi"/>
        </w:rPr>
      </w:pPr>
      <w:r w:rsidRPr="00793140">
        <w:rPr>
          <w:rFonts w:cstheme="minorHAnsi"/>
        </w:rPr>
        <w:t xml:space="preserve">MindTools (2019) </w:t>
      </w:r>
      <w:r w:rsidRPr="00793140">
        <w:rPr>
          <w:rFonts w:cstheme="minorHAnsi"/>
          <w:i/>
        </w:rPr>
        <w:t xml:space="preserve">How good are your communication skills? </w:t>
      </w:r>
      <w:r w:rsidRPr="00793140">
        <w:rPr>
          <w:rFonts w:cstheme="minorHAnsi"/>
        </w:rPr>
        <w:t>[online] Available at:</w:t>
      </w:r>
      <w:r w:rsidRPr="00793140">
        <w:rPr>
          <w:rFonts w:cstheme="minorHAnsi"/>
          <w:i/>
        </w:rPr>
        <w:t xml:space="preserve"> </w:t>
      </w:r>
      <w:hyperlink r:id="rId21" w:history="1">
        <w:r w:rsidRPr="00793140">
          <w:rPr>
            <w:rStyle w:val="Hyperlink"/>
            <w:rFonts w:cstheme="minorHAnsi"/>
          </w:rPr>
          <w:t>https://www.mindtools.com/pages/article/newCS_99.htm</w:t>
        </w:r>
      </w:hyperlink>
      <w:r w:rsidRPr="00793140">
        <w:rPr>
          <w:rStyle w:val="Hyperlink"/>
          <w:rFonts w:cstheme="minorHAnsi"/>
        </w:rPr>
        <w:t xml:space="preserve">  </w:t>
      </w:r>
      <w:r w:rsidRPr="00793140">
        <w:rPr>
          <w:rFonts w:cstheme="minorHAnsi"/>
        </w:rPr>
        <w:t xml:space="preserve">Accessed: </w:t>
      </w:r>
      <w:r w:rsidR="000E4768" w:rsidRPr="00793140">
        <w:rPr>
          <w:rFonts w:cstheme="minorHAnsi"/>
        </w:rPr>
        <w:t>15.05.19.</w:t>
      </w:r>
    </w:p>
    <w:p w14:paraId="31111971" w14:textId="77777777" w:rsidR="002E0B0F" w:rsidRPr="00793140" w:rsidRDefault="002E0B0F" w:rsidP="002E0B0F">
      <w:pPr>
        <w:spacing w:line="240" w:lineRule="auto"/>
        <w:rPr>
          <w:rFonts w:cstheme="minorHAnsi"/>
        </w:rPr>
      </w:pPr>
      <w:r w:rsidRPr="00793140">
        <w:rPr>
          <w:rFonts w:cstheme="minorHAnsi"/>
        </w:rPr>
        <w:t xml:space="preserve">Shannon, C. and Weaver, W. (1949) </w:t>
      </w:r>
      <w:r w:rsidRPr="00793140">
        <w:rPr>
          <w:rFonts w:cstheme="minorHAnsi"/>
          <w:i/>
        </w:rPr>
        <w:t>The Mathematical Theory of Communication</w:t>
      </w:r>
      <w:r w:rsidRPr="00793140">
        <w:rPr>
          <w:rFonts w:cstheme="minorHAnsi"/>
        </w:rPr>
        <w:t>. Urbana: University of Illinois Press. </w:t>
      </w:r>
    </w:p>
    <w:p w14:paraId="4EC3C0AA" w14:textId="77777777" w:rsidR="002E0B0F" w:rsidRPr="00793140" w:rsidRDefault="002E0B0F" w:rsidP="002A3294">
      <w:pPr>
        <w:spacing w:line="240" w:lineRule="auto"/>
        <w:rPr>
          <w:rFonts w:cstheme="minorHAnsi"/>
        </w:rPr>
      </w:pPr>
    </w:p>
    <w:p w14:paraId="35F8F1D4" w14:textId="4B75ABA7" w:rsidR="005504D1" w:rsidRPr="00793140" w:rsidRDefault="005504D1" w:rsidP="002A3294">
      <w:pPr>
        <w:spacing w:line="240" w:lineRule="auto"/>
        <w:rPr>
          <w:rFonts w:cstheme="minorHAnsi"/>
        </w:rPr>
      </w:pPr>
    </w:p>
    <w:p w14:paraId="7C471143" w14:textId="77777777" w:rsidR="005504D1" w:rsidRPr="002A3294" w:rsidRDefault="005504D1" w:rsidP="002A3294">
      <w:pPr>
        <w:spacing w:line="240" w:lineRule="auto"/>
        <w:rPr>
          <w:rFonts w:cstheme="minorHAnsi"/>
          <w:sz w:val="20"/>
          <w:szCs w:val="20"/>
        </w:rPr>
      </w:pP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7777777" w:rsidR="00832F8B" w:rsidRPr="00003524" w:rsidRDefault="00832F8B" w:rsidP="00003524">
      <w:pPr>
        <w:jc w:val="both"/>
        <w:rPr>
          <w:rFonts w:cstheme="minorHAnsi"/>
          <w:b/>
          <w:sz w:val="24"/>
          <w:szCs w:val="24"/>
        </w:rPr>
      </w:pPr>
    </w:p>
    <w:p w14:paraId="7D586831" w14:textId="3D0C642E" w:rsidR="0000271D" w:rsidRPr="00D10921" w:rsidRDefault="00D10921" w:rsidP="0000271D">
      <w:pPr>
        <w:pStyle w:val="Heading1"/>
      </w:pPr>
      <w:bookmarkStart w:id="13" w:name="_Toc73308653"/>
      <w:r w:rsidRPr="00D10921">
        <w:lastRenderedPageBreak/>
        <w:t>Appendix A</w:t>
      </w:r>
      <w:bookmarkEnd w:id="13"/>
    </w:p>
    <w:p w14:paraId="4D5D6891" w14:textId="77777777" w:rsidR="006C3AE4" w:rsidRDefault="006C3AE4" w:rsidP="00C00631">
      <w:pPr>
        <w:pStyle w:val="Heading1"/>
        <w:rPr>
          <w:color w:val="auto"/>
          <w:u w:val="single"/>
        </w:rPr>
      </w:pPr>
    </w:p>
    <w:p w14:paraId="5D64F035" w14:textId="2E13EC4F" w:rsidR="005504D1" w:rsidRPr="006C3AE4" w:rsidRDefault="006C3AE4" w:rsidP="00C00631">
      <w:pPr>
        <w:pStyle w:val="Heading1"/>
        <w:rPr>
          <w:color w:val="auto"/>
        </w:rPr>
      </w:pPr>
      <w:bookmarkStart w:id="14" w:name="_Toc73308654"/>
      <w:r w:rsidRPr="006C3AE4">
        <w:rPr>
          <w:color w:val="auto"/>
          <w:u w:val="single"/>
        </w:rPr>
        <w:t>Schramm Model of Communication 1948</w:t>
      </w:r>
      <w:bookmarkEnd w:id="14"/>
    </w:p>
    <w:p w14:paraId="7C2D0B84" w14:textId="59F41239" w:rsidR="00741401" w:rsidRDefault="00D212E2" w:rsidP="00C00631">
      <w:pPr>
        <w:pStyle w:val="Heading1"/>
      </w:pPr>
      <w:bookmarkStart w:id="15" w:name="_Toc73308655"/>
      <w:r>
        <w:rPr>
          <w:noProof/>
        </w:rPr>
        <w:drawing>
          <wp:inline distT="0" distB="0" distL="0" distR="0" wp14:anchorId="036C01F5" wp14:editId="3A172D41">
            <wp:extent cx="5731510" cy="2922765"/>
            <wp:effectExtent l="0" t="0" r="2540" b="0"/>
            <wp:docPr id="3" name="Picture 3" descr="OSGOOD- SCHRAMM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SGOOD- SCHRAMM MODEL OF COMMUNICATION"/>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922765"/>
                    </a:xfrm>
                    <a:prstGeom prst="rect">
                      <a:avLst/>
                    </a:prstGeom>
                    <a:noFill/>
                    <a:ln>
                      <a:noFill/>
                    </a:ln>
                  </pic:spPr>
                </pic:pic>
              </a:graphicData>
            </a:graphic>
          </wp:inline>
        </w:drawing>
      </w:r>
      <w:bookmarkEnd w:id="15"/>
    </w:p>
    <w:p w14:paraId="47ACAC59" w14:textId="4738DACE" w:rsidR="00741401" w:rsidRDefault="00D94A88" w:rsidP="00C00631">
      <w:pPr>
        <w:pStyle w:val="Heading1"/>
        <w:rPr>
          <w:color w:val="auto"/>
          <w:u w:val="single"/>
        </w:rPr>
      </w:pPr>
      <w:r w:rsidRPr="00D94A88">
        <w:rPr>
          <w:color w:val="auto"/>
        </w:rPr>
        <w:t xml:space="preserve">  </w:t>
      </w:r>
      <w:bookmarkStart w:id="16" w:name="_Toc73308656"/>
      <w:r w:rsidR="006C3AE4">
        <w:rPr>
          <w:color w:val="auto"/>
          <w:u w:val="single"/>
        </w:rPr>
        <w:t>Lasswell’s</w:t>
      </w:r>
      <w:r w:rsidRPr="00D94A88">
        <w:rPr>
          <w:color w:val="auto"/>
          <w:u w:val="single"/>
        </w:rPr>
        <w:t xml:space="preserve"> Model of Communication 1948</w:t>
      </w:r>
      <w:bookmarkEnd w:id="16"/>
    </w:p>
    <w:p w14:paraId="63181E1F" w14:textId="2F488852" w:rsidR="006C3AE4" w:rsidRDefault="006C3AE4" w:rsidP="006C3AE4"/>
    <w:p w14:paraId="0CA26B56" w14:textId="4DFC88E6" w:rsidR="006C3AE4" w:rsidRDefault="006C3AE4" w:rsidP="006C3AE4"/>
    <w:p w14:paraId="3423BC3A" w14:textId="54EF0799" w:rsidR="005466B1" w:rsidRPr="002F6238" w:rsidRDefault="006C3AE4" w:rsidP="005466B1">
      <w:r w:rsidRPr="006C3AE4">
        <w:drawing>
          <wp:inline distT="0" distB="0" distL="0" distR="0" wp14:anchorId="1709F9A0" wp14:editId="6DAABD5C">
            <wp:extent cx="5875655" cy="3539905"/>
            <wp:effectExtent l="0" t="0" r="0" b="381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3080" cy="3556428"/>
                    </a:xfrm>
                    <a:prstGeom prst="rect">
                      <a:avLst/>
                    </a:prstGeom>
                    <a:noFill/>
                    <a:ln>
                      <a:noFill/>
                    </a:ln>
                  </pic:spPr>
                </pic:pic>
              </a:graphicData>
            </a:graphic>
          </wp:inline>
        </w:drawing>
      </w:r>
    </w:p>
    <w:p w14:paraId="4EE11DB9" w14:textId="0819A8A4" w:rsidR="00C907FF" w:rsidRDefault="00C907FF" w:rsidP="005466B1">
      <w:pPr>
        <w:rPr>
          <w:sz w:val="24"/>
          <w:szCs w:val="24"/>
        </w:rPr>
      </w:pPr>
    </w:p>
    <w:p w14:paraId="5B675067" w14:textId="04C66CC8" w:rsidR="00C907FF" w:rsidRDefault="00C907FF" w:rsidP="005466B1">
      <w:pPr>
        <w:rPr>
          <w:sz w:val="24"/>
          <w:szCs w:val="24"/>
        </w:rPr>
      </w:pPr>
      <w:r w:rsidRPr="00C907FF">
        <w:rPr>
          <w:sz w:val="24"/>
          <w:szCs w:val="24"/>
        </w:rPr>
        <w:drawing>
          <wp:inline distT="0" distB="0" distL="0" distR="0" wp14:anchorId="05F64438" wp14:editId="4405C4BC">
            <wp:extent cx="6038215" cy="3050451"/>
            <wp:effectExtent l="0" t="0" r="63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85077" cy="3074125"/>
                    </a:xfrm>
                    <a:prstGeom prst="rect">
                      <a:avLst/>
                    </a:prstGeom>
                    <a:noFill/>
                    <a:ln>
                      <a:noFill/>
                    </a:ln>
                  </pic:spPr>
                </pic:pic>
              </a:graphicData>
            </a:graphic>
          </wp:inline>
        </w:drawing>
      </w:r>
    </w:p>
    <w:p w14:paraId="427EED44" w14:textId="1D2B94CB" w:rsidR="00C907FF" w:rsidRDefault="00C907FF" w:rsidP="005466B1">
      <w:pPr>
        <w:rPr>
          <w:sz w:val="24"/>
          <w:szCs w:val="24"/>
        </w:rPr>
      </w:pPr>
    </w:p>
    <w:p w14:paraId="66A03373" w14:textId="2ED2D845" w:rsidR="00C907FF" w:rsidRDefault="00FB4F40" w:rsidP="005466B1">
      <w:pPr>
        <w:rPr>
          <w:sz w:val="24"/>
          <w:szCs w:val="24"/>
        </w:rPr>
      </w:pPr>
      <w:r w:rsidRPr="009C44D5">
        <w:rPr>
          <w:sz w:val="24"/>
          <w:szCs w:val="24"/>
        </w:rPr>
        <w:drawing>
          <wp:inline distT="0" distB="0" distL="0" distR="0" wp14:anchorId="69BF901A" wp14:editId="51D1D4B5">
            <wp:extent cx="5731510" cy="2895600"/>
            <wp:effectExtent l="0" t="0" r="2540" b="0"/>
            <wp:docPr id="6" name="Picture 6"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SMCR MODEL OF COMMUNICATI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895600"/>
                    </a:xfrm>
                    <a:prstGeom prst="rect">
                      <a:avLst/>
                    </a:prstGeom>
                    <a:noFill/>
                    <a:ln>
                      <a:noFill/>
                    </a:ln>
                  </pic:spPr>
                </pic:pic>
              </a:graphicData>
            </a:graphic>
          </wp:inline>
        </w:drawing>
      </w:r>
    </w:p>
    <w:p w14:paraId="255D8243" w14:textId="77777777" w:rsidR="00C02F88" w:rsidRDefault="00C02F88" w:rsidP="005466B1">
      <w:pPr>
        <w:rPr>
          <w:sz w:val="24"/>
          <w:szCs w:val="24"/>
        </w:rPr>
      </w:pPr>
    </w:p>
    <w:p w14:paraId="0F262EA7" w14:textId="1E4AB910" w:rsidR="00C907FF" w:rsidRDefault="00231DCB" w:rsidP="005466B1">
      <w:pPr>
        <w:rPr>
          <w:sz w:val="24"/>
          <w:szCs w:val="24"/>
        </w:rPr>
      </w:pPr>
      <w:r>
        <w:rPr>
          <w:noProof/>
        </w:rPr>
        <w:lastRenderedPageBreak/>
        <w:drawing>
          <wp:inline distT="0" distB="0" distL="0" distR="0" wp14:anchorId="6D7F47C9" wp14:editId="38E86278">
            <wp:extent cx="5784850" cy="3114392"/>
            <wp:effectExtent l="0" t="0" r="6350" b="10160"/>
            <wp:docPr id="213" name="Chart 213">
              <a:extLst xmlns:a="http://schemas.openxmlformats.org/drawingml/2006/main">
                <a:ext uri="{FF2B5EF4-FFF2-40B4-BE49-F238E27FC236}">
                  <a16:creationId xmlns:a16="http://schemas.microsoft.com/office/drawing/2014/main" id="{CDF4654F-197A-4782-825E-4BBE9F1A01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109F147" w14:textId="77777777" w:rsidR="00C02F88" w:rsidRDefault="00C02F88" w:rsidP="005466B1">
      <w:pPr>
        <w:rPr>
          <w:sz w:val="24"/>
          <w:szCs w:val="24"/>
        </w:rPr>
      </w:pPr>
    </w:p>
    <w:p w14:paraId="07063CA9" w14:textId="6814DCEE" w:rsidR="006A146D" w:rsidRPr="00A03C8F" w:rsidRDefault="00C02F88" w:rsidP="005466B1">
      <w:pPr>
        <w:rPr>
          <w:b/>
          <w:bCs/>
          <w:sz w:val="24"/>
          <w:szCs w:val="24"/>
          <w:u w:val="single"/>
        </w:rPr>
      </w:pPr>
      <w:r w:rsidRPr="00A03C8F">
        <w:rPr>
          <w:b/>
          <w:bCs/>
          <w:sz w:val="24"/>
          <w:szCs w:val="24"/>
          <w:u w:val="single"/>
        </w:rPr>
        <w:t xml:space="preserve">C.R.A.A.P Analysis on </w:t>
      </w:r>
      <w:r w:rsidR="00A03C8F" w:rsidRPr="00A03C8F">
        <w:rPr>
          <w:b/>
          <w:bCs/>
          <w:sz w:val="24"/>
          <w:szCs w:val="24"/>
          <w:u w:val="single"/>
        </w:rPr>
        <w:t>Reference</w:t>
      </w:r>
      <w:r w:rsidR="008537E9">
        <w:rPr>
          <w:b/>
          <w:bCs/>
          <w:sz w:val="24"/>
          <w:szCs w:val="24"/>
          <w:u w:val="single"/>
        </w:rPr>
        <w:t xml:space="preserve"> N</w:t>
      </w:r>
      <w:r w:rsidR="00AC2241">
        <w:rPr>
          <w:b/>
          <w:bCs/>
          <w:sz w:val="24"/>
          <w:szCs w:val="24"/>
          <w:u w:val="single"/>
        </w:rPr>
        <w:t>ovak Mc.</w:t>
      </w:r>
    </w:p>
    <w:p w14:paraId="770BCB9B" w14:textId="5A00581E" w:rsidR="00C907FF" w:rsidRDefault="00C907FF" w:rsidP="005466B1">
      <w:pPr>
        <w:rPr>
          <w:sz w:val="24"/>
          <w:szCs w:val="24"/>
        </w:rPr>
      </w:pPr>
    </w:p>
    <w:tbl>
      <w:tblPr>
        <w:tblStyle w:val="TableGrid"/>
        <w:tblW w:w="0" w:type="auto"/>
        <w:tblLook w:val="04A0" w:firstRow="1" w:lastRow="0" w:firstColumn="1" w:lastColumn="0" w:noHBand="0" w:noVBand="1"/>
      </w:tblPr>
      <w:tblGrid>
        <w:gridCol w:w="1696"/>
        <w:gridCol w:w="7320"/>
      </w:tblGrid>
      <w:tr w:rsidR="006A146D" w:rsidRPr="006A146D" w14:paraId="2C8E5AD9" w14:textId="77777777" w:rsidTr="00B80530">
        <w:tc>
          <w:tcPr>
            <w:tcW w:w="1696" w:type="dxa"/>
          </w:tcPr>
          <w:p w14:paraId="7E8C4598" w14:textId="77777777" w:rsidR="006A146D" w:rsidRPr="006A146D" w:rsidRDefault="006A146D" w:rsidP="006A146D">
            <w:pPr>
              <w:spacing w:after="160" w:line="259" w:lineRule="auto"/>
              <w:rPr>
                <w:sz w:val="24"/>
                <w:szCs w:val="24"/>
              </w:rPr>
            </w:pPr>
            <w:r w:rsidRPr="006A146D">
              <w:rPr>
                <w:b/>
                <w:bCs/>
                <w:color w:val="0070C0"/>
                <w:sz w:val="24"/>
                <w:szCs w:val="24"/>
              </w:rPr>
              <w:t>C</w:t>
            </w:r>
            <w:r w:rsidRPr="006A146D">
              <w:rPr>
                <w:sz w:val="24"/>
                <w:szCs w:val="24"/>
              </w:rPr>
              <w:t>urrency</w:t>
            </w:r>
          </w:p>
        </w:tc>
        <w:tc>
          <w:tcPr>
            <w:tcW w:w="7320" w:type="dxa"/>
          </w:tcPr>
          <w:p w14:paraId="6656D74C" w14:textId="2F117177" w:rsidR="006A146D" w:rsidRPr="006A146D" w:rsidRDefault="006A146D" w:rsidP="006A146D">
            <w:pPr>
              <w:spacing w:after="160" w:line="259" w:lineRule="auto"/>
              <w:rPr>
                <w:sz w:val="24"/>
                <w:szCs w:val="24"/>
              </w:rPr>
            </w:pPr>
            <w:r w:rsidRPr="006A146D">
              <w:rPr>
                <w:sz w:val="24"/>
                <w:szCs w:val="24"/>
              </w:rPr>
              <w:t xml:space="preserve"> First published </w:t>
            </w:r>
            <w:r w:rsidR="00015AA9">
              <w:rPr>
                <w:sz w:val="24"/>
                <w:szCs w:val="24"/>
              </w:rPr>
              <w:t>8</w:t>
            </w:r>
            <w:r w:rsidR="00015AA9" w:rsidRPr="00015AA9">
              <w:rPr>
                <w:sz w:val="24"/>
                <w:szCs w:val="24"/>
                <w:vertAlign w:val="superscript"/>
              </w:rPr>
              <w:t>th</w:t>
            </w:r>
            <w:r w:rsidR="00015AA9">
              <w:rPr>
                <w:sz w:val="24"/>
                <w:szCs w:val="24"/>
              </w:rPr>
              <w:t xml:space="preserve"> April 2019</w:t>
            </w:r>
          </w:p>
        </w:tc>
      </w:tr>
      <w:tr w:rsidR="006A146D" w:rsidRPr="006A146D" w14:paraId="2A1E9557" w14:textId="77777777" w:rsidTr="00B80530">
        <w:tc>
          <w:tcPr>
            <w:tcW w:w="1696" w:type="dxa"/>
          </w:tcPr>
          <w:p w14:paraId="6C40014F" w14:textId="77777777" w:rsidR="006A146D" w:rsidRPr="006A146D" w:rsidRDefault="006A146D" w:rsidP="006A146D">
            <w:pPr>
              <w:spacing w:after="160" w:line="259" w:lineRule="auto"/>
              <w:rPr>
                <w:sz w:val="24"/>
                <w:szCs w:val="24"/>
              </w:rPr>
            </w:pPr>
            <w:r w:rsidRPr="006A146D">
              <w:rPr>
                <w:b/>
                <w:bCs/>
                <w:color w:val="0070C0"/>
                <w:sz w:val="24"/>
                <w:szCs w:val="24"/>
              </w:rPr>
              <w:t>R</w:t>
            </w:r>
            <w:r w:rsidRPr="006A146D">
              <w:rPr>
                <w:sz w:val="24"/>
                <w:szCs w:val="24"/>
              </w:rPr>
              <w:t xml:space="preserve">elevance </w:t>
            </w:r>
          </w:p>
        </w:tc>
        <w:tc>
          <w:tcPr>
            <w:tcW w:w="7320" w:type="dxa"/>
          </w:tcPr>
          <w:p w14:paraId="6E7F22AA" w14:textId="6BF546CF" w:rsidR="006A146D" w:rsidRPr="006A146D" w:rsidRDefault="006A146D" w:rsidP="006A146D">
            <w:pPr>
              <w:spacing w:after="160" w:line="259" w:lineRule="auto"/>
              <w:rPr>
                <w:sz w:val="24"/>
                <w:szCs w:val="24"/>
              </w:rPr>
            </w:pPr>
            <w:r w:rsidRPr="006A146D">
              <w:rPr>
                <w:sz w:val="24"/>
                <w:szCs w:val="24"/>
              </w:rPr>
              <w:t xml:space="preserve">Covers </w:t>
            </w:r>
            <w:r w:rsidR="00015AA9">
              <w:rPr>
                <w:sz w:val="24"/>
                <w:szCs w:val="24"/>
              </w:rPr>
              <w:t>communication</w:t>
            </w:r>
            <w:r w:rsidRPr="006A146D">
              <w:rPr>
                <w:sz w:val="24"/>
                <w:szCs w:val="24"/>
              </w:rPr>
              <w:t xml:space="preserve"> Theories and </w:t>
            </w:r>
            <w:r w:rsidR="00015AA9">
              <w:rPr>
                <w:sz w:val="24"/>
                <w:szCs w:val="24"/>
              </w:rPr>
              <w:t>illustrations of the models.</w:t>
            </w:r>
          </w:p>
          <w:p w14:paraId="1E61D469" w14:textId="77777777" w:rsidR="006A146D" w:rsidRPr="006A146D" w:rsidRDefault="006A146D" w:rsidP="006A146D">
            <w:pPr>
              <w:spacing w:after="160" w:line="259" w:lineRule="auto"/>
              <w:rPr>
                <w:sz w:val="24"/>
                <w:szCs w:val="24"/>
              </w:rPr>
            </w:pPr>
            <w:r w:rsidRPr="006A146D">
              <w:rPr>
                <w:sz w:val="24"/>
                <w:szCs w:val="24"/>
              </w:rPr>
              <w:t xml:space="preserve">Written in a clear, easy to understand language with a professional but semi-formal language making it more attractive to the reader. </w:t>
            </w:r>
          </w:p>
        </w:tc>
      </w:tr>
      <w:tr w:rsidR="006A146D" w:rsidRPr="006A146D" w14:paraId="7F4BB106" w14:textId="77777777" w:rsidTr="00B80530">
        <w:tc>
          <w:tcPr>
            <w:tcW w:w="1696" w:type="dxa"/>
          </w:tcPr>
          <w:p w14:paraId="7253F23C" w14:textId="77777777" w:rsidR="006A146D" w:rsidRPr="006A146D" w:rsidRDefault="006A146D" w:rsidP="006A146D">
            <w:pPr>
              <w:spacing w:after="160" w:line="259" w:lineRule="auto"/>
              <w:rPr>
                <w:sz w:val="24"/>
                <w:szCs w:val="24"/>
              </w:rPr>
            </w:pPr>
            <w:r w:rsidRPr="006A146D">
              <w:rPr>
                <w:color w:val="0070C0"/>
                <w:sz w:val="24"/>
                <w:szCs w:val="24"/>
              </w:rPr>
              <w:t>A</w:t>
            </w:r>
            <w:r w:rsidRPr="006A146D">
              <w:rPr>
                <w:sz w:val="24"/>
                <w:szCs w:val="24"/>
              </w:rPr>
              <w:t xml:space="preserve">uthority </w:t>
            </w:r>
          </w:p>
        </w:tc>
        <w:tc>
          <w:tcPr>
            <w:tcW w:w="7320" w:type="dxa"/>
          </w:tcPr>
          <w:p w14:paraId="1980DA84" w14:textId="72DF5D8F" w:rsidR="006A146D" w:rsidRPr="006A146D" w:rsidRDefault="00015AA9" w:rsidP="006A146D">
            <w:pPr>
              <w:spacing w:after="160" w:line="259" w:lineRule="auto"/>
              <w:rPr>
                <w:sz w:val="24"/>
                <w:szCs w:val="24"/>
              </w:rPr>
            </w:pPr>
            <w:r>
              <w:rPr>
                <w:sz w:val="24"/>
                <w:szCs w:val="24"/>
              </w:rPr>
              <w:t>D</w:t>
            </w:r>
            <w:r w:rsidR="006A146D" w:rsidRPr="006A146D">
              <w:rPr>
                <w:sz w:val="24"/>
                <w:szCs w:val="24"/>
              </w:rPr>
              <w:t xml:space="preserve">egree level, including Drs of psychology. </w:t>
            </w:r>
            <w:r w:rsidR="00C9757B">
              <w:rPr>
                <w:sz w:val="24"/>
                <w:szCs w:val="24"/>
              </w:rPr>
              <w:t>Knowledge and research quality evident.</w:t>
            </w:r>
          </w:p>
        </w:tc>
      </w:tr>
      <w:tr w:rsidR="006A146D" w:rsidRPr="006A146D" w14:paraId="4F595CFF" w14:textId="77777777" w:rsidTr="00B80530">
        <w:tc>
          <w:tcPr>
            <w:tcW w:w="1696" w:type="dxa"/>
          </w:tcPr>
          <w:p w14:paraId="15D3206E" w14:textId="77777777" w:rsidR="006A146D" w:rsidRPr="006A146D" w:rsidRDefault="006A146D" w:rsidP="006A146D">
            <w:pPr>
              <w:spacing w:after="160" w:line="259" w:lineRule="auto"/>
              <w:rPr>
                <w:sz w:val="24"/>
                <w:szCs w:val="24"/>
              </w:rPr>
            </w:pPr>
            <w:r w:rsidRPr="006A146D">
              <w:rPr>
                <w:b/>
                <w:bCs/>
                <w:color w:val="0070C0"/>
                <w:sz w:val="24"/>
                <w:szCs w:val="24"/>
              </w:rPr>
              <w:t>A</w:t>
            </w:r>
            <w:r w:rsidRPr="006A146D">
              <w:rPr>
                <w:sz w:val="24"/>
                <w:szCs w:val="24"/>
              </w:rPr>
              <w:t>ccuracy</w:t>
            </w:r>
          </w:p>
        </w:tc>
        <w:tc>
          <w:tcPr>
            <w:tcW w:w="7320" w:type="dxa"/>
          </w:tcPr>
          <w:p w14:paraId="5F8FC924" w14:textId="77777777" w:rsidR="006A146D" w:rsidRPr="006A146D" w:rsidRDefault="006A146D" w:rsidP="006A146D">
            <w:pPr>
              <w:spacing w:after="160" w:line="259" w:lineRule="auto"/>
              <w:rPr>
                <w:sz w:val="24"/>
                <w:szCs w:val="24"/>
              </w:rPr>
            </w:pPr>
            <w:r w:rsidRPr="006A146D">
              <w:rPr>
                <w:sz w:val="24"/>
                <w:szCs w:val="24"/>
              </w:rPr>
              <w:t xml:space="preserve">All pages cited within the footer of each page. </w:t>
            </w:r>
          </w:p>
          <w:p w14:paraId="2A245839" w14:textId="11A9C389" w:rsidR="006A146D" w:rsidRPr="006A146D" w:rsidRDefault="00C9757B" w:rsidP="006A146D">
            <w:pPr>
              <w:spacing w:after="160" w:line="259" w:lineRule="auto"/>
              <w:rPr>
                <w:sz w:val="24"/>
                <w:szCs w:val="24"/>
              </w:rPr>
            </w:pPr>
            <w:r>
              <w:rPr>
                <w:sz w:val="24"/>
                <w:szCs w:val="24"/>
              </w:rPr>
              <w:t>S</w:t>
            </w:r>
            <w:r w:rsidR="006A146D" w:rsidRPr="006A146D">
              <w:rPr>
                <w:sz w:val="24"/>
                <w:szCs w:val="24"/>
              </w:rPr>
              <w:t xml:space="preserve">ources within the site are credited academic. </w:t>
            </w:r>
          </w:p>
        </w:tc>
      </w:tr>
      <w:tr w:rsidR="006A146D" w:rsidRPr="006A146D" w14:paraId="7BCA3D5B" w14:textId="77777777" w:rsidTr="00B80530">
        <w:tc>
          <w:tcPr>
            <w:tcW w:w="1696" w:type="dxa"/>
          </w:tcPr>
          <w:p w14:paraId="325177C2" w14:textId="77777777" w:rsidR="006A146D" w:rsidRPr="006A146D" w:rsidRDefault="006A146D" w:rsidP="006A146D">
            <w:pPr>
              <w:spacing w:after="160" w:line="259" w:lineRule="auto"/>
              <w:rPr>
                <w:sz w:val="24"/>
                <w:szCs w:val="24"/>
              </w:rPr>
            </w:pPr>
            <w:r w:rsidRPr="006A146D">
              <w:rPr>
                <w:b/>
                <w:bCs/>
                <w:color w:val="0070C0"/>
                <w:sz w:val="24"/>
                <w:szCs w:val="24"/>
              </w:rPr>
              <w:t>P</w:t>
            </w:r>
            <w:r w:rsidRPr="006A146D">
              <w:rPr>
                <w:sz w:val="24"/>
                <w:szCs w:val="24"/>
              </w:rPr>
              <w:t xml:space="preserve">urpose </w:t>
            </w:r>
          </w:p>
        </w:tc>
        <w:tc>
          <w:tcPr>
            <w:tcW w:w="7320" w:type="dxa"/>
          </w:tcPr>
          <w:p w14:paraId="7A6C0E23" w14:textId="11498EF0" w:rsidR="006A146D" w:rsidRPr="006A146D" w:rsidRDefault="006A146D" w:rsidP="006A146D">
            <w:pPr>
              <w:spacing w:after="160" w:line="259" w:lineRule="auto"/>
              <w:rPr>
                <w:sz w:val="24"/>
                <w:szCs w:val="24"/>
              </w:rPr>
            </w:pPr>
            <w:r w:rsidRPr="006A146D">
              <w:rPr>
                <w:sz w:val="24"/>
                <w:szCs w:val="24"/>
              </w:rPr>
              <w:t xml:space="preserve">Inform the work of </w:t>
            </w:r>
            <w:r w:rsidR="00723C8E">
              <w:rPr>
                <w:sz w:val="24"/>
                <w:szCs w:val="24"/>
              </w:rPr>
              <w:t xml:space="preserve">Berlo SMCR Model and others within the </w:t>
            </w:r>
            <w:r w:rsidR="000313AB">
              <w:rPr>
                <w:sz w:val="24"/>
                <w:szCs w:val="24"/>
              </w:rPr>
              <w:t xml:space="preserve">period. </w:t>
            </w:r>
          </w:p>
          <w:p w14:paraId="1E674B8E" w14:textId="5E582BA0" w:rsidR="006A146D" w:rsidRPr="006A146D" w:rsidRDefault="006A146D" w:rsidP="006A146D">
            <w:pPr>
              <w:spacing w:after="160" w:line="259" w:lineRule="auto"/>
              <w:rPr>
                <w:sz w:val="24"/>
                <w:szCs w:val="24"/>
              </w:rPr>
            </w:pPr>
            <w:r w:rsidRPr="006A146D">
              <w:rPr>
                <w:sz w:val="24"/>
                <w:szCs w:val="24"/>
              </w:rPr>
              <w:t xml:space="preserve">All information is Factual and based directly on the theory and reinforced by scientific research </w:t>
            </w:r>
            <w:r w:rsidR="000313AB">
              <w:rPr>
                <w:sz w:val="24"/>
                <w:szCs w:val="24"/>
              </w:rPr>
              <w:t xml:space="preserve">and data. </w:t>
            </w:r>
          </w:p>
        </w:tc>
      </w:tr>
    </w:tbl>
    <w:p w14:paraId="5A4168F0" w14:textId="1A63AA90" w:rsidR="003D4B38" w:rsidRDefault="003D4B38" w:rsidP="005466B1">
      <w:pPr>
        <w:rPr>
          <w:sz w:val="24"/>
          <w:szCs w:val="24"/>
        </w:rPr>
      </w:pPr>
    </w:p>
    <w:p w14:paraId="7C9314F3" w14:textId="199DCAA2" w:rsidR="003D4B38" w:rsidRDefault="003D4B38" w:rsidP="005466B1">
      <w:pPr>
        <w:rPr>
          <w:sz w:val="24"/>
          <w:szCs w:val="24"/>
        </w:rPr>
      </w:pPr>
    </w:p>
    <w:p w14:paraId="5573567B" w14:textId="608C12A4" w:rsidR="003D4B38" w:rsidRDefault="007376EB" w:rsidP="005466B1">
      <w:pPr>
        <w:rPr>
          <w:sz w:val="24"/>
          <w:szCs w:val="24"/>
        </w:rPr>
      </w:pPr>
      <w:r>
        <w:rPr>
          <w:noProof/>
        </w:rPr>
        <w:lastRenderedPageBreak/>
        <w:drawing>
          <wp:inline distT="0" distB="0" distL="0" distR="0" wp14:anchorId="78B40952" wp14:editId="5D1CD522">
            <wp:extent cx="5731510" cy="7270115"/>
            <wp:effectExtent l="0" t="0" r="2540" b="6985"/>
            <wp:docPr id="8" name="3E199EAB-E595-4387-905F-CC49118E630B" descr="Graphical user interface, text, application, chat or text message&#10;&#10;Description automatically generated"/>
            <wp:cNvGraphicFramePr/>
            <a:graphic xmlns:a="http://schemas.openxmlformats.org/drawingml/2006/main">
              <a:graphicData uri="http://schemas.openxmlformats.org/drawingml/2006/picture">
                <pic:pic xmlns:pic="http://schemas.openxmlformats.org/drawingml/2006/picture">
                  <pic:nvPicPr>
                    <pic:cNvPr id="8" name="3E199EAB-E595-4387-905F-CC49118E630B" descr="Graphical user interface, text, application, chat or text message&#10;&#10;Description automatically generated"/>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5731510" cy="7270115"/>
                    </a:xfrm>
                    <a:prstGeom prst="rect">
                      <a:avLst/>
                    </a:prstGeom>
                    <a:noFill/>
                    <a:ln>
                      <a:noFill/>
                    </a:ln>
                  </pic:spPr>
                </pic:pic>
              </a:graphicData>
            </a:graphic>
          </wp:inline>
        </w:drawing>
      </w:r>
    </w:p>
    <w:p w14:paraId="5D26DC7E" w14:textId="36295DE8" w:rsidR="003D4B38" w:rsidRDefault="003D4B38" w:rsidP="005466B1">
      <w:pPr>
        <w:rPr>
          <w:sz w:val="24"/>
          <w:szCs w:val="24"/>
        </w:rPr>
      </w:pPr>
    </w:p>
    <w:p w14:paraId="6C045DFA" w14:textId="01D8E787" w:rsidR="007376EB" w:rsidRDefault="00C56E8D" w:rsidP="005466B1">
      <w:pPr>
        <w:rPr>
          <w:sz w:val="24"/>
          <w:szCs w:val="24"/>
        </w:rPr>
      </w:pPr>
      <w:r>
        <w:rPr>
          <w:noProof/>
        </w:rPr>
        <w:lastRenderedPageBreak/>
        <w:drawing>
          <wp:inline distT="0" distB="0" distL="0" distR="0" wp14:anchorId="7936D253" wp14:editId="74F324ED">
            <wp:extent cx="5422790" cy="6162040"/>
            <wp:effectExtent l="0" t="0" r="6985" b="0"/>
            <wp:docPr id="9" name="BCC6E3DC-C041-4F88-B089-1F7848A4D1BD" descr="Text, letter&#10;&#10;Description automatically generated"/>
            <wp:cNvGraphicFramePr/>
            <a:graphic xmlns:a="http://schemas.openxmlformats.org/drawingml/2006/main">
              <a:graphicData uri="http://schemas.openxmlformats.org/drawingml/2006/picture">
                <pic:pic xmlns:pic="http://schemas.openxmlformats.org/drawingml/2006/picture">
                  <pic:nvPicPr>
                    <pic:cNvPr id="9" name="BCC6E3DC-C041-4F88-B089-1F7848A4D1BD" descr="Text, letter&#10;&#10;Description automatically generated"/>
                    <pic:cNvPicPr/>
                  </pic:nvPicPr>
                  <pic:blipFill rotWithShape="1">
                    <a:blip r:embed="rId29" r:link="rId30">
                      <a:extLst>
                        <a:ext uri="{28A0092B-C50C-407E-A947-70E740481C1C}">
                          <a14:useLocalDpi xmlns:a14="http://schemas.microsoft.com/office/drawing/2010/main" val="0"/>
                        </a:ext>
                      </a:extLst>
                    </a:blip>
                    <a:srcRect t="20233" r="3928" b="16271"/>
                    <a:stretch/>
                  </pic:blipFill>
                  <pic:spPr bwMode="auto">
                    <a:xfrm>
                      <a:off x="0" y="0"/>
                      <a:ext cx="5422790" cy="6162040"/>
                    </a:xfrm>
                    <a:prstGeom prst="rect">
                      <a:avLst/>
                    </a:prstGeom>
                    <a:noFill/>
                    <a:ln>
                      <a:noFill/>
                    </a:ln>
                    <a:extLst>
                      <a:ext uri="{53640926-AAD7-44D8-BBD7-CCE9431645EC}">
                        <a14:shadowObscured xmlns:a14="http://schemas.microsoft.com/office/drawing/2010/main"/>
                      </a:ext>
                    </a:extLst>
                  </pic:spPr>
                </pic:pic>
              </a:graphicData>
            </a:graphic>
          </wp:inline>
        </w:drawing>
      </w:r>
    </w:p>
    <w:p w14:paraId="5A64B105" w14:textId="1221E0BF" w:rsidR="003D4B38" w:rsidRDefault="003D4B38" w:rsidP="005466B1">
      <w:pPr>
        <w:rPr>
          <w:sz w:val="24"/>
          <w:szCs w:val="24"/>
        </w:rPr>
      </w:pPr>
    </w:p>
    <w:p w14:paraId="38B7C84B" w14:textId="77777777" w:rsidR="003D4B38" w:rsidRDefault="003D4B38" w:rsidP="005466B1">
      <w:pPr>
        <w:rPr>
          <w:sz w:val="24"/>
          <w:szCs w:val="24"/>
        </w:rPr>
      </w:pPr>
    </w:p>
    <w:p w14:paraId="1DB8B87F" w14:textId="77777777" w:rsidR="00AB5DEE" w:rsidRDefault="00AB5DEE" w:rsidP="005466B1">
      <w:pPr>
        <w:keepNext/>
        <w:keepLines/>
        <w:spacing w:before="240" w:after="0"/>
        <w:outlineLvl w:val="0"/>
        <w:rPr>
          <w:rFonts w:asciiTheme="majorHAnsi" w:eastAsiaTheme="majorEastAsia" w:hAnsiTheme="majorHAnsi" w:cstheme="majorBidi"/>
          <w:color w:val="2F5496" w:themeColor="accent1" w:themeShade="BF"/>
          <w:sz w:val="32"/>
          <w:szCs w:val="32"/>
        </w:rPr>
      </w:pPr>
    </w:p>
    <w:p w14:paraId="79CD04D7" w14:textId="77777777" w:rsidR="008560FA" w:rsidRDefault="008560FA" w:rsidP="005466B1">
      <w:pPr>
        <w:keepNext/>
        <w:keepLines/>
        <w:spacing w:before="240" w:after="0"/>
        <w:outlineLvl w:val="0"/>
        <w:rPr>
          <w:rFonts w:asciiTheme="majorHAnsi" w:eastAsiaTheme="majorEastAsia" w:hAnsiTheme="majorHAnsi" w:cstheme="majorBidi"/>
          <w:color w:val="2F5496" w:themeColor="accent1" w:themeShade="BF"/>
          <w:sz w:val="32"/>
          <w:szCs w:val="32"/>
        </w:rPr>
      </w:pPr>
    </w:p>
    <w:p w14:paraId="66AF9020" w14:textId="76E2E736" w:rsidR="005466B1" w:rsidRDefault="005466B1" w:rsidP="005466B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7" w:name="_Toc73308657"/>
      <w:r w:rsidRPr="005466B1">
        <w:rPr>
          <w:rFonts w:asciiTheme="majorHAnsi" w:eastAsiaTheme="majorEastAsia" w:hAnsiTheme="majorHAnsi" w:cstheme="majorBidi"/>
          <w:color w:val="2F5496" w:themeColor="accent1" w:themeShade="BF"/>
          <w:sz w:val="32"/>
          <w:szCs w:val="32"/>
        </w:rPr>
        <w:t>Appendix B</w:t>
      </w:r>
      <w:bookmarkEnd w:id="17"/>
    </w:p>
    <w:p w14:paraId="37C5D3E3" w14:textId="77777777" w:rsidR="00DD2562" w:rsidRDefault="00DD2562" w:rsidP="005466B1">
      <w:pPr>
        <w:keepNext/>
        <w:keepLines/>
        <w:spacing w:before="240" w:after="0"/>
        <w:outlineLvl w:val="0"/>
        <w:rPr>
          <w:rFonts w:asciiTheme="majorHAnsi" w:eastAsiaTheme="majorEastAsia" w:hAnsiTheme="majorHAnsi" w:cstheme="majorBidi"/>
          <w:color w:val="2F5496" w:themeColor="accent1" w:themeShade="BF"/>
          <w:sz w:val="32"/>
          <w:szCs w:val="32"/>
        </w:rPr>
      </w:pPr>
    </w:p>
    <w:tbl>
      <w:tblPr>
        <w:tblW w:w="0" w:type="auto"/>
        <w:tblCellMar>
          <w:top w:w="50" w:type="dxa"/>
          <w:left w:w="50" w:type="dxa"/>
          <w:bottom w:w="50" w:type="dxa"/>
          <w:right w:w="50" w:type="dxa"/>
        </w:tblCellMar>
        <w:tblLook w:val="04A0" w:firstRow="1" w:lastRow="0" w:firstColumn="1" w:lastColumn="0" w:noHBand="0" w:noVBand="1"/>
      </w:tblPr>
      <w:tblGrid>
        <w:gridCol w:w="9026"/>
      </w:tblGrid>
      <w:tr w:rsidR="00DD2562" w:rsidRPr="00E84FAA" w14:paraId="582C2823" w14:textId="77777777" w:rsidTr="00B80530">
        <w:tc>
          <w:tcPr>
            <w:tcW w:w="0" w:type="auto"/>
            <w:vAlign w:val="center"/>
            <w:hideMark/>
          </w:tcPr>
          <w:p w14:paraId="11C4BC6D" w14:textId="77777777" w:rsidR="00DD2562" w:rsidRPr="00E84FAA" w:rsidRDefault="00DD2562" w:rsidP="00B80530">
            <w:pPr>
              <w:spacing w:before="100" w:beforeAutospacing="1" w:after="100" w:afterAutospacing="1" w:line="240" w:lineRule="auto"/>
              <w:outlineLvl w:val="2"/>
              <w:rPr>
                <w:rFonts w:ascii="Helvetica Neue" w:eastAsia="Times New Roman" w:hAnsi="Helvetica Neue" w:cs="Calibri"/>
                <w:b/>
                <w:bCs/>
                <w:sz w:val="27"/>
                <w:szCs w:val="27"/>
                <w:u w:val="single"/>
                <w:lang w:eastAsia="en-GB"/>
              </w:rPr>
            </w:pPr>
            <w:bookmarkStart w:id="18" w:name="_Toc73308658"/>
            <w:r w:rsidRPr="00E84FAA">
              <w:rPr>
                <w:rFonts w:ascii="Helvetica Neue" w:eastAsia="Times New Roman" w:hAnsi="Helvetica Neue" w:cs="Calibri"/>
                <w:b/>
                <w:bCs/>
                <w:sz w:val="27"/>
                <w:szCs w:val="27"/>
                <w:u w:val="single"/>
                <w:lang w:eastAsia="en-GB"/>
              </w:rPr>
              <w:t>Interpersonal Skills Self-Assessment Results</w:t>
            </w:r>
            <w:bookmarkEnd w:id="18"/>
          </w:p>
          <w:p w14:paraId="437D6722"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color w:val="444444"/>
                <w:sz w:val="24"/>
                <w:szCs w:val="24"/>
                <w:lang w:eastAsia="en-GB"/>
              </w:rPr>
              <w:t>Hello Charley</w:t>
            </w:r>
          </w:p>
          <w:p w14:paraId="3CEA4C68" w14:textId="59A31458"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color w:val="444444"/>
                <w:sz w:val="24"/>
                <w:szCs w:val="24"/>
                <w:lang w:eastAsia="en-GB"/>
              </w:rPr>
              <w:t>Thanks for completing the Skills</w:t>
            </w:r>
            <w:r>
              <w:rPr>
                <w:rFonts w:ascii="Helvetica Neue" w:eastAsia="Times New Roman" w:hAnsi="Helvetica Neue" w:cs="Times New Roman"/>
                <w:color w:val="444444"/>
                <w:sz w:val="24"/>
                <w:szCs w:val="24"/>
                <w:lang w:eastAsia="en-GB"/>
              </w:rPr>
              <w:t xml:space="preserve"> </w:t>
            </w:r>
            <w:r w:rsidRPr="00E84FAA">
              <w:rPr>
                <w:rFonts w:ascii="Helvetica Neue" w:eastAsia="Times New Roman" w:hAnsi="Helvetica Neue" w:cs="Times New Roman"/>
                <w:color w:val="444444"/>
                <w:sz w:val="24"/>
                <w:szCs w:val="24"/>
                <w:lang w:eastAsia="en-GB"/>
              </w:rPr>
              <w:t>You</w:t>
            </w:r>
            <w:r>
              <w:rPr>
                <w:rFonts w:ascii="Helvetica Neue" w:eastAsia="Times New Roman" w:hAnsi="Helvetica Neue" w:cs="Times New Roman"/>
                <w:color w:val="444444"/>
                <w:sz w:val="24"/>
                <w:szCs w:val="24"/>
                <w:lang w:eastAsia="en-GB"/>
              </w:rPr>
              <w:t xml:space="preserve"> </w:t>
            </w:r>
            <w:r w:rsidRPr="00E84FAA">
              <w:rPr>
                <w:rFonts w:ascii="Helvetica Neue" w:eastAsia="Times New Roman" w:hAnsi="Helvetica Neue" w:cs="Times New Roman"/>
                <w:color w:val="444444"/>
                <w:sz w:val="24"/>
                <w:szCs w:val="24"/>
                <w:lang w:eastAsia="en-GB"/>
              </w:rPr>
              <w:t xml:space="preserve">Need </w:t>
            </w:r>
            <w:hyperlink r:id="rId31" w:history="1">
              <w:r w:rsidRPr="00E84FAA">
                <w:rPr>
                  <w:rFonts w:ascii="Helvetica Neue" w:eastAsia="Times New Roman" w:hAnsi="Helvetica Neue" w:cs="Times New Roman"/>
                  <w:b/>
                  <w:bCs/>
                  <w:color w:val="2F82DE"/>
                  <w:sz w:val="24"/>
                  <w:szCs w:val="24"/>
                  <w:u w:val="single"/>
                  <w:lang w:eastAsia="en-GB"/>
                </w:rPr>
                <w:t>Interpersonal Skills Self-Assessment</w:t>
              </w:r>
            </w:hyperlink>
            <w:r w:rsidRPr="00E84FAA">
              <w:rPr>
                <w:rFonts w:ascii="Helvetica Neue" w:eastAsia="Times New Roman" w:hAnsi="Helvetica Neue" w:cs="Times New Roman"/>
                <w:color w:val="444444"/>
                <w:sz w:val="24"/>
                <w:szCs w:val="24"/>
                <w:lang w:eastAsia="en-GB"/>
              </w:rPr>
              <w:t>.</w:t>
            </w:r>
          </w:p>
          <w:p w14:paraId="03820F72" w14:textId="77777777" w:rsidR="00DD2562" w:rsidRPr="00E84FAA" w:rsidRDefault="00DD2562" w:rsidP="00B80530">
            <w:pPr>
              <w:spacing w:before="100" w:beforeAutospacing="1" w:after="100" w:afterAutospacing="1" w:line="240" w:lineRule="auto"/>
              <w:outlineLvl w:val="2"/>
              <w:rPr>
                <w:rFonts w:ascii="Helvetica Neue" w:eastAsia="Times New Roman" w:hAnsi="Helvetica Neue" w:cs="Calibri"/>
                <w:b/>
                <w:bCs/>
                <w:color w:val="444444"/>
                <w:sz w:val="27"/>
                <w:szCs w:val="27"/>
                <w:lang w:eastAsia="en-GB"/>
              </w:rPr>
            </w:pPr>
            <w:bookmarkStart w:id="19" w:name="_Toc73308659"/>
            <w:r w:rsidRPr="00E84FAA">
              <w:rPr>
                <w:rFonts w:ascii="Helvetica Neue" w:eastAsia="Times New Roman" w:hAnsi="Helvetica Neue" w:cs="Calibri"/>
                <w:b/>
                <w:bCs/>
                <w:color w:val="444444"/>
                <w:sz w:val="27"/>
                <w:szCs w:val="27"/>
                <w:lang w:eastAsia="en-GB"/>
              </w:rPr>
              <w:t>Your overall score was: 74%</w:t>
            </w:r>
            <w:bookmarkEnd w:id="19"/>
          </w:p>
          <w:p w14:paraId="2F973DD7"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b/>
                <w:bCs/>
                <w:color w:val="444444"/>
                <w:sz w:val="24"/>
                <w:szCs w:val="24"/>
                <w:lang w:eastAsia="en-GB"/>
              </w:rPr>
              <w:t>Based on the answers you provided you have above average interpersonal skills. Although your interpersonal skills are good they can always be improved further, helping you to enjoy even more successful relationships with others, at home, socially and at work or school. Continue to practise your interpersonal skills and improve your understanding of yourself and others.</w:t>
            </w:r>
          </w:p>
        </w:tc>
      </w:tr>
      <w:tr w:rsidR="00DD2562" w:rsidRPr="00E84FAA" w14:paraId="4D97AC53" w14:textId="77777777" w:rsidTr="00B80530">
        <w:trPr>
          <w:trHeight w:val="100"/>
        </w:trPr>
        <w:tc>
          <w:tcPr>
            <w:tcW w:w="8700" w:type="dxa"/>
            <w:vAlign w:val="center"/>
            <w:hideMark/>
          </w:tcPr>
          <w:p w14:paraId="310CA80C" w14:textId="77777777" w:rsidR="00DD2562" w:rsidRPr="00E84FAA" w:rsidRDefault="00DD2562" w:rsidP="00B80530">
            <w:pPr>
              <w:spacing w:after="0" w:line="240" w:lineRule="auto"/>
              <w:rPr>
                <w:rFonts w:ascii="Helvetica Neue" w:eastAsia="Times New Roman" w:hAnsi="Helvetica Neue" w:cs="Times New Roman"/>
                <w:lang w:eastAsia="en-GB"/>
              </w:rPr>
            </w:pPr>
            <w:r w:rsidRPr="00E84FAA">
              <w:rPr>
                <w:rFonts w:ascii="Calibri" w:eastAsia="Times New Roman" w:hAnsi="Calibri" w:cs="Times New Roman"/>
                <w:noProof/>
                <w:lang w:eastAsia="en-GB"/>
              </w:rPr>
              <mc:AlternateContent>
                <mc:Choice Requires="wps">
                  <w:drawing>
                    <wp:inline distT="0" distB="0" distL="0" distR="0" wp14:anchorId="3EF0A277" wp14:editId="309575BD">
                      <wp:extent cx="5943600" cy="1270"/>
                      <wp:effectExtent l="9525" t="9525" r="9525" b="8255"/>
                      <wp:docPr id="14" name="Horizontal Lin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6AF3B519" id="Horizontal Line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" filled="f">
                      <w10:anchorlock/>
                    </v:rect>
                  </w:pict>
                </mc:Fallback>
              </mc:AlternateContent>
            </w:r>
          </w:p>
        </w:tc>
      </w:tr>
      <w:tr w:rsidR="00DD2562" w:rsidRPr="00E84FAA" w14:paraId="6FB4A2A6" w14:textId="77777777" w:rsidTr="00B80530">
        <w:tc>
          <w:tcPr>
            <w:tcW w:w="8700" w:type="dxa"/>
            <w:vAlign w:val="center"/>
            <w:hideMark/>
          </w:tcPr>
          <w:p w14:paraId="4EBACF6F" w14:textId="77777777" w:rsidR="00DD2562" w:rsidRPr="00E84FAA" w:rsidRDefault="00DD2562" w:rsidP="00B80530">
            <w:pPr>
              <w:spacing w:after="270" w:line="360" w:lineRule="atLeast"/>
              <w:rPr>
                <w:rFonts w:ascii="Helvetica Neue" w:eastAsia="Times New Roman" w:hAnsi="Helvetica Neue" w:cs="Calibri"/>
                <w:b/>
                <w:bCs/>
                <w:color w:val="B0B0B0"/>
                <w:sz w:val="27"/>
                <w:szCs w:val="27"/>
                <w:lang w:eastAsia="en-GB"/>
              </w:rPr>
            </w:pPr>
            <w:r w:rsidRPr="00E84FAA">
              <w:rPr>
                <w:rFonts w:ascii="Helvetica Neue" w:eastAsia="Times New Roman" w:hAnsi="Helvetica Neue" w:cs="Calibri"/>
                <w:b/>
                <w:bCs/>
                <w:color w:val="B0B0B0"/>
                <w:sz w:val="27"/>
                <w:szCs w:val="27"/>
                <w:lang w:eastAsia="en-GB"/>
              </w:rPr>
              <w:t>Listening Skills</w:t>
            </w:r>
          </w:p>
        </w:tc>
      </w:tr>
      <w:tr w:rsidR="00DD2562" w:rsidRPr="00E84FAA" w14:paraId="67AE229B" w14:textId="77777777" w:rsidTr="00B80530">
        <w:tc>
          <w:tcPr>
            <w:tcW w:w="8700" w:type="dxa"/>
            <w:vAlign w:val="center"/>
            <w:hideMark/>
          </w:tcPr>
          <w:p w14:paraId="7FD0A586"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b/>
                <w:bCs/>
                <w:color w:val="444444"/>
                <w:sz w:val="24"/>
                <w:szCs w:val="24"/>
                <w:lang w:eastAsia="en-GB"/>
              </w:rPr>
              <w:t>Your score: 71% (Above Average)</w:t>
            </w:r>
          </w:p>
          <w:p w14:paraId="026B0330"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b/>
                <w:bCs/>
                <w:color w:val="444444"/>
                <w:sz w:val="24"/>
                <w:szCs w:val="24"/>
                <w:lang w:eastAsia="en-GB"/>
              </w:rPr>
              <w:t>(You rated your listening skills as: Above Average)</w:t>
            </w:r>
          </w:p>
          <w:p w14:paraId="5E660581"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color w:val="444444"/>
                <w:sz w:val="24"/>
                <w:szCs w:val="24"/>
                <w:lang w:eastAsia="en-GB"/>
              </w:rPr>
              <w:t>Based on the answers you provided your listening skills are classed as good, you are an above average listener. You are more likely to enjoy more meaningful relationships and are less likely to misunderstand what others are communicating – you don’t just hear what is being said, but bring together the verbal and non-verbal signals to gain an accurate interpretation of other people’s views and opinions. You should continue to practise your listening skills and try to avoid picking up any bad listening habits.</w:t>
            </w:r>
          </w:p>
          <w:p w14:paraId="0AEE0122"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color w:val="444444"/>
                <w:sz w:val="24"/>
                <w:szCs w:val="24"/>
                <w:lang w:eastAsia="en-GB"/>
              </w:rPr>
              <w:t xml:space="preserve">See our pages: </w:t>
            </w:r>
            <w:hyperlink r:id="rId32" w:history="1">
              <w:r w:rsidRPr="00E84FAA">
                <w:rPr>
                  <w:rFonts w:ascii="Helvetica Neue" w:eastAsia="Times New Roman" w:hAnsi="Helvetica Neue" w:cs="Times New Roman"/>
                  <w:b/>
                  <w:bCs/>
                  <w:color w:val="2F82DE"/>
                  <w:sz w:val="24"/>
                  <w:szCs w:val="24"/>
                  <w:u w:val="single"/>
                  <w:lang w:eastAsia="en-GB"/>
                </w:rPr>
                <w:t>Listening Skills</w:t>
              </w:r>
            </w:hyperlink>
            <w:r w:rsidRPr="00E84FAA">
              <w:rPr>
                <w:rFonts w:ascii="Helvetica Neue" w:eastAsia="Times New Roman" w:hAnsi="Helvetica Neue" w:cs="Times New Roman"/>
                <w:color w:val="444444"/>
                <w:sz w:val="24"/>
                <w:szCs w:val="24"/>
                <w:lang w:eastAsia="en-GB"/>
              </w:rPr>
              <w:t xml:space="preserve"> and </w:t>
            </w:r>
            <w:hyperlink r:id="rId33" w:history="1">
              <w:r w:rsidRPr="00E84FAA">
                <w:rPr>
                  <w:rFonts w:ascii="Helvetica Neue" w:eastAsia="Times New Roman" w:hAnsi="Helvetica Neue" w:cs="Times New Roman"/>
                  <w:b/>
                  <w:bCs/>
                  <w:color w:val="2F82DE"/>
                  <w:sz w:val="24"/>
                  <w:szCs w:val="24"/>
                  <w:u w:val="single"/>
                  <w:lang w:eastAsia="en-GB"/>
                </w:rPr>
                <w:t>Active Listening</w:t>
              </w:r>
            </w:hyperlink>
            <w:r w:rsidRPr="00E84FAA">
              <w:rPr>
                <w:rFonts w:ascii="Helvetica Neue" w:eastAsia="Times New Roman" w:hAnsi="Helvetica Neue" w:cs="Times New Roman"/>
                <w:color w:val="444444"/>
                <w:sz w:val="24"/>
                <w:szCs w:val="24"/>
                <w:lang w:eastAsia="en-GB"/>
              </w:rPr>
              <w:t xml:space="preserve"> for more on developing listening skills.</w:t>
            </w:r>
          </w:p>
        </w:tc>
      </w:tr>
      <w:tr w:rsidR="00DD2562" w:rsidRPr="00E84FAA" w14:paraId="2B0ECA67" w14:textId="77777777" w:rsidTr="00B80530">
        <w:trPr>
          <w:trHeight w:val="100"/>
        </w:trPr>
        <w:tc>
          <w:tcPr>
            <w:tcW w:w="8700" w:type="dxa"/>
            <w:vAlign w:val="center"/>
            <w:hideMark/>
          </w:tcPr>
          <w:p w14:paraId="1E72896D" w14:textId="77777777" w:rsidR="00DD2562" w:rsidRPr="00E84FAA" w:rsidRDefault="00DD2562" w:rsidP="00B80530">
            <w:pPr>
              <w:spacing w:after="0" w:line="240" w:lineRule="auto"/>
              <w:rPr>
                <w:rFonts w:ascii="Helvetica Neue" w:eastAsia="Times New Roman" w:hAnsi="Helvetica Neue" w:cs="Times New Roman"/>
                <w:lang w:eastAsia="en-GB"/>
              </w:rPr>
            </w:pPr>
            <w:r w:rsidRPr="00E84FAA">
              <w:rPr>
                <w:rFonts w:ascii="Calibri" w:eastAsia="Times New Roman" w:hAnsi="Calibri" w:cs="Times New Roman"/>
                <w:noProof/>
                <w:lang w:eastAsia="en-GB"/>
              </w:rPr>
              <mc:AlternateContent>
                <mc:Choice Requires="wps">
                  <w:drawing>
                    <wp:inline distT="0" distB="0" distL="0" distR="0" wp14:anchorId="70D2AA93" wp14:editId="5CE6BE37">
                      <wp:extent cx="5943600" cy="1270"/>
                      <wp:effectExtent l="9525" t="9525" r="9525" b="8255"/>
                      <wp:docPr id="15" name="Horizontal Lin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1810CF66" id="Horizontal Line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" filled="f">
                      <w10:anchorlock/>
                    </v:rect>
                  </w:pict>
                </mc:Fallback>
              </mc:AlternateContent>
            </w:r>
          </w:p>
        </w:tc>
      </w:tr>
      <w:tr w:rsidR="00DD2562" w:rsidRPr="00E84FAA" w14:paraId="164B1C27" w14:textId="77777777" w:rsidTr="00B80530">
        <w:tc>
          <w:tcPr>
            <w:tcW w:w="8700" w:type="dxa"/>
            <w:vAlign w:val="center"/>
            <w:hideMark/>
          </w:tcPr>
          <w:p w14:paraId="7177A6E9" w14:textId="77777777" w:rsidR="00DD2562" w:rsidRPr="00E84FAA" w:rsidRDefault="00DD2562" w:rsidP="00B80530">
            <w:pPr>
              <w:spacing w:after="270" w:line="360" w:lineRule="atLeast"/>
              <w:rPr>
                <w:rFonts w:ascii="Helvetica Neue" w:eastAsia="Times New Roman" w:hAnsi="Helvetica Neue" w:cs="Calibri"/>
                <w:b/>
                <w:bCs/>
                <w:color w:val="B0B0B0"/>
                <w:sz w:val="27"/>
                <w:szCs w:val="27"/>
                <w:lang w:eastAsia="en-GB"/>
              </w:rPr>
            </w:pPr>
            <w:r w:rsidRPr="00E84FAA">
              <w:rPr>
                <w:rFonts w:ascii="Helvetica Neue" w:eastAsia="Times New Roman" w:hAnsi="Helvetica Neue" w:cs="Calibri"/>
                <w:b/>
                <w:bCs/>
                <w:color w:val="B0B0B0"/>
                <w:sz w:val="27"/>
                <w:szCs w:val="27"/>
                <w:lang w:eastAsia="en-GB"/>
              </w:rPr>
              <w:t>Emotional Intelligence</w:t>
            </w:r>
          </w:p>
        </w:tc>
      </w:tr>
      <w:tr w:rsidR="00DD2562" w:rsidRPr="00E84FAA" w14:paraId="0C9AD089" w14:textId="77777777" w:rsidTr="00B80530">
        <w:tc>
          <w:tcPr>
            <w:tcW w:w="8700" w:type="dxa"/>
            <w:vAlign w:val="center"/>
            <w:hideMark/>
          </w:tcPr>
          <w:p w14:paraId="5A83C009"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b/>
                <w:bCs/>
                <w:color w:val="444444"/>
                <w:sz w:val="24"/>
                <w:szCs w:val="24"/>
                <w:lang w:eastAsia="en-GB"/>
              </w:rPr>
              <w:t>Your score: 66% (Average)</w:t>
            </w:r>
          </w:p>
          <w:p w14:paraId="0B6AF822"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color w:val="444444"/>
                <w:sz w:val="24"/>
                <w:szCs w:val="24"/>
                <w:lang w:eastAsia="en-GB"/>
              </w:rPr>
              <w:lastRenderedPageBreak/>
              <w:t>You achieved an average score for the emotional intelligence part of the assessment. Emotional intelligence is a measure of how well you understand and deal with your emotions and the emotions of others. Developing a better awareness of emotions and understanding why you and others behave in certain ways will enhance your interpersonal skills.  It is worth taking some time to understand and improve your emotional intelligence as it could be the most important aspect of personal development. Research has shown that people with higher emotional intelligence enjoy more satisfying and successful careers and relationships.</w:t>
            </w:r>
          </w:p>
          <w:p w14:paraId="21BDE22E"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color w:val="444444"/>
                <w:sz w:val="24"/>
                <w:szCs w:val="24"/>
                <w:lang w:eastAsia="en-GB"/>
              </w:rPr>
              <w:t xml:space="preserve">See our pages: </w:t>
            </w:r>
            <w:hyperlink r:id="rId34" w:history="1">
              <w:r w:rsidRPr="00E84FAA">
                <w:rPr>
                  <w:rFonts w:ascii="Helvetica Neue" w:eastAsia="Times New Roman" w:hAnsi="Helvetica Neue" w:cs="Times New Roman"/>
                  <w:b/>
                  <w:bCs/>
                  <w:color w:val="2F82DE"/>
                  <w:sz w:val="24"/>
                  <w:szCs w:val="24"/>
                  <w:u w:val="single"/>
                  <w:lang w:eastAsia="en-GB"/>
                </w:rPr>
                <w:t>Emotional Intelligence</w:t>
              </w:r>
            </w:hyperlink>
            <w:r w:rsidRPr="00E84FAA">
              <w:rPr>
                <w:rFonts w:ascii="Helvetica Neue" w:eastAsia="Times New Roman" w:hAnsi="Helvetica Neue" w:cs="Times New Roman"/>
                <w:color w:val="444444"/>
                <w:sz w:val="24"/>
                <w:szCs w:val="24"/>
                <w:lang w:eastAsia="en-GB"/>
              </w:rPr>
              <w:t xml:space="preserve"> and </w:t>
            </w:r>
            <w:hyperlink r:id="rId35" w:history="1">
              <w:r w:rsidRPr="00E84FAA">
                <w:rPr>
                  <w:rFonts w:ascii="Helvetica Neue" w:eastAsia="Times New Roman" w:hAnsi="Helvetica Neue" w:cs="Times New Roman"/>
                  <w:b/>
                  <w:bCs/>
                  <w:color w:val="2F82DE"/>
                  <w:sz w:val="24"/>
                  <w:szCs w:val="24"/>
                  <w:u w:val="single"/>
                  <w:lang w:eastAsia="en-GB"/>
                </w:rPr>
                <w:t>Counselling Skills</w:t>
              </w:r>
            </w:hyperlink>
            <w:r w:rsidRPr="00E84FAA">
              <w:rPr>
                <w:rFonts w:ascii="Helvetica Neue" w:eastAsia="Times New Roman" w:hAnsi="Helvetica Neue" w:cs="Times New Roman"/>
                <w:color w:val="444444"/>
                <w:sz w:val="24"/>
                <w:szCs w:val="24"/>
                <w:lang w:eastAsia="en-GB"/>
              </w:rPr>
              <w:t xml:space="preserve"> for more information.</w:t>
            </w:r>
          </w:p>
        </w:tc>
      </w:tr>
      <w:tr w:rsidR="00DD2562" w:rsidRPr="00E84FAA" w14:paraId="480D6A48" w14:textId="77777777" w:rsidTr="00B80530">
        <w:trPr>
          <w:trHeight w:val="100"/>
        </w:trPr>
        <w:tc>
          <w:tcPr>
            <w:tcW w:w="8700" w:type="dxa"/>
            <w:vAlign w:val="center"/>
            <w:hideMark/>
          </w:tcPr>
          <w:p w14:paraId="2A3ED8BC" w14:textId="77777777" w:rsidR="00DD2562" w:rsidRPr="00E84FAA" w:rsidRDefault="00DD2562" w:rsidP="00B80530">
            <w:pPr>
              <w:spacing w:after="0" w:line="240" w:lineRule="auto"/>
              <w:rPr>
                <w:rFonts w:ascii="Helvetica Neue" w:eastAsia="Times New Roman" w:hAnsi="Helvetica Neue" w:cs="Times New Roman"/>
                <w:lang w:eastAsia="en-GB"/>
              </w:rPr>
            </w:pPr>
            <w:r w:rsidRPr="00E84FAA">
              <w:rPr>
                <w:rFonts w:ascii="Calibri" w:eastAsia="Times New Roman" w:hAnsi="Calibri" w:cs="Times New Roman"/>
                <w:noProof/>
                <w:lang w:eastAsia="en-GB"/>
              </w:rPr>
              <mc:AlternateContent>
                <mc:Choice Requires="wps">
                  <w:drawing>
                    <wp:inline distT="0" distB="0" distL="0" distR="0" wp14:anchorId="1B1C24B7" wp14:editId="21B94711">
                      <wp:extent cx="5943600" cy="1270"/>
                      <wp:effectExtent l="9525" t="9525" r="9525" b="8255"/>
                      <wp:docPr id="16" name="Horizontal Lin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4BE1D782" id="Horizontal Line 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" filled="f">
                      <w10:anchorlock/>
                    </v:rect>
                  </w:pict>
                </mc:Fallback>
              </mc:AlternateContent>
            </w:r>
          </w:p>
        </w:tc>
      </w:tr>
      <w:tr w:rsidR="00DD2562" w:rsidRPr="00E84FAA" w14:paraId="02C5D055" w14:textId="77777777" w:rsidTr="00B80530">
        <w:tc>
          <w:tcPr>
            <w:tcW w:w="8700" w:type="dxa"/>
            <w:vAlign w:val="center"/>
            <w:hideMark/>
          </w:tcPr>
          <w:p w14:paraId="45B318A8" w14:textId="77777777" w:rsidR="00DD2562" w:rsidRPr="00E84FAA" w:rsidRDefault="00DD2562" w:rsidP="00B80530">
            <w:pPr>
              <w:spacing w:after="270" w:line="360" w:lineRule="atLeast"/>
              <w:rPr>
                <w:rFonts w:ascii="Helvetica Neue" w:eastAsia="Times New Roman" w:hAnsi="Helvetica Neue" w:cs="Calibri"/>
                <w:b/>
                <w:bCs/>
                <w:color w:val="B0B0B0"/>
                <w:sz w:val="27"/>
                <w:szCs w:val="27"/>
                <w:lang w:eastAsia="en-GB"/>
              </w:rPr>
            </w:pPr>
            <w:r w:rsidRPr="00E84FAA">
              <w:rPr>
                <w:rFonts w:ascii="Helvetica Neue" w:eastAsia="Times New Roman" w:hAnsi="Helvetica Neue" w:cs="Calibri"/>
                <w:b/>
                <w:bCs/>
                <w:color w:val="B0B0B0"/>
                <w:sz w:val="27"/>
                <w:szCs w:val="27"/>
                <w:lang w:eastAsia="en-GB"/>
              </w:rPr>
              <w:t>Verbal Communication</w:t>
            </w:r>
          </w:p>
        </w:tc>
      </w:tr>
      <w:tr w:rsidR="00DD2562" w:rsidRPr="00E84FAA" w14:paraId="12F5B8FB" w14:textId="77777777" w:rsidTr="00B80530">
        <w:tc>
          <w:tcPr>
            <w:tcW w:w="8700" w:type="dxa"/>
            <w:vAlign w:val="center"/>
            <w:hideMark/>
          </w:tcPr>
          <w:p w14:paraId="79D6048C"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b/>
                <w:bCs/>
                <w:color w:val="444444"/>
                <w:sz w:val="24"/>
                <w:szCs w:val="24"/>
                <w:lang w:eastAsia="en-GB"/>
              </w:rPr>
              <w:t>Your score: 84% (Above Average)</w:t>
            </w:r>
          </w:p>
          <w:p w14:paraId="22796D7E"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b/>
                <w:bCs/>
                <w:color w:val="444444"/>
                <w:sz w:val="24"/>
                <w:szCs w:val="24"/>
                <w:lang w:eastAsia="en-GB"/>
              </w:rPr>
              <w:t>(You rated your verbal communication skills as: Above Average)</w:t>
            </w:r>
          </w:p>
          <w:p w14:paraId="276A4448"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color w:val="444444"/>
                <w:sz w:val="24"/>
                <w:szCs w:val="24"/>
                <w:lang w:eastAsia="en-GB"/>
              </w:rPr>
              <w:t>Your verbal or spoken communication is above average: you normally use appropriate language and know when to talk, and when not to talk. Having good verbal communication means that you can express yourself well to others – explaining your ideas and opinions in such a way that they are usually understood by others. Of course, you can always further improve your verbal communication.</w:t>
            </w:r>
          </w:p>
          <w:p w14:paraId="32CA38E7"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color w:val="444444"/>
                <w:sz w:val="24"/>
                <w:szCs w:val="24"/>
                <w:lang w:eastAsia="en-GB"/>
              </w:rPr>
              <w:t xml:space="preserve">See our pages: </w:t>
            </w:r>
            <w:hyperlink r:id="rId36" w:history="1">
              <w:r w:rsidRPr="00E84FAA">
                <w:rPr>
                  <w:rFonts w:ascii="Helvetica Neue" w:eastAsia="Times New Roman" w:hAnsi="Helvetica Neue" w:cs="Times New Roman"/>
                  <w:b/>
                  <w:bCs/>
                  <w:color w:val="2F82DE"/>
                  <w:sz w:val="24"/>
                  <w:szCs w:val="24"/>
                  <w:u w:val="single"/>
                  <w:lang w:eastAsia="en-GB"/>
                </w:rPr>
                <w:t>Verbal Communication</w:t>
              </w:r>
            </w:hyperlink>
            <w:r w:rsidRPr="00E84FAA">
              <w:rPr>
                <w:rFonts w:ascii="Helvetica Neue" w:eastAsia="Times New Roman" w:hAnsi="Helvetica Neue" w:cs="Times New Roman"/>
                <w:color w:val="444444"/>
                <w:sz w:val="24"/>
                <w:szCs w:val="24"/>
                <w:lang w:eastAsia="en-GB"/>
              </w:rPr>
              <w:t xml:space="preserve"> and </w:t>
            </w:r>
            <w:hyperlink r:id="rId37" w:history="1">
              <w:r w:rsidRPr="00E84FAA">
                <w:rPr>
                  <w:rFonts w:ascii="Helvetica Neue" w:eastAsia="Times New Roman" w:hAnsi="Helvetica Neue" w:cs="Times New Roman"/>
                  <w:b/>
                  <w:bCs/>
                  <w:color w:val="2F82DE"/>
                  <w:sz w:val="24"/>
                  <w:szCs w:val="24"/>
                  <w:u w:val="single"/>
                  <w:lang w:eastAsia="en-GB"/>
                </w:rPr>
                <w:t>Effective Speaking</w:t>
              </w:r>
            </w:hyperlink>
            <w:r w:rsidRPr="00E84FAA">
              <w:rPr>
                <w:rFonts w:ascii="Helvetica Neue" w:eastAsia="Times New Roman" w:hAnsi="Helvetica Neue" w:cs="Times New Roman"/>
                <w:color w:val="444444"/>
                <w:sz w:val="24"/>
                <w:szCs w:val="24"/>
                <w:lang w:eastAsia="en-GB"/>
              </w:rPr>
              <w:t xml:space="preserve"> for more information.</w:t>
            </w:r>
          </w:p>
        </w:tc>
      </w:tr>
      <w:tr w:rsidR="00DD2562" w:rsidRPr="00E84FAA" w14:paraId="0B572770" w14:textId="77777777" w:rsidTr="00B80530">
        <w:trPr>
          <w:trHeight w:val="100"/>
        </w:trPr>
        <w:tc>
          <w:tcPr>
            <w:tcW w:w="8700" w:type="dxa"/>
            <w:vAlign w:val="center"/>
            <w:hideMark/>
          </w:tcPr>
          <w:p w14:paraId="77C63E76" w14:textId="77777777" w:rsidR="00DD2562" w:rsidRPr="00E84FAA" w:rsidRDefault="00DD2562" w:rsidP="00B80530">
            <w:pPr>
              <w:spacing w:after="0" w:line="240" w:lineRule="auto"/>
              <w:rPr>
                <w:rFonts w:ascii="Helvetica Neue" w:eastAsia="Times New Roman" w:hAnsi="Helvetica Neue" w:cs="Times New Roman"/>
                <w:lang w:eastAsia="en-GB"/>
              </w:rPr>
            </w:pPr>
            <w:r w:rsidRPr="00E84FAA">
              <w:rPr>
                <w:rFonts w:ascii="Calibri" w:eastAsia="Times New Roman" w:hAnsi="Calibri" w:cs="Times New Roman"/>
                <w:noProof/>
                <w:lang w:eastAsia="en-GB"/>
              </w:rPr>
              <mc:AlternateContent>
                <mc:Choice Requires="wps">
                  <w:drawing>
                    <wp:inline distT="0" distB="0" distL="0" distR="0" wp14:anchorId="5BE80EB2" wp14:editId="7088B35B">
                      <wp:extent cx="5943600" cy="1270"/>
                      <wp:effectExtent l="9525" t="9525" r="9525" b="8255"/>
                      <wp:docPr id="17" name="Horizontal Lin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rect w14:anchorId="23FE5ADD" id="Horizontal Line 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" filled="f">
                      <w10:anchorlock/>
                    </v:rect>
                  </w:pict>
                </mc:Fallback>
              </mc:AlternateContent>
            </w:r>
          </w:p>
        </w:tc>
      </w:tr>
      <w:tr w:rsidR="00DD2562" w:rsidRPr="00E84FAA" w14:paraId="2BDD19C7" w14:textId="77777777" w:rsidTr="00B80530">
        <w:tc>
          <w:tcPr>
            <w:tcW w:w="8700" w:type="dxa"/>
            <w:vAlign w:val="center"/>
            <w:hideMark/>
          </w:tcPr>
          <w:p w14:paraId="29909CD3" w14:textId="77777777" w:rsidR="00DD2562" w:rsidRPr="00E84FAA" w:rsidRDefault="00DD2562" w:rsidP="00B80530">
            <w:pPr>
              <w:spacing w:after="270" w:line="360" w:lineRule="atLeast"/>
              <w:rPr>
                <w:rFonts w:ascii="Helvetica Neue" w:eastAsia="Times New Roman" w:hAnsi="Helvetica Neue" w:cs="Calibri"/>
                <w:b/>
                <w:bCs/>
                <w:color w:val="B0B0B0"/>
                <w:sz w:val="27"/>
                <w:szCs w:val="27"/>
                <w:lang w:eastAsia="en-GB"/>
              </w:rPr>
            </w:pPr>
            <w:r w:rsidRPr="00E84FAA">
              <w:rPr>
                <w:rFonts w:ascii="Helvetica Neue" w:eastAsia="Times New Roman" w:hAnsi="Helvetica Neue" w:cs="Calibri"/>
                <w:b/>
                <w:bCs/>
                <w:color w:val="B0B0B0"/>
                <w:sz w:val="27"/>
                <w:szCs w:val="27"/>
                <w:lang w:eastAsia="en-GB"/>
              </w:rPr>
              <w:t>Communicating in Groups</w:t>
            </w:r>
          </w:p>
        </w:tc>
      </w:tr>
      <w:tr w:rsidR="00DD2562" w:rsidRPr="00E84FAA" w14:paraId="54757DCC" w14:textId="77777777" w:rsidTr="00B80530">
        <w:tc>
          <w:tcPr>
            <w:tcW w:w="8700" w:type="dxa"/>
            <w:vAlign w:val="center"/>
            <w:hideMark/>
          </w:tcPr>
          <w:p w14:paraId="5C32B9F0"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b/>
                <w:bCs/>
                <w:color w:val="444444"/>
                <w:sz w:val="24"/>
                <w:szCs w:val="24"/>
                <w:lang w:eastAsia="en-GB"/>
              </w:rPr>
              <w:t>Your score: 76% (Above Average)</w:t>
            </w:r>
          </w:p>
          <w:p w14:paraId="21141371" w14:textId="0667FC10" w:rsidR="00DD2562"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r w:rsidRPr="00E84FAA">
              <w:rPr>
                <w:rFonts w:ascii="Helvetica Neue" w:eastAsia="Times New Roman" w:hAnsi="Helvetica Neue" w:cs="Times New Roman"/>
                <w:color w:val="444444"/>
                <w:sz w:val="24"/>
                <w:szCs w:val="24"/>
                <w:lang w:eastAsia="en-GB"/>
              </w:rPr>
              <w:t>You usually communicate well in a group situation and your skills in this area are above average. You are probably quite a confident person who feels comfortable making appropriate contributions in group settings. Although how you behave in a group situation is linked to your self-esteem, your ability to listen and process information and speak effectively are also important. You may find it useful to watch others the next time you are in a group situation for ideas on how you can improve your communication skills further.</w:t>
            </w:r>
          </w:p>
          <w:p w14:paraId="5E3D9900" w14:textId="6D9DE4DD" w:rsidR="00633895" w:rsidRDefault="00633895" w:rsidP="00B80530">
            <w:pPr>
              <w:spacing w:before="100" w:beforeAutospacing="1" w:after="225" w:line="270" w:lineRule="atLeast"/>
              <w:rPr>
                <w:rFonts w:ascii="Helvetica Neue" w:eastAsia="Times New Roman" w:hAnsi="Helvetica Neue" w:cs="Times New Roman"/>
                <w:color w:val="444444"/>
                <w:sz w:val="24"/>
                <w:szCs w:val="24"/>
                <w:lang w:eastAsia="en-GB"/>
              </w:rPr>
            </w:pPr>
          </w:p>
          <w:p w14:paraId="5D61ED8A" w14:textId="77777777" w:rsidR="00633895" w:rsidRPr="00E84FAA" w:rsidRDefault="00633895" w:rsidP="00B80530">
            <w:pPr>
              <w:spacing w:before="100" w:beforeAutospacing="1" w:after="225" w:line="270" w:lineRule="atLeast"/>
              <w:rPr>
                <w:rFonts w:ascii="Helvetica Neue" w:eastAsia="Times New Roman" w:hAnsi="Helvetica Neue" w:cs="Times New Roman"/>
                <w:color w:val="444444"/>
                <w:sz w:val="24"/>
                <w:szCs w:val="24"/>
                <w:lang w:eastAsia="en-GB"/>
              </w:rPr>
            </w:pPr>
          </w:p>
          <w:p w14:paraId="1A3A9511" w14:textId="77777777" w:rsidR="00DD2562" w:rsidRPr="00E84FAA" w:rsidRDefault="00DD2562" w:rsidP="00B80530">
            <w:pPr>
              <w:spacing w:before="100" w:beforeAutospacing="1" w:after="225" w:line="270" w:lineRule="atLeast"/>
              <w:rPr>
                <w:rFonts w:ascii="Helvetica Neue" w:eastAsia="Times New Roman" w:hAnsi="Helvetica Neue" w:cs="Times New Roman"/>
                <w:color w:val="444444"/>
                <w:sz w:val="24"/>
                <w:szCs w:val="24"/>
                <w:lang w:eastAsia="en-GB"/>
              </w:rPr>
            </w:pPr>
          </w:p>
        </w:tc>
      </w:tr>
    </w:tbl>
    <w:p w14:paraId="3A67E608" w14:textId="77777777" w:rsidR="00DD2562" w:rsidRDefault="00DD2562" w:rsidP="00DD2562"/>
    <w:p w14:paraId="36733DA3" w14:textId="77777777" w:rsidR="00EC66C9" w:rsidRDefault="00633895" w:rsidP="00EC66C9">
      <w:pPr>
        <w:rPr>
          <w:rFonts w:ascii="Calibri" w:eastAsia="Calibri" w:hAnsi="Calibri" w:cs="Times New Roman"/>
          <w:sz w:val="24"/>
          <w:szCs w:val="24"/>
        </w:rPr>
      </w:pPr>
      <w:r w:rsidRPr="00633895">
        <w:rPr>
          <w:rFonts w:ascii="Calibri" w:eastAsia="Calibri" w:hAnsi="Calibri" w:cs="Times New Roman"/>
          <w:sz w:val="24"/>
          <w:szCs w:val="24"/>
        </w:rPr>
        <w:t xml:space="preserve">    </w:t>
      </w:r>
    </w:p>
    <w:p w14:paraId="7C295C8C" w14:textId="0DDB7063" w:rsidR="00633895" w:rsidRPr="00633895" w:rsidRDefault="00633895" w:rsidP="00EC66C9">
      <w:pPr>
        <w:jc w:val="center"/>
        <w:rPr>
          <w:rFonts w:ascii="Calibri" w:eastAsia="Calibri" w:hAnsi="Calibri" w:cs="Times New Roman"/>
          <w:sz w:val="24"/>
          <w:szCs w:val="24"/>
        </w:rPr>
      </w:pPr>
      <w:r>
        <w:rPr>
          <w:rFonts w:ascii="Calibri" w:eastAsia="Calibri" w:hAnsi="Calibri" w:cs="Times New Roman"/>
          <w:sz w:val="24"/>
          <w:szCs w:val="24"/>
          <w:u w:val="single"/>
        </w:rPr>
        <w:lastRenderedPageBreak/>
        <w:t>SWOT – Interpersonal Skills</w:t>
      </w:r>
    </w:p>
    <w:tbl>
      <w:tblPr>
        <w:tblStyle w:val="TableGrid"/>
        <w:tblW w:w="9209" w:type="dxa"/>
        <w:tblLook w:val="04A0" w:firstRow="1" w:lastRow="0" w:firstColumn="1" w:lastColumn="0" w:noHBand="0" w:noVBand="1"/>
      </w:tblPr>
      <w:tblGrid>
        <w:gridCol w:w="4531"/>
        <w:gridCol w:w="4678"/>
      </w:tblGrid>
      <w:tr w:rsidR="00633895" w:rsidRPr="00633895" w14:paraId="0711C7D2" w14:textId="77777777" w:rsidTr="005F0333">
        <w:trPr>
          <w:trHeight w:val="3435"/>
        </w:trPr>
        <w:tc>
          <w:tcPr>
            <w:tcW w:w="4531" w:type="dxa"/>
          </w:tcPr>
          <w:p w14:paraId="59D05B99" w14:textId="77777777" w:rsidR="00633895" w:rsidRPr="00633895" w:rsidRDefault="00633895" w:rsidP="00633895">
            <w:pPr>
              <w:jc w:val="center"/>
              <w:rPr>
                <w:rFonts w:ascii="Calibri" w:eastAsia="Calibri" w:hAnsi="Calibri" w:cs="Times New Roman"/>
                <w:u w:val="single"/>
              </w:rPr>
            </w:pPr>
            <w:r w:rsidRPr="00633895">
              <w:rPr>
                <w:rFonts w:ascii="Calibri" w:eastAsia="Calibri" w:hAnsi="Calibri" w:cs="Times New Roman"/>
                <w:u w:val="single"/>
              </w:rPr>
              <w:t>Strengths</w:t>
            </w:r>
          </w:p>
          <w:p w14:paraId="2956D66C" w14:textId="77777777" w:rsidR="00633895" w:rsidRPr="00633895" w:rsidRDefault="00633895" w:rsidP="00633895">
            <w:pPr>
              <w:jc w:val="center"/>
              <w:rPr>
                <w:rFonts w:ascii="Calibri" w:eastAsia="Calibri" w:hAnsi="Calibri" w:cs="Times New Roman"/>
              </w:rPr>
            </w:pPr>
          </w:p>
          <w:p w14:paraId="036CBEE9" w14:textId="067BE2C1" w:rsidR="00633895" w:rsidRPr="00633895" w:rsidRDefault="00633895" w:rsidP="00633895">
            <w:pPr>
              <w:numPr>
                <w:ilvl w:val="0"/>
                <w:numId w:val="1"/>
              </w:numPr>
              <w:contextualSpacing/>
              <w:rPr>
                <w:rFonts w:ascii="Calibri" w:eastAsia="Calibri" w:hAnsi="Calibri" w:cs="Times New Roman"/>
              </w:rPr>
            </w:pPr>
            <w:r w:rsidRPr="005F0333">
              <w:rPr>
                <w:rFonts w:ascii="Calibri" w:eastAsia="Calibri" w:hAnsi="Calibri" w:cs="Times New Roman"/>
                <w:color w:val="4472C4"/>
              </w:rPr>
              <w:t xml:space="preserve">Listening Skills </w:t>
            </w:r>
            <w:r w:rsidRPr="00633895">
              <w:rPr>
                <w:rFonts w:ascii="Calibri" w:eastAsia="Calibri" w:hAnsi="Calibri" w:cs="Times New Roman"/>
                <w:color w:val="4472C4"/>
              </w:rPr>
              <w:t xml:space="preserve"> </w:t>
            </w:r>
            <w:r w:rsidRPr="00633895">
              <w:rPr>
                <w:rFonts w:ascii="Calibri" w:eastAsia="Calibri" w:hAnsi="Calibri" w:cs="Times New Roman"/>
              </w:rPr>
              <w:t xml:space="preserve">– </w:t>
            </w:r>
            <w:r w:rsidRPr="005F0333">
              <w:rPr>
                <w:rFonts w:ascii="Calibri" w:eastAsia="Calibri" w:hAnsi="Calibri" w:cs="Times New Roman"/>
              </w:rPr>
              <w:t xml:space="preserve">Able to actively listen to all </w:t>
            </w:r>
            <w:r w:rsidR="00494A3D" w:rsidRPr="005F0333">
              <w:rPr>
                <w:rFonts w:ascii="Calibri" w:eastAsia="Calibri" w:hAnsi="Calibri" w:cs="Times New Roman"/>
              </w:rPr>
              <w:t xml:space="preserve">sides of communication before making decisions. </w:t>
            </w:r>
          </w:p>
          <w:p w14:paraId="7DE4A3AB" w14:textId="5BFD6919" w:rsidR="00633895" w:rsidRPr="00633895" w:rsidRDefault="00494A3D" w:rsidP="00633895">
            <w:pPr>
              <w:numPr>
                <w:ilvl w:val="0"/>
                <w:numId w:val="1"/>
              </w:numPr>
              <w:contextualSpacing/>
              <w:rPr>
                <w:rFonts w:ascii="Calibri" w:eastAsia="Calibri" w:hAnsi="Calibri" w:cs="Times New Roman"/>
              </w:rPr>
            </w:pPr>
            <w:r w:rsidRPr="005F0333">
              <w:rPr>
                <w:rFonts w:ascii="Calibri" w:eastAsia="Calibri" w:hAnsi="Calibri" w:cs="Times New Roman"/>
                <w:color w:val="4472C4"/>
              </w:rPr>
              <w:t xml:space="preserve">Verbal </w:t>
            </w:r>
            <w:r w:rsidR="00633895" w:rsidRPr="00633895">
              <w:rPr>
                <w:rFonts w:ascii="Calibri" w:eastAsia="Calibri" w:hAnsi="Calibri" w:cs="Times New Roman"/>
                <w:color w:val="4472C4"/>
              </w:rPr>
              <w:t>Communication</w:t>
            </w:r>
            <w:r w:rsidR="00633895" w:rsidRPr="00633895">
              <w:rPr>
                <w:rFonts w:ascii="Calibri" w:eastAsia="Calibri" w:hAnsi="Calibri" w:cs="Times New Roman"/>
              </w:rPr>
              <w:t xml:space="preserve"> – Method of communicating </w:t>
            </w:r>
            <w:r w:rsidRPr="005F0333">
              <w:rPr>
                <w:rFonts w:ascii="Calibri" w:eastAsia="Calibri" w:hAnsi="Calibri" w:cs="Times New Roman"/>
              </w:rPr>
              <w:t>verbally, am strong at and connote confidence whilst doing so.</w:t>
            </w:r>
          </w:p>
          <w:p w14:paraId="4767CBB6" w14:textId="51EEA2AB" w:rsidR="00633895" w:rsidRPr="00633895" w:rsidRDefault="00633895" w:rsidP="00633895">
            <w:pPr>
              <w:numPr>
                <w:ilvl w:val="0"/>
                <w:numId w:val="1"/>
              </w:numPr>
              <w:contextualSpacing/>
              <w:rPr>
                <w:rFonts w:ascii="Calibri" w:eastAsia="Calibri" w:hAnsi="Calibri" w:cs="Times New Roman"/>
              </w:rPr>
            </w:pPr>
            <w:r w:rsidRPr="00633895">
              <w:rPr>
                <w:rFonts w:ascii="Calibri" w:eastAsia="Calibri" w:hAnsi="Calibri" w:cs="Times New Roman"/>
                <w:color w:val="4472C4"/>
              </w:rPr>
              <w:t>C</w:t>
            </w:r>
            <w:r w:rsidR="00494A3D" w:rsidRPr="005F0333">
              <w:rPr>
                <w:rFonts w:ascii="Calibri" w:eastAsia="Calibri" w:hAnsi="Calibri" w:cs="Times New Roman"/>
                <w:color w:val="4472C4"/>
              </w:rPr>
              <w:t>ommunicating in Group</w:t>
            </w:r>
            <w:r w:rsidR="00757158" w:rsidRPr="005F0333">
              <w:rPr>
                <w:rFonts w:ascii="Calibri" w:eastAsia="Calibri" w:hAnsi="Calibri" w:cs="Times New Roman"/>
                <w:color w:val="4472C4"/>
              </w:rPr>
              <w:t xml:space="preserve">s:- </w:t>
            </w:r>
            <w:r w:rsidR="00757158" w:rsidRPr="005F0333">
              <w:rPr>
                <w:rFonts w:ascii="Calibri" w:eastAsia="Calibri" w:hAnsi="Calibri" w:cs="Times New Roman"/>
              </w:rPr>
              <w:t xml:space="preserve">Overall able to respond well to carrying out this </w:t>
            </w:r>
            <w:r w:rsidR="000F46AE" w:rsidRPr="005F0333">
              <w:rPr>
                <w:rFonts w:ascii="Calibri" w:eastAsia="Calibri" w:hAnsi="Calibri" w:cs="Times New Roman"/>
              </w:rPr>
              <w:t xml:space="preserve">without issues. </w:t>
            </w:r>
          </w:p>
        </w:tc>
        <w:tc>
          <w:tcPr>
            <w:tcW w:w="4678" w:type="dxa"/>
          </w:tcPr>
          <w:p w14:paraId="73FED0DE" w14:textId="77777777" w:rsidR="00633895" w:rsidRPr="00633895" w:rsidRDefault="00633895" w:rsidP="00633895">
            <w:pPr>
              <w:jc w:val="center"/>
              <w:rPr>
                <w:rFonts w:ascii="Calibri" w:eastAsia="Calibri" w:hAnsi="Calibri" w:cs="Times New Roman"/>
                <w:u w:val="single"/>
              </w:rPr>
            </w:pPr>
            <w:r w:rsidRPr="00633895">
              <w:rPr>
                <w:rFonts w:ascii="Calibri" w:eastAsia="Calibri" w:hAnsi="Calibri" w:cs="Times New Roman"/>
                <w:u w:val="single"/>
              </w:rPr>
              <w:t>Weaknesses</w:t>
            </w:r>
          </w:p>
          <w:p w14:paraId="119FC6FE" w14:textId="77777777" w:rsidR="00633895" w:rsidRPr="00633895" w:rsidRDefault="00633895" w:rsidP="00633895">
            <w:pPr>
              <w:jc w:val="center"/>
              <w:rPr>
                <w:rFonts w:ascii="Calibri" w:eastAsia="Calibri" w:hAnsi="Calibri" w:cs="Times New Roman"/>
                <w:u w:val="single"/>
              </w:rPr>
            </w:pPr>
          </w:p>
          <w:p w14:paraId="0382FE54" w14:textId="75C6E767" w:rsidR="00633895" w:rsidRPr="005F0333" w:rsidRDefault="00095BD1" w:rsidP="00C8563F">
            <w:pPr>
              <w:numPr>
                <w:ilvl w:val="0"/>
                <w:numId w:val="2"/>
              </w:numPr>
              <w:contextualSpacing/>
              <w:rPr>
                <w:rFonts w:ascii="Calibri" w:eastAsia="Calibri" w:hAnsi="Calibri" w:cs="Times New Roman"/>
              </w:rPr>
            </w:pPr>
            <w:r w:rsidRPr="005F0333">
              <w:rPr>
                <w:rFonts w:ascii="Calibri" w:eastAsia="Calibri" w:hAnsi="Calibri" w:cs="Times New Roman"/>
                <w:color w:val="FF0000"/>
              </w:rPr>
              <w:t xml:space="preserve">Emotional Intelligence </w:t>
            </w:r>
            <w:r w:rsidR="009F0AE1" w:rsidRPr="005F0333">
              <w:rPr>
                <w:rFonts w:ascii="Calibri" w:eastAsia="Calibri" w:hAnsi="Calibri" w:cs="Times New Roman"/>
                <w:color w:val="FF0000"/>
              </w:rPr>
              <w:t>–</w:t>
            </w:r>
            <w:r w:rsidRPr="005F0333">
              <w:rPr>
                <w:rFonts w:ascii="Calibri" w:eastAsia="Calibri" w:hAnsi="Calibri" w:cs="Times New Roman"/>
                <w:color w:val="FF0000"/>
              </w:rPr>
              <w:t xml:space="preserve"> </w:t>
            </w:r>
            <w:r w:rsidR="009F0AE1" w:rsidRPr="005F0333">
              <w:rPr>
                <w:rFonts w:ascii="Calibri" w:eastAsia="Calibri" w:hAnsi="Calibri" w:cs="Times New Roman"/>
              </w:rPr>
              <w:t>If not developed</w:t>
            </w:r>
            <w:r w:rsidR="005F0333" w:rsidRPr="005F0333">
              <w:rPr>
                <w:rFonts w:ascii="Calibri" w:eastAsia="Calibri" w:hAnsi="Calibri" w:cs="Times New Roman"/>
              </w:rPr>
              <w:t xml:space="preserve">, </w:t>
            </w:r>
            <w:r w:rsidR="009F0AE1" w:rsidRPr="005F0333">
              <w:rPr>
                <w:rFonts w:ascii="Calibri" w:eastAsia="Calibri" w:hAnsi="Calibri" w:cs="Times New Roman"/>
              </w:rPr>
              <w:t xml:space="preserve">could lead to misinterpretations to occur. </w:t>
            </w:r>
            <w:r w:rsidR="003F12A1" w:rsidRPr="005F0333">
              <w:rPr>
                <w:rFonts w:ascii="Calibri" w:eastAsia="Calibri" w:hAnsi="Calibri" w:cs="Times New Roman"/>
              </w:rPr>
              <w:t xml:space="preserve">As well as the extent of the </w:t>
            </w:r>
            <w:r w:rsidR="005138FE" w:rsidRPr="005F0333">
              <w:rPr>
                <w:rFonts w:ascii="Calibri" w:eastAsia="Calibri" w:hAnsi="Calibri" w:cs="Times New Roman"/>
              </w:rPr>
              <w:t xml:space="preserve">emotional importance of the message to be missed. </w:t>
            </w:r>
          </w:p>
          <w:p w14:paraId="2EAB9221" w14:textId="264D6E08" w:rsidR="003F12A1" w:rsidRPr="00633895" w:rsidRDefault="003F12A1" w:rsidP="003F12A1">
            <w:pPr>
              <w:contextualSpacing/>
              <w:rPr>
                <w:rFonts w:ascii="Calibri" w:eastAsia="Calibri" w:hAnsi="Calibri" w:cs="Times New Roman"/>
              </w:rPr>
            </w:pPr>
          </w:p>
        </w:tc>
      </w:tr>
      <w:tr w:rsidR="00633895" w:rsidRPr="00633895" w14:paraId="4A5A203C" w14:textId="77777777" w:rsidTr="00B8513A">
        <w:trPr>
          <w:trHeight w:val="3589"/>
        </w:trPr>
        <w:tc>
          <w:tcPr>
            <w:tcW w:w="4531" w:type="dxa"/>
          </w:tcPr>
          <w:p w14:paraId="43DF9F2E" w14:textId="77777777" w:rsidR="005F0333" w:rsidRDefault="005F0333" w:rsidP="00633895">
            <w:pPr>
              <w:jc w:val="center"/>
              <w:rPr>
                <w:rFonts w:ascii="Calibri" w:eastAsia="Calibri" w:hAnsi="Calibri" w:cs="Times New Roman"/>
              </w:rPr>
            </w:pPr>
          </w:p>
          <w:p w14:paraId="502B6FDF" w14:textId="488F7DF3" w:rsidR="00633895" w:rsidRPr="00633895" w:rsidRDefault="00633895" w:rsidP="00633895">
            <w:pPr>
              <w:jc w:val="center"/>
              <w:rPr>
                <w:rFonts w:ascii="Calibri" w:eastAsia="Calibri" w:hAnsi="Calibri" w:cs="Times New Roman"/>
                <w:u w:val="single"/>
              </w:rPr>
            </w:pPr>
            <w:r w:rsidRPr="00633895">
              <w:rPr>
                <w:rFonts w:ascii="Calibri" w:eastAsia="Calibri" w:hAnsi="Calibri" w:cs="Times New Roman"/>
                <w:u w:val="single"/>
              </w:rPr>
              <w:t>Opportunities</w:t>
            </w:r>
          </w:p>
          <w:p w14:paraId="2D6F9AC6" w14:textId="77777777" w:rsidR="00633895" w:rsidRPr="00633895" w:rsidRDefault="00633895" w:rsidP="00633895">
            <w:pPr>
              <w:jc w:val="center"/>
              <w:rPr>
                <w:rFonts w:ascii="Calibri" w:eastAsia="Calibri" w:hAnsi="Calibri" w:cs="Times New Roman"/>
              </w:rPr>
            </w:pPr>
          </w:p>
          <w:p w14:paraId="2D9172D3" w14:textId="35EC5D6A" w:rsidR="00633895" w:rsidRPr="00633895" w:rsidRDefault="002C5FCA" w:rsidP="00633895">
            <w:pPr>
              <w:numPr>
                <w:ilvl w:val="0"/>
                <w:numId w:val="4"/>
              </w:numPr>
              <w:contextualSpacing/>
              <w:rPr>
                <w:rFonts w:ascii="Calibri" w:eastAsia="Calibri" w:hAnsi="Calibri" w:cs="Times New Roman"/>
              </w:rPr>
            </w:pPr>
            <w:r>
              <w:rPr>
                <w:rFonts w:ascii="Calibri" w:eastAsia="Calibri" w:hAnsi="Calibri" w:cs="Times New Roman"/>
                <w:color w:val="4472C4"/>
              </w:rPr>
              <w:t>Training</w:t>
            </w:r>
            <w:r w:rsidR="00633895" w:rsidRPr="00633895">
              <w:rPr>
                <w:rFonts w:ascii="Calibri" w:eastAsia="Calibri" w:hAnsi="Calibri" w:cs="Times New Roman"/>
                <w:color w:val="4472C4"/>
              </w:rPr>
              <w:t xml:space="preserve"> </w:t>
            </w:r>
            <w:r w:rsidR="00633895" w:rsidRPr="00633895">
              <w:rPr>
                <w:rFonts w:ascii="Calibri" w:eastAsia="Calibri" w:hAnsi="Calibri" w:cs="Times New Roman"/>
              </w:rPr>
              <w:t xml:space="preserve">– </w:t>
            </w:r>
            <w:r>
              <w:rPr>
                <w:rFonts w:ascii="Calibri" w:eastAsia="Calibri" w:hAnsi="Calibri" w:cs="Times New Roman"/>
              </w:rPr>
              <w:t xml:space="preserve">Opportunities could present due to good interpersonal skills. Resulting in </w:t>
            </w:r>
            <w:r w:rsidR="00BC48A4">
              <w:rPr>
                <w:rFonts w:ascii="Calibri" w:eastAsia="Calibri" w:hAnsi="Calibri" w:cs="Times New Roman"/>
              </w:rPr>
              <w:t>promotion, career change and/or increase in pay.</w:t>
            </w:r>
            <w:r w:rsidR="00633895" w:rsidRPr="00633895">
              <w:rPr>
                <w:rFonts w:ascii="Calibri" w:eastAsia="Calibri" w:hAnsi="Calibri" w:cs="Times New Roman"/>
              </w:rPr>
              <w:t xml:space="preserve"> </w:t>
            </w:r>
          </w:p>
          <w:p w14:paraId="3FEEDAC6" w14:textId="3E80AC2B" w:rsidR="00633895" w:rsidRPr="00633895" w:rsidRDefault="00633895" w:rsidP="00633895">
            <w:pPr>
              <w:numPr>
                <w:ilvl w:val="0"/>
                <w:numId w:val="4"/>
              </w:numPr>
              <w:contextualSpacing/>
              <w:rPr>
                <w:rFonts w:ascii="Calibri" w:eastAsia="Calibri" w:hAnsi="Calibri" w:cs="Times New Roman"/>
              </w:rPr>
            </w:pPr>
            <w:r w:rsidRPr="00633895">
              <w:rPr>
                <w:rFonts w:ascii="Calibri" w:eastAsia="Calibri" w:hAnsi="Calibri" w:cs="Times New Roman"/>
                <w:color w:val="4472C4"/>
              </w:rPr>
              <w:t>Research</w:t>
            </w:r>
            <w:r w:rsidRPr="00633895">
              <w:rPr>
                <w:rFonts w:ascii="Calibri" w:eastAsia="Calibri" w:hAnsi="Calibri" w:cs="Times New Roman"/>
              </w:rPr>
              <w:t xml:space="preserve"> – Allows </w:t>
            </w:r>
            <w:r w:rsidR="002C5FCA">
              <w:rPr>
                <w:rFonts w:ascii="Calibri" w:eastAsia="Calibri" w:hAnsi="Calibri" w:cs="Times New Roman"/>
              </w:rPr>
              <w:t xml:space="preserve">academic growth to occur. Expanding on knowledge. </w:t>
            </w:r>
          </w:p>
        </w:tc>
        <w:tc>
          <w:tcPr>
            <w:tcW w:w="4678" w:type="dxa"/>
          </w:tcPr>
          <w:p w14:paraId="637BAFC3" w14:textId="77777777" w:rsidR="005F0333" w:rsidRDefault="005F0333" w:rsidP="00633895">
            <w:pPr>
              <w:jc w:val="center"/>
              <w:rPr>
                <w:rFonts w:ascii="Calibri" w:eastAsia="Calibri" w:hAnsi="Calibri" w:cs="Times New Roman"/>
              </w:rPr>
            </w:pPr>
          </w:p>
          <w:p w14:paraId="494BBAC4" w14:textId="74EA819F" w:rsidR="00633895" w:rsidRPr="00633895" w:rsidRDefault="00633895" w:rsidP="00633895">
            <w:pPr>
              <w:jc w:val="center"/>
              <w:rPr>
                <w:rFonts w:ascii="Calibri" w:eastAsia="Calibri" w:hAnsi="Calibri" w:cs="Times New Roman"/>
                <w:u w:val="single"/>
              </w:rPr>
            </w:pPr>
            <w:r w:rsidRPr="00633895">
              <w:rPr>
                <w:rFonts w:ascii="Calibri" w:eastAsia="Calibri" w:hAnsi="Calibri" w:cs="Times New Roman"/>
                <w:u w:val="single"/>
              </w:rPr>
              <w:t>Threats</w:t>
            </w:r>
          </w:p>
          <w:p w14:paraId="7948CD10" w14:textId="77777777" w:rsidR="00633895" w:rsidRPr="00633895" w:rsidRDefault="00633895" w:rsidP="00633895">
            <w:pPr>
              <w:jc w:val="center"/>
              <w:rPr>
                <w:rFonts w:ascii="Calibri" w:eastAsia="Calibri" w:hAnsi="Calibri" w:cs="Times New Roman"/>
              </w:rPr>
            </w:pPr>
          </w:p>
          <w:p w14:paraId="78EFD32C" w14:textId="70BE35F5" w:rsidR="00633895" w:rsidRPr="00633895" w:rsidRDefault="00BC48A4" w:rsidP="00633895">
            <w:pPr>
              <w:numPr>
                <w:ilvl w:val="0"/>
                <w:numId w:val="3"/>
              </w:numPr>
              <w:contextualSpacing/>
              <w:rPr>
                <w:rFonts w:ascii="Calibri" w:eastAsia="Calibri" w:hAnsi="Calibri" w:cs="Times New Roman"/>
              </w:rPr>
            </w:pPr>
            <w:r>
              <w:rPr>
                <w:rFonts w:ascii="Calibri" w:eastAsia="Calibri" w:hAnsi="Calibri" w:cs="Times New Roman"/>
                <w:color w:val="4472C4"/>
              </w:rPr>
              <w:t xml:space="preserve">Career Development </w:t>
            </w:r>
            <w:r w:rsidR="00633895" w:rsidRPr="00633895">
              <w:rPr>
                <w:rFonts w:ascii="Calibri" w:eastAsia="Calibri" w:hAnsi="Calibri" w:cs="Times New Roman"/>
                <w:color w:val="4472C4"/>
              </w:rPr>
              <w:t xml:space="preserve"> </w:t>
            </w:r>
            <w:r w:rsidR="00633895" w:rsidRPr="00633895">
              <w:rPr>
                <w:rFonts w:ascii="Calibri" w:eastAsia="Calibri" w:hAnsi="Calibri" w:cs="Times New Roman"/>
              </w:rPr>
              <w:t>–</w:t>
            </w:r>
            <w:r>
              <w:rPr>
                <w:rFonts w:ascii="Calibri" w:eastAsia="Calibri" w:hAnsi="Calibri" w:cs="Times New Roman"/>
              </w:rPr>
              <w:t xml:space="preserve"> Due to a </w:t>
            </w:r>
            <w:r w:rsidR="001A7C1E">
              <w:rPr>
                <w:rFonts w:ascii="Calibri" w:eastAsia="Calibri" w:hAnsi="Calibri" w:cs="Times New Roman"/>
              </w:rPr>
              <w:t xml:space="preserve">“Average” knowledge of the emotional intelligence needed within communication could result in miss opportunities to expand within the child psychology field. </w:t>
            </w:r>
            <w:r w:rsidR="00633895" w:rsidRPr="00633895">
              <w:rPr>
                <w:rFonts w:ascii="Calibri" w:eastAsia="Calibri" w:hAnsi="Calibri" w:cs="Times New Roman"/>
              </w:rPr>
              <w:t xml:space="preserve"> </w:t>
            </w:r>
          </w:p>
          <w:p w14:paraId="238542A3" w14:textId="6F8465E8" w:rsidR="00633895" w:rsidRPr="00633895" w:rsidRDefault="00FD1FF8" w:rsidP="00633895">
            <w:pPr>
              <w:numPr>
                <w:ilvl w:val="0"/>
                <w:numId w:val="3"/>
              </w:numPr>
              <w:contextualSpacing/>
              <w:rPr>
                <w:rFonts w:ascii="Calibri" w:eastAsia="Calibri" w:hAnsi="Calibri" w:cs="Times New Roman"/>
              </w:rPr>
            </w:pPr>
            <w:r>
              <w:rPr>
                <w:rFonts w:ascii="Calibri" w:eastAsia="Calibri" w:hAnsi="Calibri" w:cs="Times New Roman"/>
                <w:color w:val="4472C4"/>
              </w:rPr>
              <w:t>Understanding of emotions not met</w:t>
            </w:r>
            <w:r w:rsidR="00633895" w:rsidRPr="00633895">
              <w:rPr>
                <w:rFonts w:ascii="Calibri" w:eastAsia="Calibri" w:hAnsi="Calibri" w:cs="Times New Roman"/>
                <w:color w:val="4472C4"/>
              </w:rPr>
              <w:t xml:space="preserve"> </w:t>
            </w:r>
            <w:r w:rsidR="00633895" w:rsidRPr="00633895">
              <w:rPr>
                <w:rFonts w:ascii="Calibri" w:eastAsia="Calibri" w:hAnsi="Calibri" w:cs="Times New Roman"/>
              </w:rPr>
              <w:t>–</w:t>
            </w:r>
            <w:r>
              <w:rPr>
                <w:rFonts w:ascii="Calibri" w:eastAsia="Calibri" w:hAnsi="Calibri" w:cs="Times New Roman"/>
              </w:rPr>
              <w:t xml:space="preserve"> </w:t>
            </w:r>
            <w:r w:rsidR="001D1AD2">
              <w:rPr>
                <w:rFonts w:ascii="Calibri" w:eastAsia="Calibri" w:hAnsi="Calibri" w:cs="Times New Roman"/>
              </w:rPr>
              <w:t xml:space="preserve">If not developed emotions to full extent </w:t>
            </w:r>
            <w:r w:rsidR="002551BB">
              <w:rPr>
                <w:rFonts w:ascii="Calibri" w:eastAsia="Calibri" w:hAnsi="Calibri" w:cs="Times New Roman"/>
              </w:rPr>
              <w:t xml:space="preserve">could not be recognised resulting in upset and/or missed communication. </w:t>
            </w:r>
          </w:p>
        </w:tc>
      </w:tr>
    </w:tbl>
    <w:p w14:paraId="42D6250D" w14:textId="77777777" w:rsidR="00AB5DEE" w:rsidRPr="005466B1" w:rsidRDefault="00AB5DEE" w:rsidP="005466B1">
      <w:pPr>
        <w:keepNext/>
        <w:keepLines/>
        <w:spacing w:before="240" w:after="0"/>
        <w:outlineLvl w:val="0"/>
        <w:rPr>
          <w:rFonts w:asciiTheme="majorHAnsi" w:eastAsiaTheme="majorEastAsia" w:hAnsiTheme="majorHAnsi" w:cstheme="majorBidi"/>
          <w:color w:val="2F5496" w:themeColor="accent1" w:themeShade="BF"/>
          <w:sz w:val="32"/>
          <w:szCs w:val="32"/>
        </w:rPr>
      </w:pPr>
    </w:p>
    <w:p w14:paraId="7786EC84" w14:textId="3F401C19" w:rsidR="00B8513A" w:rsidRPr="00B8513A" w:rsidRDefault="00B8513A" w:rsidP="002B3EBC">
      <w:pPr>
        <w:jc w:val="center"/>
        <w:rPr>
          <w:u w:val="single"/>
        </w:rPr>
      </w:pPr>
      <w:r w:rsidRPr="00B8513A">
        <w:rPr>
          <w:u w:val="single"/>
        </w:rPr>
        <w:t>Charley Louise O'Sullivan – Goals</w:t>
      </w:r>
    </w:p>
    <w:tbl>
      <w:tblPr>
        <w:tblStyle w:val="TableGrid"/>
        <w:tblW w:w="10874" w:type="dxa"/>
        <w:tblInd w:w="-856" w:type="dxa"/>
        <w:tblLook w:val="04A0" w:firstRow="1" w:lastRow="0" w:firstColumn="1" w:lastColumn="0" w:noHBand="0" w:noVBand="1"/>
      </w:tblPr>
      <w:tblGrid>
        <w:gridCol w:w="10874"/>
      </w:tblGrid>
      <w:tr w:rsidR="00B8513A" w:rsidRPr="00B8513A" w14:paraId="5B5B5559" w14:textId="77777777" w:rsidTr="00302A46">
        <w:trPr>
          <w:trHeight w:val="448"/>
        </w:trPr>
        <w:tc>
          <w:tcPr>
            <w:tcW w:w="10874" w:type="dxa"/>
          </w:tcPr>
          <w:p w14:paraId="0E2C7A45" w14:textId="77777777" w:rsidR="00B8513A" w:rsidRPr="00B8513A" w:rsidRDefault="00B8513A" w:rsidP="00B8513A">
            <w:pPr>
              <w:spacing w:after="160" w:line="259" w:lineRule="auto"/>
              <w:rPr>
                <w:u w:val="single"/>
              </w:rPr>
            </w:pPr>
            <w:r w:rsidRPr="00B8513A">
              <w:rPr>
                <w:u w:val="single"/>
              </w:rPr>
              <w:t xml:space="preserve">Short Term Goal (Next 12 Months) </w:t>
            </w:r>
          </w:p>
        </w:tc>
      </w:tr>
      <w:tr w:rsidR="00B8513A" w:rsidRPr="00B8513A" w14:paraId="5AB605C1" w14:textId="77777777" w:rsidTr="00302A46">
        <w:trPr>
          <w:trHeight w:val="1076"/>
        </w:trPr>
        <w:tc>
          <w:tcPr>
            <w:tcW w:w="10874" w:type="dxa"/>
          </w:tcPr>
          <w:p w14:paraId="59E61E95" w14:textId="77777777" w:rsidR="00B8513A" w:rsidRPr="00B8513A" w:rsidRDefault="00B8513A" w:rsidP="00B8513A">
            <w:pPr>
              <w:numPr>
                <w:ilvl w:val="0"/>
                <w:numId w:val="5"/>
              </w:numPr>
              <w:spacing w:after="160" w:line="259" w:lineRule="auto"/>
            </w:pPr>
            <w:r w:rsidRPr="00B8513A">
              <w:t xml:space="preserve">Create weekly focus goals to achieve in recognising Emotions of others during communications both verbal and nonverbal. </w:t>
            </w:r>
          </w:p>
          <w:p w14:paraId="6C301F81" w14:textId="77777777" w:rsidR="00B8513A" w:rsidRPr="00B8513A" w:rsidRDefault="00B8513A" w:rsidP="00B8513A">
            <w:pPr>
              <w:numPr>
                <w:ilvl w:val="0"/>
                <w:numId w:val="5"/>
              </w:numPr>
              <w:spacing w:after="160" w:line="259" w:lineRule="auto"/>
            </w:pPr>
            <w:r w:rsidRPr="00B8513A">
              <w:t xml:space="preserve">Find a method that helps you to develop your emotional intelligence when talking to another. </w:t>
            </w:r>
          </w:p>
          <w:p w14:paraId="0D358EDA" w14:textId="77777777" w:rsidR="00B8513A" w:rsidRPr="00B8513A" w:rsidRDefault="00B8513A" w:rsidP="00B8513A">
            <w:pPr>
              <w:numPr>
                <w:ilvl w:val="0"/>
                <w:numId w:val="5"/>
              </w:numPr>
              <w:spacing w:after="160" w:line="259" w:lineRule="auto"/>
            </w:pPr>
            <w:r w:rsidRPr="00B8513A">
              <w:t xml:space="preserve">Keep a personal development log to enable reflection to occur. </w:t>
            </w:r>
          </w:p>
        </w:tc>
      </w:tr>
      <w:tr w:rsidR="00B8513A" w:rsidRPr="00B8513A" w14:paraId="035EF2FF" w14:textId="77777777" w:rsidTr="00302A46">
        <w:trPr>
          <w:trHeight w:val="448"/>
        </w:trPr>
        <w:tc>
          <w:tcPr>
            <w:tcW w:w="10874" w:type="dxa"/>
          </w:tcPr>
          <w:p w14:paraId="14079EAC" w14:textId="77777777" w:rsidR="00B8513A" w:rsidRPr="00B8513A" w:rsidRDefault="00B8513A" w:rsidP="00B8513A">
            <w:pPr>
              <w:spacing w:after="160" w:line="259" w:lineRule="auto"/>
              <w:rPr>
                <w:u w:val="single"/>
              </w:rPr>
            </w:pPr>
            <w:r w:rsidRPr="00B8513A">
              <w:rPr>
                <w:u w:val="single"/>
              </w:rPr>
              <w:t>Medium Term Goal (2-3 years)</w:t>
            </w:r>
          </w:p>
        </w:tc>
      </w:tr>
      <w:tr w:rsidR="00B8513A" w:rsidRPr="00B8513A" w14:paraId="6B795EFB" w14:textId="77777777" w:rsidTr="00302A46">
        <w:trPr>
          <w:trHeight w:val="1250"/>
        </w:trPr>
        <w:tc>
          <w:tcPr>
            <w:tcW w:w="10874" w:type="dxa"/>
          </w:tcPr>
          <w:p w14:paraId="6C9CD130" w14:textId="77777777" w:rsidR="00B8513A" w:rsidRPr="00B8513A" w:rsidRDefault="00B8513A" w:rsidP="00B8513A">
            <w:pPr>
              <w:numPr>
                <w:ilvl w:val="0"/>
                <w:numId w:val="6"/>
              </w:numPr>
              <w:spacing w:after="160" w:line="259" w:lineRule="auto"/>
            </w:pPr>
            <w:r w:rsidRPr="00B8513A">
              <w:t>Continue to excel at verbal communications by ensuring a 70% and over percentage of both professional and personal communications happen verbally.</w:t>
            </w:r>
          </w:p>
          <w:p w14:paraId="57121340" w14:textId="084F1015" w:rsidR="00B8513A" w:rsidRPr="00B8513A" w:rsidRDefault="00B8513A" w:rsidP="00302A46">
            <w:pPr>
              <w:numPr>
                <w:ilvl w:val="0"/>
                <w:numId w:val="6"/>
              </w:numPr>
              <w:spacing w:after="160" w:line="259" w:lineRule="auto"/>
            </w:pPr>
            <w:r w:rsidRPr="00B8513A">
              <w:t>Apply for further roles within my field where communication including emotional intelligence are critical</w:t>
            </w:r>
          </w:p>
        </w:tc>
      </w:tr>
      <w:tr w:rsidR="00B8513A" w:rsidRPr="00B8513A" w14:paraId="1B9AC007" w14:textId="77777777" w:rsidTr="00302A46">
        <w:trPr>
          <w:trHeight w:val="448"/>
        </w:trPr>
        <w:tc>
          <w:tcPr>
            <w:tcW w:w="10874" w:type="dxa"/>
          </w:tcPr>
          <w:p w14:paraId="2A3DB022" w14:textId="7240D86F" w:rsidR="00B8513A" w:rsidRPr="00B8513A" w:rsidRDefault="00B8513A" w:rsidP="00B8513A">
            <w:pPr>
              <w:spacing w:after="160" w:line="259" w:lineRule="auto"/>
              <w:rPr>
                <w:u w:val="single"/>
              </w:rPr>
            </w:pPr>
            <w:r w:rsidRPr="00B8513A">
              <w:rPr>
                <w:u w:val="single"/>
              </w:rPr>
              <w:t>Long Term Goal (3-5 Years)</w:t>
            </w:r>
          </w:p>
        </w:tc>
      </w:tr>
      <w:tr w:rsidR="00B8513A" w:rsidRPr="00B8513A" w14:paraId="3B5E1219" w14:textId="77777777" w:rsidTr="002B3EBC">
        <w:trPr>
          <w:trHeight w:val="841"/>
        </w:trPr>
        <w:tc>
          <w:tcPr>
            <w:tcW w:w="10874" w:type="dxa"/>
          </w:tcPr>
          <w:p w14:paraId="1AC57E73" w14:textId="77777777" w:rsidR="00B8513A" w:rsidRPr="00B8513A" w:rsidRDefault="00B8513A" w:rsidP="00B8513A">
            <w:pPr>
              <w:numPr>
                <w:ilvl w:val="0"/>
                <w:numId w:val="7"/>
              </w:numPr>
              <w:spacing w:after="160" w:line="259" w:lineRule="auto"/>
            </w:pPr>
            <w:r w:rsidRPr="00B8513A">
              <w:t xml:space="preserve">Help others to develop their communication skills while ensuring mine stay sharp. </w:t>
            </w:r>
          </w:p>
          <w:p w14:paraId="2590B435" w14:textId="77777777" w:rsidR="00B8513A" w:rsidRPr="00B8513A" w:rsidRDefault="00B8513A" w:rsidP="00B8513A">
            <w:pPr>
              <w:numPr>
                <w:ilvl w:val="0"/>
                <w:numId w:val="7"/>
              </w:numPr>
              <w:spacing w:after="160" w:line="259" w:lineRule="auto"/>
            </w:pPr>
            <w:r w:rsidRPr="00B8513A">
              <w:t xml:space="preserve">Find new ways of communicating that allow all interpersonal skills to be tested regularly. </w:t>
            </w:r>
          </w:p>
        </w:tc>
      </w:tr>
    </w:tbl>
    <w:p w14:paraId="6C6716F3" w14:textId="77777777" w:rsidR="00AA1CCB" w:rsidRPr="005625DA" w:rsidRDefault="00AA1CCB" w:rsidP="00AA1CCB">
      <w:pPr>
        <w:jc w:val="center"/>
        <w:rPr>
          <w:u w:val="single"/>
        </w:rPr>
      </w:pPr>
      <w:r w:rsidRPr="005625DA">
        <w:rPr>
          <w:u w:val="single"/>
        </w:rPr>
        <w:lastRenderedPageBreak/>
        <w:t>Meeting with R. Rogers (Head of King Campus) – 10/05/2021</w:t>
      </w:r>
    </w:p>
    <w:p w14:paraId="49E866FB" w14:textId="77777777" w:rsidR="00AA1CCB" w:rsidRDefault="00AA1CCB" w:rsidP="00AA1CCB">
      <w:pPr>
        <w:jc w:val="center"/>
        <w:rPr>
          <w:u w:val="single"/>
        </w:rPr>
      </w:pPr>
      <w:r w:rsidRPr="005625DA">
        <w:rPr>
          <w:u w:val="single"/>
        </w:rPr>
        <w:t>Feedback requested on Communication Skills observed during Professional Performance.</w:t>
      </w:r>
    </w:p>
    <w:p w14:paraId="73C38B04" w14:textId="77777777" w:rsidR="00AA1CCB" w:rsidRDefault="00AA1CCB" w:rsidP="00AA1CCB">
      <w:pPr>
        <w:jc w:val="center"/>
        <w:rPr>
          <w:u w:val="single"/>
        </w:rPr>
      </w:pPr>
    </w:p>
    <w:p w14:paraId="2FB8FE82" w14:textId="77777777" w:rsidR="00AA1CCB" w:rsidRDefault="00AA1CCB" w:rsidP="00AA1CCB">
      <w:pPr>
        <w:rPr>
          <w:u w:val="single"/>
        </w:rPr>
      </w:pPr>
      <w:r>
        <w:rPr>
          <w:u w:val="single"/>
        </w:rPr>
        <w:t>Overview</w:t>
      </w:r>
    </w:p>
    <w:p w14:paraId="670883FC" w14:textId="77777777" w:rsidR="00AA1CCB" w:rsidRDefault="00AA1CCB" w:rsidP="00AA1CCB">
      <w:pPr>
        <w:rPr>
          <w:u w:val="single"/>
        </w:rPr>
      </w:pPr>
    </w:p>
    <w:p w14:paraId="4CBC54AE" w14:textId="77777777" w:rsidR="00AA1CCB" w:rsidRDefault="00AA1CCB" w:rsidP="00AA1CCB">
      <w:pPr>
        <w:rPr>
          <w:u w:val="single"/>
        </w:rPr>
      </w:pPr>
      <w:r>
        <w:rPr>
          <w:u w:val="single"/>
        </w:rPr>
        <w:t>Staff</w:t>
      </w:r>
    </w:p>
    <w:p w14:paraId="700973E5" w14:textId="77777777" w:rsidR="00AA1CCB" w:rsidRDefault="00AA1CCB" w:rsidP="00AA1CCB">
      <w:pPr>
        <w:pStyle w:val="ListParagraph"/>
        <w:numPr>
          <w:ilvl w:val="0"/>
          <w:numId w:val="8"/>
        </w:numPr>
      </w:pPr>
      <w:r>
        <w:t xml:space="preserve">Good clear communications. </w:t>
      </w:r>
    </w:p>
    <w:p w14:paraId="35B00C7B" w14:textId="77777777" w:rsidR="00AA1CCB" w:rsidRDefault="00AA1CCB" w:rsidP="00AA1CCB">
      <w:pPr>
        <w:pStyle w:val="ListParagraph"/>
        <w:numPr>
          <w:ilvl w:val="0"/>
          <w:numId w:val="8"/>
        </w:numPr>
      </w:pPr>
      <w:r>
        <w:t xml:space="preserve">Straight to the point. </w:t>
      </w:r>
    </w:p>
    <w:p w14:paraId="3DDBA0ED" w14:textId="77777777" w:rsidR="00AA1CCB" w:rsidRDefault="00AA1CCB" w:rsidP="00AA1CCB">
      <w:pPr>
        <w:pStyle w:val="ListParagraph"/>
        <w:numPr>
          <w:ilvl w:val="0"/>
          <w:numId w:val="8"/>
        </w:numPr>
      </w:pPr>
      <w:r>
        <w:t xml:space="preserve">Not bias in anyway. </w:t>
      </w:r>
    </w:p>
    <w:p w14:paraId="2DB98090" w14:textId="77777777" w:rsidR="00AA1CCB" w:rsidRDefault="00AA1CCB" w:rsidP="00AA1CCB">
      <w:pPr>
        <w:pStyle w:val="ListParagraph"/>
        <w:numPr>
          <w:ilvl w:val="0"/>
          <w:numId w:val="8"/>
        </w:numPr>
      </w:pPr>
      <w:r>
        <w:t>Factual</w:t>
      </w:r>
    </w:p>
    <w:p w14:paraId="4085CD55" w14:textId="77777777" w:rsidR="00AA1CCB" w:rsidRDefault="00AA1CCB" w:rsidP="00AA1CCB"/>
    <w:p w14:paraId="6823187B" w14:textId="77777777" w:rsidR="00AA1CCB" w:rsidRDefault="00AA1CCB" w:rsidP="00AA1CCB">
      <w:pPr>
        <w:rPr>
          <w:u w:val="single"/>
        </w:rPr>
      </w:pPr>
      <w:r w:rsidRPr="002608AB">
        <w:rPr>
          <w:u w:val="single"/>
        </w:rPr>
        <w:t xml:space="preserve">Children </w:t>
      </w:r>
    </w:p>
    <w:p w14:paraId="256F2863" w14:textId="77777777" w:rsidR="00AA1CCB" w:rsidRDefault="00AA1CCB" w:rsidP="00AA1CCB">
      <w:pPr>
        <w:pStyle w:val="ListParagraph"/>
        <w:numPr>
          <w:ilvl w:val="0"/>
          <w:numId w:val="9"/>
        </w:numPr>
      </w:pPr>
      <w:r w:rsidRPr="002608AB">
        <w:t>A</w:t>
      </w:r>
      <w:r>
        <w:t>bility to adapt information to make it easier for them to understand and process.</w:t>
      </w:r>
    </w:p>
    <w:p w14:paraId="346D218D" w14:textId="77777777" w:rsidR="00AA1CCB" w:rsidRDefault="00AA1CCB" w:rsidP="00AA1CCB">
      <w:pPr>
        <w:pStyle w:val="ListParagraph"/>
        <w:numPr>
          <w:ilvl w:val="0"/>
          <w:numId w:val="9"/>
        </w:numPr>
      </w:pPr>
      <w:r>
        <w:t>Able to attune to emotions and help them to understand.</w:t>
      </w:r>
    </w:p>
    <w:p w14:paraId="59ACF1EB" w14:textId="77777777" w:rsidR="00AA1CCB" w:rsidRDefault="00AA1CCB" w:rsidP="00AA1CCB">
      <w:pPr>
        <w:pStyle w:val="ListParagraph"/>
        <w:numPr>
          <w:ilvl w:val="0"/>
          <w:numId w:val="9"/>
        </w:numPr>
      </w:pPr>
      <w:r>
        <w:t xml:space="preserve">Patient and calm regardless of the situation. </w:t>
      </w:r>
    </w:p>
    <w:p w14:paraId="5AC99A16" w14:textId="77777777" w:rsidR="00AA1CCB" w:rsidRDefault="00AA1CCB" w:rsidP="00AA1CCB"/>
    <w:p w14:paraId="03293668" w14:textId="77777777" w:rsidR="00AA1CCB" w:rsidRDefault="00AA1CCB" w:rsidP="00AA1CCB">
      <w:pPr>
        <w:rPr>
          <w:u w:val="single"/>
        </w:rPr>
      </w:pPr>
      <w:r w:rsidRPr="002608AB">
        <w:rPr>
          <w:u w:val="single"/>
        </w:rPr>
        <w:t xml:space="preserve">External Agencies </w:t>
      </w:r>
    </w:p>
    <w:p w14:paraId="5F18E349" w14:textId="77777777" w:rsidR="00AA1CCB" w:rsidRDefault="00AA1CCB" w:rsidP="00AA1CCB">
      <w:pPr>
        <w:pStyle w:val="ListParagraph"/>
        <w:numPr>
          <w:ilvl w:val="0"/>
          <w:numId w:val="10"/>
        </w:numPr>
      </w:pPr>
      <w:r w:rsidRPr="002608AB">
        <w:t xml:space="preserve">Confident </w:t>
      </w:r>
      <w:r>
        <w:t>and clear in delivering information.</w:t>
      </w:r>
    </w:p>
    <w:p w14:paraId="58D44781" w14:textId="77777777" w:rsidR="00AA1CCB" w:rsidRDefault="00AA1CCB" w:rsidP="00AA1CCB">
      <w:pPr>
        <w:pStyle w:val="ListParagraph"/>
        <w:numPr>
          <w:ilvl w:val="0"/>
          <w:numId w:val="10"/>
        </w:numPr>
      </w:pPr>
      <w:r>
        <w:t xml:space="preserve">Facts always to hand and able to stand ground when needed in a professional manner to achieve outcome in the best interest of the child. </w:t>
      </w:r>
    </w:p>
    <w:p w14:paraId="62C8047D" w14:textId="77777777" w:rsidR="00AA1CCB" w:rsidRDefault="00AA1CCB" w:rsidP="00AA1CCB">
      <w:pPr>
        <w:pStyle w:val="ListParagraph"/>
      </w:pPr>
    </w:p>
    <w:p w14:paraId="2E612D71" w14:textId="77777777" w:rsidR="00AA1CCB" w:rsidRDefault="00AA1CCB" w:rsidP="00AA1CCB">
      <w:pPr>
        <w:rPr>
          <w:u w:val="single"/>
        </w:rPr>
      </w:pPr>
      <w:r w:rsidRPr="002608AB">
        <w:rPr>
          <w:u w:val="single"/>
        </w:rPr>
        <w:t>Development Point</w:t>
      </w:r>
    </w:p>
    <w:p w14:paraId="61190F75" w14:textId="77777777" w:rsidR="00AA1CCB" w:rsidRPr="002608AB" w:rsidRDefault="00AA1CCB" w:rsidP="00AA1CCB">
      <w:pPr>
        <w:pStyle w:val="ListParagraph"/>
        <w:numPr>
          <w:ilvl w:val="0"/>
          <w:numId w:val="11"/>
        </w:numPr>
        <w:rPr>
          <w:u w:val="single"/>
        </w:rPr>
      </w:pPr>
      <w:r>
        <w:t xml:space="preserve">Would like as your employer to have you apply the skills, we see to help junior staff (Teaching Assistants/Supervisor Cover/Lego therapy) to be about communicate on site in the same professional manner as you. The method we would like you to deal this in the future when needed would be via Teams Meeting with a Senior team member present also. </w:t>
      </w:r>
    </w:p>
    <w:p w14:paraId="1972D951" w14:textId="77777777" w:rsidR="00AA1CCB" w:rsidRPr="002608AB" w:rsidRDefault="00AA1CCB" w:rsidP="00AA1CCB">
      <w:pPr>
        <w:rPr>
          <w:u w:val="single"/>
        </w:rPr>
      </w:pPr>
    </w:p>
    <w:p w14:paraId="3AA469B6" w14:textId="77777777" w:rsidR="006F4BEB" w:rsidRPr="006F4BEB" w:rsidRDefault="006F4BEB" w:rsidP="006F4BEB">
      <w:pPr>
        <w:rPr>
          <w:rFonts w:ascii="Calibri" w:eastAsia="Calibri" w:hAnsi="Calibri" w:cs="Calibri"/>
          <w:sz w:val="28"/>
          <w:szCs w:val="28"/>
          <w:u w:val="single"/>
        </w:rPr>
      </w:pPr>
      <w:r w:rsidRPr="006F4BEB">
        <w:rPr>
          <w:rFonts w:ascii="Calibri" w:eastAsia="Calibri" w:hAnsi="Calibri" w:cs="Calibri"/>
          <w:sz w:val="28"/>
          <w:szCs w:val="28"/>
          <w:u w:val="single"/>
        </w:rPr>
        <w:t>S.M.A.R.T Objective</w:t>
      </w:r>
    </w:p>
    <w:p w14:paraId="50784CC0" w14:textId="506FCCDB" w:rsidR="006F4BEB" w:rsidRPr="006F4BEB" w:rsidRDefault="006F4BEB" w:rsidP="006F4BEB">
      <w:pPr>
        <w:rPr>
          <w:rFonts w:ascii="Calibri" w:eastAsia="Calibri" w:hAnsi="Calibri" w:cs="Calibri"/>
          <w:sz w:val="28"/>
          <w:szCs w:val="28"/>
        </w:rPr>
      </w:pPr>
      <w:r w:rsidRPr="006F4BEB">
        <w:rPr>
          <w:rFonts w:ascii="Calibri" w:eastAsia="Calibri" w:hAnsi="Calibri" w:cs="Calibri"/>
          <w:sz w:val="28"/>
          <w:szCs w:val="28"/>
        </w:rPr>
        <w:t xml:space="preserve">Monday </w:t>
      </w:r>
      <w:r w:rsidR="00FA2F05">
        <w:rPr>
          <w:rFonts w:ascii="Calibri" w:eastAsia="Calibri" w:hAnsi="Calibri" w:cs="Calibri"/>
          <w:sz w:val="28"/>
          <w:szCs w:val="28"/>
        </w:rPr>
        <w:t>27</w:t>
      </w:r>
      <w:r w:rsidR="00FA2F05" w:rsidRPr="00FA2F05">
        <w:rPr>
          <w:rFonts w:ascii="Calibri" w:eastAsia="Calibri" w:hAnsi="Calibri" w:cs="Calibri"/>
          <w:sz w:val="28"/>
          <w:szCs w:val="28"/>
          <w:vertAlign w:val="superscript"/>
        </w:rPr>
        <w:t>th</w:t>
      </w:r>
      <w:r w:rsidR="00FA2F05">
        <w:rPr>
          <w:rFonts w:ascii="Calibri" w:eastAsia="Calibri" w:hAnsi="Calibri" w:cs="Calibri"/>
          <w:sz w:val="28"/>
          <w:szCs w:val="28"/>
        </w:rPr>
        <w:t xml:space="preserve"> July</w:t>
      </w:r>
      <w:r w:rsidR="00F626F8">
        <w:rPr>
          <w:rFonts w:ascii="Calibri" w:eastAsia="Calibri" w:hAnsi="Calibri" w:cs="Calibri"/>
          <w:sz w:val="28"/>
          <w:szCs w:val="28"/>
        </w:rPr>
        <w:t xml:space="preserve"> 2021</w:t>
      </w:r>
      <w:r w:rsidRPr="006F4BEB">
        <w:rPr>
          <w:rFonts w:ascii="Calibri" w:eastAsia="Calibri" w:hAnsi="Calibri" w:cs="Calibri"/>
          <w:sz w:val="28"/>
          <w:szCs w:val="28"/>
        </w:rPr>
        <w:t xml:space="preserve"> by 5pm re</w:t>
      </w:r>
      <w:r w:rsidR="00FA2F05">
        <w:rPr>
          <w:rFonts w:ascii="Calibri" w:eastAsia="Calibri" w:hAnsi="Calibri" w:cs="Calibri"/>
          <w:sz w:val="28"/>
          <w:szCs w:val="28"/>
        </w:rPr>
        <w:t>cord</w:t>
      </w:r>
      <w:r w:rsidRPr="006F4BEB">
        <w:rPr>
          <w:rFonts w:ascii="Calibri" w:eastAsia="Calibri" w:hAnsi="Calibri" w:cs="Calibri"/>
          <w:sz w:val="28"/>
          <w:szCs w:val="28"/>
        </w:rPr>
        <w:t xml:space="preserve"> a</w:t>
      </w:r>
      <w:r w:rsidR="00FA2F05">
        <w:rPr>
          <w:rFonts w:ascii="Calibri" w:eastAsia="Calibri" w:hAnsi="Calibri" w:cs="Calibri"/>
          <w:sz w:val="28"/>
          <w:szCs w:val="28"/>
        </w:rPr>
        <w:t xml:space="preserve">n initial video </w:t>
      </w:r>
      <w:r w:rsidR="00BF0AB3">
        <w:rPr>
          <w:rFonts w:ascii="Calibri" w:eastAsia="Calibri" w:hAnsi="Calibri" w:cs="Calibri"/>
          <w:sz w:val="28"/>
          <w:szCs w:val="28"/>
        </w:rPr>
        <w:t>on interpersonal skills and the importance of communication, including a link to the interpersonal skills quiz</w:t>
      </w:r>
      <w:r w:rsidR="00F626F8">
        <w:rPr>
          <w:rFonts w:ascii="Calibri" w:eastAsia="Calibri" w:hAnsi="Calibri" w:cs="Calibri"/>
          <w:sz w:val="28"/>
          <w:szCs w:val="28"/>
        </w:rPr>
        <w:t xml:space="preserve"> for junior staff at Endeavour Primary School. </w:t>
      </w:r>
    </w:p>
    <w:p w14:paraId="6E3FC3F0" w14:textId="178CDAD6" w:rsidR="005466B1" w:rsidRDefault="005466B1" w:rsidP="005466B1">
      <w:pPr>
        <w:rPr>
          <w:sz w:val="24"/>
          <w:szCs w:val="24"/>
        </w:rPr>
      </w:pPr>
    </w:p>
    <w:p w14:paraId="11B3F75F" w14:textId="4025B0C2" w:rsidR="00404054" w:rsidRDefault="00404054" w:rsidP="005466B1">
      <w:pPr>
        <w:rPr>
          <w:sz w:val="24"/>
          <w:szCs w:val="24"/>
        </w:rPr>
      </w:pPr>
    </w:p>
    <w:p w14:paraId="00FAD3A1" w14:textId="3195701A" w:rsidR="00404054" w:rsidRDefault="00404054" w:rsidP="005466B1">
      <w:pPr>
        <w:rPr>
          <w:sz w:val="24"/>
          <w:szCs w:val="24"/>
        </w:rPr>
      </w:pPr>
    </w:p>
    <w:p w14:paraId="4CFA5A28" w14:textId="3B61852A" w:rsidR="00404054" w:rsidRDefault="00404054" w:rsidP="005466B1">
      <w:pPr>
        <w:rPr>
          <w:sz w:val="24"/>
          <w:szCs w:val="24"/>
        </w:rPr>
      </w:pPr>
    </w:p>
    <w:p w14:paraId="273E6923" w14:textId="2E49A35F" w:rsidR="00404054" w:rsidRDefault="00572864" w:rsidP="005466B1">
      <w:pPr>
        <w:rPr>
          <w:sz w:val="24"/>
          <w:szCs w:val="24"/>
        </w:rPr>
      </w:pPr>
      <w:r>
        <w:rPr>
          <w:noProof/>
        </w:rPr>
        <w:lastRenderedPageBreak/>
        <w:drawing>
          <wp:inline distT="0" distB="0" distL="0" distR="0" wp14:anchorId="4266BD8D" wp14:editId="61DB15F2">
            <wp:extent cx="5731510" cy="4946650"/>
            <wp:effectExtent l="0" t="0" r="2540" b="6350"/>
            <wp:docPr id="212" name="7A104922-F9BD-45A4-8459-2765DF5D1E16"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212" name="7A104922-F9BD-45A4-8459-2765DF5D1E16" descr="Graphical user interface, text, application&#10;&#10;Description automatically generated"/>
                    <pic:cNvPicPr/>
                  </pic:nvPicPr>
                  <pic:blipFill rotWithShape="1">
                    <a:blip r:embed="rId38" r:link="rId39">
                      <a:extLst>
                        <a:ext uri="{28A0092B-C50C-407E-A947-70E740481C1C}">
                          <a14:useLocalDpi xmlns:a14="http://schemas.microsoft.com/office/drawing/2010/main" val="0"/>
                        </a:ext>
                      </a:extLst>
                    </a:blip>
                    <a:srcRect t="12373"/>
                    <a:stretch/>
                  </pic:blipFill>
                  <pic:spPr bwMode="auto">
                    <a:xfrm>
                      <a:off x="0" y="0"/>
                      <a:ext cx="5731510" cy="4946650"/>
                    </a:xfrm>
                    <a:prstGeom prst="rect">
                      <a:avLst/>
                    </a:prstGeom>
                    <a:noFill/>
                    <a:ln>
                      <a:noFill/>
                    </a:ln>
                    <a:extLst>
                      <a:ext uri="{53640926-AAD7-44D8-BBD7-CCE9431645EC}">
                        <a14:shadowObscured xmlns:a14="http://schemas.microsoft.com/office/drawing/2010/main"/>
                      </a:ext>
                    </a:extLst>
                  </pic:spPr>
                </pic:pic>
              </a:graphicData>
            </a:graphic>
          </wp:inline>
        </w:drawing>
      </w:r>
    </w:p>
    <w:p w14:paraId="5A0D3BAB" w14:textId="48B6E5E3" w:rsidR="007A29E0" w:rsidRDefault="007A29E0" w:rsidP="005466B1">
      <w:pPr>
        <w:rPr>
          <w:sz w:val="24"/>
          <w:szCs w:val="24"/>
        </w:rPr>
      </w:pPr>
    </w:p>
    <w:p w14:paraId="6163A3A3" w14:textId="77777777" w:rsidR="004455E8" w:rsidRDefault="004455E8" w:rsidP="004455E8">
      <w:pPr>
        <w:rPr>
          <w:rFonts w:ascii="Calibri" w:eastAsia="Calibri" w:hAnsi="Calibri" w:cs="Times New Roman"/>
        </w:rPr>
      </w:pPr>
      <w:r w:rsidRPr="004455E8">
        <w:rPr>
          <w:rFonts w:ascii="Calibri" w:eastAsia="Calibri" w:hAnsi="Calibri" w:cs="Times New Roman"/>
        </w:rPr>
        <w:t xml:space="preserve">                                          </w:t>
      </w:r>
    </w:p>
    <w:p w14:paraId="26BDCDD7" w14:textId="77777777" w:rsidR="004455E8" w:rsidRDefault="004455E8" w:rsidP="004455E8">
      <w:pPr>
        <w:rPr>
          <w:rFonts w:ascii="Calibri" w:eastAsia="Calibri" w:hAnsi="Calibri" w:cs="Times New Roman"/>
        </w:rPr>
      </w:pPr>
    </w:p>
    <w:p w14:paraId="295E389F" w14:textId="77777777" w:rsidR="004455E8" w:rsidRDefault="004455E8" w:rsidP="004455E8">
      <w:pPr>
        <w:rPr>
          <w:rFonts w:ascii="Calibri" w:eastAsia="Calibri" w:hAnsi="Calibri" w:cs="Times New Roman"/>
        </w:rPr>
      </w:pPr>
    </w:p>
    <w:p w14:paraId="3A9680B5" w14:textId="77777777" w:rsidR="004455E8" w:rsidRDefault="004455E8" w:rsidP="004455E8">
      <w:pPr>
        <w:rPr>
          <w:rFonts w:ascii="Calibri" w:eastAsia="Calibri" w:hAnsi="Calibri" w:cs="Times New Roman"/>
        </w:rPr>
      </w:pPr>
    </w:p>
    <w:p w14:paraId="00A637CC" w14:textId="77777777" w:rsidR="004455E8" w:rsidRDefault="004455E8" w:rsidP="004455E8">
      <w:pPr>
        <w:rPr>
          <w:rFonts w:ascii="Calibri" w:eastAsia="Calibri" w:hAnsi="Calibri" w:cs="Times New Roman"/>
        </w:rPr>
      </w:pPr>
    </w:p>
    <w:p w14:paraId="2704D9E0" w14:textId="77777777" w:rsidR="004455E8" w:rsidRDefault="004455E8" w:rsidP="004455E8">
      <w:pPr>
        <w:rPr>
          <w:rFonts w:ascii="Calibri" w:eastAsia="Calibri" w:hAnsi="Calibri" w:cs="Times New Roman"/>
        </w:rPr>
      </w:pPr>
    </w:p>
    <w:p w14:paraId="7AF8872D" w14:textId="77777777" w:rsidR="004455E8" w:rsidRDefault="004455E8" w:rsidP="004455E8">
      <w:pPr>
        <w:rPr>
          <w:rFonts w:ascii="Calibri" w:eastAsia="Calibri" w:hAnsi="Calibri" w:cs="Times New Roman"/>
        </w:rPr>
      </w:pPr>
    </w:p>
    <w:p w14:paraId="206D608C" w14:textId="77777777" w:rsidR="004455E8" w:rsidRDefault="004455E8" w:rsidP="004455E8">
      <w:pPr>
        <w:rPr>
          <w:rFonts w:ascii="Calibri" w:eastAsia="Calibri" w:hAnsi="Calibri" w:cs="Times New Roman"/>
        </w:rPr>
      </w:pPr>
    </w:p>
    <w:p w14:paraId="4F2EC548" w14:textId="77777777" w:rsidR="004455E8" w:rsidRDefault="004455E8" w:rsidP="004455E8">
      <w:pPr>
        <w:rPr>
          <w:rFonts w:ascii="Calibri" w:eastAsia="Calibri" w:hAnsi="Calibri" w:cs="Times New Roman"/>
        </w:rPr>
      </w:pPr>
    </w:p>
    <w:p w14:paraId="21955E49" w14:textId="77777777" w:rsidR="004455E8" w:rsidRDefault="004455E8" w:rsidP="004455E8">
      <w:pPr>
        <w:rPr>
          <w:rFonts w:ascii="Calibri" w:eastAsia="Calibri" w:hAnsi="Calibri" w:cs="Times New Roman"/>
        </w:rPr>
      </w:pPr>
    </w:p>
    <w:p w14:paraId="40F1F065" w14:textId="77777777" w:rsidR="004455E8" w:rsidRDefault="004455E8" w:rsidP="004455E8">
      <w:pPr>
        <w:rPr>
          <w:rFonts w:ascii="Calibri" w:eastAsia="Calibri" w:hAnsi="Calibri" w:cs="Times New Roman"/>
        </w:rPr>
      </w:pPr>
    </w:p>
    <w:p w14:paraId="4A1DD4F4" w14:textId="77777777" w:rsidR="004455E8" w:rsidRDefault="004455E8" w:rsidP="004455E8">
      <w:pPr>
        <w:rPr>
          <w:rFonts w:ascii="Calibri" w:eastAsia="Calibri" w:hAnsi="Calibri" w:cs="Times New Roman"/>
        </w:rPr>
      </w:pPr>
    </w:p>
    <w:p w14:paraId="1643365E" w14:textId="13BAAE9E" w:rsidR="004455E8" w:rsidRPr="004455E8" w:rsidRDefault="004455E8" w:rsidP="004455E8">
      <w:pPr>
        <w:rPr>
          <w:rFonts w:ascii="Calibri" w:eastAsia="Calibri" w:hAnsi="Calibri" w:cs="Times New Roman"/>
          <w:sz w:val="24"/>
          <w:szCs w:val="24"/>
          <w:u w:val="single"/>
        </w:rPr>
      </w:pPr>
      <w:r w:rsidRPr="004455E8">
        <w:rPr>
          <w:rFonts w:ascii="Calibri" w:eastAsia="Calibri" w:hAnsi="Calibri" w:cs="Times New Roman"/>
        </w:rPr>
        <w:lastRenderedPageBreak/>
        <w:t xml:space="preserve"> </w:t>
      </w:r>
      <w:r w:rsidRPr="004455E8">
        <w:rPr>
          <w:rFonts w:ascii="Calibri" w:eastAsia="Calibri" w:hAnsi="Calibri" w:cs="Times New Roman"/>
          <w:sz w:val="24"/>
          <w:szCs w:val="24"/>
          <w:u w:val="single"/>
        </w:rPr>
        <w:t xml:space="preserve">Johari Window – </w:t>
      </w:r>
      <w:r w:rsidR="00BD2CE0">
        <w:rPr>
          <w:rFonts w:ascii="Calibri" w:eastAsia="Calibri" w:hAnsi="Calibri" w:cs="Times New Roman"/>
          <w:sz w:val="24"/>
          <w:szCs w:val="24"/>
          <w:u w:val="single"/>
        </w:rPr>
        <w:t>Communication Skills interrupted by self and others.</w:t>
      </w:r>
    </w:p>
    <w:p w14:paraId="2B897A6F" w14:textId="77777777" w:rsidR="004455E8" w:rsidRPr="004455E8" w:rsidRDefault="004455E8" w:rsidP="004455E8">
      <w:pPr>
        <w:rPr>
          <w:rFonts w:ascii="Calibri" w:eastAsia="Calibri" w:hAnsi="Calibri" w:cs="Times New Roman"/>
        </w:rPr>
      </w:pPr>
    </w:p>
    <w:tbl>
      <w:tblPr>
        <w:tblStyle w:val="TableGrid"/>
        <w:tblW w:w="0" w:type="auto"/>
        <w:tblLook w:val="04A0" w:firstRow="1" w:lastRow="0" w:firstColumn="1" w:lastColumn="0" w:noHBand="0" w:noVBand="1"/>
      </w:tblPr>
      <w:tblGrid>
        <w:gridCol w:w="3681"/>
        <w:gridCol w:w="3681"/>
      </w:tblGrid>
      <w:tr w:rsidR="004455E8" w:rsidRPr="004455E8" w14:paraId="410B281C" w14:textId="77777777" w:rsidTr="00B80530">
        <w:trPr>
          <w:trHeight w:val="2905"/>
        </w:trPr>
        <w:tc>
          <w:tcPr>
            <w:tcW w:w="3681" w:type="dxa"/>
          </w:tcPr>
          <w:p w14:paraId="542AB656" w14:textId="77777777" w:rsidR="004455E8" w:rsidRPr="004455E8" w:rsidRDefault="004455E8" w:rsidP="004455E8">
            <w:pPr>
              <w:rPr>
                <w:rFonts w:ascii="Calibri" w:eastAsia="Calibri" w:hAnsi="Calibri" w:cs="Times New Roman"/>
                <w:u w:val="single"/>
              </w:rPr>
            </w:pPr>
            <w:r w:rsidRPr="004455E8">
              <w:rPr>
                <w:rFonts w:ascii="Calibri" w:eastAsia="Calibri" w:hAnsi="Calibri" w:cs="Times New Roman"/>
                <w:u w:val="single"/>
              </w:rPr>
              <w:t xml:space="preserve">Arena </w:t>
            </w:r>
          </w:p>
          <w:p w14:paraId="05A1DC0F" w14:textId="77777777" w:rsidR="004455E8" w:rsidRPr="004455E8" w:rsidRDefault="004455E8" w:rsidP="004455E8">
            <w:pPr>
              <w:numPr>
                <w:ilvl w:val="0"/>
                <w:numId w:val="14"/>
              </w:numPr>
              <w:contextualSpacing/>
              <w:rPr>
                <w:rFonts w:ascii="Calibri" w:eastAsia="Calibri" w:hAnsi="Calibri" w:cs="Times New Roman"/>
              </w:rPr>
            </w:pPr>
            <w:r w:rsidRPr="004455E8">
              <w:rPr>
                <w:rFonts w:ascii="Calibri" w:eastAsia="Calibri" w:hAnsi="Calibri" w:cs="Times New Roman"/>
              </w:rPr>
              <w:t>I am qualified as a HLTA.</w:t>
            </w:r>
          </w:p>
          <w:p w14:paraId="2D83E49F" w14:textId="3F81BC7E" w:rsidR="004455E8" w:rsidRPr="004455E8" w:rsidRDefault="004455E8" w:rsidP="004455E8">
            <w:pPr>
              <w:numPr>
                <w:ilvl w:val="0"/>
                <w:numId w:val="14"/>
              </w:numPr>
              <w:contextualSpacing/>
              <w:rPr>
                <w:rFonts w:ascii="Calibri" w:eastAsia="Calibri" w:hAnsi="Calibri" w:cs="Times New Roman"/>
              </w:rPr>
            </w:pPr>
            <w:r w:rsidRPr="004455E8">
              <w:rPr>
                <w:rFonts w:ascii="Calibri" w:eastAsia="Calibri" w:hAnsi="Calibri" w:cs="Times New Roman"/>
              </w:rPr>
              <w:t xml:space="preserve">I am based at the </w:t>
            </w:r>
            <w:r w:rsidR="00BD2CE0">
              <w:rPr>
                <w:rFonts w:ascii="Calibri" w:eastAsia="Calibri" w:hAnsi="Calibri" w:cs="Times New Roman"/>
              </w:rPr>
              <w:t>Endeavour Primary school</w:t>
            </w:r>
          </w:p>
          <w:p w14:paraId="37E671F1" w14:textId="29C3B4FB" w:rsidR="004455E8" w:rsidRPr="004455E8" w:rsidRDefault="004455E8" w:rsidP="004455E8">
            <w:pPr>
              <w:numPr>
                <w:ilvl w:val="0"/>
                <w:numId w:val="14"/>
              </w:numPr>
              <w:contextualSpacing/>
              <w:rPr>
                <w:rFonts w:ascii="Calibri" w:eastAsia="Calibri" w:hAnsi="Calibri" w:cs="Times New Roman"/>
              </w:rPr>
            </w:pPr>
            <w:r w:rsidRPr="004455E8">
              <w:rPr>
                <w:rFonts w:ascii="Calibri" w:eastAsia="Calibri" w:hAnsi="Calibri" w:cs="Times New Roman"/>
              </w:rPr>
              <w:t>I</w:t>
            </w:r>
            <w:r w:rsidR="001E1047">
              <w:rPr>
                <w:rFonts w:ascii="Calibri" w:eastAsia="Calibri" w:hAnsi="Calibri" w:cs="Times New Roman"/>
              </w:rPr>
              <w:t xml:space="preserve"> </w:t>
            </w:r>
            <w:r w:rsidR="00446F18">
              <w:rPr>
                <w:rFonts w:ascii="Calibri" w:eastAsia="Calibri" w:hAnsi="Calibri" w:cs="Times New Roman"/>
              </w:rPr>
              <w:t>must</w:t>
            </w:r>
            <w:r w:rsidR="001E1047">
              <w:rPr>
                <w:rFonts w:ascii="Calibri" w:eastAsia="Calibri" w:hAnsi="Calibri" w:cs="Times New Roman"/>
              </w:rPr>
              <w:t xml:space="preserve"> communicate as a mediator daily between adults and children.</w:t>
            </w:r>
          </w:p>
          <w:p w14:paraId="1EADFDA6" w14:textId="2CFC8DE1" w:rsidR="004455E8" w:rsidRPr="004455E8" w:rsidRDefault="00446F18" w:rsidP="004455E8">
            <w:pPr>
              <w:numPr>
                <w:ilvl w:val="0"/>
                <w:numId w:val="14"/>
              </w:numPr>
              <w:contextualSpacing/>
              <w:rPr>
                <w:rFonts w:ascii="Calibri" w:eastAsia="Calibri" w:hAnsi="Calibri" w:cs="Times New Roman"/>
              </w:rPr>
            </w:pPr>
            <w:r>
              <w:rPr>
                <w:rFonts w:ascii="Calibri" w:eastAsia="Calibri" w:hAnsi="Calibri" w:cs="Times New Roman"/>
              </w:rPr>
              <w:t>I use both Verbal and Non-verbal Communi</w:t>
            </w:r>
            <w:r w:rsidR="00645A28">
              <w:rPr>
                <w:rFonts w:ascii="Calibri" w:eastAsia="Calibri" w:hAnsi="Calibri" w:cs="Times New Roman"/>
              </w:rPr>
              <w:t>cations within my work.</w:t>
            </w:r>
          </w:p>
          <w:p w14:paraId="13E88DA4" w14:textId="7BDE45DD" w:rsidR="004455E8" w:rsidRPr="004455E8" w:rsidRDefault="00446F18" w:rsidP="004455E8">
            <w:pPr>
              <w:numPr>
                <w:ilvl w:val="0"/>
                <w:numId w:val="14"/>
              </w:numPr>
              <w:contextualSpacing/>
              <w:rPr>
                <w:rFonts w:ascii="Calibri" w:eastAsia="Calibri" w:hAnsi="Calibri" w:cs="Times New Roman"/>
              </w:rPr>
            </w:pPr>
            <w:r>
              <w:rPr>
                <w:rFonts w:ascii="Calibri" w:eastAsia="Calibri" w:hAnsi="Calibri" w:cs="Times New Roman"/>
              </w:rPr>
              <w:t>I communicate clearly</w:t>
            </w:r>
          </w:p>
        </w:tc>
        <w:tc>
          <w:tcPr>
            <w:tcW w:w="3681" w:type="dxa"/>
          </w:tcPr>
          <w:p w14:paraId="5B8E993A" w14:textId="77777777" w:rsidR="004455E8" w:rsidRPr="004455E8" w:rsidRDefault="004455E8" w:rsidP="004455E8">
            <w:pPr>
              <w:rPr>
                <w:rFonts w:ascii="Calibri" w:eastAsia="Calibri" w:hAnsi="Calibri" w:cs="Times New Roman"/>
                <w:u w:val="single"/>
              </w:rPr>
            </w:pPr>
            <w:r w:rsidRPr="004455E8">
              <w:rPr>
                <w:rFonts w:ascii="Calibri" w:eastAsia="Calibri" w:hAnsi="Calibri" w:cs="Times New Roman"/>
                <w:u w:val="single"/>
              </w:rPr>
              <w:t>Blind Spot</w:t>
            </w:r>
          </w:p>
          <w:p w14:paraId="08993F4F" w14:textId="77777777" w:rsidR="004455E8" w:rsidRPr="004455E8" w:rsidRDefault="004455E8" w:rsidP="004455E8">
            <w:pPr>
              <w:numPr>
                <w:ilvl w:val="0"/>
                <w:numId w:val="16"/>
              </w:numPr>
              <w:contextualSpacing/>
              <w:rPr>
                <w:rFonts w:ascii="Calibri" w:eastAsia="Calibri" w:hAnsi="Calibri" w:cs="Times New Roman"/>
              </w:rPr>
            </w:pPr>
            <w:r w:rsidRPr="004455E8">
              <w:rPr>
                <w:rFonts w:ascii="Calibri" w:eastAsia="Calibri" w:hAnsi="Calibri" w:cs="Times New Roman"/>
              </w:rPr>
              <w:t>I am good at thinking on my feet.</w:t>
            </w:r>
          </w:p>
          <w:p w14:paraId="7A1E6920" w14:textId="191B7A4A" w:rsidR="004455E8" w:rsidRDefault="002F1F05" w:rsidP="004455E8">
            <w:pPr>
              <w:numPr>
                <w:ilvl w:val="0"/>
                <w:numId w:val="16"/>
              </w:numPr>
              <w:contextualSpacing/>
              <w:rPr>
                <w:rFonts w:ascii="Calibri" w:eastAsia="Calibri" w:hAnsi="Calibri" w:cs="Times New Roman"/>
              </w:rPr>
            </w:pPr>
            <w:r>
              <w:rPr>
                <w:rFonts w:ascii="Calibri" w:eastAsia="Calibri" w:hAnsi="Calibri" w:cs="Times New Roman"/>
              </w:rPr>
              <w:t xml:space="preserve">Tone and Pace when communicating is good. </w:t>
            </w:r>
          </w:p>
          <w:p w14:paraId="4E2F3768" w14:textId="43153498" w:rsidR="002F1F05" w:rsidRPr="004455E8" w:rsidRDefault="002F1F05" w:rsidP="004455E8">
            <w:pPr>
              <w:numPr>
                <w:ilvl w:val="0"/>
                <w:numId w:val="16"/>
              </w:numPr>
              <w:contextualSpacing/>
              <w:rPr>
                <w:rFonts w:ascii="Calibri" w:eastAsia="Calibri" w:hAnsi="Calibri" w:cs="Times New Roman"/>
              </w:rPr>
            </w:pPr>
            <w:r>
              <w:rPr>
                <w:rFonts w:ascii="Calibri" w:eastAsia="Calibri" w:hAnsi="Calibri" w:cs="Times New Roman"/>
              </w:rPr>
              <w:t xml:space="preserve">Portray as confident when </w:t>
            </w:r>
            <w:r w:rsidR="003C30B9">
              <w:rPr>
                <w:rFonts w:ascii="Calibri" w:eastAsia="Calibri" w:hAnsi="Calibri" w:cs="Times New Roman"/>
              </w:rPr>
              <w:t xml:space="preserve">communicate in all forms of communication. </w:t>
            </w:r>
          </w:p>
          <w:p w14:paraId="7BB3F000" w14:textId="77777777" w:rsidR="004455E8" w:rsidRPr="004455E8" w:rsidRDefault="004455E8" w:rsidP="004455E8">
            <w:pPr>
              <w:ind w:left="720"/>
              <w:contextualSpacing/>
              <w:rPr>
                <w:rFonts w:ascii="Calibri" w:eastAsia="Calibri" w:hAnsi="Calibri" w:cs="Times New Roman"/>
              </w:rPr>
            </w:pPr>
          </w:p>
        </w:tc>
      </w:tr>
      <w:tr w:rsidR="004455E8" w:rsidRPr="004455E8" w14:paraId="46F919ED" w14:textId="77777777" w:rsidTr="00B80530">
        <w:trPr>
          <w:trHeight w:val="2905"/>
        </w:trPr>
        <w:tc>
          <w:tcPr>
            <w:tcW w:w="3681" w:type="dxa"/>
          </w:tcPr>
          <w:p w14:paraId="640E9A9A" w14:textId="77777777" w:rsidR="004455E8" w:rsidRPr="004455E8" w:rsidRDefault="004455E8" w:rsidP="004455E8">
            <w:pPr>
              <w:rPr>
                <w:rFonts w:ascii="Calibri" w:eastAsia="Calibri" w:hAnsi="Calibri" w:cs="Times New Roman"/>
                <w:u w:val="single"/>
              </w:rPr>
            </w:pPr>
            <w:r w:rsidRPr="004455E8">
              <w:rPr>
                <w:rFonts w:ascii="Calibri" w:eastAsia="Calibri" w:hAnsi="Calibri" w:cs="Times New Roman"/>
                <w:u w:val="single"/>
              </w:rPr>
              <w:t>Façade</w:t>
            </w:r>
          </w:p>
          <w:p w14:paraId="1F4DFD62" w14:textId="57090117" w:rsidR="004455E8" w:rsidRPr="004455E8" w:rsidRDefault="004455E8" w:rsidP="004455E8">
            <w:pPr>
              <w:numPr>
                <w:ilvl w:val="0"/>
                <w:numId w:val="15"/>
              </w:numPr>
              <w:contextualSpacing/>
              <w:rPr>
                <w:rFonts w:ascii="Calibri" w:eastAsia="Calibri" w:hAnsi="Calibri" w:cs="Times New Roman"/>
                <w:u w:val="single"/>
              </w:rPr>
            </w:pPr>
            <w:r w:rsidRPr="004455E8">
              <w:rPr>
                <w:rFonts w:ascii="Calibri" w:eastAsia="Calibri" w:hAnsi="Calibri" w:cs="Times New Roman"/>
              </w:rPr>
              <w:t>I am currently enrolled at University</w:t>
            </w:r>
            <w:r w:rsidR="00221743">
              <w:rPr>
                <w:rFonts w:ascii="Calibri" w:eastAsia="Calibri" w:hAnsi="Calibri" w:cs="Times New Roman"/>
              </w:rPr>
              <w:t>.</w:t>
            </w:r>
          </w:p>
          <w:p w14:paraId="0DFE609C" w14:textId="6F17E6C8" w:rsidR="004455E8" w:rsidRPr="004455E8" w:rsidRDefault="00221743" w:rsidP="004455E8">
            <w:pPr>
              <w:numPr>
                <w:ilvl w:val="0"/>
                <w:numId w:val="15"/>
              </w:numPr>
              <w:contextualSpacing/>
              <w:rPr>
                <w:rFonts w:ascii="Calibri" w:eastAsia="Calibri" w:hAnsi="Calibri" w:cs="Times New Roman"/>
                <w:u w:val="single"/>
              </w:rPr>
            </w:pPr>
            <w:r>
              <w:rPr>
                <w:rFonts w:ascii="Calibri" w:eastAsia="Calibri" w:hAnsi="Calibri" w:cs="Times New Roman"/>
              </w:rPr>
              <w:t xml:space="preserve">Communicating to others I haven’t had to before or in a different environment to normal </w:t>
            </w:r>
            <w:r w:rsidR="00540822">
              <w:rPr>
                <w:rFonts w:ascii="Calibri" w:eastAsia="Calibri" w:hAnsi="Calibri" w:cs="Times New Roman"/>
              </w:rPr>
              <w:t>causes great anxiety</w:t>
            </w:r>
            <w:r w:rsidR="004455E8" w:rsidRPr="004455E8">
              <w:rPr>
                <w:rFonts w:ascii="Calibri" w:eastAsia="Calibri" w:hAnsi="Calibri" w:cs="Times New Roman"/>
              </w:rPr>
              <w:t>.</w:t>
            </w:r>
          </w:p>
          <w:p w14:paraId="72CD0980" w14:textId="3A5481EC" w:rsidR="004455E8" w:rsidRPr="004455E8" w:rsidRDefault="004455E8" w:rsidP="004455E8">
            <w:pPr>
              <w:numPr>
                <w:ilvl w:val="0"/>
                <w:numId w:val="15"/>
              </w:numPr>
              <w:contextualSpacing/>
              <w:rPr>
                <w:rFonts w:ascii="Calibri" w:eastAsia="Calibri" w:hAnsi="Calibri" w:cs="Times New Roman"/>
                <w:u w:val="single"/>
              </w:rPr>
            </w:pPr>
            <w:r w:rsidRPr="004455E8">
              <w:rPr>
                <w:rFonts w:ascii="Calibri" w:eastAsia="Calibri" w:hAnsi="Calibri" w:cs="Times New Roman"/>
              </w:rPr>
              <w:t>I have C-PTSD</w:t>
            </w:r>
            <w:r w:rsidR="00221743">
              <w:rPr>
                <w:rFonts w:ascii="Calibri" w:eastAsia="Calibri" w:hAnsi="Calibri" w:cs="Times New Roman"/>
              </w:rPr>
              <w:t xml:space="preserve">. </w:t>
            </w:r>
          </w:p>
        </w:tc>
        <w:tc>
          <w:tcPr>
            <w:tcW w:w="3681" w:type="dxa"/>
          </w:tcPr>
          <w:p w14:paraId="3EF2629E" w14:textId="77777777" w:rsidR="004455E8" w:rsidRPr="004455E8" w:rsidRDefault="004455E8" w:rsidP="004455E8">
            <w:pPr>
              <w:rPr>
                <w:rFonts w:ascii="Calibri" w:eastAsia="Calibri" w:hAnsi="Calibri" w:cs="Times New Roman"/>
                <w:u w:val="single"/>
              </w:rPr>
            </w:pPr>
            <w:r w:rsidRPr="004455E8">
              <w:rPr>
                <w:rFonts w:ascii="Calibri" w:eastAsia="Calibri" w:hAnsi="Calibri" w:cs="Times New Roman"/>
                <w:u w:val="single"/>
              </w:rPr>
              <w:t xml:space="preserve">Unknown </w:t>
            </w:r>
          </w:p>
          <w:p w14:paraId="73BE2F9F" w14:textId="4F93A10D" w:rsidR="004455E8" w:rsidRPr="004455E8" w:rsidRDefault="004455E8" w:rsidP="004455E8">
            <w:pPr>
              <w:numPr>
                <w:ilvl w:val="0"/>
                <w:numId w:val="17"/>
              </w:numPr>
              <w:contextualSpacing/>
              <w:rPr>
                <w:rFonts w:ascii="Calibri" w:eastAsia="Calibri" w:hAnsi="Calibri" w:cs="Times New Roman"/>
                <w:u w:val="single"/>
              </w:rPr>
            </w:pPr>
            <w:r w:rsidRPr="004455E8">
              <w:rPr>
                <w:rFonts w:ascii="Calibri" w:eastAsia="Calibri" w:hAnsi="Calibri" w:cs="Times New Roman"/>
              </w:rPr>
              <w:t>I will obtain</w:t>
            </w:r>
            <w:r w:rsidR="003C30B9">
              <w:rPr>
                <w:rFonts w:ascii="Calibri" w:eastAsia="Calibri" w:hAnsi="Calibri" w:cs="Times New Roman"/>
              </w:rPr>
              <w:t xml:space="preserve"> a </w:t>
            </w:r>
            <w:r w:rsidR="00540822">
              <w:rPr>
                <w:rFonts w:ascii="Calibri" w:eastAsia="Calibri" w:hAnsi="Calibri" w:cs="Times New Roman"/>
              </w:rPr>
              <w:t>high-level</w:t>
            </w:r>
            <w:r w:rsidR="003C30B9">
              <w:rPr>
                <w:rFonts w:ascii="Calibri" w:eastAsia="Calibri" w:hAnsi="Calibri" w:cs="Times New Roman"/>
              </w:rPr>
              <w:t xml:space="preserve"> role within education </w:t>
            </w:r>
            <w:r w:rsidR="00221743">
              <w:rPr>
                <w:rFonts w:ascii="Calibri" w:eastAsia="Calibri" w:hAnsi="Calibri" w:cs="Times New Roman"/>
              </w:rPr>
              <w:t xml:space="preserve">in behaviour and psychology due to my communication skills. </w:t>
            </w:r>
          </w:p>
          <w:p w14:paraId="6235DA00" w14:textId="0505618B" w:rsidR="004455E8" w:rsidRPr="004455E8" w:rsidRDefault="004455E8" w:rsidP="003C30B9">
            <w:pPr>
              <w:ind w:left="360"/>
              <w:contextualSpacing/>
              <w:rPr>
                <w:rFonts w:ascii="Calibri" w:eastAsia="Calibri" w:hAnsi="Calibri" w:cs="Times New Roman"/>
                <w:u w:val="single"/>
              </w:rPr>
            </w:pPr>
          </w:p>
        </w:tc>
      </w:tr>
    </w:tbl>
    <w:p w14:paraId="2B9E1C58" w14:textId="77777777" w:rsidR="007A29E0" w:rsidRDefault="007A29E0" w:rsidP="005466B1">
      <w:pPr>
        <w:rPr>
          <w:sz w:val="24"/>
          <w:szCs w:val="24"/>
        </w:rPr>
      </w:pPr>
    </w:p>
    <w:p w14:paraId="3EF36933" w14:textId="1E1205E5" w:rsidR="00312258" w:rsidRPr="00312258" w:rsidRDefault="00312258" w:rsidP="00312258">
      <w:pPr>
        <w:spacing w:before="100" w:beforeAutospacing="1" w:after="100" w:afterAutospacing="1" w:line="240" w:lineRule="auto"/>
        <w:rPr>
          <w:rFonts w:ascii="Calibri" w:eastAsia="Times New Roman" w:hAnsi="Calibri" w:cs="Calibri"/>
          <w:b/>
          <w:bCs/>
          <w:color w:val="333333"/>
          <w:sz w:val="24"/>
          <w:szCs w:val="24"/>
          <w:u w:val="single"/>
          <w:shd w:val="clear" w:color="auto" w:fill="FFFFFF"/>
          <w:lang w:eastAsia="en-GB"/>
        </w:rPr>
      </w:pPr>
      <w:r w:rsidRPr="00312258">
        <w:rPr>
          <w:rFonts w:ascii="Calibri" w:eastAsia="Calibri" w:hAnsi="Calibri" w:cs="Calibri"/>
          <w:b/>
          <w:bCs/>
          <w:sz w:val="24"/>
          <w:szCs w:val="24"/>
          <w:u w:val="single"/>
        </w:rPr>
        <w:t xml:space="preserve">Personal Development Plan – </w:t>
      </w:r>
      <w:r w:rsidR="006E700A">
        <w:rPr>
          <w:rFonts w:ascii="Calibri" w:eastAsia="Calibri" w:hAnsi="Calibri" w:cs="Calibri"/>
          <w:b/>
          <w:bCs/>
          <w:sz w:val="24"/>
          <w:szCs w:val="24"/>
          <w:u w:val="single"/>
        </w:rPr>
        <w:t xml:space="preserve">Communication Skills </w:t>
      </w:r>
    </w:p>
    <w:tbl>
      <w:tblPr>
        <w:tblStyle w:val="TableGrid"/>
        <w:tblW w:w="9517" w:type="dxa"/>
        <w:tblLook w:val="04A0" w:firstRow="1" w:lastRow="0" w:firstColumn="1" w:lastColumn="0" w:noHBand="0" w:noVBand="1"/>
      </w:tblPr>
      <w:tblGrid>
        <w:gridCol w:w="2139"/>
        <w:gridCol w:w="1948"/>
        <w:gridCol w:w="2045"/>
        <w:gridCol w:w="2045"/>
        <w:gridCol w:w="1340"/>
      </w:tblGrid>
      <w:tr w:rsidR="005F539B" w:rsidRPr="00312258" w14:paraId="35D378B5" w14:textId="77777777" w:rsidTr="00B80530">
        <w:trPr>
          <w:trHeight w:val="615"/>
        </w:trPr>
        <w:tc>
          <w:tcPr>
            <w:tcW w:w="2139" w:type="dxa"/>
            <w:shd w:val="clear" w:color="auto" w:fill="D9D9D9"/>
          </w:tcPr>
          <w:p w14:paraId="1B1792CF" w14:textId="77777777" w:rsidR="00312258" w:rsidRPr="00312258" w:rsidRDefault="00312258" w:rsidP="00312258">
            <w:pPr>
              <w:rPr>
                <w:rFonts w:ascii="Arial Rounded MT Bold" w:eastAsia="Calibri" w:hAnsi="Arial Rounded MT Bold" w:cs="Times New Roman"/>
              </w:rPr>
            </w:pPr>
            <w:r w:rsidRPr="00312258">
              <w:rPr>
                <w:rFonts w:ascii="Arial Rounded MT Bold" w:eastAsia="Calibri" w:hAnsi="Arial Rounded MT Bold" w:cs="Times New Roman"/>
              </w:rPr>
              <w:t>What do I want to learn?</w:t>
            </w:r>
          </w:p>
        </w:tc>
        <w:tc>
          <w:tcPr>
            <w:tcW w:w="1948" w:type="dxa"/>
            <w:shd w:val="clear" w:color="auto" w:fill="D9D9D9"/>
          </w:tcPr>
          <w:p w14:paraId="7267DB66" w14:textId="77777777" w:rsidR="00312258" w:rsidRPr="00312258" w:rsidRDefault="00312258" w:rsidP="00312258">
            <w:pPr>
              <w:rPr>
                <w:rFonts w:ascii="Arial Rounded MT Bold" w:eastAsia="Calibri" w:hAnsi="Arial Rounded MT Bold" w:cs="Times New Roman"/>
              </w:rPr>
            </w:pPr>
            <w:r w:rsidRPr="00312258">
              <w:rPr>
                <w:rFonts w:ascii="Arial Rounded MT Bold" w:eastAsia="Calibri" w:hAnsi="Arial Rounded MT Bold" w:cs="Times New Roman"/>
              </w:rPr>
              <w:t>What do I have to do?</w:t>
            </w:r>
          </w:p>
        </w:tc>
        <w:tc>
          <w:tcPr>
            <w:tcW w:w="2045" w:type="dxa"/>
            <w:shd w:val="clear" w:color="auto" w:fill="D9D9D9"/>
          </w:tcPr>
          <w:p w14:paraId="1558CDD8" w14:textId="77777777" w:rsidR="00312258" w:rsidRPr="00312258" w:rsidRDefault="00312258" w:rsidP="00312258">
            <w:pPr>
              <w:jc w:val="center"/>
              <w:rPr>
                <w:rFonts w:ascii="Arial Rounded MT Bold" w:eastAsia="Calibri" w:hAnsi="Arial Rounded MT Bold" w:cs="Times New Roman"/>
              </w:rPr>
            </w:pPr>
            <w:r w:rsidRPr="00312258">
              <w:rPr>
                <w:rFonts w:ascii="Arial Rounded MT Bold" w:eastAsia="Calibri" w:hAnsi="Arial Rounded MT Bold" w:cs="Times New Roman"/>
              </w:rPr>
              <w:t>What support and resources will I need?</w:t>
            </w:r>
          </w:p>
        </w:tc>
        <w:tc>
          <w:tcPr>
            <w:tcW w:w="2045" w:type="dxa"/>
            <w:shd w:val="clear" w:color="auto" w:fill="D9D9D9"/>
          </w:tcPr>
          <w:p w14:paraId="0ADD9FA1" w14:textId="77777777" w:rsidR="00312258" w:rsidRPr="00312258" w:rsidRDefault="00312258" w:rsidP="00312258">
            <w:pPr>
              <w:jc w:val="center"/>
              <w:rPr>
                <w:rFonts w:ascii="Arial Rounded MT Bold" w:eastAsia="Calibri" w:hAnsi="Arial Rounded MT Bold" w:cs="Times New Roman"/>
              </w:rPr>
            </w:pPr>
            <w:r w:rsidRPr="00312258">
              <w:rPr>
                <w:rFonts w:ascii="Arial Rounded MT Bold" w:eastAsia="Calibri" w:hAnsi="Arial Rounded MT Bold" w:cs="Times New Roman"/>
              </w:rPr>
              <w:t>How will I measure success?</w:t>
            </w:r>
          </w:p>
        </w:tc>
        <w:tc>
          <w:tcPr>
            <w:tcW w:w="1340" w:type="dxa"/>
            <w:shd w:val="clear" w:color="auto" w:fill="D9D9D9"/>
          </w:tcPr>
          <w:p w14:paraId="734193E4" w14:textId="77777777" w:rsidR="00312258" w:rsidRPr="00312258" w:rsidRDefault="00312258" w:rsidP="00312258">
            <w:pPr>
              <w:rPr>
                <w:rFonts w:ascii="Arial Rounded MT Bold" w:eastAsia="Calibri" w:hAnsi="Arial Rounded MT Bold" w:cs="Times New Roman"/>
              </w:rPr>
            </w:pPr>
            <w:r w:rsidRPr="00312258">
              <w:rPr>
                <w:rFonts w:ascii="Arial Rounded MT Bold" w:eastAsia="Calibri" w:hAnsi="Arial Rounded MT Bold" w:cs="Times New Roman"/>
              </w:rPr>
              <w:t>Target Date for Review</w:t>
            </w:r>
          </w:p>
        </w:tc>
      </w:tr>
      <w:tr w:rsidR="005F539B" w:rsidRPr="00312258" w14:paraId="4452C820" w14:textId="77777777" w:rsidTr="00B80530">
        <w:trPr>
          <w:trHeight w:val="316"/>
        </w:trPr>
        <w:tc>
          <w:tcPr>
            <w:tcW w:w="2139" w:type="dxa"/>
          </w:tcPr>
          <w:p w14:paraId="4EC52DFB" w14:textId="77777777" w:rsidR="00312258" w:rsidRPr="00312258" w:rsidRDefault="00312258" w:rsidP="00312258">
            <w:pPr>
              <w:rPr>
                <w:rFonts w:ascii="Calibri" w:eastAsia="Calibri" w:hAnsi="Calibri" w:cs="Calibri"/>
              </w:rPr>
            </w:pPr>
          </w:p>
          <w:p w14:paraId="7D81DB1C" w14:textId="7E29EF6E" w:rsidR="00312258" w:rsidRPr="00312258" w:rsidRDefault="00312258" w:rsidP="00312258">
            <w:pPr>
              <w:rPr>
                <w:rFonts w:ascii="Calibri" w:eastAsia="Calibri" w:hAnsi="Calibri" w:cs="Calibri"/>
              </w:rPr>
            </w:pPr>
            <w:r w:rsidRPr="00312258">
              <w:rPr>
                <w:rFonts w:ascii="Calibri" w:eastAsia="Calibri" w:hAnsi="Calibri" w:cs="Calibri"/>
              </w:rPr>
              <w:t xml:space="preserve">Effective Ways to </w:t>
            </w:r>
            <w:r w:rsidR="006E700A">
              <w:rPr>
                <w:rFonts w:ascii="Calibri" w:eastAsia="Calibri" w:hAnsi="Calibri" w:cs="Calibri"/>
              </w:rPr>
              <w:t xml:space="preserve">develop Emotional Intelligence </w:t>
            </w:r>
            <w:r w:rsidR="008455C8">
              <w:rPr>
                <w:rFonts w:ascii="Calibri" w:eastAsia="Calibri" w:hAnsi="Calibri" w:cs="Calibri"/>
              </w:rPr>
              <w:t>within communication.</w:t>
            </w:r>
          </w:p>
          <w:p w14:paraId="79BFB4B5" w14:textId="77777777" w:rsidR="00312258" w:rsidRPr="00312258" w:rsidRDefault="00312258" w:rsidP="00312258">
            <w:pPr>
              <w:rPr>
                <w:rFonts w:ascii="Calibri" w:eastAsia="Calibri" w:hAnsi="Calibri" w:cs="Calibri"/>
              </w:rPr>
            </w:pPr>
          </w:p>
        </w:tc>
        <w:tc>
          <w:tcPr>
            <w:tcW w:w="1948" w:type="dxa"/>
          </w:tcPr>
          <w:p w14:paraId="2A7E3F5B" w14:textId="77777777" w:rsidR="008455C8" w:rsidRDefault="008455C8" w:rsidP="00312258">
            <w:pPr>
              <w:rPr>
                <w:rFonts w:ascii="Calibri" w:eastAsia="Calibri" w:hAnsi="Calibri" w:cs="Calibri"/>
              </w:rPr>
            </w:pPr>
          </w:p>
          <w:p w14:paraId="4A84878D" w14:textId="207458C5" w:rsidR="00312258" w:rsidRPr="00312258" w:rsidRDefault="00312258" w:rsidP="00312258">
            <w:pPr>
              <w:rPr>
                <w:rFonts w:ascii="Calibri" w:eastAsia="Calibri" w:hAnsi="Calibri" w:cs="Calibri"/>
              </w:rPr>
            </w:pPr>
            <w:r w:rsidRPr="00312258">
              <w:rPr>
                <w:rFonts w:ascii="Calibri" w:eastAsia="Calibri" w:hAnsi="Calibri" w:cs="Calibri"/>
              </w:rPr>
              <w:t>Research different m</w:t>
            </w:r>
            <w:r w:rsidR="008455C8">
              <w:rPr>
                <w:rFonts w:ascii="Calibri" w:eastAsia="Calibri" w:hAnsi="Calibri" w:cs="Calibri"/>
              </w:rPr>
              <w:t xml:space="preserve">ethods to hep analysis others body language and tone of voice </w:t>
            </w:r>
          </w:p>
          <w:p w14:paraId="174DC3DD" w14:textId="1F1269DF" w:rsidR="00312258" w:rsidRPr="00312258" w:rsidRDefault="008455C8" w:rsidP="00312258">
            <w:pPr>
              <w:rPr>
                <w:rFonts w:ascii="Calibri" w:eastAsia="Calibri" w:hAnsi="Calibri" w:cs="Calibri"/>
              </w:rPr>
            </w:pPr>
            <w:r>
              <w:rPr>
                <w:rFonts w:ascii="Calibri" w:eastAsia="Calibri" w:hAnsi="Calibri" w:cs="Calibri"/>
              </w:rPr>
              <w:t xml:space="preserve">Ask for regular feedback from Senior staff. </w:t>
            </w:r>
          </w:p>
        </w:tc>
        <w:tc>
          <w:tcPr>
            <w:tcW w:w="2045" w:type="dxa"/>
          </w:tcPr>
          <w:p w14:paraId="1BA704B9" w14:textId="77777777" w:rsidR="008455C8" w:rsidRDefault="008455C8" w:rsidP="00312258">
            <w:pPr>
              <w:rPr>
                <w:rFonts w:ascii="Calibri" w:eastAsia="Calibri" w:hAnsi="Calibri" w:cs="Calibri"/>
              </w:rPr>
            </w:pPr>
          </w:p>
          <w:p w14:paraId="1D5FAB03" w14:textId="08576414" w:rsidR="00312258" w:rsidRPr="00312258" w:rsidRDefault="00312258" w:rsidP="00312258">
            <w:pPr>
              <w:rPr>
                <w:rFonts w:ascii="Calibri" w:eastAsia="Calibri" w:hAnsi="Calibri" w:cs="Calibri"/>
              </w:rPr>
            </w:pPr>
            <w:r w:rsidRPr="00312258">
              <w:rPr>
                <w:rFonts w:ascii="Calibri" w:eastAsia="Calibri" w:hAnsi="Calibri" w:cs="Calibri"/>
              </w:rPr>
              <w:t>Peer support.</w:t>
            </w:r>
          </w:p>
          <w:p w14:paraId="7A304EA1" w14:textId="77777777" w:rsidR="00312258" w:rsidRPr="00312258" w:rsidRDefault="00312258" w:rsidP="00312258">
            <w:pPr>
              <w:rPr>
                <w:rFonts w:ascii="Calibri" w:eastAsia="Calibri" w:hAnsi="Calibri" w:cs="Calibri"/>
              </w:rPr>
            </w:pPr>
            <w:r w:rsidRPr="00312258">
              <w:rPr>
                <w:rFonts w:ascii="Calibri" w:eastAsia="Calibri" w:hAnsi="Calibri" w:cs="Calibri"/>
              </w:rPr>
              <w:t>Weekly reviews.</w:t>
            </w:r>
          </w:p>
          <w:p w14:paraId="2A456DB3" w14:textId="27D743F9" w:rsidR="00312258" w:rsidRPr="00312258" w:rsidRDefault="00312258" w:rsidP="00312258">
            <w:pPr>
              <w:rPr>
                <w:rFonts w:ascii="Calibri" w:eastAsia="Calibri" w:hAnsi="Calibri" w:cs="Calibri"/>
              </w:rPr>
            </w:pPr>
          </w:p>
        </w:tc>
        <w:tc>
          <w:tcPr>
            <w:tcW w:w="2045" w:type="dxa"/>
          </w:tcPr>
          <w:p w14:paraId="448E4591" w14:textId="06E9EE21" w:rsidR="00312258" w:rsidRPr="00312258" w:rsidRDefault="00312258" w:rsidP="00312258">
            <w:pPr>
              <w:rPr>
                <w:rFonts w:ascii="Calibri" w:eastAsia="Calibri" w:hAnsi="Calibri" w:cs="Calibri"/>
              </w:rPr>
            </w:pPr>
          </w:p>
          <w:p w14:paraId="0605ABE1" w14:textId="77777777" w:rsidR="00312258" w:rsidRDefault="00312258" w:rsidP="00312258">
            <w:pPr>
              <w:rPr>
                <w:rFonts w:ascii="Calibri" w:eastAsia="Calibri" w:hAnsi="Calibri" w:cs="Calibri"/>
              </w:rPr>
            </w:pPr>
            <w:r w:rsidRPr="00312258">
              <w:rPr>
                <w:rFonts w:ascii="Calibri" w:eastAsia="Calibri" w:hAnsi="Calibri" w:cs="Calibri"/>
              </w:rPr>
              <w:t>Constructive Feedback – Negative and Positive.</w:t>
            </w:r>
          </w:p>
          <w:p w14:paraId="5B332C6C" w14:textId="77777777" w:rsidR="008455C8" w:rsidRDefault="008455C8" w:rsidP="00312258">
            <w:pPr>
              <w:rPr>
                <w:rFonts w:ascii="Calibri" w:eastAsia="Calibri" w:hAnsi="Calibri" w:cs="Calibri"/>
              </w:rPr>
            </w:pPr>
          </w:p>
          <w:p w14:paraId="210FA7D7" w14:textId="26F75786" w:rsidR="008455C8" w:rsidRPr="00312258" w:rsidRDefault="008455C8" w:rsidP="00312258">
            <w:pPr>
              <w:rPr>
                <w:rFonts w:ascii="Calibri" w:eastAsia="Calibri" w:hAnsi="Calibri" w:cs="Calibri"/>
              </w:rPr>
            </w:pPr>
            <w:r>
              <w:rPr>
                <w:rFonts w:ascii="Calibri" w:eastAsia="Calibri" w:hAnsi="Calibri" w:cs="Calibri"/>
              </w:rPr>
              <w:t xml:space="preserve">Retake Interpersonal Skills quiz to see improvement. </w:t>
            </w:r>
          </w:p>
        </w:tc>
        <w:tc>
          <w:tcPr>
            <w:tcW w:w="1340" w:type="dxa"/>
          </w:tcPr>
          <w:p w14:paraId="70A6A69D" w14:textId="54201F81" w:rsidR="00312258" w:rsidRPr="00312258" w:rsidRDefault="00DF0DFA" w:rsidP="00312258">
            <w:pPr>
              <w:rPr>
                <w:rFonts w:ascii="Calibri" w:eastAsia="Calibri" w:hAnsi="Calibri" w:cs="Calibri"/>
              </w:rPr>
            </w:pPr>
            <w:r>
              <w:rPr>
                <w:rFonts w:ascii="Calibri" w:eastAsia="Calibri" w:hAnsi="Calibri" w:cs="Calibri"/>
              </w:rPr>
              <w:t>01/07/2021</w:t>
            </w:r>
          </w:p>
        </w:tc>
      </w:tr>
      <w:tr w:rsidR="005F539B" w:rsidRPr="00312258" w14:paraId="6D8A793F" w14:textId="77777777" w:rsidTr="00B80530">
        <w:trPr>
          <w:trHeight w:val="329"/>
        </w:trPr>
        <w:tc>
          <w:tcPr>
            <w:tcW w:w="2139" w:type="dxa"/>
          </w:tcPr>
          <w:p w14:paraId="36D44D77" w14:textId="77777777" w:rsidR="00312258" w:rsidRPr="00312258" w:rsidRDefault="00312258" w:rsidP="00312258">
            <w:pPr>
              <w:rPr>
                <w:rFonts w:ascii="Calibri" w:eastAsia="Calibri" w:hAnsi="Calibri" w:cs="Calibri"/>
              </w:rPr>
            </w:pPr>
          </w:p>
          <w:p w14:paraId="09AC9FE8" w14:textId="77777777" w:rsidR="00312258" w:rsidRPr="00312258" w:rsidRDefault="00312258" w:rsidP="00312258">
            <w:pPr>
              <w:rPr>
                <w:rFonts w:ascii="Calibri" w:eastAsia="Calibri" w:hAnsi="Calibri" w:cs="Calibri"/>
              </w:rPr>
            </w:pPr>
          </w:p>
          <w:p w14:paraId="3E7F3A4F" w14:textId="09724916" w:rsidR="00312258" w:rsidRPr="00312258" w:rsidRDefault="00DF0DFA" w:rsidP="00312258">
            <w:pPr>
              <w:rPr>
                <w:rFonts w:ascii="Calibri" w:eastAsia="Calibri" w:hAnsi="Calibri" w:cs="Calibri"/>
              </w:rPr>
            </w:pPr>
            <w:r>
              <w:rPr>
                <w:rFonts w:ascii="Calibri" w:eastAsia="Calibri" w:hAnsi="Calibri" w:cs="Calibri"/>
              </w:rPr>
              <w:t xml:space="preserve">Continue to develop Verbal Communication skills. </w:t>
            </w:r>
          </w:p>
          <w:p w14:paraId="31ECB6ED" w14:textId="77777777" w:rsidR="00312258" w:rsidRPr="00312258" w:rsidRDefault="00312258" w:rsidP="00312258">
            <w:pPr>
              <w:rPr>
                <w:rFonts w:ascii="Calibri" w:eastAsia="Calibri" w:hAnsi="Calibri" w:cs="Calibri"/>
              </w:rPr>
            </w:pPr>
          </w:p>
        </w:tc>
        <w:tc>
          <w:tcPr>
            <w:tcW w:w="1948" w:type="dxa"/>
          </w:tcPr>
          <w:p w14:paraId="2D54696E" w14:textId="77777777" w:rsidR="00A44EB0" w:rsidRDefault="00A44EB0" w:rsidP="00312258">
            <w:pPr>
              <w:rPr>
                <w:rFonts w:ascii="Calibri" w:eastAsia="Calibri" w:hAnsi="Calibri" w:cs="Calibri"/>
              </w:rPr>
            </w:pPr>
          </w:p>
          <w:p w14:paraId="0D263434" w14:textId="3092FDAC" w:rsidR="00A44EB0" w:rsidRDefault="00312258" w:rsidP="00312258">
            <w:pPr>
              <w:rPr>
                <w:rFonts w:ascii="Calibri" w:eastAsia="Calibri" w:hAnsi="Calibri" w:cs="Calibri"/>
              </w:rPr>
            </w:pPr>
            <w:r w:rsidRPr="00312258">
              <w:rPr>
                <w:rFonts w:ascii="Calibri" w:eastAsia="Calibri" w:hAnsi="Calibri" w:cs="Calibri"/>
              </w:rPr>
              <w:t>Attend Free webinars.</w:t>
            </w:r>
          </w:p>
          <w:p w14:paraId="4F7583E4" w14:textId="6975A86B" w:rsidR="00A44EB0" w:rsidRPr="00312258" w:rsidRDefault="00A44EB0" w:rsidP="00312258">
            <w:pPr>
              <w:rPr>
                <w:rFonts w:ascii="Calibri" w:eastAsia="Calibri" w:hAnsi="Calibri" w:cs="Calibri"/>
              </w:rPr>
            </w:pPr>
            <w:r>
              <w:rPr>
                <w:rFonts w:ascii="Calibri" w:eastAsia="Calibri" w:hAnsi="Calibri" w:cs="Calibri"/>
              </w:rPr>
              <w:t xml:space="preserve">Ensure regularly Verbal communications for all matters occurs instead of a </w:t>
            </w:r>
            <w:r w:rsidR="005F539B">
              <w:rPr>
                <w:rFonts w:ascii="Calibri" w:eastAsia="Calibri" w:hAnsi="Calibri" w:cs="Calibri"/>
              </w:rPr>
              <w:t xml:space="preserve">written form. </w:t>
            </w:r>
          </w:p>
          <w:p w14:paraId="66AD102C" w14:textId="0F2005CD" w:rsidR="00312258" w:rsidRPr="00312258" w:rsidRDefault="00312258" w:rsidP="00312258">
            <w:pPr>
              <w:rPr>
                <w:rFonts w:ascii="Calibri" w:eastAsia="Calibri" w:hAnsi="Calibri" w:cs="Calibri"/>
              </w:rPr>
            </w:pPr>
          </w:p>
        </w:tc>
        <w:tc>
          <w:tcPr>
            <w:tcW w:w="2045" w:type="dxa"/>
          </w:tcPr>
          <w:p w14:paraId="185248DF" w14:textId="7E34B0B9" w:rsidR="00312258" w:rsidRPr="00312258" w:rsidRDefault="00312258" w:rsidP="00312258">
            <w:pPr>
              <w:rPr>
                <w:rFonts w:ascii="Calibri" w:eastAsia="Calibri" w:hAnsi="Calibri" w:cs="Calibri"/>
              </w:rPr>
            </w:pPr>
          </w:p>
          <w:p w14:paraId="27C2412B" w14:textId="553FF0F4" w:rsidR="00312258" w:rsidRPr="00312258" w:rsidRDefault="00312258" w:rsidP="00312258">
            <w:pPr>
              <w:rPr>
                <w:rFonts w:ascii="Calibri" w:eastAsia="Calibri" w:hAnsi="Calibri" w:cs="Calibri"/>
              </w:rPr>
            </w:pPr>
            <w:r w:rsidRPr="00312258">
              <w:rPr>
                <w:rFonts w:ascii="Calibri" w:eastAsia="Calibri" w:hAnsi="Calibri" w:cs="Calibri"/>
              </w:rPr>
              <w:t>Publicise my needs and development goals</w:t>
            </w:r>
            <w:r w:rsidR="005F539B">
              <w:rPr>
                <w:rFonts w:ascii="Calibri" w:eastAsia="Calibri" w:hAnsi="Calibri" w:cs="Calibri"/>
              </w:rPr>
              <w:t xml:space="preserve">. </w:t>
            </w:r>
          </w:p>
        </w:tc>
        <w:tc>
          <w:tcPr>
            <w:tcW w:w="2045" w:type="dxa"/>
          </w:tcPr>
          <w:p w14:paraId="624AE443" w14:textId="5543C56A" w:rsidR="00312258" w:rsidRPr="00312258" w:rsidRDefault="00312258" w:rsidP="00312258">
            <w:pPr>
              <w:rPr>
                <w:rFonts w:ascii="Calibri" w:eastAsia="Calibri" w:hAnsi="Calibri" w:cs="Calibri"/>
              </w:rPr>
            </w:pPr>
          </w:p>
          <w:p w14:paraId="5D7A50CE" w14:textId="77777777" w:rsidR="00312258" w:rsidRDefault="00312258" w:rsidP="00312258">
            <w:pPr>
              <w:rPr>
                <w:rFonts w:ascii="Calibri" w:eastAsia="Calibri" w:hAnsi="Calibri" w:cs="Calibri"/>
              </w:rPr>
            </w:pPr>
            <w:r w:rsidRPr="00312258">
              <w:rPr>
                <w:rFonts w:ascii="Calibri" w:eastAsia="Calibri" w:hAnsi="Calibri" w:cs="Calibri"/>
              </w:rPr>
              <w:t xml:space="preserve">Opportunities that are presented. </w:t>
            </w:r>
          </w:p>
          <w:p w14:paraId="5C8AC2D3" w14:textId="77777777" w:rsidR="005F539B" w:rsidRDefault="005F539B" w:rsidP="00312258">
            <w:pPr>
              <w:rPr>
                <w:rFonts w:ascii="Calibri" w:eastAsia="Calibri" w:hAnsi="Calibri" w:cs="Calibri"/>
              </w:rPr>
            </w:pPr>
          </w:p>
          <w:p w14:paraId="2FD06AA0" w14:textId="0EFB6B7F" w:rsidR="005F539B" w:rsidRPr="00312258" w:rsidRDefault="005F539B" w:rsidP="00312258">
            <w:pPr>
              <w:rPr>
                <w:rFonts w:ascii="Calibri" w:eastAsia="Calibri" w:hAnsi="Calibri" w:cs="Calibri"/>
              </w:rPr>
            </w:pPr>
            <w:r>
              <w:rPr>
                <w:rFonts w:ascii="Calibri" w:eastAsia="Calibri" w:hAnsi="Calibri" w:cs="Calibri"/>
              </w:rPr>
              <w:t xml:space="preserve">Feedback from senior Peers. </w:t>
            </w:r>
          </w:p>
        </w:tc>
        <w:tc>
          <w:tcPr>
            <w:tcW w:w="1340" w:type="dxa"/>
          </w:tcPr>
          <w:p w14:paraId="69975450" w14:textId="77777777" w:rsidR="00312258" w:rsidRPr="00312258" w:rsidRDefault="00312258" w:rsidP="00312258">
            <w:pPr>
              <w:rPr>
                <w:rFonts w:ascii="Calibri" w:eastAsia="Calibri" w:hAnsi="Calibri" w:cs="Calibri"/>
              </w:rPr>
            </w:pPr>
            <w:r w:rsidRPr="00312258">
              <w:rPr>
                <w:rFonts w:ascii="Calibri" w:eastAsia="Calibri" w:hAnsi="Calibri" w:cs="Calibri"/>
              </w:rPr>
              <w:t>10/09/2021</w:t>
            </w:r>
          </w:p>
        </w:tc>
      </w:tr>
      <w:tr w:rsidR="005F539B" w:rsidRPr="00312258" w14:paraId="1BF1F96D" w14:textId="77777777" w:rsidTr="00B80530">
        <w:trPr>
          <w:trHeight w:val="316"/>
        </w:trPr>
        <w:tc>
          <w:tcPr>
            <w:tcW w:w="2139" w:type="dxa"/>
          </w:tcPr>
          <w:p w14:paraId="09083C2E" w14:textId="64C9CAC5" w:rsidR="00312258" w:rsidRDefault="00312258" w:rsidP="00312258">
            <w:pPr>
              <w:rPr>
                <w:rFonts w:ascii="Calibri" w:eastAsia="Calibri" w:hAnsi="Calibri" w:cs="Calibri"/>
              </w:rPr>
            </w:pPr>
          </w:p>
          <w:p w14:paraId="2C74E0CD" w14:textId="3178F6B9" w:rsidR="00044811" w:rsidRPr="00312258" w:rsidRDefault="00044811" w:rsidP="00312258">
            <w:pPr>
              <w:rPr>
                <w:rFonts w:ascii="Calibri" w:eastAsia="Calibri" w:hAnsi="Calibri" w:cs="Calibri"/>
              </w:rPr>
            </w:pPr>
            <w:r>
              <w:rPr>
                <w:rFonts w:ascii="Calibri" w:eastAsia="Calibri" w:hAnsi="Calibri" w:cs="Calibri"/>
              </w:rPr>
              <w:t xml:space="preserve">Continue to develop </w:t>
            </w:r>
            <w:r w:rsidR="004F0500">
              <w:rPr>
                <w:rFonts w:ascii="Calibri" w:eastAsia="Calibri" w:hAnsi="Calibri" w:cs="Calibri"/>
              </w:rPr>
              <w:t>Non-Verbal</w:t>
            </w:r>
            <w:r>
              <w:rPr>
                <w:rFonts w:ascii="Calibri" w:eastAsia="Calibri" w:hAnsi="Calibri" w:cs="Calibri"/>
              </w:rPr>
              <w:t xml:space="preserve"> Communication Skills</w:t>
            </w:r>
            <w:r w:rsidR="004F0500">
              <w:rPr>
                <w:rFonts w:ascii="Calibri" w:eastAsia="Calibri" w:hAnsi="Calibri" w:cs="Calibri"/>
              </w:rPr>
              <w:t>.</w:t>
            </w:r>
          </w:p>
          <w:p w14:paraId="1BF9787F" w14:textId="77777777" w:rsidR="00312258" w:rsidRPr="00312258" w:rsidRDefault="00312258" w:rsidP="00312258">
            <w:pPr>
              <w:rPr>
                <w:rFonts w:ascii="Calibri" w:eastAsia="Calibri" w:hAnsi="Calibri" w:cs="Calibri"/>
              </w:rPr>
            </w:pPr>
          </w:p>
        </w:tc>
        <w:tc>
          <w:tcPr>
            <w:tcW w:w="1948" w:type="dxa"/>
          </w:tcPr>
          <w:p w14:paraId="0B42B47F" w14:textId="77777777" w:rsidR="00312258" w:rsidRDefault="00312258" w:rsidP="00312258">
            <w:pPr>
              <w:rPr>
                <w:rFonts w:ascii="Calibri" w:eastAsia="Calibri" w:hAnsi="Calibri" w:cs="Calibri"/>
              </w:rPr>
            </w:pPr>
          </w:p>
          <w:p w14:paraId="190D26DA" w14:textId="3F75D4A8" w:rsidR="00CA0E3F" w:rsidRDefault="00CA0E3F" w:rsidP="00312258">
            <w:pPr>
              <w:rPr>
                <w:rFonts w:ascii="Calibri" w:eastAsia="Calibri" w:hAnsi="Calibri" w:cs="Calibri"/>
              </w:rPr>
            </w:pPr>
            <w:r>
              <w:rPr>
                <w:rFonts w:ascii="Calibri" w:eastAsia="Calibri" w:hAnsi="Calibri" w:cs="Calibri"/>
              </w:rPr>
              <w:t>Attend Lectur</w:t>
            </w:r>
            <w:r w:rsidR="00992955">
              <w:rPr>
                <w:rFonts w:ascii="Calibri" w:eastAsia="Calibri" w:hAnsi="Calibri" w:cs="Calibri"/>
              </w:rPr>
              <w:t xml:space="preserve">e </w:t>
            </w:r>
            <w:r>
              <w:rPr>
                <w:rFonts w:ascii="Calibri" w:eastAsia="Calibri" w:hAnsi="Calibri" w:cs="Calibri"/>
              </w:rPr>
              <w:t xml:space="preserve">on the importance of body language. </w:t>
            </w:r>
          </w:p>
          <w:p w14:paraId="7301BC9E" w14:textId="77777777" w:rsidR="00CA0E3F" w:rsidRDefault="00CA0E3F" w:rsidP="00312258">
            <w:pPr>
              <w:rPr>
                <w:rFonts w:ascii="Calibri" w:eastAsia="Calibri" w:hAnsi="Calibri" w:cs="Calibri"/>
              </w:rPr>
            </w:pPr>
          </w:p>
          <w:p w14:paraId="55B1C916" w14:textId="370C9768" w:rsidR="00CA0E3F" w:rsidRPr="00312258" w:rsidRDefault="002A7C2F" w:rsidP="00312258">
            <w:pPr>
              <w:rPr>
                <w:rFonts w:ascii="Calibri" w:eastAsia="Calibri" w:hAnsi="Calibri" w:cs="Calibri"/>
              </w:rPr>
            </w:pPr>
            <w:r>
              <w:rPr>
                <w:rFonts w:ascii="Calibri" w:eastAsia="Calibri" w:hAnsi="Calibri" w:cs="Calibri"/>
              </w:rPr>
              <w:t xml:space="preserve">Ask for regular feedback. </w:t>
            </w:r>
          </w:p>
        </w:tc>
        <w:tc>
          <w:tcPr>
            <w:tcW w:w="2045" w:type="dxa"/>
          </w:tcPr>
          <w:p w14:paraId="207C3ADE" w14:textId="4502BCED" w:rsidR="00312258" w:rsidRPr="00312258" w:rsidRDefault="00312258" w:rsidP="00312258">
            <w:pPr>
              <w:rPr>
                <w:rFonts w:ascii="Calibri" w:eastAsia="Calibri" w:hAnsi="Calibri" w:cs="Calibri"/>
              </w:rPr>
            </w:pPr>
            <w:r w:rsidRPr="00312258">
              <w:rPr>
                <w:rFonts w:ascii="Calibri" w:eastAsia="Calibri" w:hAnsi="Calibri" w:cs="Calibri"/>
              </w:rPr>
              <w:t xml:space="preserve">Family and Friends </w:t>
            </w:r>
          </w:p>
          <w:p w14:paraId="58EB2360" w14:textId="77777777" w:rsidR="00312258" w:rsidRPr="00312258" w:rsidRDefault="00312258" w:rsidP="00312258">
            <w:pPr>
              <w:rPr>
                <w:rFonts w:ascii="Calibri" w:eastAsia="Calibri" w:hAnsi="Calibri" w:cs="Calibri"/>
              </w:rPr>
            </w:pPr>
          </w:p>
          <w:p w14:paraId="4FB8F3B7" w14:textId="77777777" w:rsidR="00312258" w:rsidRPr="00312258" w:rsidRDefault="00312258" w:rsidP="00312258">
            <w:pPr>
              <w:rPr>
                <w:rFonts w:ascii="Calibri" w:eastAsia="Calibri" w:hAnsi="Calibri" w:cs="Calibri"/>
              </w:rPr>
            </w:pPr>
            <w:r w:rsidRPr="00312258">
              <w:rPr>
                <w:rFonts w:ascii="Calibri" w:eastAsia="Calibri" w:hAnsi="Calibri" w:cs="Calibri"/>
              </w:rPr>
              <w:t>Tutor with the course.</w:t>
            </w:r>
          </w:p>
          <w:p w14:paraId="056A8528" w14:textId="77777777" w:rsidR="00312258" w:rsidRPr="00312258" w:rsidRDefault="00312258" w:rsidP="00312258">
            <w:pPr>
              <w:rPr>
                <w:rFonts w:ascii="Calibri" w:eastAsia="Calibri" w:hAnsi="Calibri" w:cs="Calibri"/>
              </w:rPr>
            </w:pPr>
          </w:p>
          <w:p w14:paraId="6283028E" w14:textId="162B83F3" w:rsidR="00312258" w:rsidRPr="00312258" w:rsidRDefault="002A7C2F" w:rsidP="00312258">
            <w:pPr>
              <w:rPr>
                <w:rFonts w:ascii="Calibri" w:eastAsia="Calibri" w:hAnsi="Calibri" w:cs="Calibri"/>
              </w:rPr>
            </w:pPr>
            <w:r>
              <w:rPr>
                <w:rFonts w:ascii="Calibri" w:eastAsia="Calibri" w:hAnsi="Calibri" w:cs="Calibri"/>
              </w:rPr>
              <w:t xml:space="preserve">Colleagues and </w:t>
            </w:r>
            <w:r w:rsidR="00312258" w:rsidRPr="00312258">
              <w:rPr>
                <w:rFonts w:ascii="Calibri" w:eastAsia="Calibri" w:hAnsi="Calibri" w:cs="Calibri"/>
              </w:rPr>
              <w:t xml:space="preserve"> </w:t>
            </w:r>
            <w:r>
              <w:rPr>
                <w:rFonts w:ascii="Calibri" w:eastAsia="Calibri" w:hAnsi="Calibri" w:cs="Calibri"/>
              </w:rPr>
              <w:t xml:space="preserve">Line Mangers. </w:t>
            </w:r>
          </w:p>
        </w:tc>
        <w:tc>
          <w:tcPr>
            <w:tcW w:w="2045" w:type="dxa"/>
          </w:tcPr>
          <w:p w14:paraId="1EE23E0B" w14:textId="77777777" w:rsidR="00312258" w:rsidRDefault="002A7C2F" w:rsidP="00312258">
            <w:pPr>
              <w:rPr>
                <w:rFonts w:ascii="Calibri" w:eastAsia="Calibri" w:hAnsi="Calibri" w:cs="Calibri"/>
              </w:rPr>
            </w:pPr>
            <w:r>
              <w:rPr>
                <w:rFonts w:ascii="Calibri" w:eastAsia="Calibri" w:hAnsi="Calibri" w:cs="Calibri"/>
              </w:rPr>
              <w:t>Completion of course.</w:t>
            </w:r>
          </w:p>
          <w:p w14:paraId="1B3BA7E3" w14:textId="77777777" w:rsidR="002A7C2F" w:rsidRDefault="002A7C2F" w:rsidP="00312258">
            <w:pPr>
              <w:rPr>
                <w:rFonts w:ascii="Calibri" w:eastAsia="Calibri" w:hAnsi="Calibri" w:cs="Calibri"/>
              </w:rPr>
            </w:pPr>
          </w:p>
          <w:p w14:paraId="1E613035" w14:textId="77777777" w:rsidR="002A7C2F" w:rsidRDefault="002A7C2F" w:rsidP="00312258">
            <w:pPr>
              <w:rPr>
                <w:rFonts w:ascii="Calibri" w:eastAsia="Calibri" w:hAnsi="Calibri" w:cs="Calibri"/>
              </w:rPr>
            </w:pPr>
            <w:r>
              <w:rPr>
                <w:rFonts w:ascii="Calibri" w:eastAsia="Calibri" w:hAnsi="Calibri" w:cs="Calibri"/>
              </w:rPr>
              <w:t xml:space="preserve">Recognition </w:t>
            </w:r>
            <w:r w:rsidR="00EF5207">
              <w:rPr>
                <w:rFonts w:ascii="Calibri" w:eastAsia="Calibri" w:hAnsi="Calibri" w:cs="Calibri"/>
              </w:rPr>
              <w:t>within work performance review.</w:t>
            </w:r>
          </w:p>
          <w:p w14:paraId="707970AB" w14:textId="77777777" w:rsidR="00EF5207" w:rsidRDefault="00EF5207" w:rsidP="00312258">
            <w:pPr>
              <w:rPr>
                <w:rFonts w:ascii="Calibri" w:eastAsia="Calibri" w:hAnsi="Calibri" w:cs="Calibri"/>
              </w:rPr>
            </w:pPr>
          </w:p>
          <w:p w14:paraId="5705F62C" w14:textId="6E4E7EAD" w:rsidR="00EF5207" w:rsidRPr="00312258" w:rsidRDefault="00EF5207" w:rsidP="00312258">
            <w:pPr>
              <w:rPr>
                <w:rFonts w:ascii="Calibri" w:eastAsia="Calibri" w:hAnsi="Calibri" w:cs="Calibri"/>
              </w:rPr>
            </w:pPr>
            <w:r>
              <w:rPr>
                <w:rFonts w:ascii="Calibri" w:eastAsia="Calibri" w:hAnsi="Calibri" w:cs="Calibri"/>
              </w:rPr>
              <w:t xml:space="preserve">Feedback given. </w:t>
            </w:r>
          </w:p>
        </w:tc>
        <w:tc>
          <w:tcPr>
            <w:tcW w:w="1340" w:type="dxa"/>
          </w:tcPr>
          <w:p w14:paraId="1AC1E81A" w14:textId="77777777" w:rsidR="00312258" w:rsidRPr="00312258" w:rsidRDefault="00312258" w:rsidP="00312258">
            <w:pPr>
              <w:rPr>
                <w:rFonts w:ascii="Calibri" w:eastAsia="Calibri" w:hAnsi="Calibri" w:cs="Calibri"/>
              </w:rPr>
            </w:pPr>
            <w:r w:rsidRPr="00312258">
              <w:rPr>
                <w:rFonts w:ascii="Calibri" w:eastAsia="Calibri" w:hAnsi="Calibri" w:cs="Calibri"/>
              </w:rPr>
              <w:t>01/09/2023</w:t>
            </w:r>
          </w:p>
        </w:tc>
      </w:tr>
    </w:tbl>
    <w:p w14:paraId="57212C6B" w14:textId="1DA48511" w:rsidR="00404054" w:rsidRDefault="00404054" w:rsidP="005466B1">
      <w:pPr>
        <w:rPr>
          <w:sz w:val="24"/>
          <w:szCs w:val="24"/>
        </w:rPr>
      </w:pPr>
    </w:p>
    <w:p w14:paraId="25DC8E87" w14:textId="77777777" w:rsidR="00AB0AEE" w:rsidRPr="00AB0AEE" w:rsidRDefault="00AB0AEE" w:rsidP="00AB0AEE">
      <w:pPr>
        <w:rPr>
          <w:sz w:val="24"/>
          <w:szCs w:val="24"/>
          <w:u w:val="single"/>
        </w:rPr>
      </w:pPr>
      <w:r w:rsidRPr="00AB0AEE">
        <w:rPr>
          <w:sz w:val="24"/>
          <w:szCs w:val="24"/>
          <w:u w:val="single"/>
        </w:rPr>
        <w:t>Charley Louise O'Sullivan – Goals</w:t>
      </w:r>
    </w:p>
    <w:tbl>
      <w:tblPr>
        <w:tblStyle w:val="TableGrid"/>
        <w:tblW w:w="10874" w:type="dxa"/>
        <w:tblInd w:w="-856" w:type="dxa"/>
        <w:tblLook w:val="04A0" w:firstRow="1" w:lastRow="0" w:firstColumn="1" w:lastColumn="0" w:noHBand="0" w:noVBand="1"/>
      </w:tblPr>
      <w:tblGrid>
        <w:gridCol w:w="10874"/>
      </w:tblGrid>
      <w:tr w:rsidR="00AB0AEE" w:rsidRPr="00AB0AEE" w14:paraId="5E27090D" w14:textId="77777777" w:rsidTr="00B80530">
        <w:trPr>
          <w:trHeight w:val="448"/>
        </w:trPr>
        <w:tc>
          <w:tcPr>
            <w:tcW w:w="10874" w:type="dxa"/>
          </w:tcPr>
          <w:p w14:paraId="19549D66" w14:textId="77777777" w:rsidR="00AB0AEE" w:rsidRPr="00AB0AEE" w:rsidRDefault="00AB0AEE" w:rsidP="00AB0AEE">
            <w:pPr>
              <w:spacing w:after="160" w:line="259" w:lineRule="auto"/>
              <w:rPr>
                <w:sz w:val="24"/>
                <w:szCs w:val="24"/>
                <w:u w:val="single"/>
              </w:rPr>
            </w:pPr>
            <w:r w:rsidRPr="00AB0AEE">
              <w:rPr>
                <w:sz w:val="24"/>
                <w:szCs w:val="24"/>
                <w:u w:val="single"/>
              </w:rPr>
              <w:t xml:space="preserve">Short Term Goal (Next 12 Months) </w:t>
            </w:r>
          </w:p>
        </w:tc>
      </w:tr>
      <w:tr w:rsidR="00AB0AEE" w:rsidRPr="00AB0AEE" w14:paraId="1DF11513" w14:textId="77777777" w:rsidTr="00B80530">
        <w:trPr>
          <w:trHeight w:val="1076"/>
        </w:trPr>
        <w:tc>
          <w:tcPr>
            <w:tcW w:w="10874" w:type="dxa"/>
          </w:tcPr>
          <w:p w14:paraId="1A931E01" w14:textId="43945297" w:rsidR="00B8513A" w:rsidRPr="00AB0AEE" w:rsidRDefault="00BE40BF" w:rsidP="00AB0AEE">
            <w:pPr>
              <w:numPr>
                <w:ilvl w:val="0"/>
                <w:numId w:val="5"/>
              </w:numPr>
              <w:spacing w:after="160" w:line="259" w:lineRule="auto"/>
              <w:rPr>
                <w:sz w:val="24"/>
                <w:szCs w:val="24"/>
              </w:rPr>
            </w:pPr>
            <w:r>
              <w:rPr>
                <w:sz w:val="24"/>
                <w:szCs w:val="24"/>
              </w:rPr>
              <w:t xml:space="preserve">Research methods and create action plan to aid development of emotional intelligence. </w:t>
            </w:r>
          </w:p>
          <w:p w14:paraId="18F2BD85" w14:textId="1BEEE0B1" w:rsidR="00B8513A" w:rsidRPr="00AB0AEE" w:rsidRDefault="00BE40BF" w:rsidP="00AB0AEE">
            <w:pPr>
              <w:numPr>
                <w:ilvl w:val="0"/>
                <w:numId w:val="5"/>
              </w:numPr>
              <w:spacing w:after="160" w:line="259" w:lineRule="auto"/>
              <w:rPr>
                <w:sz w:val="24"/>
                <w:szCs w:val="24"/>
              </w:rPr>
            </w:pPr>
            <w:r>
              <w:rPr>
                <w:sz w:val="24"/>
                <w:szCs w:val="24"/>
              </w:rPr>
              <w:t xml:space="preserve">Continue to have a balance of Verbal and Nonverbal communications </w:t>
            </w:r>
            <w:r w:rsidR="00010F62">
              <w:rPr>
                <w:sz w:val="24"/>
                <w:szCs w:val="24"/>
              </w:rPr>
              <w:t xml:space="preserve">within daily tasks to ensure communication skills stay polished. </w:t>
            </w:r>
          </w:p>
          <w:p w14:paraId="335D50CA" w14:textId="77777777" w:rsidR="00B8513A" w:rsidRPr="00AB0AEE" w:rsidRDefault="00B8513A" w:rsidP="00AB0AEE">
            <w:pPr>
              <w:numPr>
                <w:ilvl w:val="0"/>
                <w:numId w:val="5"/>
              </w:numPr>
              <w:spacing w:after="160" w:line="259" w:lineRule="auto"/>
              <w:rPr>
                <w:sz w:val="24"/>
                <w:szCs w:val="24"/>
              </w:rPr>
            </w:pPr>
            <w:r w:rsidRPr="00AB0AEE">
              <w:rPr>
                <w:sz w:val="24"/>
                <w:szCs w:val="24"/>
              </w:rPr>
              <w:t xml:space="preserve">Keep a personal development log to enable reflection to occur. </w:t>
            </w:r>
          </w:p>
        </w:tc>
      </w:tr>
      <w:tr w:rsidR="00AB0AEE" w:rsidRPr="00AB0AEE" w14:paraId="6A9859C9" w14:textId="77777777" w:rsidTr="00B80530">
        <w:trPr>
          <w:trHeight w:val="448"/>
        </w:trPr>
        <w:tc>
          <w:tcPr>
            <w:tcW w:w="10874" w:type="dxa"/>
          </w:tcPr>
          <w:p w14:paraId="44C23C83" w14:textId="77777777" w:rsidR="00AB0AEE" w:rsidRPr="00AB0AEE" w:rsidRDefault="00AB0AEE" w:rsidP="00AB0AEE">
            <w:pPr>
              <w:spacing w:after="160" w:line="259" w:lineRule="auto"/>
              <w:rPr>
                <w:sz w:val="24"/>
                <w:szCs w:val="24"/>
                <w:u w:val="single"/>
              </w:rPr>
            </w:pPr>
            <w:r w:rsidRPr="00AB0AEE">
              <w:rPr>
                <w:sz w:val="24"/>
                <w:szCs w:val="24"/>
                <w:u w:val="single"/>
              </w:rPr>
              <w:t>Medium Term Goal (2-3 years)</w:t>
            </w:r>
          </w:p>
        </w:tc>
      </w:tr>
      <w:tr w:rsidR="00AB0AEE" w:rsidRPr="00AB0AEE" w14:paraId="12A75294" w14:textId="77777777" w:rsidTr="00B80530">
        <w:trPr>
          <w:trHeight w:val="1250"/>
        </w:trPr>
        <w:tc>
          <w:tcPr>
            <w:tcW w:w="10874" w:type="dxa"/>
          </w:tcPr>
          <w:p w14:paraId="71B958F2" w14:textId="77777777" w:rsidR="00AB0AEE" w:rsidRPr="00AB0AEE" w:rsidRDefault="00AB0AEE" w:rsidP="00AB0AEE">
            <w:pPr>
              <w:numPr>
                <w:ilvl w:val="0"/>
                <w:numId w:val="6"/>
              </w:numPr>
              <w:spacing w:after="160" w:line="259" w:lineRule="auto"/>
              <w:rPr>
                <w:sz w:val="24"/>
                <w:szCs w:val="24"/>
              </w:rPr>
            </w:pPr>
            <w:r w:rsidRPr="00AB0AEE">
              <w:rPr>
                <w:sz w:val="24"/>
                <w:szCs w:val="24"/>
              </w:rPr>
              <w:t>Continue to excel at verbal communications by ensuring a 70% and over percentage of both professional and personal communications happen verbally.</w:t>
            </w:r>
          </w:p>
          <w:p w14:paraId="6E962F73" w14:textId="77777777" w:rsidR="00B8513A" w:rsidRPr="00AB0AEE" w:rsidRDefault="00AB0AEE" w:rsidP="00AB0AEE">
            <w:pPr>
              <w:numPr>
                <w:ilvl w:val="0"/>
                <w:numId w:val="6"/>
              </w:numPr>
              <w:spacing w:after="160" w:line="259" w:lineRule="auto"/>
              <w:rPr>
                <w:sz w:val="24"/>
                <w:szCs w:val="24"/>
              </w:rPr>
            </w:pPr>
            <w:r w:rsidRPr="00AB0AEE">
              <w:rPr>
                <w:sz w:val="24"/>
                <w:szCs w:val="24"/>
              </w:rPr>
              <w:t>Apply for further roles within my field where communication including emotional intelligence are critical</w:t>
            </w:r>
          </w:p>
        </w:tc>
      </w:tr>
      <w:tr w:rsidR="00AB0AEE" w:rsidRPr="00AB0AEE" w14:paraId="01FC9993" w14:textId="77777777" w:rsidTr="00B80530">
        <w:trPr>
          <w:trHeight w:val="448"/>
        </w:trPr>
        <w:tc>
          <w:tcPr>
            <w:tcW w:w="10874" w:type="dxa"/>
          </w:tcPr>
          <w:p w14:paraId="3817BEB9" w14:textId="77777777" w:rsidR="00AB0AEE" w:rsidRPr="00AB0AEE" w:rsidRDefault="00AB0AEE" w:rsidP="00AB0AEE">
            <w:pPr>
              <w:spacing w:after="160" w:line="259" w:lineRule="auto"/>
              <w:rPr>
                <w:sz w:val="24"/>
                <w:szCs w:val="24"/>
                <w:u w:val="single"/>
              </w:rPr>
            </w:pPr>
            <w:r w:rsidRPr="00AB0AEE">
              <w:rPr>
                <w:sz w:val="24"/>
                <w:szCs w:val="24"/>
                <w:u w:val="single"/>
              </w:rPr>
              <w:t>Long Term Goal (3-5 Years)</w:t>
            </w:r>
          </w:p>
        </w:tc>
      </w:tr>
      <w:tr w:rsidR="00AB0AEE" w:rsidRPr="00AB0AEE" w14:paraId="03A7E143" w14:textId="77777777" w:rsidTr="00B80530">
        <w:trPr>
          <w:trHeight w:val="841"/>
        </w:trPr>
        <w:tc>
          <w:tcPr>
            <w:tcW w:w="10874" w:type="dxa"/>
          </w:tcPr>
          <w:p w14:paraId="529C5220" w14:textId="6AA2D482" w:rsidR="00AB0AEE" w:rsidRPr="00AB0AEE" w:rsidRDefault="00D37C7C" w:rsidP="00AB0AEE">
            <w:pPr>
              <w:numPr>
                <w:ilvl w:val="0"/>
                <w:numId w:val="7"/>
              </w:numPr>
              <w:spacing w:after="160" w:line="259" w:lineRule="auto"/>
              <w:rPr>
                <w:sz w:val="24"/>
                <w:szCs w:val="24"/>
              </w:rPr>
            </w:pPr>
            <w:r>
              <w:rPr>
                <w:sz w:val="24"/>
                <w:szCs w:val="24"/>
              </w:rPr>
              <w:t xml:space="preserve">Be able to achieve highest scores </w:t>
            </w:r>
            <w:r w:rsidR="005E7EA4">
              <w:rPr>
                <w:sz w:val="24"/>
                <w:szCs w:val="24"/>
              </w:rPr>
              <w:t xml:space="preserve">on the interpersonal skills quiz due to self-development being a long term focus. </w:t>
            </w:r>
          </w:p>
          <w:p w14:paraId="52077888" w14:textId="77777777" w:rsidR="00B8513A" w:rsidRPr="00AB0AEE" w:rsidRDefault="00AB0AEE" w:rsidP="00AB0AEE">
            <w:pPr>
              <w:numPr>
                <w:ilvl w:val="0"/>
                <w:numId w:val="7"/>
              </w:numPr>
              <w:spacing w:after="160" w:line="259" w:lineRule="auto"/>
              <w:rPr>
                <w:sz w:val="24"/>
                <w:szCs w:val="24"/>
              </w:rPr>
            </w:pPr>
            <w:r w:rsidRPr="00AB0AEE">
              <w:rPr>
                <w:sz w:val="24"/>
                <w:szCs w:val="24"/>
              </w:rPr>
              <w:t xml:space="preserve">Find new ways of communicating that allow all interpersonal skills to be tested regularly. </w:t>
            </w:r>
          </w:p>
        </w:tc>
      </w:tr>
    </w:tbl>
    <w:p w14:paraId="4B91A28F" w14:textId="77777777" w:rsidR="00A16B42" w:rsidRPr="005466B1" w:rsidRDefault="00A16B42" w:rsidP="005466B1">
      <w:pPr>
        <w:rPr>
          <w:sz w:val="24"/>
          <w:szCs w:val="24"/>
        </w:rPr>
      </w:pPr>
    </w:p>
    <w:sectPr w:rsidR="00A16B42" w:rsidRPr="005466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031A9" w14:textId="77777777" w:rsidR="00370DA0" w:rsidRDefault="00370DA0" w:rsidP="00B8513A">
      <w:pPr>
        <w:spacing w:after="0" w:line="240" w:lineRule="auto"/>
      </w:pPr>
      <w:r>
        <w:separator/>
      </w:r>
    </w:p>
  </w:endnote>
  <w:endnote w:type="continuationSeparator" w:id="0">
    <w:p w14:paraId="58C6F13F" w14:textId="77777777" w:rsidR="00370DA0" w:rsidRDefault="00370DA0" w:rsidP="00B85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auto"/>
    <w:pitch w:val="default"/>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4A21D" w14:textId="77777777" w:rsidR="00370DA0" w:rsidRDefault="00370DA0" w:rsidP="00B8513A">
      <w:pPr>
        <w:spacing w:after="0" w:line="240" w:lineRule="auto"/>
      </w:pPr>
      <w:r>
        <w:separator/>
      </w:r>
    </w:p>
  </w:footnote>
  <w:footnote w:type="continuationSeparator" w:id="0">
    <w:p w14:paraId="47F96B3F" w14:textId="77777777" w:rsidR="00370DA0" w:rsidRDefault="00370DA0" w:rsidP="00B851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1" type="#_x0000_t75" style="width:10.3pt;height:10.3pt" o:bullet="t">
        <v:imagedata r:id="rId1" o:title="mso6A40"/>
      </v:shape>
    </w:pict>
  </w:numPicBullet>
  <w:abstractNum w:abstractNumId="0" w15:restartNumberingAfterBreak="0">
    <w:nsid w:val="0259321F"/>
    <w:multiLevelType w:val="hybridMultilevel"/>
    <w:tmpl w:val="2DE8AAA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53C08"/>
    <w:multiLevelType w:val="hybridMultilevel"/>
    <w:tmpl w:val="5B44D37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B3790"/>
    <w:multiLevelType w:val="hybridMultilevel"/>
    <w:tmpl w:val="7868D18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24319"/>
    <w:multiLevelType w:val="hybridMultilevel"/>
    <w:tmpl w:val="98BAA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F16C07"/>
    <w:multiLevelType w:val="hybridMultilevel"/>
    <w:tmpl w:val="1C3CAA0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370204"/>
    <w:multiLevelType w:val="hybridMultilevel"/>
    <w:tmpl w:val="213C62A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802FE1"/>
    <w:multiLevelType w:val="hybridMultilevel"/>
    <w:tmpl w:val="2C4CDC84"/>
    <w:lvl w:ilvl="0" w:tplc="4F8C27CA">
      <w:start w:val="1"/>
      <w:numFmt w:val="bullet"/>
      <w:lvlText w:val="•"/>
      <w:lvlJc w:val="left"/>
      <w:pPr>
        <w:tabs>
          <w:tab w:val="num" w:pos="720"/>
        </w:tabs>
        <w:ind w:left="720" w:hanging="360"/>
      </w:pPr>
      <w:rPr>
        <w:rFonts w:ascii="Arial" w:hAnsi="Arial" w:hint="default"/>
      </w:rPr>
    </w:lvl>
    <w:lvl w:ilvl="1" w:tplc="D13218FE" w:tentative="1">
      <w:start w:val="1"/>
      <w:numFmt w:val="bullet"/>
      <w:lvlText w:val="•"/>
      <w:lvlJc w:val="left"/>
      <w:pPr>
        <w:tabs>
          <w:tab w:val="num" w:pos="1440"/>
        </w:tabs>
        <w:ind w:left="1440" w:hanging="360"/>
      </w:pPr>
      <w:rPr>
        <w:rFonts w:ascii="Arial" w:hAnsi="Arial" w:hint="default"/>
      </w:rPr>
    </w:lvl>
    <w:lvl w:ilvl="2" w:tplc="26E45AE6" w:tentative="1">
      <w:start w:val="1"/>
      <w:numFmt w:val="bullet"/>
      <w:lvlText w:val="•"/>
      <w:lvlJc w:val="left"/>
      <w:pPr>
        <w:tabs>
          <w:tab w:val="num" w:pos="2160"/>
        </w:tabs>
        <w:ind w:left="2160" w:hanging="360"/>
      </w:pPr>
      <w:rPr>
        <w:rFonts w:ascii="Arial" w:hAnsi="Arial" w:hint="default"/>
      </w:rPr>
    </w:lvl>
    <w:lvl w:ilvl="3" w:tplc="AB5EDEEE" w:tentative="1">
      <w:start w:val="1"/>
      <w:numFmt w:val="bullet"/>
      <w:lvlText w:val="•"/>
      <w:lvlJc w:val="left"/>
      <w:pPr>
        <w:tabs>
          <w:tab w:val="num" w:pos="2880"/>
        </w:tabs>
        <w:ind w:left="2880" w:hanging="360"/>
      </w:pPr>
      <w:rPr>
        <w:rFonts w:ascii="Arial" w:hAnsi="Arial" w:hint="default"/>
      </w:rPr>
    </w:lvl>
    <w:lvl w:ilvl="4" w:tplc="FAC62230" w:tentative="1">
      <w:start w:val="1"/>
      <w:numFmt w:val="bullet"/>
      <w:lvlText w:val="•"/>
      <w:lvlJc w:val="left"/>
      <w:pPr>
        <w:tabs>
          <w:tab w:val="num" w:pos="3600"/>
        </w:tabs>
        <w:ind w:left="3600" w:hanging="360"/>
      </w:pPr>
      <w:rPr>
        <w:rFonts w:ascii="Arial" w:hAnsi="Arial" w:hint="default"/>
      </w:rPr>
    </w:lvl>
    <w:lvl w:ilvl="5" w:tplc="012C5CC6" w:tentative="1">
      <w:start w:val="1"/>
      <w:numFmt w:val="bullet"/>
      <w:lvlText w:val="•"/>
      <w:lvlJc w:val="left"/>
      <w:pPr>
        <w:tabs>
          <w:tab w:val="num" w:pos="4320"/>
        </w:tabs>
        <w:ind w:left="4320" w:hanging="360"/>
      </w:pPr>
      <w:rPr>
        <w:rFonts w:ascii="Arial" w:hAnsi="Arial" w:hint="default"/>
      </w:rPr>
    </w:lvl>
    <w:lvl w:ilvl="6" w:tplc="88941F88" w:tentative="1">
      <w:start w:val="1"/>
      <w:numFmt w:val="bullet"/>
      <w:lvlText w:val="•"/>
      <w:lvlJc w:val="left"/>
      <w:pPr>
        <w:tabs>
          <w:tab w:val="num" w:pos="5040"/>
        </w:tabs>
        <w:ind w:left="5040" w:hanging="360"/>
      </w:pPr>
      <w:rPr>
        <w:rFonts w:ascii="Arial" w:hAnsi="Arial" w:hint="default"/>
      </w:rPr>
    </w:lvl>
    <w:lvl w:ilvl="7" w:tplc="FA7ABB9A" w:tentative="1">
      <w:start w:val="1"/>
      <w:numFmt w:val="bullet"/>
      <w:lvlText w:val="•"/>
      <w:lvlJc w:val="left"/>
      <w:pPr>
        <w:tabs>
          <w:tab w:val="num" w:pos="5760"/>
        </w:tabs>
        <w:ind w:left="5760" w:hanging="360"/>
      </w:pPr>
      <w:rPr>
        <w:rFonts w:ascii="Arial" w:hAnsi="Arial" w:hint="default"/>
      </w:rPr>
    </w:lvl>
    <w:lvl w:ilvl="8" w:tplc="89E6A1C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EA65062"/>
    <w:multiLevelType w:val="hybridMultilevel"/>
    <w:tmpl w:val="FB7A002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FF1325"/>
    <w:multiLevelType w:val="hybridMultilevel"/>
    <w:tmpl w:val="7204957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B978FD"/>
    <w:multiLevelType w:val="hybridMultilevel"/>
    <w:tmpl w:val="A19A1C3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1B6411"/>
    <w:multiLevelType w:val="hybridMultilevel"/>
    <w:tmpl w:val="7CB81A7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C20EB3"/>
    <w:multiLevelType w:val="hybridMultilevel"/>
    <w:tmpl w:val="5B12563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D127AA"/>
    <w:multiLevelType w:val="hybridMultilevel"/>
    <w:tmpl w:val="D2CA2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04CE7"/>
    <w:multiLevelType w:val="hybridMultilevel"/>
    <w:tmpl w:val="13B8CC24"/>
    <w:lvl w:ilvl="0" w:tplc="173A524A">
      <w:start w:val="1"/>
      <w:numFmt w:val="bullet"/>
      <w:lvlText w:val="•"/>
      <w:lvlJc w:val="left"/>
      <w:pPr>
        <w:tabs>
          <w:tab w:val="num" w:pos="720"/>
        </w:tabs>
        <w:ind w:left="720" w:hanging="360"/>
      </w:pPr>
      <w:rPr>
        <w:rFonts w:ascii="Arial" w:hAnsi="Arial" w:hint="default"/>
      </w:rPr>
    </w:lvl>
    <w:lvl w:ilvl="1" w:tplc="59407082" w:tentative="1">
      <w:start w:val="1"/>
      <w:numFmt w:val="bullet"/>
      <w:lvlText w:val="•"/>
      <w:lvlJc w:val="left"/>
      <w:pPr>
        <w:tabs>
          <w:tab w:val="num" w:pos="1440"/>
        </w:tabs>
        <w:ind w:left="1440" w:hanging="360"/>
      </w:pPr>
      <w:rPr>
        <w:rFonts w:ascii="Arial" w:hAnsi="Arial" w:hint="default"/>
      </w:rPr>
    </w:lvl>
    <w:lvl w:ilvl="2" w:tplc="97FACD10" w:tentative="1">
      <w:start w:val="1"/>
      <w:numFmt w:val="bullet"/>
      <w:lvlText w:val="•"/>
      <w:lvlJc w:val="left"/>
      <w:pPr>
        <w:tabs>
          <w:tab w:val="num" w:pos="2160"/>
        </w:tabs>
        <w:ind w:left="2160" w:hanging="360"/>
      </w:pPr>
      <w:rPr>
        <w:rFonts w:ascii="Arial" w:hAnsi="Arial" w:hint="default"/>
      </w:rPr>
    </w:lvl>
    <w:lvl w:ilvl="3" w:tplc="7286E0C6" w:tentative="1">
      <w:start w:val="1"/>
      <w:numFmt w:val="bullet"/>
      <w:lvlText w:val="•"/>
      <w:lvlJc w:val="left"/>
      <w:pPr>
        <w:tabs>
          <w:tab w:val="num" w:pos="2880"/>
        </w:tabs>
        <w:ind w:left="2880" w:hanging="360"/>
      </w:pPr>
      <w:rPr>
        <w:rFonts w:ascii="Arial" w:hAnsi="Arial" w:hint="default"/>
      </w:rPr>
    </w:lvl>
    <w:lvl w:ilvl="4" w:tplc="8E8AAEF2" w:tentative="1">
      <w:start w:val="1"/>
      <w:numFmt w:val="bullet"/>
      <w:lvlText w:val="•"/>
      <w:lvlJc w:val="left"/>
      <w:pPr>
        <w:tabs>
          <w:tab w:val="num" w:pos="3600"/>
        </w:tabs>
        <w:ind w:left="3600" w:hanging="360"/>
      </w:pPr>
      <w:rPr>
        <w:rFonts w:ascii="Arial" w:hAnsi="Arial" w:hint="default"/>
      </w:rPr>
    </w:lvl>
    <w:lvl w:ilvl="5" w:tplc="E9F29390" w:tentative="1">
      <w:start w:val="1"/>
      <w:numFmt w:val="bullet"/>
      <w:lvlText w:val="•"/>
      <w:lvlJc w:val="left"/>
      <w:pPr>
        <w:tabs>
          <w:tab w:val="num" w:pos="4320"/>
        </w:tabs>
        <w:ind w:left="4320" w:hanging="360"/>
      </w:pPr>
      <w:rPr>
        <w:rFonts w:ascii="Arial" w:hAnsi="Arial" w:hint="default"/>
      </w:rPr>
    </w:lvl>
    <w:lvl w:ilvl="6" w:tplc="73725DAA" w:tentative="1">
      <w:start w:val="1"/>
      <w:numFmt w:val="bullet"/>
      <w:lvlText w:val="•"/>
      <w:lvlJc w:val="left"/>
      <w:pPr>
        <w:tabs>
          <w:tab w:val="num" w:pos="5040"/>
        </w:tabs>
        <w:ind w:left="5040" w:hanging="360"/>
      </w:pPr>
      <w:rPr>
        <w:rFonts w:ascii="Arial" w:hAnsi="Arial" w:hint="default"/>
      </w:rPr>
    </w:lvl>
    <w:lvl w:ilvl="7" w:tplc="A3D0CC42" w:tentative="1">
      <w:start w:val="1"/>
      <w:numFmt w:val="bullet"/>
      <w:lvlText w:val="•"/>
      <w:lvlJc w:val="left"/>
      <w:pPr>
        <w:tabs>
          <w:tab w:val="num" w:pos="5760"/>
        </w:tabs>
        <w:ind w:left="5760" w:hanging="360"/>
      </w:pPr>
      <w:rPr>
        <w:rFonts w:ascii="Arial" w:hAnsi="Arial" w:hint="default"/>
      </w:rPr>
    </w:lvl>
    <w:lvl w:ilvl="8" w:tplc="A3C6562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F9C034C"/>
    <w:multiLevelType w:val="hybridMultilevel"/>
    <w:tmpl w:val="2D7678F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4D1F42"/>
    <w:multiLevelType w:val="hybridMultilevel"/>
    <w:tmpl w:val="9A9E2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8C1CA6"/>
    <w:multiLevelType w:val="hybridMultilevel"/>
    <w:tmpl w:val="9B50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3"/>
  </w:num>
  <w:num w:numId="4">
    <w:abstractNumId w:val="12"/>
  </w:num>
  <w:num w:numId="5">
    <w:abstractNumId w:val="4"/>
  </w:num>
  <w:num w:numId="6">
    <w:abstractNumId w:val="0"/>
  </w:num>
  <w:num w:numId="7">
    <w:abstractNumId w:val="10"/>
  </w:num>
  <w:num w:numId="8">
    <w:abstractNumId w:val="9"/>
  </w:num>
  <w:num w:numId="9">
    <w:abstractNumId w:val="11"/>
  </w:num>
  <w:num w:numId="10">
    <w:abstractNumId w:val="14"/>
  </w:num>
  <w:num w:numId="11">
    <w:abstractNumId w:val="7"/>
  </w:num>
  <w:num w:numId="12">
    <w:abstractNumId w:val="13"/>
  </w:num>
  <w:num w:numId="13">
    <w:abstractNumId w:val="6"/>
  </w:num>
  <w:num w:numId="14">
    <w:abstractNumId w:val="1"/>
  </w:num>
  <w:num w:numId="15">
    <w:abstractNumId w:val="2"/>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03E0"/>
    <w:rsid w:val="0000271D"/>
    <w:rsid w:val="00003524"/>
    <w:rsid w:val="00005097"/>
    <w:rsid w:val="00010688"/>
    <w:rsid w:val="000109C6"/>
    <w:rsid w:val="00010F62"/>
    <w:rsid w:val="00011896"/>
    <w:rsid w:val="00014FEB"/>
    <w:rsid w:val="00015AA9"/>
    <w:rsid w:val="000300BF"/>
    <w:rsid w:val="00030897"/>
    <w:rsid w:val="000313AB"/>
    <w:rsid w:val="00036726"/>
    <w:rsid w:val="00044811"/>
    <w:rsid w:val="00055349"/>
    <w:rsid w:val="000624AC"/>
    <w:rsid w:val="000625DB"/>
    <w:rsid w:val="000630C8"/>
    <w:rsid w:val="000647AD"/>
    <w:rsid w:val="0006578E"/>
    <w:rsid w:val="00066265"/>
    <w:rsid w:val="00070B38"/>
    <w:rsid w:val="00070E26"/>
    <w:rsid w:val="000717A4"/>
    <w:rsid w:val="00073440"/>
    <w:rsid w:val="00080D5C"/>
    <w:rsid w:val="0008129E"/>
    <w:rsid w:val="00082439"/>
    <w:rsid w:val="00085851"/>
    <w:rsid w:val="00090FB4"/>
    <w:rsid w:val="000934E2"/>
    <w:rsid w:val="00095BD1"/>
    <w:rsid w:val="000A4A36"/>
    <w:rsid w:val="000A6082"/>
    <w:rsid w:val="000A7D94"/>
    <w:rsid w:val="000B1060"/>
    <w:rsid w:val="000C411B"/>
    <w:rsid w:val="000C6674"/>
    <w:rsid w:val="000C77B1"/>
    <w:rsid w:val="000C7E89"/>
    <w:rsid w:val="000D1261"/>
    <w:rsid w:val="000E28B8"/>
    <w:rsid w:val="000E2B69"/>
    <w:rsid w:val="000E440B"/>
    <w:rsid w:val="000E4768"/>
    <w:rsid w:val="000F1475"/>
    <w:rsid w:val="000F2D39"/>
    <w:rsid w:val="000F3603"/>
    <w:rsid w:val="000F46AE"/>
    <w:rsid w:val="0010771B"/>
    <w:rsid w:val="00112762"/>
    <w:rsid w:val="00115AC7"/>
    <w:rsid w:val="001222D5"/>
    <w:rsid w:val="00122F6D"/>
    <w:rsid w:val="0012499F"/>
    <w:rsid w:val="001300AD"/>
    <w:rsid w:val="00130A94"/>
    <w:rsid w:val="001314C5"/>
    <w:rsid w:val="00132F2A"/>
    <w:rsid w:val="00156ED9"/>
    <w:rsid w:val="00161EC0"/>
    <w:rsid w:val="001664CB"/>
    <w:rsid w:val="0017039F"/>
    <w:rsid w:val="00170D28"/>
    <w:rsid w:val="001730AD"/>
    <w:rsid w:val="001744F3"/>
    <w:rsid w:val="00185AF1"/>
    <w:rsid w:val="001A00FE"/>
    <w:rsid w:val="001A4A81"/>
    <w:rsid w:val="001A7C1E"/>
    <w:rsid w:val="001B617E"/>
    <w:rsid w:val="001C7CEC"/>
    <w:rsid w:val="001D1AD2"/>
    <w:rsid w:val="001D1B7D"/>
    <w:rsid w:val="001D1D51"/>
    <w:rsid w:val="001D5B81"/>
    <w:rsid w:val="001E1047"/>
    <w:rsid w:val="001E1C66"/>
    <w:rsid w:val="001E3208"/>
    <w:rsid w:val="001E359F"/>
    <w:rsid w:val="001E4BAD"/>
    <w:rsid w:val="001F4BA6"/>
    <w:rsid w:val="001F61AB"/>
    <w:rsid w:val="00207BF6"/>
    <w:rsid w:val="00221743"/>
    <w:rsid w:val="00231DCB"/>
    <w:rsid w:val="002356DB"/>
    <w:rsid w:val="002470ED"/>
    <w:rsid w:val="002539E1"/>
    <w:rsid w:val="002551BB"/>
    <w:rsid w:val="00256A73"/>
    <w:rsid w:val="00266FE1"/>
    <w:rsid w:val="002728C8"/>
    <w:rsid w:val="002753F0"/>
    <w:rsid w:val="00276C6B"/>
    <w:rsid w:val="00283A4A"/>
    <w:rsid w:val="00283CE3"/>
    <w:rsid w:val="00290DEC"/>
    <w:rsid w:val="00291897"/>
    <w:rsid w:val="00293CF6"/>
    <w:rsid w:val="00296780"/>
    <w:rsid w:val="002A3294"/>
    <w:rsid w:val="002A7C2F"/>
    <w:rsid w:val="002B130B"/>
    <w:rsid w:val="002B3EBC"/>
    <w:rsid w:val="002B6AC9"/>
    <w:rsid w:val="002B72CA"/>
    <w:rsid w:val="002C4B52"/>
    <w:rsid w:val="002C5FCA"/>
    <w:rsid w:val="002D6303"/>
    <w:rsid w:val="002E0B0F"/>
    <w:rsid w:val="002E1B23"/>
    <w:rsid w:val="002E5068"/>
    <w:rsid w:val="002E61C4"/>
    <w:rsid w:val="002F1F05"/>
    <w:rsid w:val="002F6238"/>
    <w:rsid w:val="0030008C"/>
    <w:rsid w:val="003012D6"/>
    <w:rsid w:val="00301BAA"/>
    <w:rsid w:val="00302A46"/>
    <w:rsid w:val="00303B31"/>
    <w:rsid w:val="0030481E"/>
    <w:rsid w:val="00312258"/>
    <w:rsid w:val="003146E9"/>
    <w:rsid w:val="00316A1C"/>
    <w:rsid w:val="00323917"/>
    <w:rsid w:val="00323DA9"/>
    <w:rsid w:val="00325256"/>
    <w:rsid w:val="00326B99"/>
    <w:rsid w:val="00335E42"/>
    <w:rsid w:val="00340AE5"/>
    <w:rsid w:val="00345C5C"/>
    <w:rsid w:val="00346944"/>
    <w:rsid w:val="0035082C"/>
    <w:rsid w:val="00351F12"/>
    <w:rsid w:val="00353A95"/>
    <w:rsid w:val="0036441D"/>
    <w:rsid w:val="00370DA0"/>
    <w:rsid w:val="00370F80"/>
    <w:rsid w:val="00377741"/>
    <w:rsid w:val="003858C0"/>
    <w:rsid w:val="00394756"/>
    <w:rsid w:val="003A3CD0"/>
    <w:rsid w:val="003A5435"/>
    <w:rsid w:val="003A705F"/>
    <w:rsid w:val="003B0676"/>
    <w:rsid w:val="003B5137"/>
    <w:rsid w:val="003B5BC6"/>
    <w:rsid w:val="003B6B12"/>
    <w:rsid w:val="003C15EF"/>
    <w:rsid w:val="003C1AC7"/>
    <w:rsid w:val="003C2F44"/>
    <w:rsid w:val="003C30B9"/>
    <w:rsid w:val="003C7CF3"/>
    <w:rsid w:val="003D112F"/>
    <w:rsid w:val="003D4B38"/>
    <w:rsid w:val="003E3F61"/>
    <w:rsid w:val="003E784B"/>
    <w:rsid w:val="003F12A1"/>
    <w:rsid w:val="00404054"/>
    <w:rsid w:val="00407B22"/>
    <w:rsid w:val="00411447"/>
    <w:rsid w:val="004226E0"/>
    <w:rsid w:val="00422C4E"/>
    <w:rsid w:val="00422DB8"/>
    <w:rsid w:val="00436C8A"/>
    <w:rsid w:val="00436E31"/>
    <w:rsid w:val="004455E8"/>
    <w:rsid w:val="00446F18"/>
    <w:rsid w:val="00456B23"/>
    <w:rsid w:val="004759B0"/>
    <w:rsid w:val="00475F92"/>
    <w:rsid w:val="00487212"/>
    <w:rsid w:val="0049065A"/>
    <w:rsid w:val="004924DF"/>
    <w:rsid w:val="00494874"/>
    <w:rsid w:val="00494A3D"/>
    <w:rsid w:val="00496ADD"/>
    <w:rsid w:val="004A0CBC"/>
    <w:rsid w:val="004A529C"/>
    <w:rsid w:val="004C233A"/>
    <w:rsid w:val="004C6925"/>
    <w:rsid w:val="004C7B28"/>
    <w:rsid w:val="004D14D3"/>
    <w:rsid w:val="004D194F"/>
    <w:rsid w:val="004D6BB5"/>
    <w:rsid w:val="004E2AFF"/>
    <w:rsid w:val="004F0500"/>
    <w:rsid w:val="00510178"/>
    <w:rsid w:val="005138FE"/>
    <w:rsid w:val="0052104E"/>
    <w:rsid w:val="0052793B"/>
    <w:rsid w:val="00527C54"/>
    <w:rsid w:val="00527EDD"/>
    <w:rsid w:val="005320E7"/>
    <w:rsid w:val="00534727"/>
    <w:rsid w:val="00540822"/>
    <w:rsid w:val="005411C6"/>
    <w:rsid w:val="00541629"/>
    <w:rsid w:val="00541FC7"/>
    <w:rsid w:val="0054441A"/>
    <w:rsid w:val="005466B1"/>
    <w:rsid w:val="005473C8"/>
    <w:rsid w:val="00547D45"/>
    <w:rsid w:val="005504D1"/>
    <w:rsid w:val="00552DA4"/>
    <w:rsid w:val="00553C6C"/>
    <w:rsid w:val="00554516"/>
    <w:rsid w:val="00562F05"/>
    <w:rsid w:val="00564983"/>
    <w:rsid w:val="0056514E"/>
    <w:rsid w:val="00572864"/>
    <w:rsid w:val="00577A4F"/>
    <w:rsid w:val="00577C0F"/>
    <w:rsid w:val="00583CBA"/>
    <w:rsid w:val="00584B2B"/>
    <w:rsid w:val="005876DD"/>
    <w:rsid w:val="005956AD"/>
    <w:rsid w:val="005A6EB2"/>
    <w:rsid w:val="005A7639"/>
    <w:rsid w:val="005B1E34"/>
    <w:rsid w:val="005B2983"/>
    <w:rsid w:val="005B68E2"/>
    <w:rsid w:val="005C5BA0"/>
    <w:rsid w:val="005C688A"/>
    <w:rsid w:val="005C7867"/>
    <w:rsid w:val="005D7703"/>
    <w:rsid w:val="005E285C"/>
    <w:rsid w:val="005E7EA4"/>
    <w:rsid w:val="005F0333"/>
    <w:rsid w:val="005F244C"/>
    <w:rsid w:val="005F2B52"/>
    <w:rsid w:val="005F539B"/>
    <w:rsid w:val="005F6D76"/>
    <w:rsid w:val="00622A2C"/>
    <w:rsid w:val="00623A05"/>
    <w:rsid w:val="00626BFD"/>
    <w:rsid w:val="0063375C"/>
    <w:rsid w:val="00633895"/>
    <w:rsid w:val="00636A72"/>
    <w:rsid w:val="00642F1B"/>
    <w:rsid w:val="0064351C"/>
    <w:rsid w:val="00645A28"/>
    <w:rsid w:val="006461EA"/>
    <w:rsid w:val="00653F26"/>
    <w:rsid w:val="00653F3B"/>
    <w:rsid w:val="00654C47"/>
    <w:rsid w:val="006572DA"/>
    <w:rsid w:val="00670338"/>
    <w:rsid w:val="00675189"/>
    <w:rsid w:val="00676ED0"/>
    <w:rsid w:val="00677814"/>
    <w:rsid w:val="00681890"/>
    <w:rsid w:val="00684CEB"/>
    <w:rsid w:val="00685261"/>
    <w:rsid w:val="00691CBE"/>
    <w:rsid w:val="006A0A61"/>
    <w:rsid w:val="006A146D"/>
    <w:rsid w:val="006A1929"/>
    <w:rsid w:val="006A3D1F"/>
    <w:rsid w:val="006B2375"/>
    <w:rsid w:val="006B2AA4"/>
    <w:rsid w:val="006C3AE4"/>
    <w:rsid w:val="006C5964"/>
    <w:rsid w:val="006C5F09"/>
    <w:rsid w:val="006C7277"/>
    <w:rsid w:val="006D0E46"/>
    <w:rsid w:val="006D39F8"/>
    <w:rsid w:val="006D4327"/>
    <w:rsid w:val="006E25BB"/>
    <w:rsid w:val="006E3E6A"/>
    <w:rsid w:val="006E700A"/>
    <w:rsid w:val="006F4BEB"/>
    <w:rsid w:val="006F53D5"/>
    <w:rsid w:val="006F5440"/>
    <w:rsid w:val="006F56EA"/>
    <w:rsid w:val="00701B83"/>
    <w:rsid w:val="00701E6D"/>
    <w:rsid w:val="007059D4"/>
    <w:rsid w:val="00705DCF"/>
    <w:rsid w:val="007062B3"/>
    <w:rsid w:val="00723C8E"/>
    <w:rsid w:val="0072483D"/>
    <w:rsid w:val="00736F9A"/>
    <w:rsid w:val="007376EB"/>
    <w:rsid w:val="00741401"/>
    <w:rsid w:val="0074150E"/>
    <w:rsid w:val="00745B4C"/>
    <w:rsid w:val="007464B5"/>
    <w:rsid w:val="00750DD0"/>
    <w:rsid w:val="00752E81"/>
    <w:rsid w:val="00752F5F"/>
    <w:rsid w:val="00757158"/>
    <w:rsid w:val="00761676"/>
    <w:rsid w:val="00764706"/>
    <w:rsid w:val="00764D41"/>
    <w:rsid w:val="007662E1"/>
    <w:rsid w:val="00766FF5"/>
    <w:rsid w:val="0077107D"/>
    <w:rsid w:val="0077326F"/>
    <w:rsid w:val="0077583C"/>
    <w:rsid w:val="007803C2"/>
    <w:rsid w:val="007907C4"/>
    <w:rsid w:val="00793140"/>
    <w:rsid w:val="00794179"/>
    <w:rsid w:val="007A29E0"/>
    <w:rsid w:val="007B6299"/>
    <w:rsid w:val="007C0B9C"/>
    <w:rsid w:val="007C19AA"/>
    <w:rsid w:val="007C491E"/>
    <w:rsid w:val="007D10E6"/>
    <w:rsid w:val="007D4B17"/>
    <w:rsid w:val="007E2FF7"/>
    <w:rsid w:val="007E5CA1"/>
    <w:rsid w:val="0080319F"/>
    <w:rsid w:val="00804ED7"/>
    <w:rsid w:val="008145EC"/>
    <w:rsid w:val="00815860"/>
    <w:rsid w:val="00815F50"/>
    <w:rsid w:val="00832F8B"/>
    <w:rsid w:val="0084195B"/>
    <w:rsid w:val="008455C8"/>
    <w:rsid w:val="00851EA4"/>
    <w:rsid w:val="00852980"/>
    <w:rsid w:val="008537E9"/>
    <w:rsid w:val="008560FA"/>
    <w:rsid w:val="00861E36"/>
    <w:rsid w:val="00864C37"/>
    <w:rsid w:val="008731E3"/>
    <w:rsid w:val="00874EBD"/>
    <w:rsid w:val="0088080A"/>
    <w:rsid w:val="00882493"/>
    <w:rsid w:val="00894886"/>
    <w:rsid w:val="008A6EC0"/>
    <w:rsid w:val="008B23F0"/>
    <w:rsid w:val="008C15DA"/>
    <w:rsid w:val="008C2826"/>
    <w:rsid w:val="008D0216"/>
    <w:rsid w:val="008D3A01"/>
    <w:rsid w:val="008D3F2D"/>
    <w:rsid w:val="008D6225"/>
    <w:rsid w:val="008D6921"/>
    <w:rsid w:val="008E1C9D"/>
    <w:rsid w:val="008E64F1"/>
    <w:rsid w:val="008F1B7D"/>
    <w:rsid w:val="008F49C5"/>
    <w:rsid w:val="008F682E"/>
    <w:rsid w:val="009012A6"/>
    <w:rsid w:val="00907F6E"/>
    <w:rsid w:val="009104D1"/>
    <w:rsid w:val="0091259E"/>
    <w:rsid w:val="009134BD"/>
    <w:rsid w:val="009136A4"/>
    <w:rsid w:val="00921B36"/>
    <w:rsid w:val="00925FAC"/>
    <w:rsid w:val="0092656B"/>
    <w:rsid w:val="00930BB9"/>
    <w:rsid w:val="0093459F"/>
    <w:rsid w:val="00936399"/>
    <w:rsid w:val="00941358"/>
    <w:rsid w:val="00941DA5"/>
    <w:rsid w:val="00942C0C"/>
    <w:rsid w:val="00943D37"/>
    <w:rsid w:val="00944F5C"/>
    <w:rsid w:val="0094527D"/>
    <w:rsid w:val="00947435"/>
    <w:rsid w:val="009510C8"/>
    <w:rsid w:val="00974828"/>
    <w:rsid w:val="00975845"/>
    <w:rsid w:val="00981FB1"/>
    <w:rsid w:val="00984E6E"/>
    <w:rsid w:val="00986687"/>
    <w:rsid w:val="009905F6"/>
    <w:rsid w:val="00992955"/>
    <w:rsid w:val="009A1492"/>
    <w:rsid w:val="009B295A"/>
    <w:rsid w:val="009C201D"/>
    <w:rsid w:val="009C44D5"/>
    <w:rsid w:val="009C578D"/>
    <w:rsid w:val="009C57FD"/>
    <w:rsid w:val="009C7EE8"/>
    <w:rsid w:val="009D6602"/>
    <w:rsid w:val="009E4720"/>
    <w:rsid w:val="009E62D8"/>
    <w:rsid w:val="009F0AE1"/>
    <w:rsid w:val="009F45D7"/>
    <w:rsid w:val="009F63FC"/>
    <w:rsid w:val="009F75C6"/>
    <w:rsid w:val="00A00108"/>
    <w:rsid w:val="00A03C8F"/>
    <w:rsid w:val="00A053B0"/>
    <w:rsid w:val="00A07583"/>
    <w:rsid w:val="00A168AF"/>
    <w:rsid w:val="00A16B42"/>
    <w:rsid w:val="00A2307A"/>
    <w:rsid w:val="00A31B34"/>
    <w:rsid w:val="00A3553B"/>
    <w:rsid w:val="00A43563"/>
    <w:rsid w:val="00A436A8"/>
    <w:rsid w:val="00A44EB0"/>
    <w:rsid w:val="00A508A6"/>
    <w:rsid w:val="00A63253"/>
    <w:rsid w:val="00A642C4"/>
    <w:rsid w:val="00A65067"/>
    <w:rsid w:val="00A835A4"/>
    <w:rsid w:val="00A85A93"/>
    <w:rsid w:val="00A91DDD"/>
    <w:rsid w:val="00A935A1"/>
    <w:rsid w:val="00AA1CCB"/>
    <w:rsid w:val="00AA323B"/>
    <w:rsid w:val="00AA3C11"/>
    <w:rsid w:val="00AB0AEE"/>
    <w:rsid w:val="00AB30BE"/>
    <w:rsid w:val="00AB49EE"/>
    <w:rsid w:val="00AB5DEE"/>
    <w:rsid w:val="00AB7C5D"/>
    <w:rsid w:val="00AC026C"/>
    <w:rsid w:val="00AC0760"/>
    <w:rsid w:val="00AC2241"/>
    <w:rsid w:val="00AC3FB9"/>
    <w:rsid w:val="00AD78C1"/>
    <w:rsid w:val="00AE0FC5"/>
    <w:rsid w:val="00AE1B62"/>
    <w:rsid w:val="00AE2E8C"/>
    <w:rsid w:val="00AF0A25"/>
    <w:rsid w:val="00AF326B"/>
    <w:rsid w:val="00B01649"/>
    <w:rsid w:val="00B07BC0"/>
    <w:rsid w:val="00B12EE8"/>
    <w:rsid w:val="00B1400A"/>
    <w:rsid w:val="00B251FA"/>
    <w:rsid w:val="00B254BB"/>
    <w:rsid w:val="00B25F25"/>
    <w:rsid w:val="00B33C38"/>
    <w:rsid w:val="00B35340"/>
    <w:rsid w:val="00B356C8"/>
    <w:rsid w:val="00B45025"/>
    <w:rsid w:val="00B470BD"/>
    <w:rsid w:val="00B510B7"/>
    <w:rsid w:val="00B57E57"/>
    <w:rsid w:val="00B605ED"/>
    <w:rsid w:val="00B6464A"/>
    <w:rsid w:val="00B64D21"/>
    <w:rsid w:val="00B672B6"/>
    <w:rsid w:val="00B67C06"/>
    <w:rsid w:val="00B73482"/>
    <w:rsid w:val="00B81460"/>
    <w:rsid w:val="00B82B40"/>
    <w:rsid w:val="00B8513A"/>
    <w:rsid w:val="00B9221C"/>
    <w:rsid w:val="00B94CB7"/>
    <w:rsid w:val="00B952E6"/>
    <w:rsid w:val="00B9757F"/>
    <w:rsid w:val="00BA3D65"/>
    <w:rsid w:val="00BA7025"/>
    <w:rsid w:val="00BB3C7A"/>
    <w:rsid w:val="00BB7807"/>
    <w:rsid w:val="00BC056C"/>
    <w:rsid w:val="00BC48A4"/>
    <w:rsid w:val="00BC642C"/>
    <w:rsid w:val="00BC7204"/>
    <w:rsid w:val="00BD2CE0"/>
    <w:rsid w:val="00BD3EA3"/>
    <w:rsid w:val="00BD47CA"/>
    <w:rsid w:val="00BD4916"/>
    <w:rsid w:val="00BE40BF"/>
    <w:rsid w:val="00BE5393"/>
    <w:rsid w:val="00BE70C3"/>
    <w:rsid w:val="00BE7BE1"/>
    <w:rsid w:val="00BF05BD"/>
    <w:rsid w:val="00BF0AB3"/>
    <w:rsid w:val="00BF0FD5"/>
    <w:rsid w:val="00BF4A45"/>
    <w:rsid w:val="00C00631"/>
    <w:rsid w:val="00C0127D"/>
    <w:rsid w:val="00C02F88"/>
    <w:rsid w:val="00C037DC"/>
    <w:rsid w:val="00C06A8C"/>
    <w:rsid w:val="00C06C35"/>
    <w:rsid w:val="00C1308E"/>
    <w:rsid w:val="00C17169"/>
    <w:rsid w:val="00C21F49"/>
    <w:rsid w:val="00C26BCF"/>
    <w:rsid w:val="00C355E8"/>
    <w:rsid w:val="00C433E4"/>
    <w:rsid w:val="00C5669E"/>
    <w:rsid w:val="00C56E8D"/>
    <w:rsid w:val="00C600DE"/>
    <w:rsid w:val="00C66775"/>
    <w:rsid w:val="00C67FBA"/>
    <w:rsid w:val="00C71F36"/>
    <w:rsid w:val="00C84EC2"/>
    <w:rsid w:val="00C8563F"/>
    <w:rsid w:val="00C85EBE"/>
    <w:rsid w:val="00C907FF"/>
    <w:rsid w:val="00C91EE7"/>
    <w:rsid w:val="00C92E0F"/>
    <w:rsid w:val="00C93160"/>
    <w:rsid w:val="00C941AA"/>
    <w:rsid w:val="00C9757B"/>
    <w:rsid w:val="00CA0E3F"/>
    <w:rsid w:val="00CA120B"/>
    <w:rsid w:val="00CA3A7C"/>
    <w:rsid w:val="00CA6622"/>
    <w:rsid w:val="00CB3953"/>
    <w:rsid w:val="00CB3C00"/>
    <w:rsid w:val="00CB4EA5"/>
    <w:rsid w:val="00CC5004"/>
    <w:rsid w:val="00CD0107"/>
    <w:rsid w:val="00CD024D"/>
    <w:rsid w:val="00CD1B44"/>
    <w:rsid w:val="00CD2507"/>
    <w:rsid w:val="00CE1C50"/>
    <w:rsid w:val="00CE2C82"/>
    <w:rsid w:val="00CE3997"/>
    <w:rsid w:val="00CE44E6"/>
    <w:rsid w:val="00D05BB9"/>
    <w:rsid w:val="00D10921"/>
    <w:rsid w:val="00D11ED4"/>
    <w:rsid w:val="00D212E2"/>
    <w:rsid w:val="00D27067"/>
    <w:rsid w:val="00D315AF"/>
    <w:rsid w:val="00D31D90"/>
    <w:rsid w:val="00D37C7C"/>
    <w:rsid w:val="00D54D73"/>
    <w:rsid w:val="00D63AF6"/>
    <w:rsid w:val="00D726A7"/>
    <w:rsid w:val="00D91C5F"/>
    <w:rsid w:val="00D922E4"/>
    <w:rsid w:val="00D94A88"/>
    <w:rsid w:val="00D9501E"/>
    <w:rsid w:val="00D9526B"/>
    <w:rsid w:val="00DA00AC"/>
    <w:rsid w:val="00DA041F"/>
    <w:rsid w:val="00DA31F8"/>
    <w:rsid w:val="00DA39D2"/>
    <w:rsid w:val="00DB17B2"/>
    <w:rsid w:val="00DB7A99"/>
    <w:rsid w:val="00DB7C70"/>
    <w:rsid w:val="00DC4659"/>
    <w:rsid w:val="00DC57F7"/>
    <w:rsid w:val="00DC6FAC"/>
    <w:rsid w:val="00DD1676"/>
    <w:rsid w:val="00DD2562"/>
    <w:rsid w:val="00DD5483"/>
    <w:rsid w:val="00DE7DB3"/>
    <w:rsid w:val="00DF0DFA"/>
    <w:rsid w:val="00DF4115"/>
    <w:rsid w:val="00E00D06"/>
    <w:rsid w:val="00E039EA"/>
    <w:rsid w:val="00E20932"/>
    <w:rsid w:val="00E23F4C"/>
    <w:rsid w:val="00E267D5"/>
    <w:rsid w:val="00E30C88"/>
    <w:rsid w:val="00E32EBD"/>
    <w:rsid w:val="00E36FF8"/>
    <w:rsid w:val="00E375CC"/>
    <w:rsid w:val="00E37C02"/>
    <w:rsid w:val="00E44C0F"/>
    <w:rsid w:val="00E61592"/>
    <w:rsid w:val="00E7198A"/>
    <w:rsid w:val="00E75DA7"/>
    <w:rsid w:val="00E7661D"/>
    <w:rsid w:val="00E801F3"/>
    <w:rsid w:val="00E80E50"/>
    <w:rsid w:val="00E86F20"/>
    <w:rsid w:val="00E907F9"/>
    <w:rsid w:val="00E95D6B"/>
    <w:rsid w:val="00E97CD8"/>
    <w:rsid w:val="00EA4D20"/>
    <w:rsid w:val="00EA6054"/>
    <w:rsid w:val="00EB0132"/>
    <w:rsid w:val="00EC1D71"/>
    <w:rsid w:val="00EC66C9"/>
    <w:rsid w:val="00EC7F2C"/>
    <w:rsid w:val="00ED4849"/>
    <w:rsid w:val="00EE1216"/>
    <w:rsid w:val="00EE4B31"/>
    <w:rsid w:val="00EF5207"/>
    <w:rsid w:val="00F04A31"/>
    <w:rsid w:val="00F14325"/>
    <w:rsid w:val="00F177AD"/>
    <w:rsid w:val="00F1795E"/>
    <w:rsid w:val="00F254CA"/>
    <w:rsid w:val="00F27EFD"/>
    <w:rsid w:val="00F31320"/>
    <w:rsid w:val="00F313AB"/>
    <w:rsid w:val="00F34231"/>
    <w:rsid w:val="00F36E68"/>
    <w:rsid w:val="00F41F22"/>
    <w:rsid w:val="00F43CC7"/>
    <w:rsid w:val="00F45D73"/>
    <w:rsid w:val="00F505E2"/>
    <w:rsid w:val="00F52071"/>
    <w:rsid w:val="00F54182"/>
    <w:rsid w:val="00F55F2E"/>
    <w:rsid w:val="00F57D48"/>
    <w:rsid w:val="00F626F8"/>
    <w:rsid w:val="00F7654E"/>
    <w:rsid w:val="00F76FA4"/>
    <w:rsid w:val="00F83C8A"/>
    <w:rsid w:val="00F96850"/>
    <w:rsid w:val="00F970CE"/>
    <w:rsid w:val="00FA0CDC"/>
    <w:rsid w:val="00FA2F05"/>
    <w:rsid w:val="00FA5BC5"/>
    <w:rsid w:val="00FA6F3C"/>
    <w:rsid w:val="00FB1985"/>
    <w:rsid w:val="00FB27C1"/>
    <w:rsid w:val="00FB3995"/>
    <w:rsid w:val="00FB3C19"/>
    <w:rsid w:val="00FB4F40"/>
    <w:rsid w:val="00FB6F9C"/>
    <w:rsid w:val="00FC106E"/>
    <w:rsid w:val="00FC6B74"/>
    <w:rsid w:val="00FD1412"/>
    <w:rsid w:val="00FD1FF8"/>
    <w:rsid w:val="00FD3F81"/>
    <w:rsid w:val="00FD4ECB"/>
    <w:rsid w:val="00FE0DCC"/>
    <w:rsid w:val="00FF4AD2"/>
    <w:rsid w:val="00FF7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C7A"/>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84195B"/>
    <w:rPr>
      <w:color w:val="605E5C"/>
      <w:shd w:val="clear" w:color="auto" w:fill="E1DFDD"/>
    </w:rPr>
  </w:style>
  <w:style w:type="table" w:styleId="TableGrid">
    <w:name w:val="Table Grid"/>
    <w:basedOn w:val="TableNormal"/>
    <w:uiPriority w:val="39"/>
    <w:rsid w:val="006A14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E1B62"/>
    <w:rPr>
      <w:color w:val="954F72" w:themeColor="followedHyperlink"/>
      <w:u w:val="single"/>
    </w:rPr>
  </w:style>
  <w:style w:type="paragraph" w:styleId="IntenseQuote">
    <w:name w:val="Intense Quote"/>
    <w:basedOn w:val="Normal"/>
    <w:next w:val="Normal"/>
    <w:link w:val="IntenseQuoteChar"/>
    <w:uiPriority w:val="30"/>
    <w:qFormat/>
    <w:rsid w:val="008D3F2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D3F2D"/>
    <w:rPr>
      <w:i/>
      <w:iCs/>
      <w:color w:val="4472C4" w:themeColor="accent1"/>
    </w:rPr>
  </w:style>
  <w:style w:type="paragraph" w:styleId="TOC3">
    <w:name w:val="toc 3"/>
    <w:basedOn w:val="Normal"/>
    <w:next w:val="Normal"/>
    <w:autoRedefine/>
    <w:uiPriority w:val="39"/>
    <w:unhideWhenUsed/>
    <w:rsid w:val="00D315AF"/>
    <w:pPr>
      <w:spacing w:after="100"/>
      <w:ind w:left="440"/>
    </w:pPr>
  </w:style>
  <w:style w:type="paragraph" w:styleId="Header">
    <w:name w:val="header"/>
    <w:basedOn w:val="Normal"/>
    <w:link w:val="HeaderChar"/>
    <w:uiPriority w:val="99"/>
    <w:unhideWhenUsed/>
    <w:rsid w:val="00B85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13A"/>
  </w:style>
  <w:style w:type="paragraph" w:styleId="Footer">
    <w:name w:val="footer"/>
    <w:basedOn w:val="Normal"/>
    <w:link w:val="FooterChar"/>
    <w:uiPriority w:val="99"/>
    <w:unhideWhenUsed/>
    <w:rsid w:val="00B85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13A"/>
  </w:style>
  <w:style w:type="paragraph" w:styleId="ListParagraph">
    <w:name w:val="List Paragraph"/>
    <w:basedOn w:val="Normal"/>
    <w:uiPriority w:val="34"/>
    <w:qFormat/>
    <w:rsid w:val="00AA1C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34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ed.com/career-advice/career-development/nonverbal-communication-skills" TargetMode="External"/><Relationship Id="rId18" Type="http://schemas.openxmlformats.org/officeDocument/2006/relationships/hyperlink" Target="http://manyana-education.blogspot.com/2010/10/communication-cycle.html" TargetMode="External"/><Relationship Id="rId26" Type="http://schemas.openxmlformats.org/officeDocument/2006/relationships/chart" Target="charts/chart1.xml"/><Relationship Id="rId39" Type="http://schemas.openxmlformats.org/officeDocument/2006/relationships/image" Target="cid:7A104922-F9BD-45A4-8459-2765DF5D1E16" TargetMode="External"/><Relationship Id="rId21" Type="http://schemas.openxmlformats.org/officeDocument/2006/relationships/hyperlink" Target="https://www.mindtools.com/pages/article/newCS_99.htm" TargetMode="External"/><Relationship Id="rId34" Type="http://schemas.openxmlformats.org/officeDocument/2006/relationships/hyperlink" Target="https://emea01.safelinks.protection.outlook.com/?url=https%3A%2F%2Fwww.skillsyouneed.com%2Fgeneral%2Femotional-intelligence.html&amp;data=04%7C01%7C%7C5ed78b5051304d0e1d6308d9208bb4f0%7C84df9e7fe9f640afb435aaaaaaaaaaaa%7C1%7C0%7C637576606670321059%7CUnknown%7CTWFpbGZsb3d8eyJWIjoiMC4wLjAwMDAiLCJQIjoiV2luMzIiLCJBTiI6Ik1haWwiLCJXVCI6Mn0%3D%7C1000&amp;sdata=%2BI6QI8QILbLezmZ4my8vrt%2B11Faw%2F%2FG00soqolmaGNE%3D&amp;reserved=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killsyouneed.com/ls/index.php/343479" TargetMode="External"/><Relationship Id="rId20" Type="http://schemas.openxmlformats.org/officeDocument/2006/relationships/hyperlink" Target="https://courses.lumenlearning.com/healthcarecommunication/chapter/reflective-learning/" TargetMode="External"/><Relationship Id="rId29" Type="http://schemas.openxmlformats.org/officeDocument/2006/relationships/image" Target="media/image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utilizing-emotional-intelligence-in-the-workplace-4164713" TargetMode="External"/><Relationship Id="rId24" Type="http://schemas.openxmlformats.org/officeDocument/2006/relationships/image" Target="media/image5.png"/><Relationship Id="rId32" Type="http://schemas.openxmlformats.org/officeDocument/2006/relationships/hyperlink" Target="https://emea01.safelinks.protection.outlook.com/?url=https%3A%2F%2Fwww.skillsyouneed.com%2Fips%2Flistening-skills.html&amp;data=04%7C01%7C%7C5ed78b5051304d0e1d6308d9208bb4f0%7C84df9e7fe9f640afb435aaaaaaaaaaaa%7C1%7C0%7C637576606670311065%7CUnknown%7CTWFpbGZsb3d8eyJWIjoiMC4wLjAwMDAiLCJQIjoiV2luMzIiLCJBTiI6Ik1haWwiLCJXVCI6Mn0%3D%7C1000&amp;sdata=WLYo1%2FDPBOlMhaqMAust%2B2G10Sm31%2FpDlHiKIWlg2TA%3D&amp;reserved=0" TargetMode="External"/><Relationship Id="rId37" Type="http://schemas.openxmlformats.org/officeDocument/2006/relationships/hyperlink" Target="https://emea01.safelinks.protection.outlook.com/?url=https%3A%2F%2Fwww.skillsyouneed.com%2Fips%2Feffective-speaking.html&amp;data=04%7C01%7C%7C5ed78b5051304d0e1d6308d9208bb4f0%7C84df9e7fe9f640afb435aaaaaaaaaaaa%7C1%7C0%7C637576606670331050%7CUnknown%7CTWFpbGZsb3d8eyJWIjoiMC4wLjAwMDAiLCJQIjoiV2luMzIiLCJBTiI6Ik1haWwiLCJXVCI6Mn0%3D%7C1000&amp;sdata=omu%2F9%2F5H56Lac030iZ7AaJ0fivk07fH2ERYvilbOyfQ%3D&amp;reserved=0"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2.com/articles/communication-theory" TargetMode="External"/><Relationship Id="rId23" Type="http://schemas.openxmlformats.org/officeDocument/2006/relationships/image" Target="media/image4.jpeg"/><Relationship Id="rId28" Type="http://schemas.openxmlformats.org/officeDocument/2006/relationships/image" Target="cid:3E199EAB-E595-4387-905F-CC49118E630B" TargetMode="External"/><Relationship Id="rId36" Type="http://schemas.openxmlformats.org/officeDocument/2006/relationships/hyperlink" Target="https://emea01.safelinks.protection.outlook.com/?url=https%3A%2F%2Fwww.skillsyouneed.com%2Fips%2Fverbal-communication.html&amp;data=04%7C01%7C%7C5ed78b5051304d0e1d6308d9208bb4f0%7C84df9e7fe9f640afb435aaaaaaaaaaaa%7C1%7C0%7C637576606670321059%7CUnknown%7CTWFpbGZsb3d8eyJWIjoiMC4wLjAwMDAiLCJQIjoiV2luMzIiLCJBTiI6Ik1haWwiLCJXVCI6Mn0%3D%7C1000&amp;sdata=Jii%2BfDyKlMoqT8eOwuCoGHyND3e6bPczH%2FkmpMTpUkw%3D&amp;reserved=0" TargetMode="External"/><Relationship Id="rId10" Type="http://schemas.openxmlformats.org/officeDocument/2006/relationships/hyperlink" Target="https://www.bossecurity.com/2017/08/02/6-benefits-of-internal-intercom-systems/" TargetMode="External"/><Relationship Id="rId19" Type="http://schemas.openxmlformats.org/officeDocument/2006/relationships/hyperlink" Target="https://www.industrialpersonnel.co.uk/teamwork-makes-dream-work/teamwork/" TargetMode="External"/><Relationship Id="rId31" Type="http://schemas.openxmlformats.org/officeDocument/2006/relationships/hyperlink" Target="https://emea01.safelinks.protection.outlook.com/?url=https%3A%2F%2Fwww.skillsyouneed.com%2Fquiz%2F343479%3Fnewtest%3DY&amp;data=04%7C01%7C%7C5ed78b5051304d0e1d6308d9208bb4f0%7C84df9e7fe9f640afb435aaaaaaaaaaaa%7C1%7C0%7C637576606670301070%7CUnknown%7CTWFpbGZsb3d8eyJWIjoiMC4wLjAwMDAiLCJQIjoiV2luMzIiLCJBTiI6Ik1haWwiLCJXVCI6Mn0%3D%7C1000&amp;sdata=0OXw7nrwlN2zA4hYYE%2BYUV0v3xibdK0BKPKMqLSdZr4%3D&amp;reserved=0" TargetMode="External"/><Relationship Id="rId4" Type="http://schemas.openxmlformats.org/officeDocument/2006/relationships/settings" Target="settings.xml"/><Relationship Id="rId9" Type="http://schemas.openxmlformats.org/officeDocument/2006/relationships/hyperlink" Target="https://www.forbes.com/sites/danabrownlee/2019/03/13/3-times-when-you-really-shouldnt-email/?sh=3b56a2e61405" TargetMode="External"/><Relationship Id="rId14" Type="http://schemas.openxmlformats.org/officeDocument/2006/relationships/hyperlink" Target="https://www.youtube.com/watch?v=OuzEgg9NgtA" TargetMode="External"/><Relationship Id="rId22" Type="http://schemas.openxmlformats.org/officeDocument/2006/relationships/image" Target="media/image3.jpeg"/><Relationship Id="rId27" Type="http://schemas.openxmlformats.org/officeDocument/2006/relationships/image" Target="media/image7.jpeg"/><Relationship Id="rId30" Type="http://schemas.openxmlformats.org/officeDocument/2006/relationships/image" Target="cid:BCC6E3DC-C041-4F88-B089-1F7848A4D1BD" TargetMode="External"/><Relationship Id="rId35" Type="http://schemas.openxmlformats.org/officeDocument/2006/relationships/hyperlink" Target="https://emea01.safelinks.protection.outlook.com/?url=https%3A%2F%2Fwww.skillsyouneed.com%2Flearn%2Fcounselling.html&amp;data=04%7C01%7C%7C5ed78b5051304d0e1d6308d9208bb4f0%7C84df9e7fe9f640afb435aaaaaaaaaaaa%7C1%7C0%7C637576606670321059%7CUnknown%7CTWFpbGZsb3d8eyJWIjoiMC4wLjAwMDAiLCJQIjoiV2luMzIiLCJBTiI6Ik1haWwiLCJXVCI6Mn0%3D%7C1000&amp;sdata=p9ZnjpRQyEUK0b0d9DRQ0ZxClHbmwdkPoLwNiHPFPqs%3D&amp;reserved=0" TargetMode="External"/><Relationship Id="rId8"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hyperlink" Target="https://www.communicationtheory.org/osgood-schramm-model-of-communication/" TargetMode="External"/><Relationship Id="rId17" Type="http://schemas.openxmlformats.org/officeDocument/2006/relationships/hyperlink" Target="https://www.shutterstock.com/image-photo/businesspeople-raising-their-hands-letters-showing-453632293" TargetMode="External"/><Relationship Id="rId25" Type="http://schemas.openxmlformats.org/officeDocument/2006/relationships/image" Target="media/image6.jpeg"/><Relationship Id="rId33" Type="http://schemas.openxmlformats.org/officeDocument/2006/relationships/hyperlink" Target="https://emea01.safelinks.protection.outlook.com/?url=https%3A%2F%2Fwww.skillsyouneed.com%2Fips%2Factive-listening.html&amp;data=04%7C01%7C%7C5ed78b5051304d0e1d6308d9208bb4f0%7C84df9e7fe9f640afb435aaaaaaaaaaaa%7C1%7C0%7C637576606670311065%7CUnknown%7CTWFpbGZsb3d8eyJWIjoiMC4wLjAwMDAiLCJQIjoiV2luMzIiLCJBTiI6Ik1haWwiLCJXVCI6Mn0%3D%7C1000&amp;sdata=HGkttEH4QZZnr8vWQ6dTjzN7pEw47SU%2BLR4KAzKpcx8%3D&amp;reserved=0" TargetMode="External"/><Relationship Id="rId38" Type="http://schemas.openxmlformats.org/officeDocument/2006/relationships/image" Target="media/image9.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Forms of communication used in working enviroment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379-4A49-8FF9-735624B7B8F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379-4A49-8FF9-735624B7B8F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379-4A49-8FF9-735624B7B8F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379-4A49-8FF9-735624B7B8F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379-4A49-8FF9-735624B7B8F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Sheet1!$A$5:$A$9</c:f>
              <c:strCache>
                <c:ptCount val="5"/>
                <c:pt idx="0">
                  <c:v>Emails</c:v>
                </c:pt>
                <c:pt idx="1">
                  <c:v>Intercom</c:v>
                </c:pt>
                <c:pt idx="2">
                  <c:v>Verbal</c:v>
                </c:pt>
                <c:pt idx="3">
                  <c:v>Written </c:v>
                </c:pt>
                <c:pt idx="4">
                  <c:v>phone</c:v>
                </c:pt>
              </c:strCache>
            </c:strRef>
          </c:cat>
          <c:val>
            <c:numRef>
              <c:f>Sheet1!$B$5:$B$9</c:f>
              <c:numCache>
                <c:formatCode>0%</c:formatCode>
                <c:ptCount val="5"/>
                <c:pt idx="0">
                  <c:v>0.3</c:v>
                </c:pt>
                <c:pt idx="1">
                  <c:v>0.1</c:v>
                </c:pt>
                <c:pt idx="2">
                  <c:v>0.35</c:v>
                </c:pt>
                <c:pt idx="3">
                  <c:v>0.1</c:v>
                </c:pt>
                <c:pt idx="4">
                  <c:v>0.15</c:v>
                </c:pt>
              </c:numCache>
            </c:numRef>
          </c:val>
          <c:extLst>
            <c:ext xmlns:c16="http://schemas.microsoft.com/office/drawing/2014/chart" uri="{C3380CC4-5D6E-409C-BE32-E72D297353CC}">
              <c16:uniqueId val="{0000000A-B379-4A49-8FF9-735624B7B8FF}"/>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22</Pages>
  <Words>4843</Words>
  <Characters>27611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Charley O'Sullivan</cp:lastModifiedBy>
  <cp:revision>573</cp:revision>
  <dcterms:created xsi:type="dcterms:W3CDTF">2021-04-02T22:01:00Z</dcterms:created>
  <dcterms:modified xsi:type="dcterms:W3CDTF">2021-05-30T22:15:00Z</dcterms:modified>
</cp:coreProperties>
</file>