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511A" w:rsidRPr="00A15440" w:rsidRDefault="0048511A" w:rsidP="00A15440">
      <w:pPr>
        <w:rPr>
          <w:rFonts w:cs="Arial"/>
          <w:sz w:val="26"/>
          <w:szCs w:val="26"/>
        </w:rPr>
      </w:pPr>
      <w:r w:rsidRPr="00A15440">
        <w:rPr>
          <w:rFonts w:cs="Arial"/>
          <w:noProof/>
          <w:sz w:val="26"/>
          <w:szCs w:val="26"/>
        </w:rPr>
        <w:drawing>
          <wp:inline distT="0" distB="0" distL="0" distR="0" wp14:anchorId="418D37CC" wp14:editId="61A25C88">
            <wp:extent cx="1809750" cy="723900"/>
            <wp:effectExtent l="0" t="0" r="0" b="0"/>
            <wp:docPr id="3" name="Picture 3" descr="Description: https://lh4.googleusercontent.com/U4VYkz9JoqUdUBYctgGK3rrybijyKtiy-k7xMIAnac-07b4Ou74TGYEagAPQmoUiQCqHLuRmm_IHPcLd0zZka0TPEg6G2bRqcQQO1adNqUqcwN19tgx5_Wk2wAZ-HBTWFr0cSG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cription: https://lh4.googleusercontent.com/U4VYkz9JoqUdUBYctgGK3rrybijyKtiy-k7xMIAnac-07b4Ou74TGYEagAPQmoUiQCqHLuRmm_IHPcLd0zZka0TPEg6G2bRqcQQO1adNqUqcwN19tgx5_Wk2wAZ-HBTWFr0cSGV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48511A" w:rsidRPr="00A15440" w:rsidRDefault="0048511A" w:rsidP="00A15440">
      <w:pPr>
        <w:spacing w:line="360" w:lineRule="auto"/>
        <w:ind w:left="720"/>
        <w:rPr>
          <w:rFonts w:cs="Arial"/>
          <w:b/>
          <w:sz w:val="26"/>
          <w:szCs w:val="26"/>
        </w:rPr>
      </w:pPr>
    </w:p>
    <w:p w:rsidR="0048511A" w:rsidRPr="00A15440" w:rsidRDefault="0048511A" w:rsidP="00A15440">
      <w:pPr>
        <w:spacing w:line="360" w:lineRule="auto"/>
        <w:ind w:left="720"/>
        <w:rPr>
          <w:rFonts w:cs="Arial"/>
          <w:b/>
          <w:sz w:val="26"/>
          <w:szCs w:val="26"/>
        </w:rPr>
      </w:pPr>
    </w:p>
    <w:p w:rsidR="0048511A" w:rsidRPr="00A15440" w:rsidRDefault="0048511A" w:rsidP="00396C5D">
      <w:pPr>
        <w:spacing w:line="360" w:lineRule="auto"/>
        <w:jc w:val="center"/>
        <w:rPr>
          <w:rFonts w:cs="Arial"/>
          <w:b/>
          <w:sz w:val="26"/>
          <w:szCs w:val="26"/>
        </w:rPr>
      </w:pPr>
      <w:r w:rsidRPr="00A15440">
        <w:rPr>
          <w:rFonts w:cs="Arial"/>
          <w:b/>
          <w:sz w:val="26"/>
          <w:szCs w:val="26"/>
        </w:rPr>
        <w:t>ETON TIMMY LARRY</w:t>
      </w:r>
    </w:p>
    <w:p w:rsidR="0048511A" w:rsidRPr="00A15440" w:rsidRDefault="0048511A" w:rsidP="00396C5D">
      <w:pPr>
        <w:spacing w:line="360" w:lineRule="auto"/>
        <w:jc w:val="center"/>
        <w:rPr>
          <w:rFonts w:cs="Arial"/>
          <w:b/>
          <w:sz w:val="26"/>
          <w:szCs w:val="26"/>
        </w:rPr>
      </w:pPr>
      <w:r w:rsidRPr="00A15440">
        <w:rPr>
          <w:rFonts w:cs="Arial"/>
          <w:b/>
          <w:sz w:val="26"/>
          <w:szCs w:val="26"/>
        </w:rPr>
        <w:t>1818179</w:t>
      </w:r>
    </w:p>
    <w:p w:rsidR="0048511A" w:rsidRPr="00A15440" w:rsidRDefault="0048511A" w:rsidP="00396C5D">
      <w:pPr>
        <w:spacing w:line="360" w:lineRule="auto"/>
        <w:jc w:val="center"/>
        <w:rPr>
          <w:rFonts w:cs="Arial"/>
          <w:b/>
          <w:sz w:val="26"/>
          <w:szCs w:val="26"/>
        </w:rPr>
      </w:pPr>
    </w:p>
    <w:p w:rsidR="0048511A" w:rsidRPr="00A15440" w:rsidRDefault="0048511A" w:rsidP="00396C5D">
      <w:pPr>
        <w:spacing w:line="360" w:lineRule="auto"/>
        <w:jc w:val="center"/>
        <w:rPr>
          <w:rFonts w:cs="Arial"/>
          <w:b/>
          <w:sz w:val="26"/>
          <w:szCs w:val="26"/>
        </w:rPr>
      </w:pPr>
    </w:p>
    <w:p w:rsidR="0048511A" w:rsidRPr="00A15440" w:rsidRDefault="0048511A" w:rsidP="00396C5D">
      <w:pPr>
        <w:spacing w:line="360" w:lineRule="auto"/>
        <w:jc w:val="center"/>
        <w:rPr>
          <w:rFonts w:cs="Arial"/>
          <w:b/>
          <w:sz w:val="26"/>
          <w:szCs w:val="26"/>
        </w:rPr>
      </w:pPr>
      <w:r w:rsidRPr="00A15440">
        <w:rPr>
          <w:rFonts w:cs="Arial"/>
          <w:b/>
          <w:sz w:val="26"/>
          <w:szCs w:val="26"/>
        </w:rPr>
        <w:t>LECTURER: BIANCA SANFILIPPO</w:t>
      </w:r>
    </w:p>
    <w:p w:rsidR="0048511A" w:rsidRPr="00A15440" w:rsidRDefault="0048511A" w:rsidP="00396C5D">
      <w:pPr>
        <w:spacing w:line="360" w:lineRule="auto"/>
        <w:jc w:val="center"/>
        <w:rPr>
          <w:rFonts w:cs="Arial"/>
          <w:b/>
          <w:sz w:val="26"/>
          <w:szCs w:val="26"/>
        </w:rPr>
      </w:pPr>
    </w:p>
    <w:p w:rsidR="0048511A" w:rsidRPr="00A15440" w:rsidRDefault="0048511A" w:rsidP="00396C5D">
      <w:pPr>
        <w:spacing w:line="360" w:lineRule="auto"/>
        <w:jc w:val="center"/>
        <w:rPr>
          <w:rFonts w:cs="Arial"/>
          <w:b/>
          <w:sz w:val="26"/>
          <w:szCs w:val="26"/>
        </w:rPr>
      </w:pPr>
    </w:p>
    <w:p w:rsidR="0048511A" w:rsidRPr="00A15440" w:rsidRDefault="0048511A" w:rsidP="00396C5D">
      <w:pPr>
        <w:spacing w:line="360" w:lineRule="auto"/>
        <w:jc w:val="center"/>
        <w:rPr>
          <w:rFonts w:cs="Arial"/>
          <w:b/>
          <w:sz w:val="26"/>
          <w:szCs w:val="26"/>
        </w:rPr>
      </w:pPr>
    </w:p>
    <w:p w:rsidR="0048511A" w:rsidRPr="00A15440" w:rsidRDefault="0048511A" w:rsidP="00396C5D">
      <w:pPr>
        <w:spacing w:line="360" w:lineRule="auto"/>
        <w:jc w:val="center"/>
        <w:rPr>
          <w:rFonts w:cs="Arial"/>
          <w:b/>
          <w:sz w:val="26"/>
          <w:szCs w:val="26"/>
        </w:rPr>
      </w:pPr>
      <w:r w:rsidRPr="00A15440">
        <w:rPr>
          <w:rFonts w:cs="Arial"/>
          <w:b/>
          <w:sz w:val="26"/>
          <w:szCs w:val="26"/>
        </w:rPr>
        <w:t>ASSESSMENT 2</w:t>
      </w:r>
    </w:p>
    <w:p w:rsidR="0048511A" w:rsidRPr="00A15440" w:rsidRDefault="0048511A" w:rsidP="00396C5D">
      <w:pPr>
        <w:spacing w:line="360" w:lineRule="auto"/>
        <w:jc w:val="center"/>
        <w:rPr>
          <w:rFonts w:cs="Arial"/>
          <w:b/>
          <w:sz w:val="26"/>
          <w:szCs w:val="26"/>
        </w:rPr>
      </w:pPr>
    </w:p>
    <w:p w:rsidR="0048511A" w:rsidRPr="00A15440" w:rsidRDefault="0048511A" w:rsidP="00396C5D">
      <w:pPr>
        <w:spacing w:line="360" w:lineRule="auto"/>
        <w:jc w:val="center"/>
        <w:rPr>
          <w:rFonts w:cs="Arial"/>
          <w:b/>
          <w:sz w:val="26"/>
          <w:szCs w:val="26"/>
        </w:rPr>
      </w:pPr>
    </w:p>
    <w:p w:rsidR="0048511A" w:rsidRPr="00A15440" w:rsidRDefault="0048511A" w:rsidP="00396C5D">
      <w:pPr>
        <w:pBdr>
          <w:top w:val="nil"/>
          <w:left w:val="nil"/>
          <w:bottom w:val="nil"/>
          <w:right w:val="nil"/>
          <w:between w:val="nil"/>
        </w:pBdr>
        <w:spacing w:after="0" w:line="360" w:lineRule="auto"/>
        <w:jc w:val="center"/>
        <w:rPr>
          <w:rFonts w:cs="Arial"/>
          <w:b/>
          <w:sz w:val="26"/>
          <w:szCs w:val="26"/>
        </w:rPr>
      </w:pPr>
      <w:r w:rsidRPr="00A15440">
        <w:rPr>
          <w:rFonts w:cs="Arial"/>
          <w:b/>
          <w:sz w:val="26"/>
          <w:szCs w:val="26"/>
        </w:rPr>
        <w:t>COMPLEMENTARY THERAPIES</w:t>
      </w:r>
    </w:p>
    <w:p w:rsidR="0048511A" w:rsidRPr="00A15440" w:rsidRDefault="0048511A" w:rsidP="00396C5D">
      <w:pPr>
        <w:spacing w:line="360" w:lineRule="auto"/>
        <w:jc w:val="center"/>
        <w:rPr>
          <w:rFonts w:cs="Arial"/>
          <w:b/>
          <w:sz w:val="26"/>
          <w:szCs w:val="26"/>
        </w:rPr>
      </w:pPr>
      <w:r w:rsidRPr="00A15440">
        <w:rPr>
          <w:rFonts w:cs="Arial"/>
          <w:b/>
          <w:sz w:val="26"/>
          <w:szCs w:val="26"/>
        </w:rPr>
        <w:t>BMHP5001</w:t>
      </w:r>
    </w:p>
    <w:p w:rsidR="0048511A" w:rsidRPr="00A15440" w:rsidRDefault="0048511A" w:rsidP="00A15440">
      <w:pPr>
        <w:spacing w:line="360" w:lineRule="auto"/>
        <w:rPr>
          <w:rFonts w:cs="Arial"/>
          <w:b/>
          <w:sz w:val="26"/>
          <w:szCs w:val="26"/>
        </w:rPr>
      </w:pPr>
    </w:p>
    <w:p w:rsidR="0048511A" w:rsidRPr="00A15440" w:rsidRDefault="0048511A" w:rsidP="00A15440">
      <w:pPr>
        <w:spacing w:line="360" w:lineRule="auto"/>
        <w:rPr>
          <w:rFonts w:cs="Arial"/>
          <w:b/>
          <w:sz w:val="26"/>
          <w:szCs w:val="26"/>
        </w:rPr>
      </w:pPr>
    </w:p>
    <w:p w:rsidR="0048511A" w:rsidRDefault="00273BCC" w:rsidP="00A15440">
      <w:pPr>
        <w:spacing w:line="360" w:lineRule="auto"/>
        <w:ind w:left="5760" w:firstLine="720"/>
        <w:rPr>
          <w:rFonts w:cs="Arial"/>
          <w:b/>
          <w:sz w:val="26"/>
          <w:szCs w:val="26"/>
        </w:rPr>
      </w:pPr>
      <w:r>
        <w:rPr>
          <w:rFonts w:cs="Arial"/>
          <w:b/>
          <w:sz w:val="26"/>
          <w:szCs w:val="26"/>
        </w:rPr>
        <w:t>DECEMBER</w:t>
      </w:r>
      <w:r w:rsidR="0048511A" w:rsidRPr="00A15440">
        <w:rPr>
          <w:rFonts w:cs="Arial"/>
          <w:b/>
          <w:sz w:val="26"/>
          <w:szCs w:val="26"/>
        </w:rPr>
        <w:t>, 2021.</w:t>
      </w:r>
    </w:p>
    <w:sdt>
      <w:sdtPr>
        <w:rPr>
          <w:rFonts w:ascii="Arial" w:eastAsiaTheme="minorHAnsi" w:hAnsi="Arial" w:cstheme="minorBidi"/>
          <w:b w:val="0"/>
          <w:bCs w:val="0"/>
          <w:color w:val="auto"/>
          <w:sz w:val="22"/>
          <w:szCs w:val="22"/>
          <w:lang w:eastAsia="en-US"/>
        </w:rPr>
        <w:id w:val="1180390565"/>
        <w:docPartObj>
          <w:docPartGallery w:val="Table of Contents"/>
          <w:docPartUnique/>
        </w:docPartObj>
      </w:sdtPr>
      <w:sdtEndPr>
        <w:rPr>
          <w:noProof/>
        </w:rPr>
      </w:sdtEndPr>
      <w:sdtContent>
        <w:p w:rsidR="0042481D" w:rsidRDefault="0042481D">
          <w:pPr>
            <w:pStyle w:val="TOCHeading"/>
          </w:pPr>
          <w:r>
            <w:t>Table of Contents</w:t>
          </w:r>
        </w:p>
        <w:p w:rsidR="0042481D" w:rsidRDefault="0042481D">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90464551" w:history="1">
            <w:r w:rsidRPr="00994163">
              <w:rPr>
                <w:rStyle w:val="Hyperlink"/>
                <w:noProof/>
              </w:rPr>
              <w:t>Introduction</w:t>
            </w:r>
            <w:r>
              <w:rPr>
                <w:noProof/>
                <w:webHidden/>
              </w:rPr>
              <w:tab/>
            </w:r>
            <w:r>
              <w:rPr>
                <w:noProof/>
                <w:webHidden/>
              </w:rPr>
              <w:fldChar w:fldCharType="begin"/>
            </w:r>
            <w:r>
              <w:rPr>
                <w:noProof/>
                <w:webHidden/>
              </w:rPr>
              <w:instrText xml:space="preserve"> PAGEREF _Toc90464551 \h </w:instrText>
            </w:r>
            <w:r>
              <w:rPr>
                <w:noProof/>
                <w:webHidden/>
              </w:rPr>
            </w:r>
            <w:r>
              <w:rPr>
                <w:noProof/>
                <w:webHidden/>
              </w:rPr>
              <w:fldChar w:fldCharType="separate"/>
            </w:r>
            <w:r w:rsidR="00EC418E">
              <w:rPr>
                <w:noProof/>
                <w:webHidden/>
              </w:rPr>
              <w:t>3</w:t>
            </w:r>
            <w:r>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52" w:history="1">
            <w:r w:rsidR="0042481D" w:rsidRPr="00994163">
              <w:rPr>
                <w:rStyle w:val="Hyperlink"/>
                <w:noProof/>
              </w:rPr>
              <w:t>Overview Of Yoga As A Complementary Therapy</w:t>
            </w:r>
            <w:r w:rsidR="0042481D">
              <w:rPr>
                <w:noProof/>
                <w:webHidden/>
              </w:rPr>
              <w:tab/>
            </w:r>
            <w:r w:rsidR="0042481D">
              <w:rPr>
                <w:noProof/>
                <w:webHidden/>
              </w:rPr>
              <w:fldChar w:fldCharType="begin"/>
            </w:r>
            <w:r w:rsidR="0042481D">
              <w:rPr>
                <w:noProof/>
                <w:webHidden/>
              </w:rPr>
              <w:instrText xml:space="preserve"> PAGEREF _Toc90464552 \h </w:instrText>
            </w:r>
            <w:r w:rsidR="0042481D">
              <w:rPr>
                <w:noProof/>
                <w:webHidden/>
              </w:rPr>
            </w:r>
            <w:r w:rsidR="0042481D">
              <w:rPr>
                <w:noProof/>
                <w:webHidden/>
              </w:rPr>
              <w:fldChar w:fldCharType="separate"/>
            </w:r>
            <w:r w:rsidR="00EC418E">
              <w:rPr>
                <w:noProof/>
                <w:webHidden/>
              </w:rPr>
              <w:t>3</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53" w:history="1">
            <w:r w:rsidR="0042481D" w:rsidRPr="00994163">
              <w:rPr>
                <w:rStyle w:val="Hyperlink"/>
                <w:noProof/>
              </w:rPr>
              <w:t>History of Yoga Therapy</w:t>
            </w:r>
            <w:r w:rsidR="0042481D">
              <w:rPr>
                <w:noProof/>
                <w:webHidden/>
              </w:rPr>
              <w:tab/>
            </w:r>
            <w:r w:rsidR="0042481D">
              <w:rPr>
                <w:noProof/>
                <w:webHidden/>
              </w:rPr>
              <w:fldChar w:fldCharType="begin"/>
            </w:r>
            <w:r w:rsidR="0042481D">
              <w:rPr>
                <w:noProof/>
                <w:webHidden/>
              </w:rPr>
              <w:instrText xml:space="preserve"> PAGEREF _Toc90464553 \h </w:instrText>
            </w:r>
            <w:r w:rsidR="0042481D">
              <w:rPr>
                <w:noProof/>
                <w:webHidden/>
              </w:rPr>
            </w:r>
            <w:r w:rsidR="0042481D">
              <w:rPr>
                <w:noProof/>
                <w:webHidden/>
              </w:rPr>
              <w:fldChar w:fldCharType="separate"/>
            </w:r>
            <w:r w:rsidR="00EC418E">
              <w:rPr>
                <w:noProof/>
                <w:webHidden/>
              </w:rPr>
              <w:t>5</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54" w:history="1">
            <w:r w:rsidR="0042481D" w:rsidRPr="00994163">
              <w:rPr>
                <w:rStyle w:val="Hyperlink"/>
                <w:noProof/>
              </w:rPr>
              <w:t>Purposes and Principles Behind Yoga Current Use</w:t>
            </w:r>
            <w:r w:rsidR="0042481D">
              <w:rPr>
                <w:noProof/>
                <w:webHidden/>
              </w:rPr>
              <w:tab/>
            </w:r>
            <w:r w:rsidR="0042481D">
              <w:rPr>
                <w:noProof/>
                <w:webHidden/>
              </w:rPr>
              <w:fldChar w:fldCharType="begin"/>
            </w:r>
            <w:r w:rsidR="0042481D">
              <w:rPr>
                <w:noProof/>
                <w:webHidden/>
              </w:rPr>
              <w:instrText xml:space="preserve"> PAGEREF _Toc90464554 \h </w:instrText>
            </w:r>
            <w:r w:rsidR="0042481D">
              <w:rPr>
                <w:noProof/>
                <w:webHidden/>
              </w:rPr>
            </w:r>
            <w:r w:rsidR="0042481D">
              <w:rPr>
                <w:noProof/>
                <w:webHidden/>
              </w:rPr>
              <w:fldChar w:fldCharType="separate"/>
            </w:r>
            <w:r w:rsidR="00EC418E">
              <w:rPr>
                <w:noProof/>
                <w:webHidden/>
              </w:rPr>
              <w:t>5</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55" w:history="1">
            <w:r w:rsidR="0042481D" w:rsidRPr="00994163">
              <w:rPr>
                <w:rStyle w:val="Hyperlink"/>
                <w:noProof/>
              </w:rPr>
              <w:t>Comparison To Traditional Treatments/ The Effectiveness Of The Therapy</w:t>
            </w:r>
            <w:r w:rsidR="0042481D">
              <w:rPr>
                <w:noProof/>
                <w:webHidden/>
              </w:rPr>
              <w:tab/>
            </w:r>
            <w:r w:rsidR="0042481D">
              <w:rPr>
                <w:noProof/>
                <w:webHidden/>
              </w:rPr>
              <w:fldChar w:fldCharType="begin"/>
            </w:r>
            <w:r w:rsidR="0042481D">
              <w:rPr>
                <w:noProof/>
                <w:webHidden/>
              </w:rPr>
              <w:instrText xml:space="preserve"> PAGEREF _Toc90464555 \h </w:instrText>
            </w:r>
            <w:r w:rsidR="0042481D">
              <w:rPr>
                <w:noProof/>
                <w:webHidden/>
              </w:rPr>
            </w:r>
            <w:r w:rsidR="0042481D">
              <w:rPr>
                <w:noProof/>
                <w:webHidden/>
              </w:rPr>
              <w:fldChar w:fldCharType="separate"/>
            </w:r>
            <w:r w:rsidR="00EC418E">
              <w:rPr>
                <w:noProof/>
                <w:webHidden/>
              </w:rPr>
              <w:t>6</w:t>
            </w:r>
            <w:r w:rsidR="0042481D">
              <w:rPr>
                <w:noProof/>
                <w:webHidden/>
              </w:rPr>
              <w:fldChar w:fldCharType="end"/>
            </w:r>
          </w:hyperlink>
        </w:p>
        <w:p w:rsidR="0042481D" w:rsidRDefault="00273BCC">
          <w:pPr>
            <w:pStyle w:val="TOC2"/>
            <w:tabs>
              <w:tab w:val="right" w:leader="dot" w:pos="9350"/>
            </w:tabs>
            <w:rPr>
              <w:rFonts w:asciiTheme="minorHAnsi" w:eastAsiaTheme="minorEastAsia" w:hAnsiTheme="minorHAnsi"/>
              <w:noProof/>
            </w:rPr>
          </w:pPr>
          <w:hyperlink w:anchor="_Toc90464556" w:history="1">
            <w:r w:rsidR="0042481D" w:rsidRPr="00994163">
              <w:rPr>
                <w:rStyle w:val="Hyperlink"/>
                <w:noProof/>
              </w:rPr>
              <w:t>Effectiveness in Arthritis</w:t>
            </w:r>
            <w:r w:rsidR="0042481D">
              <w:rPr>
                <w:noProof/>
                <w:webHidden/>
              </w:rPr>
              <w:tab/>
            </w:r>
            <w:r w:rsidR="0042481D">
              <w:rPr>
                <w:noProof/>
                <w:webHidden/>
              </w:rPr>
              <w:fldChar w:fldCharType="begin"/>
            </w:r>
            <w:r w:rsidR="0042481D">
              <w:rPr>
                <w:noProof/>
                <w:webHidden/>
              </w:rPr>
              <w:instrText xml:space="preserve"> PAGEREF _Toc90464556 \h </w:instrText>
            </w:r>
            <w:r w:rsidR="0042481D">
              <w:rPr>
                <w:noProof/>
                <w:webHidden/>
              </w:rPr>
            </w:r>
            <w:r w:rsidR="0042481D">
              <w:rPr>
                <w:noProof/>
                <w:webHidden/>
              </w:rPr>
              <w:fldChar w:fldCharType="separate"/>
            </w:r>
            <w:r w:rsidR="00EC418E">
              <w:rPr>
                <w:noProof/>
                <w:webHidden/>
              </w:rPr>
              <w:t>6</w:t>
            </w:r>
            <w:r w:rsidR="0042481D">
              <w:rPr>
                <w:noProof/>
                <w:webHidden/>
              </w:rPr>
              <w:fldChar w:fldCharType="end"/>
            </w:r>
          </w:hyperlink>
        </w:p>
        <w:p w:rsidR="0042481D" w:rsidRDefault="00273BCC">
          <w:pPr>
            <w:pStyle w:val="TOC2"/>
            <w:tabs>
              <w:tab w:val="right" w:leader="dot" w:pos="9350"/>
            </w:tabs>
            <w:rPr>
              <w:rFonts w:asciiTheme="minorHAnsi" w:eastAsiaTheme="minorEastAsia" w:hAnsiTheme="minorHAnsi"/>
              <w:noProof/>
            </w:rPr>
          </w:pPr>
          <w:hyperlink w:anchor="_Toc90464557" w:history="1">
            <w:r w:rsidR="0042481D" w:rsidRPr="00994163">
              <w:rPr>
                <w:rStyle w:val="Hyperlink"/>
                <w:noProof/>
              </w:rPr>
              <w:t>Yoga on stress, Anxiety, and Depression in women</w:t>
            </w:r>
            <w:r w:rsidR="0042481D">
              <w:rPr>
                <w:noProof/>
                <w:webHidden/>
              </w:rPr>
              <w:tab/>
            </w:r>
            <w:r w:rsidR="0042481D">
              <w:rPr>
                <w:noProof/>
                <w:webHidden/>
              </w:rPr>
              <w:fldChar w:fldCharType="begin"/>
            </w:r>
            <w:r w:rsidR="0042481D">
              <w:rPr>
                <w:noProof/>
                <w:webHidden/>
              </w:rPr>
              <w:instrText xml:space="preserve"> PAGEREF _Toc90464557 \h </w:instrText>
            </w:r>
            <w:r w:rsidR="0042481D">
              <w:rPr>
                <w:noProof/>
                <w:webHidden/>
              </w:rPr>
            </w:r>
            <w:r w:rsidR="0042481D">
              <w:rPr>
                <w:noProof/>
                <w:webHidden/>
              </w:rPr>
              <w:fldChar w:fldCharType="separate"/>
            </w:r>
            <w:r w:rsidR="00EC418E">
              <w:rPr>
                <w:noProof/>
                <w:webHidden/>
              </w:rPr>
              <w:t>6</w:t>
            </w:r>
            <w:r w:rsidR="0042481D">
              <w:rPr>
                <w:noProof/>
                <w:webHidden/>
              </w:rPr>
              <w:fldChar w:fldCharType="end"/>
            </w:r>
          </w:hyperlink>
        </w:p>
        <w:p w:rsidR="0042481D" w:rsidRDefault="00273BCC">
          <w:pPr>
            <w:pStyle w:val="TOC2"/>
            <w:tabs>
              <w:tab w:val="right" w:leader="dot" w:pos="9350"/>
            </w:tabs>
            <w:rPr>
              <w:rFonts w:asciiTheme="minorHAnsi" w:eastAsiaTheme="minorEastAsia" w:hAnsiTheme="minorHAnsi"/>
              <w:noProof/>
            </w:rPr>
          </w:pPr>
          <w:hyperlink w:anchor="_Toc90464558" w:history="1">
            <w:r w:rsidR="0042481D" w:rsidRPr="00994163">
              <w:rPr>
                <w:rStyle w:val="Hyperlink"/>
                <w:noProof/>
              </w:rPr>
              <w:t>Yoga for Older adult with multimorbidity:</w:t>
            </w:r>
            <w:r w:rsidR="0042481D">
              <w:rPr>
                <w:noProof/>
                <w:webHidden/>
              </w:rPr>
              <w:tab/>
            </w:r>
            <w:r w:rsidR="0042481D">
              <w:rPr>
                <w:noProof/>
                <w:webHidden/>
              </w:rPr>
              <w:fldChar w:fldCharType="begin"/>
            </w:r>
            <w:r w:rsidR="0042481D">
              <w:rPr>
                <w:noProof/>
                <w:webHidden/>
              </w:rPr>
              <w:instrText xml:space="preserve"> PAGEREF _Toc90464558 \h </w:instrText>
            </w:r>
            <w:r w:rsidR="0042481D">
              <w:rPr>
                <w:noProof/>
                <w:webHidden/>
              </w:rPr>
            </w:r>
            <w:r w:rsidR="0042481D">
              <w:rPr>
                <w:noProof/>
                <w:webHidden/>
              </w:rPr>
              <w:fldChar w:fldCharType="separate"/>
            </w:r>
            <w:r w:rsidR="00EC418E">
              <w:rPr>
                <w:noProof/>
                <w:webHidden/>
              </w:rPr>
              <w:t>7</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59" w:history="1">
            <w:r w:rsidR="0042481D" w:rsidRPr="00994163">
              <w:rPr>
                <w:rStyle w:val="Hyperlink"/>
                <w:noProof/>
              </w:rPr>
              <w:t>Contraindications of Yoga Therapy</w:t>
            </w:r>
            <w:r w:rsidR="0042481D">
              <w:rPr>
                <w:noProof/>
                <w:webHidden/>
              </w:rPr>
              <w:tab/>
            </w:r>
            <w:r w:rsidR="0042481D">
              <w:rPr>
                <w:noProof/>
                <w:webHidden/>
              </w:rPr>
              <w:fldChar w:fldCharType="begin"/>
            </w:r>
            <w:r w:rsidR="0042481D">
              <w:rPr>
                <w:noProof/>
                <w:webHidden/>
              </w:rPr>
              <w:instrText xml:space="preserve"> PAGEREF _Toc90464559 \h </w:instrText>
            </w:r>
            <w:r w:rsidR="0042481D">
              <w:rPr>
                <w:noProof/>
                <w:webHidden/>
              </w:rPr>
            </w:r>
            <w:r w:rsidR="0042481D">
              <w:rPr>
                <w:noProof/>
                <w:webHidden/>
              </w:rPr>
              <w:fldChar w:fldCharType="separate"/>
            </w:r>
            <w:r w:rsidR="00EC418E">
              <w:rPr>
                <w:noProof/>
                <w:webHidden/>
              </w:rPr>
              <w:t>7</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60" w:history="1">
            <w:r w:rsidR="0042481D" w:rsidRPr="00994163">
              <w:rPr>
                <w:rStyle w:val="Hyperlink"/>
                <w:noProof/>
              </w:rPr>
              <w:t>UK Voluntary Regulator For Complementary Health Practitioners</w:t>
            </w:r>
            <w:r w:rsidR="0042481D">
              <w:rPr>
                <w:noProof/>
                <w:webHidden/>
              </w:rPr>
              <w:tab/>
            </w:r>
            <w:r w:rsidR="0042481D">
              <w:rPr>
                <w:noProof/>
                <w:webHidden/>
              </w:rPr>
              <w:fldChar w:fldCharType="begin"/>
            </w:r>
            <w:r w:rsidR="0042481D">
              <w:rPr>
                <w:noProof/>
                <w:webHidden/>
              </w:rPr>
              <w:instrText xml:space="preserve"> PAGEREF _Toc90464560 \h </w:instrText>
            </w:r>
            <w:r w:rsidR="0042481D">
              <w:rPr>
                <w:noProof/>
                <w:webHidden/>
              </w:rPr>
            </w:r>
            <w:r w:rsidR="0042481D">
              <w:rPr>
                <w:noProof/>
                <w:webHidden/>
              </w:rPr>
              <w:fldChar w:fldCharType="separate"/>
            </w:r>
            <w:r w:rsidR="00EC418E">
              <w:rPr>
                <w:noProof/>
                <w:webHidden/>
              </w:rPr>
              <w:t>7</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61" w:history="1">
            <w:r w:rsidR="0042481D" w:rsidRPr="00994163">
              <w:rPr>
                <w:rStyle w:val="Hyperlink"/>
                <w:noProof/>
              </w:rPr>
              <w:t>Conclusion</w:t>
            </w:r>
            <w:r w:rsidR="0042481D">
              <w:rPr>
                <w:noProof/>
                <w:webHidden/>
              </w:rPr>
              <w:tab/>
            </w:r>
            <w:r w:rsidR="0042481D">
              <w:rPr>
                <w:noProof/>
                <w:webHidden/>
              </w:rPr>
              <w:fldChar w:fldCharType="begin"/>
            </w:r>
            <w:r w:rsidR="0042481D">
              <w:rPr>
                <w:noProof/>
                <w:webHidden/>
              </w:rPr>
              <w:instrText xml:space="preserve"> PAGEREF _Toc90464561 \h </w:instrText>
            </w:r>
            <w:r w:rsidR="0042481D">
              <w:rPr>
                <w:noProof/>
                <w:webHidden/>
              </w:rPr>
            </w:r>
            <w:r w:rsidR="0042481D">
              <w:rPr>
                <w:noProof/>
                <w:webHidden/>
              </w:rPr>
              <w:fldChar w:fldCharType="separate"/>
            </w:r>
            <w:r w:rsidR="00EC418E">
              <w:rPr>
                <w:noProof/>
                <w:webHidden/>
              </w:rPr>
              <w:t>8</w:t>
            </w:r>
            <w:r w:rsidR="0042481D">
              <w:rPr>
                <w:noProof/>
                <w:webHidden/>
              </w:rPr>
              <w:fldChar w:fldCharType="end"/>
            </w:r>
          </w:hyperlink>
        </w:p>
        <w:p w:rsidR="0042481D" w:rsidRDefault="00273BCC">
          <w:pPr>
            <w:pStyle w:val="TOC1"/>
            <w:tabs>
              <w:tab w:val="right" w:leader="dot" w:pos="9350"/>
            </w:tabs>
            <w:rPr>
              <w:rFonts w:asciiTheme="minorHAnsi" w:eastAsiaTheme="minorEastAsia" w:hAnsiTheme="minorHAnsi"/>
              <w:noProof/>
            </w:rPr>
          </w:pPr>
          <w:hyperlink w:anchor="_Toc90464562" w:history="1">
            <w:r w:rsidR="0042481D" w:rsidRPr="00994163">
              <w:rPr>
                <w:rStyle w:val="Hyperlink"/>
                <w:noProof/>
              </w:rPr>
              <w:t>References</w:t>
            </w:r>
            <w:r w:rsidR="0042481D">
              <w:rPr>
                <w:noProof/>
                <w:webHidden/>
              </w:rPr>
              <w:tab/>
            </w:r>
            <w:r w:rsidR="0042481D">
              <w:rPr>
                <w:noProof/>
                <w:webHidden/>
              </w:rPr>
              <w:fldChar w:fldCharType="begin"/>
            </w:r>
            <w:r w:rsidR="0042481D">
              <w:rPr>
                <w:noProof/>
                <w:webHidden/>
              </w:rPr>
              <w:instrText xml:space="preserve"> PAGEREF _Toc90464562 \h </w:instrText>
            </w:r>
            <w:r w:rsidR="0042481D">
              <w:rPr>
                <w:noProof/>
                <w:webHidden/>
              </w:rPr>
            </w:r>
            <w:r w:rsidR="0042481D">
              <w:rPr>
                <w:noProof/>
                <w:webHidden/>
              </w:rPr>
              <w:fldChar w:fldCharType="separate"/>
            </w:r>
            <w:r w:rsidR="00EC418E">
              <w:rPr>
                <w:noProof/>
                <w:webHidden/>
              </w:rPr>
              <w:t>9</w:t>
            </w:r>
            <w:r w:rsidR="0042481D">
              <w:rPr>
                <w:noProof/>
                <w:webHidden/>
              </w:rPr>
              <w:fldChar w:fldCharType="end"/>
            </w:r>
          </w:hyperlink>
        </w:p>
        <w:p w:rsidR="0042481D" w:rsidRDefault="0042481D">
          <w:r>
            <w:rPr>
              <w:b/>
              <w:bCs/>
              <w:noProof/>
            </w:rPr>
            <w:fldChar w:fldCharType="end"/>
          </w:r>
        </w:p>
      </w:sdtContent>
    </w:sdt>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2481D" w:rsidRDefault="0042481D" w:rsidP="0042481D">
      <w:pPr>
        <w:pStyle w:val="Heading1"/>
        <w:rPr>
          <w:rStyle w:val="markedcontent"/>
        </w:rPr>
      </w:pPr>
    </w:p>
    <w:p w:rsidR="0048511A" w:rsidRPr="0042481D" w:rsidRDefault="0048511A" w:rsidP="0042481D">
      <w:pPr>
        <w:pStyle w:val="Heading1"/>
        <w:rPr>
          <w:rStyle w:val="markedcontent"/>
        </w:rPr>
      </w:pPr>
      <w:bookmarkStart w:id="0" w:name="_Toc90464551"/>
      <w:r w:rsidRPr="0042481D">
        <w:rPr>
          <w:rStyle w:val="markedcontent"/>
        </w:rPr>
        <w:lastRenderedPageBreak/>
        <w:t>Introduction</w:t>
      </w:r>
      <w:bookmarkEnd w:id="0"/>
      <w:r w:rsidRPr="0042481D">
        <w:rPr>
          <w:rStyle w:val="markedcontent"/>
        </w:rPr>
        <w:t xml:space="preserve"> </w:t>
      </w:r>
    </w:p>
    <w:p w:rsidR="0048511A" w:rsidRPr="0014480F" w:rsidRDefault="0048511A" w:rsidP="0014480F">
      <w:pPr>
        <w:pStyle w:val="NormalWeb"/>
        <w:spacing w:line="360" w:lineRule="auto"/>
        <w:rPr>
          <w:rFonts w:ascii="Arial" w:hAnsi="Arial" w:cs="Arial"/>
          <w:sz w:val="26"/>
          <w:szCs w:val="26"/>
        </w:rPr>
      </w:pPr>
      <w:r w:rsidRPr="0014480F">
        <w:rPr>
          <w:rFonts w:ascii="Arial" w:eastAsiaTheme="minorHAnsi" w:hAnsi="Arial" w:cs="Arial"/>
          <w:sz w:val="26"/>
          <w:szCs w:val="26"/>
        </w:rPr>
        <w:t xml:space="preserve">Complementary </w:t>
      </w:r>
      <w:r w:rsidR="009A6916" w:rsidRPr="0014480F">
        <w:rPr>
          <w:rFonts w:ascii="Arial" w:eastAsiaTheme="minorHAnsi" w:hAnsi="Arial" w:cs="Arial"/>
          <w:sz w:val="26"/>
          <w:szCs w:val="26"/>
        </w:rPr>
        <w:t xml:space="preserve">therapies as an aspect of modern medicine </w:t>
      </w:r>
      <w:r w:rsidRPr="0014480F">
        <w:rPr>
          <w:rFonts w:ascii="Arial" w:eastAsiaTheme="minorHAnsi" w:hAnsi="Arial" w:cs="Arial"/>
          <w:sz w:val="26"/>
          <w:szCs w:val="26"/>
        </w:rPr>
        <w:t xml:space="preserve">is fast </w:t>
      </w:r>
      <w:r w:rsidR="009A6916" w:rsidRPr="0014480F">
        <w:rPr>
          <w:rFonts w:ascii="Arial" w:eastAsiaTheme="minorHAnsi" w:hAnsi="Arial" w:cs="Arial"/>
          <w:sz w:val="26"/>
          <w:szCs w:val="26"/>
        </w:rPr>
        <w:t xml:space="preserve">growing </w:t>
      </w:r>
      <w:r w:rsidRPr="0014480F">
        <w:rPr>
          <w:rFonts w:ascii="Arial" w:eastAsiaTheme="minorHAnsi" w:hAnsi="Arial" w:cs="Arial"/>
          <w:sz w:val="26"/>
          <w:szCs w:val="26"/>
        </w:rPr>
        <w:t xml:space="preserve">and </w:t>
      </w:r>
      <w:r w:rsidR="009A6916" w:rsidRPr="0014480F">
        <w:rPr>
          <w:rFonts w:ascii="Arial" w:eastAsiaTheme="minorHAnsi" w:hAnsi="Arial" w:cs="Arial"/>
          <w:sz w:val="26"/>
          <w:szCs w:val="26"/>
        </w:rPr>
        <w:t xml:space="preserve">unique </w:t>
      </w:r>
      <w:proofErr w:type="spellStart"/>
      <w:r w:rsidR="009A6916" w:rsidRPr="0014480F">
        <w:rPr>
          <w:rFonts w:ascii="Arial" w:eastAsiaTheme="minorHAnsi" w:hAnsi="Arial" w:cs="Arial"/>
          <w:sz w:val="26"/>
          <w:szCs w:val="26"/>
        </w:rPr>
        <w:t>Kienle</w:t>
      </w:r>
      <w:proofErr w:type="spellEnd"/>
      <w:r w:rsidR="009A6916" w:rsidRPr="0014480F">
        <w:rPr>
          <w:rFonts w:ascii="Arial" w:eastAsiaTheme="minorHAnsi" w:hAnsi="Arial" w:cs="Arial"/>
          <w:sz w:val="26"/>
          <w:szCs w:val="26"/>
        </w:rPr>
        <w:t xml:space="preserve"> G et al. (2011), </w:t>
      </w:r>
      <w:r w:rsidRPr="0014480F">
        <w:rPr>
          <w:rFonts w:ascii="Arial" w:eastAsiaTheme="minorHAnsi" w:hAnsi="Arial" w:cs="Arial"/>
          <w:sz w:val="26"/>
          <w:szCs w:val="26"/>
        </w:rPr>
        <w:t xml:space="preserve"> </w:t>
      </w:r>
      <w:r w:rsidR="009A6916" w:rsidRPr="0014480F">
        <w:rPr>
          <w:rFonts w:ascii="Arial" w:eastAsiaTheme="minorHAnsi" w:hAnsi="Arial" w:cs="Arial"/>
          <w:sz w:val="26"/>
          <w:szCs w:val="26"/>
        </w:rPr>
        <w:t xml:space="preserve">it is most commonly employed in </w:t>
      </w:r>
      <w:r w:rsidRPr="0014480F">
        <w:rPr>
          <w:rFonts w:ascii="Arial" w:eastAsiaTheme="minorHAnsi" w:hAnsi="Arial" w:cs="Arial"/>
          <w:sz w:val="26"/>
          <w:szCs w:val="26"/>
        </w:rPr>
        <w:t xml:space="preserve">England, </w:t>
      </w:r>
      <w:r w:rsidR="009A6916" w:rsidRPr="0014480F">
        <w:rPr>
          <w:rFonts w:ascii="Arial" w:eastAsiaTheme="minorHAnsi" w:hAnsi="Arial" w:cs="Arial"/>
          <w:sz w:val="26"/>
          <w:szCs w:val="26"/>
        </w:rPr>
        <w:t>as treatment for mental health, psychological as well as m</w:t>
      </w:r>
      <w:r w:rsidRPr="0014480F">
        <w:rPr>
          <w:rFonts w:ascii="Arial" w:eastAsiaTheme="minorHAnsi" w:hAnsi="Arial" w:cs="Arial"/>
          <w:sz w:val="26"/>
          <w:szCs w:val="26"/>
        </w:rPr>
        <w:t>usculoskeletal</w:t>
      </w:r>
      <w:r w:rsidR="009A6916" w:rsidRPr="0014480F">
        <w:rPr>
          <w:rFonts w:ascii="Arial" w:eastAsiaTheme="minorHAnsi" w:hAnsi="Arial" w:cs="Arial"/>
          <w:sz w:val="26"/>
          <w:szCs w:val="26"/>
        </w:rPr>
        <w:t xml:space="preserve"> issues.</w:t>
      </w:r>
      <w:r w:rsidRPr="0014480F">
        <w:rPr>
          <w:rFonts w:ascii="Arial" w:eastAsiaTheme="minorHAnsi" w:hAnsi="Arial" w:cs="Arial"/>
          <w:sz w:val="26"/>
          <w:szCs w:val="26"/>
        </w:rPr>
        <w:t xml:space="preserve"> In the UK</w:t>
      </w:r>
      <w:r w:rsidR="009A6916" w:rsidRPr="0014480F">
        <w:rPr>
          <w:rFonts w:ascii="Arial" w:eastAsiaTheme="minorHAnsi" w:hAnsi="Arial" w:cs="Arial"/>
          <w:sz w:val="26"/>
          <w:szCs w:val="26"/>
        </w:rPr>
        <w:t xml:space="preserve"> specifically</w:t>
      </w:r>
      <w:r w:rsidRPr="0014480F">
        <w:rPr>
          <w:rFonts w:ascii="Arial" w:eastAsiaTheme="minorHAnsi" w:hAnsi="Arial" w:cs="Arial"/>
          <w:sz w:val="26"/>
          <w:szCs w:val="26"/>
        </w:rPr>
        <w:t xml:space="preserve">, </w:t>
      </w:r>
      <w:r w:rsidR="009A6916" w:rsidRPr="0014480F">
        <w:rPr>
          <w:rFonts w:ascii="Arial" w:eastAsiaTheme="minorHAnsi" w:hAnsi="Arial" w:cs="Arial"/>
          <w:sz w:val="26"/>
          <w:szCs w:val="26"/>
        </w:rPr>
        <w:t>it is recorded that about 9.5</w:t>
      </w:r>
      <w:r w:rsidRPr="0014480F">
        <w:rPr>
          <w:rFonts w:ascii="Arial" w:eastAsiaTheme="minorHAnsi" w:hAnsi="Arial" w:cs="Arial"/>
          <w:sz w:val="26"/>
          <w:szCs w:val="26"/>
        </w:rPr>
        <w:t xml:space="preserve"> million </w:t>
      </w:r>
      <w:r w:rsidR="009A6916" w:rsidRPr="0014480F">
        <w:rPr>
          <w:rFonts w:ascii="Arial" w:eastAsiaTheme="minorHAnsi" w:hAnsi="Arial" w:cs="Arial"/>
          <w:sz w:val="26"/>
          <w:szCs w:val="26"/>
        </w:rPr>
        <w:t>persons use one or another kind of complementary medicine and the total estimation of people in Europe providing this aspect of medicine is about</w:t>
      </w:r>
      <w:r w:rsidRPr="0014480F">
        <w:rPr>
          <w:rFonts w:ascii="Arial" w:eastAsiaTheme="minorHAnsi" w:hAnsi="Arial" w:cs="Arial"/>
          <w:sz w:val="26"/>
          <w:szCs w:val="26"/>
        </w:rPr>
        <w:t xml:space="preserve"> 32</w:t>
      </w:r>
      <w:r w:rsidR="009A6916" w:rsidRPr="0014480F">
        <w:rPr>
          <w:rFonts w:ascii="Arial" w:eastAsiaTheme="minorHAnsi" w:hAnsi="Arial" w:cs="Arial"/>
          <w:sz w:val="26"/>
          <w:szCs w:val="26"/>
        </w:rPr>
        <w:t>9</w:t>
      </w:r>
      <w:r w:rsidRPr="0014480F">
        <w:rPr>
          <w:rFonts w:ascii="Arial" w:eastAsiaTheme="minorHAnsi" w:hAnsi="Arial" w:cs="Arial"/>
          <w:sz w:val="26"/>
          <w:szCs w:val="26"/>
        </w:rPr>
        <w:t xml:space="preserve">,000 </w:t>
      </w:r>
      <w:r w:rsidR="009A6916" w:rsidRPr="0014480F">
        <w:rPr>
          <w:rFonts w:ascii="Arial" w:eastAsiaTheme="minorHAnsi" w:hAnsi="Arial" w:cs="Arial"/>
          <w:sz w:val="26"/>
          <w:szCs w:val="26"/>
        </w:rPr>
        <w:t xml:space="preserve">comprising of </w:t>
      </w:r>
      <w:r w:rsidRPr="0014480F">
        <w:rPr>
          <w:rFonts w:ascii="Arial" w:eastAsiaTheme="minorHAnsi" w:hAnsi="Arial" w:cs="Arial"/>
          <w:sz w:val="26"/>
          <w:szCs w:val="26"/>
        </w:rPr>
        <w:t xml:space="preserve">about </w:t>
      </w:r>
      <w:r w:rsidR="009A6916" w:rsidRPr="0014480F">
        <w:rPr>
          <w:rFonts w:ascii="Arial" w:eastAsiaTheme="minorHAnsi" w:hAnsi="Arial" w:cs="Arial"/>
          <w:sz w:val="26"/>
          <w:szCs w:val="26"/>
        </w:rPr>
        <w:t xml:space="preserve">155,000 medical doctors and </w:t>
      </w:r>
      <w:r w:rsidRPr="0014480F">
        <w:rPr>
          <w:rFonts w:ascii="Arial" w:eastAsiaTheme="minorHAnsi" w:hAnsi="Arial" w:cs="Arial"/>
          <w:sz w:val="26"/>
          <w:szCs w:val="26"/>
        </w:rPr>
        <w:t>17</w:t>
      </w:r>
      <w:r w:rsidR="009A6916" w:rsidRPr="0014480F">
        <w:rPr>
          <w:rFonts w:ascii="Arial" w:eastAsiaTheme="minorHAnsi" w:hAnsi="Arial" w:cs="Arial"/>
          <w:sz w:val="26"/>
          <w:szCs w:val="26"/>
        </w:rPr>
        <w:t>9</w:t>
      </w:r>
      <w:r w:rsidRPr="0014480F">
        <w:rPr>
          <w:rFonts w:ascii="Arial" w:eastAsiaTheme="minorHAnsi" w:hAnsi="Arial" w:cs="Arial"/>
          <w:sz w:val="26"/>
          <w:szCs w:val="26"/>
        </w:rPr>
        <w:t>,000 non-medical practitioners</w:t>
      </w:r>
      <w:r w:rsidR="009A6916" w:rsidRPr="0014480F">
        <w:rPr>
          <w:rFonts w:ascii="Arial" w:eastAsiaTheme="minorHAnsi" w:hAnsi="Arial" w:cs="Arial"/>
          <w:sz w:val="26"/>
          <w:szCs w:val="26"/>
        </w:rPr>
        <w:t xml:space="preserve"> </w:t>
      </w:r>
      <w:proofErr w:type="spellStart"/>
      <w:r w:rsidRPr="0014480F">
        <w:rPr>
          <w:rFonts w:ascii="Arial" w:eastAsiaTheme="minorHAnsi" w:hAnsi="Arial" w:cs="Arial"/>
          <w:sz w:val="26"/>
          <w:szCs w:val="26"/>
        </w:rPr>
        <w:t>Posadzki</w:t>
      </w:r>
      <w:proofErr w:type="spellEnd"/>
      <w:r w:rsidRPr="0014480F">
        <w:rPr>
          <w:rFonts w:ascii="Arial" w:eastAsiaTheme="minorHAnsi" w:hAnsi="Arial" w:cs="Arial"/>
          <w:sz w:val="26"/>
          <w:szCs w:val="26"/>
        </w:rPr>
        <w:t xml:space="preserve"> P (2013). Complementary therapies </w:t>
      </w:r>
      <w:r w:rsidR="001145ED" w:rsidRPr="0014480F">
        <w:rPr>
          <w:rFonts w:ascii="Arial" w:eastAsiaTheme="minorHAnsi" w:hAnsi="Arial" w:cs="Arial"/>
          <w:sz w:val="26"/>
          <w:szCs w:val="26"/>
        </w:rPr>
        <w:t>provides</w:t>
      </w:r>
      <w:r w:rsidRPr="0014480F">
        <w:rPr>
          <w:rFonts w:ascii="Arial" w:eastAsiaTheme="minorHAnsi" w:hAnsi="Arial" w:cs="Arial"/>
          <w:sz w:val="26"/>
          <w:szCs w:val="26"/>
        </w:rPr>
        <w:t xml:space="preserve"> a </w:t>
      </w:r>
      <w:r w:rsidR="001145ED" w:rsidRPr="0014480F">
        <w:rPr>
          <w:rFonts w:ascii="Arial" w:eastAsiaTheme="minorHAnsi" w:hAnsi="Arial" w:cs="Arial"/>
          <w:sz w:val="26"/>
          <w:szCs w:val="26"/>
        </w:rPr>
        <w:t>unique</w:t>
      </w:r>
      <w:r w:rsidRPr="0014480F">
        <w:rPr>
          <w:rFonts w:ascii="Arial" w:eastAsiaTheme="minorHAnsi" w:hAnsi="Arial" w:cs="Arial"/>
          <w:sz w:val="26"/>
          <w:szCs w:val="26"/>
        </w:rPr>
        <w:t xml:space="preserve"> </w:t>
      </w:r>
      <w:r w:rsidR="001145ED" w:rsidRPr="0014480F">
        <w:rPr>
          <w:rFonts w:ascii="Arial" w:eastAsiaTheme="minorHAnsi" w:hAnsi="Arial" w:cs="Arial"/>
          <w:sz w:val="26"/>
          <w:szCs w:val="26"/>
        </w:rPr>
        <w:t>methodology</w:t>
      </w:r>
      <w:r w:rsidRPr="0014480F">
        <w:rPr>
          <w:rFonts w:ascii="Arial" w:eastAsiaTheme="minorHAnsi" w:hAnsi="Arial" w:cs="Arial"/>
          <w:sz w:val="26"/>
          <w:szCs w:val="26"/>
        </w:rPr>
        <w:t xml:space="preserve"> to </w:t>
      </w:r>
      <w:r w:rsidR="001145ED" w:rsidRPr="0014480F">
        <w:rPr>
          <w:rFonts w:ascii="Arial" w:eastAsiaTheme="minorHAnsi" w:hAnsi="Arial" w:cs="Arial"/>
          <w:sz w:val="26"/>
          <w:szCs w:val="26"/>
        </w:rPr>
        <w:t xml:space="preserve">the </w:t>
      </w:r>
      <w:r w:rsidRPr="0014480F">
        <w:rPr>
          <w:rFonts w:ascii="Arial" w:eastAsiaTheme="minorHAnsi" w:hAnsi="Arial" w:cs="Arial"/>
          <w:sz w:val="26"/>
          <w:szCs w:val="26"/>
        </w:rPr>
        <w:t>conventional medicine</w:t>
      </w:r>
      <w:r w:rsidR="001145ED" w:rsidRPr="0014480F">
        <w:rPr>
          <w:rFonts w:ascii="Arial" w:eastAsiaTheme="minorHAnsi" w:hAnsi="Arial" w:cs="Arial"/>
          <w:sz w:val="26"/>
          <w:szCs w:val="26"/>
        </w:rPr>
        <w:t xml:space="preserve"> and this</w:t>
      </w:r>
      <w:r w:rsidRPr="0014480F">
        <w:rPr>
          <w:rFonts w:ascii="Arial" w:eastAsiaTheme="minorHAnsi" w:hAnsi="Arial" w:cs="Arial"/>
          <w:sz w:val="26"/>
          <w:szCs w:val="26"/>
        </w:rPr>
        <w:t xml:space="preserve"> include therapies that </w:t>
      </w:r>
      <w:r w:rsidR="001145ED" w:rsidRPr="0014480F">
        <w:rPr>
          <w:rFonts w:ascii="Arial" w:eastAsiaTheme="minorHAnsi" w:hAnsi="Arial" w:cs="Arial"/>
          <w:sz w:val="26"/>
          <w:szCs w:val="26"/>
        </w:rPr>
        <w:t>are not</w:t>
      </w:r>
      <w:r w:rsidRPr="0014480F">
        <w:rPr>
          <w:rFonts w:ascii="Arial" w:eastAsiaTheme="minorHAnsi" w:hAnsi="Arial" w:cs="Arial"/>
          <w:sz w:val="26"/>
          <w:szCs w:val="26"/>
        </w:rPr>
        <w:t xml:space="preserve"> </w:t>
      </w:r>
      <w:r w:rsidR="001145ED" w:rsidRPr="0014480F">
        <w:rPr>
          <w:rFonts w:ascii="Arial" w:eastAsiaTheme="minorHAnsi" w:hAnsi="Arial" w:cs="Arial"/>
          <w:sz w:val="26"/>
          <w:szCs w:val="26"/>
        </w:rPr>
        <w:t>initially/usually</w:t>
      </w:r>
      <w:r w:rsidRPr="0014480F">
        <w:rPr>
          <w:rFonts w:ascii="Arial" w:eastAsiaTheme="minorHAnsi" w:hAnsi="Arial" w:cs="Arial"/>
          <w:sz w:val="26"/>
          <w:szCs w:val="26"/>
        </w:rPr>
        <w:t xml:space="preserve"> part of conventional medical care, </w:t>
      </w:r>
      <w:r w:rsidR="001145ED" w:rsidRPr="0014480F">
        <w:rPr>
          <w:rFonts w:ascii="Arial" w:eastAsiaTheme="minorHAnsi" w:hAnsi="Arial" w:cs="Arial"/>
          <w:sz w:val="26"/>
          <w:szCs w:val="26"/>
        </w:rPr>
        <w:t>these include</w:t>
      </w:r>
      <w:r w:rsidRPr="0014480F">
        <w:rPr>
          <w:rFonts w:ascii="Arial" w:eastAsiaTheme="minorHAnsi" w:hAnsi="Arial" w:cs="Arial"/>
          <w:sz w:val="26"/>
          <w:szCs w:val="26"/>
        </w:rPr>
        <w:t xml:space="preserve"> </w:t>
      </w:r>
      <w:r w:rsidR="001145ED" w:rsidRPr="0014480F">
        <w:rPr>
          <w:rFonts w:ascii="Arial" w:eastAsiaTheme="minorHAnsi" w:hAnsi="Arial" w:cs="Arial"/>
          <w:sz w:val="26"/>
          <w:szCs w:val="26"/>
        </w:rPr>
        <w:t xml:space="preserve">acupuncture and homeopathy, Nutrition, </w:t>
      </w:r>
      <w:r w:rsidRPr="0014480F">
        <w:rPr>
          <w:rFonts w:ascii="Arial" w:eastAsiaTheme="minorHAnsi" w:hAnsi="Arial" w:cs="Arial"/>
          <w:sz w:val="26"/>
          <w:szCs w:val="26"/>
        </w:rPr>
        <w:t xml:space="preserve">Meditation, Massage, </w:t>
      </w:r>
      <w:r w:rsidR="001145ED" w:rsidRPr="0014480F">
        <w:rPr>
          <w:rFonts w:ascii="Arial" w:eastAsiaTheme="minorHAnsi" w:hAnsi="Arial" w:cs="Arial"/>
          <w:sz w:val="26"/>
          <w:szCs w:val="26"/>
        </w:rPr>
        <w:t xml:space="preserve">Music and art therapy, Tai chi and qigong, </w:t>
      </w:r>
      <w:r w:rsidRPr="0014480F">
        <w:rPr>
          <w:rFonts w:ascii="Arial" w:eastAsiaTheme="minorHAnsi" w:hAnsi="Arial" w:cs="Arial"/>
          <w:sz w:val="26"/>
          <w:szCs w:val="26"/>
        </w:rPr>
        <w:t xml:space="preserve">Physical activity, </w:t>
      </w:r>
      <w:r w:rsidR="001145ED" w:rsidRPr="0014480F">
        <w:rPr>
          <w:rFonts w:ascii="Arial" w:eastAsiaTheme="minorHAnsi" w:hAnsi="Arial" w:cs="Arial"/>
          <w:sz w:val="26"/>
          <w:szCs w:val="26"/>
        </w:rPr>
        <w:t>and yoga</w:t>
      </w:r>
      <w:r w:rsidRPr="0014480F">
        <w:rPr>
          <w:rFonts w:ascii="Arial" w:hAnsi="Arial" w:cs="Arial"/>
          <w:sz w:val="26"/>
          <w:szCs w:val="26"/>
        </w:rPr>
        <w:t xml:space="preserve">. </w:t>
      </w:r>
      <w:r w:rsidR="001145ED" w:rsidRPr="0014480F">
        <w:rPr>
          <w:rFonts w:ascii="Arial" w:hAnsi="Arial" w:cs="Arial"/>
          <w:sz w:val="26"/>
          <w:szCs w:val="26"/>
        </w:rPr>
        <w:t>All these therapies are normally</w:t>
      </w:r>
      <w:r w:rsidRPr="0014480F">
        <w:rPr>
          <w:rFonts w:ascii="Arial" w:hAnsi="Arial" w:cs="Arial"/>
          <w:sz w:val="26"/>
          <w:szCs w:val="26"/>
        </w:rPr>
        <w:t xml:space="preserve"> used </w:t>
      </w:r>
      <w:r w:rsidR="001145ED" w:rsidRPr="0014480F">
        <w:rPr>
          <w:rFonts w:ascii="Arial" w:hAnsi="Arial" w:cs="Arial"/>
          <w:sz w:val="26"/>
          <w:szCs w:val="26"/>
        </w:rPr>
        <w:t>hand-in-hand with</w:t>
      </w:r>
      <w:r w:rsidRPr="0014480F">
        <w:rPr>
          <w:rFonts w:ascii="Arial" w:hAnsi="Arial" w:cs="Arial"/>
          <w:sz w:val="26"/>
          <w:szCs w:val="26"/>
        </w:rPr>
        <w:t xml:space="preserve"> conventional therapies</w:t>
      </w:r>
      <w:r w:rsidR="001145ED" w:rsidRPr="0014480F">
        <w:rPr>
          <w:rFonts w:ascii="Arial" w:hAnsi="Arial" w:cs="Arial"/>
          <w:sz w:val="26"/>
          <w:szCs w:val="26"/>
        </w:rPr>
        <w:t xml:space="preserve"> in medicine</w:t>
      </w:r>
      <w:r w:rsidRPr="0014480F">
        <w:rPr>
          <w:rFonts w:ascii="Arial" w:hAnsi="Arial" w:cs="Arial"/>
          <w:sz w:val="26"/>
          <w:szCs w:val="26"/>
        </w:rPr>
        <w:t xml:space="preserve">. According to Mary  H (2016) Complementary </w:t>
      </w:r>
      <w:r w:rsidR="001145ED" w:rsidRPr="0014480F">
        <w:rPr>
          <w:rFonts w:ascii="Arial" w:hAnsi="Arial" w:cs="Arial"/>
          <w:sz w:val="26"/>
          <w:szCs w:val="26"/>
        </w:rPr>
        <w:t>therapies are commonly</w:t>
      </w:r>
      <w:r w:rsidRPr="0014480F">
        <w:rPr>
          <w:rFonts w:ascii="Arial" w:hAnsi="Arial" w:cs="Arial"/>
          <w:sz w:val="26"/>
          <w:szCs w:val="26"/>
        </w:rPr>
        <w:t xml:space="preserve"> </w:t>
      </w:r>
      <w:r w:rsidR="001145ED" w:rsidRPr="0014480F">
        <w:rPr>
          <w:rFonts w:ascii="Arial" w:hAnsi="Arial" w:cs="Arial"/>
          <w:sz w:val="26"/>
          <w:szCs w:val="26"/>
        </w:rPr>
        <w:t>seen</w:t>
      </w:r>
      <w:r w:rsidRPr="0014480F">
        <w:rPr>
          <w:rFonts w:ascii="Arial" w:hAnsi="Arial" w:cs="Arial"/>
          <w:sz w:val="26"/>
          <w:szCs w:val="26"/>
        </w:rPr>
        <w:t xml:space="preserve"> as </w:t>
      </w:r>
      <w:r w:rsidR="001145ED" w:rsidRPr="0014480F">
        <w:rPr>
          <w:rFonts w:ascii="Arial" w:hAnsi="Arial" w:cs="Arial"/>
          <w:sz w:val="26"/>
          <w:szCs w:val="26"/>
        </w:rPr>
        <w:t>supplementary</w:t>
      </w:r>
      <w:r w:rsidRPr="0014480F">
        <w:rPr>
          <w:rFonts w:ascii="Arial" w:hAnsi="Arial" w:cs="Arial"/>
          <w:sz w:val="26"/>
          <w:szCs w:val="26"/>
        </w:rPr>
        <w:t xml:space="preserve"> treatment used alongside conventional medicine. </w:t>
      </w:r>
    </w:p>
    <w:p w:rsidR="00C56A96" w:rsidRPr="0014480F" w:rsidRDefault="0048511A" w:rsidP="0014480F">
      <w:pPr>
        <w:spacing w:line="360" w:lineRule="auto"/>
        <w:rPr>
          <w:rFonts w:cs="Arial"/>
          <w:sz w:val="26"/>
          <w:szCs w:val="26"/>
        </w:rPr>
      </w:pPr>
      <w:r w:rsidRPr="0014480F">
        <w:rPr>
          <w:rFonts w:cs="Arial"/>
          <w:sz w:val="26"/>
          <w:szCs w:val="26"/>
        </w:rPr>
        <w:t xml:space="preserve">This essay </w:t>
      </w:r>
      <w:r w:rsidR="001145ED" w:rsidRPr="0014480F">
        <w:rPr>
          <w:rFonts w:cs="Arial"/>
          <w:sz w:val="26"/>
          <w:szCs w:val="26"/>
        </w:rPr>
        <w:t>is centered on</w:t>
      </w:r>
      <w:r w:rsidRPr="0014480F">
        <w:rPr>
          <w:rFonts w:cs="Arial"/>
          <w:sz w:val="26"/>
          <w:szCs w:val="26"/>
        </w:rPr>
        <w:t xml:space="preserve"> Complementary therapies with </w:t>
      </w:r>
      <w:r w:rsidR="001145ED" w:rsidRPr="0014480F">
        <w:rPr>
          <w:rFonts w:cs="Arial"/>
          <w:sz w:val="26"/>
          <w:szCs w:val="26"/>
        </w:rPr>
        <w:t>emphasis laid on yoga</w:t>
      </w:r>
      <w:r w:rsidRPr="0014480F">
        <w:rPr>
          <w:rFonts w:cs="Arial"/>
          <w:sz w:val="26"/>
          <w:szCs w:val="26"/>
        </w:rPr>
        <w:t xml:space="preserve"> as one of the </w:t>
      </w:r>
      <w:r w:rsidR="001145ED" w:rsidRPr="0014480F">
        <w:rPr>
          <w:rFonts w:cs="Arial"/>
          <w:sz w:val="26"/>
          <w:szCs w:val="26"/>
        </w:rPr>
        <w:t>well-known and appreciated</w:t>
      </w:r>
      <w:r w:rsidRPr="0014480F">
        <w:rPr>
          <w:rFonts w:cs="Arial"/>
          <w:sz w:val="26"/>
          <w:szCs w:val="26"/>
        </w:rPr>
        <w:t xml:space="preserve"> complementary therap</w:t>
      </w:r>
      <w:r w:rsidR="001145ED" w:rsidRPr="0014480F">
        <w:rPr>
          <w:rFonts w:cs="Arial"/>
          <w:sz w:val="26"/>
          <w:szCs w:val="26"/>
        </w:rPr>
        <w:t>y</w:t>
      </w:r>
      <w:r w:rsidRPr="0014480F">
        <w:rPr>
          <w:rFonts w:cs="Arial"/>
          <w:sz w:val="26"/>
          <w:szCs w:val="26"/>
        </w:rPr>
        <w:t xml:space="preserve">. </w:t>
      </w:r>
      <w:r w:rsidR="00C56A96" w:rsidRPr="0014480F">
        <w:rPr>
          <w:rFonts w:cs="Arial"/>
          <w:sz w:val="26"/>
          <w:szCs w:val="26"/>
        </w:rPr>
        <w:t xml:space="preserve">The essay seeks to find answers as to the </w:t>
      </w:r>
      <w:r w:rsidR="001145ED" w:rsidRPr="0014480F">
        <w:rPr>
          <w:rFonts w:cs="Arial"/>
          <w:sz w:val="26"/>
          <w:szCs w:val="26"/>
        </w:rPr>
        <w:t>effectiveness, uses, purpose and contraindication</w:t>
      </w:r>
      <w:r w:rsidR="00C56A96" w:rsidRPr="0014480F">
        <w:rPr>
          <w:rFonts w:cs="Arial"/>
          <w:sz w:val="26"/>
          <w:szCs w:val="26"/>
        </w:rPr>
        <w:t xml:space="preserve"> of this </w:t>
      </w:r>
      <w:r w:rsidR="001145ED" w:rsidRPr="0014480F">
        <w:rPr>
          <w:rFonts w:cs="Arial"/>
          <w:sz w:val="26"/>
          <w:szCs w:val="26"/>
        </w:rPr>
        <w:t xml:space="preserve">specific complementary therapy, </w:t>
      </w:r>
      <w:r w:rsidR="00C56A96" w:rsidRPr="0014480F">
        <w:rPr>
          <w:rFonts w:cs="Arial"/>
          <w:sz w:val="26"/>
          <w:szCs w:val="26"/>
        </w:rPr>
        <w:t xml:space="preserve">comparing it to </w:t>
      </w:r>
      <w:r w:rsidR="001145ED" w:rsidRPr="0014480F">
        <w:rPr>
          <w:rFonts w:cs="Arial"/>
          <w:sz w:val="26"/>
          <w:szCs w:val="26"/>
        </w:rPr>
        <w:t xml:space="preserve">universally </w:t>
      </w:r>
      <w:r w:rsidR="00C56A96" w:rsidRPr="0014480F">
        <w:rPr>
          <w:rFonts w:cs="Arial"/>
          <w:sz w:val="26"/>
          <w:szCs w:val="26"/>
        </w:rPr>
        <w:t xml:space="preserve">known conventional methods of handling diseases.  </w:t>
      </w:r>
    </w:p>
    <w:p w:rsidR="0048511A" w:rsidRPr="0042481D" w:rsidRDefault="0014480F" w:rsidP="0042481D">
      <w:pPr>
        <w:pStyle w:val="Heading1"/>
        <w:rPr>
          <w:rStyle w:val="markedcontent"/>
        </w:rPr>
      </w:pPr>
      <w:bookmarkStart w:id="1" w:name="_Toc90464552"/>
      <w:r w:rsidRPr="0042481D">
        <w:rPr>
          <w:rStyle w:val="markedcontent"/>
        </w:rPr>
        <w:t>Overview Of Yoga As A Complementary Therapy</w:t>
      </w:r>
      <w:bookmarkEnd w:id="1"/>
    </w:p>
    <w:p w:rsidR="00A80BCA" w:rsidRDefault="001B27ED" w:rsidP="0014480F">
      <w:pPr>
        <w:spacing w:before="100" w:beforeAutospacing="1" w:after="100" w:afterAutospacing="1" w:line="360" w:lineRule="auto"/>
        <w:rPr>
          <w:rFonts w:cs="Arial"/>
          <w:sz w:val="26"/>
          <w:szCs w:val="26"/>
        </w:rPr>
      </w:pPr>
      <w:r w:rsidRPr="0014480F">
        <w:rPr>
          <w:rStyle w:val="markedcontent"/>
          <w:rFonts w:cs="Arial"/>
          <w:sz w:val="26"/>
          <w:szCs w:val="26"/>
        </w:rPr>
        <w:t xml:space="preserve">Yoga is a </w:t>
      </w:r>
      <w:r w:rsidRPr="0014480F">
        <w:rPr>
          <w:rFonts w:cs="Arial"/>
          <w:sz w:val="26"/>
          <w:szCs w:val="26"/>
        </w:rPr>
        <w:t>Sanskrit word describing the unity of the body and mind</w:t>
      </w:r>
      <w:r w:rsidR="00F21BAC" w:rsidRPr="0014480F">
        <w:rPr>
          <w:rFonts w:cs="Arial"/>
          <w:sz w:val="26"/>
          <w:szCs w:val="26"/>
        </w:rPr>
        <w:t>, it entails physical and spiritual activities/practices modeled out to improve self-awareness and alertness</w:t>
      </w:r>
      <w:r w:rsidR="005E4CD2" w:rsidRPr="0014480F">
        <w:rPr>
          <w:rFonts w:cs="Arial"/>
          <w:sz w:val="26"/>
          <w:szCs w:val="26"/>
        </w:rPr>
        <w:t xml:space="preserve"> and includes programs such as meditation, breathing exercises, posture work, sounds and visualization</w:t>
      </w:r>
      <w:r w:rsidR="005E4CD2" w:rsidRPr="0014480F">
        <w:t xml:space="preserve"> </w:t>
      </w:r>
      <w:proofErr w:type="spellStart"/>
      <w:r w:rsidR="002016FC" w:rsidRPr="0014480F">
        <w:rPr>
          <w:rFonts w:cs="Arial"/>
          <w:sz w:val="26"/>
          <w:szCs w:val="26"/>
        </w:rPr>
        <w:t>Shohani</w:t>
      </w:r>
      <w:proofErr w:type="spellEnd"/>
      <w:r w:rsidR="002016FC" w:rsidRPr="0014480F">
        <w:rPr>
          <w:rFonts w:cs="Arial"/>
          <w:sz w:val="26"/>
          <w:szCs w:val="26"/>
        </w:rPr>
        <w:t xml:space="preserve"> M et al (2018)</w:t>
      </w:r>
      <w:r w:rsidR="005E4CD2" w:rsidRPr="0014480F">
        <w:rPr>
          <w:rFonts w:cs="Arial"/>
          <w:sz w:val="26"/>
          <w:szCs w:val="26"/>
        </w:rPr>
        <w:t xml:space="preserve">. The practice of yoga has been in existence in Eastern societies and has been utilized from 5000 </w:t>
      </w:r>
      <w:r w:rsidR="005E4CD2" w:rsidRPr="0014480F">
        <w:rPr>
          <w:rFonts w:cs="Arial"/>
          <w:sz w:val="26"/>
          <w:szCs w:val="26"/>
        </w:rPr>
        <w:lastRenderedPageBreak/>
        <w:t xml:space="preserve">years back and has gained much attention and awareness from Western countries in Recent times. According to </w:t>
      </w:r>
      <w:proofErr w:type="spellStart"/>
      <w:r w:rsidR="005E4CD2" w:rsidRPr="0014480F">
        <w:rPr>
          <w:rFonts w:cs="Arial"/>
          <w:sz w:val="26"/>
          <w:szCs w:val="26"/>
        </w:rPr>
        <w:t>Jyoti</w:t>
      </w:r>
      <w:proofErr w:type="spellEnd"/>
      <w:r w:rsidR="005E4CD2" w:rsidRPr="0014480F">
        <w:rPr>
          <w:rFonts w:cs="Arial"/>
          <w:sz w:val="26"/>
          <w:szCs w:val="26"/>
        </w:rPr>
        <w:t xml:space="preserve"> M (2019) </w:t>
      </w:r>
      <w:r w:rsidR="00A80BCA">
        <w:rPr>
          <w:rFonts w:cs="Arial"/>
          <w:sz w:val="26"/>
          <w:szCs w:val="26"/>
        </w:rPr>
        <w:t>and as seen in Figure 1, y</w:t>
      </w:r>
      <w:r w:rsidR="005E4CD2" w:rsidRPr="0014480F">
        <w:rPr>
          <w:rFonts w:cs="Arial"/>
          <w:sz w:val="26"/>
          <w:szCs w:val="26"/>
        </w:rPr>
        <w:t xml:space="preserve">oga as a practice or treatment method comes in several forms including breathing techniques, </w:t>
      </w:r>
      <w:r w:rsidR="005E4CD2" w:rsidRPr="0014480F">
        <w:rPr>
          <w:rFonts w:eastAsia="Times New Roman" w:cs="Arial"/>
          <w:sz w:val="26"/>
          <w:szCs w:val="26"/>
        </w:rPr>
        <w:t xml:space="preserve">deep relaxation, </w:t>
      </w:r>
      <w:r w:rsidR="005E4CD2" w:rsidRPr="0014480F">
        <w:rPr>
          <w:rFonts w:cs="Arial"/>
          <w:sz w:val="26"/>
          <w:szCs w:val="26"/>
        </w:rPr>
        <w:t xml:space="preserve">poses, and meditation combined with </w:t>
      </w:r>
      <w:r w:rsidR="005E4CD2" w:rsidRPr="0014480F">
        <w:rPr>
          <w:rFonts w:eastAsia="Times New Roman" w:cs="Arial"/>
          <w:sz w:val="26"/>
          <w:szCs w:val="26"/>
        </w:rPr>
        <w:t>rhythm, sound, sensory integration techniques, and massage</w:t>
      </w:r>
      <w:r w:rsidR="00976D27" w:rsidRPr="0014480F">
        <w:rPr>
          <w:rFonts w:eastAsia="Times New Roman" w:cs="Arial"/>
          <w:sz w:val="26"/>
          <w:szCs w:val="26"/>
        </w:rPr>
        <w:t xml:space="preserve"> </w:t>
      </w:r>
      <w:r w:rsidR="005E4CD2" w:rsidRPr="0014480F">
        <w:rPr>
          <w:rFonts w:cs="Arial"/>
          <w:sz w:val="26"/>
          <w:szCs w:val="26"/>
        </w:rPr>
        <w:t xml:space="preserve">and it is basically the act of giving attention to the present moment/time and soothing/calming the mind. </w:t>
      </w:r>
    </w:p>
    <w:p w:rsidR="00A80BCA" w:rsidRDefault="00A80BCA" w:rsidP="0014480F">
      <w:pPr>
        <w:spacing w:before="100" w:beforeAutospacing="1" w:after="100" w:afterAutospacing="1" w:line="360" w:lineRule="auto"/>
        <w:rPr>
          <w:rFonts w:cs="Arial"/>
          <w:sz w:val="26"/>
          <w:szCs w:val="26"/>
        </w:rPr>
      </w:pPr>
      <w:r>
        <w:rPr>
          <w:noProof/>
        </w:rPr>
        <w:drawing>
          <wp:inline distT="0" distB="0" distL="0" distR="0">
            <wp:extent cx="6010275" cy="3219450"/>
            <wp:effectExtent l="0" t="0" r="9525" b="0"/>
            <wp:docPr id="1" name="Picture 1" descr="Yoga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ga Therap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0275" cy="3219450"/>
                    </a:xfrm>
                    <a:prstGeom prst="rect">
                      <a:avLst/>
                    </a:prstGeom>
                    <a:noFill/>
                    <a:ln>
                      <a:noFill/>
                    </a:ln>
                  </pic:spPr>
                </pic:pic>
              </a:graphicData>
            </a:graphic>
          </wp:inline>
        </w:drawing>
      </w:r>
      <w:r w:rsidR="005E4CD2" w:rsidRPr="0014480F">
        <w:rPr>
          <w:rFonts w:cs="Arial"/>
          <w:sz w:val="26"/>
          <w:szCs w:val="26"/>
        </w:rPr>
        <w:t xml:space="preserve"> </w:t>
      </w:r>
      <w:r>
        <w:rPr>
          <w:rFonts w:cs="Arial"/>
          <w:sz w:val="26"/>
          <w:szCs w:val="26"/>
        </w:rPr>
        <w:t xml:space="preserve">Figure 1: </w:t>
      </w:r>
      <w:hyperlink r:id="rId9" w:history="1">
        <w:r w:rsidRPr="00434F11">
          <w:rPr>
            <w:rStyle w:val="Hyperlink"/>
            <w:rFonts w:cs="Arial"/>
            <w:sz w:val="26"/>
            <w:szCs w:val="26"/>
          </w:rPr>
          <w:t>https://www.goodtherapy.org/admin/includes/ckfinder/userfiles/images/yoga-instructor-demonstrates-pose.jpg</w:t>
        </w:r>
      </w:hyperlink>
      <w:r>
        <w:rPr>
          <w:rFonts w:cs="Arial"/>
          <w:sz w:val="26"/>
          <w:szCs w:val="26"/>
        </w:rPr>
        <w:t xml:space="preserve"> </w:t>
      </w:r>
    </w:p>
    <w:p w:rsidR="00012778" w:rsidRPr="0014480F" w:rsidRDefault="00012778" w:rsidP="0014480F">
      <w:pPr>
        <w:spacing w:line="360" w:lineRule="auto"/>
        <w:rPr>
          <w:rFonts w:cs="Arial"/>
          <w:sz w:val="26"/>
          <w:szCs w:val="26"/>
        </w:rPr>
      </w:pPr>
      <w:r w:rsidRPr="0014480F">
        <w:rPr>
          <w:rFonts w:cs="Arial"/>
          <w:sz w:val="26"/>
          <w:szCs w:val="26"/>
        </w:rPr>
        <w:t>Park C. et al (2016) several recent scientific and medical studies have on yoga have ascertained that it is effective and useful in the treatment of several medical conditions including asthma, multiple sclerosis, hypertension, osteoarthritis, lymphoma, irritable bowel syndrome, drug addiction, and mental health issues.</w:t>
      </w:r>
    </w:p>
    <w:p w:rsidR="00C00436" w:rsidRDefault="00C00436" w:rsidP="0042481D">
      <w:pPr>
        <w:pStyle w:val="Heading1"/>
        <w:rPr>
          <w:rStyle w:val="markedcontent"/>
        </w:rPr>
      </w:pPr>
      <w:bookmarkStart w:id="2" w:name="_Toc90464553"/>
    </w:p>
    <w:p w:rsidR="00012778" w:rsidRPr="0042481D" w:rsidRDefault="0048511A" w:rsidP="0042481D">
      <w:pPr>
        <w:pStyle w:val="Heading1"/>
        <w:rPr>
          <w:rStyle w:val="markedcontent"/>
        </w:rPr>
      </w:pPr>
      <w:r w:rsidRPr="0042481D">
        <w:rPr>
          <w:rStyle w:val="markedcontent"/>
        </w:rPr>
        <w:lastRenderedPageBreak/>
        <w:t>History</w:t>
      </w:r>
      <w:r w:rsidR="00012778" w:rsidRPr="0042481D">
        <w:rPr>
          <w:rStyle w:val="markedcontent"/>
        </w:rPr>
        <w:t xml:space="preserve"> of Yoga Therapy</w:t>
      </w:r>
      <w:bookmarkEnd w:id="2"/>
    </w:p>
    <w:p w:rsidR="00012778" w:rsidRPr="0014480F" w:rsidRDefault="00012778" w:rsidP="0014480F">
      <w:pPr>
        <w:spacing w:line="360" w:lineRule="auto"/>
        <w:rPr>
          <w:rFonts w:cs="Arial"/>
          <w:sz w:val="26"/>
          <w:szCs w:val="26"/>
        </w:rPr>
      </w:pPr>
      <w:r w:rsidRPr="0014480F">
        <w:rPr>
          <w:rStyle w:val="markedcontent"/>
          <w:rFonts w:cs="Arial"/>
          <w:sz w:val="26"/>
          <w:szCs w:val="26"/>
        </w:rPr>
        <w:t xml:space="preserve">Yoga as a therapy is derived from yoga as an act. This therapy has been in Indian’s medicine history for thousands of years. Notwithstanding, yoga therapy in its present arrangement and formula is a new field, emanating from the combination of traditional yoga with modern medicine. </w:t>
      </w:r>
    </w:p>
    <w:p w:rsidR="0048511A" w:rsidRPr="0042481D" w:rsidRDefault="00012778" w:rsidP="0042481D">
      <w:pPr>
        <w:pStyle w:val="Heading1"/>
        <w:rPr>
          <w:rStyle w:val="markedcontent"/>
        </w:rPr>
      </w:pPr>
      <w:bookmarkStart w:id="3" w:name="_Toc90464554"/>
      <w:r w:rsidRPr="0042481D">
        <w:rPr>
          <w:rStyle w:val="markedcontent"/>
        </w:rPr>
        <w:t>Purposes and Principles Behind Yoga Current Use</w:t>
      </w:r>
      <w:bookmarkEnd w:id="3"/>
    </w:p>
    <w:p w:rsidR="00012778" w:rsidRPr="0042481D" w:rsidRDefault="0008174F" w:rsidP="0042481D">
      <w:pPr>
        <w:spacing w:line="360" w:lineRule="auto"/>
        <w:rPr>
          <w:rStyle w:val="markedcontent"/>
          <w:rFonts w:cs="Arial"/>
          <w:sz w:val="26"/>
          <w:szCs w:val="26"/>
        </w:rPr>
      </w:pPr>
      <w:r w:rsidRPr="0042481D">
        <w:rPr>
          <w:rStyle w:val="markedcontent"/>
          <w:rFonts w:cs="Arial"/>
          <w:sz w:val="26"/>
          <w:szCs w:val="26"/>
        </w:rPr>
        <w:t xml:space="preserve">Many scientifically based trails with different methodology and quality have been conducted on Yoga as a therapy, that notwithstanding, there is room for other studies to improve the knowledge and awareness of the health benefits of yoga. However, most of the already existing studies proposes that yoga is an effective and yet safe way of increasing physical activities specifically flexibility, balance and strength.  </w:t>
      </w:r>
    </w:p>
    <w:p w:rsidR="00A447E0" w:rsidRPr="0042481D" w:rsidRDefault="0008174F" w:rsidP="0042481D">
      <w:pPr>
        <w:spacing w:line="360" w:lineRule="auto"/>
        <w:rPr>
          <w:rStyle w:val="markedcontent"/>
          <w:rFonts w:cs="Arial"/>
          <w:sz w:val="26"/>
          <w:szCs w:val="26"/>
        </w:rPr>
      </w:pPr>
      <w:r w:rsidRPr="0042481D">
        <w:rPr>
          <w:rStyle w:val="markedcontent"/>
          <w:rFonts w:cs="Arial"/>
          <w:sz w:val="26"/>
          <w:szCs w:val="26"/>
        </w:rPr>
        <w:t xml:space="preserve">According to </w:t>
      </w:r>
      <w:r w:rsidRPr="0042481D">
        <w:rPr>
          <w:rFonts w:cs="Arial"/>
          <w:sz w:val="26"/>
          <w:szCs w:val="26"/>
        </w:rPr>
        <w:t xml:space="preserve">Park L. (2016) </w:t>
      </w:r>
      <w:r w:rsidRPr="0042481D">
        <w:rPr>
          <w:rStyle w:val="markedcontent"/>
          <w:rFonts w:cs="Arial"/>
          <w:sz w:val="26"/>
          <w:szCs w:val="26"/>
        </w:rPr>
        <w:t>There are several evidences also directing to the fact that frequent</w:t>
      </w:r>
      <w:r w:rsidR="00A447E0" w:rsidRPr="0042481D">
        <w:rPr>
          <w:rStyle w:val="markedcontent"/>
          <w:rFonts w:cs="Arial"/>
          <w:sz w:val="26"/>
          <w:szCs w:val="26"/>
        </w:rPr>
        <w:t xml:space="preserve"> yoga </w:t>
      </w:r>
      <w:r w:rsidRPr="0042481D">
        <w:rPr>
          <w:rStyle w:val="markedcontent"/>
          <w:rFonts w:cs="Arial"/>
          <w:sz w:val="26"/>
          <w:szCs w:val="26"/>
        </w:rPr>
        <w:t>exercise</w:t>
      </w:r>
      <w:r w:rsidR="00A447E0" w:rsidRPr="0042481D">
        <w:rPr>
          <w:rStyle w:val="markedcontent"/>
          <w:rFonts w:cs="Arial"/>
          <w:sz w:val="26"/>
          <w:szCs w:val="26"/>
        </w:rPr>
        <w:t xml:space="preserve"> </w:t>
      </w:r>
      <w:r w:rsidRPr="0042481D">
        <w:rPr>
          <w:rStyle w:val="markedcontent"/>
          <w:rFonts w:cs="Arial"/>
          <w:sz w:val="26"/>
          <w:szCs w:val="26"/>
        </w:rPr>
        <w:t>is</w:t>
      </w:r>
      <w:r w:rsidR="00A447E0" w:rsidRPr="0042481D">
        <w:rPr>
          <w:rStyle w:val="markedcontent"/>
          <w:rFonts w:cs="Arial"/>
          <w:sz w:val="26"/>
          <w:szCs w:val="26"/>
        </w:rPr>
        <w:t xml:space="preserve"> be </w:t>
      </w:r>
      <w:r w:rsidRPr="0042481D">
        <w:rPr>
          <w:rStyle w:val="markedcontent"/>
          <w:rFonts w:cs="Arial"/>
          <w:sz w:val="26"/>
          <w:szCs w:val="26"/>
        </w:rPr>
        <w:t>helpful</w:t>
      </w:r>
      <w:r w:rsidR="00A447E0" w:rsidRPr="0042481D">
        <w:rPr>
          <w:rStyle w:val="markedcontent"/>
          <w:rFonts w:cs="Arial"/>
          <w:sz w:val="26"/>
          <w:szCs w:val="26"/>
        </w:rPr>
        <w:t xml:space="preserve"> for people with heart diseases, aches and pains</w:t>
      </w:r>
      <w:r w:rsidRPr="0042481D">
        <w:rPr>
          <w:rStyle w:val="markedcontent"/>
          <w:rFonts w:cs="Arial"/>
          <w:sz w:val="26"/>
          <w:szCs w:val="26"/>
        </w:rPr>
        <w:t xml:space="preserve">, and high blood pressure, </w:t>
      </w:r>
      <w:r w:rsidR="00A447E0" w:rsidRPr="0042481D">
        <w:rPr>
          <w:rStyle w:val="markedcontent"/>
          <w:rFonts w:cs="Arial"/>
          <w:sz w:val="26"/>
          <w:szCs w:val="26"/>
        </w:rPr>
        <w:t xml:space="preserve"> </w:t>
      </w:r>
      <w:r w:rsidRPr="0042481D">
        <w:rPr>
          <w:rStyle w:val="markedcontent"/>
          <w:rFonts w:cs="Arial"/>
          <w:sz w:val="26"/>
          <w:szCs w:val="26"/>
        </w:rPr>
        <w:t xml:space="preserve">and could be used to reduce depression and stress as well </w:t>
      </w:r>
      <w:r w:rsidR="00A447E0" w:rsidRPr="0042481D">
        <w:rPr>
          <w:rStyle w:val="markedcontent"/>
          <w:rFonts w:cs="Arial"/>
          <w:sz w:val="26"/>
          <w:szCs w:val="26"/>
        </w:rPr>
        <w:t>back pain.</w:t>
      </w:r>
      <w:r w:rsidRPr="0042481D">
        <w:rPr>
          <w:rStyle w:val="markedcontent"/>
          <w:rFonts w:cs="Arial"/>
          <w:sz w:val="26"/>
          <w:szCs w:val="26"/>
        </w:rPr>
        <w:t xml:space="preserve"> The most outstanding and universal benefits of yoga reported in several scientific studies include improvement of </w:t>
      </w:r>
      <w:r w:rsidRPr="0042481D">
        <w:rPr>
          <w:rFonts w:cs="Arial"/>
          <w:sz w:val="26"/>
          <w:szCs w:val="26"/>
        </w:rPr>
        <w:t xml:space="preserve">mental health, cognitive functions, improved flexibility and strength, enhancing physical fitness, improved health due to improved sleep, and increase in activities and awareness due to increase in energy. These benefits are seen as universal as the benefits reported in the UK were same as those reported by yoga experts in the U.S. </w:t>
      </w:r>
    </w:p>
    <w:p w:rsidR="0008174F" w:rsidRPr="0014480F" w:rsidRDefault="0008174F" w:rsidP="0014480F">
      <w:pPr>
        <w:spacing w:line="360" w:lineRule="auto"/>
        <w:rPr>
          <w:rStyle w:val="markedcontent"/>
          <w:rFonts w:cs="Arial"/>
          <w:sz w:val="6"/>
          <w:szCs w:val="26"/>
        </w:rPr>
      </w:pPr>
    </w:p>
    <w:p w:rsidR="00C00436" w:rsidRDefault="00C00436" w:rsidP="0014480F">
      <w:pPr>
        <w:spacing w:line="360" w:lineRule="auto"/>
        <w:rPr>
          <w:rStyle w:val="Heading1Char"/>
          <w:rFonts w:eastAsiaTheme="minorHAnsi"/>
        </w:rPr>
      </w:pPr>
      <w:bookmarkStart w:id="4" w:name="_Toc90464555"/>
    </w:p>
    <w:p w:rsidR="00C00436" w:rsidRDefault="00C00436" w:rsidP="0014480F">
      <w:pPr>
        <w:spacing w:line="360" w:lineRule="auto"/>
        <w:rPr>
          <w:rStyle w:val="Heading1Char"/>
          <w:rFonts w:eastAsiaTheme="minorHAnsi"/>
        </w:rPr>
      </w:pPr>
    </w:p>
    <w:p w:rsidR="00F903D9" w:rsidRPr="0042481D" w:rsidRDefault="00997648" w:rsidP="0014480F">
      <w:pPr>
        <w:spacing w:line="360" w:lineRule="auto"/>
        <w:rPr>
          <w:rStyle w:val="Heading2Char"/>
        </w:rPr>
      </w:pPr>
      <w:r w:rsidRPr="0042481D">
        <w:rPr>
          <w:rStyle w:val="Heading1Char"/>
          <w:rFonts w:eastAsiaTheme="minorHAnsi"/>
        </w:rPr>
        <w:lastRenderedPageBreak/>
        <w:t>Comparison To Traditional Treatments/ The Effectiveness Of The Therapy</w:t>
      </w:r>
      <w:bookmarkEnd w:id="4"/>
      <w:r w:rsidRPr="0042481D">
        <w:rPr>
          <w:rStyle w:val="Heading1Char"/>
          <w:rFonts w:eastAsiaTheme="minorHAnsi"/>
        </w:rPr>
        <w:t xml:space="preserve"> </w:t>
      </w:r>
      <w:r w:rsidRPr="0042481D">
        <w:rPr>
          <w:rStyle w:val="Heading1Char"/>
          <w:rFonts w:eastAsiaTheme="minorHAnsi"/>
        </w:rPr>
        <w:br/>
      </w:r>
      <w:r w:rsidR="0048511A" w:rsidRPr="0014480F">
        <w:rPr>
          <w:rFonts w:cs="Arial"/>
          <w:sz w:val="26"/>
          <w:szCs w:val="26"/>
        </w:rPr>
        <w:br/>
      </w:r>
      <w:r w:rsidR="00F903D9" w:rsidRPr="0042481D">
        <w:rPr>
          <w:rStyle w:val="Heading2Char"/>
        </w:rPr>
        <w:t xml:space="preserve">Prenatal yoga </w:t>
      </w:r>
    </w:p>
    <w:p w:rsidR="0008174F" w:rsidRPr="0014480F" w:rsidRDefault="0008174F" w:rsidP="0014480F">
      <w:pPr>
        <w:spacing w:line="360" w:lineRule="auto"/>
        <w:rPr>
          <w:rFonts w:cs="Arial"/>
          <w:sz w:val="26"/>
          <w:szCs w:val="26"/>
        </w:rPr>
      </w:pPr>
      <w:r w:rsidRPr="0014480F">
        <w:rPr>
          <w:rFonts w:cs="Arial"/>
          <w:sz w:val="26"/>
          <w:szCs w:val="26"/>
        </w:rPr>
        <w:t xml:space="preserve">According to </w:t>
      </w:r>
      <w:r w:rsidR="00304E95" w:rsidRPr="0014480F">
        <w:rPr>
          <w:rFonts w:cs="Arial"/>
          <w:sz w:val="26"/>
          <w:szCs w:val="26"/>
        </w:rPr>
        <w:t xml:space="preserve">Styles et al (2019) </w:t>
      </w:r>
      <w:r w:rsidRPr="0014480F">
        <w:rPr>
          <w:rFonts w:cs="Arial"/>
          <w:sz w:val="26"/>
          <w:szCs w:val="26"/>
        </w:rPr>
        <w:t>accounts that yoga is k</w:t>
      </w:r>
      <w:r w:rsidR="00F903D9" w:rsidRPr="0014480F">
        <w:rPr>
          <w:rFonts w:cs="Arial"/>
          <w:sz w:val="26"/>
          <w:szCs w:val="26"/>
        </w:rPr>
        <w:t xml:space="preserve">nown for its ability to </w:t>
      </w:r>
      <w:r w:rsidRPr="0014480F">
        <w:rPr>
          <w:rFonts w:cs="Arial"/>
          <w:sz w:val="26"/>
          <w:szCs w:val="26"/>
        </w:rPr>
        <w:t xml:space="preserve">reinforce </w:t>
      </w:r>
      <w:r w:rsidR="00F903D9" w:rsidRPr="0014480F">
        <w:rPr>
          <w:rFonts w:cs="Arial"/>
          <w:sz w:val="26"/>
          <w:szCs w:val="26"/>
        </w:rPr>
        <w:t>the</w:t>
      </w:r>
      <w:r w:rsidRPr="0014480F">
        <w:rPr>
          <w:rFonts w:cs="Arial"/>
          <w:sz w:val="26"/>
          <w:szCs w:val="26"/>
        </w:rPr>
        <w:t xml:space="preserve"> mental, physical, and </w:t>
      </w:r>
      <w:r w:rsidR="00F903D9" w:rsidRPr="0014480F">
        <w:rPr>
          <w:rFonts w:cs="Arial"/>
          <w:sz w:val="26"/>
          <w:szCs w:val="26"/>
        </w:rPr>
        <w:t xml:space="preserve">social health of women, it </w:t>
      </w:r>
      <w:r w:rsidRPr="0014480F">
        <w:rPr>
          <w:rFonts w:cs="Arial"/>
          <w:sz w:val="26"/>
          <w:szCs w:val="26"/>
        </w:rPr>
        <w:t xml:space="preserve">is fast becoming </w:t>
      </w:r>
      <w:r w:rsidR="00F903D9" w:rsidRPr="0014480F">
        <w:rPr>
          <w:rFonts w:cs="Arial"/>
          <w:sz w:val="26"/>
          <w:szCs w:val="26"/>
        </w:rPr>
        <w:t xml:space="preserve">a complementary antenatal practice among pregnant women in the West Sharma M (2015). </w:t>
      </w:r>
      <w:r w:rsidRPr="0014480F">
        <w:rPr>
          <w:rFonts w:cs="Arial"/>
          <w:sz w:val="26"/>
          <w:szCs w:val="26"/>
        </w:rPr>
        <w:t>It has been established from studies and practical methods that y</w:t>
      </w:r>
      <w:r w:rsidR="00F903D9" w:rsidRPr="0014480F">
        <w:rPr>
          <w:rFonts w:cs="Arial"/>
          <w:sz w:val="26"/>
          <w:szCs w:val="26"/>
        </w:rPr>
        <w:t>oga</w:t>
      </w:r>
      <w:r w:rsidRPr="0014480F">
        <w:rPr>
          <w:rFonts w:cs="Arial"/>
          <w:sz w:val="26"/>
          <w:szCs w:val="26"/>
        </w:rPr>
        <w:t xml:space="preserve"> aids with </w:t>
      </w:r>
      <w:r w:rsidR="00F903D9" w:rsidRPr="0014480F">
        <w:rPr>
          <w:rFonts w:cs="Arial"/>
          <w:sz w:val="26"/>
          <w:szCs w:val="26"/>
        </w:rPr>
        <w:t xml:space="preserve">empowerment to make choices, </w:t>
      </w:r>
      <w:r w:rsidRPr="0014480F">
        <w:rPr>
          <w:rFonts w:cs="Arial"/>
          <w:sz w:val="26"/>
          <w:szCs w:val="26"/>
        </w:rPr>
        <w:t xml:space="preserve">emotional regulation, </w:t>
      </w:r>
      <w:r w:rsidR="00F903D9" w:rsidRPr="0014480F">
        <w:rPr>
          <w:rFonts w:cs="Arial"/>
          <w:sz w:val="26"/>
          <w:szCs w:val="26"/>
        </w:rPr>
        <w:t>develop</w:t>
      </w:r>
      <w:r w:rsidRPr="0014480F">
        <w:rPr>
          <w:rFonts w:cs="Arial"/>
          <w:sz w:val="26"/>
          <w:szCs w:val="26"/>
        </w:rPr>
        <w:t>ment of</w:t>
      </w:r>
      <w:r w:rsidR="00F903D9" w:rsidRPr="0014480F">
        <w:rPr>
          <w:rFonts w:cs="Arial"/>
          <w:sz w:val="26"/>
          <w:szCs w:val="26"/>
        </w:rPr>
        <w:t xml:space="preserve"> strong connections to others, </w:t>
      </w:r>
      <w:r w:rsidRPr="0014480F">
        <w:rPr>
          <w:rFonts w:cs="Arial"/>
          <w:sz w:val="26"/>
          <w:szCs w:val="26"/>
        </w:rPr>
        <w:t>as well as</w:t>
      </w:r>
      <w:r w:rsidR="00F903D9" w:rsidRPr="0014480F">
        <w:rPr>
          <w:rFonts w:cs="Arial"/>
          <w:sz w:val="26"/>
          <w:szCs w:val="26"/>
        </w:rPr>
        <w:t xml:space="preserve"> enabl</w:t>
      </w:r>
      <w:r w:rsidRPr="0014480F">
        <w:rPr>
          <w:rFonts w:cs="Arial"/>
          <w:sz w:val="26"/>
          <w:szCs w:val="26"/>
        </w:rPr>
        <w:t>ing</w:t>
      </w:r>
      <w:r w:rsidR="00F903D9" w:rsidRPr="0014480F">
        <w:rPr>
          <w:rFonts w:cs="Arial"/>
          <w:sz w:val="26"/>
          <w:szCs w:val="26"/>
        </w:rPr>
        <w:t xml:space="preserve"> women to </w:t>
      </w:r>
      <w:r w:rsidRPr="0014480F">
        <w:rPr>
          <w:rFonts w:cs="Arial"/>
          <w:sz w:val="26"/>
          <w:szCs w:val="26"/>
        </w:rPr>
        <w:t>acknowledge</w:t>
      </w:r>
      <w:r w:rsidR="00F903D9" w:rsidRPr="0014480F">
        <w:rPr>
          <w:rFonts w:cs="Arial"/>
          <w:sz w:val="26"/>
          <w:szCs w:val="26"/>
        </w:rPr>
        <w:t xml:space="preserve"> and appreciate themselves and </w:t>
      </w:r>
      <w:r w:rsidRPr="0014480F">
        <w:rPr>
          <w:rFonts w:cs="Arial"/>
          <w:sz w:val="26"/>
          <w:szCs w:val="26"/>
        </w:rPr>
        <w:t>all life happenings around them</w:t>
      </w:r>
      <w:r w:rsidR="00FB731B" w:rsidRPr="0014480F">
        <w:rPr>
          <w:rFonts w:cs="Arial"/>
          <w:sz w:val="26"/>
          <w:szCs w:val="26"/>
        </w:rPr>
        <w:t xml:space="preserve">. </w:t>
      </w:r>
    </w:p>
    <w:p w:rsidR="00B11056" w:rsidRPr="0014480F" w:rsidRDefault="00630C8E" w:rsidP="0042481D">
      <w:pPr>
        <w:pStyle w:val="Heading2"/>
      </w:pPr>
      <w:bookmarkStart w:id="5" w:name="_Toc90464556"/>
      <w:r w:rsidRPr="0014480F">
        <w:t xml:space="preserve">Effectiveness </w:t>
      </w:r>
      <w:r w:rsidR="00B11056" w:rsidRPr="0014480F">
        <w:t>in Arthritis</w:t>
      </w:r>
      <w:bookmarkEnd w:id="5"/>
    </w:p>
    <w:p w:rsidR="0008174F" w:rsidRPr="0014480F" w:rsidRDefault="0008174F" w:rsidP="0014480F">
      <w:pPr>
        <w:spacing w:line="360" w:lineRule="auto"/>
        <w:rPr>
          <w:rFonts w:cs="Arial"/>
          <w:sz w:val="26"/>
          <w:szCs w:val="26"/>
        </w:rPr>
      </w:pPr>
      <w:r w:rsidRPr="0014480F">
        <w:rPr>
          <w:rFonts w:cs="Arial"/>
          <w:sz w:val="26"/>
          <w:szCs w:val="26"/>
        </w:rPr>
        <w:t xml:space="preserve">According to </w:t>
      </w:r>
      <w:r w:rsidR="00B11056" w:rsidRPr="0014480F">
        <w:rPr>
          <w:rStyle w:val="Strong"/>
          <w:rFonts w:cs="Arial"/>
          <w:b w:val="0"/>
          <w:sz w:val="26"/>
          <w:szCs w:val="26"/>
        </w:rPr>
        <w:t>Susan B (</w:t>
      </w:r>
      <w:r w:rsidR="00450275" w:rsidRPr="0014480F">
        <w:rPr>
          <w:rStyle w:val="Strong"/>
          <w:rFonts w:cs="Arial"/>
          <w:b w:val="0"/>
          <w:sz w:val="26"/>
          <w:szCs w:val="26"/>
        </w:rPr>
        <w:t>2020</w:t>
      </w:r>
      <w:r w:rsidR="00B11056" w:rsidRPr="0014480F">
        <w:rPr>
          <w:rStyle w:val="Strong"/>
          <w:rFonts w:cs="Arial"/>
          <w:b w:val="0"/>
          <w:sz w:val="26"/>
          <w:szCs w:val="26"/>
        </w:rPr>
        <w:t>)</w:t>
      </w:r>
      <w:r w:rsidRPr="0014480F">
        <w:rPr>
          <w:rFonts w:cs="Arial"/>
          <w:sz w:val="26"/>
          <w:szCs w:val="26"/>
        </w:rPr>
        <w:t xml:space="preserve"> yoga is a proven and established therapy that aids with all types of arthritis by improving many of its physical symptoms which includes stiffness and pains and psychological issues accompanying the condition including anxiety and stress. People with varying forms of arthritis report that involving in regular yoga practices help in the reduction of joint pains, lowering of tension and stress which in turn promote better sleep, and enhances joint function and flexibility. The yoga therapy can also help build muscles and improve balance in people with arthritis.      </w:t>
      </w:r>
    </w:p>
    <w:p w:rsidR="00AE15A3" w:rsidRPr="0014480F" w:rsidRDefault="00EE66FC" w:rsidP="0042481D">
      <w:pPr>
        <w:pStyle w:val="Heading2"/>
      </w:pPr>
      <w:bookmarkStart w:id="6" w:name="_Toc90464557"/>
      <w:r w:rsidRPr="0014480F">
        <w:t>Yoga on stress, Anxiety, and Depression in women</w:t>
      </w:r>
      <w:bookmarkEnd w:id="6"/>
    </w:p>
    <w:p w:rsidR="00A85BA9" w:rsidRPr="0014480F" w:rsidRDefault="0008174F" w:rsidP="0014480F">
      <w:pPr>
        <w:spacing w:line="360" w:lineRule="auto"/>
        <w:rPr>
          <w:rFonts w:cs="Arial"/>
          <w:sz w:val="26"/>
          <w:szCs w:val="26"/>
        </w:rPr>
      </w:pPr>
      <w:r w:rsidRPr="0014480F">
        <w:rPr>
          <w:rFonts w:cs="Arial"/>
          <w:sz w:val="26"/>
          <w:szCs w:val="26"/>
        </w:rPr>
        <w:t>Due to the harmful impacts</w:t>
      </w:r>
      <w:r w:rsidR="00526F7B" w:rsidRPr="0014480F">
        <w:rPr>
          <w:rFonts w:cs="Arial"/>
          <w:sz w:val="26"/>
          <w:szCs w:val="26"/>
        </w:rPr>
        <w:t xml:space="preserve"> and most times the ineffectiveness</w:t>
      </w:r>
      <w:r w:rsidRPr="0014480F">
        <w:rPr>
          <w:rFonts w:cs="Arial"/>
          <w:sz w:val="26"/>
          <w:szCs w:val="26"/>
        </w:rPr>
        <w:t xml:space="preserve"> of drugs in the management and treatment of stress, depression and anxiety</w:t>
      </w:r>
      <w:r w:rsidR="00526F7B" w:rsidRPr="0014480F">
        <w:rPr>
          <w:rFonts w:cs="Arial"/>
          <w:sz w:val="26"/>
          <w:szCs w:val="26"/>
        </w:rPr>
        <w:t>, several researchers turn to treatment methods that are non-invasive and non-pharmacological</w:t>
      </w:r>
      <w:r w:rsidR="00630C8E" w:rsidRPr="0014480F">
        <w:rPr>
          <w:rFonts w:cs="Arial"/>
          <w:sz w:val="26"/>
          <w:szCs w:val="26"/>
        </w:rPr>
        <w:t xml:space="preserve"> </w:t>
      </w:r>
      <w:proofErr w:type="spellStart"/>
      <w:r w:rsidR="00630C8E" w:rsidRPr="0014480F">
        <w:rPr>
          <w:rFonts w:cs="Arial"/>
          <w:sz w:val="26"/>
          <w:szCs w:val="26"/>
        </w:rPr>
        <w:t>Shohani</w:t>
      </w:r>
      <w:proofErr w:type="spellEnd"/>
      <w:r w:rsidR="00630C8E" w:rsidRPr="0014480F">
        <w:rPr>
          <w:rFonts w:cs="Arial"/>
          <w:sz w:val="26"/>
          <w:szCs w:val="26"/>
        </w:rPr>
        <w:t xml:space="preserve"> M</w:t>
      </w:r>
      <w:r w:rsidR="00526F7B" w:rsidRPr="0014480F">
        <w:rPr>
          <w:rFonts w:cs="Arial"/>
          <w:sz w:val="26"/>
          <w:szCs w:val="26"/>
        </w:rPr>
        <w:t>.</w:t>
      </w:r>
      <w:r w:rsidR="00630C8E" w:rsidRPr="0014480F">
        <w:rPr>
          <w:rFonts w:cs="Arial"/>
          <w:sz w:val="26"/>
          <w:szCs w:val="26"/>
        </w:rPr>
        <w:t xml:space="preserve"> et al (2018). </w:t>
      </w:r>
      <w:r w:rsidR="00526F7B" w:rsidRPr="0014480F">
        <w:rPr>
          <w:rFonts w:cs="Arial"/>
          <w:sz w:val="26"/>
          <w:szCs w:val="26"/>
        </w:rPr>
        <w:t>Yoga has proven to play an amazing role in r</w:t>
      </w:r>
      <w:r w:rsidR="00EE66FC" w:rsidRPr="0014480F">
        <w:rPr>
          <w:rFonts w:cs="Arial"/>
          <w:sz w:val="26"/>
          <w:szCs w:val="26"/>
        </w:rPr>
        <w:t xml:space="preserve">educing anxiety, </w:t>
      </w:r>
      <w:r w:rsidR="00526F7B" w:rsidRPr="0014480F">
        <w:rPr>
          <w:rFonts w:cs="Arial"/>
          <w:sz w:val="26"/>
          <w:szCs w:val="26"/>
        </w:rPr>
        <w:t xml:space="preserve">stress, </w:t>
      </w:r>
      <w:r w:rsidR="00EE66FC" w:rsidRPr="0014480F">
        <w:rPr>
          <w:rFonts w:cs="Arial"/>
          <w:sz w:val="26"/>
          <w:szCs w:val="26"/>
        </w:rPr>
        <w:t xml:space="preserve">and depression </w:t>
      </w:r>
      <w:r w:rsidR="00526F7B" w:rsidRPr="0014480F">
        <w:rPr>
          <w:rFonts w:cs="Arial"/>
          <w:sz w:val="26"/>
          <w:szCs w:val="26"/>
        </w:rPr>
        <w:t xml:space="preserve">as well as reduces the cost for treatment with drugs by reducing the amount or type of drugs a person is placed </w:t>
      </w:r>
      <w:r w:rsidR="00526F7B" w:rsidRPr="0014480F">
        <w:rPr>
          <w:rFonts w:cs="Arial"/>
          <w:sz w:val="26"/>
          <w:szCs w:val="26"/>
        </w:rPr>
        <w:lastRenderedPageBreak/>
        <w:t>on. In England and in line with the new NHS guidelines, individuals with slight/mild depression are to be given therapy, meditation, or exercise before antidepressants administration</w:t>
      </w:r>
      <w:r w:rsidR="00A85BA9" w:rsidRPr="0014480F">
        <w:rPr>
          <w:rFonts w:cs="Arial"/>
          <w:sz w:val="26"/>
          <w:szCs w:val="26"/>
          <w:shd w:val="clear" w:color="auto" w:fill="FFFFFF"/>
        </w:rPr>
        <w:t xml:space="preserve"> Andrew G</w:t>
      </w:r>
      <w:r w:rsidR="00526F7B" w:rsidRPr="0014480F">
        <w:rPr>
          <w:rFonts w:cs="Arial"/>
          <w:sz w:val="26"/>
          <w:szCs w:val="26"/>
          <w:shd w:val="clear" w:color="auto" w:fill="FFFFFF"/>
        </w:rPr>
        <w:t>.</w:t>
      </w:r>
      <w:r w:rsidR="00A85BA9" w:rsidRPr="0014480F">
        <w:rPr>
          <w:rFonts w:cs="Arial"/>
          <w:sz w:val="26"/>
          <w:szCs w:val="26"/>
          <w:shd w:val="clear" w:color="auto" w:fill="FFFFFF"/>
        </w:rPr>
        <w:t xml:space="preserve"> (2021).</w:t>
      </w:r>
    </w:p>
    <w:p w:rsidR="00F5221B" w:rsidRPr="0014480F" w:rsidRDefault="00F5221B" w:rsidP="0042481D">
      <w:pPr>
        <w:pStyle w:val="Heading2"/>
      </w:pPr>
      <w:bookmarkStart w:id="7" w:name="_Toc90464558"/>
      <w:r w:rsidRPr="0014480F">
        <w:t xml:space="preserve">Yoga for Older adult with </w:t>
      </w:r>
      <w:proofErr w:type="spellStart"/>
      <w:r w:rsidRPr="0014480F">
        <w:t>multimorbidity</w:t>
      </w:r>
      <w:proofErr w:type="spellEnd"/>
      <w:r w:rsidRPr="0014480F">
        <w:t>:</w:t>
      </w:r>
      <w:bookmarkEnd w:id="7"/>
    </w:p>
    <w:p w:rsidR="00526F7B" w:rsidRPr="0014480F" w:rsidRDefault="00526F7B" w:rsidP="0014480F">
      <w:pPr>
        <w:spacing w:line="360" w:lineRule="auto"/>
        <w:rPr>
          <w:rFonts w:cs="Arial"/>
          <w:sz w:val="26"/>
          <w:szCs w:val="26"/>
        </w:rPr>
      </w:pPr>
      <w:proofErr w:type="spellStart"/>
      <w:r w:rsidRPr="0014480F">
        <w:rPr>
          <w:rFonts w:cs="Arial"/>
          <w:sz w:val="26"/>
          <w:szCs w:val="26"/>
        </w:rPr>
        <w:t>Multimorbidity</w:t>
      </w:r>
      <w:proofErr w:type="spellEnd"/>
      <w:r w:rsidRPr="0014480F">
        <w:rPr>
          <w:rFonts w:cs="Arial"/>
          <w:sz w:val="26"/>
          <w:szCs w:val="26"/>
        </w:rPr>
        <w:t xml:space="preserve"> is frequently experienced by older individuals and is commonly associated with advance levels of healthcare expenditure and illness burden. From pervious works and studies, it is well known that there limited/no evidence based mediations for older adults with </w:t>
      </w:r>
      <w:proofErr w:type="spellStart"/>
      <w:r w:rsidRPr="0014480F">
        <w:rPr>
          <w:rFonts w:cs="Arial"/>
          <w:sz w:val="26"/>
          <w:szCs w:val="26"/>
        </w:rPr>
        <w:t>multimorbidity</w:t>
      </w:r>
      <w:proofErr w:type="spellEnd"/>
      <w:r w:rsidRPr="0014480F">
        <w:rPr>
          <w:rFonts w:cs="Arial"/>
          <w:sz w:val="26"/>
          <w:szCs w:val="26"/>
        </w:rPr>
        <w:t xml:space="preserve">, but yoga can stand as a very vital intervention method because it is cost effective, easy, straightforward and can address different medical conditions at same time NICE (2016)  </w:t>
      </w:r>
    </w:p>
    <w:p w:rsidR="0048511A" w:rsidRPr="0042481D" w:rsidRDefault="0048511A" w:rsidP="0042481D">
      <w:pPr>
        <w:pStyle w:val="Heading1"/>
        <w:rPr>
          <w:rStyle w:val="markedcontent"/>
        </w:rPr>
      </w:pPr>
      <w:bookmarkStart w:id="8" w:name="_Toc90464559"/>
      <w:r w:rsidRPr="0042481D">
        <w:rPr>
          <w:rStyle w:val="markedcontent"/>
        </w:rPr>
        <w:t>Contraindications</w:t>
      </w:r>
      <w:r w:rsidR="00526F7B" w:rsidRPr="0042481D">
        <w:rPr>
          <w:rStyle w:val="markedcontent"/>
        </w:rPr>
        <w:t xml:space="preserve"> of Yoga Therapy</w:t>
      </w:r>
      <w:bookmarkEnd w:id="8"/>
      <w:r w:rsidRPr="0042481D">
        <w:rPr>
          <w:rStyle w:val="markedcontent"/>
        </w:rPr>
        <w:t xml:space="preserve"> </w:t>
      </w:r>
    </w:p>
    <w:p w:rsidR="00526F7B" w:rsidRDefault="00526F7B" w:rsidP="0042481D">
      <w:pPr>
        <w:spacing w:line="360" w:lineRule="auto"/>
        <w:rPr>
          <w:rStyle w:val="markedcontent"/>
          <w:rFonts w:cs="Arial"/>
          <w:sz w:val="26"/>
          <w:szCs w:val="26"/>
        </w:rPr>
      </w:pPr>
      <w:r w:rsidRPr="0014480F">
        <w:rPr>
          <w:rStyle w:val="markedcontent"/>
          <w:rFonts w:cs="Arial"/>
          <w:sz w:val="26"/>
          <w:szCs w:val="26"/>
        </w:rPr>
        <w:t>There are majorly three outstanding and generalized harmful effects of yoga as reported and these include: soreness and pain, muscle injuries (especially sprains) and fatigue. These contraindications are general because they as same universally as soreness and fatigue have been reported by U.S yoga practitioners, joint related problems, vertebra related problems, muscle related problem, bone related problems, and bone related problems in Germany practitioners. Therefore yoga as a practice may be universally associated with fatigue, musculoskeletal injuries, soreness</w:t>
      </w:r>
      <w:r w:rsidR="00273BCC">
        <w:rPr>
          <w:rStyle w:val="markedcontent"/>
          <w:rFonts w:cs="Arial"/>
          <w:sz w:val="26"/>
          <w:szCs w:val="26"/>
        </w:rPr>
        <w:t xml:space="preserve"> </w:t>
      </w:r>
      <w:proofErr w:type="spellStart"/>
      <w:r w:rsidR="00273BCC">
        <w:rPr>
          <w:rStyle w:val="markedcontent"/>
          <w:rFonts w:cs="Arial"/>
          <w:sz w:val="26"/>
          <w:szCs w:val="26"/>
        </w:rPr>
        <w:t>Carmer</w:t>
      </w:r>
      <w:proofErr w:type="spellEnd"/>
      <w:r w:rsidR="00273BCC">
        <w:rPr>
          <w:rStyle w:val="markedcontent"/>
          <w:rFonts w:cs="Arial"/>
          <w:sz w:val="26"/>
          <w:szCs w:val="26"/>
        </w:rPr>
        <w:t xml:space="preserve"> H. et al (2013</w:t>
      </w:r>
      <w:bookmarkStart w:id="9" w:name="_GoBack"/>
      <w:bookmarkEnd w:id="9"/>
      <w:r w:rsidR="00273BCC">
        <w:rPr>
          <w:rStyle w:val="markedcontent"/>
          <w:rFonts w:cs="Arial"/>
          <w:sz w:val="26"/>
          <w:szCs w:val="26"/>
        </w:rPr>
        <w:t>)</w:t>
      </w:r>
      <w:r w:rsidRPr="0014480F">
        <w:rPr>
          <w:rStyle w:val="markedcontent"/>
          <w:rFonts w:cs="Arial"/>
          <w:sz w:val="26"/>
          <w:szCs w:val="26"/>
        </w:rPr>
        <w:t>.</w:t>
      </w:r>
    </w:p>
    <w:p w:rsidR="0042481D" w:rsidRPr="00BB0245" w:rsidRDefault="0042481D" w:rsidP="0014480F">
      <w:pPr>
        <w:spacing w:line="360" w:lineRule="auto"/>
        <w:rPr>
          <w:rStyle w:val="markedcontent"/>
          <w:rFonts w:cs="Arial"/>
          <w:sz w:val="4"/>
          <w:szCs w:val="26"/>
        </w:rPr>
      </w:pPr>
    </w:p>
    <w:p w:rsidR="000E6A3B" w:rsidRPr="0042481D" w:rsidRDefault="00997648" w:rsidP="0042481D">
      <w:pPr>
        <w:pStyle w:val="Heading1"/>
      </w:pPr>
      <w:bookmarkStart w:id="10" w:name="_Toc90464560"/>
      <w:r w:rsidRPr="0042481D">
        <w:t>UK Voluntary Regulator For Complementary Health Practitioners</w:t>
      </w:r>
      <w:bookmarkEnd w:id="10"/>
    </w:p>
    <w:p w:rsidR="00694AC9" w:rsidRPr="0042481D" w:rsidRDefault="00526F7B" w:rsidP="0042481D">
      <w:pPr>
        <w:spacing w:line="360" w:lineRule="auto"/>
        <w:rPr>
          <w:sz w:val="26"/>
          <w:szCs w:val="26"/>
        </w:rPr>
      </w:pPr>
      <w:r w:rsidRPr="0042481D">
        <w:rPr>
          <w:sz w:val="26"/>
          <w:szCs w:val="26"/>
        </w:rPr>
        <w:t>In the UK, there are no</w:t>
      </w:r>
      <w:r w:rsidR="000E6A3B" w:rsidRPr="0042481D">
        <w:rPr>
          <w:sz w:val="26"/>
          <w:szCs w:val="26"/>
        </w:rPr>
        <w:t xml:space="preserve"> </w:t>
      </w:r>
      <w:r w:rsidRPr="0042481D">
        <w:rPr>
          <w:sz w:val="26"/>
          <w:szCs w:val="26"/>
        </w:rPr>
        <w:t xml:space="preserve">precise/specific </w:t>
      </w:r>
      <w:r w:rsidR="000E6A3B" w:rsidRPr="0042481D">
        <w:rPr>
          <w:sz w:val="26"/>
          <w:szCs w:val="26"/>
        </w:rPr>
        <w:t>qualifications</w:t>
      </w:r>
      <w:r w:rsidRPr="0042481D">
        <w:rPr>
          <w:sz w:val="26"/>
          <w:szCs w:val="26"/>
        </w:rPr>
        <w:t xml:space="preserve"> required for teaching yoga. Nonetheless, it is usually accepted that yoga teachers be insured. Some of these teachers may have accreditation and teaching certificate from a yoga association. It is important that one choses a skilled and </w:t>
      </w:r>
      <w:r w:rsidR="00694AC9" w:rsidRPr="0042481D">
        <w:rPr>
          <w:sz w:val="26"/>
          <w:szCs w:val="26"/>
        </w:rPr>
        <w:t>qualified practitioner</w:t>
      </w:r>
      <w:r w:rsidRPr="0042481D">
        <w:rPr>
          <w:sz w:val="26"/>
          <w:szCs w:val="26"/>
        </w:rPr>
        <w:t xml:space="preserve"> who has gone through all the required theoretical and practical trainings of yoga therapy. It is important to choose practitioners registered with the </w:t>
      </w:r>
      <w:r w:rsidRPr="0042481D">
        <w:rPr>
          <w:sz w:val="26"/>
          <w:szCs w:val="26"/>
        </w:rPr>
        <w:lastRenderedPageBreak/>
        <w:t xml:space="preserve">Complementary &amp; Natural Healthcare </w:t>
      </w:r>
      <w:proofErr w:type="spellStart"/>
      <w:r w:rsidRPr="0042481D">
        <w:rPr>
          <w:sz w:val="26"/>
          <w:szCs w:val="26"/>
        </w:rPr>
        <w:t>Councel</w:t>
      </w:r>
      <w:proofErr w:type="spellEnd"/>
      <w:r w:rsidRPr="0042481D">
        <w:rPr>
          <w:sz w:val="26"/>
          <w:szCs w:val="26"/>
        </w:rPr>
        <w:t xml:space="preserve"> (CNHC), because by doing this, you are sure to have picked a qualified, experienced, trained, and insured practitioner. You can check if a Yoga therapist is registered by searching the CNHC register.</w:t>
      </w:r>
      <w:r w:rsidR="00694AC9" w:rsidRPr="0042481D">
        <w:rPr>
          <w:sz w:val="26"/>
          <w:szCs w:val="26"/>
        </w:rPr>
        <w:t xml:space="preserve"> </w:t>
      </w:r>
    </w:p>
    <w:p w:rsidR="00A15440" w:rsidRPr="0014480F" w:rsidRDefault="00A15440" w:rsidP="00997648">
      <w:pPr>
        <w:pStyle w:val="Heading1"/>
      </w:pPr>
      <w:bookmarkStart w:id="11" w:name="_Toc90464561"/>
      <w:r w:rsidRPr="0014480F">
        <w:t>Conclusion</w:t>
      </w:r>
      <w:bookmarkEnd w:id="11"/>
    </w:p>
    <w:p w:rsidR="00526F7B" w:rsidRPr="0014480F" w:rsidRDefault="00A15440" w:rsidP="0014480F">
      <w:pPr>
        <w:spacing w:line="360" w:lineRule="auto"/>
        <w:rPr>
          <w:rFonts w:cs="Arial"/>
          <w:sz w:val="26"/>
          <w:szCs w:val="26"/>
        </w:rPr>
      </w:pPr>
      <w:r w:rsidRPr="0014480F">
        <w:rPr>
          <w:rFonts w:cs="Arial"/>
          <w:sz w:val="26"/>
          <w:szCs w:val="26"/>
        </w:rPr>
        <w:t xml:space="preserve">This study has </w:t>
      </w:r>
      <w:r w:rsidR="00526F7B" w:rsidRPr="0014480F">
        <w:rPr>
          <w:rFonts w:cs="Arial"/>
          <w:sz w:val="26"/>
          <w:szCs w:val="26"/>
        </w:rPr>
        <w:t xml:space="preserve">afforded me an understanding of </w:t>
      </w:r>
      <w:r w:rsidRPr="0014480F">
        <w:rPr>
          <w:rFonts w:cs="Arial"/>
          <w:sz w:val="26"/>
          <w:szCs w:val="26"/>
        </w:rPr>
        <w:t>complementary methods</w:t>
      </w:r>
      <w:r w:rsidR="00526F7B" w:rsidRPr="0014480F">
        <w:rPr>
          <w:rFonts w:cs="Arial"/>
          <w:sz w:val="26"/>
          <w:szCs w:val="26"/>
        </w:rPr>
        <w:t xml:space="preserve">/therapies in comparison </w:t>
      </w:r>
      <w:r w:rsidRPr="0014480F">
        <w:rPr>
          <w:rFonts w:cs="Arial"/>
          <w:sz w:val="26"/>
          <w:szCs w:val="26"/>
        </w:rPr>
        <w:t>with the conventional</w:t>
      </w:r>
      <w:r w:rsidR="00526F7B" w:rsidRPr="0014480F">
        <w:rPr>
          <w:rFonts w:cs="Arial"/>
          <w:sz w:val="26"/>
          <w:szCs w:val="26"/>
        </w:rPr>
        <w:t>/orthodox</w:t>
      </w:r>
      <w:r w:rsidRPr="0014480F">
        <w:rPr>
          <w:rFonts w:cs="Arial"/>
          <w:sz w:val="26"/>
          <w:szCs w:val="26"/>
        </w:rPr>
        <w:t xml:space="preserve"> methods of disease treatment. </w:t>
      </w:r>
      <w:r w:rsidR="00526F7B" w:rsidRPr="0014480F">
        <w:rPr>
          <w:rFonts w:cs="Arial"/>
          <w:sz w:val="26"/>
          <w:szCs w:val="26"/>
        </w:rPr>
        <w:t>It has brought me to the awareness that yoga is beyond a bodily exercise as frequently insinuated but a mind, body and mental activity with healing and soothing potency</w:t>
      </w:r>
    </w:p>
    <w:p w:rsidR="00A15440" w:rsidRPr="0014480F" w:rsidRDefault="00A15440" w:rsidP="0014480F">
      <w:pPr>
        <w:spacing w:line="360" w:lineRule="auto"/>
        <w:rPr>
          <w:rFonts w:cs="Arial"/>
          <w:sz w:val="26"/>
          <w:szCs w:val="26"/>
        </w:rPr>
      </w:pPr>
      <w:r w:rsidRPr="0014480F">
        <w:rPr>
          <w:rFonts w:cs="Arial"/>
          <w:sz w:val="26"/>
          <w:szCs w:val="26"/>
        </w:rPr>
        <w:t xml:space="preserve">I have been able to deduce </w:t>
      </w:r>
      <w:r w:rsidR="00526F7B" w:rsidRPr="0014480F">
        <w:rPr>
          <w:rFonts w:cs="Arial"/>
          <w:sz w:val="26"/>
          <w:szCs w:val="26"/>
        </w:rPr>
        <w:t xml:space="preserve">from this study </w:t>
      </w:r>
      <w:r w:rsidRPr="0014480F">
        <w:rPr>
          <w:rFonts w:cs="Arial"/>
          <w:sz w:val="26"/>
          <w:szCs w:val="26"/>
        </w:rPr>
        <w:t xml:space="preserve">that </w:t>
      </w:r>
      <w:r w:rsidR="00526F7B" w:rsidRPr="0014480F">
        <w:rPr>
          <w:rFonts w:cs="Arial"/>
          <w:sz w:val="26"/>
          <w:szCs w:val="26"/>
        </w:rPr>
        <w:t>yoga</w:t>
      </w:r>
      <w:r w:rsidRPr="0014480F">
        <w:rPr>
          <w:rFonts w:cs="Arial"/>
          <w:sz w:val="26"/>
          <w:szCs w:val="26"/>
        </w:rPr>
        <w:t xml:space="preserve"> </w:t>
      </w:r>
      <w:r w:rsidR="00526F7B" w:rsidRPr="0014480F">
        <w:rPr>
          <w:rFonts w:cs="Arial"/>
          <w:sz w:val="26"/>
          <w:szCs w:val="26"/>
        </w:rPr>
        <w:t xml:space="preserve">as a complementary </w:t>
      </w:r>
      <w:r w:rsidRPr="0014480F">
        <w:rPr>
          <w:rFonts w:cs="Arial"/>
          <w:sz w:val="26"/>
          <w:szCs w:val="26"/>
        </w:rPr>
        <w:t xml:space="preserve">therapy when used </w:t>
      </w:r>
      <w:r w:rsidR="00526F7B" w:rsidRPr="0014480F">
        <w:rPr>
          <w:rFonts w:cs="Arial"/>
          <w:sz w:val="26"/>
          <w:szCs w:val="26"/>
        </w:rPr>
        <w:t>the right way</w:t>
      </w:r>
      <w:r w:rsidRPr="0014480F">
        <w:rPr>
          <w:rFonts w:cs="Arial"/>
          <w:sz w:val="26"/>
          <w:szCs w:val="26"/>
        </w:rPr>
        <w:t xml:space="preserve"> </w:t>
      </w:r>
      <w:r w:rsidR="00526F7B" w:rsidRPr="0014480F">
        <w:rPr>
          <w:rFonts w:cs="Arial"/>
          <w:sz w:val="26"/>
          <w:szCs w:val="26"/>
        </w:rPr>
        <w:t>is</w:t>
      </w:r>
      <w:r w:rsidRPr="0014480F">
        <w:rPr>
          <w:rFonts w:cs="Arial"/>
          <w:sz w:val="26"/>
          <w:szCs w:val="26"/>
        </w:rPr>
        <w:t xml:space="preserve"> effective and should </w:t>
      </w:r>
      <w:r w:rsidR="00526F7B" w:rsidRPr="0014480F">
        <w:rPr>
          <w:rFonts w:cs="Arial"/>
          <w:sz w:val="26"/>
          <w:szCs w:val="26"/>
        </w:rPr>
        <w:t xml:space="preserve">mostly </w:t>
      </w:r>
      <w:r w:rsidRPr="0014480F">
        <w:rPr>
          <w:rFonts w:cs="Arial"/>
          <w:sz w:val="26"/>
          <w:szCs w:val="26"/>
        </w:rPr>
        <w:t xml:space="preserve">be used </w:t>
      </w:r>
      <w:r w:rsidR="00526F7B" w:rsidRPr="0014480F">
        <w:rPr>
          <w:rFonts w:cs="Arial"/>
          <w:sz w:val="26"/>
          <w:szCs w:val="26"/>
        </w:rPr>
        <w:t>hand-in-had with</w:t>
      </w:r>
      <w:r w:rsidRPr="0014480F">
        <w:rPr>
          <w:rFonts w:cs="Arial"/>
          <w:sz w:val="26"/>
          <w:szCs w:val="26"/>
        </w:rPr>
        <w:t xml:space="preserve"> orthodox treatment in order to complement each other</w:t>
      </w:r>
      <w:r w:rsidR="00526F7B" w:rsidRPr="0014480F">
        <w:rPr>
          <w:rFonts w:cs="Arial"/>
          <w:sz w:val="26"/>
          <w:szCs w:val="26"/>
        </w:rPr>
        <w:t xml:space="preserve"> and speed recovery/healing process.</w:t>
      </w:r>
      <w:r w:rsidRPr="0014480F">
        <w:rPr>
          <w:rFonts w:cs="Arial"/>
          <w:sz w:val="26"/>
          <w:szCs w:val="26"/>
        </w:rPr>
        <w:t xml:space="preserve"> </w:t>
      </w:r>
      <w:r w:rsidR="00526F7B" w:rsidRPr="0014480F">
        <w:rPr>
          <w:rFonts w:cs="Arial"/>
          <w:sz w:val="26"/>
          <w:szCs w:val="26"/>
        </w:rPr>
        <w:t xml:space="preserve">In some specific health conditions though, </w:t>
      </w:r>
      <w:r w:rsidRPr="0014480F">
        <w:rPr>
          <w:rFonts w:cs="Arial"/>
          <w:sz w:val="26"/>
          <w:szCs w:val="26"/>
        </w:rPr>
        <w:t xml:space="preserve"> </w:t>
      </w:r>
      <w:r w:rsidR="00526F7B" w:rsidRPr="0014480F">
        <w:rPr>
          <w:rFonts w:cs="Arial"/>
          <w:sz w:val="26"/>
          <w:szCs w:val="26"/>
        </w:rPr>
        <w:t>yoga</w:t>
      </w:r>
      <w:r w:rsidRPr="0014480F">
        <w:rPr>
          <w:rFonts w:cs="Arial"/>
          <w:sz w:val="26"/>
          <w:szCs w:val="26"/>
        </w:rPr>
        <w:t xml:space="preserve"> therapies can be employed in place of orthodox treatment </w:t>
      </w:r>
      <w:r w:rsidR="00526F7B" w:rsidRPr="0014480F">
        <w:rPr>
          <w:rFonts w:cs="Arial"/>
          <w:sz w:val="26"/>
          <w:szCs w:val="26"/>
        </w:rPr>
        <w:t>knowing</w:t>
      </w:r>
      <w:r w:rsidRPr="0014480F">
        <w:rPr>
          <w:rFonts w:cs="Arial"/>
          <w:sz w:val="26"/>
          <w:szCs w:val="26"/>
        </w:rPr>
        <w:t xml:space="preserve"> that </w:t>
      </w:r>
      <w:r w:rsidR="00526F7B" w:rsidRPr="0014480F">
        <w:rPr>
          <w:rFonts w:cs="Arial"/>
          <w:sz w:val="26"/>
          <w:szCs w:val="26"/>
        </w:rPr>
        <w:t>the contemporary</w:t>
      </w:r>
      <w:r w:rsidRPr="0014480F">
        <w:rPr>
          <w:rFonts w:cs="Arial"/>
          <w:sz w:val="26"/>
          <w:szCs w:val="26"/>
        </w:rPr>
        <w:t xml:space="preserve"> treatment</w:t>
      </w:r>
      <w:r w:rsidR="00526F7B" w:rsidRPr="0014480F">
        <w:rPr>
          <w:rFonts w:cs="Arial"/>
          <w:sz w:val="26"/>
          <w:szCs w:val="26"/>
        </w:rPr>
        <w:t xml:space="preserve"> methods</w:t>
      </w:r>
      <w:r w:rsidRPr="0014480F">
        <w:rPr>
          <w:rFonts w:cs="Arial"/>
          <w:sz w:val="26"/>
          <w:szCs w:val="26"/>
        </w:rPr>
        <w:t xml:space="preserve"> has </w:t>
      </w:r>
      <w:r w:rsidR="00526F7B" w:rsidRPr="0014480F">
        <w:rPr>
          <w:rFonts w:cs="Arial"/>
          <w:sz w:val="26"/>
          <w:szCs w:val="26"/>
        </w:rPr>
        <w:t>numerous</w:t>
      </w:r>
      <w:r w:rsidRPr="0014480F">
        <w:rPr>
          <w:rFonts w:cs="Arial"/>
          <w:sz w:val="26"/>
          <w:szCs w:val="26"/>
        </w:rPr>
        <w:t xml:space="preserve"> limitations which </w:t>
      </w:r>
      <w:r w:rsidR="00526F7B" w:rsidRPr="0014480F">
        <w:rPr>
          <w:rFonts w:cs="Arial"/>
          <w:sz w:val="26"/>
          <w:szCs w:val="26"/>
        </w:rPr>
        <w:t xml:space="preserve">could be waved off by </w:t>
      </w:r>
      <w:r w:rsidRPr="0014480F">
        <w:rPr>
          <w:rFonts w:cs="Arial"/>
          <w:sz w:val="26"/>
          <w:szCs w:val="26"/>
        </w:rPr>
        <w:t>complementary therapies</w:t>
      </w:r>
      <w:r w:rsidR="00526F7B" w:rsidRPr="0014480F">
        <w:rPr>
          <w:rFonts w:cs="Arial"/>
          <w:sz w:val="26"/>
          <w:szCs w:val="26"/>
        </w:rPr>
        <w:t>.</w:t>
      </w:r>
      <w:r w:rsidRPr="0014480F">
        <w:rPr>
          <w:rFonts w:cs="Arial"/>
          <w:sz w:val="26"/>
          <w:szCs w:val="26"/>
        </w:rPr>
        <w:t xml:space="preserve"> </w:t>
      </w:r>
    </w:p>
    <w:p w:rsidR="00A15440" w:rsidRDefault="00A15440" w:rsidP="00A15440">
      <w:pPr>
        <w:spacing w:before="100" w:beforeAutospacing="1" w:after="100" w:afterAutospacing="1" w:line="240" w:lineRule="auto"/>
        <w:outlineLvl w:val="0"/>
        <w:rPr>
          <w:rFonts w:eastAsia="Times New Roman" w:cs="Arial"/>
          <w:bCs/>
          <w:kern w:val="36"/>
          <w:sz w:val="26"/>
          <w:szCs w:val="26"/>
        </w:rPr>
      </w:pPr>
    </w:p>
    <w:p w:rsidR="00526F7B" w:rsidRDefault="00526F7B" w:rsidP="00A15440">
      <w:pPr>
        <w:spacing w:before="100" w:beforeAutospacing="1" w:after="100" w:afterAutospacing="1" w:line="240" w:lineRule="auto"/>
        <w:outlineLvl w:val="0"/>
        <w:rPr>
          <w:rFonts w:eastAsia="Times New Roman" w:cs="Arial"/>
          <w:bCs/>
          <w:kern w:val="36"/>
          <w:sz w:val="26"/>
          <w:szCs w:val="26"/>
        </w:rPr>
      </w:pPr>
    </w:p>
    <w:p w:rsidR="00BB0245" w:rsidRDefault="00BB0245" w:rsidP="00997648">
      <w:pPr>
        <w:pStyle w:val="Heading1"/>
      </w:pPr>
      <w:bookmarkStart w:id="12" w:name="_Toc90464562"/>
    </w:p>
    <w:p w:rsidR="00BB0245" w:rsidRDefault="00BB0245" w:rsidP="00997648">
      <w:pPr>
        <w:pStyle w:val="Heading1"/>
      </w:pPr>
    </w:p>
    <w:p w:rsidR="00BB0245" w:rsidRDefault="00BB0245" w:rsidP="00997648">
      <w:pPr>
        <w:pStyle w:val="Heading1"/>
      </w:pPr>
    </w:p>
    <w:p w:rsidR="00BB0245" w:rsidRDefault="00BB0245" w:rsidP="00997648">
      <w:pPr>
        <w:pStyle w:val="Heading1"/>
      </w:pPr>
    </w:p>
    <w:p w:rsidR="00BB0245" w:rsidRDefault="00BB0245" w:rsidP="00997648">
      <w:pPr>
        <w:pStyle w:val="Heading1"/>
      </w:pPr>
    </w:p>
    <w:p w:rsidR="0048511A" w:rsidRPr="00A15440" w:rsidRDefault="0048511A" w:rsidP="00997648">
      <w:pPr>
        <w:pStyle w:val="Heading1"/>
      </w:pPr>
      <w:r w:rsidRPr="00A15440">
        <w:lastRenderedPageBreak/>
        <w:t>References</w:t>
      </w:r>
      <w:bookmarkEnd w:id="12"/>
    </w:p>
    <w:p w:rsidR="00526F7B" w:rsidRPr="0042481D" w:rsidRDefault="00526F7B" w:rsidP="0042481D">
      <w:pPr>
        <w:spacing w:line="360" w:lineRule="auto"/>
        <w:rPr>
          <w:sz w:val="26"/>
          <w:szCs w:val="26"/>
        </w:rPr>
      </w:pPr>
      <w:r w:rsidRPr="0042481D">
        <w:rPr>
          <w:sz w:val="26"/>
          <w:szCs w:val="26"/>
        </w:rPr>
        <w:t xml:space="preserve">Amanda Styles, Virginia Loftus, Susan Nicolson, Louise Harms (2019), </w:t>
      </w:r>
      <w:r w:rsidRPr="0042481D">
        <w:rPr>
          <w:i/>
          <w:sz w:val="26"/>
          <w:szCs w:val="26"/>
        </w:rPr>
        <w:t>Prenatal yoga for young women a mixed methods study of acceptability and benefits. BMC Pregnancy and Childbirth</w:t>
      </w:r>
      <w:r w:rsidRPr="0042481D">
        <w:rPr>
          <w:sz w:val="26"/>
          <w:szCs w:val="26"/>
        </w:rPr>
        <w:t xml:space="preserve"> 19:449. Available at: </w:t>
      </w:r>
      <w:hyperlink r:id="rId10" w:history="1">
        <w:r w:rsidRPr="0042481D">
          <w:rPr>
            <w:rStyle w:val="Hyperlink"/>
            <w:rFonts w:cs="Arial"/>
            <w:sz w:val="26"/>
            <w:szCs w:val="26"/>
          </w:rPr>
          <w:t>https://doi.org/10.1186/s12884-019-2564-4</w:t>
        </w:r>
      </w:hyperlink>
      <w:r w:rsidRPr="0042481D">
        <w:rPr>
          <w:rStyle w:val="Hyperlink"/>
          <w:rFonts w:cs="Arial"/>
          <w:color w:val="auto"/>
          <w:sz w:val="26"/>
          <w:szCs w:val="26"/>
          <w:u w:val="none"/>
        </w:rPr>
        <w:t>. [Accessed: 10th December 2021].</w:t>
      </w:r>
    </w:p>
    <w:p w:rsidR="00526F7B" w:rsidRPr="0042481D" w:rsidRDefault="00526F7B" w:rsidP="0042481D">
      <w:pPr>
        <w:spacing w:line="360" w:lineRule="auto"/>
        <w:rPr>
          <w:sz w:val="26"/>
          <w:szCs w:val="26"/>
        </w:rPr>
      </w:pPr>
      <w:r w:rsidRPr="0042481D">
        <w:rPr>
          <w:sz w:val="26"/>
          <w:szCs w:val="26"/>
        </w:rPr>
        <w:t xml:space="preserve">Emerson D, Hopper E (2011). </w:t>
      </w:r>
      <w:r w:rsidRPr="0042481D">
        <w:rPr>
          <w:i/>
          <w:sz w:val="26"/>
          <w:szCs w:val="26"/>
        </w:rPr>
        <w:t>Overcoming trauma through yoga: reclaiming your  body</w:t>
      </w:r>
      <w:r w:rsidRPr="0042481D">
        <w:rPr>
          <w:sz w:val="26"/>
          <w:szCs w:val="26"/>
        </w:rPr>
        <w:t>. Berkeley: North Atlantic Books.</w:t>
      </w:r>
    </w:p>
    <w:p w:rsidR="00526F7B" w:rsidRPr="0042481D" w:rsidRDefault="00526F7B" w:rsidP="0042481D">
      <w:pPr>
        <w:spacing w:line="360" w:lineRule="auto"/>
        <w:rPr>
          <w:sz w:val="26"/>
          <w:szCs w:val="26"/>
        </w:rPr>
      </w:pPr>
      <w:proofErr w:type="spellStart"/>
      <w:r w:rsidRPr="0042481D">
        <w:rPr>
          <w:sz w:val="26"/>
          <w:szCs w:val="26"/>
        </w:rPr>
        <w:t>Jyoti</w:t>
      </w:r>
      <w:proofErr w:type="spellEnd"/>
      <w:r w:rsidRPr="0042481D">
        <w:rPr>
          <w:sz w:val="26"/>
          <w:szCs w:val="26"/>
        </w:rPr>
        <w:t xml:space="preserve"> Manuel (2019), The National Autistic Society: Using yoga with autistic pupils.</w:t>
      </w:r>
    </w:p>
    <w:p w:rsidR="00526F7B" w:rsidRPr="0042481D" w:rsidRDefault="00526F7B" w:rsidP="0042481D">
      <w:pPr>
        <w:spacing w:line="360" w:lineRule="auto"/>
        <w:rPr>
          <w:rStyle w:val="Hyperlink"/>
          <w:rFonts w:cs="Arial"/>
          <w:color w:val="auto"/>
          <w:sz w:val="26"/>
          <w:szCs w:val="26"/>
          <w:u w:val="none"/>
        </w:rPr>
      </w:pPr>
      <w:r w:rsidRPr="0042481D">
        <w:rPr>
          <w:sz w:val="26"/>
          <w:szCs w:val="26"/>
        </w:rPr>
        <w:t xml:space="preserve">National Institute for Health and Care Excellence. NICE guideline [NG56] (2016). </w:t>
      </w:r>
      <w:proofErr w:type="spellStart"/>
      <w:r w:rsidRPr="0042481D">
        <w:rPr>
          <w:sz w:val="26"/>
          <w:szCs w:val="26"/>
        </w:rPr>
        <w:t>Multimorbidity</w:t>
      </w:r>
      <w:proofErr w:type="spellEnd"/>
      <w:r w:rsidRPr="0042481D">
        <w:rPr>
          <w:sz w:val="26"/>
          <w:szCs w:val="26"/>
        </w:rPr>
        <w:t xml:space="preserve">: clinical assessment and management. Available at: </w:t>
      </w:r>
      <w:hyperlink r:id="rId11" w:history="1">
        <w:r w:rsidRPr="0042481D">
          <w:rPr>
            <w:rStyle w:val="Hyperlink"/>
            <w:rFonts w:cs="Arial"/>
            <w:sz w:val="26"/>
            <w:szCs w:val="26"/>
          </w:rPr>
          <w:t>https://www.nice.org.uk/guidance/ng56/resources/multimorbidity-clinical-assessment-and-management-pdf-1837516654789.</w:t>
        </w:r>
      </w:hyperlink>
      <w:r w:rsidRPr="0042481D">
        <w:rPr>
          <w:sz w:val="26"/>
          <w:szCs w:val="26"/>
        </w:rPr>
        <w:t xml:space="preserve"> </w:t>
      </w:r>
      <w:r w:rsidRPr="0042481D">
        <w:rPr>
          <w:rStyle w:val="Hyperlink"/>
          <w:rFonts w:cs="Arial"/>
          <w:color w:val="auto"/>
          <w:sz w:val="26"/>
          <w:szCs w:val="26"/>
          <w:u w:val="none"/>
        </w:rPr>
        <w:t>[Accessed 10</w:t>
      </w:r>
      <w:r w:rsidRPr="0042481D">
        <w:rPr>
          <w:rStyle w:val="Hyperlink"/>
          <w:rFonts w:cs="Arial"/>
          <w:color w:val="auto"/>
          <w:sz w:val="26"/>
          <w:szCs w:val="26"/>
          <w:u w:val="none"/>
          <w:vertAlign w:val="superscript"/>
        </w:rPr>
        <w:t>th</w:t>
      </w:r>
      <w:r w:rsidRPr="0042481D">
        <w:rPr>
          <w:rStyle w:val="Hyperlink"/>
          <w:rFonts w:cs="Arial"/>
          <w:color w:val="auto"/>
          <w:sz w:val="26"/>
          <w:szCs w:val="26"/>
          <w:u w:val="none"/>
        </w:rPr>
        <w:t xml:space="preserve"> December 2021]</w:t>
      </w:r>
    </w:p>
    <w:p w:rsidR="00526F7B" w:rsidRPr="0042481D" w:rsidRDefault="00526F7B" w:rsidP="0042481D">
      <w:pPr>
        <w:spacing w:line="360" w:lineRule="auto"/>
        <w:rPr>
          <w:sz w:val="26"/>
          <w:szCs w:val="26"/>
        </w:rPr>
      </w:pPr>
      <w:r w:rsidRPr="0042481D">
        <w:rPr>
          <w:sz w:val="26"/>
          <w:szCs w:val="26"/>
        </w:rPr>
        <w:t xml:space="preserve">Park C.L., K.E. Riley, T.D. Braun (2016), </w:t>
      </w:r>
      <w:r w:rsidRPr="0042481D">
        <w:rPr>
          <w:rStyle w:val="Strong"/>
          <w:rFonts w:cs="Arial"/>
          <w:b w:val="0"/>
          <w:sz w:val="26"/>
          <w:szCs w:val="26"/>
        </w:rPr>
        <w:t xml:space="preserve">Practitioners’ perceptions of yoga’s positive and negative effects: Results of a national United States survey </w:t>
      </w:r>
      <w:r w:rsidRPr="0042481D">
        <w:rPr>
          <w:b/>
          <w:sz w:val="26"/>
          <w:szCs w:val="26"/>
        </w:rPr>
        <w:t xml:space="preserve">J </w:t>
      </w:r>
      <w:proofErr w:type="spellStart"/>
      <w:r w:rsidRPr="0042481D">
        <w:rPr>
          <w:sz w:val="26"/>
          <w:szCs w:val="26"/>
        </w:rPr>
        <w:t>Bodyw</w:t>
      </w:r>
      <w:proofErr w:type="spellEnd"/>
      <w:r w:rsidRPr="0042481D">
        <w:rPr>
          <w:sz w:val="26"/>
          <w:szCs w:val="26"/>
        </w:rPr>
        <w:t xml:space="preserve"> </w:t>
      </w:r>
      <w:proofErr w:type="spellStart"/>
      <w:r w:rsidRPr="0042481D">
        <w:rPr>
          <w:sz w:val="26"/>
          <w:szCs w:val="26"/>
        </w:rPr>
        <w:t>Mov</w:t>
      </w:r>
      <w:proofErr w:type="spellEnd"/>
      <w:r w:rsidRPr="0042481D">
        <w:rPr>
          <w:sz w:val="26"/>
          <w:szCs w:val="26"/>
        </w:rPr>
        <w:t xml:space="preserve"> </w:t>
      </w:r>
      <w:proofErr w:type="spellStart"/>
      <w:r w:rsidRPr="0042481D">
        <w:rPr>
          <w:sz w:val="26"/>
          <w:szCs w:val="26"/>
        </w:rPr>
        <w:t>Ther</w:t>
      </w:r>
      <w:proofErr w:type="spellEnd"/>
      <w:r w:rsidRPr="0042481D">
        <w:rPr>
          <w:sz w:val="26"/>
          <w:szCs w:val="26"/>
        </w:rPr>
        <w:t xml:space="preserve">, 20 pp. 270-279, Available at: </w:t>
      </w:r>
      <w:hyperlink r:id="rId12" w:tgtFrame="_blank" w:history="1">
        <w:r w:rsidRPr="0042481D">
          <w:rPr>
            <w:rStyle w:val="Hyperlink"/>
            <w:rFonts w:cs="Arial"/>
            <w:sz w:val="26"/>
            <w:szCs w:val="26"/>
          </w:rPr>
          <w:t>10.1016/j.jbmt.2015.11.005</w:t>
        </w:r>
      </w:hyperlink>
      <w:r w:rsidRPr="0042481D">
        <w:rPr>
          <w:rStyle w:val="Hyperlink"/>
          <w:rFonts w:cs="Arial"/>
          <w:sz w:val="26"/>
          <w:szCs w:val="26"/>
        </w:rPr>
        <w:t xml:space="preserve">, </w:t>
      </w:r>
      <w:r w:rsidRPr="0042481D">
        <w:rPr>
          <w:rStyle w:val="Hyperlink"/>
          <w:rFonts w:cs="Arial"/>
          <w:color w:val="auto"/>
          <w:sz w:val="26"/>
          <w:szCs w:val="26"/>
          <w:u w:val="none"/>
        </w:rPr>
        <w:t>[Accessed: 10th December 2021].</w:t>
      </w:r>
      <w:r w:rsidRPr="0042481D">
        <w:rPr>
          <w:rStyle w:val="Hyperlink"/>
          <w:rFonts w:cs="Arial"/>
          <w:color w:val="auto"/>
          <w:sz w:val="26"/>
          <w:szCs w:val="26"/>
        </w:rPr>
        <w:t xml:space="preserve"> </w:t>
      </w:r>
    </w:p>
    <w:p w:rsidR="0048511A" w:rsidRPr="0042481D" w:rsidRDefault="0048511A" w:rsidP="0042481D">
      <w:pPr>
        <w:spacing w:line="360" w:lineRule="auto"/>
        <w:rPr>
          <w:rFonts w:eastAsia="Times New Roman"/>
          <w:sz w:val="26"/>
          <w:szCs w:val="26"/>
        </w:rPr>
      </w:pPr>
      <w:proofErr w:type="spellStart"/>
      <w:r w:rsidRPr="0042481D">
        <w:rPr>
          <w:rFonts w:eastAsia="Times New Roman"/>
          <w:sz w:val="26"/>
          <w:szCs w:val="26"/>
        </w:rPr>
        <w:t>Posadzki</w:t>
      </w:r>
      <w:proofErr w:type="spellEnd"/>
      <w:r w:rsidRPr="0042481D">
        <w:rPr>
          <w:rFonts w:eastAsia="Times New Roman"/>
          <w:sz w:val="26"/>
          <w:szCs w:val="26"/>
        </w:rPr>
        <w:t xml:space="preserve"> P, Watson LK, </w:t>
      </w:r>
      <w:proofErr w:type="spellStart"/>
      <w:r w:rsidRPr="0042481D">
        <w:rPr>
          <w:rFonts w:eastAsia="Times New Roman"/>
          <w:sz w:val="26"/>
          <w:szCs w:val="26"/>
        </w:rPr>
        <w:t>Alotaibi</w:t>
      </w:r>
      <w:proofErr w:type="spellEnd"/>
      <w:r w:rsidRPr="0042481D">
        <w:rPr>
          <w:rFonts w:eastAsia="Times New Roman"/>
          <w:sz w:val="26"/>
          <w:szCs w:val="26"/>
        </w:rPr>
        <w:t xml:space="preserve"> A, Ernst E</w:t>
      </w:r>
      <w:r w:rsidR="00526F7B" w:rsidRPr="0042481D">
        <w:rPr>
          <w:rFonts w:eastAsia="Times New Roman"/>
          <w:sz w:val="26"/>
          <w:szCs w:val="26"/>
        </w:rPr>
        <w:t xml:space="preserve"> (2013). Prevalence of use of complementary and alternative medicine (CAM) by patients/consumers in the UK: systematic review of surveys. </w:t>
      </w:r>
      <w:proofErr w:type="spellStart"/>
      <w:r w:rsidRPr="0042481D">
        <w:rPr>
          <w:rFonts w:eastAsia="Times New Roman"/>
          <w:sz w:val="26"/>
          <w:szCs w:val="26"/>
        </w:rPr>
        <w:t>Clin</w:t>
      </w:r>
      <w:proofErr w:type="spellEnd"/>
      <w:r w:rsidRPr="0042481D">
        <w:rPr>
          <w:rFonts w:eastAsia="Times New Roman"/>
          <w:sz w:val="26"/>
          <w:szCs w:val="26"/>
        </w:rPr>
        <w:t xml:space="preserve"> Med (</w:t>
      </w:r>
      <w:proofErr w:type="spellStart"/>
      <w:r w:rsidRPr="0042481D">
        <w:rPr>
          <w:rFonts w:eastAsia="Times New Roman"/>
          <w:sz w:val="26"/>
          <w:szCs w:val="26"/>
        </w:rPr>
        <w:t>Lond</w:t>
      </w:r>
      <w:proofErr w:type="spellEnd"/>
      <w:r w:rsidRPr="0042481D">
        <w:rPr>
          <w:rFonts w:eastAsia="Times New Roman"/>
          <w:sz w:val="26"/>
          <w:szCs w:val="26"/>
        </w:rPr>
        <w:t>). 13(2):126-31.</w:t>
      </w:r>
    </w:p>
    <w:p w:rsidR="00F903D9" w:rsidRPr="0042481D" w:rsidRDefault="00F903D9" w:rsidP="0042481D">
      <w:pPr>
        <w:spacing w:line="360" w:lineRule="auto"/>
        <w:rPr>
          <w:sz w:val="26"/>
          <w:szCs w:val="26"/>
        </w:rPr>
      </w:pPr>
      <w:r w:rsidRPr="0042481D">
        <w:rPr>
          <w:sz w:val="26"/>
          <w:szCs w:val="26"/>
        </w:rPr>
        <w:t xml:space="preserve">Sharma M, </w:t>
      </w:r>
      <w:proofErr w:type="spellStart"/>
      <w:r w:rsidRPr="0042481D">
        <w:rPr>
          <w:sz w:val="26"/>
          <w:szCs w:val="26"/>
        </w:rPr>
        <w:t>Branscum</w:t>
      </w:r>
      <w:proofErr w:type="spellEnd"/>
      <w:r w:rsidRPr="0042481D">
        <w:rPr>
          <w:sz w:val="26"/>
          <w:szCs w:val="26"/>
        </w:rPr>
        <w:t xml:space="preserve"> P</w:t>
      </w:r>
      <w:r w:rsidR="00526F7B" w:rsidRPr="0042481D">
        <w:rPr>
          <w:sz w:val="26"/>
          <w:szCs w:val="26"/>
        </w:rPr>
        <w:t xml:space="preserve"> (2015)</w:t>
      </w:r>
      <w:r w:rsidRPr="0042481D">
        <w:rPr>
          <w:sz w:val="26"/>
          <w:szCs w:val="26"/>
        </w:rPr>
        <w:t xml:space="preserve">. </w:t>
      </w:r>
      <w:r w:rsidRPr="0042481D">
        <w:rPr>
          <w:i/>
          <w:sz w:val="26"/>
          <w:szCs w:val="26"/>
        </w:rPr>
        <w:t>Yoga interventions in pregnancy: a qualitative</w:t>
      </w:r>
      <w:r w:rsidR="00304E95" w:rsidRPr="0042481D">
        <w:rPr>
          <w:i/>
          <w:sz w:val="26"/>
          <w:szCs w:val="26"/>
        </w:rPr>
        <w:t xml:space="preserve"> </w:t>
      </w:r>
      <w:r w:rsidRPr="0042481D">
        <w:rPr>
          <w:i/>
          <w:sz w:val="26"/>
          <w:szCs w:val="26"/>
        </w:rPr>
        <w:t>review</w:t>
      </w:r>
      <w:r w:rsidRPr="0042481D">
        <w:rPr>
          <w:sz w:val="26"/>
          <w:szCs w:val="26"/>
        </w:rPr>
        <w:t xml:space="preserve">. J </w:t>
      </w:r>
      <w:proofErr w:type="spellStart"/>
      <w:r w:rsidRPr="0042481D">
        <w:rPr>
          <w:sz w:val="26"/>
          <w:szCs w:val="26"/>
        </w:rPr>
        <w:t>Altern</w:t>
      </w:r>
      <w:proofErr w:type="spellEnd"/>
      <w:r w:rsidRPr="0042481D">
        <w:rPr>
          <w:sz w:val="26"/>
          <w:szCs w:val="26"/>
        </w:rPr>
        <w:t xml:space="preserve"> Complement Med.;21(4):208–16.</w:t>
      </w:r>
    </w:p>
    <w:p w:rsidR="00526F7B" w:rsidRPr="0042481D" w:rsidRDefault="00526F7B" w:rsidP="0042481D">
      <w:pPr>
        <w:spacing w:line="360" w:lineRule="auto"/>
        <w:rPr>
          <w:sz w:val="26"/>
          <w:szCs w:val="26"/>
        </w:rPr>
      </w:pPr>
      <w:r w:rsidRPr="0042481D">
        <w:rPr>
          <w:sz w:val="26"/>
          <w:szCs w:val="26"/>
        </w:rPr>
        <w:t xml:space="preserve">Shirley </w:t>
      </w:r>
      <w:proofErr w:type="spellStart"/>
      <w:r w:rsidRPr="0042481D">
        <w:rPr>
          <w:sz w:val="26"/>
          <w:szCs w:val="26"/>
        </w:rPr>
        <w:t>Telles</w:t>
      </w:r>
      <w:proofErr w:type="spellEnd"/>
      <w:r w:rsidRPr="0042481D">
        <w:rPr>
          <w:sz w:val="26"/>
          <w:szCs w:val="26"/>
        </w:rPr>
        <w:t xml:space="preserve">, </w:t>
      </w:r>
      <w:proofErr w:type="spellStart"/>
      <w:r w:rsidRPr="0042481D">
        <w:rPr>
          <w:sz w:val="26"/>
          <w:szCs w:val="26"/>
        </w:rPr>
        <w:t>Sachin</w:t>
      </w:r>
      <w:proofErr w:type="spellEnd"/>
      <w:r w:rsidRPr="0042481D">
        <w:rPr>
          <w:sz w:val="26"/>
          <w:szCs w:val="26"/>
        </w:rPr>
        <w:t xml:space="preserve"> Kumar Sharma, </w:t>
      </w:r>
      <w:proofErr w:type="spellStart"/>
      <w:r w:rsidRPr="0042481D">
        <w:rPr>
          <w:sz w:val="26"/>
          <w:szCs w:val="26"/>
        </w:rPr>
        <w:t>Dipak</w:t>
      </w:r>
      <w:proofErr w:type="spellEnd"/>
      <w:r w:rsidRPr="0042481D">
        <w:rPr>
          <w:sz w:val="26"/>
          <w:szCs w:val="26"/>
        </w:rPr>
        <w:t xml:space="preserve"> </w:t>
      </w:r>
      <w:proofErr w:type="spellStart"/>
      <w:r w:rsidRPr="0042481D">
        <w:rPr>
          <w:sz w:val="26"/>
          <w:szCs w:val="26"/>
        </w:rPr>
        <w:t>Chetry</w:t>
      </w:r>
      <w:proofErr w:type="spellEnd"/>
      <w:r w:rsidRPr="0042481D">
        <w:rPr>
          <w:sz w:val="26"/>
          <w:szCs w:val="26"/>
        </w:rPr>
        <w:t xml:space="preserve">, </w:t>
      </w:r>
      <w:proofErr w:type="spellStart"/>
      <w:r w:rsidRPr="0042481D">
        <w:rPr>
          <w:sz w:val="26"/>
          <w:szCs w:val="26"/>
        </w:rPr>
        <w:t>Acharya</w:t>
      </w:r>
      <w:proofErr w:type="spellEnd"/>
      <w:r w:rsidRPr="0042481D">
        <w:rPr>
          <w:sz w:val="26"/>
          <w:szCs w:val="26"/>
        </w:rPr>
        <w:t xml:space="preserve"> </w:t>
      </w:r>
      <w:proofErr w:type="spellStart"/>
      <w:r w:rsidRPr="0042481D">
        <w:rPr>
          <w:sz w:val="26"/>
          <w:szCs w:val="26"/>
        </w:rPr>
        <w:t>Balkrishna</w:t>
      </w:r>
      <w:proofErr w:type="spellEnd"/>
      <w:r w:rsidRPr="0042481D">
        <w:rPr>
          <w:sz w:val="26"/>
          <w:szCs w:val="26"/>
        </w:rPr>
        <w:t>,</w:t>
      </w:r>
      <w:r w:rsidRPr="0042481D">
        <w:rPr>
          <w:b/>
          <w:sz w:val="26"/>
          <w:szCs w:val="26"/>
        </w:rPr>
        <w:t xml:space="preserve"> (2021), </w:t>
      </w:r>
      <w:r w:rsidRPr="0042481D">
        <w:rPr>
          <w:sz w:val="26"/>
          <w:szCs w:val="26"/>
        </w:rPr>
        <w:t xml:space="preserve">Benefits and adverse effects associated with yoga practice: A cross-sectional </w:t>
      </w:r>
      <w:r w:rsidRPr="0042481D">
        <w:rPr>
          <w:sz w:val="26"/>
          <w:szCs w:val="26"/>
        </w:rPr>
        <w:lastRenderedPageBreak/>
        <w:t>survey from India,</w:t>
      </w:r>
      <w:r w:rsidRPr="0042481D">
        <w:rPr>
          <w:b/>
          <w:sz w:val="26"/>
          <w:szCs w:val="26"/>
        </w:rPr>
        <w:t xml:space="preserve"> </w:t>
      </w:r>
      <w:r w:rsidRPr="0042481D">
        <w:rPr>
          <w:sz w:val="26"/>
          <w:szCs w:val="26"/>
        </w:rPr>
        <w:t>Complementary Therapies in Medicine</w:t>
      </w:r>
      <w:r w:rsidRPr="0042481D">
        <w:rPr>
          <w:b/>
          <w:sz w:val="26"/>
          <w:szCs w:val="26"/>
        </w:rPr>
        <w:t xml:space="preserve">. </w:t>
      </w:r>
      <w:r w:rsidRPr="0042481D">
        <w:rPr>
          <w:sz w:val="26"/>
          <w:szCs w:val="26"/>
        </w:rPr>
        <w:t xml:space="preserve">Available at: </w:t>
      </w:r>
      <w:hyperlink r:id="rId13" w:history="1">
        <w:r w:rsidRPr="0042481D">
          <w:rPr>
            <w:rStyle w:val="Hyperlink"/>
            <w:rFonts w:cs="Arial"/>
            <w:sz w:val="26"/>
            <w:szCs w:val="26"/>
          </w:rPr>
          <w:t>https://doi.org/10.1016/j.ctim.2020.102644</w:t>
        </w:r>
      </w:hyperlink>
      <w:r w:rsidRPr="0042481D">
        <w:rPr>
          <w:sz w:val="26"/>
          <w:szCs w:val="26"/>
        </w:rPr>
        <w:t xml:space="preserve">. [Accessed: 10th December 2021]. </w:t>
      </w:r>
    </w:p>
    <w:p w:rsidR="002016FC" w:rsidRPr="0042481D" w:rsidRDefault="002016FC" w:rsidP="0042481D">
      <w:pPr>
        <w:spacing w:line="360" w:lineRule="auto"/>
        <w:rPr>
          <w:sz w:val="26"/>
          <w:szCs w:val="26"/>
        </w:rPr>
      </w:pPr>
      <w:proofErr w:type="spellStart"/>
      <w:r w:rsidRPr="0042481D">
        <w:rPr>
          <w:sz w:val="26"/>
          <w:szCs w:val="26"/>
        </w:rPr>
        <w:t>Shohani</w:t>
      </w:r>
      <w:proofErr w:type="spellEnd"/>
      <w:r w:rsidRPr="0042481D">
        <w:rPr>
          <w:sz w:val="26"/>
          <w:szCs w:val="26"/>
        </w:rPr>
        <w:t xml:space="preserve"> M, </w:t>
      </w:r>
      <w:proofErr w:type="spellStart"/>
      <w:r w:rsidRPr="0042481D">
        <w:rPr>
          <w:sz w:val="26"/>
          <w:szCs w:val="26"/>
        </w:rPr>
        <w:t>Badfar</w:t>
      </w:r>
      <w:proofErr w:type="spellEnd"/>
      <w:r w:rsidRPr="0042481D">
        <w:rPr>
          <w:sz w:val="26"/>
          <w:szCs w:val="26"/>
        </w:rPr>
        <w:t xml:space="preserve"> G, </w:t>
      </w:r>
      <w:proofErr w:type="spellStart"/>
      <w:r w:rsidRPr="0042481D">
        <w:rPr>
          <w:sz w:val="26"/>
          <w:szCs w:val="26"/>
        </w:rPr>
        <w:t>Nasirkandy</w:t>
      </w:r>
      <w:proofErr w:type="spellEnd"/>
      <w:r w:rsidRPr="0042481D">
        <w:rPr>
          <w:sz w:val="26"/>
          <w:szCs w:val="26"/>
        </w:rPr>
        <w:t xml:space="preserve"> MP, </w:t>
      </w:r>
      <w:proofErr w:type="spellStart"/>
      <w:r w:rsidRPr="0042481D">
        <w:rPr>
          <w:sz w:val="26"/>
          <w:szCs w:val="26"/>
        </w:rPr>
        <w:t>Kaikhavani</w:t>
      </w:r>
      <w:proofErr w:type="spellEnd"/>
      <w:r w:rsidRPr="0042481D">
        <w:rPr>
          <w:sz w:val="26"/>
          <w:szCs w:val="26"/>
        </w:rPr>
        <w:t xml:space="preserve"> S, </w:t>
      </w:r>
      <w:proofErr w:type="spellStart"/>
      <w:r w:rsidRPr="0042481D">
        <w:rPr>
          <w:sz w:val="26"/>
          <w:szCs w:val="26"/>
        </w:rPr>
        <w:t>Rahmati</w:t>
      </w:r>
      <w:proofErr w:type="spellEnd"/>
      <w:r w:rsidRPr="0042481D">
        <w:rPr>
          <w:sz w:val="26"/>
          <w:szCs w:val="26"/>
        </w:rPr>
        <w:t xml:space="preserve"> S, </w:t>
      </w:r>
      <w:proofErr w:type="spellStart"/>
      <w:r w:rsidRPr="0042481D">
        <w:rPr>
          <w:sz w:val="26"/>
          <w:szCs w:val="26"/>
        </w:rPr>
        <w:t>Modmeli</w:t>
      </w:r>
      <w:proofErr w:type="spellEnd"/>
      <w:r w:rsidRPr="0042481D">
        <w:rPr>
          <w:sz w:val="26"/>
          <w:szCs w:val="26"/>
        </w:rPr>
        <w:t xml:space="preserve"> Y,</w:t>
      </w:r>
      <w:r w:rsidR="00526F7B" w:rsidRPr="0042481D">
        <w:rPr>
          <w:sz w:val="26"/>
          <w:szCs w:val="26"/>
        </w:rPr>
        <w:t xml:space="preserve"> (2018)</w:t>
      </w:r>
      <w:r w:rsidRPr="0042481D">
        <w:rPr>
          <w:sz w:val="26"/>
          <w:szCs w:val="26"/>
        </w:rPr>
        <w:t xml:space="preserve">. </w:t>
      </w:r>
      <w:r w:rsidRPr="0042481D">
        <w:rPr>
          <w:i/>
          <w:sz w:val="26"/>
          <w:szCs w:val="26"/>
        </w:rPr>
        <w:t>The effect of yoga on stress, anxiety and depression in women</w:t>
      </w:r>
      <w:r w:rsidRPr="0042481D">
        <w:rPr>
          <w:sz w:val="26"/>
          <w:szCs w:val="26"/>
        </w:rPr>
        <w:t xml:space="preserve">. </w:t>
      </w:r>
      <w:proofErr w:type="spellStart"/>
      <w:r w:rsidRPr="0042481D">
        <w:rPr>
          <w:sz w:val="26"/>
          <w:szCs w:val="26"/>
        </w:rPr>
        <w:t>Int</w:t>
      </w:r>
      <w:proofErr w:type="spellEnd"/>
      <w:r w:rsidRPr="0042481D">
        <w:rPr>
          <w:sz w:val="26"/>
          <w:szCs w:val="26"/>
        </w:rPr>
        <w:t xml:space="preserve"> J </w:t>
      </w:r>
      <w:proofErr w:type="spellStart"/>
      <w:r w:rsidRPr="0042481D">
        <w:rPr>
          <w:sz w:val="26"/>
          <w:szCs w:val="26"/>
        </w:rPr>
        <w:t>Prev</w:t>
      </w:r>
      <w:proofErr w:type="spellEnd"/>
      <w:r w:rsidRPr="0042481D">
        <w:rPr>
          <w:sz w:val="26"/>
          <w:szCs w:val="26"/>
        </w:rPr>
        <w:t xml:space="preserve"> Med;9:21.</w:t>
      </w:r>
    </w:p>
    <w:p w:rsidR="009A6916" w:rsidRPr="0042481D" w:rsidRDefault="009A6916" w:rsidP="0042481D">
      <w:pPr>
        <w:spacing w:line="360" w:lineRule="auto"/>
        <w:rPr>
          <w:b/>
          <w:sz w:val="26"/>
          <w:szCs w:val="26"/>
        </w:rPr>
      </w:pPr>
    </w:p>
    <w:sectPr w:rsidR="009A6916" w:rsidRPr="004248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0717B9"/>
    <w:multiLevelType w:val="multilevel"/>
    <w:tmpl w:val="9DB60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7990843"/>
    <w:multiLevelType w:val="multilevel"/>
    <w:tmpl w:val="563E1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84B73ED"/>
    <w:multiLevelType w:val="multilevel"/>
    <w:tmpl w:val="5D2E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19E3A4D"/>
    <w:multiLevelType w:val="multilevel"/>
    <w:tmpl w:val="D934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511A"/>
    <w:rsid w:val="00012778"/>
    <w:rsid w:val="0008174F"/>
    <w:rsid w:val="000C18ED"/>
    <w:rsid w:val="000E6A3B"/>
    <w:rsid w:val="000F196D"/>
    <w:rsid w:val="001145ED"/>
    <w:rsid w:val="00135A18"/>
    <w:rsid w:val="0014480F"/>
    <w:rsid w:val="001A5562"/>
    <w:rsid w:val="001B27ED"/>
    <w:rsid w:val="002016FC"/>
    <w:rsid w:val="002372FD"/>
    <w:rsid w:val="00273BCC"/>
    <w:rsid w:val="003019DC"/>
    <w:rsid w:val="00304E95"/>
    <w:rsid w:val="0033093F"/>
    <w:rsid w:val="003469E1"/>
    <w:rsid w:val="00372714"/>
    <w:rsid w:val="00396C5D"/>
    <w:rsid w:val="003C3D05"/>
    <w:rsid w:val="0042481D"/>
    <w:rsid w:val="00444AA9"/>
    <w:rsid w:val="00450275"/>
    <w:rsid w:val="0048511A"/>
    <w:rsid w:val="005046B8"/>
    <w:rsid w:val="00526F7B"/>
    <w:rsid w:val="005E4CD2"/>
    <w:rsid w:val="005F6BC7"/>
    <w:rsid w:val="00630C8E"/>
    <w:rsid w:val="00694AC9"/>
    <w:rsid w:val="00833B55"/>
    <w:rsid w:val="00885A28"/>
    <w:rsid w:val="008E2D63"/>
    <w:rsid w:val="00976D27"/>
    <w:rsid w:val="00997648"/>
    <w:rsid w:val="009A6916"/>
    <w:rsid w:val="00A131E4"/>
    <w:rsid w:val="00A15440"/>
    <w:rsid w:val="00A447E0"/>
    <w:rsid w:val="00A80BCA"/>
    <w:rsid w:val="00A85BA9"/>
    <w:rsid w:val="00AE15A3"/>
    <w:rsid w:val="00B11056"/>
    <w:rsid w:val="00B87336"/>
    <w:rsid w:val="00BA212C"/>
    <w:rsid w:val="00BB0245"/>
    <w:rsid w:val="00C00436"/>
    <w:rsid w:val="00C16657"/>
    <w:rsid w:val="00C42E18"/>
    <w:rsid w:val="00C56A96"/>
    <w:rsid w:val="00D50B99"/>
    <w:rsid w:val="00EC418E"/>
    <w:rsid w:val="00EE66FC"/>
    <w:rsid w:val="00F21BAC"/>
    <w:rsid w:val="00F5221B"/>
    <w:rsid w:val="00F54D61"/>
    <w:rsid w:val="00F903D9"/>
    <w:rsid w:val="00FB73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481D"/>
    <w:pPr>
      <w:jc w:val="both"/>
    </w:pPr>
    <w:rPr>
      <w:rFonts w:ascii="Arial" w:hAnsi="Arial"/>
    </w:rPr>
  </w:style>
  <w:style w:type="paragraph" w:styleId="Heading1">
    <w:name w:val="heading 1"/>
    <w:basedOn w:val="Normal"/>
    <w:link w:val="Heading1Char"/>
    <w:uiPriority w:val="9"/>
    <w:qFormat/>
    <w:rsid w:val="00997648"/>
    <w:pPr>
      <w:spacing w:before="100" w:beforeAutospacing="1" w:after="100" w:afterAutospacing="1" w:line="240" w:lineRule="auto"/>
      <w:outlineLvl w:val="0"/>
    </w:pPr>
    <w:rPr>
      <w:rFonts w:ascii="Times New Roman" w:eastAsia="Times New Roman" w:hAnsi="Times New Roman" w:cs="Times New Roman"/>
      <w:b/>
      <w:bCs/>
      <w:kern w:val="36"/>
      <w:sz w:val="32"/>
      <w:szCs w:val="48"/>
    </w:rPr>
  </w:style>
  <w:style w:type="paragraph" w:styleId="Heading2">
    <w:name w:val="heading 2"/>
    <w:basedOn w:val="Normal"/>
    <w:next w:val="Normal"/>
    <w:link w:val="Heading2Char"/>
    <w:uiPriority w:val="9"/>
    <w:unhideWhenUsed/>
    <w:qFormat/>
    <w:rsid w:val="0042481D"/>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11A"/>
    <w:rPr>
      <w:color w:val="0000FF"/>
      <w:u w:val="single"/>
    </w:rPr>
  </w:style>
  <w:style w:type="character" w:customStyle="1" w:styleId="Heading1Char">
    <w:name w:val="Heading 1 Char"/>
    <w:basedOn w:val="DefaultParagraphFont"/>
    <w:link w:val="Heading1"/>
    <w:uiPriority w:val="9"/>
    <w:rsid w:val="00997648"/>
    <w:rPr>
      <w:rFonts w:ascii="Times New Roman" w:eastAsia="Times New Roman" w:hAnsi="Times New Roman" w:cs="Times New Roman"/>
      <w:b/>
      <w:bCs/>
      <w:kern w:val="36"/>
      <w:sz w:val="32"/>
      <w:szCs w:val="48"/>
    </w:rPr>
  </w:style>
  <w:style w:type="character" w:customStyle="1" w:styleId="authored-by">
    <w:name w:val="authored-by"/>
    <w:basedOn w:val="DefaultParagraphFont"/>
    <w:rsid w:val="0048511A"/>
  </w:style>
  <w:style w:type="character" w:customStyle="1" w:styleId="reviewed-by">
    <w:name w:val="reviewed-by"/>
    <w:basedOn w:val="DefaultParagraphFont"/>
    <w:rsid w:val="0048511A"/>
  </w:style>
  <w:style w:type="character" w:customStyle="1" w:styleId="published-date">
    <w:name w:val="published-date"/>
    <w:basedOn w:val="DefaultParagraphFont"/>
    <w:rsid w:val="0048511A"/>
  </w:style>
  <w:style w:type="paragraph" w:styleId="BalloonText">
    <w:name w:val="Balloon Text"/>
    <w:basedOn w:val="Normal"/>
    <w:link w:val="BalloonTextChar"/>
    <w:uiPriority w:val="99"/>
    <w:semiHidden/>
    <w:unhideWhenUsed/>
    <w:rsid w:val="004851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511A"/>
    <w:rPr>
      <w:rFonts w:ascii="Tahoma" w:hAnsi="Tahoma" w:cs="Tahoma"/>
      <w:sz w:val="16"/>
      <w:szCs w:val="16"/>
    </w:rPr>
  </w:style>
  <w:style w:type="character" w:customStyle="1" w:styleId="markedcontent">
    <w:name w:val="markedcontent"/>
    <w:basedOn w:val="DefaultParagraphFont"/>
    <w:rsid w:val="0048511A"/>
  </w:style>
  <w:style w:type="character" w:styleId="Emphasis">
    <w:name w:val="Emphasis"/>
    <w:basedOn w:val="DefaultParagraphFont"/>
    <w:uiPriority w:val="20"/>
    <w:qFormat/>
    <w:rsid w:val="0048511A"/>
    <w:rPr>
      <w:i/>
      <w:iCs/>
    </w:rPr>
  </w:style>
  <w:style w:type="paragraph" w:styleId="NormalWeb">
    <w:name w:val="Normal (Web)"/>
    <w:basedOn w:val="Normal"/>
    <w:uiPriority w:val="99"/>
    <w:unhideWhenUsed/>
    <w:rsid w:val="0048511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11056"/>
    <w:rPr>
      <w:b/>
      <w:bCs/>
    </w:rPr>
  </w:style>
  <w:style w:type="paragraph" w:customStyle="1" w:styleId="news-articleposted-on">
    <w:name w:val="news-article__posted-on"/>
    <w:basedOn w:val="Normal"/>
    <w:rsid w:val="002372FD"/>
    <w:pPr>
      <w:spacing w:before="100" w:beforeAutospacing="1" w:after="100" w:afterAutospacing="1" w:line="240" w:lineRule="auto"/>
    </w:pPr>
    <w:rPr>
      <w:rFonts w:ascii="Times New Roman" w:eastAsia="Times New Roman" w:hAnsi="Times New Roman" w:cs="Times New Roman"/>
      <w:sz w:val="24"/>
      <w:szCs w:val="24"/>
    </w:rPr>
  </w:style>
  <w:style w:type="paragraph" w:styleId="HTMLAddress">
    <w:name w:val="HTML Address"/>
    <w:basedOn w:val="Normal"/>
    <w:link w:val="HTMLAddressChar"/>
    <w:uiPriority w:val="99"/>
    <w:semiHidden/>
    <w:unhideWhenUsed/>
    <w:rsid w:val="00A85BA9"/>
    <w:pPr>
      <w:spacing w:after="0" w:line="240" w:lineRule="auto"/>
    </w:pPr>
    <w:rPr>
      <w:rFonts w:ascii="Times New Roman" w:eastAsia="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A85BA9"/>
    <w:rPr>
      <w:rFonts w:ascii="Times New Roman" w:eastAsia="Times New Roman" w:hAnsi="Times New Roman" w:cs="Times New Roman"/>
      <w:i/>
      <w:iCs/>
      <w:sz w:val="24"/>
      <w:szCs w:val="24"/>
    </w:rPr>
  </w:style>
  <w:style w:type="character" w:customStyle="1" w:styleId="Heading2Char">
    <w:name w:val="Heading 2 Char"/>
    <w:basedOn w:val="DefaultParagraphFont"/>
    <w:link w:val="Heading2"/>
    <w:uiPriority w:val="9"/>
    <w:rsid w:val="0042481D"/>
    <w:rPr>
      <w:rFonts w:asciiTheme="majorHAnsi" w:eastAsiaTheme="majorEastAsia" w:hAnsiTheme="majorHAnsi" w:cstheme="majorBidi"/>
      <w:b/>
      <w:bCs/>
      <w:sz w:val="26"/>
      <w:szCs w:val="26"/>
    </w:rPr>
  </w:style>
  <w:style w:type="paragraph" w:styleId="TOCHeading">
    <w:name w:val="TOC Heading"/>
    <w:basedOn w:val="Heading1"/>
    <w:next w:val="Normal"/>
    <w:uiPriority w:val="39"/>
    <w:semiHidden/>
    <w:unhideWhenUsed/>
    <w:qFormat/>
    <w:rsid w:val="0042481D"/>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42481D"/>
    <w:pPr>
      <w:spacing w:after="100"/>
    </w:pPr>
  </w:style>
  <w:style w:type="paragraph" w:styleId="TOC2">
    <w:name w:val="toc 2"/>
    <w:basedOn w:val="Normal"/>
    <w:next w:val="Normal"/>
    <w:autoRedefine/>
    <w:uiPriority w:val="39"/>
    <w:unhideWhenUsed/>
    <w:rsid w:val="0042481D"/>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481D"/>
    <w:pPr>
      <w:jc w:val="both"/>
    </w:pPr>
    <w:rPr>
      <w:rFonts w:ascii="Arial" w:hAnsi="Arial"/>
    </w:rPr>
  </w:style>
  <w:style w:type="paragraph" w:styleId="Heading1">
    <w:name w:val="heading 1"/>
    <w:basedOn w:val="Normal"/>
    <w:link w:val="Heading1Char"/>
    <w:uiPriority w:val="9"/>
    <w:qFormat/>
    <w:rsid w:val="00997648"/>
    <w:pPr>
      <w:spacing w:before="100" w:beforeAutospacing="1" w:after="100" w:afterAutospacing="1" w:line="240" w:lineRule="auto"/>
      <w:outlineLvl w:val="0"/>
    </w:pPr>
    <w:rPr>
      <w:rFonts w:ascii="Times New Roman" w:eastAsia="Times New Roman" w:hAnsi="Times New Roman" w:cs="Times New Roman"/>
      <w:b/>
      <w:bCs/>
      <w:kern w:val="36"/>
      <w:sz w:val="32"/>
      <w:szCs w:val="48"/>
    </w:rPr>
  </w:style>
  <w:style w:type="paragraph" w:styleId="Heading2">
    <w:name w:val="heading 2"/>
    <w:basedOn w:val="Normal"/>
    <w:next w:val="Normal"/>
    <w:link w:val="Heading2Char"/>
    <w:uiPriority w:val="9"/>
    <w:unhideWhenUsed/>
    <w:qFormat/>
    <w:rsid w:val="0042481D"/>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11A"/>
    <w:rPr>
      <w:color w:val="0000FF"/>
      <w:u w:val="single"/>
    </w:rPr>
  </w:style>
  <w:style w:type="character" w:customStyle="1" w:styleId="Heading1Char">
    <w:name w:val="Heading 1 Char"/>
    <w:basedOn w:val="DefaultParagraphFont"/>
    <w:link w:val="Heading1"/>
    <w:uiPriority w:val="9"/>
    <w:rsid w:val="00997648"/>
    <w:rPr>
      <w:rFonts w:ascii="Times New Roman" w:eastAsia="Times New Roman" w:hAnsi="Times New Roman" w:cs="Times New Roman"/>
      <w:b/>
      <w:bCs/>
      <w:kern w:val="36"/>
      <w:sz w:val="32"/>
      <w:szCs w:val="48"/>
    </w:rPr>
  </w:style>
  <w:style w:type="character" w:customStyle="1" w:styleId="authored-by">
    <w:name w:val="authored-by"/>
    <w:basedOn w:val="DefaultParagraphFont"/>
    <w:rsid w:val="0048511A"/>
  </w:style>
  <w:style w:type="character" w:customStyle="1" w:styleId="reviewed-by">
    <w:name w:val="reviewed-by"/>
    <w:basedOn w:val="DefaultParagraphFont"/>
    <w:rsid w:val="0048511A"/>
  </w:style>
  <w:style w:type="character" w:customStyle="1" w:styleId="published-date">
    <w:name w:val="published-date"/>
    <w:basedOn w:val="DefaultParagraphFont"/>
    <w:rsid w:val="0048511A"/>
  </w:style>
  <w:style w:type="paragraph" w:styleId="BalloonText">
    <w:name w:val="Balloon Text"/>
    <w:basedOn w:val="Normal"/>
    <w:link w:val="BalloonTextChar"/>
    <w:uiPriority w:val="99"/>
    <w:semiHidden/>
    <w:unhideWhenUsed/>
    <w:rsid w:val="004851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511A"/>
    <w:rPr>
      <w:rFonts w:ascii="Tahoma" w:hAnsi="Tahoma" w:cs="Tahoma"/>
      <w:sz w:val="16"/>
      <w:szCs w:val="16"/>
    </w:rPr>
  </w:style>
  <w:style w:type="character" w:customStyle="1" w:styleId="markedcontent">
    <w:name w:val="markedcontent"/>
    <w:basedOn w:val="DefaultParagraphFont"/>
    <w:rsid w:val="0048511A"/>
  </w:style>
  <w:style w:type="character" w:styleId="Emphasis">
    <w:name w:val="Emphasis"/>
    <w:basedOn w:val="DefaultParagraphFont"/>
    <w:uiPriority w:val="20"/>
    <w:qFormat/>
    <w:rsid w:val="0048511A"/>
    <w:rPr>
      <w:i/>
      <w:iCs/>
    </w:rPr>
  </w:style>
  <w:style w:type="paragraph" w:styleId="NormalWeb">
    <w:name w:val="Normal (Web)"/>
    <w:basedOn w:val="Normal"/>
    <w:uiPriority w:val="99"/>
    <w:unhideWhenUsed/>
    <w:rsid w:val="0048511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11056"/>
    <w:rPr>
      <w:b/>
      <w:bCs/>
    </w:rPr>
  </w:style>
  <w:style w:type="paragraph" w:customStyle="1" w:styleId="news-articleposted-on">
    <w:name w:val="news-article__posted-on"/>
    <w:basedOn w:val="Normal"/>
    <w:rsid w:val="002372FD"/>
    <w:pPr>
      <w:spacing w:before="100" w:beforeAutospacing="1" w:after="100" w:afterAutospacing="1" w:line="240" w:lineRule="auto"/>
    </w:pPr>
    <w:rPr>
      <w:rFonts w:ascii="Times New Roman" w:eastAsia="Times New Roman" w:hAnsi="Times New Roman" w:cs="Times New Roman"/>
      <w:sz w:val="24"/>
      <w:szCs w:val="24"/>
    </w:rPr>
  </w:style>
  <w:style w:type="paragraph" w:styleId="HTMLAddress">
    <w:name w:val="HTML Address"/>
    <w:basedOn w:val="Normal"/>
    <w:link w:val="HTMLAddressChar"/>
    <w:uiPriority w:val="99"/>
    <w:semiHidden/>
    <w:unhideWhenUsed/>
    <w:rsid w:val="00A85BA9"/>
    <w:pPr>
      <w:spacing w:after="0" w:line="240" w:lineRule="auto"/>
    </w:pPr>
    <w:rPr>
      <w:rFonts w:ascii="Times New Roman" w:eastAsia="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A85BA9"/>
    <w:rPr>
      <w:rFonts w:ascii="Times New Roman" w:eastAsia="Times New Roman" w:hAnsi="Times New Roman" w:cs="Times New Roman"/>
      <w:i/>
      <w:iCs/>
      <w:sz w:val="24"/>
      <w:szCs w:val="24"/>
    </w:rPr>
  </w:style>
  <w:style w:type="character" w:customStyle="1" w:styleId="Heading2Char">
    <w:name w:val="Heading 2 Char"/>
    <w:basedOn w:val="DefaultParagraphFont"/>
    <w:link w:val="Heading2"/>
    <w:uiPriority w:val="9"/>
    <w:rsid w:val="0042481D"/>
    <w:rPr>
      <w:rFonts w:asciiTheme="majorHAnsi" w:eastAsiaTheme="majorEastAsia" w:hAnsiTheme="majorHAnsi" w:cstheme="majorBidi"/>
      <w:b/>
      <w:bCs/>
      <w:sz w:val="26"/>
      <w:szCs w:val="26"/>
    </w:rPr>
  </w:style>
  <w:style w:type="paragraph" w:styleId="TOCHeading">
    <w:name w:val="TOC Heading"/>
    <w:basedOn w:val="Heading1"/>
    <w:next w:val="Normal"/>
    <w:uiPriority w:val="39"/>
    <w:semiHidden/>
    <w:unhideWhenUsed/>
    <w:qFormat/>
    <w:rsid w:val="0042481D"/>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42481D"/>
    <w:pPr>
      <w:spacing w:after="100"/>
    </w:pPr>
  </w:style>
  <w:style w:type="paragraph" w:styleId="TOC2">
    <w:name w:val="toc 2"/>
    <w:basedOn w:val="Normal"/>
    <w:next w:val="Normal"/>
    <w:autoRedefine/>
    <w:uiPriority w:val="39"/>
    <w:unhideWhenUsed/>
    <w:rsid w:val="004248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469606">
      <w:bodyDiv w:val="1"/>
      <w:marLeft w:val="0"/>
      <w:marRight w:val="0"/>
      <w:marTop w:val="0"/>
      <w:marBottom w:val="0"/>
      <w:divBdr>
        <w:top w:val="none" w:sz="0" w:space="0" w:color="auto"/>
        <w:left w:val="none" w:sz="0" w:space="0" w:color="auto"/>
        <w:bottom w:val="none" w:sz="0" w:space="0" w:color="auto"/>
        <w:right w:val="none" w:sz="0" w:space="0" w:color="auto"/>
      </w:divBdr>
    </w:div>
    <w:div w:id="350572389">
      <w:bodyDiv w:val="1"/>
      <w:marLeft w:val="0"/>
      <w:marRight w:val="0"/>
      <w:marTop w:val="0"/>
      <w:marBottom w:val="0"/>
      <w:divBdr>
        <w:top w:val="none" w:sz="0" w:space="0" w:color="auto"/>
        <w:left w:val="none" w:sz="0" w:space="0" w:color="auto"/>
        <w:bottom w:val="none" w:sz="0" w:space="0" w:color="auto"/>
        <w:right w:val="none" w:sz="0" w:space="0" w:color="auto"/>
      </w:divBdr>
    </w:div>
    <w:div w:id="686174712">
      <w:bodyDiv w:val="1"/>
      <w:marLeft w:val="0"/>
      <w:marRight w:val="0"/>
      <w:marTop w:val="0"/>
      <w:marBottom w:val="0"/>
      <w:divBdr>
        <w:top w:val="none" w:sz="0" w:space="0" w:color="auto"/>
        <w:left w:val="none" w:sz="0" w:space="0" w:color="auto"/>
        <w:bottom w:val="none" w:sz="0" w:space="0" w:color="auto"/>
        <w:right w:val="none" w:sz="0" w:space="0" w:color="auto"/>
      </w:divBdr>
    </w:div>
    <w:div w:id="1219585163">
      <w:bodyDiv w:val="1"/>
      <w:marLeft w:val="0"/>
      <w:marRight w:val="0"/>
      <w:marTop w:val="0"/>
      <w:marBottom w:val="0"/>
      <w:divBdr>
        <w:top w:val="none" w:sz="0" w:space="0" w:color="auto"/>
        <w:left w:val="none" w:sz="0" w:space="0" w:color="auto"/>
        <w:bottom w:val="none" w:sz="0" w:space="0" w:color="auto"/>
        <w:right w:val="none" w:sz="0" w:space="0" w:color="auto"/>
      </w:divBdr>
    </w:div>
    <w:div w:id="1422993686">
      <w:bodyDiv w:val="1"/>
      <w:marLeft w:val="0"/>
      <w:marRight w:val="0"/>
      <w:marTop w:val="0"/>
      <w:marBottom w:val="0"/>
      <w:divBdr>
        <w:top w:val="none" w:sz="0" w:space="0" w:color="auto"/>
        <w:left w:val="none" w:sz="0" w:space="0" w:color="auto"/>
        <w:bottom w:val="none" w:sz="0" w:space="0" w:color="auto"/>
        <w:right w:val="none" w:sz="0" w:space="0" w:color="auto"/>
      </w:divBdr>
    </w:div>
    <w:div w:id="1618490431">
      <w:bodyDiv w:val="1"/>
      <w:marLeft w:val="0"/>
      <w:marRight w:val="0"/>
      <w:marTop w:val="0"/>
      <w:marBottom w:val="0"/>
      <w:divBdr>
        <w:top w:val="none" w:sz="0" w:space="0" w:color="auto"/>
        <w:left w:val="none" w:sz="0" w:space="0" w:color="auto"/>
        <w:bottom w:val="none" w:sz="0" w:space="0" w:color="auto"/>
        <w:right w:val="none" w:sz="0" w:space="0" w:color="auto"/>
      </w:divBdr>
      <w:divsChild>
        <w:div w:id="1044644296">
          <w:marLeft w:val="0"/>
          <w:marRight w:val="0"/>
          <w:marTop w:val="0"/>
          <w:marBottom w:val="0"/>
          <w:divBdr>
            <w:top w:val="none" w:sz="0" w:space="0" w:color="auto"/>
            <w:left w:val="none" w:sz="0" w:space="0" w:color="auto"/>
            <w:bottom w:val="none" w:sz="0" w:space="0" w:color="auto"/>
            <w:right w:val="none" w:sz="0" w:space="0" w:color="auto"/>
          </w:divBdr>
        </w:div>
      </w:divsChild>
    </w:div>
    <w:div w:id="1673868803">
      <w:bodyDiv w:val="1"/>
      <w:marLeft w:val="0"/>
      <w:marRight w:val="0"/>
      <w:marTop w:val="0"/>
      <w:marBottom w:val="0"/>
      <w:divBdr>
        <w:top w:val="none" w:sz="0" w:space="0" w:color="auto"/>
        <w:left w:val="none" w:sz="0" w:space="0" w:color="auto"/>
        <w:bottom w:val="none" w:sz="0" w:space="0" w:color="auto"/>
        <w:right w:val="none" w:sz="0" w:space="0" w:color="auto"/>
      </w:divBdr>
      <w:divsChild>
        <w:div w:id="690568320">
          <w:marLeft w:val="0"/>
          <w:marRight w:val="0"/>
          <w:marTop w:val="0"/>
          <w:marBottom w:val="0"/>
          <w:divBdr>
            <w:top w:val="none" w:sz="0" w:space="0" w:color="auto"/>
            <w:left w:val="none" w:sz="0" w:space="0" w:color="auto"/>
            <w:bottom w:val="none" w:sz="0" w:space="0" w:color="auto"/>
            <w:right w:val="none" w:sz="0" w:space="0" w:color="auto"/>
          </w:divBdr>
        </w:div>
        <w:div w:id="102040589">
          <w:marLeft w:val="0"/>
          <w:marRight w:val="0"/>
          <w:marTop w:val="0"/>
          <w:marBottom w:val="0"/>
          <w:divBdr>
            <w:top w:val="none" w:sz="0" w:space="0" w:color="auto"/>
            <w:left w:val="none" w:sz="0" w:space="0" w:color="auto"/>
            <w:bottom w:val="none" w:sz="0" w:space="0" w:color="auto"/>
            <w:right w:val="none" w:sz="0" w:space="0" w:color="auto"/>
          </w:divBdr>
        </w:div>
      </w:divsChild>
    </w:div>
    <w:div w:id="1808547426">
      <w:bodyDiv w:val="1"/>
      <w:marLeft w:val="0"/>
      <w:marRight w:val="0"/>
      <w:marTop w:val="0"/>
      <w:marBottom w:val="0"/>
      <w:divBdr>
        <w:top w:val="none" w:sz="0" w:space="0" w:color="auto"/>
        <w:left w:val="none" w:sz="0" w:space="0" w:color="auto"/>
        <w:bottom w:val="none" w:sz="0" w:space="0" w:color="auto"/>
        <w:right w:val="none" w:sz="0" w:space="0" w:color="auto"/>
      </w:divBdr>
      <w:divsChild>
        <w:div w:id="1492791440">
          <w:marLeft w:val="0"/>
          <w:marRight w:val="0"/>
          <w:marTop w:val="0"/>
          <w:marBottom w:val="0"/>
          <w:divBdr>
            <w:top w:val="none" w:sz="0" w:space="0" w:color="auto"/>
            <w:left w:val="none" w:sz="0" w:space="0" w:color="auto"/>
            <w:bottom w:val="none" w:sz="0" w:space="0" w:color="auto"/>
            <w:right w:val="none" w:sz="0" w:space="0" w:color="auto"/>
          </w:divBdr>
          <w:divsChild>
            <w:div w:id="1736127240">
              <w:marLeft w:val="0"/>
              <w:marRight w:val="0"/>
              <w:marTop w:val="0"/>
              <w:marBottom w:val="0"/>
              <w:divBdr>
                <w:top w:val="none" w:sz="0" w:space="0" w:color="auto"/>
                <w:left w:val="none" w:sz="0" w:space="0" w:color="auto"/>
                <w:bottom w:val="none" w:sz="0" w:space="0" w:color="auto"/>
                <w:right w:val="none" w:sz="0" w:space="0" w:color="auto"/>
              </w:divBdr>
            </w:div>
          </w:divsChild>
        </w:div>
        <w:div w:id="653531113">
          <w:marLeft w:val="0"/>
          <w:marRight w:val="0"/>
          <w:marTop w:val="0"/>
          <w:marBottom w:val="0"/>
          <w:divBdr>
            <w:top w:val="none" w:sz="0" w:space="0" w:color="auto"/>
            <w:left w:val="none" w:sz="0" w:space="0" w:color="auto"/>
            <w:bottom w:val="none" w:sz="0" w:space="0" w:color="auto"/>
            <w:right w:val="none" w:sz="0" w:space="0" w:color="auto"/>
          </w:divBdr>
        </w:div>
        <w:div w:id="1473863616">
          <w:marLeft w:val="0"/>
          <w:marRight w:val="0"/>
          <w:marTop w:val="0"/>
          <w:marBottom w:val="0"/>
          <w:divBdr>
            <w:top w:val="none" w:sz="0" w:space="0" w:color="auto"/>
            <w:left w:val="none" w:sz="0" w:space="0" w:color="auto"/>
            <w:bottom w:val="none" w:sz="0" w:space="0" w:color="auto"/>
            <w:right w:val="none" w:sz="0" w:space="0" w:color="auto"/>
          </w:divBdr>
        </w:div>
      </w:divsChild>
    </w:div>
    <w:div w:id="1823889571">
      <w:bodyDiv w:val="1"/>
      <w:marLeft w:val="0"/>
      <w:marRight w:val="0"/>
      <w:marTop w:val="0"/>
      <w:marBottom w:val="0"/>
      <w:divBdr>
        <w:top w:val="none" w:sz="0" w:space="0" w:color="auto"/>
        <w:left w:val="none" w:sz="0" w:space="0" w:color="auto"/>
        <w:bottom w:val="none" w:sz="0" w:space="0" w:color="auto"/>
        <w:right w:val="none" w:sz="0" w:space="0" w:color="auto"/>
      </w:divBdr>
    </w:div>
    <w:div w:id="1929993795">
      <w:bodyDiv w:val="1"/>
      <w:marLeft w:val="0"/>
      <w:marRight w:val="0"/>
      <w:marTop w:val="0"/>
      <w:marBottom w:val="0"/>
      <w:divBdr>
        <w:top w:val="none" w:sz="0" w:space="0" w:color="auto"/>
        <w:left w:val="none" w:sz="0" w:space="0" w:color="auto"/>
        <w:bottom w:val="none" w:sz="0" w:space="0" w:color="auto"/>
        <w:right w:val="none" w:sz="0" w:space="0" w:color="auto"/>
      </w:divBdr>
      <w:divsChild>
        <w:div w:id="719479736">
          <w:marLeft w:val="0"/>
          <w:marRight w:val="0"/>
          <w:marTop w:val="0"/>
          <w:marBottom w:val="0"/>
          <w:divBdr>
            <w:top w:val="none" w:sz="0" w:space="0" w:color="auto"/>
            <w:left w:val="none" w:sz="0" w:space="0" w:color="auto"/>
            <w:bottom w:val="none" w:sz="0" w:space="0" w:color="auto"/>
            <w:right w:val="none" w:sz="0" w:space="0" w:color="auto"/>
          </w:divBdr>
        </w:div>
        <w:div w:id="264045878">
          <w:marLeft w:val="0"/>
          <w:marRight w:val="0"/>
          <w:marTop w:val="0"/>
          <w:marBottom w:val="90"/>
          <w:divBdr>
            <w:top w:val="none" w:sz="0" w:space="0" w:color="auto"/>
            <w:left w:val="none" w:sz="0" w:space="0" w:color="auto"/>
            <w:bottom w:val="none" w:sz="0" w:space="0" w:color="auto"/>
            <w:right w:val="none" w:sz="0" w:space="0" w:color="auto"/>
          </w:divBdr>
          <w:divsChild>
            <w:div w:id="548498223">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16/j.ctim.2020.102644"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doi.org/10.1016/j.jbmt.2015.11.00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ce.org.uk/guidance/ng56/resources/multimorbidity-clinical-assessment-and-management-pdf-1837516654789."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186/s12884-019-2564-4" TargetMode="External"/><Relationship Id="rId4" Type="http://schemas.microsoft.com/office/2007/relationships/stylesWithEffects" Target="stylesWithEffects.xml"/><Relationship Id="rId9" Type="http://schemas.openxmlformats.org/officeDocument/2006/relationships/hyperlink" Target="https://www.goodtherapy.org/admin/includes/ckfinder/userfiles/images/yoga-instructor-demonstrates-pose.jp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5398E4-C2DB-4897-A649-1AAAB5AAC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1897</TotalTime>
  <Pages>10</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95</cp:revision>
  <cp:lastPrinted>2021-12-17T03:44:00Z</cp:lastPrinted>
  <dcterms:created xsi:type="dcterms:W3CDTF">2021-12-01T12:17:00Z</dcterms:created>
  <dcterms:modified xsi:type="dcterms:W3CDTF">2022-01-03T16:48:00Z</dcterms:modified>
</cp:coreProperties>
</file>