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9FBE3D" w14:textId="77777777" w:rsidR="00F07FEE" w:rsidRPr="00D33E06" w:rsidRDefault="00F07FEE">
      <w:pPr>
        <w:spacing w:after="200" w:line="360" w:lineRule="auto"/>
        <w:jc w:val="center"/>
        <w:rPr>
          <w:b/>
          <w:color w:val="000000" w:themeColor="text1"/>
          <w:sz w:val="32"/>
          <w:szCs w:val="32"/>
        </w:rPr>
      </w:pPr>
    </w:p>
    <w:p w14:paraId="69521395" w14:textId="77777777" w:rsidR="00F07FEE" w:rsidRPr="00D33E06" w:rsidRDefault="00F07FEE">
      <w:pPr>
        <w:spacing w:after="200" w:line="360" w:lineRule="auto"/>
        <w:jc w:val="center"/>
        <w:rPr>
          <w:b/>
          <w:color w:val="000000" w:themeColor="text1"/>
          <w:sz w:val="32"/>
          <w:szCs w:val="32"/>
        </w:rPr>
      </w:pPr>
    </w:p>
    <w:p w14:paraId="0CC62ADA" w14:textId="77777777" w:rsidR="00F07FEE" w:rsidRPr="00D33E06" w:rsidRDefault="00F07FEE">
      <w:pPr>
        <w:spacing w:after="200" w:line="360" w:lineRule="auto"/>
        <w:jc w:val="center"/>
        <w:rPr>
          <w:b/>
          <w:color w:val="000000" w:themeColor="text1"/>
          <w:sz w:val="32"/>
          <w:szCs w:val="32"/>
        </w:rPr>
      </w:pPr>
    </w:p>
    <w:p w14:paraId="29669A01" w14:textId="4F83D9BA" w:rsidR="00F07FEE" w:rsidRDefault="001A6F0A">
      <w:pPr>
        <w:spacing w:after="200" w:line="360" w:lineRule="auto"/>
        <w:jc w:val="center"/>
        <w:rPr>
          <w:b/>
          <w:color w:val="000000" w:themeColor="text1"/>
          <w:sz w:val="32"/>
          <w:szCs w:val="32"/>
        </w:rPr>
      </w:pPr>
      <w:r>
        <w:rPr>
          <w:b/>
          <w:color w:val="000000" w:themeColor="text1"/>
          <w:sz w:val="32"/>
          <w:szCs w:val="32"/>
        </w:rPr>
        <w:t>Name : Catalina Elena Luca</w:t>
      </w:r>
    </w:p>
    <w:p w14:paraId="10448B91" w14:textId="26F66606" w:rsidR="001A6F0A" w:rsidRDefault="001A6F0A">
      <w:pPr>
        <w:spacing w:after="200" w:line="360" w:lineRule="auto"/>
        <w:jc w:val="center"/>
        <w:rPr>
          <w:b/>
          <w:color w:val="000000" w:themeColor="text1"/>
          <w:sz w:val="32"/>
          <w:szCs w:val="32"/>
        </w:rPr>
      </w:pPr>
      <w:r>
        <w:rPr>
          <w:b/>
          <w:color w:val="000000" w:themeColor="text1"/>
          <w:sz w:val="32"/>
          <w:szCs w:val="32"/>
        </w:rPr>
        <w:t>Student number:1916220</w:t>
      </w:r>
    </w:p>
    <w:p w14:paraId="55B4AE06" w14:textId="15699C8C" w:rsidR="004348BC" w:rsidRPr="00D33E06" w:rsidRDefault="0087029D">
      <w:pPr>
        <w:spacing w:after="200" w:line="360" w:lineRule="auto"/>
        <w:jc w:val="center"/>
        <w:rPr>
          <w:b/>
          <w:color w:val="000000" w:themeColor="text1"/>
          <w:sz w:val="32"/>
          <w:szCs w:val="32"/>
        </w:rPr>
      </w:pPr>
      <w:r>
        <w:rPr>
          <w:b/>
          <w:color w:val="000000" w:themeColor="text1"/>
          <w:sz w:val="32"/>
          <w:szCs w:val="32"/>
        </w:rPr>
        <w:t>Lecturer's  N</w:t>
      </w:r>
      <w:r w:rsidR="004348BC">
        <w:rPr>
          <w:b/>
          <w:color w:val="000000" w:themeColor="text1"/>
          <w:sz w:val="32"/>
          <w:szCs w:val="32"/>
        </w:rPr>
        <w:t xml:space="preserve">ame: </w:t>
      </w:r>
      <w:r>
        <w:rPr>
          <w:b/>
          <w:color w:val="000000" w:themeColor="text1"/>
          <w:sz w:val="32"/>
          <w:szCs w:val="32"/>
        </w:rPr>
        <w:t xml:space="preserve">Llyod </w:t>
      </w:r>
      <w:r w:rsidR="008F7EB3">
        <w:rPr>
          <w:b/>
          <w:color w:val="000000" w:themeColor="text1"/>
          <w:sz w:val="32"/>
          <w:szCs w:val="32"/>
        </w:rPr>
        <w:t xml:space="preserve">Beharry </w:t>
      </w:r>
    </w:p>
    <w:p w14:paraId="602EE3AA" w14:textId="77777777" w:rsidR="00F07FEE" w:rsidRPr="00D33E06" w:rsidRDefault="00F07FEE">
      <w:pPr>
        <w:spacing w:after="200" w:line="360" w:lineRule="auto"/>
        <w:jc w:val="center"/>
        <w:rPr>
          <w:b/>
          <w:color w:val="000000" w:themeColor="text1"/>
          <w:sz w:val="32"/>
          <w:szCs w:val="32"/>
        </w:rPr>
      </w:pPr>
    </w:p>
    <w:p w14:paraId="01E0DFA8" w14:textId="77777777" w:rsidR="00F07FEE" w:rsidRPr="00D33E06" w:rsidRDefault="00F07FEE">
      <w:pPr>
        <w:spacing w:after="200" w:line="360" w:lineRule="auto"/>
        <w:jc w:val="center"/>
        <w:rPr>
          <w:b/>
          <w:color w:val="000000" w:themeColor="text1"/>
          <w:sz w:val="32"/>
          <w:szCs w:val="32"/>
        </w:rPr>
      </w:pPr>
    </w:p>
    <w:p w14:paraId="2AF0DCEA" w14:textId="77777777" w:rsidR="00F07FEE" w:rsidRPr="00D33E06" w:rsidRDefault="00915117">
      <w:pPr>
        <w:spacing w:after="200" w:line="360" w:lineRule="auto"/>
        <w:jc w:val="center"/>
        <w:rPr>
          <w:b/>
          <w:color w:val="000000" w:themeColor="text1"/>
          <w:sz w:val="32"/>
          <w:szCs w:val="32"/>
        </w:rPr>
      </w:pPr>
      <w:r w:rsidRPr="00D33E06">
        <w:rPr>
          <w:b/>
          <w:color w:val="000000" w:themeColor="text1"/>
          <w:sz w:val="32"/>
          <w:szCs w:val="32"/>
        </w:rPr>
        <w:t>PROFESSIONAL CAREER DEVELOPMENT</w:t>
      </w:r>
    </w:p>
    <w:p w14:paraId="7557CF47" w14:textId="5C42AEC4" w:rsidR="00F07FEE" w:rsidRPr="001A6F0A" w:rsidRDefault="00915117">
      <w:pPr>
        <w:rPr>
          <w:b/>
          <w:bCs/>
          <w:color w:val="000000" w:themeColor="text1"/>
          <w:sz w:val="32"/>
          <w:szCs w:val="32"/>
        </w:rPr>
      </w:pPr>
      <w:r w:rsidRPr="00D33E06">
        <w:rPr>
          <w:color w:val="000000" w:themeColor="text1"/>
        </w:rPr>
        <w:br w:type="page"/>
      </w:r>
    </w:p>
    <w:p w14:paraId="44B7D892" w14:textId="77777777" w:rsidR="00F07FEE" w:rsidRPr="00D33E06" w:rsidRDefault="00915117">
      <w:pPr>
        <w:keepNext/>
        <w:keepLines/>
        <w:pBdr>
          <w:top w:val="nil"/>
          <w:left w:val="nil"/>
          <w:bottom w:val="nil"/>
          <w:right w:val="nil"/>
          <w:between w:val="nil"/>
        </w:pBdr>
        <w:spacing w:before="240" w:line="259" w:lineRule="auto"/>
        <w:jc w:val="center"/>
        <w:rPr>
          <w:b/>
          <w:color w:val="000000" w:themeColor="text1"/>
          <w:sz w:val="24"/>
          <w:szCs w:val="24"/>
        </w:rPr>
      </w:pPr>
      <w:r w:rsidRPr="00D33E06">
        <w:rPr>
          <w:b/>
          <w:color w:val="000000" w:themeColor="text1"/>
          <w:sz w:val="24"/>
          <w:szCs w:val="24"/>
        </w:rPr>
        <w:lastRenderedPageBreak/>
        <w:t>Table of Contents</w:t>
      </w:r>
    </w:p>
    <w:sdt>
      <w:sdtPr>
        <w:rPr>
          <w:color w:val="000000" w:themeColor="text1"/>
        </w:rPr>
        <w:id w:val="1327324293"/>
        <w:docPartObj>
          <w:docPartGallery w:val="Table of Contents"/>
          <w:docPartUnique/>
        </w:docPartObj>
      </w:sdtPr>
      <w:sdtEndPr/>
      <w:sdtContent>
        <w:p w14:paraId="238B47C5" w14:textId="536AFAA9" w:rsidR="00D33E06" w:rsidRPr="00D33E06" w:rsidRDefault="00B24394">
          <w:pPr>
            <w:pStyle w:val="Cuprins1"/>
            <w:tabs>
              <w:tab w:val="right" w:pos="9350"/>
            </w:tabs>
            <w:rPr>
              <w:rFonts w:asciiTheme="minorHAnsi" w:eastAsiaTheme="minorEastAsia" w:hAnsiTheme="minorHAnsi" w:cstheme="minorBidi"/>
              <w:noProof/>
              <w:color w:val="000000" w:themeColor="text1"/>
              <w:szCs w:val="20"/>
              <w:lang w:val="en-IN" w:bidi="hi-IN"/>
            </w:rPr>
          </w:pPr>
          <w:r w:rsidRPr="00D33E06">
            <w:rPr>
              <w:color w:val="000000" w:themeColor="text1"/>
            </w:rPr>
            <w:fldChar w:fldCharType="begin"/>
          </w:r>
          <w:r w:rsidR="00915117" w:rsidRPr="00D33E06">
            <w:rPr>
              <w:color w:val="000000" w:themeColor="text1"/>
            </w:rPr>
            <w:instrText xml:space="preserve"> TOC \h \u \z </w:instrText>
          </w:r>
          <w:r w:rsidRPr="00D33E06">
            <w:rPr>
              <w:color w:val="000000" w:themeColor="text1"/>
            </w:rPr>
            <w:fldChar w:fldCharType="separate"/>
          </w:r>
          <w:hyperlink w:anchor="_Toc81347988" w:history="1">
            <w:r w:rsidR="00D33E06" w:rsidRPr="00D33E06">
              <w:rPr>
                <w:rStyle w:val="Hyperlink"/>
                <w:noProof/>
                <w:color w:val="000000" w:themeColor="text1"/>
              </w:rPr>
              <w:t>Introduction</w:t>
            </w:r>
            <w:r w:rsidR="00D33E06" w:rsidRPr="00D33E06">
              <w:rPr>
                <w:noProof/>
                <w:webHidden/>
                <w:color w:val="000000" w:themeColor="text1"/>
              </w:rPr>
              <w:tab/>
            </w:r>
            <w:r w:rsidR="00D33E06" w:rsidRPr="00D33E06">
              <w:rPr>
                <w:noProof/>
                <w:webHidden/>
                <w:color w:val="000000" w:themeColor="text1"/>
              </w:rPr>
              <w:fldChar w:fldCharType="begin"/>
            </w:r>
            <w:r w:rsidR="00D33E06" w:rsidRPr="00D33E06">
              <w:rPr>
                <w:noProof/>
                <w:webHidden/>
                <w:color w:val="000000" w:themeColor="text1"/>
              </w:rPr>
              <w:instrText xml:space="preserve"> PAGEREF _Toc81347988 \h </w:instrText>
            </w:r>
            <w:r w:rsidR="00D33E06" w:rsidRPr="00D33E06">
              <w:rPr>
                <w:noProof/>
                <w:webHidden/>
                <w:color w:val="000000" w:themeColor="text1"/>
              </w:rPr>
            </w:r>
            <w:r w:rsidR="00D33E06" w:rsidRPr="00D33E06">
              <w:rPr>
                <w:noProof/>
                <w:webHidden/>
                <w:color w:val="000000" w:themeColor="text1"/>
              </w:rPr>
              <w:fldChar w:fldCharType="separate"/>
            </w:r>
            <w:r w:rsidR="009963A8">
              <w:rPr>
                <w:noProof/>
                <w:webHidden/>
                <w:color w:val="000000" w:themeColor="text1"/>
              </w:rPr>
              <w:t>2</w:t>
            </w:r>
            <w:r w:rsidR="00D33E06" w:rsidRPr="00D33E06">
              <w:rPr>
                <w:noProof/>
                <w:webHidden/>
                <w:color w:val="000000" w:themeColor="text1"/>
              </w:rPr>
              <w:fldChar w:fldCharType="end"/>
            </w:r>
          </w:hyperlink>
        </w:p>
        <w:p w14:paraId="314D11FB" w14:textId="0F895D28" w:rsidR="00D33E06" w:rsidRPr="00D33E06" w:rsidRDefault="00D443EF">
          <w:pPr>
            <w:pStyle w:val="Cuprins1"/>
            <w:tabs>
              <w:tab w:val="right" w:pos="9350"/>
            </w:tabs>
            <w:rPr>
              <w:rFonts w:asciiTheme="minorHAnsi" w:eastAsiaTheme="minorEastAsia" w:hAnsiTheme="minorHAnsi" w:cstheme="minorBidi"/>
              <w:noProof/>
              <w:color w:val="000000" w:themeColor="text1"/>
              <w:szCs w:val="20"/>
              <w:lang w:val="en-IN" w:bidi="hi-IN"/>
            </w:rPr>
          </w:pPr>
          <w:hyperlink w:anchor="_Toc81347989" w:history="1">
            <w:r w:rsidR="00D33E06" w:rsidRPr="00D33E06">
              <w:rPr>
                <w:rStyle w:val="Hyperlink"/>
                <w:noProof/>
                <w:color w:val="000000" w:themeColor="text1"/>
              </w:rPr>
              <w:t>Reflection on the role play</w:t>
            </w:r>
            <w:r w:rsidR="00D33E06" w:rsidRPr="00D33E06">
              <w:rPr>
                <w:noProof/>
                <w:webHidden/>
                <w:color w:val="000000" w:themeColor="text1"/>
              </w:rPr>
              <w:tab/>
            </w:r>
            <w:r w:rsidR="00D33E06" w:rsidRPr="00D33E06">
              <w:rPr>
                <w:noProof/>
                <w:webHidden/>
                <w:color w:val="000000" w:themeColor="text1"/>
              </w:rPr>
              <w:fldChar w:fldCharType="begin"/>
            </w:r>
            <w:r w:rsidR="00D33E06" w:rsidRPr="00D33E06">
              <w:rPr>
                <w:noProof/>
                <w:webHidden/>
                <w:color w:val="000000" w:themeColor="text1"/>
              </w:rPr>
              <w:instrText xml:space="preserve"> PAGEREF _Toc81347989 \h </w:instrText>
            </w:r>
            <w:r w:rsidR="00D33E06" w:rsidRPr="00D33E06">
              <w:rPr>
                <w:noProof/>
                <w:webHidden/>
                <w:color w:val="000000" w:themeColor="text1"/>
              </w:rPr>
            </w:r>
            <w:r w:rsidR="00D33E06" w:rsidRPr="00D33E06">
              <w:rPr>
                <w:noProof/>
                <w:webHidden/>
                <w:color w:val="000000" w:themeColor="text1"/>
              </w:rPr>
              <w:fldChar w:fldCharType="separate"/>
            </w:r>
            <w:r w:rsidR="009963A8">
              <w:rPr>
                <w:noProof/>
                <w:webHidden/>
                <w:color w:val="000000" w:themeColor="text1"/>
              </w:rPr>
              <w:t>2</w:t>
            </w:r>
            <w:r w:rsidR="00D33E06" w:rsidRPr="00D33E06">
              <w:rPr>
                <w:noProof/>
                <w:webHidden/>
                <w:color w:val="000000" w:themeColor="text1"/>
              </w:rPr>
              <w:fldChar w:fldCharType="end"/>
            </w:r>
          </w:hyperlink>
        </w:p>
        <w:p w14:paraId="74B7939C" w14:textId="507CBD2E" w:rsidR="00D33E06" w:rsidRPr="00D33E06" w:rsidRDefault="00D443EF">
          <w:pPr>
            <w:pStyle w:val="Cuprins1"/>
            <w:tabs>
              <w:tab w:val="right" w:pos="9350"/>
            </w:tabs>
            <w:rPr>
              <w:rFonts w:asciiTheme="minorHAnsi" w:eastAsiaTheme="minorEastAsia" w:hAnsiTheme="minorHAnsi" w:cstheme="minorBidi"/>
              <w:noProof/>
              <w:color w:val="000000" w:themeColor="text1"/>
              <w:szCs w:val="20"/>
              <w:lang w:val="en-IN" w:bidi="hi-IN"/>
            </w:rPr>
          </w:pPr>
          <w:hyperlink w:anchor="_Toc81347990" w:history="1">
            <w:r w:rsidR="00D33E06" w:rsidRPr="00D33E06">
              <w:rPr>
                <w:rStyle w:val="Hyperlink"/>
                <w:noProof/>
                <w:color w:val="000000" w:themeColor="text1"/>
              </w:rPr>
              <w:t>Self evaluation review</w:t>
            </w:r>
            <w:r w:rsidR="00D33E06" w:rsidRPr="00D33E06">
              <w:rPr>
                <w:noProof/>
                <w:webHidden/>
                <w:color w:val="000000" w:themeColor="text1"/>
              </w:rPr>
              <w:tab/>
            </w:r>
            <w:r w:rsidR="00D33E06" w:rsidRPr="00D33E06">
              <w:rPr>
                <w:noProof/>
                <w:webHidden/>
                <w:color w:val="000000" w:themeColor="text1"/>
              </w:rPr>
              <w:fldChar w:fldCharType="begin"/>
            </w:r>
            <w:r w:rsidR="00D33E06" w:rsidRPr="00D33E06">
              <w:rPr>
                <w:noProof/>
                <w:webHidden/>
                <w:color w:val="000000" w:themeColor="text1"/>
              </w:rPr>
              <w:instrText xml:space="preserve"> PAGEREF _Toc81347990 \h </w:instrText>
            </w:r>
            <w:r w:rsidR="00D33E06" w:rsidRPr="00D33E06">
              <w:rPr>
                <w:noProof/>
                <w:webHidden/>
                <w:color w:val="000000" w:themeColor="text1"/>
              </w:rPr>
            </w:r>
            <w:r w:rsidR="00D33E06" w:rsidRPr="00D33E06">
              <w:rPr>
                <w:noProof/>
                <w:webHidden/>
                <w:color w:val="000000" w:themeColor="text1"/>
              </w:rPr>
              <w:fldChar w:fldCharType="separate"/>
            </w:r>
            <w:r w:rsidR="009963A8">
              <w:rPr>
                <w:noProof/>
                <w:webHidden/>
                <w:color w:val="000000" w:themeColor="text1"/>
              </w:rPr>
              <w:t>3</w:t>
            </w:r>
            <w:r w:rsidR="00D33E06" w:rsidRPr="00D33E06">
              <w:rPr>
                <w:noProof/>
                <w:webHidden/>
                <w:color w:val="000000" w:themeColor="text1"/>
              </w:rPr>
              <w:fldChar w:fldCharType="end"/>
            </w:r>
          </w:hyperlink>
        </w:p>
        <w:p w14:paraId="41A6C82D" w14:textId="204E7F36" w:rsidR="00D33E06" w:rsidRPr="00D33E06" w:rsidRDefault="00D443EF">
          <w:pPr>
            <w:pStyle w:val="Cuprins1"/>
            <w:tabs>
              <w:tab w:val="right" w:pos="9350"/>
            </w:tabs>
            <w:rPr>
              <w:rFonts w:asciiTheme="minorHAnsi" w:eastAsiaTheme="minorEastAsia" w:hAnsiTheme="minorHAnsi" w:cstheme="minorBidi"/>
              <w:noProof/>
              <w:color w:val="000000" w:themeColor="text1"/>
              <w:szCs w:val="20"/>
              <w:lang w:val="en-IN" w:bidi="hi-IN"/>
            </w:rPr>
          </w:pPr>
          <w:hyperlink w:anchor="_Toc81347991" w:history="1">
            <w:r w:rsidR="00D33E06" w:rsidRPr="00D33E06">
              <w:rPr>
                <w:rStyle w:val="Hyperlink"/>
                <w:noProof/>
                <w:color w:val="000000" w:themeColor="text1"/>
              </w:rPr>
              <w:t>Review of understanding of the world of employment</w:t>
            </w:r>
            <w:r w:rsidR="00D33E06" w:rsidRPr="00D33E06">
              <w:rPr>
                <w:noProof/>
                <w:webHidden/>
                <w:color w:val="000000" w:themeColor="text1"/>
              </w:rPr>
              <w:tab/>
            </w:r>
            <w:r w:rsidR="00D33E06" w:rsidRPr="00D33E06">
              <w:rPr>
                <w:noProof/>
                <w:webHidden/>
                <w:color w:val="000000" w:themeColor="text1"/>
              </w:rPr>
              <w:fldChar w:fldCharType="begin"/>
            </w:r>
            <w:r w:rsidR="00D33E06" w:rsidRPr="00D33E06">
              <w:rPr>
                <w:noProof/>
                <w:webHidden/>
                <w:color w:val="000000" w:themeColor="text1"/>
              </w:rPr>
              <w:instrText xml:space="preserve"> PAGEREF _Toc81347991 \h </w:instrText>
            </w:r>
            <w:r w:rsidR="00D33E06" w:rsidRPr="00D33E06">
              <w:rPr>
                <w:noProof/>
                <w:webHidden/>
                <w:color w:val="000000" w:themeColor="text1"/>
              </w:rPr>
            </w:r>
            <w:r w:rsidR="00D33E06" w:rsidRPr="00D33E06">
              <w:rPr>
                <w:noProof/>
                <w:webHidden/>
                <w:color w:val="000000" w:themeColor="text1"/>
              </w:rPr>
              <w:fldChar w:fldCharType="separate"/>
            </w:r>
            <w:r w:rsidR="009963A8">
              <w:rPr>
                <w:noProof/>
                <w:webHidden/>
                <w:color w:val="000000" w:themeColor="text1"/>
              </w:rPr>
              <w:t>6</w:t>
            </w:r>
            <w:r w:rsidR="00D33E06" w:rsidRPr="00D33E06">
              <w:rPr>
                <w:noProof/>
                <w:webHidden/>
                <w:color w:val="000000" w:themeColor="text1"/>
              </w:rPr>
              <w:fldChar w:fldCharType="end"/>
            </w:r>
          </w:hyperlink>
        </w:p>
        <w:p w14:paraId="365A2D9B" w14:textId="7621D2DF" w:rsidR="00D33E06" w:rsidRPr="00D33E06" w:rsidRDefault="00D443EF">
          <w:pPr>
            <w:pStyle w:val="Cuprins1"/>
            <w:tabs>
              <w:tab w:val="right" w:pos="9350"/>
            </w:tabs>
            <w:rPr>
              <w:rFonts w:asciiTheme="minorHAnsi" w:eastAsiaTheme="minorEastAsia" w:hAnsiTheme="minorHAnsi" w:cstheme="minorBidi"/>
              <w:noProof/>
              <w:color w:val="000000" w:themeColor="text1"/>
              <w:szCs w:val="20"/>
              <w:lang w:val="en-IN" w:bidi="hi-IN"/>
            </w:rPr>
          </w:pPr>
          <w:hyperlink w:anchor="_Toc81347992" w:history="1">
            <w:r w:rsidR="00D33E06" w:rsidRPr="00D33E06">
              <w:rPr>
                <w:rStyle w:val="Hyperlink"/>
                <w:noProof/>
                <w:color w:val="000000" w:themeColor="text1"/>
              </w:rPr>
              <w:t>Career planning and ambition</w:t>
            </w:r>
            <w:r w:rsidR="00D33E06" w:rsidRPr="00D33E06">
              <w:rPr>
                <w:noProof/>
                <w:webHidden/>
                <w:color w:val="000000" w:themeColor="text1"/>
              </w:rPr>
              <w:tab/>
            </w:r>
            <w:r w:rsidR="00D33E06" w:rsidRPr="00D33E06">
              <w:rPr>
                <w:noProof/>
                <w:webHidden/>
                <w:color w:val="000000" w:themeColor="text1"/>
              </w:rPr>
              <w:fldChar w:fldCharType="begin"/>
            </w:r>
            <w:r w:rsidR="00D33E06" w:rsidRPr="00D33E06">
              <w:rPr>
                <w:noProof/>
                <w:webHidden/>
                <w:color w:val="000000" w:themeColor="text1"/>
              </w:rPr>
              <w:instrText xml:space="preserve"> PAGEREF _Toc81347992 \h </w:instrText>
            </w:r>
            <w:r w:rsidR="00D33E06" w:rsidRPr="00D33E06">
              <w:rPr>
                <w:noProof/>
                <w:webHidden/>
                <w:color w:val="000000" w:themeColor="text1"/>
              </w:rPr>
            </w:r>
            <w:r w:rsidR="00D33E06" w:rsidRPr="00D33E06">
              <w:rPr>
                <w:noProof/>
                <w:webHidden/>
                <w:color w:val="000000" w:themeColor="text1"/>
              </w:rPr>
              <w:fldChar w:fldCharType="separate"/>
            </w:r>
            <w:r w:rsidR="009963A8">
              <w:rPr>
                <w:noProof/>
                <w:webHidden/>
                <w:color w:val="000000" w:themeColor="text1"/>
              </w:rPr>
              <w:t>6</w:t>
            </w:r>
            <w:r w:rsidR="00D33E06" w:rsidRPr="00D33E06">
              <w:rPr>
                <w:noProof/>
                <w:webHidden/>
                <w:color w:val="000000" w:themeColor="text1"/>
              </w:rPr>
              <w:fldChar w:fldCharType="end"/>
            </w:r>
          </w:hyperlink>
        </w:p>
        <w:p w14:paraId="3C94632F" w14:textId="7E37D3F4" w:rsidR="00D33E06" w:rsidRPr="00D33E06" w:rsidRDefault="00D443EF">
          <w:pPr>
            <w:pStyle w:val="Cuprins1"/>
            <w:tabs>
              <w:tab w:val="right" w:pos="9350"/>
            </w:tabs>
            <w:rPr>
              <w:rFonts w:asciiTheme="minorHAnsi" w:eastAsiaTheme="minorEastAsia" w:hAnsiTheme="minorHAnsi" w:cstheme="minorBidi"/>
              <w:noProof/>
              <w:color w:val="000000" w:themeColor="text1"/>
              <w:szCs w:val="20"/>
              <w:lang w:val="en-IN" w:bidi="hi-IN"/>
            </w:rPr>
          </w:pPr>
          <w:hyperlink w:anchor="_Toc81347993" w:history="1">
            <w:r w:rsidR="00D33E06" w:rsidRPr="00D33E06">
              <w:rPr>
                <w:rStyle w:val="Hyperlink"/>
                <w:noProof/>
                <w:color w:val="000000" w:themeColor="text1"/>
              </w:rPr>
              <w:t>Personal development plan</w:t>
            </w:r>
            <w:r w:rsidR="00D33E06" w:rsidRPr="00D33E06">
              <w:rPr>
                <w:noProof/>
                <w:webHidden/>
                <w:color w:val="000000" w:themeColor="text1"/>
              </w:rPr>
              <w:tab/>
            </w:r>
            <w:r w:rsidR="00D33E06" w:rsidRPr="00D33E06">
              <w:rPr>
                <w:noProof/>
                <w:webHidden/>
                <w:color w:val="000000" w:themeColor="text1"/>
              </w:rPr>
              <w:fldChar w:fldCharType="begin"/>
            </w:r>
            <w:r w:rsidR="00D33E06" w:rsidRPr="00D33E06">
              <w:rPr>
                <w:noProof/>
                <w:webHidden/>
                <w:color w:val="000000" w:themeColor="text1"/>
              </w:rPr>
              <w:instrText xml:space="preserve"> PAGEREF _Toc81347993 \h </w:instrText>
            </w:r>
            <w:r w:rsidR="00D33E06" w:rsidRPr="00D33E06">
              <w:rPr>
                <w:noProof/>
                <w:webHidden/>
                <w:color w:val="000000" w:themeColor="text1"/>
              </w:rPr>
            </w:r>
            <w:r w:rsidR="00D33E06" w:rsidRPr="00D33E06">
              <w:rPr>
                <w:noProof/>
                <w:webHidden/>
                <w:color w:val="000000" w:themeColor="text1"/>
              </w:rPr>
              <w:fldChar w:fldCharType="separate"/>
            </w:r>
            <w:r w:rsidR="009963A8">
              <w:rPr>
                <w:noProof/>
                <w:webHidden/>
                <w:color w:val="000000" w:themeColor="text1"/>
              </w:rPr>
              <w:t>7</w:t>
            </w:r>
            <w:r w:rsidR="00D33E06" w:rsidRPr="00D33E06">
              <w:rPr>
                <w:noProof/>
                <w:webHidden/>
                <w:color w:val="000000" w:themeColor="text1"/>
              </w:rPr>
              <w:fldChar w:fldCharType="end"/>
            </w:r>
          </w:hyperlink>
        </w:p>
        <w:p w14:paraId="23ADCDAE" w14:textId="6C3C752E" w:rsidR="00D33E06" w:rsidRPr="00D33E06" w:rsidRDefault="00D443EF">
          <w:pPr>
            <w:pStyle w:val="Cuprins1"/>
            <w:tabs>
              <w:tab w:val="right" w:pos="9350"/>
            </w:tabs>
            <w:rPr>
              <w:rFonts w:asciiTheme="minorHAnsi" w:eastAsiaTheme="minorEastAsia" w:hAnsiTheme="minorHAnsi" w:cstheme="minorBidi"/>
              <w:noProof/>
              <w:color w:val="000000" w:themeColor="text1"/>
              <w:szCs w:val="20"/>
              <w:lang w:val="en-IN" w:bidi="hi-IN"/>
            </w:rPr>
          </w:pPr>
          <w:hyperlink w:anchor="_Toc81347994" w:history="1">
            <w:r w:rsidR="00D33E06" w:rsidRPr="00D33E06">
              <w:rPr>
                <w:rStyle w:val="Hyperlink"/>
                <w:noProof/>
                <w:color w:val="000000" w:themeColor="text1"/>
              </w:rPr>
              <w:t>Conclusion</w:t>
            </w:r>
            <w:r w:rsidR="00D33E06" w:rsidRPr="00D33E06">
              <w:rPr>
                <w:noProof/>
                <w:webHidden/>
                <w:color w:val="000000" w:themeColor="text1"/>
              </w:rPr>
              <w:tab/>
            </w:r>
            <w:r w:rsidR="00D33E06" w:rsidRPr="00D33E06">
              <w:rPr>
                <w:noProof/>
                <w:webHidden/>
                <w:color w:val="000000" w:themeColor="text1"/>
              </w:rPr>
              <w:fldChar w:fldCharType="begin"/>
            </w:r>
            <w:r w:rsidR="00D33E06" w:rsidRPr="00D33E06">
              <w:rPr>
                <w:noProof/>
                <w:webHidden/>
                <w:color w:val="000000" w:themeColor="text1"/>
              </w:rPr>
              <w:instrText xml:space="preserve"> PAGEREF _Toc81347994 \h </w:instrText>
            </w:r>
            <w:r w:rsidR="00D33E06" w:rsidRPr="00D33E06">
              <w:rPr>
                <w:noProof/>
                <w:webHidden/>
                <w:color w:val="000000" w:themeColor="text1"/>
              </w:rPr>
            </w:r>
            <w:r w:rsidR="00D33E06" w:rsidRPr="00D33E06">
              <w:rPr>
                <w:noProof/>
                <w:webHidden/>
                <w:color w:val="000000" w:themeColor="text1"/>
              </w:rPr>
              <w:fldChar w:fldCharType="separate"/>
            </w:r>
            <w:r w:rsidR="009963A8">
              <w:rPr>
                <w:noProof/>
                <w:webHidden/>
                <w:color w:val="000000" w:themeColor="text1"/>
              </w:rPr>
              <w:t>9</w:t>
            </w:r>
            <w:r w:rsidR="00D33E06" w:rsidRPr="00D33E06">
              <w:rPr>
                <w:noProof/>
                <w:webHidden/>
                <w:color w:val="000000" w:themeColor="text1"/>
              </w:rPr>
              <w:fldChar w:fldCharType="end"/>
            </w:r>
          </w:hyperlink>
        </w:p>
        <w:p w14:paraId="5DB84A40" w14:textId="4F22EDA8" w:rsidR="00D33E06" w:rsidRPr="00D33E06" w:rsidRDefault="00D443EF">
          <w:pPr>
            <w:pStyle w:val="Cuprins1"/>
            <w:tabs>
              <w:tab w:val="right" w:pos="9350"/>
            </w:tabs>
            <w:rPr>
              <w:rFonts w:asciiTheme="minorHAnsi" w:eastAsiaTheme="minorEastAsia" w:hAnsiTheme="minorHAnsi" w:cstheme="minorBidi"/>
              <w:noProof/>
              <w:color w:val="000000" w:themeColor="text1"/>
              <w:szCs w:val="20"/>
              <w:lang w:val="en-IN" w:bidi="hi-IN"/>
            </w:rPr>
          </w:pPr>
          <w:hyperlink w:anchor="_Toc81347995" w:history="1">
            <w:r w:rsidR="00D33E06" w:rsidRPr="00D33E06">
              <w:rPr>
                <w:rStyle w:val="Hyperlink"/>
                <w:noProof/>
                <w:color w:val="000000" w:themeColor="text1"/>
              </w:rPr>
              <w:t>References</w:t>
            </w:r>
            <w:r w:rsidR="00D33E06" w:rsidRPr="00D33E06">
              <w:rPr>
                <w:noProof/>
                <w:webHidden/>
                <w:color w:val="000000" w:themeColor="text1"/>
              </w:rPr>
              <w:tab/>
            </w:r>
            <w:r w:rsidR="00D33E06" w:rsidRPr="00D33E06">
              <w:rPr>
                <w:noProof/>
                <w:webHidden/>
                <w:color w:val="000000" w:themeColor="text1"/>
              </w:rPr>
              <w:fldChar w:fldCharType="begin"/>
            </w:r>
            <w:r w:rsidR="00D33E06" w:rsidRPr="00D33E06">
              <w:rPr>
                <w:noProof/>
                <w:webHidden/>
                <w:color w:val="000000" w:themeColor="text1"/>
              </w:rPr>
              <w:instrText xml:space="preserve"> PAGEREF _Toc81347995 \h </w:instrText>
            </w:r>
            <w:r w:rsidR="00D33E06" w:rsidRPr="00D33E06">
              <w:rPr>
                <w:noProof/>
                <w:webHidden/>
                <w:color w:val="000000" w:themeColor="text1"/>
              </w:rPr>
            </w:r>
            <w:r w:rsidR="00D33E06" w:rsidRPr="00D33E06">
              <w:rPr>
                <w:noProof/>
                <w:webHidden/>
                <w:color w:val="000000" w:themeColor="text1"/>
              </w:rPr>
              <w:fldChar w:fldCharType="separate"/>
            </w:r>
            <w:r w:rsidR="009963A8">
              <w:rPr>
                <w:noProof/>
                <w:webHidden/>
                <w:color w:val="000000" w:themeColor="text1"/>
              </w:rPr>
              <w:t>10</w:t>
            </w:r>
            <w:r w:rsidR="00D33E06" w:rsidRPr="00D33E06">
              <w:rPr>
                <w:noProof/>
                <w:webHidden/>
                <w:color w:val="000000" w:themeColor="text1"/>
              </w:rPr>
              <w:fldChar w:fldCharType="end"/>
            </w:r>
          </w:hyperlink>
        </w:p>
        <w:p w14:paraId="02056261" w14:textId="6489C3E0" w:rsidR="00D33E06" w:rsidRPr="00D33E06" w:rsidRDefault="00D443EF" w:rsidP="00D33E06">
          <w:pPr>
            <w:pStyle w:val="Cuprins7"/>
            <w:tabs>
              <w:tab w:val="right" w:pos="9350"/>
            </w:tabs>
            <w:ind w:left="0"/>
            <w:rPr>
              <w:noProof/>
              <w:color w:val="000000" w:themeColor="text1"/>
            </w:rPr>
          </w:pPr>
          <w:hyperlink w:anchor="_Toc81347996" w:history="1">
            <w:r w:rsidR="00D33E06" w:rsidRPr="00D33E06">
              <w:rPr>
                <w:rStyle w:val="Hyperlink"/>
                <w:noProof/>
                <w:color w:val="000000" w:themeColor="text1"/>
              </w:rPr>
              <w:t>Appendices:</w:t>
            </w:r>
            <w:r w:rsidR="00D33E06" w:rsidRPr="00D33E06">
              <w:rPr>
                <w:noProof/>
                <w:webHidden/>
                <w:color w:val="000000" w:themeColor="text1"/>
              </w:rPr>
              <w:tab/>
            </w:r>
            <w:r w:rsidR="00D33E06" w:rsidRPr="00D33E06">
              <w:rPr>
                <w:noProof/>
                <w:webHidden/>
                <w:color w:val="000000" w:themeColor="text1"/>
              </w:rPr>
              <w:fldChar w:fldCharType="begin"/>
            </w:r>
            <w:r w:rsidR="00D33E06" w:rsidRPr="00D33E06">
              <w:rPr>
                <w:noProof/>
                <w:webHidden/>
                <w:color w:val="000000" w:themeColor="text1"/>
              </w:rPr>
              <w:instrText xml:space="preserve"> PAGEREF _Toc81347996 \h </w:instrText>
            </w:r>
            <w:r w:rsidR="00D33E06" w:rsidRPr="00D33E06">
              <w:rPr>
                <w:noProof/>
                <w:webHidden/>
                <w:color w:val="000000" w:themeColor="text1"/>
              </w:rPr>
            </w:r>
            <w:r w:rsidR="00D33E06" w:rsidRPr="00D33E06">
              <w:rPr>
                <w:noProof/>
                <w:webHidden/>
                <w:color w:val="000000" w:themeColor="text1"/>
              </w:rPr>
              <w:fldChar w:fldCharType="separate"/>
            </w:r>
            <w:r w:rsidR="009963A8">
              <w:rPr>
                <w:noProof/>
                <w:webHidden/>
                <w:color w:val="000000" w:themeColor="text1"/>
              </w:rPr>
              <w:t>11</w:t>
            </w:r>
            <w:r w:rsidR="00D33E06" w:rsidRPr="00D33E06">
              <w:rPr>
                <w:noProof/>
                <w:webHidden/>
                <w:color w:val="000000" w:themeColor="text1"/>
              </w:rPr>
              <w:fldChar w:fldCharType="end"/>
            </w:r>
          </w:hyperlink>
        </w:p>
        <w:p w14:paraId="239BD0A6" w14:textId="13D8058F" w:rsidR="00D33E06" w:rsidRPr="00D33E06" w:rsidRDefault="00D33E06" w:rsidP="00D33E06">
          <w:pPr>
            <w:pStyle w:val="Cuprins8"/>
            <w:tabs>
              <w:tab w:val="right" w:pos="9350"/>
            </w:tabs>
            <w:ind w:left="0"/>
            <w:rPr>
              <w:noProof/>
              <w:color w:val="000000" w:themeColor="text1"/>
            </w:rPr>
          </w:pPr>
          <w:r w:rsidRPr="00D33E06">
            <w:rPr>
              <w:rStyle w:val="Hyperlink"/>
              <w:noProof/>
              <w:color w:val="000000" w:themeColor="text1"/>
              <w:u w:val="none"/>
            </w:rPr>
            <w:t xml:space="preserve">     </w:t>
          </w:r>
          <w:hyperlink w:anchor="_Toc81347997" w:history="1">
            <w:r w:rsidRPr="00D33E06">
              <w:rPr>
                <w:rStyle w:val="Hyperlink"/>
                <w:noProof/>
                <w:color w:val="000000" w:themeColor="text1"/>
                <w:u w:val="none"/>
              </w:rPr>
              <w:t>Questions:</w:t>
            </w:r>
            <w:r w:rsidRPr="00D33E06">
              <w:rPr>
                <w:noProof/>
                <w:webHidden/>
                <w:color w:val="000000" w:themeColor="text1"/>
              </w:rPr>
              <w:tab/>
            </w:r>
            <w:r w:rsidRPr="00D33E06">
              <w:rPr>
                <w:noProof/>
                <w:webHidden/>
                <w:color w:val="000000" w:themeColor="text1"/>
              </w:rPr>
              <w:fldChar w:fldCharType="begin"/>
            </w:r>
            <w:r w:rsidRPr="00D33E06">
              <w:rPr>
                <w:noProof/>
                <w:webHidden/>
                <w:color w:val="000000" w:themeColor="text1"/>
              </w:rPr>
              <w:instrText xml:space="preserve"> PAGEREF _Toc81347997 \h </w:instrText>
            </w:r>
            <w:r w:rsidRPr="00D33E06">
              <w:rPr>
                <w:noProof/>
                <w:webHidden/>
                <w:color w:val="000000" w:themeColor="text1"/>
              </w:rPr>
            </w:r>
            <w:r w:rsidRPr="00D33E06">
              <w:rPr>
                <w:noProof/>
                <w:webHidden/>
                <w:color w:val="000000" w:themeColor="text1"/>
              </w:rPr>
              <w:fldChar w:fldCharType="separate"/>
            </w:r>
            <w:r w:rsidR="009963A8">
              <w:rPr>
                <w:noProof/>
                <w:webHidden/>
                <w:color w:val="000000" w:themeColor="text1"/>
              </w:rPr>
              <w:t>11</w:t>
            </w:r>
            <w:r w:rsidRPr="00D33E06">
              <w:rPr>
                <w:noProof/>
                <w:webHidden/>
                <w:color w:val="000000" w:themeColor="text1"/>
              </w:rPr>
              <w:fldChar w:fldCharType="end"/>
            </w:r>
          </w:hyperlink>
        </w:p>
        <w:p w14:paraId="2BA026A2" w14:textId="045B4AD6" w:rsidR="00D33E06" w:rsidRPr="00D33E06" w:rsidRDefault="00D33E06" w:rsidP="00D33E06">
          <w:pPr>
            <w:pStyle w:val="Cuprins8"/>
            <w:tabs>
              <w:tab w:val="right" w:pos="9350"/>
            </w:tabs>
            <w:ind w:left="0"/>
            <w:rPr>
              <w:noProof/>
              <w:color w:val="000000" w:themeColor="text1"/>
            </w:rPr>
          </w:pPr>
          <w:r w:rsidRPr="00D33E06">
            <w:rPr>
              <w:rStyle w:val="Hyperlink"/>
              <w:noProof/>
              <w:color w:val="000000" w:themeColor="text1"/>
              <w:u w:val="none"/>
            </w:rPr>
            <w:t xml:space="preserve">     </w:t>
          </w:r>
          <w:hyperlink w:anchor="_Toc81347998" w:history="1">
            <w:r w:rsidRPr="00D33E06">
              <w:rPr>
                <w:rStyle w:val="Hyperlink"/>
                <w:noProof/>
                <w:color w:val="000000" w:themeColor="text1"/>
                <w:u w:val="none"/>
              </w:rPr>
              <w:t>Private &amp; Confidential</w:t>
            </w:r>
            <w:r w:rsidRPr="00D33E06">
              <w:rPr>
                <w:noProof/>
                <w:webHidden/>
                <w:color w:val="000000" w:themeColor="text1"/>
              </w:rPr>
              <w:tab/>
            </w:r>
            <w:r w:rsidRPr="00D33E06">
              <w:rPr>
                <w:noProof/>
                <w:webHidden/>
                <w:color w:val="000000" w:themeColor="text1"/>
              </w:rPr>
              <w:fldChar w:fldCharType="begin"/>
            </w:r>
            <w:r w:rsidRPr="00D33E06">
              <w:rPr>
                <w:noProof/>
                <w:webHidden/>
                <w:color w:val="000000" w:themeColor="text1"/>
              </w:rPr>
              <w:instrText xml:space="preserve"> PAGEREF _Toc81347998 \h </w:instrText>
            </w:r>
            <w:r w:rsidRPr="00D33E06">
              <w:rPr>
                <w:noProof/>
                <w:webHidden/>
                <w:color w:val="000000" w:themeColor="text1"/>
              </w:rPr>
            </w:r>
            <w:r w:rsidRPr="00D33E06">
              <w:rPr>
                <w:noProof/>
                <w:webHidden/>
                <w:color w:val="000000" w:themeColor="text1"/>
              </w:rPr>
              <w:fldChar w:fldCharType="separate"/>
            </w:r>
            <w:r w:rsidR="009963A8">
              <w:rPr>
                <w:noProof/>
                <w:webHidden/>
                <w:color w:val="000000" w:themeColor="text1"/>
              </w:rPr>
              <w:t>12</w:t>
            </w:r>
            <w:r w:rsidRPr="00D33E06">
              <w:rPr>
                <w:noProof/>
                <w:webHidden/>
                <w:color w:val="000000" w:themeColor="text1"/>
              </w:rPr>
              <w:fldChar w:fldCharType="end"/>
            </w:r>
          </w:hyperlink>
        </w:p>
        <w:p w14:paraId="602CC013" w14:textId="1FCBC27E" w:rsidR="00F07FEE" w:rsidRPr="00D33E06" w:rsidRDefault="00B24394">
          <w:pPr>
            <w:tabs>
              <w:tab w:val="right" w:pos="9360"/>
            </w:tabs>
            <w:spacing w:before="200" w:after="80" w:line="240" w:lineRule="auto"/>
            <w:rPr>
              <w:color w:val="000000" w:themeColor="text1"/>
            </w:rPr>
          </w:pPr>
          <w:r w:rsidRPr="00D33E06">
            <w:rPr>
              <w:color w:val="000000" w:themeColor="text1"/>
            </w:rPr>
            <w:fldChar w:fldCharType="end"/>
          </w:r>
        </w:p>
      </w:sdtContent>
    </w:sdt>
    <w:p w14:paraId="2FD193B6" w14:textId="77777777" w:rsidR="00F07FEE" w:rsidRPr="00D33E06" w:rsidRDefault="00915117">
      <w:pPr>
        <w:spacing w:after="200" w:line="360" w:lineRule="auto"/>
        <w:jc w:val="center"/>
        <w:rPr>
          <w:b/>
          <w:color w:val="000000" w:themeColor="text1"/>
          <w:sz w:val="32"/>
          <w:szCs w:val="32"/>
        </w:rPr>
      </w:pPr>
      <w:r w:rsidRPr="00D33E06">
        <w:rPr>
          <w:color w:val="000000" w:themeColor="text1"/>
        </w:rPr>
        <w:br w:type="page"/>
      </w:r>
    </w:p>
    <w:p w14:paraId="161C7BCB" w14:textId="77777777" w:rsidR="00F07FEE" w:rsidRPr="00D33E06" w:rsidRDefault="00915117">
      <w:pPr>
        <w:pStyle w:val="Titlu1"/>
        <w:rPr>
          <w:color w:val="000000" w:themeColor="text1"/>
        </w:rPr>
      </w:pPr>
      <w:bookmarkStart w:id="0" w:name="_Toc81347988"/>
      <w:r w:rsidRPr="00D33E06">
        <w:rPr>
          <w:color w:val="000000" w:themeColor="text1"/>
        </w:rPr>
        <w:lastRenderedPageBreak/>
        <w:t>Introduction</w:t>
      </w:r>
      <w:bookmarkEnd w:id="0"/>
    </w:p>
    <w:p w14:paraId="5DC5E9F2" w14:textId="77777777" w:rsidR="00F07FEE" w:rsidRPr="00D33E06" w:rsidRDefault="00915117">
      <w:pPr>
        <w:spacing w:after="200" w:line="360" w:lineRule="auto"/>
        <w:jc w:val="both"/>
        <w:rPr>
          <w:color w:val="000000" w:themeColor="text1"/>
        </w:rPr>
      </w:pPr>
      <w:r w:rsidRPr="00D33E06">
        <w:rPr>
          <w:color w:val="000000" w:themeColor="text1"/>
        </w:rPr>
        <w:t>The professional career development process mainly refers to the start of the planning for the selection of an effective career based on self-interest and self-strengths. There are several stages involved in this development plan that includes self-assessment, exploration of career options, planning and follow through with preliminary employment strategies. An effective career development planning can lead to fulfilling the aims and objectives of work-life and achieve dreams of professional life. In this report, a career development plan will be taken and based on the skills, knowledge, strengths, and weaknesses a personal development plan will be presented here. Including this, by analyzing the skills through the interview process recruitment and selection pro</w:t>
      </w:r>
      <w:r w:rsidR="00C515CF" w:rsidRPr="00D33E06">
        <w:rPr>
          <w:color w:val="000000" w:themeColor="text1"/>
        </w:rPr>
        <w:t>cess will be evaluated as well.</w:t>
      </w:r>
    </w:p>
    <w:p w14:paraId="0CACC288" w14:textId="77777777" w:rsidR="00C515CF" w:rsidRPr="00D33E06" w:rsidRDefault="00690DB5" w:rsidP="00C515CF">
      <w:pPr>
        <w:pStyle w:val="Titlu1"/>
        <w:rPr>
          <w:color w:val="000000" w:themeColor="text1"/>
        </w:rPr>
      </w:pPr>
      <w:bookmarkStart w:id="1" w:name="_Toc81347989"/>
      <w:r w:rsidRPr="00D33E06">
        <w:rPr>
          <w:color w:val="000000" w:themeColor="text1"/>
        </w:rPr>
        <w:t>Reflection on the role play</w:t>
      </w:r>
      <w:bookmarkEnd w:id="1"/>
    </w:p>
    <w:p w14:paraId="5AAF982C" w14:textId="77777777" w:rsidR="00C515CF" w:rsidRPr="00D33E06" w:rsidRDefault="00C515CF" w:rsidP="00C515CF">
      <w:pPr>
        <w:spacing w:after="200" w:line="360" w:lineRule="auto"/>
        <w:jc w:val="both"/>
        <w:rPr>
          <w:color w:val="000000" w:themeColor="text1"/>
        </w:rPr>
      </w:pPr>
      <w:r w:rsidRPr="00D33E06">
        <w:rPr>
          <w:color w:val="000000" w:themeColor="text1"/>
        </w:rPr>
        <w:t>In order to provide a thorough understanding of the interview process in recruitment and selection, the Gibbs reflective cycle has been used to describe my performance in the interview session. There are mainly six stages present in Gibbs reflective cycle that includes description, feeling, analysis, conclusion, and action plan (Adeani et al., 2020).</w:t>
      </w:r>
    </w:p>
    <w:p w14:paraId="1D6DB5BD" w14:textId="76CA6999" w:rsidR="00C515CF" w:rsidRPr="00D33E06" w:rsidRDefault="00C515CF" w:rsidP="00C515CF">
      <w:pPr>
        <w:spacing w:after="200" w:line="360" w:lineRule="auto"/>
        <w:rPr>
          <w:color w:val="000000" w:themeColor="text1"/>
        </w:rPr>
      </w:pPr>
      <w:r w:rsidRPr="00D33E06">
        <w:rPr>
          <w:b/>
          <w:color w:val="000000" w:themeColor="text1"/>
        </w:rPr>
        <w:t xml:space="preserve">Description: </w:t>
      </w:r>
      <w:r w:rsidRPr="00D33E06">
        <w:rPr>
          <w:color w:val="000000" w:themeColor="text1"/>
        </w:rPr>
        <w:t xml:space="preserve">An interview session has taken place where I have played the role of interviewee, where she has to play the role of both interviewer and </w:t>
      </w:r>
      <w:r w:rsidR="00A16AB0" w:rsidRPr="00D33E06">
        <w:rPr>
          <w:color w:val="000000" w:themeColor="text1"/>
        </w:rPr>
        <w:t xml:space="preserve">then vice versa </w:t>
      </w:r>
      <w:r w:rsidRPr="00D33E06">
        <w:rPr>
          <w:color w:val="000000" w:themeColor="text1"/>
        </w:rPr>
        <w:t>in order to analyze my capabilities towards my career objectives. It also helps in understanding my gaping areas which are required to be improved with the help of a career development plan. Including this helps to select my career pathway and requirement for improvement in order to become an effective manager or employee in my workplace and reach the effective financial condition as well. I also have to focus on the assessment of the functional process of my role which through the effective development of my skills can be detained.</w:t>
      </w:r>
    </w:p>
    <w:p w14:paraId="14E1E0C4" w14:textId="77777777" w:rsidR="00C515CF" w:rsidRPr="00D33E06" w:rsidRDefault="00C515CF" w:rsidP="00C515CF">
      <w:pPr>
        <w:spacing w:after="200" w:line="360" w:lineRule="auto"/>
        <w:jc w:val="both"/>
        <w:rPr>
          <w:color w:val="000000" w:themeColor="text1"/>
        </w:rPr>
      </w:pPr>
      <w:r w:rsidRPr="00D33E06">
        <w:rPr>
          <w:b/>
          <w:color w:val="000000" w:themeColor="text1"/>
        </w:rPr>
        <w:t xml:space="preserve">Feeling: </w:t>
      </w:r>
      <w:r w:rsidRPr="00D33E06">
        <w:rPr>
          <w:color w:val="000000" w:themeColor="text1"/>
        </w:rPr>
        <w:t xml:space="preserve">Before this situation, I was very much concerned about confidence level and lack of confidence can lead to huge consequences and hamper my professional life. As a result of attending the interview session, she is able to understand that she is lacking in providing proper information about the interest to the interviewer, and also has to improve communication skills. As in the interview session, I have to communicate with the interviewer properly and provide proper information about my preferences and potentiality to meet the expected outcomes. However, from the session, I have understood that I have the skills of performing as an effective human resource manager and selecting potential candidates for the organization. </w:t>
      </w:r>
    </w:p>
    <w:p w14:paraId="38786F28" w14:textId="77777777" w:rsidR="00C515CF" w:rsidRPr="00D33E06" w:rsidRDefault="00C515CF" w:rsidP="00C515CF">
      <w:pPr>
        <w:spacing w:after="200" w:line="360" w:lineRule="auto"/>
        <w:jc w:val="both"/>
        <w:rPr>
          <w:b/>
          <w:color w:val="000000" w:themeColor="text1"/>
        </w:rPr>
      </w:pPr>
      <w:bookmarkStart w:id="2" w:name="_heading=h.3dy6vkm" w:colFirst="0" w:colLast="0"/>
      <w:bookmarkEnd w:id="2"/>
      <w:r w:rsidRPr="00D33E06">
        <w:rPr>
          <w:b/>
          <w:color w:val="000000" w:themeColor="text1"/>
        </w:rPr>
        <w:lastRenderedPageBreak/>
        <w:t xml:space="preserve">Evaluation: </w:t>
      </w:r>
      <w:r w:rsidRPr="00D33E06">
        <w:rPr>
          <w:color w:val="000000" w:themeColor="text1"/>
        </w:rPr>
        <w:t xml:space="preserve">The positive impact of the situation is that I become aware of her strengths and weaknesses, which help her develop a development plan and reach the expected outcome. However, it can be seen that as an interviewer I have increased my confidence level, on the other hand in the session of the interview my confidence level has decreased which makes me unable to provide adequate information about my interest and perception about my job. Also, my communication skills became poor at the time of the interview as a result I did not cross-question the interviewer about the job or any other inquiries. </w:t>
      </w:r>
    </w:p>
    <w:p w14:paraId="7F4D34F5" w14:textId="19F1A496" w:rsidR="00C515CF" w:rsidRPr="00D33E06" w:rsidRDefault="00C515CF" w:rsidP="00C515CF">
      <w:pPr>
        <w:spacing w:after="200" w:line="360" w:lineRule="auto"/>
        <w:jc w:val="both"/>
        <w:rPr>
          <w:color w:val="000000" w:themeColor="text1"/>
        </w:rPr>
      </w:pPr>
      <w:r w:rsidRPr="00D33E06">
        <w:rPr>
          <w:b/>
          <w:color w:val="000000" w:themeColor="text1"/>
        </w:rPr>
        <w:t xml:space="preserve">Conclusion: </w:t>
      </w:r>
      <w:r w:rsidR="00A16AB0" w:rsidRPr="00D33E06">
        <w:rPr>
          <w:color w:val="000000" w:themeColor="text1"/>
        </w:rPr>
        <w:t>Thus,</w:t>
      </w:r>
      <w:r w:rsidRPr="00D33E06">
        <w:rPr>
          <w:color w:val="000000" w:themeColor="text1"/>
        </w:rPr>
        <w:t xml:space="preserve"> from the evaluation of the situation it can be concluded that there are a lot of factors present that are required to be improved for the development of an effective career plan. Also, I have to emphasize communication skills and self-confidence levels and increasing pressure can hamper the confidence level. </w:t>
      </w:r>
      <w:r w:rsidR="00A16AB0" w:rsidRPr="00D33E06">
        <w:rPr>
          <w:color w:val="000000" w:themeColor="text1"/>
        </w:rPr>
        <w:t>Thus,</w:t>
      </w:r>
      <w:r w:rsidRPr="00D33E06">
        <w:rPr>
          <w:color w:val="000000" w:themeColor="text1"/>
        </w:rPr>
        <w:t xml:space="preserve"> it is necessary to always maintain body language and eye contact with the interviewer and does not show any type of tension on the face and it increases chances of canceling the recruitment (Sekarwinahyu et al., 2019). </w:t>
      </w:r>
    </w:p>
    <w:p w14:paraId="4FF59CA1" w14:textId="77777777" w:rsidR="00C515CF" w:rsidRPr="00D33E06" w:rsidRDefault="00C515CF">
      <w:pPr>
        <w:spacing w:after="200" w:line="360" w:lineRule="auto"/>
        <w:jc w:val="both"/>
        <w:rPr>
          <w:color w:val="000000" w:themeColor="text1"/>
        </w:rPr>
      </w:pPr>
      <w:r w:rsidRPr="00D33E06">
        <w:rPr>
          <w:b/>
          <w:color w:val="000000" w:themeColor="text1"/>
        </w:rPr>
        <w:t xml:space="preserve">Action plan: </w:t>
      </w:r>
      <w:r w:rsidRPr="00D33E06">
        <w:rPr>
          <w:color w:val="000000" w:themeColor="text1"/>
        </w:rPr>
        <w:t>As mentioned above in the personal development plan, I will attend online and offline business conferences of successful business entrepreneurs and by reading their biography increase knowledge about the pathway to success and fulfill dreams of life as well. Including this, I will work on improving communication and leadership skills to perform better in the next session and reduce the chances of any type of consequences as well. Improving communication skill and confidence level to cross question about any doubt is very much essential to find an appropriate pathway to every issue and mitigate them in appropriate timing without any confusion.</w:t>
      </w:r>
    </w:p>
    <w:p w14:paraId="1C86AF9F" w14:textId="77777777" w:rsidR="00690DB5" w:rsidRPr="00D33E06" w:rsidRDefault="009A7FDB" w:rsidP="00690DB5">
      <w:pPr>
        <w:pStyle w:val="Titlu1"/>
        <w:rPr>
          <w:color w:val="000000" w:themeColor="text1"/>
        </w:rPr>
      </w:pPr>
      <w:bookmarkStart w:id="3" w:name="_Toc81347990"/>
      <w:r w:rsidRPr="00D33E06">
        <w:rPr>
          <w:color w:val="000000" w:themeColor="text1"/>
        </w:rPr>
        <w:t>Self evaluation review</w:t>
      </w:r>
      <w:bookmarkEnd w:id="3"/>
    </w:p>
    <w:p w14:paraId="760C2626" w14:textId="77777777" w:rsidR="009A7FDB" w:rsidRPr="00D33E06" w:rsidRDefault="009A7FDB" w:rsidP="00C21B6A">
      <w:pPr>
        <w:spacing w:line="360" w:lineRule="auto"/>
        <w:rPr>
          <w:b/>
          <w:color w:val="000000" w:themeColor="text1"/>
        </w:rPr>
      </w:pPr>
      <w:r w:rsidRPr="00D33E06">
        <w:rPr>
          <w:b/>
          <w:color w:val="000000" w:themeColor="text1"/>
        </w:rPr>
        <w:t>Self motivation</w:t>
      </w:r>
    </w:p>
    <w:p w14:paraId="4B207345" w14:textId="77777777" w:rsidR="00C21B6A" w:rsidRPr="00D33E06" w:rsidRDefault="00C21B6A" w:rsidP="00C21B6A">
      <w:pPr>
        <w:pStyle w:val="Listparagraf"/>
        <w:numPr>
          <w:ilvl w:val="0"/>
          <w:numId w:val="6"/>
        </w:numPr>
        <w:spacing w:line="360" w:lineRule="auto"/>
        <w:rPr>
          <w:color w:val="000000" w:themeColor="text1"/>
        </w:rPr>
      </w:pPr>
      <w:r w:rsidRPr="00D33E06">
        <w:rPr>
          <w:color w:val="000000" w:themeColor="text1"/>
        </w:rPr>
        <w:t>Focus on my previous success and achievement</w:t>
      </w:r>
    </w:p>
    <w:p w14:paraId="36F2F476" w14:textId="77777777" w:rsidR="00C21B6A" w:rsidRPr="00D33E06" w:rsidRDefault="00C21B6A" w:rsidP="00C21B6A">
      <w:pPr>
        <w:pStyle w:val="Listparagraf"/>
        <w:numPr>
          <w:ilvl w:val="0"/>
          <w:numId w:val="6"/>
        </w:numPr>
        <w:spacing w:line="360" w:lineRule="auto"/>
        <w:rPr>
          <w:color w:val="000000" w:themeColor="text1"/>
        </w:rPr>
      </w:pPr>
      <w:r w:rsidRPr="00D33E06">
        <w:rPr>
          <w:color w:val="000000" w:themeColor="text1"/>
        </w:rPr>
        <w:t>Making assessment of my strength and the application of self-belief</w:t>
      </w:r>
    </w:p>
    <w:p w14:paraId="219916E7" w14:textId="77777777" w:rsidR="00670BD8" w:rsidRPr="00D33E06" w:rsidRDefault="00670BD8" w:rsidP="00C21B6A">
      <w:pPr>
        <w:pStyle w:val="Listparagraf"/>
        <w:numPr>
          <w:ilvl w:val="0"/>
          <w:numId w:val="6"/>
        </w:numPr>
        <w:spacing w:line="360" w:lineRule="auto"/>
        <w:rPr>
          <w:color w:val="000000" w:themeColor="text1"/>
        </w:rPr>
      </w:pPr>
      <w:r w:rsidRPr="00D33E06">
        <w:rPr>
          <w:color w:val="000000" w:themeColor="text1"/>
        </w:rPr>
        <w:t>The experience regarding the matter of tacking the unfavorable situation as well</w:t>
      </w:r>
    </w:p>
    <w:p w14:paraId="09107310" w14:textId="77777777" w:rsidR="00670BD8" w:rsidRPr="00D33E06" w:rsidRDefault="00786315" w:rsidP="00C21B6A">
      <w:pPr>
        <w:pStyle w:val="Listparagraf"/>
        <w:numPr>
          <w:ilvl w:val="0"/>
          <w:numId w:val="6"/>
        </w:numPr>
        <w:spacing w:line="360" w:lineRule="auto"/>
        <w:rPr>
          <w:color w:val="000000" w:themeColor="text1"/>
        </w:rPr>
      </w:pPr>
      <w:r w:rsidRPr="00D33E06">
        <w:rPr>
          <w:color w:val="000000" w:themeColor="text1"/>
        </w:rPr>
        <w:t>Having the confidence of getting success in the work p</w:t>
      </w:r>
      <w:r w:rsidR="004133E4" w:rsidRPr="00D33E06">
        <w:rPr>
          <w:color w:val="000000" w:themeColor="text1"/>
        </w:rPr>
        <w:t xml:space="preserve">rocess of warehouse </w:t>
      </w:r>
      <w:r w:rsidRPr="00D33E06">
        <w:rPr>
          <w:color w:val="000000" w:themeColor="text1"/>
        </w:rPr>
        <w:t>manager</w:t>
      </w:r>
    </w:p>
    <w:p w14:paraId="571AE9CE" w14:textId="77777777" w:rsidR="009A7FDB" w:rsidRPr="00D33E06" w:rsidRDefault="009A7FDB" w:rsidP="00C21B6A">
      <w:pPr>
        <w:spacing w:line="360" w:lineRule="auto"/>
        <w:rPr>
          <w:b/>
          <w:color w:val="000000" w:themeColor="text1"/>
        </w:rPr>
      </w:pPr>
      <w:r w:rsidRPr="00D33E06">
        <w:rPr>
          <w:b/>
          <w:color w:val="000000" w:themeColor="text1"/>
        </w:rPr>
        <w:t>Learning styles</w:t>
      </w:r>
    </w:p>
    <w:p w14:paraId="3E885821" w14:textId="77777777" w:rsidR="00C21B6A" w:rsidRPr="00D33E06" w:rsidRDefault="00C21B6A" w:rsidP="00C21B6A">
      <w:pPr>
        <w:spacing w:line="360" w:lineRule="auto"/>
        <w:rPr>
          <w:color w:val="000000" w:themeColor="text1"/>
        </w:rPr>
      </w:pPr>
      <w:r w:rsidRPr="00D33E06">
        <w:rPr>
          <w:color w:val="000000" w:themeColor="text1"/>
        </w:rPr>
        <w:t>Through the approach of</w:t>
      </w:r>
      <w:r w:rsidR="00670BD8" w:rsidRPr="00D33E06">
        <w:rPr>
          <w:color w:val="000000" w:themeColor="text1"/>
        </w:rPr>
        <w:t xml:space="preserve"> the two way based communication skill, this can be possible to heighten own effectiveness which through the betterment of the operational concern can be detained. In this regard, the possibility of developing the listening skills through the knowledge </w:t>
      </w:r>
      <w:r w:rsidR="00670BD8" w:rsidRPr="00D33E06">
        <w:rPr>
          <w:color w:val="000000" w:themeColor="text1"/>
        </w:rPr>
        <w:lastRenderedPageBreak/>
        <w:t>based concept and also the practical application based development can be incurred which can provide the establishment regarding thinking based development and operation as well.</w:t>
      </w:r>
    </w:p>
    <w:p w14:paraId="0FA9D118" w14:textId="77777777" w:rsidR="009A7FDB" w:rsidRPr="00D33E06" w:rsidRDefault="009A7FDB" w:rsidP="00C21B6A">
      <w:pPr>
        <w:spacing w:line="360" w:lineRule="auto"/>
        <w:rPr>
          <w:b/>
          <w:color w:val="000000" w:themeColor="text1"/>
        </w:rPr>
      </w:pPr>
      <w:r w:rsidRPr="00D33E06">
        <w:rPr>
          <w:b/>
          <w:color w:val="000000" w:themeColor="text1"/>
        </w:rPr>
        <w:t>Smart objectives</w:t>
      </w:r>
    </w:p>
    <w:p w14:paraId="00C736CD" w14:textId="77777777" w:rsidR="00690DB5" w:rsidRPr="00D33E06" w:rsidRDefault="00690DB5" w:rsidP="00C21B6A">
      <w:pPr>
        <w:numPr>
          <w:ilvl w:val="0"/>
          <w:numId w:val="1"/>
        </w:numPr>
        <w:spacing w:line="360" w:lineRule="auto"/>
        <w:rPr>
          <w:color w:val="000000" w:themeColor="text1"/>
        </w:rPr>
      </w:pPr>
      <w:r w:rsidRPr="00D33E06">
        <w:rPr>
          <w:color w:val="000000" w:themeColor="text1"/>
        </w:rPr>
        <w:t>Improve the production quality and quantity of the organization</w:t>
      </w:r>
      <w:r w:rsidR="009A7FDB" w:rsidRPr="00D33E06">
        <w:rPr>
          <w:color w:val="000000" w:themeColor="text1"/>
        </w:rPr>
        <w:t xml:space="preserve"> considering the assurance of keeping the customer list</w:t>
      </w:r>
    </w:p>
    <w:p w14:paraId="758E08F9" w14:textId="77777777" w:rsidR="00690DB5" w:rsidRPr="00D33E06" w:rsidRDefault="00690DB5" w:rsidP="00C21B6A">
      <w:pPr>
        <w:numPr>
          <w:ilvl w:val="0"/>
          <w:numId w:val="1"/>
        </w:numPr>
        <w:spacing w:line="360" w:lineRule="auto"/>
        <w:rPr>
          <w:color w:val="000000" w:themeColor="text1"/>
        </w:rPr>
      </w:pPr>
      <w:r w:rsidRPr="00D33E06">
        <w:rPr>
          <w:color w:val="000000" w:themeColor="text1"/>
        </w:rPr>
        <w:t>Motivate all employees to increase their participation rate and draw better outcome all the time</w:t>
      </w:r>
      <w:r w:rsidR="009A7FDB" w:rsidRPr="00D33E06">
        <w:rPr>
          <w:color w:val="000000" w:themeColor="text1"/>
        </w:rPr>
        <w:t xml:space="preserve"> within six months</w:t>
      </w:r>
    </w:p>
    <w:p w14:paraId="64FB22A1" w14:textId="77777777" w:rsidR="00690DB5" w:rsidRPr="00D33E06" w:rsidRDefault="00690DB5" w:rsidP="00C21B6A">
      <w:pPr>
        <w:numPr>
          <w:ilvl w:val="0"/>
          <w:numId w:val="1"/>
        </w:numPr>
        <w:spacing w:line="360" w:lineRule="auto"/>
        <w:rPr>
          <w:color w:val="000000" w:themeColor="text1"/>
        </w:rPr>
      </w:pPr>
      <w:r w:rsidRPr="00D33E06">
        <w:rPr>
          <w:color w:val="000000" w:themeColor="text1"/>
        </w:rPr>
        <w:t>Ensure safety and security of all employees</w:t>
      </w:r>
      <w:r w:rsidR="00C21B6A" w:rsidRPr="00D33E06">
        <w:rPr>
          <w:color w:val="000000" w:themeColor="text1"/>
        </w:rPr>
        <w:t xml:space="preserve"> based on the work based assessment process</w:t>
      </w:r>
    </w:p>
    <w:p w14:paraId="116C6EB5" w14:textId="77777777" w:rsidR="00690DB5" w:rsidRPr="00D33E06" w:rsidRDefault="00690DB5" w:rsidP="00690DB5">
      <w:pPr>
        <w:numPr>
          <w:ilvl w:val="0"/>
          <w:numId w:val="1"/>
        </w:numPr>
        <w:spacing w:line="360" w:lineRule="auto"/>
        <w:rPr>
          <w:color w:val="000000" w:themeColor="text1"/>
        </w:rPr>
      </w:pPr>
      <w:r w:rsidRPr="00D33E06">
        <w:rPr>
          <w:color w:val="000000" w:themeColor="text1"/>
        </w:rPr>
        <w:t xml:space="preserve">Complete production system without any delay to meet the </w:t>
      </w:r>
      <w:r w:rsidR="00C21B6A" w:rsidRPr="00D33E06">
        <w:rPr>
          <w:color w:val="000000" w:themeColor="text1"/>
        </w:rPr>
        <w:t>satisfaction level of customers by making application of the quality based operational checking system</w:t>
      </w:r>
    </w:p>
    <w:p w14:paraId="07DFBEAB" w14:textId="77777777" w:rsidR="009A7FDB" w:rsidRPr="00D33E06" w:rsidRDefault="009A7FDB" w:rsidP="009A7FDB">
      <w:pPr>
        <w:spacing w:line="360" w:lineRule="auto"/>
        <w:rPr>
          <w:color w:val="000000" w:themeColor="text1"/>
        </w:rPr>
      </w:pPr>
    </w:p>
    <w:p w14:paraId="2DA26058" w14:textId="77777777" w:rsidR="009A7FDB" w:rsidRPr="00D33E06" w:rsidRDefault="009A7FDB" w:rsidP="009A7FDB">
      <w:pPr>
        <w:spacing w:after="200" w:line="360" w:lineRule="auto"/>
        <w:jc w:val="both"/>
        <w:rPr>
          <w:b/>
          <w:color w:val="000000" w:themeColor="text1"/>
        </w:rPr>
      </w:pPr>
      <w:r w:rsidRPr="00D33E06">
        <w:rPr>
          <w:b/>
          <w:color w:val="000000" w:themeColor="text1"/>
        </w:rPr>
        <w:t>SWOT analysis</w:t>
      </w:r>
    </w:p>
    <w:p w14:paraId="4956C89D" w14:textId="77777777" w:rsidR="009A7FDB" w:rsidRPr="00D33E06" w:rsidRDefault="009A7FDB" w:rsidP="009A7FDB">
      <w:pPr>
        <w:spacing w:after="200" w:line="360" w:lineRule="auto"/>
        <w:jc w:val="both"/>
        <w:rPr>
          <w:color w:val="000000" w:themeColor="text1"/>
        </w:rPr>
      </w:pPr>
      <w:r w:rsidRPr="00D33E06">
        <w:rPr>
          <w:color w:val="000000" w:themeColor="text1"/>
        </w:rPr>
        <w:t>Strengths:</w:t>
      </w:r>
    </w:p>
    <w:p w14:paraId="215B152A" w14:textId="77777777" w:rsidR="009A7FDB" w:rsidRPr="00D33E06" w:rsidRDefault="009A7FDB" w:rsidP="009A7FDB">
      <w:pPr>
        <w:numPr>
          <w:ilvl w:val="0"/>
          <w:numId w:val="2"/>
        </w:numPr>
        <w:spacing w:line="360" w:lineRule="auto"/>
        <w:jc w:val="both"/>
        <w:rPr>
          <w:color w:val="000000" w:themeColor="text1"/>
        </w:rPr>
      </w:pPr>
      <w:r w:rsidRPr="00D33E06">
        <w:rPr>
          <w:color w:val="000000" w:themeColor="text1"/>
        </w:rPr>
        <w:t>Huge knowledge about the management system can help me in making my own decision as a manager which can result in an effective outcome in the production system.</w:t>
      </w:r>
    </w:p>
    <w:p w14:paraId="3E47B5D6" w14:textId="77777777" w:rsidR="009A7FDB" w:rsidRPr="00D33E06" w:rsidRDefault="009A7FDB" w:rsidP="009A7FDB">
      <w:pPr>
        <w:numPr>
          <w:ilvl w:val="0"/>
          <w:numId w:val="2"/>
        </w:numPr>
        <w:spacing w:line="360" w:lineRule="auto"/>
        <w:jc w:val="both"/>
        <w:rPr>
          <w:color w:val="000000" w:themeColor="text1"/>
        </w:rPr>
      </w:pPr>
      <w:r w:rsidRPr="00D33E06">
        <w:rPr>
          <w:color w:val="000000" w:themeColor="text1"/>
        </w:rPr>
        <w:t>A high confidence level about my work can make me happier about my work and reduce the chances of fear and anxiety. Including this with the help of a high confidence level, it becomes easy to accept, adapt, learn, gain, and benefit from any situation in the workplace.</w:t>
      </w:r>
    </w:p>
    <w:p w14:paraId="6017BAD1" w14:textId="77777777" w:rsidR="009A7FDB" w:rsidRPr="00D33E06" w:rsidRDefault="009A7FDB" w:rsidP="009A7FDB">
      <w:pPr>
        <w:numPr>
          <w:ilvl w:val="0"/>
          <w:numId w:val="2"/>
        </w:numPr>
        <w:spacing w:line="360" w:lineRule="auto"/>
        <w:jc w:val="both"/>
        <w:rPr>
          <w:color w:val="000000" w:themeColor="text1"/>
        </w:rPr>
      </w:pPr>
      <w:r w:rsidRPr="00D33E06">
        <w:rPr>
          <w:color w:val="000000" w:themeColor="text1"/>
        </w:rPr>
        <w:t>I think that the skill of effective communication can also provide the efficiency which through the operational work process can be upgraded.</w:t>
      </w:r>
    </w:p>
    <w:p w14:paraId="0966C93C" w14:textId="77777777" w:rsidR="009A7FDB" w:rsidRPr="00D33E06" w:rsidRDefault="009A7FDB" w:rsidP="009A7FDB">
      <w:pPr>
        <w:numPr>
          <w:ilvl w:val="0"/>
          <w:numId w:val="2"/>
        </w:numPr>
        <w:spacing w:after="200" w:line="360" w:lineRule="auto"/>
        <w:jc w:val="both"/>
        <w:rPr>
          <w:color w:val="000000" w:themeColor="text1"/>
        </w:rPr>
      </w:pPr>
      <w:r w:rsidRPr="00D33E06">
        <w:rPr>
          <w:color w:val="000000" w:themeColor="text1"/>
        </w:rPr>
        <w:t xml:space="preserve">I have the questioning skills which can help me in interrogating the opposite person and understand their mindset and perception about any particular thing as well. </w:t>
      </w:r>
    </w:p>
    <w:p w14:paraId="4742A617" w14:textId="77777777" w:rsidR="009A7FDB" w:rsidRPr="00D33E06" w:rsidRDefault="009A7FDB" w:rsidP="009A7FDB">
      <w:pPr>
        <w:spacing w:after="200" w:line="360" w:lineRule="auto"/>
        <w:jc w:val="both"/>
        <w:rPr>
          <w:color w:val="000000" w:themeColor="text1"/>
        </w:rPr>
      </w:pPr>
      <w:r w:rsidRPr="00D33E06">
        <w:rPr>
          <w:color w:val="000000" w:themeColor="text1"/>
        </w:rPr>
        <w:t>Weaknesses</w:t>
      </w:r>
    </w:p>
    <w:p w14:paraId="62EA8909" w14:textId="77777777" w:rsidR="009A7FDB" w:rsidRPr="00D33E06" w:rsidRDefault="009A7FDB" w:rsidP="009A7FDB">
      <w:pPr>
        <w:numPr>
          <w:ilvl w:val="0"/>
          <w:numId w:val="3"/>
        </w:numPr>
        <w:spacing w:line="360" w:lineRule="auto"/>
        <w:jc w:val="both"/>
        <w:rPr>
          <w:color w:val="000000" w:themeColor="text1"/>
        </w:rPr>
      </w:pPr>
      <w:r w:rsidRPr="00D33E06">
        <w:rPr>
          <w:color w:val="000000" w:themeColor="text1"/>
        </w:rPr>
        <w:t>Poor listening skills can lead to poor relationships with the team members and lead to poor collaboration, misunderstanding, and conflict issues which can hamper the production system and lead to a poor workplace environment in the organization.</w:t>
      </w:r>
    </w:p>
    <w:p w14:paraId="5A97FF73" w14:textId="77777777" w:rsidR="009A7FDB" w:rsidRPr="00D33E06" w:rsidRDefault="009A7FDB" w:rsidP="009A7FDB">
      <w:pPr>
        <w:numPr>
          <w:ilvl w:val="0"/>
          <w:numId w:val="3"/>
        </w:numPr>
        <w:spacing w:after="200" w:line="360" w:lineRule="auto"/>
        <w:jc w:val="both"/>
        <w:rPr>
          <w:color w:val="000000" w:themeColor="text1"/>
        </w:rPr>
      </w:pPr>
      <w:r w:rsidRPr="00D33E06">
        <w:rPr>
          <w:color w:val="000000" w:themeColor="text1"/>
        </w:rPr>
        <w:t xml:space="preserve">Lacking leadership skills, unable to motivate the team members and results in slow growth in the production system and hampers the satisfaction level of customers. Including demotivated employees can increase employee turnover and employee wage as well. </w:t>
      </w:r>
    </w:p>
    <w:p w14:paraId="142FCF2C" w14:textId="77777777" w:rsidR="009A7FDB" w:rsidRPr="00D33E06" w:rsidRDefault="009A7FDB" w:rsidP="009A7FDB">
      <w:pPr>
        <w:numPr>
          <w:ilvl w:val="0"/>
          <w:numId w:val="3"/>
        </w:numPr>
        <w:spacing w:after="200" w:line="360" w:lineRule="auto"/>
        <w:jc w:val="both"/>
        <w:rPr>
          <w:color w:val="000000" w:themeColor="text1"/>
        </w:rPr>
      </w:pPr>
      <w:r w:rsidRPr="00D33E06">
        <w:rPr>
          <w:color w:val="000000" w:themeColor="text1"/>
        </w:rPr>
        <w:lastRenderedPageBreak/>
        <w:t>Poor confidence level and fear makes me avoid any cross-question about job enquiry or how my interview has been? It makes a negative impact towards the interviewers. However, my confidence level improved when I became an interviewer, that means I am able to handle pressure as an interviewer but not as an interviewee.</w:t>
      </w:r>
    </w:p>
    <w:p w14:paraId="092B9026" w14:textId="77777777" w:rsidR="009A7FDB" w:rsidRPr="00D33E06" w:rsidRDefault="009A7FDB" w:rsidP="009A7FDB">
      <w:pPr>
        <w:spacing w:after="200" w:line="360" w:lineRule="auto"/>
        <w:jc w:val="both"/>
        <w:rPr>
          <w:color w:val="000000" w:themeColor="text1"/>
        </w:rPr>
      </w:pPr>
      <w:r w:rsidRPr="00D33E06">
        <w:rPr>
          <w:color w:val="000000" w:themeColor="text1"/>
        </w:rPr>
        <w:t>Opportunity</w:t>
      </w:r>
    </w:p>
    <w:p w14:paraId="6745A804" w14:textId="77777777" w:rsidR="009A7FDB" w:rsidRPr="00D33E06" w:rsidRDefault="009A7FDB" w:rsidP="009A7FDB">
      <w:pPr>
        <w:pStyle w:val="Listparagraf"/>
        <w:numPr>
          <w:ilvl w:val="0"/>
          <w:numId w:val="4"/>
        </w:numPr>
        <w:spacing w:after="200" w:line="360" w:lineRule="auto"/>
        <w:jc w:val="both"/>
        <w:rPr>
          <w:color w:val="000000" w:themeColor="text1"/>
        </w:rPr>
      </w:pPr>
      <w:r w:rsidRPr="00D33E06">
        <w:rPr>
          <w:color w:val="000000" w:themeColor="text1"/>
        </w:rPr>
        <w:t>By making use of the employability skills such as the application of the communication and the effective questioning skills; I can play my role as a warehouse manager</w:t>
      </w:r>
    </w:p>
    <w:p w14:paraId="764B93B7" w14:textId="77777777" w:rsidR="009A7FDB" w:rsidRPr="00D33E06" w:rsidRDefault="009A7FDB" w:rsidP="009A7FDB">
      <w:pPr>
        <w:pStyle w:val="Listparagraf"/>
        <w:numPr>
          <w:ilvl w:val="0"/>
          <w:numId w:val="4"/>
        </w:numPr>
        <w:spacing w:after="200" w:line="360" w:lineRule="auto"/>
        <w:jc w:val="both"/>
        <w:rPr>
          <w:color w:val="000000" w:themeColor="text1"/>
        </w:rPr>
      </w:pPr>
      <w:r w:rsidRPr="00D33E06">
        <w:rPr>
          <w:color w:val="000000" w:themeColor="text1"/>
        </w:rPr>
        <w:t>Through the development of my skill I can take the responsibility retarding the managerial skill regarding the warehouse manager</w:t>
      </w:r>
    </w:p>
    <w:p w14:paraId="4C6ED3C2" w14:textId="77777777" w:rsidR="009A7FDB" w:rsidRPr="00D33E06" w:rsidRDefault="009A7FDB" w:rsidP="009A7FDB">
      <w:pPr>
        <w:spacing w:after="200" w:line="360" w:lineRule="auto"/>
        <w:jc w:val="both"/>
        <w:rPr>
          <w:color w:val="000000" w:themeColor="text1"/>
        </w:rPr>
      </w:pPr>
      <w:r w:rsidRPr="00D33E06">
        <w:rPr>
          <w:color w:val="000000" w:themeColor="text1"/>
        </w:rPr>
        <w:t>Threat</w:t>
      </w:r>
    </w:p>
    <w:p w14:paraId="52BE921E" w14:textId="77777777" w:rsidR="009A7FDB" w:rsidRPr="00D33E06" w:rsidRDefault="009A7FDB" w:rsidP="009A7FDB">
      <w:pPr>
        <w:pStyle w:val="Listparagraf"/>
        <w:numPr>
          <w:ilvl w:val="0"/>
          <w:numId w:val="5"/>
        </w:numPr>
        <w:spacing w:after="200" w:line="360" w:lineRule="auto"/>
        <w:jc w:val="both"/>
        <w:rPr>
          <w:color w:val="000000" w:themeColor="text1"/>
        </w:rPr>
      </w:pPr>
      <w:r w:rsidRPr="00D33E06">
        <w:rPr>
          <w:color w:val="000000" w:themeColor="text1"/>
        </w:rPr>
        <w:t>Considering the matter of challenging situation with the team members, this requires to focus on the controlling the temperament level.</w:t>
      </w:r>
    </w:p>
    <w:p w14:paraId="73F85E2A" w14:textId="77777777" w:rsidR="009A7FDB" w:rsidRPr="00D33E06" w:rsidRDefault="009A7FDB" w:rsidP="009A7FDB">
      <w:pPr>
        <w:pStyle w:val="Listparagraf"/>
        <w:numPr>
          <w:ilvl w:val="0"/>
          <w:numId w:val="5"/>
        </w:numPr>
        <w:spacing w:after="200" w:line="360" w:lineRule="auto"/>
        <w:jc w:val="both"/>
        <w:rPr>
          <w:color w:val="000000" w:themeColor="text1"/>
        </w:rPr>
      </w:pPr>
      <w:r w:rsidRPr="00D33E06">
        <w:rPr>
          <w:color w:val="000000" w:themeColor="text1"/>
        </w:rPr>
        <w:t>The quality of the work process and regarding challenges can be marked as the operational threat to me.</w:t>
      </w:r>
    </w:p>
    <w:p w14:paraId="1A416639" w14:textId="77777777" w:rsidR="009A7FDB" w:rsidRPr="00D33E06" w:rsidRDefault="009A7FDB" w:rsidP="009A7FDB">
      <w:pPr>
        <w:spacing w:after="200" w:line="360" w:lineRule="auto"/>
        <w:jc w:val="both"/>
        <w:rPr>
          <w:b/>
          <w:color w:val="000000" w:themeColor="text1"/>
        </w:rPr>
      </w:pPr>
      <w:r w:rsidRPr="00D33E06">
        <w:rPr>
          <w:b/>
          <w:color w:val="000000" w:themeColor="text1"/>
        </w:rPr>
        <w:t>Johari window</w:t>
      </w:r>
    </w:p>
    <w:p w14:paraId="59FB6103" w14:textId="77777777" w:rsidR="005F189E" w:rsidRPr="00D33E06" w:rsidRDefault="005F189E" w:rsidP="009A7FDB">
      <w:pPr>
        <w:spacing w:after="200" w:line="360" w:lineRule="auto"/>
        <w:jc w:val="both"/>
        <w:rPr>
          <w:b/>
          <w:color w:val="000000" w:themeColor="text1"/>
        </w:rPr>
      </w:pPr>
      <w:r w:rsidRPr="00D33E06">
        <w:rPr>
          <w:b/>
          <w:color w:val="000000" w:themeColor="text1"/>
        </w:rPr>
        <w:t xml:space="preserve">Known to self                                                                            </w:t>
      </w:r>
      <w:r w:rsidR="001A2425" w:rsidRPr="00D33E06">
        <w:rPr>
          <w:b/>
          <w:color w:val="000000" w:themeColor="text1"/>
        </w:rPr>
        <w:t xml:space="preserve">          </w:t>
      </w:r>
      <w:r w:rsidRPr="00D33E06">
        <w:rPr>
          <w:b/>
          <w:color w:val="000000" w:themeColor="text1"/>
        </w:rPr>
        <w:t>Not known to self</w:t>
      </w:r>
    </w:p>
    <w:tbl>
      <w:tblPr>
        <w:tblStyle w:val="Tabelgril"/>
        <w:tblW w:w="0" w:type="auto"/>
        <w:tblLook w:val="04A0" w:firstRow="1" w:lastRow="0" w:firstColumn="1" w:lastColumn="0" w:noHBand="0" w:noVBand="1"/>
      </w:tblPr>
      <w:tblGrid>
        <w:gridCol w:w="4684"/>
        <w:gridCol w:w="4666"/>
      </w:tblGrid>
      <w:tr w:rsidR="00D33E06" w:rsidRPr="00D33E06" w14:paraId="0CF2A896" w14:textId="77777777" w:rsidTr="005F189E">
        <w:tc>
          <w:tcPr>
            <w:tcW w:w="4788" w:type="dxa"/>
          </w:tcPr>
          <w:p w14:paraId="1BC594CC" w14:textId="77777777" w:rsidR="005F189E" w:rsidRPr="00D33E06" w:rsidRDefault="009867EC" w:rsidP="009A7FDB">
            <w:pPr>
              <w:spacing w:after="200" w:line="360" w:lineRule="auto"/>
              <w:jc w:val="both"/>
              <w:rPr>
                <w:b/>
                <w:color w:val="000000" w:themeColor="text1"/>
              </w:rPr>
            </w:pPr>
            <w:r w:rsidRPr="00D33E06">
              <w:rPr>
                <w:b/>
                <w:color w:val="000000" w:themeColor="text1"/>
              </w:rPr>
              <w:t>Open area</w:t>
            </w:r>
          </w:p>
          <w:p w14:paraId="05EA0E62" w14:textId="77777777" w:rsidR="009867EC" w:rsidRPr="00D33E06" w:rsidRDefault="009867EC" w:rsidP="009867EC">
            <w:pPr>
              <w:pStyle w:val="Listparagraf"/>
              <w:numPr>
                <w:ilvl w:val="0"/>
                <w:numId w:val="7"/>
              </w:numPr>
              <w:spacing w:after="200" w:line="360" w:lineRule="auto"/>
              <w:jc w:val="both"/>
              <w:rPr>
                <w:color w:val="000000" w:themeColor="text1"/>
              </w:rPr>
            </w:pPr>
            <w:r w:rsidRPr="00D33E06">
              <w:rPr>
                <w:color w:val="000000" w:themeColor="text1"/>
              </w:rPr>
              <w:t>Have the confidence of the paying the role as a manager</w:t>
            </w:r>
          </w:p>
        </w:tc>
        <w:tc>
          <w:tcPr>
            <w:tcW w:w="4788" w:type="dxa"/>
          </w:tcPr>
          <w:p w14:paraId="7F3688E2" w14:textId="77777777" w:rsidR="005F189E" w:rsidRPr="00D33E06" w:rsidRDefault="009867EC" w:rsidP="009A7FDB">
            <w:pPr>
              <w:spacing w:after="200" w:line="360" w:lineRule="auto"/>
              <w:jc w:val="both"/>
              <w:rPr>
                <w:b/>
                <w:color w:val="000000" w:themeColor="text1"/>
              </w:rPr>
            </w:pPr>
            <w:r w:rsidRPr="00D33E06">
              <w:rPr>
                <w:b/>
                <w:color w:val="000000" w:themeColor="text1"/>
              </w:rPr>
              <w:t>Blind area</w:t>
            </w:r>
          </w:p>
          <w:p w14:paraId="6A2E4AA6" w14:textId="77777777" w:rsidR="009867EC" w:rsidRPr="00D33E06" w:rsidRDefault="009867EC" w:rsidP="009867EC">
            <w:pPr>
              <w:pStyle w:val="Listparagraf"/>
              <w:numPr>
                <w:ilvl w:val="0"/>
                <w:numId w:val="7"/>
              </w:numPr>
              <w:spacing w:after="200" w:line="360" w:lineRule="auto"/>
              <w:jc w:val="both"/>
              <w:rPr>
                <w:color w:val="000000" w:themeColor="text1"/>
              </w:rPr>
            </w:pPr>
            <w:r w:rsidRPr="00D33E06">
              <w:rPr>
                <w:color w:val="000000" w:themeColor="text1"/>
              </w:rPr>
              <w:t>The probable function as a ware house manager</w:t>
            </w:r>
          </w:p>
        </w:tc>
      </w:tr>
      <w:tr w:rsidR="00D33E06" w:rsidRPr="00D33E06" w14:paraId="7D1711B9" w14:textId="77777777" w:rsidTr="005F189E">
        <w:tc>
          <w:tcPr>
            <w:tcW w:w="4788" w:type="dxa"/>
          </w:tcPr>
          <w:p w14:paraId="543A33A5" w14:textId="77777777" w:rsidR="005F189E" w:rsidRPr="00D33E06" w:rsidRDefault="009867EC" w:rsidP="009A7FDB">
            <w:pPr>
              <w:spacing w:after="200" w:line="360" w:lineRule="auto"/>
              <w:jc w:val="both"/>
              <w:rPr>
                <w:b/>
                <w:color w:val="000000" w:themeColor="text1"/>
              </w:rPr>
            </w:pPr>
            <w:r w:rsidRPr="00D33E06">
              <w:rPr>
                <w:b/>
                <w:color w:val="000000" w:themeColor="text1"/>
              </w:rPr>
              <w:t>Hidden area</w:t>
            </w:r>
          </w:p>
          <w:p w14:paraId="57DC20C6" w14:textId="77777777" w:rsidR="009867EC" w:rsidRPr="00D33E06" w:rsidRDefault="009867EC" w:rsidP="009867EC">
            <w:pPr>
              <w:pStyle w:val="Listparagraf"/>
              <w:numPr>
                <w:ilvl w:val="0"/>
                <w:numId w:val="7"/>
              </w:numPr>
              <w:spacing w:after="200" w:line="360" w:lineRule="auto"/>
              <w:jc w:val="both"/>
              <w:rPr>
                <w:color w:val="000000" w:themeColor="text1"/>
              </w:rPr>
            </w:pPr>
            <w:r w:rsidRPr="00D33E06">
              <w:rPr>
                <w:color w:val="000000" w:themeColor="text1"/>
              </w:rPr>
              <w:t>As a warehouse manager, with whom to communicate</w:t>
            </w:r>
          </w:p>
        </w:tc>
        <w:tc>
          <w:tcPr>
            <w:tcW w:w="4788" w:type="dxa"/>
          </w:tcPr>
          <w:p w14:paraId="32E231FC" w14:textId="77777777" w:rsidR="005F189E" w:rsidRPr="00D33E06" w:rsidRDefault="009867EC" w:rsidP="009A7FDB">
            <w:pPr>
              <w:spacing w:after="200" w:line="360" w:lineRule="auto"/>
              <w:jc w:val="both"/>
              <w:rPr>
                <w:b/>
                <w:color w:val="000000" w:themeColor="text1"/>
              </w:rPr>
            </w:pPr>
            <w:r w:rsidRPr="00D33E06">
              <w:rPr>
                <w:b/>
                <w:color w:val="000000" w:themeColor="text1"/>
              </w:rPr>
              <w:t>Unknown area</w:t>
            </w:r>
          </w:p>
          <w:p w14:paraId="2AA45329" w14:textId="77777777" w:rsidR="009867EC" w:rsidRPr="00D33E06" w:rsidRDefault="009867EC" w:rsidP="009867EC">
            <w:pPr>
              <w:pStyle w:val="Listparagraf"/>
              <w:numPr>
                <w:ilvl w:val="0"/>
                <w:numId w:val="7"/>
              </w:numPr>
              <w:spacing w:after="200" w:line="360" w:lineRule="auto"/>
              <w:jc w:val="both"/>
              <w:rPr>
                <w:color w:val="000000" w:themeColor="text1"/>
              </w:rPr>
            </w:pPr>
            <w:r w:rsidRPr="00D33E06">
              <w:rPr>
                <w:color w:val="000000" w:themeColor="text1"/>
              </w:rPr>
              <w:t xml:space="preserve">Specify the </w:t>
            </w:r>
            <w:r w:rsidR="001A2425" w:rsidRPr="00D33E06">
              <w:rPr>
                <w:color w:val="000000" w:themeColor="text1"/>
              </w:rPr>
              <w:t>concern of providing the report</w:t>
            </w:r>
          </w:p>
        </w:tc>
      </w:tr>
    </w:tbl>
    <w:p w14:paraId="790FF17F" w14:textId="77777777" w:rsidR="001A2425" w:rsidRPr="00D33E06" w:rsidRDefault="001A2425" w:rsidP="001A2425">
      <w:pPr>
        <w:spacing w:after="200" w:line="360" w:lineRule="auto"/>
        <w:jc w:val="center"/>
        <w:rPr>
          <w:b/>
          <w:color w:val="000000" w:themeColor="text1"/>
        </w:rPr>
      </w:pPr>
      <w:r w:rsidRPr="00D33E06">
        <w:rPr>
          <w:b/>
          <w:color w:val="000000" w:themeColor="text1"/>
        </w:rPr>
        <w:t>Table 1: Johari window</w:t>
      </w:r>
    </w:p>
    <w:p w14:paraId="73B088C0" w14:textId="77777777" w:rsidR="00F07FEE" w:rsidRPr="00D33E06" w:rsidRDefault="001A2425" w:rsidP="001A2425">
      <w:pPr>
        <w:spacing w:after="200" w:line="360" w:lineRule="auto"/>
        <w:jc w:val="center"/>
        <w:rPr>
          <w:color w:val="000000" w:themeColor="text1"/>
        </w:rPr>
      </w:pPr>
      <w:r w:rsidRPr="00D33E06">
        <w:rPr>
          <w:color w:val="000000" w:themeColor="text1"/>
        </w:rPr>
        <w:t>(Source: As created by reseracher)</w:t>
      </w:r>
    </w:p>
    <w:p w14:paraId="567B1214" w14:textId="77777777" w:rsidR="00E45295" w:rsidRPr="00D33E06" w:rsidRDefault="00E45295" w:rsidP="00E45295">
      <w:pPr>
        <w:pStyle w:val="Titlu1"/>
        <w:rPr>
          <w:color w:val="000000" w:themeColor="text1"/>
        </w:rPr>
      </w:pPr>
      <w:bookmarkStart w:id="4" w:name="_Toc81347991"/>
      <w:r w:rsidRPr="00D33E06">
        <w:rPr>
          <w:color w:val="000000" w:themeColor="text1"/>
        </w:rPr>
        <w:lastRenderedPageBreak/>
        <w:t>Review of understanding of the world of employment</w:t>
      </w:r>
      <w:bookmarkEnd w:id="4"/>
    </w:p>
    <w:p w14:paraId="4A716B7F" w14:textId="77777777" w:rsidR="00F07FEE" w:rsidRPr="00D33E06" w:rsidRDefault="00915117" w:rsidP="00E45295">
      <w:pPr>
        <w:spacing w:after="200" w:line="360" w:lineRule="auto"/>
        <w:jc w:val="both"/>
        <w:rPr>
          <w:color w:val="000000" w:themeColor="text1"/>
        </w:rPr>
      </w:pPr>
      <w:r w:rsidRPr="00D33E06">
        <w:rPr>
          <w:color w:val="000000" w:themeColor="text1"/>
        </w:rPr>
        <w:t>Having skills that make me approachable towards the candidates and developing healthy communication with proper body language helps in taking interviews of candidates who have the potential to work properly unde</w:t>
      </w:r>
      <w:r w:rsidR="004E7259" w:rsidRPr="00D33E06">
        <w:rPr>
          <w:color w:val="000000" w:themeColor="text1"/>
        </w:rPr>
        <w:t>r any critical situation. I think that having</w:t>
      </w:r>
      <w:r w:rsidRPr="00D33E06">
        <w:rPr>
          <w:color w:val="000000" w:themeColor="text1"/>
        </w:rPr>
        <w:t xml:space="preserve"> negotiation skills also helps in developing better relationships with the team members and motivating them to increase their participation becomes easy as well (Guraya and Chen, 2019). Further, it may result in better planning and better thinking for an effective organizational outcome. Including this having huge knowledge about each activity of the organization helps in throwing different questions to the candidates and finding out their knowledge base about activities of the organization</w:t>
      </w:r>
      <w:r w:rsidR="004E7259" w:rsidRPr="00D33E06">
        <w:rPr>
          <w:color w:val="000000" w:themeColor="text1"/>
        </w:rPr>
        <w:t xml:space="preserve"> to check their potentiality. I have realized the issue that</w:t>
      </w:r>
      <w:r w:rsidRPr="00D33E06">
        <w:rPr>
          <w:color w:val="000000" w:themeColor="text1"/>
        </w:rPr>
        <w:t xml:space="preserve"> having a huge confidence level helps in sharing one's point of view and helps in managing every critical situation with confidence as well. However, sometimes</w:t>
      </w:r>
      <w:r w:rsidR="004E7259" w:rsidRPr="00D33E06">
        <w:rPr>
          <w:color w:val="000000" w:themeColor="text1"/>
        </w:rPr>
        <w:t xml:space="preserve"> I have faced the issues of</w:t>
      </w:r>
      <w:r w:rsidRPr="00D33E06">
        <w:rPr>
          <w:color w:val="000000" w:themeColor="text1"/>
        </w:rPr>
        <w:t xml:space="preserve"> overconfidence </w:t>
      </w:r>
      <w:r w:rsidR="004E7259" w:rsidRPr="00D33E06">
        <w:rPr>
          <w:color w:val="000000" w:themeColor="text1"/>
        </w:rPr>
        <w:t xml:space="preserve">which </w:t>
      </w:r>
      <w:r w:rsidRPr="00D33E06">
        <w:rPr>
          <w:color w:val="000000" w:themeColor="text1"/>
        </w:rPr>
        <w:t>can lead to several issues and consequences, which can delay the production level due to poor monitoring of the whole system (Johnson et al., 2020). Also, rather than just being confident about my skills and knowledge, taking feedback and suggestions from others can be helpful in improving the quality of production outcomes and in also improving my knowledge base by sharing information and experienc</w:t>
      </w:r>
      <w:r w:rsidR="00786315" w:rsidRPr="00D33E06">
        <w:rPr>
          <w:color w:val="000000" w:themeColor="text1"/>
        </w:rPr>
        <w:t>e.</w:t>
      </w:r>
    </w:p>
    <w:p w14:paraId="7C35C5FE" w14:textId="77777777" w:rsidR="00786315" w:rsidRPr="00D33E06" w:rsidRDefault="00786315" w:rsidP="00E45295">
      <w:pPr>
        <w:pStyle w:val="Titlu1"/>
        <w:rPr>
          <w:color w:val="000000" w:themeColor="text1"/>
        </w:rPr>
      </w:pPr>
      <w:bookmarkStart w:id="5" w:name="_Toc81347992"/>
      <w:r w:rsidRPr="00D33E06">
        <w:rPr>
          <w:color w:val="000000" w:themeColor="text1"/>
        </w:rPr>
        <w:t>Career planning and ambition</w:t>
      </w:r>
      <w:bookmarkEnd w:id="5"/>
    </w:p>
    <w:p w14:paraId="35F99FD4" w14:textId="77777777" w:rsidR="001A2425" w:rsidRPr="00D33E06" w:rsidRDefault="00786315">
      <w:pPr>
        <w:spacing w:after="200" w:line="360" w:lineRule="auto"/>
        <w:jc w:val="both"/>
        <w:rPr>
          <w:color w:val="000000" w:themeColor="text1"/>
        </w:rPr>
      </w:pPr>
      <w:r w:rsidRPr="00D33E06">
        <w:rPr>
          <w:color w:val="000000" w:themeColor="text1"/>
        </w:rPr>
        <w:t>With the help of a career development plan, it becomes easy to develop personalized strategies which help in achieving career goals. However, in order to develop my career plan, it is necessary to emphasize both short-term and long-term goals related to a particular post in an organization. As a result of developing my effective career development planning, it becomes easy for me to gain several opportunities to meet the success level of life. A clear individual development plan also helps in meeting vision, mission, goals, and expectations (Gould, 2017). There are several career options present which can improve my financial and professional background. That includes the post of human resource manager, production manager, sales manager, and team leader. I have chosen the de</w:t>
      </w:r>
      <w:r w:rsidR="001A2425" w:rsidRPr="00D33E06">
        <w:rPr>
          <w:color w:val="000000" w:themeColor="text1"/>
        </w:rPr>
        <w:t xml:space="preserve">signation of the </w:t>
      </w:r>
      <w:r w:rsidR="00EF53B0" w:rsidRPr="00D33E06">
        <w:rPr>
          <w:color w:val="000000" w:themeColor="text1"/>
        </w:rPr>
        <w:t>ware house</w:t>
      </w:r>
      <w:r w:rsidR="001A2425" w:rsidRPr="00D33E06">
        <w:rPr>
          <w:color w:val="000000" w:themeColor="text1"/>
        </w:rPr>
        <w:t xml:space="preserve"> </w:t>
      </w:r>
      <w:r w:rsidRPr="00D33E06">
        <w:rPr>
          <w:color w:val="000000" w:themeColor="text1"/>
        </w:rPr>
        <w:t xml:space="preserve">as I think </w:t>
      </w:r>
      <w:r w:rsidR="00EF53B0" w:rsidRPr="00D33E06">
        <w:rPr>
          <w:color w:val="000000" w:themeColor="text1"/>
        </w:rPr>
        <w:t>selection of a controlling the warehouse</w:t>
      </w:r>
      <w:r w:rsidRPr="00D33E06">
        <w:rPr>
          <w:color w:val="000000" w:themeColor="text1"/>
        </w:rPr>
        <w:t xml:space="preserve"> can be a career pathway. However, I think that the role of an HR manager is very much sensitive, as it is related to the selection of effective candidates with the potential to work in the organization and provide their best outcome to meet the aims and objectives of the organization. In order to select efficient candidates for an important role, improvement of interview skills is very much essential to communicate with the candidates in an effective manner. </w:t>
      </w:r>
      <w:r w:rsidR="001A2425" w:rsidRPr="00D33E06">
        <w:rPr>
          <w:color w:val="000000" w:themeColor="text1"/>
        </w:rPr>
        <w:t xml:space="preserve">Now, I </w:t>
      </w:r>
      <w:r w:rsidR="001A2425" w:rsidRPr="00D33E06">
        <w:rPr>
          <w:color w:val="000000" w:themeColor="text1"/>
        </w:rPr>
        <w:lastRenderedPageBreak/>
        <w:t>have decided to provide direction of my efforts towards the carrier selection of a warehouse manager which can interrelated to the matter of taking the operational responsibility as well.</w:t>
      </w:r>
    </w:p>
    <w:p w14:paraId="447559EA" w14:textId="77777777" w:rsidR="00786315" w:rsidRPr="00D33E06" w:rsidRDefault="00786315">
      <w:pPr>
        <w:spacing w:after="200" w:line="360" w:lineRule="auto"/>
        <w:jc w:val="both"/>
        <w:rPr>
          <w:color w:val="000000" w:themeColor="text1"/>
        </w:rPr>
      </w:pPr>
      <w:r w:rsidRPr="00D33E06">
        <w:rPr>
          <w:color w:val="000000" w:themeColor="text1"/>
        </w:rPr>
        <w:t>I need understand the mindset of the efficient employees to identify their potentiality and demand from the organization (Kushe, 2019).</w:t>
      </w:r>
    </w:p>
    <w:p w14:paraId="65072DF0" w14:textId="77777777" w:rsidR="00F07FEE" w:rsidRPr="00D33E06" w:rsidRDefault="00915117" w:rsidP="00E45295">
      <w:pPr>
        <w:pStyle w:val="Titlu1"/>
        <w:rPr>
          <w:color w:val="000000" w:themeColor="text1"/>
        </w:rPr>
      </w:pPr>
      <w:bookmarkStart w:id="6" w:name="_Toc81347993"/>
      <w:r w:rsidRPr="00D33E06">
        <w:rPr>
          <w:color w:val="000000" w:themeColor="text1"/>
        </w:rPr>
        <w:t>Personal development plan</w:t>
      </w:r>
      <w:bookmarkEnd w:id="6"/>
    </w:p>
    <w:tbl>
      <w:tblPr>
        <w:tblStyle w:val="a0"/>
        <w:tblW w:w="93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90"/>
        <w:gridCol w:w="2235"/>
        <w:gridCol w:w="2190"/>
        <w:gridCol w:w="1665"/>
        <w:gridCol w:w="1365"/>
      </w:tblGrid>
      <w:tr w:rsidR="00D33E06" w:rsidRPr="00D33E06" w14:paraId="0B0C996A" w14:textId="77777777">
        <w:tc>
          <w:tcPr>
            <w:tcW w:w="1890" w:type="dxa"/>
            <w:shd w:val="clear" w:color="auto" w:fill="auto"/>
            <w:tcMar>
              <w:top w:w="100" w:type="dxa"/>
              <w:left w:w="100" w:type="dxa"/>
              <w:bottom w:w="100" w:type="dxa"/>
              <w:right w:w="100" w:type="dxa"/>
            </w:tcMar>
          </w:tcPr>
          <w:p w14:paraId="5F7A3869" w14:textId="77777777" w:rsidR="00F07FEE" w:rsidRPr="00D33E06" w:rsidRDefault="00915117">
            <w:pPr>
              <w:widowControl w:val="0"/>
              <w:pBdr>
                <w:top w:val="nil"/>
                <w:left w:val="nil"/>
                <w:bottom w:val="nil"/>
                <w:right w:val="nil"/>
                <w:between w:val="nil"/>
              </w:pBdr>
              <w:spacing w:line="360" w:lineRule="auto"/>
              <w:rPr>
                <w:b/>
                <w:color w:val="000000" w:themeColor="text1"/>
              </w:rPr>
            </w:pPr>
            <w:r w:rsidRPr="00D33E06">
              <w:rPr>
                <w:b/>
                <w:color w:val="000000" w:themeColor="text1"/>
              </w:rPr>
              <w:t>Skills</w:t>
            </w:r>
          </w:p>
        </w:tc>
        <w:tc>
          <w:tcPr>
            <w:tcW w:w="2235" w:type="dxa"/>
            <w:shd w:val="clear" w:color="auto" w:fill="auto"/>
            <w:tcMar>
              <w:top w:w="100" w:type="dxa"/>
              <w:left w:w="100" w:type="dxa"/>
              <w:bottom w:w="100" w:type="dxa"/>
              <w:right w:w="100" w:type="dxa"/>
            </w:tcMar>
          </w:tcPr>
          <w:p w14:paraId="6ED30762" w14:textId="77777777" w:rsidR="00F07FEE" w:rsidRPr="00D33E06" w:rsidRDefault="00915117">
            <w:pPr>
              <w:widowControl w:val="0"/>
              <w:pBdr>
                <w:top w:val="nil"/>
                <w:left w:val="nil"/>
                <w:bottom w:val="nil"/>
                <w:right w:val="nil"/>
                <w:between w:val="nil"/>
              </w:pBdr>
              <w:spacing w:line="360" w:lineRule="auto"/>
              <w:rPr>
                <w:b/>
                <w:color w:val="000000" w:themeColor="text1"/>
              </w:rPr>
            </w:pPr>
            <w:r w:rsidRPr="00D33E06">
              <w:rPr>
                <w:b/>
                <w:color w:val="000000" w:themeColor="text1"/>
              </w:rPr>
              <w:t>How will I get them?</w:t>
            </w:r>
          </w:p>
        </w:tc>
        <w:tc>
          <w:tcPr>
            <w:tcW w:w="2190" w:type="dxa"/>
            <w:shd w:val="clear" w:color="auto" w:fill="auto"/>
            <w:tcMar>
              <w:top w:w="100" w:type="dxa"/>
              <w:left w:w="100" w:type="dxa"/>
              <w:bottom w:w="100" w:type="dxa"/>
              <w:right w:w="100" w:type="dxa"/>
            </w:tcMar>
          </w:tcPr>
          <w:p w14:paraId="30CF2261" w14:textId="77777777" w:rsidR="00F07FEE" w:rsidRPr="00D33E06" w:rsidRDefault="00915117">
            <w:pPr>
              <w:widowControl w:val="0"/>
              <w:pBdr>
                <w:top w:val="nil"/>
                <w:left w:val="nil"/>
                <w:bottom w:val="nil"/>
                <w:right w:val="nil"/>
                <w:between w:val="nil"/>
              </w:pBdr>
              <w:spacing w:line="360" w:lineRule="auto"/>
              <w:rPr>
                <w:b/>
                <w:color w:val="000000" w:themeColor="text1"/>
              </w:rPr>
            </w:pPr>
            <w:r w:rsidRPr="00D33E06">
              <w:rPr>
                <w:b/>
                <w:color w:val="000000" w:themeColor="text1"/>
              </w:rPr>
              <w:t>What resources or support will I need?</w:t>
            </w:r>
          </w:p>
        </w:tc>
        <w:tc>
          <w:tcPr>
            <w:tcW w:w="1665" w:type="dxa"/>
            <w:shd w:val="clear" w:color="auto" w:fill="auto"/>
            <w:tcMar>
              <w:top w:w="100" w:type="dxa"/>
              <w:left w:w="100" w:type="dxa"/>
              <w:bottom w:w="100" w:type="dxa"/>
              <w:right w:w="100" w:type="dxa"/>
            </w:tcMar>
          </w:tcPr>
          <w:p w14:paraId="1566ACBF" w14:textId="77777777" w:rsidR="00F07FEE" w:rsidRPr="00D33E06" w:rsidRDefault="00915117">
            <w:pPr>
              <w:widowControl w:val="0"/>
              <w:pBdr>
                <w:top w:val="nil"/>
                <w:left w:val="nil"/>
                <w:bottom w:val="nil"/>
                <w:right w:val="nil"/>
                <w:between w:val="nil"/>
              </w:pBdr>
              <w:spacing w:line="360" w:lineRule="auto"/>
              <w:rPr>
                <w:b/>
                <w:color w:val="000000" w:themeColor="text1"/>
              </w:rPr>
            </w:pPr>
            <w:r w:rsidRPr="00D33E06">
              <w:rPr>
                <w:b/>
                <w:color w:val="000000" w:themeColor="text1"/>
              </w:rPr>
              <w:t>What can prevent me from achieving my goals?</w:t>
            </w:r>
          </w:p>
        </w:tc>
        <w:tc>
          <w:tcPr>
            <w:tcW w:w="1365" w:type="dxa"/>
            <w:shd w:val="clear" w:color="auto" w:fill="auto"/>
            <w:tcMar>
              <w:top w:w="100" w:type="dxa"/>
              <w:left w:w="100" w:type="dxa"/>
              <w:bottom w:w="100" w:type="dxa"/>
              <w:right w:w="100" w:type="dxa"/>
            </w:tcMar>
          </w:tcPr>
          <w:p w14:paraId="1EFDD622" w14:textId="77777777" w:rsidR="00F07FEE" w:rsidRPr="00D33E06" w:rsidRDefault="00915117">
            <w:pPr>
              <w:widowControl w:val="0"/>
              <w:pBdr>
                <w:top w:val="nil"/>
                <w:left w:val="nil"/>
                <w:bottom w:val="nil"/>
                <w:right w:val="nil"/>
                <w:between w:val="nil"/>
              </w:pBdr>
              <w:spacing w:line="360" w:lineRule="auto"/>
              <w:rPr>
                <w:b/>
                <w:color w:val="000000" w:themeColor="text1"/>
              </w:rPr>
            </w:pPr>
            <w:r w:rsidRPr="00D33E06">
              <w:rPr>
                <w:b/>
                <w:color w:val="000000" w:themeColor="text1"/>
              </w:rPr>
              <w:t>How long should it take?</w:t>
            </w:r>
          </w:p>
        </w:tc>
      </w:tr>
      <w:tr w:rsidR="00D33E06" w:rsidRPr="00D33E06" w14:paraId="7F552E46" w14:textId="77777777">
        <w:tc>
          <w:tcPr>
            <w:tcW w:w="1890" w:type="dxa"/>
            <w:shd w:val="clear" w:color="auto" w:fill="auto"/>
            <w:tcMar>
              <w:top w:w="100" w:type="dxa"/>
              <w:left w:w="100" w:type="dxa"/>
              <w:bottom w:w="100" w:type="dxa"/>
              <w:right w:w="100" w:type="dxa"/>
            </w:tcMar>
          </w:tcPr>
          <w:p w14:paraId="7D6640C9" w14:textId="77777777" w:rsidR="00F07FEE" w:rsidRPr="00D33E06" w:rsidRDefault="00915117">
            <w:pPr>
              <w:widowControl w:val="0"/>
              <w:pBdr>
                <w:top w:val="nil"/>
                <w:left w:val="nil"/>
                <w:bottom w:val="nil"/>
                <w:right w:val="nil"/>
                <w:between w:val="nil"/>
              </w:pBdr>
              <w:spacing w:line="360" w:lineRule="auto"/>
              <w:rPr>
                <w:color w:val="000000" w:themeColor="text1"/>
              </w:rPr>
            </w:pPr>
            <w:r w:rsidRPr="00D33E06">
              <w:rPr>
                <w:color w:val="000000" w:themeColor="text1"/>
              </w:rPr>
              <w:t>Leadership</w:t>
            </w:r>
          </w:p>
        </w:tc>
        <w:tc>
          <w:tcPr>
            <w:tcW w:w="2235" w:type="dxa"/>
            <w:shd w:val="clear" w:color="auto" w:fill="auto"/>
            <w:tcMar>
              <w:top w:w="100" w:type="dxa"/>
              <w:left w:w="100" w:type="dxa"/>
              <w:bottom w:w="100" w:type="dxa"/>
              <w:right w:w="100" w:type="dxa"/>
            </w:tcMar>
          </w:tcPr>
          <w:p w14:paraId="56D05195" w14:textId="77777777" w:rsidR="00F07FEE" w:rsidRPr="00D33E06" w:rsidRDefault="00915117">
            <w:pPr>
              <w:widowControl w:val="0"/>
              <w:pBdr>
                <w:top w:val="nil"/>
                <w:left w:val="nil"/>
                <w:bottom w:val="nil"/>
                <w:right w:val="nil"/>
                <w:between w:val="nil"/>
              </w:pBdr>
              <w:spacing w:line="360" w:lineRule="auto"/>
              <w:rPr>
                <w:color w:val="000000" w:themeColor="text1"/>
              </w:rPr>
            </w:pPr>
            <w:r w:rsidRPr="00D33E06">
              <w:rPr>
                <w:color w:val="000000" w:themeColor="text1"/>
              </w:rPr>
              <w:t xml:space="preserve">By taking the initiative of proper working activities and thinking in a critical way improve leadership skills. Including this, I emphasize doing every work in a disciplined way and motivate others to achieve their goals effectively. </w:t>
            </w:r>
          </w:p>
        </w:tc>
        <w:tc>
          <w:tcPr>
            <w:tcW w:w="2190" w:type="dxa"/>
            <w:shd w:val="clear" w:color="auto" w:fill="auto"/>
            <w:tcMar>
              <w:top w:w="100" w:type="dxa"/>
              <w:left w:w="100" w:type="dxa"/>
              <w:bottom w:w="100" w:type="dxa"/>
              <w:right w:w="100" w:type="dxa"/>
            </w:tcMar>
          </w:tcPr>
          <w:p w14:paraId="10D6B6FF" w14:textId="77777777" w:rsidR="00F07FEE" w:rsidRPr="00D33E06" w:rsidRDefault="00915117">
            <w:pPr>
              <w:widowControl w:val="0"/>
              <w:pBdr>
                <w:top w:val="nil"/>
                <w:left w:val="nil"/>
                <w:bottom w:val="nil"/>
                <w:right w:val="nil"/>
                <w:between w:val="nil"/>
              </w:pBdr>
              <w:spacing w:line="360" w:lineRule="auto"/>
              <w:rPr>
                <w:color w:val="000000" w:themeColor="text1"/>
              </w:rPr>
            </w:pPr>
            <w:r w:rsidRPr="00D33E06">
              <w:rPr>
                <w:color w:val="000000" w:themeColor="text1"/>
              </w:rPr>
              <w:t xml:space="preserve">In order to improve leadership skills, the main requirement is time. However, proper educational background, online training courses, and attending conferences of business personalities can be helpful in improving leadership skills (Lejeune et al., 2021). </w:t>
            </w:r>
          </w:p>
        </w:tc>
        <w:tc>
          <w:tcPr>
            <w:tcW w:w="1665" w:type="dxa"/>
            <w:shd w:val="clear" w:color="auto" w:fill="auto"/>
            <w:tcMar>
              <w:top w:w="100" w:type="dxa"/>
              <w:left w:w="100" w:type="dxa"/>
              <w:bottom w:w="100" w:type="dxa"/>
              <w:right w:w="100" w:type="dxa"/>
            </w:tcMar>
          </w:tcPr>
          <w:p w14:paraId="1836FD67" w14:textId="77777777" w:rsidR="00F07FEE" w:rsidRPr="00D33E06" w:rsidRDefault="00915117">
            <w:pPr>
              <w:widowControl w:val="0"/>
              <w:pBdr>
                <w:top w:val="nil"/>
                <w:left w:val="nil"/>
                <w:bottom w:val="nil"/>
                <w:right w:val="nil"/>
                <w:between w:val="nil"/>
              </w:pBdr>
              <w:spacing w:line="360" w:lineRule="auto"/>
              <w:rPr>
                <w:color w:val="000000" w:themeColor="text1"/>
              </w:rPr>
            </w:pPr>
            <w:r w:rsidRPr="00D33E06">
              <w:rPr>
                <w:color w:val="000000" w:themeColor="text1"/>
              </w:rPr>
              <w:t>As a leader, all team-member is dependent on their daily activities and sudden illness can hamper their motivation level and delays the working system.</w:t>
            </w:r>
          </w:p>
        </w:tc>
        <w:tc>
          <w:tcPr>
            <w:tcW w:w="1365" w:type="dxa"/>
            <w:shd w:val="clear" w:color="auto" w:fill="auto"/>
            <w:tcMar>
              <w:top w:w="100" w:type="dxa"/>
              <w:left w:w="100" w:type="dxa"/>
              <w:bottom w:w="100" w:type="dxa"/>
              <w:right w:w="100" w:type="dxa"/>
            </w:tcMar>
          </w:tcPr>
          <w:p w14:paraId="10A404B4" w14:textId="77777777" w:rsidR="00F07FEE" w:rsidRPr="00D33E06" w:rsidRDefault="00915117">
            <w:pPr>
              <w:widowControl w:val="0"/>
              <w:pBdr>
                <w:top w:val="nil"/>
                <w:left w:val="nil"/>
                <w:bottom w:val="nil"/>
                <w:right w:val="nil"/>
                <w:between w:val="nil"/>
              </w:pBdr>
              <w:spacing w:line="360" w:lineRule="auto"/>
              <w:rPr>
                <w:color w:val="000000" w:themeColor="text1"/>
              </w:rPr>
            </w:pPr>
            <w:r w:rsidRPr="00D33E06">
              <w:rPr>
                <w:color w:val="000000" w:themeColor="text1"/>
              </w:rPr>
              <w:t>About 6 months.</w:t>
            </w:r>
          </w:p>
        </w:tc>
      </w:tr>
      <w:tr w:rsidR="00D33E06" w:rsidRPr="00D33E06" w14:paraId="15C1CD61" w14:textId="77777777">
        <w:tc>
          <w:tcPr>
            <w:tcW w:w="1890" w:type="dxa"/>
            <w:shd w:val="clear" w:color="auto" w:fill="auto"/>
            <w:tcMar>
              <w:top w:w="100" w:type="dxa"/>
              <w:left w:w="100" w:type="dxa"/>
              <w:bottom w:w="100" w:type="dxa"/>
              <w:right w:w="100" w:type="dxa"/>
            </w:tcMar>
          </w:tcPr>
          <w:p w14:paraId="01DD3F2D" w14:textId="77777777" w:rsidR="00F07FEE" w:rsidRPr="00D33E06" w:rsidRDefault="00915117">
            <w:pPr>
              <w:widowControl w:val="0"/>
              <w:pBdr>
                <w:top w:val="nil"/>
                <w:left w:val="nil"/>
                <w:bottom w:val="nil"/>
                <w:right w:val="nil"/>
                <w:between w:val="nil"/>
              </w:pBdr>
              <w:spacing w:line="360" w:lineRule="auto"/>
              <w:rPr>
                <w:color w:val="000000" w:themeColor="text1"/>
              </w:rPr>
            </w:pPr>
            <w:r w:rsidRPr="00D33E06">
              <w:rPr>
                <w:color w:val="000000" w:themeColor="text1"/>
              </w:rPr>
              <w:t>Communication</w:t>
            </w:r>
          </w:p>
        </w:tc>
        <w:tc>
          <w:tcPr>
            <w:tcW w:w="2235" w:type="dxa"/>
            <w:shd w:val="clear" w:color="auto" w:fill="auto"/>
            <w:tcMar>
              <w:top w:w="100" w:type="dxa"/>
              <w:left w:w="100" w:type="dxa"/>
              <w:bottom w:w="100" w:type="dxa"/>
              <w:right w:w="100" w:type="dxa"/>
            </w:tcMar>
          </w:tcPr>
          <w:p w14:paraId="1FCD4BAF" w14:textId="77777777" w:rsidR="00F07FEE" w:rsidRPr="00D33E06" w:rsidRDefault="00915117">
            <w:pPr>
              <w:widowControl w:val="0"/>
              <w:pBdr>
                <w:top w:val="nil"/>
                <w:left w:val="nil"/>
                <w:bottom w:val="nil"/>
                <w:right w:val="nil"/>
                <w:between w:val="nil"/>
              </w:pBdr>
              <w:spacing w:line="360" w:lineRule="auto"/>
              <w:rPr>
                <w:color w:val="000000" w:themeColor="text1"/>
              </w:rPr>
            </w:pPr>
            <w:r w:rsidRPr="00D33E06">
              <w:rPr>
                <w:color w:val="000000" w:themeColor="text1"/>
              </w:rPr>
              <w:t xml:space="preserve">I will focus on my active listening skill to provide everyone a fair chance and by gaining their trust I </w:t>
            </w:r>
            <w:r w:rsidRPr="00D33E06">
              <w:rPr>
                <w:color w:val="000000" w:themeColor="text1"/>
              </w:rPr>
              <w:lastRenderedPageBreak/>
              <w:t>can easily improve my communication with them. By managing my emotions and not at all showing my fear to others can be helpful in improving communication skills. Maintaining eye contact can also result in better communication</w:t>
            </w:r>
            <w:r w:rsidR="00EF53B0" w:rsidRPr="00D33E06">
              <w:rPr>
                <w:color w:val="000000" w:themeColor="text1"/>
              </w:rPr>
              <w:t xml:space="preserve"> in the context of Warehouse manager</w:t>
            </w:r>
            <w:r w:rsidRPr="00D33E06">
              <w:rPr>
                <w:color w:val="000000" w:themeColor="text1"/>
              </w:rPr>
              <w:t xml:space="preserve">. </w:t>
            </w:r>
          </w:p>
        </w:tc>
        <w:tc>
          <w:tcPr>
            <w:tcW w:w="2190" w:type="dxa"/>
            <w:shd w:val="clear" w:color="auto" w:fill="auto"/>
            <w:tcMar>
              <w:top w:w="100" w:type="dxa"/>
              <w:left w:w="100" w:type="dxa"/>
              <w:bottom w:w="100" w:type="dxa"/>
              <w:right w:w="100" w:type="dxa"/>
            </w:tcMar>
          </w:tcPr>
          <w:p w14:paraId="21DD441B" w14:textId="77777777" w:rsidR="00F07FEE" w:rsidRPr="00D33E06" w:rsidRDefault="00915117">
            <w:pPr>
              <w:widowControl w:val="0"/>
              <w:pBdr>
                <w:top w:val="nil"/>
                <w:left w:val="nil"/>
                <w:bottom w:val="nil"/>
                <w:right w:val="nil"/>
                <w:between w:val="nil"/>
              </w:pBdr>
              <w:spacing w:line="360" w:lineRule="auto"/>
              <w:rPr>
                <w:color w:val="000000" w:themeColor="text1"/>
              </w:rPr>
            </w:pPr>
            <w:r w:rsidRPr="00D33E06">
              <w:rPr>
                <w:color w:val="000000" w:themeColor="text1"/>
              </w:rPr>
              <w:lastRenderedPageBreak/>
              <w:t xml:space="preserve">Daily face-to-face or telephonic conversations with friends and discussing with </w:t>
            </w:r>
            <w:r w:rsidRPr="00D33E06">
              <w:rPr>
                <w:color w:val="000000" w:themeColor="text1"/>
              </w:rPr>
              <w:lastRenderedPageBreak/>
              <w:t xml:space="preserve">them about life goals can be helpful in improving communication skills. </w:t>
            </w:r>
          </w:p>
        </w:tc>
        <w:tc>
          <w:tcPr>
            <w:tcW w:w="1665" w:type="dxa"/>
            <w:shd w:val="clear" w:color="auto" w:fill="auto"/>
            <w:tcMar>
              <w:top w:w="100" w:type="dxa"/>
              <w:left w:w="100" w:type="dxa"/>
              <w:bottom w:w="100" w:type="dxa"/>
              <w:right w:w="100" w:type="dxa"/>
            </w:tcMar>
          </w:tcPr>
          <w:p w14:paraId="408A8DE2" w14:textId="77777777" w:rsidR="00F07FEE" w:rsidRPr="00D33E06" w:rsidRDefault="00915117">
            <w:pPr>
              <w:widowControl w:val="0"/>
              <w:pBdr>
                <w:top w:val="nil"/>
                <w:left w:val="nil"/>
                <w:bottom w:val="nil"/>
                <w:right w:val="nil"/>
                <w:between w:val="nil"/>
              </w:pBdr>
              <w:spacing w:line="360" w:lineRule="auto"/>
              <w:rPr>
                <w:color w:val="000000" w:themeColor="text1"/>
              </w:rPr>
            </w:pPr>
            <w:r w:rsidRPr="00D33E06">
              <w:rPr>
                <w:color w:val="000000" w:themeColor="text1"/>
              </w:rPr>
              <w:lastRenderedPageBreak/>
              <w:t xml:space="preserve">Illness can be a negative factor in communication as it </w:t>
            </w:r>
            <w:r w:rsidRPr="00D33E06">
              <w:rPr>
                <w:color w:val="000000" w:themeColor="text1"/>
              </w:rPr>
              <w:lastRenderedPageBreak/>
              <w:t>hampers the connection system and non-verbal communication becomes impossible at that time.</w:t>
            </w:r>
          </w:p>
        </w:tc>
        <w:tc>
          <w:tcPr>
            <w:tcW w:w="1365" w:type="dxa"/>
            <w:shd w:val="clear" w:color="auto" w:fill="auto"/>
            <w:tcMar>
              <w:top w:w="100" w:type="dxa"/>
              <w:left w:w="100" w:type="dxa"/>
              <w:bottom w:w="100" w:type="dxa"/>
              <w:right w:w="100" w:type="dxa"/>
            </w:tcMar>
          </w:tcPr>
          <w:p w14:paraId="1E71FB48" w14:textId="77777777" w:rsidR="00F07FEE" w:rsidRPr="00D33E06" w:rsidRDefault="00915117">
            <w:pPr>
              <w:widowControl w:val="0"/>
              <w:pBdr>
                <w:top w:val="nil"/>
                <w:left w:val="nil"/>
                <w:bottom w:val="nil"/>
                <w:right w:val="nil"/>
                <w:between w:val="nil"/>
              </w:pBdr>
              <w:spacing w:line="360" w:lineRule="auto"/>
              <w:rPr>
                <w:color w:val="000000" w:themeColor="text1"/>
              </w:rPr>
            </w:pPr>
            <w:r w:rsidRPr="00D33E06">
              <w:rPr>
                <w:color w:val="000000" w:themeColor="text1"/>
              </w:rPr>
              <w:lastRenderedPageBreak/>
              <w:t>About 3 months.</w:t>
            </w:r>
          </w:p>
        </w:tc>
      </w:tr>
      <w:tr w:rsidR="00D33E06" w:rsidRPr="00D33E06" w14:paraId="0A968791" w14:textId="77777777">
        <w:tc>
          <w:tcPr>
            <w:tcW w:w="1890" w:type="dxa"/>
            <w:shd w:val="clear" w:color="auto" w:fill="auto"/>
            <w:tcMar>
              <w:top w:w="100" w:type="dxa"/>
              <w:left w:w="100" w:type="dxa"/>
              <w:bottom w:w="100" w:type="dxa"/>
              <w:right w:w="100" w:type="dxa"/>
            </w:tcMar>
          </w:tcPr>
          <w:p w14:paraId="46F0BC02" w14:textId="77777777" w:rsidR="00F07FEE" w:rsidRPr="00D33E06" w:rsidRDefault="00915117">
            <w:pPr>
              <w:widowControl w:val="0"/>
              <w:pBdr>
                <w:top w:val="nil"/>
                <w:left w:val="nil"/>
                <w:bottom w:val="nil"/>
                <w:right w:val="nil"/>
                <w:between w:val="nil"/>
              </w:pBdr>
              <w:spacing w:line="360" w:lineRule="auto"/>
              <w:rPr>
                <w:color w:val="000000" w:themeColor="text1"/>
              </w:rPr>
            </w:pPr>
            <w:r w:rsidRPr="00D33E06">
              <w:rPr>
                <w:color w:val="000000" w:themeColor="text1"/>
              </w:rPr>
              <w:t>Cross-questioning</w:t>
            </w:r>
          </w:p>
        </w:tc>
        <w:tc>
          <w:tcPr>
            <w:tcW w:w="2235" w:type="dxa"/>
            <w:shd w:val="clear" w:color="auto" w:fill="auto"/>
            <w:tcMar>
              <w:top w:w="100" w:type="dxa"/>
              <w:left w:w="100" w:type="dxa"/>
              <w:bottom w:w="100" w:type="dxa"/>
              <w:right w:w="100" w:type="dxa"/>
            </w:tcMar>
          </w:tcPr>
          <w:p w14:paraId="1C69744B" w14:textId="77777777" w:rsidR="00F07FEE" w:rsidRPr="00D33E06" w:rsidRDefault="00915117">
            <w:pPr>
              <w:widowControl w:val="0"/>
              <w:pBdr>
                <w:top w:val="nil"/>
                <w:left w:val="nil"/>
                <w:bottom w:val="nil"/>
                <w:right w:val="nil"/>
                <w:between w:val="nil"/>
              </w:pBdr>
              <w:spacing w:line="360" w:lineRule="auto"/>
              <w:rPr>
                <w:color w:val="000000" w:themeColor="text1"/>
              </w:rPr>
            </w:pPr>
            <w:r w:rsidRPr="00D33E06">
              <w:rPr>
                <w:color w:val="000000" w:themeColor="text1"/>
              </w:rPr>
              <w:t xml:space="preserve">In order to become a manager, it is essential to cross question to the opposite person as problems can occur at any time and can hamper the product system as a result of misunderstanding and miscommunication issues. A manager has to be always prepared for any issue and having a </w:t>
            </w:r>
            <w:r w:rsidRPr="00D33E06">
              <w:rPr>
                <w:color w:val="000000" w:themeColor="text1"/>
              </w:rPr>
              <w:lastRenderedPageBreak/>
              <w:t>backup plan is also required (Aguinis and Gabriel, 2021).</w:t>
            </w:r>
          </w:p>
        </w:tc>
        <w:tc>
          <w:tcPr>
            <w:tcW w:w="2190" w:type="dxa"/>
            <w:shd w:val="clear" w:color="auto" w:fill="auto"/>
            <w:tcMar>
              <w:top w:w="100" w:type="dxa"/>
              <w:left w:w="100" w:type="dxa"/>
              <w:bottom w:w="100" w:type="dxa"/>
              <w:right w:w="100" w:type="dxa"/>
            </w:tcMar>
          </w:tcPr>
          <w:p w14:paraId="149F1360" w14:textId="77777777" w:rsidR="00F07FEE" w:rsidRPr="00D33E06" w:rsidRDefault="00915117">
            <w:pPr>
              <w:widowControl w:val="0"/>
              <w:pBdr>
                <w:top w:val="nil"/>
                <w:left w:val="nil"/>
                <w:bottom w:val="nil"/>
                <w:right w:val="nil"/>
                <w:between w:val="nil"/>
              </w:pBdr>
              <w:spacing w:line="360" w:lineRule="auto"/>
              <w:rPr>
                <w:color w:val="000000" w:themeColor="text1"/>
              </w:rPr>
            </w:pPr>
            <w:r w:rsidRPr="00D33E06">
              <w:rPr>
                <w:color w:val="000000" w:themeColor="text1"/>
              </w:rPr>
              <w:lastRenderedPageBreak/>
              <w:t xml:space="preserve">Attending business conferences and reading autobiographies of famous business entrepreneurs can be helpful. </w:t>
            </w:r>
          </w:p>
        </w:tc>
        <w:tc>
          <w:tcPr>
            <w:tcW w:w="1665" w:type="dxa"/>
            <w:shd w:val="clear" w:color="auto" w:fill="auto"/>
            <w:tcMar>
              <w:top w:w="100" w:type="dxa"/>
              <w:left w:w="100" w:type="dxa"/>
              <w:bottom w:w="100" w:type="dxa"/>
              <w:right w:w="100" w:type="dxa"/>
            </w:tcMar>
          </w:tcPr>
          <w:p w14:paraId="35B71135" w14:textId="77777777" w:rsidR="00F07FEE" w:rsidRPr="00D33E06" w:rsidRDefault="00915117">
            <w:pPr>
              <w:widowControl w:val="0"/>
              <w:pBdr>
                <w:top w:val="nil"/>
                <w:left w:val="nil"/>
                <w:bottom w:val="nil"/>
                <w:right w:val="nil"/>
                <w:between w:val="nil"/>
              </w:pBdr>
              <w:spacing w:line="360" w:lineRule="auto"/>
              <w:rPr>
                <w:color w:val="000000" w:themeColor="text1"/>
              </w:rPr>
            </w:pPr>
            <w:r w:rsidRPr="00D33E06">
              <w:rPr>
                <w:color w:val="000000" w:themeColor="text1"/>
              </w:rPr>
              <w:t>The illness of a manager is a problem on its own, which can delay the production system and hamper the reputation level of the organization as well.</w:t>
            </w:r>
          </w:p>
        </w:tc>
        <w:tc>
          <w:tcPr>
            <w:tcW w:w="1365" w:type="dxa"/>
            <w:shd w:val="clear" w:color="auto" w:fill="auto"/>
            <w:tcMar>
              <w:top w:w="100" w:type="dxa"/>
              <w:left w:w="100" w:type="dxa"/>
              <w:bottom w:w="100" w:type="dxa"/>
              <w:right w:w="100" w:type="dxa"/>
            </w:tcMar>
          </w:tcPr>
          <w:p w14:paraId="4B1BF518" w14:textId="77777777" w:rsidR="00F07FEE" w:rsidRPr="00D33E06" w:rsidRDefault="00915117">
            <w:pPr>
              <w:widowControl w:val="0"/>
              <w:pBdr>
                <w:top w:val="nil"/>
                <w:left w:val="nil"/>
                <w:bottom w:val="nil"/>
                <w:right w:val="nil"/>
                <w:between w:val="nil"/>
              </w:pBdr>
              <w:spacing w:line="360" w:lineRule="auto"/>
              <w:rPr>
                <w:color w:val="000000" w:themeColor="text1"/>
              </w:rPr>
            </w:pPr>
            <w:r w:rsidRPr="00D33E06">
              <w:rPr>
                <w:color w:val="000000" w:themeColor="text1"/>
              </w:rPr>
              <w:t>About 2 months.</w:t>
            </w:r>
          </w:p>
        </w:tc>
      </w:tr>
      <w:tr w:rsidR="00F07FEE" w:rsidRPr="00D33E06" w14:paraId="4E5DAA31" w14:textId="77777777">
        <w:tc>
          <w:tcPr>
            <w:tcW w:w="1890" w:type="dxa"/>
            <w:shd w:val="clear" w:color="auto" w:fill="auto"/>
            <w:tcMar>
              <w:top w:w="100" w:type="dxa"/>
              <w:left w:w="100" w:type="dxa"/>
              <w:bottom w:w="100" w:type="dxa"/>
              <w:right w:w="100" w:type="dxa"/>
            </w:tcMar>
          </w:tcPr>
          <w:p w14:paraId="4BDB8417" w14:textId="77777777" w:rsidR="00F07FEE" w:rsidRPr="00D33E06" w:rsidRDefault="00915117">
            <w:pPr>
              <w:widowControl w:val="0"/>
              <w:pBdr>
                <w:top w:val="nil"/>
                <w:left w:val="nil"/>
                <w:bottom w:val="nil"/>
                <w:right w:val="nil"/>
                <w:between w:val="nil"/>
              </w:pBdr>
              <w:spacing w:line="360" w:lineRule="auto"/>
              <w:rPr>
                <w:color w:val="000000" w:themeColor="text1"/>
              </w:rPr>
            </w:pPr>
            <w:r w:rsidRPr="00D33E06">
              <w:rPr>
                <w:color w:val="000000" w:themeColor="text1"/>
              </w:rPr>
              <w:t>Managerial skills</w:t>
            </w:r>
          </w:p>
        </w:tc>
        <w:tc>
          <w:tcPr>
            <w:tcW w:w="2235" w:type="dxa"/>
            <w:shd w:val="clear" w:color="auto" w:fill="auto"/>
            <w:tcMar>
              <w:top w:w="100" w:type="dxa"/>
              <w:left w:w="100" w:type="dxa"/>
              <w:bottom w:w="100" w:type="dxa"/>
              <w:right w:w="100" w:type="dxa"/>
            </w:tcMar>
          </w:tcPr>
          <w:p w14:paraId="3F674BF5" w14:textId="77777777" w:rsidR="00F07FEE" w:rsidRPr="00D33E06" w:rsidRDefault="00915117">
            <w:pPr>
              <w:widowControl w:val="0"/>
              <w:pBdr>
                <w:top w:val="nil"/>
                <w:left w:val="nil"/>
                <w:bottom w:val="nil"/>
                <w:right w:val="nil"/>
                <w:between w:val="nil"/>
              </w:pBdr>
              <w:spacing w:line="360" w:lineRule="auto"/>
              <w:rPr>
                <w:color w:val="000000" w:themeColor="text1"/>
              </w:rPr>
            </w:pPr>
            <w:r w:rsidRPr="00D33E06">
              <w:rPr>
                <w:color w:val="000000" w:themeColor="text1"/>
              </w:rPr>
              <w:t>In order to select appropriate employees for the organization proper HR management skill is also necessary. Understanding the mindset of potential employees and knowing their weaknesses can help in identifying if they are applicable for the post or not.</w:t>
            </w:r>
          </w:p>
        </w:tc>
        <w:tc>
          <w:tcPr>
            <w:tcW w:w="2190" w:type="dxa"/>
            <w:shd w:val="clear" w:color="auto" w:fill="auto"/>
            <w:tcMar>
              <w:top w:w="100" w:type="dxa"/>
              <w:left w:w="100" w:type="dxa"/>
              <w:bottom w:w="100" w:type="dxa"/>
              <w:right w:w="100" w:type="dxa"/>
            </w:tcMar>
          </w:tcPr>
          <w:p w14:paraId="78D9DB87" w14:textId="77777777" w:rsidR="00F07FEE" w:rsidRPr="00D33E06" w:rsidRDefault="00915117">
            <w:pPr>
              <w:widowControl w:val="0"/>
              <w:pBdr>
                <w:top w:val="nil"/>
                <w:left w:val="nil"/>
                <w:bottom w:val="nil"/>
                <w:right w:val="nil"/>
                <w:between w:val="nil"/>
              </w:pBdr>
              <w:spacing w:line="360" w:lineRule="auto"/>
              <w:rPr>
                <w:color w:val="000000" w:themeColor="text1"/>
              </w:rPr>
            </w:pPr>
            <w:r w:rsidRPr="00D33E06">
              <w:rPr>
                <w:color w:val="000000" w:themeColor="text1"/>
              </w:rPr>
              <w:t xml:space="preserve">Spending time with all the team members can help in improving managerial skills. Including this by researching the interview process can result in a better question-answer session with candidates. </w:t>
            </w:r>
          </w:p>
        </w:tc>
        <w:tc>
          <w:tcPr>
            <w:tcW w:w="1665" w:type="dxa"/>
            <w:shd w:val="clear" w:color="auto" w:fill="auto"/>
            <w:tcMar>
              <w:top w:w="100" w:type="dxa"/>
              <w:left w:w="100" w:type="dxa"/>
              <w:bottom w:w="100" w:type="dxa"/>
              <w:right w:w="100" w:type="dxa"/>
            </w:tcMar>
          </w:tcPr>
          <w:p w14:paraId="58C7CEF7" w14:textId="77777777" w:rsidR="00F07FEE" w:rsidRPr="00D33E06" w:rsidRDefault="00915117">
            <w:pPr>
              <w:widowControl w:val="0"/>
              <w:pBdr>
                <w:top w:val="nil"/>
                <w:left w:val="nil"/>
                <w:bottom w:val="nil"/>
                <w:right w:val="nil"/>
                <w:between w:val="nil"/>
              </w:pBdr>
              <w:spacing w:line="360" w:lineRule="auto"/>
              <w:rPr>
                <w:color w:val="000000" w:themeColor="text1"/>
              </w:rPr>
            </w:pPr>
            <w:r w:rsidRPr="00D33E06">
              <w:rPr>
                <w:color w:val="000000" w:themeColor="text1"/>
              </w:rPr>
              <w:t>Unemployment can be a problem. In case of unemployment or if there are no vacant post present managers may not gain the chances of improving their management skills while interacting with fresher employees.</w:t>
            </w:r>
          </w:p>
        </w:tc>
        <w:tc>
          <w:tcPr>
            <w:tcW w:w="1365" w:type="dxa"/>
            <w:shd w:val="clear" w:color="auto" w:fill="auto"/>
            <w:tcMar>
              <w:top w:w="100" w:type="dxa"/>
              <w:left w:w="100" w:type="dxa"/>
              <w:bottom w:w="100" w:type="dxa"/>
              <w:right w:w="100" w:type="dxa"/>
            </w:tcMar>
          </w:tcPr>
          <w:p w14:paraId="045BBC91" w14:textId="77777777" w:rsidR="00F07FEE" w:rsidRPr="00D33E06" w:rsidRDefault="00915117">
            <w:pPr>
              <w:widowControl w:val="0"/>
              <w:pBdr>
                <w:top w:val="nil"/>
                <w:left w:val="nil"/>
                <w:bottom w:val="nil"/>
                <w:right w:val="nil"/>
                <w:between w:val="nil"/>
              </w:pBdr>
              <w:spacing w:line="360" w:lineRule="auto"/>
              <w:rPr>
                <w:color w:val="000000" w:themeColor="text1"/>
              </w:rPr>
            </w:pPr>
            <w:r w:rsidRPr="00D33E06">
              <w:rPr>
                <w:color w:val="000000" w:themeColor="text1"/>
              </w:rPr>
              <w:t xml:space="preserve">About 5 months. </w:t>
            </w:r>
          </w:p>
        </w:tc>
      </w:tr>
    </w:tbl>
    <w:p w14:paraId="7A56F762" w14:textId="77777777" w:rsidR="00F07FEE" w:rsidRPr="00D33E06" w:rsidRDefault="00F07FEE">
      <w:pPr>
        <w:spacing w:after="200" w:line="360" w:lineRule="auto"/>
        <w:jc w:val="both"/>
        <w:rPr>
          <w:b/>
          <w:color w:val="000000" w:themeColor="text1"/>
          <w:sz w:val="24"/>
          <w:szCs w:val="24"/>
        </w:rPr>
      </w:pPr>
    </w:p>
    <w:p w14:paraId="755D65C8" w14:textId="77777777" w:rsidR="00F07FEE" w:rsidRPr="00D33E06" w:rsidRDefault="00915117" w:rsidP="00E45295">
      <w:pPr>
        <w:pStyle w:val="Titlu1"/>
        <w:rPr>
          <w:color w:val="000000" w:themeColor="text1"/>
        </w:rPr>
      </w:pPr>
      <w:bookmarkStart w:id="7" w:name="_Toc81347994"/>
      <w:r w:rsidRPr="00D33E06">
        <w:rPr>
          <w:color w:val="000000" w:themeColor="text1"/>
        </w:rPr>
        <w:t>Conclusion</w:t>
      </w:r>
      <w:bookmarkEnd w:id="7"/>
    </w:p>
    <w:p w14:paraId="1B169B2D" w14:textId="77777777" w:rsidR="00F07FEE" w:rsidRPr="00D33E06" w:rsidRDefault="00915117">
      <w:pPr>
        <w:spacing w:after="200" w:line="360" w:lineRule="auto"/>
        <w:jc w:val="both"/>
        <w:rPr>
          <w:b/>
          <w:color w:val="000000" w:themeColor="text1"/>
          <w:sz w:val="28"/>
          <w:szCs w:val="28"/>
        </w:rPr>
      </w:pPr>
      <w:r w:rsidRPr="00D33E06">
        <w:rPr>
          <w:color w:val="000000" w:themeColor="text1"/>
        </w:rPr>
        <w:t>From the above discussion, it can be easily concluded that only theoretical knowledge does not help in understanding the chances of any type of consequences. Thus practical knowledge is essential to find out any gapping areas in personal performance. As in this case, the prac</w:t>
      </w:r>
      <w:r w:rsidR="0040529D" w:rsidRPr="00D33E06">
        <w:rPr>
          <w:color w:val="000000" w:themeColor="text1"/>
        </w:rPr>
        <w:t>tical interview session of mine</w:t>
      </w:r>
      <w:r w:rsidRPr="00D33E06">
        <w:rPr>
          <w:color w:val="000000" w:themeColor="text1"/>
        </w:rPr>
        <w:t xml:space="preserve"> helps in identifying that the communication skill, confidence level, and leadership skills have to be improved and with the help of an effective personal development plan those lacking areas can be easily improved within the proper time limit. As a result, it becomes easy to perform well in the actual interview session and find an appropriate job as per interest. </w:t>
      </w:r>
      <w:r w:rsidRPr="00D33E06">
        <w:rPr>
          <w:color w:val="000000" w:themeColor="text1"/>
        </w:rPr>
        <w:br w:type="page"/>
      </w:r>
    </w:p>
    <w:p w14:paraId="4D4BC804" w14:textId="77777777" w:rsidR="00F07FEE" w:rsidRPr="00D33E06" w:rsidRDefault="00915117">
      <w:pPr>
        <w:pStyle w:val="Titlu1"/>
        <w:rPr>
          <w:color w:val="000000" w:themeColor="text1"/>
        </w:rPr>
      </w:pPr>
      <w:bookmarkStart w:id="8" w:name="_Toc81347995"/>
      <w:r w:rsidRPr="00D33E06">
        <w:rPr>
          <w:color w:val="000000" w:themeColor="text1"/>
        </w:rPr>
        <w:lastRenderedPageBreak/>
        <w:t>References</w:t>
      </w:r>
      <w:bookmarkEnd w:id="8"/>
      <w:r w:rsidRPr="00D33E06">
        <w:rPr>
          <w:color w:val="000000" w:themeColor="text1"/>
        </w:rPr>
        <w:t xml:space="preserve"> </w:t>
      </w:r>
    </w:p>
    <w:p w14:paraId="6F4523E8" w14:textId="77777777" w:rsidR="00F07FEE" w:rsidRPr="00D33E06" w:rsidRDefault="00915117">
      <w:pPr>
        <w:spacing w:after="200" w:line="360" w:lineRule="auto"/>
        <w:jc w:val="both"/>
        <w:rPr>
          <w:color w:val="000000" w:themeColor="text1"/>
        </w:rPr>
      </w:pPr>
      <w:r w:rsidRPr="00D33E06">
        <w:rPr>
          <w:color w:val="000000" w:themeColor="text1"/>
        </w:rPr>
        <w:t>Adeani, I.S., Febriani, R.B. and Syafryadin, S., 2020. USING GIBBS’REFLECTIVE CYCLE IN MAKING REFLECTIONS OF LITERARY ANALYSIS. Indonesian EFL Journal, 6(2), pp.139-148.</w:t>
      </w:r>
    </w:p>
    <w:p w14:paraId="4A7F6F0C" w14:textId="77777777" w:rsidR="00F07FEE" w:rsidRPr="00D33E06" w:rsidRDefault="00915117">
      <w:pPr>
        <w:spacing w:after="200" w:line="360" w:lineRule="auto"/>
        <w:jc w:val="both"/>
        <w:rPr>
          <w:color w:val="000000" w:themeColor="text1"/>
        </w:rPr>
      </w:pPr>
      <w:r w:rsidRPr="00D33E06">
        <w:rPr>
          <w:color w:val="000000" w:themeColor="text1"/>
        </w:rPr>
        <w:t>Aguinis, H. and Gabriel, K.P., 2021. If You are Serious About Impact, Create a Personal Impact Development Plan. Business &amp; Society, p.00076503211014482.</w:t>
      </w:r>
    </w:p>
    <w:p w14:paraId="15D3EB44" w14:textId="77777777" w:rsidR="00F07FEE" w:rsidRPr="00D33E06" w:rsidRDefault="00915117">
      <w:pPr>
        <w:spacing w:after="200" w:line="360" w:lineRule="auto"/>
        <w:jc w:val="both"/>
        <w:rPr>
          <w:color w:val="000000" w:themeColor="text1"/>
        </w:rPr>
      </w:pPr>
      <w:r w:rsidRPr="00D33E06">
        <w:rPr>
          <w:color w:val="000000" w:themeColor="text1"/>
        </w:rPr>
        <w:t>Gould, J., 2017. Career development: An action plan. Nature, 548(7668), pp.489-490.</w:t>
      </w:r>
    </w:p>
    <w:p w14:paraId="7DF54340" w14:textId="77777777" w:rsidR="00F07FEE" w:rsidRPr="00D33E06" w:rsidRDefault="00915117">
      <w:pPr>
        <w:spacing w:after="200" w:line="360" w:lineRule="auto"/>
        <w:jc w:val="both"/>
        <w:rPr>
          <w:color w:val="000000" w:themeColor="text1"/>
        </w:rPr>
      </w:pPr>
      <w:r w:rsidRPr="00D33E06">
        <w:rPr>
          <w:color w:val="000000" w:themeColor="text1"/>
        </w:rPr>
        <w:t>Guraya, S.Y. and Chen, S., 2019. The impact and effectiveness of faculty development program in fostering the faculty’s knowledge, skills, and professional competence: a systematic review and meta-analysis. Saudi journal of biological sciences, 26(4), pp.688-697.</w:t>
      </w:r>
    </w:p>
    <w:p w14:paraId="4521ED41" w14:textId="77777777" w:rsidR="00F07FEE" w:rsidRPr="00D33E06" w:rsidRDefault="00915117">
      <w:pPr>
        <w:spacing w:after="200" w:line="360" w:lineRule="auto"/>
        <w:jc w:val="both"/>
        <w:rPr>
          <w:color w:val="000000" w:themeColor="text1"/>
        </w:rPr>
      </w:pPr>
      <w:r w:rsidRPr="00D33E06">
        <w:rPr>
          <w:color w:val="000000" w:themeColor="text1"/>
        </w:rPr>
        <w:t>Johnson, M.E., Albizri, A. and Jain, R., 2020. Exploratory analysis to identify concepts, skills, knowledge, and tools to educate business analytics practitioners. Decision Sciences Journal of Innovative Education, 18(1), pp.90-118.</w:t>
      </w:r>
    </w:p>
    <w:p w14:paraId="4197ABF5" w14:textId="77777777" w:rsidR="00F07FEE" w:rsidRPr="00D33E06" w:rsidRDefault="00915117">
      <w:pPr>
        <w:spacing w:after="200" w:line="360" w:lineRule="auto"/>
        <w:jc w:val="both"/>
        <w:rPr>
          <w:color w:val="000000" w:themeColor="text1"/>
        </w:rPr>
      </w:pPr>
      <w:r w:rsidRPr="00D33E06">
        <w:rPr>
          <w:color w:val="000000" w:themeColor="text1"/>
        </w:rPr>
        <w:t>Kushe, S., 2019. Take control of your career development plan ahead. Proctor, The, 39(4), pp.12-13.</w:t>
      </w:r>
    </w:p>
    <w:p w14:paraId="72ACAB92" w14:textId="77777777" w:rsidR="00F07FEE" w:rsidRPr="00D33E06" w:rsidRDefault="00915117">
      <w:pPr>
        <w:spacing w:after="200" w:line="360" w:lineRule="auto"/>
        <w:jc w:val="both"/>
        <w:rPr>
          <w:color w:val="000000" w:themeColor="text1"/>
        </w:rPr>
      </w:pPr>
      <w:r w:rsidRPr="00D33E06">
        <w:rPr>
          <w:color w:val="000000" w:themeColor="text1"/>
        </w:rPr>
        <w:t>Lejeune, C., Beausaert, S. and Raemdonck, I., 2021. The impact on employees’ job performance of exercising self-directed learning within personal development plan practice. The International Journal of Human Resource Management, 32(5), pp.1086-1112.</w:t>
      </w:r>
    </w:p>
    <w:p w14:paraId="653EEA83" w14:textId="77777777" w:rsidR="00F07FEE" w:rsidRPr="00D33E06" w:rsidRDefault="00915117">
      <w:pPr>
        <w:spacing w:after="200" w:line="360" w:lineRule="auto"/>
        <w:jc w:val="both"/>
        <w:rPr>
          <w:color w:val="000000" w:themeColor="text1"/>
        </w:rPr>
      </w:pPr>
      <w:r w:rsidRPr="00D33E06">
        <w:rPr>
          <w:color w:val="000000" w:themeColor="text1"/>
        </w:rPr>
        <w:t>Sekarwinahyu, M., Rustaman, N.Y., Widodo, A. and Riandi, R., 2019, February. Development of problem-based learning for the online tutorial program in plant development using Gibbs' reflective cycle and e-portfolio to enhance reflective thinking skills. In Journal of Physics: Conference Series (Vol. 1157, No. 2, p. 022099). IOP Publishing.</w:t>
      </w:r>
    </w:p>
    <w:p w14:paraId="39B781C7" w14:textId="64C324F9" w:rsidR="00F07FEE" w:rsidRPr="00D33E06" w:rsidRDefault="00F07FEE">
      <w:pPr>
        <w:spacing w:after="200" w:line="360" w:lineRule="auto"/>
        <w:jc w:val="both"/>
        <w:rPr>
          <w:b/>
          <w:color w:val="000000" w:themeColor="text1"/>
          <w:sz w:val="28"/>
          <w:szCs w:val="28"/>
        </w:rPr>
      </w:pPr>
    </w:p>
    <w:p w14:paraId="2D6E4EB5" w14:textId="7BCE3EF5" w:rsidR="00D33E06" w:rsidRPr="00D33E06" w:rsidRDefault="00D33E06">
      <w:pPr>
        <w:spacing w:after="200" w:line="360" w:lineRule="auto"/>
        <w:jc w:val="both"/>
        <w:rPr>
          <w:b/>
          <w:color w:val="000000" w:themeColor="text1"/>
          <w:sz w:val="28"/>
          <w:szCs w:val="28"/>
        </w:rPr>
      </w:pPr>
    </w:p>
    <w:p w14:paraId="3252289A" w14:textId="14EC6F7E" w:rsidR="00D33E06" w:rsidRPr="00D33E06" w:rsidRDefault="00D33E06">
      <w:pPr>
        <w:spacing w:after="200" w:line="360" w:lineRule="auto"/>
        <w:jc w:val="both"/>
        <w:rPr>
          <w:b/>
          <w:color w:val="000000" w:themeColor="text1"/>
          <w:sz w:val="28"/>
          <w:szCs w:val="28"/>
        </w:rPr>
      </w:pPr>
    </w:p>
    <w:p w14:paraId="7E0A205A" w14:textId="658808D1" w:rsidR="00D33E06" w:rsidRPr="00D33E06" w:rsidRDefault="00D33E06">
      <w:pPr>
        <w:spacing w:after="200" w:line="360" w:lineRule="auto"/>
        <w:jc w:val="both"/>
        <w:rPr>
          <w:b/>
          <w:color w:val="000000" w:themeColor="text1"/>
          <w:sz w:val="28"/>
          <w:szCs w:val="28"/>
        </w:rPr>
      </w:pPr>
    </w:p>
    <w:p w14:paraId="2EC717F6" w14:textId="3797E9A4" w:rsidR="00D33E06" w:rsidRPr="00D33E06" w:rsidRDefault="00D33E06" w:rsidP="00D33E06">
      <w:pPr>
        <w:pStyle w:val="Titlu7"/>
        <w:rPr>
          <w:rFonts w:ascii="Arial" w:hAnsi="Arial" w:cs="Arial"/>
          <w:i w:val="0"/>
          <w:iCs w:val="0"/>
          <w:color w:val="000000" w:themeColor="text1"/>
        </w:rPr>
      </w:pPr>
      <w:bookmarkStart w:id="9" w:name="_Toc81347996"/>
      <w:r w:rsidRPr="00D33E06">
        <w:rPr>
          <w:rFonts w:ascii="Arial" w:hAnsi="Arial" w:cs="Arial"/>
          <w:b/>
          <w:bCs/>
          <w:i w:val="0"/>
          <w:iCs w:val="0"/>
          <w:color w:val="000000" w:themeColor="text1"/>
          <w:sz w:val="28"/>
          <w:szCs w:val="28"/>
        </w:rPr>
        <w:lastRenderedPageBreak/>
        <w:t>Appendices</w:t>
      </w:r>
      <w:r w:rsidRPr="00D33E06">
        <w:rPr>
          <w:rFonts w:ascii="Arial" w:hAnsi="Arial" w:cs="Arial"/>
          <w:i w:val="0"/>
          <w:iCs w:val="0"/>
          <w:color w:val="000000" w:themeColor="text1"/>
        </w:rPr>
        <w:t>:</w:t>
      </w:r>
      <w:bookmarkEnd w:id="9"/>
    </w:p>
    <w:p w14:paraId="2F289CA0" w14:textId="085279EA" w:rsidR="00D33E06" w:rsidRPr="00D33E06" w:rsidRDefault="00D33E06" w:rsidP="00D33E06">
      <w:pPr>
        <w:pStyle w:val="Titlu8"/>
        <w:rPr>
          <w:rFonts w:ascii="Arial" w:hAnsi="Arial" w:cs="Arial"/>
          <w:color w:val="000000" w:themeColor="text1"/>
          <w:sz w:val="22"/>
          <w:szCs w:val="22"/>
        </w:rPr>
      </w:pPr>
      <w:bookmarkStart w:id="10" w:name="_Toc81347997"/>
      <w:r w:rsidRPr="00D33E06">
        <w:rPr>
          <w:rFonts w:ascii="Arial" w:hAnsi="Arial" w:cs="Arial"/>
          <w:color w:val="000000" w:themeColor="text1"/>
          <w:sz w:val="22"/>
          <w:szCs w:val="22"/>
        </w:rPr>
        <w:t>Questions:</w:t>
      </w:r>
      <w:bookmarkEnd w:id="10"/>
    </w:p>
    <w:p w14:paraId="27A8FCA9" w14:textId="77777777" w:rsidR="00D33E06" w:rsidRPr="00D33E06" w:rsidRDefault="00D33E06" w:rsidP="00D33E06">
      <w:pPr>
        <w:spacing w:after="200" w:line="360" w:lineRule="auto"/>
        <w:jc w:val="both"/>
        <w:rPr>
          <w:bCs/>
          <w:color w:val="000000" w:themeColor="text1"/>
          <w:sz w:val="28"/>
          <w:szCs w:val="28"/>
        </w:rPr>
      </w:pPr>
      <w:r w:rsidRPr="00D33E06">
        <w:rPr>
          <w:bCs/>
          <w:color w:val="000000" w:themeColor="text1"/>
          <w:sz w:val="28"/>
          <w:szCs w:val="28"/>
        </w:rPr>
        <w:t>Tell me about yourself</w:t>
      </w:r>
    </w:p>
    <w:p w14:paraId="0ADDB5AC" w14:textId="56A29E18" w:rsidR="00D33E06" w:rsidRPr="00D33E06" w:rsidRDefault="00D33E06" w:rsidP="00D33E06">
      <w:pPr>
        <w:spacing w:after="200" w:line="360" w:lineRule="auto"/>
        <w:jc w:val="both"/>
        <w:rPr>
          <w:bCs/>
          <w:color w:val="000000" w:themeColor="text1"/>
          <w:sz w:val="28"/>
          <w:szCs w:val="28"/>
        </w:rPr>
      </w:pPr>
      <w:r w:rsidRPr="00D33E06">
        <w:rPr>
          <w:bCs/>
          <w:color w:val="000000" w:themeColor="text1"/>
          <w:sz w:val="28"/>
          <w:szCs w:val="28"/>
        </w:rPr>
        <w:t>Catalina, can you please tell me about your previous job?</w:t>
      </w:r>
    </w:p>
    <w:p w14:paraId="716B0ECD" w14:textId="77777777" w:rsidR="00D33E06" w:rsidRPr="00D33E06" w:rsidRDefault="00D33E06" w:rsidP="00D33E06">
      <w:pPr>
        <w:spacing w:after="200" w:line="360" w:lineRule="auto"/>
        <w:jc w:val="both"/>
        <w:rPr>
          <w:bCs/>
          <w:color w:val="000000" w:themeColor="text1"/>
          <w:sz w:val="28"/>
          <w:szCs w:val="28"/>
        </w:rPr>
      </w:pPr>
      <w:r w:rsidRPr="00D33E06">
        <w:rPr>
          <w:bCs/>
          <w:color w:val="000000" w:themeColor="text1"/>
          <w:sz w:val="28"/>
          <w:szCs w:val="28"/>
        </w:rPr>
        <w:t xml:space="preserve">Can you tell me how will you react when you will have a difficult time to your job? how you will deal with? </w:t>
      </w:r>
    </w:p>
    <w:p w14:paraId="7ED69EF0" w14:textId="77777777" w:rsidR="00D33E06" w:rsidRPr="00D33E06" w:rsidRDefault="00D33E06" w:rsidP="00D33E06">
      <w:pPr>
        <w:spacing w:after="200" w:line="360" w:lineRule="auto"/>
        <w:jc w:val="both"/>
        <w:rPr>
          <w:bCs/>
          <w:color w:val="000000" w:themeColor="text1"/>
          <w:sz w:val="28"/>
          <w:szCs w:val="28"/>
        </w:rPr>
      </w:pPr>
      <w:r w:rsidRPr="00D33E06">
        <w:rPr>
          <w:bCs/>
          <w:color w:val="000000" w:themeColor="text1"/>
          <w:sz w:val="28"/>
          <w:szCs w:val="28"/>
        </w:rPr>
        <w:t>Catalina what is your strength and weakness?</w:t>
      </w:r>
    </w:p>
    <w:p w14:paraId="4883042C" w14:textId="2A5BC6CD" w:rsidR="00D33E06" w:rsidRPr="00D33E06" w:rsidRDefault="00D33E06" w:rsidP="00D33E06">
      <w:pPr>
        <w:spacing w:after="200" w:line="360" w:lineRule="auto"/>
        <w:jc w:val="both"/>
        <w:rPr>
          <w:bCs/>
          <w:color w:val="000000" w:themeColor="text1"/>
          <w:sz w:val="28"/>
          <w:szCs w:val="28"/>
        </w:rPr>
      </w:pPr>
      <w:r w:rsidRPr="00D33E06">
        <w:rPr>
          <w:bCs/>
          <w:color w:val="000000" w:themeColor="text1"/>
          <w:sz w:val="28"/>
          <w:szCs w:val="28"/>
        </w:rPr>
        <w:t>Why do you want to work with us?</w:t>
      </w:r>
    </w:p>
    <w:p w14:paraId="3950849A" w14:textId="04D273B2" w:rsidR="00D33E06" w:rsidRPr="00D33E06" w:rsidRDefault="00D33E06">
      <w:pPr>
        <w:spacing w:after="200" w:line="360" w:lineRule="auto"/>
        <w:jc w:val="both"/>
        <w:rPr>
          <w:b/>
          <w:color w:val="000000" w:themeColor="text1"/>
          <w:sz w:val="28"/>
          <w:szCs w:val="28"/>
        </w:rPr>
      </w:pPr>
    </w:p>
    <w:p w14:paraId="18AD1828" w14:textId="18F64C3F" w:rsidR="00D33E06" w:rsidRDefault="00D33E06">
      <w:pPr>
        <w:spacing w:after="200" w:line="360" w:lineRule="auto"/>
        <w:jc w:val="both"/>
        <w:rPr>
          <w:b/>
          <w:color w:val="000000" w:themeColor="text1"/>
          <w:sz w:val="28"/>
          <w:szCs w:val="28"/>
        </w:rPr>
      </w:pPr>
    </w:p>
    <w:p w14:paraId="3BD7CDED" w14:textId="6103CA0C" w:rsidR="009963A8" w:rsidRDefault="009963A8">
      <w:pPr>
        <w:spacing w:after="200" w:line="360" w:lineRule="auto"/>
        <w:jc w:val="both"/>
        <w:rPr>
          <w:b/>
          <w:color w:val="000000" w:themeColor="text1"/>
          <w:sz w:val="28"/>
          <w:szCs w:val="28"/>
        </w:rPr>
      </w:pPr>
    </w:p>
    <w:p w14:paraId="696B1D1A" w14:textId="41E0A52B" w:rsidR="009963A8" w:rsidRDefault="009963A8">
      <w:pPr>
        <w:spacing w:after="200" w:line="360" w:lineRule="auto"/>
        <w:jc w:val="both"/>
        <w:rPr>
          <w:b/>
          <w:color w:val="000000" w:themeColor="text1"/>
          <w:sz w:val="28"/>
          <w:szCs w:val="28"/>
        </w:rPr>
      </w:pPr>
    </w:p>
    <w:p w14:paraId="622D3D5C" w14:textId="1D215C6A" w:rsidR="009963A8" w:rsidRDefault="009963A8">
      <w:pPr>
        <w:spacing w:after="200" w:line="360" w:lineRule="auto"/>
        <w:jc w:val="both"/>
        <w:rPr>
          <w:b/>
          <w:color w:val="000000" w:themeColor="text1"/>
          <w:sz w:val="28"/>
          <w:szCs w:val="28"/>
        </w:rPr>
      </w:pPr>
    </w:p>
    <w:p w14:paraId="23E31D56" w14:textId="09AB7F89" w:rsidR="009963A8" w:rsidRDefault="009963A8">
      <w:pPr>
        <w:spacing w:after="200" w:line="360" w:lineRule="auto"/>
        <w:jc w:val="both"/>
        <w:rPr>
          <w:b/>
          <w:color w:val="000000" w:themeColor="text1"/>
          <w:sz w:val="28"/>
          <w:szCs w:val="28"/>
        </w:rPr>
      </w:pPr>
    </w:p>
    <w:p w14:paraId="1348631E" w14:textId="3885A803" w:rsidR="009963A8" w:rsidRDefault="009963A8">
      <w:pPr>
        <w:spacing w:after="200" w:line="360" w:lineRule="auto"/>
        <w:jc w:val="both"/>
        <w:rPr>
          <w:b/>
          <w:color w:val="000000" w:themeColor="text1"/>
          <w:sz w:val="28"/>
          <w:szCs w:val="28"/>
        </w:rPr>
      </w:pPr>
    </w:p>
    <w:p w14:paraId="7A8B4830" w14:textId="0CBC91C8" w:rsidR="009963A8" w:rsidRDefault="009963A8">
      <w:pPr>
        <w:spacing w:after="200" w:line="360" w:lineRule="auto"/>
        <w:jc w:val="both"/>
        <w:rPr>
          <w:b/>
          <w:color w:val="000000" w:themeColor="text1"/>
          <w:sz w:val="28"/>
          <w:szCs w:val="28"/>
        </w:rPr>
      </w:pPr>
    </w:p>
    <w:p w14:paraId="39316246" w14:textId="232AC201" w:rsidR="009963A8" w:rsidRDefault="009963A8">
      <w:pPr>
        <w:spacing w:after="200" w:line="360" w:lineRule="auto"/>
        <w:jc w:val="both"/>
        <w:rPr>
          <w:b/>
          <w:color w:val="000000" w:themeColor="text1"/>
          <w:sz w:val="28"/>
          <w:szCs w:val="28"/>
        </w:rPr>
      </w:pPr>
    </w:p>
    <w:p w14:paraId="3A616479" w14:textId="0DF663D1" w:rsidR="009963A8" w:rsidRDefault="009963A8">
      <w:pPr>
        <w:spacing w:after="200" w:line="360" w:lineRule="auto"/>
        <w:jc w:val="both"/>
        <w:rPr>
          <w:b/>
          <w:color w:val="000000" w:themeColor="text1"/>
          <w:sz w:val="28"/>
          <w:szCs w:val="28"/>
        </w:rPr>
      </w:pPr>
    </w:p>
    <w:p w14:paraId="40600624" w14:textId="1EE35BF9" w:rsidR="009963A8" w:rsidRDefault="009963A8">
      <w:pPr>
        <w:spacing w:after="200" w:line="360" w:lineRule="auto"/>
        <w:jc w:val="both"/>
        <w:rPr>
          <w:b/>
          <w:color w:val="000000" w:themeColor="text1"/>
          <w:sz w:val="28"/>
          <w:szCs w:val="28"/>
        </w:rPr>
      </w:pPr>
    </w:p>
    <w:p w14:paraId="134C2DC3" w14:textId="77777777" w:rsidR="009963A8" w:rsidRPr="00D33E06" w:rsidRDefault="009963A8">
      <w:pPr>
        <w:spacing w:after="200" w:line="360" w:lineRule="auto"/>
        <w:jc w:val="both"/>
        <w:rPr>
          <w:b/>
          <w:color w:val="000000" w:themeColor="text1"/>
          <w:sz w:val="28"/>
          <w:szCs w:val="28"/>
        </w:rPr>
      </w:pPr>
    </w:p>
    <w:p w14:paraId="4C872202" w14:textId="7C4693C2" w:rsidR="00D33E06" w:rsidRPr="00D33E06" w:rsidRDefault="00BC7934" w:rsidP="00D33E06">
      <w:pPr>
        <w:pStyle w:val="Titlu8"/>
        <w:rPr>
          <w:rFonts w:ascii="Arial" w:hAnsi="Arial" w:cs="Arial"/>
          <w:b/>
          <w:bCs/>
          <w:color w:val="000000" w:themeColor="text1"/>
          <w:sz w:val="22"/>
          <w:szCs w:val="22"/>
        </w:rPr>
      </w:pPr>
      <w:bookmarkStart w:id="11" w:name="_Toc81347999"/>
      <w:r>
        <w:rPr>
          <w:rFonts w:ascii="Arial" w:hAnsi="Arial" w:cs="Arial"/>
          <w:b/>
          <w:bCs/>
          <w:color w:val="000000" w:themeColor="text1"/>
          <w:sz w:val="22"/>
          <w:szCs w:val="22"/>
        </w:rPr>
        <w:lastRenderedPageBreak/>
        <w:t>Professional Career Development</w:t>
      </w:r>
      <w:r w:rsidR="00D33E06" w:rsidRPr="00D33E06">
        <w:rPr>
          <w:rFonts w:ascii="Arial" w:hAnsi="Arial" w:cs="Arial"/>
          <w:b/>
          <w:bCs/>
          <w:color w:val="000000" w:themeColor="text1"/>
          <w:sz w:val="22"/>
          <w:szCs w:val="22"/>
        </w:rPr>
        <w:t xml:space="preserve"> (PCD) Form:</w:t>
      </w:r>
      <w:bookmarkEnd w:id="11"/>
      <w:r w:rsidR="00D33E06" w:rsidRPr="00D33E06">
        <w:rPr>
          <w:rFonts w:ascii="Arial" w:hAnsi="Arial" w:cs="Arial"/>
          <w:b/>
          <w:bCs/>
          <w:color w:val="000000" w:themeColor="text1"/>
          <w:sz w:val="22"/>
          <w:szCs w:val="22"/>
        </w:rPr>
        <w:t xml:space="preserve"> </w:t>
      </w:r>
    </w:p>
    <w:p w14:paraId="77CDBCF0" w14:textId="78300C0A" w:rsidR="00D33E06" w:rsidRPr="00D33E06" w:rsidRDefault="00D33E06" w:rsidP="00D33E06">
      <w:pPr>
        <w:rPr>
          <w:color w:val="000000" w:themeColor="text1"/>
        </w:rPr>
      </w:pPr>
    </w:p>
    <w:p w14:paraId="1C2E0F17" w14:textId="77777777" w:rsidR="00D33E06" w:rsidRPr="00D33E06" w:rsidRDefault="00D33E06" w:rsidP="009963A8">
      <w:pPr>
        <w:rPr>
          <w:rFonts w:ascii="Open Sans" w:eastAsia="Open Sans" w:hAnsi="Open Sans" w:cs="Open Sans"/>
          <w:color w:val="000000" w:themeColor="text1"/>
        </w:rPr>
      </w:pPr>
    </w:p>
    <w:p w14:paraId="73995767" w14:textId="7B94E1A4" w:rsidR="00D33E06" w:rsidRPr="00D33E06" w:rsidRDefault="009963A8" w:rsidP="00D33E06">
      <w:pPr>
        <w:jc w:val="both"/>
        <w:rPr>
          <w:rFonts w:ascii="Open Sans" w:eastAsia="Open Sans" w:hAnsi="Open Sans" w:cs="Open Sans"/>
          <w:color w:val="000000" w:themeColor="text1"/>
        </w:rPr>
      </w:pPr>
      <w:r>
        <w:rPr>
          <w:noProof/>
        </w:rPr>
        <w:drawing>
          <wp:inline distT="0" distB="0" distL="0" distR="0" wp14:anchorId="42FFAE64" wp14:editId="4F37564B">
            <wp:extent cx="5943600" cy="64433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6443345"/>
                    </a:xfrm>
                    <a:prstGeom prst="rect">
                      <a:avLst/>
                    </a:prstGeom>
                    <a:noFill/>
                    <a:ln>
                      <a:noFill/>
                    </a:ln>
                  </pic:spPr>
                </pic:pic>
              </a:graphicData>
            </a:graphic>
          </wp:inline>
        </w:drawing>
      </w:r>
    </w:p>
    <w:p w14:paraId="5CBAFA36" w14:textId="77777777" w:rsidR="00D33E06" w:rsidRPr="00D33E06" w:rsidRDefault="00D33E06" w:rsidP="00D33E06">
      <w:pPr>
        <w:jc w:val="both"/>
        <w:rPr>
          <w:rFonts w:ascii="Open Sans" w:eastAsia="Open Sans" w:hAnsi="Open Sans" w:cs="Open Sans"/>
          <w:color w:val="000000" w:themeColor="text1"/>
        </w:rPr>
      </w:pPr>
    </w:p>
    <w:p w14:paraId="77610DB3" w14:textId="77777777" w:rsidR="00D33E06" w:rsidRPr="00D33E06" w:rsidRDefault="00D33E06" w:rsidP="00D33E06">
      <w:pPr>
        <w:jc w:val="center"/>
        <w:rPr>
          <w:rFonts w:ascii="Open Sans" w:eastAsia="Open Sans" w:hAnsi="Open Sans" w:cs="Open Sans"/>
          <w:b/>
          <w:color w:val="000000" w:themeColor="text1"/>
        </w:rPr>
      </w:pPr>
    </w:p>
    <w:p w14:paraId="61578675" w14:textId="77777777" w:rsidR="00D33E06" w:rsidRPr="00D33E06" w:rsidRDefault="00D33E06" w:rsidP="00D33E06">
      <w:pPr>
        <w:rPr>
          <w:rFonts w:ascii="Open Sans" w:eastAsia="Open Sans" w:hAnsi="Open Sans" w:cs="Open Sans"/>
          <w:color w:val="000000" w:themeColor="text1"/>
        </w:rPr>
      </w:pPr>
    </w:p>
    <w:p w14:paraId="75CE2F36" w14:textId="77777777" w:rsidR="00D33E06" w:rsidRPr="00D33E06" w:rsidRDefault="00D33E06" w:rsidP="00D33E06">
      <w:pPr>
        <w:jc w:val="both"/>
        <w:rPr>
          <w:rFonts w:ascii="Open Sans" w:eastAsia="Open Sans" w:hAnsi="Open Sans" w:cs="Open Sans"/>
          <w:color w:val="000000" w:themeColor="text1"/>
          <w:sz w:val="20"/>
          <w:szCs w:val="20"/>
        </w:rPr>
      </w:pPr>
    </w:p>
    <w:p w14:paraId="664AE5B9" w14:textId="77777777" w:rsidR="00D33E06" w:rsidRPr="00D33E06" w:rsidRDefault="00D33E06" w:rsidP="00D33E06">
      <w:pPr>
        <w:rPr>
          <w:color w:val="000000" w:themeColor="text1"/>
        </w:rPr>
      </w:pPr>
    </w:p>
    <w:sectPr w:rsidR="00D33E06" w:rsidRPr="00D33E06" w:rsidSect="0033662D">
      <w:footerReference w:type="default" r:id="rId9"/>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0C1CAF" w14:textId="77777777" w:rsidR="00D443EF" w:rsidRDefault="00D443EF">
      <w:pPr>
        <w:spacing w:line="240" w:lineRule="auto"/>
      </w:pPr>
      <w:r>
        <w:separator/>
      </w:r>
    </w:p>
  </w:endnote>
  <w:endnote w:type="continuationSeparator" w:id="0">
    <w:p w14:paraId="3CEC022D" w14:textId="77777777" w:rsidR="00D443EF" w:rsidRDefault="00D443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00000000"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Noto Sans Symbols">
    <w:panose1 w:val="020B0502040504020204"/>
    <w:charset w:val="00"/>
    <w:family w:val="swiss"/>
    <w:pitch w:val="variable"/>
    <w:sig w:usb0="00000003" w:usb1="0200E0A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altName w:val="Arial"/>
    <w:panose1 w:val="02040503050406030204"/>
    <w:charset w:val="00"/>
    <w:family w:val="roman"/>
    <w:pitch w:val="variable"/>
    <w:sig w:usb0="00000001" w:usb1="420024FF" w:usb2="02000000" w:usb3="00000000" w:csb0="0000019F" w:csb1="00000000"/>
  </w:font>
  <w:font w:name="Open Sans">
    <w:altName w:val="Calibri"/>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3636F5" w14:textId="77777777" w:rsidR="00F07FEE" w:rsidRDefault="00915117">
    <w:pPr>
      <w:pBdr>
        <w:top w:val="nil"/>
        <w:left w:val="nil"/>
        <w:bottom w:val="nil"/>
        <w:right w:val="nil"/>
        <w:between w:val="nil"/>
      </w:pBdr>
      <w:tabs>
        <w:tab w:val="center" w:pos="4513"/>
        <w:tab w:val="right" w:pos="9026"/>
      </w:tabs>
      <w:spacing w:line="240" w:lineRule="auto"/>
      <w:jc w:val="right"/>
      <w:rPr>
        <w:color w:val="000000"/>
      </w:rPr>
    </w:pPr>
    <w:r>
      <w:rPr>
        <w:rFonts w:ascii="Times New Roman" w:eastAsia="Times New Roman" w:hAnsi="Times New Roman" w:cs="Times New Roman"/>
        <w:color w:val="000000"/>
      </w:rPr>
      <w:t xml:space="preserve">Page </w:t>
    </w:r>
    <w:r w:rsidR="00B24394">
      <w:rPr>
        <w:rFonts w:ascii="Times New Roman" w:eastAsia="Times New Roman" w:hAnsi="Times New Roman" w:cs="Times New Roman"/>
        <w:b/>
        <w:color w:val="000000"/>
        <w:sz w:val="24"/>
        <w:szCs w:val="24"/>
      </w:rPr>
      <w:fldChar w:fldCharType="begin"/>
    </w:r>
    <w:r>
      <w:rPr>
        <w:rFonts w:ascii="Times New Roman" w:eastAsia="Times New Roman" w:hAnsi="Times New Roman" w:cs="Times New Roman"/>
        <w:b/>
        <w:color w:val="000000"/>
        <w:sz w:val="24"/>
        <w:szCs w:val="24"/>
      </w:rPr>
      <w:instrText>PAGE</w:instrText>
    </w:r>
    <w:r w:rsidR="00B24394">
      <w:rPr>
        <w:rFonts w:ascii="Times New Roman" w:eastAsia="Times New Roman" w:hAnsi="Times New Roman" w:cs="Times New Roman"/>
        <w:b/>
        <w:color w:val="000000"/>
        <w:sz w:val="24"/>
        <w:szCs w:val="24"/>
      </w:rPr>
      <w:fldChar w:fldCharType="separate"/>
    </w:r>
    <w:r w:rsidR="004133E4">
      <w:rPr>
        <w:rFonts w:ascii="Times New Roman" w:eastAsia="Times New Roman" w:hAnsi="Times New Roman" w:cs="Times New Roman"/>
        <w:b/>
        <w:noProof/>
        <w:color w:val="000000"/>
        <w:sz w:val="24"/>
        <w:szCs w:val="24"/>
      </w:rPr>
      <w:t>3</w:t>
    </w:r>
    <w:r w:rsidR="00B24394">
      <w:rPr>
        <w:rFonts w:ascii="Times New Roman" w:eastAsia="Times New Roman" w:hAnsi="Times New Roman" w:cs="Times New Roman"/>
        <w:b/>
        <w:color w:val="000000"/>
        <w:sz w:val="24"/>
        <w:szCs w:val="24"/>
      </w:rPr>
      <w:fldChar w:fldCharType="end"/>
    </w:r>
    <w:r>
      <w:rPr>
        <w:rFonts w:ascii="Times New Roman" w:eastAsia="Times New Roman" w:hAnsi="Times New Roman" w:cs="Times New Roman"/>
        <w:color w:val="000000"/>
      </w:rPr>
      <w:t xml:space="preserve"> of </w:t>
    </w:r>
    <w:r w:rsidR="00B24394">
      <w:rPr>
        <w:rFonts w:ascii="Times New Roman" w:eastAsia="Times New Roman" w:hAnsi="Times New Roman" w:cs="Times New Roman"/>
        <w:b/>
        <w:color w:val="000000"/>
        <w:sz w:val="24"/>
        <w:szCs w:val="24"/>
      </w:rPr>
      <w:fldChar w:fldCharType="begin"/>
    </w:r>
    <w:r>
      <w:rPr>
        <w:rFonts w:ascii="Times New Roman" w:eastAsia="Times New Roman" w:hAnsi="Times New Roman" w:cs="Times New Roman"/>
        <w:b/>
        <w:color w:val="000000"/>
        <w:sz w:val="24"/>
        <w:szCs w:val="24"/>
      </w:rPr>
      <w:instrText>NUMPAGES</w:instrText>
    </w:r>
    <w:r w:rsidR="00B24394">
      <w:rPr>
        <w:rFonts w:ascii="Times New Roman" w:eastAsia="Times New Roman" w:hAnsi="Times New Roman" w:cs="Times New Roman"/>
        <w:b/>
        <w:color w:val="000000"/>
        <w:sz w:val="24"/>
        <w:szCs w:val="24"/>
      </w:rPr>
      <w:fldChar w:fldCharType="separate"/>
    </w:r>
    <w:r w:rsidR="004133E4">
      <w:rPr>
        <w:rFonts w:ascii="Times New Roman" w:eastAsia="Times New Roman" w:hAnsi="Times New Roman" w:cs="Times New Roman"/>
        <w:b/>
        <w:noProof/>
        <w:color w:val="000000"/>
        <w:sz w:val="24"/>
        <w:szCs w:val="24"/>
      </w:rPr>
      <w:t>11</w:t>
    </w:r>
    <w:r w:rsidR="00B24394">
      <w:rPr>
        <w:rFonts w:ascii="Times New Roman" w:eastAsia="Times New Roman" w:hAnsi="Times New Roman" w:cs="Times New Roman"/>
        <w:b/>
        <w:color w:val="000000"/>
        <w:sz w:val="24"/>
        <w:szCs w:val="24"/>
      </w:rPr>
      <w:fldChar w:fldCharType="end"/>
    </w:r>
  </w:p>
  <w:p w14:paraId="31E75150" w14:textId="77777777" w:rsidR="00F07FEE" w:rsidRDefault="00F07FEE">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8EE4DC" w14:textId="77777777" w:rsidR="00D443EF" w:rsidRDefault="00D443EF">
      <w:pPr>
        <w:spacing w:line="240" w:lineRule="auto"/>
      </w:pPr>
      <w:r>
        <w:separator/>
      </w:r>
    </w:p>
  </w:footnote>
  <w:footnote w:type="continuationSeparator" w:id="0">
    <w:p w14:paraId="7ECC9F51" w14:textId="77777777" w:rsidR="00D443EF" w:rsidRDefault="00D443E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F107F"/>
    <w:multiLevelType w:val="multilevel"/>
    <w:tmpl w:val="2562AB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4617DEE"/>
    <w:multiLevelType w:val="hybridMultilevel"/>
    <w:tmpl w:val="D24C66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D172D42"/>
    <w:multiLevelType w:val="multilevel"/>
    <w:tmpl w:val="D8E208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E264547"/>
    <w:multiLevelType w:val="multilevel"/>
    <w:tmpl w:val="F08E0D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00466FE"/>
    <w:multiLevelType w:val="multilevel"/>
    <w:tmpl w:val="FA8E9FD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27D85589"/>
    <w:multiLevelType w:val="hybridMultilevel"/>
    <w:tmpl w:val="4620A6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6D30A8A"/>
    <w:multiLevelType w:val="multilevel"/>
    <w:tmpl w:val="FB00D3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67939EF"/>
    <w:multiLevelType w:val="hybridMultilevel"/>
    <w:tmpl w:val="ADCA89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64A7921"/>
    <w:multiLevelType w:val="hybridMultilevel"/>
    <w:tmpl w:val="5CF209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49D74D7"/>
    <w:multiLevelType w:val="multilevel"/>
    <w:tmpl w:val="55A87B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9"/>
  </w:num>
  <w:num w:numId="3">
    <w:abstractNumId w:val="3"/>
  </w:num>
  <w:num w:numId="4">
    <w:abstractNumId w:val="7"/>
  </w:num>
  <w:num w:numId="5">
    <w:abstractNumId w:val="1"/>
  </w:num>
  <w:num w:numId="6">
    <w:abstractNumId w:val="8"/>
  </w:num>
  <w:num w:numId="7">
    <w:abstractNumId w:val="5"/>
  </w:num>
  <w:num w:numId="8">
    <w:abstractNumId w:val="6"/>
  </w:num>
  <w:num w:numId="9">
    <w:abstractNumId w:val="4"/>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4"/>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7FEE"/>
    <w:rsid w:val="000172CA"/>
    <w:rsid w:val="000E727A"/>
    <w:rsid w:val="00184FC2"/>
    <w:rsid w:val="001A2425"/>
    <w:rsid w:val="001A6F0A"/>
    <w:rsid w:val="001C3E45"/>
    <w:rsid w:val="0033662D"/>
    <w:rsid w:val="0040529D"/>
    <w:rsid w:val="004133E4"/>
    <w:rsid w:val="004348BC"/>
    <w:rsid w:val="004814AB"/>
    <w:rsid w:val="004D2C01"/>
    <w:rsid w:val="004E7259"/>
    <w:rsid w:val="005F189E"/>
    <w:rsid w:val="00670BD8"/>
    <w:rsid w:val="00690DB5"/>
    <w:rsid w:val="006B2E35"/>
    <w:rsid w:val="006D5B70"/>
    <w:rsid w:val="0076339B"/>
    <w:rsid w:val="00786315"/>
    <w:rsid w:val="007D6890"/>
    <w:rsid w:val="007E2A22"/>
    <w:rsid w:val="007F2B29"/>
    <w:rsid w:val="0087029D"/>
    <w:rsid w:val="008818DA"/>
    <w:rsid w:val="008F7EB3"/>
    <w:rsid w:val="00915117"/>
    <w:rsid w:val="00982A46"/>
    <w:rsid w:val="009867EC"/>
    <w:rsid w:val="009963A8"/>
    <w:rsid w:val="009A7FDB"/>
    <w:rsid w:val="00A16AB0"/>
    <w:rsid w:val="00A61F27"/>
    <w:rsid w:val="00AA2586"/>
    <w:rsid w:val="00AB1CBF"/>
    <w:rsid w:val="00AC6D5F"/>
    <w:rsid w:val="00AD76CF"/>
    <w:rsid w:val="00B1620C"/>
    <w:rsid w:val="00B24394"/>
    <w:rsid w:val="00BC7934"/>
    <w:rsid w:val="00BE2130"/>
    <w:rsid w:val="00C1783D"/>
    <w:rsid w:val="00C21B6A"/>
    <w:rsid w:val="00C515CF"/>
    <w:rsid w:val="00D33E06"/>
    <w:rsid w:val="00D443EF"/>
    <w:rsid w:val="00DA48BD"/>
    <w:rsid w:val="00DE1E41"/>
    <w:rsid w:val="00E45295"/>
    <w:rsid w:val="00EF53B0"/>
    <w:rsid w:val="00F07FEE"/>
    <w:rsid w:val="00F34058"/>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D72C7"/>
  <w15:docId w15:val="{4A675EE3-71AA-4B68-9948-E7AFEF859E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33662D"/>
  </w:style>
  <w:style w:type="paragraph" w:styleId="Titlu1">
    <w:name w:val="heading 1"/>
    <w:basedOn w:val="Normal"/>
    <w:next w:val="Normal"/>
    <w:rsid w:val="0033662D"/>
    <w:pPr>
      <w:keepNext/>
      <w:keepLines/>
      <w:spacing w:after="200" w:line="360" w:lineRule="auto"/>
      <w:jc w:val="both"/>
      <w:outlineLvl w:val="0"/>
    </w:pPr>
    <w:rPr>
      <w:b/>
      <w:sz w:val="28"/>
      <w:szCs w:val="28"/>
    </w:rPr>
  </w:style>
  <w:style w:type="paragraph" w:styleId="Titlu2">
    <w:name w:val="heading 2"/>
    <w:basedOn w:val="Normal"/>
    <w:next w:val="Normal"/>
    <w:rsid w:val="0033662D"/>
    <w:pPr>
      <w:keepNext/>
      <w:keepLines/>
      <w:spacing w:before="360" w:after="120"/>
      <w:outlineLvl w:val="1"/>
    </w:pPr>
    <w:rPr>
      <w:sz w:val="32"/>
      <w:szCs w:val="32"/>
    </w:rPr>
  </w:style>
  <w:style w:type="paragraph" w:styleId="Titlu3">
    <w:name w:val="heading 3"/>
    <w:basedOn w:val="Normal"/>
    <w:next w:val="Normal"/>
    <w:rsid w:val="0033662D"/>
    <w:pPr>
      <w:keepNext/>
      <w:keepLines/>
      <w:spacing w:before="320" w:after="80"/>
      <w:outlineLvl w:val="2"/>
    </w:pPr>
    <w:rPr>
      <w:color w:val="434343"/>
      <w:sz w:val="28"/>
      <w:szCs w:val="28"/>
    </w:rPr>
  </w:style>
  <w:style w:type="paragraph" w:styleId="Titlu4">
    <w:name w:val="heading 4"/>
    <w:basedOn w:val="Normal"/>
    <w:next w:val="Normal"/>
    <w:rsid w:val="0033662D"/>
    <w:pPr>
      <w:keepNext/>
      <w:keepLines/>
      <w:spacing w:before="280" w:after="80"/>
      <w:outlineLvl w:val="3"/>
    </w:pPr>
    <w:rPr>
      <w:color w:val="666666"/>
      <w:sz w:val="24"/>
      <w:szCs w:val="24"/>
    </w:rPr>
  </w:style>
  <w:style w:type="paragraph" w:styleId="Titlu5">
    <w:name w:val="heading 5"/>
    <w:basedOn w:val="Normal"/>
    <w:next w:val="Normal"/>
    <w:rsid w:val="0033662D"/>
    <w:pPr>
      <w:keepNext/>
      <w:keepLines/>
      <w:spacing w:before="240" w:after="80"/>
      <w:outlineLvl w:val="4"/>
    </w:pPr>
    <w:rPr>
      <w:color w:val="666666"/>
    </w:rPr>
  </w:style>
  <w:style w:type="paragraph" w:styleId="Titlu6">
    <w:name w:val="heading 6"/>
    <w:basedOn w:val="Normal"/>
    <w:next w:val="Normal"/>
    <w:rsid w:val="0033662D"/>
    <w:pPr>
      <w:keepNext/>
      <w:keepLines/>
      <w:spacing w:before="240" w:after="80"/>
      <w:outlineLvl w:val="5"/>
    </w:pPr>
    <w:rPr>
      <w:i/>
      <w:color w:val="666666"/>
    </w:rPr>
  </w:style>
  <w:style w:type="paragraph" w:styleId="Titlu7">
    <w:name w:val="heading 7"/>
    <w:basedOn w:val="Normal"/>
    <w:next w:val="Normal"/>
    <w:link w:val="Titlu7Caracter"/>
    <w:uiPriority w:val="9"/>
    <w:unhideWhenUsed/>
    <w:qFormat/>
    <w:rsid w:val="00D33E06"/>
    <w:pPr>
      <w:keepNext/>
      <w:keepLines/>
      <w:spacing w:before="40"/>
      <w:outlineLvl w:val="6"/>
    </w:pPr>
    <w:rPr>
      <w:rFonts w:asciiTheme="majorHAnsi" w:eastAsiaTheme="majorEastAsia" w:hAnsiTheme="majorHAnsi" w:cstheme="majorBidi"/>
      <w:i/>
      <w:iCs/>
      <w:color w:val="243F60" w:themeColor="accent1" w:themeShade="7F"/>
    </w:rPr>
  </w:style>
  <w:style w:type="paragraph" w:styleId="Titlu8">
    <w:name w:val="heading 8"/>
    <w:basedOn w:val="Normal"/>
    <w:next w:val="Normal"/>
    <w:link w:val="Titlu8Caracter"/>
    <w:uiPriority w:val="9"/>
    <w:unhideWhenUsed/>
    <w:qFormat/>
    <w:rsid w:val="00D33E06"/>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rsid w:val="0033662D"/>
    <w:pPr>
      <w:keepNext/>
      <w:keepLines/>
      <w:spacing w:after="60"/>
    </w:pPr>
    <w:rPr>
      <w:sz w:val="52"/>
      <w:szCs w:val="52"/>
    </w:rPr>
  </w:style>
  <w:style w:type="paragraph" w:styleId="Subtitlu">
    <w:name w:val="Subtitle"/>
    <w:basedOn w:val="Normal"/>
    <w:next w:val="Normal"/>
    <w:rsid w:val="0033662D"/>
    <w:pPr>
      <w:keepNext/>
      <w:keepLines/>
      <w:spacing w:after="320"/>
    </w:pPr>
    <w:rPr>
      <w:color w:val="666666"/>
      <w:sz w:val="30"/>
      <w:szCs w:val="30"/>
    </w:rPr>
  </w:style>
  <w:style w:type="table" w:customStyle="1" w:styleId="a">
    <w:name w:val="a"/>
    <w:basedOn w:val="TabelNormal"/>
    <w:rsid w:val="0033662D"/>
    <w:tblPr>
      <w:tblStyleRowBandSize w:val="1"/>
      <w:tblStyleColBandSize w:val="1"/>
      <w:tblCellMar>
        <w:top w:w="100" w:type="dxa"/>
        <w:left w:w="100" w:type="dxa"/>
        <w:bottom w:w="100" w:type="dxa"/>
        <w:right w:w="100" w:type="dxa"/>
      </w:tblCellMar>
    </w:tblPr>
  </w:style>
  <w:style w:type="paragraph" w:styleId="Antet">
    <w:name w:val="header"/>
    <w:basedOn w:val="Normal"/>
    <w:link w:val="AntetCaracter"/>
    <w:uiPriority w:val="99"/>
    <w:unhideWhenUsed/>
    <w:rsid w:val="00E62211"/>
    <w:pPr>
      <w:tabs>
        <w:tab w:val="center" w:pos="4513"/>
        <w:tab w:val="right" w:pos="9026"/>
      </w:tabs>
      <w:spacing w:line="240" w:lineRule="auto"/>
    </w:pPr>
  </w:style>
  <w:style w:type="character" w:customStyle="1" w:styleId="AntetCaracter">
    <w:name w:val="Antet Caracter"/>
    <w:basedOn w:val="Fontdeparagrafimplicit"/>
    <w:link w:val="Antet"/>
    <w:uiPriority w:val="99"/>
    <w:rsid w:val="00E62211"/>
  </w:style>
  <w:style w:type="paragraph" w:styleId="Subsol">
    <w:name w:val="footer"/>
    <w:basedOn w:val="Normal"/>
    <w:link w:val="SubsolCaracter"/>
    <w:uiPriority w:val="99"/>
    <w:unhideWhenUsed/>
    <w:rsid w:val="00E62211"/>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E62211"/>
  </w:style>
  <w:style w:type="paragraph" w:styleId="Titlucuprins">
    <w:name w:val="TOC Heading"/>
    <w:basedOn w:val="Titlu1"/>
    <w:next w:val="Normal"/>
    <w:uiPriority w:val="39"/>
    <w:unhideWhenUsed/>
    <w:qFormat/>
    <w:rsid w:val="00E6221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eastAsia="en-US"/>
    </w:rPr>
  </w:style>
  <w:style w:type="paragraph" w:styleId="Cuprins1">
    <w:name w:val="toc 1"/>
    <w:basedOn w:val="Normal"/>
    <w:next w:val="Normal"/>
    <w:autoRedefine/>
    <w:uiPriority w:val="39"/>
    <w:unhideWhenUsed/>
    <w:rsid w:val="00E62211"/>
    <w:pPr>
      <w:spacing w:after="100"/>
    </w:pPr>
  </w:style>
  <w:style w:type="character" w:styleId="Hyperlink">
    <w:name w:val="Hyperlink"/>
    <w:basedOn w:val="Fontdeparagrafimplicit"/>
    <w:uiPriority w:val="99"/>
    <w:unhideWhenUsed/>
    <w:rsid w:val="00E62211"/>
    <w:rPr>
      <w:color w:val="0000FF" w:themeColor="hyperlink"/>
      <w:u w:val="single"/>
    </w:rPr>
  </w:style>
  <w:style w:type="table" w:customStyle="1" w:styleId="a0">
    <w:basedOn w:val="TabelNormal"/>
    <w:rsid w:val="0033662D"/>
    <w:tblPr>
      <w:tblStyleRowBandSize w:val="1"/>
      <w:tblStyleColBandSize w:val="1"/>
      <w:tblCellMar>
        <w:top w:w="100" w:type="dxa"/>
        <w:left w:w="100" w:type="dxa"/>
        <w:bottom w:w="100" w:type="dxa"/>
        <w:right w:w="100" w:type="dxa"/>
      </w:tblCellMar>
    </w:tblPr>
  </w:style>
  <w:style w:type="paragraph" w:styleId="TextnBalon">
    <w:name w:val="Balloon Text"/>
    <w:basedOn w:val="Normal"/>
    <w:link w:val="TextnBalonCaracter"/>
    <w:uiPriority w:val="99"/>
    <w:semiHidden/>
    <w:unhideWhenUsed/>
    <w:rsid w:val="00BE2130"/>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BE2130"/>
    <w:rPr>
      <w:rFonts w:ascii="Tahoma" w:hAnsi="Tahoma" w:cs="Tahoma"/>
      <w:sz w:val="16"/>
      <w:szCs w:val="16"/>
    </w:rPr>
  </w:style>
  <w:style w:type="paragraph" w:styleId="Listparagraf">
    <w:name w:val="List Paragraph"/>
    <w:basedOn w:val="Normal"/>
    <w:uiPriority w:val="34"/>
    <w:qFormat/>
    <w:rsid w:val="00A61F27"/>
    <w:pPr>
      <w:ind w:left="720"/>
      <w:contextualSpacing/>
    </w:pPr>
  </w:style>
  <w:style w:type="table" w:styleId="Tabelgril">
    <w:name w:val="Table Grid"/>
    <w:basedOn w:val="TabelNormal"/>
    <w:uiPriority w:val="39"/>
    <w:rsid w:val="005F189E"/>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Titlu7Caracter">
    <w:name w:val="Titlu 7 Caracter"/>
    <w:basedOn w:val="Fontdeparagrafimplicit"/>
    <w:link w:val="Titlu7"/>
    <w:uiPriority w:val="9"/>
    <w:rsid w:val="00D33E06"/>
    <w:rPr>
      <w:rFonts w:asciiTheme="majorHAnsi" w:eastAsiaTheme="majorEastAsia" w:hAnsiTheme="majorHAnsi" w:cstheme="majorBidi"/>
      <w:i/>
      <w:iCs/>
      <w:color w:val="243F60" w:themeColor="accent1" w:themeShade="7F"/>
    </w:rPr>
  </w:style>
  <w:style w:type="character" w:customStyle="1" w:styleId="Titlu8Caracter">
    <w:name w:val="Titlu 8 Caracter"/>
    <w:basedOn w:val="Fontdeparagrafimplicit"/>
    <w:link w:val="Titlu8"/>
    <w:uiPriority w:val="9"/>
    <w:rsid w:val="00D33E06"/>
    <w:rPr>
      <w:rFonts w:asciiTheme="majorHAnsi" w:eastAsiaTheme="majorEastAsia" w:hAnsiTheme="majorHAnsi" w:cstheme="majorBidi"/>
      <w:color w:val="272727" w:themeColor="text1" w:themeTint="D8"/>
      <w:sz w:val="21"/>
      <w:szCs w:val="21"/>
    </w:rPr>
  </w:style>
  <w:style w:type="paragraph" w:styleId="Cuprins7">
    <w:name w:val="toc 7"/>
    <w:basedOn w:val="Normal"/>
    <w:next w:val="Normal"/>
    <w:autoRedefine/>
    <w:uiPriority w:val="39"/>
    <w:unhideWhenUsed/>
    <w:rsid w:val="00D33E06"/>
    <w:pPr>
      <w:spacing w:after="100"/>
      <w:ind w:left="1320"/>
    </w:pPr>
  </w:style>
  <w:style w:type="paragraph" w:styleId="Cuprins8">
    <w:name w:val="toc 8"/>
    <w:basedOn w:val="Normal"/>
    <w:next w:val="Normal"/>
    <w:autoRedefine/>
    <w:uiPriority w:val="39"/>
    <w:unhideWhenUsed/>
    <w:rsid w:val="00D33E06"/>
    <w:pPr>
      <w:spacing w:after="100"/>
      <w:ind w:left="15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5m+1+m5HpvvzxpeYqABqvv2zrnw==">AMUW2mUGIZb3C5KMWWS5btufksURJRsUfYR2oXGOLIgXFpi7ZarVlfDzSNxXX3MjwFwHMengRqDfiohIJHN7rFC0nnueHI2evCbJ2UvyFet1F9nAl2WymO/SQvlWO1f7M2ZE4nPaBkCOjUdd9yvSWPm8rYv87nV/8EpJpDkUUaP1BlCt5JJYPV6sRqFETE1/7goWF7dltNmxofym+So21JvOFZiM/XfA2zlkJ1NO3o9ZPhNbNO+WmTKBFIMRUERdGknksvZlkkQw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2665</Words>
  <Characters>15460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Catalina Elena Luca</cp:lastModifiedBy>
  <cp:revision>7</cp:revision>
  <dcterms:created xsi:type="dcterms:W3CDTF">2021-08-31T19:01:00Z</dcterms:created>
  <dcterms:modified xsi:type="dcterms:W3CDTF">2021-08-31T19:06:00Z</dcterms:modified>
</cp:coreProperties>
</file>