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100445103"/>
        <w:docPartObj>
          <w:docPartGallery w:val="Cover Pages"/>
          <w:docPartUnique/>
        </w:docPartObj>
      </w:sdtPr>
      <w:sdtEndPr>
        <w:rPr>
          <w:rFonts w:ascii="Arial" w:hAnsi="Arial" w:cs="Arial"/>
          <w:lang w:eastAsia="en-GB"/>
        </w:rPr>
      </w:sdtEndPr>
      <w:sdtContent>
        <w:p w14:paraId="4563812D" w14:textId="77777777" w:rsidR="00170DB8" w:rsidRDefault="00170DB8">
          <w:r>
            <w:rPr>
              <w:noProof/>
              <w:lang w:eastAsia="en-GB"/>
            </w:rPr>
            <mc:AlternateContent>
              <mc:Choice Requires="wps">
                <w:drawing>
                  <wp:anchor distT="0" distB="0" distL="114300" distR="114300" simplePos="0" relativeHeight="251661312" behindDoc="0" locked="0" layoutInCell="1" allowOverlap="1" wp14:anchorId="419DBF82" wp14:editId="5BC8AB54">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16006AA7" w14:textId="77777777" w:rsidR="00170DB8" w:rsidRDefault="00170DB8">
                                <w:pPr>
                                  <w:pStyle w:val="NoSpacing"/>
                                  <w:rPr>
                                    <w:i/>
                                    <w:color w:val="262626" w:themeColor="text1" w:themeTint="D9"/>
                                    <w:sz w:val="32"/>
                                    <w:szCs w:val="32"/>
                                  </w:rPr>
                                </w:pPr>
                                <w:r>
                                  <w:rPr>
                                    <w:i/>
                                    <w:color w:val="262626" w:themeColor="text1" w:themeTint="D9"/>
                                    <w:sz w:val="32"/>
                                    <w:szCs w:val="32"/>
                                  </w:rPr>
                                  <w:t>JAHIRUL ISLAM 2211677</w:t>
                                </w:r>
                              </w:p>
                              <w:p w14:paraId="290837A6" w14:textId="77777777" w:rsidR="00170DB8" w:rsidRDefault="00170DB8">
                                <w:pPr>
                                  <w:pStyle w:val="NoSpacing"/>
                                  <w:rPr>
                                    <w:i/>
                                    <w:color w:val="262626" w:themeColor="text1" w:themeTint="D9"/>
                                    <w:sz w:val="26"/>
                                    <w:szCs w:val="26"/>
                                  </w:rPr>
                                </w:pPr>
                                <w:r>
                                  <w:rPr>
                                    <w:i/>
                                    <w:color w:val="262626" w:themeColor="text1" w:themeTint="D9"/>
                                    <w:sz w:val="26"/>
                                    <w:szCs w:val="26"/>
                                  </w:rPr>
                                  <w:t>HOSPITALITY AND GUEST SERVICE MANAGEMENT BMIH4003</w:t>
                                </w:r>
                              </w:p>
                              <w:p w14:paraId="3B4BB0E0" w14:textId="77777777" w:rsidR="00170DB8" w:rsidRDefault="00170DB8">
                                <w:pPr>
                                  <w:pStyle w:val="NoSpacing"/>
                                  <w:rPr>
                                    <w:i/>
                                    <w:color w:val="262626" w:themeColor="text1" w:themeTint="D9"/>
                                    <w:sz w:val="26"/>
                                    <w:szCs w:val="26"/>
                                  </w:rPr>
                                </w:pPr>
                                <w:r>
                                  <w:rPr>
                                    <w:i/>
                                    <w:color w:val="262626" w:themeColor="text1" w:themeTint="D9"/>
                                    <w:sz w:val="26"/>
                                    <w:szCs w:val="26"/>
                                  </w:rPr>
                                  <w:t>MUHAMMAD CASSAMO</w:t>
                                </w:r>
                              </w:p>
                              <w:p w14:paraId="61CD457C" w14:textId="77777777" w:rsidR="00170DB8" w:rsidRDefault="00170DB8">
                                <w:pPr>
                                  <w:pStyle w:val="NoSpacing"/>
                                  <w:rPr>
                                    <w:i/>
                                    <w:color w:val="262626" w:themeColor="text1" w:themeTint="D9"/>
                                    <w:sz w:val="26"/>
                                    <w:szCs w:val="26"/>
                                  </w:rPr>
                                </w:pPr>
                                <w:r>
                                  <w:rPr>
                                    <w:i/>
                                    <w:color w:val="262626" w:themeColor="text1" w:themeTint="D9"/>
                                    <w:sz w:val="26"/>
                                    <w:szCs w:val="26"/>
                                  </w:rPr>
                                  <w:t>WORD COUNT 1583</w:t>
                                </w:r>
                              </w:p>
                              <w:p w14:paraId="1AEF8429" w14:textId="77777777" w:rsidR="00170DB8" w:rsidRDefault="00170DB8">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419DBF82" id="_x0000_t202" coordsize="21600,21600" o:spt="202" path="m0,0l0,21600,21600,21600,2160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" filled="f" stroked="f" strokeweight=".5pt">
                    <v:textbox inset="93.6pt,7.2pt,0,1in">
                      <w:txbxContent>
                        <w:p w14:paraId="16006AA7" w14:textId="77777777" w:rsidR="00170DB8" w:rsidRDefault="00170DB8">
                          <w:pPr>
                            <w:pStyle w:val="NoSpacing"/>
                            <w:rPr>
                              <w:i/>
                              <w:color w:val="262626" w:themeColor="text1" w:themeTint="D9"/>
                              <w:sz w:val="32"/>
                              <w:szCs w:val="32"/>
                            </w:rPr>
                          </w:pPr>
                          <w:r>
                            <w:rPr>
                              <w:i/>
                              <w:color w:val="262626" w:themeColor="text1" w:themeTint="D9"/>
                              <w:sz w:val="32"/>
                              <w:szCs w:val="32"/>
                            </w:rPr>
                            <w:t>JAHIRUL ISLAM 2211677</w:t>
                          </w:r>
                        </w:p>
                        <w:p w14:paraId="290837A6" w14:textId="77777777" w:rsidR="00170DB8" w:rsidRDefault="00170DB8">
                          <w:pPr>
                            <w:pStyle w:val="NoSpacing"/>
                            <w:rPr>
                              <w:i/>
                              <w:color w:val="262626" w:themeColor="text1" w:themeTint="D9"/>
                              <w:sz w:val="26"/>
                              <w:szCs w:val="26"/>
                            </w:rPr>
                          </w:pPr>
                          <w:r>
                            <w:rPr>
                              <w:i/>
                              <w:color w:val="262626" w:themeColor="text1" w:themeTint="D9"/>
                              <w:sz w:val="26"/>
                              <w:szCs w:val="26"/>
                            </w:rPr>
                            <w:t>HOSPITALITY AND GUEST SERVICE MANAGEMENT BMIH4003</w:t>
                          </w:r>
                        </w:p>
                        <w:p w14:paraId="3B4BB0E0" w14:textId="77777777" w:rsidR="00170DB8" w:rsidRDefault="00170DB8">
                          <w:pPr>
                            <w:pStyle w:val="NoSpacing"/>
                            <w:rPr>
                              <w:i/>
                              <w:color w:val="262626" w:themeColor="text1" w:themeTint="D9"/>
                              <w:sz w:val="26"/>
                              <w:szCs w:val="26"/>
                            </w:rPr>
                          </w:pPr>
                          <w:r>
                            <w:rPr>
                              <w:i/>
                              <w:color w:val="262626" w:themeColor="text1" w:themeTint="D9"/>
                              <w:sz w:val="26"/>
                              <w:szCs w:val="26"/>
                            </w:rPr>
                            <w:t>MUHAMMAD CASSAMO</w:t>
                          </w:r>
                        </w:p>
                        <w:p w14:paraId="61CD457C" w14:textId="77777777" w:rsidR="00170DB8" w:rsidRDefault="00170DB8">
                          <w:pPr>
                            <w:pStyle w:val="NoSpacing"/>
                            <w:rPr>
                              <w:i/>
                              <w:color w:val="262626" w:themeColor="text1" w:themeTint="D9"/>
                              <w:sz w:val="26"/>
                              <w:szCs w:val="26"/>
                            </w:rPr>
                          </w:pPr>
                          <w:r>
                            <w:rPr>
                              <w:i/>
                              <w:color w:val="262626" w:themeColor="text1" w:themeTint="D9"/>
                              <w:sz w:val="26"/>
                              <w:szCs w:val="26"/>
                            </w:rPr>
                            <w:t>WORD COUNT 1583</w:t>
                          </w:r>
                        </w:p>
                        <w:p w14:paraId="1AEF8429" w14:textId="77777777" w:rsidR="00170DB8" w:rsidRDefault="00170DB8">
                          <w:pPr>
                            <w:pStyle w:val="NoSpacing"/>
                            <w:rPr>
                              <w:i/>
                              <w:color w:val="262626" w:themeColor="text1" w:themeTint="D9"/>
                              <w:sz w:val="26"/>
                              <w:szCs w:val="26"/>
                            </w:rPr>
                          </w:pPr>
                        </w:p>
                      </w:txbxContent>
                    </v:textbox>
                    <w10:wrap anchorx="page" anchory="page"/>
                  </v:shape>
                </w:pict>
              </mc:Fallback>
            </mc:AlternateContent>
          </w:r>
          <w:r>
            <w:rPr>
              <w:noProof/>
              <w:lang w:eastAsia="en-GB"/>
            </w:rPr>
            <mc:AlternateContent>
              <mc:Choice Requires="wps">
                <w:drawing>
                  <wp:anchor distT="0" distB="0" distL="114300" distR="114300" simplePos="0" relativeHeight="251660288" behindDoc="1" locked="0" layoutInCell="1" allowOverlap="1" wp14:anchorId="3C618BD5" wp14:editId="053E4DD0">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3D9DA324"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" strokecolor="#272727 [2749]" strokeweight="2.25pt">
                    <v:stroke joinstyle="miter"/>
                    <w10:wrap anchorx="page" anchory="page"/>
                  </v:line>
                </w:pict>
              </mc:Fallback>
            </mc:AlternateContent>
          </w:r>
          <w:r>
            <w:rPr>
              <w:noProof/>
              <w:lang w:eastAsia="en-GB"/>
            </w:rPr>
            <mc:AlternateContent>
              <mc:Choice Requires="wps">
                <w:drawing>
                  <wp:anchor distT="0" distB="0" distL="114300" distR="114300" simplePos="0" relativeHeight="251659264" behindDoc="0" locked="0" layoutInCell="1" allowOverlap="1" wp14:anchorId="423BD976" wp14:editId="0D1266DA">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6725285" cy="2157730"/>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6725285" cy="2157730"/>
                            </a:xfrm>
                            <a:prstGeom prst="rect">
                              <a:avLst/>
                            </a:prstGeom>
                            <a:noFill/>
                            <a:ln w="6350">
                              <a:noFill/>
                            </a:ln>
                          </wps:spPr>
                          <wps:txbx>
                            <w:txbxContent>
                              <w:bookmarkStart w:id="0" w:name="_GoBack" w:displacedByCustomXml="next"/>
                              <w:sdt>
                                <w:sdtPr>
                                  <w:rPr>
                                    <w:sz w:val="52"/>
                                    <w:szCs w:val="5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45520E0" w14:textId="77777777" w:rsidR="00170DB8" w:rsidRPr="00170DB8" w:rsidRDefault="00170DB8">
                                    <w:pPr>
                                      <w:pStyle w:val="NoSpacing"/>
                                      <w:spacing w:after="900"/>
                                      <w:rPr>
                                        <w:rFonts w:asciiTheme="majorHAnsi" w:hAnsiTheme="majorHAnsi"/>
                                        <w:i/>
                                        <w:caps/>
                                        <w:color w:val="262626" w:themeColor="text1" w:themeTint="D9"/>
                                        <w:sz w:val="52"/>
                                        <w:szCs w:val="52"/>
                                      </w:rPr>
                                    </w:pPr>
                                    <w:r w:rsidRPr="00170DB8">
                                      <w:rPr>
                                        <w:sz w:val="52"/>
                                        <w:szCs w:val="52"/>
                                      </w:rPr>
                                      <w:t>Hotel standards, reputation management, building and retaining customer loyalty</w:t>
                                    </w:r>
                                  </w:p>
                                </w:sdtContent>
                              </w:sdt>
                              <w:bookmarkEnd w:id="0" w:displacedByCustomXml="nex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0DAEEBE" w14:textId="77777777" w:rsidR="00170DB8" w:rsidRDefault="00170DB8">
                                    <w:pPr>
                                      <w:pStyle w:val="NoSpacing"/>
                                      <w:rPr>
                                        <w:i/>
                                        <w:color w:val="262626" w:themeColor="text1" w:themeTint="D9"/>
                                        <w:sz w:val="36"/>
                                        <w:szCs w:val="36"/>
                                      </w:rPr>
                                    </w:pPr>
                                    <w:r>
                                      <w:rPr>
                                        <w:color w:val="262626" w:themeColor="text1" w:themeTint="D9"/>
                                        <w:sz w:val="36"/>
                                        <w:szCs w:val="36"/>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23BD976" id="Text Box 38" o:spid="_x0000_s1027" type="#_x0000_t202" alt="Title: Title and subtitle" style="position:absolute;margin-left:0;margin-top:0;width:529.55pt;height:169.9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" filled="f" stroked="f" strokeweight=".5pt">
                    <v:textbox style="mso-fit-shape-to-text:t" inset="93.6pt,,0">
                      <w:txbxContent>
                        <w:bookmarkStart w:id="1" w:name="_GoBack" w:displacedByCustomXml="next"/>
                        <w:sdt>
                          <w:sdtPr>
                            <w:rPr>
                              <w:sz w:val="52"/>
                              <w:szCs w:val="52"/>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Content>
                            <w:p w14:paraId="345520E0" w14:textId="77777777" w:rsidR="00170DB8" w:rsidRPr="00170DB8" w:rsidRDefault="00170DB8">
                              <w:pPr>
                                <w:pStyle w:val="NoSpacing"/>
                                <w:spacing w:after="900"/>
                                <w:rPr>
                                  <w:rFonts w:asciiTheme="majorHAnsi" w:hAnsiTheme="majorHAnsi"/>
                                  <w:i/>
                                  <w:caps/>
                                  <w:color w:val="262626" w:themeColor="text1" w:themeTint="D9"/>
                                  <w:sz w:val="52"/>
                                  <w:szCs w:val="52"/>
                                </w:rPr>
                              </w:pPr>
                              <w:r w:rsidRPr="00170DB8">
                                <w:rPr>
                                  <w:sz w:val="52"/>
                                  <w:szCs w:val="52"/>
                                </w:rPr>
                                <w:t>Hotel standards, reputation management, building and retaining customer loyalty</w:t>
                              </w:r>
                            </w:p>
                          </w:sdtContent>
                        </w:sdt>
                        <w:bookmarkEnd w:id="1" w:displacedByCustomXml="next"/>
                        <w:sdt>
                          <w:sdtPr>
                            <w:rPr>
                              <w:color w:val="262626" w:themeColor="text1" w:themeTint="D9"/>
                              <w:sz w:val="36"/>
                              <w:szCs w:val="36"/>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0DAEEBE" w14:textId="77777777" w:rsidR="00170DB8" w:rsidRDefault="00170DB8">
                              <w:pPr>
                                <w:pStyle w:val="NoSpacing"/>
                                <w:rPr>
                                  <w:i/>
                                  <w:color w:val="262626" w:themeColor="text1" w:themeTint="D9"/>
                                  <w:sz w:val="36"/>
                                  <w:szCs w:val="36"/>
                                </w:rPr>
                              </w:pPr>
                              <w:r>
                                <w:rPr>
                                  <w:color w:val="262626" w:themeColor="text1" w:themeTint="D9"/>
                                  <w:sz w:val="36"/>
                                  <w:szCs w:val="36"/>
                                </w:rPr>
                                <w:t xml:space="preserve">     </w:t>
                              </w:r>
                            </w:p>
                          </w:sdtContent>
                        </w:sdt>
                      </w:txbxContent>
                    </v:textbox>
                    <w10:wrap anchorx="page" anchory="page"/>
                  </v:shape>
                </w:pict>
              </mc:Fallback>
            </mc:AlternateContent>
          </w:r>
        </w:p>
        <w:p w14:paraId="155F8214" w14:textId="77777777" w:rsidR="00170DB8" w:rsidRDefault="00170DB8">
          <w:pPr>
            <w:rPr>
              <w:rFonts w:ascii="Arial" w:hAnsi="Arial" w:cs="Arial"/>
              <w:lang w:eastAsia="en-GB"/>
            </w:rPr>
          </w:pPr>
          <w:r>
            <w:rPr>
              <w:rFonts w:ascii="Arial" w:hAnsi="Arial" w:cs="Arial"/>
              <w:lang w:eastAsia="en-GB"/>
            </w:rPr>
            <w:br w:type="page"/>
          </w:r>
        </w:p>
      </w:sdtContent>
    </w:sdt>
    <w:p w14:paraId="0C0DEDDE" w14:textId="77777777" w:rsidR="001C1E31" w:rsidRPr="00170DB8" w:rsidRDefault="001C1E31" w:rsidP="00170DB8">
      <w:pPr>
        <w:shd w:val="clear" w:color="auto" w:fill="FFFFFF" w:themeFill="background1"/>
        <w:spacing w:line="360" w:lineRule="auto"/>
        <w:rPr>
          <w:rFonts w:ascii="Arial" w:hAnsi="Arial" w:cs="Arial"/>
          <w:lang w:eastAsia="en-GB"/>
        </w:rPr>
      </w:pPr>
      <w:r w:rsidRPr="00170DB8">
        <w:rPr>
          <w:rFonts w:ascii="Arial" w:hAnsi="Arial" w:cs="Arial"/>
          <w:lang w:eastAsia="en-GB"/>
        </w:rPr>
        <w:lastRenderedPageBreak/>
        <w:t>INTRODUCTION</w:t>
      </w:r>
    </w:p>
    <w:p w14:paraId="0D6B24C2" w14:textId="77777777" w:rsidR="001C1E31" w:rsidRPr="00170DB8" w:rsidRDefault="001C1E31" w:rsidP="00170DB8">
      <w:pPr>
        <w:shd w:val="clear" w:color="auto" w:fill="FFFFFF" w:themeFill="background1"/>
        <w:spacing w:line="360" w:lineRule="auto"/>
        <w:rPr>
          <w:rFonts w:ascii="Arial" w:hAnsi="Arial" w:cs="Arial"/>
          <w:lang w:eastAsia="en-GB"/>
        </w:rPr>
      </w:pPr>
    </w:p>
    <w:p w14:paraId="626DE869" w14:textId="77777777" w:rsidR="00E427C5" w:rsidRPr="00170DB8" w:rsidRDefault="00BC0468" w:rsidP="00170DB8">
      <w:pPr>
        <w:spacing w:line="360" w:lineRule="auto"/>
        <w:rPr>
          <w:rFonts w:ascii="Arial" w:eastAsia="Times New Roman" w:hAnsi="Arial" w:cs="Arial"/>
          <w:lang w:eastAsia="en-GB"/>
        </w:rPr>
      </w:pPr>
      <w:r w:rsidRPr="00170DB8">
        <w:rPr>
          <w:rFonts w:ascii="Arial" w:hAnsi="Arial" w:cs="Arial"/>
          <w:lang w:eastAsia="en-GB"/>
        </w:rPr>
        <w:t xml:space="preserve">Due to the intense competition in the hospitality sector, businesses must stay on top of emerging trends to remain competitive. A great way to make sure the company offers the kind of customer experience people want and expect is to keep up with the </w:t>
      </w:r>
      <w:proofErr w:type="gramStart"/>
      <w:r w:rsidRPr="00170DB8">
        <w:rPr>
          <w:rFonts w:ascii="Arial" w:hAnsi="Arial" w:cs="Arial"/>
          <w:lang w:eastAsia="en-GB"/>
        </w:rPr>
        <w:t>industry as a whole</w:t>
      </w:r>
      <w:proofErr w:type="gramEnd"/>
      <w:r w:rsidR="00603306" w:rsidRPr="00170DB8">
        <w:rPr>
          <w:rFonts w:ascii="Arial" w:eastAsia="Times New Roman" w:hAnsi="Arial" w:cs="Arial"/>
          <w:lang w:eastAsia="en-GB"/>
        </w:rPr>
        <w:t xml:space="preserve">. </w:t>
      </w:r>
      <w:r w:rsidRPr="00170DB8">
        <w:rPr>
          <w:rFonts w:ascii="Arial" w:hAnsi="Arial" w:cs="Arial"/>
          <w:lang w:eastAsia="en-GB"/>
        </w:rPr>
        <w:t>This report will look at few important Hotel standards, reputation management and retaining customers in the hospitality business</w:t>
      </w:r>
      <w:r w:rsidR="00FA79BA" w:rsidRPr="00170DB8">
        <w:rPr>
          <w:rFonts w:ascii="Arial" w:hAnsi="Arial" w:cs="Arial"/>
          <w:lang w:eastAsia="en-GB"/>
        </w:rPr>
        <w:t>.</w:t>
      </w:r>
    </w:p>
    <w:p w14:paraId="2D79FE5B" w14:textId="77777777" w:rsidR="00FA79BA" w:rsidRPr="00170DB8" w:rsidRDefault="00FA79BA" w:rsidP="00170DB8">
      <w:pPr>
        <w:shd w:val="clear" w:color="auto" w:fill="FFFFFF" w:themeFill="background1"/>
        <w:spacing w:line="360" w:lineRule="auto"/>
        <w:rPr>
          <w:rFonts w:ascii="Arial" w:hAnsi="Arial" w:cs="Arial"/>
          <w:lang w:eastAsia="en-GB"/>
        </w:rPr>
      </w:pPr>
    </w:p>
    <w:p w14:paraId="3C1FA65A" w14:textId="77777777" w:rsidR="001C1E31" w:rsidRPr="00170DB8" w:rsidRDefault="00750B4B" w:rsidP="00170DB8">
      <w:pPr>
        <w:shd w:val="clear" w:color="auto" w:fill="FFFFFF" w:themeFill="background1"/>
        <w:spacing w:line="360" w:lineRule="auto"/>
        <w:rPr>
          <w:rFonts w:ascii="Arial" w:hAnsi="Arial" w:cs="Arial"/>
          <w:lang w:eastAsia="en-GB"/>
        </w:rPr>
      </w:pPr>
      <w:r w:rsidRPr="00170DB8">
        <w:rPr>
          <w:rFonts w:ascii="Arial" w:hAnsi="Arial" w:cs="Arial"/>
          <w:lang w:eastAsia="en-GB"/>
        </w:rPr>
        <w:t>HOTEL STANDARDS</w:t>
      </w:r>
    </w:p>
    <w:p w14:paraId="253D9480" w14:textId="77777777" w:rsidR="001C1E31" w:rsidRPr="00170DB8" w:rsidRDefault="001C1E31" w:rsidP="00170DB8">
      <w:pPr>
        <w:shd w:val="clear" w:color="auto" w:fill="FFFFFF" w:themeFill="background1"/>
        <w:spacing w:line="360" w:lineRule="auto"/>
        <w:rPr>
          <w:rFonts w:ascii="Arial" w:hAnsi="Arial" w:cs="Arial"/>
          <w:lang w:eastAsia="en-GB"/>
        </w:rPr>
      </w:pPr>
    </w:p>
    <w:p w14:paraId="4676C91E" w14:textId="77777777" w:rsidR="00A64CCA" w:rsidRPr="00170DB8" w:rsidRDefault="00A64CCA" w:rsidP="00170DB8">
      <w:pPr>
        <w:spacing w:line="360" w:lineRule="auto"/>
        <w:rPr>
          <w:rFonts w:ascii="Arial" w:eastAsia="Times New Roman" w:hAnsi="Arial" w:cs="Arial"/>
          <w:lang w:eastAsia="en-GB"/>
        </w:rPr>
      </w:pPr>
      <w:r w:rsidRPr="00170DB8">
        <w:rPr>
          <w:rFonts w:ascii="Arial" w:hAnsi="Arial" w:cs="Arial"/>
          <w:lang w:eastAsia="en-GB"/>
        </w:rPr>
        <w:t>Hotel standards refer to a set of guidelines, requirements, and expectations that hotels must meet to provide a high-quality guest experience</w:t>
      </w:r>
      <w:r w:rsidR="00750B4B" w:rsidRPr="00170DB8">
        <w:rPr>
          <w:rFonts w:ascii="Arial" w:hAnsi="Arial" w:cs="Arial"/>
          <w:lang w:eastAsia="en-GB"/>
        </w:rPr>
        <w:t xml:space="preserve"> </w:t>
      </w:r>
      <w:r w:rsidR="00750B4B" w:rsidRPr="00170DB8">
        <w:rPr>
          <w:rFonts w:ascii="Arial" w:eastAsia="Times New Roman" w:hAnsi="Arial" w:cs="Arial"/>
          <w:lang w:eastAsia="en-GB"/>
        </w:rPr>
        <w:t>(</w:t>
      </w:r>
      <w:r w:rsidR="00750B4B" w:rsidRPr="00170DB8">
        <w:rPr>
          <w:rFonts w:ascii="Arial" w:eastAsia="Times New Roman" w:hAnsi="Arial" w:cs="Arial"/>
          <w:i/>
          <w:iCs/>
          <w:lang w:eastAsia="en-GB"/>
        </w:rPr>
        <w:t>Hospitality trends</w:t>
      </w:r>
      <w:r w:rsidR="00750B4B" w:rsidRPr="00170DB8">
        <w:rPr>
          <w:rFonts w:ascii="Arial" w:eastAsia="Times New Roman" w:hAnsi="Arial" w:cs="Arial"/>
          <w:lang w:eastAsia="en-GB"/>
        </w:rPr>
        <w:t xml:space="preserve"> 2022)</w:t>
      </w:r>
      <w:r w:rsidRPr="00170DB8">
        <w:rPr>
          <w:rFonts w:ascii="Arial" w:hAnsi="Arial" w:cs="Arial"/>
          <w:lang w:eastAsia="en-GB"/>
        </w:rPr>
        <w:t>. These standards can vary depending on the type of hotel, its location, and its target audience, but some general hotel standards include:</w:t>
      </w:r>
    </w:p>
    <w:p w14:paraId="560E5CD6" w14:textId="77777777" w:rsidR="006065B6" w:rsidRPr="00170DB8" w:rsidRDefault="00A64CCA" w:rsidP="00170DB8">
      <w:pPr>
        <w:pStyle w:val="ListParagraph"/>
        <w:numPr>
          <w:ilvl w:val="0"/>
          <w:numId w:val="5"/>
        </w:numPr>
        <w:shd w:val="clear" w:color="auto" w:fill="FFFFFF" w:themeFill="background1"/>
        <w:spacing w:line="360" w:lineRule="auto"/>
        <w:rPr>
          <w:rFonts w:ascii="Arial" w:hAnsi="Arial" w:cs="Arial"/>
          <w:lang w:eastAsia="en-GB"/>
        </w:rPr>
      </w:pPr>
      <w:r w:rsidRPr="00170DB8">
        <w:rPr>
          <w:rFonts w:ascii="Arial" w:hAnsi="Arial" w:cs="Arial"/>
          <w:lang w:eastAsia="en-GB"/>
        </w:rPr>
        <w:t>Cleanliness and hygiene: Hotels must maintain a clean and hygienic environment, including guest rooms, public areas, and food service areas. They must have processes in place for regular cleaning and disinfection.</w:t>
      </w:r>
    </w:p>
    <w:p w14:paraId="000C6EE3" w14:textId="77777777" w:rsidR="00A64CCA" w:rsidRPr="00170DB8" w:rsidRDefault="00A64CCA" w:rsidP="00170DB8">
      <w:pPr>
        <w:pStyle w:val="ListParagraph"/>
        <w:numPr>
          <w:ilvl w:val="0"/>
          <w:numId w:val="5"/>
        </w:numPr>
        <w:shd w:val="clear" w:color="auto" w:fill="FFFFFF" w:themeFill="background1"/>
        <w:spacing w:line="360" w:lineRule="auto"/>
        <w:rPr>
          <w:rFonts w:ascii="Arial" w:hAnsi="Arial" w:cs="Arial"/>
          <w:lang w:eastAsia="en-GB"/>
        </w:rPr>
      </w:pPr>
      <w:r w:rsidRPr="00170DB8">
        <w:rPr>
          <w:rFonts w:ascii="Arial" w:hAnsi="Arial" w:cs="Arial"/>
          <w:lang w:eastAsia="en-GB"/>
        </w:rPr>
        <w:t>Comfortable accommodations: Guest rooms should be comfortable and well-appointed with amenities such as comfortable beds, quality linens, and toiletries.</w:t>
      </w:r>
    </w:p>
    <w:p w14:paraId="7806B894" w14:textId="77777777" w:rsidR="006065B6" w:rsidRPr="00170DB8" w:rsidRDefault="00A64CCA" w:rsidP="00170DB8">
      <w:pPr>
        <w:pStyle w:val="ListParagraph"/>
        <w:numPr>
          <w:ilvl w:val="0"/>
          <w:numId w:val="5"/>
        </w:numPr>
        <w:shd w:val="clear" w:color="auto" w:fill="FFFFFF" w:themeFill="background1"/>
        <w:spacing w:line="360" w:lineRule="auto"/>
        <w:rPr>
          <w:rFonts w:ascii="Arial" w:hAnsi="Arial" w:cs="Arial"/>
          <w:lang w:eastAsia="en-GB"/>
        </w:rPr>
      </w:pPr>
      <w:r w:rsidRPr="00170DB8">
        <w:rPr>
          <w:rFonts w:ascii="Arial" w:hAnsi="Arial" w:cs="Arial"/>
          <w:lang w:eastAsia="en-GB"/>
        </w:rPr>
        <w:t>Safety and security: Hotels must have appropriate safety and security measures in place to protect guests and their belongings, including fire safety, emergency preparedness, and surveillance systems.</w:t>
      </w:r>
    </w:p>
    <w:p w14:paraId="34E3F5DC" w14:textId="77777777" w:rsidR="00A64CCA" w:rsidRPr="00170DB8" w:rsidRDefault="00A64CCA" w:rsidP="00170DB8">
      <w:pPr>
        <w:pStyle w:val="ListParagraph"/>
        <w:numPr>
          <w:ilvl w:val="0"/>
          <w:numId w:val="5"/>
        </w:numPr>
        <w:shd w:val="clear" w:color="auto" w:fill="FFFFFF" w:themeFill="background1"/>
        <w:spacing w:line="360" w:lineRule="auto"/>
        <w:rPr>
          <w:rFonts w:ascii="Arial" w:hAnsi="Arial" w:cs="Arial"/>
          <w:lang w:eastAsia="en-GB"/>
        </w:rPr>
      </w:pPr>
      <w:r w:rsidRPr="00170DB8">
        <w:rPr>
          <w:rFonts w:ascii="Arial" w:hAnsi="Arial" w:cs="Arial"/>
          <w:lang w:eastAsia="en-GB"/>
        </w:rPr>
        <w:t>Efficient service: Hotels should provide efficient and courteous service to guests, including check-in and check-out processes, room service, and concierge services.</w:t>
      </w:r>
    </w:p>
    <w:p w14:paraId="285BD65C" w14:textId="77777777" w:rsidR="00A64CCA" w:rsidRPr="00170DB8" w:rsidRDefault="00A64CCA" w:rsidP="00170DB8">
      <w:pPr>
        <w:pStyle w:val="ListParagraph"/>
        <w:numPr>
          <w:ilvl w:val="0"/>
          <w:numId w:val="5"/>
        </w:numPr>
        <w:shd w:val="clear" w:color="auto" w:fill="FFFFFF" w:themeFill="background1"/>
        <w:spacing w:line="360" w:lineRule="auto"/>
        <w:rPr>
          <w:rFonts w:ascii="Arial" w:hAnsi="Arial" w:cs="Arial"/>
          <w:lang w:eastAsia="en-GB"/>
        </w:rPr>
      </w:pPr>
      <w:r w:rsidRPr="00170DB8">
        <w:rPr>
          <w:rFonts w:ascii="Arial" w:hAnsi="Arial" w:cs="Arial"/>
          <w:lang w:eastAsia="en-GB"/>
        </w:rPr>
        <w:t>Accessibility: Hotels should provide accessibility features for guests with disabilities, such as wheelchair ramps, accessible bathrooms, and other accommodations.</w:t>
      </w:r>
    </w:p>
    <w:p w14:paraId="663B4E4D" w14:textId="77777777" w:rsidR="00A64CCA" w:rsidRPr="00170DB8" w:rsidRDefault="00A64CCA" w:rsidP="00170DB8">
      <w:pPr>
        <w:pStyle w:val="ListParagraph"/>
        <w:numPr>
          <w:ilvl w:val="0"/>
          <w:numId w:val="5"/>
        </w:numPr>
        <w:shd w:val="clear" w:color="auto" w:fill="FFFFFF" w:themeFill="background1"/>
        <w:spacing w:line="360" w:lineRule="auto"/>
        <w:rPr>
          <w:rFonts w:ascii="Arial" w:hAnsi="Arial" w:cs="Arial"/>
          <w:lang w:eastAsia="en-GB"/>
        </w:rPr>
      </w:pPr>
      <w:r w:rsidRPr="00170DB8">
        <w:rPr>
          <w:rFonts w:ascii="Arial" w:hAnsi="Arial" w:cs="Arial"/>
          <w:lang w:eastAsia="en-GB"/>
        </w:rPr>
        <w:t>Food and beverage service: Hotels should offer a range of food and beverage options that meet guest expectations, including high-quality meals, room service, and bars or lounges.</w:t>
      </w:r>
    </w:p>
    <w:p w14:paraId="0C37D9BC" w14:textId="77777777" w:rsidR="00A64CCA" w:rsidRPr="00170DB8" w:rsidRDefault="00A64CCA" w:rsidP="00170DB8">
      <w:pPr>
        <w:pStyle w:val="ListParagraph"/>
        <w:numPr>
          <w:ilvl w:val="0"/>
          <w:numId w:val="5"/>
        </w:numPr>
        <w:shd w:val="clear" w:color="auto" w:fill="FFFFFF" w:themeFill="background1"/>
        <w:spacing w:line="360" w:lineRule="auto"/>
        <w:rPr>
          <w:rFonts w:ascii="Arial" w:hAnsi="Arial" w:cs="Arial"/>
          <w:lang w:eastAsia="en-GB"/>
        </w:rPr>
      </w:pPr>
      <w:r w:rsidRPr="00170DB8">
        <w:rPr>
          <w:rFonts w:ascii="Arial" w:hAnsi="Arial" w:cs="Arial"/>
          <w:lang w:eastAsia="en-GB"/>
        </w:rPr>
        <w:t>Sustainability: Hotels should have environmentally friendly practices in place to minimize their impact on the environment, such as energy-efficient lighting and water conservation measures</w:t>
      </w:r>
      <w:r w:rsidR="00627E00" w:rsidRPr="00170DB8">
        <w:rPr>
          <w:rFonts w:ascii="Arial" w:hAnsi="Arial" w:cs="Arial"/>
          <w:lang w:eastAsia="en-GB"/>
        </w:rPr>
        <w:t xml:space="preserve"> </w:t>
      </w:r>
      <w:r w:rsidR="00627E00" w:rsidRPr="00170DB8">
        <w:rPr>
          <w:rFonts w:ascii="Arial" w:hAnsi="Arial" w:cs="Arial"/>
          <w:lang w:eastAsia="en-GB"/>
        </w:rPr>
        <w:t>(ATPI,2023)</w:t>
      </w:r>
      <w:r w:rsidRPr="00170DB8">
        <w:rPr>
          <w:rFonts w:ascii="Arial" w:hAnsi="Arial" w:cs="Arial"/>
          <w:lang w:eastAsia="en-GB"/>
        </w:rPr>
        <w:t>.</w:t>
      </w:r>
    </w:p>
    <w:p w14:paraId="55A8BB24" w14:textId="77777777" w:rsidR="006065B6" w:rsidRPr="006065B6" w:rsidRDefault="006065B6" w:rsidP="00170DB8">
      <w:pPr>
        <w:spacing w:line="360" w:lineRule="auto"/>
        <w:rPr>
          <w:rFonts w:ascii="Arial" w:eastAsia="Times New Roman" w:hAnsi="Arial" w:cs="Arial"/>
          <w:lang w:eastAsia="en-GB"/>
        </w:rPr>
      </w:pPr>
      <w:proofErr w:type="gramStart"/>
      <w:r w:rsidRPr="006065B6">
        <w:rPr>
          <w:rFonts w:ascii="Arial" w:eastAsia="Times New Roman" w:hAnsi="Arial" w:cs="Arial"/>
          <w:lang w:eastAsia="en-GB"/>
        </w:rPr>
        <w:t>In order to</w:t>
      </w:r>
      <w:proofErr w:type="gramEnd"/>
      <w:r w:rsidRPr="006065B6">
        <w:rPr>
          <w:rFonts w:ascii="Arial" w:eastAsia="Times New Roman" w:hAnsi="Arial" w:cs="Arial"/>
          <w:lang w:eastAsia="en-GB"/>
        </w:rPr>
        <w:t xml:space="preserve"> offer guests a high-quality stay, hotels are required to adhere to a set of rules, specifications, and expectations</w:t>
      </w:r>
      <w:r w:rsidR="00627E00" w:rsidRPr="00170DB8">
        <w:rPr>
          <w:rFonts w:ascii="Arial" w:eastAsia="Times New Roman" w:hAnsi="Arial" w:cs="Arial"/>
          <w:lang w:eastAsia="en-GB"/>
        </w:rPr>
        <w:t xml:space="preserve"> </w:t>
      </w:r>
      <w:r w:rsidR="00627E00" w:rsidRPr="00170DB8">
        <w:rPr>
          <w:rFonts w:ascii="Arial" w:hAnsi="Arial" w:cs="Arial"/>
          <w:lang w:eastAsia="en-GB"/>
        </w:rPr>
        <w:t>(ATPI,2023)</w:t>
      </w:r>
      <w:r w:rsidRPr="006065B6">
        <w:rPr>
          <w:rFonts w:ascii="Arial" w:eastAsia="Times New Roman" w:hAnsi="Arial" w:cs="Arial"/>
          <w:lang w:eastAsia="en-GB"/>
        </w:rPr>
        <w:t xml:space="preserve">. Depending on the hotel's type, location, and target market, these standards may change, but some universal hotel standards are as follows: For example, all hotels should provide clean and comfortable accommodations, excellent customer service, and a safe environment for guests. Additionally, hotels may have specific standards for food and beverage offerings, technology amenities, and sustainability practises. </w:t>
      </w:r>
    </w:p>
    <w:p w14:paraId="4520369C" w14:textId="77777777" w:rsidR="0061553A" w:rsidRPr="00170DB8" w:rsidRDefault="006B2733" w:rsidP="00170DB8">
      <w:pPr>
        <w:spacing w:line="360" w:lineRule="auto"/>
        <w:rPr>
          <w:rFonts w:ascii="Arial" w:eastAsia="Times New Roman" w:hAnsi="Arial" w:cs="Arial"/>
          <w:lang w:eastAsia="en-GB"/>
        </w:rPr>
      </w:pPr>
      <w:r w:rsidRPr="00170DB8">
        <w:rPr>
          <w:rFonts w:ascii="Arial" w:hAnsi="Arial" w:cs="Arial"/>
          <w:lang w:eastAsia="en-GB"/>
        </w:rPr>
        <w:t>Maintaining brand consistency is important for several reasons, such as establishing and maintaining brand identity, building guest loyalty, streamlining operations, and improving efficiency. Consistent experiences across properties can help guests recognize and differentiate a hotel brand, and staff can be trained in the same procedures and policies. Not all hotels have the same brand consistency standards, as each hotel brand sets its own guidelines and requirements for its franchisees or owned properties. Some hotel brands may have very strict and specific standards for everything from room layout and decor to staff uniforms and training, while others may allow more flexibility and customization. However, regardless of the specific standards, all hotels should strive to maintain consistency within their brand to ensure a cohesive and memorable customer experience. For example</w:t>
      </w:r>
      <w:r w:rsidR="0061553A" w:rsidRPr="00170DB8">
        <w:rPr>
          <w:rFonts w:ascii="Arial" w:hAnsi="Arial" w:cs="Arial"/>
          <w:lang w:eastAsia="en-GB"/>
        </w:rPr>
        <w:t xml:space="preserve">, Hilton </w:t>
      </w:r>
      <w:proofErr w:type="spellStart"/>
      <w:r w:rsidR="0061553A" w:rsidRPr="00170DB8">
        <w:rPr>
          <w:rFonts w:ascii="Arial" w:hAnsi="Arial" w:cs="Arial"/>
          <w:lang w:eastAsia="en-GB"/>
        </w:rPr>
        <w:t>Honors</w:t>
      </w:r>
      <w:proofErr w:type="spellEnd"/>
      <w:r w:rsidR="0061553A" w:rsidRPr="00170DB8">
        <w:rPr>
          <w:rFonts w:ascii="Arial" w:hAnsi="Arial" w:cs="Arial"/>
          <w:lang w:eastAsia="en-GB"/>
        </w:rPr>
        <w:t xml:space="preserve"> is a key part of its brand consistency. All Hilton properties are required to participate in the program, which provides members with exclusive benefits and rewards</w:t>
      </w:r>
      <w:r w:rsidR="00112305" w:rsidRPr="00170DB8">
        <w:rPr>
          <w:rFonts w:ascii="Arial" w:hAnsi="Arial" w:cs="Arial"/>
          <w:lang w:eastAsia="en-GB"/>
        </w:rPr>
        <w:t xml:space="preserve"> (Karen </w:t>
      </w:r>
      <w:proofErr w:type="spellStart"/>
      <w:r w:rsidR="00112305" w:rsidRPr="00170DB8">
        <w:rPr>
          <w:rFonts w:ascii="Arial" w:hAnsi="Arial" w:cs="Arial"/>
          <w:lang w:eastAsia="en-GB"/>
        </w:rPr>
        <w:t>Xie</w:t>
      </w:r>
      <w:proofErr w:type="spellEnd"/>
      <w:r w:rsidR="00112305" w:rsidRPr="00170DB8">
        <w:rPr>
          <w:rFonts w:ascii="Arial" w:hAnsi="Arial" w:cs="Arial"/>
          <w:lang w:eastAsia="en-GB"/>
        </w:rPr>
        <w:t xml:space="preserve"> &amp; Chen, 2014)</w:t>
      </w:r>
      <w:r w:rsidR="0061553A" w:rsidRPr="00170DB8">
        <w:rPr>
          <w:rFonts w:ascii="Arial" w:hAnsi="Arial" w:cs="Arial"/>
          <w:lang w:eastAsia="en-GB"/>
        </w:rPr>
        <w:t>. Service standards include greeting guests with a smile, using guests' names, and responding to guest requests in a timely and efficient manner. Branding is used consistently across all properties, and property design includes spacious guest rooms, inviting public areas, and high-quality food and beverage service</w:t>
      </w:r>
      <w:r w:rsidR="00170DB8" w:rsidRPr="00170DB8">
        <w:rPr>
          <w:rFonts w:ascii="Arial" w:hAnsi="Arial" w:cs="Arial"/>
          <w:lang w:eastAsia="en-GB"/>
        </w:rPr>
        <w:t xml:space="preserve"> </w:t>
      </w:r>
      <w:r w:rsidR="00170DB8" w:rsidRPr="00170DB8">
        <w:rPr>
          <w:rFonts w:ascii="Arial" w:eastAsia="Times New Roman" w:hAnsi="Arial" w:cs="Arial"/>
          <w:lang w:eastAsia="en-GB"/>
        </w:rPr>
        <w:t>(Sherman, 2013)</w:t>
      </w:r>
      <w:r w:rsidR="0061553A" w:rsidRPr="00170DB8">
        <w:rPr>
          <w:rFonts w:ascii="Arial" w:hAnsi="Arial" w:cs="Arial"/>
          <w:lang w:eastAsia="en-GB"/>
        </w:rPr>
        <w:t>.</w:t>
      </w:r>
    </w:p>
    <w:p w14:paraId="7FDBD30A" w14:textId="77777777" w:rsidR="006B2733" w:rsidRPr="00170DB8" w:rsidRDefault="006B2733" w:rsidP="00170DB8">
      <w:pPr>
        <w:spacing w:line="360" w:lineRule="auto"/>
        <w:rPr>
          <w:rFonts w:ascii="Arial" w:hAnsi="Arial" w:cs="Arial"/>
          <w:lang w:eastAsia="en-GB"/>
        </w:rPr>
      </w:pPr>
    </w:p>
    <w:p w14:paraId="2F3C14B4" w14:textId="77777777" w:rsidR="001C1E31" w:rsidRPr="00170DB8" w:rsidRDefault="001C1E31" w:rsidP="00170DB8">
      <w:pPr>
        <w:spacing w:line="360" w:lineRule="auto"/>
        <w:rPr>
          <w:rFonts w:ascii="Arial" w:hAnsi="Arial" w:cs="Arial"/>
          <w:lang w:eastAsia="en-GB"/>
        </w:rPr>
      </w:pPr>
      <w:r w:rsidRPr="00170DB8">
        <w:rPr>
          <w:rFonts w:ascii="Arial" w:hAnsi="Arial" w:cs="Arial"/>
          <w:lang w:eastAsia="en-GB"/>
        </w:rPr>
        <w:t>MANAGING HOTEL REPUTATION</w:t>
      </w:r>
    </w:p>
    <w:p w14:paraId="2EF310CA" w14:textId="77777777" w:rsidR="001C1E31" w:rsidRPr="00170DB8" w:rsidRDefault="001C1E31" w:rsidP="00170DB8">
      <w:pPr>
        <w:spacing w:line="360" w:lineRule="auto"/>
        <w:rPr>
          <w:rFonts w:ascii="Arial" w:hAnsi="Arial" w:cs="Arial"/>
          <w:lang w:eastAsia="en-GB"/>
        </w:rPr>
      </w:pPr>
    </w:p>
    <w:p w14:paraId="3DD7CF3A" w14:textId="77777777" w:rsidR="009825D9" w:rsidRPr="00170DB8" w:rsidRDefault="000832FB" w:rsidP="00170DB8">
      <w:pPr>
        <w:spacing w:line="360" w:lineRule="auto"/>
        <w:rPr>
          <w:rFonts w:ascii="Arial" w:eastAsia="Times New Roman" w:hAnsi="Arial" w:cs="Arial"/>
          <w:lang w:eastAsia="en-GB"/>
        </w:rPr>
      </w:pPr>
      <w:r w:rsidRPr="00170DB8">
        <w:rPr>
          <w:rFonts w:ascii="Arial" w:hAnsi="Arial" w:cs="Arial"/>
          <w:lang w:eastAsia="en-GB"/>
        </w:rPr>
        <w:t xml:space="preserve">Managing reputation is critical for hotels as it can have a significant impact on guest bookings and overall revenue. </w:t>
      </w:r>
      <w:r w:rsidR="00AB3F92" w:rsidRPr="00170DB8">
        <w:rPr>
          <w:rFonts w:ascii="Arial" w:eastAsia="Times New Roman" w:hAnsi="Arial" w:cs="Arial"/>
          <w:color w:val="252525"/>
          <w:shd w:val="clear" w:color="auto" w:fill="FFFFFF"/>
          <w:lang w:eastAsia="en-GB"/>
        </w:rPr>
        <w:t>Hotels should monitor online reviews to understand how guests are rating their property on popular review sites such as TripAdvisor, Google, and Yelp</w:t>
      </w:r>
      <w:r w:rsidR="00603306" w:rsidRPr="00170DB8">
        <w:rPr>
          <w:rFonts w:ascii="Arial" w:eastAsia="Times New Roman" w:hAnsi="Arial" w:cs="Arial"/>
          <w:color w:val="252525"/>
          <w:shd w:val="clear" w:color="auto" w:fill="FFFFFF"/>
          <w:lang w:eastAsia="en-GB"/>
        </w:rPr>
        <w:t xml:space="preserve"> </w:t>
      </w:r>
      <w:r w:rsidR="00603306" w:rsidRPr="00170DB8">
        <w:rPr>
          <w:rFonts w:ascii="Arial" w:eastAsia="Times New Roman" w:hAnsi="Arial" w:cs="Arial"/>
          <w:lang w:eastAsia="en-GB"/>
        </w:rPr>
        <w:t>(Browning et al., 2013)</w:t>
      </w:r>
      <w:r w:rsidR="00AB3F92" w:rsidRPr="00170DB8">
        <w:rPr>
          <w:rFonts w:ascii="Arial" w:eastAsia="Times New Roman" w:hAnsi="Arial" w:cs="Arial"/>
          <w:color w:val="252525"/>
          <w:shd w:val="clear" w:color="auto" w:fill="FFFFFF"/>
          <w:lang w:eastAsia="en-GB"/>
        </w:rPr>
        <w:t xml:space="preserve">. Hotels should respond to both positive and negative feedback promptly and professionally, addressing any concerns raised by guests and thanking them for their feedback. </w:t>
      </w:r>
      <w:r w:rsidR="009825D9" w:rsidRPr="00170DB8">
        <w:rPr>
          <w:rFonts w:ascii="Arial" w:eastAsia="Times New Roman" w:hAnsi="Arial" w:cs="Arial"/>
          <w:color w:val="252525"/>
          <w:shd w:val="clear" w:color="auto" w:fill="FFFFFF"/>
          <w:lang w:eastAsia="en-GB"/>
        </w:rPr>
        <w:t>Moreover, hotels should invest in training their staff on how to provide exceptional customer service, including how to handle complaints and difficult situations. Furthermore, social media can be a powerful tool for hotels to engage with guests and promote their brand. Hotels should have an active presence on social media, responding to guest comments and sharing updates and promotions.</w:t>
      </w:r>
    </w:p>
    <w:p w14:paraId="1B35C69B" w14:textId="77777777" w:rsidR="009825D9" w:rsidRPr="00170DB8" w:rsidRDefault="009825D9" w:rsidP="00170DB8">
      <w:pPr>
        <w:spacing w:line="360" w:lineRule="auto"/>
        <w:rPr>
          <w:rFonts w:ascii="Arial" w:eastAsia="Times New Roman" w:hAnsi="Arial" w:cs="Arial"/>
          <w:color w:val="252525"/>
          <w:shd w:val="clear" w:color="auto" w:fill="FFFFFF"/>
          <w:lang w:eastAsia="en-GB"/>
        </w:rPr>
      </w:pPr>
    </w:p>
    <w:p w14:paraId="7910D650" w14:textId="77777777" w:rsidR="00B66BC6" w:rsidRPr="00170DB8" w:rsidRDefault="009825D9" w:rsidP="00170DB8">
      <w:pPr>
        <w:spacing w:line="360" w:lineRule="auto"/>
        <w:rPr>
          <w:rFonts w:ascii="Arial" w:eastAsia="Times New Roman" w:hAnsi="Arial" w:cs="Arial"/>
          <w:lang w:eastAsia="en-GB"/>
        </w:rPr>
      </w:pPr>
      <w:r w:rsidRPr="00170DB8">
        <w:rPr>
          <w:rFonts w:ascii="Arial" w:eastAsia="Times New Roman" w:hAnsi="Arial" w:cs="Arial"/>
          <w:color w:val="252525"/>
          <w:shd w:val="clear" w:color="auto" w:fill="FFFFFF"/>
          <w:lang w:eastAsia="en-GB"/>
        </w:rPr>
        <w:t>Effective guest reviews management is critical for hotels as it can have a significant impact on the hotel's reputation, customer satisfaction, and revenue</w:t>
      </w:r>
      <w:r w:rsidR="00CA4253" w:rsidRPr="00170DB8">
        <w:rPr>
          <w:rFonts w:ascii="Arial" w:eastAsia="Times New Roman" w:hAnsi="Arial" w:cs="Arial"/>
          <w:color w:val="252525"/>
          <w:shd w:val="clear" w:color="auto" w:fill="FFFFFF"/>
          <w:lang w:eastAsia="en-GB"/>
        </w:rPr>
        <w:t xml:space="preserve"> </w:t>
      </w:r>
      <w:r w:rsidR="00CA4253" w:rsidRPr="00170DB8">
        <w:rPr>
          <w:rFonts w:ascii="Arial" w:eastAsia="Times New Roman" w:hAnsi="Arial" w:cs="Arial"/>
          <w:lang w:eastAsia="en-GB"/>
        </w:rPr>
        <w:t>(</w:t>
      </w:r>
      <w:proofErr w:type="spellStart"/>
      <w:r w:rsidR="00CA4253" w:rsidRPr="00170DB8">
        <w:rPr>
          <w:rFonts w:ascii="Arial" w:eastAsia="Times New Roman" w:hAnsi="Arial" w:cs="Arial"/>
          <w:lang w:eastAsia="en-GB"/>
        </w:rPr>
        <w:t>Dickinger</w:t>
      </w:r>
      <w:proofErr w:type="spellEnd"/>
      <w:r w:rsidR="00CA4253" w:rsidRPr="00170DB8">
        <w:rPr>
          <w:rFonts w:ascii="Arial" w:eastAsia="Times New Roman" w:hAnsi="Arial" w:cs="Arial"/>
          <w:lang w:eastAsia="en-GB"/>
        </w:rPr>
        <w:t xml:space="preserve"> &amp; </w:t>
      </w:r>
      <w:proofErr w:type="spellStart"/>
      <w:r w:rsidR="00CA4253" w:rsidRPr="00170DB8">
        <w:rPr>
          <w:rFonts w:ascii="Arial" w:eastAsia="Times New Roman" w:hAnsi="Arial" w:cs="Arial"/>
          <w:lang w:eastAsia="en-GB"/>
        </w:rPr>
        <w:t>Mazanec</w:t>
      </w:r>
      <w:proofErr w:type="spellEnd"/>
      <w:r w:rsidR="00CA4253" w:rsidRPr="00170DB8">
        <w:rPr>
          <w:rFonts w:ascii="Arial" w:eastAsia="Times New Roman" w:hAnsi="Arial" w:cs="Arial"/>
          <w:lang w:eastAsia="en-GB"/>
        </w:rPr>
        <w:t>, 2015)</w:t>
      </w:r>
      <w:r w:rsidRPr="00170DB8">
        <w:rPr>
          <w:rFonts w:ascii="Arial" w:eastAsia="Times New Roman" w:hAnsi="Arial" w:cs="Arial"/>
          <w:color w:val="252525"/>
          <w:shd w:val="clear" w:color="auto" w:fill="FFFFFF"/>
          <w:lang w:eastAsia="en-GB"/>
        </w:rPr>
        <w:t>.</w:t>
      </w:r>
      <w:r w:rsidR="00B66BC6" w:rsidRPr="00170DB8">
        <w:rPr>
          <w:rFonts w:ascii="Arial" w:eastAsia="Times New Roman" w:hAnsi="Arial" w:cs="Arial"/>
          <w:color w:val="252525"/>
          <w:shd w:val="clear" w:color="auto" w:fill="FFFFFF"/>
          <w:lang w:eastAsia="en-GB"/>
        </w:rPr>
        <w:t xml:space="preserve"> Hotels with higher ratings and positive reviews are more likely to attract bookings and revenue than those with lower ratings and negative reviews. Responding to guest reviews can improve guest satisfaction and loyalty, identify areas for improvement, and manage reputation. Hotels that actively manage their guest reviews and use them to improve their service are likely to have a competitive advantage over those that do not. By demonstrating a commitment to guest satisfaction and using guest feedback to drive continuous improvement, hotels can stand out in a crowded marketplace. </w:t>
      </w:r>
    </w:p>
    <w:p w14:paraId="15FAA923" w14:textId="77777777" w:rsidR="00D42DB5" w:rsidRPr="00170DB8" w:rsidRDefault="00D42DB5" w:rsidP="00170DB8">
      <w:pPr>
        <w:spacing w:line="360" w:lineRule="auto"/>
        <w:rPr>
          <w:rFonts w:ascii="Arial" w:eastAsia="Times New Roman" w:hAnsi="Arial" w:cs="Arial"/>
          <w:color w:val="252525"/>
          <w:shd w:val="clear" w:color="auto" w:fill="FFFFFF"/>
          <w:lang w:eastAsia="en-GB"/>
        </w:rPr>
      </w:pPr>
      <w:r w:rsidRPr="00170DB8">
        <w:rPr>
          <w:rFonts w:ascii="Arial" w:eastAsia="Times New Roman" w:hAnsi="Arial" w:cs="Arial"/>
          <w:color w:val="252525"/>
          <w:shd w:val="clear" w:color="auto" w:fill="FFFFFF"/>
          <w:lang w:eastAsia="en-GB"/>
        </w:rPr>
        <w:t>Negative reviews can have a significant effect on hotels' reputation and financial </w:t>
      </w:r>
    </w:p>
    <w:p w14:paraId="4C3750BF" w14:textId="77777777" w:rsidR="00B6477E" w:rsidRPr="00170DB8" w:rsidRDefault="00D42DB5" w:rsidP="00170DB8">
      <w:pPr>
        <w:spacing w:line="360" w:lineRule="auto"/>
        <w:rPr>
          <w:rFonts w:ascii="Arial" w:eastAsia="Times New Roman" w:hAnsi="Arial" w:cs="Arial"/>
          <w:color w:val="252525"/>
          <w:shd w:val="clear" w:color="auto" w:fill="FFFFFF"/>
          <w:lang w:eastAsia="en-GB"/>
        </w:rPr>
      </w:pPr>
      <w:r w:rsidRPr="00170DB8">
        <w:rPr>
          <w:rFonts w:ascii="Arial" w:eastAsia="Times New Roman" w:hAnsi="Arial" w:cs="Arial"/>
          <w:color w:val="252525"/>
          <w:shd w:val="clear" w:color="auto" w:fill="FFFFFF"/>
          <w:lang w:eastAsia="en-GB"/>
        </w:rPr>
        <w:t xml:space="preserve">Performance. </w:t>
      </w:r>
      <w:r w:rsidR="00B6477E" w:rsidRPr="00170DB8">
        <w:rPr>
          <w:rFonts w:ascii="Arial" w:eastAsia="Times New Roman" w:hAnsi="Arial" w:cs="Arial"/>
          <w:color w:val="252525"/>
          <w:shd w:val="clear" w:color="auto" w:fill="FFFFFF"/>
          <w:lang w:eastAsia="en-GB"/>
        </w:rPr>
        <w:t>Negative reviews can lead to decreased bookings, damage to reputation, loss of repeat business, and impact on employee morale. Hotels may need to invest more in marketing and PR to counteract the impact of negative reviews. This can include targeted advertising campaigns, social media promotions, and other initiatives to build a positive image and attract new guests.</w:t>
      </w:r>
    </w:p>
    <w:p w14:paraId="01218F99" w14:textId="77777777" w:rsidR="001C1E31" w:rsidRPr="00170DB8" w:rsidRDefault="001C1E31" w:rsidP="00170DB8">
      <w:pPr>
        <w:spacing w:line="360" w:lineRule="auto"/>
        <w:rPr>
          <w:rFonts w:ascii="Arial" w:eastAsia="Times New Roman" w:hAnsi="Arial" w:cs="Arial"/>
          <w:color w:val="252525"/>
          <w:shd w:val="clear" w:color="auto" w:fill="FFFFFF"/>
          <w:lang w:eastAsia="en-GB"/>
        </w:rPr>
      </w:pPr>
    </w:p>
    <w:p w14:paraId="7F8E9CBF" w14:textId="77777777" w:rsidR="001C1E31" w:rsidRPr="00170DB8" w:rsidRDefault="001C1E31" w:rsidP="00170DB8">
      <w:pPr>
        <w:spacing w:line="360" w:lineRule="auto"/>
        <w:rPr>
          <w:rFonts w:ascii="Arial" w:eastAsia="Times New Roman" w:hAnsi="Arial" w:cs="Arial"/>
          <w:lang w:eastAsia="en-GB"/>
        </w:rPr>
      </w:pPr>
      <w:r w:rsidRPr="00170DB8">
        <w:rPr>
          <w:rFonts w:ascii="Arial" w:eastAsia="Times New Roman" w:hAnsi="Arial" w:cs="Arial"/>
          <w:color w:val="252525"/>
          <w:shd w:val="clear" w:color="auto" w:fill="FFFFFF"/>
          <w:lang w:eastAsia="en-GB"/>
        </w:rPr>
        <w:t>CUSTOMER LOYALTY</w:t>
      </w:r>
    </w:p>
    <w:p w14:paraId="1D20461F" w14:textId="77777777" w:rsidR="009825D9" w:rsidRPr="00170DB8" w:rsidRDefault="009825D9" w:rsidP="00170DB8">
      <w:pPr>
        <w:spacing w:line="360" w:lineRule="auto"/>
        <w:rPr>
          <w:rFonts w:ascii="Arial" w:eastAsia="Times New Roman" w:hAnsi="Arial" w:cs="Arial"/>
          <w:color w:val="252525"/>
          <w:shd w:val="clear" w:color="auto" w:fill="FFFFFF"/>
          <w:lang w:eastAsia="en-GB"/>
        </w:rPr>
      </w:pPr>
    </w:p>
    <w:p w14:paraId="7A2EE681" w14:textId="77777777" w:rsidR="00FC1A2B" w:rsidRPr="00170DB8" w:rsidRDefault="00B6477E" w:rsidP="00170DB8">
      <w:pPr>
        <w:spacing w:line="360" w:lineRule="auto"/>
        <w:rPr>
          <w:rFonts w:ascii="Arial" w:eastAsia="Times New Roman" w:hAnsi="Arial" w:cs="Arial"/>
          <w:lang w:eastAsia="en-GB"/>
        </w:rPr>
      </w:pPr>
      <w:r w:rsidRPr="00170DB8">
        <w:rPr>
          <w:rFonts w:ascii="Arial" w:eastAsia="Times New Roman" w:hAnsi="Arial" w:cs="Arial"/>
          <w:color w:val="252525"/>
          <w:shd w:val="clear" w:color="auto" w:fill="FFFFFF"/>
          <w:lang w:eastAsia="en-GB"/>
        </w:rPr>
        <w:t>Building and retaining customer loyalty is critical for hotels, as it can lead to repeat business, positive word-of-mouth, and increased revenue</w:t>
      </w:r>
      <w:r w:rsidR="00FC1A2B" w:rsidRPr="00170DB8">
        <w:rPr>
          <w:rFonts w:ascii="Arial" w:eastAsia="Times New Roman" w:hAnsi="Arial" w:cs="Arial"/>
          <w:color w:val="252525"/>
          <w:shd w:val="clear" w:color="auto" w:fill="FFFFFF"/>
          <w:lang w:eastAsia="en-GB"/>
        </w:rPr>
        <w:t>.</w:t>
      </w:r>
      <w:r w:rsidR="00FC1A2B" w:rsidRPr="00170DB8">
        <w:rPr>
          <w:rFonts w:ascii="Arial" w:eastAsia="Times New Roman" w:hAnsi="Arial" w:cs="Arial"/>
          <w:color w:val="252525"/>
          <w:shd w:val="clear" w:color="auto" w:fill="FFFFFF"/>
        </w:rPr>
        <w:t xml:space="preserve"> </w:t>
      </w:r>
      <w:r w:rsidR="00FC1A2B" w:rsidRPr="00170DB8">
        <w:rPr>
          <w:rFonts w:ascii="Arial" w:eastAsia="Times New Roman" w:hAnsi="Arial" w:cs="Arial"/>
          <w:color w:val="252525"/>
          <w:shd w:val="clear" w:color="auto" w:fill="FFFFFF"/>
          <w:lang w:eastAsia="en-GB"/>
        </w:rPr>
        <w:t>Hotels should strive to provide personalized service to guests, taking the time to understand their needs and preferences and tailoring their service accordingly. Personalised services include offering personalized recommendations, providing personalized amenities and services, and recognizing returning guests by name.</w:t>
      </w:r>
      <w:r w:rsidR="00FC1A2B" w:rsidRPr="00170DB8">
        <w:rPr>
          <w:rFonts w:ascii="Arial" w:eastAsia="Times New Roman" w:hAnsi="Arial" w:cs="Arial"/>
          <w:lang w:eastAsia="en-GB"/>
        </w:rPr>
        <w:t xml:space="preserve"> </w:t>
      </w:r>
      <w:r w:rsidR="00FC1A2B" w:rsidRPr="00170DB8">
        <w:rPr>
          <w:rFonts w:ascii="Arial" w:eastAsia="Times New Roman" w:hAnsi="Arial" w:cs="Arial"/>
          <w:color w:val="252525"/>
          <w:shd w:val="clear" w:color="auto" w:fill="FFFFFF"/>
          <w:lang w:eastAsia="en-GB"/>
        </w:rPr>
        <w:t>Hotels can implement loyalty programs to offer rewards and incentives to frequent guests, such as discounts on future stays, free upgrades, and exclusive perks</w:t>
      </w:r>
      <w:r w:rsidR="00112305" w:rsidRPr="00170DB8">
        <w:rPr>
          <w:rFonts w:ascii="Arial" w:eastAsia="Times New Roman" w:hAnsi="Arial" w:cs="Arial"/>
          <w:color w:val="252525"/>
          <w:shd w:val="clear" w:color="auto" w:fill="FFFFFF"/>
          <w:lang w:eastAsia="en-GB"/>
        </w:rPr>
        <w:t xml:space="preserve"> (Karen </w:t>
      </w:r>
      <w:proofErr w:type="spellStart"/>
      <w:r w:rsidR="00112305" w:rsidRPr="00170DB8">
        <w:rPr>
          <w:rFonts w:ascii="Arial" w:eastAsia="Times New Roman" w:hAnsi="Arial" w:cs="Arial"/>
          <w:color w:val="252525"/>
          <w:shd w:val="clear" w:color="auto" w:fill="FFFFFF"/>
          <w:lang w:eastAsia="en-GB"/>
        </w:rPr>
        <w:t>Xie</w:t>
      </w:r>
      <w:proofErr w:type="spellEnd"/>
      <w:r w:rsidR="00112305" w:rsidRPr="00170DB8">
        <w:rPr>
          <w:rFonts w:ascii="Arial" w:eastAsia="Times New Roman" w:hAnsi="Arial" w:cs="Arial"/>
          <w:color w:val="252525"/>
          <w:shd w:val="clear" w:color="auto" w:fill="FFFFFF"/>
          <w:lang w:eastAsia="en-GB"/>
        </w:rPr>
        <w:t xml:space="preserve"> &amp; Chen, 2014)</w:t>
      </w:r>
      <w:r w:rsidR="00FC1A2B" w:rsidRPr="00170DB8">
        <w:rPr>
          <w:rFonts w:ascii="Arial" w:eastAsia="Times New Roman" w:hAnsi="Arial" w:cs="Arial"/>
          <w:color w:val="252525"/>
          <w:shd w:val="clear" w:color="auto" w:fill="FFFFFF"/>
          <w:lang w:eastAsia="en-GB"/>
        </w:rPr>
        <w:t xml:space="preserve">.  For example, Hilton has a comprehensive customer loyalty program called Hilton </w:t>
      </w:r>
      <w:proofErr w:type="spellStart"/>
      <w:r w:rsidR="00FC1A2B" w:rsidRPr="00170DB8">
        <w:rPr>
          <w:rFonts w:ascii="Arial" w:eastAsia="Times New Roman" w:hAnsi="Arial" w:cs="Arial"/>
          <w:color w:val="252525"/>
          <w:shd w:val="clear" w:color="auto" w:fill="FFFFFF"/>
          <w:lang w:eastAsia="en-GB"/>
        </w:rPr>
        <w:t>Honors</w:t>
      </w:r>
      <w:proofErr w:type="spellEnd"/>
      <w:r w:rsidR="00FC1A2B" w:rsidRPr="00170DB8">
        <w:rPr>
          <w:rFonts w:ascii="Arial" w:eastAsia="Times New Roman" w:hAnsi="Arial" w:cs="Arial"/>
          <w:color w:val="252525"/>
          <w:shd w:val="clear" w:color="auto" w:fill="FFFFFF"/>
          <w:lang w:eastAsia="en-GB"/>
        </w:rPr>
        <w:t>, which offers a range of benefits and rewards. Members can earn points by booking stays at Hilton properties or using partner services. Points can be redeemed for free nights, room upgrades, and other rewards, and members can also use their points to donate to charity or purchase merchandise and experiences</w:t>
      </w:r>
      <w:r w:rsidR="002E0132" w:rsidRPr="00170DB8">
        <w:rPr>
          <w:rFonts w:ascii="Arial" w:eastAsia="Times New Roman" w:hAnsi="Arial" w:cs="Arial"/>
          <w:color w:val="252525"/>
          <w:shd w:val="clear" w:color="auto" w:fill="FFFFFF"/>
          <w:lang w:eastAsia="en-GB"/>
        </w:rPr>
        <w:t xml:space="preserve"> </w:t>
      </w:r>
      <w:r w:rsidR="002E0132" w:rsidRPr="00170DB8">
        <w:rPr>
          <w:rFonts w:ascii="Arial" w:eastAsia="Times New Roman" w:hAnsi="Arial" w:cs="Arial"/>
          <w:lang w:eastAsia="en-GB"/>
        </w:rPr>
        <w:t>(</w:t>
      </w:r>
      <w:r w:rsidR="002E0132" w:rsidRPr="00170DB8">
        <w:rPr>
          <w:rFonts w:ascii="Arial" w:eastAsia="Times New Roman" w:hAnsi="Arial" w:cs="Arial"/>
          <w:i/>
          <w:iCs/>
          <w:lang w:eastAsia="en-GB"/>
        </w:rPr>
        <w:t>Hilton</w:t>
      </w:r>
      <w:r w:rsidR="002E0132" w:rsidRPr="00170DB8">
        <w:rPr>
          <w:rFonts w:ascii="Arial" w:eastAsia="Times New Roman" w:hAnsi="Arial" w:cs="Arial"/>
          <w:lang w:eastAsia="en-GB"/>
        </w:rPr>
        <w:t xml:space="preserve"> 2023)</w:t>
      </w:r>
      <w:r w:rsidR="00FC1A2B" w:rsidRPr="00170DB8">
        <w:rPr>
          <w:rFonts w:ascii="Arial" w:eastAsia="Times New Roman" w:hAnsi="Arial" w:cs="Arial"/>
          <w:color w:val="252525"/>
          <w:shd w:val="clear" w:color="auto" w:fill="FFFFFF"/>
          <w:lang w:eastAsia="en-GB"/>
        </w:rPr>
        <w:t>. Hilton also offers a Best Price Guarantee and personalized experiences and amenities for its loyalty members, such as free breakfast, late checkout, and access to executive lounges</w:t>
      </w:r>
      <w:r w:rsidR="002E0132" w:rsidRPr="00170DB8">
        <w:rPr>
          <w:rFonts w:ascii="Arial" w:eastAsia="Times New Roman" w:hAnsi="Arial" w:cs="Arial"/>
          <w:color w:val="252525"/>
          <w:shd w:val="clear" w:color="auto" w:fill="FFFFFF"/>
          <w:lang w:eastAsia="en-GB"/>
        </w:rPr>
        <w:t xml:space="preserve"> </w:t>
      </w:r>
      <w:r w:rsidR="002E0132" w:rsidRPr="00170DB8">
        <w:rPr>
          <w:rFonts w:ascii="Arial" w:eastAsia="Times New Roman" w:hAnsi="Arial" w:cs="Arial"/>
          <w:lang w:eastAsia="en-GB"/>
        </w:rPr>
        <w:t>(</w:t>
      </w:r>
      <w:r w:rsidR="002E0132" w:rsidRPr="00170DB8">
        <w:rPr>
          <w:rFonts w:ascii="Arial" w:eastAsia="Times New Roman" w:hAnsi="Arial" w:cs="Arial"/>
          <w:i/>
          <w:iCs/>
          <w:lang w:eastAsia="en-GB"/>
        </w:rPr>
        <w:t>Hilton</w:t>
      </w:r>
      <w:r w:rsidR="002E0132" w:rsidRPr="00170DB8">
        <w:rPr>
          <w:rFonts w:ascii="Arial" w:eastAsia="Times New Roman" w:hAnsi="Arial" w:cs="Arial"/>
          <w:lang w:eastAsia="en-GB"/>
        </w:rPr>
        <w:t xml:space="preserve"> 2023)</w:t>
      </w:r>
      <w:r w:rsidR="00FC1A2B" w:rsidRPr="00170DB8">
        <w:rPr>
          <w:rFonts w:ascii="Arial" w:eastAsia="Times New Roman" w:hAnsi="Arial" w:cs="Arial"/>
          <w:color w:val="252525"/>
          <w:shd w:val="clear" w:color="auto" w:fill="FFFFFF"/>
          <w:lang w:eastAsia="en-GB"/>
        </w:rPr>
        <w:t>.</w:t>
      </w:r>
    </w:p>
    <w:p w14:paraId="744DDB7F" w14:textId="77777777" w:rsidR="00960F96" w:rsidRPr="00170DB8" w:rsidRDefault="00960F96" w:rsidP="00170DB8">
      <w:pPr>
        <w:spacing w:line="360" w:lineRule="auto"/>
        <w:rPr>
          <w:rFonts w:ascii="Arial" w:eastAsia="Times New Roman" w:hAnsi="Arial" w:cs="Arial"/>
          <w:lang w:eastAsia="en-GB"/>
        </w:rPr>
      </w:pPr>
      <w:r w:rsidRPr="00170DB8">
        <w:rPr>
          <w:rFonts w:ascii="Arial" w:eastAsia="Times New Roman" w:hAnsi="Arial" w:cs="Arial"/>
          <w:lang w:eastAsia="en-GB"/>
        </w:rPr>
        <w:t xml:space="preserve">Moreover, </w:t>
      </w:r>
      <w:r w:rsidRPr="00170DB8">
        <w:rPr>
          <w:rFonts w:ascii="Arial" w:eastAsia="Times New Roman" w:hAnsi="Arial" w:cs="Arial"/>
          <w:color w:val="252525"/>
          <w:shd w:val="clear" w:color="auto" w:fill="FFFFFF"/>
          <w:lang w:eastAsia="en-GB"/>
        </w:rPr>
        <w:t>Hotels should strive to maintain consistent quality across all aspects of the guest experience, including cleanliness, maintenance, and customer service. They should also communicate regularly with guests, respond to feedback, build emotional connections, and create unique and memorable experiences. These initiatives can include personalized welcome messages, surprise gifts, and other initiatives that show the hotel cares about the guest experience.</w:t>
      </w:r>
    </w:p>
    <w:p w14:paraId="69EA820F" w14:textId="77777777" w:rsidR="00FC1A2B" w:rsidRPr="00170DB8" w:rsidRDefault="00FC1A2B" w:rsidP="00170DB8">
      <w:pPr>
        <w:spacing w:line="360" w:lineRule="auto"/>
        <w:rPr>
          <w:rFonts w:ascii="Arial" w:eastAsia="Times New Roman" w:hAnsi="Arial" w:cs="Arial"/>
          <w:lang w:eastAsia="en-GB"/>
        </w:rPr>
      </w:pPr>
    </w:p>
    <w:p w14:paraId="648C5B14" w14:textId="77777777" w:rsidR="001C1E31" w:rsidRPr="00170DB8" w:rsidRDefault="001C1E31" w:rsidP="00170DB8">
      <w:pPr>
        <w:spacing w:line="360" w:lineRule="auto"/>
        <w:rPr>
          <w:rFonts w:ascii="Arial" w:eastAsia="Times New Roman" w:hAnsi="Arial" w:cs="Arial"/>
          <w:lang w:eastAsia="en-GB"/>
        </w:rPr>
      </w:pPr>
      <w:r w:rsidRPr="00170DB8">
        <w:rPr>
          <w:rFonts w:ascii="Arial" w:eastAsia="Times New Roman" w:hAnsi="Arial" w:cs="Arial"/>
          <w:lang w:eastAsia="en-GB"/>
        </w:rPr>
        <w:t>RECOMMENDATION</w:t>
      </w:r>
    </w:p>
    <w:p w14:paraId="778F021A" w14:textId="77777777" w:rsidR="001C1E31" w:rsidRPr="00170DB8" w:rsidRDefault="001C1E31" w:rsidP="00170DB8">
      <w:pPr>
        <w:spacing w:line="360" w:lineRule="auto"/>
        <w:rPr>
          <w:rFonts w:ascii="Arial" w:eastAsia="Times New Roman" w:hAnsi="Arial" w:cs="Arial"/>
          <w:lang w:eastAsia="en-GB"/>
        </w:rPr>
      </w:pPr>
    </w:p>
    <w:p w14:paraId="4450989B" w14:textId="77777777" w:rsidR="00713E59" w:rsidRPr="00170DB8" w:rsidRDefault="00A80735" w:rsidP="00170DB8">
      <w:pPr>
        <w:spacing w:line="360" w:lineRule="auto"/>
        <w:rPr>
          <w:rFonts w:ascii="Arial" w:eastAsia="Times New Roman" w:hAnsi="Arial" w:cs="Arial"/>
          <w:lang w:eastAsia="en-GB"/>
        </w:rPr>
      </w:pPr>
      <w:r w:rsidRPr="00170DB8">
        <w:rPr>
          <w:rFonts w:ascii="Arial" w:eastAsia="Times New Roman" w:hAnsi="Arial" w:cs="Arial"/>
          <w:lang w:eastAsia="en-GB"/>
        </w:rPr>
        <w:t>Hotels should monitor market trends to stay up-to-date and adapt to changing consumer preferences. This includes keeping an eye on emerging technologies, sustainability practises, and personalised experiences to ensure that their offerings align with what customers are looking for. Additionally, hotels should also focus on building a strong online presence and leveraging social media to reach a wider audience</w:t>
      </w:r>
      <w:r w:rsidR="00603306" w:rsidRPr="00170DB8">
        <w:rPr>
          <w:rFonts w:ascii="Arial" w:eastAsia="Times New Roman" w:hAnsi="Arial" w:cs="Arial"/>
          <w:lang w:eastAsia="en-GB"/>
        </w:rPr>
        <w:t xml:space="preserve"> (Browning et al., 2013)</w:t>
      </w:r>
      <w:r w:rsidRPr="00170DB8">
        <w:rPr>
          <w:rFonts w:ascii="Arial" w:eastAsia="Times New Roman" w:hAnsi="Arial" w:cs="Arial"/>
          <w:lang w:eastAsia="en-GB"/>
        </w:rPr>
        <w:t xml:space="preserve">. They should embrace technology to improve the guest experience and focus on sustainability to build a positive reputation and attract eco-conscious guests. Staff training is essential for meeting the changing needs of guests and staying competitive in the market. </w:t>
      </w:r>
      <w:r w:rsidR="00713E59" w:rsidRPr="00170DB8">
        <w:rPr>
          <w:rFonts w:ascii="Arial" w:eastAsia="Times New Roman" w:hAnsi="Arial" w:cs="Arial"/>
          <w:lang w:eastAsia="en-GB"/>
        </w:rPr>
        <w:t xml:space="preserve">Businesses may face various obstacles, depending on their industry, size, and location. These include competition, economic conditions, regulations, technology, talent acquisition and retention, supply chain management, and global economic uncertainty. To overcome these obstacles, businesses need to develop strategies that are tailored to their specific needs and goals. This may involve investing in new technologies, expanding their market reach, or forming strategic partnerships with other companies. Competition can be particularly challenging for small businesses that lack the marketing budget and resources of their larger competitors. Economic conditions can have a significant impact on businesses, particularly during times of recession or economic uncertainty. Regulations can be difficult to comply with, and businesses may struggle to maintain profitability during these times. Technology is rapidly changing the business landscape, and businesses that fail to adapt to new technologies may struggle to compete. Talent acquisition and retention can be challenging, particularly in industries where there is a high demand for specialised skills. Supply chain management can be challenging during times of supply chain disruption. Therefore, businesses need to continuously invest in training and development to keep up with the latest technological advancements and ensure their workforce has the necessary skills. Additionally, having contingency plans in place for supply chain disruptions can help mitigate potential losses and maintain business continuity. </w:t>
      </w:r>
    </w:p>
    <w:p w14:paraId="62FB4135" w14:textId="77777777" w:rsidR="00A80735" w:rsidRPr="00170DB8" w:rsidRDefault="00A80735" w:rsidP="00170DB8">
      <w:pPr>
        <w:spacing w:line="360" w:lineRule="auto"/>
        <w:rPr>
          <w:rFonts w:ascii="Arial" w:eastAsia="Times New Roman" w:hAnsi="Arial" w:cs="Arial"/>
          <w:lang w:eastAsia="en-GB"/>
        </w:rPr>
      </w:pPr>
    </w:p>
    <w:p w14:paraId="5C01725B" w14:textId="77777777" w:rsidR="00FC1A2B" w:rsidRPr="00170DB8" w:rsidRDefault="001C1E31" w:rsidP="00170DB8">
      <w:pPr>
        <w:spacing w:line="360" w:lineRule="auto"/>
        <w:rPr>
          <w:rFonts w:ascii="Arial" w:eastAsia="Times New Roman" w:hAnsi="Arial" w:cs="Arial"/>
          <w:lang w:eastAsia="en-GB"/>
        </w:rPr>
      </w:pPr>
      <w:r w:rsidRPr="00170DB8">
        <w:rPr>
          <w:rFonts w:ascii="Arial" w:eastAsia="Times New Roman" w:hAnsi="Arial" w:cs="Arial"/>
          <w:lang w:eastAsia="en-GB"/>
        </w:rPr>
        <w:t>CONCLUSION</w:t>
      </w:r>
    </w:p>
    <w:p w14:paraId="3E8D00AC" w14:textId="77777777" w:rsidR="001C1E31" w:rsidRPr="00170DB8" w:rsidRDefault="001C1E31" w:rsidP="00170DB8">
      <w:pPr>
        <w:spacing w:line="360" w:lineRule="auto"/>
        <w:rPr>
          <w:rFonts w:ascii="Arial" w:eastAsia="Times New Roman" w:hAnsi="Arial" w:cs="Arial"/>
          <w:lang w:eastAsia="en-GB"/>
        </w:rPr>
      </w:pPr>
    </w:p>
    <w:p w14:paraId="425FAABD" w14:textId="77777777" w:rsidR="00A64CCA" w:rsidRPr="00170DB8" w:rsidRDefault="001C1E31" w:rsidP="00170DB8">
      <w:pPr>
        <w:spacing w:line="360" w:lineRule="auto"/>
        <w:rPr>
          <w:rFonts w:ascii="Arial" w:eastAsia="Times New Roman" w:hAnsi="Arial" w:cs="Arial"/>
          <w:lang w:eastAsia="en-GB"/>
        </w:rPr>
      </w:pPr>
      <w:r w:rsidRPr="001C1E31">
        <w:rPr>
          <w:rFonts w:ascii="Arial" w:eastAsia="Times New Roman" w:hAnsi="Arial" w:cs="Arial"/>
          <w:lang w:eastAsia="en-GB"/>
        </w:rPr>
        <w:t xml:space="preserve">In conclusion, </w:t>
      </w:r>
      <w:proofErr w:type="gramStart"/>
      <w:r w:rsidRPr="001C1E31">
        <w:rPr>
          <w:rFonts w:ascii="Arial" w:eastAsia="Times New Roman" w:hAnsi="Arial" w:cs="Arial"/>
          <w:lang w:eastAsia="en-GB"/>
        </w:rPr>
        <w:t>it is clear that many</w:t>
      </w:r>
      <w:proofErr w:type="gramEnd"/>
      <w:r w:rsidRPr="001C1E31">
        <w:rPr>
          <w:rFonts w:ascii="Arial" w:eastAsia="Times New Roman" w:hAnsi="Arial" w:cs="Arial"/>
          <w:lang w:eastAsia="en-GB"/>
        </w:rPr>
        <w:t xml:space="preserve"> factors can have an impact on the hotel business. As discussed in this report, hotels must stay current with technology and maintain employee training. Additionally, hotels should also prioritize customer satisfaction by providing personalized experiences and offering competitive pricing to remain competitive in the industry. Furthermore, having a social presence is important for hotels because it helps to increase business and customer loyalty. Moreover, hotels can also benefit from implementing sustainable practices to attract environmentally conscious customers and reduce costs. Finally, collaborating with local businesses and organizations can also help hotels to enhance their reputation and attract more customers. Meeting these hotel standards can help ensure that guests have a pleasant and enjoyable stay, which can lead to repeat business and positive reviews.</w:t>
      </w:r>
      <w:r w:rsidR="00A64CCA" w:rsidRPr="00170DB8">
        <w:rPr>
          <w:rFonts w:ascii="Arial" w:hAnsi="Arial" w:cs="Arial"/>
          <w:vanish/>
          <w:lang w:eastAsia="en-GB"/>
        </w:rPr>
        <w:t>Top of FormBottom of Form</w:t>
      </w:r>
    </w:p>
    <w:p w14:paraId="6B25EFD8" w14:textId="77777777" w:rsidR="00BC0468" w:rsidRPr="00170DB8" w:rsidRDefault="00BC0468" w:rsidP="00170DB8">
      <w:pPr>
        <w:shd w:val="clear" w:color="auto" w:fill="FFFFFF" w:themeFill="background1"/>
        <w:spacing w:line="360" w:lineRule="auto"/>
        <w:rPr>
          <w:rFonts w:ascii="Arial" w:hAnsi="Arial" w:cs="Arial"/>
          <w:lang w:eastAsia="en-GB"/>
        </w:rPr>
      </w:pPr>
    </w:p>
    <w:p w14:paraId="296F33D8" w14:textId="77777777" w:rsidR="00170DB8" w:rsidRPr="00170DB8" w:rsidRDefault="00170DB8" w:rsidP="00170DB8">
      <w:pPr>
        <w:shd w:val="clear" w:color="auto" w:fill="FFFFFF" w:themeFill="background1"/>
        <w:spacing w:line="360" w:lineRule="auto"/>
        <w:rPr>
          <w:rFonts w:ascii="Arial" w:hAnsi="Arial" w:cs="Arial"/>
          <w:lang w:eastAsia="en-GB"/>
        </w:rPr>
      </w:pPr>
      <w:r w:rsidRPr="00170DB8">
        <w:rPr>
          <w:rFonts w:ascii="Arial" w:hAnsi="Arial" w:cs="Arial"/>
          <w:lang w:eastAsia="en-GB"/>
        </w:rPr>
        <w:t>REFERENCE:</w:t>
      </w:r>
    </w:p>
    <w:p w14:paraId="2A24C168" w14:textId="77777777" w:rsidR="00170DB8" w:rsidRPr="00170DB8" w:rsidRDefault="00170DB8" w:rsidP="00170DB8">
      <w:pPr>
        <w:pStyle w:val="NormalWeb"/>
        <w:spacing w:line="360" w:lineRule="auto"/>
        <w:ind w:left="567" w:hanging="567"/>
        <w:rPr>
          <w:rFonts w:ascii="Arial" w:hAnsi="Arial" w:cs="Arial"/>
        </w:rPr>
      </w:pPr>
      <w:r w:rsidRPr="00170DB8">
        <w:rPr>
          <w:rFonts w:ascii="Arial" w:hAnsi="Arial" w:cs="Arial"/>
        </w:rPr>
        <w:t xml:space="preserve">(Karen) </w:t>
      </w:r>
      <w:proofErr w:type="spellStart"/>
      <w:r w:rsidRPr="00170DB8">
        <w:rPr>
          <w:rFonts w:ascii="Arial" w:hAnsi="Arial" w:cs="Arial"/>
        </w:rPr>
        <w:t>Xie</w:t>
      </w:r>
      <w:proofErr w:type="spellEnd"/>
      <w:r w:rsidRPr="00170DB8">
        <w:rPr>
          <w:rFonts w:ascii="Arial" w:hAnsi="Arial" w:cs="Arial"/>
        </w:rPr>
        <w:t xml:space="preserve">, L. and Chen, C.-C. (2014) “Hotel Loyalty Programs: How Valuable is valuable </w:t>
      </w:r>
      <w:proofErr w:type="gramStart"/>
      <w:r w:rsidRPr="00170DB8">
        <w:rPr>
          <w:rFonts w:ascii="Arial" w:hAnsi="Arial" w:cs="Arial"/>
        </w:rPr>
        <w:t>enough?,</w:t>
      </w:r>
      <w:proofErr w:type="gramEnd"/>
      <w:r w:rsidRPr="00170DB8">
        <w:rPr>
          <w:rFonts w:ascii="Arial" w:hAnsi="Arial" w:cs="Arial"/>
        </w:rPr>
        <w:t xml:space="preserve">” </w:t>
      </w:r>
      <w:r w:rsidRPr="00170DB8">
        <w:rPr>
          <w:rFonts w:ascii="Arial" w:hAnsi="Arial" w:cs="Arial"/>
          <w:i/>
          <w:iCs/>
        </w:rPr>
        <w:t>International Journal of Contemporary Hospitality Management</w:t>
      </w:r>
      <w:r w:rsidRPr="00170DB8">
        <w:rPr>
          <w:rFonts w:ascii="Arial" w:hAnsi="Arial" w:cs="Arial"/>
        </w:rPr>
        <w:t xml:space="preserve">, 26(1), pp. 107–129. Available at: https://doi.org/10.1108/ijchm-08-2012-0145. </w:t>
      </w:r>
    </w:p>
    <w:p w14:paraId="5F1C87C0" w14:textId="77777777" w:rsidR="00170DB8" w:rsidRPr="00170DB8" w:rsidRDefault="00170DB8" w:rsidP="00170DB8">
      <w:pPr>
        <w:pStyle w:val="NormalWeb"/>
        <w:spacing w:line="360" w:lineRule="auto"/>
        <w:ind w:left="567" w:hanging="567"/>
        <w:rPr>
          <w:rFonts w:ascii="Arial" w:hAnsi="Arial" w:cs="Arial"/>
        </w:rPr>
      </w:pPr>
      <w:r w:rsidRPr="00170DB8">
        <w:rPr>
          <w:rFonts w:ascii="Arial" w:hAnsi="Arial" w:cs="Arial"/>
        </w:rPr>
        <w:t xml:space="preserve">Browning, V., So, K.K. and Sparks, B. (2013) “The influence of online reviews on consumers' attributions of service quality and control for service standards in hotels,” </w:t>
      </w:r>
      <w:r w:rsidRPr="00170DB8">
        <w:rPr>
          <w:rFonts w:ascii="Arial" w:hAnsi="Arial" w:cs="Arial"/>
          <w:i/>
          <w:iCs/>
        </w:rPr>
        <w:t>Journal of Travel &amp; Tourism Marketing</w:t>
      </w:r>
      <w:r w:rsidRPr="00170DB8">
        <w:rPr>
          <w:rFonts w:ascii="Arial" w:hAnsi="Arial" w:cs="Arial"/>
        </w:rPr>
        <w:t xml:space="preserve">, 30(1-2), pp. 23–40. Available at: https://doi.org/10.1080/10548408.2013.750971. </w:t>
      </w:r>
    </w:p>
    <w:p w14:paraId="6490A9D6" w14:textId="77777777" w:rsidR="00170DB8" w:rsidRPr="00170DB8" w:rsidRDefault="00170DB8" w:rsidP="00170DB8">
      <w:pPr>
        <w:pStyle w:val="NormalWeb"/>
        <w:spacing w:line="360" w:lineRule="auto"/>
        <w:ind w:left="567" w:hanging="567"/>
        <w:rPr>
          <w:rFonts w:ascii="Arial" w:hAnsi="Arial" w:cs="Arial"/>
        </w:rPr>
      </w:pPr>
      <w:proofErr w:type="spellStart"/>
      <w:r w:rsidRPr="00170DB8">
        <w:rPr>
          <w:rFonts w:ascii="Arial" w:hAnsi="Arial" w:cs="Arial"/>
        </w:rPr>
        <w:t>Dickinger</w:t>
      </w:r>
      <w:proofErr w:type="spellEnd"/>
      <w:r w:rsidRPr="00170DB8">
        <w:rPr>
          <w:rFonts w:ascii="Arial" w:hAnsi="Arial" w:cs="Arial"/>
        </w:rPr>
        <w:t xml:space="preserve">, A. and </w:t>
      </w:r>
      <w:proofErr w:type="spellStart"/>
      <w:r w:rsidRPr="00170DB8">
        <w:rPr>
          <w:rFonts w:ascii="Arial" w:hAnsi="Arial" w:cs="Arial"/>
        </w:rPr>
        <w:t>Mazanec</w:t>
      </w:r>
      <w:proofErr w:type="spellEnd"/>
      <w:r w:rsidRPr="00170DB8">
        <w:rPr>
          <w:rFonts w:ascii="Arial" w:hAnsi="Arial" w:cs="Arial"/>
        </w:rPr>
        <w:t xml:space="preserve">, J.A. (2015) “Significant word items in hotel guest reviews: A feature extraction approach,” </w:t>
      </w:r>
      <w:r w:rsidRPr="00170DB8">
        <w:rPr>
          <w:rFonts w:ascii="Arial" w:hAnsi="Arial" w:cs="Arial"/>
          <w:i/>
          <w:iCs/>
        </w:rPr>
        <w:t>Tourism Recreation Research</w:t>
      </w:r>
      <w:r w:rsidRPr="00170DB8">
        <w:rPr>
          <w:rFonts w:ascii="Arial" w:hAnsi="Arial" w:cs="Arial"/>
        </w:rPr>
        <w:t xml:space="preserve">, 40(3), pp. 353–363. Available at: https://doi.org/10.1080/02508281.2015.1079964. </w:t>
      </w:r>
    </w:p>
    <w:p w14:paraId="1CD075D3" w14:textId="77777777" w:rsidR="00170DB8" w:rsidRPr="00170DB8" w:rsidRDefault="00170DB8" w:rsidP="00170DB8">
      <w:pPr>
        <w:pStyle w:val="NormalWeb"/>
        <w:spacing w:line="360" w:lineRule="auto"/>
        <w:ind w:left="567" w:hanging="567"/>
        <w:rPr>
          <w:rFonts w:ascii="Arial" w:hAnsi="Arial" w:cs="Arial"/>
        </w:rPr>
      </w:pPr>
      <w:r w:rsidRPr="00170DB8">
        <w:rPr>
          <w:rFonts w:ascii="Arial" w:hAnsi="Arial" w:cs="Arial"/>
          <w:i/>
          <w:iCs/>
        </w:rPr>
        <w:t>Hilton</w:t>
      </w:r>
      <w:r w:rsidRPr="00170DB8">
        <w:rPr>
          <w:rFonts w:ascii="Arial" w:hAnsi="Arial" w:cs="Arial"/>
        </w:rPr>
        <w:t xml:space="preserve"> (2023) </w:t>
      </w:r>
      <w:r w:rsidRPr="00170DB8">
        <w:rPr>
          <w:rFonts w:ascii="Arial" w:hAnsi="Arial" w:cs="Arial"/>
          <w:i/>
          <w:iCs/>
        </w:rPr>
        <w:t xml:space="preserve">Hilton </w:t>
      </w:r>
      <w:proofErr w:type="spellStart"/>
      <w:r w:rsidRPr="00170DB8">
        <w:rPr>
          <w:rFonts w:ascii="Arial" w:hAnsi="Arial" w:cs="Arial"/>
          <w:i/>
          <w:iCs/>
        </w:rPr>
        <w:t>honors</w:t>
      </w:r>
      <w:proofErr w:type="spellEnd"/>
      <w:r w:rsidRPr="00170DB8">
        <w:rPr>
          <w:rFonts w:ascii="Arial" w:hAnsi="Arial" w:cs="Arial"/>
          <w:i/>
          <w:iCs/>
        </w:rPr>
        <w:t xml:space="preserve"> - earn points, hotel rewards, and more</w:t>
      </w:r>
      <w:r w:rsidRPr="00170DB8">
        <w:rPr>
          <w:rFonts w:ascii="Arial" w:hAnsi="Arial" w:cs="Arial"/>
        </w:rPr>
        <w:t xml:space="preserve">. Available at: https://www.hilton.com/en/hilton-honors/ (Accessed: March 6, 2023). </w:t>
      </w:r>
    </w:p>
    <w:p w14:paraId="0444D588" w14:textId="77777777" w:rsidR="00170DB8" w:rsidRPr="00170DB8" w:rsidRDefault="00170DB8" w:rsidP="00170DB8">
      <w:pPr>
        <w:pStyle w:val="NormalWeb"/>
        <w:spacing w:line="360" w:lineRule="auto"/>
        <w:ind w:left="567" w:hanging="567"/>
        <w:rPr>
          <w:rFonts w:ascii="Arial" w:hAnsi="Arial" w:cs="Arial"/>
        </w:rPr>
      </w:pPr>
      <w:r w:rsidRPr="00170DB8">
        <w:rPr>
          <w:rFonts w:ascii="Arial" w:hAnsi="Arial" w:cs="Arial"/>
          <w:i/>
          <w:iCs/>
        </w:rPr>
        <w:t>Hotel cleanliness and safety protocols: ATPI</w:t>
      </w:r>
      <w:r w:rsidRPr="00170DB8">
        <w:rPr>
          <w:rFonts w:ascii="Arial" w:hAnsi="Arial" w:cs="Arial"/>
        </w:rPr>
        <w:t xml:space="preserve"> (2023) </w:t>
      </w:r>
      <w:r w:rsidRPr="00170DB8">
        <w:rPr>
          <w:rFonts w:ascii="Arial" w:hAnsi="Arial" w:cs="Arial"/>
          <w:i/>
          <w:iCs/>
        </w:rPr>
        <w:t>ATPI</w:t>
      </w:r>
      <w:r w:rsidRPr="00170DB8">
        <w:rPr>
          <w:rFonts w:ascii="Arial" w:hAnsi="Arial" w:cs="Arial"/>
        </w:rPr>
        <w:t xml:space="preserve">. Available at: https://www.atpi.com/en/about/hotel-cleanliness-and-safety-protocols/ (Accessed: March 7, 2023). </w:t>
      </w:r>
    </w:p>
    <w:p w14:paraId="5FC06685" w14:textId="77777777" w:rsidR="00170DB8" w:rsidRPr="00170DB8" w:rsidRDefault="00170DB8" w:rsidP="00170DB8">
      <w:pPr>
        <w:pStyle w:val="NormalWeb"/>
        <w:spacing w:line="360" w:lineRule="auto"/>
        <w:ind w:left="567" w:hanging="567"/>
        <w:rPr>
          <w:rFonts w:ascii="Arial" w:hAnsi="Arial" w:cs="Arial"/>
        </w:rPr>
      </w:pPr>
      <w:r w:rsidRPr="00170DB8">
        <w:rPr>
          <w:rFonts w:ascii="Arial" w:hAnsi="Arial" w:cs="Arial"/>
        </w:rPr>
        <w:t xml:space="preserve">Sherman, R. (2013) </w:t>
      </w:r>
      <w:r w:rsidRPr="00170DB8">
        <w:rPr>
          <w:rFonts w:ascii="Arial" w:hAnsi="Arial" w:cs="Arial"/>
          <w:i/>
          <w:iCs/>
        </w:rPr>
        <w:t>Class acts service and inequality in Luxury Hotels</w:t>
      </w:r>
      <w:r w:rsidRPr="00170DB8">
        <w:rPr>
          <w:rFonts w:ascii="Arial" w:hAnsi="Arial" w:cs="Arial"/>
        </w:rPr>
        <w:t xml:space="preserve">. Berkeley, Calif: Univ. of California Press. </w:t>
      </w:r>
    </w:p>
    <w:p w14:paraId="7329EB48" w14:textId="77777777" w:rsidR="00170DB8" w:rsidRPr="005659BA" w:rsidRDefault="00170DB8" w:rsidP="005659BA">
      <w:pPr>
        <w:shd w:val="clear" w:color="auto" w:fill="FFFFFF" w:themeFill="background1"/>
        <w:rPr>
          <w:lang w:eastAsia="en-GB"/>
        </w:rPr>
      </w:pPr>
    </w:p>
    <w:sectPr w:rsidR="00170DB8" w:rsidRPr="005659BA" w:rsidSect="00170DB8">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444433"/>
    <w:multiLevelType w:val="hybridMultilevel"/>
    <w:tmpl w:val="10F49F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1B5B2128"/>
    <w:multiLevelType w:val="multilevel"/>
    <w:tmpl w:val="54E09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54E288B"/>
    <w:multiLevelType w:val="hybridMultilevel"/>
    <w:tmpl w:val="693202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3CDE6440"/>
    <w:multiLevelType w:val="multilevel"/>
    <w:tmpl w:val="892609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4DA32138"/>
    <w:multiLevelType w:val="hybridMultilevel"/>
    <w:tmpl w:val="3902603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5A4D09E9"/>
    <w:multiLevelType w:val="multilevel"/>
    <w:tmpl w:val="C99850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69052DE3"/>
    <w:multiLevelType w:val="hybridMultilevel"/>
    <w:tmpl w:val="D242C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2A16738"/>
    <w:multiLevelType w:val="multilevel"/>
    <w:tmpl w:val="3DB00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7"/>
  </w:num>
  <w:num w:numId="4">
    <w:abstractNumId w:val="4"/>
  </w:num>
  <w:num w:numId="5">
    <w:abstractNumId w:val="6"/>
  </w:num>
  <w:num w:numId="6">
    <w:abstractNumId w:val="0"/>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9"/>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0468"/>
    <w:rsid w:val="000009C2"/>
    <w:rsid w:val="0000487D"/>
    <w:rsid w:val="000147AB"/>
    <w:rsid w:val="0002183E"/>
    <w:rsid w:val="00040C1A"/>
    <w:rsid w:val="00046632"/>
    <w:rsid w:val="000544CB"/>
    <w:rsid w:val="000713B1"/>
    <w:rsid w:val="000832FB"/>
    <w:rsid w:val="000B56A0"/>
    <w:rsid w:val="000D104E"/>
    <w:rsid w:val="000F087E"/>
    <w:rsid w:val="00110D15"/>
    <w:rsid w:val="00112305"/>
    <w:rsid w:val="0011391F"/>
    <w:rsid w:val="0013027F"/>
    <w:rsid w:val="001317F4"/>
    <w:rsid w:val="00131D34"/>
    <w:rsid w:val="00144668"/>
    <w:rsid w:val="00147E50"/>
    <w:rsid w:val="00170DB8"/>
    <w:rsid w:val="00197B0C"/>
    <w:rsid w:val="001A2AF7"/>
    <w:rsid w:val="001A495A"/>
    <w:rsid w:val="001A65C7"/>
    <w:rsid w:val="001C0598"/>
    <w:rsid w:val="001C1E31"/>
    <w:rsid w:val="001C36BF"/>
    <w:rsid w:val="00201D86"/>
    <w:rsid w:val="002022D1"/>
    <w:rsid w:val="00203E59"/>
    <w:rsid w:val="00204512"/>
    <w:rsid w:val="00206030"/>
    <w:rsid w:val="0020757A"/>
    <w:rsid w:val="00231BB9"/>
    <w:rsid w:val="00255083"/>
    <w:rsid w:val="002A3738"/>
    <w:rsid w:val="002C31BE"/>
    <w:rsid w:val="002D68DF"/>
    <w:rsid w:val="002D75CD"/>
    <w:rsid w:val="002E0132"/>
    <w:rsid w:val="002E489F"/>
    <w:rsid w:val="002E6591"/>
    <w:rsid w:val="00300AA1"/>
    <w:rsid w:val="00336537"/>
    <w:rsid w:val="0034403E"/>
    <w:rsid w:val="003532E1"/>
    <w:rsid w:val="00362838"/>
    <w:rsid w:val="0036786A"/>
    <w:rsid w:val="00394CF3"/>
    <w:rsid w:val="003A3672"/>
    <w:rsid w:val="003C0666"/>
    <w:rsid w:val="003C4E4B"/>
    <w:rsid w:val="003F7CF6"/>
    <w:rsid w:val="0041105A"/>
    <w:rsid w:val="004117BB"/>
    <w:rsid w:val="00445756"/>
    <w:rsid w:val="004629A9"/>
    <w:rsid w:val="00465388"/>
    <w:rsid w:val="00465742"/>
    <w:rsid w:val="00466E92"/>
    <w:rsid w:val="0047515C"/>
    <w:rsid w:val="004816AA"/>
    <w:rsid w:val="0048263D"/>
    <w:rsid w:val="004841E6"/>
    <w:rsid w:val="00487D01"/>
    <w:rsid w:val="00495724"/>
    <w:rsid w:val="004B5112"/>
    <w:rsid w:val="004C3C28"/>
    <w:rsid w:val="004D4E63"/>
    <w:rsid w:val="004D7591"/>
    <w:rsid w:val="004E1305"/>
    <w:rsid w:val="00511A07"/>
    <w:rsid w:val="00521ED4"/>
    <w:rsid w:val="00525EBA"/>
    <w:rsid w:val="00526E93"/>
    <w:rsid w:val="0052740F"/>
    <w:rsid w:val="0054095C"/>
    <w:rsid w:val="0054594F"/>
    <w:rsid w:val="00551A37"/>
    <w:rsid w:val="005659BA"/>
    <w:rsid w:val="00577F9D"/>
    <w:rsid w:val="005A25D6"/>
    <w:rsid w:val="005A4272"/>
    <w:rsid w:val="005A5922"/>
    <w:rsid w:val="005B24FC"/>
    <w:rsid w:val="005B691E"/>
    <w:rsid w:val="005C5075"/>
    <w:rsid w:val="005D1927"/>
    <w:rsid w:val="005E42E0"/>
    <w:rsid w:val="005F304F"/>
    <w:rsid w:val="00603306"/>
    <w:rsid w:val="006036BF"/>
    <w:rsid w:val="006065B6"/>
    <w:rsid w:val="006143AB"/>
    <w:rsid w:val="0061553A"/>
    <w:rsid w:val="00624232"/>
    <w:rsid w:val="00626B0E"/>
    <w:rsid w:val="00627E00"/>
    <w:rsid w:val="0064345D"/>
    <w:rsid w:val="00652469"/>
    <w:rsid w:val="006818E6"/>
    <w:rsid w:val="006821AE"/>
    <w:rsid w:val="00693549"/>
    <w:rsid w:val="006A3178"/>
    <w:rsid w:val="006A4654"/>
    <w:rsid w:val="006B2733"/>
    <w:rsid w:val="006C4790"/>
    <w:rsid w:val="006D0BE3"/>
    <w:rsid w:val="006D3399"/>
    <w:rsid w:val="006F1595"/>
    <w:rsid w:val="006F3E55"/>
    <w:rsid w:val="00702278"/>
    <w:rsid w:val="00713E59"/>
    <w:rsid w:val="0072520D"/>
    <w:rsid w:val="00730F04"/>
    <w:rsid w:val="0073574D"/>
    <w:rsid w:val="00741332"/>
    <w:rsid w:val="00750B4B"/>
    <w:rsid w:val="00752E93"/>
    <w:rsid w:val="0075308B"/>
    <w:rsid w:val="00771C89"/>
    <w:rsid w:val="0078507A"/>
    <w:rsid w:val="007A5D05"/>
    <w:rsid w:val="007A749D"/>
    <w:rsid w:val="007B47C1"/>
    <w:rsid w:val="007B77FE"/>
    <w:rsid w:val="007D0AB4"/>
    <w:rsid w:val="007D2E68"/>
    <w:rsid w:val="007E17E8"/>
    <w:rsid w:val="007F58A6"/>
    <w:rsid w:val="0082231A"/>
    <w:rsid w:val="00826418"/>
    <w:rsid w:val="008673D7"/>
    <w:rsid w:val="00867AAF"/>
    <w:rsid w:val="00870B9B"/>
    <w:rsid w:val="00872AFE"/>
    <w:rsid w:val="00873633"/>
    <w:rsid w:val="00880F40"/>
    <w:rsid w:val="008865C7"/>
    <w:rsid w:val="008A6605"/>
    <w:rsid w:val="008C548D"/>
    <w:rsid w:val="008C5605"/>
    <w:rsid w:val="008D07F9"/>
    <w:rsid w:val="008E7AC0"/>
    <w:rsid w:val="008E7E9B"/>
    <w:rsid w:val="008F1E79"/>
    <w:rsid w:val="008F3BE1"/>
    <w:rsid w:val="00901789"/>
    <w:rsid w:val="00915313"/>
    <w:rsid w:val="00920127"/>
    <w:rsid w:val="00924B56"/>
    <w:rsid w:val="00927E7E"/>
    <w:rsid w:val="00927E88"/>
    <w:rsid w:val="00932625"/>
    <w:rsid w:val="00947AD1"/>
    <w:rsid w:val="00960F96"/>
    <w:rsid w:val="00980971"/>
    <w:rsid w:val="009825D9"/>
    <w:rsid w:val="00992D80"/>
    <w:rsid w:val="009B1C9E"/>
    <w:rsid w:val="009B7EE5"/>
    <w:rsid w:val="009D4556"/>
    <w:rsid w:val="009E7414"/>
    <w:rsid w:val="00A43D33"/>
    <w:rsid w:val="00A64CCA"/>
    <w:rsid w:val="00A77280"/>
    <w:rsid w:val="00A80735"/>
    <w:rsid w:val="00A839E1"/>
    <w:rsid w:val="00A8480C"/>
    <w:rsid w:val="00A912AA"/>
    <w:rsid w:val="00A95291"/>
    <w:rsid w:val="00A95D1C"/>
    <w:rsid w:val="00AB3F92"/>
    <w:rsid w:val="00AD0208"/>
    <w:rsid w:val="00AD4ACB"/>
    <w:rsid w:val="00AF0F9A"/>
    <w:rsid w:val="00B050B1"/>
    <w:rsid w:val="00B132B1"/>
    <w:rsid w:val="00B179FF"/>
    <w:rsid w:val="00B301BE"/>
    <w:rsid w:val="00B37D2C"/>
    <w:rsid w:val="00B536FD"/>
    <w:rsid w:val="00B618F4"/>
    <w:rsid w:val="00B6477E"/>
    <w:rsid w:val="00B66BC6"/>
    <w:rsid w:val="00B66E66"/>
    <w:rsid w:val="00B67C32"/>
    <w:rsid w:val="00B72598"/>
    <w:rsid w:val="00B80B71"/>
    <w:rsid w:val="00BB0166"/>
    <w:rsid w:val="00BB176C"/>
    <w:rsid w:val="00BC0468"/>
    <w:rsid w:val="00BD3AAA"/>
    <w:rsid w:val="00BD580D"/>
    <w:rsid w:val="00BE3FA9"/>
    <w:rsid w:val="00BE4747"/>
    <w:rsid w:val="00BF11CE"/>
    <w:rsid w:val="00BF32B8"/>
    <w:rsid w:val="00C04A22"/>
    <w:rsid w:val="00C066AD"/>
    <w:rsid w:val="00C07DCA"/>
    <w:rsid w:val="00C171CC"/>
    <w:rsid w:val="00C26A22"/>
    <w:rsid w:val="00C332D8"/>
    <w:rsid w:val="00C378FA"/>
    <w:rsid w:val="00C65E29"/>
    <w:rsid w:val="00C96E63"/>
    <w:rsid w:val="00CA4253"/>
    <w:rsid w:val="00CE11FF"/>
    <w:rsid w:val="00CE77FB"/>
    <w:rsid w:val="00D02A5D"/>
    <w:rsid w:val="00D1355A"/>
    <w:rsid w:val="00D21BA5"/>
    <w:rsid w:val="00D249EE"/>
    <w:rsid w:val="00D33B70"/>
    <w:rsid w:val="00D42DB5"/>
    <w:rsid w:val="00D43D90"/>
    <w:rsid w:val="00D54D36"/>
    <w:rsid w:val="00D54EA9"/>
    <w:rsid w:val="00D571DA"/>
    <w:rsid w:val="00D67C62"/>
    <w:rsid w:val="00D9345A"/>
    <w:rsid w:val="00D9393C"/>
    <w:rsid w:val="00DA2726"/>
    <w:rsid w:val="00DA4490"/>
    <w:rsid w:val="00E14C9F"/>
    <w:rsid w:val="00E214A1"/>
    <w:rsid w:val="00E26984"/>
    <w:rsid w:val="00E359B1"/>
    <w:rsid w:val="00E427C5"/>
    <w:rsid w:val="00E52D9D"/>
    <w:rsid w:val="00E61D7A"/>
    <w:rsid w:val="00E639A6"/>
    <w:rsid w:val="00E63FAB"/>
    <w:rsid w:val="00E66FAF"/>
    <w:rsid w:val="00E84460"/>
    <w:rsid w:val="00E9174A"/>
    <w:rsid w:val="00E9459D"/>
    <w:rsid w:val="00E95480"/>
    <w:rsid w:val="00E97C36"/>
    <w:rsid w:val="00EA3F05"/>
    <w:rsid w:val="00EC202D"/>
    <w:rsid w:val="00EC3F83"/>
    <w:rsid w:val="00ED3F01"/>
    <w:rsid w:val="00EE5414"/>
    <w:rsid w:val="00EF12C5"/>
    <w:rsid w:val="00F158F2"/>
    <w:rsid w:val="00F167A9"/>
    <w:rsid w:val="00F24508"/>
    <w:rsid w:val="00F32A4A"/>
    <w:rsid w:val="00F41A08"/>
    <w:rsid w:val="00F52353"/>
    <w:rsid w:val="00F5271B"/>
    <w:rsid w:val="00F5668E"/>
    <w:rsid w:val="00F56DF9"/>
    <w:rsid w:val="00F6610C"/>
    <w:rsid w:val="00F728E1"/>
    <w:rsid w:val="00F92802"/>
    <w:rsid w:val="00F9394F"/>
    <w:rsid w:val="00F957C9"/>
    <w:rsid w:val="00FA79BA"/>
    <w:rsid w:val="00FC1A2B"/>
    <w:rsid w:val="00FC4130"/>
    <w:rsid w:val="00FE6DA6"/>
    <w:rsid w:val="00FF0142"/>
    <w:rsid w:val="00FF495E"/>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5227B"/>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821A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821A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821AE"/>
    <w:rPr>
      <w:lang w:val="en-GB"/>
    </w:rPr>
  </w:style>
  <w:style w:type="character" w:customStyle="1" w:styleId="Heading1Char">
    <w:name w:val="Heading 1 Char"/>
    <w:basedOn w:val="DefaultParagraphFont"/>
    <w:link w:val="Heading1"/>
    <w:uiPriority w:val="9"/>
    <w:rsid w:val="006821AE"/>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6821AE"/>
    <w:rPr>
      <w:rFonts w:asciiTheme="majorHAnsi" w:eastAsiaTheme="majorEastAsia" w:hAnsiTheme="majorHAnsi" w:cstheme="majorBidi"/>
      <w:color w:val="2F5496" w:themeColor="accent1" w:themeShade="BF"/>
      <w:sz w:val="26"/>
      <w:szCs w:val="26"/>
      <w:lang w:val="en-GB"/>
    </w:rPr>
  </w:style>
  <w:style w:type="paragraph" w:styleId="ListParagraph">
    <w:name w:val="List Paragraph"/>
    <w:basedOn w:val="Normal"/>
    <w:uiPriority w:val="34"/>
    <w:qFormat/>
    <w:rsid w:val="00BB176C"/>
    <w:pPr>
      <w:ind w:left="720"/>
      <w:contextualSpacing/>
    </w:pPr>
  </w:style>
  <w:style w:type="character" w:customStyle="1" w:styleId="css-x5hiaf">
    <w:name w:val="css-x5hiaf"/>
    <w:basedOn w:val="DefaultParagraphFont"/>
    <w:rsid w:val="00201D86"/>
  </w:style>
  <w:style w:type="character" w:customStyle="1" w:styleId="css-278qcu">
    <w:name w:val="css-278qcu"/>
    <w:basedOn w:val="DefaultParagraphFont"/>
    <w:rsid w:val="00201D86"/>
  </w:style>
  <w:style w:type="character" w:customStyle="1" w:styleId="css-ima1mg">
    <w:name w:val="css-ima1mg"/>
    <w:basedOn w:val="DefaultParagraphFont"/>
    <w:rsid w:val="00201D86"/>
  </w:style>
  <w:style w:type="character" w:customStyle="1" w:styleId="css-tczsq2">
    <w:name w:val="css-tczsq2"/>
    <w:basedOn w:val="DefaultParagraphFont"/>
    <w:rsid w:val="00201D86"/>
  </w:style>
  <w:style w:type="character" w:customStyle="1" w:styleId="css-1dxrq2c">
    <w:name w:val="css-1dxrq2c"/>
    <w:basedOn w:val="DefaultParagraphFont"/>
    <w:rsid w:val="00201D86"/>
  </w:style>
  <w:style w:type="character" w:customStyle="1" w:styleId="css-1f8sqii">
    <w:name w:val="css-1f8sqii"/>
    <w:basedOn w:val="DefaultParagraphFont"/>
    <w:rsid w:val="00201D86"/>
  </w:style>
  <w:style w:type="character" w:customStyle="1" w:styleId="css-acv5hh">
    <w:name w:val="css-acv5hh"/>
    <w:basedOn w:val="DefaultParagraphFont"/>
    <w:rsid w:val="00201D86"/>
  </w:style>
  <w:style w:type="character" w:customStyle="1" w:styleId="css-x722s5">
    <w:name w:val="css-x722s5"/>
    <w:basedOn w:val="DefaultParagraphFont"/>
    <w:rsid w:val="00201D86"/>
  </w:style>
  <w:style w:type="character" w:customStyle="1" w:styleId="css-z4n4zn">
    <w:name w:val="css-z4n4zn"/>
    <w:basedOn w:val="DefaultParagraphFont"/>
    <w:rsid w:val="00B66E66"/>
  </w:style>
  <w:style w:type="character" w:customStyle="1" w:styleId="css-1264nb2">
    <w:name w:val="css-1264nb2"/>
    <w:basedOn w:val="DefaultParagraphFont"/>
    <w:rsid w:val="00B66E66"/>
  </w:style>
  <w:style w:type="paragraph" w:styleId="NormalWeb">
    <w:name w:val="Normal (Web)"/>
    <w:basedOn w:val="Normal"/>
    <w:uiPriority w:val="99"/>
    <w:semiHidden/>
    <w:unhideWhenUsed/>
    <w:rsid w:val="00170DB8"/>
    <w:pPr>
      <w:spacing w:before="100" w:beforeAutospacing="1" w:after="100" w:afterAutospacing="1"/>
    </w:pPr>
    <w:rPr>
      <w:rFonts w:ascii="Times New Roman" w:hAnsi="Times New Roman" w:cs="Times New Roman"/>
      <w:lang w:eastAsia="en-GB"/>
    </w:rPr>
  </w:style>
  <w:style w:type="character" w:customStyle="1" w:styleId="NoSpacingChar">
    <w:name w:val="No Spacing Char"/>
    <w:basedOn w:val="DefaultParagraphFont"/>
    <w:link w:val="NoSpacing"/>
    <w:uiPriority w:val="1"/>
    <w:rsid w:val="00170DB8"/>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39177">
      <w:bodyDiv w:val="1"/>
      <w:marLeft w:val="0"/>
      <w:marRight w:val="0"/>
      <w:marTop w:val="0"/>
      <w:marBottom w:val="0"/>
      <w:divBdr>
        <w:top w:val="none" w:sz="0" w:space="0" w:color="auto"/>
        <w:left w:val="none" w:sz="0" w:space="0" w:color="auto"/>
        <w:bottom w:val="none" w:sz="0" w:space="0" w:color="auto"/>
        <w:right w:val="none" w:sz="0" w:space="0" w:color="auto"/>
      </w:divBdr>
      <w:divsChild>
        <w:div w:id="816411914">
          <w:marLeft w:val="0"/>
          <w:marRight w:val="0"/>
          <w:marTop w:val="0"/>
          <w:marBottom w:val="0"/>
          <w:divBdr>
            <w:top w:val="none" w:sz="0" w:space="0" w:color="auto"/>
            <w:left w:val="none" w:sz="0" w:space="0" w:color="auto"/>
            <w:bottom w:val="none" w:sz="0" w:space="0" w:color="auto"/>
            <w:right w:val="none" w:sz="0" w:space="0" w:color="auto"/>
          </w:divBdr>
        </w:div>
        <w:div w:id="579338877">
          <w:marLeft w:val="0"/>
          <w:marRight w:val="0"/>
          <w:marTop w:val="0"/>
          <w:marBottom w:val="0"/>
          <w:divBdr>
            <w:top w:val="none" w:sz="0" w:space="0" w:color="auto"/>
            <w:left w:val="none" w:sz="0" w:space="0" w:color="auto"/>
            <w:bottom w:val="none" w:sz="0" w:space="0" w:color="auto"/>
            <w:right w:val="none" w:sz="0" w:space="0" w:color="auto"/>
          </w:divBdr>
        </w:div>
      </w:divsChild>
    </w:div>
    <w:div w:id="22290171">
      <w:bodyDiv w:val="1"/>
      <w:marLeft w:val="0"/>
      <w:marRight w:val="0"/>
      <w:marTop w:val="0"/>
      <w:marBottom w:val="0"/>
      <w:divBdr>
        <w:top w:val="none" w:sz="0" w:space="0" w:color="auto"/>
        <w:left w:val="none" w:sz="0" w:space="0" w:color="auto"/>
        <w:bottom w:val="none" w:sz="0" w:space="0" w:color="auto"/>
        <w:right w:val="none" w:sz="0" w:space="0" w:color="auto"/>
      </w:divBdr>
    </w:div>
    <w:div w:id="51587614">
      <w:bodyDiv w:val="1"/>
      <w:marLeft w:val="0"/>
      <w:marRight w:val="0"/>
      <w:marTop w:val="0"/>
      <w:marBottom w:val="0"/>
      <w:divBdr>
        <w:top w:val="none" w:sz="0" w:space="0" w:color="auto"/>
        <w:left w:val="none" w:sz="0" w:space="0" w:color="auto"/>
        <w:bottom w:val="none" w:sz="0" w:space="0" w:color="auto"/>
        <w:right w:val="none" w:sz="0" w:space="0" w:color="auto"/>
      </w:divBdr>
      <w:divsChild>
        <w:div w:id="1623612304">
          <w:marLeft w:val="0"/>
          <w:marRight w:val="0"/>
          <w:marTop w:val="0"/>
          <w:marBottom w:val="0"/>
          <w:divBdr>
            <w:top w:val="single" w:sz="2" w:space="0" w:color="D9D9E3"/>
            <w:left w:val="single" w:sz="2" w:space="0" w:color="D9D9E3"/>
            <w:bottom w:val="single" w:sz="2" w:space="0" w:color="D9D9E3"/>
            <w:right w:val="single" w:sz="2" w:space="0" w:color="D9D9E3"/>
          </w:divBdr>
          <w:divsChild>
            <w:div w:id="1495756343">
              <w:marLeft w:val="0"/>
              <w:marRight w:val="0"/>
              <w:marTop w:val="0"/>
              <w:marBottom w:val="0"/>
              <w:divBdr>
                <w:top w:val="single" w:sz="2" w:space="0" w:color="D9D9E3"/>
                <w:left w:val="single" w:sz="2" w:space="0" w:color="D9D9E3"/>
                <w:bottom w:val="single" w:sz="2" w:space="0" w:color="D9D9E3"/>
                <w:right w:val="single" w:sz="2" w:space="0" w:color="D9D9E3"/>
              </w:divBdr>
              <w:divsChild>
                <w:div w:id="181669931">
                  <w:marLeft w:val="0"/>
                  <w:marRight w:val="0"/>
                  <w:marTop w:val="0"/>
                  <w:marBottom w:val="0"/>
                  <w:divBdr>
                    <w:top w:val="single" w:sz="2" w:space="0" w:color="D9D9E3"/>
                    <w:left w:val="single" w:sz="2" w:space="0" w:color="D9D9E3"/>
                    <w:bottom w:val="single" w:sz="2" w:space="0" w:color="D9D9E3"/>
                    <w:right w:val="single" w:sz="2" w:space="0" w:color="D9D9E3"/>
                  </w:divBdr>
                  <w:divsChild>
                    <w:div w:id="19860441">
                      <w:marLeft w:val="0"/>
                      <w:marRight w:val="0"/>
                      <w:marTop w:val="0"/>
                      <w:marBottom w:val="0"/>
                      <w:divBdr>
                        <w:top w:val="single" w:sz="2" w:space="0" w:color="D9D9E3"/>
                        <w:left w:val="single" w:sz="2" w:space="0" w:color="D9D9E3"/>
                        <w:bottom w:val="single" w:sz="2" w:space="0" w:color="D9D9E3"/>
                        <w:right w:val="single" w:sz="2" w:space="0" w:color="D9D9E3"/>
                      </w:divBdr>
                      <w:divsChild>
                        <w:div w:id="360086266">
                          <w:marLeft w:val="0"/>
                          <w:marRight w:val="0"/>
                          <w:marTop w:val="0"/>
                          <w:marBottom w:val="0"/>
                          <w:divBdr>
                            <w:top w:val="single" w:sz="2" w:space="0" w:color="auto"/>
                            <w:left w:val="single" w:sz="2" w:space="0" w:color="auto"/>
                            <w:bottom w:val="single" w:sz="6" w:space="0" w:color="auto"/>
                            <w:right w:val="single" w:sz="2" w:space="0" w:color="auto"/>
                          </w:divBdr>
                          <w:divsChild>
                            <w:div w:id="741374988">
                              <w:marLeft w:val="0"/>
                              <w:marRight w:val="0"/>
                              <w:marTop w:val="100"/>
                              <w:marBottom w:val="100"/>
                              <w:divBdr>
                                <w:top w:val="single" w:sz="2" w:space="0" w:color="D9D9E3"/>
                                <w:left w:val="single" w:sz="2" w:space="0" w:color="D9D9E3"/>
                                <w:bottom w:val="single" w:sz="2" w:space="0" w:color="D9D9E3"/>
                                <w:right w:val="single" w:sz="2" w:space="0" w:color="D9D9E3"/>
                              </w:divBdr>
                              <w:divsChild>
                                <w:div w:id="1054431750">
                                  <w:marLeft w:val="0"/>
                                  <w:marRight w:val="0"/>
                                  <w:marTop w:val="0"/>
                                  <w:marBottom w:val="0"/>
                                  <w:divBdr>
                                    <w:top w:val="single" w:sz="2" w:space="0" w:color="D9D9E3"/>
                                    <w:left w:val="single" w:sz="2" w:space="0" w:color="D9D9E3"/>
                                    <w:bottom w:val="single" w:sz="2" w:space="0" w:color="D9D9E3"/>
                                    <w:right w:val="single" w:sz="2" w:space="0" w:color="D9D9E3"/>
                                  </w:divBdr>
                                  <w:divsChild>
                                    <w:div w:id="750854158">
                                      <w:marLeft w:val="0"/>
                                      <w:marRight w:val="0"/>
                                      <w:marTop w:val="0"/>
                                      <w:marBottom w:val="0"/>
                                      <w:divBdr>
                                        <w:top w:val="single" w:sz="2" w:space="0" w:color="D9D9E3"/>
                                        <w:left w:val="single" w:sz="2" w:space="0" w:color="D9D9E3"/>
                                        <w:bottom w:val="single" w:sz="2" w:space="0" w:color="D9D9E3"/>
                                        <w:right w:val="single" w:sz="2" w:space="0" w:color="D9D9E3"/>
                                      </w:divBdr>
                                      <w:divsChild>
                                        <w:div w:id="849638119">
                                          <w:marLeft w:val="0"/>
                                          <w:marRight w:val="0"/>
                                          <w:marTop w:val="0"/>
                                          <w:marBottom w:val="0"/>
                                          <w:divBdr>
                                            <w:top w:val="single" w:sz="2" w:space="0" w:color="D9D9E3"/>
                                            <w:left w:val="single" w:sz="2" w:space="0" w:color="D9D9E3"/>
                                            <w:bottom w:val="single" w:sz="2" w:space="0" w:color="D9D9E3"/>
                                            <w:right w:val="single" w:sz="2" w:space="0" w:color="D9D9E3"/>
                                          </w:divBdr>
                                          <w:divsChild>
                                            <w:div w:id="20097522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128664355">
          <w:marLeft w:val="0"/>
          <w:marRight w:val="0"/>
          <w:marTop w:val="0"/>
          <w:marBottom w:val="0"/>
          <w:divBdr>
            <w:top w:val="none" w:sz="0" w:space="0" w:color="auto"/>
            <w:left w:val="none" w:sz="0" w:space="0" w:color="auto"/>
            <w:bottom w:val="none" w:sz="0" w:space="0" w:color="auto"/>
            <w:right w:val="none" w:sz="0" w:space="0" w:color="auto"/>
          </w:divBdr>
          <w:divsChild>
            <w:div w:id="1254632730">
              <w:marLeft w:val="0"/>
              <w:marRight w:val="0"/>
              <w:marTop w:val="0"/>
              <w:marBottom w:val="0"/>
              <w:divBdr>
                <w:top w:val="single" w:sz="2" w:space="0" w:color="D9D9E3"/>
                <w:left w:val="single" w:sz="2" w:space="0" w:color="D9D9E3"/>
                <w:bottom w:val="single" w:sz="2" w:space="0" w:color="D9D9E3"/>
                <w:right w:val="single" w:sz="2" w:space="0" w:color="D9D9E3"/>
              </w:divBdr>
              <w:divsChild>
                <w:div w:id="9831990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55401260">
      <w:bodyDiv w:val="1"/>
      <w:marLeft w:val="0"/>
      <w:marRight w:val="0"/>
      <w:marTop w:val="0"/>
      <w:marBottom w:val="0"/>
      <w:divBdr>
        <w:top w:val="none" w:sz="0" w:space="0" w:color="auto"/>
        <w:left w:val="none" w:sz="0" w:space="0" w:color="auto"/>
        <w:bottom w:val="none" w:sz="0" w:space="0" w:color="auto"/>
        <w:right w:val="none" w:sz="0" w:space="0" w:color="auto"/>
      </w:divBdr>
      <w:divsChild>
        <w:div w:id="852762360">
          <w:marLeft w:val="0"/>
          <w:marRight w:val="0"/>
          <w:marTop w:val="0"/>
          <w:marBottom w:val="0"/>
          <w:divBdr>
            <w:top w:val="none" w:sz="0" w:space="0" w:color="auto"/>
            <w:left w:val="none" w:sz="0" w:space="0" w:color="auto"/>
            <w:bottom w:val="none" w:sz="0" w:space="0" w:color="auto"/>
            <w:right w:val="none" w:sz="0" w:space="0" w:color="auto"/>
          </w:divBdr>
        </w:div>
        <w:div w:id="558633940">
          <w:marLeft w:val="0"/>
          <w:marRight w:val="0"/>
          <w:marTop w:val="0"/>
          <w:marBottom w:val="0"/>
          <w:divBdr>
            <w:top w:val="none" w:sz="0" w:space="0" w:color="auto"/>
            <w:left w:val="none" w:sz="0" w:space="0" w:color="auto"/>
            <w:bottom w:val="none" w:sz="0" w:space="0" w:color="auto"/>
            <w:right w:val="none" w:sz="0" w:space="0" w:color="auto"/>
          </w:divBdr>
        </w:div>
        <w:div w:id="715861598">
          <w:marLeft w:val="0"/>
          <w:marRight w:val="0"/>
          <w:marTop w:val="0"/>
          <w:marBottom w:val="0"/>
          <w:divBdr>
            <w:top w:val="none" w:sz="0" w:space="0" w:color="auto"/>
            <w:left w:val="none" w:sz="0" w:space="0" w:color="auto"/>
            <w:bottom w:val="none" w:sz="0" w:space="0" w:color="auto"/>
            <w:right w:val="none" w:sz="0" w:space="0" w:color="auto"/>
          </w:divBdr>
        </w:div>
        <w:div w:id="1496797640">
          <w:marLeft w:val="0"/>
          <w:marRight w:val="0"/>
          <w:marTop w:val="0"/>
          <w:marBottom w:val="0"/>
          <w:divBdr>
            <w:top w:val="none" w:sz="0" w:space="0" w:color="auto"/>
            <w:left w:val="none" w:sz="0" w:space="0" w:color="auto"/>
            <w:bottom w:val="none" w:sz="0" w:space="0" w:color="auto"/>
            <w:right w:val="none" w:sz="0" w:space="0" w:color="auto"/>
          </w:divBdr>
        </w:div>
      </w:divsChild>
    </w:div>
    <w:div w:id="68232692">
      <w:bodyDiv w:val="1"/>
      <w:marLeft w:val="0"/>
      <w:marRight w:val="0"/>
      <w:marTop w:val="0"/>
      <w:marBottom w:val="0"/>
      <w:divBdr>
        <w:top w:val="none" w:sz="0" w:space="0" w:color="auto"/>
        <w:left w:val="none" w:sz="0" w:space="0" w:color="auto"/>
        <w:bottom w:val="none" w:sz="0" w:space="0" w:color="auto"/>
        <w:right w:val="none" w:sz="0" w:space="0" w:color="auto"/>
      </w:divBdr>
      <w:divsChild>
        <w:div w:id="428738152">
          <w:marLeft w:val="0"/>
          <w:marRight w:val="0"/>
          <w:marTop w:val="0"/>
          <w:marBottom w:val="0"/>
          <w:divBdr>
            <w:top w:val="none" w:sz="0" w:space="0" w:color="auto"/>
            <w:left w:val="none" w:sz="0" w:space="0" w:color="auto"/>
            <w:bottom w:val="none" w:sz="0" w:space="0" w:color="auto"/>
            <w:right w:val="none" w:sz="0" w:space="0" w:color="auto"/>
          </w:divBdr>
        </w:div>
        <w:div w:id="1190797167">
          <w:marLeft w:val="0"/>
          <w:marRight w:val="0"/>
          <w:marTop w:val="0"/>
          <w:marBottom w:val="0"/>
          <w:divBdr>
            <w:top w:val="none" w:sz="0" w:space="0" w:color="auto"/>
            <w:left w:val="none" w:sz="0" w:space="0" w:color="auto"/>
            <w:bottom w:val="none" w:sz="0" w:space="0" w:color="auto"/>
            <w:right w:val="none" w:sz="0" w:space="0" w:color="auto"/>
          </w:divBdr>
        </w:div>
      </w:divsChild>
    </w:div>
    <w:div w:id="70274459">
      <w:bodyDiv w:val="1"/>
      <w:marLeft w:val="0"/>
      <w:marRight w:val="0"/>
      <w:marTop w:val="0"/>
      <w:marBottom w:val="0"/>
      <w:divBdr>
        <w:top w:val="none" w:sz="0" w:space="0" w:color="auto"/>
        <w:left w:val="none" w:sz="0" w:space="0" w:color="auto"/>
        <w:bottom w:val="none" w:sz="0" w:space="0" w:color="auto"/>
        <w:right w:val="none" w:sz="0" w:space="0" w:color="auto"/>
      </w:divBdr>
      <w:divsChild>
        <w:div w:id="2061438060">
          <w:marLeft w:val="0"/>
          <w:marRight w:val="0"/>
          <w:marTop w:val="0"/>
          <w:marBottom w:val="0"/>
          <w:divBdr>
            <w:top w:val="none" w:sz="0" w:space="0" w:color="auto"/>
            <w:left w:val="none" w:sz="0" w:space="0" w:color="auto"/>
            <w:bottom w:val="none" w:sz="0" w:space="0" w:color="auto"/>
            <w:right w:val="none" w:sz="0" w:space="0" w:color="auto"/>
          </w:divBdr>
        </w:div>
        <w:div w:id="450439757">
          <w:marLeft w:val="0"/>
          <w:marRight w:val="0"/>
          <w:marTop w:val="0"/>
          <w:marBottom w:val="0"/>
          <w:divBdr>
            <w:top w:val="none" w:sz="0" w:space="0" w:color="auto"/>
            <w:left w:val="none" w:sz="0" w:space="0" w:color="auto"/>
            <w:bottom w:val="none" w:sz="0" w:space="0" w:color="auto"/>
            <w:right w:val="none" w:sz="0" w:space="0" w:color="auto"/>
          </w:divBdr>
        </w:div>
        <w:div w:id="1392848783">
          <w:marLeft w:val="0"/>
          <w:marRight w:val="0"/>
          <w:marTop w:val="0"/>
          <w:marBottom w:val="0"/>
          <w:divBdr>
            <w:top w:val="none" w:sz="0" w:space="0" w:color="auto"/>
            <w:left w:val="none" w:sz="0" w:space="0" w:color="auto"/>
            <w:bottom w:val="none" w:sz="0" w:space="0" w:color="auto"/>
            <w:right w:val="none" w:sz="0" w:space="0" w:color="auto"/>
          </w:divBdr>
        </w:div>
      </w:divsChild>
    </w:div>
    <w:div w:id="74209207">
      <w:bodyDiv w:val="1"/>
      <w:marLeft w:val="0"/>
      <w:marRight w:val="0"/>
      <w:marTop w:val="0"/>
      <w:marBottom w:val="0"/>
      <w:divBdr>
        <w:top w:val="none" w:sz="0" w:space="0" w:color="auto"/>
        <w:left w:val="none" w:sz="0" w:space="0" w:color="auto"/>
        <w:bottom w:val="none" w:sz="0" w:space="0" w:color="auto"/>
        <w:right w:val="none" w:sz="0" w:space="0" w:color="auto"/>
      </w:divBdr>
    </w:div>
    <w:div w:id="78258198">
      <w:bodyDiv w:val="1"/>
      <w:marLeft w:val="0"/>
      <w:marRight w:val="0"/>
      <w:marTop w:val="0"/>
      <w:marBottom w:val="0"/>
      <w:divBdr>
        <w:top w:val="none" w:sz="0" w:space="0" w:color="auto"/>
        <w:left w:val="none" w:sz="0" w:space="0" w:color="auto"/>
        <w:bottom w:val="none" w:sz="0" w:space="0" w:color="auto"/>
        <w:right w:val="none" w:sz="0" w:space="0" w:color="auto"/>
      </w:divBdr>
    </w:div>
    <w:div w:id="109980735">
      <w:bodyDiv w:val="1"/>
      <w:marLeft w:val="0"/>
      <w:marRight w:val="0"/>
      <w:marTop w:val="0"/>
      <w:marBottom w:val="0"/>
      <w:divBdr>
        <w:top w:val="none" w:sz="0" w:space="0" w:color="auto"/>
        <w:left w:val="none" w:sz="0" w:space="0" w:color="auto"/>
        <w:bottom w:val="none" w:sz="0" w:space="0" w:color="auto"/>
        <w:right w:val="none" w:sz="0" w:space="0" w:color="auto"/>
      </w:divBdr>
    </w:div>
    <w:div w:id="123355594">
      <w:bodyDiv w:val="1"/>
      <w:marLeft w:val="0"/>
      <w:marRight w:val="0"/>
      <w:marTop w:val="0"/>
      <w:marBottom w:val="0"/>
      <w:divBdr>
        <w:top w:val="none" w:sz="0" w:space="0" w:color="auto"/>
        <w:left w:val="none" w:sz="0" w:space="0" w:color="auto"/>
        <w:bottom w:val="none" w:sz="0" w:space="0" w:color="auto"/>
        <w:right w:val="none" w:sz="0" w:space="0" w:color="auto"/>
      </w:divBdr>
    </w:div>
    <w:div w:id="125051342">
      <w:bodyDiv w:val="1"/>
      <w:marLeft w:val="0"/>
      <w:marRight w:val="0"/>
      <w:marTop w:val="0"/>
      <w:marBottom w:val="0"/>
      <w:divBdr>
        <w:top w:val="none" w:sz="0" w:space="0" w:color="auto"/>
        <w:left w:val="none" w:sz="0" w:space="0" w:color="auto"/>
        <w:bottom w:val="none" w:sz="0" w:space="0" w:color="auto"/>
        <w:right w:val="none" w:sz="0" w:space="0" w:color="auto"/>
      </w:divBdr>
    </w:div>
    <w:div w:id="171453889">
      <w:bodyDiv w:val="1"/>
      <w:marLeft w:val="0"/>
      <w:marRight w:val="0"/>
      <w:marTop w:val="0"/>
      <w:marBottom w:val="0"/>
      <w:divBdr>
        <w:top w:val="none" w:sz="0" w:space="0" w:color="auto"/>
        <w:left w:val="none" w:sz="0" w:space="0" w:color="auto"/>
        <w:bottom w:val="none" w:sz="0" w:space="0" w:color="auto"/>
        <w:right w:val="none" w:sz="0" w:space="0" w:color="auto"/>
      </w:divBdr>
    </w:div>
    <w:div w:id="203711576">
      <w:bodyDiv w:val="1"/>
      <w:marLeft w:val="0"/>
      <w:marRight w:val="0"/>
      <w:marTop w:val="0"/>
      <w:marBottom w:val="0"/>
      <w:divBdr>
        <w:top w:val="none" w:sz="0" w:space="0" w:color="auto"/>
        <w:left w:val="none" w:sz="0" w:space="0" w:color="auto"/>
        <w:bottom w:val="none" w:sz="0" w:space="0" w:color="auto"/>
        <w:right w:val="none" w:sz="0" w:space="0" w:color="auto"/>
      </w:divBdr>
    </w:div>
    <w:div w:id="210045708">
      <w:bodyDiv w:val="1"/>
      <w:marLeft w:val="0"/>
      <w:marRight w:val="0"/>
      <w:marTop w:val="0"/>
      <w:marBottom w:val="0"/>
      <w:divBdr>
        <w:top w:val="none" w:sz="0" w:space="0" w:color="auto"/>
        <w:left w:val="none" w:sz="0" w:space="0" w:color="auto"/>
        <w:bottom w:val="none" w:sz="0" w:space="0" w:color="auto"/>
        <w:right w:val="none" w:sz="0" w:space="0" w:color="auto"/>
      </w:divBdr>
    </w:div>
    <w:div w:id="309406690">
      <w:bodyDiv w:val="1"/>
      <w:marLeft w:val="0"/>
      <w:marRight w:val="0"/>
      <w:marTop w:val="0"/>
      <w:marBottom w:val="0"/>
      <w:divBdr>
        <w:top w:val="none" w:sz="0" w:space="0" w:color="auto"/>
        <w:left w:val="none" w:sz="0" w:space="0" w:color="auto"/>
        <w:bottom w:val="none" w:sz="0" w:space="0" w:color="auto"/>
        <w:right w:val="none" w:sz="0" w:space="0" w:color="auto"/>
      </w:divBdr>
      <w:divsChild>
        <w:div w:id="17855429">
          <w:marLeft w:val="0"/>
          <w:marRight w:val="0"/>
          <w:marTop w:val="0"/>
          <w:marBottom w:val="0"/>
          <w:divBdr>
            <w:top w:val="none" w:sz="0" w:space="0" w:color="auto"/>
            <w:left w:val="none" w:sz="0" w:space="0" w:color="auto"/>
            <w:bottom w:val="none" w:sz="0" w:space="0" w:color="auto"/>
            <w:right w:val="none" w:sz="0" w:space="0" w:color="auto"/>
          </w:divBdr>
        </w:div>
        <w:div w:id="1830056214">
          <w:marLeft w:val="0"/>
          <w:marRight w:val="0"/>
          <w:marTop w:val="0"/>
          <w:marBottom w:val="0"/>
          <w:divBdr>
            <w:top w:val="none" w:sz="0" w:space="0" w:color="auto"/>
            <w:left w:val="none" w:sz="0" w:space="0" w:color="auto"/>
            <w:bottom w:val="none" w:sz="0" w:space="0" w:color="auto"/>
            <w:right w:val="none" w:sz="0" w:space="0" w:color="auto"/>
          </w:divBdr>
        </w:div>
        <w:div w:id="241986138">
          <w:marLeft w:val="0"/>
          <w:marRight w:val="0"/>
          <w:marTop w:val="0"/>
          <w:marBottom w:val="0"/>
          <w:divBdr>
            <w:top w:val="none" w:sz="0" w:space="0" w:color="auto"/>
            <w:left w:val="none" w:sz="0" w:space="0" w:color="auto"/>
            <w:bottom w:val="none" w:sz="0" w:space="0" w:color="auto"/>
            <w:right w:val="none" w:sz="0" w:space="0" w:color="auto"/>
          </w:divBdr>
        </w:div>
        <w:div w:id="440880040">
          <w:marLeft w:val="0"/>
          <w:marRight w:val="0"/>
          <w:marTop w:val="0"/>
          <w:marBottom w:val="0"/>
          <w:divBdr>
            <w:top w:val="none" w:sz="0" w:space="0" w:color="auto"/>
            <w:left w:val="none" w:sz="0" w:space="0" w:color="auto"/>
            <w:bottom w:val="none" w:sz="0" w:space="0" w:color="auto"/>
            <w:right w:val="none" w:sz="0" w:space="0" w:color="auto"/>
          </w:divBdr>
        </w:div>
      </w:divsChild>
    </w:div>
    <w:div w:id="336346124">
      <w:bodyDiv w:val="1"/>
      <w:marLeft w:val="0"/>
      <w:marRight w:val="0"/>
      <w:marTop w:val="0"/>
      <w:marBottom w:val="0"/>
      <w:divBdr>
        <w:top w:val="none" w:sz="0" w:space="0" w:color="auto"/>
        <w:left w:val="none" w:sz="0" w:space="0" w:color="auto"/>
        <w:bottom w:val="none" w:sz="0" w:space="0" w:color="auto"/>
        <w:right w:val="none" w:sz="0" w:space="0" w:color="auto"/>
      </w:divBdr>
    </w:div>
    <w:div w:id="346521069">
      <w:bodyDiv w:val="1"/>
      <w:marLeft w:val="0"/>
      <w:marRight w:val="0"/>
      <w:marTop w:val="0"/>
      <w:marBottom w:val="0"/>
      <w:divBdr>
        <w:top w:val="none" w:sz="0" w:space="0" w:color="auto"/>
        <w:left w:val="none" w:sz="0" w:space="0" w:color="auto"/>
        <w:bottom w:val="none" w:sz="0" w:space="0" w:color="auto"/>
        <w:right w:val="none" w:sz="0" w:space="0" w:color="auto"/>
      </w:divBdr>
    </w:div>
    <w:div w:id="390230916">
      <w:bodyDiv w:val="1"/>
      <w:marLeft w:val="0"/>
      <w:marRight w:val="0"/>
      <w:marTop w:val="0"/>
      <w:marBottom w:val="0"/>
      <w:divBdr>
        <w:top w:val="none" w:sz="0" w:space="0" w:color="auto"/>
        <w:left w:val="none" w:sz="0" w:space="0" w:color="auto"/>
        <w:bottom w:val="none" w:sz="0" w:space="0" w:color="auto"/>
        <w:right w:val="none" w:sz="0" w:space="0" w:color="auto"/>
      </w:divBdr>
    </w:div>
    <w:div w:id="418019391">
      <w:bodyDiv w:val="1"/>
      <w:marLeft w:val="0"/>
      <w:marRight w:val="0"/>
      <w:marTop w:val="0"/>
      <w:marBottom w:val="0"/>
      <w:divBdr>
        <w:top w:val="none" w:sz="0" w:space="0" w:color="auto"/>
        <w:left w:val="none" w:sz="0" w:space="0" w:color="auto"/>
        <w:bottom w:val="none" w:sz="0" w:space="0" w:color="auto"/>
        <w:right w:val="none" w:sz="0" w:space="0" w:color="auto"/>
      </w:divBdr>
      <w:divsChild>
        <w:div w:id="500200979">
          <w:marLeft w:val="0"/>
          <w:marRight w:val="0"/>
          <w:marTop w:val="0"/>
          <w:marBottom w:val="0"/>
          <w:divBdr>
            <w:top w:val="none" w:sz="0" w:space="0" w:color="auto"/>
            <w:left w:val="none" w:sz="0" w:space="0" w:color="auto"/>
            <w:bottom w:val="none" w:sz="0" w:space="0" w:color="auto"/>
            <w:right w:val="none" w:sz="0" w:space="0" w:color="auto"/>
          </w:divBdr>
        </w:div>
        <w:div w:id="1730300401">
          <w:marLeft w:val="0"/>
          <w:marRight w:val="0"/>
          <w:marTop w:val="0"/>
          <w:marBottom w:val="0"/>
          <w:divBdr>
            <w:top w:val="none" w:sz="0" w:space="0" w:color="auto"/>
            <w:left w:val="none" w:sz="0" w:space="0" w:color="auto"/>
            <w:bottom w:val="none" w:sz="0" w:space="0" w:color="auto"/>
            <w:right w:val="none" w:sz="0" w:space="0" w:color="auto"/>
          </w:divBdr>
        </w:div>
        <w:div w:id="1070614797">
          <w:marLeft w:val="0"/>
          <w:marRight w:val="0"/>
          <w:marTop w:val="0"/>
          <w:marBottom w:val="0"/>
          <w:divBdr>
            <w:top w:val="none" w:sz="0" w:space="0" w:color="auto"/>
            <w:left w:val="none" w:sz="0" w:space="0" w:color="auto"/>
            <w:bottom w:val="none" w:sz="0" w:space="0" w:color="auto"/>
            <w:right w:val="none" w:sz="0" w:space="0" w:color="auto"/>
          </w:divBdr>
        </w:div>
      </w:divsChild>
    </w:div>
    <w:div w:id="443112759">
      <w:bodyDiv w:val="1"/>
      <w:marLeft w:val="0"/>
      <w:marRight w:val="0"/>
      <w:marTop w:val="0"/>
      <w:marBottom w:val="0"/>
      <w:divBdr>
        <w:top w:val="none" w:sz="0" w:space="0" w:color="auto"/>
        <w:left w:val="none" w:sz="0" w:space="0" w:color="auto"/>
        <w:bottom w:val="none" w:sz="0" w:space="0" w:color="auto"/>
        <w:right w:val="none" w:sz="0" w:space="0" w:color="auto"/>
      </w:divBdr>
    </w:div>
    <w:div w:id="460146729">
      <w:bodyDiv w:val="1"/>
      <w:marLeft w:val="0"/>
      <w:marRight w:val="0"/>
      <w:marTop w:val="0"/>
      <w:marBottom w:val="0"/>
      <w:divBdr>
        <w:top w:val="none" w:sz="0" w:space="0" w:color="auto"/>
        <w:left w:val="none" w:sz="0" w:space="0" w:color="auto"/>
        <w:bottom w:val="none" w:sz="0" w:space="0" w:color="auto"/>
        <w:right w:val="none" w:sz="0" w:space="0" w:color="auto"/>
      </w:divBdr>
    </w:div>
    <w:div w:id="523130549">
      <w:bodyDiv w:val="1"/>
      <w:marLeft w:val="0"/>
      <w:marRight w:val="0"/>
      <w:marTop w:val="0"/>
      <w:marBottom w:val="0"/>
      <w:divBdr>
        <w:top w:val="none" w:sz="0" w:space="0" w:color="auto"/>
        <w:left w:val="none" w:sz="0" w:space="0" w:color="auto"/>
        <w:bottom w:val="none" w:sz="0" w:space="0" w:color="auto"/>
        <w:right w:val="none" w:sz="0" w:space="0" w:color="auto"/>
      </w:divBdr>
    </w:div>
    <w:div w:id="532184956">
      <w:bodyDiv w:val="1"/>
      <w:marLeft w:val="0"/>
      <w:marRight w:val="0"/>
      <w:marTop w:val="0"/>
      <w:marBottom w:val="0"/>
      <w:divBdr>
        <w:top w:val="none" w:sz="0" w:space="0" w:color="auto"/>
        <w:left w:val="none" w:sz="0" w:space="0" w:color="auto"/>
        <w:bottom w:val="none" w:sz="0" w:space="0" w:color="auto"/>
        <w:right w:val="none" w:sz="0" w:space="0" w:color="auto"/>
      </w:divBdr>
    </w:div>
    <w:div w:id="578443857">
      <w:bodyDiv w:val="1"/>
      <w:marLeft w:val="0"/>
      <w:marRight w:val="0"/>
      <w:marTop w:val="0"/>
      <w:marBottom w:val="0"/>
      <w:divBdr>
        <w:top w:val="none" w:sz="0" w:space="0" w:color="auto"/>
        <w:left w:val="none" w:sz="0" w:space="0" w:color="auto"/>
        <w:bottom w:val="none" w:sz="0" w:space="0" w:color="auto"/>
        <w:right w:val="none" w:sz="0" w:space="0" w:color="auto"/>
      </w:divBdr>
    </w:div>
    <w:div w:id="584218681">
      <w:bodyDiv w:val="1"/>
      <w:marLeft w:val="0"/>
      <w:marRight w:val="0"/>
      <w:marTop w:val="0"/>
      <w:marBottom w:val="0"/>
      <w:divBdr>
        <w:top w:val="none" w:sz="0" w:space="0" w:color="auto"/>
        <w:left w:val="none" w:sz="0" w:space="0" w:color="auto"/>
        <w:bottom w:val="none" w:sz="0" w:space="0" w:color="auto"/>
        <w:right w:val="none" w:sz="0" w:space="0" w:color="auto"/>
      </w:divBdr>
    </w:div>
    <w:div w:id="652639639">
      <w:bodyDiv w:val="1"/>
      <w:marLeft w:val="0"/>
      <w:marRight w:val="0"/>
      <w:marTop w:val="0"/>
      <w:marBottom w:val="0"/>
      <w:divBdr>
        <w:top w:val="none" w:sz="0" w:space="0" w:color="auto"/>
        <w:left w:val="none" w:sz="0" w:space="0" w:color="auto"/>
        <w:bottom w:val="none" w:sz="0" w:space="0" w:color="auto"/>
        <w:right w:val="none" w:sz="0" w:space="0" w:color="auto"/>
      </w:divBdr>
    </w:div>
    <w:div w:id="669523399">
      <w:bodyDiv w:val="1"/>
      <w:marLeft w:val="0"/>
      <w:marRight w:val="0"/>
      <w:marTop w:val="0"/>
      <w:marBottom w:val="0"/>
      <w:divBdr>
        <w:top w:val="none" w:sz="0" w:space="0" w:color="auto"/>
        <w:left w:val="none" w:sz="0" w:space="0" w:color="auto"/>
        <w:bottom w:val="none" w:sz="0" w:space="0" w:color="auto"/>
        <w:right w:val="none" w:sz="0" w:space="0" w:color="auto"/>
      </w:divBdr>
    </w:div>
    <w:div w:id="681666643">
      <w:bodyDiv w:val="1"/>
      <w:marLeft w:val="0"/>
      <w:marRight w:val="0"/>
      <w:marTop w:val="0"/>
      <w:marBottom w:val="0"/>
      <w:divBdr>
        <w:top w:val="none" w:sz="0" w:space="0" w:color="auto"/>
        <w:left w:val="none" w:sz="0" w:space="0" w:color="auto"/>
        <w:bottom w:val="none" w:sz="0" w:space="0" w:color="auto"/>
        <w:right w:val="none" w:sz="0" w:space="0" w:color="auto"/>
      </w:divBdr>
    </w:div>
    <w:div w:id="700009343">
      <w:bodyDiv w:val="1"/>
      <w:marLeft w:val="0"/>
      <w:marRight w:val="0"/>
      <w:marTop w:val="0"/>
      <w:marBottom w:val="0"/>
      <w:divBdr>
        <w:top w:val="none" w:sz="0" w:space="0" w:color="auto"/>
        <w:left w:val="none" w:sz="0" w:space="0" w:color="auto"/>
        <w:bottom w:val="none" w:sz="0" w:space="0" w:color="auto"/>
        <w:right w:val="none" w:sz="0" w:space="0" w:color="auto"/>
      </w:divBdr>
    </w:div>
    <w:div w:id="747582378">
      <w:bodyDiv w:val="1"/>
      <w:marLeft w:val="0"/>
      <w:marRight w:val="0"/>
      <w:marTop w:val="0"/>
      <w:marBottom w:val="0"/>
      <w:divBdr>
        <w:top w:val="none" w:sz="0" w:space="0" w:color="auto"/>
        <w:left w:val="none" w:sz="0" w:space="0" w:color="auto"/>
        <w:bottom w:val="none" w:sz="0" w:space="0" w:color="auto"/>
        <w:right w:val="none" w:sz="0" w:space="0" w:color="auto"/>
      </w:divBdr>
    </w:div>
    <w:div w:id="771828438">
      <w:bodyDiv w:val="1"/>
      <w:marLeft w:val="0"/>
      <w:marRight w:val="0"/>
      <w:marTop w:val="0"/>
      <w:marBottom w:val="0"/>
      <w:divBdr>
        <w:top w:val="none" w:sz="0" w:space="0" w:color="auto"/>
        <w:left w:val="none" w:sz="0" w:space="0" w:color="auto"/>
        <w:bottom w:val="none" w:sz="0" w:space="0" w:color="auto"/>
        <w:right w:val="none" w:sz="0" w:space="0" w:color="auto"/>
      </w:divBdr>
    </w:div>
    <w:div w:id="789667573">
      <w:bodyDiv w:val="1"/>
      <w:marLeft w:val="0"/>
      <w:marRight w:val="0"/>
      <w:marTop w:val="0"/>
      <w:marBottom w:val="0"/>
      <w:divBdr>
        <w:top w:val="none" w:sz="0" w:space="0" w:color="auto"/>
        <w:left w:val="none" w:sz="0" w:space="0" w:color="auto"/>
        <w:bottom w:val="none" w:sz="0" w:space="0" w:color="auto"/>
        <w:right w:val="none" w:sz="0" w:space="0" w:color="auto"/>
      </w:divBdr>
    </w:div>
    <w:div w:id="871502919">
      <w:bodyDiv w:val="1"/>
      <w:marLeft w:val="0"/>
      <w:marRight w:val="0"/>
      <w:marTop w:val="0"/>
      <w:marBottom w:val="0"/>
      <w:divBdr>
        <w:top w:val="none" w:sz="0" w:space="0" w:color="auto"/>
        <w:left w:val="none" w:sz="0" w:space="0" w:color="auto"/>
        <w:bottom w:val="none" w:sz="0" w:space="0" w:color="auto"/>
        <w:right w:val="none" w:sz="0" w:space="0" w:color="auto"/>
      </w:divBdr>
      <w:divsChild>
        <w:div w:id="1173572487">
          <w:marLeft w:val="0"/>
          <w:marRight w:val="0"/>
          <w:marTop w:val="0"/>
          <w:marBottom w:val="0"/>
          <w:divBdr>
            <w:top w:val="none" w:sz="0" w:space="0" w:color="auto"/>
            <w:left w:val="none" w:sz="0" w:space="0" w:color="auto"/>
            <w:bottom w:val="none" w:sz="0" w:space="0" w:color="auto"/>
            <w:right w:val="none" w:sz="0" w:space="0" w:color="auto"/>
          </w:divBdr>
        </w:div>
        <w:div w:id="702094300">
          <w:marLeft w:val="0"/>
          <w:marRight w:val="0"/>
          <w:marTop w:val="0"/>
          <w:marBottom w:val="0"/>
          <w:divBdr>
            <w:top w:val="none" w:sz="0" w:space="0" w:color="auto"/>
            <w:left w:val="none" w:sz="0" w:space="0" w:color="auto"/>
            <w:bottom w:val="none" w:sz="0" w:space="0" w:color="auto"/>
            <w:right w:val="none" w:sz="0" w:space="0" w:color="auto"/>
          </w:divBdr>
        </w:div>
        <w:div w:id="1155292848">
          <w:marLeft w:val="0"/>
          <w:marRight w:val="0"/>
          <w:marTop w:val="0"/>
          <w:marBottom w:val="0"/>
          <w:divBdr>
            <w:top w:val="none" w:sz="0" w:space="0" w:color="auto"/>
            <w:left w:val="none" w:sz="0" w:space="0" w:color="auto"/>
            <w:bottom w:val="none" w:sz="0" w:space="0" w:color="auto"/>
            <w:right w:val="none" w:sz="0" w:space="0" w:color="auto"/>
          </w:divBdr>
        </w:div>
        <w:div w:id="562449467">
          <w:marLeft w:val="0"/>
          <w:marRight w:val="0"/>
          <w:marTop w:val="0"/>
          <w:marBottom w:val="0"/>
          <w:divBdr>
            <w:top w:val="none" w:sz="0" w:space="0" w:color="auto"/>
            <w:left w:val="none" w:sz="0" w:space="0" w:color="auto"/>
            <w:bottom w:val="none" w:sz="0" w:space="0" w:color="auto"/>
            <w:right w:val="none" w:sz="0" w:space="0" w:color="auto"/>
          </w:divBdr>
        </w:div>
        <w:div w:id="313337089">
          <w:marLeft w:val="0"/>
          <w:marRight w:val="0"/>
          <w:marTop w:val="0"/>
          <w:marBottom w:val="0"/>
          <w:divBdr>
            <w:top w:val="none" w:sz="0" w:space="0" w:color="auto"/>
            <w:left w:val="none" w:sz="0" w:space="0" w:color="auto"/>
            <w:bottom w:val="none" w:sz="0" w:space="0" w:color="auto"/>
            <w:right w:val="none" w:sz="0" w:space="0" w:color="auto"/>
          </w:divBdr>
        </w:div>
        <w:div w:id="771977946">
          <w:marLeft w:val="0"/>
          <w:marRight w:val="0"/>
          <w:marTop w:val="0"/>
          <w:marBottom w:val="0"/>
          <w:divBdr>
            <w:top w:val="none" w:sz="0" w:space="0" w:color="auto"/>
            <w:left w:val="none" w:sz="0" w:space="0" w:color="auto"/>
            <w:bottom w:val="none" w:sz="0" w:space="0" w:color="auto"/>
            <w:right w:val="none" w:sz="0" w:space="0" w:color="auto"/>
          </w:divBdr>
        </w:div>
        <w:div w:id="1184591784">
          <w:marLeft w:val="0"/>
          <w:marRight w:val="0"/>
          <w:marTop w:val="0"/>
          <w:marBottom w:val="0"/>
          <w:divBdr>
            <w:top w:val="none" w:sz="0" w:space="0" w:color="auto"/>
            <w:left w:val="none" w:sz="0" w:space="0" w:color="auto"/>
            <w:bottom w:val="none" w:sz="0" w:space="0" w:color="auto"/>
            <w:right w:val="none" w:sz="0" w:space="0" w:color="auto"/>
          </w:divBdr>
        </w:div>
      </w:divsChild>
    </w:div>
    <w:div w:id="878205454">
      <w:bodyDiv w:val="1"/>
      <w:marLeft w:val="0"/>
      <w:marRight w:val="0"/>
      <w:marTop w:val="0"/>
      <w:marBottom w:val="0"/>
      <w:divBdr>
        <w:top w:val="none" w:sz="0" w:space="0" w:color="auto"/>
        <w:left w:val="none" w:sz="0" w:space="0" w:color="auto"/>
        <w:bottom w:val="none" w:sz="0" w:space="0" w:color="auto"/>
        <w:right w:val="none" w:sz="0" w:space="0" w:color="auto"/>
      </w:divBdr>
    </w:div>
    <w:div w:id="971134206">
      <w:bodyDiv w:val="1"/>
      <w:marLeft w:val="0"/>
      <w:marRight w:val="0"/>
      <w:marTop w:val="0"/>
      <w:marBottom w:val="0"/>
      <w:divBdr>
        <w:top w:val="none" w:sz="0" w:space="0" w:color="auto"/>
        <w:left w:val="none" w:sz="0" w:space="0" w:color="auto"/>
        <w:bottom w:val="none" w:sz="0" w:space="0" w:color="auto"/>
        <w:right w:val="none" w:sz="0" w:space="0" w:color="auto"/>
      </w:divBdr>
    </w:div>
    <w:div w:id="1013413730">
      <w:bodyDiv w:val="1"/>
      <w:marLeft w:val="0"/>
      <w:marRight w:val="0"/>
      <w:marTop w:val="0"/>
      <w:marBottom w:val="0"/>
      <w:divBdr>
        <w:top w:val="none" w:sz="0" w:space="0" w:color="auto"/>
        <w:left w:val="none" w:sz="0" w:space="0" w:color="auto"/>
        <w:bottom w:val="none" w:sz="0" w:space="0" w:color="auto"/>
        <w:right w:val="none" w:sz="0" w:space="0" w:color="auto"/>
      </w:divBdr>
    </w:div>
    <w:div w:id="1019622381">
      <w:bodyDiv w:val="1"/>
      <w:marLeft w:val="0"/>
      <w:marRight w:val="0"/>
      <w:marTop w:val="0"/>
      <w:marBottom w:val="0"/>
      <w:divBdr>
        <w:top w:val="none" w:sz="0" w:space="0" w:color="auto"/>
        <w:left w:val="none" w:sz="0" w:space="0" w:color="auto"/>
        <w:bottom w:val="none" w:sz="0" w:space="0" w:color="auto"/>
        <w:right w:val="none" w:sz="0" w:space="0" w:color="auto"/>
      </w:divBdr>
      <w:divsChild>
        <w:div w:id="1858230119">
          <w:marLeft w:val="0"/>
          <w:marRight w:val="0"/>
          <w:marTop w:val="0"/>
          <w:marBottom w:val="0"/>
          <w:divBdr>
            <w:top w:val="none" w:sz="0" w:space="0" w:color="auto"/>
            <w:left w:val="none" w:sz="0" w:space="0" w:color="auto"/>
            <w:bottom w:val="none" w:sz="0" w:space="0" w:color="auto"/>
            <w:right w:val="none" w:sz="0" w:space="0" w:color="auto"/>
          </w:divBdr>
        </w:div>
        <w:div w:id="496923384">
          <w:marLeft w:val="0"/>
          <w:marRight w:val="0"/>
          <w:marTop w:val="0"/>
          <w:marBottom w:val="0"/>
          <w:divBdr>
            <w:top w:val="none" w:sz="0" w:space="0" w:color="auto"/>
            <w:left w:val="none" w:sz="0" w:space="0" w:color="auto"/>
            <w:bottom w:val="none" w:sz="0" w:space="0" w:color="auto"/>
            <w:right w:val="none" w:sz="0" w:space="0" w:color="auto"/>
          </w:divBdr>
        </w:div>
      </w:divsChild>
    </w:div>
    <w:div w:id="1020738256">
      <w:bodyDiv w:val="1"/>
      <w:marLeft w:val="0"/>
      <w:marRight w:val="0"/>
      <w:marTop w:val="0"/>
      <w:marBottom w:val="0"/>
      <w:divBdr>
        <w:top w:val="none" w:sz="0" w:space="0" w:color="auto"/>
        <w:left w:val="none" w:sz="0" w:space="0" w:color="auto"/>
        <w:bottom w:val="none" w:sz="0" w:space="0" w:color="auto"/>
        <w:right w:val="none" w:sz="0" w:space="0" w:color="auto"/>
      </w:divBdr>
    </w:div>
    <w:div w:id="1101951912">
      <w:bodyDiv w:val="1"/>
      <w:marLeft w:val="0"/>
      <w:marRight w:val="0"/>
      <w:marTop w:val="0"/>
      <w:marBottom w:val="0"/>
      <w:divBdr>
        <w:top w:val="none" w:sz="0" w:space="0" w:color="auto"/>
        <w:left w:val="none" w:sz="0" w:space="0" w:color="auto"/>
        <w:bottom w:val="none" w:sz="0" w:space="0" w:color="auto"/>
        <w:right w:val="none" w:sz="0" w:space="0" w:color="auto"/>
      </w:divBdr>
    </w:div>
    <w:div w:id="1115826697">
      <w:bodyDiv w:val="1"/>
      <w:marLeft w:val="0"/>
      <w:marRight w:val="0"/>
      <w:marTop w:val="0"/>
      <w:marBottom w:val="0"/>
      <w:divBdr>
        <w:top w:val="none" w:sz="0" w:space="0" w:color="auto"/>
        <w:left w:val="none" w:sz="0" w:space="0" w:color="auto"/>
        <w:bottom w:val="none" w:sz="0" w:space="0" w:color="auto"/>
        <w:right w:val="none" w:sz="0" w:space="0" w:color="auto"/>
      </w:divBdr>
    </w:div>
    <w:div w:id="1147819828">
      <w:bodyDiv w:val="1"/>
      <w:marLeft w:val="0"/>
      <w:marRight w:val="0"/>
      <w:marTop w:val="0"/>
      <w:marBottom w:val="0"/>
      <w:divBdr>
        <w:top w:val="none" w:sz="0" w:space="0" w:color="auto"/>
        <w:left w:val="none" w:sz="0" w:space="0" w:color="auto"/>
        <w:bottom w:val="none" w:sz="0" w:space="0" w:color="auto"/>
        <w:right w:val="none" w:sz="0" w:space="0" w:color="auto"/>
      </w:divBdr>
      <w:divsChild>
        <w:div w:id="252857024">
          <w:marLeft w:val="0"/>
          <w:marRight w:val="0"/>
          <w:marTop w:val="0"/>
          <w:marBottom w:val="0"/>
          <w:divBdr>
            <w:top w:val="none" w:sz="0" w:space="0" w:color="auto"/>
            <w:left w:val="none" w:sz="0" w:space="0" w:color="auto"/>
            <w:bottom w:val="none" w:sz="0" w:space="0" w:color="auto"/>
            <w:right w:val="none" w:sz="0" w:space="0" w:color="auto"/>
          </w:divBdr>
        </w:div>
        <w:div w:id="1029337699">
          <w:marLeft w:val="0"/>
          <w:marRight w:val="0"/>
          <w:marTop w:val="0"/>
          <w:marBottom w:val="0"/>
          <w:divBdr>
            <w:top w:val="none" w:sz="0" w:space="0" w:color="auto"/>
            <w:left w:val="none" w:sz="0" w:space="0" w:color="auto"/>
            <w:bottom w:val="none" w:sz="0" w:space="0" w:color="auto"/>
            <w:right w:val="none" w:sz="0" w:space="0" w:color="auto"/>
          </w:divBdr>
        </w:div>
        <w:div w:id="1860270471">
          <w:marLeft w:val="0"/>
          <w:marRight w:val="0"/>
          <w:marTop w:val="0"/>
          <w:marBottom w:val="0"/>
          <w:divBdr>
            <w:top w:val="none" w:sz="0" w:space="0" w:color="auto"/>
            <w:left w:val="none" w:sz="0" w:space="0" w:color="auto"/>
            <w:bottom w:val="none" w:sz="0" w:space="0" w:color="auto"/>
            <w:right w:val="none" w:sz="0" w:space="0" w:color="auto"/>
          </w:divBdr>
        </w:div>
        <w:div w:id="1812936833">
          <w:marLeft w:val="0"/>
          <w:marRight w:val="0"/>
          <w:marTop w:val="0"/>
          <w:marBottom w:val="0"/>
          <w:divBdr>
            <w:top w:val="none" w:sz="0" w:space="0" w:color="auto"/>
            <w:left w:val="none" w:sz="0" w:space="0" w:color="auto"/>
            <w:bottom w:val="none" w:sz="0" w:space="0" w:color="auto"/>
            <w:right w:val="none" w:sz="0" w:space="0" w:color="auto"/>
          </w:divBdr>
        </w:div>
      </w:divsChild>
    </w:div>
    <w:div w:id="1168054964">
      <w:bodyDiv w:val="1"/>
      <w:marLeft w:val="0"/>
      <w:marRight w:val="0"/>
      <w:marTop w:val="0"/>
      <w:marBottom w:val="0"/>
      <w:divBdr>
        <w:top w:val="none" w:sz="0" w:space="0" w:color="auto"/>
        <w:left w:val="none" w:sz="0" w:space="0" w:color="auto"/>
        <w:bottom w:val="none" w:sz="0" w:space="0" w:color="auto"/>
        <w:right w:val="none" w:sz="0" w:space="0" w:color="auto"/>
      </w:divBdr>
      <w:divsChild>
        <w:div w:id="335308568">
          <w:marLeft w:val="0"/>
          <w:marRight w:val="0"/>
          <w:marTop w:val="0"/>
          <w:marBottom w:val="0"/>
          <w:divBdr>
            <w:top w:val="none" w:sz="0" w:space="0" w:color="auto"/>
            <w:left w:val="none" w:sz="0" w:space="0" w:color="auto"/>
            <w:bottom w:val="none" w:sz="0" w:space="0" w:color="auto"/>
            <w:right w:val="none" w:sz="0" w:space="0" w:color="auto"/>
          </w:divBdr>
        </w:div>
        <w:div w:id="878779068">
          <w:marLeft w:val="0"/>
          <w:marRight w:val="0"/>
          <w:marTop w:val="0"/>
          <w:marBottom w:val="0"/>
          <w:divBdr>
            <w:top w:val="none" w:sz="0" w:space="0" w:color="auto"/>
            <w:left w:val="none" w:sz="0" w:space="0" w:color="auto"/>
            <w:bottom w:val="none" w:sz="0" w:space="0" w:color="auto"/>
            <w:right w:val="none" w:sz="0" w:space="0" w:color="auto"/>
          </w:divBdr>
        </w:div>
        <w:div w:id="609431267">
          <w:marLeft w:val="0"/>
          <w:marRight w:val="0"/>
          <w:marTop w:val="0"/>
          <w:marBottom w:val="0"/>
          <w:divBdr>
            <w:top w:val="none" w:sz="0" w:space="0" w:color="auto"/>
            <w:left w:val="none" w:sz="0" w:space="0" w:color="auto"/>
            <w:bottom w:val="none" w:sz="0" w:space="0" w:color="auto"/>
            <w:right w:val="none" w:sz="0" w:space="0" w:color="auto"/>
          </w:divBdr>
        </w:div>
        <w:div w:id="1331131692">
          <w:marLeft w:val="0"/>
          <w:marRight w:val="0"/>
          <w:marTop w:val="0"/>
          <w:marBottom w:val="0"/>
          <w:divBdr>
            <w:top w:val="none" w:sz="0" w:space="0" w:color="auto"/>
            <w:left w:val="none" w:sz="0" w:space="0" w:color="auto"/>
            <w:bottom w:val="none" w:sz="0" w:space="0" w:color="auto"/>
            <w:right w:val="none" w:sz="0" w:space="0" w:color="auto"/>
          </w:divBdr>
        </w:div>
      </w:divsChild>
    </w:div>
    <w:div w:id="1206060541">
      <w:bodyDiv w:val="1"/>
      <w:marLeft w:val="0"/>
      <w:marRight w:val="0"/>
      <w:marTop w:val="0"/>
      <w:marBottom w:val="0"/>
      <w:divBdr>
        <w:top w:val="none" w:sz="0" w:space="0" w:color="auto"/>
        <w:left w:val="none" w:sz="0" w:space="0" w:color="auto"/>
        <w:bottom w:val="none" w:sz="0" w:space="0" w:color="auto"/>
        <w:right w:val="none" w:sz="0" w:space="0" w:color="auto"/>
      </w:divBdr>
    </w:div>
    <w:div w:id="1210412634">
      <w:bodyDiv w:val="1"/>
      <w:marLeft w:val="0"/>
      <w:marRight w:val="0"/>
      <w:marTop w:val="0"/>
      <w:marBottom w:val="0"/>
      <w:divBdr>
        <w:top w:val="none" w:sz="0" w:space="0" w:color="auto"/>
        <w:left w:val="none" w:sz="0" w:space="0" w:color="auto"/>
        <w:bottom w:val="none" w:sz="0" w:space="0" w:color="auto"/>
        <w:right w:val="none" w:sz="0" w:space="0" w:color="auto"/>
      </w:divBdr>
      <w:divsChild>
        <w:div w:id="649096872">
          <w:marLeft w:val="0"/>
          <w:marRight w:val="0"/>
          <w:marTop w:val="0"/>
          <w:marBottom w:val="0"/>
          <w:divBdr>
            <w:top w:val="none" w:sz="0" w:space="0" w:color="auto"/>
            <w:left w:val="none" w:sz="0" w:space="0" w:color="auto"/>
            <w:bottom w:val="none" w:sz="0" w:space="0" w:color="auto"/>
            <w:right w:val="none" w:sz="0" w:space="0" w:color="auto"/>
          </w:divBdr>
        </w:div>
        <w:div w:id="1209102693">
          <w:marLeft w:val="0"/>
          <w:marRight w:val="0"/>
          <w:marTop w:val="0"/>
          <w:marBottom w:val="0"/>
          <w:divBdr>
            <w:top w:val="none" w:sz="0" w:space="0" w:color="auto"/>
            <w:left w:val="none" w:sz="0" w:space="0" w:color="auto"/>
            <w:bottom w:val="none" w:sz="0" w:space="0" w:color="auto"/>
            <w:right w:val="none" w:sz="0" w:space="0" w:color="auto"/>
          </w:divBdr>
        </w:div>
        <w:div w:id="1612472778">
          <w:marLeft w:val="0"/>
          <w:marRight w:val="0"/>
          <w:marTop w:val="0"/>
          <w:marBottom w:val="0"/>
          <w:divBdr>
            <w:top w:val="none" w:sz="0" w:space="0" w:color="auto"/>
            <w:left w:val="none" w:sz="0" w:space="0" w:color="auto"/>
            <w:bottom w:val="none" w:sz="0" w:space="0" w:color="auto"/>
            <w:right w:val="none" w:sz="0" w:space="0" w:color="auto"/>
          </w:divBdr>
        </w:div>
        <w:div w:id="930745665">
          <w:marLeft w:val="0"/>
          <w:marRight w:val="0"/>
          <w:marTop w:val="0"/>
          <w:marBottom w:val="0"/>
          <w:divBdr>
            <w:top w:val="none" w:sz="0" w:space="0" w:color="auto"/>
            <w:left w:val="none" w:sz="0" w:space="0" w:color="auto"/>
            <w:bottom w:val="none" w:sz="0" w:space="0" w:color="auto"/>
            <w:right w:val="none" w:sz="0" w:space="0" w:color="auto"/>
          </w:divBdr>
        </w:div>
        <w:div w:id="2069108999">
          <w:marLeft w:val="0"/>
          <w:marRight w:val="0"/>
          <w:marTop w:val="0"/>
          <w:marBottom w:val="0"/>
          <w:divBdr>
            <w:top w:val="none" w:sz="0" w:space="0" w:color="auto"/>
            <w:left w:val="none" w:sz="0" w:space="0" w:color="auto"/>
            <w:bottom w:val="none" w:sz="0" w:space="0" w:color="auto"/>
            <w:right w:val="none" w:sz="0" w:space="0" w:color="auto"/>
          </w:divBdr>
        </w:div>
        <w:div w:id="1138106522">
          <w:marLeft w:val="0"/>
          <w:marRight w:val="0"/>
          <w:marTop w:val="0"/>
          <w:marBottom w:val="0"/>
          <w:divBdr>
            <w:top w:val="none" w:sz="0" w:space="0" w:color="auto"/>
            <w:left w:val="none" w:sz="0" w:space="0" w:color="auto"/>
            <w:bottom w:val="none" w:sz="0" w:space="0" w:color="auto"/>
            <w:right w:val="none" w:sz="0" w:space="0" w:color="auto"/>
          </w:divBdr>
        </w:div>
      </w:divsChild>
    </w:div>
    <w:div w:id="1257514256">
      <w:bodyDiv w:val="1"/>
      <w:marLeft w:val="0"/>
      <w:marRight w:val="0"/>
      <w:marTop w:val="0"/>
      <w:marBottom w:val="0"/>
      <w:divBdr>
        <w:top w:val="none" w:sz="0" w:space="0" w:color="auto"/>
        <w:left w:val="none" w:sz="0" w:space="0" w:color="auto"/>
        <w:bottom w:val="none" w:sz="0" w:space="0" w:color="auto"/>
        <w:right w:val="none" w:sz="0" w:space="0" w:color="auto"/>
      </w:divBdr>
    </w:div>
    <w:div w:id="1300189329">
      <w:bodyDiv w:val="1"/>
      <w:marLeft w:val="0"/>
      <w:marRight w:val="0"/>
      <w:marTop w:val="0"/>
      <w:marBottom w:val="0"/>
      <w:divBdr>
        <w:top w:val="none" w:sz="0" w:space="0" w:color="auto"/>
        <w:left w:val="none" w:sz="0" w:space="0" w:color="auto"/>
        <w:bottom w:val="none" w:sz="0" w:space="0" w:color="auto"/>
        <w:right w:val="none" w:sz="0" w:space="0" w:color="auto"/>
      </w:divBdr>
    </w:div>
    <w:div w:id="1302929858">
      <w:bodyDiv w:val="1"/>
      <w:marLeft w:val="0"/>
      <w:marRight w:val="0"/>
      <w:marTop w:val="0"/>
      <w:marBottom w:val="0"/>
      <w:divBdr>
        <w:top w:val="none" w:sz="0" w:space="0" w:color="auto"/>
        <w:left w:val="none" w:sz="0" w:space="0" w:color="auto"/>
        <w:bottom w:val="none" w:sz="0" w:space="0" w:color="auto"/>
        <w:right w:val="none" w:sz="0" w:space="0" w:color="auto"/>
      </w:divBdr>
    </w:div>
    <w:div w:id="1323317750">
      <w:bodyDiv w:val="1"/>
      <w:marLeft w:val="0"/>
      <w:marRight w:val="0"/>
      <w:marTop w:val="0"/>
      <w:marBottom w:val="0"/>
      <w:divBdr>
        <w:top w:val="none" w:sz="0" w:space="0" w:color="auto"/>
        <w:left w:val="none" w:sz="0" w:space="0" w:color="auto"/>
        <w:bottom w:val="none" w:sz="0" w:space="0" w:color="auto"/>
        <w:right w:val="none" w:sz="0" w:space="0" w:color="auto"/>
      </w:divBdr>
      <w:divsChild>
        <w:div w:id="124738951">
          <w:marLeft w:val="0"/>
          <w:marRight w:val="0"/>
          <w:marTop w:val="0"/>
          <w:marBottom w:val="0"/>
          <w:divBdr>
            <w:top w:val="none" w:sz="0" w:space="0" w:color="auto"/>
            <w:left w:val="none" w:sz="0" w:space="0" w:color="auto"/>
            <w:bottom w:val="none" w:sz="0" w:space="0" w:color="auto"/>
            <w:right w:val="none" w:sz="0" w:space="0" w:color="auto"/>
          </w:divBdr>
        </w:div>
        <w:div w:id="443231065">
          <w:marLeft w:val="0"/>
          <w:marRight w:val="0"/>
          <w:marTop w:val="0"/>
          <w:marBottom w:val="0"/>
          <w:divBdr>
            <w:top w:val="none" w:sz="0" w:space="0" w:color="auto"/>
            <w:left w:val="none" w:sz="0" w:space="0" w:color="auto"/>
            <w:bottom w:val="none" w:sz="0" w:space="0" w:color="auto"/>
            <w:right w:val="none" w:sz="0" w:space="0" w:color="auto"/>
          </w:divBdr>
        </w:div>
        <w:div w:id="461656021">
          <w:marLeft w:val="0"/>
          <w:marRight w:val="0"/>
          <w:marTop w:val="0"/>
          <w:marBottom w:val="0"/>
          <w:divBdr>
            <w:top w:val="none" w:sz="0" w:space="0" w:color="auto"/>
            <w:left w:val="none" w:sz="0" w:space="0" w:color="auto"/>
            <w:bottom w:val="none" w:sz="0" w:space="0" w:color="auto"/>
            <w:right w:val="none" w:sz="0" w:space="0" w:color="auto"/>
          </w:divBdr>
        </w:div>
      </w:divsChild>
    </w:div>
    <w:div w:id="1328552422">
      <w:bodyDiv w:val="1"/>
      <w:marLeft w:val="0"/>
      <w:marRight w:val="0"/>
      <w:marTop w:val="0"/>
      <w:marBottom w:val="0"/>
      <w:divBdr>
        <w:top w:val="none" w:sz="0" w:space="0" w:color="auto"/>
        <w:left w:val="none" w:sz="0" w:space="0" w:color="auto"/>
        <w:bottom w:val="none" w:sz="0" w:space="0" w:color="auto"/>
        <w:right w:val="none" w:sz="0" w:space="0" w:color="auto"/>
      </w:divBdr>
      <w:divsChild>
        <w:div w:id="1996759140">
          <w:marLeft w:val="0"/>
          <w:marRight w:val="0"/>
          <w:marTop w:val="0"/>
          <w:marBottom w:val="0"/>
          <w:divBdr>
            <w:top w:val="none" w:sz="0" w:space="0" w:color="auto"/>
            <w:left w:val="none" w:sz="0" w:space="0" w:color="auto"/>
            <w:bottom w:val="none" w:sz="0" w:space="0" w:color="auto"/>
            <w:right w:val="none" w:sz="0" w:space="0" w:color="auto"/>
          </w:divBdr>
        </w:div>
        <w:div w:id="1078133011">
          <w:marLeft w:val="0"/>
          <w:marRight w:val="0"/>
          <w:marTop w:val="0"/>
          <w:marBottom w:val="0"/>
          <w:divBdr>
            <w:top w:val="none" w:sz="0" w:space="0" w:color="auto"/>
            <w:left w:val="none" w:sz="0" w:space="0" w:color="auto"/>
            <w:bottom w:val="none" w:sz="0" w:space="0" w:color="auto"/>
            <w:right w:val="none" w:sz="0" w:space="0" w:color="auto"/>
          </w:divBdr>
        </w:div>
      </w:divsChild>
    </w:div>
    <w:div w:id="1352416455">
      <w:bodyDiv w:val="1"/>
      <w:marLeft w:val="0"/>
      <w:marRight w:val="0"/>
      <w:marTop w:val="0"/>
      <w:marBottom w:val="0"/>
      <w:divBdr>
        <w:top w:val="none" w:sz="0" w:space="0" w:color="auto"/>
        <w:left w:val="none" w:sz="0" w:space="0" w:color="auto"/>
        <w:bottom w:val="none" w:sz="0" w:space="0" w:color="auto"/>
        <w:right w:val="none" w:sz="0" w:space="0" w:color="auto"/>
      </w:divBdr>
    </w:div>
    <w:div w:id="1354529917">
      <w:bodyDiv w:val="1"/>
      <w:marLeft w:val="0"/>
      <w:marRight w:val="0"/>
      <w:marTop w:val="0"/>
      <w:marBottom w:val="0"/>
      <w:divBdr>
        <w:top w:val="none" w:sz="0" w:space="0" w:color="auto"/>
        <w:left w:val="none" w:sz="0" w:space="0" w:color="auto"/>
        <w:bottom w:val="none" w:sz="0" w:space="0" w:color="auto"/>
        <w:right w:val="none" w:sz="0" w:space="0" w:color="auto"/>
      </w:divBdr>
      <w:divsChild>
        <w:div w:id="638463557">
          <w:marLeft w:val="0"/>
          <w:marRight w:val="0"/>
          <w:marTop w:val="0"/>
          <w:marBottom w:val="0"/>
          <w:divBdr>
            <w:top w:val="none" w:sz="0" w:space="0" w:color="auto"/>
            <w:left w:val="none" w:sz="0" w:space="0" w:color="auto"/>
            <w:bottom w:val="none" w:sz="0" w:space="0" w:color="auto"/>
            <w:right w:val="none" w:sz="0" w:space="0" w:color="auto"/>
          </w:divBdr>
        </w:div>
        <w:div w:id="810295674">
          <w:marLeft w:val="0"/>
          <w:marRight w:val="0"/>
          <w:marTop w:val="0"/>
          <w:marBottom w:val="0"/>
          <w:divBdr>
            <w:top w:val="none" w:sz="0" w:space="0" w:color="auto"/>
            <w:left w:val="none" w:sz="0" w:space="0" w:color="auto"/>
            <w:bottom w:val="none" w:sz="0" w:space="0" w:color="auto"/>
            <w:right w:val="none" w:sz="0" w:space="0" w:color="auto"/>
          </w:divBdr>
        </w:div>
      </w:divsChild>
    </w:div>
    <w:div w:id="1385056844">
      <w:bodyDiv w:val="1"/>
      <w:marLeft w:val="0"/>
      <w:marRight w:val="0"/>
      <w:marTop w:val="0"/>
      <w:marBottom w:val="0"/>
      <w:divBdr>
        <w:top w:val="none" w:sz="0" w:space="0" w:color="auto"/>
        <w:left w:val="none" w:sz="0" w:space="0" w:color="auto"/>
        <w:bottom w:val="none" w:sz="0" w:space="0" w:color="auto"/>
        <w:right w:val="none" w:sz="0" w:space="0" w:color="auto"/>
      </w:divBdr>
    </w:div>
    <w:div w:id="1473785652">
      <w:bodyDiv w:val="1"/>
      <w:marLeft w:val="0"/>
      <w:marRight w:val="0"/>
      <w:marTop w:val="0"/>
      <w:marBottom w:val="0"/>
      <w:divBdr>
        <w:top w:val="none" w:sz="0" w:space="0" w:color="auto"/>
        <w:left w:val="none" w:sz="0" w:space="0" w:color="auto"/>
        <w:bottom w:val="none" w:sz="0" w:space="0" w:color="auto"/>
        <w:right w:val="none" w:sz="0" w:space="0" w:color="auto"/>
      </w:divBdr>
    </w:div>
    <w:div w:id="1496917746">
      <w:bodyDiv w:val="1"/>
      <w:marLeft w:val="0"/>
      <w:marRight w:val="0"/>
      <w:marTop w:val="0"/>
      <w:marBottom w:val="0"/>
      <w:divBdr>
        <w:top w:val="none" w:sz="0" w:space="0" w:color="auto"/>
        <w:left w:val="none" w:sz="0" w:space="0" w:color="auto"/>
        <w:bottom w:val="none" w:sz="0" w:space="0" w:color="auto"/>
        <w:right w:val="none" w:sz="0" w:space="0" w:color="auto"/>
      </w:divBdr>
      <w:divsChild>
        <w:div w:id="1665623512">
          <w:marLeft w:val="0"/>
          <w:marRight w:val="0"/>
          <w:marTop w:val="0"/>
          <w:marBottom w:val="0"/>
          <w:divBdr>
            <w:top w:val="none" w:sz="0" w:space="0" w:color="auto"/>
            <w:left w:val="none" w:sz="0" w:space="0" w:color="auto"/>
            <w:bottom w:val="none" w:sz="0" w:space="0" w:color="auto"/>
            <w:right w:val="none" w:sz="0" w:space="0" w:color="auto"/>
          </w:divBdr>
        </w:div>
        <w:div w:id="726995114">
          <w:marLeft w:val="0"/>
          <w:marRight w:val="0"/>
          <w:marTop w:val="0"/>
          <w:marBottom w:val="0"/>
          <w:divBdr>
            <w:top w:val="none" w:sz="0" w:space="0" w:color="auto"/>
            <w:left w:val="none" w:sz="0" w:space="0" w:color="auto"/>
            <w:bottom w:val="none" w:sz="0" w:space="0" w:color="auto"/>
            <w:right w:val="none" w:sz="0" w:space="0" w:color="auto"/>
          </w:divBdr>
        </w:div>
      </w:divsChild>
    </w:div>
    <w:div w:id="1500921838">
      <w:bodyDiv w:val="1"/>
      <w:marLeft w:val="0"/>
      <w:marRight w:val="0"/>
      <w:marTop w:val="0"/>
      <w:marBottom w:val="0"/>
      <w:divBdr>
        <w:top w:val="none" w:sz="0" w:space="0" w:color="auto"/>
        <w:left w:val="none" w:sz="0" w:space="0" w:color="auto"/>
        <w:bottom w:val="none" w:sz="0" w:space="0" w:color="auto"/>
        <w:right w:val="none" w:sz="0" w:space="0" w:color="auto"/>
      </w:divBdr>
    </w:div>
    <w:div w:id="1531644894">
      <w:bodyDiv w:val="1"/>
      <w:marLeft w:val="0"/>
      <w:marRight w:val="0"/>
      <w:marTop w:val="0"/>
      <w:marBottom w:val="0"/>
      <w:divBdr>
        <w:top w:val="none" w:sz="0" w:space="0" w:color="auto"/>
        <w:left w:val="none" w:sz="0" w:space="0" w:color="auto"/>
        <w:bottom w:val="none" w:sz="0" w:space="0" w:color="auto"/>
        <w:right w:val="none" w:sz="0" w:space="0" w:color="auto"/>
      </w:divBdr>
    </w:div>
    <w:div w:id="1555114920">
      <w:bodyDiv w:val="1"/>
      <w:marLeft w:val="0"/>
      <w:marRight w:val="0"/>
      <w:marTop w:val="0"/>
      <w:marBottom w:val="0"/>
      <w:divBdr>
        <w:top w:val="none" w:sz="0" w:space="0" w:color="auto"/>
        <w:left w:val="none" w:sz="0" w:space="0" w:color="auto"/>
        <w:bottom w:val="none" w:sz="0" w:space="0" w:color="auto"/>
        <w:right w:val="none" w:sz="0" w:space="0" w:color="auto"/>
      </w:divBdr>
    </w:div>
    <w:div w:id="1571427998">
      <w:bodyDiv w:val="1"/>
      <w:marLeft w:val="0"/>
      <w:marRight w:val="0"/>
      <w:marTop w:val="0"/>
      <w:marBottom w:val="0"/>
      <w:divBdr>
        <w:top w:val="none" w:sz="0" w:space="0" w:color="auto"/>
        <w:left w:val="none" w:sz="0" w:space="0" w:color="auto"/>
        <w:bottom w:val="none" w:sz="0" w:space="0" w:color="auto"/>
        <w:right w:val="none" w:sz="0" w:space="0" w:color="auto"/>
      </w:divBdr>
    </w:div>
    <w:div w:id="1578437600">
      <w:bodyDiv w:val="1"/>
      <w:marLeft w:val="0"/>
      <w:marRight w:val="0"/>
      <w:marTop w:val="0"/>
      <w:marBottom w:val="0"/>
      <w:divBdr>
        <w:top w:val="none" w:sz="0" w:space="0" w:color="auto"/>
        <w:left w:val="none" w:sz="0" w:space="0" w:color="auto"/>
        <w:bottom w:val="none" w:sz="0" w:space="0" w:color="auto"/>
        <w:right w:val="none" w:sz="0" w:space="0" w:color="auto"/>
      </w:divBdr>
      <w:divsChild>
        <w:div w:id="816259338">
          <w:marLeft w:val="0"/>
          <w:marRight w:val="0"/>
          <w:marTop w:val="0"/>
          <w:marBottom w:val="0"/>
          <w:divBdr>
            <w:top w:val="none" w:sz="0" w:space="0" w:color="auto"/>
            <w:left w:val="none" w:sz="0" w:space="0" w:color="auto"/>
            <w:bottom w:val="none" w:sz="0" w:space="0" w:color="auto"/>
            <w:right w:val="none" w:sz="0" w:space="0" w:color="auto"/>
          </w:divBdr>
        </w:div>
        <w:div w:id="7760066">
          <w:marLeft w:val="0"/>
          <w:marRight w:val="0"/>
          <w:marTop w:val="0"/>
          <w:marBottom w:val="0"/>
          <w:divBdr>
            <w:top w:val="none" w:sz="0" w:space="0" w:color="auto"/>
            <w:left w:val="none" w:sz="0" w:space="0" w:color="auto"/>
            <w:bottom w:val="none" w:sz="0" w:space="0" w:color="auto"/>
            <w:right w:val="none" w:sz="0" w:space="0" w:color="auto"/>
          </w:divBdr>
        </w:div>
        <w:div w:id="76903561">
          <w:marLeft w:val="0"/>
          <w:marRight w:val="0"/>
          <w:marTop w:val="0"/>
          <w:marBottom w:val="0"/>
          <w:divBdr>
            <w:top w:val="none" w:sz="0" w:space="0" w:color="auto"/>
            <w:left w:val="none" w:sz="0" w:space="0" w:color="auto"/>
            <w:bottom w:val="none" w:sz="0" w:space="0" w:color="auto"/>
            <w:right w:val="none" w:sz="0" w:space="0" w:color="auto"/>
          </w:divBdr>
        </w:div>
        <w:div w:id="1680933644">
          <w:marLeft w:val="0"/>
          <w:marRight w:val="0"/>
          <w:marTop w:val="0"/>
          <w:marBottom w:val="0"/>
          <w:divBdr>
            <w:top w:val="none" w:sz="0" w:space="0" w:color="auto"/>
            <w:left w:val="none" w:sz="0" w:space="0" w:color="auto"/>
            <w:bottom w:val="none" w:sz="0" w:space="0" w:color="auto"/>
            <w:right w:val="none" w:sz="0" w:space="0" w:color="auto"/>
          </w:divBdr>
        </w:div>
        <w:div w:id="1571305316">
          <w:marLeft w:val="0"/>
          <w:marRight w:val="0"/>
          <w:marTop w:val="0"/>
          <w:marBottom w:val="0"/>
          <w:divBdr>
            <w:top w:val="none" w:sz="0" w:space="0" w:color="auto"/>
            <w:left w:val="none" w:sz="0" w:space="0" w:color="auto"/>
            <w:bottom w:val="none" w:sz="0" w:space="0" w:color="auto"/>
            <w:right w:val="none" w:sz="0" w:space="0" w:color="auto"/>
          </w:divBdr>
        </w:div>
        <w:div w:id="2124415422">
          <w:marLeft w:val="0"/>
          <w:marRight w:val="0"/>
          <w:marTop w:val="0"/>
          <w:marBottom w:val="0"/>
          <w:divBdr>
            <w:top w:val="none" w:sz="0" w:space="0" w:color="auto"/>
            <w:left w:val="none" w:sz="0" w:space="0" w:color="auto"/>
            <w:bottom w:val="none" w:sz="0" w:space="0" w:color="auto"/>
            <w:right w:val="none" w:sz="0" w:space="0" w:color="auto"/>
          </w:divBdr>
        </w:div>
        <w:div w:id="1727145035">
          <w:marLeft w:val="0"/>
          <w:marRight w:val="0"/>
          <w:marTop w:val="0"/>
          <w:marBottom w:val="0"/>
          <w:divBdr>
            <w:top w:val="none" w:sz="0" w:space="0" w:color="auto"/>
            <w:left w:val="none" w:sz="0" w:space="0" w:color="auto"/>
            <w:bottom w:val="none" w:sz="0" w:space="0" w:color="auto"/>
            <w:right w:val="none" w:sz="0" w:space="0" w:color="auto"/>
          </w:divBdr>
        </w:div>
      </w:divsChild>
    </w:div>
    <w:div w:id="1686908328">
      <w:bodyDiv w:val="1"/>
      <w:marLeft w:val="0"/>
      <w:marRight w:val="0"/>
      <w:marTop w:val="0"/>
      <w:marBottom w:val="0"/>
      <w:divBdr>
        <w:top w:val="none" w:sz="0" w:space="0" w:color="auto"/>
        <w:left w:val="none" w:sz="0" w:space="0" w:color="auto"/>
        <w:bottom w:val="none" w:sz="0" w:space="0" w:color="auto"/>
        <w:right w:val="none" w:sz="0" w:space="0" w:color="auto"/>
      </w:divBdr>
    </w:div>
    <w:div w:id="1691444201">
      <w:bodyDiv w:val="1"/>
      <w:marLeft w:val="0"/>
      <w:marRight w:val="0"/>
      <w:marTop w:val="0"/>
      <w:marBottom w:val="0"/>
      <w:divBdr>
        <w:top w:val="none" w:sz="0" w:space="0" w:color="auto"/>
        <w:left w:val="none" w:sz="0" w:space="0" w:color="auto"/>
        <w:bottom w:val="none" w:sz="0" w:space="0" w:color="auto"/>
        <w:right w:val="none" w:sz="0" w:space="0" w:color="auto"/>
      </w:divBdr>
      <w:divsChild>
        <w:div w:id="453401194">
          <w:marLeft w:val="0"/>
          <w:marRight w:val="0"/>
          <w:marTop w:val="0"/>
          <w:marBottom w:val="0"/>
          <w:divBdr>
            <w:top w:val="none" w:sz="0" w:space="0" w:color="auto"/>
            <w:left w:val="none" w:sz="0" w:space="0" w:color="auto"/>
            <w:bottom w:val="none" w:sz="0" w:space="0" w:color="auto"/>
            <w:right w:val="none" w:sz="0" w:space="0" w:color="auto"/>
          </w:divBdr>
        </w:div>
        <w:div w:id="807363046">
          <w:marLeft w:val="0"/>
          <w:marRight w:val="0"/>
          <w:marTop w:val="0"/>
          <w:marBottom w:val="0"/>
          <w:divBdr>
            <w:top w:val="none" w:sz="0" w:space="0" w:color="auto"/>
            <w:left w:val="none" w:sz="0" w:space="0" w:color="auto"/>
            <w:bottom w:val="none" w:sz="0" w:space="0" w:color="auto"/>
            <w:right w:val="none" w:sz="0" w:space="0" w:color="auto"/>
          </w:divBdr>
        </w:div>
        <w:div w:id="1553423468">
          <w:marLeft w:val="0"/>
          <w:marRight w:val="0"/>
          <w:marTop w:val="0"/>
          <w:marBottom w:val="0"/>
          <w:divBdr>
            <w:top w:val="none" w:sz="0" w:space="0" w:color="auto"/>
            <w:left w:val="none" w:sz="0" w:space="0" w:color="auto"/>
            <w:bottom w:val="none" w:sz="0" w:space="0" w:color="auto"/>
            <w:right w:val="none" w:sz="0" w:space="0" w:color="auto"/>
          </w:divBdr>
        </w:div>
        <w:div w:id="1098478846">
          <w:marLeft w:val="0"/>
          <w:marRight w:val="0"/>
          <w:marTop w:val="0"/>
          <w:marBottom w:val="0"/>
          <w:divBdr>
            <w:top w:val="none" w:sz="0" w:space="0" w:color="auto"/>
            <w:left w:val="none" w:sz="0" w:space="0" w:color="auto"/>
            <w:bottom w:val="none" w:sz="0" w:space="0" w:color="auto"/>
            <w:right w:val="none" w:sz="0" w:space="0" w:color="auto"/>
          </w:divBdr>
        </w:div>
        <w:div w:id="1426220982">
          <w:marLeft w:val="0"/>
          <w:marRight w:val="0"/>
          <w:marTop w:val="0"/>
          <w:marBottom w:val="0"/>
          <w:divBdr>
            <w:top w:val="none" w:sz="0" w:space="0" w:color="auto"/>
            <w:left w:val="none" w:sz="0" w:space="0" w:color="auto"/>
            <w:bottom w:val="none" w:sz="0" w:space="0" w:color="auto"/>
            <w:right w:val="none" w:sz="0" w:space="0" w:color="auto"/>
          </w:divBdr>
        </w:div>
        <w:div w:id="1694963069">
          <w:marLeft w:val="0"/>
          <w:marRight w:val="0"/>
          <w:marTop w:val="0"/>
          <w:marBottom w:val="0"/>
          <w:divBdr>
            <w:top w:val="none" w:sz="0" w:space="0" w:color="auto"/>
            <w:left w:val="none" w:sz="0" w:space="0" w:color="auto"/>
            <w:bottom w:val="none" w:sz="0" w:space="0" w:color="auto"/>
            <w:right w:val="none" w:sz="0" w:space="0" w:color="auto"/>
          </w:divBdr>
        </w:div>
      </w:divsChild>
    </w:div>
    <w:div w:id="1730222749">
      <w:bodyDiv w:val="1"/>
      <w:marLeft w:val="0"/>
      <w:marRight w:val="0"/>
      <w:marTop w:val="0"/>
      <w:marBottom w:val="0"/>
      <w:divBdr>
        <w:top w:val="none" w:sz="0" w:space="0" w:color="auto"/>
        <w:left w:val="none" w:sz="0" w:space="0" w:color="auto"/>
        <w:bottom w:val="none" w:sz="0" w:space="0" w:color="auto"/>
        <w:right w:val="none" w:sz="0" w:space="0" w:color="auto"/>
      </w:divBdr>
    </w:div>
    <w:div w:id="1782796562">
      <w:bodyDiv w:val="1"/>
      <w:marLeft w:val="0"/>
      <w:marRight w:val="0"/>
      <w:marTop w:val="0"/>
      <w:marBottom w:val="0"/>
      <w:divBdr>
        <w:top w:val="none" w:sz="0" w:space="0" w:color="auto"/>
        <w:left w:val="none" w:sz="0" w:space="0" w:color="auto"/>
        <w:bottom w:val="none" w:sz="0" w:space="0" w:color="auto"/>
        <w:right w:val="none" w:sz="0" w:space="0" w:color="auto"/>
      </w:divBdr>
    </w:div>
    <w:div w:id="1904943495">
      <w:bodyDiv w:val="1"/>
      <w:marLeft w:val="0"/>
      <w:marRight w:val="0"/>
      <w:marTop w:val="0"/>
      <w:marBottom w:val="0"/>
      <w:divBdr>
        <w:top w:val="none" w:sz="0" w:space="0" w:color="auto"/>
        <w:left w:val="none" w:sz="0" w:space="0" w:color="auto"/>
        <w:bottom w:val="none" w:sz="0" w:space="0" w:color="auto"/>
        <w:right w:val="none" w:sz="0" w:space="0" w:color="auto"/>
      </w:divBdr>
    </w:div>
    <w:div w:id="1909073154">
      <w:bodyDiv w:val="1"/>
      <w:marLeft w:val="0"/>
      <w:marRight w:val="0"/>
      <w:marTop w:val="0"/>
      <w:marBottom w:val="0"/>
      <w:divBdr>
        <w:top w:val="none" w:sz="0" w:space="0" w:color="auto"/>
        <w:left w:val="none" w:sz="0" w:space="0" w:color="auto"/>
        <w:bottom w:val="none" w:sz="0" w:space="0" w:color="auto"/>
        <w:right w:val="none" w:sz="0" w:space="0" w:color="auto"/>
      </w:divBdr>
    </w:div>
    <w:div w:id="1928078241">
      <w:bodyDiv w:val="1"/>
      <w:marLeft w:val="0"/>
      <w:marRight w:val="0"/>
      <w:marTop w:val="0"/>
      <w:marBottom w:val="0"/>
      <w:divBdr>
        <w:top w:val="none" w:sz="0" w:space="0" w:color="auto"/>
        <w:left w:val="none" w:sz="0" w:space="0" w:color="auto"/>
        <w:bottom w:val="none" w:sz="0" w:space="0" w:color="auto"/>
        <w:right w:val="none" w:sz="0" w:space="0" w:color="auto"/>
      </w:divBdr>
    </w:div>
    <w:div w:id="1945921194">
      <w:bodyDiv w:val="1"/>
      <w:marLeft w:val="0"/>
      <w:marRight w:val="0"/>
      <w:marTop w:val="0"/>
      <w:marBottom w:val="0"/>
      <w:divBdr>
        <w:top w:val="none" w:sz="0" w:space="0" w:color="auto"/>
        <w:left w:val="none" w:sz="0" w:space="0" w:color="auto"/>
        <w:bottom w:val="none" w:sz="0" w:space="0" w:color="auto"/>
        <w:right w:val="none" w:sz="0" w:space="0" w:color="auto"/>
      </w:divBdr>
    </w:div>
    <w:div w:id="1955868062">
      <w:bodyDiv w:val="1"/>
      <w:marLeft w:val="0"/>
      <w:marRight w:val="0"/>
      <w:marTop w:val="0"/>
      <w:marBottom w:val="0"/>
      <w:divBdr>
        <w:top w:val="none" w:sz="0" w:space="0" w:color="auto"/>
        <w:left w:val="none" w:sz="0" w:space="0" w:color="auto"/>
        <w:bottom w:val="none" w:sz="0" w:space="0" w:color="auto"/>
        <w:right w:val="none" w:sz="0" w:space="0" w:color="auto"/>
      </w:divBdr>
      <w:divsChild>
        <w:div w:id="1936982163">
          <w:marLeft w:val="0"/>
          <w:marRight w:val="0"/>
          <w:marTop w:val="0"/>
          <w:marBottom w:val="0"/>
          <w:divBdr>
            <w:top w:val="single" w:sz="2" w:space="0" w:color="D9D9E3"/>
            <w:left w:val="single" w:sz="2" w:space="0" w:color="D9D9E3"/>
            <w:bottom w:val="single" w:sz="2" w:space="0" w:color="D9D9E3"/>
            <w:right w:val="single" w:sz="2" w:space="0" w:color="D9D9E3"/>
          </w:divBdr>
          <w:divsChild>
            <w:div w:id="813642071">
              <w:marLeft w:val="0"/>
              <w:marRight w:val="0"/>
              <w:marTop w:val="0"/>
              <w:marBottom w:val="0"/>
              <w:divBdr>
                <w:top w:val="single" w:sz="2" w:space="0" w:color="D9D9E3"/>
                <w:left w:val="single" w:sz="2" w:space="0" w:color="D9D9E3"/>
                <w:bottom w:val="single" w:sz="2" w:space="0" w:color="D9D9E3"/>
                <w:right w:val="single" w:sz="2" w:space="0" w:color="D9D9E3"/>
              </w:divBdr>
              <w:divsChild>
                <w:div w:id="1703900973">
                  <w:marLeft w:val="0"/>
                  <w:marRight w:val="0"/>
                  <w:marTop w:val="0"/>
                  <w:marBottom w:val="0"/>
                  <w:divBdr>
                    <w:top w:val="single" w:sz="2" w:space="0" w:color="D9D9E3"/>
                    <w:left w:val="single" w:sz="2" w:space="0" w:color="D9D9E3"/>
                    <w:bottom w:val="single" w:sz="2" w:space="0" w:color="D9D9E3"/>
                    <w:right w:val="single" w:sz="2" w:space="0" w:color="D9D9E3"/>
                  </w:divBdr>
                  <w:divsChild>
                    <w:div w:id="1175270376">
                      <w:marLeft w:val="0"/>
                      <w:marRight w:val="0"/>
                      <w:marTop w:val="0"/>
                      <w:marBottom w:val="0"/>
                      <w:divBdr>
                        <w:top w:val="single" w:sz="2" w:space="0" w:color="D9D9E3"/>
                        <w:left w:val="single" w:sz="2" w:space="0" w:color="D9D9E3"/>
                        <w:bottom w:val="single" w:sz="2" w:space="0" w:color="D9D9E3"/>
                        <w:right w:val="single" w:sz="2" w:space="0" w:color="D9D9E3"/>
                      </w:divBdr>
                      <w:divsChild>
                        <w:div w:id="1775243610">
                          <w:marLeft w:val="0"/>
                          <w:marRight w:val="0"/>
                          <w:marTop w:val="0"/>
                          <w:marBottom w:val="0"/>
                          <w:divBdr>
                            <w:top w:val="single" w:sz="2" w:space="0" w:color="auto"/>
                            <w:left w:val="single" w:sz="2" w:space="0" w:color="auto"/>
                            <w:bottom w:val="single" w:sz="6" w:space="0" w:color="auto"/>
                            <w:right w:val="single" w:sz="2" w:space="0" w:color="auto"/>
                          </w:divBdr>
                          <w:divsChild>
                            <w:div w:id="1062144267">
                              <w:marLeft w:val="0"/>
                              <w:marRight w:val="0"/>
                              <w:marTop w:val="100"/>
                              <w:marBottom w:val="100"/>
                              <w:divBdr>
                                <w:top w:val="single" w:sz="2" w:space="0" w:color="D9D9E3"/>
                                <w:left w:val="single" w:sz="2" w:space="0" w:color="D9D9E3"/>
                                <w:bottom w:val="single" w:sz="2" w:space="0" w:color="D9D9E3"/>
                                <w:right w:val="single" w:sz="2" w:space="0" w:color="D9D9E3"/>
                              </w:divBdr>
                              <w:divsChild>
                                <w:div w:id="930242568">
                                  <w:marLeft w:val="0"/>
                                  <w:marRight w:val="0"/>
                                  <w:marTop w:val="0"/>
                                  <w:marBottom w:val="0"/>
                                  <w:divBdr>
                                    <w:top w:val="single" w:sz="2" w:space="0" w:color="D9D9E3"/>
                                    <w:left w:val="single" w:sz="2" w:space="0" w:color="D9D9E3"/>
                                    <w:bottom w:val="single" w:sz="2" w:space="0" w:color="D9D9E3"/>
                                    <w:right w:val="single" w:sz="2" w:space="0" w:color="D9D9E3"/>
                                  </w:divBdr>
                                  <w:divsChild>
                                    <w:div w:id="1266694713">
                                      <w:marLeft w:val="0"/>
                                      <w:marRight w:val="0"/>
                                      <w:marTop w:val="0"/>
                                      <w:marBottom w:val="0"/>
                                      <w:divBdr>
                                        <w:top w:val="single" w:sz="2" w:space="0" w:color="D9D9E3"/>
                                        <w:left w:val="single" w:sz="2" w:space="0" w:color="D9D9E3"/>
                                        <w:bottom w:val="single" w:sz="2" w:space="0" w:color="D9D9E3"/>
                                        <w:right w:val="single" w:sz="2" w:space="0" w:color="D9D9E3"/>
                                      </w:divBdr>
                                      <w:divsChild>
                                        <w:div w:id="1621062763">
                                          <w:marLeft w:val="0"/>
                                          <w:marRight w:val="0"/>
                                          <w:marTop w:val="0"/>
                                          <w:marBottom w:val="0"/>
                                          <w:divBdr>
                                            <w:top w:val="single" w:sz="2" w:space="0" w:color="D9D9E3"/>
                                            <w:left w:val="single" w:sz="2" w:space="0" w:color="D9D9E3"/>
                                            <w:bottom w:val="single" w:sz="2" w:space="0" w:color="D9D9E3"/>
                                            <w:right w:val="single" w:sz="2" w:space="0" w:color="D9D9E3"/>
                                          </w:divBdr>
                                          <w:divsChild>
                                            <w:div w:id="6067353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60212650">
          <w:marLeft w:val="0"/>
          <w:marRight w:val="0"/>
          <w:marTop w:val="0"/>
          <w:marBottom w:val="0"/>
          <w:divBdr>
            <w:top w:val="none" w:sz="0" w:space="0" w:color="auto"/>
            <w:left w:val="none" w:sz="0" w:space="0" w:color="auto"/>
            <w:bottom w:val="none" w:sz="0" w:space="0" w:color="auto"/>
            <w:right w:val="none" w:sz="0" w:space="0" w:color="auto"/>
          </w:divBdr>
          <w:divsChild>
            <w:div w:id="28534967">
              <w:marLeft w:val="0"/>
              <w:marRight w:val="0"/>
              <w:marTop w:val="0"/>
              <w:marBottom w:val="0"/>
              <w:divBdr>
                <w:top w:val="single" w:sz="2" w:space="0" w:color="D9D9E3"/>
                <w:left w:val="single" w:sz="2" w:space="0" w:color="D9D9E3"/>
                <w:bottom w:val="single" w:sz="2" w:space="0" w:color="D9D9E3"/>
                <w:right w:val="single" w:sz="2" w:space="0" w:color="D9D9E3"/>
              </w:divBdr>
              <w:divsChild>
                <w:div w:id="2970325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962299085">
      <w:bodyDiv w:val="1"/>
      <w:marLeft w:val="0"/>
      <w:marRight w:val="0"/>
      <w:marTop w:val="0"/>
      <w:marBottom w:val="0"/>
      <w:divBdr>
        <w:top w:val="none" w:sz="0" w:space="0" w:color="auto"/>
        <w:left w:val="none" w:sz="0" w:space="0" w:color="auto"/>
        <w:bottom w:val="none" w:sz="0" w:space="0" w:color="auto"/>
        <w:right w:val="none" w:sz="0" w:space="0" w:color="auto"/>
      </w:divBdr>
    </w:div>
    <w:div w:id="1988514148">
      <w:bodyDiv w:val="1"/>
      <w:marLeft w:val="0"/>
      <w:marRight w:val="0"/>
      <w:marTop w:val="0"/>
      <w:marBottom w:val="0"/>
      <w:divBdr>
        <w:top w:val="none" w:sz="0" w:space="0" w:color="auto"/>
        <w:left w:val="none" w:sz="0" w:space="0" w:color="auto"/>
        <w:bottom w:val="none" w:sz="0" w:space="0" w:color="auto"/>
        <w:right w:val="none" w:sz="0" w:space="0" w:color="auto"/>
      </w:divBdr>
      <w:divsChild>
        <w:div w:id="2008315671">
          <w:marLeft w:val="0"/>
          <w:marRight w:val="0"/>
          <w:marTop w:val="0"/>
          <w:marBottom w:val="0"/>
          <w:divBdr>
            <w:top w:val="none" w:sz="0" w:space="0" w:color="auto"/>
            <w:left w:val="none" w:sz="0" w:space="0" w:color="auto"/>
            <w:bottom w:val="none" w:sz="0" w:space="0" w:color="auto"/>
            <w:right w:val="none" w:sz="0" w:space="0" w:color="auto"/>
          </w:divBdr>
        </w:div>
        <w:div w:id="1344549668">
          <w:marLeft w:val="0"/>
          <w:marRight w:val="0"/>
          <w:marTop w:val="0"/>
          <w:marBottom w:val="0"/>
          <w:divBdr>
            <w:top w:val="none" w:sz="0" w:space="0" w:color="auto"/>
            <w:left w:val="none" w:sz="0" w:space="0" w:color="auto"/>
            <w:bottom w:val="none" w:sz="0" w:space="0" w:color="auto"/>
            <w:right w:val="none" w:sz="0" w:space="0" w:color="auto"/>
          </w:divBdr>
        </w:div>
      </w:divsChild>
    </w:div>
    <w:div w:id="2020038946">
      <w:bodyDiv w:val="1"/>
      <w:marLeft w:val="0"/>
      <w:marRight w:val="0"/>
      <w:marTop w:val="0"/>
      <w:marBottom w:val="0"/>
      <w:divBdr>
        <w:top w:val="none" w:sz="0" w:space="0" w:color="auto"/>
        <w:left w:val="none" w:sz="0" w:space="0" w:color="auto"/>
        <w:bottom w:val="none" w:sz="0" w:space="0" w:color="auto"/>
        <w:right w:val="none" w:sz="0" w:space="0" w:color="auto"/>
      </w:divBdr>
      <w:divsChild>
        <w:div w:id="782384078">
          <w:marLeft w:val="0"/>
          <w:marRight w:val="0"/>
          <w:marTop w:val="0"/>
          <w:marBottom w:val="0"/>
          <w:divBdr>
            <w:top w:val="none" w:sz="0" w:space="0" w:color="auto"/>
            <w:left w:val="none" w:sz="0" w:space="0" w:color="auto"/>
            <w:bottom w:val="none" w:sz="0" w:space="0" w:color="auto"/>
            <w:right w:val="none" w:sz="0" w:space="0" w:color="auto"/>
          </w:divBdr>
        </w:div>
        <w:div w:id="1433739496">
          <w:marLeft w:val="0"/>
          <w:marRight w:val="0"/>
          <w:marTop w:val="0"/>
          <w:marBottom w:val="0"/>
          <w:divBdr>
            <w:top w:val="none" w:sz="0" w:space="0" w:color="auto"/>
            <w:left w:val="none" w:sz="0" w:space="0" w:color="auto"/>
            <w:bottom w:val="none" w:sz="0" w:space="0" w:color="auto"/>
            <w:right w:val="none" w:sz="0" w:space="0" w:color="auto"/>
          </w:divBdr>
        </w:div>
        <w:div w:id="1774587853">
          <w:marLeft w:val="0"/>
          <w:marRight w:val="0"/>
          <w:marTop w:val="0"/>
          <w:marBottom w:val="0"/>
          <w:divBdr>
            <w:top w:val="none" w:sz="0" w:space="0" w:color="auto"/>
            <w:left w:val="none" w:sz="0" w:space="0" w:color="auto"/>
            <w:bottom w:val="none" w:sz="0" w:space="0" w:color="auto"/>
            <w:right w:val="none" w:sz="0" w:space="0" w:color="auto"/>
          </w:divBdr>
        </w:div>
        <w:div w:id="873923147">
          <w:marLeft w:val="0"/>
          <w:marRight w:val="0"/>
          <w:marTop w:val="0"/>
          <w:marBottom w:val="0"/>
          <w:divBdr>
            <w:top w:val="none" w:sz="0" w:space="0" w:color="auto"/>
            <w:left w:val="none" w:sz="0" w:space="0" w:color="auto"/>
            <w:bottom w:val="none" w:sz="0" w:space="0" w:color="auto"/>
            <w:right w:val="none" w:sz="0" w:space="0" w:color="auto"/>
          </w:divBdr>
        </w:div>
      </w:divsChild>
    </w:div>
    <w:div w:id="2042783400">
      <w:bodyDiv w:val="1"/>
      <w:marLeft w:val="0"/>
      <w:marRight w:val="0"/>
      <w:marTop w:val="0"/>
      <w:marBottom w:val="0"/>
      <w:divBdr>
        <w:top w:val="none" w:sz="0" w:space="0" w:color="auto"/>
        <w:left w:val="none" w:sz="0" w:space="0" w:color="auto"/>
        <w:bottom w:val="none" w:sz="0" w:space="0" w:color="auto"/>
        <w:right w:val="none" w:sz="0" w:space="0" w:color="auto"/>
      </w:divBdr>
    </w:div>
    <w:div w:id="2065642214">
      <w:bodyDiv w:val="1"/>
      <w:marLeft w:val="0"/>
      <w:marRight w:val="0"/>
      <w:marTop w:val="0"/>
      <w:marBottom w:val="0"/>
      <w:divBdr>
        <w:top w:val="none" w:sz="0" w:space="0" w:color="auto"/>
        <w:left w:val="none" w:sz="0" w:space="0" w:color="auto"/>
        <w:bottom w:val="none" w:sz="0" w:space="0" w:color="auto"/>
        <w:right w:val="none" w:sz="0" w:space="0" w:color="auto"/>
      </w:divBdr>
      <w:divsChild>
        <w:div w:id="1550611751">
          <w:marLeft w:val="0"/>
          <w:marRight w:val="0"/>
          <w:marTop w:val="0"/>
          <w:marBottom w:val="0"/>
          <w:divBdr>
            <w:top w:val="none" w:sz="0" w:space="0" w:color="auto"/>
            <w:left w:val="none" w:sz="0" w:space="0" w:color="auto"/>
            <w:bottom w:val="none" w:sz="0" w:space="0" w:color="auto"/>
            <w:right w:val="none" w:sz="0" w:space="0" w:color="auto"/>
          </w:divBdr>
        </w:div>
        <w:div w:id="217474537">
          <w:marLeft w:val="0"/>
          <w:marRight w:val="0"/>
          <w:marTop w:val="0"/>
          <w:marBottom w:val="0"/>
          <w:divBdr>
            <w:top w:val="none" w:sz="0" w:space="0" w:color="auto"/>
            <w:left w:val="none" w:sz="0" w:space="0" w:color="auto"/>
            <w:bottom w:val="none" w:sz="0" w:space="0" w:color="auto"/>
            <w:right w:val="none" w:sz="0" w:space="0" w:color="auto"/>
          </w:divBdr>
        </w:div>
        <w:div w:id="1317762753">
          <w:marLeft w:val="0"/>
          <w:marRight w:val="0"/>
          <w:marTop w:val="0"/>
          <w:marBottom w:val="0"/>
          <w:divBdr>
            <w:top w:val="none" w:sz="0" w:space="0" w:color="auto"/>
            <w:left w:val="none" w:sz="0" w:space="0" w:color="auto"/>
            <w:bottom w:val="none" w:sz="0" w:space="0" w:color="auto"/>
            <w:right w:val="none" w:sz="0" w:space="0" w:color="auto"/>
          </w:divBdr>
        </w:div>
      </w:divsChild>
    </w:div>
    <w:div w:id="2112507305">
      <w:bodyDiv w:val="1"/>
      <w:marLeft w:val="0"/>
      <w:marRight w:val="0"/>
      <w:marTop w:val="0"/>
      <w:marBottom w:val="0"/>
      <w:divBdr>
        <w:top w:val="none" w:sz="0" w:space="0" w:color="auto"/>
        <w:left w:val="none" w:sz="0" w:space="0" w:color="auto"/>
        <w:bottom w:val="none" w:sz="0" w:space="0" w:color="auto"/>
        <w:right w:val="none" w:sz="0" w:space="0" w:color="auto"/>
      </w:divBdr>
      <w:divsChild>
        <w:div w:id="301740490">
          <w:marLeft w:val="0"/>
          <w:marRight w:val="0"/>
          <w:marTop w:val="0"/>
          <w:marBottom w:val="0"/>
          <w:divBdr>
            <w:top w:val="none" w:sz="0" w:space="0" w:color="auto"/>
            <w:left w:val="none" w:sz="0" w:space="0" w:color="auto"/>
            <w:bottom w:val="none" w:sz="0" w:space="0" w:color="auto"/>
            <w:right w:val="none" w:sz="0" w:space="0" w:color="auto"/>
          </w:divBdr>
        </w:div>
        <w:div w:id="811404066">
          <w:marLeft w:val="0"/>
          <w:marRight w:val="0"/>
          <w:marTop w:val="0"/>
          <w:marBottom w:val="0"/>
          <w:divBdr>
            <w:top w:val="none" w:sz="0" w:space="0" w:color="auto"/>
            <w:left w:val="none" w:sz="0" w:space="0" w:color="auto"/>
            <w:bottom w:val="none" w:sz="0" w:space="0" w:color="auto"/>
            <w:right w:val="none" w:sz="0" w:space="0" w:color="auto"/>
          </w:divBdr>
        </w:div>
        <w:div w:id="850871442">
          <w:marLeft w:val="0"/>
          <w:marRight w:val="0"/>
          <w:marTop w:val="0"/>
          <w:marBottom w:val="0"/>
          <w:divBdr>
            <w:top w:val="none" w:sz="0" w:space="0" w:color="auto"/>
            <w:left w:val="none" w:sz="0" w:space="0" w:color="auto"/>
            <w:bottom w:val="none" w:sz="0" w:space="0" w:color="auto"/>
            <w:right w:val="none" w:sz="0" w:space="0" w:color="auto"/>
          </w:divBdr>
        </w:div>
        <w:div w:id="840043427">
          <w:marLeft w:val="0"/>
          <w:marRight w:val="0"/>
          <w:marTop w:val="0"/>
          <w:marBottom w:val="0"/>
          <w:divBdr>
            <w:top w:val="none" w:sz="0" w:space="0" w:color="auto"/>
            <w:left w:val="none" w:sz="0" w:space="0" w:color="auto"/>
            <w:bottom w:val="none" w:sz="0" w:space="0" w:color="auto"/>
            <w:right w:val="none" w:sz="0" w:space="0" w:color="auto"/>
          </w:divBdr>
        </w:div>
      </w:divsChild>
    </w:div>
    <w:div w:id="2131895415">
      <w:bodyDiv w:val="1"/>
      <w:marLeft w:val="0"/>
      <w:marRight w:val="0"/>
      <w:marTop w:val="0"/>
      <w:marBottom w:val="0"/>
      <w:divBdr>
        <w:top w:val="none" w:sz="0" w:space="0" w:color="auto"/>
        <w:left w:val="none" w:sz="0" w:space="0" w:color="auto"/>
        <w:bottom w:val="none" w:sz="0" w:space="0" w:color="auto"/>
        <w:right w:val="none" w:sz="0" w:space="0" w:color="auto"/>
      </w:divBdr>
    </w:div>
    <w:div w:id="213289445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7</Pages>
  <Words>1841</Words>
  <Characters>10496</Characters>
  <Application>Microsoft Macintosh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12313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subject/>
  <dc:creator>Microsoft Office User</dc:creator>
  <cp:keywords/>
  <dc:description/>
  <cp:lastModifiedBy>Microsoft Office User</cp:lastModifiedBy>
  <cp:revision>1</cp:revision>
  <dcterms:created xsi:type="dcterms:W3CDTF">2023-03-09T21:30:00Z</dcterms:created>
  <dcterms:modified xsi:type="dcterms:W3CDTF">2023-03-10T00:00:00Z</dcterms:modified>
</cp:coreProperties>
</file>