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D2A1FE" w14:textId="3D030CB4" w:rsidR="00DA3DB7" w:rsidRPr="003B041A" w:rsidRDefault="00DA3DB7" w:rsidP="007F0381">
      <w:pPr>
        <w:spacing w:line="360" w:lineRule="auto"/>
        <w:jc w:val="center"/>
        <w:rPr>
          <w:rFonts w:ascii="Arial" w:hAnsi="Arial" w:cs="Arial"/>
          <w:b/>
          <w:bCs/>
          <w:sz w:val="48"/>
          <w:szCs w:val="48"/>
          <w:u w:val="single"/>
        </w:rPr>
      </w:pPr>
      <w:r w:rsidRPr="003B041A">
        <w:rPr>
          <w:rFonts w:ascii="Arial" w:hAnsi="Arial" w:cs="Arial"/>
          <w:b/>
          <w:bCs/>
          <w:sz w:val="48"/>
          <w:szCs w:val="48"/>
          <w:u w:val="single"/>
        </w:rPr>
        <w:t>Rebecca Jane Lynam</w:t>
      </w:r>
    </w:p>
    <w:p w14:paraId="7AE3B5D7" w14:textId="4769904C" w:rsidR="00DA3DB7" w:rsidRPr="003B041A" w:rsidRDefault="00DA3DB7" w:rsidP="007F0381">
      <w:pPr>
        <w:spacing w:line="360" w:lineRule="auto"/>
        <w:jc w:val="center"/>
        <w:rPr>
          <w:rFonts w:ascii="Arial" w:hAnsi="Arial" w:cs="Arial"/>
          <w:b/>
          <w:bCs/>
          <w:sz w:val="48"/>
          <w:szCs w:val="48"/>
          <w:u w:val="single"/>
        </w:rPr>
      </w:pPr>
      <w:r w:rsidRPr="003B041A">
        <w:rPr>
          <w:rFonts w:ascii="Arial" w:hAnsi="Arial" w:cs="Arial"/>
          <w:b/>
          <w:bCs/>
          <w:sz w:val="48"/>
          <w:szCs w:val="48"/>
          <w:u w:val="single"/>
        </w:rPr>
        <w:t xml:space="preserve">Student Number </w:t>
      </w:r>
      <w:r w:rsidR="000832BD" w:rsidRPr="003B041A">
        <w:rPr>
          <w:rFonts w:ascii="Arial" w:hAnsi="Arial" w:cs="Arial"/>
          <w:b/>
          <w:bCs/>
          <w:sz w:val="48"/>
          <w:szCs w:val="48"/>
          <w:u w:val="single"/>
        </w:rPr>
        <w:t>–</w:t>
      </w:r>
      <w:r w:rsidRPr="003B041A">
        <w:rPr>
          <w:rFonts w:ascii="Arial" w:hAnsi="Arial" w:cs="Arial"/>
          <w:b/>
          <w:bCs/>
          <w:sz w:val="48"/>
          <w:szCs w:val="48"/>
          <w:u w:val="single"/>
        </w:rPr>
        <w:t xml:space="preserve"> 2200304</w:t>
      </w:r>
    </w:p>
    <w:p w14:paraId="18C6F7C1" w14:textId="159992E4" w:rsidR="000832BD" w:rsidRPr="003B041A" w:rsidRDefault="000832BD" w:rsidP="007F0381">
      <w:pPr>
        <w:spacing w:line="360" w:lineRule="auto"/>
        <w:jc w:val="center"/>
        <w:rPr>
          <w:rFonts w:ascii="Arial" w:hAnsi="Arial" w:cs="Arial"/>
          <w:b/>
          <w:bCs/>
          <w:sz w:val="48"/>
          <w:szCs w:val="48"/>
          <w:u w:val="single"/>
        </w:rPr>
      </w:pPr>
      <w:r w:rsidRPr="003B041A">
        <w:rPr>
          <w:rFonts w:ascii="Arial" w:hAnsi="Arial" w:cs="Arial"/>
          <w:b/>
          <w:bCs/>
          <w:sz w:val="48"/>
          <w:szCs w:val="48"/>
          <w:u w:val="single"/>
        </w:rPr>
        <w:t>Module Code – ECAD6017</w:t>
      </w:r>
    </w:p>
    <w:tbl>
      <w:tblPr>
        <w:tblStyle w:val="TableGrid"/>
        <w:tblpPr w:leftFromText="180" w:rightFromText="180" w:vertAnchor="text" w:horzAnchor="margin" w:tblpY="74"/>
        <w:tblW w:w="0" w:type="auto"/>
        <w:tblLook w:val="04A0" w:firstRow="1" w:lastRow="0" w:firstColumn="1" w:lastColumn="0" w:noHBand="0" w:noVBand="1"/>
      </w:tblPr>
      <w:tblGrid>
        <w:gridCol w:w="2957"/>
        <w:gridCol w:w="3070"/>
        <w:gridCol w:w="2989"/>
      </w:tblGrid>
      <w:tr w:rsidR="000832BD" w14:paraId="7427F761" w14:textId="77777777" w:rsidTr="000832BD">
        <w:tc>
          <w:tcPr>
            <w:tcW w:w="3005" w:type="dxa"/>
          </w:tcPr>
          <w:p w14:paraId="1F1630F0" w14:textId="76D7725A" w:rsidR="000832BD" w:rsidRDefault="000832BD" w:rsidP="000832BD">
            <w:pPr>
              <w:spacing w:line="360" w:lineRule="auto"/>
              <w:rPr>
                <w:rFonts w:ascii="Arial" w:hAnsi="Arial" w:cs="Arial"/>
                <w:b/>
                <w:bCs/>
                <w:u w:val="single"/>
              </w:rPr>
            </w:pPr>
          </w:p>
        </w:tc>
        <w:tc>
          <w:tcPr>
            <w:tcW w:w="3005" w:type="dxa"/>
          </w:tcPr>
          <w:p w14:paraId="31601738" w14:textId="7D4EB27F" w:rsidR="000832BD" w:rsidRDefault="000832BD" w:rsidP="000832BD">
            <w:pPr>
              <w:spacing w:line="360" w:lineRule="auto"/>
              <w:rPr>
                <w:rFonts w:ascii="Arial" w:hAnsi="Arial" w:cs="Arial"/>
                <w:b/>
                <w:bCs/>
                <w:u w:val="single"/>
              </w:rPr>
            </w:pPr>
            <w:r>
              <w:rPr>
                <w:rFonts w:ascii="Arial" w:hAnsi="Arial" w:cs="Arial"/>
                <w:b/>
                <w:bCs/>
                <w:u w:val="single"/>
              </w:rPr>
              <w:t>Previous Target</w:t>
            </w:r>
          </w:p>
        </w:tc>
        <w:tc>
          <w:tcPr>
            <w:tcW w:w="3006" w:type="dxa"/>
          </w:tcPr>
          <w:p w14:paraId="4E678361" w14:textId="1D86F8BA" w:rsidR="000832BD" w:rsidRDefault="00482041" w:rsidP="000832BD">
            <w:pPr>
              <w:spacing w:line="360" w:lineRule="auto"/>
              <w:rPr>
                <w:rFonts w:ascii="Arial" w:hAnsi="Arial" w:cs="Arial"/>
                <w:b/>
                <w:bCs/>
                <w:u w:val="single"/>
              </w:rPr>
            </w:pPr>
            <w:r>
              <w:rPr>
                <w:rFonts w:ascii="Arial" w:hAnsi="Arial" w:cs="Arial"/>
                <w:b/>
                <w:bCs/>
                <w:u w:val="single"/>
              </w:rPr>
              <w:t>How I have improved.</w:t>
            </w:r>
          </w:p>
        </w:tc>
      </w:tr>
      <w:tr w:rsidR="000832BD" w14:paraId="25040F87" w14:textId="77777777" w:rsidTr="000832BD">
        <w:tc>
          <w:tcPr>
            <w:tcW w:w="3005" w:type="dxa"/>
          </w:tcPr>
          <w:p w14:paraId="3C4A2798" w14:textId="3EA73A23" w:rsidR="000832BD" w:rsidRDefault="000832BD" w:rsidP="000832BD">
            <w:pPr>
              <w:spacing w:line="360" w:lineRule="auto"/>
              <w:rPr>
                <w:rFonts w:ascii="Arial" w:hAnsi="Arial" w:cs="Arial"/>
                <w:b/>
                <w:bCs/>
                <w:u w:val="single"/>
              </w:rPr>
            </w:pPr>
            <w:r>
              <w:rPr>
                <w:rFonts w:ascii="Arial" w:hAnsi="Arial" w:cs="Arial"/>
                <w:b/>
                <w:bCs/>
                <w:u w:val="single"/>
              </w:rPr>
              <w:t>Target 1</w:t>
            </w:r>
          </w:p>
        </w:tc>
        <w:tc>
          <w:tcPr>
            <w:tcW w:w="3005" w:type="dxa"/>
          </w:tcPr>
          <w:p w14:paraId="03DDC6AB" w14:textId="25672037" w:rsidR="000832BD" w:rsidRDefault="00B748CB" w:rsidP="000832BD">
            <w:pPr>
              <w:spacing w:line="360" w:lineRule="auto"/>
              <w:rPr>
                <w:rFonts w:ascii="Arial" w:hAnsi="Arial" w:cs="Arial"/>
                <w:b/>
                <w:bCs/>
                <w:u w:val="single"/>
              </w:rPr>
            </w:pPr>
            <w:r w:rsidRPr="00B748CB">
              <w:rPr>
                <w:rFonts w:ascii="Arial" w:hAnsi="Arial" w:cs="Arial"/>
                <w:b/>
                <w:bCs/>
                <w:u w:val="single"/>
              </w:rPr>
              <w:t>Consider carefully proofreading your future academic writing to avoid any grammatical/punctuation errors. Also, please use the Harvard Referencing Handbook to enhance your referencing skills (e.g. page numbers)</w:t>
            </w:r>
          </w:p>
        </w:tc>
        <w:tc>
          <w:tcPr>
            <w:tcW w:w="3006" w:type="dxa"/>
          </w:tcPr>
          <w:p w14:paraId="6E1B366E" w14:textId="5180145F" w:rsidR="000832BD" w:rsidRDefault="00E52A4C" w:rsidP="000832BD">
            <w:pPr>
              <w:spacing w:line="360" w:lineRule="auto"/>
              <w:rPr>
                <w:rFonts w:ascii="Arial" w:hAnsi="Arial" w:cs="Arial"/>
                <w:b/>
                <w:bCs/>
                <w:u w:val="single"/>
              </w:rPr>
            </w:pPr>
            <w:r>
              <w:rPr>
                <w:rFonts w:ascii="Arial" w:hAnsi="Arial" w:cs="Arial"/>
                <w:b/>
                <w:bCs/>
                <w:u w:val="single"/>
              </w:rPr>
              <w:t xml:space="preserve">I have proofread my work before submitting to ensure </w:t>
            </w:r>
            <w:r w:rsidR="00FF7FB6">
              <w:rPr>
                <w:rFonts w:ascii="Arial" w:hAnsi="Arial" w:cs="Arial"/>
                <w:b/>
                <w:bCs/>
                <w:u w:val="single"/>
              </w:rPr>
              <w:t>I have avoided any errors within my work.</w:t>
            </w:r>
          </w:p>
        </w:tc>
      </w:tr>
      <w:tr w:rsidR="000832BD" w14:paraId="1F896ACB" w14:textId="77777777" w:rsidTr="000832BD">
        <w:tc>
          <w:tcPr>
            <w:tcW w:w="3005" w:type="dxa"/>
          </w:tcPr>
          <w:p w14:paraId="27D4615F" w14:textId="2E864666" w:rsidR="000832BD" w:rsidRDefault="000832BD" w:rsidP="000832BD">
            <w:pPr>
              <w:spacing w:line="360" w:lineRule="auto"/>
              <w:rPr>
                <w:rFonts w:ascii="Arial" w:hAnsi="Arial" w:cs="Arial"/>
                <w:b/>
                <w:bCs/>
                <w:u w:val="single"/>
              </w:rPr>
            </w:pPr>
            <w:r>
              <w:rPr>
                <w:rFonts w:ascii="Arial" w:hAnsi="Arial" w:cs="Arial"/>
                <w:b/>
                <w:bCs/>
                <w:u w:val="single"/>
              </w:rPr>
              <w:t>Target 2</w:t>
            </w:r>
          </w:p>
        </w:tc>
        <w:tc>
          <w:tcPr>
            <w:tcW w:w="3005" w:type="dxa"/>
          </w:tcPr>
          <w:p w14:paraId="19A83D40" w14:textId="0C29A8F7" w:rsidR="000832BD" w:rsidRDefault="00B748CB" w:rsidP="000832BD">
            <w:pPr>
              <w:spacing w:line="360" w:lineRule="auto"/>
              <w:rPr>
                <w:rFonts w:ascii="Arial" w:hAnsi="Arial" w:cs="Arial"/>
                <w:b/>
                <w:bCs/>
                <w:u w:val="single"/>
              </w:rPr>
            </w:pPr>
            <w:r w:rsidRPr="00B748CB">
              <w:rPr>
                <w:rFonts w:ascii="Arial" w:hAnsi="Arial" w:cs="Arial"/>
                <w:b/>
                <w:bCs/>
                <w:u w:val="single"/>
              </w:rPr>
              <w:t>Moving forward, continue to include more recent studies to explore latest day to day interventions relevant to schools now, and make explicit links to your future practice and development.</w:t>
            </w:r>
          </w:p>
        </w:tc>
        <w:tc>
          <w:tcPr>
            <w:tcW w:w="3006" w:type="dxa"/>
          </w:tcPr>
          <w:p w14:paraId="66427B84" w14:textId="3F3AA40E" w:rsidR="000832BD" w:rsidRDefault="00FF7FB6" w:rsidP="000832BD">
            <w:pPr>
              <w:spacing w:line="360" w:lineRule="auto"/>
              <w:rPr>
                <w:rFonts w:ascii="Arial" w:hAnsi="Arial" w:cs="Arial"/>
                <w:b/>
                <w:bCs/>
                <w:u w:val="single"/>
              </w:rPr>
            </w:pPr>
            <w:r>
              <w:rPr>
                <w:rFonts w:ascii="Arial" w:hAnsi="Arial" w:cs="Arial"/>
                <w:b/>
                <w:bCs/>
                <w:u w:val="single"/>
              </w:rPr>
              <w:t>I have included links in both my future practice as well as made recommendations to aid development.</w:t>
            </w:r>
          </w:p>
        </w:tc>
      </w:tr>
      <w:tr w:rsidR="000832BD" w14:paraId="21D4DE79" w14:textId="77777777" w:rsidTr="000832BD">
        <w:tc>
          <w:tcPr>
            <w:tcW w:w="3005" w:type="dxa"/>
          </w:tcPr>
          <w:p w14:paraId="75D2C08A" w14:textId="4BAA00F8" w:rsidR="000832BD" w:rsidRDefault="000832BD" w:rsidP="000832BD">
            <w:pPr>
              <w:spacing w:line="360" w:lineRule="auto"/>
              <w:rPr>
                <w:rFonts w:ascii="Arial" w:hAnsi="Arial" w:cs="Arial"/>
                <w:b/>
                <w:bCs/>
                <w:u w:val="single"/>
              </w:rPr>
            </w:pPr>
            <w:r>
              <w:rPr>
                <w:rFonts w:ascii="Arial" w:hAnsi="Arial" w:cs="Arial"/>
                <w:b/>
                <w:bCs/>
                <w:u w:val="single"/>
              </w:rPr>
              <w:t>Target 3</w:t>
            </w:r>
          </w:p>
        </w:tc>
        <w:tc>
          <w:tcPr>
            <w:tcW w:w="3005" w:type="dxa"/>
          </w:tcPr>
          <w:p w14:paraId="31316352" w14:textId="7AA4F494" w:rsidR="000832BD" w:rsidRDefault="00B748CB" w:rsidP="000832BD">
            <w:pPr>
              <w:spacing w:line="360" w:lineRule="auto"/>
              <w:rPr>
                <w:rFonts w:ascii="Arial" w:hAnsi="Arial" w:cs="Arial"/>
                <w:b/>
                <w:bCs/>
                <w:u w:val="single"/>
              </w:rPr>
            </w:pPr>
            <w:r w:rsidRPr="00B748CB">
              <w:rPr>
                <w:rFonts w:ascii="Arial" w:hAnsi="Arial" w:cs="Arial"/>
                <w:b/>
                <w:bCs/>
                <w:u w:val="single"/>
              </w:rPr>
              <w:t>Continue to develop a critical tone when evaluating chosen methods.</w:t>
            </w:r>
          </w:p>
        </w:tc>
        <w:tc>
          <w:tcPr>
            <w:tcW w:w="3006" w:type="dxa"/>
          </w:tcPr>
          <w:p w14:paraId="4EBC1DED" w14:textId="127C4A83" w:rsidR="000832BD" w:rsidRDefault="00FF7FB6" w:rsidP="000832BD">
            <w:pPr>
              <w:spacing w:line="360" w:lineRule="auto"/>
              <w:rPr>
                <w:rFonts w:ascii="Arial" w:hAnsi="Arial" w:cs="Arial"/>
                <w:b/>
                <w:bCs/>
                <w:u w:val="single"/>
              </w:rPr>
            </w:pPr>
            <w:r>
              <w:rPr>
                <w:rFonts w:ascii="Arial" w:hAnsi="Arial" w:cs="Arial"/>
                <w:b/>
                <w:bCs/>
                <w:u w:val="single"/>
              </w:rPr>
              <w:t>I have continued to use a critical tone throughout my research</w:t>
            </w:r>
            <w:r w:rsidR="00CE6246">
              <w:rPr>
                <w:rFonts w:ascii="Arial" w:hAnsi="Arial" w:cs="Arial"/>
                <w:b/>
                <w:bCs/>
                <w:u w:val="single"/>
              </w:rPr>
              <w:t xml:space="preserve"> to explain any choices I have made throughout my assignment.</w:t>
            </w:r>
          </w:p>
        </w:tc>
      </w:tr>
    </w:tbl>
    <w:p w14:paraId="574A8390" w14:textId="77777777" w:rsidR="00DA3DB7" w:rsidRDefault="00DA3DB7" w:rsidP="00EF745F">
      <w:pPr>
        <w:spacing w:line="360" w:lineRule="auto"/>
        <w:rPr>
          <w:rFonts w:ascii="Arial" w:hAnsi="Arial" w:cs="Arial"/>
          <w:b/>
          <w:bCs/>
          <w:u w:val="single"/>
        </w:rPr>
      </w:pPr>
    </w:p>
    <w:p w14:paraId="12F5F19A" w14:textId="77777777" w:rsidR="00082F78" w:rsidRDefault="00082F78" w:rsidP="00702AB7">
      <w:pPr>
        <w:spacing w:line="360" w:lineRule="auto"/>
        <w:rPr>
          <w:rFonts w:ascii="Arial" w:hAnsi="Arial" w:cs="Arial"/>
          <w:b/>
          <w:bCs/>
          <w:u w:val="single"/>
        </w:rPr>
      </w:pPr>
    </w:p>
    <w:p w14:paraId="66D2588C" w14:textId="61A50677" w:rsidR="005C6FC0" w:rsidRDefault="00702AB7" w:rsidP="00702AB7">
      <w:pPr>
        <w:spacing w:line="360" w:lineRule="auto"/>
        <w:rPr>
          <w:rFonts w:ascii="Arial" w:hAnsi="Arial" w:cs="Arial"/>
          <w:b/>
          <w:bCs/>
          <w:u w:val="single"/>
        </w:rPr>
      </w:pPr>
      <w:r w:rsidRPr="00702AB7">
        <w:rPr>
          <w:rFonts w:ascii="Arial" w:hAnsi="Arial" w:cs="Arial"/>
          <w:b/>
          <w:bCs/>
          <w:u w:val="single"/>
        </w:rPr>
        <w:t>AI Acknowledgemen</w:t>
      </w:r>
      <w:r w:rsidR="005C6FC0">
        <w:rPr>
          <w:rFonts w:ascii="Arial" w:hAnsi="Arial" w:cs="Arial"/>
          <w:b/>
          <w:bCs/>
          <w:u w:val="single"/>
        </w:rPr>
        <w:t>t</w:t>
      </w:r>
    </w:p>
    <w:p w14:paraId="6958A797" w14:textId="4305739A" w:rsidR="00702AB7" w:rsidRPr="00702AB7" w:rsidRDefault="00702AB7" w:rsidP="00702AB7">
      <w:pPr>
        <w:spacing w:line="360" w:lineRule="auto"/>
        <w:rPr>
          <w:rFonts w:ascii="Arial" w:hAnsi="Arial" w:cs="Arial"/>
          <w:b/>
          <w:bCs/>
          <w:u w:val="single"/>
        </w:rPr>
      </w:pPr>
      <w:r w:rsidRPr="00702AB7">
        <w:rPr>
          <w:rFonts w:ascii="Arial" w:hAnsi="Arial" w:cs="Arial"/>
          <w:b/>
          <w:bCs/>
          <w:u w:val="single"/>
        </w:rPr>
        <w:t xml:space="preserve">I acknowledge the use of </w:t>
      </w:r>
      <w:r w:rsidR="005C6FC0">
        <w:rPr>
          <w:rFonts w:ascii="Arial" w:hAnsi="Arial" w:cs="Arial"/>
          <w:b/>
          <w:bCs/>
          <w:u w:val="single"/>
        </w:rPr>
        <w:t xml:space="preserve">Chat GPT </w:t>
      </w:r>
      <w:r w:rsidR="00116657">
        <w:rPr>
          <w:rFonts w:ascii="Arial" w:hAnsi="Arial" w:cs="Arial"/>
          <w:b/>
          <w:bCs/>
          <w:u w:val="single"/>
        </w:rPr>
        <w:t>(https://chatgpt.com)</w:t>
      </w:r>
      <w:r w:rsidRPr="00702AB7">
        <w:rPr>
          <w:rFonts w:ascii="Arial" w:hAnsi="Arial" w:cs="Arial"/>
          <w:b/>
          <w:bCs/>
          <w:u w:val="single"/>
        </w:rPr>
        <w:t xml:space="preserve"> </w:t>
      </w:r>
      <w:r w:rsidR="00CA08C6">
        <w:rPr>
          <w:rFonts w:ascii="Arial" w:hAnsi="Arial" w:cs="Arial"/>
          <w:b/>
          <w:bCs/>
          <w:u w:val="single"/>
        </w:rPr>
        <w:t>to formulate ideas</w:t>
      </w:r>
      <w:r w:rsidR="00C74CB1">
        <w:rPr>
          <w:rFonts w:ascii="Arial" w:hAnsi="Arial" w:cs="Arial"/>
          <w:b/>
          <w:bCs/>
          <w:u w:val="single"/>
        </w:rPr>
        <w:t xml:space="preserve"> about who specifically talks about culture and identity in a n educational context</w:t>
      </w:r>
      <w:r w:rsidR="00CA08C6">
        <w:rPr>
          <w:rFonts w:ascii="Arial" w:hAnsi="Arial" w:cs="Arial"/>
          <w:b/>
          <w:bCs/>
          <w:u w:val="single"/>
        </w:rPr>
        <w:t xml:space="preserve"> for my assignment</w:t>
      </w:r>
      <w:r w:rsidRPr="00702AB7">
        <w:rPr>
          <w:rFonts w:ascii="Arial" w:hAnsi="Arial" w:cs="Arial"/>
          <w:b/>
          <w:bCs/>
          <w:u w:val="single"/>
        </w:rPr>
        <w:t xml:space="preserve">. I used the prompt(s): </w:t>
      </w:r>
    </w:p>
    <w:p w14:paraId="0922483D" w14:textId="500F4BB6" w:rsidR="00702AB7" w:rsidRPr="00702AB7" w:rsidRDefault="00702AB7" w:rsidP="00702AB7">
      <w:pPr>
        <w:spacing w:line="360" w:lineRule="auto"/>
        <w:rPr>
          <w:rFonts w:ascii="Arial" w:hAnsi="Arial" w:cs="Arial"/>
          <w:b/>
          <w:bCs/>
          <w:u w:val="single"/>
        </w:rPr>
      </w:pPr>
      <w:r w:rsidRPr="00702AB7">
        <w:rPr>
          <w:rFonts w:ascii="Arial" w:hAnsi="Arial" w:cs="Arial"/>
          <w:b/>
          <w:bCs/>
          <w:u w:val="single"/>
        </w:rPr>
        <w:t xml:space="preserve">1. </w:t>
      </w:r>
      <w:r w:rsidR="009B3ADA">
        <w:rPr>
          <w:rFonts w:ascii="Arial" w:hAnsi="Arial" w:cs="Arial"/>
          <w:b/>
          <w:bCs/>
          <w:u w:val="single"/>
        </w:rPr>
        <w:t xml:space="preserve">What authors talk about </w:t>
      </w:r>
      <w:proofErr w:type="spellStart"/>
      <w:r w:rsidR="009B3ADA">
        <w:rPr>
          <w:rFonts w:ascii="Arial" w:hAnsi="Arial" w:cs="Arial"/>
          <w:b/>
          <w:bCs/>
          <w:u w:val="single"/>
        </w:rPr>
        <w:t>welsh</w:t>
      </w:r>
      <w:proofErr w:type="spellEnd"/>
      <w:r w:rsidR="009B3ADA">
        <w:rPr>
          <w:rFonts w:ascii="Arial" w:hAnsi="Arial" w:cs="Arial"/>
          <w:b/>
          <w:bCs/>
          <w:u w:val="single"/>
        </w:rPr>
        <w:t xml:space="preserve"> culture in the classroom</w:t>
      </w:r>
      <w:r w:rsidRPr="00702AB7">
        <w:rPr>
          <w:rFonts w:ascii="Arial" w:hAnsi="Arial" w:cs="Arial"/>
          <w:b/>
          <w:bCs/>
          <w:u w:val="single"/>
        </w:rPr>
        <w:t xml:space="preserve"> </w:t>
      </w:r>
    </w:p>
    <w:p w14:paraId="033A13B9" w14:textId="18A858E5" w:rsidR="00702AB7" w:rsidRPr="00702AB7" w:rsidRDefault="00702AB7" w:rsidP="00702AB7">
      <w:pPr>
        <w:spacing w:line="360" w:lineRule="auto"/>
        <w:rPr>
          <w:rFonts w:ascii="Arial" w:hAnsi="Arial" w:cs="Arial"/>
          <w:b/>
          <w:bCs/>
          <w:u w:val="single"/>
        </w:rPr>
      </w:pPr>
      <w:r w:rsidRPr="00702AB7">
        <w:rPr>
          <w:rFonts w:ascii="Arial" w:hAnsi="Arial" w:cs="Arial"/>
          <w:b/>
          <w:bCs/>
          <w:u w:val="single"/>
        </w:rPr>
        <w:t xml:space="preserve">2. </w:t>
      </w:r>
      <w:r w:rsidR="00CA08C6">
        <w:rPr>
          <w:rFonts w:ascii="Arial" w:hAnsi="Arial" w:cs="Arial"/>
          <w:b/>
          <w:bCs/>
          <w:u w:val="single"/>
        </w:rPr>
        <w:t>Sources that discuss the importance o</w:t>
      </w:r>
      <w:r w:rsidR="00A7196B">
        <w:rPr>
          <w:rFonts w:ascii="Arial" w:hAnsi="Arial" w:cs="Arial"/>
          <w:b/>
          <w:bCs/>
          <w:u w:val="single"/>
        </w:rPr>
        <w:t>f</w:t>
      </w:r>
      <w:r w:rsidR="00CA08C6">
        <w:rPr>
          <w:rFonts w:ascii="Arial" w:hAnsi="Arial" w:cs="Arial"/>
          <w:b/>
          <w:bCs/>
          <w:u w:val="single"/>
        </w:rPr>
        <w:t xml:space="preserve"> the integration of culture in the classroom</w:t>
      </w:r>
      <w:r w:rsidRPr="00702AB7">
        <w:rPr>
          <w:rFonts w:ascii="Arial" w:hAnsi="Arial" w:cs="Arial"/>
          <w:b/>
          <w:bCs/>
          <w:u w:val="single"/>
        </w:rPr>
        <w:t xml:space="preserve"> </w:t>
      </w:r>
    </w:p>
    <w:p w14:paraId="0B6D758F" w14:textId="77777777" w:rsidR="00702AB7" w:rsidRPr="00702AB7" w:rsidRDefault="00702AB7" w:rsidP="00702AB7">
      <w:pPr>
        <w:spacing w:line="360" w:lineRule="auto"/>
        <w:rPr>
          <w:rFonts w:ascii="Arial" w:hAnsi="Arial" w:cs="Arial"/>
          <w:b/>
          <w:bCs/>
          <w:u w:val="single"/>
        </w:rPr>
      </w:pPr>
      <w:r w:rsidRPr="00702AB7">
        <w:rPr>
          <w:rFonts w:ascii="Arial" w:hAnsi="Arial" w:cs="Arial"/>
          <w:b/>
          <w:bCs/>
          <w:u w:val="single"/>
        </w:rPr>
        <w:t xml:space="preserve">I confirm that I have not presented any AI generated text as my own work. </w:t>
      </w:r>
    </w:p>
    <w:p w14:paraId="01439F22" w14:textId="77777777" w:rsidR="00702AB7" w:rsidRPr="00702AB7" w:rsidRDefault="00702AB7" w:rsidP="00702AB7">
      <w:pPr>
        <w:spacing w:line="360" w:lineRule="auto"/>
        <w:rPr>
          <w:rFonts w:ascii="Arial" w:hAnsi="Arial" w:cs="Arial"/>
          <w:b/>
          <w:bCs/>
          <w:u w:val="single"/>
        </w:rPr>
      </w:pPr>
      <w:r w:rsidRPr="00702AB7">
        <w:rPr>
          <w:rFonts w:ascii="Arial" w:hAnsi="Arial" w:cs="Arial"/>
          <w:b/>
          <w:bCs/>
          <w:u w:val="single"/>
        </w:rPr>
        <w:t xml:space="preserve">I confirm that I have copies of my drafts, notes, and other resources I used before and after the use of AI tools which I may be asked to provide in evidence. </w:t>
      </w:r>
    </w:p>
    <w:p w14:paraId="5B9F20A8" w14:textId="77777777" w:rsidR="00DA3DB7" w:rsidRDefault="00DA3DB7" w:rsidP="00EF745F">
      <w:pPr>
        <w:spacing w:line="360" w:lineRule="auto"/>
        <w:rPr>
          <w:rFonts w:ascii="Arial" w:hAnsi="Arial" w:cs="Arial"/>
          <w:b/>
          <w:bCs/>
          <w:u w:val="single"/>
        </w:rPr>
      </w:pPr>
    </w:p>
    <w:p w14:paraId="23616F1D" w14:textId="77777777" w:rsidR="00E7009D" w:rsidRDefault="00E7009D" w:rsidP="00EF745F">
      <w:pPr>
        <w:spacing w:line="360" w:lineRule="auto"/>
        <w:rPr>
          <w:rFonts w:ascii="Arial" w:hAnsi="Arial" w:cs="Arial"/>
          <w:b/>
          <w:bCs/>
          <w:u w:val="single"/>
        </w:rPr>
      </w:pPr>
    </w:p>
    <w:p w14:paraId="58EEE64F" w14:textId="77777777" w:rsidR="00082F78" w:rsidRDefault="00082F78" w:rsidP="00EF745F">
      <w:pPr>
        <w:spacing w:line="360" w:lineRule="auto"/>
        <w:rPr>
          <w:rFonts w:ascii="Arial" w:hAnsi="Arial" w:cs="Arial"/>
          <w:b/>
          <w:bCs/>
          <w:u w:val="single"/>
        </w:rPr>
      </w:pPr>
    </w:p>
    <w:p w14:paraId="6C1E1458" w14:textId="77777777" w:rsidR="00082F78" w:rsidRDefault="00082F78" w:rsidP="00EF745F">
      <w:pPr>
        <w:spacing w:line="360" w:lineRule="auto"/>
        <w:rPr>
          <w:rFonts w:ascii="Arial" w:hAnsi="Arial" w:cs="Arial"/>
          <w:b/>
          <w:bCs/>
          <w:u w:val="single"/>
        </w:rPr>
      </w:pPr>
    </w:p>
    <w:p w14:paraId="58248FAB" w14:textId="77777777" w:rsidR="00082F78" w:rsidRDefault="00082F78" w:rsidP="00EF745F">
      <w:pPr>
        <w:spacing w:line="360" w:lineRule="auto"/>
        <w:rPr>
          <w:rFonts w:ascii="Arial" w:hAnsi="Arial" w:cs="Arial"/>
          <w:b/>
          <w:bCs/>
          <w:u w:val="single"/>
        </w:rPr>
      </w:pPr>
    </w:p>
    <w:p w14:paraId="12CA7B23" w14:textId="77777777" w:rsidR="00082F78" w:rsidRDefault="00082F78" w:rsidP="00EF745F">
      <w:pPr>
        <w:spacing w:line="360" w:lineRule="auto"/>
        <w:rPr>
          <w:rFonts w:ascii="Arial" w:hAnsi="Arial" w:cs="Arial"/>
          <w:b/>
          <w:bCs/>
          <w:u w:val="single"/>
        </w:rPr>
      </w:pPr>
    </w:p>
    <w:p w14:paraId="1C041559" w14:textId="77777777" w:rsidR="00082F78" w:rsidRDefault="00082F78" w:rsidP="00EF745F">
      <w:pPr>
        <w:spacing w:line="360" w:lineRule="auto"/>
        <w:rPr>
          <w:rFonts w:ascii="Arial" w:hAnsi="Arial" w:cs="Arial"/>
          <w:b/>
          <w:bCs/>
          <w:u w:val="single"/>
        </w:rPr>
      </w:pPr>
    </w:p>
    <w:p w14:paraId="00A6821D" w14:textId="77777777" w:rsidR="00082F78" w:rsidRDefault="00082F78" w:rsidP="00EF745F">
      <w:pPr>
        <w:spacing w:line="360" w:lineRule="auto"/>
        <w:rPr>
          <w:rFonts w:ascii="Arial" w:hAnsi="Arial" w:cs="Arial"/>
          <w:b/>
          <w:bCs/>
          <w:u w:val="single"/>
        </w:rPr>
      </w:pPr>
    </w:p>
    <w:p w14:paraId="67356D54" w14:textId="77777777" w:rsidR="00082F78" w:rsidRDefault="00082F78" w:rsidP="00EF745F">
      <w:pPr>
        <w:spacing w:line="360" w:lineRule="auto"/>
        <w:rPr>
          <w:rFonts w:ascii="Arial" w:hAnsi="Arial" w:cs="Arial"/>
          <w:b/>
          <w:bCs/>
          <w:u w:val="single"/>
        </w:rPr>
      </w:pPr>
    </w:p>
    <w:p w14:paraId="0BDA565D" w14:textId="77777777" w:rsidR="00082F78" w:rsidRDefault="00082F78" w:rsidP="00EF745F">
      <w:pPr>
        <w:spacing w:line="360" w:lineRule="auto"/>
        <w:rPr>
          <w:rFonts w:ascii="Arial" w:hAnsi="Arial" w:cs="Arial"/>
          <w:b/>
          <w:bCs/>
          <w:u w:val="single"/>
        </w:rPr>
      </w:pPr>
    </w:p>
    <w:p w14:paraId="1CC25FFD" w14:textId="77777777" w:rsidR="00082F78" w:rsidRDefault="00082F78" w:rsidP="00EF745F">
      <w:pPr>
        <w:spacing w:line="360" w:lineRule="auto"/>
        <w:rPr>
          <w:rFonts w:ascii="Arial" w:hAnsi="Arial" w:cs="Arial"/>
          <w:b/>
          <w:bCs/>
          <w:u w:val="single"/>
        </w:rPr>
      </w:pPr>
    </w:p>
    <w:p w14:paraId="6CAFC68A" w14:textId="77777777" w:rsidR="00DE2AD6" w:rsidRDefault="00DE2AD6" w:rsidP="00EF745F">
      <w:pPr>
        <w:spacing w:line="360" w:lineRule="auto"/>
        <w:rPr>
          <w:rFonts w:ascii="Arial" w:hAnsi="Arial" w:cs="Arial"/>
          <w:b/>
          <w:bCs/>
          <w:u w:val="single"/>
        </w:rPr>
      </w:pPr>
    </w:p>
    <w:p w14:paraId="22884AA9" w14:textId="77777777" w:rsidR="00082F78" w:rsidRDefault="00082F78" w:rsidP="00EF745F">
      <w:pPr>
        <w:spacing w:line="360" w:lineRule="auto"/>
        <w:rPr>
          <w:rFonts w:ascii="Arial" w:hAnsi="Arial" w:cs="Arial"/>
          <w:b/>
          <w:bCs/>
          <w:u w:val="single"/>
        </w:rPr>
      </w:pPr>
    </w:p>
    <w:p w14:paraId="59203541" w14:textId="694BFE23" w:rsidR="008145FC" w:rsidRPr="00891827" w:rsidRDefault="00DF5906" w:rsidP="00EF745F">
      <w:pPr>
        <w:spacing w:line="360" w:lineRule="auto"/>
        <w:rPr>
          <w:rFonts w:ascii="Arial" w:hAnsi="Arial" w:cs="Arial"/>
          <w:b/>
          <w:bCs/>
          <w:u w:val="single"/>
        </w:rPr>
      </w:pPr>
      <w:r w:rsidRPr="00891827">
        <w:rPr>
          <w:rFonts w:ascii="Arial" w:hAnsi="Arial" w:cs="Arial"/>
          <w:b/>
          <w:bCs/>
          <w:u w:val="single"/>
        </w:rPr>
        <w:lastRenderedPageBreak/>
        <w:t xml:space="preserve">Research Project: Case Study based on an Electives Experience </w:t>
      </w:r>
    </w:p>
    <w:p w14:paraId="5B87B988" w14:textId="43A7D874" w:rsidR="008C7589" w:rsidRPr="00891827" w:rsidRDefault="00DF5906" w:rsidP="00EF745F">
      <w:pPr>
        <w:spacing w:line="360" w:lineRule="auto"/>
        <w:rPr>
          <w:rFonts w:ascii="Arial" w:hAnsi="Arial" w:cs="Arial"/>
        </w:rPr>
      </w:pPr>
      <w:r w:rsidRPr="00891827">
        <w:rPr>
          <w:rFonts w:ascii="Arial" w:hAnsi="Arial" w:cs="Arial"/>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3084B9DF" w14:textId="77777777" w:rsidR="002A394A" w:rsidRPr="00EF745F" w:rsidRDefault="002A394A" w:rsidP="00EF745F">
      <w:pPr>
        <w:spacing w:line="360" w:lineRule="auto"/>
        <w:rPr>
          <w:rFonts w:ascii="Arial" w:hAnsi="Arial" w:cs="Arial"/>
          <w:b/>
          <w:bCs/>
        </w:rPr>
      </w:pPr>
    </w:p>
    <w:p w14:paraId="757C8AC0" w14:textId="45E3EB19" w:rsidR="002A394A" w:rsidRPr="00891827" w:rsidRDefault="002A394A" w:rsidP="00EF745F">
      <w:pPr>
        <w:spacing w:line="360" w:lineRule="auto"/>
        <w:rPr>
          <w:rFonts w:ascii="Arial" w:hAnsi="Arial" w:cs="Arial"/>
          <w:b/>
          <w:bCs/>
          <w:u w:val="single"/>
        </w:rPr>
      </w:pPr>
      <w:r w:rsidRPr="00891827">
        <w:rPr>
          <w:rFonts w:ascii="Arial" w:hAnsi="Arial" w:cs="Arial"/>
          <w:b/>
          <w:bCs/>
          <w:u w:val="single"/>
        </w:rPr>
        <w:t>In what ways does the teaching of identity and culture impact on Foundation Learning students?</w:t>
      </w:r>
    </w:p>
    <w:p w14:paraId="0080BAED" w14:textId="77777777" w:rsidR="00F2558B" w:rsidRPr="00EF745F" w:rsidRDefault="00F2558B" w:rsidP="00EF745F">
      <w:pPr>
        <w:spacing w:line="360" w:lineRule="auto"/>
        <w:rPr>
          <w:rFonts w:ascii="Arial" w:hAnsi="Arial" w:cs="Arial"/>
          <w:b/>
          <w:bCs/>
        </w:rPr>
      </w:pPr>
    </w:p>
    <w:p w14:paraId="5793E551" w14:textId="74F03FF2" w:rsidR="00F2558B" w:rsidRPr="00EF745F" w:rsidRDefault="00F2558B" w:rsidP="00EF745F">
      <w:pPr>
        <w:spacing w:line="360" w:lineRule="auto"/>
        <w:rPr>
          <w:rFonts w:ascii="Arial" w:hAnsi="Arial" w:cs="Arial"/>
          <w:b/>
          <w:bCs/>
          <w:u w:val="single"/>
        </w:rPr>
      </w:pPr>
      <w:r w:rsidRPr="00EF745F">
        <w:rPr>
          <w:rFonts w:ascii="Arial" w:hAnsi="Arial" w:cs="Arial"/>
          <w:b/>
          <w:bCs/>
          <w:u w:val="single"/>
        </w:rPr>
        <w:t xml:space="preserve">Research </w:t>
      </w:r>
      <w:r w:rsidR="00381988" w:rsidRPr="00EF745F">
        <w:rPr>
          <w:rFonts w:ascii="Arial" w:hAnsi="Arial" w:cs="Arial"/>
          <w:b/>
          <w:bCs/>
          <w:u w:val="single"/>
        </w:rPr>
        <w:t>context.</w:t>
      </w:r>
      <w:r w:rsidRPr="00EF745F">
        <w:rPr>
          <w:rFonts w:ascii="Arial" w:hAnsi="Arial" w:cs="Arial"/>
          <w:b/>
          <w:bCs/>
          <w:u w:val="single"/>
        </w:rPr>
        <w:t xml:space="preserve"> </w:t>
      </w:r>
    </w:p>
    <w:p w14:paraId="78196626" w14:textId="0520F676" w:rsidR="007C382D" w:rsidRPr="00EF745F" w:rsidRDefault="007849D0" w:rsidP="00EF745F">
      <w:pPr>
        <w:spacing w:line="360" w:lineRule="auto"/>
        <w:rPr>
          <w:rFonts w:ascii="Arial" w:hAnsi="Arial" w:cs="Arial"/>
        </w:rPr>
      </w:pPr>
      <w:r w:rsidRPr="00EF745F">
        <w:rPr>
          <w:rFonts w:ascii="Arial" w:hAnsi="Arial" w:cs="Arial"/>
        </w:rPr>
        <w:t xml:space="preserve">The </w:t>
      </w:r>
      <w:r w:rsidR="00396ABC" w:rsidRPr="00EF745F">
        <w:rPr>
          <w:rFonts w:ascii="Arial" w:hAnsi="Arial" w:cs="Arial"/>
        </w:rPr>
        <w:t>purpose of this research project is to explore the learning of identity and culture in Foundation Learning in Wales</w:t>
      </w:r>
      <w:r w:rsidRPr="00EF745F">
        <w:rPr>
          <w:rFonts w:ascii="Arial" w:hAnsi="Arial" w:cs="Arial"/>
        </w:rPr>
        <w:t xml:space="preserve">. It has been highlighted within </w:t>
      </w:r>
      <w:r w:rsidR="006D2902" w:rsidRPr="00EF745F">
        <w:rPr>
          <w:rFonts w:ascii="Arial" w:hAnsi="Arial" w:cs="Arial"/>
        </w:rPr>
        <w:t xml:space="preserve">the Curriculum for Wales (Welsh Government, 2020) </w:t>
      </w:r>
      <w:r w:rsidRPr="00EF745F">
        <w:rPr>
          <w:rFonts w:ascii="Arial" w:hAnsi="Arial" w:cs="Arial"/>
        </w:rPr>
        <w:t>the role of cultural identity in education</w:t>
      </w:r>
      <w:r w:rsidR="006D2902" w:rsidRPr="00EF745F">
        <w:rPr>
          <w:rFonts w:ascii="Arial" w:hAnsi="Arial" w:cs="Arial"/>
        </w:rPr>
        <w:t>. It emphasises the need for personalised, community-oriented curriculum that encourages schools to explore and integrate Welsh heritage and culture into their classrooms. This allows learners to connect with their cultural roots which is promoted through the sense of ‘</w:t>
      </w:r>
      <w:r w:rsidR="00E50A37" w:rsidRPr="00EF745F">
        <w:rPr>
          <w:rFonts w:ascii="Arial" w:hAnsi="Arial" w:cs="Arial"/>
        </w:rPr>
        <w:t>C</w:t>
      </w:r>
      <w:r w:rsidR="006D2902" w:rsidRPr="00EF745F">
        <w:rPr>
          <w:rFonts w:ascii="Arial" w:hAnsi="Arial" w:cs="Arial"/>
        </w:rPr>
        <w:t xml:space="preserve">ynefin’ which means a place where you feel belonging (Welsh Government, 2020), allowing students to explore their national heritage while connecting with a range of cultures. </w:t>
      </w:r>
      <w:r w:rsidR="00F73773" w:rsidRPr="00EF745F">
        <w:rPr>
          <w:rFonts w:ascii="Arial" w:hAnsi="Arial" w:cs="Arial"/>
        </w:rPr>
        <w:t xml:space="preserve">However, I would like to explore if a sense of cultural identity is being promoted within the classroom. I am particularly interested in the topic as I aim to make my classroom inclusive </w:t>
      </w:r>
      <w:r w:rsidR="005B746F">
        <w:rPr>
          <w:rFonts w:ascii="Arial" w:hAnsi="Arial" w:cs="Arial"/>
        </w:rPr>
        <w:t>which</w:t>
      </w:r>
      <w:r w:rsidR="00F73773" w:rsidRPr="00EF745F">
        <w:rPr>
          <w:rFonts w:ascii="Arial" w:hAnsi="Arial" w:cs="Arial"/>
        </w:rPr>
        <w:t xml:space="preserve"> integrates a variety of cultures</w:t>
      </w:r>
      <w:r w:rsidR="00227B06">
        <w:rPr>
          <w:rFonts w:ascii="Arial" w:hAnsi="Arial" w:cs="Arial"/>
        </w:rPr>
        <w:t xml:space="preserve"> </w:t>
      </w:r>
      <w:r w:rsidR="00043423">
        <w:rPr>
          <w:rFonts w:ascii="Arial" w:hAnsi="Arial" w:cs="Arial"/>
        </w:rPr>
        <w:t>through</w:t>
      </w:r>
      <w:r w:rsidR="00F73773" w:rsidRPr="00EF745F">
        <w:rPr>
          <w:rFonts w:ascii="Arial" w:hAnsi="Arial" w:cs="Arial"/>
        </w:rPr>
        <w:t xml:space="preserve"> further explor</w:t>
      </w:r>
      <w:r w:rsidR="00043423">
        <w:rPr>
          <w:rFonts w:ascii="Arial" w:hAnsi="Arial" w:cs="Arial"/>
        </w:rPr>
        <w:t>ing</w:t>
      </w:r>
      <w:r w:rsidR="00F73773" w:rsidRPr="00EF745F">
        <w:rPr>
          <w:rFonts w:ascii="Arial" w:hAnsi="Arial" w:cs="Arial"/>
        </w:rPr>
        <w:t xml:space="preserve"> how practitioners include </w:t>
      </w:r>
      <w:r w:rsidR="00043423">
        <w:rPr>
          <w:rFonts w:ascii="Arial" w:hAnsi="Arial" w:cs="Arial"/>
        </w:rPr>
        <w:t>culture and identity</w:t>
      </w:r>
      <w:r w:rsidR="00F73773" w:rsidRPr="00EF745F">
        <w:rPr>
          <w:rFonts w:ascii="Arial" w:hAnsi="Arial" w:cs="Arial"/>
        </w:rPr>
        <w:t xml:space="preserve"> in their classrooms. This research is </w:t>
      </w:r>
      <w:r w:rsidR="00781250" w:rsidRPr="00EF745F">
        <w:rPr>
          <w:rFonts w:ascii="Arial" w:hAnsi="Arial" w:cs="Arial"/>
        </w:rPr>
        <w:t>linked</w:t>
      </w:r>
      <w:r w:rsidR="00F73773" w:rsidRPr="00EF745F">
        <w:rPr>
          <w:rFonts w:ascii="Arial" w:hAnsi="Arial" w:cs="Arial"/>
        </w:rPr>
        <w:t xml:space="preserve"> to my </w:t>
      </w:r>
      <w:r w:rsidR="00F0589C">
        <w:rPr>
          <w:rFonts w:ascii="Arial" w:hAnsi="Arial" w:cs="Arial"/>
        </w:rPr>
        <w:t>p</w:t>
      </w:r>
      <w:r w:rsidR="00F73773" w:rsidRPr="00EF745F">
        <w:rPr>
          <w:rFonts w:ascii="Arial" w:hAnsi="Arial" w:cs="Arial"/>
        </w:rPr>
        <w:t xml:space="preserve">rofessional </w:t>
      </w:r>
      <w:r w:rsidR="00F0589C">
        <w:rPr>
          <w:rFonts w:ascii="Arial" w:hAnsi="Arial" w:cs="Arial"/>
        </w:rPr>
        <w:t>development</w:t>
      </w:r>
      <w:r w:rsidR="00F73773" w:rsidRPr="00EF745F">
        <w:rPr>
          <w:rFonts w:ascii="Arial" w:hAnsi="Arial" w:cs="Arial"/>
        </w:rPr>
        <w:t xml:space="preserve"> as I am focusing </w:t>
      </w:r>
      <w:r w:rsidR="00F0589C">
        <w:rPr>
          <w:rFonts w:ascii="Arial" w:hAnsi="Arial" w:cs="Arial"/>
        </w:rPr>
        <w:t xml:space="preserve">on </w:t>
      </w:r>
      <w:r w:rsidR="00E15F13" w:rsidRPr="00EF745F">
        <w:rPr>
          <w:rFonts w:ascii="Arial" w:hAnsi="Arial" w:cs="Arial"/>
        </w:rPr>
        <w:t>looking at wider reading and research findings through my own research</w:t>
      </w:r>
      <w:r w:rsidR="00F0589C">
        <w:rPr>
          <w:rFonts w:ascii="Arial" w:hAnsi="Arial" w:cs="Arial"/>
        </w:rPr>
        <w:t xml:space="preserve"> </w:t>
      </w:r>
      <w:r w:rsidR="00043423">
        <w:rPr>
          <w:rFonts w:ascii="Arial" w:hAnsi="Arial" w:cs="Arial"/>
        </w:rPr>
        <w:t>in</w:t>
      </w:r>
      <w:r w:rsidR="00F0589C">
        <w:rPr>
          <w:rFonts w:ascii="Arial" w:hAnsi="Arial" w:cs="Arial"/>
        </w:rPr>
        <w:t xml:space="preserve"> a small-scale</w:t>
      </w:r>
      <w:r w:rsidR="00E15F13" w:rsidRPr="00EF745F">
        <w:rPr>
          <w:rFonts w:ascii="Arial" w:hAnsi="Arial" w:cs="Arial"/>
        </w:rPr>
        <w:t xml:space="preserve">. The research will take place with Foundation Learning teachers as well as with Year 2 learners to explore how Welsh culture and </w:t>
      </w:r>
      <w:r w:rsidR="00043423">
        <w:rPr>
          <w:rFonts w:ascii="Arial" w:hAnsi="Arial" w:cs="Arial"/>
        </w:rPr>
        <w:t>identity</w:t>
      </w:r>
      <w:r w:rsidR="00E15F13" w:rsidRPr="00EF745F">
        <w:rPr>
          <w:rFonts w:ascii="Arial" w:hAnsi="Arial" w:cs="Arial"/>
        </w:rPr>
        <w:t xml:space="preserve"> is integrated into the classroom. The school is situated on the outskirts of the city centre and has around </w:t>
      </w:r>
      <w:r w:rsidR="00E80CE7" w:rsidRPr="00EF745F">
        <w:rPr>
          <w:rFonts w:ascii="Arial" w:hAnsi="Arial" w:cs="Arial"/>
        </w:rPr>
        <w:t>six hundred</w:t>
      </w:r>
      <w:r w:rsidR="00E15F13" w:rsidRPr="00EF745F">
        <w:rPr>
          <w:rFonts w:ascii="Arial" w:hAnsi="Arial" w:cs="Arial"/>
        </w:rPr>
        <w:t xml:space="preserve"> students within the school from a range of </w:t>
      </w:r>
      <w:r w:rsidR="00781250" w:rsidRPr="00EF745F">
        <w:rPr>
          <w:rFonts w:ascii="Arial" w:hAnsi="Arial" w:cs="Arial"/>
        </w:rPr>
        <w:t>diverse backgrounds</w:t>
      </w:r>
      <w:r w:rsidR="00E15F13" w:rsidRPr="00EF745F">
        <w:rPr>
          <w:rFonts w:ascii="Arial" w:hAnsi="Arial" w:cs="Arial"/>
        </w:rPr>
        <w:t xml:space="preserve"> and cultures. </w:t>
      </w:r>
      <w:r w:rsidR="00AB23AD" w:rsidRPr="00EF745F">
        <w:rPr>
          <w:rFonts w:ascii="Arial" w:hAnsi="Arial" w:cs="Arial"/>
        </w:rPr>
        <w:t>The question that will be guiding this research is ‘</w:t>
      </w:r>
      <w:bookmarkStart w:id="0" w:name="_Hlk182554275"/>
      <w:r w:rsidR="00396ABC" w:rsidRPr="00EF745F">
        <w:rPr>
          <w:rFonts w:ascii="Arial" w:hAnsi="Arial" w:cs="Arial"/>
        </w:rPr>
        <w:t>In what ways does the teaching of identity and culture impact on Foundation Learning students?</w:t>
      </w:r>
      <w:bookmarkEnd w:id="0"/>
      <w:r w:rsidR="00396ABC" w:rsidRPr="00EF745F">
        <w:rPr>
          <w:rFonts w:ascii="Arial" w:hAnsi="Arial" w:cs="Arial"/>
        </w:rPr>
        <w:t>’</w:t>
      </w:r>
    </w:p>
    <w:p w14:paraId="66375CCE" w14:textId="77777777" w:rsidR="00856ED4" w:rsidRPr="00EF745F" w:rsidRDefault="00856ED4" w:rsidP="00EF745F">
      <w:pPr>
        <w:spacing w:line="360" w:lineRule="auto"/>
        <w:rPr>
          <w:rFonts w:ascii="Arial" w:hAnsi="Arial" w:cs="Arial"/>
        </w:rPr>
      </w:pPr>
    </w:p>
    <w:p w14:paraId="5D3B01C8" w14:textId="4D6EBCA8" w:rsidR="007C382D" w:rsidRPr="00EF745F" w:rsidRDefault="00A25270" w:rsidP="00EF745F">
      <w:pPr>
        <w:spacing w:line="360" w:lineRule="auto"/>
        <w:rPr>
          <w:rFonts w:ascii="Arial" w:hAnsi="Arial" w:cs="Arial"/>
          <w:b/>
          <w:bCs/>
          <w:u w:val="single"/>
        </w:rPr>
      </w:pPr>
      <w:r w:rsidRPr="00EF745F">
        <w:rPr>
          <w:rFonts w:ascii="Arial" w:hAnsi="Arial" w:cs="Arial"/>
          <w:b/>
          <w:bCs/>
          <w:u w:val="single"/>
        </w:rPr>
        <w:t>Literature review</w:t>
      </w:r>
      <w:r w:rsidR="007C382D" w:rsidRPr="00EF745F">
        <w:rPr>
          <w:rFonts w:ascii="Arial" w:hAnsi="Arial" w:cs="Arial"/>
          <w:b/>
          <w:bCs/>
          <w:u w:val="single"/>
        </w:rPr>
        <w:t xml:space="preserve"> </w:t>
      </w:r>
    </w:p>
    <w:p w14:paraId="796072B0" w14:textId="74D0C53E" w:rsidR="008B1201" w:rsidRPr="00EF745F" w:rsidRDefault="008B1201" w:rsidP="00EF745F">
      <w:pPr>
        <w:pStyle w:val="NormalWeb"/>
        <w:spacing w:line="360" w:lineRule="auto"/>
        <w:rPr>
          <w:rFonts w:ascii="Arial" w:hAnsi="Arial" w:cs="Arial"/>
        </w:rPr>
      </w:pPr>
      <w:r w:rsidRPr="00EF745F">
        <w:rPr>
          <w:rFonts w:ascii="Arial" w:hAnsi="Arial" w:cs="Arial"/>
        </w:rPr>
        <w:t>The 202</w:t>
      </w:r>
      <w:r w:rsidR="00F10F8A">
        <w:rPr>
          <w:rFonts w:ascii="Arial" w:hAnsi="Arial" w:cs="Arial"/>
        </w:rPr>
        <w:t>0</w:t>
      </w:r>
      <w:r w:rsidRPr="00EF745F">
        <w:rPr>
          <w:rFonts w:ascii="Arial" w:hAnsi="Arial" w:cs="Arial"/>
        </w:rPr>
        <w:t xml:space="preserve"> Welsh Curriculum </w:t>
      </w:r>
      <w:r w:rsidR="00715229">
        <w:rPr>
          <w:rFonts w:ascii="Arial" w:hAnsi="Arial" w:cs="Arial"/>
        </w:rPr>
        <w:t xml:space="preserve">(Welsh Government, 2020) </w:t>
      </w:r>
      <w:r w:rsidRPr="00EF745F">
        <w:rPr>
          <w:rFonts w:ascii="Arial" w:hAnsi="Arial" w:cs="Arial"/>
        </w:rPr>
        <w:t xml:space="preserve">introduced </w:t>
      </w:r>
      <w:r w:rsidR="009241D1" w:rsidRPr="00EF745F">
        <w:rPr>
          <w:rFonts w:ascii="Arial" w:hAnsi="Arial" w:cs="Arial"/>
        </w:rPr>
        <w:t>forming knowledge and deepening the understanding</w:t>
      </w:r>
      <w:r w:rsidR="00A11FC0" w:rsidRPr="00EF745F">
        <w:rPr>
          <w:rFonts w:ascii="Arial" w:hAnsi="Arial" w:cs="Arial"/>
        </w:rPr>
        <w:t xml:space="preserve"> of</w:t>
      </w:r>
      <w:r w:rsidRPr="00EF745F">
        <w:rPr>
          <w:rFonts w:ascii="Arial" w:hAnsi="Arial" w:cs="Arial"/>
        </w:rPr>
        <w:t xml:space="preserve"> cultural identity, placing Welsh language, history, and values at the heart of learning. </w:t>
      </w:r>
      <w:r w:rsidR="009241D1" w:rsidRPr="00EF745F">
        <w:rPr>
          <w:rFonts w:ascii="Arial" w:hAnsi="Arial" w:cs="Arial"/>
        </w:rPr>
        <w:t>At the heart of the curriculum is the concept of “Cynefin</w:t>
      </w:r>
      <w:r w:rsidR="00E80CE7" w:rsidRPr="00EF745F">
        <w:rPr>
          <w:rFonts w:ascii="Arial" w:hAnsi="Arial" w:cs="Arial"/>
        </w:rPr>
        <w:t>,”</w:t>
      </w:r>
      <w:r w:rsidR="009241D1" w:rsidRPr="00EF745F">
        <w:rPr>
          <w:rFonts w:ascii="Arial" w:hAnsi="Arial" w:cs="Arial"/>
        </w:rPr>
        <w:t xml:space="preserve"> which means a place of belonging which allows the students to feel a sense of connection and pride to Wales (Welsh Government, 2020). The</w:t>
      </w:r>
      <w:r w:rsidRPr="00EF745F">
        <w:rPr>
          <w:rFonts w:ascii="Arial" w:hAnsi="Arial" w:cs="Arial"/>
        </w:rPr>
        <w:t xml:space="preserve"> Welsh Government</w:t>
      </w:r>
      <w:r w:rsidR="009241D1" w:rsidRPr="00EF745F">
        <w:rPr>
          <w:rFonts w:ascii="Arial" w:hAnsi="Arial" w:cs="Arial"/>
        </w:rPr>
        <w:t xml:space="preserve"> (2020)</w:t>
      </w:r>
      <w:r w:rsidRPr="00EF745F">
        <w:rPr>
          <w:rFonts w:ascii="Arial" w:hAnsi="Arial" w:cs="Arial"/>
        </w:rPr>
        <w:t xml:space="preserve"> </w:t>
      </w:r>
      <w:r w:rsidR="009241D1" w:rsidRPr="00EF745F">
        <w:rPr>
          <w:rFonts w:ascii="Arial" w:hAnsi="Arial" w:cs="Arial"/>
        </w:rPr>
        <w:t>has structured the curriculum around</w:t>
      </w:r>
      <w:r w:rsidRPr="00EF745F">
        <w:rPr>
          <w:rFonts w:ascii="Arial" w:hAnsi="Arial" w:cs="Arial"/>
        </w:rPr>
        <w:t xml:space="preserve"> four purposes </w:t>
      </w:r>
      <w:r w:rsidR="009241D1" w:rsidRPr="00EF745F">
        <w:rPr>
          <w:rFonts w:ascii="Arial" w:hAnsi="Arial" w:cs="Arial"/>
        </w:rPr>
        <w:t xml:space="preserve">that </w:t>
      </w:r>
      <w:r w:rsidRPr="00EF745F">
        <w:rPr>
          <w:rFonts w:ascii="Arial" w:hAnsi="Arial" w:cs="Arial"/>
        </w:rPr>
        <w:t>focus on creating “ambitious, capable learners,” “healthy, confident individuals,” “ethical, informed citizens,” and “enterprising, creative contributors”</w:t>
      </w:r>
      <w:r w:rsidR="009241D1" w:rsidRPr="00EF745F">
        <w:rPr>
          <w:rFonts w:ascii="Arial" w:hAnsi="Arial" w:cs="Arial"/>
        </w:rPr>
        <w:t xml:space="preserve">. The </w:t>
      </w:r>
      <w:r w:rsidRPr="00EF745F">
        <w:rPr>
          <w:rFonts w:ascii="Arial" w:hAnsi="Arial" w:cs="Arial"/>
        </w:rPr>
        <w:t>emphasis on Welsh identity aligns closely with the curriculum’s goal of fostering ethical, informed citizens who have a</w:t>
      </w:r>
      <w:r w:rsidR="009241D1" w:rsidRPr="00EF745F">
        <w:rPr>
          <w:rFonts w:ascii="Arial" w:hAnsi="Arial" w:cs="Arial"/>
        </w:rPr>
        <w:t xml:space="preserve"> deepened </w:t>
      </w:r>
      <w:r w:rsidRPr="00EF745F">
        <w:rPr>
          <w:rFonts w:ascii="Arial" w:hAnsi="Arial" w:cs="Arial"/>
        </w:rPr>
        <w:t xml:space="preserve">understanding of their cultural background. </w:t>
      </w:r>
      <w:r w:rsidR="00A11FC0" w:rsidRPr="00EF745F">
        <w:rPr>
          <w:rFonts w:ascii="Arial" w:hAnsi="Arial" w:cs="Arial"/>
        </w:rPr>
        <w:t xml:space="preserve">Estyn (2021) emphasises that giving opportunities to learn about </w:t>
      </w:r>
      <w:r w:rsidR="00781250" w:rsidRPr="00EF745F">
        <w:rPr>
          <w:rFonts w:ascii="Arial" w:hAnsi="Arial" w:cs="Arial"/>
        </w:rPr>
        <w:t>diverse cultures</w:t>
      </w:r>
      <w:r w:rsidR="00A11FC0" w:rsidRPr="00EF745F">
        <w:rPr>
          <w:rFonts w:ascii="Arial" w:hAnsi="Arial" w:cs="Arial"/>
        </w:rPr>
        <w:t xml:space="preserve"> can allow students to develop a sense of individual identity</w:t>
      </w:r>
      <w:r w:rsidR="00EF37C9" w:rsidRPr="00EF745F">
        <w:rPr>
          <w:rFonts w:ascii="Arial" w:hAnsi="Arial" w:cs="Arial"/>
        </w:rPr>
        <w:t xml:space="preserve"> and feel belonging within the classroom</w:t>
      </w:r>
      <w:r w:rsidR="00A11FC0" w:rsidRPr="00EF745F">
        <w:rPr>
          <w:rFonts w:ascii="Arial" w:hAnsi="Arial" w:cs="Arial"/>
        </w:rPr>
        <w:t xml:space="preserve">. </w:t>
      </w:r>
      <w:r w:rsidRPr="00EF745F">
        <w:rPr>
          <w:rFonts w:ascii="Arial" w:hAnsi="Arial" w:cs="Arial"/>
        </w:rPr>
        <w:t xml:space="preserve">However, implementing such a culturally </w:t>
      </w:r>
      <w:r w:rsidR="009241D1" w:rsidRPr="00EF745F">
        <w:rPr>
          <w:rFonts w:ascii="Arial" w:hAnsi="Arial" w:cs="Arial"/>
        </w:rPr>
        <w:t>inclusive</w:t>
      </w:r>
      <w:r w:rsidRPr="00EF745F">
        <w:rPr>
          <w:rFonts w:ascii="Arial" w:hAnsi="Arial" w:cs="Arial"/>
        </w:rPr>
        <w:t xml:space="preserve"> curriculum brings</w:t>
      </w:r>
      <w:r w:rsidR="009241D1" w:rsidRPr="00EF745F">
        <w:rPr>
          <w:rFonts w:ascii="Arial" w:hAnsi="Arial" w:cs="Arial"/>
        </w:rPr>
        <w:t xml:space="preserve"> </w:t>
      </w:r>
      <w:r w:rsidRPr="00EF745F">
        <w:rPr>
          <w:rFonts w:ascii="Arial" w:hAnsi="Arial" w:cs="Arial"/>
        </w:rPr>
        <w:t xml:space="preserve">challenges and diverse viewpoints, particularly </w:t>
      </w:r>
      <w:r w:rsidR="00E032AF" w:rsidRPr="00EF745F">
        <w:rPr>
          <w:rFonts w:ascii="Arial" w:hAnsi="Arial" w:cs="Arial"/>
        </w:rPr>
        <w:t xml:space="preserve">about </w:t>
      </w:r>
      <w:r w:rsidRPr="00EF745F">
        <w:rPr>
          <w:rFonts w:ascii="Arial" w:hAnsi="Arial" w:cs="Arial"/>
        </w:rPr>
        <w:t xml:space="preserve">inclusivity </w:t>
      </w:r>
      <w:r w:rsidR="00E032AF" w:rsidRPr="00EF745F">
        <w:rPr>
          <w:rFonts w:ascii="Arial" w:hAnsi="Arial" w:cs="Arial"/>
        </w:rPr>
        <w:t>and diverse classrooms as well as the readiness of educators to prepare and teach such lessons.</w:t>
      </w:r>
    </w:p>
    <w:p w14:paraId="0621E934" w14:textId="0395C168" w:rsidR="001A096C" w:rsidRPr="00EF745F" w:rsidRDefault="00E032AF" w:rsidP="00EF745F">
      <w:pPr>
        <w:pStyle w:val="NormalWeb"/>
        <w:spacing w:line="360" w:lineRule="auto"/>
        <w:rPr>
          <w:rFonts w:ascii="Arial" w:hAnsi="Arial" w:cs="Arial"/>
        </w:rPr>
      </w:pPr>
      <w:r w:rsidRPr="00EF745F">
        <w:rPr>
          <w:rFonts w:ascii="Arial" w:hAnsi="Arial" w:cs="Arial"/>
        </w:rPr>
        <w:t>It can be shown that</w:t>
      </w:r>
      <w:r w:rsidR="008B1201" w:rsidRPr="00EF745F">
        <w:rPr>
          <w:rFonts w:ascii="Arial" w:hAnsi="Arial" w:cs="Arial"/>
        </w:rPr>
        <w:t xml:space="preserve"> integrating local culture and language into </w:t>
      </w:r>
      <w:r w:rsidR="00362DDC">
        <w:rPr>
          <w:rFonts w:ascii="Arial" w:hAnsi="Arial" w:cs="Arial"/>
        </w:rPr>
        <w:t>the school</w:t>
      </w:r>
      <w:r w:rsidR="008B1201" w:rsidRPr="00EF745F">
        <w:rPr>
          <w:rFonts w:ascii="Arial" w:hAnsi="Arial" w:cs="Arial"/>
        </w:rPr>
        <w:t xml:space="preserve"> curricul</w:t>
      </w:r>
      <w:r w:rsidRPr="00EF745F">
        <w:rPr>
          <w:rFonts w:ascii="Arial" w:hAnsi="Arial" w:cs="Arial"/>
        </w:rPr>
        <w:t xml:space="preserve">um can </w:t>
      </w:r>
      <w:r w:rsidR="00B03F37" w:rsidRPr="00EF745F">
        <w:rPr>
          <w:rFonts w:ascii="Arial" w:hAnsi="Arial" w:cs="Arial"/>
        </w:rPr>
        <w:t>improve</w:t>
      </w:r>
      <w:r w:rsidR="008B1201" w:rsidRPr="00EF745F">
        <w:rPr>
          <w:rFonts w:ascii="Arial" w:hAnsi="Arial" w:cs="Arial"/>
        </w:rPr>
        <w:t xml:space="preserve"> student engagement and belonging</w:t>
      </w:r>
      <w:r w:rsidRPr="00EF745F">
        <w:rPr>
          <w:rFonts w:ascii="Arial" w:hAnsi="Arial" w:cs="Arial"/>
        </w:rPr>
        <w:t xml:space="preserve"> within their community and the school environment</w:t>
      </w:r>
      <w:r w:rsidR="008B1201" w:rsidRPr="00EF745F">
        <w:rPr>
          <w:rFonts w:ascii="Arial" w:hAnsi="Arial" w:cs="Arial"/>
        </w:rPr>
        <w:t xml:space="preserve">. For example, </w:t>
      </w:r>
      <w:r w:rsidR="00C92DAF" w:rsidRPr="00EF745F">
        <w:rPr>
          <w:rFonts w:ascii="Arial" w:hAnsi="Arial" w:cs="Arial"/>
        </w:rPr>
        <w:t xml:space="preserve">some </w:t>
      </w:r>
      <w:proofErr w:type="gramStart"/>
      <w:r w:rsidR="00D327C9" w:rsidRPr="00EF745F">
        <w:rPr>
          <w:rFonts w:ascii="Arial" w:hAnsi="Arial" w:cs="Arial"/>
        </w:rPr>
        <w:t>literature</w:t>
      </w:r>
      <w:proofErr w:type="gramEnd"/>
      <w:r w:rsidR="008B1201" w:rsidRPr="00EF745F">
        <w:rPr>
          <w:rFonts w:ascii="Arial" w:hAnsi="Arial" w:cs="Arial"/>
        </w:rPr>
        <w:t xml:space="preserve"> have shown that culturally relevant education helps students connect emotionally with </w:t>
      </w:r>
      <w:r w:rsidR="00C92DAF" w:rsidRPr="00EF745F">
        <w:rPr>
          <w:rFonts w:ascii="Arial" w:hAnsi="Arial" w:cs="Arial"/>
        </w:rPr>
        <w:t xml:space="preserve">education and the classroom environment which has an impact on their </w:t>
      </w:r>
      <w:r w:rsidR="008B1201" w:rsidRPr="00EF745F">
        <w:rPr>
          <w:rFonts w:ascii="Arial" w:hAnsi="Arial" w:cs="Arial"/>
        </w:rPr>
        <w:t xml:space="preserve">motivation </w:t>
      </w:r>
      <w:r w:rsidR="00C92DAF" w:rsidRPr="00EF745F">
        <w:rPr>
          <w:rFonts w:ascii="Arial" w:hAnsi="Arial" w:cs="Arial"/>
        </w:rPr>
        <w:t xml:space="preserve">to learn </w:t>
      </w:r>
      <w:r w:rsidR="008B1201" w:rsidRPr="00EF745F">
        <w:rPr>
          <w:rFonts w:ascii="Arial" w:hAnsi="Arial" w:cs="Arial"/>
        </w:rPr>
        <w:t xml:space="preserve">and </w:t>
      </w:r>
      <w:r w:rsidR="00C92DAF" w:rsidRPr="00EF745F">
        <w:rPr>
          <w:rFonts w:ascii="Arial" w:hAnsi="Arial" w:cs="Arial"/>
        </w:rPr>
        <w:t xml:space="preserve">a </w:t>
      </w:r>
      <w:r w:rsidR="008B1201" w:rsidRPr="00EF745F">
        <w:rPr>
          <w:rFonts w:ascii="Arial" w:hAnsi="Arial" w:cs="Arial"/>
        </w:rPr>
        <w:t xml:space="preserve">sense of </w:t>
      </w:r>
      <w:r w:rsidR="00664214" w:rsidRPr="00EF745F">
        <w:rPr>
          <w:rFonts w:ascii="Arial" w:hAnsi="Arial" w:cs="Arial"/>
        </w:rPr>
        <w:t xml:space="preserve">self </w:t>
      </w:r>
      <w:r w:rsidR="00C92DAF" w:rsidRPr="00EF745F">
        <w:rPr>
          <w:rFonts w:ascii="Arial" w:hAnsi="Arial" w:cs="Arial"/>
        </w:rPr>
        <w:t>and identity within the class</w:t>
      </w:r>
      <w:r w:rsidR="008B1201" w:rsidRPr="00EF745F">
        <w:rPr>
          <w:rFonts w:ascii="Arial" w:hAnsi="Arial" w:cs="Arial"/>
        </w:rPr>
        <w:t xml:space="preserve"> (</w:t>
      </w:r>
      <w:r w:rsidR="00C92DAF" w:rsidRPr="00EF745F">
        <w:rPr>
          <w:rFonts w:ascii="Arial" w:hAnsi="Arial" w:cs="Arial"/>
        </w:rPr>
        <w:t>Gay, 2018</w:t>
      </w:r>
      <w:r w:rsidR="00146198" w:rsidRPr="00EF745F">
        <w:rPr>
          <w:rFonts w:ascii="Arial" w:hAnsi="Arial" w:cs="Arial"/>
        </w:rPr>
        <w:t xml:space="preserve"> </w:t>
      </w:r>
      <w:r w:rsidR="00664214" w:rsidRPr="00EF745F">
        <w:rPr>
          <w:rFonts w:ascii="Arial" w:hAnsi="Arial" w:cs="Arial"/>
        </w:rPr>
        <w:t>and Yuval-Davis, 2006</w:t>
      </w:r>
      <w:r w:rsidR="008B1201" w:rsidRPr="00EF745F">
        <w:rPr>
          <w:rFonts w:ascii="Arial" w:hAnsi="Arial" w:cs="Arial"/>
        </w:rPr>
        <w:t xml:space="preserve">). </w:t>
      </w:r>
      <w:r w:rsidR="00B96AF7" w:rsidRPr="00EF745F">
        <w:rPr>
          <w:rFonts w:ascii="Arial" w:hAnsi="Arial" w:cs="Arial"/>
        </w:rPr>
        <w:t>Olsen (2020) discusses that including all identities and cultures into the classroom can be complex to support all diverse backgrounds. This could lead to the psychological and social needs of the child not being met as well as there sense of belonging being impacted which could lead to failure to support the child.</w:t>
      </w:r>
      <w:r w:rsidR="00C40F24" w:rsidRPr="00EF745F">
        <w:rPr>
          <w:rFonts w:ascii="Arial" w:hAnsi="Arial" w:cs="Arial"/>
        </w:rPr>
        <w:t xml:space="preserve"> It could be argued that these issues may arise due to teachers finding it difficult to find supporting resources that facilitate the culture and the identity of their students which could lead to lack of </w:t>
      </w:r>
      <w:r w:rsidR="00E33699">
        <w:rPr>
          <w:rFonts w:ascii="Arial" w:hAnsi="Arial" w:cs="Arial"/>
        </w:rPr>
        <w:t>identity</w:t>
      </w:r>
      <w:r w:rsidR="00C40F24" w:rsidRPr="00EF745F">
        <w:rPr>
          <w:rFonts w:ascii="Arial" w:hAnsi="Arial" w:cs="Arial"/>
        </w:rPr>
        <w:t xml:space="preserve"> within the classroom (Brown and Stephens, 1996).</w:t>
      </w:r>
      <w:r w:rsidR="00BF43FE" w:rsidRPr="00EF745F">
        <w:rPr>
          <w:rFonts w:ascii="Arial" w:hAnsi="Arial" w:cs="Arial"/>
        </w:rPr>
        <w:t xml:space="preserve"> On the other hand, recognising diversity and celebrating culture and identity within the classroom can allow teachers</w:t>
      </w:r>
      <w:r w:rsidR="00BB4695">
        <w:rPr>
          <w:rFonts w:ascii="Arial" w:hAnsi="Arial" w:cs="Arial"/>
        </w:rPr>
        <w:t xml:space="preserve"> to </w:t>
      </w:r>
      <w:r w:rsidR="00BF43FE" w:rsidRPr="00EF745F">
        <w:rPr>
          <w:rFonts w:ascii="Arial" w:hAnsi="Arial" w:cs="Arial"/>
        </w:rPr>
        <w:t xml:space="preserve">build </w:t>
      </w:r>
      <w:r w:rsidR="00BF43FE" w:rsidRPr="00EF745F">
        <w:rPr>
          <w:rFonts w:ascii="Arial" w:hAnsi="Arial" w:cs="Arial"/>
        </w:rPr>
        <w:lastRenderedPageBreak/>
        <w:t>stronger relationships with their students which can allow the classroom environment to become more welcoming for all (Genao, 2021 and Johnson</w:t>
      </w:r>
      <w:r w:rsidR="002038BA" w:rsidRPr="00EF745F">
        <w:rPr>
          <w:rFonts w:ascii="Arial" w:hAnsi="Arial" w:cs="Arial"/>
        </w:rPr>
        <w:t>, Uline and Perez</w:t>
      </w:r>
      <w:r w:rsidR="00BF43FE" w:rsidRPr="00EF745F">
        <w:rPr>
          <w:rFonts w:ascii="Arial" w:hAnsi="Arial" w:cs="Arial"/>
        </w:rPr>
        <w:t>, 2019).</w:t>
      </w:r>
      <w:r w:rsidR="009933EF" w:rsidRPr="00EF745F">
        <w:rPr>
          <w:rFonts w:ascii="Arial" w:hAnsi="Arial" w:cs="Arial"/>
        </w:rPr>
        <w:t xml:space="preserve"> </w:t>
      </w:r>
    </w:p>
    <w:p w14:paraId="2D552C5A" w14:textId="6D22FBFE" w:rsidR="008B1201" w:rsidRPr="00EF745F" w:rsidRDefault="005D1EC9" w:rsidP="00EF745F">
      <w:pPr>
        <w:pStyle w:val="NormalWeb"/>
        <w:spacing w:line="360" w:lineRule="auto"/>
        <w:rPr>
          <w:rFonts w:ascii="Arial" w:hAnsi="Arial" w:cs="Arial"/>
        </w:rPr>
      </w:pPr>
      <w:r w:rsidRPr="00EF745F">
        <w:rPr>
          <w:rFonts w:ascii="Arial" w:hAnsi="Arial" w:cs="Arial"/>
        </w:rPr>
        <w:t xml:space="preserve">Within a study by Chapman </w:t>
      </w:r>
      <w:r w:rsidRPr="00EF745F">
        <w:rPr>
          <w:rFonts w:ascii="Arial" w:hAnsi="Arial" w:cs="Arial"/>
          <w:i/>
          <w:iCs/>
        </w:rPr>
        <w:t>et al</w:t>
      </w:r>
      <w:r w:rsidRPr="00EF745F">
        <w:rPr>
          <w:rFonts w:ascii="Arial" w:hAnsi="Arial" w:cs="Arial"/>
        </w:rPr>
        <w:t xml:space="preserve"> (2023), it was </w:t>
      </w:r>
      <w:r w:rsidR="001A096C" w:rsidRPr="00EF745F">
        <w:rPr>
          <w:rFonts w:ascii="Arial" w:hAnsi="Arial" w:cs="Arial"/>
        </w:rPr>
        <w:t>found that students did not always link belonging to a particular place and would include family members and monuments within their area which they felt w</w:t>
      </w:r>
      <w:r w:rsidR="00BB7A3E" w:rsidRPr="00EF745F">
        <w:rPr>
          <w:rFonts w:ascii="Arial" w:hAnsi="Arial" w:cs="Arial"/>
        </w:rPr>
        <w:t>ere</w:t>
      </w:r>
      <w:r w:rsidR="001A096C" w:rsidRPr="00EF745F">
        <w:rPr>
          <w:rFonts w:ascii="Arial" w:hAnsi="Arial" w:cs="Arial"/>
        </w:rPr>
        <w:t xml:space="preserve"> particularly important</w:t>
      </w:r>
      <w:r w:rsidR="00BB7A3E" w:rsidRPr="00EF745F">
        <w:rPr>
          <w:rFonts w:ascii="Arial" w:hAnsi="Arial" w:cs="Arial"/>
        </w:rPr>
        <w:t xml:space="preserve"> to them</w:t>
      </w:r>
      <w:r w:rsidR="001A096C" w:rsidRPr="00EF745F">
        <w:rPr>
          <w:rFonts w:ascii="Arial" w:hAnsi="Arial" w:cs="Arial"/>
        </w:rPr>
        <w:t xml:space="preserve">. Antonsich (2010) describes belonging to a place </w:t>
      </w:r>
      <w:r w:rsidR="00F26C4A" w:rsidRPr="00EF745F">
        <w:rPr>
          <w:rFonts w:ascii="Arial" w:hAnsi="Arial" w:cs="Arial"/>
        </w:rPr>
        <w:t xml:space="preserve">is </w:t>
      </w:r>
      <w:r w:rsidR="001A096C" w:rsidRPr="00EF745F">
        <w:rPr>
          <w:rFonts w:ascii="Arial" w:hAnsi="Arial" w:cs="Arial"/>
        </w:rPr>
        <w:t xml:space="preserve">just as important as belonging to a group of people such as friends and family. </w:t>
      </w:r>
      <w:r w:rsidR="00E568A8" w:rsidRPr="00EF745F">
        <w:rPr>
          <w:rFonts w:ascii="Arial" w:hAnsi="Arial" w:cs="Arial"/>
        </w:rPr>
        <w:t xml:space="preserve">Antonsic (2010) focuses on the </w:t>
      </w:r>
      <w:r w:rsidR="007674FD" w:rsidRPr="00EF745F">
        <w:rPr>
          <w:rFonts w:ascii="Arial" w:hAnsi="Arial" w:cs="Arial"/>
        </w:rPr>
        <w:t>emotional and psychological belonging and discusses that if in a classroom where cultural diversity is respected and celebrated</w:t>
      </w:r>
      <w:r w:rsidR="002F3CCC">
        <w:rPr>
          <w:rFonts w:ascii="Arial" w:hAnsi="Arial" w:cs="Arial"/>
        </w:rPr>
        <w:t>,</w:t>
      </w:r>
      <w:r w:rsidR="007674FD" w:rsidRPr="00EF745F">
        <w:rPr>
          <w:rFonts w:ascii="Arial" w:hAnsi="Arial" w:cs="Arial"/>
        </w:rPr>
        <w:t xml:space="preserve"> students are more likely to engage and participate within lessons. </w:t>
      </w:r>
      <w:r w:rsidR="0023664D" w:rsidRPr="00EF745F">
        <w:rPr>
          <w:rFonts w:ascii="Arial" w:hAnsi="Arial" w:cs="Arial"/>
        </w:rPr>
        <w:t>It</w:t>
      </w:r>
      <w:r w:rsidR="002F3CCC">
        <w:rPr>
          <w:rFonts w:ascii="Arial" w:hAnsi="Arial" w:cs="Arial"/>
        </w:rPr>
        <w:t xml:space="preserve"> is</w:t>
      </w:r>
      <w:r w:rsidR="00520794">
        <w:rPr>
          <w:rFonts w:ascii="Arial" w:hAnsi="Arial" w:cs="Arial"/>
        </w:rPr>
        <w:t xml:space="preserve"> also</w:t>
      </w:r>
      <w:r w:rsidR="0023664D" w:rsidRPr="00EF745F">
        <w:rPr>
          <w:rFonts w:ascii="Arial" w:hAnsi="Arial" w:cs="Arial"/>
        </w:rPr>
        <w:t xml:space="preserve"> important that Foundation Learning teachers</w:t>
      </w:r>
      <w:r w:rsidR="00250D3D">
        <w:rPr>
          <w:rFonts w:ascii="Arial" w:hAnsi="Arial" w:cs="Arial"/>
        </w:rPr>
        <w:t xml:space="preserve"> </w:t>
      </w:r>
      <w:r w:rsidR="0023664D" w:rsidRPr="00EF745F">
        <w:rPr>
          <w:rFonts w:ascii="Arial" w:hAnsi="Arial" w:cs="Arial"/>
        </w:rPr>
        <w:t>create a</w:t>
      </w:r>
      <w:r w:rsidR="00AD0131" w:rsidRPr="00EF745F">
        <w:rPr>
          <w:rFonts w:ascii="Arial" w:hAnsi="Arial" w:cs="Arial"/>
        </w:rPr>
        <w:t xml:space="preserve">n </w:t>
      </w:r>
      <w:r w:rsidR="0023664D" w:rsidRPr="00EF745F">
        <w:rPr>
          <w:rFonts w:ascii="Arial" w:hAnsi="Arial" w:cs="Arial"/>
        </w:rPr>
        <w:t xml:space="preserve">inclusive environment that allows students to explore their identities so they can boost their confidence (Antonsich, 2010). </w:t>
      </w:r>
      <w:r w:rsidR="00664214" w:rsidRPr="00EF745F">
        <w:rPr>
          <w:rFonts w:ascii="Arial" w:hAnsi="Arial" w:cs="Arial"/>
        </w:rPr>
        <w:t xml:space="preserve">In contrast, Yuval-Davis (2006) discusses that the concept of belonging is </w:t>
      </w:r>
      <w:r w:rsidR="00520794" w:rsidRPr="00EF745F">
        <w:rPr>
          <w:rFonts w:ascii="Arial" w:hAnsi="Arial" w:cs="Arial"/>
        </w:rPr>
        <w:t>complex</w:t>
      </w:r>
      <w:r w:rsidR="00664214" w:rsidRPr="00EF745F">
        <w:rPr>
          <w:rFonts w:ascii="Arial" w:hAnsi="Arial" w:cs="Arial"/>
        </w:rPr>
        <w:t xml:space="preserve"> and its essential that students understand the social aspect of identity development. When students see their identities </w:t>
      </w:r>
      <w:r w:rsidR="005C5F19" w:rsidRPr="00EF745F">
        <w:rPr>
          <w:rFonts w:ascii="Arial" w:hAnsi="Arial" w:cs="Arial"/>
        </w:rPr>
        <w:t>represented,</w:t>
      </w:r>
      <w:r w:rsidR="00664214" w:rsidRPr="00EF745F">
        <w:rPr>
          <w:rFonts w:ascii="Arial" w:hAnsi="Arial" w:cs="Arial"/>
        </w:rPr>
        <w:t xml:space="preserve"> they feel more secure with their </w:t>
      </w:r>
      <w:r w:rsidR="00E44BA2">
        <w:rPr>
          <w:rFonts w:ascii="Arial" w:hAnsi="Arial" w:cs="Arial"/>
        </w:rPr>
        <w:t>culture</w:t>
      </w:r>
      <w:r w:rsidR="00664214" w:rsidRPr="00EF745F">
        <w:rPr>
          <w:rFonts w:ascii="Arial" w:hAnsi="Arial" w:cs="Arial"/>
        </w:rPr>
        <w:t xml:space="preserve"> allowing them to feel </w:t>
      </w:r>
      <w:r w:rsidR="001702E2" w:rsidRPr="00EF745F">
        <w:rPr>
          <w:rFonts w:ascii="Arial" w:hAnsi="Arial" w:cs="Arial"/>
        </w:rPr>
        <w:t>more comfortable and valued in the classroom.</w:t>
      </w:r>
    </w:p>
    <w:p w14:paraId="58CA82DF" w14:textId="256BEEB7" w:rsidR="001702E2" w:rsidRPr="00EF745F" w:rsidRDefault="001702E2" w:rsidP="00EF745F">
      <w:pPr>
        <w:pStyle w:val="NormalWeb"/>
        <w:spacing w:line="360" w:lineRule="auto"/>
        <w:rPr>
          <w:rFonts w:ascii="Arial" w:hAnsi="Arial" w:cs="Arial"/>
        </w:rPr>
      </w:pPr>
      <w:r w:rsidRPr="00EF745F">
        <w:rPr>
          <w:rFonts w:ascii="Arial" w:hAnsi="Arial" w:cs="Arial"/>
        </w:rPr>
        <w:t xml:space="preserve">Despite the benefits of implementing culture and identity into </w:t>
      </w:r>
      <w:r w:rsidR="00E44BA2">
        <w:rPr>
          <w:rFonts w:ascii="Arial" w:hAnsi="Arial" w:cs="Arial"/>
        </w:rPr>
        <w:t>t</w:t>
      </w:r>
      <w:r w:rsidRPr="00EF745F">
        <w:rPr>
          <w:rFonts w:ascii="Arial" w:hAnsi="Arial" w:cs="Arial"/>
        </w:rPr>
        <w:t xml:space="preserve">he classroom it can be difficult and challenging to present in a structured learning environment. Sleeter (2011) argues that curriculums often </w:t>
      </w:r>
      <w:r w:rsidR="009F72D7" w:rsidRPr="00EF745F">
        <w:rPr>
          <w:rFonts w:ascii="Arial" w:hAnsi="Arial" w:cs="Arial"/>
        </w:rPr>
        <w:t>limit</w:t>
      </w:r>
      <w:r w:rsidRPr="00EF745F">
        <w:rPr>
          <w:rFonts w:ascii="Arial" w:hAnsi="Arial" w:cs="Arial"/>
        </w:rPr>
        <w:t xml:space="preserve"> the depth of cultural experiences and sometimes overlook the needs of the students in the </w:t>
      </w:r>
      <w:r w:rsidR="009F72D7">
        <w:rPr>
          <w:rFonts w:ascii="Arial" w:hAnsi="Arial" w:cs="Arial"/>
        </w:rPr>
        <w:t>class</w:t>
      </w:r>
      <w:r w:rsidRPr="00EF745F">
        <w:rPr>
          <w:rFonts w:ascii="Arial" w:hAnsi="Arial" w:cs="Arial"/>
        </w:rPr>
        <w:t>room</w:t>
      </w:r>
      <w:r w:rsidR="00E80CE7" w:rsidRPr="00EF745F">
        <w:rPr>
          <w:rFonts w:ascii="Arial" w:hAnsi="Arial" w:cs="Arial"/>
        </w:rPr>
        <w:t xml:space="preserve">. </w:t>
      </w:r>
      <w:r w:rsidR="005C5F19" w:rsidRPr="00EF745F">
        <w:rPr>
          <w:rFonts w:ascii="Arial" w:hAnsi="Arial" w:cs="Arial"/>
        </w:rPr>
        <w:t>This shows that sometimes education does not always prioritise individual cultural identities</w:t>
      </w:r>
      <w:r w:rsidR="009F72D7">
        <w:rPr>
          <w:rFonts w:ascii="Arial" w:hAnsi="Arial" w:cs="Arial"/>
        </w:rPr>
        <w:t>,</w:t>
      </w:r>
      <w:r w:rsidR="005C5F19" w:rsidRPr="00EF745F">
        <w:rPr>
          <w:rFonts w:ascii="Arial" w:hAnsi="Arial" w:cs="Arial"/>
        </w:rPr>
        <w:t xml:space="preserve"> which can impact learners by not feeling belonging within their classroom. In addition, Ladson-Billings (1995) also discusses that teachers are not culturally aware of different identities and are unable to integrate cultural lessons effectively into the classroom. On the other hand, Welsh Government (2020) focuses on integrating various cultures within the curriculum to allow students to understand their </w:t>
      </w:r>
      <w:r w:rsidR="00E44BA2">
        <w:rPr>
          <w:rFonts w:ascii="Arial" w:hAnsi="Arial" w:cs="Arial"/>
        </w:rPr>
        <w:t>culture</w:t>
      </w:r>
      <w:r w:rsidR="005C5F19" w:rsidRPr="00EF745F">
        <w:rPr>
          <w:rFonts w:ascii="Arial" w:hAnsi="Arial" w:cs="Arial"/>
        </w:rPr>
        <w:t xml:space="preserve"> and identity and to improve their learning experience. Additionally, by nurturing students to become ‘ethical, informed citizens’ it </w:t>
      </w:r>
      <w:r w:rsidR="00B03F37" w:rsidRPr="00EF745F">
        <w:rPr>
          <w:rFonts w:ascii="Arial" w:hAnsi="Arial" w:cs="Arial"/>
        </w:rPr>
        <w:t>supports</w:t>
      </w:r>
      <w:r w:rsidR="005C5F19" w:rsidRPr="00EF745F">
        <w:rPr>
          <w:rFonts w:ascii="Arial" w:hAnsi="Arial" w:cs="Arial"/>
        </w:rPr>
        <w:t xml:space="preserve"> the approach of a culturally rich curriculum enabling learning to not just be about academic skills but also to be socially aware of others.</w:t>
      </w:r>
    </w:p>
    <w:p w14:paraId="6938686F" w14:textId="3CFCDBD8" w:rsidR="00681DF4" w:rsidRPr="00EF745F" w:rsidRDefault="00681DF4" w:rsidP="00EF745F">
      <w:pPr>
        <w:pStyle w:val="NormalWeb"/>
        <w:spacing w:line="360" w:lineRule="auto"/>
        <w:rPr>
          <w:rFonts w:ascii="Arial" w:hAnsi="Arial" w:cs="Arial"/>
        </w:rPr>
      </w:pPr>
      <w:r w:rsidRPr="00EF745F">
        <w:rPr>
          <w:rFonts w:ascii="Arial" w:hAnsi="Arial" w:cs="Arial"/>
        </w:rPr>
        <w:lastRenderedPageBreak/>
        <w:t xml:space="preserve">The teaching of identity and culture can have an impact of students engagement, self-esteem, and sense of belonging within the school and classroom environment. As seen, if </w:t>
      </w:r>
      <w:r w:rsidR="00810DDB">
        <w:rPr>
          <w:rFonts w:ascii="Arial" w:hAnsi="Arial" w:cs="Arial"/>
        </w:rPr>
        <w:t>schools</w:t>
      </w:r>
      <w:r w:rsidRPr="00EF745F">
        <w:rPr>
          <w:rFonts w:ascii="Arial" w:hAnsi="Arial" w:cs="Arial"/>
        </w:rPr>
        <w:t xml:space="preserve"> create an inclusive environment for all, it can allow students to connect with their culture and identity on a deeper level and begin to understand and promote belonging around them. However, it has been shown that challenges remain, including ensuring teachers are well equipped to deliver lessons effectively about culture. As the Welsh Curriculum continues to develop, culture and identity may become more of a focus and more professional learning opportunities may become available to ensure learners feel belong</w:t>
      </w:r>
      <w:r w:rsidR="00BF4D0A">
        <w:rPr>
          <w:rFonts w:ascii="Arial" w:hAnsi="Arial" w:cs="Arial"/>
        </w:rPr>
        <w:t>ing</w:t>
      </w:r>
      <w:r w:rsidRPr="00EF745F">
        <w:rPr>
          <w:rFonts w:ascii="Arial" w:hAnsi="Arial" w:cs="Arial"/>
        </w:rPr>
        <w:t xml:space="preserve"> within the classroom.</w:t>
      </w:r>
    </w:p>
    <w:p w14:paraId="066BDD3C" w14:textId="77777777" w:rsidR="008B1201" w:rsidRPr="00EF745F" w:rsidRDefault="008B1201" w:rsidP="00EF745F">
      <w:pPr>
        <w:spacing w:line="360" w:lineRule="auto"/>
        <w:rPr>
          <w:rFonts w:ascii="Arial" w:hAnsi="Arial" w:cs="Arial"/>
        </w:rPr>
      </w:pPr>
    </w:p>
    <w:p w14:paraId="391737EE" w14:textId="69F5668B" w:rsidR="007C382D" w:rsidRPr="00EF745F" w:rsidRDefault="007C382D" w:rsidP="00EF745F">
      <w:pPr>
        <w:spacing w:line="360" w:lineRule="auto"/>
        <w:rPr>
          <w:rFonts w:ascii="Arial" w:hAnsi="Arial" w:cs="Arial"/>
          <w:b/>
          <w:bCs/>
          <w:u w:val="single"/>
        </w:rPr>
      </w:pPr>
      <w:r w:rsidRPr="00EF745F">
        <w:rPr>
          <w:rFonts w:ascii="Arial" w:hAnsi="Arial" w:cs="Arial"/>
          <w:b/>
          <w:bCs/>
          <w:u w:val="single"/>
        </w:rPr>
        <w:t>Explanation of Case Study</w:t>
      </w:r>
      <w:r w:rsidR="00A56D68" w:rsidRPr="00EF745F">
        <w:rPr>
          <w:rFonts w:ascii="Arial" w:hAnsi="Arial" w:cs="Arial"/>
          <w:b/>
          <w:bCs/>
          <w:u w:val="single"/>
        </w:rPr>
        <w:t xml:space="preserve"> </w:t>
      </w:r>
    </w:p>
    <w:p w14:paraId="4C59947A" w14:textId="5E8EF811" w:rsidR="00A56D68" w:rsidRPr="00EF745F" w:rsidRDefault="00F108CE" w:rsidP="00EF745F">
      <w:pPr>
        <w:spacing w:line="360" w:lineRule="auto"/>
        <w:rPr>
          <w:rFonts w:ascii="Arial" w:hAnsi="Arial" w:cs="Arial"/>
        </w:rPr>
      </w:pPr>
      <w:r w:rsidRPr="00EF745F">
        <w:rPr>
          <w:rFonts w:ascii="Arial" w:hAnsi="Arial" w:cs="Arial"/>
        </w:rPr>
        <w:t xml:space="preserve">This research is going to follow a case study methodology. </w:t>
      </w:r>
      <w:r w:rsidR="007411C9" w:rsidRPr="00EF745F">
        <w:rPr>
          <w:rFonts w:ascii="Arial" w:hAnsi="Arial" w:cs="Arial"/>
        </w:rPr>
        <w:t xml:space="preserve">A case study is an in-depth research method that focuses on a specific phenomenon within a </w:t>
      </w:r>
      <w:r w:rsidRPr="00EF745F">
        <w:rPr>
          <w:rFonts w:ascii="Arial" w:hAnsi="Arial" w:cs="Arial"/>
        </w:rPr>
        <w:t>real-life</w:t>
      </w:r>
      <w:r w:rsidR="007411C9" w:rsidRPr="00EF745F">
        <w:rPr>
          <w:rFonts w:ascii="Arial" w:hAnsi="Arial" w:cs="Arial"/>
        </w:rPr>
        <w:t xml:space="preserve"> context (Simons, 2009, p.21).</w:t>
      </w:r>
      <w:r w:rsidRPr="00EF745F">
        <w:rPr>
          <w:rFonts w:ascii="Arial" w:hAnsi="Arial" w:cs="Arial"/>
        </w:rPr>
        <w:t xml:space="preserve"> It is commonly used in research to explore unique contexts and individual cases to offer a deepened understanding about a topic (Yin, 2018). According to Stake (1995), case study approaches are particularly effective to explore why certain processes or practices occur which makes it effective in looking at how cultural aspects such as identity are integrated into the classroom. By focusing on a small number of cases, this approach allows for a deep exploration of the phenomenon that is under study (Creswell, 2013). Some of the strengths </w:t>
      </w:r>
      <w:r w:rsidR="00756E94" w:rsidRPr="00EF745F">
        <w:rPr>
          <w:rFonts w:ascii="Arial" w:hAnsi="Arial" w:cs="Arial"/>
        </w:rPr>
        <w:t xml:space="preserve">of a case study include the ability to capture detailed specific data which provides thorough descriptions that </w:t>
      </w:r>
      <w:r w:rsidR="00E80CE7" w:rsidRPr="00EF745F">
        <w:rPr>
          <w:rFonts w:ascii="Arial" w:hAnsi="Arial" w:cs="Arial"/>
        </w:rPr>
        <w:t>are not</w:t>
      </w:r>
      <w:r w:rsidR="00756E94" w:rsidRPr="00EF745F">
        <w:rPr>
          <w:rFonts w:ascii="Arial" w:hAnsi="Arial" w:cs="Arial"/>
        </w:rPr>
        <w:t xml:space="preserve"> always achieved through other research methods (Yin, 2018). Yin (2018) also elaborated, that case studies allow for flexibility as it allows for a range of data collection techniques to be used, such as interviews and observations. On the other hand, Creswell (2013), described that case studies also have some limitations, which include the potential for researcher bias as the researcher becomes deeply involved in the interpretation of the data. Additionally, case studies can be seen as not </w:t>
      </w:r>
      <w:r w:rsidR="00664F3D" w:rsidRPr="00EF745F">
        <w:rPr>
          <w:rFonts w:ascii="Arial" w:hAnsi="Arial" w:cs="Arial"/>
        </w:rPr>
        <w:t>so easy to be</w:t>
      </w:r>
      <w:r w:rsidR="00756E94" w:rsidRPr="00EF745F">
        <w:rPr>
          <w:rFonts w:ascii="Arial" w:hAnsi="Arial" w:cs="Arial"/>
        </w:rPr>
        <w:t xml:space="preserve"> generalised to other contexts </w:t>
      </w:r>
      <w:r w:rsidR="00B03F37" w:rsidRPr="00EF745F">
        <w:rPr>
          <w:rFonts w:ascii="Arial" w:hAnsi="Arial" w:cs="Arial"/>
        </w:rPr>
        <w:t>since</w:t>
      </w:r>
      <w:r w:rsidR="00664F3D" w:rsidRPr="00EF745F">
        <w:rPr>
          <w:rFonts w:ascii="Arial" w:hAnsi="Arial" w:cs="Arial"/>
        </w:rPr>
        <w:t xml:space="preserve"> case studies will typically focus on a small amount of cases at a time (Creswell, 2013). For my research, the participants will include Foundation Learning teachers to allow for an understanding of how they integrate identity and culture into their teaching. I will also be conducting </w:t>
      </w:r>
      <w:r w:rsidR="00365D07" w:rsidRPr="00EF745F">
        <w:rPr>
          <w:rFonts w:ascii="Arial" w:hAnsi="Arial" w:cs="Arial"/>
        </w:rPr>
        <w:t>semi-structured</w:t>
      </w:r>
      <w:r w:rsidR="006F2B89" w:rsidRPr="00EF745F">
        <w:rPr>
          <w:rFonts w:ascii="Arial" w:hAnsi="Arial" w:cs="Arial"/>
        </w:rPr>
        <w:t xml:space="preserve"> group</w:t>
      </w:r>
      <w:r w:rsidR="00664F3D" w:rsidRPr="00EF745F">
        <w:rPr>
          <w:rFonts w:ascii="Arial" w:hAnsi="Arial" w:cs="Arial"/>
        </w:rPr>
        <w:t xml:space="preserve"> interviews with Year 2 </w:t>
      </w:r>
      <w:r w:rsidR="00664F3D" w:rsidRPr="00EF745F">
        <w:rPr>
          <w:rFonts w:ascii="Arial" w:hAnsi="Arial" w:cs="Arial"/>
        </w:rPr>
        <w:lastRenderedPageBreak/>
        <w:t xml:space="preserve">pupils to get an understanding of their point of view to whether they feel they are being represented in the classroom environment. This will ensure that I understand both the </w:t>
      </w:r>
      <w:r w:rsidR="00BB3654">
        <w:rPr>
          <w:rFonts w:ascii="Arial" w:hAnsi="Arial" w:cs="Arial"/>
        </w:rPr>
        <w:t>teachers’</w:t>
      </w:r>
      <w:r w:rsidR="00664F3D" w:rsidRPr="00EF745F">
        <w:rPr>
          <w:rFonts w:ascii="Arial" w:hAnsi="Arial" w:cs="Arial"/>
        </w:rPr>
        <w:t xml:space="preserve"> point of view as well as </w:t>
      </w:r>
      <w:r w:rsidR="00BB3654">
        <w:rPr>
          <w:rFonts w:ascii="Arial" w:hAnsi="Arial" w:cs="Arial"/>
        </w:rPr>
        <w:t xml:space="preserve">the </w:t>
      </w:r>
      <w:r w:rsidR="00664F3D" w:rsidRPr="00EF745F">
        <w:rPr>
          <w:rFonts w:ascii="Arial" w:hAnsi="Arial" w:cs="Arial"/>
        </w:rPr>
        <w:t>students. To ensure I get a range of opinions</w:t>
      </w:r>
      <w:r w:rsidR="00BB3654">
        <w:rPr>
          <w:rFonts w:ascii="Arial" w:hAnsi="Arial" w:cs="Arial"/>
        </w:rPr>
        <w:t>,</w:t>
      </w:r>
      <w:r w:rsidR="00664F3D" w:rsidRPr="00EF745F">
        <w:rPr>
          <w:rFonts w:ascii="Arial" w:hAnsi="Arial" w:cs="Arial"/>
        </w:rPr>
        <w:t xml:space="preserve"> I will take into consideration diversity and culture that are already present in the classrooms when interviewing to allow for a comprehensive understanding of how </w:t>
      </w:r>
      <w:r w:rsidR="00BB3654">
        <w:rPr>
          <w:rFonts w:ascii="Arial" w:hAnsi="Arial" w:cs="Arial"/>
        </w:rPr>
        <w:t>identity</w:t>
      </w:r>
      <w:r w:rsidR="00664F3D" w:rsidRPr="00EF745F">
        <w:rPr>
          <w:rFonts w:ascii="Arial" w:hAnsi="Arial" w:cs="Arial"/>
        </w:rPr>
        <w:t xml:space="preserve"> is integrated into their classroom to allow the case study to be represented by a range of opinions and points of view. </w:t>
      </w:r>
    </w:p>
    <w:p w14:paraId="68637A32" w14:textId="77777777" w:rsidR="00856ED4" w:rsidRPr="00EF745F" w:rsidRDefault="00856ED4" w:rsidP="00EF745F">
      <w:pPr>
        <w:spacing w:line="360" w:lineRule="auto"/>
        <w:rPr>
          <w:rFonts w:ascii="Arial" w:hAnsi="Arial" w:cs="Arial"/>
        </w:rPr>
      </w:pPr>
    </w:p>
    <w:p w14:paraId="137516AD" w14:textId="2CD34CBA" w:rsidR="00A56D68" w:rsidRPr="00EF745F" w:rsidRDefault="00A56D68" w:rsidP="00EF745F">
      <w:pPr>
        <w:spacing w:line="360" w:lineRule="auto"/>
        <w:rPr>
          <w:rFonts w:ascii="Arial" w:hAnsi="Arial" w:cs="Arial"/>
          <w:b/>
          <w:bCs/>
          <w:u w:val="single"/>
        </w:rPr>
      </w:pPr>
      <w:r w:rsidRPr="00EF745F">
        <w:rPr>
          <w:rFonts w:ascii="Arial" w:hAnsi="Arial" w:cs="Arial"/>
          <w:b/>
          <w:bCs/>
          <w:u w:val="single"/>
        </w:rPr>
        <w:t xml:space="preserve">Research Methods </w:t>
      </w:r>
    </w:p>
    <w:p w14:paraId="0327A6F9" w14:textId="69ABE983" w:rsidR="00A56D68" w:rsidRPr="00EF745F" w:rsidRDefault="00F541E6" w:rsidP="00EF745F">
      <w:pPr>
        <w:spacing w:line="360" w:lineRule="auto"/>
        <w:rPr>
          <w:rFonts w:ascii="Arial" w:hAnsi="Arial" w:cs="Arial"/>
        </w:rPr>
      </w:pPr>
      <w:r w:rsidRPr="00EF745F">
        <w:rPr>
          <w:rFonts w:ascii="Arial" w:hAnsi="Arial" w:cs="Arial"/>
        </w:rPr>
        <w:t>For this research, I chose to use questionnaires and semi-structured interviews to capture both teacher and student perspectives on cultural identity and belonging in the Foundation Learning classroom. These methods allowed for qualitative</w:t>
      </w:r>
      <w:r w:rsidR="001C260E" w:rsidRPr="00EF745F">
        <w:rPr>
          <w:rFonts w:ascii="Arial" w:hAnsi="Arial" w:cs="Arial"/>
        </w:rPr>
        <w:t xml:space="preserve"> and quantitative</w:t>
      </w:r>
      <w:r w:rsidRPr="00EF745F">
        <w:rPr>
          <w:rFonts w:ascii="Arial" w:hAnsi="Arial" w:cs="Arial"/>
        </w:rPr>
        <w:t xml:space="preserve"> data to be collected to get an understanding of participants views and opinions on identity and culture</w:t>
      </w:r>
      <w:r w:rsidR="00BD2F3A" w:rsidRPr="00EF745F">
        <w:rPr>
          <w:rFonts w:ascii="Arial" w:hAnsi="Arial" w:cs="Arial"/>
        </w:rPr>
        <w:t xml:space="preserve"> which can not always be observed in a classroom setting.</w:t>
      </w:r>
    </w:p>
    <w:p w14:paraId="49FC8DF6" w14:textId="75639D59" w:rsidR="00BD2F3A" w:rsidRPr="00EF745F" w:rsidRDefault="00BD2F3A" w:rsidP="00EF745F">
      <w:pPr>
        <w:spacing w:line="360" w:lineRule="auto"/>
        <w:rPr>
          <w:rFonts w:ascii="Arial" w:hAnsi="Arial" w:cs="Arial"/>
        </w:rPr>
      </w:pPr>
      <w:r w:rsidRPr="00EF745F">
        <w:rPr>
          <w:rFonts w:ascii="Arial" w:hAnsi="Arial" w:cs="Arial"/>
        </w:rPr>
        <w:t xml:space="preserve">Questionnaires are a popular method in research, as it allows to collect data quickly and efficiently </w:t>
      </w:r>
      <w:r w:rsidR="00F5490C" w:rsidRPr="00EF745F">
        <w:rPr>
          <w:rFonts w:ascii="Arial" w:hAnsi="Arial" w:cs="Arial"/>
        </w:rPr>
        <w:t xml:space="preserve">(Cohen, Manion and Morrison, 2018). Questionnaires allow researchers to collect a range of responses that can be analysed by response and are less intensive compared </w:t>
      </w:r>
      <w:r w:rsidR="009222BF">
        <w:rPr>
          <w:rFonts w:ascii="Arial" w:hAnsi="Arial" w:cs="Arial"/>
        </w:rPr>
        <w:t>to</w:t>
      </w:r>
      <w:r w:rsidR="00F5490C" w:rsidRPr="00EF745F">
        <w:rPr>
          <w:rFonts w:ascii="Arial" w:hAnsi="Arial" w:cs="Arial"/>
        </w:rPr>
        <w:t xml:space="preserve"> interviews and observations</w:t>
      </w:r>
      <w:r w:rsidR="009222BF">
        <w:rPr>
          <w:rFonts w:ascii="Arial" w:hAnsi="Arial" w:cs="Arial"/>
        </w:rPr>
        <w:t xml:space="preserve"> </w:t>
      </w:r>
      <w:r w:rsidR="00F5490C" w:rsidRPr="00EF745F">
        <w:rPr>
          <w:rFonts w:ascii="Arial" w:hAnsi="Arial" w:cs="Arial"/>
        </w:rPr>
        <w:t>(Bell and Waters, 2018). An advantage of using questionnaires as a research method is the ability to gather information and data efficiently to be able to compare responses</w:t>
      </w:r>
      <w:r w:rsidR="00940A5B" w:rsidRPr="00EF745F">
        <w:rPr>
          <w:rFonts w:ascii="Arial" w:hAnsi="Arial" w:cs="Arial"/>
        </w:rPr>
        <w:t xml:space="preserve"> (O’Leary, 2014).</w:t>
      </w:r>
      <w:r w:rsidR="001C260E" w:rsidRPr="00EF745F">
        <w:rPr>
          <w:rFonts w:ascii="Arial" w:hAnsi="Arial" w:cs="Arial"/>
        </w:rPr>
        <w:t xml:space="preserve"> Questionnaires allow for the use of closed and open questions to gather a range of responses. Closed questions offer simple responses</w:t>
      </w:r>
      <w:r w:rsidR="00473A70" w:rsidRPr="00EF745F">
        <w:rPr>
          <w:rFonts w:ascii="Arial" w:hAnsi="Arial" w:cs="Arial"/>
        </w:rPr>
        <w:t xml:space="preserve"> that can show similarities in data with other responses while open questions allow for more in-depth insights about participants thoughts about the topic</w:t>
      </w:r>
      <w:r w:rsidR="005240F2" w:rsidRPr="00EF745F">
        <w:rPr>
          <w:rFonts w:ascii="Arial" w:hAnsi="Arial" w:cs="Arial"/>
        </w:rPr>
        <w:t xml:space="preserve">, which can allow for a broad range of views to answer a particular research question </w:t>
      </w:r>
      <w:r w:rsidR="00B06391" w:rsidRPr="00EF745F">
        <w:rPr>
          <w:rFonts w:ascii="Arial" w:hAnsi="Arial" w:cs="Arial"/>
        </w:rPr>
        <w:t>(Hadler, 2023)</w:t>
      </w:r>
      <w:r w:rsidR="005240F2" w:rsidRPr="00EF745F">
        <w:rPr>
          <w:rFonts w:ascii="Arial" w:hAnsi="Arial" w:cs="Arial"/>
        </w:rPr>
        <w:t xml:space="preserve">. However, </w:t>
      </w:r>
      <w:r w:rsidR="002875E1" w:rsidRPr="00EF745F">
        <w:rPr>
          <w:rFonts w:ascii="Arial" w:hAnsi="Arial" w:cs="Arial"/>
        </w:rPr>
        <w:t xml:space="preserve">questionnaires can produce a low response rate and can be bias when analysing </w:t>
      </w:r>
      <w:r w:rsidR="0094528C" w:rsidRPr="00EF745F">
        <w:rPr>
          <w:rFonts w:ascii="Arial" w:hAnsi="Arial" w:cs="Arial"/>
        </w:rPr>
        <w:t>data,</w:t>
      </w:r>
      <w:r w:rsidR="002875E1" w:rsidRPr="00EF745F">
        <w:rPr>
          <w:rFonts w:ascii="Arial" w:hAnsi="Arial" w:cs="Arial"/>
        </w:rPr>
        <w:t xml:space="preserve"> so it is important to consider other methods of data collection to avoid this (</w:t>
      </w:r>
      <w:r w:rsidR="0094528C" w:rsidRPr="00EF745F">
        <w:rPr>
          <w:rFonts w:ascii="Arial" w:hAnsi="Arial" w:cs="Arial"/>
        </w:rPr>
        <w:t>Dewaele, 2018).</w:t>
      </w:r>
      <w:r w:rsidR="002875E1" w:rsidRPr="00EF745F">
        <w:rPr>
          <w:rFonts w:ascii="Arial" w:hAnsi="Arial" w:cs="Arial"/>
        </w:rPr>
        <w:t xml:space="preserve"> </w:t>
      </w:r>
      <w:r w:rsidR="005240F2" w:rsidRPr="00EF745F">
        <w:rPr>
          <w:rFonts w:ascii="Arial" w:hAnsi="Arial" w:cs="Arial"/>
        </w:rPr>
        <w:t>For this research project, the questionnaire (Appendix 1)</w:t>
      </w:r>
      <w:r w:rsidR="00AE6292" w:rsidRPr="00EF745F">
        <w:rPr>
          <w:rFonts w:ascii="Arial" w:hAnsi="Arial" w:cs="Arial"/>
        </w:rPr>
        <w:t xml:space="preserve">, </w:t>
      </w:r>
      <w:r w:rsidR="005240F2" w:rsidRPr="00EF745F">
        <w:rPr>
          <w:rFonts w:ascii="Arial" w:hAnsi="Arial" w:cs="Arial"/>
        </w:rPr>
        <w:t>was designed with a mixture of multi-choice closed questions and open questions, which allowed for a variety of quantitative and qualitative data on the teacher’s views of identity and culture in the classroom.</w:t>
      </w:r>
      <w:r w:rsidR="0094528C" w:rsidRPr="00EF745F">
        <w:rPr>
          <w:rFonts w:ascii="Arial" w:hAnsi="Arial" w:cs="Arial"/>
        </w:rPr>
        <w:t xml:space="preserve"> The multi-choice questions allowed for an </w:t>
      </w:r>
      <w:r w:rsidR="0094528C" w:rsidRPr="00EF745F">
        <w:rPr>
          <w:rFonts w:ascii="Arial" w:hAnsi="Arial" w:cs="Arial"/>
        </w:rPr>
        <w:lastRenderedPageBreak/>
        <w:t xml:space="preserve">insight of the level of culture and identity present within the classroom and how it is usually seen while the open questions allowed for </w:t>
      </w:r>
      <w:r w:rsidR="00F74A11" w:rsidRPr="00EF745F">
        <w:rPr>
          <w:rFonts w:ascii="Arial" w:hAnsi="Arial" w:cs="Arial"/>
        </w:rPr>
        <w:t xml:space="preserve">an understanding of how teachers implement identity and culture in the classroom. </w:t>
      </w:r>
    </w:p>
    <w:p w14:paraId="2857F771" w14:textId="31ECCAB5" w:rsidR="00F74A11" w:rsidRPr="00EF745F" w:rsidRDefault="00F74A11" w:rsidP="00EF745F">
      <w:pPr>
        <w:spacing w:line="360" w:lineRule="auto"/>
        <w:rPr>
          <w:rFonts w:ascii="Arial" w:hAnsi="Arial" w:cs="Arial"/>
        </w:rPr>
      </w:pPr>
      <w:r w:rsidRPr="00EF745F">
        <w:rPr>
          <w:rFonts w:ascii="Arial" w:hAnsi="Arial" w:cs="Arial"/>
        </w:rPr>
        <w:t xml:space="preserve">Within my research I also used semi-structured group interviews. Semi-structured interviews are flexible </w:t>
      </w:r>
      <w:r w:rsidR="00B71FFA" w:rsidRPr="00EF745F">
        <w:rPr>
          <w:rFonts w:ascii="Arial" w:hAnsi="Arial" w:cs="Arial"/>
        </w:rPr>
        <w:t>for investigating a variety of topics including identity and culture in the classroom (Denscombe, 2017). Semi-structured interviews allow researchers to receive in-depth answers through prob</w:t>
      </w:r>
      <w:r w:rsidR="00BB4862">
        <w:rPr>
          <w:rFonts w:ascii="Arial" w:hAnsi="Arial" w:cs="Arial"/>
        </w:rPr>
        <w:t>ing</w:t>
      </w:r>
      <w:r w:rsidR="00B71FFA" w:rsidRPr="00EF745F">
        <w:rPr>
          <w:rFonts w:ascii="Arial" w:hAnsi="Arial" w:cs="Arial"/>
        </w:rPr>
        <w:t xml:space="preserve"> answers which allows for deeper data </w:t>
      </w:r>
      <w:r w:rsidR="006975B8">
        <w:rPr>
          <w:rFonts w:ascii="Arial" w:hAnsi="Arial" w:cs="Arial"/>
        </w:rPr>
        <w:t>compared to</w:t>
      </w:r>
      <w:r w:rsidR="00B71FFA" w:rsidRPr="00EF745F">
        <w:rPr>
          <w:rFonts w:ascii="Arial" w:hAnsi="Arial" w:cs="Arial"/>
        </w:rPr>
        <w:t xml:space="preserve"> fully structured interviews (Kvale, 2009)</w:t>
      </w:r>
      <w:r w:rsidR="0025527B" w:rsidRPr="00EF745F">
        <w:rPr>
          <w:rFonts w:ascii="Arial" w:hAnsi="Arial" w:cs="Arial"/>
        </w:rPr>
        <w:t xml:space="preserve">. </w:t>
      </w:r>
      <w:r w:rsidR="00D610C4" w:rsidRPr="00EF745F">
        <w:rPr>
          <w:rFonts w:ascii="Arial" w:hAnsi="Arial" w:cs="Arial"/>
        </w:rPr>
        <w:t>Hennink (2014) discusses that g</w:t>
      </w:r>
      <w:r w:rsidR="0025527B" w:rsidRPr="00EF745F">
        <w:rPr>
          <w:rFonts w:ascii="Arial" w:hAnsi="Arial" w:cs="Arial"/>
        </w:rPr>
        <w:t>roup interviews allow participants to build on each other’s answers allowing for deeper discussions about topics including identity and culture.</w:t>
      </w:r>
      <w:r w:rsidR="00D610C4" w:rsidRPr="00EF745F">
        <w:rPr>
          <w:rFonts w:ascii="Arial" w:hAnsi="Arial" w:cs="Arial"/>
        </w:rPr>
        <w:t xml:space="preserve"> </w:t>
      </w:r>
      <w:r w:rsidR="006D2A70">
        <w:rPr>
          <w:rFonts w:ascii="Arial" w:hAnsi="Arial" w:cs="Arial"/>
        </w:rPr>
        <w:t>However</w:t>
      </w:r>
      <w:r w:rsidR="00C46885" w:rsidRPr="00EF745F">
        <w:rPr>
          <w:rFonts w:ascii="Arial" w:hAnsi="Arial" w:cs="Arial"/>
        </w:rPr>
        <w:t xml:space="preserve">, Hennink (2014) explains that </w:t>
      </w:r>
      <w:r w:rsidR="006D2A70" w:rsidRPr="00EF745F">
        <w:rPr>
          <w:rFonts w:ascii="Arial" w:hAnsi="Arial" w:cs="Arial"/>
        </w:rPr>
        <w:t>groups</w:t>
      </w:r>
      <w:r w:rsidR="006D2A70">
        <w:rPr>
          <w:rFonts w:ascii="Arial" w:hAnsi="Arial" w:cs="Arial"/>
        </w:rPr>
        <w:t xml:space="preserve"> </w:t>
      </w:r>
      <w:r w:rsidR="00D3511B" w:rsidRPr="00EF745F">
        <w:rPr>
          <w:rFonts w:ascii="Arial" w:hAnsi="Arial" w:cs="Arial"/>
        </w:rPr>
        <w:t xml:space="preserve">have a variety of different </w:t>
      </w:r>
      <w:r w:rsidR="009F3A62" w:rsidRPr="00EF745F">
        <w:rPr>
          <w:rFonts w:ascii="Arial" w:hAnsi="Arial" w:cs="Arial"/>
        </w:rPr>
        <w:t>personalities,</w:t>
      </w:r>
      <w:r w:rsidR="00D3511B" w:rsidRPr="00EF745F">
        <w:rPr>
          <w:rFonts w:ascii="Arial" w:hAnsi="Arial" w:cs="Arial"/>
        </w:rPr>
        <w:t xml:space="preserve"> and some may dominate the discussion while others may sit quietly. </w:t>
      </w:r>
      <w:r w:rsidR="009F3A62" w:rsidRPr="00EF745F">
        <w:rPr>
          <w:rFonts w:ascii="Arial" w:hAnsi="Arial" w:cs="Arial"/>
        </w:rPr>
        <w:t xml:space="preserve">In addition, </w:t>
      </w:r>
      <w:r w:rsidR="006D2A70">
        <w:rPr>
          <w:rFonts w:ascii="Arial" w:hAnsi="Arial" w:cs="Arial"/>
        </w:rPr>
        <w:t>i</w:t>
      </w:r>
      <w:r w:rsidR="009F3A62" w:rsidRPr="00EF745F">
        <w:rPr>
          <w:rFonts w:ascii="Arial" w:hAnsi="Arial" w:cs="Arial"/>
        </w:rPr>
        <w:t>nterviews allow for flexible questions to ask about answers and learn more about the topic</w:t>
      </w:r>
      <w:r w:rsidR="006D2A70">
        <w:rPr>
          <w:rFonts w:ascii="Arial" w:hAnsi="Arial" w:cs="Arial"/>
        </w:rPr>
        <w:t xml:space="preserve"> but </w:t>
      </w:r>
      <w:r w:rsidR="009F3A62" w:rsidRPr="00EF745F">
        <w:rPr>
          <w:rFonts w:ascii="Arial" w:hAnsi="Arial" w:cs="Arial"/>
        </w:rPr>
        <w:t>on the other hand, interviews take a considerable amount of time to scribe which is time consuming (Walliman, 2006). When designing my questions for the group interviews (Appendix 2), open ended questions were used throughout to encourage Year 2 students to discuss cultural identity in their own words</w:t>
      </w:r>
      <w:r w:rsidR="00DD0CAD">
        <w:rPr>
          <w:rFonts w:ascii="Arial" w:hAnsi="Arial" w:cs="Arial"/>
        </w:rPr>
        <w:t xml:space="preserve">. </w:t>
      </w:r>
      <w:r w:rsidR="009F3A62" w:rsidRPr="00EF745F">
        <w:rPr>
          <w:rFonts w:ascii="Arial" w:hAnsi="Arial" w:cs="Arial"/>
        </w:rPr>
        <w:t>It was ensured that questions were simplified to a language that participants could understand which encourages engagement with younger children</w:t>
      </w:r>
      <w:r w:rsidR="00D21386" w:rsidRPr="00EF745F">
        <w:rPr>
          <w:rFonts w:ascii="Arial" w:hAnsi="Arial" w:cs="Arial"/>
        </w:rPr>
        <w:t xml:space="preserve"> and allows for valuable data to be collected</w:t>
      </w:r>
      <w:r w:rsidR="009F3A62" w:rsidRPr="00EF745F">
        <w:rPr>
          <w:rFonts w:ascii="Arial" w:hAnsi="Arial" w:cs="Arial"/>
        </w:rPr>
        <w:t xml:space="preserve"> (Greig, Taylor and MacKay, 2013)</w:t>
      </w:r>
      <w:r w:rsidR="00D21386" w:rsidRPr="00EF745F">
        <w:rPr>
          <w:rFonts w:ascii="Arial" w:hAnsi="Arial" w:cs="Arial"/>
        </w:rPr>
        <w:t>.</w:t>
      </w:r>
      <w:r w:rsidR="007C0B86" w:rsidRPr="00EF745F">
        <w:rPr>
          <w:rFonts w:ascii="Arial" w:hAnsi="Arial" w:cs="Arial"/>
        </w:rPr>
        <w:t xml:space="preserve"> </w:t>
      </w:r>
    </w:p>
    <w:p w14:paraId="6449982C" w14:textId="0384332B" w:rsidR="00477E81" w:rsidRPr="00EF745F" w:rsidRDefault="00EB3270" w:rsidP="00EF745F">
      <w:pPr>
        <w:spacing w:line="360" w:lineRule="auto"/>
        <w:rPr>
          <w:rFonts w:ascii="Arial" w:hAnsi="Arial" w:cs="Arial"/>
        </w:rPr>
      </w:pPr>
      <w:r w:rsidRPr="00EF745F">
        <w:rPr>
          <w:rFonts w:ascii="Arial" w:hAnsi="Arial" w:cs="Arial"/>
        </w:rPr>
        <w:t xml:space="preserve">Initially, it was considered of using observations as part of my research. Observations would allow an understanding of behaviours and social interactions that happen within a classroom environment (Cohen, Manion and Morrison, 2018). However, it was evaluated that observations would not provide me the data needed to explore the feelings and attitudes about the integration of identity and culture in the classroom which would be difficult to observe (Walliman, 2006). In addition, it would take multiple observational sessions to assess behavioural trends in the classroom so would not have adequate data to use within the research (Bell and Waters, 2018). It has also been seen in research that observations can not always be accurate due to </w:t>
      </w:r>
      <w:r w:rsidR="003855D5" w:rsidRPr="00EF745F">
        <w:rPr>
          <w:rFonts w:ascii="Arial" w:hAnsi="Arial" w:cs="Arial"/>
        </w:rPr>
        <w:t>students being aware of being observed and altering their behaviour which may not reflect how they usually are in the classroom (Denscombe, 2017).</w:t>
      </w:r>
      <w:r w:rsidR="007C0B86" w:rsidRPr="00EF745F">
        <w:rPr>
          <w:rFonts w:ascii="Arial" w:hAnsi="Arial" w:cs="Arial"/>
        </w:rPr>
        <w:t xml:space="preserve"> I chose not to use observations as a research method as it would not be able to effectively answer my research question and not give a clear picture of how </w:t>
      </w:r>
      <w:r w:rsidR="007C0B86" w:rsidRPr="00EF745F">
        <w:rPr>
          <w:rFonts w:ascii="Arial" w:hAnsi="Arial" w:cs="Arial"/>
        </w:rPr>
        <w:lastRenderedPageBreak/>
        <w:t>children feel culture and identity is included within their classroom and school environment.</w:t>
      </w:r>
    </w:p>
    <w:p w14:paraId="7ABF1C6F" w14:textId="4F4E2DE3" w:rsidR="00477E81" w:rsidRPr="00EF745F" w:rsidRDefault="00477E81" w:rsidP="00EF745F">
      <w:pPr>
        <w:spacing w:line="360" w:lineRule="auto"/>
        <w:rPr>
          <w:rFonts w:ascii="Arial" w:hAnsi="Arial" w:cs="Arial"/>
        </w:rPr>
      </w:pPr>
      <w:r w:rsidRPr="00EF745F">
        <w:rPr>
          <w:rFonts w:ascii="Arial" w:hAnsi="Arial" w:cs="Arial"/>
        </w:rPr>
        <w:t xml:space="preserve">The questionnaire sent to teachers as well as the interview with students show different </w:t>
      </w:r>
      <w:r w:rsidR="00796288">
        <w:rPr>
          <w:rFonts w:ascii="Arial" w:hAnsi="Arial" w:cs="Arial"/>
        </w:rPr>
        <w:t>insights into culture and identity.</w:t>
      </w:r>
      <w:r w:rsidRPr="00EF745F">
        <w:rPr>
          <w:rFonts w:ascii="Arial" w:hAnsi="Arial" w:cs="Arial"/>
        </w:rPr>
        <w:t xml:space="preserve"> The children were asked simple questions that were broader and allowed for a more of an overview of the impact that learning culture has on them. While the questionnaire contains more structured questions that explore the ways identity and culture are integrated into the classroom.</w:t>
      </w:r>
    </w:p>
    <w:p w14:paraId="490DADD9" w14:textId="77777777" w:rsidR="00856ED4" w:rsidRPr="00EF745F" w:rsidRDefault="00856ED4" w:rsidP="00EF745F">
      <w:pPr>
        <w:spacing w:line="360" w:lineRule="auto"/>
        <w:rPr>
          <w:rFonts w:ascii="Arial" w:hAnsi="Arial" w:cs="Arial"/>
        </w:rPr>
      </w:pPr>
    </w:p>
    <w:p w14:paraId="04CD34DC" w14:textId="3896A655" w:rsidR="00A56D68" w:rsidRPr="00EF745F" w:rsidRDefault="00A56D68" w:rsidP="00EF745F">
      <w:pPr>
        <w:spacing w:line="360" w:lineRule="auto"/>
        <w:rPr>
          <w:rFonts w:ascii="Arial" w:hAnsi="Arial" w:cs="Arial"/>
          <w:b/>
          <w:bCs/>
          <w:u w:val="single"/>
        </w:rPr>
      </w:pPr>
      <w:r w:rsidRPr="00EF745F">
        <w:rPr>
          <w:rFonts w:ascii="Arial" w:hAnsi="Arial" w:cs="Arial"/>
          <w:b/>
          <w:bCs/>
          <w:u w:val="single"/>
        </w:rPr>
        <w:t xml:space="preserve">Data Presentation and Analysis Methods </w:t>
      </w:r>
    </w:p>
    <w:p w14:paraId="123CF119" w14:textId="548B4E6C" w:rsidR="00A56D68" w:rsidRPr="00EF745F" w:rsidRDefault="00B67241" w:rsidP="00EF745F">
      <w:pPr>
        <w:spacing w:line="360" w:lineRule="auto"/>
        <w:rPr>
          <w:rFonts w:ascii="Arial" w:hAnsi="Arial" w:cs="Arial"/>
        </w:rPr>
      </w:pPr>
      <w:r w:rsidRPr="00EF745F">
        <w:rPr>
          <w:rFonts w:ascii="Arial" w:hAnsi="Arial" w:cs="Arial"/>
        </w:rPr>
        <w:t xml:space="preserve">To present and analyse the data collected in the research, a thematic analysis approach was </w:t>
      </w:r>
      <w:r w:rsidR="00360B49" w:rsidRPr="00EF745F">
        <w:rPr>
          <w:rFonts w:ascii="Arial" w:hAnsi="Arial" w:cs="Arial"/>
        </w:rPr>
        <w:t>embraced. The method, outlined by Braun and Clarke (2006)</w:t>
      </w:r>
      <w:r w:rsidR="007051CF" w:rsidRPr="00EF745F">
        <w:rPr>
          <w:rFonts w:ascii="Arial" w:hAnsi="Arial" w:cs="Arial"/>
        </w:rPr>
        <w:t xml:space="preserve">, </w:t>
      </w:r>
      <w:r w:rsidR="000831C5" w:rsidRPr="00EF745F">
        <w:rPr>
          <w:rFonts w:ascii="Arial" w:hAnsi="Arial" w:cs="Arial"/>
        </w:rPr>
        <w:t>involves</w:t>
      </w:r>
      <w:r w:rsidR="007051CF" w:rsidRPr="00EF745F">
        <w:rPr>
          <w:rFonts w:ascii="Arial" w:hAnsi="Arial" w:cs="Arial"/>
        </w:rPr>
        <w:t xml:space="preserve"> </w:t>
      </w:r>
      <w:r w:rsidR="008D4CF5" w:rsidRPr="00EF745F">
        <w:rPr>
          <w:rFonts w:ascii="Arial" w:hAnsi="Arial" w:cs="Arial"/>
        </w:rPr>
        <w:t xml:space="preserve">identifying, </w:t>
      </w:r>
      <w:r w:rsidR="00E80CE7" w:rsidRPr="00EF745F">
        <w:rPr>
          <w:rFonts w:ascii="Arial" w:hAnsi="Arial" w:cs="Arial"/>
        </w:rPr>
        <w:t>analysing,</w:t>
      </w:r>
      <w:r w:rsidR="008D4CF5" w:rsidRPr="00EF745F">
        <w:rPr>
          <w:rFonts w:ascii="Arial" w:hAnsi="Arial" w:cs="Arial"/>
        </w:rPr>
        <w:t xml:space="preserve"> and reporting themes and pattern within data. This method is flexible and </w:t>
      </w:r>
      <w:r w:rsidR="00B8231A" w:rsidRPr="00EF745F">
        <w:rPr>
          <w:rFonts w:ascii="Arial" w:hAnsi="Arial" w:cs="Arial"/>
        </w:rPr>
        <w:t>can</w:t>
      </w:r>
      <w:r w:rsidR="008D4CF5" w:rsidRPr="00EF745F">
        <w:rPr>
          <w:rFonts w:ascii="Arial" w:hAnsi="Arial" w:cs="Arial"/>
        </w:rPr>
        <w:t xml:space="preserve"> </w:t>
      </w:r>
      <w:r w:rsidR="00340014" w:rsidRPr="00EF745F">
        <w:rPr>
          <w:rFonts w:ascii="Arial" w:hAnsi="Arial" w:cs="Arial"/>
        </w:rPr>
        <w:t>provide</w:t>
      </w:r>
      <w:r w:rsidR="008D4CF5" w:rsidRPr="00EF745F">
        <w:rPr>
          <w:rFonts w:ascii="Arial" w:hAnsi="Arial" w:cs="Arial"/>
        </w:rPr>
        <w:t xml:space="preserve"> rich </w:t>
      </w:r>
      <w:r w:rsidR="00255C41" w:rsidRPr="00EF745F">
        <w:rPr>
          <w:rFonts w:ascii="Arial" w:hAnsi="Arial" w:cs="Arial"/>
        </w:rPr>
        <w:t>data from qualitative research such as interviews</w:t>
      </w:r>
      <w:r w:rsidR="00FF3544" w:rsidRPr="00EF745F">
        <w:rPr>
          <w:rFonts w:ascii="Arial" w:hAnsi="Arial" w:cs="Arial"/>
        </w:rPr>
        <w:t xml:space="preserve"> and allows for an understanding of the impact of teaching culture and identity on Foundation Learning students.</w:t>
      </w:r>
    </w:p>
    <w:p w14:paraId="39F21A77" w14:textId="02B41948" w:rsidR="00340014" w:rsidRPr="00EF745F" w:rsidRDefault="00B8231A" w:rsidP="00EF745F">
      <w:pPr>
        <w:spacing w:line="360" w:lineRule="auto"/>
        <w:rPr>
          <w:rFonts w:ascii="Arial" w:hAnsi="Arial" w:cs="Arial"/>
        </w:rPr>
      </w:pPr>
      <w:r w:rsidRPr="00EF745F">
        <w:rPr>
          <w:rFonts w:ascii="Arial" w:hAnsi="Arial" w:cs="Arial"/>
        </w:rPr>
        <w:t xml:space="preserve">Following a thematic analysis approach, </w:t>
      </w:r>
      <w:r w:rsidR="0054217F" w:rsidRPr="00EF745F">
        <w:rPr>
          <w:rFonts w:ascii="Arial" w:hAnsi="Arial" w:cs="Arial"/>
        </w:rPr>
        <w:t xml:space="preserve">allowed for easy identification of </w:t>
      </w:r>
      <w:r w:rsidR="00F4088F" w:rsidRPr="00EF745F">
        <w:rPr>
          <w:rFonts w:ascii="Arial" w:hAnsi="Arial" w:cs="Arial"/>
        </w:rPr>
        <w:t>recurring ideas</w:t>
      </w:r>
      <w:r w:rsidR="0030640C" w:rsidRPr="00EF745F">
        <w:rPr>
          <w:rFonts w:ascii="Arial" w:hAnsi="Arial" w:cs="Arial"/>
        </w:rPr>
        <w:t xml:space="preserve"> and concepts</w:t>
      </w:r>
      <w:r w:rsidR="0024636D" w:rsidRPr="00EF745F">
        <w:rPr>
          <w:rFonts w:ascii="Arial" w:hAnsi="Arial" w:cs="Arial"/>
        </w:rPr>
        <w:t>.</w:t>
      </w:r>
      <w:r w:rsidR="005A45B4" w:rsidRPr="00EF745F">
        <w:rPr>
          <w:rFonts w:ascii="Arial" w:hAnsi="Arial" w:cs="Arial"/>
        </w:rPr>
        <w:t xml:space="preserve"> To ensure the trustworthiness of the findings, various strategies </w:t>
      </w:r>
      <w:r w:rsidR="00164523" w:rsidRPr="00EF745F">
        <w:rPr>
          <w:rFonts w:ascii="Arial" w:hAnsi="Arial" w:cs="Arial"/>
        </w:rPr>
        <w:t>were used</w:t>
      </w:r>
      <w:r w:rsidR="00BA59A1" w:rsidRPr="00EF745F">
        <w:rPr>
          <w:rFonts w:ascii="Arial" w:hAnsi="Arial" w:cs="Arial"/>
        </w:rPr>
        <w:t xml:space="preserve"> </w:t>
      </w:r>
      <w:r w:rsidR="00DF5382" w:rsidRPr="00EF745F">
        <w:rPr>
          <w:rFonts w:ascii="Arial" w:hAnsi="Arial" w:cs="Arial"/>
        </w:rPr>
        <w:t>as described by Madondo (2021)</w:t>
      </w:r>
      <w:r w:rsidR="00607262" w:rsidRPr="00EF745F">
        <w:rPr>
          <w:rFonts w:ascii="Arial" w:hAnsi="Arial" w:cs="Arial"/>
        </w:rPr>
        <w:t xml:space="preserve"> and Bloomberg and Volpe (2019)</w:t>
      </w:r>
      <w:r w:rsidR="00BA59A1" w:rsidRPr="00EF745F">
        <w:rPr>
          <w:rFonts w:ascii="Arial" w:hAnsi="Arial" w:cs="Arial"/>
        </w:rPr>
        <w:t xml:space="preserve">. Credibility was addressed through </w:t>
      </w:r>
      <w:r w:rsidR="00F4593A" w:rsidRPr="00EF745F">
        <w:rPr>
          <w:rFonts w:ascii="Arial" w:hAnsi="Arial" w:cs="Arial"/>
        </w:rPr>
        <w:t>the questionnaires and interviews as it allowed participants time to review their contributions and answers to ensure what they have provided is accurate</w:t>
      </w:r>
      <w:r w:rsidR="00607262" w:rsidRPr="00EF745F">
        <w:rPr>
          <w:rFonts w:ascii="Arial" w:hAnsi="Arial" w:cs="Arial"/>
        </w:rPr>
        <w:t xml:space="preserve"> as well as allowing </w:t>
      </w:r>
      <w:r w:rsidR="0009629F" w:rsidRPr="00EF745F">
        <w:rPr>
          <w:rFonts w:ascii="Arial" w:hAnsi="Arial" w:cs="Arial"/>
        </w:rPr>
        <w:t xml:space="preserve">the data to speak for itself (Bloomberg and Volpe, 2019). </w:t>
      </w:r>
      <w:r w:rsidR="0002038F" w:rsidRPr="00EF745F">
        <w:rPr>
          <w:rFonts w:ascii="Arial" w:hAnsi="Arial" w:cs="Arial"/>
        </w:rPr>
        <w:t xml:space="preserve">In addition to this, Madondo (2021) states that credibility </w:t>
      </w:r>
      <w:r w:rsidR="00E667FB" w:rsidRPr="00EF745F">
        <w:rPr>
          <w:rFonts w:ascii="Arial" w:hAnsi="Arial" w:cs="Arial"/>
        </w:rPr>
        <w:t>can be enhanced through the data collection methods that are used and that these methods gather the</w:t>
      </w:r>
      <w:r w:rsidR="009C4B47" w:rsidRPr="00EF745F">
        <w:rPr>
          <w:rFonts w:ascii="Arial" w:hAnsi="Arial" w:cs="Arial"/>
        </w:rPr>
        <w:t xml:space="preserve"> data that is appropriate for the research question.</w:t>
      </w:r>
      <w:r w:rsidR="00E667FB" w:rsidRPr="00EF745F">
        <w:rPr>
          <w:rFonts w:ascii="Arial" w:hAnsi="Arial" w:cs="Arial"/>
        </w:rPr>
        <w:t xml:space="preserve"> </w:t>
      </w:r>
      <w:r w:rsidR="00FF1302" w:rsidRPr="00EF745F">
        <w:rPr>
          <w:rFonts w:ascii="Arial" w:hAnsi="Arial" w:cs="Arial"/>
        </w:rPr>
        <w:t xml:space="preserve">As well as this, it was important to take into consideration the transferability of the data. </w:t>
      </w:r>
      <w:r w:rsidR="009C4B47" w:rsidRPr="00EF745F">
        <w:rPr>
          <w:rFonts w:ascii="Arial" w:hAnsi="Arial" w:cs="Arial"/>
        </w:rPr>
        <w:t>Bloomberg and Volpe (2019)</w:t>
      </w:r>
      <w:r w:rsidR="00644D04" w:rsidRPr="00EF745F">
        <w:rPr>
          <w:rFonts w:ascii="Arial" w:hAnsi="Arial" w:cs="Arial"/>
        </w:rPr>
        <w:t xml:space="preserve"> discuss </w:t>
      </w:r>
      <w:r w:rsidR="00F03556" w:rsidRPr="00EF745F">
        <w:rPr>
          <w:rFonts w:ascii="Arial" w:hAnsi="Arial" w:cs="Arial"/>
        </w:rPr>
        <w:t>transferability</w:t>
      </w:r>
      <w:r w:rsidR="00644D04" w:rsidRPr="00EF745F">
        <w:rPr>
          <w:rFonts w:ascii="Arial" w:hAnsi="Arial" w:cs="Arial"/>
        </w:rPr>
        <w:t xml:space="preserve"> </w:t>
      </w:r>
      <w:r w:rsidR="00F03556" w:rsidRPr="00EF745F">
        <w:rPr>
          <w:rFonts w:ascii="Arial" w:hAnsi="Arial" w:cs="Arial"/>
        </w:rPr>
        <w:t xml:space="preserve">as whether the reader can transfer the </w:t>
      </w:r>
      <w:r w:rsidR="00A674D5" w:rsidRPr="00EF745F">
        <w:rPr>
          <w:rFonts w:ascii="Arial" w:hAnsi="Arial" w:cs="Arial"/>
        </w:rPr>
        <w:t>data</w:t>
      </w:r>
      <w:r w:rsidR="00C65D13" w:rsidRPr="00EF745F">
        <w:rPr>
          <w:rFonts w:ascii="Arial" w:hAnsi="Arial" w:cs="Arial"/>
        </w:rPr>
        <w:t xml:space="preserve"> </w:t>
      </w:r>
      <w:r w:rsidR="00A674D5" w:rsidRPr="00EF745F">
        <w:rPr>
          <w:rFonts w:ascii="Arial" w:hAnsi="Arial" w:cs="Arial"/>
        </w:rPr>
        <w:t>collected</w:t>
      </w:r>
      <w:r w:rsidR="00C65D13" w:rsidRPr="00EF745F">
        <w:rPr>
          <w:rFonts w:ascii="Arial" w:hAnsi="Arial" w:cs="Arial"/>
        </w:rPr>
        <w:t xml:space="preserve"> into their own research</w:t>
      </w:r>
      <w:r w:rsidR="00A674D5" w:rsidRPr="00EF745F">
        <w:rPr>
          <w:rFonts w:ascii="Arial" w:hAnsi="Arial" w:cs="Arial"/>
        </w:rPr>
        <w:t xml:space="preserve"> </w:t>
      </w:r>
      <w:r w:rsidR="00A323C4" w:rsidRPr="00EF745F">
        <w:rPr>
          <w:rFonts w:ascii="Arial" w:hAnsi="Arial" w:cs="Arial"/>
        </w:rPr>
        <w:t>if</w:t>
      </w:r>
      <w:r w:rsidR="00A674D5" w:rsidRPr="00EF745F">
        <w:rPr>
          <w:rFonts w:ascii="Arial" w:hAnsi="Arial" w:cs="Arial"/>
        </w:rPr>
        <w:t xml:space="preserve"> it is of a </w:t>
      </w:r>
      <w:r w:rsidR="00DC455B" w:rsidRPr="00EF745F">
        <w:rPr>
          <w:rFonts w:ascii="Arial" w:hAnsi="Arial" w:cs="Arial"/>
        </w:rPr>
        <w:t>significance to their own context</w:t>
      </w:r>
      <w:r w:rsidR="00C65D13" w:rsidRPr="00EF745F">
        <w:rPr>
          <w:rFonts w:ascii="Arial" w:hAnsi="Arial" w:cs="Arial"/>
        </w:rPr>
        <w:t xml:space="preserve"> to develop further understanding.</w:t>
      </w:r>
      <w:r w:rsidR="00C731A4" w:rsidRPr="00EF745F">
        <w:rPr>
          <w:rFonts w:ascii="Arial" w:hAnsi="Arial" w:cs="Arial"/>
        </w:rPr>
        <w:t xml:space="preserve"> Transferability was upheld through this research by providing rich data</w:t>
      </w:r>
      <w:r w:rsidR="00A323C4" w:rsidRPr="00EF745F">
        <w:rPr>
          <w:rFonts w:ascii="Arial" w:hAnsi="Arial" w:cs="Arial"/>
        </w:rPr>
        <w:t xml:space="preserve"> and descriptions</w:t>
      </w:r>
      <w:r w:rsidR="00C731A4" w:rsidRPr="00EF745F">
        <w:rPr>
          <w:rFonts w:ascii="Arial" w:hAnsi="Arial" w:cs="Arial"/>
        </w:rPr>
        <w:t xml:space="preserve"> from my own research additionally to the literature </w:t>
      </w:r>
      <w:r w:rsidR="00A323C4" w:rsidRPr="00EF745F">
        <w:rPr>
          <w:rFonts w:ascii="Arial" w:hAnsi="Arial" w:cs="Arial"/>
        </w:rPr>
        <w:t>to enable others to assess their own context against the research carried out.</w:t>
      </w:r>
      <w:r w:rsidR="00D2700B" w:rsidRPr="00EF745F">
        <w:rPr>
          <w:rFonts w:ascii="Arial" w:hAnsi="Arial" w:cs="Arial"/>
        </w:rPr>
        <w:t xml:space="preserve"> Dependability was also considered during the research. </w:t>
      </w:r>
      <w:r w:rsidR="0029577E" w:rsidRPr="00EF745F">
        <w:rPr>
          <w:rFonts w:ascii="Arial" w:hAnsi="Arial" w:cs="Arial"/>
        </w:rPr>
        <w:t xml:space="preserve">It was considered during my </w:t>
      </w:r>
      <w:r w:rsidR="000B18C0" w:rsidRPr="00EF745F">
        <w:rPr>
          <w:rFonts w:ascii="Arial" w:hAnsi="Arial" w:cs="Arial"/>
        </w:rPr>
        <w:t>research</w:t>
      </w:r>
      <w:r w:rsidR="00E6090B" w:rsidRPr="00EF745F">
        <w:rPr>
          <w:rFonts w:ascii="Arial" w:hAnsi="Arial" w:cs="Arial"/>
        </w:rPr>
        <w:t xml:space="preserve"> </w:t>
      </w:r>
      <w:r w:rsidR="00F66958" w:rsidRPr="00EF745F">
        <w:rPr>
          <w:rFonts w:ascii="Arial" w:hAnsi="Arial" w:cs="Arial"/>
        </w:rPr>
        <w:t xml:space="preserve">whether my research was dependable or reliable </w:t>
      </w:r>
      <w:r w:rsidR="008D7021" w:rsidRPr="00EF745F">
        <w:rPr>
          <w:rFonts w:ascii="Arial" w:hAnsi="Arial" w:cs="Arial"/>
        </w:rPr>
        <w:t xml:space="preserve">as this can be </w:t>
      </w:r>
      <w:r w:rsidR="008D7021" w:rsidRPr="00EF745F">
        <w:rPr>
          <w:rFonts w:ascii="Arial" w:hAnsi="Arial" w:cs="Arial"/>
        </w:rPr>
        <w:lastRenderedPageBreak/>
        <w:t xml:space="preserve">affected by the timing and </w:t>
      </w:r>
      <w:r w:rsidR="00470A3C" w:rsidRPr="00EF745F">
        <w:rPr>
          <w:rFonts w:ascii="Arial" w:hAnsi="Arial" w:cs="Arial"/>
        </w:rPr>
        <w:t>situation when collecting data according to Madondo (2021)</w:t>
      </w:r>
      <w:r w:rsidR="00F64396" w:rsidRPr="00EF745F">
        <w:rPr>
          <w:rFonts w:ascii="Arial" w:hAnsi="Arial" w:cs="Arial"/>
        </w:rPr>
        <w:t xml:space="preserve">. This was upheld in my research as it was </w:t>
      </w:r>
      <w:r w:rsidR="00A968CF" w:rsidRPr="00EF745F">
        <w:rPr>
          <w:rFonts w:ascii="Arial" w:hAnsi="Arial" w:cs="Arial"/>
        </w:rPr>
        <w:t>taken</w:t>
      </w:r>
      <w:r w:rsidR="00F64396" w:rsidRPr="00EF745F">
        <w:rPr>
          <w:rFonts w:ascii="Arial" w:hAnsi="Arial" w:cs="Arial"/>
        </w:rPr>
        <w:t xml:space="preserve"> into consideration the timings of interviews for the students as after </w:t>
      </w:r>
      <w:r w:rsidR="005E03F1" w:rsidRPr="00EF745F">
        <w:rPr>
          <w:rFonts w:ascii="Arial" w:hAnsi="Arial" w:cs="Arial"/>
        </w:rPr>
        <w:t>lunch,</w:t>
      </w:r>
      <w:r w:rsidR="00F64396" w:rsidRPr="00EF745F">
        <w:rPr>
          <w:rFonts w:ascii="Arial" w:hAnsi="Arial" w:cs="Arial"/>
        </w:rPr>
        <w:t xml:space="preserve"> they may not be able to concentrate as well as interviews that are too long can cause inaccurate data to be collected as the student is no longer listening.</w:t>
      </w:r>
      <w:r w:rsidR="00D52F5C" w:rsidRPr="00EF745F">
        <w:rPr>
          <w:rFonts w:ascii="Arial" w:hAnsi="Arial" w:cs="Arial"/>
        </w:rPr>
        <w:t xml:space="preserve"> Finally, it was also important to reflect on the bias as the researcher </w:t>
      </w:r>
      <w:r w:rsidR="00A968CF" w:rsidRPr="00EF745F">
        <w:rPr>
          <w:rFonts w:ascii="Arial" w:hAnsi="Arial" w:cs="Arial"/>
        </w:rPr>
        <w:t xml:space="preserve">through confirmability </w:t>
      </w:r>
      <w:r w:rsidR="00C166CC" w:rsidRPr="00EF745F">
        <w:rPr>
          <w:rFonts w:ascii="Arial" w:hAnsi="Arial" w:cs="Arial"/>
        </w:rPr>
        <w:t xml:space="preserve">(Bloomberg and Volpe, 2019). </w:t>
      </w:r>
      <w:r w:rsidR="000878B6" w:rsidRPr="00EF745F">
        <w:rPr>
          <w:rFonts w:ascii="Arial" w:hAnsi="Arial" w:cs="Arial"/>
        </w:rPr>
        <w:t xml:space="preserve">Madondo (2021) puts emphasis on the researcher to not allow their own feelings and emotions </w:t>
      </w:r>
      <w:r w:rsidR="005E03F1" w:rsidRPr="00EF745F">
        <w:rPr>
          <w:rFonts w:ascii="Arial" w:hAnsi="Arial" w:cs="Arial"/>
        </w:rPr>
        <w:t>affect</w:t>
      </w:r>
      <w:r w:rsidR="00BF334F" w:rsidRPr="00EF745F">
        <w:rPr>
          <w:rFonts w:ascii="Arial" w:hAnsi="Arial" w:cs="Arial"/>
        </w:rPr>
        <w:t xml:space="preserve"> with the research </w:t>
      </w:r>
      <w:r w:rsidR="005E03F1" w:rsidRPr="00EF745F">
        <w:rPr>
          <w:rFonts w:ascii="Arial" w:hAnsi="Arial" w:cs="Arial"/>
        </w:rPr>
        <w:t>undertaken.</w:t>
      </w:r>
      <w:r w:rsidR="00AE15E8" w:rsidRPr="00EF745F">
        <w:rPr>
          <w:rFonts w:ascii="Arial" w:hAnsi="Arial" w:cs="Arial"/>
        </w:rPr>
        <w:t xml:space="preserve"> It was important to avoid this during the research and take the opinions and data that was collected as the answers for the research and not let beliefs and opinions intertwine within data collection.</w:t>
      </w:r>
    </w:p>
    <w:p w14:paraId="5F1E9D0B" w14:textId="5EFB15F5" w:rsidR="00A51362" w:rsidRPr="00EF745F" w:rsidRDefault="00A51362" w:rsidP="00EF745F">
      <w:pPr>
        <w:spacing w:line="360" w:lineRule="auto"/>
        <w:rPr>
          <w:rFonts w:ascii="Arial" w:hAnsi="Arial" w:cs="Arial"/>
        </w:rPr>
      </w:pPr>
      <w:r w:rsidRPr="00EF745F">
        <w:rPr>
          <w:rFonts w:ascii="Arial" w:hAnsi="Arial" w:cs="Arial"/>
        </w:rPr>
        <w:t xml:space="preserve">This analysis allows for </w:t>
      </w:r>
      <w:r w:rsidR="005B1459" w:rsidRPr="00EF745F">
        <w:rPr>
          <w:rFonts w:ascii="Arial" w:hAnsi="Arial" w:cs="Arial"/>
        </w:rPr>
        <w:t>research</w:t>
      </w:r>
      <w:r w:rsidRPr="00EF745F">
        <w:rPr>
          <w:rFonts w:ascii="Arial" w:hAnsi="Arial" w:cs="Arial"/>
        </w:rPr>
        <w:t xml:space="preserve"> that is both relevant and focused to the research question about culture and identity. </w:t>
      </w:r>
      <w:r w:rsidR="005B1459" w:rsidRPr="00EF745F">
        <w:rPr>
          <w:rFonts w:ascii="Arial" w:hAnsi="Arial" w:cs="Arial"/>
        </w:rPr>
        <w:t>In addition, it allows for data collection to be effectively analysed through data patterns as discussed by Braun and Clarke (2006)</w:t>
      </w:r>
      <w:r w:rsidR="00437ECB" w:rsidRPr="00EF745F">
        <w:rPr>
          <w:rFonts w:ascii="Arial" w:hAnsi="Arial" w:cs="Arial"/>
        </w:rPr>
        <w:t xml:space="preserve">. This method allows for a valuable insight of </w:t>
      </w:r>
      <w:r w:rsidR="00B50835" w:rsidRPr="00EF745F">
        <w:rPr>
          <w:rFonts w:ascii="Arial" w:hAnsi="Arial" w:cs="Arial"/>
        </w:rPr>
        <w:t>the ways teaching identity and culture in the classroom impacts Foundation Learning learners which is credible and aligned with the topic.</w:t>
      </w:r>
    </w:p>
    <w:p w14:paraId="161EE364" w14:textId="77777777" w:rsidR="00856ED4" w:rsidRPr="00EF745F" w:rsidRDefault="00856ED4" w:rsidP="00EF745F">
      <w:pPr>
        <w:spacing w:line="360" w:lineRule="auto"/>
        <w:rPr>
          <w:rFonts w:ascii="Arial" w:hAnsi="Arial" w:cs="Arial"/>
        </w:rPr>
      </w:pPr>
    </w:p>
    <w:p w14:paraId="7E6F3265" w14:textId="6F131E20" w:rsidR="00A56D68" w:rsidRPr="00EF745F" w:rsidRDefault="00364E94" w:rsidP="00EF745F">
      <w:pPr>
        <w:spacing w:line="360" w:lineRule="auto"/>
        <w:rPr>
          <w:rFonts w:ascii="Arial" w:hAnsi="Arial" w:cs="Arial"/>
          <w:b/>
          <w:bCs/>
          <w:u w:val="single"/>
        </w:rPr>
      </w:pPr>
      <w:r w:rsidRPr="00EF745F">
        <w:rPr>
          <w:rFonts w:ascii="Arial" w:hAnsi="Arial" w:cs="Arial"/>
          <w:b/>
          <w:bCs/>
          <w:u w:val="single"/>
        </w:rPr>
        <w:t xml:space="preserve">Ethical Considerations </w:t>
      </w:r>
    </w:p>
    <w:p w14:paraId="11299A48" w14:textId="34766246" w:rsidR="00364E94" w:rsidRPr="00EF745F" w:rsidRDefault="00477E81" w:rsidP="00EF745F">
      <w:pPr>
        <w:spacing w:line="360" w:lineRule="auto"/>
        <w:rPr>
          <w:rFonts w:ascii="Arial" w:hAnsi="Arial" w:cs="Arial"/>
        </w:rPr>
      </w:pPr>
      <w:r w:rsidRPr="00EF745F">
        <w:rPr>
          <w:rFonts w:ascii="Arial" w:hAnsi="Arial" w:cs="Arial"/>
        </w:rPr>
        <w:t>Throughout this research project, it was important to</w:t>
      </w:r>
      <w:r w:rsidR="00A461A5" w:rsidRPr="00EF745F">
        <w:rPr>
          <w:rFonts w:ascii="Arial" w:hAnsi="Arial" w:cs="Arial"/>
        </w:rPr>
        <w:t xml:space="preserve"> follow ethical considerations when working with teachers as well as students. Anonymity and confidentiality </w:t>
      </w:r>
      <w:r w:rsidR="00AA27CA" w:rsidRPr="00EF745F">
        <w:rPr>
          <w:rFonts w:ascii="Arial" w:hAnsi="Arial" w:cs="Arial"/>
        </w:rPr>
        <w:t>were</w:t>
      </w:r>
      <w:r w:rsidR="00A461A5" w:rsidRPr="00EF745F">
        <w:rPr>
          <w:rFonts w:ascii="Arial" w:hAnsi="Arial" w:cs="Arial"/>
        </w:rPr>
        <w:t xml:space="preserve"> </w:t>
      </w:r>
      <w:r w:rsidR="00AA27CA" w:rsidRPr="00EF745F">
        <w:rPr>
          <w:rFonts w:ascii="Arial" w:hAnsi="Arial" w:cs="Arial"/>
        </w:rPr>
        <w:t>upheld</w:t>
      </w:r>
      <w:r w:rsidR="00A461A5" w:rsidRPr="00EF745F">
        <w:rPr>
          <w:rFonts w:ascii="Arial" w:hAnsi="Arial" w:cs="Arial"/>
        </w:rPr>
        <w:t xml:space="preserve"> throughout the research process following the guidelines of British Educational Research Association (BERA) which puts emphasis on privacy </w:t>
      </w:r>
      <w:r w:rsidR="00743532" w:rsidRPr="00EF745F">
        <w:rPr>
          <w:rFonts w:ascii="Arial" w:hAnsi="Arial" w:cs="Arial"/>
        </w:rPr>
        <w:t xml:space="preserve">in research especially with children (BERA, 2024). It was important </w:t>
      </w:r>
      <w:r w:rsidR="00090D5E" w:rsidRPr="00EF745F">
        <w:rPr>
          <w:rFonts w:ascii="Arial" w:hAnsi="Arial" w:cs="Arial"/>
        </w:rPr>
        <w:t xml:space="preserve">that </w:t>
      </w:r>
      <w:r w:rsidR="00743532" w:rsidRPr="00EF745F">
        <w:rPr>
          <w:rFonts w:ascii="Arial" w:hAnsi="Arial" w:cs="Arial"/>
        </w:rPr>
        <w:t>data was anonymised so participants could not be identified</w:t>
      </w:r>
      <w:r w:rsidR="00090D5E" w:rsidRPr="00EF745F">
        <w:rPr>
          <w:rFonts w:ascii="Arial" w:hAnsi="Arial" w:cs="Arial"/>
        </w:rPr>
        <w:t xml:space="preserve"> and remain confidential as seen in ‘Guideline 39’ (BERA, 2024). As a researcher it was also important to recognise any risks while completing the research as discussed in ‘Guideline 34’ of BERA (2024). Before conducting any research, an ethics form (Appendix 3) was completed to recognise any risks that could potentially arise as well how data will be collected. </w:t>
      </w:r>
      <w:r w:rsidR="00FB40A3" w:rsidRPr="00EF745F">
        <w:rPr>
          <w:rFonts w:ascii="Arial" w:hAnsi="Arial" w:cs="Arial"/>
        </w:rPr>
        <w:t xml:space="preserve">As data was going to be collected from students of </w:t>
      </w:r>
      <w:r w:rsidR="00781250" w:rsidRPr="00EF745F">
        <w:rPr>
          <w:rFonts w:ascii="Arial" w:hAnsi="Arial" w:cs="Arial"/>
        </w:rPr>
        <w:t>an early age</w:t>
      </w:r>
      <w:r w:rsidR="00FB40A3" w:rsidRPr="00EF745F">
        <w:rPr>
          <w:rFonts w:ascii="Arial" w:hAnsi="Arial" w:cs="Arial"/>
        </w:rPr>
        <w:t xml:space="preserve"> it was important that parental/guardian consent was obtained prior to interviews. This was obtained by sending a consent form (Appendix 4) home to families discussing the aim of my research and what research method was used. </w:t>
      </w:r>
      <w:r w:rsidR="00CA67BA" w:rsidRPr="00EF745F">
        <w:rPr>
          <w:rFonts w:ascii="Arial" w:hAnsi="Arial" w:cs="Arial"/>
        </w:rPr>
        <w:t xml:space="preserve">It was also important to discuss this </w:t>
      </w:r>
      <w:r w:rsidR="00CA67BA" w:rsidRPr="00EF745F">
        <w:rPr>
          <w:rFonts w:ascii="Arial" w:hAnsi="Arial" w:cs="Arial"/>
        </w:rPr>
        <w:lastRenderedPageBreak/>
        <w:t>concept with the students themselves. Before conducting the interviews, students were told about what the research was about and that they can choose whether to take part or not. They were also told that they can go back to class at any point during the interview and their data will not be used in my research as highlighted in BERA (2024) as “the right to withdraw”.</w:t>
      </w:r>
      <w:r w:rsidR="000815B7" w:rsidRPr="00EF745F">
        <w:rPr>
          <w:rFonts w:ascii="Arial" w:hAnsi="Arial" w:cs="Arial"/>
        </w:rPr>
        <w:t xml:space="preserve"> Also, it was important that safeguarding was acknowledged during </w:t>
      </w:r>
      <w:r w:rsidR="00B06DC9" w:rsidRPr="00EF745F">
        <w:rPr>
          <w:rFonts w:ascii="Arial" w:hAnsi="Arial" w:cs="Arial"/>
        </w:rPr>
        <w:t xml:space="preserve">student </w:t>
      </w:r>
      <w:r w:rsidR="000815B7" w:rsidRPr="00EF745F">
        <w:rPr>
          <w:rFonts w:ascii="Arial" w:hAnsi="Arial" w:cs="Arial"/>
        </w:rPr>
        <w:t xml:space="preserve">interviews, </w:t>
      </w:r>
      <w:r w:rsidR="00B06DC9" w:rsidRPr="00EF745F">
        <w:rPr>
          <w:rFonts w:ascii="Arial" w:hAnsi="Arial" w:cs="Arial"/>
        </w:rPr>
        <w:t>so to protect myself as the researcher as well as the students I completed the interviews in an open space within the school where other staff members could see me as well as the students.</w:t>
      </w:r>
      <w:r w:rsidR="00CA67BA" w:rsidRPr="00EF745F">
        <w:rPr>
          <w:rFonts w:ascii="Arial" w:hAnsi="Arial" w:cs="Arial"/>
        </w:rPr>
        <w:t xml:space="preserve"> In addition, staff also were told that their data will be completely confidential when submitting the questionnaire and I would not know who submitted the forms. After collecting the </w:t>
      </w:r>
      <w:r w:rsidR="000815B7" w:rsidRPr="00EF745F">
        <w:rPr>
          <w:rFonts w:ascii="Arial" w:hAnsi="Arial" w:cs="Arial"/>
        </w:rPr>
        <w:t>data,</w:t>
      </w:r>
      <w:r w:rsidR="00CA67BA" w:rsidRPr="00EF745F">
        <w:rPr>
          <w:rFonts w:ascii="Arial" w:hAnsi="Arial" w:cs="Arial"/>
        </w:rPr>
        <w:t xml:space="preserve"> it is important that it was stored securely</w:t>
      </w:r>
      <w:r w:rsidR="000815B7" w:rsidRPr="00EF745F">
        <w:rPr>
          <w:rFonts w:ascii="Arial" w:hAnsi="Arial" w:cs="Arial"/>
        </w:rPr>
        <w:t xml:space="preserve"> as discussed in ‘Guideline 46’. The raw data was stored within the university OneDrive which has multi-authentication and a login to be able to access the files. After the data was analysed, all raw data was deleted from the files to protect the participants confidentiality. All these precautions ensured that ethical precautions to protect participants’ privacy and well-being</w:t>
      </w:r>
      <w:r w:rsidR="00F02A55" w:rsidRPr="00EF745F">
        <w:rPr>
          <w:rFonts w:ascii="Arial" w:hAnsi="Arial" w:cs="Arial"/>
        </w:rPr>
        <w:t xml:space="preserve"> were adhered to throughout the research</w:t>
      </w:r>
      <w:r w:rsidR="000815B7" w:rsidRPr="00EF745F">
        <w:rPr>
          <w:rFonts w:ascii="Arial" w:hAnsi="Arial" w:cs="Arial"/>
        </w:rPr>
        <w:t>.</w:t>
      </w:r>
    </w:p>
    <w:p w14:paraId="5B248380" w14:textId="77777777" w:rsidR="00856ED4" w:rsidRPr="00EF745F" w:rsidRDefault="00856ED4" w:rsidP="00EF745F">
      <w:pPr>
        <w:spacing w:line="360" w:lineRule="auto"/>
        <w:rPr>
          <w:rFonts w:ascii="Arial" w:hAnsi="Arial" w:cs="Arial"/>
        </w:rPr>
      </w:pPr>
    </w:p>
    <w:p w14:paraId="08F2E4DC" w14:textId="0FAD8F28" w:rsidR="00364E94" w:rsidRPr="00EF745F" w:rsidRDefault="00364E94" w:rsidP="00EF745F">
      <w:pPr>
        <w:spacing w:line="360" w:lineRule="auto"/>
        <w:rPr>
          <w:rFonts w:ascii="Arial" w:hAnsi="Arial" w:cs="Arial"/>
          <w:b/>
          <w:bCs/>
          <w:u w:val="single"/>
        </w:rPr>
      </w:pPr>
      <w:r w:rsidRPr="00EF745F">
        <w:rPr>
          <w:rFonts w:ascii="Arial" w:hAnsi="Arial" w:cs="Arial"/>
          <w:b/>
          <w:bCs/>
          <w:u w:val="single"/>
        </w:rPr>
        <w:t xml:space="preserve">Discussion </w:t>
      </w:r>
    </w:p>
    <w:p w14:paraId="1A539A47" w14:textId="71721C06" w:rsidR="005C06C1" w:rsidRPr="00EF745F" w:rsidRDefault="0075667F" w:rsidP="00EF745F">
      <w:pPr>
        <w:spacing w:line="360" w:lineRule="auto"/>
        <w:rPr>
          <w:rFonts w:ascii="Arial" w:hAnsi="Arial" w:cs="Arial"/>
        </w:rPr>
      </w:pPr>
      <w:r w:rsidRPr="00EF745F">
        <w:rPr>
          <w:rFonts w:ascii="Arial" w:hAnsi="Arial" w:cs="Arial"/>
        </w:rPr>
        <w:t xml:space="preserve">This research explored the impact of teaching culture and identity on Foundation Learning students, focusing on three themes: belonging and pride through cultural identity, challenges to inclusivity, and teacher preparedness. </w:t>
      </w:r>
    </w:p>
    <w:p w14:paraId="08FE79FC" w14:textId="7538D44A" w:rsidR="006B0A12" w:rsidRPr="00EF745F" w:rsidRDefault="006B0A12" w:rsidP="00EF745F">
      <w:pPr>
        <w:spacing w:line="360" w:lineRule="auto"/>
        <w:rPr>
          <w:rFonts w:ascii="Arial" w:hAnsi="Arial" w:cs="Arial"/>
          <w:b/>
          <w:bCs/>
        </w:rPr>
      </w:pPr>
      <w:r w:rsidRPr="00EF745F">
        <w:rPr>
          <w:rFonts w:ascii="Arial" w:hAnsi="Arial" w:cs="Arial"/>
          <w:b/>
          <w:bCs/>
        </w:rPr>
        <w:t>Theme 1 – Belonging and Pride through Cultural Identity</w:t>
      </w:r>
    </w:p>
    <w:p w14:paraId="4D8460C0" w14:textId="047283EB" w:rsidR="00031149" w:rsidRPr="00EF745F" w:rsidRDefault="0075667F" w:rsidP="00EF745F">
      <w:pPr>
        <w:spacing w:line="360" w:lineRule="auto"/>
        <w:rPr>
          <w:rFonts w:ascii="Arial" w:hAnsi="Arial" w:cs="Arial"/>
        </w:rPr>
      </w:pPr>
      <w:r w:rsidRPr="00EF745F">
        <w:rPr>
          <w:rFonts w:ascii="Arial" w:hAnsi="Arial" w:cs="Arial"/>
        </w:rPr>
        <w:t xml:space="preserve">The theme of belonging revealed a mixed understanding of identity </w:t>
      </w:r>
      <w:r w:rsidR="00027DB9" w:rsidRPr="00EF745F">
        <w:rPr>
          <w:rFonts w:ascii="Arial" w:hAnsi="Arial" w:cs="Arial"/>
        </w:rPr>
        <w:t xml:space="preserve">and culture </w:t>
      </w:r>
      <w:r w:rsidRPr="00EF745F">
        <w:rPr>
          <w:rFonts w:ascii="Arial" w:hAnsi="Arial" w:cs="Arial"/>
        </w:rPr>
        <w:t>among students. When asked, "</w:t>
      </w:r>
      <w:r w:rsidRPr="00EF745F">
        <w:rPr>
          <w:rFonts w:ascii="Arial" w:hAnsi="Arial" w:cs="Arial"/>
          <w:i/>
          <w:iCs/>
        </w:rPr>
        <w:t>What does identity mean to you?</w:t>
      </w:r>
      <w:r w:rsidRPr="00EF745F">
        <w:rPr>
          <w:rFonts w:ascii="Arial" w:hAnsi="Arial" w:cs="Arial"/>
        </w:rPr>
        <w:t xml:space="preserve">" responses </w:t>
      </w:r>
      <w:r w:rsidR="008217FC" w:rsidRPr="00EF745F">
        <w:rPr>
          <w:rFonts w:ascii="Arial" w:hAnsi="Arial" w:cs="Arial"/>
        </w:rPr>
        <w:t>ranged from</w:t>
      </w:r>
      <w:r w:rsidRPr="00EF745F">
        <w:rPr>
          <w:rFonts w:ascii="Arial" w:hAnsi="Arial" w:cs="Arial"/>
        </w:rPr>
        <w:t xml:space="preserve"> Student C </w:t>
      </w:r>
      <w:r w:rsidR="008217FC" w:rsidRPr="00EF745F">
        <w:rPr>
          <w:rFonts w:ascii="Arial" w:hAnsi="Arial" w:cs="Arial"/>
        </w:rPr>
        <w:t>associating</w:t>
      </w:r>
      <w:r w:rsidRPr="00EF745F">
        <w:rPr>
          <w:rFonts w:ascii="Arial" w:hAnsi="Arial" w:cs="Arial"/>
        </w:rPr>
        <w:t xml:space="preserve"> identity with “</w:t>
      </w:r>
      <w:r w:rsidRPr="00EF745F">
        <w:rPr>
          <w:rFonts w:ascii="Arial" w:hAnsi="Arial" w:cs="Arial"/>
          <w:i/>
          <w:iCs/>
        </w:rPr>
        <w:t>where I live</w:t>
      </w:r>
      <w:r w:rsidRPr="00EF745F">
        <w:rPr>
          <w:rFonts w:ascii="Arial" w:hAnsi="Arial" w:cs="Arial"/>
        </w:rPr>
        <w:t>,” and Student D linked it to “</w:t>
      </w:r>
      <w:r w:rsidRPr="00EF745F">
        <w:rPr>
          <w:rFonts w:ascii="Arial" w:hAnsi="Arial" w:cs="Arial"/>
          <w:i/>
          <w:iCs/>
        </w:rPr>
        <w:t>family,</w:t>
      </w:r>
      <w:r w:rsidRPr="00EF745F">
        <w:rPr>
          <w:rFonts w:ascii="Arial" w:hAnsi="Arial" w:cs="Arial"/>
        </w:rPr>
        <w:t xml:space="preserve">” while </w:t>
      </w:r>
      <w:r w:rsidR="002F3DF8" w:rsidRPr="00EF745F">
        <w:rPr>
          <w:rFonts w:ascii="Arial" w:hAnsi="Arial" w:cs="Arial"/>
        </w:rPr>
        <w:t>students</w:t>
      </w:r>
      <w:r w:rsidRPr="00EF745F">
        <w:rPr>
          <w:rFonts w:ascii="Arial" w:hAnsi="Arial" w:cs="Arial"/>
        </w:rPr>
        <w:t xml:space="preserve"> expressed uncertainty</w:t>
      </w:r>
      <w:r w:rsidR="003E20D6">
        <w:rPr>
          <w:rFonts w:ascii="Arial" w:hAnsi="Arial" w:cs="Arial"/>
        </w:rPr>
        <w:t xml:space="preserve">, this agrees with </w:t>
      </w:r>
      <w:r w:rsidR="00DF0566">
        <w:rPr>
          <w:rFonts w:ascii="Arial" w:hAnsi="Arial" w:cs="Arial"/>
        </w:rPr>
        <w:t>the</w:t>
      </w:r>
      <w:r w:rsidR="003E20D6">
        <w:rPr>
          <w:rFonts w:ascii="Arial" w:hAnsi="Arial" w:cs="Arial"/>
        </w:rPr>
        <w:t xml:space="preserve"> views of </w:t>
      </w:r>
      <w:r w:rsidR="003E20D6" w:rsidRPr="00EF745F">
        <w:rPr>
          <w:rFonts w:ascii="Arial" w:hAnsi="Arial" w:cs="Arial"/>
        </w:rPr>
        <w:t xml:space="preserve">Chapman </w:t>
      </w:r>
      <w:r w:rsidR="003E20D6" w:rsidRPr="00EF745F">
        <w:rPr>
          <w:rFonts w:ascii="Arial" w:hAnsi="Arial" w:cs="Arial"/>
          <w:i/>
          <w:iCs/>
        </w:rPr>
        <w:t>et al</w:t>
      </w:r>
      <w:r w:rsidR="003E20D6" w:rsidRPr="00EF745F">
        <w:rPr>
          <w:rFonts w:ascii="Arial" w:hAnsi="Arial" w:cs="Arial"/>
        </w:rPr>
        <w:t xml:space="preserve"> (2023)</w:t>
      </w:r>
      <w:r w:rsidRPr="00EF745F">
        <w:rPr>
          <w:rFonts w:ascii="Arial" w:hAnsi="Arial" w:cs="Arial"/>
        </w:rPr>
        <w:t>. Teachers, in contrast, reported incorporating cultural identity into lessons through “</w:t>
      </w:r>
      <w:r w:rsidRPr="00EF745F">
        <w:rPr>
          <w:rFonts w:ascii="Arial" w:hAnsi="Arial" w:cs="Arial"/>
          <w:i/>
          <w:iCs/>
        </w:rPr>
        <w:t>storytelling, discussions, pictures, and resources</w:t>
      </w:r>
      <w:r w:rsidRPr="00EF745F">
        <w:rPr>
          <w:rFonts w:ascii="Arial" w:hAnsi="Arial" w:cs="Arial"/>
        </w:rPr>
        <w:t xml:space="preserve">,” </w:t>
      </w:r>
      <w:r w:rsidR="002F3DF8" w:rsidRPr="00EF745F">
        <w:rPr>
          <w:rFonts w:ascii="Arial" w:hAnsi="Arial" w:cs="Arial"/>
        </w:rPr>
        <w:t>indicating</w:t>
      </w:r>
      <w:r w:rsidRPr="00EF745F">
        <w:rPr>
          <w:rFonts w:ascii="Arial" w:hAnsi="Arial" w:cs="Arial"/>
        </w:rPr>
        <w:t xml:space="preserve"> they did so “</w:t>
      </w:r>
      <w:r w:rsidRPr="00EF745F">
        <w:rPr>
          <w:rFonts w:ascii="Arial" w:hAnsi="Arial" w:cs="Arial"/>
          <w:i/>
          <w:iCs/>
        </w:rPr>
        <w:t>occasionally</w:t>
      </w:r>
      <w:r w:rsidRPr="00EF745F">
        <w:rPr>
          <w:rFonts w:ascii="Arial" w:hAnsi="Arial" w:cs="Arial"/>
        </w:rPr>
        <w:t>” or “</w:t>
      </w:r>
      <w:r w:rsidRPr="00EF745F">
        <w:rPr>
          <w:rFonts w:ascii="Arial" w:hAnsi="Arial" w:cs="Arial"/>
          <w:i/>
          <w:iCs/>
        </w:rPr>
        <w:t>frequently</w:t>
      </w:r>
      <w:r w:rsidR="00967E04" w:rsidRPr="00EF745F">
        <w:rPr>
          <w:rFonts w:ascii="Arial" w:hAnsi="Arial" w:cs="Arial"/>
        </w:rPr>
        <w:t xml:space="preserve">.” </w:t>
      </w:r>
      <w:r w:rsidR="00B820E7" w:rsidRPr="00EF745F">
        <w:rPr>
          <w:rFonts w:ascii="Arial" w:hAnsi="Arial" w:cs="Arial"/>
        </w:rPr>
        <w:t>Conversely</w:t>
      </w:r>
      <w:r w:rsidRPr="00EF745F">
        <w:rPr>
          <w:rFonts w:ascii="Arial" w:hAnsi="Arial" w:cs="Arial"/>
        </w:rPr>
        <w:t>, student responses painted a different picture. For example, Student A noted, “</w:t>
      </w:r>
      <w:r w:rsidRPr="00EF745F">
        <w:rPr>
          <w:rFonts w:ascii="Arial" w:hAnsi="Arial" w:cs="Arial"/>
          <w:i/>
          <w:iCs/>
        </w:rPr>
        <w:t>I haven’t seen much about my family in school</w:t>
      </w:r>
      <w:r w:rsidRPr="00EF745F">
        <w:rPr>
          <w:rFonts w:ascii="Arial" w:hAnsi="Arial" w:cs="Arial"/>
        </w:rPr>
        <w:t>,” and others recalled lessons focusing on Wales and the UK, with little exposure to other cultures. This suggests a disconnect</w:t>
      </w:r>
      <w:r w:rsidR="009270FD" w:rsidRPr="00EF745F">
        <w:rPr>
          <w:rFonts w:ascii="Arial" w:hAnsi="Arial" w:cs="Arial"/>
        </w:rPr>
        <w:t xml:space="preserve">ion </w:t>
      </w:r>
      <w:r w:rsidRPr="00EF745F">
        <w:rPr>
          <w:rFonts w:ascii="Arial" w:hAnsi="Arial" w:cs="Arial"/>
        </w:rPr>
        <w:t xml:space="preserve">between teacher </w:t>
      </w:r>
      <w:r w:rsidRPr="00EF745F">
        <w:rPr>
          <w:rFonts w:ascii="Arial" w:hAnsi="Arial" w:cs="Arial"/>
        </w:rPr>
        <w:lastRenderedPageBreak/>
        <w:t>intentions and student experiences, raising questions about the visibility and inclusivity of cultural teaching practices.</w:t>
      </w:r>
      <w:r w:rsidR="009676A8" w:rsidRPr="00EF745F">
        <w:rPr>
          <w:rFonts w:ascii="Arial" w:hAnsi="Arial" w:cs="Arial"/>
        </w:rPr>
        <w:t xml:space="preserve"> </w:t>
      </w:r>
    </w:p>
    <w:p w14:paraId="563541E1" w14:textId="114427CA" w:rsidR="0075667F" w:rsidRPr="00EF745F" w:rsidRDefault="009676A8" w:rsidP="00EF745F">
      <w:pPr>
        <w:spacing w:line="360" w:lineRule="auto"/>
        <w:rPr>
          <w:rFonts w:ascii="Arial" w:hAnsi="Arial" w:cs="Arial"/>
        </w:rPr>
      </w:pPr>
      <w:r w:rsidRPr="00EF745F">
        <w:rPr>
          <w:rFonts w:ascii="Arial" w:hAnsi="Arial" w:cs="Arial"/>
        </w:rPr>
        <w:t>Teachers also dis</w:t>
      </w:r>
      <w:r w:rsidR="002245FC" w:rsidRPr="00EF745F">
        <w:rPr>
          <w:rFonts w:ascii="Arial" w:hAnsi="Arial" w:cs="Arial"/>
        </w:rPr>
        <w:t xml:space="preserve">cussed within the questionnaire </w:t>
      </w:r>
      <w:r w:rsidR="003B7538" w:rsidRPr="00EF745F">
        <w:rPr>
          <w:rFonts w:ascii="Arial" w:hAnsi="Arial" w:cs="Arial"/>
        </w:rPr>
        <w:t xml:space="preserve">that they </w:t>
      </w:r>
      <w:r w:rsidR="00CB65E4" w:rsidRPr="00EF745F">
        <w:rPr>
          <w:rFonts w:ascii="Arial" w:hAnsi="Arial" w:cs="Arial"/>
        </w:rPr>
        <w:t xml:space="preserve">cover </w:t>
      </w:r>
      <w:r w:rsidR="00644842" w:rsidRPr="00EF745F">
        <w:rPr>
          <w:rFonts w:ascii="Arial" w:hAnsi="Arial" w:cs="Arial"/>
          <w:i/>
          <w:iCs/>
        </w:rPr>
        <w:t>“major religious and cultural festivals</w:t>
      </w:r>
      <w:r w:rsidR="00644842" w:rsidRPr="00EF745F">
        <w:rPr>
          <w:rFonts w:ascii="Arial" w:hAnsi="Arial" w:cs="Arial"/>
        </w:rPr>
        <w:t xml:space="preserve">” </w:t>
      </w:r>
      <w:r w:rsidR="009365FF" w:rsidRPr="00EF745F">
        <w:rPr>
          <w:rFonts w:ascii="Arial" w:hAnsi="Arial" w:cs="Arial"/>
        </w:rPr>
        <w:t xml:space="preserve">within their classroom to </w:t>
      </w:r>
      <w:r w:rsidR="00BB0361" w:rsidRPr="00EF745F">
        <w:rPr>
          <w:rFonts w:ascii="Arial" w:hAnsi="Arial" w:cs="Arial"/>
        </w:rPr>
        <w:t>foster inclusivity</w:t>
      </w:r>
      <w:r w:rsidR="009365FF" w:rsidRPr="00EF745F">
        <w:rPr>
          <w:rFonts w:ascii="Arial" w:hAnsi="Arial" w:cs="Arial"/>
        </w:rPr>
        <w:t>.</w:t>
      </w:r>
      <w:r w:rsidR="007349B9" w:rsidRPr="00EF745F">
        <w:rPr>
          <w:rFonts w:ascii="Arial" w:hAnsi="Arial" w:cs="Arial"/>
        </w:rPr>
        <w:t xml:space="preserve"> </w:t>
      </w:r>
      <w:r w:rsidR="00AA27CA" w:rsidRPr="00EF745F">
        <w:rPr>
          <w:rFonts w:ascii="Arial" w:hAnsi="Arial" w:cs="Arial"/>
        </w:rPr>
        <w:t>Gay (2018) supports this</w:t>
      </w:r>
      <w:r w:rsidR="007349B9" w:rsidRPr="00EF745F">
        <w:rPr>
          <w:rFonts w:ascii="Arial" w:hAnsi="Arial" w:cs="Arial"/>
        </w:rPr>
        <w:t xml:space="preserve"> </w:t>
      </w:r>
      <w:r w:rsidR="00AA27CA" w:rsidRPr="00EF745F">
        <w:rPr>
          <w:rFonts w:ascii="Arial" w:hAnsi="Arial" w:cs="Arial"/>
        </w:rPr>
        <w:t xml:space="preserve">as he </w:t>
      </w:r>
      <w:r w:rsidR="00BB0361" w:rsidRPr="00EF745F">
        <w:rPr>
          <w:rFonts w:ascii="Arial" w:hAnsi="Arial" w:cs="Arial"/>
        </w:rPr>
        <w:t>argues</w:t>
      </w:r>
      <w:r w:rsidR="0005477F" w:rsidRPr="00EF745F">
        <w:rPr>
          <w:rFonts w:ascii="Arial" w:hAnsi="Arial" w:cs="Arial"/>
        </w:rPr>
        <w:t xml:space="preserve"> </w:t>
      </w:r>
      <w:r w:rsidR="00B01589" w:rsidRPr="00EF745F">
        <w:rPr>
          <w:rFonts w:ascii="Arial" w:hAnsi="Arial" w:cs="Arial"/>
        </w:rPr>
        <w:t>that</w:t>
      </w:r>
      <w:r w:rsidR="0005477F" w:rsidRPr="00EF745F">
        <w:rPr>
          <w:rFonts w:ascii="Arial" w:hAnsi="Arial" w:cs="Arial"/>
        </w:rPr>
        <w:t xml:space="preserve"> culturally responsive teaching allows students to become more aware of themselves and appreciate diversity.</w:t>
      </w:r>
      <w:r w:rsidR="00AA6C11" w:rsidRPr="00EF745F">
        <w:rPr>
          <w:rFonts w:ascii="Arial" w:hAnsi="Arial" w:cs="Arial"/>
        </w:rPr>
        <w:t xml:space="preserve"> </w:t>
      </w:r>
      <w:r w:rsidR="00BB0361" w:rsidRPr="00EF745F">
        <w:rPr>
          <w:rFonts w:ascii="Arial" w:hAnsi="Arial" w:cs="Arial"/>
        </w:rPr>
        <w:t>Interestingly, s</w:t>
      </w:r>
      <w:r w:rsidR="00443BF0" w:rsidRPr="00EF745F">
        <w:rPr>
          <w:rFonts w:ascii="Arial" w:hAnsi="Arial" w:cs="Arial"/>
        </w:rPr>
        <w:t xml:space="preserve">tudents </w:t>
      </w:r>
      <w:r w:rsidR="00BB0361" w:rsidRPr="00EF745F">
        <w:rPr>
          <w:rFonts w:ascii="Arial" w:hAnsi="Arial" w:cs="Arial"/>
        </w:rPr>
        <w:t>expressed</w:t>
      </w:r>
      <w:r w:rsidR="00443BF0" w:rsidRPr="00EF745F">
        <w:rPr>
          <w:rFonts w:ascii="Arial" w:hAnsi="Arial" w:cs="Arial"/>
        </w:rPr>
        <w:t xml:space="preserve"> </w:t>
      </w:r>
      <w:r w:rsidR="00664EF6" w:rsidRPr="00EF745F">
        <w:rPr>
          <w:rFonts w:ascii="Arial" w:hAnsi="Arial" w:cs="Arial"/>
        </w:rPr>
        <w:t xml:space="preserve">enthusiasm for learning </w:t>
      </w:r>
      <w:r w:rsidR="00781250" w:rsidRPr="00EF745F">
        <w:rPr>
          <w:rFonts w:ascii="Arial" w:hAnsi="Arial" w:cs="Arial"/>
        </w:rPr>
        <w:t>diverse cultures,</w:t>
      </w:r>
      <w:r w:rsidR="00664EF6" w:rsidRPr="00EF745F">
        <w:rPr>
          <w:rFonts w:ascii="Arial" w:hAnsi="Arial" w:cs="Arial"/>
        </w:rPr>
        <w:t xml:space="preserve"> particularly languages. </w:t>
      </w:r>
      <w:r w:rsidR="00664EF6" w:rsidRPr="00EF745F">
        <w:rPr>
          <w:rFonts w:ascii="Arial" w:hAnsi="Arial" w:cs="Arial"/>
        </w:rPr>
        <w:t>Student B, Student D and Student F</w:t>
      </w:r>
      <w:r w:rsidR="00664EF6" w:rsidRPr="00EF745F">
        <w:rPr>
          <w:rFonts w:ascii="Arial" w:hAnsi="Arial" w:cs="Arial"/>
        </w:rPr>
        <w:t xml:space="preserve"> emphasised their interest in</w:t>
      </w:r>
      <w:r w:rsidR="00694035" w:rsidRPr="00EF745F">
        <w:rPr>
          <w:rFonts w:ascii="Arial" w:hAnsi="Arial" w:cs="Arial"/>
        </w:rPr>
        <w:t xml:space="preserve"> “learning new languages</w:t>
      </w:r>
      <w:r w:rsidR="00E80CE7" w:rsidRPr="00EF745F">
        <w:rPr>
          <w:rFonts w:ascii="Arial" w:hAnsi="Arial" w:cs="Arial"/>
        </w:rPr>
        <w:t>.”</w:t>
      </w:r>
      <w:r w:rsidR="001B4D01" w:rsidRPr="00EF745F">
        <w:rPr>
          <w:rFonts w:ascii="Arial" w:hAnsi="Arial" w:cs="Arial"/>
        </w:rPr>
        <w:t xml:space="preserve"> Additionally,</w:t>
      </w:r>
      <w:r w:rsidR="00D33A3D" w:rsidRPr="00EF745F">
        <w:rPr>
          <w:rFonts w:ascii="Arial" w:hAnsi="Arial" w:cs="Arial"/>
        </w:rPr>
        <w:t xml:space="preserve"> students </w:t>
      </w:r>
      <w:r w:rsidR="00457F36" w:rsidRPr="00EF745F">
        <w:rPr>
          <w:rFonts w:ascii="Arial" w:hAnsi="Arial" w:cs="Arial"/>
        </w:rPr>
        <w:t>noticed</w:t>
      </w:r>
      <w:r w:rsidR="001B4D01" w:rsidRPr="00EF745F">
        <w:rPr>
          <w:rFonts w:ascii="Arial" w:hAnsi="Arial" w:cs="Arial"/>
        </w:rPr>
        <w:t xml:space="preserve"> the social benefits of cultural </w:t>
      </w:r>
      <w:r w:rsidR="00457F36" w:rsidRPr="00EF745F">
        <w:rPr>
          <w:rFonts w:ascii="Arial" w:hAnsi="Arial" w:cs="Arial"/>
        </w:rPr>
        <w:t>education. Student C commented that learning about others</w:t>
      </w:r>
      <w:r w:rsidR="0023044A" w:rsidRPr="00EF745F">
        <w:rPr>
          <w:rFonts w:ascii="Arial" w:hAnsi="Arial" w:cs="Arial"/>
        </w:rPr>
        <w:t xml:space="preserve"> “</w:t>
      </w:r>
      <w:r w:rsidR="0023044A" w:rsidRPr="00EF745F">
        <w:rPr>
          <w:rFonts w:ascii="Arial" w:hAnsi="Arial" w:cs="Arial"/>
          <w:i/>
          <w:iCs/>
        </w:rPr>
        <w:t xml:space="preserve">make them a better </w:t>
      </w:r>
      <w:r w:rsidR="005270B6" w:rsidRPr="00EF745F">
        <w:rPr>
          <w:rFonts w:ascii="Arial" w:hAnsi="Arial" w:cs="Arial"/>
          <w:i/>
          <w:iCs/>
        </w:rPr>
        <w:t>friend</w:t>
      </w:r>
      <w:r w:rsidR="005B3A76" w:rsidRPr="00EF745F">
        <w:rPr>
          <w:rFonts w:ascii="Arial" w:hAnsi="Arial" w:cs="Arial"/>
        </w:rPr>
        <w:t>”</w:t>
      </w:r>
      <w:r w:rsidR="005270B6" w:rsidRPr="00EF745F">
        <w:rPr>
          <w:rFonts w:ascii="Arial" w:hAnsi="Arial" w:cs="Arial"/>
        </w:rPr>
        <w:t xml:space="preserve"> </w:t>
      </w:r>
      <w:r w:rsidR="00FB3E20" w:rsidRPr="00EF745F">
        <w:rPr>
          <w:rFonts w:ascii="Arial" w:hAnsi="Arial" w:cs="Arial"/>
        </w:rPr>
        <w:t xml:space="preserve">and </w:t>
      </w:r>
      <w:r w:rsidR="00F37AE6" w:rsidRPr="00EF745F">
        <w:rPr>
          <w:rFonts w:ascii="Arial" w:hAnsi="Arial" w:cs="Arial"/>
        </w:rPr>
        <w:t xml:space="preserve">Student E highlighted that </w:t>
      </w:r>
      <w:r w:rsidR="00B7581F" w:rsidRPr="00EF745F">
        <w:rPr>
          <w:rFonts w:ascii="Arial" w:hAnsi="Arial" w:cs="Arial"/>
        </w:rPr>
        <w:t>discussing</w:t>
      </w:r>
      <w:r w:rsidR="00DD527D" w:rsidRPr="00EF745F">
        <w:rPr>
          <w:rFonts w:ascii="Arial" w:hAnsi="Arial" w:cs="Arial"/>
        </w:rPr>
        <w:t xml:space="preserve"> cultural backgrounds</w:t>
      </w:r>
      <w:r w:rsidR="009524F6" w:rsidRPr="00EF745F">
        <w:rPr>
          <w:rFonts w:ascii="Arial" w:hAnsi="Arial" w:cs="Arial"/>
        </w:rPr>
        <w:t xml:space="preserve"> </w:t>
      </w:r>
      <w:r w:rsidR="00DD527D" w:rsidRPr="00EF745F">
        <w:rPr>
          <w:rFonts w:ascii="Arial" w:hAnsi="Arial" w:cs="Arial"/>
        </w:rPr>
        <w:t>“</w:t>
      </w:r>
      <w:r w:rsidR="009524F6" w:rsidRPr="00EF745F">
        <w:rPr>
          <w:rFonts w:ascii="Arial" w:hAnsi="Arial" w:cs="Arial"/>
          <w:i/>
          <w:iCs/>
        </w:rPr>
        <w:t>makes my friends happy</w:t>
      </w:r>
      <w:r w:rsidR="00E80CE7" w:rsidRPr="00EF745F">
        <w:rPr>
          <w:rFonts w:ascii="Arial" w:hAnsi="Arial" w:cs="Arial"/>
        </w:rPr>
        <w:t>.”</w:t>
      </w:r>
      <w:r w:rsidR="00DD527D" w:rsidRPr="00EF745F">
        <w:rPr>
          <w:rFonts w:ascii="Arial" w:hAnsi="Arial" w:cs="Arial"/>
        </w:rPr>
        <w:t xml:space="preserve"> These </w:t>
      </w:r>
      <w:r w:rsidR="00F56003" w:rsidRPr="00EF745F">
        <w:rPr>
          <w:rFonts w:ascii="Arial" w:hAnsi="Arial" w:cs="Arial"/>
        </w:rPr>
        <w:t>findings</w:t>
      </w:r>
      <w:r w:rsidR="00DD527D" w:rsidRPr="00EF745F">
        <w:rPr>
          <w:rFonts w:ascii="Arial" w:hAnsi="Arial" w:cs="Arial"/>
        </w:rPr>
        <w:t xml:space="preserve"> </w:t>
      </w:r>
      <w:r w:rsidR="007D504E" w:rsidRPr="00EF745F">
        <w:rPr>
          <w:rFonts w:ascii="Arial" w:hAnsi="Arial" w:cs="Arial"/>
        </w:rPr>
        <w:t>suggest</w:t>
      </w:r>
      <w:r w:rsidR="00DD527D" w:rsidRPr="00EF745F">
        <w:rPr>
          <w:rFonts w:ascii="Arial" w:hAnsi="Arial" w:cs="Arial"/>
        </w:rPr>
        <w:t xml:space="preserve"> </w:t>
      </w:r>
      <w:r w:rsidR="007D504E" w:rsidRPr="00EF745F">
        <w:rPr>
          <w:rFonts w:ascii="Arial" w:hAnsi="Arial" w:cs="Arial"/>
        </w:rPr>
        <w:t>that</w:t>
      </w:r>
      <w:r w:rsidR="00DD527D" w:rsidRPr="00EF745F">
        <w:rPr>
          <w:rFonts w:ascii="Arial" w:hAnsi="Arial" w:cs="Arial"/>
        </w:rPr>
        <w:t xml:space="preserve"> cultural teaching </w:t>
      </w:r>
      <w:r w:rsidR="007D504E" w:rsidRPr="00EF745F">
        <w:rPr>
          <w:rFonts w:ascii="Arial" w:hAnsi="Arial" w:cs="Arial"/>
        </w:rPr>
        <w:t>strengthens</w:t>
      </w:r>
      <w:r w:rsidR="00960175" w:rsidRPr="00EF745F">
        <w:rPr>
          <w:rFonts w:ascii="Arial" w:hAnsi="Arial" w:cs="Arial"/>
        </w:rPr>
        <w:t xml:space="preserve"> peer relationships and promoting empathy</w:t>
      </w:r>
      <w:r w:rsidR="00430585" w:rsidRPr="00EF745F">
        <w:rPr>
          <w:rFonts w:ascii="Arial" w:hAnsi="Arial" w:cs="Arial"/>
        </w:rPr>
        <w:t xml:space="preserve">, echoing </w:t>
      </w:r>
      <w:r w:rsidR="00B822A7" w:rsidRPr="00EF745F">
        <w:rPr>
          <w:rFonts w:ascii="Arial" w:hAnsi="Arial" w:cs="Arial"/>
        </w:rPr>
        <w:t>Sleeter (2011) who discussed that inclusive teaching should celebrate diversity</w:t>
      </w:r>
      <w:r w:rsidR="00430585" w:rsidRPr="00EF745F">
        <w:rPr>
          <w:rFonts w:ascii="Arial" w:hAnsi="Arial" w:cs="Arial"/>
        </w:rPr>
        <w:t>.</w:t>
      </w:r>
      <w:r w:rsidR="00B822A7" w:rsidRPr="00EF745F">
        <w:rPr>
          <w:rFonts w:ascii="Arial" w:hAnsi="Arial" w:cs="Arial"/>
        </w:rPr>
        <w:t xml:space="preserve"> </w:t>
      </w:r>
      <w:r w:rsidR="00430585" w:rsidRPr="00EF745F">
        <w:rPr>
          <w:rFonts w:ascii="Arial" w:hAnsi="Arial" w:cs="Arial"/>
        </w:rPr>
        <w:t>However, the disconnect between teacher practices and student experiences indicates a need for more consistent and visible integration of cultural identity into lessons.</w:t>
      </w:r>
    </w:p>
    <w:p w14:paraId="06C3025B" w14:textId="39FF7CB4" w:rsidR="00960175" w:rsidRPr="00EF745F" w:rsidRDefault="006B0A12" w:rsidP="00EF745F">
      <w:pPr>
        <w:spacing w:line="360" w:lineRule="auto"/>
        <w:rPr>
          <w:rFonts w:ascii="Arial" w:hAnsi="Arial" w:cs="Arial"/>
          <w:b/>
          <w:bCs/>
        </w:rPr>
      </w:pPr>
      <w:r w:rsidRPr="00EF745F">
        <w:rPr>
          <w:rFonts w:ascii="Arial" w:hAnsi="Arial" w:cs="Arial"/>
          <w:b/>
          <w:bCs/>
        </w:rPr>
        <w:t xml:space="preserve">Theme 2 – </w:t>
      </w:r>
      <w:r w:rsidR="003B0FF8" w:rsidRPr="00EF745F">
        <w:rPr>
          <w:rFonts w:ascii="Arial" w:hAnsi="Arial" w:cs="Arial"/>
          <w:b/>
          <w:bCs/>
        </w:rPr>
        <w:t>Challenges to Inclusivity</w:t>
      </w:r>
      <w:r w:rsidRPr="00EF745F">
        <w:rPr>
          <w:rFonts w:ascii="Arial" w:hAnsi="Arial" w:cs="Arial"/>
          <w:b/>
          <w:bCs/>
        </w:rPr>
        <w:t xml:space="preserve"> </w:t>
      </w:r>
    </w:p>
    <w:p w14:paraId="08370B68" w14:textId="276FB961" w:rsidR="00386EF6" w:rsidRPr="00EF745F" w:rsidRDefault="00415DCA" w:rsidP="00EF745F">
      <w:pPr>
        <w:spacing w:line="360" w:lineRule="auto"/>
        <w:rPr>
          <w:rFonts w:ascii="Arial" w:hAnsi="Arial" w:cs="Arial"/>
        </w:rPr>
      </w:pPr>
      <w:r w:rsidRPr="00EF745F">
        <w:rPr>
          <w:rFonts w:ascii="Arial" w:hAnsi="Arial" w:cs="Arial"/>
        </w:rPr>
        <w:t xml:space="preserve">Although </w:t>
      </w:r>
      <w:r w:rsidR="00FB3E20" w:rsidRPr="00EF745F">
        <w:rPr>
          <w:rFonts w:ascii="Arial" w:hAnsi="Arial" w:cs="Arial"/>
        </w:rPr>
        <w:t xml:space="preserve">creating an </w:t>
      </w:r>
      <w:r w:rsidR="006440B4" w:rsidRPr="00EF745F">
        <w:rPr>
          <w:rFonts w:ascii="Arial" w:hAnsi="Arial" w:cs="Arial"/>
        </w:rPr>
        <w:t>inclusive environment</w:t>
      </w:r>
      <w:r w:rsidRPr="00EF745F">
        <w:rPr>
          <w:rFonts w:ascii="Arial" w:hAnsi="Arial" w:cs="Arial"/>
        </w:rPr>
        <w:t xml:space="preserve"> </w:t>
      </w:r>
      <w:r w:rsidR="00FB3E20" w:rsidRPr="00EF745F">
        <w:rPr>
          <w:rFonts w:ascii="Arial" w:hAnsi="Arial" w:cs="Arial"/>
        </w:rPr>
        <w:t>is a priority in</w:t>
      </w:r>
      <w:r w:rsidR="00244A4A" w:rsidRPr="00EF745F">
        <w:rPr>
          <w:rFonts w:ascii="Arial" w:hAnsi="Arial" w:cs="Arial"/>
        </w:rPr>
        <w:t xml:space="preserve"> most schools</w:t>
      </w:r>
      <w:r w:rsidR="00FB3E20" w:rsidRPr="00EF745F">
        <w:rPr>
          <w:rFonts w:ascii="Arial" w:hAnsi="Arial" w:cs="Arial"/>
        </w:rPr>
        <w:t xml:space="preserve">, </w:t>
      </w:r>
      <w:r w:rsidR="001A3EB1" w:rsidRPr="00EF745F">
        <w:rPr>
          <w:rFonts w:ascii="Arial" w:hAnsi="Arial" w:cs="Arial"/>
        </w:rPr>
        <w:t>challenges</w:t>
      </w:r>
      <w:r w:rsidR="00FB3E20" w:rsidRPr="00EF745F">
        <w:rPr>
          <w:rFonts w:ascii="Arial" w:hAnsi="Arial" w:cs="Arial"/>
        </w:rPr>
        <w:t xml:space="preserve"> remain</w:t>
      </w:r>
      <w:r w:rsidR="008E4568" w:rsidRPr="00EF745F">
        <w:rPr>
          <w:rFonts w:ascii="Arial" w:hAnsi="Arial" w:cs="Arial"/>
        </w:rPr>
        <w:t xml:space="preserve"> </w:t>
      </w:r>
      <w:r w:rsidR="00BD2919" w:rsidRPr="00EF745F">
        <w:rPr>
          <w:rFonts w:ascii="Arial" w:hAnsi="Arial" w:cs="Arial"/>
        </w:rPr>
        <w:t>in</w:t>
      </w:r>
      <w:r w:rsidR="008E4568" w:rsidRPr="00EF745F">
        <w:rPr>
          <w:rFonts w:ascii="Arial" w:hAnsi="Arial" w:cs="Arial"/>
        </w:rPr>
        <w:t xml:space="preserve"> </w:t>
      </w:r>
      <w:r w:rsidR="0067457A" w:rsidRPr="00EF745F">
        <w:rPr>
          <w:rFonts w:ascii="Arial" w:hAnsi="Arial" w:cs="Arial"/>
        </w:rPr>
        <w:t xml:space="preserve">integrating </w:t>
      </w:r>
      <w:r w:rsidR="007830DB" w:rsidRPr="00EF745F">
        <w:rPr>
          <w:rFonts w:ascii="Arial" w:hAnsi="Arial" w:cs="Arial"/>
        </w:rPr>
        <w:t>culture and identity into the classroom.</w:t>
      </w:r>
      <w:r w:rsidR="00244A4A" w:rsidRPr="00EF745F">
        <w:rPr>
          <w:rFonts w:ascii="Arial" w:hAnsi="Arial" w:cs="Arial"/>
        </w:rPr>
        <w:t xml:space="preserve"> </w:t>
      </w:r>
      <w:r w:rsidR="00430585" w:rsidRPr="00EF745F">
        <w:rPr>
          <w:rFonts w:ascii="Arial" w:hAnsi="Arial" w:cs="Arial"/>
        </w:rPr>
        <w:t xml:space="preserve">While students displayed enthusiasm learning about other cultures, some expressed negative associations with their own cultural backgrounds. When asked </w:t>
      </w:r>
      <w:r w:rsidR="00500E2C" w:rsidRPr="00EF745F">
        <w:rPr>
          <w:rFonts w:ascii="Arial" w:hAnsi="Arial" w:cs="Arial"/>
        </w:rPr>
        <w:t>“</w:t>
      </w:r>
      <w:r w:rsidR="00500E2C" w:rsidRPr="00EF745F">
        <w:rPr>
          <w:rFonts w:ascii="Arial" w:hAnsi="Arial" w:cs="Arial"/>
          <w:i/>
          <w:iCs/>
        </w:rPr>
        <w:t xml:space="preserve">What’s something you’ve learned </w:t>
      </w:r>
      <w:r w:rsidR="00CD6B97" w:rsidRPr="00EF745F">
        <w:rPr>
          <w:rFonts w:ascii="Arial" w:hAnsi="Arial" w:cs="Arial"/>
          <w:i/>
          <w:iCs/>
        </w:rPr>
        <w:t>about your family or where you come from in school?”</w:t>
      </w:r>
      <w:r w:rsidR="00CD6B97" w:rsidRPr="00EF745F">
        <w:rPr>
          <w:rFonts w:ascii="Arial" w:hAnsi="Arial" w:cs="Arial"/>
        </w:rPr>
        <w:t xml:space="preserve"> </w:t>
      </w:r>
      <w:r w:rsidR="0095773A" w:rsidRPr="00EF745F">
        <w:rPr>
          <w:rFonts w:ascii="Arial" w:hAnsi="Arial" w:cs="Arial"/>
        </w:rPr>
        <w:t>Student B responded,</w:t>
      </w:r>
      <w:r w:rsidR="00CD6B97" w:rsidRPr="00EF745F">
        <w:rPr>
          <w:rFonts w:ascii="Arial" w:hAnsi="Arial" w:cs="Arial"/>
        </w:rPr>
        <w:t xml:space="preserve"> “</w:t>
      </w:r>
      <w:r w:rsidR="00CD6B97" w:rsidRPr="00EF745F">
        <w:rPr>
          <w:rFonts w:ascii="Arial" w:hAnsi="Arial" w:cs="Arial"/>
          <w:i/>
          <w:iCs/>
        </w:rPr>
        <w:t>I don’t l</w:t>
      </w:r>
      <w:r w:rsidR="00054AD2" w:rsidRPr="00EF745F">
        <w:rPr>
          <w:rFonts w:ascii="Arial" w:hAnsi="Arial" w:cs="Arial"/>
          <w:i/>
          <w:iCs/>
        </w:rPr>
        <w:t>ike learning about my country</w:t>
      </w:r>
      <w:r w:rsidR="00E80CE7" w:rsidRPr="00EF745F">
        <w:rPr>
          <w:rFonts w:ascii="Arial" w:hAnsi="Arial" w:cs="Arial"/>
        </w:rPr>
        <w:t>.”</w:t>
      </w:r>
      <w:r w:rsidR="00B05053" w:rsidRPr="00EF745F">
        <w:rPr>
          <w:rFonts w:ascii="Arial" w:hAnsi="Arial" w:cs="Arial"/>
        </w:rPr>
        <w:t xml:space="preserve"> </w:t>
      </w:r>
      <w:r w:rsidR="0095773A" w:rsidRPr="00EF745F">
        <w:rPr>
          <w:rFonts w:ascii="Arial" w:hAnsi="Arial" w:cs="Arial"/>
        </w:rPr>
        <w:t>When prompted further with,</w:t>
      </w:r>
      <w:r w:rsidR="00B05053" w:rsidRPr="00EF745F">
        <w:rPr>
          <w:rFonts w:ascii="Arial" w:hAnsi="Arial" w:cs="Arial"/>
        </w:rPr>
        <w:t xml:space="preserve"> </w:t>
      </w:r>
      <w:r w:rsidR="00494FBA" w:rsidRPr="00EF745F">
        <w:rPr>
          <w:rFonts w:ascii="Arial" w:hAnsi="Arial" w:cs="Arial"/>
        </w:rPr>
        <w:t>“</w:t>
      </w:r>
      <w:r w:rsidR="0095773A" w:rsidRPr="00EF745F">
        <w:rPr>
          <w:rFonts w:ascii="Arial" w:hAnsi="Arial" w:cs="Arial"/>
          <w:i/>
          <w:iCs/>
        </w:rPr>
        <w:t>W</w:t>
      </w:r>
      <w:r w:rsidR="00494FBA" w:rsidRPr="00EF745F">
        <w:rPr>
          <w:rFonts w:ascii="Arial" w:hAnsi="Arial" w:cs="Arial"/>
          <w:i/>
          <w:iCs/>
        </w:rPr>
        <w:t>hat makes you proud about your family or culture?</w:t>
      </w:r>
      <w:r w:rsidR="00494FBA" w:rsidRPr="00EF745F">
        <w:rPr>
          <w:rFonts w:ascii="Arial" w:hAnsi="Arial" w:cs="Arial"/>
        </w:rPr>
        <w:t>”</w:t>
      </w:r>
      <w:r w:rsidR="00ED18F5" w:rsidRPr="00EF745F">
        <w:rPr>
          <w:rFonts w:ascii="Arial" w:hAnsi="Arial" w:cs="Arial"/>
        </w:rPr>
        <w:t xml:space="preserve"> the same student explained that they avoid discussing their country because they</w:t>
      </w:r>
      <w:r w:rsidR="00437FC1" w:rsidRPr="00EF745F">
        <w:rPr>
          <w:rFonts w:ascii="Arial" w:hAnsi="Arial" w:cs="Arial"/>
        </w:rPr>
        <w:t xml:space="preserve"> “</w:t>
      </w:r>
      <w:r w:rsidR="00437FC1" w:rsidRPr="00EF745F">
        <w:rPr>
          <w:rFonts w:ascii="Arial" w:hAnsi="Arial" w:cs="Arial"/>
          <w:i/>
          <w:iCs/>
        </w:rPr>
        <w:t>didn’t have any food or blankets</w:t>
      </w:r>
      <w:r w:rsidR="00E80CE7" w:rsidRPr="00EF745F">
        <w:rPr>
          <w:rFonts w:ascii="Arial" w:hAnsi="Arial" w:cs="Arial"/>
        </w:rPr>
        <w:t>.”</w:t>
      </w:r>
      <w:r w:rsidR="00437FC1" w:rsidRPr="00EF745F">
        <w:rPr>
          <w:rFonts w:ascii="Arial" w:hAnsi="Arial" w:cs="Arial"/>
        </w:rPr>
        <w:t xml:space="preserve"> This </w:t>
      </w:r>
      <w:r w:rsidR="00ED18F5" w:rsidRPr="00EF745F">
        <w:rPr>
          <w:rFonts w:ascii="Arial" w:hAnsi="Arial" w:cs="Arial"/>
        </w:rPr>
        <w:t xml:space="preserve">response highlights the impact of trauma and displacement on students’ relationships with their cultural </w:t>
      </w:r>
      <w:r w:rsidR="00A26C52" w:rsidRPr="00EF745F">
        <w:rPr>
          <w:rFonts w:ascii="Arial" w:hAnsi="Arial" w:cs="Arial"/>
        </w:rPr>
        <w:t xml:space="preserve">identities, presenting a challenge for fostering inclusivity. This indicates the need for teachers to navigate sensitivities carefully to ensure </w:t>
      </w:r>
      <w:r w:rsidR="00255A52" w:rsidRPr="00EF745F">
        <w:rPr>
          <w:rFonts w:ascii="Arial" w:hAnsi="Arial" w:cs="Arial"/>
        </w:rPr>
        <w:t xml:space="preserve">that cultural </w:t>
      </w:r>
      <w:r w:rsidR="00F97B8F" w:rsidRPr="00EF745F">
        <w:rPr>
          <w:rFonts w:ascii="Arial" w:hAnsi="Arial" w:cs="Arial"/>
        </w:rPr>
        <w:t>education is both supportive and respectful.</w:t>
      </w:r>
      <w:r w:rsidR="00A26C52" w:rsidRPr="00EF745F">
        <w:rPr>
          <w:rFonts w:ascii="Arial" w:hAnsi="Arial" w:cs="Arial"/>
        </w:rPr>
        <w:t xml:space="preserve"> </w:t>
      </w:r>
    </w:p>
    <w:p w14:paraId="67655C46" w14:textId="77777777" w:rsidR="00664E7E" w:rsidRPr="00EF745F" w:rsidRDefault="00F95631" w:rsidP="00EF745F">
      <w:pPr>
        <w:spacing w:line="360" w:lineRule="auto"/>
        <w:rPr>
          <w:rFonts w:ascii="Arial" w:hAnsi="Arial" w:cs="Arial"/>
        </w:rPr>
      </w:pPr>
      <w:r w:rsidRPr="00EF745F">
        <w:rPr>
          <w:rFonts w:ascii="Arial" w:hAnsi="Arial" w:cs="Arial"/>
        </w:rPr>
        <w:t>Teachers were as</w:t>
      </w:r>
      <w:r w:rsidR="00386EF6" w:rsidRPr="00EF745F">
        <w:rPr>
          <w:rFonts w:ascii="Arial" w:hAnsi="Arial" w:cs="Arial"/>
        </w:rPr>
        <w:t xml:space="preserve">ked to provide </w:t>
      </w:r>
      <w:r w:rsidR="00597036" w:rsidRPr="00EF745F">
        <w:rPr>
          <w:rFonts w:ascii="Arial" w:hAnsi="Arial" w:cs="Arial"/>
        </w:rPr>
        <w:t>example</w:t>
      </w:r>
      <w:r w:rsidR="00663F69" w:rsidRPr="00EF745F">
        <w:rPr>
          <w:rFonts w:ascii="Arial" w:hAnsi="Arial" w:cs="Arial"/>
        </w:rPr>
        <w:t>s</w:t>
      </w:r>
      <w:r w:rsidR="00597036" w:rsidRPr="00EF745F">
        <w:rPr>
          <w:rFonts w:ascii="Arial" w:hAnsi="Arial" w:cs="Arial"/>
        </w:rPr>
        <w:t xml:space="preserve"> </w:t>
      </w:r>
      <w:r w:rsidR="00505698" w:rsidRPr="00EF745F">
        <w:rPr>
          <w:rFonts w:ascii="Arial" w:hAnsi="Arial" w:cs="Arial"/>
        </w:rPr>
        <w:t xml:space="preserve">of where they focused </w:t>
      </w:r>
      <w:r w:rsidR="00E71CB9" w:rsidRPr="00EF745F">
        <w:rPr>
          <w:rFonts w:ascii="Arial" w:hAnsi="Arial" w:cs="Arial"/>
        </w:rPr>
        <w:t>on cultural awareness in their classroom</w:t>
      </w:r>
      <w:r w:rsidR="00C7315D" w:rsidRPr="00EF745F">
        <w:rPr>
          <w:rFonts w:ascii="Arial" w:hAnsi="Arial" w:cs="Arial"/>
        </w:rPr>
        <w:t>.</w:t>
      </w:r>
      <w:r w:rsidR="00E71CB9" w:rsidRPr="00EF745F">
        <w:rPr>
          <w:rFonts w:ascii="Arial" w:hAnsi="Arial" w:cs="Arial"/>
        </w:rPr>
        <w:t xml:space="preserve"> </w:t>
      </w:r>
      <w:r w:rsidR="000874A7" w:rsidRPr="00EF745F">
        <w:rPr>
          <w:rFonts w:ascii="Arial" w:hAnsi="Arial" w:cs="Arial"/>
        </w:rPr>
        <w:t>One</w:t>
      </w:r>
      <w:r w:rsidR="00663F69" w:rsidRPr="00EF745F">
        <w:rPr>
          <w:rFonts w:ascii="Arial" w:hAnsi="Arial" w:cs="Arial"/>
        </w:rPr>
        <w:t xml:space="preserve"> teacher mentioned reading the</w:t>
      </w:r>
      <w:r w:rsidR="000874A7" w:rsidRPr="00EF745F">
        <w:rPr>
          <w:rFonts w:ascii="Arial" w:hAnsi="Arial" w:cs="Arial"/>
        </w:rPr>
        <w:t xml:space="preserve"> </w:t>
      </w:r>
      <w:r w:rsidR="00CA309C" w:rsidRPr="00EF745F">
        <w:rPr>
          <w:rFonts w:ascii="Arial" w:hAnsi="Arial" w:cs="Arial"/>
        </w:rPr>
        <w:t>book “</w:t>
      </w:r>
      <w:r w:rsidR="00CA309C" w:rsidRPr="00EF745F">
        <w:rPr>
          <w:rFonts w:ascii="Arial" w:hAnsi="Arial" w:cs="Arial"/>
          <w:i/>
          <w:iCs/>
        </w:rPr>
        <w:t>My Hair</w:t>
      </w:r>
      <w:r w:rsidR="00CA309C" w:rsidRPr="00EF745F">
        <w:rPr>
          <w:rFonts w:ascii="Arial" w:hAnsi="Arial" w:cs="Arial"/>
        </w:rPr>
        <w:t xml:space="preserve">” </w:t>
      </w:r>
      <w:r w:rsidR="00C27C63" w:rsidRPr="00EF745F">
        <w:rPr>
          <w:rFonts w:ascii="Arial" w:hAnsi="Arial" w:cs="Arial"/>
        </w:rPr>
        <w:t xml:space="preserve">some students identified similarities </w:t>
      </w:r>
      <w:r w:rsidR="00002FC4" w:rsidRPr="00EF745F">
        <w:rPr>
          <w:rFonts w:ascii="Arial" w:hAnsi="Arial" w:cs="Arial"/>
        </w:rPr>
        <w:t xml:space="preserve">between themselves and the characters with </w:t>
      </w:r>
      <w:r w:rsidR="00002FC4" w:rsidRPr="00EF745F">
        <w:rPr>
          <w:rFonts w:ascii="Arial" w:hAnsi="Arial" w:cs="Arial"/>
        </w:rPr>
        <w:lastRenderedPageBreak/>
        <w:t>students saying</w:t>
      </w:r>
      <w:r w:rsidR="00A91528" w:rsidRPr="00EF745F">
        <w:rPr>
          <w:rFonts w:ascii="Arial" w:hAnsi="Arial" w:cs="Arial"/>
        </w:rPr>
        <w:t xml:space="preserve"> “</w:t>
      </w:r>
      <w:r w:rsidR="00A91528" w:rsidRPr="00EF745F">
        <w:rPr>
          <w:rFonts w:ascii="Arial" w:hAnsi="Arial" w:cs="Arial"/>
          <w:i/>
          <w:iCs/>
        </w:rPr>
        <w:t>the girl’s hair</w:t>
      </w:r>
      <w:r w:rsidR="00ED44CF" w:rsidRPr="00EF745F">
        <w:rPr>
          <w:rFonts w:ascii="Arial" w:hAnsi="Arial" w:cs="Arial"/>
          <w:i/>
          <w:iCs/>
        </w:rPr>
        <w:t xml:space="preserve"> was similar</w:t>
      </w:r>
      <w:r w:rsidR="00ED44CF" w:rsidRPr="00EF745F">
        <w:rPr>
          <w:rFonts w:ascii="Arial" w:hAnsi="Arial" w:cs="Arial"/>
        </w:rPr>
        <w:t>” to their own.</w:t>
      </w:r>
      <w:r w:rsidR="00952AB9" w:rsidRPr="00EF745F">
        <w:rPr>
          <w:rFonts w:ascii="Arial" w:hAnsi="Arial" w:cs="Arial"/>
        </w:rPr>
        <w:t xml:space="preserve"> </w:t>
      </w:r>
      <w:r w:rsidR="00491CB2" w:rsidRPr="00EF745F">
        <w:rPr>
          <w:rFonts w:ascii="Arial" w:hAnsi="Arial" w:cs="Arial"/>
        </w:rPr>
        <w:t xml:space="preserve">This shows the need for students to see themselves within the classroom </w:t>
      </w:r>
      <w:r w:rsidR="00BF6B32" w:rsidRPr="00EF745F">
        <w:rPr>
          <w:rFonts w:ascii="Arial" w:hAnsi="Arial" w:cs="Arial"/>
        </w:rPr>
        <w:t xml:space="preserve">context as it could make them feel </w:t>
      </w:r>
      <w:r w:rsidR="001F2DD7" w:rsidRPr="00EF745F">
        <w:rPr>
          <w:rFonts w:ascii="Arial" w:hAnsi="Arial" w:cs="Arial"/>
        </w:rPr>
        <w:t>a sense of belonging</w:t>
      </w:r>
      <w:r w:rsidR="00BF6B32" w:rsidRPr="00EF745F">
        <w:rPr>
          <w:rFonts w:ascii="Arial" w:hAnsi="Arial" w:cs="Arial"/>
        </w:rPr>
        <w:t>.</w:t>
      </w:r>
      <w:r w:rsidR="00564D4F" w:rsidRPr="00EF745F">
        <w:rPr>
          <w:rFonts w:ascii="Arial" w:hAnsi="Arial" w:cs="Arial"/>
        </w:rPr>
        <w:t xml:space="preserve"> Gay (2018) supports this as he puts emphasis </w:t>
      </w:r>
      <w:r w:rsidR="00956AEF" w:rsidRPr="00EF745F">
        <w:rPr>
          <w:rFonts w:ascii="Arial" w:hAnsi="Arial" w:cs="Arial"/>
        </w:rPr>
        <w:t>on how culturally responsive teaching can boost engagement and self-esteem in students.</w:t>
      </w:r>
      <w:r w:rsidR="00BF6B32" w:rsidRPr="00EF745F">
        <w:rPr>
          <w:rFonts w:ascii="Arial" w:hAnsi="Arial" w:cs="Arial"/>
        </w:rPr>
        <w:t xml:space="preserve"> </w:t>
      </w:r>
      <w:r w:rsidR="006F4821" w:rsidRPr="00EF745F">
        <w:rPr>
          <w:rFonts w:ascii="Arial" w:hAnsi="Arial" w:cs="Arial"/>
        </w:rPr>
        <w:t xml:space="preserve">In addition, </w:t>
      </w:r>
      <w:r w:rsidR="009F7148" w:rsidRPr="00EF745F">
        <w:rPr>
          <w:rFonts w:ascii="Arial" w:hAnsi="Arial" w:cs="Arial"/>
        </w:rPr>
        <w:t xml:space="preserve">when teachers were asked </w:t>
      </w:r>
      <w:r w:rsidR="004F59D9" w:rsidRPr="00EF745F">
        <w:rPr>
          <w:rFonts w:ascii="Arial" w:hAnsi="Arial" w:cs="Arial"/>
        </w:rPr>
        <w:t xml:space="preserve">if </w:t>
      </w:r>
      <w:r w:rsidR="009F7148" w:rsidRPr="00EF745F">
        <w:rPr>
          <w:rFonts w:ascii="Arial" w:hAnsi="Arial" w:cs="Arial"/>
        </w:rPr>
        <w:t>they</w:t>
      </w:r>
      <w:r w:rsidR="004F59D9" w:rsidRPr="00EF745F">
        <w:rPr>
          <w:rFonts w:ascii="Arial" w:hAnsi="Arial" w:cs="Arial"/>
        </w:rPr>
        <w:t xml:space="preserve"> have identified any changes in students’ self-esteem when </w:t>
      </w:r>
      <w:r w:rsidR="00E940AB" w:rsidRPr="00EF745F">
        <w:rPr>
          <w:rFonts w:ascii="Arial" w:hAnsi="Arial" w:cs="Arial"/>
        </w:rPr>
        <w:t xml:space="preserve">they learn about </w:t>
      </w:r>
      <w:r w:rsidR="00A402C0" w:rsidRPr="00EF745F">
        <w:rPr>
          <w:rFonts w:ascii="Arial" w:hAnsi="Arial" w:cs="Arial"/>
        </w:rPr>
        <w:t>culture</w:t>
      </w:r>
      <w:r w:rsidR="002A2A24" w:rsidRPr="00EF745F">
        <w:rPr>
          <w:rFonts w:ascii="Arial" w:hAnsi="Arial" w:cs="Arial"/>
        </w:rPr>
        <w:t xml:space="preserve"> and identity</w:t>
      </w:r>
      <w:r w:rsidR="001A0425" w:rsidRPr="00EF745F">
        <w:rPr>
          <w:rFonts w:ascii="Arial" w:hAnsi="Arial" w:cs="Arial"/>
        </w:rPr>
        <w:t xml:space="preserve">, it was shown that </w:t>
      </w:r>
      <w:r w:rsidR="003B3B97" w:rsidRPr="00EF745F">
        <w:rPr>
          <w:rFonts w:ascii="Arial" w:hAnsi="Arial" w:cs="Arial"/>
        </w:rPr>
        <w:t>both responses have seen “</w:t>
      </w:r>
      <w:r w:rsidR="003B3B97" w:rsidRPr="00EF745F">
        <w:rPr>
          <w:rFonts w:ascii="Arial" w:hAnsi="Arial" w:cs="Arial"/>
          <w:i/>
          <w:iCs/>
        </w:rPr>
        <w:t>some improvement</w:t>
      </w:r>
      <w:r w:rsidR="0019008B" w:rsidRPr="00EF745F">
        <w:rPr>
          <w:rFonts w:ascii="Arial" w:hAnsi="Arial" w:cs="Arial"/>
        </w:rPr>
        <w:t>.”</w:t>
      </w:r>
      <w:r w:rsidR="003B3B97" w:rsidRPr="00EF745F">
        <w:rPr>
          <w:rFonts w:ascii="Arial" w:hAnsi="Arial" w:cs="Arial"/>
        </w:rPr>
        <w:t xml:space="preserve"> </w:t>
      </w:r>
    </w:p>
    <w:p w14:paraId="0DDE4DCA" w14:textId="68207375" w:rsidR="003B0FF8" w:rsidRPr="00EF745F" w:rsidRDefault="00664E7E" w:rsidP="00EF745F">
      <w:pPr>
        <w:spacing w:line="360" w:lineRule="auto"/>
        <w:rPr>
          <w:rFonts w:ascii="Arial" w:hAnsi="Arial" w:cs="Arial"/>
        </w:rPr>
      </w:pPr>
      <w:r w:rsidRPr="00EF745F">
        <w:rPr>
          <w:rFonts w:ascii="Arial" w:hAnsi="Arial" w:cs="Arial"/>
        </w:rPr>
        <w:t>S</w:t>
      </w:r>
      <w:r w:rsidR="00E2739E" w:rsidRPr="00EF745F">
        <w:rPr>
          <w:rFonts w:ascii="Arial" w:hAnsi="Arial" w:cs="Arial"/>
        </w:rPr>
        <w:t>tudents in the interview</w:t>
      </w:r>
      <w:r w:rsidRPr="00EF745F">
        <w:rPr>
          <w:rFonts w:ascii="Arial" w:hAnsi="Arial" w:cs="Arial"/>
        </w:rPr>
        <w:t xml:space="preserve"> agreed with these</w:t>
      </w:r>
      <w:r w:rsidR="00E2739E" w:rsidRPr="00EF745F">
        <w:rPr>
          <w:rFonts w:ascii="Arial" w:hAnsi="Arial" w:cs="Arial"/>
        </w:rPr>
        <w:t xml:space="preserve"> as when they were asked “</w:t>
      </w:r>
      <w:r w:rsidR="00E2739E" w:rsidRPr="00EF745F">
        <w:rPr>
          <w:rFonts w:ascii="Arial" w:hAnsi="Arial" w:cs="Arial"/>
          <w:i/>
          <w:iCs/>
        </w:rPr>
        <w:t>When you learn about other people</w:t>
      </w:r>
      <w:r w:rsidR="00491CB2" w:rsidRPr="00EF745F">
        <w:rPr>
          <w:rFonts w:ascii="Arial" w:hAnsi="Arial" w:cs="Arial"/>
          <w:i/>
          <w:iCs/>
        </w:rPr>
        <w:t>, how do you feel?</w:t>
      </w:r>
      <w:r w:rsidR="00491CB2" w:rsidRPr="00EF745F">
        <w:rPr>
          <w:rFonts w:ascii="Arial" w:hAnsi="Arial" w:cs="Arial"/>
        </w:rPr>
        <w:t>”</w:t>
      </w:r>
      <w:r w:rsidR="00BF6B32" w:rsidRPr="00EF745F">
        <w:rPr>
          <w:rFonts w:ascii="Arial" w:hAnsi="Arial" w:cs="Arial"/>
        </w:rPr>
        <w:t xml:space="preserve"> majority of students </w:t>
      </w:r>
      <w:r w:rsidR="00EE2EE0" w:rsidRPr="00EF745F">
        <w:rPr>
          <w:rFonts w:ascii="Arial" w:hAnsi="Arial" w:cs="Arial"/>
        </w:rPr>
        <w:t>expressed positive attitudes</w:t>
      </w:r>
      <w:r w:rsidR="00BF6B32" w:rsidRPr="00EF745F">
        <w:rPr>
          <w:rFonts w:ascii="Arial" w:hAnsi="Arial" w:cs="Arial"/>
        </w:rPr>
        <w:t xml:space="preserve"> with “</w:t>
      </w:r>
      <w:r w:rsidR="00BF6B32" w:rsidRPr="00EF745F">
        <w:rPr>
          <w:rFonts w:ascii="Arial" w:hAnsi="Arial" w:cs="Arial"/>
          <w:i/>
          <w:iCs/>
        </w:rPr>
        <w:t>happy</w:t>
      </w:r>
      <w:r w:rsidR="00BF6B32" w:rsidRPr="00EF745F">
        <w:rPr>
          <w:rFonts w:ascii="Arial" w:hAnsi="Arial" w:cs="Arial"/>
        </w:rPr>
        <w:t xml:space="preserve">” with </w:t>
      </w:r>
      <w:r w:rsidR="00EE2EE0" w:rsidRPr="00EF745F">
        <w:rPr>
          <w:rFonts w:ascii="Arial" w:hAnsi="Arial" w:cs="Arial"/>
        </w:rPr>
        <w:t xml:space="preserve">responses including </w:t>
      </w:r>
      <w:r w:rsidR="00A46825" w:rsidRPr="00EF745F">
        <w:rPr>
          <w:rFonts w:ascii="Arial" w:hAnsi="Arial" w:cs="Arial"/>
        </w:rPr>
        <w:t xml:space="preserve">Student A saying </w:t>
      </w:r>
      <w:r w:rsidR="00A46825" w:rsidRPr="00EF745F">
        <w:rPr>
          <w:rFonts w:ascii="Arial" w:hAnsi="Arial" w:cs="Arial"/>
          <w:i/>
          <w:iCs/>
        </w:rPr>
        <w:t>“I love learning about other families</w:t>
      </w:r>
      <w:r w:rsidR="00A46825" w:rsidRPr="00EF745F">
        <w:rPr>
          <w:rFonts w:ascii="Arial" w:hAnsi="Arial" w:cs="Arial"/>
        </w:rPr>
        <w:t xml:space="preserve">” and Student C </w:t>
      </w:r>
      <w:r w:rsidR="00760997" w:rsidRPr="00EF745F">
        <w:rPr>
          <w:rFonts w:ascii="Arial" w:hAnsi="Arial" w:cs="Arial"/>
        </w:rPr>
        <w:t>discussed</w:t>
      </w:r>
      <w:r w:rsidR="00A46825" w:rsidRPr="00EF745F">
        <w:rPr>
          <w:rFonts w:ascii="Arial" w:hAnsi="Arial" w:cs="Arial"/>
        </w:rPr>
        <w:t xml:space="preserve"> how they </w:t>
      </w:r>
      <w:r w:rsidR="00A46825" w:rsidRPr="00EF745F">
        <w:rPr>
          <w:rFonts w:ascii="Arial" w:hAnsi="Arial" w:cs="Arial"/>
          <w:i/>
          <w:iCs/>
        </w:rPr>
        <w:t>“like learning about other places</w:t>
      </w:r>
      <w:r w:rsidR="00A46825" w:rsidRPr="00EF745F">
        <w:rPr>
          <w:rFonts w:ascii="Arial" w:hAnsi="Arial" w:cs="Arial"/>
        </w:rPr>
        <w:t xml:space="preserve">.” </w:t>
      </w:r>
      <w:r w:rsidR="00D11C7D" w:rsidRPr="00EF745F">
        <w:rPr>
          <w:rFonts w:ascii="Arial" w:hAnsi="Arial" w:cs="Arial"/>
        </w:rPr>
        <w:t xml:space="preserve">This </w:t>
      </w:r>
      <w:r w:rsidR="00760997" w:rsidRPr="00EF745F">
        <w:rPr>
          <w:rFonts w:ascii="Arial" w:hAnsi="Arial" w:cs="Arial"/>
        </w:rPr>
        <w:t xml:space="preserve">suggests that </w:t>
      </w:r>
      <w:r w:rsidR="000177BD" w:rsidRPr="00EF745F">
        <w:rPr>
          <w:rFonts w:ascii="Arial" w:hAnsi="Arial" w:cs="Arial"/>
        </w:rPr>
        <w:t>inclusive teaching</w:t>
      </w:r>
      <w:r w:rsidR="00760997" w:rsidRPr="00EF745F">
        <w:rPr>
          <w:rFonts w:ascii="Arial" w:hAnsi="Arial" w:cs="Arial"/>
        </w:rPr>
        <w:t xml:space="preserve"> can not only promote emotional well-being but also promote </w:t>
      </w:r>
      <w:r w:rsidR="000177BD" w:rsidRPr="00EF745F">
        <w:rPr>
          <w:rFonts w:ascii="Arial" w:hAnsi="Arial" w:cs="Arial"/>
        </w:rPr>
        <w:t xml:space="preserve">positive engagement. Sleeter (2011) reinforces this idea by </w:t>
      </w:r>
      <w:r w:rsidR="00D41942" w:rsidRPr="00EF745F">
        <w:rPr>
          <w:rFonts w:ascii="Arial" w:hAnsi="Arial" w:cs="Arial"/>
        </w:rPr>
        <w:t>stating that inclusive teaching should celebrate diversity and culture to support social and emotional development of all learners.</w:t>
      </w:r>
    </w:p>
    <w:p w14:paraId="7EB71C9B" w14:textId="4A8AEDFE" w:rsidR="00D41942" w:rsidRPr="00EF745F" w:rsidRDefault="00D41942" w:rsidP="00EF745F">
      <w:pPr>
        <w:spacing w:line="360" w:lineRule="auto"/>
        <w:rPr>
          <w:rFonts w:ascii="Arial" w:hAnsi="Arial" w:cs="Arial"/>
        </w:rPr>
      </w:pPr>
      <w:r w:rsidRPr="00EF745F">
        <w:rPr>
          <w:rFonts w:ascii="Arial" w:hAnsi="Arial" w:cs="Arial"/>
        </w:rPr>
        <w:t xml:space="preserve">However, the findings also show that trauma and past experiences </w:t>
      </w:r>
      <w:r w:rsidR="008A48E7" w:rsidRPr="00EF745F">
        <w:rPr>
          <w:rFonts w:ascii="Arial" w:hAnsi="Arial" w:cs="Arial"/>
        </w:rPr>
        <w:t xml:space="preserve">can cause some strain on creating an inclusive classroom. For example, </w:t>
      </w:r>
      <w:r w:rsidR="00BF1970" w:rsidRPr="00EF745F">
        <w:rPr>
          <w:rFonts w:ascii="Arial" w:hAnsi="Arial" w:cs="Arial"/>
        </w:rPr>
        <w:t xml:space="preserve">students like </w:t>
      </w:r>
      <w:r w:rsidR="00336FA0" w:rsidRPr="00EF745F">
        <w:rPr>
          <w:rFonts w:ascii="Arial" w:hAnsi="Arial" w:cs="Arial"/>
        </w:rPr>
        <w:t>Student B may need additional support when engaging with culture and identity to ensure they feel safe and supported</w:t>
      </w:r>
      <w:r w:rsidR="00BF1970" w:rsidRPr="00EF745F">
        <w:rPr>
          <w:rFonts w:ascii="Arial" w:hAnsi="Arial" w:cs="Arial"/>
        </w:rPr>
        <w:t xml:space="preserve"> through discussions and </w:t>
      </w:r>
      <w:r w:rsidR="007E4D5B" w:rsidRPr="00EF745F">
        <w:rPr>
          <w:rFonts w:ascii="Arial" w:hAnsi="Arial" w:cs="Arial"/>
        </w:rPr>
        <w:t xml:space="preserve">ensuring lessons are formed around their individual needs. Despite this, students appreciate learning </w:t>
      </w:r>
      <w:r w:rsidR="00312C3F" w:rsidRPr="00EF745F">
        <w:rPr>
          <w:rFonts w:ascii="Arial" w:hAnsi="Arial" w:cs="Arial"/>
        </w:rPr>
        <w:t>about other cultures, and this can create a positive and meaningful learning environment and experience for all students.</w:t>
      </w:r>
    </w:p>
    <w:p w14:paraId="46AD8866" w14:textId="3D8666AF" w:rsidR="00E91A43" w:rsidRPr="00EF745F" w:rsidRDefault="00E91A43" w:rsidP="00EF745F">
      <w:pPr>
        <w:spacing w:line="360" w:lineRule="auto"/>
        <w:rPr>
          <w:rFonts w:ascii="Arial" w:hAnsi="Arial" w:cs="Arial"/>
          <w:b/>
          <w:bCs/>
        </w:rPr>
      </w:pPr>
      <w:r w:rsidRPr="00EF745F">
        <w:rPr>
          <w:rFonts w:ascii="Arial" w:hAnsi="Arial" w:cs="Arial"/>
          <w:b/>
          <w:bCs/>
        </w:rPr>
        <w:t>Theme 3 – Teacher Preparedness</w:t>
      </w:r>
    </w:p>
    <w:p w14:paraId="3D90DD2C" w14:textId="36D0AB55" w:rsidR="006B1F87" w:rsidRPr="00EF745F" w:rsidRDefault="004810C9" w:rsidP="00EF745F">
      <w:pPr>
        <w:spacing w:line="360" w:lineRule="auto"/>
        <w:rPr>
          <w:rFonts w:ascii="Arial" w:hAnsi="Arial" w:cs="Arial"/>
        </w:rPr>
      </w:pPr>
      <w:r w:rsidRPr="00EF745F">
        <w:rPr>
          <w:rFonts w:ascii="Arial" w:hAnsi="Arial" w:cs="Arial"/>
        </w:rPr>
        <w:t xml:space="preserve">To create an inclusive </w:t>
      </w:r>
      <w:r w:rsidR="00480F0C" w:rsidRPr="00EF745F">
        <w:rPr>
          <w:rFonts w:ascii="Arial" w:hAnsi="Arial" w:cs="Arial"/>
        </w:rPr>
        <w:t>environment,</w:t>
      </w:r>
      <w:r w:rsidRPr="00EF745F">
        <w:rPr>
          <w:rFonts w:ascii="Arial" w:hAnsi="Arial" w:cs="Arial"/>
        </w:rPr>
        <w:t xml:space="preserve"> it is important that </w:t>
      </w:r>
      <w:r w:rsidR="00704FDB" w:rsidRPr="00EF745F">
        <w:rPr>
          <w:rFonts w:ascii="Arial" w:hAnsi="Arial" w:cs="Arial"/>
        </w:rPr>
        <w:t>teachers are prepared to deliver inclusivity</w:t>
      </w:r>
      <w:r w:rsidR="001C2839" w:rsidRPr="00EF745F">
        <w:rPr>
          <w:rFonts w:ascii="Arial" w:hAnsi="Arial" w:cs="Arial"/>
        </w:rPr>
        <w:t xml:space="preserve"> </w:t>
      </w:r>
      <w:r w:rsidR="007B00B3" w:rsidRPr="00EF745F">
        <w:rPr>
          <w:rFonts w:ascii="Arial" w:hAnsi="Arial" w:cs="Arial"/>
        </w:rPr>
        <w:t>and</w:t>
      </w:r>
      <w:r w:rsidR="001C2839" w:rsidRPr="00EF745F">
        <w:rPr>
          <w:rFonts w:ascii="Arial" w:hAnsi="Arial" w:cs="Arial"/>
        </w:rPr>
        <w:t xml:space="preserve"> culture confidently. </w:t>
      </w:r>
      <w:r w:rsidR="007B00B3" w:rsidRPr="00EF745F">
        <w:rPr>
          <w:rFonts w:ascii="Arial" w:hAnsi="Arial" w:cs="Arial"/>
        </w:rPr>
        <w:t xml:space="preserve">Within the questionnaire </w:t>
      </w:r>
      <w:r w:rsidR="003E6A26" w:rsidRPr="00EF745F">
        <w:rPr>
          <w:rFonts w:ascii="Arial" w:hAnsi="Arial" w:cs="Arial"/>
        </w:rPr>
        <w:t>teachers “</w:t>
      </w:r>
      <w:r w:rsidR="003E6A26" w:rsidRPr="00EF745F">
        <w:rPr>
          <w:rFonts w:ascii="Arial" w:hAnsi="Arial" w:cs="Arial"/>
          <w:i/>
          <w:iCs/>
        </w:rPr>
        <w:t>were asked to provide an example of a lesson or activity</w:t>
      </w:r>
      <w:r w:rsidR="003E6A26" w:rsidRPr="00EF745F">
        <w:rPr>
          <w:rFonts w:ascii="Arial" w:hAnsi="Arial" w:cs="Arial"/>
        </w:rPr>
        <w:t>”</w:t>
      </w:r>
      <w:r w:rsidR="00A742B0" w:rsidRPr="00EF745F">
        <w:rPr>
          <w:rFonts w:ascii="Arial" w:hAnsi="Arial" w:cs="Arial"/>
        </w:rPr>
        <w:t xml:space="preserve"> where culture and identity was focused. </w:t>
      </w:r>
      <w:r w:rsidR="004F704E" w:rsidRPr="00EF745F">
        <w:rPr>
          <w:rFonts w:ascii="Arial" w:hAnsi="Arial" w:cs="Arial"/>
        </w:rPr>
        <w:t xml:space="preserve">One response </w:t>
      </w:r>
      <w:r w:rsidR="00D113AB" w:rsidRPr="00EF745F">
        <w:rPr>
          <w:rFonts w:ascii="Arial" w:hAnsi="Arial" w:cs="Arial"/>
        </w:rPr>
        <w:t>discussed a scheme called “</w:t>
      </w:r>
      <w:r w:rsidR="00D113AB" w:rsidRPr="00EF745F">
        <w:rPr>
          <w:rFonts w:ascii="Arial" w:hAnsi="Arial" w:cs="Arial"/>
          <w:i/>
          <w:iCs/>
        </w:rPr>
        <w:t>Think Equal</w:t>
      </w:r>
      <w:r w:rsidR="00D113AB" w:rsidRPr="00EF745F">
        <w:rPr>
          <w:rFonts w:ascii="Arial" w:hAnsi="Arial" w:cs="Arial"/>
        </w:rPr>
        <w:t xml:space="preserve">” </w:t>
      </w:r>
      <w:r w:rsidR="00DF0B99" w:rsidRPr="00EF745F">
        <w:rPr>
          <w:rFonts w:ascii="Arial" w:hAnsi="Arial" w:cs="Arial"/>
        </w:rPr>
        <w:t xml:space="preserve">which celebrates diversity within the school. </w:t>
      </w:r>
      <w:r w:rsidR="00233FF9" w:rsidRPr="00EF745F">
        <w:rPr>
          <w:rFonts w:ascii="Arial" w:hAnsi="Arial" w:cs="Arial"/>
        </w:rPr>
        <w:t>However, the students did not recognise these sessions during the interviews</w:t>
      </w:r>
      <w:r w:rsidR="00C6219B" w:rsidRPr="00EF745F">
        <w:rPr>
          <w:rFonts w:ascii="Arial" w:hAnsi="Arial" w:cs="Arial"/>
        </w:rPr>
        <w:t xml:space="preserve"> as when asked “</w:t>
      </w:r>
      <w:r w:rsidR="00C6219B" w:rsidRPr="00EF745F">
        <w:rPr>
          <w:rFonts w:ascii="Arial" w:hAnsi="Arial" w:cs="Arial"/>
          <w:i/>
          <w:iCs/>
        </w:rPr>
        <w:t>does your teacher talk about where you come from?”</w:t>
      </w:r>
      <w:r w:rsidR="00C6219B" w:rsidRPr="00EF745F">
        <w:rPr>
          <w:rFonts w:ascii="Arial" w:hAnsi="Arial" w:cs="Arial"/>
        </w:rPr>
        <w:t xml:space="preserve"> majority of students responded with “</w:t>
      </w:r>
      <w:r w:rsidR="00C6219B" w:rsidRPr="00EF745F">
        <w:rPr>
          <w:rFonts w:ascii="Arial" w:hAnsi="Arial" w:cs="Arial"/>
          <w:i/>
          <w:iCs/>
        </w:rPr>
        <w:t>no</w:t>
      </w:r>
      <w:r w:rsidR="00C6219B" w:rsidRPr="00EF745F">
        <w:rPr>
          <w:rFonts w:ascii="Arial" w:hAnsi="Arial" w:cs="Arial"/>
        </w:rPr>
        <w:t xml:space="preserve">.” </w:t>
      </w:r>
      <w:r w:rsidR="0049191A" w:rsidRPr="00EF745F">
        <w:rPr>
          <w:rFonts w:ascii="Arial" w:hAnsi="Arial" w:cs="Arial"/>
        </w:rPr>
        <w:t xml:space="preserve">On the other hand, Student F </w:t>
      </w:r>
      <w:r w:rsidR="00C62CFE" w:rsidRPr="00EF745F">
        <w:rPr>
          <w:rFonts w:ascii="Arial" w:hAnsi="Arial" w:cs="Arial"/>
        </w:rPr>
        <w:t>responded with “</w:t>
      </w:r>
      <w:r w:rsidR="00C62CFE" w:rsidRPr="00EF745F">
        <w:rPr>
          <w:rFonts w:ascii="Arial" w:hAnsi="Arial" w:cs="Arial"/>
          <w:i/>
          <w:iCs/>
        </w:rPr>
        <w:t>no</w:t>
      </w:r>
      <w:r w:rsidR="009A60DC" w:rsidRPr="00EF745F">
        <w:rPr>
          <w:rFonts w:ascii="Arial" w:hAnsi="Arial" w:cs="Arial"/>
          <w:i/>
          <w:iCs/>
        </w:rPr>
        <w:t>,</w:t>
      </w:r>
      <w:r w:rsidR="00C62CFE" w:rsidRPr="00EF745F">
        <w:rPr>
          <w:rFonts w:ascii="Arial" w:hAnsi="Arial" w:cs="Arial"/>
          <w:i/>
          <w:iCs/>
        </w:rPr>
        <w:t xml:space="preserve"> but one of the teachers here teaches Italian to the classes upstairs.”</w:t>
      </w:r>
      <w:r w:rsidR="007F3B86" w:rsidRPr="00EF745F">
        <w:rPr>
          <w:rFonts w:ascii="Arial" w:hAnsi="Arial" w:cs="Arial"/>
          <w:i/>
          <w:iCs/>
        </w:rPr>
        <w:t xml:space="preserve"> </w:t>
      </w:r>
      <w:r w:rsidR="007F3B86" w:rsidRPr="00EF745F">
        <w:rPr>
          <w:rFonts w:ascii="Arial" w:hAnsi="Arial" w:cs="Arial"/>
        </w:rPr>
        <w:t xml:space="preserve">Although students did not </w:t>
      </w:r>
      <w:r w:rsidR="008731C4" w:rsidRPr="00EF745F">
        <w:rPr>
          <w:rFonts w:ascii="Arial" w:hAnsi="Arial" w:cs="Arial"/>
        </w:rPr>
        <w:t>mention</w:t>
      </w:r>
      <w:r w:rsidR="00AF2232" w:rsidRPr="00EF745F">
        <w:rPr>
          <w:rFonts w:ascii="Arial" w:hAnsi="Arial" w:cs="Arial"/>
        </w:rPr>
        <w:t xml:space="preserve"> or recall</w:t>
      </w:r>
      <w:r w:rsidR="008731C4" w:rsidRPr="00EF745F">
        <w:rPr>
          <w:rFonts w:ascii="Arial" w:hAnsi="Arial" w:cs="Arial"/>
        </w:rPr>
        <w:t xml:space="preserve"> the “Think Equal” sessions, </w:t>
      </w:r>
      <w:r w:rsidR="008731C4" w:rsidRPr="00EF745F">
        <w:rPr>
          <w:rFonts w:ascii="Arial" w:hAnsi="Arial" w:cs="Arial"/>
        </w:rPr>
        <w:lastRenderedPageBreak/>
        <w:t xml:space="preserve">they did however recognise other students within the school learning </w:t>
      </w:r>
      <w:r w:rsidR="00EB225C" w:rsidRPr="00EF745F">
        <w:rPr>
          <w:rFonts w:ascii="Arial" w:hAnsi="Arial" w:cs="Arial"/>
        </w:rPr>
        <w:t xml:space="preserve">different languages. </w:t>
      </w:r>
      <w:r w:rsidR="00AF2232" w:rsidRPr="00EF745F">
        <w:rPr>
          <w:rFonts w:ascii="Arial" w:hAnsi="Arial" w:cs="Arial"/>
        </w:rPr>
        <w:t xml:space="preserve">This </w:t>
      </w:r>
      <w:r w:rsidR="00377FCD" w:rsidRPr="00EF745F">
        <w:rPr>
          <w:rFonts w:ascii="Arial" w:hAnsi="Arial" w:cs="Arial"/>
        </w:rPr>
        <w:t xml:space="preserve">disconnection suggests that while the school may have activities taking place about cultural identity, </w:t>
      </w:r>
      <w:r w:rsidR="00060787" w:rsidRPr="00EF745F">
        <w:rPr>
          <w:rFonts w:ascii="Arial" w:hAnsi="Arial" w:cs="Arial"/>
        </w:rPr>
        <w:t>the students may not see its impact and visibility</w:t>
      </w:r>
      <w:r w:rsidR="00613B18" w:rsidRPr="00EF745F">
        <w:rPr>
          <w:rFonts w:ascii="Arial" w:hAnsi="Arial" w:cs="Arial"/>
        </w:rPr>
        <w:t>.</w:t>
      </w:r>
    </w:p>
    <w:p w14:paraId="3822A577" w14:textId="761B6B09" w:rsidR="00BB0849" w:rsidRPr="00EF745F" w:rsidRDefault="00827990" w:rsidP="00EF745F">
      <w:pPr>
        <w:spacing w:line="360" w:lineRule="auto"/>
        <w:rPr>
          <w:rFonts w:ascii="Arial" w:hAnsi="Arial" w:cs="Arial"/>
        </w:rPr>
      </w:pPr>
      <w:r w:rsidRPr="00EF745F">
        <w:rPr>
          <w:rFonts w:ascii="Arial" w:hAnsi="Arial" w:cs="Arial"/>
        </w:rPr>
        <w:t xml:space="preserve">Teachers within the survey expressed </w:t>
      </w:r>
      <w:r w:rsidR="00893233" w:rsidRPr="00EF745F">
        <w:rPr>
          <w:rFonts w:ascii="Arial" w:hAnsi="Arial" w:cs="Arial"/>
        </w:rPr>
        <w:t xml:space="preserve">some challenges to teaching </w:t>
      </w:r>
      <w:r w:rsidR="00072F11" w:rsidRPr="00EF745F">
        <w:rPr>
          <w:rFonts w:ascii="Arial" w:hAnsi="Arial" w:cs="Arial"/>
        </w:rPr>
        <w:t>inclusiv</w:t>
      </w:r>
      <w:r w:rsidR="00613B18" w:rsidRPr="00EF745F">
        <w:rPr>
          <w:rFonts w:ascii="Arial" w:hAnsi="Arial" w:cs="Arial"/>
        </w:rPr>
        <w:t>ity</w:t>
      </w:r>
      <w:r w:rsidR="00072F11" w:rsidRPr="00EF745F">
        <w:rPr>
          <w:rFonts w:ascii="Arial" w:hAnsi="Arial" w:cs="Arial"/>
        </w:rPr>
        <w:t>. When asked “</w:t>
      </w:r>
      <w:r w:rsidR="00072F11" w:rsidRPr="00EF745F">
        <w:rPr>
          <w:rFonts w:ascii="Arial" w:hAnsi="Arial" w:cs="Arial"/>
          <w:i/>
          <w:iCs/>
        </w:rPr>
        <w:t xml:space="preserve">what are some of the challenges you face when teaching about culture and identity in your classroom?” </w:t>
      </w:r>
      <w:r w:rsidR="00E27F2D">
        <w:rPr>
          <w:rFonts w:ascii="Arial" w:hAnsi="Arial" w:cs="Arial"/>
        </w:rPr>
        <w:t>T</w:t>
      </w:r>
      <w:r w:rsidR="008749CC" w:rsidRPr="00EF745F">
        <w:rPr>
          <w:rFonts w:ascii="Arial" w:hAnsi="Arial" w:cs="Arial"/>
        </w:rPr>
        <w:t>he main challenge was “</w:t>
      </w:r>
      <w:r w:rsidR="008749CC" w:rsidRPr="00EF745F">
        <w:rPr>
          <w:rFonts w:ascii="Arial" w:hAnsi="Arial" w:cs="Arial"/>
          <w:i/>
          <w:iCs/>
        </w:rPr>
        <w:t>time constraints</w:t>
      </w:r>
      <w:r w:rsidR="008749CC" w:rsidRPr="00EF745F">
        <w:rPr>
          <w:rFonts w:ascii="Arial" w:hAnsi="Arial" w:cs="Arial"/>
        </w:rPr>
        <w:t>” followed by “</w:t>
      </w:r>
      <w:r w:rsidR="008749CC" w:rsidRPr="00EF745F">
        <w:rPr>
          <w:rFonts w:ascii="Arial" w:hAnsi="Arial" w:cs="Arial"/>
          <w:i/>
          <w:iCs/>
        </w:rPr>
        <w:t>lack of resources</w:t>
      </w:r>
      <w:r w:rsidR="00613B18" w:rsidRPr="00EF745F">
        <w:rPr>
          <w:rFonts w:ascii="Arial" w:hAnsi="Arial" w:cs="Arial"/>
        </w:rPr>
        <w:t>” as significant barriers</w:t>
      </w:r>
      <w:r w:rsidR="003517F3">
        <w:rPr>
          <w:rFonts w:ascii="Arial" w:hAnsi="Arial" w:cs="Arial"/>
        </w:rPr>
        <w:t xml:space="preserve"> which agrees with the literature of </w:t>
      </w:r>
      <w:r w:rsidR="003517F3" w:rsidRPr="00EF745F">
        <w:rPr>
          <w:rFonts w:ascii="Arial" w:hAnsi="Arial" w:cs="Arial"/>
        </w:rPr>
        <w:t>Brown and Stephens</w:t>
      </w:r>
      <w:r w:rsidR="003517F3">
        <w:rPr>
          <w:rFonts w:ascii="Arial" w:hAnsi="Arial" w:cs="Arial"/>
        </w:rPr>
        <w:t xml:space="preserve"> (</w:t>
      </w:r>
      <w:r w:rsidR="003517F3" w:rsidRPr="00EF745F">
        <w:rPr>
          <w:rFonts w:ascii="Arial" w:hAnsi="Arial" w:cs="Arial"/>
        </w:rPr>
        <w:t>1996)</w:t>
      </w:r>
      <w:r w:rsidR="009E5E61" w:rsidRPr="00EF745F">
        <w:rPr>
          <w:rFonts w:ascii="Arial" w:hAnsi="Arial" w:cs="Arial"/>
        </w:rPr>
        <w:t>.</w:t>
      </w:r>
      <w:r w:rsidR="008749CC" w:rsidRPr="00EF745F">
        <w:rPr>
          <w:rFonts w:ascii="Arial" w:hAnsi="Arial" w:cs="Arial"/>
        </w:rPr>
        <w:t xml:space="preserve"> </w:t>
      </w:r>
      <w:r w:rsidR="0090218A" w:rsidRPr="00EF745F">
        <w:rPr>
          <w:rFonts w:ascii="Arial" w:hAnsi="Arial" w:cs="Arial"/>
        </w:rPr>
        <w:t>In additi</w:t>
      </w:r>
      <w:r w:rsidR="00D31AA6" w:rsidRPr="00EF745F">
        <w:rPr>
          <w:rFonts w:ascii="Arial" w:hAnsi="Arial" w:cs="Arial"/>
        </w:rPr>
        <w:t>on to this</w:t>
      </w:r>
      <w:r w:rsidR="00A07D84" w:rsidRPr="00EF745F">
        <w:rPr>
          <w:rFonts w:ascii="Arial" w:hAnsi="Arial" w:cs="Arial"/>
        </w:rPr>
        <w:t xml:space="preserve">, when further asked </w:t>
      </w:r>
      <w:r w:rsidR="00FC73FE" w:rsidRPr="00EF745F">
        <w:rPr>
          <w:rFonts w:ascii="Arial" w:hAnsi="Arial" w:cs="Arial"/>
        </w:rPr>
        <w:t>“</w:t>
      </w:r>
      <w:r w:rsidR="00A07D84" w:rsidRPr="00EF745F">
        <w:rPr>
          <w:rFonts w:ascii="Arial" w:hAnsi="Arial" w:cs="Arial"/>
          <w:i/>
          <w:iCs/>
        </w:rPr>
        <w:t xml:space="preserve">what resources </w:t>
      </w:r>
      <w:r w:rsidR="008E4D62" w:rsidRPr="00EF745F">
        <w:rPr>
          <w:rFonts w:ascii="Arial" w:hAnsi="Arial" w:cs="Arial"/>
          <w:i/>
          <w:iCs/>
        </w:rPr>
        <w:t>w</w:t>
      </w:r>
      <w:r w:rsidR="00FC73FE" w:rsidRPr="00EF745F">
        <w:rPr>
          <w:rFonts w:ascii="Arial" w:hAnsi="Arial" w:cs="Arial"/>
          <w:i/>
          <w:iCs/>
        </w:rPr>
        <w:t>ould help you improve the way you teach identity and culture</w:t>
      </w:r>
      <w:r w:rsidR="00FC73FE" w:rsidRPr="00EF745F">
        <w:rPr>
          <w:rFonts w:ascii="Arial" w:hAnsi="Arial" w:cs="Arial"/>
        </w:rPr>
        <w:t xml:space="preserve">” </w:t>
      </w:r>
      <w:r w:rsidR="00C765D9" w:rsidRPr="00EF745F">
        <w:rPr>
          <w:rFonts w:ascii="Arial" w:hAnsi="Arial" w:cs="Arial"/>
        </w:rPr>
        <w:t>the responses in the questionnaire w</w:t>
      </w:r>
      <w:r w:rsidR="00A71B05" w:rsidRPr="00EF745F">
        <w:rPr>
          <w:rFonts w:ascii="Arial" w:hAnsi="Arial" w:cs="Arial"/>
        </w:rPr>
        <w:t>ere focused on “</w:t>
      </w:r>
      <w:r w:rsidR="00A71B05" w:rsidRPr="00EF745F">
        <w:rPr>
          <w:rFonts w:ascii="Arial" w:hAnsi="Arial" w:cs="Arial"/>
          <w:i/>
          <w:iCs/>
        </w:rPr>
        <w:t xml:space="preserve">further </w:t>
      </w:r>
      <w:r w:rsidR="003517F3">
        <w:rPr>
          <w:rFonts w:ascii="Arial" w:hAnsi="Arial" w:cs="Arial"/>
          <w:i/>
          <w:iCs/>
        </w:rPr>
        <w:t>resources</w:t>
      </w:r>
      <w:r w:rsidR="00BE62CB" w:rsidRPr="00EF745F">
        <w:rPr>
          <w:rFonts w:ascii="Arial" w:hAnsi="Arial" w:cs="Arial"/>
        </w:rPr>
        <w:t>.”</w:t>
      </w:r>
      <w:r w:rsidR="00A71B05" w:rsidRPr="00EF745F">
        <w:rPr>
          <w:rFonts w:ascii="Arial" w:hAnsi="Arial" w:cs="Arial"/>
        </w:rPr>
        <w:t xml:space="preserve"> In particular</w:t>
      </w:r>
      <w:r w:rsidR="00BE62CB" w:rsidRPr="00EF745F">
        <w:rPr>
          <w:rFonts w:ascii="Arial" w:hAnsi="Arial" w:cs="Arial"/>
        </w:rPr>
        <w:t>, “</w:t>
      </w:r>
      <w:r w:rsidR="00BE62CB" w:rsidRPr="00EF745F">
        <w:rPr>
          <w:rFonts w:ascii="Arial" w:hAnsi="Arial" w:cs="Arial"/>
          <w:i/>
          <w:iCs/>
        </w:rPr>
        <w:t>books and toys that represent the wide range of cultures in my class</w:t>
      </w:r>
      <w:r w:rsidR="00BE62CB" w:rsidRPr="00EF745F">
        <w:rPr>
          <w:rFonts w:ascii="Arial" w:hAnsi="Arial" w:cs="Arial"/>
        </w:rPr>
        <w:t xml:space="preserve">” </w:t>
      </w:r>
      <w:r w:rsidR="006E7D42" w:rsidRPr="00EF745F">
        <w:rPr>
          <w:rFonts w:ascii="Arial" w:hAnsi="Arial" w:cs="Arial"/>
        </w:rPr>
        <w:t xml:space="preserve">stated one </w:t>
      </w:r>
      <w:r w:rsidR="00941CB9" w:rsidRPr="00EF745F">
        <w:rPr>
          <w:rFonts w:ascii="Arial" w:hAnsi="Arial" w:cs="Arial"/>
        </w:rPr>
        <w:t>response</w:t>
      </w:r>
      <w:r w:rsidR="006E7D42" w:rsidRPr="00EF745F">
        <w:rPr>
          <w:rFonts w:ascii="Arial" w:hAnsi="Arial" w:cs="Arial"/>
        </w:rPr>
        <w:t>.</w:t>
      </w:r>
      <w:r w:rsidR="00ED0BE3" w:rsidRPr="00EF745F">
        <w:rPr>
          <w:rFonts w:ascii="Arial" w:hAnsi="Arial" w:cs="Arial"/>
        </w:rPr>
        <w:t xml:space="preserve"> </w:t>
      </w:r>
      <w:r w:rsidR="009E5E61" w:rsidRPr="00EF745F">
        <w:rPr>
          <w:rFonts w:ascii="Arial" w:hAnsi="Arial" w:cs="Arial"/>
        </w:rPr>
        <w:t>This highlights the need for inclu</w:t>
      </w:r>
      <w:r w:rsidR="00CE653B" w:rsidRPr="00EF745F">
        <w:rPr>
          <w:rFonts w:ascii="Arial" w:hAnsi="Arial" w:cs="Arial"/>
        </w:rPr>
        <w:t>sive resources that represent and support students’ sense of belonging and positive attitudes</w:t>
      </w:r>
      <w:r w:rsidR="00BB0E70" w:rsidRPr="00EF745F">
        <w:rPr>
          <w:rFonts w:ascii="Arial" w:hAnsi="Arial" w:cs="Arial"/>
        </w:rPr>
        <w:t xml:space="preserve">. </w:t>
      </w:r>
      <w:r w:rsidR="00CE653B" w:rsidRPr="00EF745F">
        <w:rPr>
          <w:rFonts w:ascii="Arial" w:hAnsi="Arial" w:cs="Arial"/>
        </w:rPr>
        <w:t>For example, w</w:t>
      </w:r>
      <w:r w:rsidR="00196CFE" w:rsidRPr="00EF745F">
        <w:rPr>
          <w:rFonts w:ascii="Arial" w:hAnsi="Arial" w:cs="Arial"/>
        </w:rPr>
        <w:t xml:space="preserve">hen students were asked </w:t>
      </w:r>
      <w:r w:rsidR="00FD219F" w:rsidRPr="00EF745F">
        <w:rPr>
          <w:rFonts w:ascii="Arial" w:hAnsi="Arial" w:cs="Arial"/>
        </w:rPr>
        <w:t>“do you feel happy and proud of who you are because of what you learn in school</w:t>
      </w:r>
      <w:r w:rsidR="009000C9" w:rsidRPr="00EF745F">
        <w:rPr>
          <w:rFonts w:ascii="Arial" w:hAnsi="Arial" w:cs="Arial"/>
        </w:rPr>
        <w:t xml:space="preserve">?” majority of </w:t>
      </w:r>
      <w:r w:rsidR="00AB2C3C" w:rsidRPr="00EF745F">
        <w:rPr>
          <w:rFonts w:ascii="Arial" w:hAnsi="Arial" w:cs="Arial"/>
        </w:rPr>
        <w:t xml:space="preserve">students responded positively, with Student A explaining, </w:t>
      </w:r>
      <w:r w:rsidR="00AB2C3C" w:rsidRPr="00EF745F">
        <w:rPr>
          <w:rFonts w:ascii="Arial" w:hAnsi="Arial" w:cs="Arial"/>
          <w:i/>
          <w:iCs/>
        </w:rPr>
        <w:t>“it makes me happy as it gives other people a smile</w:t>
      </w:r>
      <w:r w:rsidR="00BB0849" w:rsidRPr="00EF745F">
        <w:rPr>
          <w:rFonts w:ascii="Arial" w:hAnsi="Arial" w:cs="Arial"/>
        </w:rPr>
        <w:t>.”</w:t>
      </w:r>
      <w:r w:rsidR="002802F4" w:rsidRPr="00EF745F">
        <w:rPr>
          <w:rFonts w:ascii="Arial" w:hAnsi="Arial" w:cs="Arial"/>
        </w:rPr>
        <w:t xml:space="preserve"> </w:t>
      </w:r>
      <w:r w:rsidR="00BB0849" w:rsidRPr="00EF745F">
        <w:rPr>
          <w:rFonts w:ascii="Arial" w:hAnsi="Arial" w:cs="Arial"/>
        </w:rPr>
        <w:t>This shows that inclusive resources could enhance students’ emotional engagement and foster a sense of belonging in the classroom.</w:t>
      </w:r>
    </w:p>
    <w:p w14:paraId="35F6D169" w14:textId="50C25A1E" w:rsidR="00827990" w:rsidRPr="00EF745F" w:rsidRDefault="00E257D8" w:rsidP="00EF745F">
      <w:pPr>
        <w:spacing w:line="360" w:lineRule="auto"/>
        <w:rPr>
          <w:rFonts w:ascii="Arial" w:hAnsi="Arial" w:cs="Arial"/>
        </w:rPr>
      </w:pPr>
      <w:r w:rsidRPr="00EF745F">
        <w:rPr>
          <w:rFonts w:ascii="Arial" w:hAnsi="Arial" w:cs="Arial"/>
        </w:rPr>
        <w:t xml:space="preserve">Teachers also offered recommendations for fostering </w:t>
      </w:r>
      <w:r w:rsidR="00BA2143" w:rsidRPr="00EF745F">
        <w:rPr>
          <w:rFonts w:ascii="Arial" w:hAnsi="Arial" w:cs="Arial"/>
        </w:rPr>
        <w:t>inclusivity</w:t>
      </w:r>
      <w:r w:rsidR="00AD599D" w:rsidRPr="00EF745F">
        <w:rPr>
          <w:rFonts w:ascii="Arial" w:hAnsi="Arial" w:cs="Arial"/>
        </w:rPr>
        <w:t xml:space="preserve"> in the </w:t>
      </w:r>
      <w:r w:rsidR="00BA2143" w:rsidRPr="00EF745F">
        <w:rPr>
          <w:rFonts w:ascii="Arial" w:hAnsi="Arial" w:cs="Arial"/>
        </w:rPr>
        <w:t>Foundation Learning classroom. Suggestions included</w:t>
      </w:r>
      <w:r w:rsidR="00CC5B46" w:rsidRPr="00EF745F">
        <w:rPr>
          <w:rFonts w:ascii="Arial" w:hAnsi="Arial" w:cs="Arial"/>
        </w:rPr>
        <w:t xml:space="preserve"> </w:t>
      </w:r>
      <w:r w:rsidR="00194D4A" w:rsidRPr="00EF745F">
        <w:rPr>
          <w:rFonts w:ascii="Arial" w:hAnsi="Arial" w:cs="Arial"/>
        </w:rPr>
        <w:t>“</w:t>
      </w:r>
      <w:r w:rsidR="00194D4A" w:rsidRPr="00EF745F">
        <w:rPr>
          <w:rFonts w:ascii="Arial" w:hAnsi="Arial" w:cs="Arial"/>
          <w:i/>
          <w:iCs/>
        </w:rPr>
        <w:t>don’t be afraid of having the discussions</w:t>
      </w:r>
      <w:r w:rsidR="00194D4A" w:rsidRPr="00EF745F">
        <w:rPr>
          <w:rFonts w:ascii="Arial" w:hAnsi="Arial" w:cs="Arial"/>
        </w:rPr>
        <w:t xml:space="preserve">” </w:t>
      </w:r>
      <w:r w:rsidR="00742D1B" w:rsidRPr="00EF745F">
        <w:rPr>
          <w:rFonts w:ascii="Arial" w:hAnsi="Arial" w:cs="Arial"/>
        </w:rPr>
        <w:t>showing the importance of addressing culture and identity confidently with both student</w:t>
      </w:r>
      <w:r w:rsidR="00C77313" w:rsidRPr="00EF745F">
        <w:rPr>
          <w:rFonts w:ascii="Arial" w:hAnsi="Arial" w:cs="Arial"/>
        </w:rPr>
        <w:t>s and families</w:t>
      </w:r>
      <w:r w:rsidR="00CC02CE" w:rsidRPr="00EF745F">
        <w:rPr>
          <w:rFonts w:ascii="Arial" w:hAnsi="Arial" w:cs="Arial"/>
        </w:rPr>
        <w:t xml:space="preserve">. </w:t>
      </w:r>
      <w:r w:rsidR="00BF291B" w:rsidRPr="00EF745F">
        <w:rPr>
          <w:rFonts w:ascii="Arial" w:hAnsi="Arial" w:cs="Arial"/>
        </w:rPr>
        <w:t>Additionally,</w:t>
      </w:r>
      <w:r w:rsidR="00CC02CE" w:rsidRPr="00EF745F">
        <w:rPr>
          <w:rFonts w:ascii="Arial" w:hAnsi="Arial" w:cs="Arial"/>
        </w:rPr>
        <w:t xml:space="preserve"> it was recommended to “engage in ‘Think Equal’ training” to further develop skills and ideas to </w:t>
      </w:r>
      <w:r w:rsidR="002A75F0" w:rsidRPr="00EF745F">
        <w:rPr>
          <w:rFonts w:ascii="Arial" w:hAnsi="Arial" w:cs="Arial"/>
        </w:rPr>
        <w:t>include inclusivity effectively</w:t>
      </w:r>
      <w:r w:rsidR="00C77313" w:rsidRPr="00EF745F">
        <w:rPr>
          <w:rFonts w:ascii="Arial" w:hAnsi="Arial" w:cs="Arial"/>
        </w:rPr>
        <w:t xml:space="preserve"> within the classroom. T</w:t>
      </w:r>
      <w:r w:rsidR="00BF291B" w:rsidRPr="00EF745F">
        <w:rPr>
          <w:rFonts w:ascii="Arial" w:hAnsi="Arial" w:cs="Arial"/>
        </w:rPr>
        <w:t>his highlights the importance of completing professional development to create a culturally inclusive classroom</w:t>
      </w:r>
      <w:r w:rsidR="00BF4929" w:rsidRPr="00EF745F">
        <w:rPr>
          <w:rFonts w:ascii="Arial" w:hAnsi="Arial" w:cs="Arial"/>
        </w:rPr>
        <w:t xml:space="preserve"> as supported by Gay </w:t>
      </w:r>
      <w:r w:rsidR="005050A7" w:rsidRPr="00EF745F">
        <w:rPr>
          <w:rFonts w:ascii="Arial" w:hAnsi="Arial" w:cs="Arial"/>
        </w:rPr>
        <w:t>(2018)</w:t>
      </w:r>
      <w:r w:rsidR="005C5F21" w:rsidRPr="00EF745F">
        <w:rPr>
          <w:rFonts w:ascii="Arial" w:hAnsi="Arial" w:cs="Arial"/>
        </w:rPr>
        <w:t>.</w:t>
      </w:r>
    </w:p>
    <w:p w14:paraId="78E9D74A" w14:textId="77777777" w:rsidR="00856ED4" w:rsidRPr="00EF745F" w:rsidRDefault="00856ED4" w:rsidP="00EF745F">
      <w:pPr>
        <w:spacing w:line="360" w:lineRule="auto"/>
        <w:rPr>
          <w:rFonts w:ascii="Arial" w:hAnsi="Arial" w:cs="Arial"/>
        </w:rPr>
      </w:pPr>
    </w:p>
    <w:p w14:paraId="0A305792" w14:textId="2927E9B7" w:rsidR="00364E94" w:rsidRPr="00EF745F" w:rsidRDefault="00364E94" w:rsidP="00EF745F">
      <w:pPr>
        <w:spacing w:line="360" w:lineRule="auto"/>
        <w:rPr>
          <w:rFonts w:ascii="Arial" w:hAnsi="Arial" w:cs="Arial"/>
          <w:b/>
          <w:bCs/>
          <w:u w:val="single"/>
        </w:rPr>
      </w:pPr>
      <w:r w:rsidRPr="00EF745F">
        <w:rPr>
          <w:rFonts w:ascii="Arial" w:hAnsi="Arial" w:cs="Arial"/>
          <w:b/>
          <w:bCs/>
          <w:u w:val="single"/>
        </w:rPr>
        <w:t>Conclusion</w:t>
      </w:r>
    </w:p>
    <w:p w14:paraId="059EA1EC" w14:textId="2BEAAC09" w:rsidR="007849D0" w:rsidRPr="00EF745F" w:rsidRDefault="00737629" w:rsidP="00EF745F">
      <w:pPr>
        <w:spacing w:line="360" w:lineRule="auto"/>
        <w:rPr>
          <w:rFonts w:ascii="Arial" w:hAnsi="Arial" w:cs="Arial"/>
        </w:rPr>
      </w:pPr>
      <w:r w:rsidRPr="00EF745F">
        <w:rPr>
          <w:rFonts w:ascii="Arial" w:hAnsi="Arial" w:cs="Arial"/>
        </w:rPr>
        <w:t xml:space="preserve">In conclusion, </w:t>
      </w:r>
      <w:r w:rsidR="0052152A" w:rsidRPr="00EF745F">
        <w:rPr>
          <w:rFonts w:ascii="Arial" w:hAnsi="Arial" w:cs="Arial"/>
        </w:rPr>
        <w:t xml:space="preserve">this research has highlighted the challenges and strengths of exploring culture and identity in Foundation Learning classrooms. </w:t>
      </w:r>
      <w:r w:rsidR="00AC43CB" w:rsidRPr="00EF745F">
        <w:rPr>
          <w:rFonts w:ascii="Arial" w:hAnsi="Arial" w:cs="Arial"/>
        </w:rPr>
        <w:t>The semi</w:t>
      </w:r>
      <w:r w:rsidR="00234E96" w:rsidRPr="00EF745F">
        <w:rPr>
          <w:rFonts w:ascii="Arial" w:hAnsi="Arial" w:cs="Arial"/>
        </w:rPr>
        <w:t xml:space="preserve">-structured group interviews with students provided </w:t>
      </w:r>
      <w:r w:rsidR="005E2419" w:rsidRPr="00EF745F">
        <w:rPr>
          <w:rFonts w:ascii="Arial" w:hAnsi="Arial" w:cs="Arial"/>
        </w:rPr>
        <w:t xml:space="preserve">in-depth insights of students’ perspectives </w:t>
      </w:r>
      <w:r w:rsidR="00A0638D" w:rsidRPr="00EF745F">
        <w:rPr>
          <w:rFonts w:ascii="Arial" w:hAnsi="Arial" w:cs="Arial"/>
        </w:rPr>
        <w:t xml:space="preserve">however, the </w:t>
      </w:r>
      <w:r w:rsidR="00FB083F" w:rsidRPr="00EF745F">
        <w:rPr>
          <w:rFonts w:ascii="Arial" w:hAnsi="Arial" w:cs="Arial"/>
        </w:rPr>
        <w:t>reliability</w:t>
      </w:r>
      <w:r w:rsidR="00A0638D" w:rsidRPr="00EF745F">
        <w:rPr>
          <w:rFonts w:ascii="Arial" w:hAnsi="Arial" w:cs="Arial"/>
        </w:rPr>
        <w:t xml:space="preserve"> </w:t>
      </w:r>
      <w:r w:rsidR="00FB083F" w:rsidRPr="00EF745F">
        <w:rPr>
          <w:rFonts w:ascii="Arial" w:hAnsi="Arial" w:cs="Arial"/>
        </w:rPr>
        <w:t>could</w:t>
      </w:r>
      <w:r w:rsidR="00A0638D" w:rsidRPr="00EF745F">
        <w:rPr>
          <w:rFonts w:ascii="Arial" w:hAnsi="Arial" w:cs="Arial"/>
        </w:rPr>
        <w:t xml:space="preserve"> be affected as they may be influenced by their peers </w:t>
      </w:r>
      <w:r w:rsidR="00FB083F" w:rsidRPr="00EF745F">
        <w:rPr>
          <w:rFonts w:ascii="Arial" w:hAnsi="Arial" w:cs="Arial"/>
        </w:rPr>
        <w:t xml:space="preserve">answers as well as the understanding of identity and culture may vary for </w:t>
      </w:r>
      <w:r w:rsidR="00FB083F" w:rsidRPr="00EF745F">
        <w:rPr>
          <w:rFonts w:ascii="Arial" w:hAnsi="Arial" w:cs="Arial"/>
        </w:rPr>
        <w:lastRenderedPageBreak/>
        <w:t xml:space="preserve">each student. </w:t>
      </w:r>
      <w:r w:rsidR="00D7032A" w:rsidRPr="00EF745F">
        <w:rPr>
          <w:rFonts w:ascii="Arial" w:hAnsi="Arial" w:cs="Arial"/>
        </w:rPr>
        <w:t xml:space="preserve">Teacher questionnaires were also effective at gathering detailed data </w:t>
      </w:r>
      <w:r w:rsidR="00DD6657" w:rsidRPr="00EF745F">
        <w:rPr>
          <w:rFonts w:ascii="Arial" w:hAnsi="Arial" w:cs="Arial"/>
        </w:rPr>
        <w:t xml:space="preserve">about their own educational perspectives however </w:t>
      </w:r>
      <w:r w:rsidR="00731109" w:rsidRPr="00EF745F">
        <w:rPr>
          <w:rFonts w:ascii="Arial" w:hAnsi="Arial" w:cs="Arial"/>
        </w:rPr>
        <w:t>each participant may have interpreted the questions differently.</w:t>
      </w:r>
    </w:p>
    <w:p w14:paraId="1AAC9AFC" w14:textId="3334CE1C" w:rsidR="00731109" w:rsidRPr="00EF745F" w:rsidRDefault="00731109" w:rsidP="00EF745F">
      <w:pPr>
        <w:spacing w:line="360" w:lineRule="auto"/>
        <w:rPr>
          <w:rFonts w:ascii="Arial" w:hAnsi="Arial" w:cs="Arial"/>
        </w:rPr>
      </w:pPr>
      <w:r w:rsidRPr="00EF745F">
        <w:rPr>
          <w:rFonts w:ascii="Arial" w:hAnsi="Arial" w:cs="Arial"/>
        </w:rPr>
        <w:t>The</w:t>
      </w:r>
      <w:r w:rsidR="00A8755F" w:rsidRPr="00EF745F">
        <w:rPr>
          <w:rFonts w:ascii="Arial" w:hAnsi="Arial" w:cs="Arial"/>
        </w:rPr>
        <w:t>se</w:t>
      </w:r>
      <w:r w:rsidRPr="00EF745F">
        <w:rPr>
          <w:rFonts w:ascii="Arial" w:hAnsi="Arial" w:cs="Arial"/>
        </w:rPr>
        <w:t xml:space="preserve"> methods strengthened the </w:t>
      </w:r>
      <w:r w:rsidR="00680A02" w:rsidRPr="00EF745F">
        <w:rPr>
          <w:rFonts w:ascii="Arial" w:hAnsi="Arial" w:cs="Arial"/>
        </w:rPr>
        <w:t>valid</w:t>
      </w:r>
      <w:r w:rsidR="00FA10D3" w:rsidRPr="00EF745F">
        <w:rPr>
          <w:rFonts w:ascii="Arial" w:hAnsi="Arial" w:cs="Arial"/>
        </w:rPr>
        <w:t>ity of the research by including both student and teacher perspectives, however due to the small sample size and only focusing on one school limits the generalisa</w:t>
      </w:r>
      <w:r w:rsidR="00795530" w:rsidRPr="00EF745F">
        <w:rPr>
          <w:rFonts w:ascii="Arial" w:hAnsi="Arial" w:cs="Arial"/>
        </w:rPr>
        <w:t xml:space="preserve">bility of the research. Further research </w:t>
      </w:r>
      <w:r w:rsidR="0082526D" w:rsidRPr="00EF745F">
        <w:rPr>
          <w:rFonts w:ascii="Arial" w:hAnsi="Arial" w:cs="Arial"/>
        </w:rPr>
        <w:t>on this</w:t>
      </w:r>
      <w:r w:rsidR="00795530" w:rsidRPr="00EF745F">
        <w:rPr>
          <w:rFonts w:ascii="Arial" w:hAnsi="Arial" w:cs="Arial"/>
        </w:rPr>
        <w:t xml:space="preserve"> topic should include broader participants including headteachers and further schools and could incorporate observations </w:t>
      </w:r>
      <w:r w:rsidR="0082526D" w:rsidRPr="00EF745F">
        <w:rPr>
          <w:rFonts w:ascii="Arial" w:hAnsi="Arial" w:cs="Arial"/>
        </w:rPr>
        <w:t>to enhance the reliability of the findings and data as well as capture</w:t>
      </w:r>
      <w:r w:rsidR="008C20C5" w:rsidRPr="00EF745F">
        <w:rPr>
          <w:rFonts w:ascii="Arial" w:hAnsi="Arial" w:cs="Arial"/>
        </w:rPr>
        <w:t xml:space="preserve"> how culture and identity are integrated into </w:t>
      </w:r>
      <w:r w:rsidR="00365E5C" w:rsidRPr="00EF745F">
        <w:rPr>
          <w:rFonts w:ascii="Arial" w:hAnsi="Arial" w:cs="Arial"/>
        </w:rPr>
        <w:t>teaching practices</w:t>
      </w:r>
      <w:r w:rsidR="0082526D" w:rsidRPr="00EF745F">
        <w:rPr>
          <w:rFonts w:ascii="Arial" w:hAnsi="Arial" w:cs="Arial"/>
        </w:rPr>
        <w:t>.</w:t>
      </w:r>
    </w:p>
    <w:p w14:paraId="24E3EEA4" w14:textId="78695065" w:rsidR="008C20C5" w:rsidRPr="00EF745F" w:rsidRDefault="008C20C5" w:rsidP="00EF745F">
      <w:pPr>
        <w:spacing w:line="360" w:lineRule="auto"/>
        <w:rPr>
          <w:rFonts w:ascii="Arial" w:hAnsi="Arial" w:cs="Arial"/>
        </w:rPr>
      </w:pPr>
      <w:r w:rsidRPr="00EF745F">
        <w:rPr>
          <w:rFonts w:ascii="Arial" w:hAnsi="Arial" w:cs="Arial"/>
        </w:rPr>
        <w:t xml:space="preserve">The research that was carried out aligns with the Professional Teaching </w:t>
      </w:r>
      <w:r w:rsidR="004A754E" w:rsidRPr="00EF745F">
        <w:rPr>
          <w:rFonts w:ascii="Arial" w:hAnsi="Arial" w:cs="Arial"/>
        </w:rPr>
        <w:t>S</w:t>
      </w:r>
      <w:r w:rsidRPr="00EF745F">
        <w:rPr>
          <w:rFonts w:ascii="Arial" w:hAnsi="Arial" w:cs="Arial"/>
        </w:rPr>
        <w:t>ta</w:t>
      </w:r>
      <w:r w:rsidR="000C5314" w:rsidRPr="00EF745F">
        <w:rPr>
          <w:rFonts w:ascii="Arial" w:hAnsi="Arial" w:cs="Arial"/>
        </w:rPr>
        <w:t>n</w:t>
      </w:r>
      <w:r w:rsidRPr="00EF745F">
        <w:rPr>
          <w:rFonts w:ascii="Arial" w:hAnsi="Arial" w:cs="Arial"/>
        </w:rPr>
        <w:t>d</w:t>
      </w:r>
      <w:r w:rsidR="000C5314" w:rsidRPr="00EF745F">
        <w:rPr>
          <w:rFonts w:ascii="Arial" w:hAnsi="Arial" w:cs="Arial"/>
        </w:rPr>
        <w:t>ar</w:t>
      </w:r>
      <w:r w:rsidRPr="00EF745F">
        <w:rPr>
          <w:rFonts w:ascii="Arial" w:hAnsi="Arial" w:cs="Arial"/>
        </w:rPr>
        <w:t>ds of promoting inclusivity and diversity through the strand “real life, authentic contexts”</w:t>
      </w:r>
      <w:r w:rsidR="00C53352" w:rsidRPr="00EF745F">
        <w:rPr>
          <w:rFonts w:ascii="Arial" w:hAnsi="Arial" w:cs="Arial"/>
        </w:rPr>
        <w:t xml:space="preserve"> (Welsh Government, </w:t>
      </w:r>
      <w:r w:rsidR="00972C11" w:rsidRPr="00EF745F">
        <w:rPr>
          <w:rFonts w:ascii="Arial" w:hAnsi="Arial" w:cs="Arial"/>
        </w:rPr>
        <w:t xml:space="preserve">2019). </w:t>
      </w:r>
      <w:r w:rsidR="00641730" w:rsidRPr="00EF745F">
        <w:rPr>
          <w:rFonts w:ascii="Arial" w:hAnsi="Arial" w:cs="Arial"/>
        </w:rPr>
        <w:t xml:space="preserve">It </w:t>
      </w:r>
      <w:r w:rsidR="00E64708" w:rsidRPr="00EF745F">
        <w:rPr>
          <w:rFonts w:ascii="Arial" w:hAnsi="Arial" w:cs="Arial"/>
        </w:rPr>
        <w:t>supported my professional growth in</w:t>
      </w:r>
      <w:r w:rsidR="006C4240" w:rsidRPr="00EF745F">
        <w:rPr>
          <w:rFonts w:ascii="Arial" w:hAnsi="Arial" w:cs="Arial"/>
        </w:rPr>
        <w:t xml:space="preserve"> “Professional networks and communities” </w:t>
      </w:r>
      <w:r w:rsidR="00E64708" w:rsidRPr="00EF745F">
        <w:rPr>
          <w:rFonts w:ascii="Arial" w:hAnsi="Arial" w:cs="Arial"/>
        </w:rPr>
        <w:t>gaining valuable insight that will improve my future teaching practice and contribute</w:t>
      </w:r>
      <w:r w:rsidR="003C68DD" w:rsidRPr="00EF745F">
        <w:rPr>
          <w:rFonts w:ascii="Arial" w:hAnsi="Arial" w:cs="Arial"/>
        </w:rPr>
        <w:t xml:space="preserve"> to ongoing</w:t>
      </w:r>
      <w:r w:rsidR="00671AAA" w:rsidRPr="00EF745F">
        <w:rPr>
          <w:rFonts w:ascii="Arial" w:hAnsi="Arial" w:cs="Arial"/>
        </w:rPr>
        <w:t xml:space="preserve"> </w:t>
      </w:r>
      <w:r w:rsidR="00440128" w:rsidRPr="00EF745F">
        <w:rPr>
          <w:rFonts w:ascii="Arial" w:hAnsi="Arial" w:cs="Arial"/>
        </w:rPr>
        <w:t>“professional learning”</w:t>
      </w:r>
      <w:r w:rsidR="003C68DD" w:rsidRPr="00EF745F">
        <w:rPr>
          <w:rFonts w:ascii="Arial" w:hAnsi="Arial" w:cs="Arial"/>
        </w:rPr>
        <w:t xml:space="preserve"> as outlined by the Welsh Government (2019).</w:t>
      </w:r>
    </w:p>
    <w:p w14:paraId="03A33B54" w14:textId="77777777" w:rsidR="00856ED4" w:rsidRPr="00EF745F" w:rsidRDefault="00856ED4" w:rsidP="00EF745F">
      <w:pPr>
        <w:spacing w:line="360" w:lineRule="auto"/>
        <w:rPr>
          <w:rFonts w:ascii="Arial" w:hAnsi="Arial" w:cs="Arial"/>
        </w:rPr>
      </w:pPr>
    </w:p>
    <w:p w14:paraId="453AEB1D" w14:textId="6CC9BB5C" w:rsidR="007849D0" w:rsidRPr="00EF745F" w:rsidRDefault="007849D0" w:rsidP="00EF745F">
      <w:pPr>
        <w:spacing w:line="360" w:lineRule="auto"/>
        <w:rPr>
          <w:rFonts w:ascii="Arial" w:hAnsi="Arial" w:cs="Arial"/>
          <w:b/>
          <w:bCs/>
          <w:u w:val="single"/>
        </w:rPr>
      </w:pPr>
      <w:r w:rsidRPr="00EF745F">
        <w:rPr>
          <w:rFonts w:ascii="Arial" w:hAnsi="Arial" w:cs="Arial"/>
          <w:b/>
          <w:bCs/>
          <w:u w:val="single"/>
        </w:rPr>
        <w:t>Recommendations</w:t>
      </w:r>
      <w:r w:rsidR="000D3217" w:rsidRPr="00EF745F">
        <w:rPr>
          <w:rFonts w:ascii="Arial" w:hAnsi="Arial" w:cs="Arial"/>
          <w:b/>
          <w:bCs/>
          <w:u w:val="single"/>
        </w:rPr>
        <w:t xml:space="preserve"> </w:t>
      </w:r>
    </w:p>
    <w:p w14:paraId="0713C576" w14:textId="52547037" w:rsidR="007849D0" w:rsidRPr="00EF745F" w:rsidRDefault="005201AE" w:rsidP="00EF745F">
      <w:pPr>
        <w:spacing w:line="360" w:lineRule="auto"/>
        <w:rPr>
          <w:rFonts w:ascii="Arial" w:hAnsi="Arial" w:cs="Arial"/>
        </w:rPr>
      </w:pPr>
      <w:r w:rsidRPr="00EF745F">
        <w:rPr>
          <w:rFonts w:ascii="Arial" w:hAnsi="Arial" w:cs="Arial"/>
        </w:rPr>
        <w:t xml:space="preserve">Following this research, </w:t>
      </w:r>
      <w:r w:rsidR="00A44BC4" w:rsidRPr="00EF745F">
        <w:rPr>
          <w:rFonts w:ascii="Arial" w:hAnsi="Arial" w:cs="Arial"/>
        </w:rPr>
        <w:t>several recommendations can be made to improve the integration of culture and identity in Foundation Learning classrooms. Firstly, as highlighted in the results of this research</w:t>
      </w:r>
      <w:r w:rsidR="0061084B" w:rsidRPr="00EF745F">
        <w:rPr>
          <w:rFonts w:ascii="Arial" w:hAnsi="Arial" w:cs="Arial"/>
        </w:rPr>
        <w:t xml:space="preserve"> where a lack of </w:t>
      </w:r>
      <w:r w:rsidR="008570DE" w:rsidRPr="00EF745F">
        <w:rPr>
          <w:rFonts w:ascii="Arial" w:hAnsi="Arial" w:cs="Arial"/>
        </w:rPr>
        <w:t>resources</w:t>
      </w:r>
      <w:r w:rsidR="0061084B" w:rsidRPr="00EF745F">
        <w:rPr>
          <w:rFonts w:ascii="Arial" w:hAnsi="Arial" w:cs="Arial"/>
        </w:rPr>
        <w:t xml:space="preserve"> </w:t>
      </w:r>
      <w:r w:rsidR="008570DE" w:rsidRPr="00EF745F">
        <w:rPr>
          <w:rFonts w:ascii="Arial" w:hAnsi="Arial" w:cs="Arial"/>
        </w:rPr>
        <w:t>was a barrier to teaching cultural identity</w:t>
      </w:r>
      <w:r w:rsidR="00A44BC4" w:rsidRPr="00EF745F">
        <w:rPr>
          <w:rFonts w:ascii="Arial" w:hAnsi="Arial" w:cs="Arial"/>
        </w:rPr>
        <w:t xml:space="preserve">, </w:t>
      </w:r>
      <w:r w:rsidR="00146859" w:rsidRPr="00EF745F">
        <w:rPr>
          <w:rFonts w:ascii="Arial" w:hAnsi="Arial" w:cs="Arial"/>
        </w:rPr>
        <w:t xml:space="preserve">it is essential that teachers have the resources such as toys, </w:t>
      </w:r>
      <w:r w:rsidR="008570DE" w:rsidRPr="00EF745F">
        <w:rPr>
          <w:rFonts w:ascii="Arial" w:hAnsi="Arial" w:cs="Arial"/>
        </w:rPr>
        <w:t>books,</w:t>
      </w:r>
      <w:r w:rsidR="00146859" w:rsidRPr="00EF745F">
        <w:rPr>
          <w:rFonts w:ascii="Arial" w:hAnsi="Arial" w:cs="Arial"/>
        </w:rPr>
        <w:t xml:space="preserve"> and displays that </w:t>
      </w:r>
      <w:r w:rsidR="0061084B" w:rsidRPr="00EF745F">
        <w:rPr>
          <w:rFonts w:ascii="Arial" w:hAnsi="Arial" w:cs="Arial"/>
        </w:rPr>
        <w:t xml:space="preserve">are diverse and support the cultures and identities within the classroom. </w:t>
      </w:r>
      <w:r w:rsidR="008570DE" w:rsidRPr="00EF745F">
        <w:rPr>
          <w:rFonts w:ascii="Arial" w:hAnsi="Arial" w:cs="Arial"/>
        </w:rPr>
        <w:t xml:space="preserve">Also, as recommended in the results, </w:t>
      </w:r>
      <w:r w:rsidR="00297476" w:rsidRPr="00EF745F">
        <w:rPr>
          <w:rFonts w:ascii="Arial" w:hAnsi="Arial" w:cs="Arial"/>
        </w:rPr>
        <w:t xml:space="preserve">schools could also join training programmes such as “Think Equal” to improve teacher preparedness </w:t>
      </w:r>
      <w:r w:rsidR="00D7424B" w:rsidRPr="00EF745F">
        <w:rPr>
          <w:rFonts w:ascii="Arial" w:hAnsi="Arial" w:cs="Arial"/>
        </w:rPr>
        <w:t>and confidence in creating a culturally inclusive classroom environment for students. This could include creating opportunities for students to share their own cultural stories and experiences such as religion</w:t>
      </w:r>
      <w:r w:rsidR="00AB4A76" w:rsidRPr="00EF745F">
        <w:rPr>
          <w:rFonts w:ascii="Arial" w:hAnsi="Arial" w:cs="Arial"/>
        </w:rPr>
        <w:t xml:space="preserve"> which can enhance peer learning a</w:t>
      </w:r>
      <w:r w:rsidR="009C0386" w:rsidRPr="00EF745F">
        <w:rPr>
          <w:rFonts w:ascii="Arial" w:hAnsi="Arial" w:cs="Arial"/>
        </w:rPr>
        <w:t xml:space="preserve">nd foster a sense of belonging or ‘Cynefin.’ Additionally, including </w:t>
      </w:r>
      <w:r w:rsidR="00866C85" w:rsidRPr="00EF745F">
        <w:rPr>
          <w:rFonts w:ascii="Arial" w:hAnsi="Arial" w:cs="Arial"/>
        </w:rPr>
        <w:t>opportunities</w:t>
      </w:r>
      <w:r w:rsidR="00EF70F3" w:rsidRPr="00EF745F">
        <w:rPr>
          <w:rFonts w:ascii="Arial" w:hAnsi="Arial" w:cs="Arial"/>
        </w:rPr>
        <w:t xml:space="preserve"> to learn</w:t>
      </w:r>
      <w:r w:rsidR="009C0386" w:rsidRPr="00EF745F">
        <w:rPr>
          <w:rFonts w:ascii="Arial" w:hAnsi="Arial" w:cs="Arial"/>
        </w:rPr>
        <w:t xml:space="preserve"> language</w:t>
      </w:r>
      <w:r w:rsidR="00EF70F3" w:rsidRPr="00EF745F">
        <w:rPr>
          <w:rFonts w:ascii="Arial" w:hAnsi="Arial" w:cs="Arial"/>
        </w:rPr>
        <w:t xml:space="preserve">s to all </w:t>
      </w:r>
      <w:r w:rsidR="00866C85" w:rsidRPr="00EF745F">
        <w:rPr>
          <w:rFonts w:ascii="Arial" w:hAnsi="Arial" w:cs="Arial"/>
        </w:rPr>
        <w:t>students</w:t>
      </w:r>
      <w:r w:rsidR="00EF70F3" w:rsidRPr="00EF745F">
        <w:rPr>
          <w:rFonts w:ascii="Arial" w:hAnsi="Arial" w:cs="Arial"/>
        </w:rPr>
        <w:t xml:space="preserve"> which was shown as an interest </w:t>
      </w:r>
      <w:r w:rsidR="00866C85" w:rsidRPr="00EF745F">
        <w:rPr>
          <w:rFonts w:ascii="Arial" w:hAnsi="Arial" w:cs="Arial"/>
        </w:rPr>
        <w:t>by Year 2 students could allow students to celebrate more cultures within the classroom.</w:t>
      </w:r>
    </w:p>
    <w:p w14:paraId="1E8371BB" w14:textId="6C77A3A8" w:rsidR="00866C85" w:rsidRDefault="00866C85" w:rsidP="00EF745F">
      <w:pPr>
        <w:spacing w:line="360" w:lineRule="auto"/>
        <w:rPr>
          <w:rFonts w:ascii="Arial" w:hAnsi="Arial" w:cs="Arial"/>
        </w:rPr>
      </w:pPr>
      <w:r w:rsidRPr="00EF745F">
        <w:rPr>
          <w:rFonts w:ascii="Arial" w:hAnsi="Arial" w:cs="Arial"/>
        </w:rPr>
        <w:lastRenderedPageBreak/>
        <w:t xml:space="preserve">Further research on this topic </w:t>
      </w:r>
      <w:r w:rsidR="005F39B2" w:rsidRPr="00EF745F">
        <w:rPr>
          <w:rFonts w:ascii="Arial" w:hAnsi="Arial" w:cs="Arial"/>
        </w:rPr>
        <w:t>could continue to explore the long-term impact</w:t>
      </w:r>
      <w:r w:rsidR="0089194C" w:rsidRPr="00EF745F">
        <w:rPr>
          <w:rFonts w:ascii="Arial" w:hAnsi="Arial" w:cs="Arial"/>
        </w:rPr>
        <w:t xml:space="preserve"> culture and identity by</w:t>
      </w:r>
      <w:r w:rsidR="005F39B2" w:rsidRPr="00EF745F">
        <w:rPr>
          <w:rFonts w:ascii="Arial" w:hAnsi="Arial" w:cs="Arial"/>
        </w:rPr>
        <w:t xml:space="preserve"> introducing </w:t>
      </w:r>
      <w:r w:rsidR="0089194C" w:rsidRPr="00EF745F">
        <w:rPr>
          <w:rFonts w:ascii="Arial" w:hAnsi="Arial" w:cs="Arial"/>
        </w:rPr>
        <w:t xml:space="preserve">languages </w:t>
      </w:r>
      <w:r w:rsidR="00326A3B" w:rsidRPr="00EF745F">
        <w:rPr>
          <w:rFonts w:ascii="Arial" w:hAnsi="Arial" w:cs="Arial"/>
        </w:rPr>
        <w:t>into</w:t>
      </w:r>
      <w:r w:rsidR="0089194C" w:rsidRPr="00EF745F">
        <w:rPr>
          <w:rFonts w:ascii="Arial" w:hAnsi="Arial" w:cs="Arial"/>
        </w:rPr>
        <w:t xml:space="preserve"> the classroom through larger sample of schools. </w:t>
      </w:r>
      <w:r w:rsidR="00326A3B" w:rsidRPr="00EF745F">
        <w:rPr>
          <w:rFonts w:ascii="Arial" w:hAnsi="Arial" w:cs="Arial"/>
        </w:rPr>
        <w:t>This could provide a deeper understanding of how inclusive teaching can affect students’ self-esteem, peer relationships and cultural understanding over time.</w:t>
      </w:r>
    </w:p>
    <w:p w14:paraId="4497D95F" w14:textId="77777777" w:rsidR="00EF745F" w:rsidRPr="00EF745F" w:rsidRDefault="00EF745F" w:rsidP="00EF745F">
      <w:pPr>
        <w:spacing w:line="360" w:lineRule="auto"/>
        <w:rPr>
          <w:rFonts w:ascii="Arial" w:hAnsi="Arial" w:cs="Arial"/>
        </w:rPr>
      </w:pPr>
    </w:p>
    <w:p w14:paraId="1BD3EF8E" w14:textId="75FBA5B6" w:rsidR="007849D0" w:rsidRPr="00EF745F" w:rsidRDefault="007849D0" w:rsidP="00EF745F">
      <w:pPr>
        <w:spacing w:line="360" w:lineRule="auto"/>
        <w:rPr>
          <w:rFonts w:ascii="Arial" w:hAnsi="Arial" w:cs="Arial"/>
          <w:b/>
          <w:bCs/>
          <w:u w:val="single"/>
        </w:rPr>
      </w:pPr>
      <w:r w:rsidRPr="00EF745F">
        <w:rPr>
          <w:rFonts w:ascii="Arial" w:hAnsi="Arial" w:cs="Arial"/>
          <w:b/>
          <w:bCs/>
          <w:u w:val="single"/>
        </w:rPr>
        <w:t>Reference List</w:t>
      </w:r>
    </w:p>
    <w:tbl>
      <w:tblPr>
        <w:tblW w:w="8274" w:type="dxa"/>
        <w:shd w:val="clear" w:color="auto" w:fill="FFFFFF"/>
        <w:tblCellMar>
          <w:left w:w="0" w:type="dxa"/>
          <w:right w:w="0" w:type="dxa"/>
        </w:tblCellMar>
        <w:tblLook w:val="04A0" w:firstRow="1" w:lastRow="0" w:firstColumn="1" w:lastColumn="0" w:noHBand="0" w:noVBand="1"/>
      </w:tblPr>
      <w:tblGrid>
        <w:gridCol w:w="8274"/>
      </w:tblGrid>
      <w:tr w:rsidR="005134A9" w:rsidRPr="00EF745F" w14:paraId="5A2A2EEA" w14:textId="77777777" w:rsidTr="0025527B">
        <w:tc>
          <w:tcPr>
            <w:tcW w:w="0" w:type="auto"/>
            <w:shd w:val="clear" w:color="auto" w:fill="FFFFFF"/>
            <w:vAlign w:val="center"/>
            <w:hideMark/>
          </w:tcPr>
          <w:p w14:paraId="039A8698" w14:textId="77777777" w:rsidR="005134A9" w:rsidRPr="00EF745F" w:rsidRDefault="005134A9" w:rsidP="00EF745F">
            <w:pPr>
              <w:spacing w:after="0" w:line="360" w:lineRule="auto"/>
              <w:rPr>
                <w:rFonts w:ascii="Arial" w:eastAsia="Times New Roman" w:hAnsi="Arial" w:cs="Arial"/>
                <w:kern w:val="0"/>
                <w:lang w:eastAsia="en-GB"/>
                <w14:ligatures w14:val="none"/>
              </w:rPr>
            </w:pPr>
          </w:p>
        </w:tc>
      </w:tr>
    </w:tbl>
    <w:p w14:paraId="206A0B2E" w14:textId="17173B68"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Antonsich, M. (2010). Searching for Belonging - An Analytical Framework. Geography Compass</w:t>
      </w:r>
      <w:r w:rsidR="0031067A">
        <w:rPr>
          <w:rFonts w:ascii="Arial" w:hAnsi="Arial" w:cs="Arial"/>
        </w:rPr>
        <w:t xml:space="preserve">. </w:t>
      </w:r>
      <w:r w:rsidRPr="00EF745F">
        <w:rPr>
          <w:rFonts w:ascii="Arial" w:hAnsi="Arial" w:cs="Arial"/>
        </w:rPr>
        <w:t xml:space="preserve">4(6), pp.644–659. Available at: </w:t>
      </w:r>
      <w:hyperlink r:id="rId8" w:history="1">
        <w:r w:rsidRPr="00EF745F">
          <w:rPr>
            <w:rStyle w:val="Hyperlink"/>
            <w:rFonts w:ascii="Arial" w:hAnsi="Arial" w:cs="Arial"/>
          </w:rPr>
          <w:t>https://doi.org/10.1111/j.1749-8198.200</w:t>
        </w:r>
        <w:r w:rsidRPr="00EF745F">
          <w:rPr>
            <w:rStyle w:val="Hyperlink"/>
            <w:rFonts w:ascii="Arial" w:hAnsi="Arial" w:cs="Arial"/>
          </w:rPr>
          <w:t>9</w:t>
        </w:r>
        <w:r w:rsidRPr="00EF745F">
          <w:rPr>
            <w:rStyle w:val="Hyperlink"/>
            <w:rFonts w:ascii="Arial" w:hAnsi="Arial" w:cs="Arial"/>
          </w:rPr>
          <w:t>.00317.x</w:t>
        </w:r>
      </w:hyperlink>
      <w:r w:rsidRPr="00EF745F">
        <w:rPr>
          <w:rFonts w:ascii="Arial" w:hAnsi="Arial" w:cs="Arial"/>
        </w:rPr>
        <w:t>. (Accessed: 13th November 2024)</w:t>
      </w:r>
    </w:p>
    <w:p w14:paraId="1F3BAE44"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Bell, J. and Waters, S. (2018) Doing your research project: a guide for first-time researchers. Seventh edition. London, England; Open University Press, McGraw-Hill Education.</w:t>
      </w:r>
    </w:p>
    <w:p w14:paraId="4F993647" w14:textId="06B516BB"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BERA (2024). Ethical Guidelines for Educational Research, Fifth Edition (2024). </w:t>
      </w:r>
      <w:r w:rsidR="0031067A">
        <w:rPr>
          <w:rFonts w:ascii="Arial" w:hAnsi="Arial" w:cs="Arial"/>
        </w:rPr>
        <w:t>BERA</w:t>
      </w:r>
      <w:r w:rsidRPr="00EF745F">
        <w:rPr>
          <w:rFonts w:ascii="Arial" w:hAnsi="Arial" w:cs="Arial"/>
        </w:rPr>
        <w:t xml:space="preserve">. Available at: </w:t>
      </w:r>
      <w:hyperlink r:id="rId9" w:history="1">
        <w:r w:rsidRPr="00EF745F">
          <w:rPr>
            <w:rStyle w:val="Hyperlink"/>
            <w:rFonts w:ascii="Arial" w:hAnsi="Arial" w:cs="Arial"/>
          </w:rPr>
          <w:t>https://www.bera.ac.uk/publication/ethical-guidelines-for-educational-research-fifth-edition-2024</w:t>
        </w:r>
      </w:hyperlink>
      <w:r w:rsidRPr="00EF745F">
        <w:rPr>
          <w:rFonts w:ascii="Arial" w:hAnsi="Arial" w:cs="Arial"/>
        </w:rPr>
        <w:t>. (Accessed: 14th November 2024)</w:t>
      </w:r>
    </w:p>
    <w:p w14:paraId="43C417E3"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Bloomberg, L.D. and Volpe, M. (2019) Completing your Qualitative Dissertation: A road map from beginning to end 4th Edition. CA: Sage.</w:t>
      </w:r>
    </w:p>
    <w:p w14:paraId="54D52DFD"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Braun, V. and Clarke, V. (2006) ‘Using thematic analysis in psychology’, Qualitative research in psychology, 3(2), pp. 77–101. Available at: </w:t>
      </w:r>
      <w:hyperlink r:id="rId10" w:history="1">
        <w:r w:rsidRPr="00EF745F">
          <w:rPr>
            <w:rStyle w:val="Hyperlink"/>
            <w:rFonts w:ascii="Arial" w:hAnsi="Arial" w:cs="Arial"/>
          </w:rPr>
          <w:t>https://doi.org/10.1191/1478088706qp063oa</w:t>
        </w:r>
      </w:hyperlink>
      <w:r w:rsidRPr="00EF745F">
        <w:rPr>
          <w:rFonts w:ascii="Arial" w:hAnsi="Arial" w:cs="Arial"/>
        </w:rPr>
        <w:t>. (Accessed: 30th November 2024)</w:t>
      </w:r>
    </w:p>
    <w:p w14:paraId="11522A8A"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Brown, J.E. and Stephens, E.C. (1996) Exploring Diversity: Literature Themes and Activities for Grades 4-8. Teacher Ideas Press.</w:t>
      </w:r>
    </w:p>
    <w:p w14:paraId="1836ABA1"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Chapman, Susan et al. (2023) ‘‘My picture is not in Wales’: pupils’ perceptions of cynefin (Belonging) in primary school curriculum development in Wales’, Education 3-13, 51(8), pp. 1214–1228. Available at: </w:t>
      </w:r>
      <w:hyperlink r:id="rId11" w:history="1">
        <w:r w:rsidRPr="00EF745F">
          <w:rPr>
            <w:rStyle w:val="Hyperlink"/>
            <w:rFonts w:ascii="Arial" w:hAnsi="Arial" w:cs="Arial"/>
          </w:rPr>
          <w:t>Full article: ‘My picture is not in Wales’: pupils’ perceptio</w:t>
        </w:r>
        <w:r w:rsidRPr="00EF745F">
          <w:rPr>
            <w:rStyle w:val="Hyperlink"/>
            <w:rFonts w:ascii="Arial" w:hAnsi="Arial" w:cs="Arial"/>
          </w:rPr>
          <w:t>n</w:t>
        </w:r>
        <w:r w:rsidRPr="00EF745F">
          <w:rPr>
            <w:rStyle w:val="Hyperlink"/>
            <w:rFonts w:ascii="Arial" w:hAnsi="Arial" w:cs="Arial"/>
          </w:rPr>
          <w:t>s of cynefin (Belonging) in primary school curriculum development in Wales (tandfonline.com)</w:t>
        </w:r>
      </w:hyperlink>
      <w:r w:rsidRPr="00EF745F">
        <w:rPr>
          <w:rFonts w:ascii="Arial" w:hAnsi="Arial" w:cs="Arial"/>
        </w:rPr>
        <w:t xml:space="preserve"> (Accessed: 9th November 2024)</w:t>
      </w:r>
    </w:p>
    <w:p w14:paraId="0462FB83" w14:textId="7D6B4F9C"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lastRenderedPageBreak/>
        <w:t>Cohen, L., Manion, L. and Morrison, K. (2018) Research methods in education. Eighth edition. London; Routledge.</w:t>
      </w:r>
    </w:p>
    <w:p w14:paraId="645770A8"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Creswell, J. W. (2013). Qualitative Inquiry and Research Design: Choosing Among Five Approaches. SAGE Publications.</w:t>
      </w:r>
    </w:p>
    <w:p w14:paraId="0989D359" w14:textId="722F5324"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Denscombe, M., </w:t>
      </w:r>
      <w:r w:rsidR="00A5370B">
        <w:rPr>
          <w:rFonts w:ascii="Arial" w:hAnsi="Arial" w:cs="Arial"/>
        </w:rPr>
        <w:t>(</w:t>
      </w:r>
      <w:r w:rsidRPr="00EF745F">
        <w:rPr>
          <w:rFonts w:ascii="Arial" w:hAnsi="Arial" w:cs="Arial"/>
        </w:rPr>
        <w:t>2017</w:t>
      </w:r>
      <w:r w:rsidR="00A5370B">
        <w:rPr>
          <w:rFonts w:ascii="Arial" w:hAnsi="Arial" w:cs="Arial"/>
        </w:rPr>
        <w:t>)</w:t>
      </w:r>
      <w:r w:rsidRPr="00EF745F">
        <w:rPr>
          <w:rFonts w:ascii="Arial" w:hAnsi="Arial" w:cs="Arial"/>
        </w:rPr>
        <w:t>. The good research guide: For small-scale social research projects. McGraw-Hill Education (UK).</w:t>
      </w:r>
    </w:p>
    <w:p w14:paraId="077DA98B"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Dewaele, J.M., 2018. Online questionnaires. The Palgrave handbook of applied linguistics research methodology, pp.269-286. </w:t>
      </w:r>
    </w:p>
    <w:p w14:paraId="7ADDF36A" w14:textId="30C0517E"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Estyn. (2021). The teaching of Welsh history including Black, Asian and Minority Ethnic history, identity, and culture - Estyn. Available at: </w:t>
      </w:r>
      <w:hyperlink r:id="rId12" w:history="1">
        <w:r w:rsidRPr="00EF745F">
          <w:rPr>
            <w:rStyle w:val="Hyperlink"/>
            <w:rFonts w:ascii="Arial" w:hAnsi="Arial" w:cs="Arial"/>
          </w:rPr>
          <w:t>https://estyn.gov.wales/improve</w:t>
        </w:r>
        <w:r w:rsidRPr="00EF745F">
          <w:rPr>
            <w:rStyle w:val="Hyperlink"/>
            <w:rFonts w:ascii="Arial" w:hAnsi="Arial" w:cs="Arial"/>
          </w:rPr>
          <w:t>m</w:t>
        </w:r>
        <w:r w:rsidRPr="00EF745F">
          <w:rPr>
            <w:rStyle w:val="Hyperlink"/>
            <w:rFonts w:ascii="Arial" w:hAnsi="Arial" w:cs="Arial"/>
          </w:rPr>
          <w:t>ent-resources/the-teaching-of-welsh-history-including-black-asian-and-minority-ethnic-history-identity-and-culture/</w:t>
        </w:r>
      </w:hyperlink>
      <w:r w:rsidRPr="00EF745F">
        <w:rPr>
          <w:rFonts w:ascii="Arial" w:hAnsi="Arial" w:cs="Arial"/>
        </w:rPr>
        <w:t xml:space="preserve">  (Accessed: 10th  November 2024).</w:t>
      </w:r>
    </w:p>
    <w:p w14:paraId="4E92BC32" w14:textId="7BCC2E8A"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‌Gay, G., 2018. Culturally responsive teaching: Theory, research, and practice. teachers college press.</w:t>
      </w:r>
    </w:p>
    <w:p w14:paraId="2FD01302"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Genao, S. (2021) ‘Doing it for Culturally Responsive School Leadership: Utilizing Reflexivity from Preparation to Practice’, Journal of research on leadership education, 16(2), pp. 158–170. Available at: </w:t>
      </w:r>
      <w:hyperlink r:id="rId13" w:history="1">
        <w:r w:rsidRPr="00EF745F">
          <w:rPr>
            <w:rStyle w:val="Hyperlink"/>
            <w:rFonts w:ascii="Arial" w:hAnsi="Arial" w:cs="Arial"/>
          </w:rPr>
          <w:t>https://doi.org/10.1177/19427751211002226</w:t>
        </w:r>
      </w:hyperlink>
      <w:r w:rsidRPr="00EF745F">
        <w:rPr>
          <w:rFonts w:ascii="Arial" w:hAnsi="Arial" w:cs="Arial"/>
        </w:rPr>
        <w:t>. (Accessed: 12th November 2024)</w:t>
      </w:r>
    </w:p>
    <w:p w14:paraId="5C7603F9"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Greig, A. (Anne D.), Taylor, J. and MacKay, T. (2013) Doing research with children: a practical guide. Third edition. Los Angeles: SAGE.</w:t>
      </w:r>
    </w:p>
    <w:p w14:paraId="368355E7"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Hadler, P. (2023) ‘The Effects of Open-Ended Probes on Closed Survey Questions in Web Surveys’, Sociological methods &amp; research. Available at: </w:t>
      </w:r>
      <w:hyperlink r:id="rId14" w:history="1">
        <w:r w:rsidRPr="00EF745F">
          <w:rPr>
            <w:rStyle w:val="Hyperlink"/>
            <w:rFonts w:ascii="Arial" w:hAnsi="Arial" w:cs="Arial"/>
          </w:rPr>
          <w:t>https://doi.org/10.1177/00491241231176846</w:t>
        </w:r>
      </w:hyperlink>
      <w:r w:rsidRPr="00EF745F">
        <w:rPr>
          <w:rFonts w:ascii="Arial" w:hAnsi="Arial" w:cs="Arial"/>
        </w:rPr>
        <w:t>. (Accessed: 14th November 2024)</w:t>
      </w:r>
    </w:p>
    <w:p w14:paraId="67834EB7"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Hennink, M.M. (2014) Focus group discussions. 1st ed. New York, New York: Oxford University Press.</w:t>
      </w:r>
    </w:p>
    <w:p w14:paraId="336FAD7B"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Johnson, J.F., Uline, C.L. and Perez, L.G. (2019) ‘Ensuring Culturally, Socially, and Personally Responsive Teaching’, in Teaching Practices from America’s Best Urban Schools. 2nd edn. United Kingdom: Routledge, pp. 55–69. Available at: </w:t>
      </w:r>
      <w:hyperlink r:id="rId15" w:history="1">
        <w:r w:rsidRPr="00EF745F">
          <w:rPr>
            <w:rStyle w:val="Hyperlink"/>
            <w:rFonts w:ascii="Arial" w:hAnsi="Arial" w:cs="Arial"/>
          </w:rPr>
          <w:t>https://doi.org/10.4324/9781351204354-4</w:t>
        </w:r>
      </w:hyperlink>
      <w:r w:rsidRPr="00EF745F">
        <w:rPr>
          <w:rFonts w:ascii="Arial" w:hAnsi="Arial" w:cs="Arial"/>
        </w:rPr>
        <w:t>. (Accessed: 12th November 2024)</w:t>
      </w:r>
    </w:p>
    <w:tbl>
      <w:tblPr>
        <w:tblW w:w="8274" w:type="dxa"/>
        <w:shd w:val="clear" w:color="auto" w:fill="FFFFFF"/>
        <w:tblCellMar>
          <w:left w:w="0" w:type="dxa"/>
          <w:right w:w="0" w:type="dxa"/>
        </w:tblCellMar>
        <w:tblLook w:val="04A0" w:firstRow="1" w:lastRow="0" w:firstColumn="1" w:lastColumn="0" w:noHBand="0" w:noVBand="1"/>
      </w:tblPr>
      <w:tblGrid>
        <w:gridCol w:w="8274"/>
      </w:tblGrid>
      <w:tr w:rsidR="00096B1C" w:rsidRPr="00EF745F" w14:paraId="187BC8DB" w14:textId="77777777" w:rsidTr="004402AE">
        <w:tc>
          <w:tcPr>
            <w:tcW w:w="0" w:type="auto"/>
            <w:shd w:val="clear" w:color="auto" w:fill="FFFFFF"/>
            <w:tcMar>
              <w:top w:w="120" w:type="dxa"/>
              <w:left w:w="0" w:type="dxa"/>
              <w:bottom w:w="120" w:type="dxa"/>
              <w:right w:w="0" w:type="dxa"/>
            </w:tcMar>
            <w:hideMark/>
          </w:tcPr>
          <w:p w14:paraId="720081AD" w14:textId="77777777" w:rsidR="00096B1C" w:rsidRPr="00EF745F" w:rsidRDefault="00096B1C" w:rsidP="00EF745F">
            <w:pPr>
              <w:pStyle w:val="ListParagraph"/>
              <w:numPr>
                <w:ilvl w:val="0"/>
                <w:numId w:val="4"/>
              </w:numPr>
              <w:spacing w:line="360" w:lineRule="auto"/>
              <w:rPr>
                <w:rFonts w:ascii="Arial" w:hAnsi="Arial" w:cs="Arial"/>
              </w:rPr>
            </w:pPr>
            <w:r w:rsidRPr="00EF745F">
              <w:rPr>
                <w:rFonts w:ascii="Arial" w:hAnsi="Arial" w:cs="Arial"/>
              </w:rPr>
              <w:lastRenderedPageBreak/>
              <w:t>Kvale, S., 2009. Interviews: Learning the craft of qualitative research interviewing. Sage.</w:t>
            </w:r>
          </w:p>
        </w:tc>
      </w:tr>
    </w:tbl>
    <w:p w14:paraId="5E5F09D8" w14:textId="20D4AB13"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Ladson-Billings, G., 1995. Toward a theory of culturally relevant pedagogy. American educational research journal, 32(3), pp.465-491.</w:t>
      </w:r>
    </w:p>
    <w:p w14:paraId="7F098C37" w14:textId="11B4A19D"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Madondo, S.M. (2021) Data analysis and methods of qualitative </w:t>
      </w:r>
      <w:r w:rsidR="00060787" w:rsidRPr="00EF745F">
        <w:rPr>
          <w:rFonts w:ascii="Arial" w:hAnsi="Arial" w:cs="Arial"/>
        </w:rPr>
        <w:t>research:</w:t>
      </w:r>
      <w:r w:rsidRPr="00EF745F">
        <w:rPr>
          <w:rFonts w:ascii="Arial" w:hAnsi="Arial" w:cs="Arial"/>
        </w:rPr>
        <w:t xml:space="preserve"> emerging research and opportunities. Hershey, Pennsylvania: Information Science Reference. Available at: </w:t>
      </w:r>
      <w:hyperlink r:id="rId16" w:history="1">
        <w:r w:rsidRPr="00EF745F">
          <w:rPr>
            <w:rStyle w:val="Hyperlink"/>
            <w:rFonts w:ascii="Arial" w:hAnsi="Arial" w:cs="Arial"/>
          </w:rPr>
          <w:t>https://doi.org/10.4018/978-1-7998-8549-8</w:t>
        </w:r>
      </w:hyperlink>
      <w:r w:rsidRPr="00EF745F">
        <w:rPr>
          <w:rFonts w:ascii="Arial" w:hAnsi="Arial" w:cs="Arial"/>
        </w:rPr>
        <w:t>. (Accessed: 3rd December 2024)</w:t>
      </w:r>
    </w:p>
    <w:p w14:paraId="2C5517A3"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O’Leary, Z. (2014). The essential guide to doing your research (2nd Edition) London: SAGE.</w:t>
      </w:r>
    </w:p>
    <w:p w14:paraId="57789338"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Oleson, K.C. (2020) Promoting Inclusive Classroom Dynamics in Higher Education: Research-Based Pedagogical Guide for Faculty, Stylus Publishing LLC. Stylus Publishing LLC. Available at: </w:t>
      </w:r>
      <w:hyperlink r:id="rId17" w:history="1">
        <w:r w:rsidRPr="00EF745F">
          <w:rPr>
            <w:rStyle w:val="Hyperlink"/>
            <w:rFonts w:ascii="Arial" w:hAnsi="Arial" w:cs="Arial"/>
          </w:rPr>
          <w:t>https://doi.org/10.4324/9781003446552</w:t>
        </w:r>
      </w:hyperlink>
      <w:r w:rsidRPr="00EF745F">
        <w:rPr>
          <w:rFonts w:ascii="Arial" w:hAnsi="Arial" w:cs="Arial"/>
        </w:rPr>
        <w:t>. (Accessed: 11th November 2024)</w:t>
      </w:r>
    </w:p>
    <w:p w14:paraId="47B49E5D"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Simons, H. (2009) Case Study Research in Practice. London. Sage.</w:t>
      </w:r>
    </w:p>
    <w:p w14:paraId="772C3983"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Sleeter, C.E., 2011. </w:t>
      </w:r>
      <w:r w:rsidRPr="00891827">
        <w:rPr>
          <w:rFonts w:ascii="Arial" w:hAnsi="Arial" w:cs="Arial"/>
        </w:rPr>
        <w:t>The academic and social value of ethnic studies: A research review. </w:t>
      </w:r>
      <w:r w:rsidRPr="00EF745F">
        <w:rPr>
          <w:rFonts w:ascii="Arial" w:hAnsi="Arial" w:cs="Arial"/>
        </w:rPr>
        <w:t>National Education Association Research Department.</w:t>
      </w:r>
    </w:p>
    <w:p w14:paraId="76A74DB9"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Stake, R. E. (1995). The Art of Case Study Research. SAGE Publications.</w:t>
      </w:r>
    </w:p>
    <w:p w14:paraId="0B5DAB38"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Walliman, N. (2006) Social research methods. London: SAGE.</w:t>
      </w:r>
    </w:p>
    <w:p w14:paraId="237E444F"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Welsh Government (2019). Professional Standards for Teaching and Leadership. [online] Hwb. Welsh Government. Available at: </w:t>
      </w:r>
      <w:hyperlink r:id="rId18" w:history="1">
        <w:r w:rsidRPr="00EF745F">
          <w:rPr>
            <w:rStyle w:val="Hyperlink"/>
            <w:rFonts w:ascii="Arial" w:hAnsi="Arial" w:cs="Arial"/>
          </w:rPr>
          <w:t>https://hwb.gov.wales/api/storage/19bc948b-8a3f-41e0-944a-7bf2cadf7d18/professional-standards-for-teaching-and-leadership-interactive-pdf-for-pc.pdf</w:t>
        </w:r>
      </w:hyperlink>
      <w:r w:rsidRPr="00EF745F">
        <w:rPr>
          <w:rFonts w:ascii="Arial" w:hAnsi="Arial" w:cs="Arial"/>
        </w:rPr>
        <w:t>. (Accessed: 6th December 2024)</w:t>
      </w:r>
    </w:p>
    <w:p w14:paraId="3E0F50AF"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Welsh Government (2020). Developing a vision for curriculum design - Hwb. [online] HWB. Available at: </w:t>
      </w:r>
      <w:hyperlink r:id="rId19" w:history="1">
        <w:r w:rsidRPr="00EF745F">
          <w:rPr>
            <w:rStyle w:val="Hyperlink"/>
            <w:rFonts w:ascii="Arial" w:hAnsi="Arial" w:cs="Arial"/>
          </w:rPr>
          <w:t>https://hwb.gov.wales/curriculum-for-wales/designing-your-curriculum/developing-a-vision-for-curriculum-design/</w:t>
        </w:r>
      </w:hyperlink>
      <w:r w:rsidRPr="00EF745F">
        <w:rPr>
          <w:rFonts w:ascii="Arial" w:hAnsi="Arial" w:cs="Arial"/>
        </w:rPr>
        <w:t>. (Accessed: 9th November 2024)</w:t>
      </w:r>
    </w:p>
    <w:p w14:paraId="6C971613"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Yin, R. K. (2018). Case Study Research and Applications: Design and Methods. SAGE Publications.</w:t>
      </w:r>
    </w:p>
    <w:p w14:paraId="7B36C232" w14:textId="77777777" w:rsidR="005134A9" w:rsidRPr="00EF745F" w:rsidRDefault="005134A9" w:rsidP="00EF745F">
      <w:pPr>
        <w:pStyle w:val="ListParagraph"/>
        <w:numPr>
          <w:ilvl w:val="0"/>
          <w:numId w:val="4"/>
        </w:numPr>
        <w:spacing w:line="360" w:lineRule="auto"/>
        <w:rPr>
          <w:rFonts w:ascii="Arial" w:hAnsi="Arial" w:cs="Arial"/>
        </w:rPr>
      </w:pPr>
      <w:r w:rsidRPr="00EF745F">
        <w:rPr>
          <w:rFonts w:ascii="Arial" w:hAnsi="Arial" w:cs="Arial"/>
        </w:rPr>
        <w:t xml:space="preserve">‌Yuval-Davis, N., 2006. Belonging and the politics of belonging. Patterns of prejudice, 40(3), pp.197-214. </w:t>
      </w:r>
    </w:p>
    <w:p w14:paraId="0895C4D1" w14:textId="77777777" w:rsidR="0025527B" w:rsidRPr="00EF745F" w:rsidRDefault="0025527B" w:rsidP="00EF745F">
      <w:pPr>
        <w:spacing w:line="360" w:lineRule="auto"/>
        <w:rPr>
          <w:rFonts w:ascii="Arial" w:hAnsi="Arial" w:cs="Arial"/>
        </w:rPr>
      </w:pPr>
    </w:p>
    <w:p w14:paraId="1EBA3908" w14:textId="77777777" w:rsidR="006E2C40" w:rsidRDefault="006E2C40" w:rsidP="00B96AF7">
      <w:pPr>
        <w:pStyle w:val="NormalWeb"/>
        <w:spacing w:before="0" w:beforeAutospacing="0" w:after="0" w:afterAutospacing="0" w:line="360" w:lineRule="atLeast"/>
        <w:ind w:left="720"/>
        <w:rPr>
          <w:rFonts w:ascii="Calibri" w:hAnsi="Calibri" w:cs="Calibri"/>
          <w:color w:val="000000"/>
          <w:sz w:val="27"/>
          <w:szCs w:val="27"/>
        </w:rPr>
      </w:pPr>
    </w:p>
    <w:p w14:paraId="1415632F" w14:textId="77777777" w:rsidR="006D2902" w:rsidRDefault="006D2902" w:rsidP="006D2902">
      <w:pPr>
        <w:pStyle w:val="NormalWeb"/>
        <w:rPr>
          <w:rFonts w:ascii="Calibri" w:hAnsi="Calibri" w:cs="Calibri"/>
          <w:color w:val="000000"/>
          <w:sz w:val="27"/>
          <w:szCs w:val="27"/>
        </w:rPr>
      </w:pPr>
      <w:r>
        <w:rPr>
          <w:rFonts w:ascii="Calibri" w:hAnsi="Calibri" w:cs="Calibri"/>
          <w:color w:val="000000"/>
          <w:sz w:val="27"/>
          <w:szCs w:val="27"/>
        </w:rPr>
        <w:t>‌</w:t>
      </w:r>
    </w:p>
    <w:p w14:paraId="7D08B006" w14:textId="74AE069B" w:rsidR="007C382D" w:rsidRPr="006D2902" w:rsidRDefault="007C382D" w:rsidP="006D2902">
      <w:pPr>
        <w:pStyle w:val="ListParagraph"/>
        <w:rPr>
          <w:rFonts w:ascii="Arial" w:hAnsi="Arial" w:cs="Arial"/>
        </w:rPr>
      </w:pPr>
    </w:p>
    <w:sectPr w:rsidR="007C382D" w:rsidRPr="006D29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BBF064" w14:textId="77777777" w:rsidR="002526D0" w:rsidRDefault="002526D0" w:rsidP="002526D0">
      <w:pPr>
        <w:spacing w:after="0" w:line="240" w:lineRule="auto"/>
      </w:pPr>
      <w:r>
        <w:separator/>
      </w:r>
    </w:p>
  </w:endnote>
  <w:endnote w:type="continuationSeparator" w:id="0">
    <w:p w14:paraId="24600D3A" w14:textId="77777777" w:rsidR="002526D0" w:rsidRDefault="002526D0" w:rsidP="00252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6091DD" w14:textId="77777777" w:rsidR="002526D0" w:rsidRDefault="002526D0" w:rsidP="002526D0">
      <w:pPr>
        <w:spacing w:after="0" w:line="240" w:lineRule="auto"/>
      </w:pPr>
      <w:r>
        <w:separator/>
      </w:r>
    </w:p>
  </w:footnote>
  <w:footnote w:type="continuationSeparator" w:id="0">
    <w:p w14:paraId="5BEC63CA" w14:textId="77777777" w:rsidR="002526D0" w:rsidRDefault="002526D0" w:rsidP="00252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33482"/>
    <w:multiLevelType w:val="hybridMultilevel"/>
    <w:tmpl w:val="9A4488A6"/>
    <w:lvl w:ilvl="0" w:tplc="07441C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64DEA"/>
    <w:multiLevelType w:val="hybridMultilevel"/>
    <w:tmpl w:val="97F64DCA"/>
    <w:lvl w:ilvl="0" w:tplc="A670AC50">
      <w:start w:val="1"/>
      <w:numFmt w:val="bullet"/>
      <w:lvlText w:val="•"/>
      <w:lvlJc w:val="left"/>
      <w:pPr>
        <w:tabs>
          <w:tab w:val="num" w:pos="720"/>
        </w:tabs>
        <w:ind w:left="720" w:hanging="360"/>
      </w:pPr>
      <w:rPr>
        <w:rFonts w:ascii="Times New Roman" w:hAnsi="Times New Roman" w:hint="default"/>
      </w:rPr>
    </w:lvl>
    <w:lvl w:ilvl="1" w:tplc="0B38A6A8" w:tentative="1">
      <w:start w:val="1"/>
      <w:numFmt w:val="bullet"/>
      <w:lvlText w:val="•"/>
      <w:lvlJc w:val="left"/>
      <w:pPr>
        <w:tabs>
          <w:tab w:val="num" w:pos="1440"/>
        </w:tabs>
        <w:ind w:left="1440" w:hanging="360"/>
      </w:pPr>
      <w:rPr>
        <w:rFonts w:ascii="Times New Roman" w:hAnsi="Times New Roman" w:hint="default"/>
      </w:rPr>
    </w:lvl>
    <w:lvl w:ilvl="2" w:tplc="1D84B846" w:tentative="1">
      <w:start w:val="1"/>
      <w:numFmt w:val="bullet"/>
      <w:lvlText w:val="•"/>
      <w:lvlJc w:val="left"/>
      <w:pPr>
        <w:tabs>
          <w:tab w:val="num" w:pos="2160"/>
        </w:tabs>
        <w:ind w:left="2160" w:hanging="360"/>
      </w:pPr>
      <w:rPr>
        <w:rFonts w:ascii="Times New Roman" w:hAnsi="Times New Roman" w:hint="default"/>
      </w:rPr>
    </w:lvl>
    <w:lvl w:ilvl="3" w:tplc="D9FACB00" w:tentative="1">
      <w:start w:val="1"/>
      <w:numFmt w:val="bullet"/>
      <w:lvlText w:val="•"/>
      <w:lvlJc w:val="left"/>
      <w:pPr>
        <w:tabs>
          <w:tab w:val="num" w:pos="2880"/>
        </w:tabs>
        <w:ind w:left="2880" w:hanging="360"/>
      </w:pPr>
      <w:rPr>
        <w:rFonts w:ascii="Times New Roman" w:hAnsi="Times New Roman" w:hint="default"/>
      </w:rPr>
    </w:lvl>
    <w:lvl w:ilvl="4" w:tplc="54FCD3AA" w:tentative="1">
      <w:start w:val="1"/>
      <w:numFmt w:val="bullet"/>
      <w:lvlText w:val="•"/>
      <w:lvlJc w:val="left"/>
      <w:pPr>
        <w:tabs>
          <w:tab w:val="num" w:pos="3600"/>
        </w:tabs>
        <w:ind w:left="3600" w:hanging="360"/>
      </w:pPr>
      <w:rPr>
        <w:rFonts w:ascii="Times New Roman" w:hAnsi="Times New Roman" w:hint="default"/>
      </w:rPr>
    </w:lvl>
    <w:lvl w:ilvl="5" w:tplc="A6708580" w:tentative="1">
      <w:start w:val="1"/>
      <w:numFmt w:val="bullet"/>
      <w:lvlText w:val="•"/>
      <w:lvlJc w:val="left"/>
      <w:pPr>
        <w:tabs>
          <w:tab w:val="num" w:pos="4320"/>
        </w:tabs>
        <w:ind w:left="4320" w:hanging="360"/>
      </w:pPr>
      <w:rPr>
        <w:rFonts w:ascii="Times New Roman" w:hAnsi="Times New Roman" w:hint="default"/>
      </w:rPr>
    </w:lvl>
    <w:lvl w:ilvl="6" w:tplc="E3887E18" w:tentative="1">
      <w:start w:val="1"/>
      <w:numFmt w:val="bullet"/>
      <w:lvlText w:val="•"/>
      <w:lvlJc w:val="left"/>
      <w:pPr>
        <w:tabs>
          <w:tab w:val="num" w:pos="5040"/>
        </w:tabs>
        <w:ind w:left="5040" w:hanging="360"/>
      </w:pPr>
      <w:rPr>
        <w:rFonts w:ascii="Times New Roman" w:hAnsi="Times New Roman" w:hint="default"/>
      </w:rPr>
    </w:lvl>
    <w:lvl w:ilvl="7" w:tplc="DFB48BB0" w:tentative="1">
      <w:start w:val="1"/>
      <w:numFmt w:val="bullet"/>
      <w:lvlText w:val="•"/>
      <w:lvlJc w:val="left"/>
      <w:pPr>
        <w:tabs>
          <w:tab w:val="num" w:pos="5760"/>
        </w:tabs>
        <w:ind w:left="5760" w:hanging="360"/>
      </w:pPr>
      <w:rPr>
        <w:rFonts w:ascii="Times New Roman" w:hAnsi="Times New Roman" w:hint="default"/>
      </w:rPr>
    </w:lvl>
    <w:lvl w:ilvl="8" w:tplc="839A0C3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1177B54"/>
    <w:multiLevelType w:val="hybridMultilevel"/>
    <w:tmpl w:val="527247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F65B3"/>
    <w:multiLevelType w:val="hybridMultilevel"/>
    <w:tmpl w:val="0C322DBE"/>
    <w:lvl w:ilvl="0" w:tplc="59F47C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5362575">
    <w:abstractNumId w:val="3"/>
  </w:num>
  <w:num w:numId="2" w16cid:durableId="332148585">
    <w:abstractNumId w:val="0"/>
  </w:num>
  <w:num w:numId="3" w16cid:durableId="148910616">
    <w:abstractNumId w:val="1"/>
  </w:num>
  <w:num w:numId="4" w16cid:durableId="14746341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589"/>
    <w:rsid w:val="00002FC4"/>
    <w:rsid w:val="000177BD"/>
    <w:rsid w:val="0002038F"/>
    <w:rsid w:val="00026B1B"/>
    <w:rsid w:val="00027DB9"/>
    <w:rsid w:val="00031149"/>
    <w:rsid w:val="0003294C"/>
    <w:rsid w:val="00043423"/>
    <w:rsid w:val="00052C30"/>
    <w:rsid w:val="0005477F"/>
    <w:rsid w:val="00054AD2"/>
    <w:rsid w:val="00060787"/>
    <w:rsid w:val="00072F11"/>
    <w:rsid w:val="000815B7"/>
    <w:rsid w:val="00082F78"/>
    <w:rsid w:val="000831C5"/>
    <w:rsid w:val="000832BD"/>
    <w:rsid w:val="000874A7"/>
    <w:rsid w:val="000878B6"/>
    <w:rsid w:val="00090D5E"/>
    <w:rsid w:val="0009629F"/>
    <w:rsid w:val="00096B1C"/>
    <w:rsid w:val="000B18C0"/>
    <w:rsid w:val="000C5314"/>
    <w:rsid w:val="000D3217"/>
    <w:rsid w:val="000F2AB9"/>
    <w:rsid w:val="000F560A"/>
    <w:rsid w:val="00107AD7"/>
    <w:rsid w:val="00116657"/>
    <w:rsid w:val="00124CFE"/>
    <w:rsid w:val="0012530A"/>
    <w:rsid w:val="00126753"/>
    <w:rsid w:val="00133BC1"/>
    <w:rsid w:val="00146198"/>
    <w:rsid w:val="00146859"/>
    <w:rsid w:val="00164523"/>
    <w:rsid w:val="001702E2"/>
    <w:rsid w:val="0019008B"/>
    <w:rsid w:val="0019195A"/>
    <w:rsid w:val="00194D4A"/>
    <w:rsid w:val="00196CFE"/>
    <w:rsid w:val="00197820"/>
    <w:rsid w:val="001A0425"/>
    <w:rsid w:val="001A096C"/>
    <w:rsid w:val="001A3EB1"/>
    <w:rsid w:val="001B0870"/>
    <w:rsid w:val="001B4D01"/>
    <w:rsid w:val="001C260E"/>
    <w:rsid w:val="001C2839"/>
    <w:rsid w:val="001C413C"/>
    <w:rsid w:val="001C41FB"/>
    <w:rsid w:val="001F2DD7"/>
    <w:rsid w:val="001F784E"/>
    <w:rsid w:val="002038BA"/>
    <w:rsid w:val="00211F84"/>
    <w:rsid w:val="002178CE"/>
    <w:rsid w:val="002245FC"/>
    <w:rsid w:val="00227B06"/>
    <w:rsid w:val="0023044A"/>
    <w:rsid w:val="00233FF9"/>
    <w:rsid w:val="00234E96"/>
    <w:rsid w:val="0023664D"/>
    <w:rsid w:val="0024349F"/>
    <w:rsid w:val="00244A4A"/>
    <w:rsid w:val="0024636D"/>
    <w:rsid w:val="00250D3D"/>
    <w:rsid w:val="002526D0"/>
    <w:rsid w:val="0025527B"/>
    <w:rsid w:val="0025553B"/>
    <w:rsid w:val="00255A52"/>
    <w:rsid w:val="00255C41"/>
    <w:rsid w:val="00262B0E"/>
    <w:rsid w:val="002802F4"/>
    <w:rsid w:val="002875E1"/>
    <w:rsid w:val="0029577E"/>
    <w:rsid w:val="00297476"/>
    <w:rsid w:val="002A2A24"/>
    <w:rsid w:val="002A394A"/>
    <w:rsid w:val="002A75F0"/>
    <w:rsid w:val="002B67F5"/>
    <w:rsid w:val="002C4D02"/>
    <w:rsid w:val="002F3CCC"/>
    <w:rsid w:val="002F3DF8"/>
    <w:rsid w:val="002F4648"/>
    <w:rsid w:val="00303F76"/>
    <w:rsid w:val="0030640C"/>
    <w:rsid w:val="0031067A"/>
    <w:rsid w:val="00312C3F"/>
    <w:rsid w:val="00326A3B"/>
    <w:rsid w:val="00336FA0"/>
    <w:rsid w:val="00340014"/>
    <w:rsid w:val="00340DBF"/>
    <w:rsid w:val="003517F3"/>
    <w:rsid w:val="00360B49"/>
    <w:rsid w:val="00362DDC"/>
    <w:rsid w:val="00364E94"/>
    <w:rsid w:val="00365D07"/>
    <w:rsid w:val="00365E5C"/>
    <w:rsid w:val="00374CFD"/>
    <w:rsid w:val="00377FCD"/>
    <w:rsid w:val="00381988"/>
    <w:rsid w:val="003855D5"/>
    <w:rsid w:val="00386EF6"/>
    <w:rsid w:val="00387223"/>
    <w:rsid w:val="00394EA3"/>
    <w:rsid w:val="00396ABC"/>
    <w:rsid w:val="003B041A"/>
    <w:rsid w:val="003B0FF8"/>
    <w:rsid w:val="003B3B97"/>
    <w:rsid w:val="003B7538"/>
    <w:rsid w:val="003B79EF"/>
    <w:rsid w:val="003C68DD"/>
    <w:rsid w:val="003E20D6"/>
    <w:rsid w:val="003E6A26"/>
    <w:rsid w:val="004152A6"/>
    <w:rsid w:val="00415DCA"/>
    <w:rsid w:val="00424DE4"/>
    <w:rsid w:val="00430585"/>
    <w:rsid w:val="00437ECB"/>
    <w:rsid w:val="00437FC1"/>
    <w:rsid w:val="00440128"/>
    <w:rsid w:val="00443BF0"/>
    <w:rsid w:val="00457F36"/>
    <w:rsid w:val="00470A3C"/>
    <w:rsid w:val="00473A70"/>
    <w:rsid w:val="00477E81"/>
    <w:rsid w:val="00480F0C"/>
    <w:rsid w:val="004810C9"/>
    <w:rsid w:val="00482041"/>
    <w:rsid w:val="00487DF1"/>
    <w:rsid w:val="0049191A"/>
    <w:rsid w:val="00491CB2"/>
    <w:rsid w:val="00494FBA"/>
    <w:rsid w:val="00496F31"/>
    <w:rsid w:val="004A754E"/>
    <w:rsid w:val="004F59D9"/>
    <w:rsid w:val="004F704E"/>
    <w:rsid w:val="00500E2C"/>
    <w:rsid w:val="005050A7"/>
    <w:rsid w:val="00505698"/>
    <w:rsid w:val="005134A9"/>
    <w:rsid w:val="00516BD5"/>
    <w:rsid w:val="005201AE"/>
    <w:rsid w:val="00520794"/>
    <w:rsid w:val="0052152A"/>
    <w:rsid w:val="005240F2"/>
    <w:rsid w:val="005270B6"/>
    <w:rsid w:val="0054217F"/>
    <w:rsid w:val="00555AE8"/>
    <w:rsid w:val="00564D4F"/>
    <w:rsid w:val="005862B1"/>
    <w:rsid w:val="00597036"/>
    <w:rsid w:val="005A45B4"/>
    <w:rsid w:val="005B1459"/>
    <w:rsid w:val="005B168C"/>
    <w:rsid w:val="005B3A76"/>
    <w:rsid w:val="005B746F"/>
    <w:rsid w:val="005C06C1"/>
    <w:rsid w:val="005C26D1"/>
    <w:rsid w:val="005C5F19"/>
    <w:rsid w:val="005C5F21"/>
    <w:rsid w:val="005C6FC0"/>
    <w:rsid w:val="005D1EC9"/>
    <w:rsid w:val="005E03F1"/>
    <w:rsid w:val="005E2419"/>
    <w:rsid w:val="005F39B2"/>
    <w:rsid w:val="00607262"/>
    <w:rsid w:val="0061084B"/>
    <w:rsid w:val="006108A7"/>
    <w:rsid w:val="00613B18"/>
    <w:rsid w:val="00614042"/>
    <w:rsid w:val="00627FF6"/>
    <w:rsid w:val="00640854"/>
    <w:rsid w:val="00641730"/>
    <w:rsid w:val="006440B4"/>
    <w:rsid w:val="00644842"/>
    <w:rsid w:val="00644D04"/>
    <w:rsid w:val="00663F69"/>
    <w:rsid w:val="00664214"/>
    <w:rsid w:val="00664E7E"/>
    <w:rsid w:val="00664EF6"/>
    <w:rsid w:val="00664F3D"/>
    <w:rsid w:val="00671AAA"/>
    <w:rsid w:val="0067457A"/>
    <w:rsid w:val="00680A02"/>
    <w:rsid w:val="00681DF4"/>
    <w:rsid w:val="00694035"/>
    <w:rsid w:val="006975B8"/>
    <w:rsid w:val="006B0A12"/>
    <w:rsid w:val="006B1F87"/>
    <w:rsid w:val="006C4240"/>
    <w:rsid w:val="006C77D5"/>
    <w:rsid w:val="006D08B8"/>
    <w:rsid w:val="006D2902"/>
    <w:rsid w:val="006D2A70"/>
    <w:rsid w:val="006D4E33"/>
    <w:rsid w:val="006E0279"/>
    <w:rsid w:val="006E2C40"/>
    <w:rsid w:val="006E4A3B"/>
    <w:rsid w:val="006E7D42"/>
    <w:rsid w:val="006F2B89"/>
    <w:rsid w:val="006F4821"/>
    <w:rsid w:val="00702AB7"/>
    <w:rsid w:val="00704FDB"/>
    <w:rsid w:val="007051CF"/>
    <w:rsid w:val="00715229"/>
    <w:rsid w:val="00731109"/>
    <w:rsid w:val="007349B9"/>
    <w:rsid w:val="00737629"/>
    <w:rsid w:val="007411C9"/>
    <w:rsid w:val="00742D1B"/>
    <w:rsid w:val="00743532"/>
    <w:rsid w:val="0074641D"/>
    <w:rsid w:val="0075667F"/>
    <w:rsid w:val="00756E94"/>
    <w:rsid w:val="00760997"/>
    <w:rsid w:val="007674FD"/>
    <w:rsid w:val="00781250"/>
    <w:rsid w:val="007830DB"/>
    <w:rsid w:val="007849D0"/>
    <w:rsid w:val="00795530"/>
    <w:rsid w:val="00796288"/>
    <w:rsid w:val="007A68D4"/>
    <w:rsid w:val="007B00B3"/>
    <w:rsid w:val="007B4D89"/>
    <w:rsid w:val="007C0B86"/>
    <w:rsid w:val="007C382D"/>
    <w:rsid w:val="007D504E"/>
    <w:rsid w:val="007E344C"/>
    <w:rsid w:val="007E4D5B"/>
    <w:rsid w:val="007F0381"/>
    <w:rsid w:val="007F3B86"/>
    <w:rsid w:val="008042AC"/>
    <w:rsid w:val="00810DDB"/>
    <w:rsid w:val="008145FC"/>
    <w:rsid w:val="008217FC"/>
    <w:rsid w:val="00824D49"/>
    <w:rsid w:val="0082526D"/>
    <w:rsid w:val="008274B7"/>
    <w:rsid w:val="00827990"/>
    <w:rsid w:val="00834F97"/>
    <w:rsid w:val="00851E0C"/>
    <w:rsid w:val="00856ED4"/>
    <w:rsid w:val="008570DE"/>
    <w:rsid w:val="00863E11"/>
    <w:rsid w:val="00866C85"/>
    <w:rsid w:val="008731C4"/>
    <w:rsid w:val="008749CC"/>
    <w:rsid w:val="00880699"/>
    <w:rsid w:val="00884D65"/>
    <w:rsid w:val="00891827"/>
    <w:rsid w:val="0089194C"/>
    <w:rsid w:val="00893233"/>
    <w:rsid w:val="00895ACA"/>
    <w:rsid w:val="008A48E7"/>
    <w:rsid w:val="008B1201"/>
    <w:rsid w:val="008C16E7"/>
    <w:rsid w:val="008C20C5"/>
    <w:rsid w:val="008C6E36"/>
    <w:rsid w:val="008C7589"/>
    <w:rsid w:val="008D4CF5"/>
    <w:rsid w:val="008D7021"/>
    <w:rsid w:val="008E4568"/>
    <w:rsid w:val="008E4D62"/>
    <w:rsid w:val="008F6FC7"/>
    <w:rsid w:val="009000C9"/>
    <w:rsid w:val="009011D6"/>
    <w:rsid w:val="0090218A"/>
    <w:rsid w:val="00906F1D"/>
    <w:rsid w:val="0091791A"/>
    <w:rsid w:val="009222BF"/>
    <w:rsid w:val="009241D1"/>
    <w:rsid w:val="009270FD"/>
    <w:rsid w:val="009365FF"/>
    <w:rsid w:val="00940A5B"/>
    <w:rsid w:val="00941CB9"/>
    <w:rsid w:val="0094528C"/>
    <w:rsid w:val="009524F6"/>
    <w:rsid w:val="00952AB9"/>
    <w:rsid w:val="00956AEF"/>
    <w:rsid w:val="0095773A"/>
    <w:rsid w:val="00960175"/>
    <w:rsid w:val="009676A8"/>
    <w:rsid w:val="00967E04"/>
    <w:rsid w:val="00972C11"/>
    <w:rsid w:val="00980A16"/>
    <w:rsid w:val="009933EF"/>
    <w:rsid w:val="009A60DC"/>
    <w:rsid w:val="009A76BF"/>
    <w:rsid w:val="009B3ADA"/>
    <w:rsid w:val="009C0386"/>
    <w:rsid w:val="009C4B47"/>
    <w:rsid w:val="009C58EE"/>
    <w:rsid w:val="009D789D"/>
    <w:rsid w:val="009E05B5"/>
    <w:rsid w:val="009E50A5"/>
    <w:rsid w:val="009E5E61"/>
    <w:rsid w:val="009F0995"/>
    <w:rsid w:val="009F3A62"/>
    <w:rsid w:val="009F7148"/>
    <w:rsid w:val="009F72D7"/>
    <w:rsid w:val="009F76F4"/>
    <w:rsid w:val="00A01EB6"/>
    <w:rsid w:val="00A03EDA"/>
    <w:rsid w:val="00A0638D"/>
    <w:rsid w:val="00A07D84"/>
    <w:rsid w:val="00A11FC0"/>
    <w:rsid w:val="00A25270"/>
    <w:rsid w:val="00A26C52"/>
    <w:rsid w:val="00A323C4"/>
    <w:rsid w:val="00A402C0"/>
    <w:rsid w:val="00A44BC4"/>
    <w:rsid w:val="00A461A5"/>
    <w:rsid w:val="00A46825"/>
    <w:rsid w:val="00A51362"/>
    <w:rsid w:val="00A5370B"/>
    <w:rsid w:val="00A56D68"/>
    <w:rsid w:val="00A674D5"/>
    <w:rsid w:val="00A7196B"/>
    <w:rsid w:val="00A71B05"/>
    <w:rsid w:val="00A742B0"/>
    <w:rsid w:val="00A826D4"/>
    <w:rsid w:val="00A8755F"/>
    <w:rsid w:val="00A91528"/>
    <w:rsid w:val="00A968CF"/>
    <w:rsid w:val="00AA00E1"/>
    <w:rsid w:val="00AA27CA"/>
    <w:rsid w:val="00AA6C11"/>
    <w:rsid w:val="00AB23AD"/>
    <w:rsid w:val="00AB2C3C"/>
    <w:rsid w:val="00AB4A76"/>
    <w:rsid w:val="00AC43CB"/>
    <w:rsid w:val="00AD0131"/>
    <w:rsid w:val="00AD599D"/>
    <w:rsid w:val="00AD6920"/>
    <w:rsid w:val="00AE15E8"/>
    <w:rsid w:val="00AE1A8E"/>
    <w:rsid w:val="00AE2285"/>
    <w:rsid w:val="00AE6292"/>
    <w:rsid w:val="00AF2232"/>
    <w:rsid w:val="00AF7A15"/>
    <w:rsid w:val="00B00AA2"/>
    <w:rsid w:val="00B01589"/>
    <w:rsid w:val="00B01CA2"/>
    <w:rsid w:val="00B03F37"/>
    <w:rsid w:val="00B04BE7"/>
    <w:rsid w:val="00B05053"/>
    <w:rsid w:val="00B06391"/>
    <w:rsid w:val="00B06DC9"/>
    <w:rsid w:val="00B10FBC"/>
    <w:rsid w:val="00B12BDC"/>
    <w:rsid w:val="00B35131"/>
    <w:rsid w:val="00B50835"/>
    <w:rsid w:val="00B52365"/>
    <w:rsid w:val="00B64EDA"/>
    <w:rsid w:val="00B67241"/>
    <w:rsid w:val="00B71FFA"/>
    <w:rsid w:val="00B748CB"/>
    <w:rsid w:val="00B74C61"/>
    <w:rsid w:val="00B7581F"/>
    <w:rsid w:val="00B8032A"/>
    <w:rsid w:val="00B820E7"/>
    <w:rsid w:val="00B822A7"/>
    <w:rsid w:val="00B8231A"/>
    <w:rsid w:val="00B96AF7"/>
    <w:rsid w:val="00BA2143"/>
    <w:rsid w:val="00BA59A1"/>
    <w:rsid w:val="00BB0361"/>
    <w:rsid w:val="00BB0849"/>
    <w:rsid w:val="00BB0E70"/>
    <w:rsid w:val="00BB3654"/>
    <w:rsid w:val="00BB4695"/>
    <w:rsid w:val="00BB4862"/>
    <w:rsid w:val="00BB7A3E"/>
    <w:rsid w:val="00BD2919"/>
    <w:rsid w:val="00BD2F3A"/>
    <w:rsid w:val="00BE62CB"/>
    <w:rsid w:val="00BF1970"/>
    <w:rsid w:val="00BF291B"/>
    <w:rsid w:val="00BF334F"/>
    <w:rsid w:val="00BF43FE"/>
    <w:rsid w:val="00BF4929"/>
    <w:rsid w:val="00BF4D0A"/>
    <w:rsid w:val="00BF6B32"/>
    <w:rsid w:val="00C166CC"/>
    <w:rsid w:val="00C27C63"/>
    <w:rsid w:val="00C40F24"/>
    <w:rsid w:val="00C46885"/>
    <w:rsid w:val="00C53352"/>
    <w:rsid w:val="00C60E1C"/>
    <w:rsid w:val="00C6219B"/>
    <w:rsid w:val="00C62CFE"/>
    <w:rsid w:val="00C65D13"/>
    <w:rsid w:val="00C7315D"/>
    <w:rsid w:val="00C731A4"/>
    <w:rsid w:val="00C73B79"/>
    <w:rsid w:val="00C74CB1"/>
    <w:rsid w:val="00C765D9"/>
    <w:rsid w:val="00C77313"/>
    <w:rsid w:val="00C85D4E"/>
    <w:rsid w:val="00C92DAF"/>
    <w:rsid w:val="00C93BBD"/>
    <w:rsid w:val="00CA08C6"/>
    <w:rsid w:val="00CA309C"/>
    <w:rsid w:val="00CA67BA"/>
    <w:rsid w:val="00CB0CBC"/>
    <w:rsid w:val="00CB4387"/>
    <w:rsid w:val="00CB65E4"/>
    <w:rsid w:val="00CC02CE"/>
    <w:rsid w:val="00CC5B46"/>
    <w:rsid w:val="00CD6B97"/>
    <w:rsid w:val="00CE6246"/>
    <w:rsid w:val="00CE653B"/>
    <w:rsid w:val="00CF6245"/>
    <w:rsid w:val="00D113AB"/>
    <w:rsid w:val="00D11C7D"/>
    <w:rsid w:val="00D21386"/>
    <w:rsid w:val="00D2700B"/>
    <w:rsid w:val="00D31AA6"/>
    <w:rsid w:val="00D327C9"/>
    <w:rsid w:val="00D33A3D"/>
    <w:rsid w:val="00D3511B"/>
    <w:rsid w:val="00D41942"/>
    <w:rsid w:val="00D4466D"/>
    <w:rsid w:val="00D52F5C"/>
    <w:rsid w:val="00D573CA"/>
    <w:rsid w:val="00D610C4"/>
    <w:rsid w:val="00D7032A"/>
    <w:rsid w:val="00D7355E"/>
    <w:rsid w:val="00D7424B"/>
    <w:rsid w:val="00D95DA8"/>
    <w:rsid w:val="00DA3DB7"/>
    <w:rsid w:val="00DC455B"/>
    <w:rsid w:val="00DC6F02"/>
    <w:rsid w:val="00DD0CAD"/>
    <w:rsid w:val="00DD527D"/>
    <w:rsid w:val="00DD6657"/>
    <w:rsid w:val="00DE2AD6"/>
    <w:rsid w:val="00DF0566"/>
    <w:rsid w:val="00DF0B99"/>
    <w:rsid w:val="00DF5382"/>
    <w:rsid w:val="00DF5906"/>
    <w:rsid w:val="00DF7B04"/>
    <w:rsid w:val="00E032AF"/>
    <w:rsid w:val="00E06E5A"/>
    <w:rsid w:val="00E15F13"/>
    <w:rsid w:val="00E257D8"/>
    <w:rsid w:val="00E2739E"/>
    <w:rsid w:val="00E27F2D"/>
    <w:rsid w:val="00E33699"/>
    <w:rsid w:val="00E44BA2"/>
    <w:rsid w:val="00E50A37"/>
    <w:rsid w:val="00E52A4C"/>
    <w:rsid w:val="00E568A8"/>
    <w:rsid w:val="00E6090B"/>
    <w:rsid w:val="00E64708"/>
    <w:rsid w:val="00E667FB"/>
    <w:rsid w:val="00E7009D"/>
    <w:rsid w:val="00E71CB9"/>
    <w:rsid w:val="00E80CE7"/>
    <w:rsid w:val="00E8774F"/>
    <w:rsid w:val="00E91600"/>
    <w:rsid w:val="00E91A43"/>
    <w:rsid w:val="00E940AB"/>
    <w:rsid w:val="00EA58C0"/>
    <w:rsid w:val="00EA5CF7"/>
    <w:rsid w:val="00EB21C4"/>
    <w:rsid w:val="00EB225C"/>
    <w:rsid w:val="00EB3270"/>
    <w:rsid w:val="00EC48B1"/>
    <w:rsid w:val="00ED0BE3"/>
    <w:rsid w:val="00ED18F5"/>
    <w:rsid w:val="00ED2909"/>
    <w:rsid w:val="00ED44CF"/>
    <w:rsid w:val="00EE0692"/>
    <w:rsid w:val="00EE2EE0"/>
    <w:rsid w:val="00EE60F2"/>
    <w:rsid w:val="00EF37C9"/>
    <w:rsid w:val="00EF70F3"/>
    <w:rsid w:val="00EF745F"/>
    <w:rsid w:val="00F02A55"/>
    <w:rsid w:val="00F033D2"/>
    <w:rsid w:val="00F03556"/>
    <w:rsid w:val="00F0589C"/>
    <w:rsid w:val="00F108CE"/>
    <w:rsid w:val="00F10F8A"/>
    <w:rsid w:val="00F2558B"/>
    <w:rsid w:val="00F26C4A"/>
    <w:rsid w:val="00F37AE6"/>
    <w:rsid w:val="00F4088F"/>
    <w:rsid w:val="00F4593A"/>
    <w:rsid w:val="00F541E6"/>
    <w:rsid w:val="00F5490C"/>
    <w:rsid w:val="00F56003"/>
    <w:rsid w:val="00F64396"/>
    <w:rsid w:val="00F66958"/>
    <w:rsid w:val="00F73773"/>
    <w:rsid w:val="00F74A11"/>
    <w:rsid w:val="00F74F27"/>
    <w:rsid w:val="00F95631"/>
    <w:rsid w:val="00F97B8F"/>
    <w:rsid w:val="00FA10D3"/>
    <w:rsid w:val="00FB083F"/>
    <w:rsid w:val="00FB1F73"/>
    <w:rsid w:val="00FB2D34"/>
    <w:rsid w:val="00FB3E20"/>
    <w:rsid w:val="00FB40A3"/>
    <w:rsid w:val="00FC6022"/>
    <w:rsid w:val="00FC73FE"/>
    <w:rsid w:val="00FD219F"/>
    <w:rsid w:val="00FF1302"/>
    <w:rsid w:val="00FF3544"/>
    <w:rsid w:val="00FF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6D690"/>
  <w15:chartTrackingRefBased/>
  <w15:docId w15:val="{8ED3B699-7A76-44ED-9CAC-1C530CF68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5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5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5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5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5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5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5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5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589"/>
    <w:rPr>
      <w:rFonts w:eastAsiaTheme="majorEastAsia" w:cstheme="majorBidi"/>
      <w:color w:val="272727" w:themeColor="text1" w:themeTint="D8"/>
    </w:rPr>
  </w:style>
  <w:style w:type="paragraph" w:styleId="Title">
    <w:name w:val="Title"/>
    <w:basedOn w:val="Normal"/>
    <w:next w:val="Normal"/>
    <w:link w:val="TitleChar"/>
    <w:uiPriority w:val="10"/>
    <w:qFormat/>
    <w:rsid w:val="008C7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5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589"/>
    <w:pPr>
      <w:spacing w:before="160"/>
      <w:jc w:val="center"/>
    </w:pPr>
    <w:rPr>
      <w:i/>
      <w:iCs/>
      <w:color w:val="404040" w:themeColor="text1" w:themeTint="BF"/>
    </w:rPr>
  </w:style>
  <w:style w:type="character" w:customStyle="1" w:styleId="QuoteChar">
    <w:name w:val="Quote Char"/>
    <w:basedOn w:val="DefaultParagraphFont"/>
    <w:link w:val="Quote"/>
    <w:uiPriority w:val="29"/>
    <w:rsid w:val="008C7589"/>
    <w:rPr>
      <w:i/>
      <w:iCs/>
      <w:color w:val="404040" w:themeColor="text1" w:themeTint="BF"/>
    </w:rPr>
  </w:style>
  <w:style w:type="paragraph" w:styleId="ListParagraph">
    <w:name w:val="List Paragraph"/>
    <w:basedOn w:val="Normal"/>
    <w:uiPriority w:val="34"/>
    <w:qFormat/>
    <w:rsid w:val="008C7589"/>
    <w:pPr>
      <w:ind w:left="720"/>
      <w:contextualSpacing/>
    </w:pPr>
  </w:style>
  <w:style w:type="character" w:styleId="IntenseEmphasis">
    <w:name w:val="Intense Emphasis"/>
    <w:basedOn w:val="DefaultParagraphFont"/>
    <w:uiPriority w:val="21"/>
    <w:qFormat/>
    <w:rsid w:val="008C7589"/>
    <w:rPr>
      <w:i/>
      <w:iCs/>
      <w:color w:val="0F4761" w:themeColor="accent1" w:themeShade="BF"/>
    </w:rPr>
  </w:style>
  <w:style w:type="paragraph" w:styleId="IntenseQuote">
    <w:name w:val="Intense Quote"/>
    <w:basedOn w:val="Normal"/>
    <w:next w:val="Normal"/>
    <w:link w:val="IntenseQuoteChar"/>
    <w:uiPriority w:val="30"/>
    <w:qFormat/>
    <w:rsid w:val="008C7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589"/>
    <w:rPr>
      <w:i/>
      <w:iCs/>
      <w:color w:val="0F4761" w:themeColor="accent1" w:themeShade="BF"/>
    </w:rPr>
  </w:style>
  <w:style w:type="character" w:styleId="IntenseReference">
    <w:name w:val="Intense Reference"/>
    <w:basedOn w:val="DefaultParagraphFont"/>
    <w:uiPriority w:val="32"/>
    <w:qFormat/>
    <w:rsid w:val="008C7589"/>
    <w:rPr>
      <w:b/>
      <w:bCs/>
      <w:smallCaps/>
      <w:color w:val="0F4761" w:themeColor="accent1" w:themeShade="BF"/>
      <w:spacing w:val="5"/>
    </w:rPr>
  </w:style>
  <w:style w:type="paragraph" w:styleId="NormalWeb">
    <w:name w:val="Normal (Web)"/>
    <w:basedOn w:val="Normal"/>
    <w:uiPriority w:val="99"/>
    <w:unhideWhenUsed/>
    <w:rsid w:val="006D29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D2902"/>
    <w:rPr>
      <w:color w:val="467886" w:themeColor="hyperlink"/>
      <w:u w:val="single"/>
    </w:rPr>
  </w:style>
  <w:style w:type="character" w:styleId="UnresolvedMention">
    <w:name w:val="Unresolved Mention"/>
    <w:basedOn w:val="DefaultParagraphFont"/>
    <w:uiPriority w:val="99"/>
    <w:semiHidden/>
    <w:unhideWhenUsed/>
    <w:rsid w:val="006D2902"/>
    <w:rPr>
      <w:color w:val="605E5C"/>
      <w:shd w:val="clear" w:color="auto" w:fill="E1DFDD"/>
    </w:rPr>
  </w:style>
  <w:style w:type="character" w:styleId="Emphasis">
    <w:name w:val="Emphasis"/>
    <w:basedOn w:val="DefaultParagraphFont"/>
    <w:uiPriority w:val="20"/>
    <w:qFormat/>
    <w:rsid w:val="00F108CE"/>
    <w:rPr>
      <w:i/>
      <w:iCs/>
    </w:rPr>
  </w:style>
  <w:style w:type="character" w:styleId="FollowedHyperlink">
    <w:name w:val="FollowedHyperlink"/>
    <w:basedOn w:val="DefaultParagraphFont"/>
    <w:uiPriority w:val="99"/>
    <w:semiHidden/>
    <w:unhideWhenUsed/>
    <w:rsid w:val="009933EF"/>
    <w:rPr>
      <w:color w:val="96607D" w:themeColor="followedHyperlink"/>
      <w:u w:val="single"/>
    </w:rPr>
  </w:style>
  <w:style w:type="character" w:styleId="CommentReference">
    <w:name w:val="annotation reference"/>
    <w:basedOn w:val="DefaultParagraphFont"/>
    <w:uiPriority w:val="99"/>
    <w:semiHidden/>
    <w:unhideWhenUsed/>
    <w:rsid w:val="00124CFE"/>
    <w:rPr>
      <w:sz w:val="16"/>
      <w:szCs w:val="16"/>
    </w:rPr>
  </w:style>
  <w:style w:type="paragraph" w:styleId="CommentText">
    <w:name w:val="annotation text"/>
    <w:basedOn w:val="Normal"/>
    <w:link w:val="CommentTextChar"/>
    <w:uiPriority w:val="99"/>
    <w:unhideWhenUsed/>
    <w:rsid w:val="00124CFE"/>
    <w:pPr>
      <w:spacing w:line="240" w:lineRule="auto"/>
    </w:pPr>
    <w:rPr>
      <w:sz w:val="20"/>
      <w:szCs w:val="20"/>
    </w:rPr>
  </w:style>
  <w:style w:type="character" w:customStyle="1" w:styleId="CommentTextChar">
    <w:name w:val="Comment Text Char"/>
    <w:basedOn w:val="DefaultParagraphFont"/>
    <w:link w:val="CommentText"/>
    <w:uiPriority w:val="99"/>
    <w:rsid w:val="00124CFE"/>
    <w:rPr>
      <w:sz w:val="20"/>
      <w:szCs w:val="20"/>
    </w:rPr>
  </w:style>
  <w:style w:type="paragraph" w:styleId="CommentSubject">
    <w:name w:val="annotation subject"/>
    <w:basedOn w:val="CommentText"/>
    <w:next w:val="CommentText"/>
    <w:link w:val="CommentSubjectChar"/>
    <w:uiPriority w:val="99"/>
    <w:semiHidden/>
    <w:unhideWhenUsed/>
    <w:rsid w:val="00124CFE"/>
    <w:rPr>
      <w:b/>
      <w:bCs/>
    </w:rPr>
  </w:style>
  <w:style w:type="character" w:customStyle="1" w:styleId="CommentSubjectChar">
    <w:name w:val="Comment Subject Char"/>
    <w:basedOn w:val="CommentTextChar"/>
    <w:link w:val="CommentSubject"/>
    <w:uiPriority w:val="99"/>
    <w:semiHidden/>
    <w:rsid w:val="00124CFE"/>
    <w:rPr>
      <w:b/>
      <w:bCs/>
      <w:sz w:val="20"/>
      <w:szCs w:val="20"/>
    </w:rPr>
  </w:style>
  <w:style w:type="paragraph" w:styleId="Header">
    <w:name w:val="header"/>
    <w:basedOn w:val="Normal"/>
    <w:link w:val="HeaderChar"/>
    <w:uiPriority w:val="99"/>
    <w:unhideWhenUsed/>
    <w:rsid w:val="00252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6D0"/>
  </w:style>
  <w:style w:type="paragraph" w:styleId="Footer">
    <w:name w:val="footer"/>
    <w:basedOn w:val="Normal"/>
    <w:link w:val="FooterChar"/>
    <w:uiPriority w:val="99"/>
    <w:unhideWhenUsed/>
    <w:rsid w:val="00252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6D0"/>
  </w:style>
  <w:style w:type="character" w:styleId="SubtleReference">
    <w:name w:val="Subtle Reference"/>
    <w:basedOn w:val="DefaultParagraphFont"/>
    <w:uiPriority w:val="31"/>
    <w:qFormat/>
    <w:rsid w:val="00856ED4"/>
    <w:rPr>
      <w:smallCaps/>
      <w:color w:val="5A5A5A" w:themeColor="text1" w:themeTint="A5"/>
    </w:rPr>
  </w:style>
  <w:style w:type="table" w:styleId="TableGrid">
    <w:name w:val="Table Grid"/>
    <w:basedOn w:val="TableNormal"/>
    <w:uiPriority w:val="39"/>
    <w:rsid w:val="000832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249651">
      <w:bodyDiv w:val="1"/>
      <w:marLeft w:val="0"/>
      <w:marRight w:val="0"/>
      <w:marTop w:val="0"/>
      <w:marBottom w:val="0"/>
      <w:divBdr>
        <w:top w:val="none" w:sz="0" w:space="0" w:color="auto"/>
        <w:left w:val="none" w:sz="0" w:space="0" w:color="auto"/>
        <w:bottom w:val="none" w:sz="0" w:space="0" w:color="auto"/>
        <w:right w:val="none" w:sz="0" w:space="0" w:color="auto"/>
      </w:divBdr>
    </w:div>
    <w:div w:id="101999917">
      <w:bodyDiv w:val="1"/>
      <w:marLeft w:val="0"/>
      <w:marRight w:val="0"/>
      <w:marTop w:val="0"/>
      <w:marBottom w:val="0"/>
      <w:divBdr>
        <w:top w:val="none" w:sz="0" w:space="0" w:color="auto"/>
        <w:left w:val="none" w:sz="0" w:space="0" w:color="auto"/>
        <w:bottom w:val="none" w:sz="0" w:space="0" w:color="auto"/>
        <w:right w:val="none" w:sz="0" w:space="0" w:color="auto"/>
      </w:divBdr>
      <w:divsChild>
        <w:div w:id="278609264">
          <w:marLeft w:val="0"/>
          <w:marRight w:val="0"/>
          <w:marTop w:val="0"/>
          <w:marBottom w:val="0"/>
          <w:divBdr>
            <w:top w:val="none" w:sz="0" w:space="0" w:color="auto"/>
            <w:left w:val="none" w:sz="0" w:space="0" w:color="auto"/>
            <w:bottom w:val="none" w:sz="0" w:space="0" w:color="auto"/>
            <w:right w:val="none" w:sz="0" w:space="0" w:color="auto"/>
          </w:divBdr>
          <w:divsChild>
            <w:div w:id="62543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2305">
      <w:bodyDiv w:val="1"/>
      <w:marLeft w:val="0"/>
      <w:marRight w:val="0"/>
      <w:marTop w:val="0"/>
      <w:marBottom w:val="0"/>
      <w:divBdr>
        <w:top w:val="none" w:sz="0" w:space="0" w:color="auto"/>
        <w:left w:val="none" w:sz="0" w:space="0" w:color="auto"/>
        <w:bottom w:val="none" w:sz="0" w:space="0" w:color="auto"/>
        <w:right w:val="none" w:sz="0" w:space="0" w:color="auto"/>
      </w:divBdr>
    </w:div>
    <w:div w:id="262421867">
      <w:bodyDiv w:val="1"/>
      <w:marLeft w:val="0"/>
      <w:marRight w:val="0"/>
      <w:marTop w:val="0"/>
      <w:marBottom w:val="0"/>
      <w:divBdr>
        <w:top w:val="none" w:sz="0" w:space="0" w:color="auto"/>
        <w:left w:val="none" w:sz="0" w:space="0" w:color="auto"/>
        <w:bottom w:val="none" w:sz="0" w:space="0" w:color="auto"/>
        <w:right w:val="none" w:sz="0" w:space="0" w:color="auto"/>
      </w:divBdr>
    </w:div>
    <w:div w:id="318268109">
      <w:bodyDiv w:val="1"/>
      <w:marLeft w:val="0"/>
      <w:marRight w:val="0"/>
      <w:marTop w:val="0"/>
      <w:marBottom w:val="0"/>
      <w:divBdr>
        <w:top w:val="none" w:sz="0" w:space="0" w:color="auto"/>
        <w:left w:val="none" w:sz="0" w:space="0" w:color="auto"/>
        <w:bottom w:val="none" w:sz="0" w:space="0" w:color="auto"/>
        <w:right w:val="none" w:sz="0" w:space="0" w:color="auto"/>
      </w:divBdr>
      <w:divsChild>
        <w:div w:id="261843562">
          <w:marLeft w:val="0"/>
          <w:marRight w:val="0"/>
          <w:marTop w:val="0"/>
          <w:marBottom w:val="0"/>
          <w:divBdr>
            <w:top w:val="none" w:sz="0" w:space="0" w:color="auto"/>
            <w:left w:val="none" w:sz="0" w:space="0" w:color="auto"/>
            <w:bottom w:val="none" w:sz="0" w:space="0" w:color="auto"/>
            <w:right w:val="none" w:sz="0" w:space="0" w:color="auto"/>
          </w:divBdr>
          <w:divsChild>
            <w:div w:id="149796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386959">
      <w:bodyDiv w:val="1"/>
      <w:marLeft w:val="0"/>
      <w:marRight w:val="0"/>
      <w:marTop w:val="0"/>
      <w:marBottom w:val="0"/>
      <w:divBdr>
        <w:top w:val="none" w:sz="0" w:space="0" w:color="auto"/>
        <w:left w:val="none" w:sz="0" w:space="0" w:color="auto"/>
        <w:bottom w:val="none" w:sz="0" w:space="0" w:color="auto"/>
        <w:right w:val="none" w:sz="0" w:space="0" w:color="auto"/>
      </w:divBdr>
      <w:divsChild>
        <w:div w:id="264001916">
          <w:marLeft w:val="0"/>
          <w:marRight w:val="0"/>
          <w:marTop w:val="0"/>
          <w:marBottom w:val="120"/>
          <w:divBdr>
            <w:top w:val="none" w:sz="0" w:space="0" w:color="auto"/>
            <w:left w:val="none" w:sz="0" w:space="0" w:color="auto"/>
            <w:bottom w:val="none" w:sz="0" w:space="0" w:color="auto"/>
            <w:right w:val="none" w:sz="0" w:space="0" w:color="auto"/>
          </w:divBdr>
        </w:div>
      </w:divsChild>
    </w:div>
    <w:div w:id="367950054">
      <w:bodyDiv w:val="1"/>
      <w:marLeft w:val="0"/>
      <w:marRight w:val="0"/>
      <w:marTop w:val="0"/>
      <w:marBottom w:val="0"/>
      <w:divBdr>
        <w:top w:val="none" w:sz="0" w:space="0" w:color="auto"/>
        <w:left w:val="none" w:sz="0" w:space="0" w:color="auto"/>
        <w:bottom w:val="none" w:sz="0" w:space="0" w:color="auto"/>
        <w:right w:val="none" w:sz="0" w:space="0" w:color="auto"/>
      </w:divBdr>
    </w:div>
    <w:div w:id="396444552">
      <w:bodyDiv w:val="1"/>
      <w:marLeft w:val="0"/>
      <w:marRight w:val="0"/>
      <w:marTop w:val="0"/>
      <w:marBottom w:val="0"/>
      <w:divBdr>
        <w:top w:val="none" w:sz="0" w:space="0" w:color="auto"/>
        <w:left w:val="none" w:sz="0" w:space="0" w:color="auto"/>
        <w:bottom w:val="none" w:sz="0" w:space="0" w:color="auto"/>
        <w:right w:val="none" w:sz="0" w:space="0" w:color="auto"/>
      </w:divBdr>
      <w:divsChild>
        <w:div w:id="2077898426">
          <w:marLeft w:val="0"/>
          <w:marRight w:val="0"/>
          <w:marTop w:val="0"/>
          <w:marBottom w:val="0"/>
          <w:divBdr>
            <w:top w:val="none" w:sz="0" w:space="0" w:color="auto"/>
            <w:left w:val="none" w:sz="0" w:space="0" w:color="auto"/>
            <w:bottom w:val="none" w:sz="0" w:space="0" w:color="auto"/>
            <w:right w:val="none" w:sz="0" w:space="0" w:color="auto"/>
          </w:divBdr>
          <w:divsChild>
            <w:div w:id="19230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80156">
      <w:bodyDiv w:val="1"/>
      <w:marLeft w:val="0"/>
      <w:marRight w:val="0"/>
      <w:marTop w:val="0"/>
      <w:marBottom w:val="0"/>
      <w:divBdr>
        <w:top w:val="none" w:sz="0" w:space="0" w:color="auto"/>
        <w:left w:val="none" w:sz="0" w:space="0" w:color="auto"/>
        <w:bottom w:val="none" w:sz="0" w:space="0" w:color="auto"/>
        <w:right w:val="none" w:sz="0" w:space="0" w:color="auto"/>
      </w:divBdr>
    </w:div>
    <w:div w:id="642850743">
      <w:bodyDiv w:val="1"/>
      <w:marLeft w:val="0"/>
      <w:marRight w:val="0"/>
      <w:marTop w:val="0"/>
      <w:marBottom w:val="0"/>
      <w:divBdr>
        <w:top w:val="none" w:sz="0" w:space="0" w:color="auto"/>
        <w:left w:val="none" w:sz="0" w:space="0" w:color="auto"/>
        <w:bottom w:val="none" w:sz="0" w:space="0" w:color="auto"/>
        <w:right w:val="none" w:sz="0" w:space="0" w:color="auto"/>
      </w:divBdr>
      <w:divsChild>
        <w:div w:id="177348998">
          <w:marLeft w:val="0"/>
          <w:marRight w:val="0"/>
          <w:marTop w:val="0"/>
          <w:marBottom w:val="0"/>
          <w:divBdr>
            <w:top w:val="none" w:sz="0" w:space="0" w:color="auto"/>
            <w:left w:val="none" w:sz="0" w:space="0" w:color="auto"/>
            <w:bottom w:val="none" w:sz="0" w:space="0" w:color="auto"/>
            <w:right w:val="none" w:sz="0" w:space="0" w:color="auto"/>
          </w:divBdr>
          <w:divsChild>
            <w:div w:id="4799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474991">
      <w:bodyDiv w:val="1"/>
      <w:marLeft w:val="0"/>
      <w:marRight w:val="0"/>
      <w:marTop w:val="0"/>
      <w:marBottom w:val="0"/>
      <w:divBdr>
        <w:top w:val="none" w:sz="0" w:space="0" w:color="auto"/>
        <w:left w:val="none" w:sz="0" w:space="0" w:color="auto"/>
        <w:bottom w:val="none" w:sz="0" w:space="0" w:color="auto"/>
        <w:right w:val="none" w:sz="0" w:space="0" w:color="auto"/>
      </w:divBdr>
      <w:divsChild>
        <w:div w:id="1865899019">
          <w:marLeft w:val="0"/>
          <w:marRight w:val="0"/>
          <w:marTop w:val="0"/>
          <w:marBottom w:val="0"/>
          <w:divBdr>
            <w:top w:val="none" w:sz="0" w:space="0" w:color="auto"/>
            <w:left w:val="none" w:sz="0" w:space="0" w:color="auto"/>
            <w:bottom w:val="none" w:sz="0" w:space="0" w:color="auto"/>
            <w:right w:val="none" w:sz="0" w:space="0" w:color="auto"/>
          </w:divBdr>
          <w:divsChild>
            <w:div w:id="38078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415864">
      <w:bodyDiv w:val="1"/>
      <w:marLeft w:val="0"/>
      <w:marRight w:val="0"/>
      <w:marTop w:val="0"/>
      <w:marBottom w:val="0"/>
      <w:divBdr>
        <w:top w:val="none" w:sz="0" w:space="0" w:color="auto"/>
        <w:left w:val="none" w:sz="0" w:space="0" w:color="auto"/>
        <w:bottom w:val="none" w:sz="0" w:space="0" w:color="auto"/>
        <w:right w:val="none" w:sz="0" w:space="0" w:color="auto"/>
      </w:divBdr>
      <w:divsChild>
        <w:div w:id="1676302661">
          <w:marLeft w:val="0"/>
          <w:marRight w:val="0"/>
          <w:marTop w:val="0"/>
          <w:marBottom w:val="0"/>
          <w:divBdr>
            <w:top w:val="none" w:sz="0" w:space="0" w:color="auto"/>
            <w:left w:val="none" w:sz="0" w:space="0" w:color="auto"/>
            <w:bottom w:val="none" w:sz="0" w:space="0" w:color="auto"/>
            <w:right w:val="none" w:sz="0" w:space="0" w:color="auto"/>
          </w:divBdr>
        </w:div>
      </w:divsChild>
    </w:div>
    <w:div w:id="1136677253">
      <w:bodyDiv w:val="1"/>
      <w:marLeft w:val="0"/>
      <w:marRight w:val="0"/>
      <w:marTop w:val="0"/>
      <w:marBottom w:val="0"/>
      <w:divBdr>
        <w:top w:val="none" w:sz="0" w:space="0" w:color="auto"/>
        <w:left w:val="none" w:sz="0" w:space="0" w:color="auto"/>
        <w:bottom w:val="none" w:sz="0" w:space="0" w:color="auto"/>
        <w:right w:val="none" w:sz="0" w:space="0" w:color="auto"/>
      </w:divBdr>
      <w:divsChild>
        <w:div w:id="2099280940">
          <w:marLeft w:val="0"/>
          <w:marRight w:val="0"/>
          <w:marTop w:val="0"/>
          <w:marBottom w:val="0"/>
          <w:divBdr>
            <w:top w:val="none" w:sz="0" w:space="0" w:color="auto"/>
            <w:left w:val="none" w:sz="0" w:space="0" w:color="auto"/>
            <w:bottom w:val="none" w:sz="0" w:space="0" w:color="auto"/>
            <w:right w:val="none" w:sz="0" w:space="0" w:color="auto"/>
          </w:divBdr>
        </w:div>
      </w:divsChild>
    </w:div>
    <w:div w:id="1412967008">
      <w:bodyDiv w:val="1"/>
      <w:marLeft w:val="0"/>
      <w:marRight w:val="0"/>
      <w:marTop w:val="0"/>
      <w:marBottom w:val="0"/>
      <w:divBdr>
        <w:top w:val="none" w:sz="0" w:space="0" w:color="auto"/>
        <w:left w:val="none" w:sz="0" w:space="0" w:color="auto"/>
        <w:bottom w:val="none" w:sz="0" w:space="0" w:color="auto"/>
        <w:right w:val="none" w:sz="0" w:space="0" w:color="auto"/>
      </w:divBdr>
      <w:divsChild>
        <w:div w:id="1381897259">
          <w:marLeft w:val="0"/>
          <w:marRight w:val="0"/>
          <w:marTop w:val="0"/>
          <w:marBottom w:val="0"/>
          <w:divBdr>
            <w:top w:val="none" w:sz="0" w:space="0" w:color="auto"/>
            <w:left w:val="none" w:sz="0" w:space="0" w:color="auto"/>
            <w:bottom w:val="none" w:sz="0" w:space="0" w:color="auto"/>
            <w:right w:val="none" w:sz="0" w:space="0" w:color="auto"/>
          </w:divBdr>
          <w:divsChild>
            <w:div w:id="206663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930731">
      <w:bodyDiv w:val="1"/>
      <w:marLeft w:val="0"/>
      <w:marRight w:val="0"/>
      <w:marTop w:val="0"/>
      <w:marBottom w:val="0"/>
      <w:divBdr>
        <w:top w:val="none" w:sz="0" w:space="0" w:color="auto"/>
        <w:left w:val="none" w:sz="0" w:space="0" w:color="auto"/>
        <w:bottom w:val="none" w:sz="0" w:space="0" w:color="auto"/>
        <w:right w:val="none" w:sz="0" w:space="0" w:color="auto"/>
      </w:divBdr>
    </w:div>
    <w:div w:id="1658218392">
      <w:bodyDiv w:val="1"/>
      <w:marLeft w:val="0"/>
      <w:marRight w:val="0"/>
      <w:marTop w:val="0"/>
      <w:marBottom w:val="0"/>
      <w:divBdr>
        <w:top w:val="none" w:sz="0" w:space="0" w:color="auto"/>
        <w:left w:val="none" w:sz="0" w:space="0" w:color="auto"/>
        <w:bottom w:val="none" w:sz="0" w:space="0" w:color="auto"/>
        <w:right w:val="none" w:sz="0" w:space="0" w:color="auto"/>
      </w:divBdr>
      <w:divsChild>
        <w:div w:id="963342103">
          <w:marLeft w:val="0"/>
          <w:marRight w:val="0"/>
          <w:marTop w:val="0"/>
          <w:marBottom w:val="0"/>
          <w:divBdr>
            <w:top w:val="none" w:sz="0" w:space="0" w:color="auto"/>
            <w:left w:val="none" w:sz="0" w:space="0" w:color="auto"/>
            <w:bottom w:val="none" w:sz="0" w:space="0" w:color="auto"/>
            <w:right w:val="none" w:sz="0" w:space="0" w:color="auto"/>
          </w:divBdr>
          <w:divsChild>
            <w:div w:id="5754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73881">
      <w:bodyDiv w:val="1"/>
      <w:marLeft w:val="0"/>
      <w:marRight w:val="0"/>
      <w:marTop w:val="0"/>
      <w:marBottom w:val="0"/>
      <w:divBdr>
        <w:top w:val="none" w:sz="0" w:space="0" w:color="auto"/>
        <w:left w:val="none" w:sz="0" w:space="0" w:color="auto"/>
        <w:bottom w:val="none" w:sz="0" w:space="0" w:color="auto"/>
        <w:right w:val="none" w:sz="0" w:space="0" w:color="auto"/>
      </w:divBdr>
      <w:divsChild>
        <w:div w:id="1793668816">
          <w:marLeft w:val="0"/>
          <w:marRight w:val="0"/>
          <w:marTop w:val="0"/>
          <w:marBottom w:val="0"/>
          <w:divBdr>
            <w:top w:val="none" w:sz="0" w:space="0" w:color="auto"/>
            <w:left w:val="none" w:sz="0" w:space="0" w:color="auto"/>
            <w:bottom w:val="none" w:sz="0" w:space="0" w:color="auto"/>
            <w:right w:val="none" w:sz="0" w:space="0" w:color="auto"/>
          </w:divBdr>
          <w:divsChild>
            <w:div w:id="39532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21351">
      <w:bodyDiv w:val="1"/>
      <w:marLeft w:val="0"/>
      <w:marRight w:val="0"/>
      <w:marTop w:val="0"/>
      <w:marBottom w:val="0"/>
      <w:divBdr>
        <w:top w:val="none" w:sz="0" w:space="0" w:color="auto"/>
        <w:left w:val="none" w:sz="0" w:space="0" w:color="auto"/>
        <w:bottom w:val="none" w:sz="0" w:space="0" w:color="auto"/>
        <w:right w:val="none" w:sz="0" w:space="0" w:color="auto"/>
      </w:divBdr>
    </w:div>
    <w:div w:id="1817061918">
      <w:bodyDiv w:val="1"/>
      <w:marLeft w:val="0"/>
      <w:marRight w:val="0"/>
      <w:marTop w:val="0"/>
      <w:marBottom w:val="0"/>
      <w:divBdr>
        <w:top w:val="none" w:sz="0" w:space="0" w:color="auto"/>
        <w:left w:val="none" w:sz="0" w:space="0" w:color="auto"/>
        <w:bottom w:val="none" w:sz="0" w:space="0" w:color="auto"/>
        <w:right w:val="none" w:sz="0" w:space="0" w:color="auto"/>
      </w:divBdr>
      <w:divsChild>
        <w:div w:id="3096553">
          <w:marLeft w:val="0"/>
          <w:marRight w:val="0"/>
          <w:marTop w:val="0"/>
          <w:marBottom w:val="0"/>
          <w:divBdr>
            <w:top w:val="none" w:sz="0" w:space="0" w:color="auto"/>
            <w:left w:val="none" w:sz="0" w:space="0" w:color="auto"/>
            <w:bottom w:val="none" w:sz="0" w:space="0" w:color="auto"/>
            <w:right w:val="none" w:sz="0" w:space="0" w:color="auto"/>
          </w:divBdr>
          <w:divsChild>
            <w:div w:id="142338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76575">
      <w:bodyDiv w:val="1"/>
      <w:marLeft w:val="0"/>
      <w:marRight w:val="0"/>
      <w:marTop w:val="0"/>
      <w:marBottom w:val="0"/>
      <w:divBdr>
        <w:top w:val="none" w:sz="0" w:space="0" w:color="auto"/>
        <w:left w:val="none" w:sz="0" w:space="0" w:color="auto"/>
        <w:bottom w:val="none" w:sz="0" w:space="0" w:color="auto"/>
        <w:right w:val="none" w:sz="0" w:space="0" w:color="auto"/>
      </w:divBdr>
      <w:divsChild>
        <w:div w:id="780297072">
          <w:marLeft w:val="0"/>
          <w:marRight w:val="0"/>
          <w:marTop w:val="0"/>
          <w:marBottom w:val="0"/>
          <w:divBdr>
            <w:top w:val="none" w:sz="0" w:space="0" w:color="auto"/>
            <w:left w:val="none" w:sz="0" w:space="0" w:color="auto"/>
            <w:bottom w:val="none" w:sz="0" w:space="0" w:color="auto"/>
            <w:right w:val="none" w:sz="0" w:space="0" w:color="auto"/>
          </w:divBdr>
          <w:divsChild>
            <w:div w:id="79929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050243">
      <w:bodyDiv w:val="1"/>
      <w:marLeft w:val="0"/>
      <w:marRight w:val="0"/>
      <w:marTop w:val="0"/>
      <w:marBottom w:val="0"/>
      <w:divBdr>
        <w:top w:val="none" w:sz="0" w:space="0" w:color="auto"/>
        <w:left w:val="none" w:sz="0" w:space="0" w:color="auto"/>
        <w:bottom w:val="none" w:sz="0" w:space="0" w:color="auto"/>
        <w:right w:val="none" w:sz="0" w:space="0" w:color="auto"/>
      </w:divBdr>
    </w:div>
    <w:div w:id="2017461146">
      <w:bodyDiv w:val="1"/>
      <w:marLeft w:val="0"/>
      <w:marRight w:val="0"/>
      <w:marTop w:val="0"/>
      <w:marBottom w:val="0"/>
      <w:divBdr>
        <w:top w:val="none" w:sz="0" w:space="0" w:color="auto"/>
        <w:left w:val="none" w:sz="0" w:space="0" w:color="auto"/>
        <w:bottom w:val="none" w:sz="0" w:space="0" w:color="auto"/>
        <w:right w:val="none" w:sz="0" w:space="0" w:color="auto"/>
      </w:divBdr>
      <w:divsChild>
        <w:div w:id="1737630252">
          <w:marLeft w:val="0"/>
          <w:marRight w:val="0"/>
          <w:marTop w:val="0"/>
          <w:marBottom w:val="0"/>
          <w:divBdr>
            <w:top w:val="none" w:sz="0" w:space="0" w:color="auto"/>
            <w:left w:val="none" w:sz="0" w:space="0" w:color="auto"/>
            <w:bottom w:val="none" w:sz="0" w:space="0" w:color="auto"/>
            <w:right w:val="none" w:sz="0" w:space="0" w:color="auto"/>
          </w:divBdr>
          <w:divsChild>
            <w:div w:id="5212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302166">
      <w:bodyDiv w:val="1"/>
      <w:marLeft w:val="0"/>
      <w:marRight w:val="0"/>
      <w:marTop w:val="0"/>
      <w:marBottom w:val="0"/>
      <w:divBdr>
        <w:top w:val="none" w:sz="0" w:space="0" w:color="auto"/>
        <w:left w:val="none" w:sz="0" w:space="0" w:color="auto"/>
        <w:bottom w:val="none" w:sz="0" w:space="0" w:color="auto"/>
        <w:right w:val="none" w:sz="0" w:space="0" w:color="auto"/>
      </w:divBdr>
      <w:divsChild>
        <w:div w:id="1287732371">
          <w:marLeft w:val="0"/>
          <w:marRight w:val="0"/>
          <w:marTop w:val="0"/>
          <w:marBottom w:val="0"/>
          <w:divBdr>
            <w:top w:val="none" w:sz="0" w:space="0" w:color="auto"/>
            <w:left w:val="none" w:sz="0" w:space="0" w:color="auto"/>
            <w:bottom w:val="none" w:sz="0" w:space="0" w:color="auto"/>
            <w:right w:val="none" w:sz="0" w:space="0" w:color="auto"/>
          </w:divBdr>
          <w:divsChild>
            <w:div w:id="44893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9-8198.2009.00317.x" TargetMode="External"/><Relationship Id="rId13" Type="http://schemas.openxmlformats.org/officeDocument/2006/relationships/hyperlink" Target="https://doi.org/10.1177/19427751211002226" TargetMode="External"/><Relationship Id="rId18"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styn.gov.wales/improvement-resources/the-teaching-of-welsh-history-including-black-asian-and-minority-ethnic-history-identity-and-culture/" TargetMode="External"/><Relationship Id="rId17" Type="http://schemas.openxmlformats.org/officeDocument/2006/relationships/hyperlink" Target="https://doi.org/10.4324/9781003446552" TargetMode="External"/><Relationship Id="rId2" Type="http://schemas.openxmlformats.org/officeDocument/2006/relationships/numbering" Target="numbering.xml"/><Relationship Id="rId16" Type="http://schemas.openxmlformats.org/officeDocument/2006/relationships/hyperlink" Target="https://doi.org/10.4018/978-1-7998-8549-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03004279.2023.2229861" TargetMode="External"/><Relationship Id="rId5" Type="http://schemas.openxmlformats.org/officeDocument/2006/relationships/webSettings" Target="webSettings.xml"/><Relationship Id="rId15" Type="http://schemas.openxmlformats.org/officeDocument/2006/relationships/hyperlink" Target="https://doi.org/10.4324/9781351204354-4" TargetMode="External"/><Relationship Id="rId10" Type="http://schemas.openxmlformats.org/officeDocument/2006/relationships/hyperlink" Target="https://doi.org/10.1191/1478088706qp063oa" TargetMode="Externa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doi.org/10.1177/004912412311768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5DBAC-6EB9-4BC4-AADB-444171140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75141</TotalTime>
  <Pages>19</Pages>
  <Words>5885</Words>
  <Characters>33546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ionadale20@gmail.com</dc:creator>
  <cp:keywords/>
  <dc:description/>
  <cp:lastModifiedBy>Rebecca Lynam</cp:lastModifiedBy>
  <cp:revision>416</cp:revision>
  <dcterms:created xsi:type="dcterms:W3CDTF">2024-11-04T09:25:00Z</dcterms:created>
  <dcterms:modified xsi:type="dcterms:W3CDTF">2025-01-04T10:44:00Z</dcterms:modified>
</cp:coreProperties>
</file>