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0E18AD" w14:textId="6DF9C511" w:rsidR="006D4375" w:rsidRDefault="006D4375" w:rsidP="006D4375">
      <w:pPr>
        <w:ind w:left="2880" w:firstLine="720"/>
        <w:rPr>
          <w:b/>
          <w:bCs/>
          <w:sz w:val="24"/>
          <w:szCs w:val="24"/>
        </w:rPr>
      </w:pPr>
      <w:r>
        <w:rPr>
          <w:b/>
          <w:bCs/>
          <w:sz w:val="24"/>
          <w:szCs w:val="24"/>
        </w:rPr>
        <w:t>Awe and Wonder</w:t>
      </w:r>
    </w:p>
    <w:p w14:paraId="22E2C13B" w14:textId="2E87E2A1" w:rsidR="0039330F" w:rsidRPr="00CE1C8A" w:rsidRDefault="004E11BB" w:rsidP="00CE1C8A">
      <w:pPr>
        <w:rPr>
          <w:b/>
          <w:bCs/>
          <w:sz w:val="24"/>
          <w:szCs w:val="24"/>
        </w:rPr>
      </w:pPr>
      <w:r w:rsidRPr="00CE1C8A">
        <w:rPr>
          <w:noProof/>
          <w:sz w:val="24"/>
          <w:szCs w:val="24"/>
        </w:rPr>
        <w:drawing>
          <wp:anchor distT="0" distB="0" distL="114300" distR="114300" simplePos="0" relativeHeight="251658240" behindDoc="1" locked="0" layoutInCell="1" allowOverlap="1" wp14:anchorId="29CD18BC" wp14:editId="00A47D5B">
            <wp:simplePos x="0" y="0"/>
            <wp:positionH relativeFrom="column">
              <wp:posOffset>-748665</wp:posOffset>
            </wp:positionH>
            <wp:positionV relativeFrom="paragraph">
              <wp:posOffset>320040</wp:posOffset>
            </wp:positionV>
            <wp:extent cx="7268845" cy="3170555"/>
            <wp:effectExtent l="0" t="0" r="8255" b="0"/>
            <wp:wrapTight wrapText="bothSides">
              <wp:wrapPolygon edited="0">
                <wp:start x="0" y="0"/>
                <wp:lineTo x="0" y="21414"/>
                <wp:lineTo x="21568" y="21414"/>
                <wp:lineTo x="21568" y="0"/>
                <wp:lineTo x="0" y="0"/>
              </wp:wrapPolygon>
            </wp:wrapTight>
            <wp:docPr id="1343514846" name="Picture 134351484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268845" cy="3170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C8A" w:rsidRPr="00CE1C8A">
        <w:rPr>
          <w:b/>
          <w:bCs/>
          <w:sz w:val="24"/>
          <w:szCs w:val="24"/>
        </w:rPr>
        <w:t>Part 1</w:t>
      </w:r>
    </w:p>
    <w:p w14:paraId="73DF5AF4" w14:textId="208EB20A" w:rsidR="0039330F" w:rsidRDefault="001610D5" w:rsidP="0086171D">
      <w:pPr>
        <w:ind w:left="6480"/>
      </w:pPr>
      <w:r>
        <w:t>Holl</w:t>
      </w:r>
      <w:r w:rsidR="0086171D">
        <w:t>y Saltmarsh (2023)</w:t>
      </w:r>
    </w:p>
    <w:p w14:paraId="5AB14863" w14:textId="0D8F1DE0" w:rsidR="0039330F" w:rsidRDefault="0039330F" w:rsidP="0039330F"/>
    <w:p w14:paraId="5E32E0A5" w14:textId="67758371" w:rsidR="0039330F" w:rsidRDefault="0039330F" w:rsidP="0039330F"/>
    <w:p w14:paraId="60E0FC3F" w14:textId="7324C62A" w:rsidR="0039330F" w:rsidRDefault="0039330F" w:rsidP="0039330F"/>
    <w:p w14:paraId="3239E2B7" w14:textId="5F6D1BCE" w:rsidR="0039330F" w:rsidRDefault="0039330F" w:rsidP="0039330F"/>
    <w:p w14:paraId="71BB5A8C" w14:textId="77777777" w:rsidR="0039330F" w:rsidRDefault="0039330F" w:rsidP="0039330F"/>
    <w:p w14:paraId="3B8DA56B" w14:textId="77777777" w:rsidR="0039330F" w:rsidRDefault="0039330F" w:rsidP="0039330F"/>
    <w:p w14:paraId="440FDDC0" w14:textId="6F401390" w:rsidR="0039330F" w:rsidRDefault="0039330F" w:rsidP="0039330F"/>
    <w:p w14:paraId="2FBAED76" w14:textId="21A201C6" w:rsidR="0039330F" w:rsidRDefault="0039330F" w:rsidP="0039330F"/>
    <w:p w14:paraId="3134921F" w14:textId="0BD1AA5E" w:rsidR="0039330F" w:rsidRDefault="0039330F" w:rsidP="0039330F"/>
    <w:p w14:paraId="48D68953" w14:textId="17C3E72B" w:rsidR="0039330F" w:rsidRDefault="0039330F" w:rsidP="0039330F"/>
    <w:p w14:paraId="695F1BBA" w14:textId="7CBD2302" w:rsidR="0039330F" w:rsidRDefault="0039330F" w:rsidP="0039330F"/>
    <w:p w14:paraId="00B7A1F7" w14:textId="5BE06E38" w:rsidR="0039330F" w:rsidRDefault="0039330F" w:rsidP="0039330F"/>
    <w:p w14:paraId="1FCD29B8" w14:textId="34005929" w:rsidR="0039330F" w:rsidRDefault="0039330F" w:rsidP="0039330F"/>
    <w:p w14:paraId="1CC63909" w14:textId="77777777" w:rsidR="0039330F" w:rsidRDefault="0039330F" w:rsidP="0039330F"/>
    <w:p w14:paraId="7B86CE4B" w14:textId="77777777" w:rsidR="0039330F" w:rsidRDefault="0039330F" w:rsidP="0039330F"/>
    <w:p w14:paraId="56F7B18B" w14:textId="551CBC56" w:rsidR="00CE1C8A" w:rsidRDefault="00CE1C8A" w:rsidP="00CE1C8A"/>
    <w:p w14:paraId="6E4B82F0" w14:textId="689450BD" w:rsidR="00EF4B0D" w:rsidRDefault="00EF4B0D" w:rsidP="00CE1C8A">
      <w:pPr>
        <w:rPr>
          <w:b/>
          <w:bCs/>
          <w:sz w:val="24"/>
          <w:szCs w:val="24"/>
        </w:rPr>
      </w:pPr>
    </w:p>
    <w:p w14:paraId="2CB1469B" w14:textId="34E8B443" w:rsidR="0039330F" w:rsidRPr="008C03C8" w:rsidRDefault="00CE1C8A" w:rsidP="006E1E4D">
      <w:pPr>
        <w:spacing w:line="360" w:lineRule="auto"/>
        <w:rPr>
          <w:b/>
          <w:bCs/>
          <w:sz w:val="24"/>
          <w:szCs w:val="24"/>
        </w:rPr>
      </w:pPr>
      <w:r w:rsidRPr="008C03C8">
        <w:rPr>
          <w:b/>
          <w:bCs/>
          <w:sz w:val="24"/>
          <w:szCs w:val="24"/>
        </w:rPr>
        <w:t xml:space="preserve">Part 2 </w:t>
      </w:r>
    </w:p>
    <w:p w14:paraId="55CF2F93" w14:textId="40F172F9" w:rsidR="00C34A63" w:rsidRPr="008C03C8" w:rsidRDefault="00A14CFB" w:rsidP="006E1E4D">
      <w:pPr>
        <w:spacing w:line="360" w:lineRule="auto"/>
        <w:rPr>
          <w:sz w:val="24"/>
          <w:szCs w:val="24"/>
        </w:rPr>
      </w:pPr>
      <w:r w:rsidRPr="008C03C8">
        <w:rPr>
          <w:sz w:val="24"/>
          <w:szCs w:val="24"/>
        </w:rPr>
        <w:t xml:space="preserve">The setting in the image is a great space for the outdoor provision </w:t>
      </w:r>
      <w:r w:rsidR="009907AA" w:rsidRPr="008C03C8">
        <w:rPr>
          <w:sz w:val="24"/>
          <w:szCs w:val="24"/>
        </w:rPr>
        <w:t xml:space="preserve">learning to take place. </w:t>
      </w:r>
      <w:r w:rsidR="005615D8" w:rsidRPr="008C03C8">
        <w:rPr>
          <w:sz w:val="24"/>
          <w:szCs w:val="24"/>
        </w:rPr>
        <w:t xml:space="preserve">There are many different areas within the setting, that all aid </w:t>
      </w:r>
      <w:r w:rsidR="00F539D4" w:rsidRPr="008C03C8">
        <w:rPr>
          <w:sz w:val="24"/>
          <w:szCs w:val="24"/>
        </w:rPr>
        <w:t xml:space="preserve">children learning both scientific and mathematical </w:t>
      </w:r>
      <w:r w:rsidR="002F32D6" w:rsidRPr="008C03C8">
        <w:rPr>
          <w:sz w:val="24"/>
          <w:szCs w:val="24"/>
        </w:rPr>
        <w:t xml:space="preserve">information. </w:t>
      </w:r>
    </w:p>
    <w:p w14:paraId="487A5C64" w14:textId="4B76EAE0" w:rsidR="0039330F" w:rsidRDefault="000A5C5C" w:rsidP="006E1E4D">
      <w:pPr>
        <w:spacing w:line="360" w:lineRule="auto"/>
        <w:rPr>
          <w:sz w:val="24"/>
          <w:szCs w:val="24"/>
        </w:rPr>
      </w:pPr>
      <w:r w:rsidRPr="00CE1C8A">
        <w:rPr>
          <w:noProof/>
          <w:sz w:val="24"/>
          <w:szCs w:val="24"/>
        </w:rPr>
        <w:drawing>
          <wp:anchor distT="0" distB="0" distL="114300" distR="114300" simplePos="0" relativeHeight="251658252" behindDoc="1" locked="0" layoutInCell="1" allowOverlap="1" wp14:anchorId="4B8C465F" wp14:editId="46659F65">
            <wp:simplePos x="0" y="0"/>
            <wp:positionH relativeFrom="margin">
              <wp:posOffset>-635</wp:posOffset>
            </wp:positionH>
            <wp:positionV relativeFrom="paragraph">
              <wp:posOffset>40640</wp:posOffset>
            </wp:positionV>
            <wp:extent cx="1466850" cy="924560"/>
            <wp:effectExtent l="76200" t="76200" r="76200" b="85090"/>
            <wp:wrapTight wrapText="bothSides">
              <wp:wrapPolygon edited="0">
                <wp:start x="-1122" y="-1780"/>
                <wp:lineTo x="-1122" y="23143"/>
                <wp:lineTo x="22442" y="23143"/>
                <wp:lineTo x="22442" y="-1780"/>
                <wp:lineTo x="-1122" y="-1780"/>
              </wp:wrapPolygon>
            </wp:wrapTight>
            <wp:docPr id="102414299" name="Picture 10241429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3204" r="46599" b="70824"/>
                    <a:stretch/>
                  </pic:blipFill>
                  <pic:spPr bwMode="auto">
                    <a:xfrm>
                      <a:off x="0" y="0"/>
                      <a:ext cx="1466850" cy="92456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1D3B" w:rsidRPr="00731D3B">
        <w:rPr>
          <w:noProof/>
          <w:sz w:val="24"/>
          <w:szCs w:val="24"/>
        </w:rPr>
        <w:drawing>
          <wp:anchor distT="0" distB="0" distL="114300" distR="114300" simplePos="0" relativeHeight="251658243" behindDoc="1" locked="0" layoutInCell="1" allowOverlap="1" wp14:anchorId="1D718E5B" wp14:editId="2905FE05">
            <wp:simplePos x="0" y="0"/>
            <wp:positionH relativeFrom="column">
              <wp:posOffset>3380740</wp:posOffset>
            </wp:positionH>
            <wp:positionV relativeFrom="paragraph">
              <wp:posOffset>3750000</wp:posOffset>
            </wp:positionV>
            <wp:extent cx="1413510" cy="1413510"/>
            <wp:effectExtent l="76200" t="76200" r="72390" b="72390"/>
            <wp:wrapTight wrapText="bothSides">
              <wp:wrapPolygon edited="0">
                <wp:start x="-1164" y="-1164"/>
                <wp:lineTo x="-1164" y="22415"/>
                <wp:lineTo x="22415" y="22415"/>
                <wp:lineTo x="22415" y="-1164"/>
                <wp:lineTo x="-1164" y="-1164"/>
              </wp:wrapPolygon>
            </wp:wrapTight>
            <wp:docPr id="2009916477" name="Picture 2009916477" descr="Action&amp;Toy Figure Insect Animal World Handmade High Quality Simul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ction&amp;Toy Figure Insect Animal World Handmade High Quality Simulation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13510" cy="1413510"/>
                    </a:xfrm>
                    <a:prstGeom prst="rect">
                      <a:avLst/>
                    </a:prstGeom>
                    <a:noFill/>
                    <a:ln w="76200">
                      <a:solidFill>
                        <a:schemeClr val="accent1">
                          <a:lumMod val="60000"/>
                          <a:lumOff val="40000"/>
                        </a:schemeClr>
                      </a:solidFill>
                    </a:ln>
                  </pic:spPr>
                </pic:pic>
              </a:graphicData>
            </a:graphic>
          </wp:anchor>
        </w:drawing>
      </w:r>
      <w:r w:rsidR="006E3AA8" w:rsidRPr="006E3AA8">
        <w:rPr>
          <w:noProof/>
          <w:sz w:val="24"/>
          <w:szCs w:val="24"/>
        </w:rPr>
        <mc:AlternateContent>
          <mc:Choice Requires="wps">
            <w:drawing>
              <wp:anchor distT="45720" distB="45720" distL="114300" distR="114300" simplePos="0" relativeHeight="251658242" behindDoc="0" locked="0" layoutInCell="1" allowOverlap="1" wp14:anchorId="46DB085A" wp14:editId="2431027D">
                <wp:simplePos x="0" y="0"/>
                <wp:positionH relativeFrom="column">
                  <wp:posOffset>4794885</wp:posOffset>
                </wp:positionH>
                <wp:positionV relativeFrom="paragraph">
                  <wp:posOffset>4090035</wp:posOffset>
                </wp:positionV>
                <wp:extent cx="1205865" cy="38227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5865" cy="382270"/>
                        </a:xfrm>
                        <a:prstGeom prst="rect">
                          <a:avLst/>
                        </a:prstGeom>
                        <a:solidFill>
                          <a:srgbClr val="FFFFFF"/>
                        </a:solidFill>
                        <a:ln w="9525">
                          <a:noFill/>
                          <a:miter lim="800000"/>
                          <a:headEnd/>
                          <a:tailEnd/>
                        </a:ln>
                      </wps:spPr>
                      <wps:txbx>
                        <w:txbxContent>
                          <w:p w14:paraId="742D2335" w14:textId="182BA501" w:rsidR="006E3AA8" w:rsidRDefault="006E3AA8">
                            <w:proofErr w:type="spellStart"/>
                            <w:r>
                              <w:t>Kapland</w:t>
                            </w:r>
                            <w:proofErr w:type="spellEnd"/>
                            <w:r>
                              <w:t xml:space="preserve">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DB085A" id="_x0000_t202" coordsize="21600,21600" o:spt="202" path="m,l,21600r21600,l21600,xe">
                <v:stroke joinstyle="miter"/>
                <v:path gradientshapeok="t" o:connecttype="rect"/>
              </v:shapetype>
              <v:shape id="Text Box 217" o:spid="_x0000_s1026" type="#_x0000_t202" style="position:absolute;margin-left:377.55pt;margin-top:322.05pt;width:94.95pt;height:30.1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" stroked="f">
                <v:textbox>
                  <w:txbxContent>
                    <w:p w14:paraId="742D2335" w14:textId="182BA501" w:rsidR="006E3AA8" w:rsidRDefault="006E3AA8">
                      <w:proofErr w:type="spellStart"/>
                      <w:r>
                        <w:t>Kapland</w:t>
                      </w:r>
                      <w:proofErr w:type="spellEnd"/>
                      <w:r>
                        <w:t xml:space="preserve"> (2014)</w:t>
                      </w:r>
                    </w:p>
                  </w:txbxContent>
                </v:textbox>
                <w10:wrap type="square"/>
              </v:shape>
            </w:pict>
          </mc:Fallback>
        </mc:AlternateContent>
      </w:r>
      <w:r w:rsidR="006E3AA8" w:rsidRPr="003A3313">
        <w:rPr>
          <w:noProof/>
          <w:sz w:val="24"/>
          <w:szCs w:val="24"/>
        </w:rPr>
        <w:drawing>
          <wp:anchor distT="0" distB="0" distL="114300" distR="114300" simplePos="0" relativeHeight="251658241" behindDoc="1" locked="0" layoutInCell="1" allowOverlap="1" wp14:anchorId="60A316DC" wp14:editId="3DF01D8B">
            <wp:simplePos x="0" y="0"/>
            <wp:positionH relativeFrom="margin">
              <wp:align>right</wp:align>
            </wp:positionH>
            <wp:positionV relativeFrom="paragraph">
              <wp:posOffset>2667059</wp:posOffset>
            </wp:positionV>
            <wp:extent cx="1327150" cy="1327150"/>
            <wp:effectExtent l="76200" t="76200" r="82550" b="82550"/>
            <wp:wrapTight wrapText="bothSides">
              <wp:wrapPolygon edited="0">
                <wp:start x="-1240" y="-1240"/>
                <wp:lineTo x="-1240" y="22633"/>
                <wp:lineTo x="22633" y="22633"/>
                <wp:lineTo x="22633" y="-1240"/>
                <wp:lineTo x="-1240" y="-1240"/>
              </wp:wrapPolygon>
            </wp:wrapTight>
            <wp:docPr id="797229552" name="Picture 797229552" descr="Jumbo Magnifiers with St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umbo Magnifiers with Stan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27150" cy="1327150"/>
                    </a:xfrm>
                    <a:prstGeom prst="rect">
                      <a:avLst/>
                    </a:prstGeom>
                    <a:noFill/>
                    <a:ln w="76200">
                      <a:solidFill>
                        <a:schemeClr val="accent1">
                          <a:lumMod val="60000"/>
                          <a:lumOff val="40000"/>
                        </a:schemeClr>
                      </a:solidFill>
                    </a:ln>
                  </pic:spPr>
                </pic:pic>
              </a:graphicData>
            </a:graphic>
            <wp14:sizeRelH relativeFrom="margin">
              <wp14:pctWidth>0</wp14:pctWidth>
            </wp14:sizeRelH>
            <wp14:sizeRelV relativeFrom="margin">
              <wp14:pctHeight>0</wp14:pctHeight>
            </wp14:sizeRelV>
          </wp:anchor>
        </w:drawing>
      </w:r>
      <w:r w:rsidR="0000685B" w:rsidRPr="008C03C8">
        <w:rPr>
          <w:sz w:val="24"/>
          <w:szCs w:val="24"/>
        </w:rPr>
        <w:t>I work in this setting, and it is fair to say that the children have amazing, beneficial experiences from our outside quad area. There are so many different opportunities for the children to learn</w:t>
      </w:r>
      <w:r w:rsidR="004C2636" w:rsidRPr="008C03C8">
        <w:rPr>
          <w:sz w:val="24"/>
          <w:szCs w:val="24"/>
        </w:rPr>
        <w:t xml:space="preserve">, </w:t>
      </w:r>
      <w:r w:rsidR="0000685B" w:rsidRPr="008C03C8">
        <w:rPr>
          <w:sz w:val="24"/>
          <w:szCs w:val="24"/>
        </w:rPr>
        <w:t xml:space="preserve">grow and develop their teamworking and cognitive abilities. </w:t>
      </w:r>
      <w:r w:rsidR="00DE7812" w:rsidRPr="008C03C8">
        <w:rPr>
          <w:sz w:val="24"/>
          <w:szCs w:val="24"/>
        </w:rPr>
        <w:br/>
      </w:r>
      <w:r w:rsidR="00AB5CE5" w:rsidRPr="008C03C8">
        <w:rPr>
          <w:sz w:val="24"/>
          <w:szCs w:val="24"/>
        </w:rPr>
        <w:t xml:space="preserve">One of their favourite </w:t>
      </w:r>
      <w:r w:rsidR="003C3951" w:rsidRPr="008C03C8">
        <w:rPr>
          <w:sz w:val="24"/>
          <w:szCs w:val="24"/>
        </w:rPr>
        <w:t xml:space="preserve">activities to do outside, is plant trees and learn how to grow them. Just the other day, we started planting more flowers in the </w:t>
      </w:r>
      <w:r w:rsidR="00532F68" w:rsidRPr="008C03C8">
        <w:rPr>
          <w:sz w:val="24"/>
          <w:szCs w:val="24"/>
        </w:rPr>
        <w:t xml:space="preserve">plant bath in the left corner of the image. I first asked them, ‘what do we need to make sure our flowers grow and stay healthy?’ To which, </w:t>
      </w:r>
      <w:r w:rsidR="00BA53B0" w:rsidRPr="008C03C8">
        <w:rPr>
          <w:sz w:val="24"/>
          <w:szCs w:val="24"/>
        </w:rPr>
        <w:t>a few replied shouting ‘water</w:t>
      </w:r>
      <w:r w:rsidR="00231705" w:rsidRPr="008C03C8">
        <w:rPr>
          <w:sz w:val="24"/>
          <w:szCs w:val="24"/>
        </w:rPr>
        <w:t>,</w:t>
      </w:r>
      <w:r w:rsidR="00BA53B0" w:rsidRPr="008C03C8">
        <w:rPr>
          <w:sz w:val="24"/>
          <w:szCs w:val="24"/>
        </w:rPr>
        <w:t xml:space="preserve">’ so confidently. I replied </w:t>
      </w:r>
      <w:r w:rsidR="007B25BC" w:rsidRPr="008C03C8">
        <w:rPr>
          <w:sz w:val="24"/>
          <w:szCs w:val="24"/>
        </w:rPr>
        <w:t xml:space="preserve">and agreed with them. I then </w:t>
      </w:r>
      <w:r w:rsidR="00BE09FC" w:rsidRPr="008C03C8">
        <w:rPr>
          <w:sz w:val="24"/>
          <w:szCs w:val="24"/>
        </w:rPr>
        <w:t xml:space="preserve">explained that </w:t>
      </w:r>
      <w:r w:rsidR="0035128E" w:rsidRPr="008C03C8">
        <w:rPr>
          <w:sz w:val="24"/>
          <w:szCs w:val="24"/>
        </w:rPr>
        <w:t xml:space="preserve">they were correct, just like humans and everyone in the class, we all need water to survive, without it we simply could not live. </w:t>
      </w:r>
      <w:r w:rsidR="00A441C7" w:rsidRPr="008C03C8">
        <w:rPr>
          <w:sz w:val="24"/>
          <w:szCs w:val="24"/>
        </w:rPr>
        <w:t xml:space="preserve">Then one of the little </w:t>
      </w:r>
      <w:proofErr w:type="gramStart"/>
      <w:r w:rsidR="00A441C7" w:rsidRPr="008C03C8">
        <w:rPr>
          <w:sz w:val="24"/>
          <w:szCs w:val="24"/>
        </w:rPr>
        <w:t>girl</w:t>
      </w:r>
      <w:proofErr w:type="gramEnd"/>
      <w:r w:rsidR="00A441C7" w:rsidRPr="008C03C8">
        <w:rPr>
          <w:sz w:val="24"/>
          <w:szCs w:val="24"/>
        </w:rPr>
        <w:t xml:space="preserve"> </w:t>
      </w:r>
      <w:r w:rsidR="003A1557" w:rsidRPr="008C03C8">
        <w:rPr>
          <w:sz w:val="24"/>
          <w:szCs w:val="24"/>
        </w:rPr>
        <w:t xml:space="preserve">shouted ‘sunlight’! </w:t>
      </w:r>
      <w:r w:rsidR="00146C59" w:rsidRPr="008C03C8">
        <w:rPr>
          <w:sz w:val="24"/>
          <w:szCs w:val="24"/>
        </w:rPr>
        <w:t xml:space="preserve">Most of the children </w:t>
      </w:r>
      <w:r w:rsidR="009274E0" w:rsidRPr="008C03C8">
        <w:rPr>
          <w:sz w:val="24"/>
          <w:szCs w:val="24"/>
        </w:rPr>
        <w:t xml:space="preserve">agreed </w:t>
      </w:r>
      <w:r w:rsidR="0038324D" w:rsidRPr="008C03C8">
        <w:rPr>
          <w:sz w:val="24"/>
          <w:szCs w:val="24"/>
        </w:rPr>
        <w:t xml:space="preserve">and had their own discussions about sunlight and water. </w:t>
      </w:r>
      <w:r w:rsidR="007A59BC" w:rsidRPr="008C03C8">
        <w:rPr>
          <w:sz w:val="24"/>
          <w:szCs w:val="24"/>
        </w:rPr>
        <w:t xml:space="preserve">The children were asking a lot of questions and </w:t>
      </w:r>
      <w:r w:rsidR="001556C8" w:rsidRPr="008C03C8">
        <w:rPr>
          <w:sz w:val="24"/>
          <w:szCs w:val="24"/>
        </w:rPr>
        <w:t>ask</w:t>
      </w:r>
      <w:r w:rsidR="00024593">
        <w:rPr>
          <w:sz w:val="24"/>
          <w:szCs w:val="24"/>
        </w:rPr>
        <w:t>ed</w:t>
      </w:r>
      <w:r w:rsidR="001556C8" w:rsidRPr="008C03C8">
        <w:rPr>
          <w:sz w:val="24"/>
          <w:szCs w:val="24"/>
        </w:rPr>
        <w:t xml:space="preserve"> why these two elements are needed to keep a plant alive. </w:t>
      </w:r>
      <w:r w:rsidR="003045DA" w:rsidRPr="008C03C8">
        <w:rPr>
          <w:sz w:val="24"/>
          <w:szCs w:val="24"/>
        </w:rPr>
        <w:t xml:space="preserve">I went on to explain, using the plants we had already grown as examples, </w:t>
      </w:r>
      <w:r w:rsidR="004718D7" w:rsidRPr="008C03C8">
        <w:rPr>
          <w:sz w:val="24"/>
          <w:szCs w:val="24"/>
        </w:rPr>
        <w:t xml:space="preserve">that plants help humans </w:t>
      </w:r>
      <w:r w:rsidR="00EC07C9">
        <w:rPr>
          <w:sz w:val="24"/>
          <w:szCs w:val="24"/>
        </w:rPr>
        <w:br/>
      </w:r>
      <w:r w:rsidR="004718D7" w:rsidRPr="008C03C8">
        <w:rPr>
          <w:sz w:val="24"/>
          <w:szCs w:val="24"/>
        </w:rPr>
        <w:t xml:space="preserve">survive by giving out oxygen, which we need to be </w:t>
      </w:r>
      <w:r w:rsidR="00EC07C9">
        <w:rPr>
          <w:sz w:val="24"/>
          <w:szCs w:val="24"/>
        </w:rPr>
        <w:br/>
      </w:r>
      <w:r w:rsidR="00EC07C9">
        <w:rPr>
          <w:sz w:val="24"/>
          <w:szCs w:val="24"/>
        </w:rPr>
        <w:br/>
      </w:r>
      <w:r>
        <w:rPr>
          <w:sz w:val="24"/>
          <w:szCs w:val="24"/>
        </w:rPr>
        <w:br/>
      </w:r>
      <w:r w:rsidR="004718D7" w:rsidRPr="008C03C8">
        <w:rPr>
          <w:sz w:val="24"/>
          <w:szCs w:val="24"/>
        </w:rPr>
        <w:t xml:space="preserve">able to breathe. I </w:t>
      </w:r>
      <w:r w:rsidR="00B71DB2" w:rsidRPr="008C03C8">
        <w:rPr>
          <w:sz w:val="24"/>
          <w:szCs w:val="24"/>
        </w:rPr>
        <w:t xml:space="preserve">then went on to start a discussion </w:t>
      </w:r>
      <w:r>
        <w:rPr>
          <w:sz w:val="24"/>
          <w:szCs w:val="24"/>
        </w:rPr>
        <w:br/>
      </w:r>
      <w:r>
        <w:rPr>
          <w:sz w:val="24"/>
          <w:szCs w:val="24"/>
        </w:rPr>
        <w:br/>
      </w:r>
      <w:r w:rsidR="00B71DB2" w:rsidRPr="008C03C8">
        <w:rPr>
          <w:sz w:val="24"/>
          <w:szCs w:val="24"/>
        </w:rPr>
        <w:t xml:space="preserve">about kindness and helping one another, using the plants and </w:t>
      </w:r>
      <w:r>
        <w:rPr>
          <w:sz w:val="24"/>
          <w:szCs w:val="24"/>
        </w:rPr>
        <w:t xml:space="preserve">       Ali Express (2023)</w:t>
      </w:r>
      <w:r>
        <w:rPr>
          <w:sz w:val="24"/>
          <w:szCs w:val="24"/>
        </w:rPr>
        <w:br/>
      </w:r>
      <w:r w:rsidR="00B71DB2" w:rsidRPr="008C03C8">
        <w:rPr>
          <w:sz w:val="24"/>
          <w:szCs w:val="24"/>
        </w:rPr>
        <w:t xml:space="preserve"> children as examples.</w:t>
      </w:r>
      <w:r w:rsidR="006E1E4D">
        <w:rPr>
          <w:sz w:val="24"/>
          <w:szCs w:val="24"/>
        </w:rPr>
        <w:tab/>
      </w:r>
      <w:r w:rsidR="006E1E4D">
        <w:rPr>
          <w:sz w:val="24"/>
          <w:szCs w:val="24"/>
        </w:rPr>
        <w:tab/>
      </w:r>
      <w:r w:rsidR="006E1E4D">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6E1E4D">
        <w:rPr>
          <w:sz w:val="24"/>
          <w:szCs w:val="24"/>
        </w:rPr>
        <w:br/>
      </w:r>
      <w:r w:rsidR="00531740" w:rsidRPr="008C03C8">
        <w:rPr>
          <w:sz w:val="24"/>
          <w:szCs w:val="24"/>
        </w:rPr>
        <w:t xml:space="preserve">After a lot of discussion, the children gathered some spades from the </w:t>
      </w:r>
      <w:r w:rsidR="00D96247" w:rsidRPr="008C03C8">
        <w:rPr>
          <w:sz w:val="24"/>
          <w:szCs w:val="24"/>
        </w:rPr>
        <w:t>resource bucket, and all worked together to plant trees and flowers. It was such a simple activity but got their minds working scientifical</w:t>
      </w:r>
      <w:r w:rsidR="000F4E9C" w:rsidRPr="008C03C8">
        <w:rPr>
          <w:sz w:val="24"/>
          <w:szCs w:val="24"/>
        </w:rPr>
        <w:t xml:space="preserve">ly, whilst developing their cognitive skills, teamworking abilities and </w:t>
      </w:r>
      <w:r w:rsidR="00216C1C" w:rsidRPr="008C03C8">
        <w:rPr>
          <w:sz w:val="24"/>
          <w:szCs w:val="24"/>
        </w:rPr>
        <w:t xml:space="preserve">communication skills. </w:t>
      </w:r>
      <w:r w:rsidR="009A4D18" w:rsidRPr="008C03C8">
        <w:rPr>
          <w:sz w:val="24"/>
          <w:szCs w:val="24"/>
        </w:rPr>
        <w:t xml:space="preserve">To enhance the area more, we could put bugs and </w:t>
      </w:r>
      <w:r w:rsidR="005F3E0B">
        <w:rPr>
          <w:sz w:val="24"/>
          <w:szCs w:val="24"/>
        </w:rPr>
        <w:br/>
      </w:r>
      <w:r w:rsidR="005F3E0B">
        <w:rPr>
          <w:sz w:val="24"/>
          <w:szCs w:val="24"/>
        </w:rPr>
        <w:lastRenderedPageBreak/>
        <w:t>insects</w:t>
      </w:r>
      <w:r w:rsidR="009A4D18" w:rsidRPr="008C03C8">
        <w:rPr>
          <w:sz w:val="24"/>
          <w:szCs w:val="24"/>
        </w:rPr>
        <w:t xml:space="preserve"> in the plant</w:t>
      </w:r>
      <w:r w:rsidR="0000229B">
        <w:rPr>
          <w:sz w:val="24"/>
          <w:szCs w:val="24"/>
        </w:rPr>
        <w:t xml:space="preserve"> </w:t>
      </w:r>
      <w:r w:rsidR="009A4D18" w:rsidRPr="008C03C8">
        <w:rPr>
          <w:sz w:val="24"/>
          <w:szCs w:val="24"/>
        </w:rPr>
        <w:t>bath,</w:t>
      </w:r>
      <w:r w:rsidR="005F3E0B">
        <w:rPr>
          <w:sz w:val="24"/>
          <w:szCs w:val="24"/>
        </w:rPr>
        <w:t xml:space="preserve"> </w:t>
      </w:r>
      <w:r w:rsidR="009A4D18" w:rsidRPr="008C03C8">
        <w:rPr>
          <w:sz w:val="24"/>
          <w:szCs w:val="24"/>
        </w:rPr>
        <w:t xml:space="preserve">along with </w:t>
      </w:r>
      <w:r w:rsidR="00B2630B" w:rsidRPr="008C03C8">
        <w:rPr>
          <w:sz w:val="24"/>
          <w:szCs w:val="24"/>
        </w:rPr>
        <w:t>magnifying glasses, so that the children can learn about bugs and insects. The theme is changed weekly, and in</w:t>
      </w:r>
      <w:r w:rsidR="00EC07C9">
        <w:rPr>
          <w:sz w:val="24"/>
          <w:szCs w:val="24"/>
        </w:rPr>
        <w:t xml:space="preserve"> </w:t>
      </w:r>
      <w:r w:rsidR="00B2630B" w:rsidRPr="008C03C8">
        <w:rPr>
          <w:sz w:val="24"/>
          <w:szCs w:val="24"/>
        </w:rPr>
        <w:t xml:space="preserve">this picture, the plant bath has dinosaurs in it, which is hard to see from the image. </w:t>
      </w:r>
      <w:r w:rsidR="002A73E9" w:rsidRPr="008C03C8">
        <w:rPr>
          <w:sz w:val="24"/>
          <w:szCs w:val="24"/>
        </w:rPr>
        <w:t xml:space="preserve">Adding magnifying glasses would </w:t>
      </w:r>
      <w:r w:rsidRPr="00CE1C8A">
        <w:rPr>
          <w:noProof/>
          <w:sz w:val="24"/>
          <w:szCs w:val="24"/>
        </w:rPr>
        <w:drawing>
          <wp:anchor distT="0" distB="0" distL="114300" distR="114300" simplePos="0" relativeHeight="251658251" behindDoc="1" locked="0" layoutInCell="1" allowOverlap="1" wp14:anchorId="11BF251B" wp14:editId="18CBFDB8">
            <wp:simplePos x="0" y="0"/>
            <wp:positionH relativeFrom="margin">
              <wp:align>left</wp:align>
            </wp:positionH>
            <wp:positionV relativeFrom="paragraph">
              <wp:posOffset>374015</wp:posOffset>
            </wp:positionV>
            <wp:extent cx="1457325" cy="829310"/>
            <wp:effectExtent l="76200" t="76200" r="85725" b="85090"/>
            <wp:wrapThrough wrapText="bothSides">
              <wp:wrapPolygon edited="0">
                <wp:start x="-1129" y="-1985"/>
                <wp:lineTo x="-1129" y="23320"/>
                <wp:lineTo x="22588" y="23320"/>
                <wp:lineTo x="22588" y="-1985"/>
                <wp:lineTo x="-1129" y="-1985"/>
              </wp:wrapPolygon>
            </wp:wrapThrough>
            <wp:docPr id="332834609" name="Picture 33283460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65475" r="73545"/>
                    <a:stretch/>
                  </pic:blipFill>
                  <pic:spPr bwMode="auto">
                    <a:xfrm>
                      <a:off x="0" y="0"/>
                      <a:ext cx="1457325" cy="82931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A73E9" w:rsidRPr="008C03C8">
        <w:rPr>
          <w:sz w:val="24"/>
          <w:szCs w:val="24"/>
        </w:rPr>
        <w:t>enhance their curiosity and allow them to look further at the patterns, shapes, colours, and sizes of the insects. T</w:t>
      </w:r>
      <w:r w:rsidR="009541E4" w:rsidRPr="008C03C8">
        <w:rPr>
          <w:sz w:val="24"/>
          <w:szCs w:val="24"/>
        </w:rPr>
        <w:t xml:space="preserve">hey could then draw with a pencil and paper, or with paint, whatever </w:t>
      </w:r>
      <w:r w:rsidR="008C03C8" w:rsidRPr="008C03C8">
        <w:rPr>
          <w:sz w:val="24"/>
          <w:szCs w:val="24"/>
        </w:rPr>
        <w:t xml:space="preserve">media they wanted to use, and re-create the patterns from the insects. </w:t>
      </w:r>
    </w:p>
    <w:p w14:paraId="7B966CE5" w14:textId="42211EB5" w:rsidR="002B3C26" w:rsidRDefault="002C2E20" w:rsidP="006E1E4D">
      <w:pPr>
        <w:spacing w:line="360" w:lineRule="auto"/>
        <w:rPr>
          <w:sz w:val="24"/>
          <w:szCs w:val="24"/>
        </w:rPr>
      </w:pPr>
      <w:r w:rsidRPr="00CE1C8A">
        <w:rPr>
          <w:noProof/>
          <w:sz w:val="24"/>
          <w:szCs w:val="24"/>
        </w:rPr>
        <w:drawing>
          <wp:anchor distT="0" distB="0" distL="114300" distR="114300" simplePos="0" relativeHeight="251658246" behindDoc="1" locked="0" layoutInCell="1" allowOverlap="1" wp14:anchorId="7F8C6E14" wp14:editId="322097BC">
            <wp:simplePos x="0" y="0"/>
            <wp:positionH relativeFrom="column">
              <wp:posOffset>4018915</wp:posOffset>
            </wp:positionH>
            <wp:positionV relativeFrom="paragraph">
              <wp:posOffset>4909052</wp:posOffset>
            </wp:positionV>
            <wp:extent cx="1848485" cy="1199515"/>
            <wp:effectExtent l="76200" t="76200" r="75565" b="76835"/>
            <wp:wrapTight wrapText="bothSides">
              <wp:wrapPolygon edited="0">
                <wp:start x="-890" y="-1372"/>
                <wp:lineTo x="-890" y="22641"/>
                <wp:lineTo x="22260" y="22641"/>
                <wp:lineTo x="22260" y="-1372"/>
                <wp:lineTo x="-890" y="-1372"/>
              </wp:wrapPolygon>
            </wp:wrapTight>
            <wp:docPr id="1832234006" name="Picture 183223400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9002" r="36797" b="78873"/>
                    <a:stretch/>
                  </pic:blipFill>
                  <pic:spPr bwMode="auto">
                    <a:xfrm>
                      <a:off x="0" y="0"/>
                      <a:ext cx="1848485" cy="1199515"/>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4509">
        <w:rPr>
          <w:noProof/>
        </w:rPr>
        <w:drawing>
          <wp:anchor distT="0" distB="0" distL="114300" distR="114300" simplePos="0" relativeHeight="251658245" behindDoc="1" locked="0" layoutInCell="1" allowOverlap="1" wp14:anchorId="1783FAF2" wp14:editId="0FEB784E">
            <wp:simplePos x="0" y="0"/>
            <wp:positionH relativeFrom="margin">
              <wp:align>left</wp:align>
            </wp:positionH>
            <wp:positionV relativeFrom="paragraph">
              <wp:posOffset>2419660</wp:posOffset>
            </wp:positionV>
            <wp:extent cx="2928384" cy="1757030"/>
            <wp:effectExtent l="38100" t="38100" r="43815" b="34290"/>
            <wp:wrapTight wrapText="bothSides">
              <wp:wrapPolygon edited="0">
                <wp:start x="-281" y="-469"/>
                <wp:lineTo x="-281" y="21787"/>
                <wp:lineTo x="21783" y="21787"/>
                <wp:lineTo x="21783" y="-469"/>
                <wp:lineTo x="-281" y="-469"/>
              </wp:wrapPolygon>
            </wp:wrapTight>
            <wp:docPr id="1537698307" name="Chart 1">
              <a:extLst xmlns:a="http://schemas.openxmlformats.org/drawingml/2006/main">
                <a:ext uri="{FF2B5EF4-FFF2-40B4-BE49-F238E27FC236}">
                  <a16:creationId xmlns:a16="http://schemas.microsoft.com/office/drawing/2014/main" id="{D171F65A-A24C-D8CD-2FAC-781A93B29E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736E40">
        <w:rPr>
          <w:noProof/>
        </w:rPr>
        <w:drawing>
          <wp:anchor distT="0" distB="0" distL="114300" distR="114300" simplePos="0" relativeHeight="251658244" behindDoc="1" locked="0" layoutInCell="1" allowOverlap="1" wp14:anchorId="75F6E8E3" wp14:editId="362D038C">
            <wp:simplePos x="0" y="0"/>
            <wp:positionH relativeFrom="column">
              <wp:posOffset>4339353</wp:posOffset>
            </wp:positionH>
            <wp:positionV relativeFrom="paragraph">
              <wp:posOffset>76821</wp:posOffset>
            </wp:positionV>
            <wp:extent cx="1473200" cy="1242060"/>
            <wp:effectExtent l="76200" t="76200" r="69850" b="72390"/>
            <wp:wrapTight wrapText="bothSides">
              <wp:wrapPolygon edited="0">
                <wp:start x="-1117" y="-1325"/>
                <wp:lineTo x="-1117" y="22528"/>
                <wp:lineTo x="22345" y="22528"/>
                <wp:lineTo x="22345" y="-1325"/>
                <wp:lineTo x="-1117" y="-1325"/>
              </wp:wrapPolygon>
            </wp:wrapTight>
            <wp:docPr id="347750487" name="Picture 347750487" descr="Heppurg Guinea Pig Playpen Indoor Run Pen Hamster Playpen Small Anim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eppurg Guinea Pig Playpen Indoor Run Pen Hamster Playpen Small Animal ..."/>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2523" t="27760" r="24080" b="27222"/>
                    <a:stretch/>
                  </pic:blipFill>
                  <pic:spPr bwMode="auto">
                    <a:xfrm>
                      <a:off x="0" y="0"/>
                      <a:ext cx="1473200" cy="124206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10AE">
        <w:rPr>
          <w:sz w:val="24"/>
          <w:szCs w:val="24"/>
        </w:rPr>
        <w:t xml:space="preserve">Another </w:t>
      </w:r>
      <w:r w:rsidR="006E6CBB">
        <w:rPr>
          <w:sz w:val="24"/>
          <w:szCs w:val="24"/>
        </w:rPr>
        <w:t xml:space="preserve">great </w:t>
      </w:r>
      <w:r w:rsidR="0085127A">
        <w:rPr>
          <w:sz w:val="24"/>
          <w:szCs w:val="24"/>
        </w:rPr>
        <w:t>area</w:t>
      </w:r>
      <w:r w:rsidR="00914E26">
        <w:rPr>
          <w:sz w:val="24"/>
          <w:szCs w:val="24"/>
        </w:rPr>
        <w:t xml:space="preserve"> for </w:t>
      </w:r>
      <w:r w:rsidR="007972F8">
        <w:rPr>
          <w:sz w:val="24"/>
          <w:szCs w:val="24"/>
        </w:rPr>
        <w:t xml:space="preserve">the children in </w:t>
      </w:r>
      <w:r w:rsidR="0085127A">
        <w:rPr>
          <w:sz w:val="24"/>
          <w:szCs w:val="24"/>
        </w:rPr>
        <w:t xml:space="preserve">this </w:t>
      </w:r>
      <w:r w:rsidR="007972F8">
        <w:rPr>
          <w:sz w:val="24"/>
          <w:szCs w:val="24"/>
        </w:rPr>
        <w:t xml:space="preserve">environment </w:t>
      </w:r>
      <w:r w:rsidR="0085127A">
        <w:rPr>
          <w:sz w:val="24"/>
          <w:szCs w:val="24"/>
        </w:rPr>
        <w:t>to explore</w:t>
      </w:r>
      <w:r w:rsidR="00946AB2">
        <w:rPr>
          <w:sz w:val="24"/>
          <w:szCs w:val="24"/>
        </w:rPr>
        <w:t>, is the guinea pigs. We decided to get a class pet almost 6 months ago, and it was the best decision that we could have made</w:t>
      </w:r>
      <w:r w:rsidR="006509AE">
        <w:rPr>
          <w:sz w:val="24"/>
          <w:szCs w:val="24"/>
        </w:rPr>
        <w:t xml:space="preserve">! The children absolutely adore the guinea pigs and enjoy learning all about their life </w:t>
      </w:r>
      <w:r w:rsidR="00EC1500">
        <w:rPr>
          <w:sz w:val="24"/>
          <w:szCs w:val="24"/>
        </w:rPr>
        <w:t xml:space="preserve">cycle </w:t>
      </w:r>
      <w:r w:rsidR="006509AE">
        <w:rPr>
          <w:sz w:val="24"/>
          <w:szCs w:val="24"/>
        </w:rPr>
        <w:t xml:space="preserve">and how to care for them. </w:t>
      </w:r>
      <w:r w:rsidR="00DC198F">
        <w:rPr>
          <w:sz w:val="24"/>
          <w:szCs w:val="24"/>
        </w:rPr>
        <w:t xml:space="preserve">At least </w:t>
      </w:r>
      <w:r w:rsidR="00EC1500">
        <w:rPr>
          <w:sz w:val="24"/>
          <w:szCs w:val="24"/>
        </w:rPr>
        <w:t>twice</w:t>
      </w:r>
      <w:r w:rsidR="00DC198F">
        <w:rPr>
          <w:sz w:val="24"/>
          <w:szCs w:val="24"/>
        </w:rPr>
        <w:t xml:space="preserve"> a week, we bring the guinea pigs inside onto the carpet for ‘circle time’. </w:t>
      </w:r>
      <w:r w:rsidR="00DD5A50">
        <w:rPr>
          <w:sz w:val="24"/>
          <w:szCs w:val="24"/>
        </w:rPr>
        <w:tab/>
      </w:r>
      <w:r w:rsidR="00DD5A50">
        <w:rPr>
          <w:sz w:val="24"/>
          <w:szCs w:val="24"/>
        </w:rPr>
        <w:tab/>
      </w:r>
      <w:proofErr w:type="spellStart"/>
      <w:r w:rsidR="00DD5A50">
        <w:rPr>
          <w:sz w:val="24"/>
          <w:szCs w:val="24"/>
        </w:rPr>
        <w:t>Heppurg</w:t>
      </w:r>
      <w:proofErr w:type="spellEnd"/>
      <w:r w:rsidR="00DD5A50">
        <w:rPr>
          <w:sz w:val="24"/>
          <w:szCs w:val="24"/>
        </w:rPr>
        <w:t xml:space="preserve"> (2023)</w:t>
      </w:r>
      <w:r w:rsidR="00DD5A50">
        <w:rPr>
          <w:sz w:val="24"/>
          <w:szCs w:val="24"/>
        </w:rPr>
        <w:br/>
      </w:r>
      <w:r w:rsidR="00DD5A50">
        <w:rPr>
          <w:sz w:val="24"/>
          <w:szCs w:val="24"/>
        </w:rPr>
        <w:br/>
      </w:r>
      <w:r w:rsidR="00DC198F">
        <w:rPr>
          <w:sz w:val="24"/>
          <w:szCs w:val="24"/>
        </w:rPr>
        <w:t xml:space="preserve">This </w:t>
      </w:r>
      <w:r w:rsidR="00A4184C">
        <w:rPr>
          <w:sz w:val="24"/>
          <w:szCs w:val="24"/>
        </w:rPr>
        <w:t>is a great opportunity to teach the children about the guinea pi</w:t>
      </w:r>
      <w:r w:rsidR="00AD01E2">
        <w:rPr>
          <w:sz w:val="24"/>
          <w:szCs w:val="24"/>
        </w:rPr>
        <w:t xml:space="preserve">gs and how to care for them. This week, we bought </w:t>
      </w:r>
      <w:r w:rsidR="00D42D7A">
        <w:rPr>
          <w:sz w:val="24"/>
          <w:szCs w:val="24"/>
        </w:rPr>
        <w:t xml:space="preserve">a </w:t>
      </w:r>
      <w:r w:rsidR="0042585C">
        <w:rPr>
          <w:sz w:val="24"/>
          <w:szCs w:val="24"/>
        </w:rPr>
        <w:t>pop-up</w:t>
      </w:r>
      <w:r w:rsidR="00D42D7A">
        <w:rPr>
          <w:sz w:val="24"/>
          <w:szCs w:val="24"/>
        </w:rPr>
        <w:t xml:space="preserve"> pen </w:t>
      </w:r>
      <w:r w:rsidR="008C1C51">
        <w:rPr>
          <w:sz w:val="24"/>
          <w:szCs w:val="24"/>
        </w:rPr>
        <w:t xml:space="preserve">for </w:t>
      </w:r>
      <w:r w:rsidR="00D42D7A">
        <w:rPr>
          <w:sz w:val="24"/>
          <w:szCs w:val="24"/>
        </w:rPr>
        <w:t>the guinea pigs to run around safely in the class</w:t>
      </w:r>
      <w:r w:rsidR="000942C1">
        <w:rPr>
          <w:sz w:val="24"/>
          <w:szCs w:val="24"/>
        </w:rPr>
        <w:t xml:space="preserve"> and gives the opportunity for the children to smooth and play with the guinea pigs</w:t>
      </w:r>
      <w:r w:rsidR="00B27777">
        <w:rPr>
          <w:sz w:val="24"/>
          <w:szCs w:val="24"/>
        </w:rPr>
        <w:t>.</w:t>
      </w:r>
      <w:r w:rsidR="00073F58">
        <w:rPr>
          <w:sz w:val="24"/>
          <w:szCs w:val="24"/>
        </w:rPr>
        <w:t xml:space="preserve"> </w:t>
      </w:r>
      <w:r w:rsidR="002B3C26">
        <w:rPr>
          <w:sz w:val="24"/>
          <w:szCs w:val="24"/>
        </w:rPr>
        <w:br/>
        <w:t xml:space="preserve">When we first got the 2 guinea pigs, we needed to name them. So, to involve the class, </w:t>
      </w:r>
      <w:r w:rsidR="00D37CF0">
        <w:rPr>
          <w:sz w:val="24"/>
          <w:szCs w:val="24"/>
        </w:rPr>
        <w:t xml:space="preserve">we came up with 5 top names from a class vote, and decided that the ones with the most votes, would be their names. </w:t>
      </w:r>
      <w:r w:rsidR="008C1C51">
        <w:rPr>
          <w:sz w:val="24"/>
          <w:szCs w:val="24"/>
        </w:rPr>
        <w:t>We</w:t>
      </w:r>
      <w:r w:rsidR="00D37CF0">
        <w:rPr>
          <w:sz w:val="24"/>
          <w:szCs w:val="24"/>
        </w:rPr>
        <w:t xml:space="preserve"> created a </w:t>
      </w:r>
      <w:r w:rsidR="00756151">
        <w:rPr>
          <w:sz w:val="24"/>
          <w:szCs w:val="24"/>
        </w:rPr>
        <w:t xml:space="preserve">bar chart to display this information and showed it during ‘circle time’. The 2 names with the most votes were Rolo and Rufus. </w:t>
      </w:r>
      <w:r w:rsidR="009D5186">
        <w:rPr>
          <w:sz w:val="24"/>
          <w:szCs w:val="24"/>
        </w:rPr>
        <w:t>After their names were chosen, I then had a debrief with the class about the</w:t>
      </w:r>
      <w:r w:rsidR="008024BF">
        <w:rPr>
          <w:sz w:val="24"/>
          <w:szCs w:val="24"/>
        </w:rPr>
        <w:t xml:space="preserve"> general well-being and health of </w:t>
      </w:r>
      <w:r w:rsidR="00FC3FB7">
        <w:rPr>
          <w:sz w:val="24"/>
          <w:szCs w:val="24"/>
        </w:rPr>
        <w:t>the</w:t>
      </w:r>
      <w:r w:rsidR="009D5186">
        <w:rPr>
          <w:sz w:val="24"/>
          <w:szCs w:val="24"/>
        </w:rPr>
        <w:t xml:space="preserve"> guinea pigs. I tried to make it as interactive as possible, </w:t>
      </w:r>
      <w:r w:rsidR="00841BA0">
        <w:rPr>
          <w:sz w:val="24"/>
          <w:szCs w:val="24"/>
        </w:rPr>
        <w:t xml:space="preserve">so </w:t>
      </w:r>
      <w:r w:rsidR="00894F7B">
        <w:rPr>
          <w:sz w:val="24"/>
          <w:szCs w:val="24"/>
        </w:rPr>
        <w:t xml:space="preserve">I </w:t>
      </w:r>
      <w:r w:rsidR="00FC3FB7">
        <w:rPr>
          <w:sz w:val="24"/>
          <w:szCs w:val="24"/>
        </w:rPr>
        <w:t xml:space="preserve">added lots of images of different foods, some that the </w:t>
      </w:r>
      <w:r w:rsidR="00FC3FB7">
        <w:rPr>
          <w:sz w:val="24"/>
          <w:szCs w:val="24"/>
        </w:rPr>
        <w:lastRenderedPageBreak/>
        <w:t xml:space="preserve">guinea pigs are allowed and some not. I then put on the interactive whiteboard a page that I split in half. One side called ‘good’ the other ‘bad’. </w:t>
      </w:r>
      <w:r w:rsidR="007223F2">
        <w:rPr>
          <w:sz w:val="24"/>
          <w:szCs w:val="24"/>
        </w:rPr>
        <w:t xml:space="preserve">The children sat in a circle, and I asked different students one by one to come up to the board and choose a food to put into the right category. They loved this activity </w:t>
      </w:r>
      <w:r w:rsidR="00F9596F">
        <w:rPr>
          <w:sz w:val="24"/>
          <w:szCs w:val="24"/>
        </w:rPr>
        <w:t xml:space="preserve">as it felt like a game to </w:t>
      </w:r>
      <w:proofErr w:type="gramStart"/>
      <w:r w:rsidR="00F9596F">
        <w:rPr>
          <w:sz w:val="24"/>
          <w:szCs w:val="24"/>
        </w:rPr>
        <w:t>them</w:t>
      </w:r>
      <w:proofErr w:type="gramEnd"/>
      <w:r w:rsidR="00B66333">
        <w:rPr>
          <w:sz w:val="24"/>
          <w:szCs w:val="24"/>
        </w:rPr>
        <w:t xml:space="preserve"> </w:t>
      </w:r>
      <w:r w:rsidR="00F9596F">
        <w:rPr>
          <w:sz w:val="24"/>
          <w:szCs w:val="24"/>
        </w:rPr>
        <w:t xml:space="preserve">but </w:t>
      </w:r>
      <w:r w:rsidR="006752F1">
        <w:rPr>
          <w:sz w:val="24"/>
          <w:szCs w:val="24"/>
        </w:rPr>
        <w:t>it</w:t>
      </w:r>
      <w:r w:rsidR="00F9596F">
        <w:rPr>
          <w:sz w:val="24"/>
          <w:szCs w:val="24"/>
        </w:rPr>
        <w:t xml:space="preserve"> was also teaching them about what we are allowed to give the guinea pigs, and what we are not. </w:t>
      </w:r>
      <w:r w:rsidR="00B66333">
        <w:rPr>
          <w:sz w:val="24"/>
          <w:szCs w:val="24"/>
        </w:rPr>
        <w:t xml:space="preserve">After this, we learned about the life cycle of a </w:t>
      </w:r>
      <w:r w:rsidR="00D52BFA">
        <w:rPr>
          <w:sz w:val="24"/>
          <w:szCs w:val="24"/>
        </w:rPr>
        <w:t xml:space="preserve">typical </w:t>
      </w:r>
      <w:r w:rsidR="00B66333">
        <w:rPr>
          <w:sz w:val="24"/>
          <w:szCs w:val="24"/>
        </w:rPr>
        <w:t>guinea pig.</w:t>
      </w:r>
      <w:r w:rsidR="00D52BFA">
        <w:rPr>
          <w:sz w:val="24"/>
          <w:szCs w:val="24"/>
        </w:rPr>
        <w:t xml:space="preserve"> </w:t>
      </w:r>
      <w:r w:rsidR="00F86795">
        <w:rPr>
          <w:sz w:val="24"/>
          <w:szCs w:val="24"/>
        </w:rPr>
        <w:t xml:space="preserve">I verbally </w:t>
      </w:r>
      <w:r w:rsidR="00292909">
        <w:rPr>
          <w:sz w:val="24"/>
          <w:szCs w:val="24"/>
        </w:rPr>
        <w:t xml:space="preserve">explained to the children that guinea pigs do not live </w:t>
      </w:r>
      <w:proofErr w:type="gramStart"/>
      <w:r w:rsidR="00292909">
        <w:rPr>
          <w:sz w:val="24"/>
          <w:szCs w:val="24"/>
        </w:rPr>
        <w:t>as long as</w:t>
      </w:r>
      <w:proofErr w:type="gramEnd"/>
      <w:r w:rsidR="00292909">
        <w:rPr>
          <w:sz w:val="24"/>
          <w:szCs w:val="24"/>
        </w:rPr>
        <w:t xml:space="preserve"> humans, so for their shorter life, we need to give them the best care and experiences. </w:t>
      </w:r>
      <w:r w:rsidR="00560768">
        <w:rPr>
          <w:sz w:val="24"/>
          <w:szCs w:val="24"/>
        </w:rPr>
        <w:tab/>
      </w:r>
      <w:r w:rsidR="00560768">
        <w:rPr>
          <w:sz w:val="24"/>
          <w:szCs w:val="24"/>
        </w:rPr>
        <w:tab/>
      </w:r>
    </w:p>
    <w:p w14:paraId="193731C3" w14:textId="24388741" w:rsidR="0039330F" w:rsidRDefault="00DD5A50" w:rsidP="006E1E4D">
      <w:pPr>
        <w:spacing w:line="360" w:lineRule="auto"/>
        <w:rPr>
          <w:sz w:val="24"/>
          <w:szCs w:val="24"/>
        </w:rPr>
      </w:pPr>
      <w:r w:rsidRPr="00CE1C8A">
        <w:rPr>
          <w:noProof/>
          <w:sz w:val="24"/>
          <w:szCs w:val="24"/>
        </w:rPr>
        <w:drawing>
          <wp:anchor distT="0" distB="0" distL="114300" distR="114300" simplePos="0" relativeHeight="251658248" behindDoc="1" locked="0" layoutInCell="1" allowOverlap="1" wp14:anchorId="5D5CE701" wp14:editId="391DA910">
            <wp:simplePos x="0" y="0"/>
            <wp:positionH relativeFrom="margin">
              <wp:posOffset>4055110</wp:posOffset>
            </wp:positionH>
            <wp:positionV relativeFrom="paragraph">
              <wp:posOffset>1771857</wp:posOffset>
            </wp:positionV>
            <wp:extent cx="1593850" cy="1187450"/>
            <wp:effectExtent l="76200" t="76200" r="82550" b="69850"/>
            <wp:wrapTight wrapText="bothSides">
              <wp:wrapPolygon edited="0">
                <wp:start x="-1033" y="-1386"/>
                <wp:lineTo x="-1033" y="22524"/>
                <wp:lineTo x="22461" y="22524"/>
                <wp:lineTo x="22461" y="-1386"/>
                <wp:lineTo x="-1033" y="-1386"/>
              </wp:wrapPolygon>
            </wp:wrapTight>
            <wp:docPr id="130608962" name="Picture 13060896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4694" t="61710" r="971" b="13814"/>
                    <a:stretch/>
                  </pic:blipFill>
                  <pic:spPr bwMode="auto">
                    <a:xfrm>
                      <a:off x="0" y="0"/>
                      <a:ext cx="1593850" cy="118745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588" w:rsidRPr="00CE1C8A">
        <w:rPr>
          <w:noProof/>
          <w:sz w:val="24"/>
          <w:szCs w:val="24"/>
        </w:rPr>
        <w:drawing>
          <wp:anchor distT="0" distB="0" distL="114300" distR="114300" simplePos="0" relativeHeight="251658247" behindDoc="1" locked="0" layoutInCell="1" allowOverlap="1" wp14:anchorId="1619799B" wp14:editId="4735E965">
            <wp:simplePos x="0" y="0"/>
            <wp:positionH relativeFrom="column">
              <wp:posOffset>-391928</wp:posOffset>
            </wp:positionH>
            <wp:positionV relativeFrom="paragraph">
              <wp:posOffset>15018</wp:posOffset>
            </wp:positionV>
            <wp:extent cx="1906905" cy="1643380"/>
            <wp:effectExtent l="76200" t="76200" r="74295" b="71120"/>
            <wp:wrapTight wrapText="bothSides">
              <wp:wrapPolygon edited="0">
                <wp:start x="-863" y="-1002"/>
                <wp:lineTo x="-863" y="22284"/>
                <wp:lineTo x="22226" y="22284"/>
                <wp:lineTo x="22226" y="-1002"/>
                <wp:lineTo x="-863" y="-1002"/>
              </wp:wrapPolygon>
            </wp:wrapTight>
            <wp:docPr id="1171471178" name="Picture 117147117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770" t="36596" r="69583" b="28545"/>
                    <a:stretch/>
                  </pic:blipFill>
                  <pic:spPr bwMode="auto">
                    <a:xfrm>
                      <a:off x="0" y="0"/>
                      <a:ext cx="1906905" cy="164338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312B">
        <w:rPr>
          <w:sz w:val="24"/>
          <w:szCs w:val="24"/>
        </w:rPr>
        <w:t xml:space="preserve">The </w:t>
      </w:r>
      <w:r w:rsidR="00A75867">
        <w:rPr>
          <w:sz w:val="24"/>
          <w:szCs w:val="24"/>
        </w:rPr>
        <w:t>next</w:t>
      </w:r>
      <w:r w:rsidR="009B312B">
        <w:rPr>
          <w:sz w:val="24"/>
          <w:szCs w:val="24"/>
        </w:rPr>
        <w:t xml:space="preserve"> area I will be discussing in term of scientific relevance, is </w:t>
      </w:r>
      <w:r w:rsidR="008E7093">
        <w:rPr>
          <w:sz w:val="24"/>
          <w:szCs w:val="24"/>
        </w:rPr>
        <w:t>this tuff tray area. We have plastic balls, and access to water</w:t>
      </w:r>
      <w:r w:rsidR="009C795C">
        <w:rPr>
          <w:sz w:val="24"/>
          <w:szCs w:val="24"/>
        </w:rPr>
        <w:t xml:space="preserve"> from the hosepipe</w:t>
      </w:r>
      <w:r w:rsidR="008E7093">
        <w:rPr>
          <w:sz w:val="24"/>
          <w:szCs w:val="24"/>
        </w:rPr>
        <w:t xml:space="preserve">. Here, the aim </w:t>
      </w:r>
      <w:r w:rsidR="00215588">
        <w:rPr>
          <w:sz w:val="24"/>
          <w:szCs w:val="24"/>
        </w:rPr>
        <w:t>is for the children to identify whether the balls will sink or float, when they add enough water to the tray. I sat with a group of children last week, carrying out this activity</w:t>
      </w:r>
      <w:r w:rsidR="00D261F7">
        <w:rPr>
          <w:sz w:val="24"/>
          <w:szCs w:val="24"/>
        </w:rPr>
        <w:t xml:space="preserve"> and the children went off on their own to collect more objects to see whether they sink or float. </w:t>
      </w:r>
      <w:r w:rsidR="00EA44F0">
        <w:rPr>
          <w:sz w:val="24"/>
          <w:szCs w:val="24"/>
        </w:rPr>
        <w:t>The easiest way I explained sinking and floating to the children was ‘does the object stay at the bottom</w:t>
      </w:r>
      <w:r w:rsidR="00111C9C">
        <w:rPr>
          <w:sz w:val="24"/>
          <w:szCs w:val="24"/>
        </w:rPr>
        <w:t>,</w:t>
      </w:r>
      <w:r w:rsidR="00EA44F0">
        <w:rPr>
          <w:sz w:val="24"/>
          <w:szCs w:val="24"/>
        </w:rPr>
        <w:t xml:space="preserve"> (</w:t>
      </w:r>
      <w:r w:rsidR="00D94F47">
        <w:rPr>
          <w:sz w:val="24"/>
          <w:szCs w:val="24"/>
        </w:rPr>
        <w:t>sink</w:t>
      </w:r>
      <w:r w:rsidR="00EA44F0">
        <w:rPr>
          <w:sz w:val="24"/>
          <w:szCs w:val="24"/>
        </w:rPr>
        <w:t>)</w:t>
      </w:r>
      <w:r w:rsidR="00111C9C">
        <w:rPr>
          <w:sz w:val="24"/>
          <w:szCs w:val="24"/>
        </w:rPr>
        <w:t xml:space="preserve"> or do they rise to the top and look like they are swimming (float)? These simpler terms made it easier for the children to understand the difference and then allowed them to put multiple objects to the test</w:t>
      </w:r>
      <w:r w:rsidR="00E50CB6">
        <w:rPr>
          <w:sz w:val="24"/>
          <w:szCs w:val="24"/>
        </w:rPr>
        <w:t xml:space="preserve"> (such as these empty milk and plastic bottles from another tray) </w:t>
      </w:r>
      <w:r w:rsidR="0099357C">
        <w:rPr>
          <w:sz w:val="24"/>
          <w:szCs w:val="24"/>
        </w:rPr>
        <w:t>without an adult taking lead. The activity started as adult-led, but ended as child-lead</w:t>
      </w:r>
      <w:r w:rsidR="00865CDB">
        <w:rPr>
          <w:sz w:val="24"/>
          <w:szCs w:val="24"/>
        </w:rPr>
        <w:t xml:space="preserve">, which is amazing for the children’s confidence and using their own initiative. </w:t>
      </w:r>
    </w:p>
    <w:p w14:paraId="19E556FC" w14:textId="2B2DF118" w:rsidR="0039330F" w:rsidRDefault="00A75867" w:rsidP="00875C09">
      <w:pPr>
        <w:spacing w:line="360" w:lineRule="auto"/>
      </w:pPr>
      <w:r>
        <w:rPr>
          <w:sz w:val="24"/>
          <w:szCs w:val="24"/>
        </w:rPr>
        <w:t xml:space="preserve">The </w:t>
      </w:r>
      <w:r w:rsidR="001A497A">
        <w:rPr>
          <w:sz w:val="24"/>
          <w:szCs w:val="24"/>
        </w:rPr>
        <w:t xml:space="preserve">final area I will be discussing is </w:t>
      </w:r>
      <w:r w:rsidR="001A497A" w:rsidRPr="00CE1C8A">
        <w:rPr>
          <w:noProof/>
          <w:sz w:val="24"/>
          <w:szCs w:val="24"/>
        </w:rPr>
        <w:drawing>
          <wp:anchor distT="0" distB="0" distL="114300" distR="114300" simplePos="0" relativeHeight="251658250" behindDoc="1" locked="0" layoutInCell="1" allowOverlap="1" wp14:anchorId="145E9811" wp14:editId="69AD58CE">
            <wp:simplePos x="0" y="0"/>
            <wp:positionH relativeFrom="column">
              <wp:posOffset>0</wp:posOffset>
            </wp:positionH>
            <wp:positionV relativeFrom="paragraph">
              <wp:posOffset>290195</wp:posOffset>
            </wp:positionV>
            <wp:extent cx="1307465" cy="1381760"/>
            <wp:effectExtent l="76200" t="76200" r="83185" b="85090"/>
            <wp:wrapTight wrapText="bothSides">
              <wp:wrapPolygon edited="0">
                <wp:start x="-1259" y="-1191"/>
                <wp:lineTo x="-1259" y="22632"/>
                <wp:lineTo x="22660" y="22632"/>
                <wp:lineTo x="22660" y="-1191"/>
                <wp:lineTo x="-1259" y="-1191"/>
              </wp:wrapPolygon>
            </wp:wrapTight>
            <wp:docPr id="1030276440" name="Picture 103027644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6094" t="671" r="65904" b="55724"/>
                    <a:stretch/>
                  </pic:blipFill>
                  <pic:spPr bwMode="auto">
                    <a:xfrm>
                      <a:off x="0" y="0"/>
                      <a:ext cx="1307465" cy="1381760"/>
                    </a:xfrm>
                    <a:prstGeom prst="rect">
                      <a:avLst/>
                    </a:prstGeom>
                    <a:noFill/>
                    <a:ln w="76200">
                      <a:solidFill>
                        <a:schemeClr val="accent1">
                          <a:lumMod val="60000"/>
                          <a:lumOff val="4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30B5">
        <w:rPr>
          <w:sz w:val="24"/>
          <w:szCs w:val="24"/>
        </w:rPr>
        <w:t xml:space="preserve">the </w:t>
      </w:r>
      <w:r w:rsidR="006F3DB5">
        <w:rPr>
          <w:sz w:val="24"/>
          <w:szCs w:val="24"/>
        </w:rPr>
        <w:t xml:space="preserve">mud kitchen. The children in my provision love this area and </w:t>
      </w:r>
      <w:r w:rsidR="00D15BCE">
        <w:rPr>
          <w:sz w:val="24"/>
          <w:szCs w:val="24"/>
        </w:rPr>
        <w:t>develop so many useful skills playing here. T</w:t>
      </w:r>
      <w:r w:rsidR="00D63B5F">
        <w:rPr>
          <w:sz w:val="24"/>
          <w:szCs w:val="24"/>
        </w:rPr>
        <w:t xml:space="preserve">hey enjoy pouring water from cup to cup and leaning about the different weight of the materials. Before they go outside into the area, we ensure the children have </w:t>
      </w:r>
      <w:r w:rsidR="003A7FE6">
        <w:rPr>
          <w:sz w:val="24"/>
          <w:szCs w:val="24"/>
        </w:rPr>
        <w:t xml:space="preserve">waterproof coats or aprons on, to make sure </w:t>
      </w:r>
      <w:r w:rsidR="00A07C87">
        <w:rPr>
          <w:sz w:val="24"/>
          <w:szCs w:val="24"/>
        </w:rPr>
        <w:t xml:space="preserve">they don’t come in too muddy, although we do ask </w:t>
      </w:r>
      <w:r w:rsidR="00E2569B">
        <w:rPr>
          <w:sz w:val="24"/>
          <w:szCs w:val="24"/>
        </w:rPr>
        <w:t xml:space="preserve">parents to not send them in expensive clothes as we like to give the children the opportunity to play freely and as they like, to </w:t>
      </w:r>
      <w:r w:rsidR="00C91BA6">
        <w:rPr>
          <w:sz w:val="24"/>
          <w:szCs w:val="24"/>
        </w:rPr>
        <w:t xml:space="preserve">encourage their curiosity. </w:t>
      </w:r>
      <w:r w:rsidR="00F86B06">
        <w:rPr>
          <w:sz w:val="24"/>
          <w:szCs w:val="24"/>
        </w:rPr>
        <w:t xml:space="preserve">The mud kitchen </w:t>
      </w:r>
      <w:r w:rsidR="00F86B06">
        <w:rPr>
          <w:sz w:val="24"/>
          <w:szCs w:val="24"/>
        </w:rPr>
        <w:lastRenderedPageBreak/>
        <w:t xml:space="preserve">allows for children to engage in </w:t>
      </w:r>
      <w:r w:rsidR="008F7A31">
        <w:rPr>
          <w:sz w:val="24"/>
          <w:szCs w:val="24"/>
        </w:rPr>
        <w:t xml:space="preserve">open-ended play, create their own experiences and it is a great child-led activity. </w:t>
      </w:r>
      <w:r w:rsidR="00E07853">
        <w:rPr>
          <w:sz w:val="24"/>
          <w:szCs w:val="24"/>
        </w:rPr>
        <w:t xml:space="preserve">The mud kitchen offers mathematical and scientific </w:t>
      </w:r>
      <w:r w:rsidR="003E788B">
        <w:rPr>
          <w:sz w:val="24"/>
          <w:szCs w:val="24"/>
        </w:rPr>
        <w:t>knowledge and learning. Mathematically,</w:t>
      </w:r>
      <w:r w:rsidR="00BB16AD">
        <w:rPr>
          <w:sz w:val="24"/>
          <w:szCs w:val="24"/>
        </w:rPr>
        <w:t xml:space="preserve"> the children learn about mixing different </w:t>
      </w:r>
      <w:r w:rsidR="00B82FC8">
        <w:rPr>
          <w:sz w:val="24"/>
          <w:szCs w:val="24"/>
        </w:rPr>
        <w:t xml:space="preserve">resources, such as mud and water. They realise the quantity of mud and water and </w:t>
      </w:r>
      <w:r w:rsidR="00843F1B">
        <w:rPr>
          <w:sz w:val="24"/>
          <w:szCs w:val="24"/>
        </w:rPr>
        <w:t xml:space="preserve">learn about ratios. Some of the children </w:t>
      </w:r>
      <w:r w:rsidR="00875C09">
        <w:t xml:space="preserve">put a lot of mud in a jug, and it is too dry to pour out. Then, they experiment, and keep adding water </w:t>
      </w:r>
      <w:r w:rsidR="00922988">
        <w:t xml:space="preserve">until the mud becomes more of a liquid consistency, rather than a solid product. </w:t>
      </w:r>
      <w:r w:rsidR="001A7D0B">
        <w:br/>
        <w:t>Overall, outdoor provisions are essential wh</w:t>
      </w:r>
      <w:r w:rsidR="00C33F33">
        <w:t xml:space="preserve">en working with the early years. Taking advantage of the space you have, building little areas for children to be inquisitive and </w:t>
      </w:r>
      <w:r w:rsidR="00CB321B">
        <w:t xml:space="preserve">partake in their own little research projects, experiments and encourage them to be curious. Naturally, </w:t>
      </w:r>
      <w:r w:rsidR="00F56459">
        <w:t>with building upon your environment, you will include scientific and mathematical concepts throughout their play</w:t>
      </w:r>
      <w:r w:rsidR="00922988">
        <w:t xml:space="preserve">. </w:t>
      </w:r>
    </w:p>
    <w:p w14:paraId="4CE9A994" w14:textId="0B611B54" w:rsidR="0039330F" w:rsidRDefault="0039330F" w:rsidP="0039330F">
      <w:pPr>
        <w:ind w:left="360"/>
      </w:pPr>
    </w:p>
    <w:p w14:paraId="3B1B822F" w14:textId="373E72C9" w:rsidR="0039330F" w:rsidRDefault="0039330F" w:rsidP="0039330F">
      <w:pPr>
        <w:ind w:left="360"/>
      </w:pPr>
    </w:p>
    <w:p w14:paraId="295E22BC" w14:textId="6A988339" w:rsidR="0039330F" w:rsidRDefault="0039330F" w:rsidP="0039330F">
      <w:pPr>
        <w:ind w:left="360"/>
      </w:pPr>
    </w:p>
    <w:p w14:paraId="1B676216" w14:textId="6309D2F9" w:rsidR="0039330F" w:rsidRDefault="0039330F" w:rsidP="0039330F">
      <w:pPr>
        <w:ind w:left="360"/>
      </w:pPr>
    </w:p>
    <w:p w14:paraId="682AAD06" w14:textId="63113BEC" w:rsidR="0039330F" w:rsidRDefault="0039330F" w:rsidP="0039330F">
      <w:pPr>
        <w:ind w:left="360"/>
      </w:pPr>
    </w:p>
    <w:p w14:paraId="483CA083" w14:textId="23BDDE1B" w:rsidR="0039330F" w:rsidRDefault="0039330F" w:rsidP="0039330F">
      <w:pPr>
        <w:ind w:left="360"/>
      </w:pPr>
    </w:p>
    <w:p w14:paraId="58E6998E" w14:textId="77777777" w:rsidR="0039330F" w:rsidRDefault="0039330F" w:rsidP="0039330F">
      <w:pPr>
        <w:ind w:left="360"/>
      </w:pPr>
    </w:p>
    <w:p w14:paraId="219DBFDE" w14:textId="589BB93D" w:rsidR="0039330F" w:rsidRDefault="0039330F" w:rsidP="0039330F">
      <w:pPr>
        <w:ind w:left="360"/>
      </w:pPr>
    </w:p>
    <w:p w14:paraId="3BD674FA" w14:textId="77777777" w:rsidR="0039330F" w:rsidRDefault="0039330F" w:rsidP="0039330F">
      <w:pPr>
        <w:ind w:left="360"/>
      </w:pPr>
    </w:p>
    <w:p w14:paraId="2D525FAE" w14:textId="76E48B9F" w:rsidR="0039330F" w:rsidRDefault="0039330F" w:rsidP="0039330F">
      <w:pPr>
        <w:ind w:left="360"/>
      </w:pPr>
    </w:p>
    <w:p w14:paraId="4C2D6D47" w14:textId="77777777" w:rsidR="0039330F" w:rsidRDefault="0039330F" w:rsidP="0039330F">
      <w:pPr>
        <w:ind w:left="360"/>
      </w:pPr>
    </w:p>
    <w:p w14:paraId="05C6192F" w14:textId="3CE3A695" w:rsidR="0039330F" w:rsidRDefault="0039330F" w:rsidP="0039330F">
      <w:pPr>
        <w:ind w:left="360"/>
      </w:pPr>
    </w:p>
    <w:p w14:paraId="1BC0D221" w14:textId="4D7D21A8" w:rsidR="0039330F" w:rsidRDefault="0039330F" w:rsidP="0039330F">
      <w:pPr>
        <w:ind w:left="360"/>
      </w:pPr>
    </w:p>
    <w:p w14:paraId="4F49FC5A" w14:textId="6FDAF857" w:rsidR="0039330F" w:rsidRDefault="0039330F" w:rsidP="0039330F">
      <w:pPr>
        <w:ind w:left="360"/>
      </w:pPr>
    </w:p>
    <w:p w14:paraId="6462E3A8" w14:textId="1AE15287" w:rsidR="0039330F" w:rsidRDefault="0039330F" w:rsidP="0039330F">
      <w:pPr>
        <w:ind w:left="360"/>
      </w:pPr>
    </w:p>
    <w:p w14:paraId="40C49180" w14:textId="63156ACE" w:rsidR="0039330F" w:rsidRDefault="0039330F" w:rsidP="0039330F">
      <w:pPr>
        <w:ind w:left="360"/>
      </w:pPr>
    </w:p>
    <w:p w14:paraId="500EC3CD" w14:textId="635B7593" w:rsidR="0039330F" w:rsidRDefault="0039330F" w:rsidP="0039330F">
      <w:pPr>
        <w:ind w:left="360"/>
      </w:pPr>
    </w:p>
    <w:p w14:paraId="617A6351" w14:textId="44C576E4" w:rsidR="0039330F" w:rsidRDefault="0039330F" w:rsidP="0039330F">
      <w:pPr>
        <w:ind w:left="360"/>
      </w:pPr>
    </w:p>
    <w:p w14:paraId="2F40FE15" w14:textId="44643AA4" w:rsidR="0039330F" w:rsidRDefault="0039330F" w:rsidP="0039330F">
      <w:pPr>
        <w:ind w:left="360"/>
      </w:pPr>
    </w:p>
    <w:p w14:paraId="7D767FD9" w14:textId="6C7BBF06" w:rsidR="00BE6E73" w:rsidRPr="00BE6E73" w:rsidRDefault="00BE6E73" w:rsidP="008A132E">
      <w:pPr>
        <w:rPr>
          <w:b/>
          <w:bCs/>
        </w:rPr>
      </w:pPr>
    </w:p>
    <w:tbl>
      <w:tblPr>
        <w:tblStyle w:val="TableGrid"/>
        <w:tblpPr w:leftFromText="180" w:rightFromText="180" w:vertAnchor="text" w:horzAnchor="margin" w:tblpY="-18"/>
        <w:tblW w:w="9634" w:type="dxa"/>
        <w:tblLayout w:type="fixed"/>
        <w:tblLook w:val="04A0" w:firstRow="1" w:lastRow="0" w:firstColumn="1" w:lastColumn="0" w:noHBand="0" w:noVBand="1"/>
      </w:tblPr>
      <w:tblGrid>
        <w:gridCol w:w="1286"/>
        <w:gridCol w:w="2119"/>
        <w:gridCol w:w="1977"/>
        <w:gridCol w:w="1134"/>
        <w:gridCol w:w="1701"/>
        <w:gridCol w:w="1417"/>
      </w:tblGrid>
      <w:tr w:rsidR="00487F3D" w:rsidRPr="00D401D8" w14:paraId="0DE97BEE" w14:textId="77777777" w:rsidTr="003E7157">
        <w:tc>
          <w:tcPr>
            <w:tcW w:w="1286" w:type="dxa"/>
          </w:tcPr>
          <w:p w14:paraId="266C44B4" w14:textId="05A211FD" w:rsidR="00D401D8" w:rsidRPr="00D401D8" w:rsidRDefault="005D6682" w:rsidP="00D401D8">
            <w:pPr>
              <w:pStyle w:val="ListParagraph"/>
              <w:ind w:left="0"/>
              <w:rPr>
                <w:b/>
                <w:bCs/>
              </w:rPr>
            </w:pPr>
            <w:r w:rsidRPr="007A336F">
              <w:rPr>
                <w:b/>
                <w:bCs/>
                <w:noProof/>
              </w:rPr>
              <w:lastRenderedPageBreak/>
              <mc:AlternateContent>
                <mc:Choice Requires="wps">
                  <w:drawing>
                    <wp:anchor distT="45720" distB="45720" distL="114300" distR="114300" simplePos="0" relativeHeight="251658249" behindDoc="1" locked="0" layoutInCell="1" allowOverlap="1" wp14:anchorId="3752CD99" wp14:editId="21C6954E">
                      <wp:simplePos x="0" y="0"/>
                      <wp:positionH relativeFrom="column">
                        <wp:posOffset>-113011</wp:posOffset>
                      </wp:positionH>
                      <wp:positionV relativeFrom="paragraph">
                        <wp:posOffset>-308818</wp:posOffset>
                      </wp:positionV>
                      <wp:extent cx="616585" cy="329565"/>
                      <wp:effectExtent l="0" t="0" r="0" b="0"/>
                      <wp:wrapNone/>
                      <wp:docPr id="75928853" name="Text Box 759288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585" cy="329565"/>
                              </a:xfrm>
                              <a:prstGeom prst="rect">
                                <a:avLst/>
                              </a:prstGeom>
                              <a:solidFill>
                                <a:srgbClr val="FFFFFF"/>
                              </a:solidFill>
                              <a:ln w="9525">
                                <a:noFill/>
                                <a:miter lim="800000"/>
                                <a:headEnd/>
                                <a:tailEnd/>
                              </a:ln>
                            </wps:spPr>
                            <wps:txbx>
                              <w:txbxContent>
                                <w:p w14:paraId="67BD0D1D" w14:textId="4D814F69" w:rsidR="007A336F" w:rsidRPr="007A336F" w:rsidRDefault="007A336F">
                                  <w:pPr>
                                    <w:rPr>
                                      <w:b/>
                                      <w:bCs/>
                                      <w:sz w:val="24"/>
                                      <w:szCs w:val="24"/>
                                    </w:rPr>
                                  </w:pPr>
                                  <w:r w:rsidRPr="007A336F">
                                    <w:rPr>
                                      <w:b/>
                                      <w:bCs/>
                                      <w:sz w:val="24"/>
                                      <w:szCs w:val="24"/>
                                    </w:rPr>
                                    <w:t>Part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2CD99" id="Text Box 75928853" o:spid="_x0000_s1027" type="#_x0000_t202" style="position:absolute;margin-left:-8.9pt;margin-top:-24.3pt;width:48.55pt;height:25.95pt;z-index:-2516582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" stroked="f">
                      <v:textbox>
                        <w:txbxContent>
                          <w:p w14:paraId="67BD0D1D" w14:textId="4D814F69" w:rsidR="007A336F" w:rsidRPr="007A336F" w:rsidRDefault="007A336F">
                            <w:pPr>
                              <w:rPr>
                                <w:b/>
                                <w:bCs/>
                                <w:sz w:val="24"/>
                                <w:szCs w:val="24"/>
                              </w:rPr>
                            </w:pPr>
                            <w:r w:rsidRPr="007A336F">
                              <w:rPr>
                                <w:b/>
                                <w:bCs/>
                                <w:sz w:val="24"/>
                                <w:szCs w:val="24"/>
                              </w:rPr>
                              <w:t>Part 3</w:t>
                            </w:r>
                          </w:p>
                        </w:txbxContent>
                      </v:textbox>
                    </v:shape>
                  </w:pict>
                </mc:Fallback>
              </mc:AlternateContent>
            </w:r>
            <w:r w:rsidR="00D401D8" w:rsidRPr="00D401D8">
              <w:rPr>
                <w:b/>
                <w:bCs/>
              </w:rPr>
              <w:t xml:space="preserve">Experience exploring outdoor space in photograph </w:t>
            </w:r>
          </w:p>
        </w:tc>
        <w:tc>
          <w:tcPr>
            <w:tcW w:w="2119" w:type="dxa"/>
          </w:tcPr>
          <w:p w14:paraId="2294771F" w14:textId="3D807F57" w:rsidR="00D401D8" w:rsidRPr="00D401D8" w:rsidRDefault="00D401D8" w:rsidP="00D401D8">
            <w:pPr>
              <w:pStyle w:val="ListParagraph"/>
              <w:ind w:left="0"/>
              <w:rPr>
                <w:b/>
                <w:bCs/>
              </w:rPr>
            </w:pPr>
            <w:r w:rsidRPr="00D401D8">
              <w:rPr>
                <w:b/>
                <w:bCs/>
              </w:rPr>
              <w:t>How will young people benefit from this activity?</w:t>
            </w:r>
          </w:p>
        </w:tc>
        <w:tc>
          <w:tcPr>
            <w:tcW w:w="1977" w:type="dxa"/>
          </w:tcPr>
          <w:p w14:paraId="34AAAFE9" w14:textId="77777777" w:rsidR="00D401D8" w:rsidRPr="00D401D8" w:rsidRDefault="00D401D8" w:rsidP="00D401D8">
            <w:pPr>
              <w:pStyle w:val="ListParagraph"/>
              <w:ind w:left="0"/>
              <w:rPr>
                <w:b/>
                <w:bCs/>
              </w:rPr>
            </w:pPr>
            <w:r w:rsidRPr="00D401D8">
              <w:rPr>
                <w:b/>
                <w:bCs/>
              </w:rPr>
              <w:t xml:space="preserve">Hazards and associated risks </w:t>
            </w:r>
          </w:p>
        </w:tc>
        <w:tc>
          <w:tcPr>
            <w:tcW w:w="1134" w:type="dxa"/>
          </w:tcPr>
          <w:p w14:paraId="132B5AB5" w14:textId="77777777" w:rsidR="00D401D8" w:rsidRPr="00D401D8" w:rsidRDefault="00D401D8" w:rsidP="00D401D8">
            <w:pPr>
              <w:pStyle w:val="ListParagraph"/>
              <w:ind w:left="0"/>
              <w:rPr>
                <w:b/>
                <w:bCs/>
              </w:rPr>
            </w:pPr>
            <w:r w:rsidRPr="00D401D8">
              <w:rPr>
                <w:b/>
                <w:bCs/>
              </w:rPr>
              <w:t>Who is at risk?</w:t>
            </w:r>
          </w:p>
        </w:tc>
        <w:tc>
          <w:tcPr>
            <w:tcW w:w="1701" w:type="dxa"/>
          </w:tcPr>
          <w:p w14:paraId="01439C29" w14:textId="77777777" w:rsidR="00D401D8" w:rsidRPr="00D401D8" w:rsidRDefault="00D401D8" w:rsidP="00D401D8">
            <w:pPr>
              <w:pStyle w:val="ListParagraph"/>
              <w:ind w:left="0"/>
              <w:rPr>
                <w:b/>
                <w:bCs/>
              </w:rPr>
            </w:pPr>
            <w:r w:rsidRPr="00D401D8">
              <w:rPr>
                <w:b/>
                <w:bCs/>
              </w:rPr>
              <w:t xml:space="preserve">Precautions in place to reduce the risk of injury </w:t>
            </w:r>
          </w:p>
        </w:tc>
        <w:tc>
          <w:tcPr>
            <w:tcW w:w="1417" w:type="dxa"/>
          </w:tcPr>
          <w:p w14:paraId="19CA9289" w14:textId="77777777" w:rsidR="00D401D8" w:rsidRPr="00D401D8" w:rsidRDefault="00D401D8" w:rsidP="00D401D8">
            <w:pPr>
              <w:pStyle w:val="ListParagraph"/>
              <w:ind w:left="0"/>
              <w:rPr>
                <w:b/>
                <w:bCs/>
              </w:rPr>
            </w:pPr>
            <w:r w:rsidRPr="00D401D8">
              <w:rPr>
                <w:b/>
                <w:bCs/>
              </w:rPr>
              <w:t>Overall risk after precautions.</w:t>
            </w:r>
          </w:p>
          <w:p w14:paraId="0B6449BF" w14:textId="77777777" w:rsidR="00D401D8" w:rsidRPr="00D401D8" w:rsidRDefault="00D401D8" w:rsidP="00D401D8">
            <w:pPr>
              <w:pStyle w:val="ListParagraph"/>
              <w:ind w:left="0"/>
              <w:rPr>
                <w:b/>
                <w:bCs/>
              </w:rPr>
            </w:pPr>
            <w:r w:rsidRPr="00D401D8">
              <w:rPr>
                <w:b/>
                <w:bCs/>
              </w:rPr>
              <w:t>Rating:</w:t>
            </w:r>
          </w:p>
          <w:p w14:paraId="216DD74D" w14:textId="77777777" w:rsidR="00D401D8" w:rsidRPr="00D401D8" w:rsidRDefault="00D401D8" w:rsidP="00D401D8">
            <w:pPr>
              <w:pStyle w:val="ListParagraph"/>
              <w:ind w:left="0"/>
              <w:rPr>
                <w:b/>
                <w:bCs/>
              </w:rPr>
            </w:pPr>
            <w:r w:rsidRPr="00D401D8">
              <w:rPr>
                <w:b/>
                <w:bCs/>
              </w:rPr>
              <w:t>L/M/H</w:t>
            </w:r>
          </w:p>
        </w:tc>
      </w:tr>
      <w:tr w:rsidR="00D401D8" w:rsidRPr="00D401D8" w14:paraId="3DAEAE9D" w14:textId="77777777" w:rsidTr="003E7157">
        <w:tc>
          <w:tcPr>
            <w:tcW w:w="1286" w:type="dxa"/>
          </w:tcPr>
          <w:p w14:paraId="51441836" w14:textId="77777777" w:rsidR="00D401D8" w:rsidRPr="00D401D8" w:rsidRDefault="00D401D8" w:rsidP="00D401D8">
            <w:pPr>
              <w:pStyle w:val="ListParagraph"/>
              <w:ind w:left="0"/>
            </w:pPr>
            <w:r>
              <w:t>Uneven surface on the floor</w:t>
            </w:r>
          </w:p>
        </w:tc>
        <w:tc>
          <w:tcPr>
            <w:tcW w:w="2119" w:type="dxa"/>
          </w:tcPr>
          <w:p w14:paraId="3C61C165" w14:textId="77777777" w:rsidR="00D401D8" w:rsidRPr="00D401D8" w:rsidRDefault="00D401D8" w:rsidP="00D401D8">
            <w:pPr>
              <w:pStyle w:val="ListParagraph"/>
              <w:ind w:left="0"/>
            </w:pPr>
            <w:r>
              <w:t xml:space="preserve">This will help the children learn how to balance themselves on their own. It will also help with their mobility and ability to keep themselves steady on the ground comfortably. </w:t>
            </w:r>
          </w:p>
        </w:tc>
        <w:tc>
          <w:tcPr>
            <w:tcW w:w="1977" w:type="dxa"/>
          </w:tcPr>
          <w:p w14:paraId="0D4525E6" w14:textId="63B3319B" w:rsidR="00D401D8" w:rsidRPr="00796D57" w:rsidRDefault="00796D57" w:rsidP="00D401D8">
            <w:pPr>
              <w:pStyle w:val="ListParagraph"/>
              <w:ind w:left="0"/>
            </w:pPr>
            <w:r>
              <w:t>They could twist their ankle on the uneven ground or fall over and consequently hurt themselves.</w:t>
            </w:r>
          </w:p>
        </w:tc>
        <w:tc>
          <w:tcPr>
            <w:tcW w:w="1134" w:type="dxa"/>
          </w:tcPr>
          <w:p w14:paraId="30CB92BE" w14:textId="77777777" w:rsidR="00D401D8" w:rsidRPr="00796D57" w:rsidRDefault="00796D57" w:rsidP="00D401D8">
            <w:pPr>
              <w:pStyle w:val="ListParagraph"/>
              <w:ind w:left="0"/>
            </w:pPr>
            <w:r>
              <w:t xml:space="preserve">Everyone </w:t>
            </w:r>
          </w:p>
        </w:tc>
        <w:tc>
          <w:tcPr>
            <w:tcW w:w="1701" w:type="dxa"/>
          </w:tcPr>
          <w:p w14:paraId="0CC9409E" w14:textId="77777777" w:rsidR="00D401D8" w:rsidRPr="00796D57" w:rsidRDefault="00796D57" w:rsidP="00D401D8">
            <w:pPr>
              <w:pStyle w:val="ListParagraph"/>
              <w:ind w:left="0"/>
            </w:pPr>
            <w:r>
              <w:t xml:space="preserve">Before going out into the area, make the children and staff members aware that some areas of the setting, have different textured ground and possibly and uneven surface. </w:t>
            </w:r>
          </w:p>
        </w:tc>
        <w:tc>
          <w:tcPr>
            <w:tcW w:w="1417" w:type="dxa"/>
          </w:tcPr>
          <w:p w14:paraId="1FC0ACB7" w14:textId="77777777" w:rsidR="00D401D8" w:rsidRPr="00796D57" w:rsidRDefault="00796D57" w:rsidP="00D401D8">
            <w:pPr>
              <w:pStyle w:val="ListParagraph"/>
              <w:ind w:left="0"/>
            </w:pPr>
            <w:r>
              <w:t xml:space="preserve">Low risk </w:t>
            </w:r>
          </w:p>
        </w:tc>
      </w:tr>
      <w:tr w:rsidR="00D401D8" w:rsidRPr="00D401D8" w14:paraId="12647419" w14:textId="77777777" w:rsidTr="003E7157">
        <w:tc>
          <w:tcPr>
            <w:tcW w:w="1286" w:type="dxa"/>
          </w:tcPr>
          <w:p w14:paraId="716D9779" w14:textId="53D11749" w:rsidR="00D401D8" w:rsidRPr="000F7902" w:rsidRDefault="000F7902" w:rsidP="00D401D8">
            <w:pPr>
              <w:pStyle w:val="ListParagraph"/>
              <w:ind w:left="0"/>
            </w:pPr>
            <w:r>
              <w:t xml:space="preserve">Water Play </w:t>
            </w:r>
          </w:p>
        </w:tc>
        <w:tc>
          <w:tcPr>
            <w:tcW w:w="2119" w:type="dxa"/>
          </w:tcPr>
          <w:p w14:paraId="1458E004" w14:textId="768E0938" w:rsidR="00D401D8" w:rsidRPr="003A588C" w:rsidRDefault="003A588C" w:rsidP="00D401D8">
            <w:pPr>
              <w:pStyle w:val="ListParagraph"/>
              <w:ind w:left="0"/>
            </w:pPr>
            <w:r>
              <w:t xml:space="preserve">Children involved in water play benefit massively, as they get to learn about </w:t>
            </w:r>
            <w:r w:rsidR="00857FD6">
              <w:t xml:space="preserve">what different object do in the water, for example, do they float? Or do they Sink? </w:t>
            </w:r>
            <w:r w:rsidR="003A03DD">
              <w:t xml:space="preserve">This is a scientifical </w:t>
            </w:r>
            <w:r w:rsidR="00AD67CE">
              <w:t xml:space="preserve">process and an adult being present whilst they are playing would be beneficial as they could explain about the weight of the objects </w:t>
            </w:r>
            <w:r w:rsidR="0075480E">
              <w:t xml:space="preserve">and buoyancy, whilst showing them as a lot of children learn best through </w:t>
            </w:r>
            <w:r w:rsidR="00B3741D">
              <w:t>carrying</w:t>
            </w:r>
            <w:r w:rsidR="0075480E">
              <w:t xml:space="preserve"> out the activity. </w:t>
            </w:r>
            <w:r w:rsidR="00B3741D">
              <w:t xml:space="preserve">Water play also enhances children’s cognitive abilities according to </w:t>
            </w:r>
            <w:r w:rsidR="000818F5">
              <w:t>Crosser (2012)</w:t>
            </w:r>
            <w:r w:rsidR="005A646B">
              <w:t>.</w:t>
            </w:r>
          </w:p>
        </w:tc>
        <w:tc>
          <w:tcPr>
            <w:tcW w:w="1977" w:type="dxa"/>
          </w:tcPr>
          <w:p w14:paraId="3096B206" w14:textId="6FE72D1A" w:rsidR="00D401D8" w:rsidRPr="005A646B" w:rsidRDefault="005A646B" w:rsidP="00D401D8">
            <w:pPr>
              <w:pStyle w:val="ListParagraph"/>
              <w:ind w:left="0"/>
            </w:pPr>
            <w:r>
              <w:t xml:space="preserve">Water play is great for many reasons, but it does carry its risks. </w:t>
            </w:r>
            <w:r w:rsidR="00947163">
              <w:t xml:space="preserve">The </w:t>
            </w:r>
            <w:r w:rsidR="00A47CF6">
              <w:t>greatest risk to the children is drowning</w:t>
            </w:r>
            <w:r w:rsidR="00766BCA">
              <w:t xml:space="preserve"> or choking on the water, or something in the water.</w:t>
            </w:r>
            <w:r w:rsidR="00A47CF6">
              <w:t xml:space="preserve"> If the children are unattended for ay reason, then there is a bigger risk of this occurring. </w:t>
            </w:r>
          </w:p>
        </w:tc>
        <w:tc>
          <w:tcPr>
            <w:tcW w:w="1134" w:type="dxa"/>
          </w:tcPr>
          <w:p w14:paraId="20386F57" w14:textId="5E1B6EFC" w:rsidR="00D401D8" w:rsidRPr="00766BCA" w:rsidRDefault="00766BCA" w:rsidP="00D401D8">
            <w:pPr>
              <w:pStyle w:val="ListParagraph"/>
              <w:ind w:left="0"/>
            </w:pPr>
            <w:r>
              <w:t xml:space="preserve">Children </w:t>
            </w:r>
          </w:p>
        </w:tc>
        <w:tc>
          <w:tcPr>
            <w:tcW w:w="1701" w:type="dxa"/>
          </w:tcPr>
          <w:p w14:paraId="30142A4F" w14:textId="115FC96E" w:rsidR="00D401D8" w:rsidRPr="00766BCA" w:rsidRDefault="00766BCA" w:rsidP="00D401D8">
            <w:pPr>
              <w:pStyle w:val="ListParagraph"/>
              <w:ind w:left="0"/>
            </w:pPr>
            <w:r>
              <w:t xml:space="preserve">Ensure that an adult is present </w:t>
            </w:r>
            <w:r w:rsidR="000A6D93">
              <w:t xml:space="preserve">to </w:t>
            </w:r>
            <w:r w:rsidR="00F259E9">
              <w:t>always observe and monitor the children</w:t>
            </w:r>
            <w:r w:rsidR="000A6D93">
              <w:t xml:space="preserve">, whilst water play is involved. Additionally, </w:t>
            </w:r>
            <w:r w:rsidR="00F259E9">
              <w:t xml:space="preserve">check and change the water regularly to ensure </w:t>
            </w:r>
            <w:r w:rsidR="001B2A25">
              <w:t xml:space="preserve">that nothing that you don’t want in there is there. This could include bits of plastic from a broken toy, which could be a choking hazard. </w:t>
            </w:r>
          </w:p>
        </w:tc>
        <w:tc>
          <w:tcPr>
            <w:tcW w:w="1417" w:type="dxa"/>
          </w:tcPr>
          <w:p w14:paraId="10A7DA0A" w14:textId="248878FE" w:rsidR="00D401D8" w:rsidRPr="00594416" w:rsidRDefault="00594416" w:rsidP="00D401D8">
            <w:pPr>
              <w:pStyle w:val="ListParagraph"/>
              <w:ind w:left="0"/>
            </w:pPr>
            <w:r>
              <w:t xml:space="preserve">Low risk </w:t>
            </w:r>
          </w:p>
        </w:tc>
      </w:tr>
      <w:tr w:rsidR="00D401D8" w:rsidRPr="00D401D8" w14:paraId="059F3554" w14:textId="77777777" w:rsidTr="003E7157">
        <w:tc>
          <w:tcPr>
            <w:tcW w:w="1286" w:type="dxa"/>
          </w:tcPr>
          <w:p w14:paraId="32C69AFB" w14:textId="0482ABD2" w:rsidR="00D401D8" w:rsidRPr="001E48E8" w:rsidRDefault="001E48E8" w:rsidP="00D401D8">
            <w:pPr>
              <w:pStyle w:val="ListParagraph"/>
              <w:ind w:left="0"/>
            </w:pPr>
            <w:r>
              <w:t xml:space="preserve">Guinea pigs </w:t>
            </w:r>
          </w:p>
        </w:tc>
        <w:tc>
          <w:tcPr>
            <w:tcW w:w="2119" w:type="dxa"/>
          </w:tcPr>
          <w:p w14:paraId="083455FF" w14:textId="73B51871" w:rsidR="00D401D8" w:rsidRPr="001E48E8" w:rsidRDefault="001E48E8" w:rsidP="00D401D8">
            <w:pPr>
              <w:pStyle w:val="ListParagraph"/>
              <w:ind w:left="0"/>
            </w:pPr>
            <w:r>
              <w:t xml:space="preserve">Having a class pet is an amazing way for the children using the setting, to learn about how animals grow, what they </w:t>
            </w:r>
            <w:r>
              <w:lastRenderedPageBreak/>
              <w:t>need to survive, and how to take care of them</w:t>
            </w:r>
            <w:r w:rsidR="00E7649F">
              <w:t xml:space="preserve">, being as friendly as possible. </w:t>
            </w:r>
            <w:r w:rsidR="00737B1A">
              <w:t xml:space="preserve">WALTHAM </w:t>
            </w:r>
            <w:r w:rsidR="00277E40">
              <w:t xml:space="preserve">Centre (2022) suggests that their research implies that having a class pet </w:t>
            </w:r>
            <w:r w:rsidR="00EB226F">
              <w:t xml:space="preserve">that is cared for and safe, is hugely beneficial for the children and adults. A class pet can </w:t>
            </w:r>
            <w:r w:rsidR="00B733BF">
              <w:t xml:space="preserve">develop their social skills, motivation and reduce stress and anxiety. </w:t>
            </w:r>
          </w:p>
        </w:tc>
        <w:tc>
          <w:tcPr>
            <w:tcW w:w="1977" w:type="dxa"/>
          </w:tcPr>
          <w:p w14:paraId="6F4F8CC2" w14:textId="44D30C77" w:rsidR="00D401D8" w:rsidRDefault="00E934D4" w:rsidP="00E934D4">
            <w:r>
              <w:lastRenderedPageBreak/>
              <w:t xml:space="preserve">Biting, </w:t>
            </w:r>
            <w:r w:rsidR="00226F3C">
              <w:t>scratching</w:t>
            </w:r>
          </w:p>
          <w:p w14:paraId="5AD3BDB3" w14:textId="28EC0916" w:rsidR="00E934D4" w:rsidRPr="001E48E8" w:rsidRDefault="00E934D4" w:rsidP="00D401D8">
            <w:pPr>
              <w:pStyle w:val="ListParagraph"/>
              <w:ind w:left="0"/>
            </w:pPr>
          </w:p>
        </w:tc>
        <w:tc>
          <w:tcPr>
            <w:tcW w:w="1134" w:type="dxa"/>
          </w:tcPr>
          <w:p w14:paraId="7FDA8EA0" w14:textId="77777777" w:rsidR="00D401D8" w:rsidRDefault="00226F3C" w:rsidP="00D401D8">
            <w:pPr>
              <w:pStyle w:val="ListParagraph"/>
              <w:ind w:left="0"/>
            </w:pPr>
            <w:r>
              <w:t xml:space="preserve">Adults </w:t>
            </w:r>
          </w:p>
          <w:p w14:paraId="3F3A6736" w14:textId="77777777" w:rsidR="00226F3C" w:rsidRDefault="00226F3C" w:rsidP="00D401D8">
            <w:pPr>
              <w:pStyle w:val="ListParagraph"/>
              <w:ind w:left="0"/>
            </w:pPr>
            <w:r>
              <w:t xml:space="preserve">Children </w:t>
            </w:r>
          </w:p>
          <w:p w14:paraId="0821605C" w14:textId="2F6240D4" w:rsidR="00226F3C" w:rsidRPr="001E48E8" w:rsidRDefault="00226F3C" w:rsidP="00D401D8">
            <w:pPr>
              <w:pStyle w:val="ListParagraph"/>
              <w:ind w:left="0"/>
            </w:pPr>
            <w:r>
              <w:t>Guine</w:t>
            </w:r>
            <w:r w:rsidR="00E87D87">
              <w:t xml:space="preserve">a pigs: if not held properly </w:t>
            </w:r>
            <w:r w:rsidR="00E87D87">
              <w:lastRenderedPageBreak/>
              <w:t xml:space="preserve">or are dropped </w:t>
            </w:r>
          </w:p>
        </w:tc>
        <w:tc>
          <w:tcPr>
            <w:tcW w:w="1701" w:type="dxa"/>
          </w:tcPr>
          <w:p w14:paraId="037A6538" w14:textId="730F9AC0" w:rsidR="003237B0" w:rsidRPr="001E48E8" w:rsidRDefault="005A3149" w:rsidP="00D401D8">
            <w:pPr>
              <w:pStyle w:val="ListParagraph"/>
              <w:ind w:left="0"/>
            </w:pPr>
            <w:r>
              <w:lastRenderedPageBreak/>
              <w:t>Debrief the children on how to correctly hold</w:t>
            </w:r>
            <w:r w:rsidR="006E095A">
              <w:t xml:space="preserve"> and smooth the guinea pigs. They will be told </w:t>
            </w:r>
            <w:r w:rsidR="006E095A">
              <w:lastRenderedPageBreak/>
              <w:t xml:space="preserve">not to put their fingers through the cage, and not to put objects through their cage. </w:t>
            </w:r>
            <w:r w:rsidR="003237B0">
              <w:t xml:space="preserve">Adults will always be present when a child is handling the guinea pig and will make sure that the animal is not distressed before, during or after being held by members of the class. Biting and scratching cannot be prevented but aftercare can be given is necessary. Staff will have appropriate first aid training to ensure everyone’s safety. </w:t>
            </w:r>
          </w:p>
        </w:tc>
        <w:tc>
          <w:tcPr>
            <w:tcW w:w="1417" w:type="dxa"/>
          </w:tcPr>
          <w:p w14:paraId="0989C6E0" w14:textId="72A4163B" w:rsidR="00D401D8" w:rsidRPr="001E48E8" w:rsidRDefault="003237B0" w:rsidP="00D401D8">
            <w:pPr>
              <w:pStyle w:val="ListParagraph"/>
              <w:ind w:left="0"/>
            </w:pPr>
            <w:r>
              <w:lastRenderedPageBreak/>
              <w:t xml:space="preserve">Medium Risk </w:t>
            </w:r>
          </w:p>
        </w:tc>
      </w:tr>
      <w:tr w:rsidR="00D401D8" w:rsidRPr="00D401D8" w14:paraId="74B5E9C0" w14:textId="77777777" w:rsidTr="003E7157">
        <w:tc>
          <w:tcPr>
            <w:tcW w:w="1286" w:type="dxa"/>
          </w:tcPr>
          <w:p w14:paraId="47CD8299" w14:textId="2212697B" w:rsidR="00D401D8" w:rsidRPr="001E48E8" w:rsidRDefault="006B12E4" w:rsidP="00D401D8">
            <w:pPr>
              <w:pStyle w:val="ListParagraph"/>
              <w:ind w:left="0"/>
            </w:pPr>
            <w:r>
              <w:t xml:space="preserve">Growing </w:t>
            </w:r>
            <w:r w:rsidR="00214541">
              <w:t>real plants</w:t>
            </w:r>
          </w:p>
        </w:tc>
        <w:tc>
          <w:tcPr>
            <w:tcW w:w="2119" w:type="dxa"/>
          </w:tcPr>
          <w:p w14:paraId="3218126E" w14:textId="5A125D2D" w:rsidR="00D401D8" w:rsidRPr="001E48E8" w:rsidRDefault="00214541" w:rsidP="00D401D8">
            <w:pPr>
              <w:pStyle w:val="ListParagraph"/>
              <w:ind w:left="0"/>
            </w:pPr>
            <w:r>
              <w:t xml:space="preserve">Children will be able to </w:t>
            </w:r>
            <w:r w:rsidR="00CA223C">
              <w:t xml:space="preserve">learn how to look after </w:t>
            </w:r>
            <w:r w:rsidR="0051728A">
              <w:t>living, growing things</w:t>
            </w:r>
            <w:r w:rsidR="00D12B87">
              <w:t xml:space="preserve">. It will spark their interest and motivation to come into school too, as they will want to see if the plant has grown. The adults would </w:t>
            </w:r>
            <w:r w:rsidR="003249C9">
              <w:t>ask the children if they knew what plants needed to thrive</w:t>
            </w:r>
            <w:r w:rsidR="001D171F">
              <w:t xml:space="preserve"> </w:t>
            </w:r>
            <w:r w:rsidR="003249C9">
              <w:t xml:space="preserve">and explain the rest. </w:t>
            </w:r>
            <w:r w:rsidR="001D171F">
              <w:t xml:space="preserve">Adults </w:t>
            </w:r>
            <w:r w:rsidR="009B5D93">
              <w:t xml:space="preserve">could also explain the life cycle of plants called photosynthesis. As these are early years </w:t>
            </w:r>
            <w:r w:rsidR="009B5D93">
              <w:lastRenderedPageBreak/>
              <w:t xml:space="preserve">children, they wouldn’t call it photosynthesis, but the life of a plant. </w:t>
            </w:r>
            <w:r w:rsidR="00722ACD">
              <w:t xml:space="preserve">This includes scientific </w:t>
            </w:r>
            <w:r w:rsidR="007506B1">
              <w:t>analysis,</w:t>
            </w:r>
            <w:r w:rsidR="00722ACD">
              <w:t xml:space="preserve"> which is good for the children, to get them thinking and learning every single day. </w:t>
            </w:r>
          </w:p>
        </w:tc>
        <w:tc>
          <w:tcPr>
            <w:tcW w:w="1977" w:type="dxa"/>
          </w:tcPr>
          <w:p w14:paraId="6087E08C" w14:textId="124D5F61" w:rsidR="00D401D8" w:rsidRPr="001E48E8" w:rsidRDefault="00722ACD" w:rsidP="00D401D8">
            <w:pPr>
              <w:pStyle w:val="ListParagraph"/>
              <w:ind w:left="0"/>
            </w:pPr>
            <w:r>
              <w:lastRenderedPageBreak/>
              <w:t xml:space="preserve">Some of these plants are in a wooden planter, which has quite sharp edges which the children could </w:t>
            </w:r>
            <w:r w:rsidR="00223992">
              <w:t xml:space="preserve">fall onto and injure themselves. Adults could also walk into it but because children are smaller it may impact them more. </w:t>
            </w:r>
          </w:p>
        </w:tc>
        <w:tc>
          <w:tcPr>
            <w:tcW w:w="1134" w:type="dxa"/>
          </w:tcPr>
          <w:p w14:paraId="19091660" w14:textId="77777777" w:rsidR="00D401D8" w:rsidRDefault="00223992" w:rsidP="00D401D8">
            <w:pPr>
              <w:pStyle w:val="ListParagraph"/>
              <w:ind w:left="0"/>
            </w:pPr>
            <w:r>
              <w:t>Children</w:t>
            </w:r>
          </w:p>
          <w:p w14:paraId="57BE4BDA" w14:textId="24889BE1" w:rsidR="00223992" w:rsidRPr="001E48E8" w:rsidRDefault="00223992" w:rsidP="00D401D8">
            <w:pPr>
              <w:pStyle w:val="ListParagraph"/>
              <w:ind w:left="0"/>
            </w:pPr>
            <w:r>
              <w:t xml:space="preserve">Adults </w:t>
            </w:r>
          </w:p>
        </w:tc>
        <w:tc>
          <w:tcPr>
            <w:tcW w:w="1701" w:type="dxa"/>
          </w:tcPr>
          <w:p w14:paraId="3A70C0BD" w14:textId="7DF62FA1" w:rsidR="00D401D8" w:rsidRPr="001E48E8" w:rsidRDefault="00F76A05" w:rsidP="00D401D8">
            <w:pPr>
              <w:pStyle w:val="ListParagraph"/>
              <w:ind w:left="0"/>
            </w:pPr>
            <w:r>
              <w:t xml:space="preserve">Have a conversation with the children before going outside and make them aware of their surroundings, and ensure they keep an eye out for </w:t>
            </w:r>
            <w:r w:rsidR="00290993">
              <w:t xml:space="preserve">things that could cause harm to them. Additionally, there would always be at least 1 adult present to monitor the </w:t>
            </w:r>
            <w:r w:rsidR="00290993">
              <w:lastRenderedPageBreak/>
              <w:t xml:space="preserve">outdoor provision. </w:t>
            </w:r>
          </w:p>
        </w:tc>
        <w:tc>
          <w:tcPr>
            <w:tcW w:w="1417" w:type="dxa"/>
          </w:tcPr>
          <w:p w14:paraId="129EE4A3" w14:textId="1C9AA049" w:rsidR="00D401D8" w:rsidRPr="001E48E8" w:rsidRDefault="00290993" w:rsidP="00D401D8">
            <w:pPr>
              <w:pStyle w:val="ListParagraph"/>
              <w:ind w:left="0"/>
            </w:pPr>
            <w:r>
              <w:lastRenderedPageBreak/>
              <w:t xml:space="preserve">Low risk </w:t>
            </w:r>
          </w:p>
        </w:tc>
      </w:tr>
      <w:tr w:rsidR="00D401D8" w:rsidRPr="00D401D8" w14:paraId="6DBFBE9A" w14:textId="77777777" w:rsidTr="003E7157">
        <w:tc>
          <w:tcPr>
            <w:tcW w:w="1286" w:type="dxa"/>
          </w:tcPr>
          <w:p w14:paraId="01D54EDC" w14:textId="009A1AB6" w:rsidR="00D401D8" w:rsidRPr="001E48E8" w:rsidRDefault="00A41B51" w:rsidP="00D401D8">
            <w:pPr>
              <w:pStyle w:val="ListParagraph"/>
              <w:ind w:left="0"/>
            </w:pPr>
            <w:r>
              <w:t>Mud kitchen</w:t>
            </w:r>
          </w:p>
        </w:tc>
        <w:tc>
          <w:tcPr>
            <w:tcW w:w="2119" w:type="dxa"/>
          </w:tcPr>
          <w:p w14:paraId="6F3EF4CF" w14:textId="788345C9" w:rsidR="00D401D8" w:rsidRPr="001E48E8" w:rsidRDefault="00A331A6" w:rsidP="00D401D8">
            <w:pPr>
              <w:pStyle w:val="ListParagraph"/>
              <w:ind w:left="0"/>
            </w:pPr>
            <w:r>
              <w:t>The outdoor mud kitchen is a great opportunity for children to get involved in messy play</w:t>
            </w:r>
            <w:r w:rsidR="00872C7F">
              <w:t xml:space="preserve">. </w:t>
            </w:r>
            <w:r w:rsidR="00681068">
              <w:t xml:space="preserve">Messy play is beneficial to children </w:t>
            </w:r>
            <w:r w:rsidR="00353E37">
              <w:t xml:space="preserve">as it allows for the chance </w:t>
            </w:r>
            <w:r w:rsidR="00C3443A">
              <w:t xml:space="preserve">for the children to be creative, curious and experience the world around them. Natural resources are key in the development of children as they need realistic experiences to relate what they have learnt to </w:t>
            </w:r>
            <w:r w:rsidR="00EE3D78">
              <w:t xml:space="preserve">their everyday life. </w:t>
            </w:r>
          </w:p>
        </w:tc>
        <w:tc>
          <w:tcPr>
            <w:tcW w:w="1977" w:type="dxa"/>
          </w:tcPr>
          <w:p w14:paraId="5D428D74" w14:textId="2193BE53" w:rsidR="00D401D8" w:rsidRPr="001E48E8" w:rsidRDefault="00EE3D78" w:rsidP="00D401D8">
            <w:pPr>
              <w:pStyle w:val="ListParagraph"/>
              <w:ind w:left="0"/>
            </w:pPr>
            <w:r>
              <w:t xml:space="preserve">If the weather is not ideal and it rains and the children get mud on the </w:t>
            </w:r>
            <w:r w:rsidR="001A2B75">
              <w:t xml:space="preserve">floor, it can become slippery so there is a risk of slipping. </w:t>
            </w:r>
          </w:p>
        </w:tc>
        <w:tc>
          <w:tcPr>
            <w:tcW w:w="1134" w:type="dxa"/>
          </w:tcPr>
          <w:p w14:paraId="6B042D76" w14:textId="322546E9" w:rsidR="00D401D8" w:rsidRDefault="001A2B75" w:rsidP="00D401D8">
            <w:pPr>
              <w:pStyle w:val="ListParagraph"/>
              <w:ind w:left="0"/>
            </w:pPr>
            <w:r>
              <w:t>Children</w:t>
            </w:r>
          </w:p>
          <w:p w14:paraId="5D398D68" w14:textId="40654DC1" w:rsidR="001A2B75" w:rsidRPr="001E48E8" w:rsidRDefault="001A2B75" w:rsidP="00D401D8">
            <w:pPr>
              <w:pStyle w:val="ListParagraph"/>
              <w:ind w:left="0"/>
            </w:pPr>
            <w:r>
              <w:t xml:space="preserve">Adults </w:t>
            </w:r>
          </w:p>
        </w:tc>
        <w:tc>
          <w:tcPr>
            <w:tcW w:w="1701" w:type="dxa"/>
          </w:tcPr>
          <w:p w14:paraId="085203DA" w14:textId="77777777" w:rsidR="00D401D8" w:rsidRDefault="001A2B75" w:rsidP="00D401D8">
            <w:pPr>
              <w:pStyle w:val="ListParagraph"/>
              <w:ind w:left="0"/>
            </w:pPr>
            <w:r>
              <w:t>Before going outside and exploring, appropriate footwear would be worn, along with a raincoat if necessary.</w:t>
            </w:r>
          </w:p>
          <w:p w14:paraId="03F2A8B3" w14:textId="267329C5" w:rsidR="00F35B20" w:rsidRPr="001E48E8" w:rsidRDefault="00F35B20" w:rsidP="00D401D8">
            <w:pPr>
              <w:pStyle w:val="ListParagraph"/>
              <w:ind w:left="0"/>
            </w:pPr>
            <w:r>
              <w:t>Adults would give the children a debrief before going outside, and</w:t>
            </w:r>
            <w:r w:rsidR="00D5149E">
              <w:t xml:space="preserve"> do a check before the children go out</w:t>
            </w:r>
          </w:p>
        </w:tc>
        <w:tc>
          <w:tcPr>
            <w:tcW w:w="1417" w:type="dxa"/>
          </w:tcPr>
          <w:p w14:paraId="0F3E8D4F" w14:textId="0181CAA6" w:rsidR="00D401D8" w:rsidRPr="001E48E8" w:rsidRDefault="003629E9" w:rsidP="00D401D8">
            <w:pPr>
              <w:pStyle w:val="ListParagraph"/>
              <w:ind w:left="0"/>
            </w:pPr>
            <w:r>
              <w:t xml:space="preserve">Low </w:t>
            </w:r>
          </w:p>
        </w:tc>
      </w:tr>
      <w:tr w:rsidR="00D401D8" w:rsidRPr="00D401D8" w14:paraId="3FB3D8EF" w14:textId="77777777" w:rsidTr="003E7157">
        <w:tc>
          <w:tcPr>
            <w:tcW w:w="1286" w:type="dxa"/>
          </w:tcPr>
          <w:p w14:paraId="70000EE8" w14:textId="0479D0D6" w:rsidR="00D401D8" w:rsidRPr="001E48E8" w:rsidRDefault="003629E9" w:rsidP="00D401D8">
            <w:pPr>
              <w:pStyle w:val="ListParagraph"/>
              <w:ind w:left="0"/>
            </w:pPr>
            <w:r>
              <w:t xml:space="preserve">Jumping from heights </w:t>
            </w:r>
          </w:p>
        </w:tc>
        <w:tc>
          <w:tcPr>
            <w:tcW w:w="2119" w:type="dxa"/>
          </w:tcPr>
          <w:p w14:paraId="4D48C8F3" w14:textId="26DDDAEE" w:rsidR="00D401D8" w:rsidRPr="001E48E8" w:rsidRDefault="004D4389" w:rsidP="00D401D8">
            <w:pPr>
              <w:pStyle w:val="ListParagraph"/>
              <w:ind w:left="0"/>
            </w:pPr>
            <w:r>
              <w:t>It is great for children to experience the world from different perspectives</w:t>
            </w:r>
            <w:r w:rsidR="00A94922">
              <w:t xml:space="preserve">. It allows children to work on their balance, coordination and </w:t>
            </w:r>
            <w:r w:rsidR="000E211A">
              <w:t xml:space="preserve">their confidence. </w:t>
            </w:r>
          </w:p>
        </w:tc>
        <w:tc>
          <w:tcPr>
            <w:tcW w:w="1977" w:type="dxa"/>
          </w:tcPr>
          <w:p w14:paraId="7C51F70D" w14:textId="64BBE9FF" w:rsidR="00D401D8" w:rsidRPr="001E48E8" w:rsidRDefault="00B13192" w:rsidP="00D401D8">
            <w:pPr>
              <w:pStyle w:val="ListParagraph"/>
              <w:ind w:left="0"/>
            </w:pPr>
            <w:r>
              <w:t xml:space="preserve">The risk of jumping from heights is </w:t>
            </w:r>
            <w:r w:rsidR="003062E6">
              <w:t xml:space="preserve">twisting ankles, falling over and </w:t>
            </w:r>
            <w:r w:rsidR="00227629">
              <w:t xml:space="preserve">general physical injury. Also, a child could accidentally </w:t>
            </w:r>
            <w:r w:rsidR="00497A1F">
              <w:t>jump onto another child, injuring them both.</w:t>
            </w:r>
          </w:p>
        </w:tc>
        <w:tc>
          <w:tcPr>
            <w:tcW w:w="1134" w:type="dxa"/>
          </w:tcPr>
          <w:p w14:paraId="6F7FB9B0" w14:textId="3E5939A9" w:rsidR="00D401D8" w:rsidRPr="001E48E8" w:rsidRDefault="00227629" w:rsidP="00D401D8">
            <w:pPr>
              <w:pStyle w:val="ListParagraph"/>
              <w:ind w:left="0"/>
            </w:pPr>
            <w:r>
              <w:t xml:space="preserve">Children </w:t>
            </w:r>
          </w:p>
        </w:tc>
        <w:tc>
          <w:tcPr>
            <w:tcW w:w="1701" w:type="dxa"/>
          </w:tcPr>
          <w:p w14:paraId="12037A78" w14:textId="3CCA39E7" w:rsidR="00D401D8" w:rsidRPr="001E48E8" w:rsidRDefault="00497A1F" w:rsidP="00D401D8">
            <w:pPr>
              <w:pStyle w:val="ListParagraph"/>
              <w:ind w:left="0"/>
            </w:pPr>
            <w:r>
              <w:t xml:space="preserve">Staff would ensure appropriate </w:t>
            </w:r>
            <w:r w:rsidR="00C34A63">
              <w:t>footwear and</w:t>
            </w:r>
            <w:r>
              <w:t xml:space="preserve"> tell the children </w:t>
            </w:r>
            <w:r w:rsidR="00C34A63">
              <w:t>that they need to be cautious and careful when jumping off the tunnel. They need to be aware of their surroundings.</w:t>
            </w:r>
          </w:p>
        </w:tc>
        <w:tc>
          <w:tcPr>
            <w:tcW w:w="1417" w:type="dxa"/>
          </w:tcPr>
          <w:p w14:paraId="2A7E05DE" w14:textId="70862A43" w:rsidR="00D401D8" w:rsidRPr="001E48E8" w:rsidRDefault="00C34A63" w:rsidP="00D401D8">
            <w:pPr>
              <w:pStyle w:val="ListParagraph"/>
              <w:ind w:left="0"/>
            </w:pPr>
            <w:r>
              <w:t xml:space="preserve">Low </w:t>
            </w:r>
          </w:p>
        </w:tc>
      </w:tr>
      <w:tr w:rsidR="00D401D8" w:rsidRPr="00D401D8" w14:paraId="1CAC13CF" w14:textId="77777777" w:rsidTr="003E7157">
        <w:tc>
          <w:tcPr>
            <w:tcW w:w="1286" w:type="dxa"/>
          </w:tcPr>
          <w:p w14:paraId="48920A4B" w14:textId="77777777" w:rsidR="00D401D8" w:rsidRDefault="003E350B" w:rsidP="00D401D8">
            <w:pPr>
              <w:pStyle w:val="ListParagraph"/>
              <w:ind w:left="0"/>
            </w:pPr>
            <w:r>
              <w:t xml:space="preserve">Tunnels </w:t>
            </w:r>
          </w:p>
          <w:p w14:paraId="3D9D63B0" w14:textId="77777777" w:rsidR="003A46BF" w:rsidRDefault="003A46BF" w:rsidP="00D401D8">
            <w:pPr>
              <w:pStyle w:val="ListParagraph"/>
              <w:ind w:left="0"/>
            </w:pPr>
          </w:p>
          <w:p w14:paraId="71962702" w14:textId="3E6E52EE" w:rsidR="003E350B" w:rsidRPr="001E48E8" w:rsidRDefault="003E350B" w:rsidP="00D401D8">
            <w:pPr>
              <w:pStyle w:val="ListParagraph"/>
              <w:ind w:left="0"/>
            </w:pPr>
          </w:p>
        </w:tc>
        <w:tc>
          <w:tcPr>
            <w:tcW w:w="2119" w:type="dxa"/>
          </w:tcPr>
          <w:p w14:paraId="28635DEE" w14:textId="18BBCAD7" w:rsidR="00D401D8" w:rsidRPr="001E48E8" w:rsidRDefault="00F00738" w:rsidP="00D401D8">
            <w:pPr>
              <w:pStyle w:val="ListParagraph"/>
              <w:ind w:left="0"/>
            </w:pPr>
            <w:r>
              <w:t xml:space="preserve">Tunnels are a great way for children to develop </w:t>
            </w:r>
            <w:r w:rsidR="00A12043">
              <w:t>their schema</w:t>
            </w:r>
            <w:r w:rsidR="0093342F">
              <w:t>s. Whilst going through tunne</w:t>
            </w:r>
            <w:r w:rsidR="004834DE">
              <w:t xml:space="preserve">ls, they are </w:t>
            </w:r>
            <w:r w:rsidR="004834DE">
              <w:lastRenderedPageBreak/>
              <w:t xml:space="preserve">developing their enclosing schema. </w:t>
            </w:r>
          </w:p>
        </w:tc>
        <w:tc>
          <w:tcPr>
            <w:tcW w:w="1977" w:type="dxa"/>
          </w:tcPr>
          <w:p w14:paraId="07174403" w14:textId="03A21BD3" w:rsidR="00D401D8" w:rsidRPr="001E48E8" w:rsidRDefault="00727003" w:rsidP="00D401D8">
            <w:pPr>
              <w:pStyle w:val="ListParagraph"/>
              <w:ind w:left="0"/>
            </w:pPr>
            <w:r>
              <w:lastRenderedPageBreak/>
              <w:t>The risk of using tunnels in play is</w:t>
            </w:r>
            <w:r w:rsidR="002A4E03">
              <w:t xml:space="preserve"> </w:t>
            </w:r>
            <w:r w:rsidR="000C490B">
              <w:t xml:space="preserve">the children </w:t>
            </w:r>
            <w:r w:rsidR="00032974">
              <w:t xml:space="preserve">getting stuck in the tunnel. </w:t>
            </w:r>
            <w:r w:rsidR="00CD23A3">
              <w:t xml:space="preserve">Additionally, </w:t>
            </w:r>
            <w:r w:rsidR="003E7157">
              <w:t xml:space="preserve">they could get in the </w:t>
            </w:r>
            <w:r w:rsidR="003E7157">
              <w:lastRenderedPageBreak/>
              <w:t xml:space="preserve">tunnel and start to panic. </w:t>
            </w:r>
          </w:p>
        </w:tc>
        <w:tc>
          <w:tcPr>
            <w:tcW w:w="1134" w:type="dxa"/>
          </w:tcPr>
          <w:p w14:paraId="2298E4AF" w14:textId="70DBFA80" w:rsidR="00D401D8" w:rsidRPr="001E48E8" w:rsidRDefault="003E7157" w:rsidP="00D401D8">
            <w:pPr>
              <w:pStyle w:val="ListParagraph"/>
              <w:ind w:left="0"/>
            </w:pPr>
            <w:r>
              <w:lastRenderedPageBreak/>
              <w:t>children</w:t>
            </w:r>
          </w:p>
        </w:tc>
        <w:tc>
          <w:tcPr>
            <w:tcW w:w="1701" w:type="dxa"/>
          </w:tcPr>
          <w:p w14:paraId="5E89CCE3" w14:textId="1A83194C" w:rsidR="00D401D8" w:rsidRPr="001E48E8" w:rsidRDefault="00835019" w:rsidP="00D401D8">
            <w:pPr>
              <w:pStyle w:val="ListParagraph"/>
              <w:ind w:left="0"/>
            </w:pPr>
            <w:r>
              <w:t xml:space="preserve">Adults would check </w:t>
            </w:r>
            <w:r w:rsidR="00764D8E">
              <w:t xml:space="preserve">that there was plenty of room for children to fit through with </w:t>
            </w:r>
            <w:r w:rsidR="00764D8E">
              <w:lastRenderedPageBreak/>
              <w:t xml:space="preserve">ease before allowing the children to play with the tunnel. </w:t>
            </w:r>
          </w:p>
        </w:tc>
        <w:tc>
          <w:tcPr>
            <w:tcW w:w="1417" w:type="dxa"/>
          </w:tcPr>
          <w:p w14:paraId="67860CF5" w14:textId="11357D49" w:rsidR="00D401D8" w:rsidRPr="001E48E8" w:rsidRDefault="00DF008E" w:rsidP="00D401D8">
            <w:pPr>
              <w:pStyle w:val="ListParagraph"/>
              <w:ind w:left="0"/>
            </w:pPr>
            <w:r>
              <w:lastRenderedPageBreak/>
              <w:t xml:space="preserve">Low </w:t>
            </w:r>
          </w:p>
        </w:tc>
      </w:tr>
      <w:tr w:rsidR="003A46BF" w:rsidRPr="00D401D8" w14:paraId="0D513C3F" w14:textId="77777777" w:rsidTr="003E7157">
        <w:tc>
          <w:tcPr>
            <w:tcW w:w="1286" w:type="dxa"/>
          </w:tcPr>
          <w:p w14:paraId="19982818" w14:textId="61C4814B" w:rsidR="003A46BF" w:rsidRDefault="003A46BF" w:rsidP="00D401D8">
            <w:pPr>
              <w:pStyle w:val="ListParagraph"/>
              <w:ind w:left="0"/>
            </w:pPr>
            <w:r>
              <w:t xml:space="preserve">Loose Parts </w:t>
            </w:r>
          </w:p>
        </w:tc>
        <w:tc>
          <w:tcPr>
            <w:tcW w:w="2119" w:type="dxa"/>
          </w:tcPr>
          <w:p w14:paraId="75BF7A23" w14:textId="77777777" w:rsidR="0090033A" w:rsidRDefault="00E71A99" w:rsidP="00D401D8">
            <w:pPr>
              <w:pStyle w:val="ListParagraph"/>
              <w:ind w:left="0"/>
            </w:pPr>
            <w:r>
              <w:t>Creates curio</w:t>
            </w:r>
            <w:r w:rsidR="002B6D34">
              <w:t xml:space="preserve">sity, and allows children to </w:t>
            </w:r>
          </w:p>
          <w:p w14:paraId="7D46D83D" w14:textId="796368FC" w:rsidR="003A46BF" w:rsidRPr="001E48E8" w:rsidRDefault="00A245C1" w:rsidP="00D401D8">
            <w:pPr>
              <w:pStyle w:val="ListParagraph"/>
              <w:ind w:left="0"/>
            </w:pPr>
            <w:r>
              <w:t xml:space="preserve">Enhances curiosity and allows children to play with </w:t>
            </w:r>
            <w:r w:rsidR="005E44A4">
              <w:t>natural objects to create real-life experiences.</w:t>
            </w:r>
          </w:p>
        </w:tc>
        <w:tc>
          <w:tcPr>
            <w:tcW w:w="1977" w:type="dxa"/>
          </w:tcPr>
          <w:p w14:paraId="0E85BAC0" w14:textId="77777777" w:rsidR="003A46BF" w:rsidRDefault="005E44A4" w:rsidP="00D401D8">
            <w:pPr>
              <w:pStyle w:val="ListParagraph"/>
              <w:ind w:left="0"/>
            </w:pPr>
            <w:r>
              <w:t xml:space="preserve">If the </w:t>
            </w:r>
            <w:r w:rsidR="0074442D">
              <w:t>object is small, children could choke.</w:t>
            </w:r>
          </w:p>
          <w:p w14:paraId="21E28CDB" w14:textId="716789CF" w:rsidR="0074442D" w:rsidRPr="001E48E8" w:rsidRDefault="0074442D" w:rsidP="00D401D8">
            <w:pPr>
              <w:pStyle w:val="ListParagraph"/>
              <w:ind w:left="0"/>
            </w:pPr>
            <w:r>
              <w:t>With the bread boxes they jump on, they could potentially break, and cause injury.</w:t>
            </w:r>
          </w:p>
        </w:tc>
        <w:tc>
          <w:tcPr>
            <w:tcW w:w="1134" w:type="dxa"/>
          </w:tcPr>
          <w:p w14:paraId="0B42683B" w14:textId="10F9692B" w:rsidR="003A46BF" w:rsidRPr="001E48E8" w:rsidRDefault="0074442D" w:rsidP="00D401D8">
            <w:pPr>
              <w:pStyle w:val="ListParagraph"/>
              <w:ind w:left="0"/>
            </w:pPr>
            <w:r>
              <w:t>Children</w:t>
            </w:r>
          </w:p>
        </w:tc>
        <w:tc>
          <w:tcPr>
            <w:tcW w:w="1701" w:type="dxa"/>
          </w:tcPr>
          <w:p w14:paraId="0DA55B88" w14:textId="419D7AB2" w:rsidR="003A46BF" w:rsidRPr="001E48E8" w:rsidRDefault="0074442D" w:rsidP="00D401D8">
            <w:pPr>
              <w:pStyle w:val="ListParagraph"/>
              <w:ind w:left="0"/>
            </w:pPr>
            <w:r>
              <w:t xml:space="preserve">Before going out to play, the objects will be checked by an adult member of staff, to ensure they are safe for the children to play with. </w:t>
            </w:r>
          </w:p>
        </w:tc>
        <w:tc>
          <w:tcPr>
            <w:tcW w:w="1417" w:type="dxa"/>
          </w:tcPr>
          <w:p w14:paraId="1BB51772" w14:textId="2EADEB81" w:rsidR="003A46BF" w:rsidRPr="001E48E8" w:rsidRDefault="0074442D" w:rsidP="00D401D8">
            <w:pPr>
              <w:pStyle w:val="ListParagraph"/>
              <w:ind w:left="0"/>
            </w:pPr>
            <w:r>
              <w:t xml:space="preserve">Low </w:t>
            </w:r>
          </w:p>
        </w:tc>
      </w:tr>
    </w:tbl>
    <w:p w14:paraId="1080A8E5" w14:textId="77777777" w:rsidR="0039330F" w:rsidRPr="00D401D8" w:rsidRDefault="0039330F" w:rsidP="0039330F">
      <w:pPr>
        <w:rPr>
          <w:b/>
          <w:bCs/>
        </w:rPr>
      </w:pPr>
    </w:p>
    <w:p w14:paraId="32DC119D" w14:textId="77777777" w:rsidR="0039330F" w:rsidRPr="00D401D8" w:rsidRDefault="0039330F" w:rsidP="0039330F">
      <w:pPr>
        <w:rPr>
          <w:b/>
          <w:bCs/>
        </w:rPr>
      </w:pPr>
    </w:p>
    <w:p w14:paraId="3F9C8542" w14:textId="77777777" w:rsidR="0039330F" w:rsidRPr="00D401D8" w:rsidRDefault="0039330F" w:rsidP="0039330F">
      <w:pPr>
        <w:rPr>
          <w:b/>
          <w:bCs/>
        </w:rPr>
      </w:pPr>
    </w:p>
    <w:p w14:paraId="72B10AEB" w14:textId="77777777" w:rsidR="0039330F" w:rsidRPr="00D401D8" w:rsidRDefault="0039330F" w:rsidP="0039330F">
      <w:pPr>
        <w:rPr>
          <w:b/>
          <w:bCs/>
        </w:rPr>
      </w:pPr>
    </w:p>
    <w:p w14:paraId="0CFCC053" w14:textId="77777777" w:rsidR="0039330F" w:rsidRDefault="0039330F" w:rsidP="0039330F"/>
    <w:p w14:paraId="576AF9CE" w14:textId="77777777" w:rsidR="0039330F" w:rsidRDefault="0039330F" w:rsidP="0039330F"/>
    <w:p w14:paraId="3DFE42E1" w14:textId="77777777" w:rsidR="0039330F" w:rsidRDefault="0039330F" w:rsidP="0039330F"/>
    <w:p w14:paraId="5E5892EB" w14:textId="77777777" w:rsidR="0039330F" w:rsidRDefault="0039330F" w:rsidP="0039330F"/>
    <w:p w14:paraId="070931C4" w14:textId="77777777" w:rsidR="0039330F" w:rsidRDefault="0039330F" w:rsidP="0039330F"/>
    <w:p w14:paraId="06C6F15E" w14:textId="77777777" w:rsidR="0039330F" w:rsidRDefault="0039330F" w:rsidP="0039330F"/>
    <w:p w14:paraId="1926495D" w14:textId="77777777" w:rsidR="0039330F" w:rsidRDefault="0039330F" w:rsidP="0039330F"/>
    <w:p w14:paraId="6CD940AF" w14:textId="77777777" w:rsidR="0039330F" w:rsidRDefault="0039330F" w:rsidP="0039330F"/>
    <w:p w14:paraId="659379D9" w14:textId="77777777" w:rsidR="0039330F" w:rsidRDefault="0039330F" w:rsidP="0039330F"/>
    <w:p w14:paraId="65B678D5" w14:textId="77777777" w:rsidR="0039330F" w:rsidRDefault="0039330F" w:rsidP="0039330F"/>
    <w:p w14:paraId="24467F03" w14:textId="77777777" w:rsidR="0039330F" w:rsidRDefault="0039330F" w:rsidP="0039330F"/>
    <w:p w14:paraId="3F8364B1" w14:textId="77777777" w:rsidR="0039330F" w:rsidRDefault="0039330F" w:rsidP="0039330F"/>
    <w:p w14:paraId="2EBAA288" w14:textId="77777777" w:rsidR="0039330F" w:rsidRDefault="0039330F" w:rsidP="0039330F"/>
    <w:p w14:paraId="48FA1924" w14:textId="77777777" w:rsidR="0039330F" w:rsidRDefault="0039330F" w:rsidP="0039330F"/>
    <w:p w14:paraId="3DA35CD6" w14:textId="77777777" w:rsidR="0039330F" w:rsidRDefault="0039330F" w:rsidP="0039330F"/>
    <w:p w14:paraId="3F2D40A7" w14:textId="77777777" w:rsidR="0039330F" w:rsidRDefault="0039330F" w:rsidP="0039330F"/>
    <w:p w14:paraId="46162860" w14:textId="77777777" w:rsidR="0039330F" w:rsidRDefault="0039330F" w:rsidP="0039330F"/>
    <w:p w14:paraId="7BC85203" w14:textId="77B8021C" w:rsidR="0039330F" w:rsidRPr="008C03C8" w:rsidRDefault="0039330F" w:rsidP="0039330F">
      <w:pPr>
        <w:rPr>
          <w:b/>
          <w:bCs/>
          <w:sz w:val="24"/>
          <w:szCs w:val="24"/>
        </w:rPr>
      </w:pPr>
    </w:p>
    <w:p w14:paraId="353F5753" w14:textId="77777777" w:rsidR="00230BBB" w:rsidRDefault="00230BBB" w:rsidP="006E1E4D">
      <w:pPr>
        <w:spacing w:line="360" w:lineRule="auto"/>
        <w:rPr>
          <w:b/>
          <w:bCs/>
          <w:sz w:val="24"/>
          <w:szCs w:val="24"/>
        </w:rPr>
      </w:pPr>
      <w:r>
        <w:rPr>
          <w:b/>
          <w:bCs/>
          <w:sz w:val="24"/>
          <w:szCs w:val="24"/>
        </w:rPr>
        <w:lastRenderedPageBreak/>
        <w:t>Part 4</w:t>
      </w:r>
    </w:p>
    <w:p w14:paraId="5AC3DC46" w14:textId="6245AFE9" w:rsidR="00850FE0" w:rsidRDefault="00953211" w:rsidP="006009B3">
      <w:pPr>
        <w:spacing w:line="360" w:lineRule="auto"/>
        <w:rPr>
          <w:rFonts w:cstheme="minorHAnsi"/>
          <w:color w:val="000000" w:themeColor="text1"/>
          <w:spacing w:val="-15"/>
          <w:sz w:val="24"/>
          <w:szCs w:val="24"/>
          <w:shd w:val="clear" w:color="auto" w:fill="FFFFFF"/>
        </w:rPr>
      </w:pPr>
      <w:r>
        <w:rPr>
          <w:sz w:val="24"/>
          <w:szCs w:val="24"/>
        </w:rPr>
        <w:t xml:space="preserve">The role of the adult </w:t>
      </w:r>
      <w:r w:rsidR="0034453B">
        <w:rPr>
          <w:sz w:val="24"/>
          <w:szCs w:val="24"/>
        </w:rPr>
        <w:t xml:space="preserve">is to </w:t>
      </w:r>
      <w:r w:rsidR="00412735">
        <w:rPr>
          <w:sz w:val="24"/>
          <w:szCs w:val="24"/>
        </w:rPr>
        <w:t xml:space="preserve">provide and maintain a safe and inquisitive environment for the children to enjoy and value. The adult must provide knowledge and understanding of what the children need in order to develop their </w:t>
      </w:r>
      <w:r w:rsidR="008E43B0">
        <w:rPr>
          <w:sz w:val="24"/>
          <w:szCs w:val="24"/>
        </w:rPr>
        <w:t xml:space="preserve">holistic </w:t>
      </w:r>
      <w:r w:rsidR="00412735">
        <w:rPr>
          <w:sz w:val="24"/>
          <w:szCs w:val="24"/>
        </w:rPr>
        <w:t xml:space="preserve">skills. </w:t>
      </w:r>
      <w:r w:rsidR="00B14A57">
        <w:rPr>
          <w:sz w:val="24"/>
          <w:szCs w:val="24"/>
        </w:rPr>
        <w:t xml:space="preserve">The type of adult working in this setting is crucial to the child’s development as they should be questioning the children, and aiding their curiosity, seeing how far their imagination can go. </w:t>
      </w:r>
      <w:r w:rsidR="000C0AD2">
        <w:rPr>
          <w:sz w:val="24"/>
          <w:szCs w:val="24"/>
        </w:rPr>
        <w:t xml:space="preserve">The type of </w:t>
      </w:r>
      <w:r w:rsidR="00312844">
        <w:rPr>
          <w:sz w:val="24"/>
          <w:szCs w:val="24"/>
        </w:rPr>
        <w:t>p</w:t>
      </w:r>
      <w:r w:rsidR="00850FE0">
        <w:rPr>
          <w:sz w:val="24"/>
          <w:szCs w:val="24"/>
        </w:rPr>
        <w:t>l</w:t>
      </w:r>
      <w:r w:rsidR="00312844">
        <w:rPr>
          <w:sz w:val="24"/>
          <w:szCs w:val="24"/>
        </w:rPr>
        <w:t xml:space="preserve">aying equipment and resources in the environment should mostly be natural materials, so the children can relate their play to real-life experiences. </w:t>
      </w:r>
      <w:r w:rsidR="008E6A04">
        <w:rPr>
          <w:sz w:val="24"/>
          <w:szCs w:val="24"/>
        </w:rPr>
        <w:t>Wilson (</w:t>
      </w:r>
      <w:r w:rsidR="006B30F2">
        <w:rPr>
          <w:sz w:val="24"/>
          <w:szCs w:val="24"/>
        </w:rPr>
        <w:t>2012)</w:t>
      </w:r>
      <w:r w:rsidR="005D6682">
        <w:rPr>
          <w:sz w:val="24"/>
          <w:szCs w:val="24"/>
        </w:rPr>
        <w:t xml:space="preserve"> </w:t>
      </w:r>
      <w:r w:rsidR="005E714C">
        <w:rPr>
          <w:sz w:val="24"/>
          <w:szCs w:val="24"/>
        </w:rPr>
        <w:t xml:space="preserve">suggests that children </w:t>
      </w:r>
      <w:r w:rsidR="00A10C0F">
        <w:rPr>
          <w:sz w:val="24"/>
          <w:szCs w:val="24"/>
        </w:rPr>
        <w:t xml:space="preserve">have little benefit from the ‘typical’ playground, such as a set of swings and a slide. There is very little opportunity for </w:t>
      </w:r>
      <w:r w:rsidR="00C019D4">
        <w:rPr>
          <w:sz w:val="24"/>
          <w:szCs w:val="24"/>
        </w:rPr>
        <w:t xml:space="preserve">curiosity with these structures. She implies that children should have access to natural, everyday materials and resources. They should have a free space to play, learn and grow. </w:t>
      </w:r>
      <w:r w:rsidR="0011348D">
        <w:rPr>
          <w:sz w:val="24"/>
          <w:szCs w:val="24"/>
        </w:rPr>
        <w:t xml:space="preserve">Wilson also suggests that telling children </w:t>
      </w:r>
      <w:r w:rsidR="00BE31B3">
        <w:rPr>
          <w:sz w:val="24"/>
          <w:szCs w:val="24"/>
        </w:rPr>
        <w:t>‘No</w:t>
      </w:r>
      <w:r w:rsidR="0011348D">
        <w:rPr>
          <w:sz w:val="24"/>
          <w:szCs w:val="24"/>
        </w:rPr>
        <w:t xml:space="preserve">’ to playing in a certain way, or with certain materials should be limited, unless their safety is compromised. </w:t>
      </w:r>
      <w:r w:rsidR="005D62EE">
        <w:rPr>
          <w:sz w:val="24"/>
          <w:szCs w:val="24"/>
        </w:rPr>
        <w:t xml:space="preserve">Most of the time, they are building relationships, and </w:t>
      </w:r>
      <w:r w:rsidR="006009B3">
        <w:rPr>
          <w:sz w:val="24"/>
          <w:szCs w:val="24"/>
        </w:rPr>
        <w:t>teamworki</w:t>
      </w:r>
      <w:r w:rsidR="005D62EE">
        <w:rPr>
          <w:sz w:val="24"/>
          <w:szCs w:val="24"/>
        </w:rPr>
        <w:t>ng skills whilst developing their schem</w:t>
      </w:r>
      <w:r w:rsidR="00BE31B3">
        <w:rPr>
          <w:sz w:val="24"/>
          <w:szCs w:val="24"/>
        </w:rPr>
        <w:t xml:space="preserve">as. </w:t>
      </w:r>
      <w:r w:rsidR="00850FE0">
        <w:rPr>
          <w:sz w:val="24"/>
          <w:szCs w:val="24"/>
        </w:rPr>
        <w:t xml:space="preserve">A schema is </w:t>
      </w:r>
      <w:r w:rsidR="00AA7579">
        <w:rPr>
          <w:sz w:val="24"/>
          <w:szCs w:val="24"/>
        </w:rPr>
        <w:t>‘</w:t>
      </w:r>
      <w:r w:rsidR="00AA7579" w:rsidRPr="00AA7579">
        <w:rPr>
          <w:rFonts w:cstheme="minorHAnsi"/>
          <w:color w:val="000000" w:themeColor="text1"/>
          <w:sz w:val="24"/>
          <w:szCs w:val="24"/>
          <w:shd w:val="clear" w:color="auto" w:fill="FFFFFF"/>
        </w:rPr>
        <w:t>a pattern of repeatable behaviour into which experiences are assimilated and that are gradually coordinated. Co-ordinations lead to higher-level and more powerful schemas’ (</w:t>
      </w:r>
      <w:r w:rsidR="00AA7579" w:rsidRPr="00AA7579">
        <w:rPr>
          <w:rFonts w:cstheme="minorHAnsi"/>
          <w:color w:val="000000" w:themeColor="text1"/>
          <w:spacing w:val="-15"/>
          <w:sz w:val="24"/>
          <w:szCs w:val="24"/>
          <w:shd w:val="clear" w:color="auto" w:fill="FFFFFF"/>
        </w:rPr>
        <w:t>Bruce, T et al, 20</w:t>
      </w:r>
      <w:r w:rsidR="006009B3">
        <w:rPr>
          <w:rFonts w:cstheme="minorHAnsi"/>
          <w:color w:val="000000" w:themeColor="text1"/>
          <w:spacing w:val="-15"/>
          <w:sz w:val="24"/>
          <w:szCs w:val="24"/>
          <w:shd w:val="clear" w:color="auto" w:fill="FFFFFF"/>
        </w:rPr>
        <w:t xml:space="preserve">15). </w:t>
      </w:r>
    </w:p>
    <w:p w14:paraId="17E734F7" w14:textId="5CC0817F" w:rsidR="00134EFF" w:rsidRPr="00431F63" w:rsidRDefault="006009B3" w:rsidP="00085BBD">
      <w:pPr>
        <w:spacing w:line="360" w:lineRule="auto"/>
        <w:rPr>
          <w:rFonts w:cstheme="minorHAnsi"/>
          <w:sz w:val="24"/>
          <w:szCs w:val="24"/>
        </w:rPr>
      </w:pPr>
      <w:r>
        <w:rPr>
          <w:rFonts w:cstheme="minorHAnsi"/>
          <w:sz w:val="24"/>
          <w:szCs w:val="24"/>
        </w:rPr>
        <w:t xml:space="preserve">Adults can aid children’s holistic development by allowing them the freedom to experiment and </w:t>
      </w:r>
      <w:r w:rsidR="00431F63">
        <w:rPr>
          <w:rFonts w:cstheme="minorHAnsi"/>
          <w:sz w:val="24"/>
          <w:szCs w:val="24"/>
        </w:rPr>
        <w:t xml:space="preserve">enable </w:t>
      </w:r>
      <w:r>
        <w:rPr>
          <w:rFonts w:cstheme="minorHAnsi"/>
          <w:sz w:val="24"/>
          <w:szCs w:val="24"/>
        </w:rPr>
        <w:t xml:space="preserve">them to be curious. </w:t>
      </w:r>
      <w:r w:rsidR="00431F63">
        <w:rPr>
          <w:rFonts w:cstheme="minorHAnsi"/>
          <w:sz w:val="24"/>
          <w:szCs w:val="24"/>
        </w:rPr>
        <w:t xml:space="preserve">Professionals can achieve this by doing their research on children in the early year’s development and setting up areas that children can explore and be creative with apposed to a set task, which is adult-led with a set outcome. Adults should find natural materials and resources for the children in their provision to play with as they can then relate their play to their everyday life, and use trial and error in their play. </w:t>
      </w:r>
      <w:r w:rsidR="00BE31B3">
        <w:rPr>
          <w:sz w:val="24"/>
          <w:szCs w:val="24"/>
        </w:rPr>
        <w:t>Using natural resources allow</w:t>
      </w:r>
      <w:r w:rsidR="00D05469">
        <w:rPr>
          <w:b/>
          <w:bCs/>
          <w:sz w:val="24"/>
          <w:szCs w:val="24"/>
        </w:rPr>
        <w:t>s</w:t>
      </w:r>
      <w:r w:rsidR="00BE31B3">
        <w:rPr>
          <w:sz w:val="24"/>
          <w:szCs w:val="24"/>
        </w:rPr>
        <w:t xml:space="preserve"> </w:t>
      </w:r>
      <w:r w:rsidR="00D05469">
        <w:rPr>
          <w:sz w:val="24"/>
          <w:szCs w:val="24"/>
        </w:rPr>
        <w:t>children</w:t>
      </w:r>
      <w:r w:rsidR="00BE31B3">
        <w:rPr>
          <w:sz w:val="24"/>
          <w:szCs w:val="24"/>
        </w:rPr>
        <w:t xml:space="preserve"> to </w:t>
      </w:r>
      <w:r w:rsidR="00A9137E">
        <w:rPr>
          <w:sz w:val="24"/>
          <w:szCs w:val="24"/>
        </w:rPr>
        <w:t xml:space="preserve">experience the world around them, and relate their play, to real-life experiences. </w:t>
      </w:r>
      <w:r w:rsidR="00BD30E3">
        <w:rPr>
          <w:sz w:val="24"/>
          <w:szCs w:val="24"/>
        </w:rPr>
        <w:t xml:space="preserve">Not only are natural resources </w:t>
      </w:r>
      <w:r w:rsidR="00733D7A">
        <w:rPr>
          <w:sz w:val="24"/>
          <w:szCs w:val="24"/>
        </w:rPr>
        <w:t xml:space="preserve">rewarding for the children using the area, but for the adults too. Natural resources can be found almost anywhere and everywhere. </w:t>
      </w:r>
      <w:r w:rsidR="007F50C0">
        <w:rPr>
          <w:sz w:val="24"/>
          <w:szCs w:val="24"/>
        </w:rPr>
        <w:t xml:space="preserve">Items such as wooden pallets can be found on sites such as Facebook Marketplace for </w:t>
      </w:r>
      <w:r w:rsidR="00D41872">
        <w:rPr>
          <w:sz w:val="24"/>
          <w:szCs w:val="24"/>
        </w:rPr>
        <w:t>free or for very little amounts of money. It can be great to develop areas with as little cost as possible, to save that money and put it towards maybe a bigger purchase, such as a wooden shop, where the children can learn communication skills and value the importance of teamworking and being polite to others</w:t>
      </w:r>
      <w:r w:rsidR="00431F63">
        <w:rPr>
          <w:sz w:val="24"/>
          <w:szCs w:val="24"/>
        </w:rPr>
        <w:t xml:space="preserve"> whilst building their </w:t>
      </w:r>
      <w:r w:rsidR="00431F63">
        <w:rPr>
          <w:sz w:val="24"/>
          <w:szCs w:val="24"/>
        </w:rPr>
        <w:lastRenderedPageBreak/>
        <w:t>mathematic skills by using currency and cost.</w:t>
      </w:r>
      <w:r w:rsidR="00D41872">
        <w:rPr>
          <w:sz w:val="24"/>
          <w:szCs w:val="24"/>
        </w:rPr>
        <w:t xml:space="preserve"> </w:t>
      </w:r>
      <w:r w:rsidR="00EE589D">
        <w:rPr>
          <w:sz w:val="24"/>
          <w:szCs w:val="24"/>
        </w:rPr>
        <w:t xml:space="preserve">Wilson (2012) also suggest that the role of the adult is </w:t>
      </w:r>
      <w:r w:rsidR="006D0283">
        <w:rPr>
          <w:sz w:val="24"/>
          <w:szCs w:val="24"/>
        </w:rPr>
        <w:t xml:space="preserve">to allow children to ask questions </w:t>
      </w:r>
      <w:r w:rsidR="00183385">
        <w:rPr>
          <w:sz w:val="24"/>
          <w:szCs w:val="24"/>
        </w:rPr>
        <w:t xml:space="preserve">and for the adult to ask children questions too. Wilson says that it is more about ‘sharing’ than ‘teaching’. However, </w:t>
      </w:r>
      <w:r w:rsidR="004934D4">
        <w:rPr>
          <w:sz w:val="24"/>
          <w:szCs w:val="24"/>
        </w:rPr>
        <w:t>Lewis</w:t>
      </w:r>
      <w:r w:rsidR="00E22F2F">
        <w:rPr>
          <w:sz w:val="24"/>
          <w:szCs w:val="24"/>
        </w:rPr>
        <w:t xml:space="preserve"> (</w:t>
      </w:r>
      <w:r w:rsidR="0033761B">
        <w:rPr>
          <w:sz w:val="24"/>
          <w:szCs w:val="24"/>
        </w:rPr>
        <w:t xml:space="preserve">2019) </w:t>
      </w:r>
      <w:r w:rsidR="00100EDE">
        <w:rPr>
          <w:sz w:val="24"/>
          <w:szCs w:val="24"/>
        </w:rPr>
        <w:t>suggests that finding ‘teachable moments’ in natural play settings can have more of an impact on a child’s holistic development, than sitting at a desk, and being to</w:t>
      </w:r>
      <w:r w:rsidR="00B25CE0">
        <w:rPr>
          <w:sz w:val="24"/>
          <w:szCs w:val="24"/>
        </w:rPr>
        <w:t xml:space="preserve">ld information verbally. </w:t>
      </w:r>
      <w:r w:rsidR="00BF61C8">
        <w:rPr>
          <w:sz w:val="24"/>
          <w:szCs w:val="24"/>
        </w:rPr>
        <w:t>‘</w:t>
      </w:r>
      <w:r w:rsidR="00BF61C8" w:rsidRPr="00BF61C8">
        <w:rPr>
          <w:rFonts w:cstheme="minorHAnsi"/>
          <w:color w:val="282828"/>
          <w:sz w:val="24"/>
          <w:szCs w:val="24"/>
          <w:shd w:val="clear" w:color="auto" w:fill="FFFFFF"/>
        </w:rPr>
        <w:t>A teachable moment is an unplanned opportunity that arises in the classroom where a teacher has a chance to offer insight to his or her students’</w:t>
      </w:r>
      <w:r w:rsidR="00BF61C8">
        <w:rPr>
          <w:rFonts w:cstheme="minorHAnsi"/>
          <w:color w:val="282828"/>
          <w:sz w:val="24"/>
          <w:szCs w:val="24"/>
          <w:shd w:val="clear" w:color="auto" w:fill="FFFFFF"/>
        </w:rPr>
        <w:t xml:space="preserve"> (</w:t>
      </w:r>
      <w:r w:rsidR="004934D4">
        <w:rPr>
          <w:rFonts w:cstheme="minorHAnsi"/>
          <w:color w:val="282828"/>
          <w:sz w:val="24"/>
          <w:szCs w:val="24"/>
          <w:shd w:val="clear" w:color="auto" w:fill="FFFFFF"/>
        </w:rPr>
        <w:t xml:space="preserve">Lewis, 2019). </w:t>
      </w:r>
      <w:r w:rsidR="000C79CC">
        <w:rPr>
          <w:rFonts w:cstheme="minorHAnsi"/>
          <w:color w:val="282828"/>
          <w:sz w:val="24"/>
          <w:szCs w:val="24"/>
          <w:shd w:val="clear" w:color="auto" w:fill="FFFFFF"/>
        </w:rPr>
        <w:t>This quote suggests that teachable moments cannot be planned for, they are natural conversations and invite children’s curiosity</w:t>
      </w:r>
      <w:r w:rsidR="00857AE9">
        <w:rPr>
          <w:rFonts w:cstheme="minorHAnsi"/>
          <w:color w:val="282828"/>
          <w:sz w:val="24"/>
          <w:szCs w:val="24"/>
          <w:shd w:val="clear" w:color="auto" w:fill="FFFFFF"/>
        </w:rPr>
        <w:t xml:space="preserve"> by asking questions and carrying out a task first-hand. </w:t>
      </w:r>
      <w:r w:rsidR="00857AE9">
        <w:rPr>
          <w:rFonts w:cstheme="minorHAnsi"/>
          <w:color w:val="282828"/>
          <w:sz w:val="24"/>
          <w:szCs w:val="24"/>
          <w:shd w:val="clear" w:color="auto" w:fill="FFFFFF"/>
        </w:rPr>
        <w:br/>
        <w:t xml:space="preserve">It is essential to have a mix of adult-led and child-led activities going on throughout the </w:t>
      </w:r>
      <w:r w:rsidR="004932CE">
        <w:rPr>
          <w:rFonts w:cstheme="minorHAnsi"/>
          <w:color w:val="282828"/>
          <w:sz w:val="24"/>
          <w:szCs w:val="24"/>
          <w:shd w:val="clear" w:color="auto" w:fill="FFFFFF"/>
        </w:rPr>
        <w:t>day in a classroom. Research tells us that adult-led activities alone, are not enough for a child t</w:t>
      </w:r>
      <w:r w:rsidR="00743BF1">
        <w:rPr>
          <w:rFonts w:cstheme="minorHAnsi"/>
          <w:color w:val="282828"/>
          <w:sz w:val="24"/>
          <w:szCs w:val="24"/>
          <w:shd w:val="clear" w:color="auto" w:fill="FFFFFF"/>
        </w:rPr>
        <w:t xml:space="preserve">o further their development. Child-led activities must be included too, as they allow for </w:t>
      </w:r>
      <w:r w:rsidR="005C1980">
        <w:rPr>
          <w:rFonts w:cstheme="minorHAnsi"/>
          <w:color w:val="282828"/>
          <w:sz w:val="24"/>
          <w:szCs w:val="24"/>
          <w:shd w:val="clear" w:color="auto" w:fill="FFFFFF"/>
        </w:rPr>
        <w:t>different conversations, children being imaginative,</w:t>
      </w:r>
      <w:r w:rsidR="00C337B1">
        <w:rPr>
          <w:rFonts w:cstheme="minorHAnsi"/>
          <w:color w:val="282828"/>
          <w:sz w:val="24"/>
          <w:szCs w:val="24"/>
          <w:shd w:val="clear" w:color="auto" w:fill="FFFFFF"/>
        </w:rPr>
        <w:t xml:space="preserve"> and allowing their curiosity to expand and explore the natural resources around them. </w:t>
      </w:r>
      <w:r w:rsidR="00932FCE">
        <w:rPr>
          <w:rFonts w:cstheme="minorHAnsi"/>
          <w:color w:val="282828"/>
          <w:sz w:val="24"/>
          <w:szCs w:val="24"/>
          <w:shd w:val="clear" w:color="auto" w:fill="FFFFFF"/>
        </w:rPr>
        <w:t xml:space="preserve">Child-led activities also help aid the development of their schemas. </w:t>
      </w:r>
      <w:r w:rsidR="00C57A8B">
        <w:rPr>
          <w:rFonts w:cstheme="minorHAnsi"/>
          <w:color w:val="282828"/>
          <w:sz w:val="24"/>
          <w:szCs w:val="24"/>
          <w:shd w:val="clear" w:color="auto" w:fill="FFFFFF"/>
        </w:rPr>
        <w:t xml:space="preserve">If a child is </w:t>
      </w:r>
      <w:r w:rsidR="00085BBD">
        <w:rPr>
          <w:rFonts w:cstheme="minorHAnsi"/>
          <w:color w:val="282828"/>
          <w:sz w:val="24"/>
          <w:szCs w:val="24"/>
          <w:shd w:val="clear" w:color="auto" w:fill="FFFFFF"/>
        </w:rPr>
        <w:t>doing an activity by themselves, it will allow for trial and error. The child may make a ‘mistake</w:t>
      </w:r>
      <w:proofErr w:type="gramStart"/>
      <w:r w:rsidR="00085BBD">
        <w:rPr>
          <w:rFonts w:cstheme="minorHAnsi"/>
          <w:color w:val="282828"/>
          <w:sz w:val="24"/>
          <w:szCs w:val="24"/>
          <w:shd w:val="clear" w:color="auto" w:fill="FFFFFF"/>
        </w:rPr>
        <w:t>’</w:t>
      </w:r>
      <w:proofErr w:type="gramEnd"/>
      <w:r w:rsidR="00085BBD">
        <w:rPr>
          <w:rFonts w:cstheme="minorHAnsi"/>
          <w:color w:val="282828"/>
          <w:sz w:val="24"/>
          <w:szCs w:val="24"/>
          <w:shd w:val="clear" w:color="auto" w:fill="FFFFFF"/>
        </w:rPr>
        <w:t xml:space="preserve"> or something might not work the way they wanted it to, so they have to try another way and start again</w:t>
      </w:r>
      <w:r w:rsidR="00431F63">
        <w:rPr>
          <w:rFonts w:cstheme="minorHAnsi"/>
          <w:color w:val="282828"/>
          <w:sz w:val="24"/>
          <w:szCs w:val="24"/>
          <w:shd w:val="clear" w:color="auto" w:fill="FFFFFF"/>
        </w:rPr>
        <w:t xml:space="preserve"> thus, building their schemas.  </w:t>
      </w:r>
    </w:p>
    <w:p w14:paraId="2E7BD34D" w14:textId="78AB3CA0" w:rsidR="00250B04" w:rsidRDefault="009F6E70" w:rsidP="00250B04">
      <w:pPr>
        <w:spacing w:line="360" w:lineRule="auto"/>
        <w:rPr>
          <w:rFonts w:cstheme="minorHAnsi"/>
          <w:sz w:val="24"/>
          <w:szCs w:val="24"/>
        </w:rPr>
      </w:pPr>
      <w:r>
        <w:rPr>
          <w:rFonts w:cstheme="minorHAnsi"/>
          <w:color w:val="282828"/>
          <w:sz w:val="24"/>
          <w:szCs w:val="24"/>
          <w:shd w:val="clear" w:color="auto" w:fill="FFFFFF"/>
        </w:rPr>
        <w:t xml:space="preserve">There are so many activities for children in the early years to </w:t>
      </w:r>
      <w:r w:rsidR="009B0173">
        <w:rPr>
          <w:rFonts w:cstheme="minorHAnsi"/>
          <w:color w:val="282828"/>
          <w:sz w:val="24"/>
          <w:szCs w:val="24"/>
          <w:shd w:val="clear" w:color="auto" w:fill="FFFFFF"/>
        </w:rPr>
        <w:t xml:space="preserve">explore. These activities naturally involve mathematical and scientifical skills. For example, </w:t>
      </w:r>
      <w:r w:rsidR="00003C5E">
        <w:rPr>
          <w:rFonts w:cstheme="minorHAnsi"/>
          <w:color w:val="282828"/>
          <w:sz w:val="24"/>
          <w:szCs w:val="24"/>
          <w:shd w:val="clear" w:color="auto" w:fill="FFFFFF"/>
        </w:rPr>
        <w:t xml:space="preserve">simply putting out empty milk bottles with coloured water is such a great task that children enjoy playing. </w:t>
      </w:r>
      <w:r w:rsidR="00106929">
        <w:rPr>
          <w:rFonts w:cstheme="minorHAnsi"/>
          <w:color w:val="282828"/>
          <w:sz w:val="24"/>
          <w:szCs w:val="24"/>
          <w:shd w:val="clear" w:color="auto" w:fill="FFFFFF"/>
        </w:rPr>
        <w:t xml:space="preserve">Whilst they enjoy doing this, they are unknowingly evolving their maths and science skills. </w:t>
      </w:r>
      <w:r w:rsidR="00D55873">
        <w:rPr>
          <w:rFonts w:cstheme="minorHAnsi"/>
          <w:color w:val="282828"/>
          <w:sz w:val="24"/>
          <w:szCs w:val="24"/>
          <w:shd w:val="clear" w:color="auto" w:fill="FFFFFF"/>
        </w:rPr>
        <w:t>They will determine the different weights of the bottles when they are full versus when they are empty.</w:t>
      </w:r>
      <w:r w:rsidR="0010504A">
        <w:rPr>
          <w:rFonts w:cstheme="minorHAnsi"/>
          <w:color w:val="282828"/>
          <w:sz w:val="24"/>
          <w:szCs w:val="24"/>
          <w:shd w:val="clear" w:color="auto" w:fill="FFFFFF"/>
        </w:rPr>
        <w:t xml:space="preserve"> </w:t>
      </w:r>
      <w:r w:rsidR="0010504A" w:rsidRPr="0010504A">
        <w:rPr>
          <w:rFonts w:cstheme="minorHAnsi"/>
          <w:color w:val="282828"/>
          <w:sz w:val="24"/>
          <w:szCs w:val="24"/>
          <w:shd w:val="clear" w:color="auto" w:fill="FFFFFF"/>
        </w:rPr>
        <w:t xml:space="preserve">Chaille &amp; Britain </w:t>
      </w:r>
      <w:r w:rsidR="0010504A">
        <w:rPr>
          <w:rFonts w:cstheme="minorHAnsi"/>
          <w:color w:val="282828"/>
          <w:sz w:val="24"/>
          <w:szCs w:val="24"/>
          <w:shd w:val="clear" w:color="auto" w:fill="FFFFFF"/>
        </w:rPr>
        <w:t>(</w:t>
      </w:r>
      <w:r w:rsidR="0010504A" w:rsidRPr="0010504A">
        <w:rPr>
          <w:rFonts w:cstheme="minorHAnsi"/>
          <w:color w:val="282828"/>
          <w:sz w:val="24"/>
          <w:szCs w:val="24"/>
          <w:shd w:val="clear" w:color="auto" w:fill="FFFFFF"/>
        </w:rPr>
        <w:t>1991</w:t>
      </w:r>
      <w:r w:rsidR="0010504A">
        <w:rPr>
          <w:rFonts w:cstheme="minorHAnsi"/>
          <w:color w:val="282828"/>
          <w:sz w:val="24"/>
          <w:szCs w:val="24"/>
          <w:shd w:val="clear" w:color="auto" w:fill="FFFFFF"/>
        </w:rPr>
        <w:t xml:space="preserve">) suggest that water play </w:t>
      </w:r>
      <w:r w:rsidR="008B570C">
        <w:rPr>
          <w:rFonts w:cstheme="minorHAnsi"/>
          <w:color w:val="282828"/>
          <w:sz w:val="24"/>
          <w:szCs w:val="24"/>
          <w:shd w:val="clear" w:color="auto" w:fill="FFFFFF"/>
        </w:rPr>
        <w:t>encourages children to be inquisitive and curious.</w:t>
      </w:r>
      <w:r w:rsidR="00250B04">
        <w:rPr>
          <w:rFonts w:cstheme="minorHAnsi"/>
          <w:color w:val="282828"/>
          <w:sz w:val="24"/>
          <w:szCs w:val="24"/>
          <w:shd w:val="clear" w:color="auto" w:fill="FFFFFF"/>
        </w:rPr>
        <w:t xml:space="preserve"> </w:t>
      </w:r>
      <w:r w:rsidR="008B570C">
        <w:rPr>
          <w:rFonts w:cstheme="minorHAnsi"/>
          <w:color w:val="282828"/>
          <w:sz w:val="24"/>
          <w:szCs w:val="24"/>
          <w:shd w:val="clear" w:color="auto" w:fill="FFFFFF"/>
        </w:rPr>
        <w:t xml:space="preserve"> </w:t>
      </w:r>
      <w:r w:rsidR="009745B6">
        <w:rPr>
          <w:rFonts w:cstheme="minorHAnsi"/>
          <w:sz w:val="24"/>
          <w:szCs w:val="24"/>
        </w:rPr>
        <w:br/>
      </w:r>
      <w:r w:rsidR="00C218E2">
        <w:rPr>
          <w:rFonts w:cstheme="minorHAnsi"/>
          <w:sz w:val="24"/>
          <w:szCs w:val="24"/>
        </w:rPr>
        <w:t xml:space="preserve">Adults working in the early years setting, can encourage children </w:t>
      </w:r>
      <w:r w:rsidR="00784E7F">
        <w:rPr>
          <w:rFonts w:cstheme="minorHAnsi"/>
          <w:sz w:val="24"/>
          <w:szCs w:val="24"/>
        </w:rPr>
        <w:t xml:space="preserve">to use mathematical and scientifical concept through observations. Observations are crucial </w:t>
      </w:r>
      <w:r w:rsidR="006A12E8">
        <w:rPr>
          <w:rFonts w:cstheme="minorHAnsi"/>
          <w:sz w:val="24"/>
          <w:szCs w:val="24"/>
        </w:rPr>
        <w:t>for the practitioner, as the observation helps the professional u</w:t>
      </w:r>
      <w:r w:rsidR="00BC7912">
        <w:rPr>
          <w:rFonts w:cstheme="minorHAnsi"/>
          <w:sz w:val="24"/>
          <w:szCs w:val="24"/>
        </w:rPr>
        <w:t xml:space="preserve">nderstand how the child is learning, what works for them and what does not work for them. </w:t>
      </w:r>
      <w:r w:rsidR="00126359">
        <w:rPr>
          <w:rFonts w:cstheme="minorHAnsi"/>
          <w:sz w:val="24"/>
          <w:szCs w:val="24"/>
        </w:rPr>
        <w:t xml:space="preserve">The practitioner will be able to </w:t>
      </w:r>
      <w:r w:rsidR="00B62458">
        <w:rPr>
          <w:rFonts w:cstheme="minorHAnsi"/>
          <w:sz w:val="24"/>
          <w:szCs w:val="24"/>
        </w:rPr>
        <w:t xml:space="preserve">informally </w:t>
      </w:r>
      <w:proofErr w:type="gramStart"/>
      <w:r w:rsidR="00B62458">
        <w:rPr>
          <w:rFonts w:cstheme="minorHAnsi"/>
          <w:sz w:val="24"/>
          <w:szCs w:val="24"/>
        </w:rPr>
        <w:t>asses</w:t>
      </w:r>
      <w:proofErr w:type="gramEnd"/>
      <w:r w:rsidR="00B62458">
        <w:rPr>
          <w:rFonts w:cstheme="minorHAnsi"/>
          <w:sz w:val="24"/>
          <w:szCs w:val="24"/>
        </w:rPr>
        <w:t xml:space="preserve"> a child in the first few minutes of observing them playing. This way, the child does not feel pressured, as they don’t know that they are being observed. This means the outcome is more reliable, as they will </w:t>
      </w:r>
      <w:r w:rsidR="00406AC0">
        <w:rPr>
          <w:rFonts w:cstheme="minorHAnsi"/>
          <w:sz w:val="24"/>
          <w:szCs w:val="24"/>
        </w:rPr>
        <w:t xml:space="preserve">act normally as they usually would whilst just playing with their </w:t>
      </w:r>
      <w:r w:rsidR="00406AC0">
        <w:rPr>
          <w:rFonts w:cstheme="minorHAnsi"/>
          <w:sz w:val="24"/>
          <w:szCs w:val="24"/>
        </w:rPr>
        <w:lastRenderedPageBreak/>
        <w:t xml:space="preserve">friends. It also benefits the practitioner, as </w:t>
      </w:r>
      <w:r w:rsidR="00780DDB">
        <w:rPr>
          <w:rFonts w:cstheme="minorHAnsi"/>
          <w:sz w:val="24"/>
          <w:szCs w:val="24"/>
        </w:rPr>
        <w:t xml:space="preserve">observing a child is a lot quicker and efficient than sitting down each child </w:t>
      </w:r>
      <w:r w:rsidR="0065557F">
        <w:rPr>
          <w:rFonts w:cstheme="minorHAnsi"/>
          <w:sz w:val="24"/>
          <w:szCs w:val="24"/>
        </w:rPr>
        <w:t>individually and</w:t>
      </w:r>
      <w:r w:rsidR="00780DDB">
        <w:rPr>
          <w:rFonts w:cstheme="minorHAnsi"/>
          <w:sz w:val="24"/>
          <w:szCs w:val="24"/>
        </w:rPr>
        <w:t xml:space="preserve"> asking them all the same question 30 plus times. </w:t>
      </w:r>
      <w:r w:rsidR="00AD00AA">
        <w:rPr>
          <w:rFonts w:cstheme="minorHAnsi"/>
          <w:sz w:val="24"/>
          <w:szCs w:val="24"/>
        </w:rPr>
        <w:t xml:space="preserve">Through observations, professionals will be able to monitor </w:t>
      </w:r>
      <w:r w:rsidR="0065557F">
        <w:rPr>
          <w:rFonts w:cstheme="minorHAnsi"/>
          <w:sz w:val="24"/>
          <w:szCs w:val="24"/>
        </w:rPr>
        <w:t>children’s</w:t>
      </w:r>
      <w:r w:rsidR="007419F5">
        <w:rPr>
          <w:rFonts w:cstheme="minorHAnsi"/>
          <w:sz w:val="24"/>
          <w:szCs w:val="24"/>
        </w:rPr>
        <w:t xml:space="preserve"> understanding, previous knowledge and what they need to work on. </w:t>
      </w:r>
      <w:r w:rsidR="00CA0EEE">
        <w:rPr>
          <w:rFonts w:cstheme="minorHAnsi"/>
          <w:sz w:val="24"/>
          <w:szCs w:val="24"/>
        </w:rPr>
        <w:t xml:space="preserve">There are </w:t>
      </w:r>
      <w:r w:rsidR="0065557F">
        <w:rPr>
          <w:rFonts w:cstheme="minorHAnsi"/>
          <w:sz w:val="24"/>
          <w:szCs w:val="24"/>
        </w:rPr>
        <w:t>many ways</w:t>
      </w:r>
      <w:r w:rsidR="00CA0EEE">
        <w:rPr>
          <w:rFonts w:cstheme="minorHAnsi"/>
          <w:sz w:val="24"/>
          <w:szCs w:val="24"/>
        </w:rPr>
        <w:t xml:space="preserve"> the practitioner can </w:t>
      </w:r>
      <w:r w:rsidR="00976A4D">
        <w:rPr>
          <w:rFonts w:cstheme="minorHAnsi"/>
          <w:sz w:val="24"/>
          <w:szCs w:val="24"/>
        </w:rPr>
        <w:t>assess a child in the early years</w:t>
      </w:r>
      <w:r w:rsidR="0061063B">
        <w:rPr>
          <w:rFonts w:cstheme="minorHAnsi"/>
          <w:sz w:val="24"/>
          <w:szCs w:val="24"/>
        </w:rPr>
        <w:t>. For example, usi</w:t>
      </w:r>
      <w:r w:rsidR="00710DE9">
        <w:rPr>
          <w:rFonts w:cstheme="minorHAnsi"/>
          <w:sz w:val="24"/>
          <w:szCs w:val="24"/>
        </w:rPr>
        <w:t>n</w:t>
      </w:r>
      <w:r w:rsidR="0061063B">
        <w:rPr>
          <w:rFonts w:cstheme="minorHAnsi"/>
          <w:sz w:val="24"/>
          <w:szCs w:val="24"/>
        </w:rPr>
        <w:t xml:space="preserve">g documentation to support their findings. </w:t>
      </w:r>
      <w:r w:rsidR="002B14B9">
        <w:rPr>
          <w:rFonts w:cstheme="minorHAnsi"/>
          <w:sz w:val="24"/>
          <w:szCs w:val="24"/>
        </w:rPr>
        <w:t xml:space="preserve">Documentation is one of the simplest but most effective way to assess a child. </w:t>
      </w:r>
      <w:r w:rsidR="00114F33">
        <w:rPr>
          <w:rFonts w:cstheme="minorHAnsi"/>
          <w:sz w:val="24"/>
          <w:szCs w:val="24"/>
        </w:rPr>
        <w:t xml:space="preserve">The practitioner could use observations, videos, pictures, drawings, voice memos, </w:t>
      </w:r>
      <w:r w:rsidR="00710DE9">
        <w:rPr>
          <w:rFonts w:cstheme="minorHAnsi"/>
          <w:sz w:val="24"/>
          <w:szCs w:val="24"/>
        </w:rPr>
        <w:t xml:space="preserve">checklist or </w:t>
      </w:r>
      <w:r w:rsidR="0065557F">
        <w:rPr>
          <w:rFonts w:cstheme="minorHAnsi"/>
          <w:sz w:val="24"/>
          <w:szCs w:val="24"/>
        </w:rPr>
        <w:t>all</w:t>
      </w:r>
      <w:r w:rsidR="00710DE9">
        <w:rPr>
          <w:rFonts w:cstheme="minorHAnsi"/>
          <w:sz w:val="24"/>
          <w:szCs w:val="24"/>
        </w:rPr>
        <w:t xml:space="preserve"> the above. Gathering as much data as possible is always the best idea when it comes to assessing children, as various things can change from day to day. </w:t>
      </w:r>
      <w:r w:rsidR="00146E34">
        <w:rPr>
          <w:rFonts w:cstheme="minorHAnsi"/>
          <w:sz w:val="24"/>
          <w:szCs w:val="24"/>
        </w:rPr>
        <w:t xml:space="preserve">For example, depending on the child’s overall mood will have an impact on how they play, what they show they already know, and </w:t>
      </w:r>
      <w:r w:rsidR="007709AD">
        <w:rPr>
          <w:rFonts w:cstheme="minorHAnsi"/>
          <w:sz w:val="24"/>
          <w:szCs w:val="24"/>
        </w:rPr>
        <w:t xml:space="preserve">general well-being. </w:t>
      </w:r>
      <w:r w:rsidR="007709AD">
        <w:rPr>
          <w:rFonts w:cstheme="minorHAnsi"/>
          <w:sz w:val="24"/>
          <w:szCs w:val="24"/>
        </w:rPr>
        <w:br/>
        <w:t>To conclude, adults play a huge part in developing children mathematical and scientifical skills in outdoor learning. They must provide a safe,</w:t>
      </w:r>
      <w:r w:rsidR="0040796E">
        <w:rPr>
          <w:rFonts w:cstheme="minorHAnsi"/>
          <w:sz w:val="24"/>
          <w:szCs w:val="24"/>
        </w:rPr>
        <w:t xml:space="preserve"> inviting environment, and allow for questions </w:t>
      </w:r>
      <w:r w:rsidR="00670BB0">
        <w:rPr>
          <w:rFonts w:cstheme="minorHAnsi"/>
          <w:sz w:val="24"/>
          <w:szCs w:val="24"/>
        </w:rPr>
        <w:t xml:space="preserve">at any time. A blend of adult-led and child-led learning is the best option for the children’s holistic development, </w:t>
      </w:r>
      <w:r w:rsidR="0065557F">
        <w:rPr>
          <w:rFonts w:cstheme="minorHAnsi"/>
          <w:sz w:val="24"/>
          <w:szCs w:val="24"/>
        </w:rPr>
        <w:t xml:space="preserve">and specific concepts such as scientific skills. </w:t>
      </w:r>
    </w:p>
    <w:p w14:paraId="6469D0E5" w14:textId="77777777" w:rsidR="00250B04" w:rsidRPr="00250B04" w:rsidRDefault="00250B04" w:rsidP="00250B04">
      <w:pPr>
        <w:spacing w:line="360" w:lineRule="auto"/>
        <w:rPr>
          <w:rFonts w:cstheme="minorHAnsi"/>
          <w:sz w:val="24"/>
          <w:szCs w:val="24"/>
        </w:rPr>
      </w:pPr>
    </w:p>
    <w:p w14:paraId="3233BA46" w14:textId="31DDF98D" w:rsidR="00134EFF" w:rsidRDefault="00134EFF" w:rsidP="006E1E4D">
      <w:pPr>
        <w:spacing w:line="360" w:lineRule="auto"/>
        <w:ind w:left="360"/>
        <w:rPr>
          <w:b/>
          <w:bCs/>
        </w:rPr>
      </w:pPr>
    </w:p>
    <w:p w14:paraId="47A7AD8D" w14:textId="77777777" w:rsidR="00134EFF" w:rsidRDefault="00134EFF" w:rsidP="006E1E4D">
      <w:pPr>
        <w:spacing w:line="360" w:lineRule="auto"/>
        <w:ind w:left="360"/>
        <w:rPr>
          <w:b/>
          <w:bCs/>
        </w:rPr>
      </w:pPr>
    </w:p>
    <w:p w14:paraId="6093968C" w14:textId="77777777" w:rsidR="0065557F" w:rsidRDefault="0065557F" w:rsidP="00027E32">
      <w:pPr>
        <w:spacing w:line="360" w:lineRule="auto"/>
        <w:rPr>
          <w:b/>
          <w:bCs/>
          <w:sz w:val="24"/>
          <w:szCs w:val="24"/>
        </w:rPr>
      </w:pPr>
    </w:p>
    <w:p w14:paraId="3100FDC2" w14:textId="77777777" w:rsidR="0065557F" w:rsidRDefault="0065557F" w:rsidP="00027E32">
      <w:pPr>
        <w:spacing w:line="360" w:lineRule="auto"/>
        <w:rPr>
          <w:b/>
          <w:bCs/>
          <w:sz w:val="24"/>
          <w:szCs w:val="24"/>
        </w:rPr>
      </w:pPr>
    </w:p>
    <w:p w14:paraId="296FBBA9" w14:textId="77777777" w:rsidR="0065557F" w:rsidRDefault="0065557F" w:rsidP="00027E32">
      <w:pPr>
        <w:spacing w:line="360" w:lineRule="auto"/>
        <w:rPr>
          <w:b/>
          <w:bCs/>
          <w:sz w:val="24"/>
          <w:szCs w:val="24"/>
        </w:rPr>
      </w:pPr>
    </w:p>
    <w:p w14:paraId="2B293577" w14:textId="77777777" w:rsidR="0065557F" w:rsidRDefault="0065557F" w:rsidP="00027E32">
      <w:pPr>
        <w:spacing w:line="360" w:lineRule="auto"/>
        <w:rPr>
          <w:b/>
          <w:bCs/>
          <w:sz w:val="24"/>
          <w:szCs w:val="24"/>
        </w:rPr>
      </w:pPr>
    </w:p>
    <w:p w14:paraId="5B40B004" w14:textId="77777777" w:rsidR="0065557F" w:rsidRDefault="0065557F" w:rsidP="00027E32">
      <w:pPr>
        <w:spacing w:line="360" w:lineRule="auto"/>
        <w:rPr>
          <w:b/>
          <w:bCs/>
          <w:sz w:val="24"/>
          <w:szCs w:val="24"/>
        </w:rPr>
      </w:pPr>
    </w:p>
    <w:p w14:paraId="2642A05C" w14:textId="77777777" w:rsidR="0065557F" w:rsidRDefault="0065557F" w:rsidP="00027E32">
      <w:pPr>
        <w:spacing w:line="360" w:lineRule="auto"/>
        <w:rPr>
          <w:b/>
          <w:bCs/>
          <w:sz w:val="24"/>
          <w:szCs w:val="24"/>
        </w:rPr>
      </w:pPr>
    </w:p>
    <w:p w14:paraId="7EC53CC8" w14:textId="77777777" w:rsidR="0065557F" w:rsidRDefault="0065557F" w:rsidP="00027E32">
      <w:pPr>
        <w:spacing w:line="360" w:lineRule="auto"/>
        <w:rPr>
          <w:b/>
          <w:bCs/>
          <w:sz w:val="24"/>
          <w:szCs w:val="24"/>
        </w:rPr>
      </w:pPr>
    </w:p>
    <w:p w14:paraId="70970DAD" w14:textId="77777777" w:rsidR="005F7F6A" w:rsidRDefault="005F7F6A" w:rsidP="00027E32">
      <w:pPr>
        <w:spacing w:line="360" w:lineRule="auto"/>
        <w:rPr>
          <w:b/>
          <w:bCs/>
          <w:sz w:val="24"/>
          <w:szCs w:val="24"/>
        </w:rPr>
      </w:pPr>
    </w:p>
    <w:p w14:paraId="5B70EB0A" w14:textId="77777777" w:rsidR="005F7F6A" w:rsidRDefault="005F7F6A" w:rsidP="00027E32">
      <w:pPr>
        <w:spacing w:line="360" w:lineRule="auto"/>
        <w:rPr>
          <w:b/>
          <w:bCs/>
          <w:sz w:val="24"/>
          <w:szCs w:val="24"/>
        </w:rPr>
      </w:pPr>
    </w:p>
    <w:p w14:paraId="2F5289D7" w14:textId="6DF497D0" w:rsidR="0039330F" w:rsidRPr="00AA7579" w:rsidRDefault="000818F5" w:rsidP="00027E32">
      <w:pPr>
        <w:spacing w:line="360" w:lineRule="auto"/>
        <w:rPr>
          <w:b/>
          <w:bCs/>
          <w:sz w:val="24"/>
          <w:szCs w:val="24"/>
        </w:rPr>
      </w:pPr>
      <w:r w:rsidRPr="00AA7579">
        <w:rPr>
          <w:b/>
          <w:bCs/>
          <w:sz w:val="24"/>
          <w:szCs w:val="24"/>
        </w:rPr>
        <w:lastRenderedPageBreak/>
        <w:t xml:space="preserve">Reference List </w:t>
      </w:r>
    </w:p>
    <w:p w14:paraId="3589F8B9" w14:textId="77777777" w:rsidR="009836F3" w:rsidRPr="00AA7579" w:rsidRDefault="009836F3" w:rsidP="00027E32">
      <w:pPr>
        <w:spacing w:line="360" w:lineRule="auto"/>
        <w:rPr>
          <w:sz w:val="24"/>
          <w:szCs w:val="24"/>
        </w:rPr>
      </w:pPr>
      <w:r w:rsidRPr="00AA7579">
        <w:rPr>
          <w:sz w:val="24"/>
          <w:szCs w:val="24"/>
        </w:rPr>
        <w:t xml:space="preserve">Ali Express (no date) </w:t>
      </w:r>
      <w:r w:rsidRPr="00AA7579">
        <w:rPr>
          <w:i/>
          <w:iCs/>
          <w:sz w:val="24"/>
          <w:szCs w:val="24"/>
        </w:rPr>
        <w:t xml:space="preserve">Toys Gift Simulation Animals Action Figure Insect Model Kids Educational Cute Collection Toy Home Decor Models </w:t>
      </w:r>
      <w:proofErr w:type="gramStart"/>
      <w:r w:rsidRPr="00AA7579">
        <w:rPr>
          <w:i/>
          <w:iCs/>
          <w:sz w:val="24"/>
          <w:szCs w:val="24"/>
        </w:rPr>
        <w:t>For</w:t>
      </w:r>
      <w:proofErr w:type="gramEnd"/>
      <w:r w:rsidRPr="00AA7579">
        <w:rPr>
          <w:i/>
          <w:iCs/>
          <w:sz w:val="24"/>
          <w:szCs w:val="24"/>
        </w:rPr>
        <w:t xml:space="preserve"> Children.</w:t>
      </w:r>
      <w:r w:rsidRPr="00AA7579">
        <w:rPr>
          <w:sz w:val="24"/>
          <w:szCs w:val="24"/>
        </w:rPr>
        <w:t xml:space="preserve"> Available at: </w:t>
      </w:r>
      <w:hyperlink r:id="rId15" w:history="1">
        <w:r w:rsidRPr="00AA7579">
          <w:rPr>
            <w:rStyle w:val="Hyperlink"/>
            <w:sz w:val="24"/>
            <w:szCs w:val="24"/>
          </w:rPr>
          <w:t xml:space="preserve">Toys Gift Simulation Animals Action Figure Insect Model Kids Educational Cute Collection Toy Home Decor Models </w:t>
        </w:r>
        <w:proofErr w:type="gramStart"/>
        <w:r w:rsidRPr="00AA7579">
          <w:rPr>
            <w:rStyle w:val="Hyperlink"/>
            <w:sz w:val="24"/>
            <w:szCs w:val="24"/>
          </w:rPr>
          <w:t>For</w:t>
        </w:r>
        <w:proofErr w:type="gramEnd"/>
        <w:r w:rsidRPr="00AA7579">
          <w:rPr>
            <w:rStyle w:val="Hyperlink"/>
            <w:sz w:val="24"/>
            <w:szCs w:val="24"/>
          </w:rPr>
          <w:t xml:space="preserve"> Children - AliExpress</w:t>
        </w:r>
      </w:hyperlink>
      <w:r w:rsidRPr="00AA7579">
        <w:rPr>
          <w:sz w:val="24"/>
          <w:szCs w:val="24"/>
        </w:rPr>
        <w:t>. Accessed: 19/09/23</w:t>
      </w:r>
    </w:p>
    <w:p w14:paraId="0917B265" w14:textId="77777777" w:rsidR="009836F3" w:rsidRPr="00AA7579" w:rsidRDefault="009836F3" w:rsidP="0065557F">
      <w:pPr>
        <w:spacing w:line="360" w:lineRule="auto"/>
        <w:rPr>
          <w:sz w:val="24"/>
          <w:szCs w:val="24"/>
        </w:rPr>
      </w:pPr>
      <w:r w:rsidRPr="00AA7579">
        <w:rPr>
          <w:sz w:val="24"/>
          <w:szCs w:val="24"/>
        </w:rPr>
        <w:t xml:space="preserve">Bruce, T., Louis, S. and McCall, G (2015). </w:t>
      </w:r>
      <w:r w:rsidRPr="00AA7579">
        <w:rPr>
          <w:i/>
          <w:iCs/>
          <w:sz w:val="24"/>
          <w:szCs w:val="24"/>
        </w:rPr>
        <w:t xml:space="preserve">Observing Young Children. </w:t>
      </w:r>
      <w:r w:rsidRPr="00AA7579">
        <w:rPr>
          <w:sz w:val="24"/>
          <w:szCs w:val="24"/>
        </w:rPr>
        <w:t xml:space="preserve">London: SAGE Publications Ltd. Available at: </w:t>
      </w:r>
      <w:hyperlink r:id="rId16" w:history="1">
        <w:r w:rsidRPr="00AA7579">
          <w:rPr>
            <w:rStyle w:val="Hyperlink"/>
            <w:sz w:val="24"/>
            <w:szCs w:val="24"/>
          </w:rPr>
          <w:t>Sage Academic Books - Observing Young Children (uwtsd.ac.uk)</w:t>
        </w:r>
      </w:hyperlink>
      <w:r w:rsidRPr="00AA7579">
        <w:rPr>
          <w:sz w:val="24"/>
          <w:szCs w:val="24"/>
        </w:rPr>
        <w:t>. Accessed: 24/09/23</w:t>
      </w:r>
    </w:p>
    <w:p w14:paraId="6D23705B" w14:textId="77777777" w:rsidR="009836F3" w:rsidRPr="00AA7579" w:rsidRDefault="009836F3" w:rsidP="0065557F">
      <w:pPr>
        <w:spacing w:line="360" w:lineRule="auto"/>
        <w:rPr>
          <w:rFonts w:cstheme="minorHAnsi"/>
          <w:sz w:val="32"/>
          <w:szCs w:val="32"/>
        </w:rPr>
      </w:pPr>
      <w:r w:rsidRPr="00F42F83">
        <w:rPr>
          <w:rFonts w:cstheme="minorHAnsi"/>
          <w:sz w:val="24"/>
          <w:szCs w:val="24"/>
        </w:rPr>
        <w:t xml:space="preserve">Chaille &amp; Britain </w:t>
      </w:r>
      <w:r>
        <w:rPr>
          <w:rFonts w:cstheme="minorHAnsi"/>
          <w:sz w:val="24"/>
          <w:szCs w:val="24"/>
        </w:rPr>
        <w:t>(</w:t>
      </w:r>
      <w:r w:rsidRPr="00F42F83">
        <w:rPr>
          <w:rFonts w:cstheme="minorHAnsi"/>
          <w:sz w:val="24"/>
          <w:szCs w:val="24"/>
        </w:rPr>
        <w:t>1991)</w:t>
      </w:r>
      <w:r>
        <w:rPr>
          <w:rFonts w:cstheme="minorHAnsi"/>
          <w:sz w:val="24"/>
          <w:szCs w:val="24"/>
        </w:rPr>
        <w:t xml:space="preserve"> </w:t>
      </w:r>
      <w:r>
        <w:rPr>
          <w:rFonts w:cstheme="minorHAnsi"/>
          <w:i/>
          <w:iCs/>
          <w:sz w:val="24"/>
          <w:szCs w:val="24"/>
        </w:rPr>
        <w:t xml:space="preserve">Making the most of water play. </w:t>
      </w:r>
      <w:r>
        <w:rPr>
          <w:rFonts w:cstheme="minorHAnsi"/>
          <w:sz w:val="24"/>
          <w:szCs w:val="24"/>
        </w:rPr>
        <w:t xml:space="preserve">Available at: </w:t>
      </w:r>
      <w:hyperlink r:id="rId17" w:history="1">
        <w:r>
          <w:rPr>
            <w:rStyle w:val="Hyperlink"/>
          </w:rPr>
          <w:t>Making the most of water play (communityplaythings.co.uk)</w:t>
        </w:r>
      </w:hyperlink>
      <w:r>
        <w:t>. Accessed: 26/09/23</w:t>
      </w:r>
    </w:p>
    <w:p w14:paraId="039A3E96" w14:textId="77777777" w:rsidR="009836F3" w:rsidRPr="00AA7579" w:rsidRDefault="009836F3" w:rsidP="00027E32">
      <w:pPr>
        <w:spacing w:line="360" w:lineRule="auto"/>
        <w:rPr>
          <w:sz w:val="24"/>
          <w:szCs w:val="24"/>
        </w:rPr>
      </w:pPr>
      <w:r w:rsidRPr="00AA7579">
        <w:rPr>
          <w:sz w:val="24"/>
          <w:szCs w:val="24"/>
        </w:rPr>
        <w:t xml:space="preserve">Crosser, S (2012) </w:t>
      </w:r>
      <w:r w:rsidRPr="00AA7579">
        <w:rPr>
          <w:i/>
          <w:iCs/>
          <w:sz w:val="24"/>
          <w:szCs w:val="24"/>
        </w:rPr>
        <w:t>Making the most of water play.</w:t>
      </w:r>
      <w:r w:rsidRPr="00AA7579">
        <w:rPr>
          <w:sz w:val="24"/>
          <w:szCs w:val="24"/>
        </w:rPr>
        <w:t xml:space="preserve"> Available at: </w:t>
      </w:r>
      <w:hyperlink r:id="rId18" w:history="1">
        <w:r w:rsidRPr="00AA7579">
          <w:rPr>
            <w:rStyle w:val="Hyperlink"/>
            <w:sz w:val="24"/>
            <w:szCs w:val="24"/>
          </w:rPr>
          <w:t>www.communityplaythings.co.uk</w:t>
        </w:r>
      </w:hyperlink>
      <w:r w:rsidRPr="00AA7579">
        <w:rPr>
          <w:sz w:val="24"/>
          <w:szCs w:val="24"/>
        </w:rPr>
        <w:t>. Accessed: 14/09/23</w:t>
      </w:r>
    </w:p>
    <w:p w14:paraId="4F5FA6C8" w14:textId="77777777" w:rsidR="009836F3" w:rsidRPr="00AA7579" w:rsidRDefault="009836F3" w:rsidP="00027E32">
      <w:pPr>
        <w:spacing w:line="360" w:lineRule="auto"/>
        <w:rPr>
          <w:sz w:val="24"/>
          <w:szCs w:val="24"/>
        </w:rPr>
      </w:pPr>
      <w:proofErr w:type="spellStart"/>
      <w:r w:rsidRPr="00AA7579">
        <w:rPr>
          <w:sz w:val="24"/>
          <w:szCs w:val="24"/>
        </w:rPr>
        <w:t>Heppurg</w:t>
      </w:r>
      <w:proofErr w:type="spellEnd"/>
      <w:r w:rsidRPr="00AA7579">
        <w:rPr>
          <w:sz w:val="24"/>
          <w:szCs w:val="24"/>
        </w:rPr>
        <w:t xml:space="preserve"> (2023) </w:t>
      </w:r>
      <w:proofErr w:type="spellStart"/>
      <w:r w:rsidRPr="00AA7579">
        <w:rPr>
          <w:i/>
          <w:iCs/>
          <w:sz w:val="24"/>
          <w:szCs w:val="24"/>
        </w:rPr>
        <w:t>Heppurg</w:t>
      </w:r>
      <w:proofErr w:type="spellEnd"/>
      <w:r w:rsidRPr="00AA7579">
        <w:rPr>
          <w:i/>
          <w:iCs/>
          <w:sz w:val="24"/>
          <w:szCs w:val="24"/>
        </w:rPr>
        <w:t xml:space="preserve"> Guinea Pig Playpen Indoor Run Pen Hamster Playpen Small Animal Play Pen Pet Pop up Playpen Exercise Yard Fence Portable C&amp;C Cage Tent Cage. </w:t>
      </w:r>
      <w:r w:rsidRPr="00AA7579">
        <w:rPr>
          <w:sz w:val="24"/>
          <w:szCs w:val="24"/>
        </w:rPr>
        <w:t xml:space="preserve">Available at: </w:t>
      </w:r>
      <w:hyperlink r:id="rId19" w:history="1">
        <w:proofErr w:type="spellStart"/>
        <w:r w:rsidRPr="00AA7579">
          <w:rPr>
            <w:rStyle w:val="Hyperlink"/>
            <w:sz w:val="24"/>
            <w:szCs w:val="24"/>
          </w:rPr>
          <w:t>Heppurg</w:t>
        </w:r>
        <w:proofErr w:type="spellEnd"/>
        <w:r w:rsidRPr="00AA7579">
          <w:rPr>
            <w:rStyle w:val="Hyperlink"/>
            <w:sz w:val="24"/>
            <w:szCs w:val="24"/>
          </w:rPr>
          <w:t xml:space="preserve"> Guinea Pig Playpen Indoor Run Pen Hamster Playpen Small Animal Play Pen Pet Pop up Playpen Exercise Yard Fence Portable C&amp;C Cage Tent Cage on </w:t>
        </w:r>
        <w:proofErr w:type="spellStart"/>
        <w:r w:rsidRPr="00AA7579">
          <w:rPr>
            <w:rStyle w:val="Hyperlink"/>
            <w:sz w:val="24"/>
            <w:szCs w:val="24"/>
          </w:rPr>
          <w:t>OnBuy</w:t>
        </w:r>
        <w:proofErr w:type="spellEnd"/>
      </w:hyperlink>
      <w:r w:rsidRPr="00AA7579">
        <w:rPr>
          <w:sz w:val="24"/>
          <w:szCs w:val="24"/>
        </w:rPr>
        <w:t>. Accessed: 19/09/23</w:t>
      </w:r>
    </w:p>
    <w:p w14:paraId="238E1987" w14:textId="77777777" w:rsidR="009836F3" w:rsidRPr="00AA7579" w:rsidRDefault="009836F3" w:rsidP="00027E32">
      <w:pPr>
        <w:spacing w:line="360" w:lineRule="auto"/>
        <w:rPr>
          <w:sz w:val="24"/>
          <w:szCs w:val="24"/>
        </w:rPr>
      </w:pPr>
      <w:r w:rsidRPr="00AA7579">
        <w:rPr>
          <w:sz w:val="24"/>
          <w:szCs w:val="24"/>
        </w:rPr>
        <w:t xml:space="preserve">Kaplan (2014) </w:t>
      </w:r>
      <w:r w:rsidRPr="00AA7579">
        <w:rPr>
          <w:i/>
          <w:iCs/>
          <w:sz w:val="24"/>
          <w:szCs w:val="24"/>
        </w:rPr>
        <w:t>Jumbo magnifiers with stand</w:t>
      </w:r>
      <w:r w:rsidRPr="00AA7579">
        <w:rPr>
          <w:sz w:val="24"/>
          <w:szCs w:val="24"/>
        </w:rPr>
        <w:t xml:space="preserve">. Available at: </w:t>
      </w:r>
      <w:hyperlink r:id="rId20" w:history="1">
        <w:r w:rsidRPr="00AA7579">
          <w:rPr>
            <w:rStyle w:val="Hyperlink"/>
            <w:sz w:val="24"/>
            <w:szCs w:val="24"/>
          </w:rPr>
          <w:t>Jumbo Magnifiers with Stand (kaplanco.com)</w:t>
        </w:r>
      </w:hyperlink>
      <w:r w:rsidRPr="00AA7579">
        <w:rPr>
          <w:sz w:val="24"/>
          <w:szCs w:val="24"/>
        </w:rPr>
        <w:t>. Accessed: 19/09/23</w:t>
      </w:r>
    </w:p>
    <w:p w14:paraId="1D7625D7" w14:textId="77777777" w:rsidR="009836F3" w:rsidRPr="00AA7579" w:rsidRDefault="009836F3" w:rsidP="00027E32">
      <w:pPr>
        <w:spacing w:line="360" w:lineRule="auto"/>
        <w:rPr>
          <w:sz w:val="24"/>
          <w:szCs w:val="24"/>
        </w:rPr>
      </w:pPr>
      <w:r w:rsidRPr="00AA7579">
        <w:rPr>
          <w:sz w:val="24"/>
          <w:szCs w:val="24"/>
        </w:rPr>
        <w:t xml:space="preserve">Lewis, B (2019) </w:t>
      </w:r>
      <w:r w:rsidRPr="00AA7579">
        <w:rPr>
          <w:i/>
          <w:iCs/>
          <w:sz w:val="24"/>
          <w:szCs w:val="24"/>
        </w:rPr>
        <w:t>How to create teachable moments in the classroom.</w:t>
      </w:r>
      <w:r w:rsidRPr="00AA7579">
        <w:rPr>
          <w:sz w:val="24"/>
          <w:szCs w:val="24"/>
        </w:rPr>
        <w:t xml:space="preserve"> Available at: </w:t>
      </w:r>
      <w:hyperlink r:id="rId21" w:history="1">
        <w:r w:rsidRPr="00AA7579">
          <w:rPr>
            <w:rStyle w:val="Hyperlink"/>
            <w:sz w:val="24"/>
            <w:szCs w:val="24"/>
          </w:rPr>
          <w:t>What Are Teachable Moments? (thoughtco.com)</w:t>
        </w:r>
      </w:hyperlink>
      <w:r w:rsidRPr="00AA7579">
        <w:rPr>
          <w:sz w:val="24"/>
          <w:szCs w:val="24"/>
        </w:rPr>
        <w:t>. Accessed: 19/09/23</w:t>
      </w:r>
    </w:p>
    <w:p w14:paraId="58965BC1" w14:textId="77777777" w:rsidR="009836F3" w:rsidRPr="00AA7579" w:rsidRDefault="009836F3" w:rsidP="00027E32">
      <w:pPr>
        <w:spacing w:line="360" w:lineRule="auto"/>
        <w:rPr>
          <w:sz w:val="24"/>
          <w:szCs w:val="24"/>
        </w:rPr>
      </w:pPr>
      <w:r w:rsidRPr="00AA7579">
        <w:rPr>
          <w:sz w:val="24"/>
          <w:szCs w:val="24"/>
        </w:rPr>
        <w:t>Saltmarsh, H (2023) Quad</w:t>
      </w:r>
      <w:r w:rsidRPr="00AA7579">
        <w:rPr>
          <w:i/>
          <w:iCs/>
          <w:sz w:val="24"/>
          <w:szCs w:val="24"/>
        </w:rPr>
        <w:t xml:space="preserve"> area in nursery. </w:t>
      </w:r>
      <w:r w:rsidRPr="00AA7579">
        <w:rPr>
          <w:sz w:val="24"/>
          <w:szCs w:val="24"/>
        </w:rPr>
        <w:t>Accessed :10/09/23</w:t>
      </w:r>
    </w:p>
    <w:p w14:paraId="1B4AF33A" w14:textId="77777777" w:rsidR="009836F3" w:rsidRPr="00AA7579" w:rsidRDefault="009836F3" w:rsidP="00027E32">
      <w:pPr>
        <w:spacing w:line="360" w:lineRule="auto"/>
        <w:rPr>
          <w:sz w:val="24"/>
          <w:szCs w:val="24"/>
        </w:rPr>
      </w:pPr>
      <w:r w:rsidRPr="00AA7579">
        <w:rPr>
          <w:sz w:val="24"/>
          <w:szCs w:val="24"/>
        </w:rPr>
        <w:t xml:space="preserve">WALTHAM centre, et al (2022) </w:t>
      </w:r>
      <w:r w:rsidRPr="00AA7579">
        <w:rPr>
          <w:i/>
          <w:iCs/>
          <w:sz w:val="24"/>
          <w:szCs w:val="24"/>
        </w:rPr>
        <w:t>How pets could aid learning in the classroom</w:t>
      </w:r>
      <w:r w:rsidRPr="00AA7579">
        <w:rPr>
          <w:sz w:val="24"/>
          <w:szCs w:val="24"/>
        </w:rPr>
        <w:t xml:space="preserve">. Available at: </w:t>
      </w:r>
      <w:hyperlink r:id="rId22" w:history="1">
        <w:r w:rsidRPr="00AA7579">
          <w:rPr>
            <w:rStyle w:val="Hyperlink"/>
            <w:sz w:val="24"/>
            <w:szCs w:val="24"/>
          </w:rPr>
          <w:t>www.waltham.com</w:t>
        </w:r>
      </w:hyperlink>
      <w:r w:rsidRPr="00AA7579">
        <w:rPr>
          <w:sz w:val="24"/>
          <w:szCs w:val="24"/>
        </w:rPr>
        <w:t>.  Accessed: 14/09/23</w:t>
      </w:r>
    </w:p>
    <w:p w14:paraId="2561B211" w14:textId="77777777" w:rsidR="009836F3" w:rsidRPr="00AA7579" w:rsidRDefault="009836F3" w:rsidP="00027E32">
      <w:pPr>
        <w:spacing w:line="360" w:lineRule="auto"/>
        <w:rPr>
          <w:sz w:val="24"/>
          <w:szCs w:val="24"/>
        </w:rPr>
      </w:pPr>
      <w:r w:rsidRPr="00AA7579">
        <w:rPr>
          <w:i/>
          <w:iCs/>
          <w:sz w:val="24"/>
          <w:szCs w:val="24"/>
        </w:rPr>
        <w:t xml:space="preserve"> </w:t>
      </w:r>
      <w:r w:rsidRPr="00AA7579">
        <w:rPr>
          <w:sz w:val="24"/>
          <w:szCs w:val="24"/>
        </w:rPr>
        <w:t xml:space="preserve">Wilson, H (2012) </w:t>
      </w:r>
      <w:r w:rsidRPr="00AA7579">
        <w:rPr>
          <w:i/>
          <w:iCs/>
          <w:sz w:val="24"/>
          <w:szCs w:val="24"/>
        </w:rPr>
        <w:t>Nature and Young Children: Encouraging Creative Play and Learning in Natural Environments.</w:t>
      </w:r>
      <w:r w:rsidRPr="00AA7579">
        <w:rPr>
          <w:sz w:val="24"/>
          <w:szCs w:val="24"/>
        </w:rPr>
        <w:t xml:space="preserve"> Available at: </w:t>
      </w:r>
      <w:hyperlink r:id="rId23" w:anchor="AN=466198&amp;db=nlebk" w:history="1">
        <w:r w:rsidRPr="00AA7579">
          <w:rPr>
            <w:rStyle w:val="Hyperlink"/>
            <w:sz w:val="24"/>
            <w:szCs w:val="24"/>
          </w:rPr>
          <w:t xml:space="preserve">Nature and Young Children : Encouraging Creative Play and Learning in </w:t>
        </w:r>
        <w:proofErr w:type="spellStart"/>
        <w:r w:rsidRPr="00AA7579">
          <w:rPr>
            <w:rStyle w:val="Hyperlink"/>
            <w:sz w:val="24"/>
            <w:szCs w:val="24"/>
          </w:rPr>
          <w:t>Natur</w:t>
        </w:r>
        <w:proofErr w:type="spellEnd"/>
        <w:r w:rsidRPr="00AA7579">
          <w:rPr>
            <w:rStyle w:val="Hyperlink"/>
            <w:sz w:val="24"/>
            <w:szCs w:val="24"/>
          </w:rPr>
          <w:t>...: EBSCOhost (uwtsd.ac.uk)</w:t>
        </w:r>
      </w:hyperlink>
      <w:r w:rsidRPr="00AA7579">
        <w:rPr>
          <w:sz w:val="24"/>
          <w:szCs w:val="24"/>
        </w:rPr>
        <w:t>. Accessed: 19/09/23</w:t>
      </w:r>
    </w:p>
    <w:sectPr w:rsidR="009836F3" w:rsidRPr="00AA757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43DED" w14:textId="77777777" w:rsidR="00E25B67" w:rsidRDefault="00E25B67" w:rsidP="008A132E">
      <w:pPr>
        <w:spacing w:after="0" w:line="240" w:lineRule="auto"/>
      </w:pPr>
      <w:r>
        <w:separator/>
      </w:r>
    </w:p>
  </w:endnote>
  <w:endnote w:type="continuationSeparator" w:id="0">
    <w:p w14:paraId="133321CC" w14:textId="77777777" w:rsidR="00E25B67" w:rsidRDefault="00E25B67" w:rsidP="008A132E">
      <w:pPr>
        <w:spacing w:after="0" w:line="240" w:lineRule="auto"/>
      </w:pPr>
      <w:r>
        <w:continuationSeparator/>
      </w:r>
    </w:p>
  </w:endnote>
  <w:endnote w:type="continuationNotice" w:id="1">
    <w:p w14:paraId="5B5B5AF8" w14:textId="77777777" w:rsidR="00E25B67" w:rsidRDefault="00E25B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49AE0" w14:textId="77777777" w:rsidR="00E25B67" w:rsidRDefault="00E25B67" w:rsidP="008A132E">
      <w:pPr>
        <w:spacing w:after="0" w:line="240" w:lineRule="auto"/>
      </w:pPr>
      <w:r>
        <w:separator/>
      </w:r>
    </w:p>
  </w:footnote>
  <w:footnote w:type="continuationSeparator" w:id="0">
    <w:p w14:paraId="1240ACFA" w14:textId="77777777" w:rsidR="00E25B67" w:rsidRDefault="00E25B67" w:rsidP="008A132E">
      <w:pPr>
        <w:spacing w:after="0" w:line="240" w:lineRule="auto"/>
      </w:pPr>
      <w:r>
        <w:continuationSeparator/>
      </w:r>
    </w:p>
  </w:footnote>
  <w:footnote w:type="continuationNotice" w:id="1">
    <w:p w14:paraId="5678C178" w14:textId="77777777" w:rsidR="00E25B67" w:rsidRDefault="00E25B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9B9EE" w14:textId="55FC7233" w:rsidR="00721855" w:rsidRDefault="00721855">
    <w:pPr>
      <w:pStyle w:val="Header"/>
    </w:pPr>
    <w:r>
      <w:t>2216014</w:t>
    </w:r>
    <w:r>
      <w:tab/>
    </w:r>
    <w:r w:rsidR="006009B3">
      <w:t>ECEY5005</w:t>
    </w:r>
    <w:r>
      <w:tab/>
    </w:r>
    <w:r w:rsidR="005F7F6A">
      <w:t>3648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D78E0"/>
    <w:multiLevelType w:val="hybridMultilevel"/>
    <w:tmpl w:val="E668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F3EFC"/>
    <w:multiLevelType w:val="hybridMultilevel"/>
    <w:tmpl w:val="AA585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67858"/>
    <w:multiLevelType w:val="hybridMultilevel"/>
    <w:tmpl w:val="DF08BC72"/>
    <w:lvl w:ilvl="0" w:tplc="E98AEF3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5709853">
    <w:abstractNumId w:val="1"/>
  </w:num>
  <w:num w:numId="2" w16cid:durableId="1892960850">
    <w:abstractNumId w:val="0"/>
  </w:num>
  <w:num w:numId="3" w16cid:durableId="1666670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30F"/>
    <w:rsid w:val="0000229B"/>
    <w:rsid w:val="00003C5E"/>
    <w:rsid w:val="0000685B"/>
    <w:rsid w:val="00024593"/>
    <w:rsid w:val="00027E32"/>
    <w:rsid w:val="00032974"/>
    <w:rsid w:val="0003679C"/>
    <w:rsid w:val="00044149"/>
    <w:rsid w:val="00065A91"/>
    <w:rsid w:val="00073F58"/>
    <w:rsid w:val="000818F5"/>
    <w:rsid w:val="00085BBD"/>
    <w:rsid w:val="000942C1"/>
    <w:rsid w:val="000A5C5C"/>
    <w:rsid w:val="000A6D93"/>
    <w:rsid w:val="000B1FF5"/>
    <w:rsid w:val="000C0AD2"/>
    <w:rsid w:val="000C490B"/>
    <w:rsid w:val="000C79CC"/>
    <w:rsid w:val="000E211A"/>
    <w:rsid w:val="000F4E9C"/>
    <w:rsid w:val="000F53F1"/>
    <w:rsid w:val="000F7902"/>
    <w:rsid w:val="0010044B"/>
    <w:rsid w:val="00100EDE"/>
    <w:rsid w:val="0010504A"/>
    <w:rsid w:val="00106929"/>
    <w:rsid w:val="00111C9C"/>
    <w:rsid w:val="0011348D"/>
    <w:rsid w:val="00114F33"/>
    <w:rsid w:val="00126359"/>
    <w:rsid w:val="00134EFF"/>
    <w:rsid w:val="00137FBA"/>
    <w:rsid w:val="00146C59"/>
    <w:rsid w:val="00146E34"/>
    <w:rsid w:val="001556C8"/>
    <w:rsid w:val="001610D5"/>
    <w:rsid w:val="00183385"/>
    <w:rsid w:val="001835F5"/>
    <w:rsid w:val="00185DEB"/>
    <w:rsid w:val="001922F8"/>
    <w:rsid w:val="001A227C"/>
    <w:rsid w:val="001A2B55"/>
    <w:rsid w:val="001A2B75"/>
    <w:rsid w:val="001A497A"/>
    <w:rsid w:val="001A7D0B"/>
    <w:rsid w:val="001B2A25"/>
    <w:rsid w:val="001D0402"/>
    <w:rsid w:val="001D171F"/>
    <w:rsid w:val="001E48E8"/>
    <w:rsid w:val="001E4BFE"/>
    <w:rsid w:val="001F64B4"/>
    <w:rsid w:val="002001CF"/>
    <w:rsid w:val="00200A38"/>
    <w:rsid w:val="00206179"/>
    <w:rsid w:val="00214541"/>
    <w:rsid w:val="00215588"/>
    <w:rsid w:val="00216C1C"/>
    <w:rsid w:val="00223992"/>
    <w:rsid w:val="00226F3C"/>
    <w:rsid w:val="00227629"/>
    <w:rsid w:val="00230BBB"/>
    <w:rsid w:val="00231705"/>
    <w:rsid w:val="00236195"/>
    <w:rsid w:val="00250B04"/>
    <w:rsid w:val="00277E40"/>
    <w:rsid w:val="00277EF9"/>
    <w:rsid w:val="00290993"/>
    <w:rsid w:val="00292909"/>
    <w:rsid w:val="002A4E03"/>
    <w:rsid w:val="002A73E9"/>
    <w:rsid w:val="002B14B9"/>
    <w:rsid w:val="002B3C26"/>
    <w:rsid w:val="002B6D34"/>
    <w:rsid w:val="002C2E20"/>
    <w:rsid w:val="002D28CF"/>
    <w:rsid w:val="002F32D6"/>
    <w:rsid w:val="002F4509"/>
    <w:rsid w:val="003045DA"/>
    <w:rsid w:val="003062E6"/>
    <w:rsid w:val="00312844"/>
    <w:rsid w:val="003138E6"/>
    <w:rsid w:val="003162F7"/>
    <w:rsid w:val="00316F9B"/>
    <w:rsid w:val="003237B0"/>
    <w:rsid w:val="003249C9"/>
    <w:rsid w:val="0033761B"/>
    <w:rsid w:val="0034453B"/>
    <w:rsid w:val="0035128E"/>
    <w:rsid w:val="00353E37"/>
    <w:rsid w:val="003629E9"/>
    <w:rsid w:val="0036350F"/>
    <w:rsid w:val="00371F60"/>
    <w:rsid w:val="00382CA2"/>
    <w:rsid w:val="0038324D"/>
    <w:rsid w:val="0039330F"/>
    <w:rsid w:val="003A03DD"/>
    <w:rsid w:val="003A1557"/>
    <w:rsid w:val="003A3313"/>
    <w:rsid w:val="003A46BF"/>
    <w:rsid w:val="003A588C"/>
    <w:rsid w:val="003A7FE6"/>
    <w:rsid w:val="003C3951"/>
    <w:rsid w:val="003E350B"/>
    <w:rsid w:val="003E7157"/>
    <w:rsid w:val="003E788B"/>
    <w:rsid w:val="00406AC0"/>
    <w:rsid w:val="0040796E"/>
    <w:rsid w:val="00412735"/>
    <w:rsid w:val="0042585C"/>
    <w:rsid w:val="00431F63"/>
    <w:rsid w:val="00450D9D"/>
    <w:rsid w:val="004718D7"/>
    <w:rsid w:val="004834DE"/>
    <w:rsid w:val="00487F3D"/>
    <w:rsid w:val="004932CE"/>
    <w:rsid w:val="004934D4"/>
    <w:rsid w:val="00497A1F"/>
    <w:rsid w:val="004A3ACF"/>
    <w:rsid w:val="004B6F64"/>
    <w:rsid w:val="004C2636"/>
    <w:rsid w:val="004C3D66"/>
    <w:rsid w:val="004D4389"/>
    <w:rsid w:val="004E11BB"/>
    <w:rsid w:val="004E7110"/>
    <w:rsid w:val="0051728A"/>
    <w:rsid w:val="00525A48"/>
    <w:rsid w:val="00531740"/>
    <w:rsid w:val="00532F68"/>
    <w:rsid w:val="00560768"/>
    <w:rsid w:val="005615D8"/>
    <w:rsid w:val="00594416"/>
    <w:rsid w:val="00595786"/>
    <w:rsid w:val="00596244"/>
    <w:rsid w:val="005A3149"/>
    <w:rsid w:val="005A646B"/>
    <w:rsid w:val="005C1980"/>
    <w:rsid w:val="005D5C95"/>
    <w:rsid w:val="005D62EE"/>
    <w:rsid w:val="005D6682"/>
    <w:rsid w:val="005E44A4"/>
    <w:rsid w:val="005E5327"/>
    <w:rsid w:val="005E714C"/>
    <w:rsid w:val="005F3E0B"/>
    <w:rsid w:val="005F7F6A"/>
    <w:rsid w:val="006009B3"/>
    <w:rsid w:val="0061063B"/>
    <w:rsid w:val="006509AE"/>
    <w:rsid w:val="0065557F"/>
    <w:rsid w:val="00670BB0"/>
    <w:rsid w:val="006752F1"/>
    <w:rsid w:val="00681068"/>
    <w:rsid w:val="00687F77"/>
    <w:rsid w:val="006A12E8"/>
    <w:rsid w:val="006B12E4"/>
    <w:rsid w:val="006B30F2"/>
    <w:rsid w:val="006B7044"/>
    <w:rsid w:val="006C0117"/>
    <w:rsid w:val="006D0283"/>
    <w:rsid w:val="006D4375"/>
    <w:rsid w:val="006D7EFB"/>
    <w:rsid w:val="006E095A"/>
    <w:rsid w:val="006E1E4D"/>
    <w:rsid w:val="006E3AA8"/>
    <w:rsid w:val="006E6CBB"/>
    <w:rsid w:val="006F3DB5"/>
    <w:rsid w:val="00710DE9"/>
    <w:rsid w:val="00721855"/>
    <w:rsid w:val="007223F2"/>
    <w:rsid w:val="00722ACD"/>
    <w:rsid w:val="00727003"/>
    <w:rsid w:val="00731D3B"/>
    <w:rsid w:val="00733D7A"/>
    <w:rsid w:val="00736E40"/>
    <w:rsid w:val="00737B1A"/>
    <w:rsid w:val="007419F5"/>
    <w:rsid w:val="00743BF1"/>
    <w:rsid w:val="0074442D"/>
    <w:rsid w:val="007506B1"/>
    <w:rsid w:val="0075480E"/>
    <w:rsid w:val="00756151"/>
    <w:rsid w:val="00764D8E"/>
    <w:rsid w:val="00766BCA"/>
    <w:rsid w:val="007709AD"/>
    <w:rsid w:val="00780DDB"/>
    <w:rsid w:val="00784E7F"/>
    <w:rsid w:val="00796D57"/>
    <w:rsid w:val="007972F8"/>
    <w:rsid w:val="007A336F"/>
    <w:rsid w:val="007A59BC"/>
    <w:rsid w:val="007B25BC"/>
    <w:rsid w:val="007C30B5"/>
    <w:rsid w:val="007F1FD8"/>
    <w:rsid w:val="007F50C0"/>
    <w:rsid w:val="008024BF"/>
    <w:rsid w:val="00835019"/>
    <w:rsid w:val="0084177D"/>
    <w:rsid w:val="00841BA0"/>
    <w:rsid w:val="00843F1B"/>
    <w:rsid w:val="00850FE0"/>
    <w:rsid w:val="0085127A"/>
    <w:rsid w:val="00857AE9"/>
    <w:rsid w:val="00857FD6"/>
    <w:rsid w:val="0086171D"/>
    <w:rsid w:val="00863089"/>
    <w:rsid w:val="008636FC"/>
    <w:rsid w:val="00865CDB"/>
    <w:rsid w:val="00866292"/>
    <w:rsid w:val="00872C7F"/>
    <w:rsid w:val="00875C09"/>
    <w:rsid w:val="00894F7B"/>
    <w:rsid w:val="008A132E"/>
    <w:rsid w:val="008B570C"/>
    <w:rsid w:val="008C03C8"/>
    <w:rsid w:val="008C1C51"/>
    <w:rsid w:val="008E43B0"/>
    <w:rsid w:val="008E6A04"/>
    <w:rsid w:val="008E7093"/>
    <w:rsid w:val="008F7A31"/>
    <w:rsid w:val="0090033A"/>
    <w:rsid w:val="009021B3"/>
    <w:rsid w:val="009049DB"/>
    <w:rsid w:val="00914E26"/>
    <w:rsid w:val="00922988"/>
    <w:rsid w:val="009274E0"/>
    <w:rsid w:val="009275D7"/>
    <w:rsid w:val="00932FCE"/>
    <w:rsid w:val="0093342F"/>
    <w:rsid w:val="00946AB2"/>
    <w:rsid w:val="00947163"/>
    <w:rsid w:val="0095300C"/>
    <w:rsid w:val="00953211"/>
    <w:rsid w:val="009541E4"/>
    <w:rsid w:val="0097011D"/>
    <w:rsid w:val="009745B6"/>
    <w:rsid w:val="00976A4D"/>
    <w:rsid w:val="00980112"/>
    <w:rsid w:val="009836F3"/>
    <w:rsid w:val="009907AA"/>
    <w:rsid w:val="0099357C"/>
    <w:rsid w:val="009A145D"/>
    <w:rsid w:val="009A4D18"/>
    <w:rsid w:val="009B0173"/>
    <w:rsid w:val="009B312B"/>
    <w:rsid w:val="009B5D93"/>
    <w:rsid w:val="009C56EF"/>
    <w:rsid w:val="009C795C"/>
    <w:rsid w:val="009D5186"/>
    <w:rsid w:val="009F6E70"/>
    <w:rsid w:val="00A07C87"/>
    <w:rsid w:val="00A10C0F"/>
    <w:rsid w:val="00A12043"/>
    <w:rsid w:val="00A126B7"/>
    <w:rsid w:val="00A14CFB"/>
    <w:rsid w:val="00A227E9"/>
    <w:rsid w:val="00A245C1"/>
    <w:rsid w:val="00A331A6"/>
    <w:rsid w:val="00A4184C"/>
    <w:rsid w:val="00A41B51"/>
    <w:rsid w:val="00A441C7"/>
    <w:rsid w:val="00A47CF6"/>
    <w:rsid w:val="00A75867"/>
    <w:rsid w:val="00A9137E"/>
    <w:rsid w:val="00A94922"/>
    <w:rsid w:val="00AA7579"/>
    <w:rsid w:val="00AB5CE5"/>
    <w:rsid w:val="00AD00AA"/>
    <w:rsid w:val="00AD01E2"/>
    <w:rsid w:val="00AD67CE"/>
    <w:rsid w:val="00AF446A"/>
    <w:rsid w:val="00AF5D0D"/>
    <w:rsid w:val="00B009A8"/>
    <w:rsid w:val="00B13192"/>
    <w:rsid w:val="00B14A57"/>
    <w:rsid w:val="00B25CE0"/>
    <w:rsid w:val="00B2630B"/>
    <w:rsid w:val="00B27777"/>
    <w:rsid w:val="00B3741D"/>
    <w:rsid w:val="00B407AB"/>
    <w:rsid w:val="00B62458"/>
    <w:rsid w:val="00B66333"/>
    <w:rsid w:val="00B71DB2"/>
    <w:rsid w:val="00B733BF"/>
    <w:rsid w:val="00B82FC8"/>
    <w:rsid w:val="00BA53B0"/>
    <w:rsid w:val="00BB16AD"/>
    <w:rsid w:val="00BB40BE"/>
    <w:rsid w:val="00BC7912"/>
    <w:rsid w:val="00BD30E3"/>
    <w:rsid w:val="00BD31F8"/>
    <w:rsid w:val="00BD5BC5"/>
    <w:rsid w:val="00BE09FC"/>
    <w:rsid w:val="00BE19C5"/>
    <w:rsid w:val="00BE31B3"/>
    <w:rsid w:val="00BE6E73"/>
    <w:rsid w:val="00BF61C8"/>
    <w:rsid w:val="00C019D4"/>
    <w:rsid w:val="00C1347A"/>
    <w:rsid w:val="00C218E2"/>
    <w:rsid w:val="00C337B1"/>
    <w:rsid w:val="00C33F33"/>
    <w:rsid w:val="00C3443A"/>
    <w:rsid w:val="00C34A63"/>
    <w:rsid w:val="00C4102B"/>
    <w:rsid w:val="00C43038"/>
    <w:rsid w:val="00C45FEF"/>
    <w:rsid w:val="00C57A8B"/>
    <w:rsid w:val="00C609E1"/>
    <w:rsid w:val="00C84962"/>
    <w:rsid w:val="00C91BA6"/>
    <w:rsid w:val="00CA0EEE"/>
    <w:rsid w:val="00CA223C"/>
    <w:rsid w:val="00CB170C"/>
    <w:rsid w:val="00CB321B"/>
    <w:rsid w:val="00CB6960"/>
    <w:rsid w:val="00CD23A3"/>
    <w:rsid w:val="00CE1C8A"/>
    <w:rsid w:val="00CF212F"/>
    <w:rsid w:val="00CF7ECC"/>
    <w:rsid w:val="00D0114F"/>
    <w:rsid w:val="00D05469"/>
    <w:rsid w:val="00D12B87"/>
    <w:rsid w:val="00D15BCE"/>
    <w:rsid w:val="00D261F7"/>
    <w:rsid w:val="00D37CF0"/>
    <w:rsid w:val="00D401D8"/>
    <w:rsid w:val="00D41872"/>
    <w:rsid w:val="00D42D7A"/>
    <w:rsid w:val="00D5149E"/>
    <w:rsid w:val="00D52BFA"/>
    <w:rsid w:val="00D55873"/>
    <w:rsid w:val="00D63B5F"/>
    <w:rsid w:val="00D710AE"/>
    <w:rsid w:val="00D72CBD"/>
    <w:rsid w:val="00D84AF0"/>
    <w:rsid w:val="00D9478C"/>
    <w:rsid w:val="00D94F47"/>
    <w:rsid w:val="00D96247"/>
    <w:rsid w:val="00DA3809"/>
    <w:rsid w:val="00DC198F"/>
    <w:rsid w:val="00DD0A56"/>
    <w:rsid w:val="00DD5A50"/>
    <w:rsid w:val="00DE7812"/>
    <w:rsid w:val="00DF008E"/>
    <w:rsid w:val="00DF2252"/>
    <w:rsid w:val="00E07853"/>
    <w:rsid w:val="00E2230F"/>
    <w:rsid w:val="00E22F2F"/>
    <w:rsid w:val="00E2569B"/>
    <w:rsid w:val="00E25B67"/>
    <w:rsid w:val="00E364C6"/>
    <w:rsid w:val="00E50CB6"/>
    <w:rsid w:val="00E71A99"/>
    <w:rsid w:val="00E7649F"/>
    <w:rsid w:val="00E811A9"/>
    <w:rsid w:val="00E87D87"/>
    <w:rsid w:val="00E934D4"/>
    <w:rsid w:val="00EA44F0"/>
    <w:rsid w:val="00EB226F"/>
    <w:rsid w:val="00EC07C9"/>
    <w:rsid w:val="00EC1500"/>
    <w:rsid w:val="00EE2C2A"/>
    <w:rsid w:val="00EE3D78"/>
    <w:rsid w:val="00EE589D"/>
    <w:rsid w:val="00EE75BC"/>
    <w:rsid w:val="00EF4B0D"/>
    <w:rsid w:val="00F00738"/>
    <w:rsid w:val="00F259E9"/>
    <w:rsid w:val="00F35B20"/>
    <w:rsid w:val="00F42F83"/>
    <w:rsid w:val="00F52A19"/>
    <w:rsid w:val="00F539D4"/>
    <w:rsid w:val="00F56459"/>
    <w:rsid w:val="00F76A05"/>
    <w:rsid w:val="00F86795"/>
    <w:rsid w:val="00F86B06"/>
    <w:rsid w:val="00F9596F"/>
    <w:rsid w:val="00FC3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602B7"/>
  <w15:chartTrackingRefBased/>
  <w15:docId w15:val="{3F9538BD-ED07-4AA9-AD4A-F7B1002B4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D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30F"/>
    <w:pPr>
      <w:ind w:left="720"/>
      <w:contextualSpacing/>
    </w:pPr>
  </w:style>
  <w:style w:type="table" w:styleId="TableGrid">
    <w:name w:val="Table Grid"/>
    <w:basedOn w:val="TableNormal"/>
    <w:uiPriority w:val="39"/>
    <w:rsid w:val="00D401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A646B"/>
    <w:rPr>
      <w:color w:val="0563C1" w:themeColor="hyperlink"/>
      <w:u w:val="single"/>
    </w:rPr>
  </w:style>
  <w:style w:type="character" w:styleId="UnresolvedMention">
    <w:name w:val="Unresolved Mention"/>
    <w:basedOn w:val="DefaultParagraphFont"/>
    <w:uiPriority w:val="99"/>
    <w:semiHidden/>
    <w:unhideWhenUsed/>
    <w:rsid w:val="005A646B"/>
    <w:rPr>
      <w:color w:val="605E5C"/>
      <w:shd w:val="clear" w:color="auto" w:fill="E1DFDD"/>
    </w:rPr>
  </w:style>
  <w:style w:type="paragraph" w:styleId="Header">
    <w:name w:val="header"/>
    <w:basedOn w:val="Normal"/>
    <w:link w:val="HeaderChar"/>
    <w:uiPriority w:val="99"/>
    <w:unhideWhenUsed/>
    <w:rsid w:val="008A13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32E"/>
  </w:style>
  <w:style w:type="paragraph" w:styleId="Footer">
    <w:name w:val="footer"/>
    <w:basedOn w:val="Normal"/>
    <w:link w:val="FooterChar"/>
    <w:uiPriority w:val="99"/>
    <w:unhideWhenUsed/>
    <w:rsid w:val="008A13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32E"/>
  </w:style>
  <w:style w:type="character" w:customStyle="1" w:styleId="Heading1Char">
    <w:name w:val="Heading 1 Char"/>
    <w:basedOn w:val="DefaultParagraphFont"/>
    <w:link w:val="Heading1"/>
    <w:uiPriority w:val="9"/>
    <w:rsid w:val="004C3D6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AA75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42536">
      <w:bodyDiv w:val="1"/>
      <w:marLeft w:val="0"/>
      <w:marRight w:val="0"/>
      <w:marTop w:val="0"/>
      <w:marBottom w:val="0"/>
      <w:divBdr>
        <w:top w:val="none" w:sz="0" w:space="0" w:color="auto"/>
        <w:left w:val="none" w:sz="0" w:space="0" w:color="auto"/>
        <w:bottom w:val="none" w:sz="0" w:space="0" w:color="auto"/>
        <w:right w:val="none" w:sz="0" w:space="0" w:color="auto"/>
      </w:divBdr>
      <w:divsChild>
        <w:div w:id="649334825">
          <w:marLeft w:val="0"/>
          <w:marRight w:val="0"/>
          <w:marTop w:val="0"/>
          <w:marBottom w:val="0"/>
          <w:divBdr>
            <w:top w:val="none" w:sz="0" w:space="0" w:color="auto"/>
            <w:left w:val="none" w:sz="0" w:space="0" w:color="auto"/>
            <w:bottom w:val="none" w:sz="0" w:space="0" w:color="auto"/>
            <w:right w:val="none" w:sz="0" w:space="0" w:color="auto"/>
          </w:divBdr>
        </w:div>
      </w:divsChild>
    </w:div>
    <w:div w:id="959841963">
      <w:bodyDiv w:val="1"/>
      <w:marLeft w:val="0"/>
      <w:marRight w:val="0"/>
      <w:marTop w:val="0"/>
      <w:marBottom w:val="0"/>
      <w:divBdr>
        <w:top w:val="none" w:sz="0" w:space="0" w:color="auto"/>
        <w:left w:val="none" w:sz="0" w:space="0" w:color="auto"/>
        <w:bottom w:val="none" w:sz="0" w:space="0" w:color="auto"/>
        <w:right w:val="none" w:sz="0" w:space="0" w:color="auto"/>
      </w:divBdr>
      <w:divsChild>
        <w:div w:id="1408264965">
          <w:marLeft w:val="0"/>
          <w:marRight w:val="0"/>
          <w:marTop w:val="240"/>
          <w:marBottom w:val="0"/>
          <w:divBdr>
            <w:top w:val="none" w:sz="0" w:space="0" w:color="auto"/>
            <w:left w:val="none" w:sz="0" w:space="0" w:color="auto"/>
            <w:bottom w:val="none" w:sz="0" w:space="0" w:color="auto"/>
            <w:right w:val="none" w:sz="0" w:space="0" w:color="auto"/>
          </w:divBdr>
        </w:div>
      </w:divsChild>
    </w:div>
    <w:div w:id="1062606791">
      <w:bodyDiv w:val="1"/>
      <w:marLeft w:val="0"/>
      <w:marRight w:val="0"/>
      <w:marTop w:val="0"/>
      <w:marBottom w:val="0"/>
      <w:divBdr>
        <w:top w:val="none" w:sz="0" w:space="0" w:color="auto"/>
        <w:left w:val="none" w:sz="0" w:space="0" w:color="auto"/>
        <w:bottom w:val="none" w:sz="0" w:space="0" w:color="auto"/>
        <w:right w:val="none" w:sz="0" w:space="0" w:color="auto"/>
      </w:divBdr>
    </w:div>
    <w:div w:id="162327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hyperlink" Target="http://www.communityplaythings.co.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oughtco.com/what-is-a-teachable-moment-2081657"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ommunityplaythings.co.uk/learning-library/articles/making-the-most-of-water-pla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k-sagepub-com.ezproxy.uwtsd.ac.uk/books/observing-young-children/i296.xml" TargetMode="External"/><Relationship Id="rId20" Type="http://schemas.openxmlformats.org/officeDocument/2006/relationships/hyperlink" Target="https://www.kaplanco.com/product/62630/jumbo-magnifiers-with-stand?c=9%7CSC1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aliexpress.com/item/32907027819.html" TargetMode="External"/><Relationship Id="rId23" Type="http://schemas.openxmlformats.org/officeDocument/2006/relationships/hyperlink" Target="https://web-s-ebscohost-com.ezproxy.uwtsd.ac.uk/ehost/detail/detail?nobk=y&amp;vid=1&amp;sid=0d7a626b-30c5-49bb-a5ff-05d2de335761@redis&amp;bdata=JnNpdGU9ZWhvc3QtbGl2ZQ==" TargetMode="External"/><Relationship Id="rId10" Type="http://schemas.openxmlformats.org/officeDocument/2006/relationships/image" Target="media/image3.jpeg"/><Relationship Id="rId19" Type="http://schemas.openxmlformats.org/officeDocument/2006/relationships/hyperlink" Target="https://www.onbuy.com/gb/p/heppurg-guinea-pig-playpen-indoor-run-pen-hamster-playpen-small-animal-play-pen-pet-pop-up-playpen-exercise-yard-fence-portable-c-and-c-cage-tent-cage~p3016537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www.waltham.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Vote</a:t>
            </a:r>
            <a:r>
              <a:rPr lang="en-US" baseline="0"/>
              <a:t> for Names</a:t>
            </a:r>
            <a:r>
              <a:rPr lang="en-US"/>
              <a:t> </a:t>
            </a:r>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Votes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Sheet1!$A$2:$A$6</c:f>
              <c:strCache>
                <c:ptCount val="5"/>
                <c:pt idx="0">
                  <c:v>Rolo</c:v>
                </c:pt>
                <c:pt idx="1">
                  <c:v>Venus</c:v>
                </c:pt>
                <c:pt idx="2">
                  <c:v>Rufus</c:v>
                </c:pt>
                <c:pt idx="3">
                  <c:v>Bob</c:v>
                </c:pt>
                <c:pt idx="4">
                  <c:v>Billy </c:v>
                </c:pt>
              </c:strCache>
            </c:strRef>
          </c:cat>
          <c:val>
            <c:numRef>
              <c:f>Sheet1!$B$2:$B$6</c:f>
              <c:numCache>
                <c:formatCode>General</c:formatCode>
                <c:ptCount val="5"/>
                <c:pt idx="0">
                  <c:v>15</c:v>
                </c:pt>
                <c:pt idx="1">
                  <c:v>3</c:v>
                </c:pt>
                <c:pt idx="2">
                  <c:v>9</c:v>
                </c:pt>
                <c:pt idx="3">
                  <c:v>5</c:v>
                </c:pt>
                <c:pt idx="4">
                  <c:v>7</c:v>
                </c:pt>
              </c:numCache>
            </c:numRef>
          </c:val>
          <c:extLst>
            <c:ext xmlns:c16="http://schemas.microsoft.com/office/drawing/2014/chart" uri="{C3380CC4-5D6E-409C-BE32-E72D297353CC}">
              <c16:uniqueId val="{00000000-5245-44CE-A2E2-FD195F496FD3}"/>
            </c:ext>
          </c:extLst>
        </c:ser>
        <c:dLbls>
          <c:dLblPos val="inEnd"/>
          <c:showLegendKey val="0"/>
          <c:showVal val="1"/>
          <c:showCatName val="0"/>
          <c:showSerName val="0"/>
          <c:showPercent val="0"/>
          <c:showBubbleSize val="0"/>
        </c:dLbls>
        <c:gapWidth val="41"/>
        <c:axId val="1897755888"/>
        <c:axId val="1845941424"/>
      </c:barChart>
      <c:catAx>
        <c:axId val="1897755888"/>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Names</a:t>
                </a:r>
                <a:r>
                  <a:rPr lang="en-GB" baseline="0"/>
                  <a:t>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845941424"/>
        <c:crosses val="autoZero"/>
        <c:auto val="1"/>
        <c:lblAlgn val="ctr"/>
        <c:lblOffset val="100"/>
        <c:noMultiLvlLbl val="0"/>
      </c:catAx>
      <c:valAx>
        <c:axId val="1845941424"/>
        <c:scaling>
          <c:orientation val="minMax"/>
        </c:scaling>
        <c:delete val="1"/>
        <c:axPos val="l"/>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Number</a:t>
                </a:r>
                <a:r>
                  <a:rPr lang="en-US" baseline="0"/>
                  <a:t> of Votes</a:t>
                </a:r>
                <a:endParaRPr 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89775588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76200" cap="flat" cmpd="sng" algn="ctr">
      <a:solidFill>
        <a:schemeClr val="accent1">
          <a:alpha val="99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8E074-2B25-4272-AB88-9CB577C5A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4121</TotalTime>
  <Pages>13</Pages>
  <Words>3405</Words>
  <Characters>19410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38</cp:revision>
  <dcterms:created xsi:type="dcterms:W3CDTF">2023-09-24T21:30:00Z</dcterms:created>
  <dcterms:modified xsi:type="dcterms:W3CDTF">2023-10-01T21:01:00Z</dcterms:modified>
</cp:coreProperties>
</file>