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F6EDD" w:rsidRPr="00A406E5" w14:paraId="129127D4" w14:textId="77777777" w:rsidTr="008F1308">
        <w:tc>
          <w:tcPr>
            <w:tcW w:w="2093" w:type="dxa"/>
            <w:shd w:val="pct15" w:color="auto" w:fill="auto"/>
          </w:tcPr>
          <w:p w14:paraId="790C87E7" w14:textId="517B98E0"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EA37755"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2AC7F985"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D0777F1" w14:textId="77777777" w:rsidR="004F6EDD" w:rsidRPr="00A406E5" w:rsidRDefault="004F6EDD" w:rsidP="004F6EDD">
            <w:pPr>
              <w:spacing w:before="120" w:after="120"/>
              <w:jc w:val="both"/>
              <w:rPr>
                <w:rFonts w:ascii="Arial" w:hAnsi="Arial" w:cs="Arial"/>
                <w:b/>
                <w:sz w:val="22"/>
                <w:szCs w:val="22"/>
              </w:rPr>
            </w:pPr>
          </w:p>
        </w:tc>
      </w:tr>
      <w:tr w:rsidR="004F6EDD" w:rsidRPr="00A406E5" w14:paraId="09C52AF8" w14:textId="77777777" w:rsidTr="00A406E5">
        <w:tc>
          <w:tcPr>
            <w:tcW w:w="2093" w:type="dxa"/>
            <w:shd w:val="pct15" w:color="auto" w:fill="auto"/>
          </w:tcPr>
          <w:p w14:paraId="65B1AA3C" w14:textId="517DBBFE"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FA1D4B1"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OME Level 4 Apprenticeship</w:t>
            </w:r>
          </w:p>
        </w:tc>
      </w:tr>
      <w:tr w:rsidR="004F6EDD" w:rsidRPr="00A406E5" w14:paraId="76BEC845" w14:textId="77777777" w:rsidTr="00A628CC">
        <w:tc>
          <w:tcPr>
            <w:tcW w:w="2093" w:type="dxa"/>
            <w:shd w:val="pct15" w:color="auto" w:fill="auto"/>
          </w:tcPr>
          <w:p w14:paraId="6C0E0F62" w14:textId="0C9B0619"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A226CEF" w:rsidR="004F6EDD" w:rsidRPr="00A406E5" w:rsidRDefault="00D62209" w:rsidP="004F6EDD">
            <w:pPr>
              <w:spacing w:before="120" w:after="120"/>
              <w:jc w:val="both"/>
              <w:rPr>
                <w:rFonts w:ascii="Arial" w:hAnsi="Arial" w:cs="Arial"/>
                <w:b/>
                <w:sz w:val="22"/>
                <w:szCs w:val="22"/>
              </w:rPr>
            </w:pPr>
            <w:r>
              <w:rPr>
                <w:rFonts w:ascii="Arial" w:hAnsi="Arial" w:cs="Arial"/>
                <w:b/>
                <w:sz w:val="22"/>
                <w:szCs w:val="22"/>
              </w:rPr>
              <w:t xml:space="preserve">Principles of </w:t>
            </w:r>
            <w:r w:rsidR="004F6EDD">
              <w:rPr>
                <w:rFonts w:ascii="Arial" w:hAnsi="Arial" w:cs="Arial"/>
                <w:b/>
                <w:sz w:val="22"/>
                <w:szCs w:val="22"/>
              </w:rPr>
              <w:t>Systems Engineering (HNC)</w:t>
            </w:r>
          </w:p>
        </w:tc>
      </w:tr>
      <w:tr w:rsidR="004F6EDD" w:rsidRPr="00A406E5" w14:paraId="03569861" w14:textId="77777777" w:rsidTr="008F1308">
        <w:tc>
          <w:tcPr>
            <w:tcW w:w="2093" w:type="dxa"/>
            <w:shd w:val="pct15" w:color="auto" w:fill="auto"/>
          </w:tcPr>
          <w:p w14:paraId="1015FD79" w14:textId="00C7D560"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2DBCE73"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AC</w:t>
            </w:r>
            <w:r w:rsidR="00D62209">
              <w:rPr>
                <w:rFonts w:ascii="Arial" w:hAnsi="Arial" w:cs="Arial"/>
                <w:b/>
                <w:sz w:val="22"/>
                <w:szCs w:val="22"/>
              </w:rPr>
              <w:t>DB</w:t>
            </w:r>
            <w:r>
              <w:rPr>
                <w:rFonts w:ascii="Arial" w:hAnsi="Arial" w:cs="Arial"/>
                <w:b/>
                <w:sz w:val="22"/>
                <w:szCs w:val="22"/>
              </w:rPr>
              <w:t xml:space="preserve"> 4005</w:t>
            </w:r>
          </w:p>
        </w:tc>
        <w:tc>
          <w:tcPr>
            <w:tcW w:w="2268" w:type="dxa"/>
            <w:shd w:val="clear" w:color="auto" w:fill="D9D9D9"/>
          </w:tcPr>
          <w:p w14:paraId="2B73DD8C" w14:textId="02B0DD19" w:rsidR="004F6EDD" w:rsidRPr="004D5E9B" w:rsidRDefault="004F6EDD" w:rsidP="004F6ED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61EABEF"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100%</w:t>
            </w:r>
          </w:p>
        </w:tc>
      </w:tr>
      <w:tr w:rsidR="004F6EDD" w:rsidRPr="00A406E5" w14:paraId="1CE88BA1" w14:textId="77777777" w:rsidTr="008F1308">
        <w:tc>
          <w:tcPr>
            <w:tcW w:w="2093" w:type="dxa"/>
            <w:shd w:val="pct15" w:color="auto" w:fill="auto"/>
          </w:tcPr>
          <w:p w14:paraId="2C208580" w14:textId="0EC63BEB"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5F5538D"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16A0F312" w14:textId="1D998E71"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AD879D8"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Ewa Kazimierska</w:t>
            </w:r>
          </w:p>
        </w:tc>
      </w:tr>
      <w:tr w:rsidR="004F6EDD" w:rsidRPr="00A406E5" w14:paraId="26C8A4AE" w14:textId="77777777" w:rsidTr="008F1308">
        <w:tc>
          <w:tcPr>
            <w:tcW w:w="2093" w:type="dxa"/>
            <w:shd w:val="pct15" w:color="auto" w:fill="auto"/>
          </w:tcPr>
          <w:p w14:paraId="20415B5C" w14:textId="586B8AC2"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0B71177"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Design Portfolio Activity</w:t>
            </w:r>
          </w:p>
        </w:tc>
        <w:tc>
          <w:tcPr>
            <w:tcW w:w="2268" w:type="dxa"/>
            <w:shd w:val="pct15" w:color="auto" w:fill="auto"/>
          </w:tcPr>
          <w:p w14:paraId="5B765F8F" w14:textId="161CF6E2"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037F3C5"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4000</w:t>
            </w:r>
          </w:p>
        </w:tc>
      </w:tr>
      <w:tr w:rsidR="004F6EDD" w:rsidRPr="00A406E5" w14:paraId="1E935E6C" w14:textId="77777777" w:rsidTr="008F1308">
        <w:tc>
          <w:tcPr>
            <w:tcW w:w="2093" w:type="dxa"/>
            <w:shd w:val="pct15" w:color="auto" w:fill="auto"/>
          </w:tcPr>
          <w:p w14:paraId="7A626D31" w14:textId="0073161C"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030C2E7" w:rsidR="004F6EDD" w:rsidRPr="00A406E5" w:rsidRDefault="004512BE" w:rsidP="004F6EDD">
            <w:pPr>
              <w:spacing w:before="120" w:after="120"/>
              <w:jc w:val="both"/>
              <w:rPr>
                <w:rFonts w:ascii="Arial" w:hAnsi="Arial" w:cs="Arial"/>
                <w:b/>
                <w:sz w:val="22"/>
                <w:szCs w:val="22"/>
              </w:rPr>
            </w:pPr>
            <w:r>
              <w:rPr>
                <w:rFonts w:ascii="Arial" w:hAnsi="Arial" w:cs="Arial"/>
                <w:b/>
                <w:sz w:val="22"/>
                <w:szCs w:val="22"/>
              </w:rPr>
              <w:t>05/05/2025</w:t>
            </w:r>
          </w:p>
        </w:tc>
        <w:tc>
          <w:tcPr>
            <w:tcW w:w="2268" w:type="dxa"/>
            <w:shd w:val="pct15" w:color="auto" w:fill="auto"/>
          </w:tcPr>
          <w:p w14:paraId="0941DC22" w14:textId="1CA4BFA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59314C" w:rsidR="004F6EDD" w:rsidRPr="00A406E5" w:rsidRDefault="004F6EDD" w:rsidP="004F6EDD">
            <w:pPr>
              <w:spacing w:before="120" w:after="120"/>
              <w:jc w:val="both"/>
              <w:rPr>
                <w:rFonts w:ascii="Arial" w:hAnsi="Arial" w:cs="Arial"/>
                <w:b/>
                <w:sz w:val="22"/>
                <w:szCs w:val="22"/>
              </w:rPr>
            </w:pPr>
            <w:r>
              <w:rPr>
                <w:rFonts w:ascii="Arial" w:hAnsi="Arial" w:cs="Arial"/>
                <w:b/>
                <w:sz w:val="22"/>
                <w:szCs w:val="22"/>
              </w:rPr>
              <w:t>TBA</w:t>
            </w:r>
          </w:p>
        </w:tc>
      </w:tr>
      <w:tr w:rsidR="004F6EDD" w:rsidRPr="00A406E5" w14:paraId="53AF1309" w14:textId="77777777" w:rsidTr="00A406E5">
        <w:tc>
          <w:tcPr>
            <w:tcW w:w="2093" w:type="dxa"/>
            <w:shd w:val="pct15" w:color="auto" w:fill="auto"/>
          </w:tcPr>
          <w:p w14:paraId="169A080A" w14:textId="7777777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4F6EDD" w:rsidRPr="00A406E5" w:rsidRDefault="004F6EDD" w:rsidP="004F6ED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4F6EDD" w:rsidRPr="00A406E5" w:rsidRDefault="004F6EDD" w:rsidP="004F6ED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4F6EDD" w:rsidRDefault="004F6EDD" w:rsidP="004F6ED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4F6EDD" w:rsidRDefault="004F6EDD" w:rsidP="004F6ED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4F6EDD" w:rsidRPr="00A406E5" w:rsidRDefault="004F6EDD" w:rsidP="004F6ED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F6EDD" w:rsidRPr="00A406E5" w14:paraId="1E024A4F" w14:textId="77777777" w:rsidTr="00A406E5">
        <w:tc>
          <w:tcPr>
            <w:tcW w:w="2093" w:type="dxa"/>
            <w:shd w:val="pct15" w:color="auto" w:fill="auto"/>
          </w:tcPr>
          <w:p w14:paraId="7E7A3335" w14:textId="77777777" w:rsidR="004F6EDD" w:rsidRPr="00A406E5" w:rsidRDefault="004F6EDD" w:rsidP="004F6ED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4F6EDD" w:rsidRPr="00A406E5" w:rsidRDefault="004F6EDD" w:rsidP="004F6ED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9EE9859" w14:textId="77777777" w:rsidR="00B71494" w:rsidRDefault="00B71494" w:rsidP="00B71494">
            <w:pPr>
              <w:ind w:left="360"/>
              <w:rPr>
                <w:rFonts w:ascii="Arial" w:hAnsi="Arial" w:cs="Arial"/>
                <w:sz w:val="22"/>
                <w:szCs w:val="22"/>
              </w:rPr>
            </w:pPr>
            <w:r w:rsidRPr="00DC77E7">
              <w:rPr>
                <w:rFonts w:ascii="Arial" w:hAnsi="Arial" w:cs="Arial"/>
                <w:sz w:val="22"/>
                <w:szCs w:val="22"/>
              </w:rPr>
              <w:t>Demonstrate a sound understanding of the holistic role of systems engineering, including needs analysis, developing options, assessing risk and constraints.</w:t>
            </w:r>
          </w:p>
          <w:p w14:paraId="31576327" w14:textId="77777777" w:rsidR="00B71494" w:rsidRPr="00DC77E7" w:rsidRDefault="00B71494" w:rsidP="00B71494">
            <w:pPr>
              <w:ind w:left="360"/>
              <w:rPr>
                <w:rFonts w:ascii="Arial" w:hAnsi="Arial" w:cs="Arial"/>
                <w:sz w:val="22"/>
                <w:szCs w:val="22"/>
              </w:rPr>
            </w:pPr>
          </w:p>
          <w:p w14:paraId="00839A53" w14:textId="77777777" w:rsidR="00B71494" w:rsidRDefault="00B71494" w:rsidP="00B71494">
            <w:pPr>
              <w:ind w:left="360"/>
              <w:rPr>
                <w:rFonts w:ascii="Arial" w:hAnsi="Arial" w:cs="Arial"/>
                <w:sz w:val="22"/>
                <w:szCs w:val="22"/>
              </w:rPr>
            </w:pPr>
            <w:r w:rsidRPr="00DC77E7">
              <w:rPr>
                <w:rFonts w:ascii="Arial" w:hAnsi="Arial" w:cs="Arial"/>
                <w:sz w:val="22"/>
                <w:szCs w:val="22"/>
              </w:rPr>
              <w:t xml:space="preserve">Using suitable engineering design methods and tools, design a safe, instrumented test trial and/or simulation, including a robust solution to test a military system or weapon. </w:t>
            </w:r>
          </w:p>
          <w:p w14:paraId="53C41CBF" w14:textId="77777777" w:rsidR="00B71494" w:rsidRPr="00DC77E7" w:rsidRDefault="00B71494" w:rsidP="00B71494">
            <w:pPr>
              <w:ind w:left="360"/>
              <w:rPr>
                <w:rFonts w:ascii="Arial" w:hAnsi="Arial" w:cs="Arial"/>
                <w:sz w:val="22"/>
                <w:szCs w:val="22"/>
              </w:rPr>
            </w:pPr>
          </w:p>
          <w:p w14:paraId="1D2C4800" w14:textId="72AD9FD4" w:rsidR="00C01A3F" w:rsidRPr="00A406E5" w:rsidRDefault="00B71494" w:rsidP="00B71494">
            <w:pPr>
              <w:ind w:left="360"/>
              <w:rPr>
                <w:rFonts w:ascii="Arial" w:hAnsi="Arial" w:cs="Arial"/>
                <w:sz w:val="22"/>
                <w:szCs w:val="22"/>
              </w:rPr>
            </w:pPr>
            <w:r w:rsidRPr="00DC77E7">
              <w:rPr>
                <w:rFonts w:ascii="Arial" w:hAnsi="Arial" w:cs="Arial"/>
                <w:sz w:val="22"/>
                <w:szCs w:val="22"/>
              </w:rPr>
              <w:t>Critically evaluate the processes, design methods and tools used in the development and design of a range trial. Justification of chosen solution(s), system’s thinking and risk mitigation are key outcomes.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356F2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3DDFD2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7B419D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33DF73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1516F9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7346B2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BDD182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830B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149DA76C" w14:textId="77777777" w:rsidR="00A270CC" w:rsidRPr="0015747C" w:rsidRDefault="00A270CC" w:rsidP="00A270CC">
      <w:pPr>
        <w:ind w:left="360"/>
        <w:rPr>
          <w:rFonts w:ascii="Arial" w:hAnsi="Arial" w:cs="Arial"/>
          <w:sz w:val="24"/>
          <w:szCs w:val="24"/>
        </w:rPr>
      </w:pPr>
      <w:r>
        <w:rPr>
          <w:rFonts w:ascii="Arial" w:hAnsi="Arial" w:cs="Arial"/>
          <w:sz w:val="24"/>
          <w:szCs w:val="24"/>
          <w:lang w:val="en-US"/>
        </w:rPr>
        <w:t>40</w:t>
      </w:r>
      <w:r w:rsidRPr="00DC77E7">
        <w:rPr>
          <w:rFonts w:ascii="Arial" w:hAnsi="Arial" w:cs="Arial"/>
          <w:sz w:val="24"/>
          <w:szCs w:val="24"/>
          <w:lang w:val="en-US"/>
        </w:rPr>
        <w:t>00-word report</w:t>
      </w:r>
      <w:proofErr w:type="gramStart"/>
      <w:r>
        <w:rPr>
          <w:rFonts w:ascii="Arial" w:hAnsi="Arial" w:cs="Arial"/>
          <w:sz w:val="24"/>
          <w:szCs w:val="24"/>
          <w:lang w:val="en-US"/>
        </w:rPr>
        <w:t>, :</w:t>
      </w:r>
      <w:proofErr w:type="gramEnd"/>
      <w:r>
        <w:rPr>
          <w:rFonts w:ascii="Arial" w:hAnsi="Arial" w:cs="Arial"/>
          <w:sz w:val="24"/>
          <w:szCs w:val="24"/>
          <w:lang w:val="en-US"/>
        </w:rPr>
        <w:t>-</w:t>
      </w:r>
      <w:r w:rsidRPr="00DC77E7">
        <w:rPr>
          <w:rFonts w:ascii="Arial" w:hAnsi="Arial" w:cs="Arial"/>
          <w:sz w:val="24"/>
          <w:szCs w:val="24"/>
          <w:lang w:val="en-US"/>
        </w:rPr>
        <w:t xml:space="preserve"> “</w:t>
      </w:r>
      <w:r>
        <w:rPr>
          <w:rFonts w:ascii="Arial" w:hAnsi="Arial" w:cs="Arial"/>
          <w:sz w:val="24"/>
          <w:szCs w:val="24"/>
          <w:lang w:val="en-US"/>
        </w:rPr>
        <w:t>Functionality and design in a household object</w:t>
      </w:r>
      <w:r w:rsidRPr="00DC77E7">
        <w:rPr>
          <w:rFonts w:ascii="Arial" w:hAnsi="Arial" w:cs="Arial"/>
          <w:sz w:val="24"/>
          <w:szCs w:val="24"/>
          <w:lang w:val="en-US"/>
        </w:rPr>
        <w:t>”</w:t>
      </w:r>
    </w:p>
    <w:p w14:paraId="7F2C94FA" w14:textId="77777777" w:rsidR="00A270CC" w:rsidRPr="00DC77E7" w:rsidRDefault="00A270CC" w:rsidP="00A270CC">
      <w:pPr>
        <w:rPr>
          <w:rFonts w:ascii="Arial" w:hAnsi="Arial" w:cs="Arial"/>
          <w:sz w:val="24"/>
          <w:szCs w:val="24"/>
        </w:rPr>
      </w:pPr>
    </w:p>
    <w:p w14:paraId="6C5C243E"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During the module we will be developing a solution to the OME case study using a series of established Systems Engineering tools</w:t>
      </w:r>
      <w:r w:rsidRPr="00DC77E7">
        <w:rPr>
          <w:rFonts w:ascii="Arial" w:hAnsi="Arial" w:cs="Arial"/>
          <w:sz w:val="24"/>
          <w:szCs w:val="24"/>
          <w:lang w:val="en-US"/>
        </w:rPr>
        <w:t>.</w:t>
      </w:r>
      <w:r>
        <w:rPr>
          <w:rFonts w:ascii="Arial" w:hAnsi="Arial" w:cs="Arial"/>
          <w:sz w:val="24"/>
          <w:szCs w:val="24"/>
          <w:lang w:val="en-US"/>
        </w:rPr>
        <w:t xml:space="preserve"> The output from these tools</w:t>
      </w:r>
      <w:r w:rsidRPr="00DC77E7">
        <w:rPr>
          <w:rFonts w:ascii="Arial" w:hAnsi="Arial" w:cs="Arial"/>
          <w:sz w:val="24"/>
          <w:szCs w:val="24"/>
          <w:lang w:val="en-US"/>
        </w:rPr>
        <w:t xml:space="preserve"> </w:t>
      </w:r>
      <w:r>
        <w:rPr>
          <w:rFonts w:ascii="Arial" w:hAnsi="Arial" w:cs="Arial"/>
          <w:sz w:val="24"/>
          <w:szCs w:val="24"/>
          <w:lang w:val="en-US"/>
        </w:rPr>
        <w:t>will assist in solving some of the major design issues within the case study.</w:t>
      </w:r>
    </w:p>
    <w:p w14:paraId="25E74E3E" w14:textId="77777777" w:rsidR="00A270CC" w:rsidRDefault="00A270CC" w:rsidP="00A270CC">
      <w:pPr>
        <w:ind w:left="1080"/>
        <w:rPr>
          <w:rFonts w:ascii="Arial" w:hAnsi="Arial" w:cs="Arial"/>
          <w:sz w:val="24"/>
          <w:szCs w:val="24"/>
          <w:lang w:val="en-US"/>
        </w:rPr>
      </w:pPr>
    </w:p>
    <w:p w14:paraId="35B173C5"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You are required to explain how the toolset could be used to design a better “Household device.”  Think of the kitchen, lounge, any “effort saving” or entertainment device you have. Think about the evolution of previous designs </w:t>
      </w:r>
      <w:proofErr w:type="gramStart"/>
      <w:r>
        <w:rPr>
          <w:rFonts w:ascii="Arial" w:hAnsi="Arial" w:cs="Arial"/>
          <w:sz w:val="24"/>
          <w:szCs w:val="24"/>
          <w:lang w:val="en-US"/>
        </w:rPr>
        <w:t>and,</w:t>
      </w:r>
      <w:proofErr w:type="gramEnd"/>
      <w:r>
        <w:rPr>
          <w:rFonts w:ascii="Arial" w:hAnsi="Arial" w:cs="Arial"/>
          <w:sz w:val="24"/>
          <w:szCs w:val="24"/>
          <w:lang w:val="en-US"/>
        </w:rPr>
        <w:t xml:space="preserve"> based on a functional study, suggest design improvements. </w:t>
      </w:r>
    </w:p>
    <w:p w14:paraId="73B31ED6" w14:textId="77777777" w:rsidR="00A270CC" w:rsidRDefault="00A270CC" w:rsidP="00A270CC">
      <w:pPr>
        <w:ind w:left="1080"/>
        <w:rPr>
          <w:rFonts w:ascii="Arial" w:hAnsi="Arial" w:cs="Arial"/>
          <w:sz w:val="24"/>
          <w:szCs w:val="24"/>
          <w:lang w:val="en-US"/>
        </w:rPr>
      </w:pPr>
    </w:p>
    <w:p w14:paraId="39B2E284"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Examples of past submissions are as </w:t>
      </w:r>
      <w:proofErr w:type="gramStart"/>
      <w:r>
        <w:rPr>
          <w:rFonts w:ascii="Arial" w:hAnsi="Arial" w:cs="Arial"/>
          <w:sz w:val="24"/>
          <w:szCs w:val="24"/>
          <w:lang w:val="en-US"/>
        </w:rPr>
        <w:t>follows:-</w:t>
      </w:r>
      <w:proofErr w:type="gramEnd"/>
    </w:p>
    <w:p w14:paraId="1EA8B5A6" w14:textId="77777777" w:rsidR="00A270CC" w:rsidRDefault="00A270CC" w:rsidP="00A270CC">
      <w:pPr>
        <w:ind w:left="1080"/>
        <w:rPr>
          <w:rFonts w:ascii="Arial" w:hAnsi="Arial" w:cs="Arial"/>
          <w:sz w:val="24"/>
          <w:szCs w:val="24"/>
          <w:lang w:val="en-US"/>
        </w:rPr>
      </w:pPr>
    </w:p>
    <w:p w14:paraId="494D7706"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Electric Toaster, Electric kettle, Coffee Machines, Pizza Cutter, Beds, Couch/sofa, Toilet, Gaming tables. </w:t>
      </w:r>
    </w:p>
    <w:p w14:paraId="3BDBF33A" w14:textId="77777777" w:rsidR="00A270CC" w:rsidRDefault="00A270CC" w:rsidP="00A270CC">
      <w:pPr>
        <w:ind w:left="1080"/>
        <w:rPr>
          <w:rFonts w:ascii="Arial" w:hAnsi="Arial" w:cs="Arial"/>
          <w:sz w:val="24"/>
          <w:szCs w:val="24"/>
          <w:lang w:val="en-US"/>
        </w:rPr>
      </w:pPr>
    </w:p>
    <w:p w14:paraId="000ECDF1" w14:textId="77777777" w:rsidR="00A270CC" w:rsidRDefault="00A270CC" w:rsidP="00A270CC">
      <w:pPr>
        <w:ind w:left="1080"/>
        <w:rPr>
          <w:rFonts w:ascii="Arial" w:hAnsi="Arial" w:cs="Arial"/>
          <w:sz w:val="24"/>
          <w:szCs w:val="24"/>
          <w:lang w:val="en-US"/>
        </w:rPr>
      </w:pPr>
    </w:p>
    <w:p w14:paraId="52FF502B" w14:textId="77777777" w:rsidR="00A270CC" w:rsidRDefault="00A270CC" w:rsidP="00A270CC">
      <w:pPr>
        <w:ind w:left="1080"/>
        <w:rPr>
          <w:rFonts w:ascii="Arial" w:hAnsi="Arial" w:cs="Arial"/>
          <w:sz w:val="24"/>
          <w:szCs w:val="24"/>
          <w:lang w:val="en-US"/>
        </w:rPr>
      </w:pPr>
      <w:r>
        <w:rPr>
          <w:rFonts w:ascii="Arial" w:hAnsi="Arial" w:cs="Arial"/>
          <w:sz w:val="24"/>
          <w:szCs w:val="24"/>
          <w:lang w:val="en-US"/>
        </w:rPr>
        <w:t xml:space="preserve">The following headlines may help the direction of the </w:t>
      </w:r>
      <w:proofErr w:type="gramStart"/>
      <w:r>
        <w:rPr>
          <w:rFonts w:ascii="Arial" w:hAnsi="Arial" w:cs="Arial"/>
          <w:sz w:val="24"/>
          <w:szCs w:val="24"/>
          <w:lang w:val="en-US"/>
        </w:rPr>
        <w:t>study:-</w:t>
      </w:r>
      <w:proofErr w:type="gramEnd"/>
    </w:p>
    <w:p w14:paraId="27B3759D" w14:textId="77777777" w:rsidR="00A270CC" w:rsidRDefault="00A270CC" w:rsidP="00A270CC">
      <w:pPr>
        <w:ind w:left="1080"/>
        <w:rPr>
          <w:rFonts w:ascii="Arial" w:hAnsi="Arial" w:cs="Arial"/>
          <w:sz w:val="24"/>
          <w:szCs w:val="24"/>
          <w:lang w:val="en-US"/>
        </w:rPr>
      </w:pPr>
    </w:p>
    <w:p w14:paraId="2AB3D00B" w14:textId="77777777" w:rsidR="00A270CC" w:rsidRPr="0015747C" w:rsidRDefault="00A270CC" w:rsidP="00A270CC">
      <w:pPr>
        <w:pStyle w:val="ListParagraph"/>
        <w:numPr>
          <w:ilvl w:val="0"/>
          <w:numId w:val="17"/>
        </w:numPr>
        <w:rPr>
          <w:rFonts w:ascii="Arial" w:hAnsi="Arial" w:cs="Arial"/>
          <w:sz w:val="24"/>
          <w:szCs w:val="24"/>
        </w:rPr>
      </w:pPr>
      <w:r>
        <w:rPr>
          <w:rFonts w:ascii="Arial" w:hAnsi="Arial" w:cs="Arial"/>
          <w:sz w:val="24"/>
          <w:szCs w:val="24"/>
          <w:lang w:val="en-US"/>
        </w:rPr>
        <w:t>Key customer requirements</w:t>
      </w:r>
    </w:p>
    <w:p w14:paraId="4F40FED3"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Critical system functionality</w:t>
      </w:r>
    </w:p>
    <w:p w14:paraId="0B7CD3C6"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Concept derivation and design choices</w:t>
      </w:r>
    </w:p>
    <w:p w14:paraId="4ED514B7"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Potential failure modes</w:t>
      </w:r>
    </w:p>
    <w:p w14:paraId="5F889CC0" w14:textId="77777777" w:rsidR="00A270CC" w:rsidRDefault="00A270CC" w:rsidP="00A270CC">
      <w:pPr>
        <w:pStyle w:val="ListParagraph"/>
        <w:numPr>
          <w:ilvl w:val="0"/>
          <w:numId w:val="17"/>
        </w:numPr>
        <w:rPr>
          <w:rFonts w:ascii="Arial" w:hAnsi="Arial" w:cs="Arial"/>
          <w:sz w:val="24"/>
          <w:szCs w:val="24"/>
        </w:rPr>
      </w:pPr>
      <w:r>
        <w:rPr>
          <w:rFonts w:ascii="Arial" w:hAnsi="Arial" w:cs="Arial"/>
          <w:sz w:val="24"/>
          <w:szCs w:val="24"/>
        </w:rPr>
        <w:t>Critical design features</w:t>
      </w:r>
    </w:p>
    <w:p w14:paraId="16F25DA6" w14:textId="77777777" w:rsidR="00A270CC" w:rsidRDefault="00A270CC" w:rsidP="00A270CC">
      <w:pPr>
        <w:pStyle w:val="ListParagraph"/>
        <w:ind w:left="1870"/>
        <w:rPr>
          <w:rFonts w:ascii="Arial" w:hAnsi="Arial" w:cs="Arial"/>
          <w:sz w:val="24"/>
          <w:szCs w:val="24"/>
        </w:rPr>
      </w:pPr>
    </w:p>
    <w:p w14:paraId="6AFF725C" w14:textId="77777777" w:rsidR="00A270CC" w:rsidRDefault="00A270CC" w:rsidP="00A270CC">
      <w:pPr>
        <w:ind w:left="1080"/>
        <w:rPr>
          <w:rFonts w:ascii="Arial" w:hAnsi="Arial" w:cs="Arial"/>
          <w:sz w:val="24"/>
          <w:szCs w:val="24"/>
          <w:lang w:val="en-US"/>
        </w:rPr>
      </w:pPr>
      <w:r w:rsidRPr="00C32FF6">
        <w:rPr>
          <w:rFonts w:ascii="Arial" w:hAnsi="Arial" w:cs="Arial"/>
          <w:sz w:val="24"/>
          <w:szCs w:val="24"/>
          <w:lang w:val="en-US"/>
        </w:rPr>
        <w:t>You will be given the opportunity to use the toolset during the lesson time. The key requirement of the report is to demonstrate a</w:t>
      </w:r>
      <w:r>
        <w:rPr>
          <w:rFonts w:ascii="Arial" w:hAnsi="Arial" w:cs="Arial"/>
          <w:sz w:val="24"/>
          <w:szCs w:val="24"/>
          <w:lang w:val="en-US"/>
        </w:rPr>
        <w:t xml:space="preserve"> working understanding of system design and show how the design of objects can be developed by using system thinking.</w:t>
      </w:r>
    </w:p>
    <w:p w14:paraId="48E12CE3" w14:textId="77777777" w:rsidR="00C419E8" w:rsidRDefault="00C419E8" w:rsidP="00A270CC">
      <w:pPr>
        <w:ind w:left="1080"/>
        <w:rPr>
          <w:rFonts w:ascii="Arial" w:hAnsi="Arial" w:cs="Arial"/>
          <w:sz w:val="24"/>
          <w:szCs w:val="24"/>
          <w:lang w:val="en-US"/>
        </w:rPr>
      </w:pPr>
    </w:p>
    <w:p w14:paraId="57FBACF8" w14:textId="77777777" w:rsidR="00C419E8" w:rsidRDefault="00C419E8" w:rsidP="00C419E8">
      <w:pPr>
        <w:ind w:left="1080"/>
        <w:rPr>
          <w:rFonts w:ascii="Arial" w:hAnsi="Arial" w:cs="Arial"/>
          <w:sz w:val="24"/>
          <w:szCs w:val="24"/>
          <w:lang w:val="en-US"/>
        </w:rPr>
      </w:pPr>
      <w:r>
        <w:rPr>
          <w:rFonts w:ascii="Arial" w:hAnsi="Arial" w:cs="Arial"/>
          <w:sz w:val="24"/>
          <w:szCs w:val="24"/>
          <w:lang w:val="en-US"/>
        </w:rPr>
        <w:t xml:space="preserve">The submission will be marked as </w:t>
      </w:r>
      <w:proofErr w:type="gramStart"/>
      <w:r>
        <w:rPr>
          <w:rFonts w:ascii="Arial" w:hAnsi="Arial" w:cs="Arial"/>
          <w:sz w:val="24"/>
          <w:szCs w:val="24"/>
          <w:lang w:val="en-US"/>
        </w:rPr>
        <w:t>follows:-</w:t>
      </w:r>
      <w:proofErr w:type="gramEnd"/>
    </w:p>
    <w:p w14:paraId="6D278939" w14:textId="77777777" w:rsidR="00C419E8" w:rsidRDefault="00C419E8" w:rsidP="00C419E8">
      <w:pPr>
        <w:ind w:left="1080"/>
        <w:rPr>
          <w:rFonts w:ascii="Arial" w:hAnsi="Arial" w:cs="Arial"/>
          <w:sz w:val="24"/>
          <w:szCs w:val="24"/>
          <w:lang w:val="en-US"/>
        </w:rPr>
      </w:pPr>
    </w:p>
    <w:p w14:paraId="20C83576" w14:textId="77777777" w:rsidR="00C419E8" w:rsidRPr="00C32FF6" w:rsidRDefault="00C419E8" w:rsidP="00C419E8">
      <w:pPr>
        <w:ind w:left="1080"/>
        <w:rPr>
          <w:rFonts w:ascii="Arial" w:hAnsi="Arial" w:cs="Arial"/>
          <w:sz w:val="24"/>
          <w:szCs w:val="24"/>
        </w:rPr>
      </w:pPr>
      <w:r w:rsidRPr="00537B15">
        <w:rPr>
          <w:noProof/>
        </w:rPr>
        <w:drawing>
          <wp:inline distT="0" distB="0" distL="0" distR="0" wp14:anchorId="11E20F5C" wp14:editId="2873F213">
            <wp:extent cx="5076190" cy="1632014"/>
            <wp:effectExtent l="0" t="0" r="0" b="6350"/>
            <wp:docPr id="836895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190" cy="1632014"/>
                    </a:xfrm>
                    <a:prstGeom prst="rect">
                      <a:avLst/>
                    </a:prstGeom>
                    <a:noFill/>
                    <a:ln>
                      <a:noFill/>
                    </a:ln>
                  </pic:spPr>
                </pic:pic>
              </a:graphicData>
            </a:graphic>
          </wp:inline>
        </w:drawing>
      </w:r>
    </w:p>
    <w:p w14:paraId="3BB7BD1E" w14:textId="77777777" w:rsidR="00C419E8" w:rsidRPr="0015747C" w:rsidRDefault="00C419E8" w:rsidP="00C419E8">
      <w:pPr>
        <w:ind w:left="1080"/>
        <w:rPr>
          <w:rFonts w:ascii="Arial" w:hAnsi="Arial" w:cs="Arial"/>
          <w:sz w:val="24"/>
          <w:szCs w:val="24"/>
        </w:rPr>
      </w:pPr>
    </w:p>
    <w:p w14:paraId="12DF0C28" w14:textId="77777777" w:rsidR="00C419E8" w:rsidRDefault="00C419E8" w:rsidP="00C419E8">
      <w:pPr>
        <w:ind w:left="1080"/>
        <w:rPr>
          <w:rFonts w:ascii="Arial" w:hAnsi="Arial" w:cs="Arial"/>
          <w:sz w:val="24"/>
          <w:szCs w:val="24"/>
        </w:rPr>
      </w:pPr>
    </w:p>
    <w:p w14:paraId="3CEFD643" w14:textId="77777777" w:rsidR="00C419E8" w:rsidRPr="00C32FF6" w:rsidRDefault="00C419E8" w:rsidP="00A270CC">
      <w:pPr>
        <w:ind w:left="1080"/>
        <w:rPr>
          <w:rFonts w:ascii="Arial" w:hAnsi="Arial" w:cs="Arial"/>
          <w:sz w:val="24"/>
          <w:szCs w:val="24"/>
        </w:rPr>
      </w:pPr>
    </w:p>
    <w:p w14:paraId="64D31115" w14:textId="77777777" w:rsidR="00A270CC" w:rsidRPr="0015747C" w:rsidRDefault="00A270CC" w:rsidP="00A270CC">
      <w:pPr>
        <w:ind w:left="1080"/>
        <w:rPr>
          <w:rFonts w:ascii="Arial" w:hAnsi="Arial" w:cs="Arial"/>
          <w:sz w:val="24"/>
          <w:szCs w:val="24"/>
        </w:rPr>
      </w:pPr>
    </w:p>
    <w:p w14:paraId="10432E92" w14:textId="77777777" w:rsidR="00A270CC" w:rsidRDefault="00A270CC" w:rsidP="00A270CC">
      <w:pPr>
        <w:ind w:left="1080"/>
        <w:rPr>
          <w:rFonts w:ascii="Arial" w:hAnsi="Arial" w:cs="Arial"/>
          <w:sz w:val="24"/>
          <w:szCs w:val="24"/>
        </w:rPr>
      </w:pPr>
    </w:p>
    <w:p w14:paraId="7C5E45A4" w14:textId="77777777" w:rsidR="00A270CC" w:rsidRPr="00A406E5" w:rsidRDefault="00A270CC" w:rsidP="00A270CC">
      <w:pPr>
        <w:ind w:left="720"/>
        <w:rPr>
          <w:rFonts w:ascii="Arial" w:hAnsi="Arial" w:cs="Arial"/>
          <w:sz w:val="24"/>
          <w:szCs w:val="24"/>
        </w:rPr>
      </w:pPr>
    </w:p>
    <w:p w14:paraId="47A2A408" w14:textId="77777777" w:rsidR="00A270CC" w:rsidRPr="00A406E5" w:rsidRDefault="00A270CC" w:rsidP="00A270CC">
      <w:pPr>
        <w:ind w:left="720"/>
        <w:rPr>
          <w:rFonts w:ascii="Arial" w:hAnsi="Arial" w:cs="Arial"/>
          <w:sz w:val="24"/>
          <w:szCs w:val="24"/>
        </w:rPr>
      </w:pPr>
    </w:p>
    <w:p w14:paraId="457B9FB2" w14:textId="77777777" w:rsidR="00A270CC" w:rsidRPr="00A406E5" w:rsidRDefault="00A270CC" w:rsidP="00A270CC">
      <w:pPr>
        <w:ind w:left="720"/>
        <w:rPr>
          <w:rFonts w:ascii="Arial" w:hAnsi="Arial" w:cs="Arial"/>
          <w:sz w:val="24"/>
          <w:szCs w:val="24"/>
        </w:rPr>
      </w:pPr>
    </w:p>
    <w:p w14:paraId="32AA52DF" w14:textId="77777777" w:rsidR="00A270CC" w:rsidRPr="00A406E5" w:rsidRDefault="00A270CC" w:rsidP="00A270CC">
      <w:pPr>
        <w:ind w:left="720"/>
        <w:rPr>
          <w:rFonts w:ascii="Arial" w:hAnsi="Arial" w:cs="Arial"/>
          <w:sz w:val="24"/>
          <w:szCs w:val="24"/>
        </w:rPr>
      </w:pPr>
    </w:p>
    <w:p w14:paraId="4B39FB5E" w14:textId="77777777" w:rsidR="00A270CC" w:rsidRPr="00A406E5" w:rsidRDefault="00A270CC" w:rsidP="00A270CC">
      <w:pPr>
        <w:ind w:left="720"/>
        <w:rPr>
          <w:rFonts w:ascii="Arial" w:hAnsi="Arial" w:cs="Arial"/>
          <w:sz w:val="24"/>
          <w:szCs w:val="24"/>
        </w:rPr>
      </w:pPr>
    </w:p>
    <w:p w14:paraId="0A6D347F" w14:textId="77777777" w:rsidR="00A270CC" w:rsidRPr="00A406E5" w:rsidRDefault="00A270CC" w:rsidP="00A270C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270CC" w:rsidRPr="00A406E5" w14:paraId="46166123" w14:textId="77777777" w:rsidTr="001E2B1B">
        <w:trPr>
          <w:trHeight w:val="414"/>
        </w:trPr>
        <w:tc>
          <w:tcPr>
            <w:tcW w:w="10444" w:type="dxa"/>
            <w:shd w:val="clear" w:color="auto" w:fill="D9D9D9"/>
          </w:tcPr>
          <w:p w14:paraId="1A839C78" w14:textId="77777777" w:rsidR="00A270CC" w:rsidRPr="00A406E5" w:rsidRDefault="00A270CC" w:rsidP="001E2B1B">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639968BC" w14:textId="77777777" w:rsidR="00A270CC" w:rsidRPr="00A406E5" w:rsidRDefault="00A270CC" w:rsidP="00A270CC">
      <w:pPr>
        <w:jc w:val="both"/>
        <w:rPr>
          <w:rFonts w:ascii="Arial" w:hAnsi="Arial" w:cs="Arial"/>
          <w:sz w:val="22"/>
          <w:szCs w:val="22"/>
        </w:rPr>
      </w:pPr>
    </w:p>
    <w:p w14:paraId="0F53D927" w14:textId="77777777" w:rsidR="00A270CC" w:rsidRDefault="00A270CC" w:rsidP="00A270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BE7361" w14:textId="77777777" w:rsidR="00A270CC" w:rsidRDefault="00A270CC" w:rsidP="00A270CC">
      <w:pPr>
        <w:jc w:val="both"/>
        <w:rPr>
          <w:rFonts w:ascii="Arial" w:hAnsi="Arial" w:cs="Arial"/>
          <w:b/>
          <w:sz w:val="22"/>
          <w:szCs w:val="22"/>
        </w:rPr>
      </w:pPr>
    </w:p>
    <w:p w14:paraId="0B5D0B49"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B86A818" w14:textId="77777777" w:rsidR="00A270CC" w:rsidRPr="00A406E5" w:rsidRDefault="00A270CC" w:rsidP="00A270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EB5984" w14:textId="77777777" w:rsidR="00A270CC" w:rsidRPr="00A406E5" w:rsidRDefault="00A270CC" w:rsidP="00A270CC">
      <w:pPr>
        <w:jc w:val="both"/>
        <w:rPr>
          <w:rFonts w:ascii="Arial" w:hAnsi="Arial" w:cs="Arial"/>
          <w:sz w:val="22"/>
          <w:szCs w:val="22"/>
        </w:rPr>
      </w:pPr>
    </w:p>
    <w:p w14:paraId="2AD5EAA8"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You’ve been given a set of models to solve the problem. What is the provenance of these models? What else is “Out there”? What do other systems thinkers think?</w:t>
      </w:r>
    </w:p>
    <w:p w14:paraId="6B97F05E" w14:textId="77777777" w:rsidR="00A270CC" w:rsidRPr="00A406E5" w:rsidRDefault="00A270CC" w:rsidP="00A270CC">
      <w:pPr>
        <w:jc w:val="both"/>
        <w:rPr>
          <w:rFonts w:ascii="Arial" w:hAnsi="Arial" w:cs="Arial"/>
          <w:sz w:val="22"/>
          <w:szCs w:val="22"/>
        </w:rPr>
      </w:pPr>
    </w:p>
    <w:p w14:paraId="3EED2EF9" w14:textId="77777777" w:rsidR="00A270CC" w:rsidRPr="00A406E5" w:rsidRDefault="00A270CC" w:rsidP="00A270CC">
      <w:pPr>
        <w:jc w:val="both"/>
        <w:rPr>
          <w:rFonts w:ascii="Arial" w:hAnsi="Arial" w:cs="Arial"/>
          <w:sz w:val="22"/>
          <w:szCs w:val="22"/>
        </w:rPr>
      </w:pPr>
    </w:p>
    <w:p w14:paraId="2C2FE4CB" w14:textId="77777777" w:rsidR="00A270CC" w:rsidRPr="00A406E5" w:rsidRDefault="00A270CC" w:rsidP="00A270CC">
      <w:pPr>
        <w:jc w:val="both"/>
        <w:rPr>
          <w:rFonts w:ascii="Arial" w:hAnsi="Arial" w:cs="Arial"/>
          <w:sz w:val="22"/>
          <w:szCs w:val="22"/>
        </w:rPr>
      </w:pPr>
    </w:p>
    <w:p w14:paraId="44690D86" w14:textId="77777777" w:rsidR="00A270CC" w:rsidRPr="00A406E5" w:rsidRDefault="00A270CC" w:rsidP="00A270C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3895FD" w14:textId="77777777" w:rsidR="00A270CC" w:rsidRPr="00A406E5" w:rsidRDefault="00A270CC" w:rsidP="00A270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EDEC940" w14:textId="77777777" w:rsidR="00A270CC" w:rsidRPr="00A406E5" w:rsidRDefault="00A270CC" w:rsidP="00A270CC">
      <w:pPr>
        <w:jc w:val="both"/>
        <w:rPr>
          <w:rFonts w:ascii="Arial" w:hAnsi="Arial" w:cs="Arial"/>
          <w:b/>
          <w:i/>
          <w:sz w:val="22"/>
          <w:szCs w:val="22"/>
        </w:rPr>
      </w:pPr>
    </w:p>
    <w:p w14:paraId="53DB7AE2" w14:textId="77777777" w:rsidR="00A270CC" w:rsidRPr="00A406E5" w:rsidRDefault="00A270CC" w:rsidP="00A270CC">
      <w:pPr>
        <w:jc w:val="both"/>
        <w:rPr>
          <w:rFonts w:ascii="Arial" w:hAnsi="Arial" w:cs="Arial"/>
          <w:i/>
          <w:sz w:val="22"/>
          <w:szCs w:val="22"/>
        </w:rPr>
      </w:pPr>
      <w:r>
        <w:rPr>
          <w:rFonts w:ascii="Arial" w:hAnsi="Arial" w:cs="Arial"/>
          <w:b/>
          <w:i/>
          <w:sz w:val="22"/>
          <w:szCs w:val="22"/>
        </w:rPr>
        <w:t>G</w:t>
      </w:r>
      <w:r w:rsidRPr="008042F0">
        <w:rPr>
          <w:rFonts w:ascii="Arial" w:hAnsi="Arial" w:cs="Arial"/>
          <w:b/>
          <w:i/>
          <w:sz w:val="22"/>
          <w:szCs w:val="22"/>
        </w:rPr>
        <w:t xml:space="preserve">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that you understand the “So what?” for each of the models used. Model completion is not the objective. What is the output from each one we use?</w:t>
      </w:r>
    </w:p>
    <w:p w14:paraId="260619C1" w14:textId="77777777" w:rsidR="00A270CC" w:rsidRPr="00A406E5" w:rsidRDefault="00A270CC" w:rsidP="00A270CC">
      <w:pPr>
        <w:jc w:val="both"/>
        <w:rPr>
          <w:rFonts w:ascii="Arial" w:hAnsi="Arial" w:cs="Arial"/>
          <w:sz w:val="22"/>
          <w:szCs w:val="22"/>
        </w:rPr>
      </w:pPr>
    </w:p>
    <w:p w14:paraId="5316B8EF" w14:textId="77777777" w:rsidR="00A270CC" w:rsidRPr="00A406E5" w:rsidRDefault="00A270CC" w:rsidP="00A270CC">
      <w:pPr>
        <w:jc w:val="both"/>
        <w:rPr>
          <w:rFonts w:ascii="Arial" w:hAnsi="Arial" w:cs="Arial"/>
          <w:b/>
          <w:sz w:val="22"/>
          <w:szCs w:val="22"/>
        </w:rPr>
      </w:pPr>
    </w:p>
    <w:p w14:paraId="29C18F07"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98D018" w14:textId="77777777" w:rsidR="00A270CC" w:rsidRPr="00A406E5" w:rsidRDefault="00A270CC" w:rsidP="00A270C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E73E64F" w14:textId="77777777" w:rsidR="00A270CC" w:rsidRPr="00A406E5" w:rsidRDefault="00A270CC" w:rsidP="00A270CC">
      <w:pPr>
        <w:jc w:val="both"/>
        <w:rPr>
          <w:rFonts w:ascii="Arial" w:hAnsi="Arial" w:cs="Arial"/>
          <w:sz w:val="22"/>
          <w:szCs w:val="22"/>
        </w:rPr>
      </w:pPr>
    </w:p>
    <w:p w14:paraId="1F574A61"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We’ve stressed the term “analysis” throughout the course. How do the models help us in design? How does this extend throughout our system? </w:t>
      </w:r>
    </w:p>
    <w:p w14:paraId="72CD3CD5" w14:textId="77777777" w:rsidR="00A270CC" w:rsidRPr="00A406E5" w:rsidRDefault="00A270CC" w:rsidP="00A270CC">
      <w:pPr>
        <w:jc w:val="both"/>
        <w:rPr>
          <w:rFonts w:ascii="Arial" w:hAnsi="Arial" w:cs="Arial"/>
          <w:sz w:val="22"/>
          <w:szCs w:val="22"/>
        </w:rPr>
      </w:pPr>
    </w:p>
    <w:p w14:paraId="46A3B02A" w14:textId="77777777" w:rsidR="00A270CC" w:rsidRPr="00A406E5" w:rsidRDefault="00A270CC" w:rsidP="00A270CC">
      <w:pPr>
        <w:jc w:val="both"/>
        <w:rPr>
          <w:rFonts w:ascii="Arial" w:hAnsi="Arial" w:cs="Arial"/>
          <w:b/>
          <w:sz w:val="22"/>
          <w:szCs w:val="22"/>
        </w:rPr>
      </w:pPr>
    </w:p>
    <w:p w14:paraId="10AA0D9B" w14:textId="77777777" w:rsidR="00A270CC" w:rsidRPr="00A406E5" w:rsidRDefault="00A270CC" w:rsidP="00A270C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6D8BEAF" w14:textId="77777777" w:rsidR="00A270CC" w:rsidRPr="00A406E5" w:rsidRDefault="00A270CC" w:rsidP="00A270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4183570" w14:textId="77777777" w:rsidR="00A270CC" w:rsidRPr="00A406E5" w:rsidRDefault="00A270CC" w:rsidP="00A270CC">
      <w:pPr>
        <w:jc w:val="both"/>
        <w:rPr>
          <w:rFonts w:ascii="Arial" w:hAnsi="Arial" w:cs="Arial"/>
          <w:sz w:val="22"/>
          <w:szCs w:val="22"/>
        </w:rPr>
      </w:pPr>
    </w:p>
    <w:p w14:paraId="4FC6D8D0" w14:textId="77777777" w:rsidR="00A270CC" w:rsidRPr="00A406E5"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object of the report is to provide a simple demonstration of </w:t>
      </w:r>
      <w:proofErr w:type="gramStart"/>
      <w:r>
        <w:rPr>
          <w:rFonts w:ascii="Arial" w:hAnsi="Arial" w:cs="Arial"/>
          <w:i/>
          <w:sz w:val="22"/>
          <w:szCs w:val="22"/>
        </w:rPr>
        <w:t>a the</w:t>
      </w:r>
      <w:proofErr w:type="gramEnd"/>
      <w:r>
        <w:rPr>
          <w:rFonts w:ascii="Arial" w:hAnsi="Arial" w:cs="Arial"/>
          <w:i/>
          <w:sz w:val="22"/>
          <w:szCs w:val="22"/>
        </w:rPr>
        <w:t xml:space="preserve"> Systems Thinking models in an everyday situation, and to explain how the models can be used to eliminate mistakes from the design process or improve “irritations” in design.</w:t>
      </w:r>
    </w:p>
    <w:p w14:paraId="1A787636" w14:textId="77777777" w:rsidR="00A270CC" w:rsidRPr="00A406E5" w:rsidRDefault="00A270CC" w:rsidP="00A270CC">
      <w:pPr>
        <w:jc w:val="both"/>
        <w:rPr>
          <w:rFonts w:ascii="Arial" w:hAnsi="Arial" w:cs="Arial"/>
          <w:sz w:val="22"/>
          <w:szCs w:val="22"/>
        </w:rPr>
      </w:pPr>
    </w:p>
    <w:p w14:paraId="1A5BB682" w14:textId="77777777" w:rsidR="00A270CC" w:rsidRPr="00A406E5" w:rsidRDefault="00A270CC" w:rsidP="00A270CC">
      <w:pPr>
        <w:jc w:val="both"/>
        <w:rPr>
          <w:rFonts w:ascii="Arial" w:hAnsi="Arial" w:cs="Arial"/>
          <w:sz w:val="22"/>
          <w:szCs w:val="22"/>
        </w:rPr>
      </w:pPr>
    </w:p>
    <w:p w14:paraId="4B75583E" w14:textId="77777777" w:rsidR="00A270CC" w:rsidRPr="00A406E5" w:rsidRDefault="00A270CC" w:rsidP="00A270C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FC71325" w14:textId="77777777" w:rsidR="00A270CC" w:rsidRPr="00A406E5" w:rsidRDefault="00A270CC" w:rsidP="00A270CC">
      <w:pPr>
        <w:jc w:val="both"/>
        <w:rPr>
          <w:rFonts w:ascii="Arial" w:hAnsi="Arial" w:cs="Arial"/>
          <w:i/>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sidRPr="00A406E5">
        <w:rPr>
          <w:rFonts w:ascii="Arial" w:hAnsi="Arial" w:cs="Arial"/>
          <w:i/>
          <w:sz w:val="22"/>
          <w:szCs w:val="22"/>
        </w:rPr>
        <w:t xml:space="preserve"> </w:t>
      </w:r>
    </w:p>
    <w:p w14:paraId="43365D5D" w14:textId="77777777" w:rsidR="00A270CC" w:rsidRPr="00A406E5" w:rsidRDefault="00A270CC" w:rsidP="00A270CC">
      <w:pPr>
        <w:jc w:val="both"/>
        <w:rPr>
          <w:rFonts w:ascii="Arial" w:hAnsi="Arial" w:cs="Arial"/>
          <w:sz w:val="22"/>
          <w:szCs w:val="22"/>
        </w:rPr>
      </w:pPr>
    </w:p>
    <w:p w14:paraId="17A89A6B" w14:textId="77777777" w:rsidR="00A270CC" w:rsidRDefault="00A270CC" w:rsidP="00A270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How could these models be used in your everyday work? How could they help the direction of a program or project? How does the language of systems help you to communicate ideas?</w:t>
      </w:r>
    </w:p>
    <w:p w14:paraId="7858335C" w14:textId="77777777" w:rsidR="00C419E8" w:rsidRDefault="00C419E8" w:rsidP="00A270CC">
      <w:pPr>
        <w:jc w:val="both"/>
        <w:rPr>
          <w:rFonts w:ascii="Arial" w:hAnsi="Arial" w:cs="Arial"/>
          <w:i/>
          <w:sz w:val="22"/>
          <w:szCs w:val="22"/>
        </w:rPr>
      </w:pPr>
    </w:p>
    <w:p w14:paraId="3C4DDBF1" w14:textId="77777777" w:rsidR="00C419E8" w:rsidRDefault="00C419E8" w:rsidP="00A270CC">
      <w:pPr>
        <w:jc w:val="both"/>
        <w:rPr>
          <w:rFonts w:ascii="Arial" w:hAnsi="Arial" w:cs="Arial"/>
          <w:i/>
          <w:sz w:val="22"/>
          <w:szCs w:val="22"/>
        </w:rPr>
      </w:pPr>
    </w:p>
    <w:p w14:paraId="777C91B9" w14:textId="77777777" w:rsidR="00C419E8" w:rsidRDefault="00C419E8" w:rsidP="00A270CC">
      <w:pPr>
        <w:jc w:val="both"/>
        <w:rPr>
          <w:rFonts w:ascii="Arial" w:hAnsi="Arial" w:cs="Arial"/>
          <w:i/>
          <w:sz w:val="22"/>
          <w:szCs w:val="22"/>
        </w:rPr>
      </w:pPr>
    </w:p>
    <w:p w14:paraId="7B6C598F" w14:textId="77777777" w:rsidR="00C419E8" w:rsidRDefault="00C419E8" w:rsidP="00A270CC">
      <w:pPr>
        <w:jc w:val="both"/>
        <w:rPr>
          <w:rFonts w:ascii="Arial" w:hAnsi="Arial" w:cs="Arial"/>
          <w:i/>
          <w:sz w:val="22"/>
          <w:szCs w:val="22"/>
        </w:rPr>
      </w:pPr>
    </w:p>
    <w:p w14:paraId="610B5CBB" w14:textId="77777777" w:rsidR="00C419E8" w:rsidRDefault="00C419E8" w:rsidP="00A270CC">
      <w:pPr>
        <w:jc w:val="both"/>
        <w:rPr>
          <w:rFonts w:ascii="Arial" w:hAnsi="Arial" w:cs="Arial"/>
          <w:i/>
          <w:sz w:val="22"/>
          <w:szCs w:val="22"/>
        </w:rPr>
      </w:pPr>
    </w:p>
    <w:p w14:paraId="42BE1F0F" w14:textId="77777777" w:rsidR="00C419E8" w:rsidRDefault="00C419E8" w:rsidP="00A270CC">
      <w:pPr>
        <w:jc w:val="both"/>
        <w:rPr>
          <w:rFonts w:ascii="Arial" w:hAnsi="Arial" w:cs="Arial"/>
          <w:i/>
          <w:sz w:val="22"/>
          <w:szCs w:val="22"/>
        </w:rPr>
      </w:pPr>
    </w:p>
    <w:p w14:paraId="129E729E" w14:textId="77777777" w:rsidR="00C419E8" w:rsidRDefault="00C419E8" w:rsidP="00A270CC">
      <w:pPr>
        <w:jc w:val="both"/>
        <w:rPr>
          <w:rFonts w:ascii="Arial" w:hAnsi="Arial" w:cs="Arial"/>
          <w:i/>
          <w:sz w:val="22"/>
          <w:szCs w:val="22"/>
        </w:rPr>
      </w:pPr>
    </w:p>
    <w:p w14:paraId="06618C17" w14:textId="77777777" w:rsidR="00C419E8" w:rsidRDefault="00C419E8" w:rsidP="00A270CC">
      <w:pPr>
        <w:jc w:val="both"/>
        <w:rPr>
          <w:rFonts w:ascii="Arial" w:hAnsi="Arial" w:cs="Arial"/>
          <w:i/>
          <w:sz w:val="22"/>
          <w:szCs w:val="22"/>
        </w:rPr>
      </w:pPr>
    </w:p>
    <w:p w14:paraId="51F3A91C" w14:textId="77777777" w:rsidR="00C419E8" w:rsidRDefault="00C419E8" w:rsidP="00A270CC">
      <w:pPr>
        <w:jc w:val="both"/>
        <w:rPr>
          <w:rFonts w:ascii="Arial" w:hAnsi="Arial" w:cs="Arial"/>
          <w:i/>
          <w:sz w:val="22"/>
          <w:szCs w:val="22"/>
        </w:rPr>
      </w:pPr>
    </w:p>
    <w:p w14:paraId="4A9FB753" w14:textId="77777777" w:rsidR="00C419E8" w:rsidRDefault="00C419E8" w:rsidP="00A270CC">
      <w:pPr>
        <w:jc w:val="both"/>
        <w:rPr>
          <w:rFonts w:ascii="Arial" w:hAnsi="Arial" w:cs="Arial"/>
          <w:i/>
          <w:sz w:val="22"/>
          <w:szCs w:val="22"/>
        </w:rPr>
      </w:pPr>
    </w:p>
    <w:p w14:paraId="3C784FF1" w14:textId="77777777" w:rsidR="00C419E8" w:rsidRDefault="00C419E8" w:rsidP="00A270CC">
      <w:pPr>
        <w:jc w:val="both"/>
        <w:rPr>
          <w:rFonts w:ascii="Arial" w:hAnsi="Arial" w:cs="Arial"/>
          <w:i/>
          <w:sz w:val="22"/>
          <w:szCs w:val="22"/>
        </w:rPr>
      </w:pPr>
    </w:p>
    <w:p w14:paraId="7BF16BAC" w14:textId="77777777" w:rsidR="00C419E8" w:rsidRDefault="00C419E8" w:rsidP="00A270CC">
      <w:pPr>
        <w:jc w:val="both"/>
        <w:rPr>
          <w:rFonts w:ascii="Arial" w:hAnsi="Arial" w:cs="Arial"/>
          <w:i/>
          <w:sz w:val="22"/>
          <w:szCs w:val="22"/>
        </w:rPr>
      </w:pPr>
    </w:p>
    <w:p w14:paraId="1B0AA43D" w14:textId="77777777" w:rsidR="00C419E8" w:rsidRDefault="00C419E8" w:rsidP="00A270CC">
      <w:pPr>
        <w:jc w:val="both"/>
        <w:rPr>
          <w:rFonts w:ascii="Arial" w:hAnsi="Arial" w:cs="Arial"/>
          <w:i/>
          <w:sz w:val="22"/>
          <w:szCs w:val="22"/>
        </w:rPr>
      </w:pPr>
    </w:p>
    <w:p w14:paraId="25137F5E" w14:textId="77777777" w:rsidR="00C419E8" w:rsidRDefault="00C419E8" w:rsidP="00A270CC">
      <w:pPr>
        <w:jc w:val="both"/>
        <w:rPr>
          <w:rFonts w:ascii="Arial" w:hAnsi="Arial" w:cs="Arial"/>
          <w:i/>
          <w:sz w:val="22"/>
          <w:szCs w:val="22"/>
        </w:rPr>
      </w:pPr>
    </w:p>
    <w:p w14:paraId="3370B4A4" w14:textId="77777777" w:rsidR="00C419E8" w:rsidRDefault="00C419E8" w:rsidP="00A270CC">
      <w:pPr>
        <w:jc w:val="both"/>
        <w:rPr>
          <w:rFonts w:ascii="Arial" w:hAnsi="Arial" w:cs="Arial"/>
          <w:i/>
          <w:sz w:val="22"/>
          <w:szCs w:val="22"/>
        </w:rPr>
      </w:pPr>
    </w:p>
    <w:p w14:paraId="68BDD921" w14:textId="77777777" w:rsidR="00C419E8" w:rsidRDefault="00C419E8" w:rsidP="00A270CC">
      <w:pPr>
        <w:jc w:val="both"/>
        <w:rPr>
          <w:rFonts w:ascii="Arial" w:hAnsi="Arial" w:cs="Arial"/>
          <w:i/>
          <w:sz w:val="22"/>
          <w:szCs w:val="22"/>
        </w:rPr>
      </w:pPr>
    </w:p>
    <w:p w14:paraId="65794F1D" w14:textId="77777777" w:rsidR="00C419E8" w:rsidRDefault="00C419E8" w:rsidP="00A270CC">
      <w:pPr>
        <w:jc w:val="both"/>
        <w:rPr>
          <w:rFonts w:ascii="Arial" w:hAnsi="Arial" w:cs="Arial"/>
          <w:i/>
          <w:sz w:val="22"/>
          <w:szCs w:val="22"/>
        </w:rPr>
      </w:pPr>
    </w:p>
    <w:p w14:paraId="2B04DDCA" w14:textId="77777777" w:rsidR="00C419E8" w:rsidRDefault="00C419E8" w:rsidP="00A270CC">
      <w:pPr>
        <w:jc w:val="both"/>
        <w:rPr>
          <w:rFonts w:ascii="Arial" w:hAnsi="Arial" w:cs="Arial"/>
          <w:i/>
          <w:sz w:val="22"/>
          <w:szCs w:val="22"/>
        </w:rPr>
      </w:pPr>
    </w:p>
    <w:p w14:paraId="1EB94263" w14:textId="77777777" w:rsidR="00C419E8" w:rsidRDefault="00C419E8" w:rsidP="00A270CC">
      <w:pPr>
        <w:jc w:val="both"/>
        <w:rPr>
          <w:rFonts w:ascii="Arial" w:hAnsi="Arial" w:cs="Arial"/>
          <w:i/>
          <w:sz w:val="22"/>
          <w:szCs w:val="22"/>
        </w:rPr>
      </w:pPr>
    </w:p>
    <w:p w14:paraId="2D24DD6A" w14:textId="77777777" w:rsidR="00C419E8" w:rsidRDefault="00C419E8" w:rsidP="00A270CC">
      <w:pPr>
        <w:jc w:val="both"/>
        <w:rPr>
          <w:rFonts w:ascii="Arial" w:hAnsi="Arial" w:cs="Arial"/>
          <w:i/>
          <w:sz w:val="22"/>
          <w:szCs w:val="22"/>
        </w:rPr>
      </w:pPr>
    </w:p>
    <w:p w14:paraId="42E94BE3" w14:textId="77777777" w:rsidR="00C419E8" w:rsidRDefault="00C419E8" w:rsidP="00A270CC">
      <w:pPr>
        <w:jc w:val="both"/>
        <w:rPr>
          <w:rFonts w:ascii="Arial" w:hAnsi="Arial" w:cs="Arial"/>
          <w:i/>
          <w:sz w:val="22"/>
          <w:szCs w:val="22"/>
        </w:rPr>
      </w:pPr>
    </w:p>
    <w:p w14:paraId="28BB20BC" w14:textId="77777777" w:rsidR="00C419E8" w:rsidRDefault="00C419E8" w:rsidP="00A270CC">
      <w:pPr>
        <w:jc w:val="both"/>
        <w:rPr>
          <w:rFonts w:ascii="Arial" w:hAnsi="Arial" w:cs="Arial"/>
          <w:i/>
          <w:sz w:val="22"/>
          <w:szCs w:val="22"/>
        </w:rPr>
      </w:pPr>
    </w:p>
    <w:p w14:paraId="119D1C10" w14:textId="77777777" w:rsidR="00C419E8" w:rsidRDefault="00C419E8" w:rsidP="00A270CC">
      <w:pPr>
        <w:jc w:val="both"/>
        <w:rPr>
          <w:rFonts w:ascii="Arial" w:hAnsi="Arial" w:cs="Arial"/>
          <w:i/>
          <w:sz w:val="22"/>
          <w:szCs w:val="22"/>
        </w:rPr>
      </w:pPr>
    </w:p>
    <w:p w14:paraId="63A175EF" w14:textId="77777777" w:rsidR="00C419E8" w:rsidRDefault="00C419E8" w:rsidP="00A270CC">
      <w:pPr>
        <w:jc w:val="both"/>
        <w:rPr>
          <w:rFonts w:ascii="Arial" w:hAnsi="Arial" w:cs="Arial"/>
          <w:i/>
          <w:sz w:val="22"/>
          <w:szCs w:val="22"/>
        </w:rPr>
      </w:pPr>
    </w:p>
    <w:p w14:paraId="6D192BB8" w14:textId="77777777" w:rsidR="00C419E8" w:rsidRDefault="00C419E8" w:rsidP="00A270CC">
      <w:pPr>
        <w:jc w:val="both"/>
        <w:rPr>
          <w:rFonts w:ascii="Arial" w:hAnsi="Arial" w:cs="Arial"/>
          <w:i/>
          <w:sz w:val="22"/>
          <w:szCs w:val="22"/>
        </w:rPr>
      </w:pPr>
    </w:p>
    <w:p w14:paraId="517BC3F8" w14:textId="77777777" w:rsidR="00C419E8" w:rsidRDefault="00C419E8" w:rsidP="00A270CC">
      <w:pPr>
        <w:jc w:val="both"/>
        <w:rPr>
          <w:rFonts w:ascii="Arial" w:hAnsi="Arial" w:cs="Arial"/>
          <w:i/>
          <w:sz w:val="22"/>
          <w:szCs w:val="22"/>
        </w:rPr>
      </w:pPr>
    </w:p>
    <w:p w14:paraId="3D69E616" w14:textId="77777777" w:rsidR="00C419E8" w:rsidRDefault="00C419E8" w:rsidP="00A270CC">
      <w:pPr>
        <w:jc w:val="both"/>
        <w:rPr>
          <w:rFonts w:ascii="Arial" w:hAnsi="Arial" w:cs="Arial"/>
          <w:i/>
          <w:sz w:val="22"/>
          <w:szCs w:val="22"/>
        </w:rPr>
      </w:pPr>
    </w:p>
    <w:p w14:paraId="542B9EB1" w14:textId="77777777" w:rsidR="00C419E8" w:rsidRDefault="00C419E8" w:rsidP="00A270CC">
      <w:pPr>
        <w:jc w:val="both"/>
        <w:rPr>
          <w:rFonts w:ascii="Arial" w:hAnsi="Arial" w:cs="Arial"/>
          <w:i/>
          <w:sz w:val="22"/>
          <w:szCs w:val="22"/>
        </w:rPr>
      </w:pPr>
    </w:p>
    <w:p w14:paraId="7D319CFD" w14:textId="77777777" w:rsidR="00C419E8" w:rsidRDefault="00C419E8" w:rsidP="00A270CC">
      <w:pPr>
        <w:jc w:val="both"/>
        <w:rPr>
          <w:rFonts w:ascii="Arial" w:hAnsi="Arial" w:cs="Arial"/>
          <w:i/>
          <w:sz w:val="22"/>
          <w:szCs w:val="22"/>
        </w:rPr>
      </w:pPr>
    </w:p>
    <w:p w14:paraId="58CB068B" w14:textId="77777777" w:rsidR="00C419E8" w:rsidRDefault="00C419E8" w:rsidP="00A270CC">
      <w:pPr>
        <w:jc w:val="both"/>
        <w:rPr>
          <w:rFonts w:ascii="Arial" w:hAnsi="Arial" w:cs="Arial"/>
          <w:i/>
          <w:sz w:val="22"/>
          <w:szCs w:val="22"/>
        </w:rPr>
      </w:pPr>
    </w:p>
    <w:p w14:paraId="0CC5CC7C" w14:textId="77777777" w:rsidR="00C419E8" w:rsidRDefault="00C419E8" w:rsidP="00A270CC">
      <w:pPr>
        <w:jc w:val="both"/>
        <w:rPr>
          <w:rFonts w:ascii="Arial" w:hAnsi="Arial" w:cs="Arial"/>
          <w:i/>
          <w:sz w:val="22"/>
          <w:szCs w:val="22"/>
        </w:rPr>
      </w:pPr>
    </w:p>
    <w:p w14:paraId="5D2E3951" w14:textId="77777777" w:rsidR="00C419E8" w:rsidRDefault="00C419E8" w:rsidP="00A270CC">
      <w:pPr>
        <w:jc w:val="both"/>
        <w:rPr>
          <w:rFonts w:ascii="Arial" w:hAnsi="Arial" w:cs="Arial"/>
          <w:i/>
          <w:sz w:val="22"/>
          <w:szCs w:val="22"/>
        </w:rPr>
      </w:pPr>
    </w:p>
    <w:p w14:paraId="79D663D6" w14:textId="77777777" w:rsidR="00C419E8" w:rsidRDefault="00C419E8" w:rsidP="00A270CC">
      <w:pPr>
        <w:jc w:val="both"/>
        <w:rPr>
          <w:rFonts w:ascii="Arial" w:hAnsi="Arial" w:cs="Arial"/>
          <w:i/>
          <w:sz w:val="22"/>
          <w:szCs w:val="22"/>
        </w:rPr>
      </w:pPr>
    </w:p>
    <w:p w14:paraId="29824437" w14:textId="77777777" w:rsidR="00C419E8" w:rsidRDefault="00C419E8" w:rsidP="00A270CC">
      <w:pPr>
        <w:jc w:val="both"/>
        <w:rPr>
          <w:rFonts w:ascii="Arial" w:hAnsi="Arial" w:cs="Arial"/>
          <w:i/>
          <w:sz w:val="22"/>
          <w:szCs w:val="22"/>
        </w:rPr>
      </w:pPr>
    </w:p>
    <w:p w14:paraId="10EC3DC9" w14:textId="77777777" w:rsidR="00C419E8" w:rsidRDefault="00C419E8" w:rsidP="00A270CC">
      <w:pPr>
        <w:jc w:val="both"/>
        <w:rPr>
          <w:rFonts w:ascii="Arial" w:hAnsi="Arial" w:cs="Arial"/>
          <w:i/>
          <w:sz w:val="22"/>
          <w:szCs w:val="22"/>
        </w:rPr>
      </w:pPr>
    </w:p>
    <w:p w14:paraId="0BFFD60F" w14:textId="77777777" w:rsidR="00C419E8" w:rsidRDefault="00C419E8" w:rsidP="00A270CC">
      <w:pPr>
        <w:jc w:val="both"/>
        <w:rPr>
          <w:rFonts w:ascii="Arial" w:hAnsi="Arial" w:cs="Arial"/>
          <w:i/>
          <w:sz w:val="22"/>
          <w:szCs w:val="22"/>
        </w:rPr>
      </w:pPr>
    </w:p>
    <w:p w14:paraId="20C5CA7C" w14:textId="77777777" w:rsidR="00C419E8" w:rsidRDefault="00C419E8" w:rsidP="00A270CC">
      <w:pPr>
        <w:jc w:val="both"/>
        <w:rPr>
          <w:rFonts w:ascii="Arial" w:hAnsi="Arial" w:cs="Arial"/>
          <w:i/>
          <w:sz w:val="22"/>
          <w:szCs w:val="22"/>
        </w:rPr>
      </w:pPr>
    </w:p>
    <w:p w14:paraId="1378D2E3" w14:textId="77777777" w:rsidR="00C419E8" w:rsidRDefault="00C419E8" w:rsidP="00A270CC">
      <w:pPr>
        <w:jc w:val="both"/>
        <w:rPr>
          <w:rFonts w:ascii="Arial" w:hAnsi="Arial" w:cs="Arial"/>
          <w:i/>
          <w:sz w:val="22"/>
          <w:szCs w:val="22"/>
        </w:rPr>
      </w:pPr>
    </w:p>
    <w:p w14:paraId="162041E1" w14:textId="77777777" w:rsidR="00C419E8" w:rsidRDefault="00C419E8" w:rsidP="00A270CC">
      <w:pPr>
        <w:jc w:val="both"/>
        <w:rPr>
          <w:rFonts w:ascii="Arial" w:hAnsi="Arial" w:cs="Arial"/>
          <w:i/>
          <w:sz w:val="22"/>
          <w:szCs w:val="22"/>
        </w:rPr>
      </w:pPr>
    </w:p>
    <w:p w14:paraId="0F689D88" w14:textId="77777777" w:rsidR="00C419E8" w:rsidRDefault="00C419E8" w:rsidP="00A270CC">
      <w:pPr>
        <w:jc w:val="both"/>
        <w:rPr>
          <w:rFonts w:ascii="Arial" w:hAnsi="Arial" w:cs="Arial"/>
          <w:i/>
          <w:sz w:val="22"/>
          <w:szCs w:val="22"/>
        </w:rPr>
      </w:pPr>
    </w:p>
    <w:p w14:paraId="58E0A5A2" w14:textId="77777777" w:rsidR="00C419E8" w:rsidRDefault="00C419E8" w:rsidP="00A270CC">
      <w:pPr>
        <w:jc w:val="both"/>
        <w:rPr>
          <w:rFonts w:ascii="Arial" w:hAnsi="Arial" w:cs="Arial"/>
          <w:i/>
          <w:sz w:val="22"/>
          <w:szCs w:val="22"/>
        </w:rPr>
      </w:pPr>
    </w:p>
    <w:p w14:paraId="381ABF06" w14:textId="77777777" w:rsidR="00C419E8" w:rsidRPr="00A406E5" w:rsidRDefault="00C419E8" w:rsidP="00A270CC">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A270CC">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4D1CAEC" w:rsidR="00152E9D" w:rsidRPr="00A406E5" w:rsidRDefault="005D2BC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A50BA80" w:rsidR="00152E9D" w:rsidRPr="00A406E5" w:rsidRDefault="007214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C50D36E" w:rsidR="00152E9D" w:rsidRPr="00A406E5" w:rsidRDefault="007214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DAEAE22" w:rsidR="00152E9D" w:rsidRPr="00A406E5" w:rsidRDefault="0072148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22465D5" w:rsidR="00152E9D" w:rsidRPr="00A406E5" w:rsidRDefault="0072148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732C7" w14:textId="77777777" w:rsidR="00DD1E66" w:rsidRDefault="00DD1E66">
      <w:r>
        <w:separator/>
      </w:r>
    </w:p>
  </w:endnote>
  <w:endnote w:type="continuationSeparator" w:id="0">
    <w:p w14:paraId="1BA84048" w14:textId="77777777" w:rsidR="00DD1E66" w:rsidRDefault="00DD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B6C3F" w14:textId="77777777" w:rsidR="00DD1E66" w:rsidRDefault="00DD1E66">
      <w:r>
        <w:separator/>
      </w:r>
    </w:p>
  </w:footnote>
  <w:footnote w:type="continuationSeparator" w:id="0">
    <w:p w14:paraId="0854A4DE" w14:textId="77777777" w:rsidR="00DD1E66" w:rsidRDefault="00DD1E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6"/>
  </w:num>
  <w:num w:numId="4" w16cid:durableId="1679189305">
    <w:abstractNumId w:val="12"/>
  </w:num>
  <w:num w:numId="5" w16cid:durableId="1356270182">
    <w:abstractNumId w:val="8"/>
  </w:num>
  <w:num w:numId="6" w16cid:durableId="493838803">
    <w:abstractNumId w:val="15"/>
  </w:num>
  <w:num w:numId="7" w16cid:durableId="1685862695">
    <w:abstractNumId w:val="3"/>
  </w:num>
  <w:num w:numId="8" w16cid:durableId="90704009">
    <w:abstractNumId w:val="14"/>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3"/>
  </w:num>
  <w:num w:numId="14" w16cid:durableId="354356693">
    <w:abstractNumId w:val="4"/>
  </w:num>
  <w:num w:numId="15" w16cid:durableId="871109064">
    <w:abstractNumId w:val="0"/>
  </w:num>
  <w:num w:numId="16" w16cid:durableId="1111121824">
    <w:abstractNumId w:val="7"/>
  </w:num>
  <w:num w:numId="17" w16cid:durableId="1348367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0B3"/>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410D"/>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116"/>
    <w:rsid w:val="00362560"/>
    <w:rsid w:val="003732FD"/>
    <w:rsid w:val="003753B2"/>
    <w:rsid w:val="00376559"/>
    <w:rsid w:val="00382BAA"/>
    <w:rsid w:val="00384D73"/>
    <w:rsid w:val="00393EB6"/>
    <w:rsid w:val="003A3CE5"/>
    <w:rsid w:val="003B366F"/>
    <w:rsid w:val="003B3F9D"/>
    <w:rsid w:val="003B6C95"/>
    <w:rsid w:val="003E5751"/>
    <w:rsid w:val="003F5DCB"/>
    <w:rsid w:val="004046A9"/>
    <w:rsid w:val="00404C50"/>
    <w:rsid w:val="00423934"/>
    <w:rsid w:val="00426244"/>
    <w:rsid w:val="004512BE"/>
    <w:rsid w:val="00451810"/>
    <w:rsid w:val="00470A38"/>
    <w:rsid w:val="00477880"/>
    <w:rsid w:val="004874DE"/>
    <w:rsid w:val="004B5334"/>
    <w:rsid w:val="004B6C14"/>
    <w:rsid w:val="004D5E9B"/>
    <w:rsid w:val="004D63D9"/>
    <w:rsid w:val="004E6585"/>
    <w:rsid w:val="004F38B4"/>
    <w:rsid w:val="004F6EDD"/>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BC4"/>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48F"/>
    <w:rsid w:val="007366DF"/>
    <w:rsid w:val="00757839"/>
    <w:rsid w:val="00770C81"/>
    <w:rsid w:val="00791024"/>
    <w:rsid w:val="00793F0A"/>
    <w:rsid w:val="007A2657"/>
    <w:rsid w:val="007C682C"/>
    <w:rsid w:val="007D2385"/>
    <w:rsid w:val="007D5DE2"/>
    <w:rsid w:val="007F214F"/>
    <w:rsid w:val="00800069"/>
    <w:rsid w:val="008042F0"/>
    <w:rsid w:val="00806FD8"/>
    <w:rsid w:val="008310A0"/>
    <w:rsid w:val="00835D29"/>
    <w:rsid w:val="00842E7F"/>
    <w:rsid w:val="00843B79"/>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270CC"/>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1494"/>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19E8"/>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0FF3"/>
    <w:rsid w:val="00D463A5"/>
    <w:rsid w:val="00D4710D"/>
    <w:rsid w:val="00D47D25"/>
    <w:rsid w:val="00D62209"/>
    <w:rsid w:val="00D62ACD"/>
    <w:rsid w:val="00DA36EE"/>
    <w:rsid w:val="00DA597C"/>
    <w:rsid w:val="00DB116D"/>
    <w:rsid w:val="00DD17CC"/>
    <w:rsid w:val="00DD1E66"/>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28E"/>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3277</Words>
  <Characters>18684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Holley</cp:lastModifiedBy>
  <cp:revision>7</cp:revision>
  <cp:lastPrinted>2014-10-10T07:42:00Z</cp:lastPrinted>
  <dcterms:created xsi:type="dcterms:W3CDTF">2024-06-25T11:37:00Z</dcterms:created>
  <dcterms:modified xsi:type="dcterms:W3CDTF">2025-01-27T14:06:00Z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