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9F4773" w:rsidP="00E51AAC">
            <w:pPr>
              <w:spacing w:before="120" w:after="120"/>
              <w:jc w:val="both"/>
              <w:rPr>
                <w:rFonts w:ascii="Arial" w:hAnsi="Arial" w:cs="Arial"/>
                <w:b/>
                <w:sz w:val="22"/>
                <w:szCs w:val="22"/>
              </w:rPr>
            </w:pPr>
            <w:r>
              <w:rPr>
                <w:rFonts w:ascii="Arial" w:hAnsi="Arial" w:cs="Arial"/>
                <w:b/>
                <w:sz w:val="22"/>
                <w:szCs w:val="22"/>
              </w:rPr>
              <w:t>BSc Automotive/Motorsport Engineering</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127D86" w:rsidP="00E51AAC">
            <w:pPr>
              <w:spacing w:before="120" w:after="120"/>
              <w:jc w:val="both"/>
              <w:rPr>
                <w:rFonts w:ascii="Arial" w:hAnsi="Arial" w:cs="Arial"/>
                <w:b/>
                <w:sz w:val="22"/>
                <w:szCs w:val="22"/>
              </w:rPr>
            </w:pPr>
            <w:r>
              <w:rPr>
                <w:rFonts w:ascii="Arial" w:hAnsi="Arial" w:cs="Arial"/>
                <w:b/>
                <w:sz w:val="22"/>
                <w:szCs w:val="22"/>
              </w:rPr>
              <w:t>Alternative Powertrain Technology</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127D86" w:rsidP="00152E9D">
            <w:pPr>
              <w:spacing w:before="120" w:after="120"/>
              <w:jc w:val="both"/>
              <w:rPr>
                <w:rFonts w:ascii="Arial" w:hAnsi="Arial" w:cs="Arial"/>
                <w:b/>
                <w:sz w:val="22"/>
                <w:szCs w:val="22"/>
              </w:rPr>
            </w:pPr>
            <w:r>
              <w:rPr>
                <w:rFonts w:ascii="Arial" w:hAnsi="Arial" w:cs="Arial"/>
                <w:b/>
                <w:sz w:val="22"/>
                <w:szCs w:val="22"/>
              </w:rPr>
              <w:t>M6X02209</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127D86" w:rsidP="00E51AAC">
            <w:pPr>
              <w:spacing w:before="120" w:after="120"/>
              <w:jc w:val="both"/>
              <w:rPr>
                <w:rFonts w:ascii="Arial" w:hAnsi="Arial" w:cs="Arial"/>
                <w:b/>
                <w:sz w:val="22"/>
                <w:szCs w:val="22"/>
              </w:rPr>
            </w:pPr>
            <w:r>
              <w:rPr>
                <w:rFonts w:ascii="Arial" w:hAnsi="Arial" w:cs="Arial"/>
                <w:b/>
                <w:sz w:val="22"/>
                <w:szCs w:val="22"/>
              </w:rPr>
              <w:t>25%</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127D86" w:rsidP="00E51AAC">
            <w:pPr>
              <w:spacing w:before="120" w:after="120"/>
              <w:jc w:val="both"/>
              <w:rPr>
                <w:rFonts w:ascii="Arial" w:hAnsi="Arial" w:cs="Arial"/>
                <w:b/>
                <w:sz w:val="22"/>
                <w:szCs w:val="22"/>
              </w:rPr>
            </w:pPr>
            <w:r>
              <w:rPr>
                <w:rFonts w:ascii="Arial" w:hAnsi="Arial" w:cs="Arial"/>
                <w:b/>
                <w:sz w:val="22"/>
                <w:szCs w:val="22"/>
              </w:rPr>
              <w:t>Mark Sandford</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B116D"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127D86" w:rsidP="005F0579">
            <w:pPr>
              <w:spacing w:before="120" w:after="120"/>
              <w:jc w:val="both"/>
              <w:rPr>
                <w:rFonts w:ascii="Arial" w:hAnsi="Arial" w:cs="Arial"/>
                <w:b/>
                <w:sz w:val="22"/>
                <w:szCs w:val="22"/>
              </w:rPr>
            </w:pPr>
            <w:r>
              <w:rPr>
                <w:rFonts w:ascii="Arial" w:hAnsi="Arial" w:cs="Arial"/>
                <w:b/>
                <w:sz w:val="22"/>
                <w:szCs w:val="22"/>
              </w:rPr>
              <w:t>Series Hybrid Vehicle Pt1a</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127D86" w:rsidP="00E51AAC">
            <w:pPr>
              <w:spacing w:before="120" w:after="120"/>
              <w:jc w:val="both"/>
              <w:rPr>
                <w:rFonts w:ascii="Arial" w:hAnsi="Arial" w:cs="Arial"/>
                <w:b/>
                <w:sz w:val="22"/>
                <w:szCs w:val="22"/>
              </w:rPr>
            </w:pPr>
            <w:r>
              <w:rPr>
                <w:rFonts w:ascii="Arial" w:hAnsi="Arial" w:cs="Arial"/>
                <w:b/>
                <w:sz w:val="22"/>
                <w:szCs w:val="22"/>
              </w:rPr>
              <w:t>1</w:t>
            </w:r>
            <w:r w:rsidR="00381493">
              <w:rPr>
                <w:rFonts w:ascii="Arial" w:hAnsi="Arial" w:cs="Arial"/>
                <w:b/>
                <w:sz w:val="22"/>
                <w:szCs w:val="22"/>
              </w:rPr>
              <w:t>008</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C13F4F" w:rsidP="005F0579">
            <w:pPr>
              <w:spacing w:before="120" w:after="120"/>
              <w:jc w:val="both"/>
              <w:rPr>
                <w:rFonts w:ascii="Arial" w:hAnsi="Arial" w:cs="Arial"/>
                <w:b/>
                <w:sz w:val="22"/>
                <w:szCs w:val="22"/>
              </w:rPr>
            </w:pPr>
            <w:r>
              <w:rPr>
                <w:rFonts w:ascii="Arial" w:hAnsi="Arial" w:cs="Arial"/>
                <w:b/>
                <w:sz w:val="22"/>
                <w:szCs w:val="22"/>
              </w:rPr>
              <w:t>2 Dec</w:t>
            </w:r>
            <w:r w:rsidR="00D128AC">
              <w:rPr>
                <w:rFonts w:ascii="Arial" w:hAnsi="Arial" w:cs="Arial"/>
                <w:b/>
                <w:sz w:val="22"/>
                <w:szCs w:val="22"/>
              </w:rPr>
              <w:t xml:space="preserve"> 201</w:t>
            </w:r>
            <w:r>
              <w:rPr>
                <w:rFonts w:ascii="Arial" w:hAnsi="Arial" w:cs="Arial"/>
                <w:b/>
                <w:sz w:val="22"/>
                <w:szCs w:val="22"/>
              </w:rPr>
              <w:t>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C13F4F" w:rsidP="005F0579">
            <w:pPr>
              <w:spacing w:before="120" w:after="120"/>
              <w:jc w:val="both"/>
              <w:rPr>
                <w:rFonts w:ascii="Arial" w:hAnsi="Arial" w:cs="Arial"/>
                <w:b/>
                <w:sz w:val="22"/>
                <w:szCs w:val="22"/>
              </w:rPr>
            </w:pPr>
            <w:r>
              <w:rPr>
                <w:rFonts w:ascii="Arial" w:hAnsi="Arial" w:cs="Arial"/>
                <w:b/>
                <w:sz w:val="22"/>
                <w:szCs w:val="22"/>
              </w:rPr>
              <w:t>7</w:t>
            </w:r>
            <w:r w:rsidR="00D128AC">
              <w:rPr>
                <w:rFonts w:ascii="Arial" w:hAnsi="Arial" w:cs="Arial"/>
                <w:b/>
                <w:sz w:val="22"/>
                <w:szCs w:val="22"/>
              </w:rPr>
              <w:t xml:space="preserve"> Jan 20</w:t>
            </w:r>
            <w:r>
              <w:rPr>
                <w:rFonts w:ascii="Arial" w:hAnsi="Arial" w:cs="Arial"/>
                <w:b/>
                <w:sz w:val="22"/>
                <w:szCs w:val="22"/>
              </w:rPr>
              <w:t>20</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r w:rsidR="00B93135">
              <w:rPr>
                <w:rFonts w:ascii="Arial" w:hAnsi="Arial" w:cs="Arial"/>
                <w:sz w:val="22"/>
                <w:szCs w:val="22"/>
              </w:rPr>
              <w:t xml:space="preserve"> Your excel spread sheet will also be submitted </w:t>
            </w:r>
            <w:proofErr w:type="spellStart"/>
            <w:r w:rsidR="00B93135">
              <w:rPr>
                <w:rFonts w:ascii="Arial" w:hAnsi="Arial" w:cs="Arial"/>
                <w:sz w:val="22"/>
                <w:szCs w:val="22"/>
              </w:rPr>
              <w:t>electronially</w:t>
            </w:r>
            <w:proofErr w:type="spellEnd"/>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Pr="00F97B3D" w:rsidRDefault="00F97B3D" w:rsidP="00152E9D">
            <w:pPr>
              <w:pStyle w:val="bullet"/>
              <w:numPr>
                <w:ilvl w:val="0"/>
                <w:numId w:val="17"/>
              </w:numPr>
              <w:overflowPunct/>
              <w:autoSpaceDE/>
              <w:autoSpaceDN/>
              <w:adjustRightInd/>
              <w:spacing w:before="240"/>
              <w:ind w:left="360"/>
              <w:textAlignment w:val="auto"/>
              <w:rPr>
                <w:rFonts w:ascii="Arial" w:hAnsi="Arial" w:cs="Arial"/>
                <w:sz w:val="22"/>
                <w:szCs w:val="22"/>
              </w:rPr>
            </w:pPr>
            <w:r w:rsidRPr="00F97B3D">
              <w:rPr>
                <w:rFonts w:ascii="Arial" w:hAnsi="Arial" w:cs="Arial"/>
                <w:sz w:val="22"/>
                <w:szCs w:val="22"/>
              </w:rPr>
              <w:t>Critically analyse  the  control  and monitoring systems r</w:t>
            </w:r>
            <w:r>
              <w:rPr>
                <w:rFonts w:ascii="Arial" w:hAnsi="Arial" w:cs="Arial"/>
                <w:sz w:val="22"/>
                <w:szCs w:val="22"/>
              </w:rPr>
              <w:t>equired for  electric and</w:t>
            </w:r>
            <w:r w:rsidRPr="00F97B3D">
              <w:rPr>
                <w:rFonts w:ascii="Arial" w:hAnsi="Arial" w:cs="Arial"/>
                <w:sz w:val="22"/>
                <w:szCs w:val="22"/>
              </w:rPr>
              <w:t xml:space="preserve"> hybrid storage and propulsion systems </w:t>
            </w:r>
          </w:p>
          <w:p w:rsidR="00C01A3F" w:rsidRPr="00A406E5" w:rsidRDefault="00C01A3F" w:rsidP="00152E9D">
            <w:pPr>
              <w:ind w:left="360"/>
              <w:rPr>
                <w:rFonts w:ascii="Arial" w:hAnsi="Arial" w:cs="Arial"/>
                <w:sz w:val="22"/>
                <w:szCs w:val="22"/>
              </w:rPr>
            </w:pPr>
          </w:p>
          <w:p w:rsidR="00C01A3F" w:rsidRPr="00A406E5" w:rsidRDefault="009A5EB5" w:rsidP="00A85BFE">
            <w:pPr>
              <w:rPr>
                <w:rFonts w:ascii="Arial" w:hAnsi="Arial" w:cs="Arial"/>
                <w:sz w:val="22"/>
                <w:szCs w:val="22"/>
              </w:rPr>
            </w:pPr>
            <w:r>
              <w:rPr>
                <w:rFonts w:ascii="Arial" w:hAnsi="Arial" w:cs="Arial"/>
                <w:sz w:val="22"/>
                <w:szCs w:val="22"/>
              </w:rPr>
              <w:t xml:space="preserve">AHEP outcomes met : EA2i, EA3i, D3, </w:t>
            </w:r>
            <w:bookmarkStart w:id="0" w:name="_GoBack"/>
            <w:bookmarkEnd w:id="0"/>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F97B3D" w:rsidRDefault="00F97B3D">
      <w:pPr>
        <w:rPr>
          <w:rFonts w:ascii="Arial" w:hAnsi="Arial" w:cs="Arial"/>
          <w:b/>
        </w:rPr>
      </w:pPr>
      <w:r>
        <w:rPr>
          <w:rFonts w:ascii="Arial" w:hAnsi="Arial" w:cs="Arial"/>
          <w:b/>
        </w:rPr>
        <w:br w:type="page"/>
      </w: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F97B3D" w:rsidRPr="00F97B3D" w:rsidRDefault="00F97B3D" w:rsidP="00F97B3D">
      <w:pPr>
        <w:jc w:val="both"/>
        <w:rPr>
          <w:rFonts w:ascii="Arial" w:hAnsi="Arial" w:cs="Arial"/>
          <w:sz w:val="22"/>
          <w:szCs w:val="22"/>
        </w:rPr>
      </w:pPr>
      <w:r w:rsidRPr="00F97B3D">
        <w:rPr>
          <w:rFonts w:ascii="Arial" w:hAnsi="Arial" w:cs="Arial"/>
          <w:sz w:val="22"/>
          <w:szCs w:val="22"/>
        </w:rPr>
        <w:t>You have been approached by the engineering director of a company producing off road buggies for the recreational and corporate entertainment sector.  The company would like to understand the typical duty cycle when the buggy is used for corporate entertainment events. See website.</w:t>
      </w:r>
    </w:p>
    <w:p w:rsidR="00F97B3D" w:rsidRDefault="00F97B3D" w:rsidP="00F97B3D">
      <w:pPr>
        <w:jc w:val="both"/>
        <w:rPr>
          <w:rFonts w:ascii="Arial" w:hAnsi="Arial" w:cs="Arial"/>
          <w:sz w:val="22"/>
          <w:szCs w:val="22"/>
        </w:rPr>
      </w:pPr>
    </w:p>
    <w:p w:rsidR="00EB6468" w:rsidRDefault="00EB6468" w:rsidP="00F97B3D">
      <w:pPr>
        <w:jc w:val="both"/>
        <w:rPr>
          <w:rFonts w:ascii="Arial" w:hAnsi="Arial" w:cs="Arial"/>
          <w:sz w:val="22"/>
          <w:szCs w:val="22"/>
        </w:rPr>
      </w:pPr>
      <w:r w:rsidRPr="00EB6468">
        <w:rPr>
          <w:rFonts w:ascii="Arial" w:hAnsi="Arial" w:cs="Arial"/>
          <w:sz w:val="22"/>
          <w:szCs w:val="22"/>
        </w:rPr>
        <w:t>https://www.funbikes.co.uk/c336_off-road-buggies</w:t>
      </w:r>
    </w:p>
    <w:p w:rsidR="00EB6468" w:rsidRDefault="00EB6468" w:rsidP="00F97B3D">
      <w:pPr>
        <w:jc w:val="both"/>
        <w:rPr>
          <w:rFonts w:ascii="Arial" w:hAnsi="Arial" w:cs="Arial"/>
          <w:sz w:val="22"/>
          <w:szCs w:val="22"/>
        </w:rPr>
      </w:pPr>
    </w:p>
    <w:p w:rsidR="00EB6468" w:rsidRDefault="00EB6468" w:rsidP="00F97B3D">
      <w:pPr>
        <w:jc w:val="both"/>
        <w:rPr>
          <w:rFonts w:ascii="Arial" w:hAnsi="Arial" w:cs="Arial"/>
          <w:sz w:val="22"/>
          <w:szCs w:val="22"/>
        </w:rPr>
      </w:pPr>
      <w:r w:rsidRPr="00EB6468">
        <w:rPr>
          <w:rFonts w:ascii="Arial" w:hAnsi="Arial" w:cs="Arial"/>
          <w:sz w:val="22"/>
          <w:szCs w:val="22"/>
        </w:rPr>
        <w:t>https://www.stormbuggies.com/hammerhead-gts150-off-road-buggy</w:t>
      </w:r>
    </w:p>
    <w:p w:rsidR="00EB6468" w:rsidRPr="00F97B3D" w:rsidRDefault="00EB6468" w:rsidP="00F97B3D">
      <w:pPr>
        <w:jc w:val="both"/>
        <w:rPr>
          <w:rFonts w:ascii="Arial" w:hAnsi="Arial" w:cs="Arial"/>
          <w:sz w:val="22"/>
          <w:szCs w:val="22"/>
        </w:rPr>
      </w:pPr>
    </w:p>
    <w:p w:rsidR="00F97B3D" w:rsidRPr="00F97B3D" w:rsidRDefault="00F97B3D" w:rsidP="00F97B3D">
      <w:pPr>
        <w:jc w:val="both"/>
        <w:rPr>
          <w:rFonts w:ascii="Arial" w:hAnsi="Arial" w:cs="Arial"/>
          <w:sz w:val="22"/>
          <w:szCs w:val="22"/>
        </w:rPr>
      </w:pPr>
      <w:r w:rsidRPr="00F97B3D">
        <w:rPr>
          <w:rFonts w:ascii="Arial" w:hAnsi="Arial" w:cs="Arial"/>
          <w:sz w:val="22"/>
          <w:szCs w:val="22"/>
        </w:rPr>
        <w:t>http://www.blitzworld.co.uk/5-kids-buggies-c100016.html</w:t>
      </w:r>
    </w:p>
    <w:p w:rsidR="00F97B3D" w:rsidRPr="00F97B3D" w:rsidRDefault="00F97B3D" w:rsidP="00F97B3D">
      <w:pPr>
        <w:jc w:val="both"/>
        <w:rPr>
          <w:rFonts w:ascii="Arial" w:hAnsi="Arial" w:cs="Arial"/>
          <w:sz w:val="22"/>
          <w:szCs w:val="22"/>
        </w:rPr>
      </w:pPr>
    </w:p>
    <w:p w:rsidR="00F97B3D" w:rsidRPr="00F97B3D" w:rsidRDefault="00F97B3D" w:rsidP="00F97B3D">
      <w:pPr>
        <w:jc w:val="both"/>
        <w:rPr>
          <w:rFonts w:ascii="Arial" w:hAnsi="Arial" w:cs="Arial"/>
          <w:sz w:val="22"/>
          <w:szCs w:val="22"/>
        </w:rPr>
      </w:pPr>
      <w:r w:rsidRPr="00F97B3D">
        <w:rPr>
          <w:rFonts w:ascii="Arial" w:hAnsi="Arial" w:cs="Arial"/>
          <w:sz w:val="22"/>
          <w:szCs w:val="22"/>
        </w:rPr>
        <w:t>The engineering director has requested the following information</w:t>
      </w:r>
    </w:p>
    <w:p w:rsidR="00F97B3D" w:rsidRPr="00F97B3D" w:rsidRDefault="00F97B3D" w:rsidP="00F97B3D">
      <w:pPr>
        <w:jc w:val="both"/>
        <w:rPr>
          <w:rFonts w:ascii="Arial" w:hAnsi="Arial" w:cs="Arial"/>
          <w:sz w:val="22"/>
          <w:szCs w:val="22"/>
        </w:rPr>
      </w:pPr>
      <w:r w:rsidRPr="00F97B3D">
        <w:rPr>
          <w:rFonts w:ascii="Arial" w:hAnsi="Arial" w:cs="Arial"/>
          <w:sz w:val="22"/>
          <w:szCs w:val="22"/>
        </w:rPr>
        <w:t>Vehicle performance must be adequate and entertaining, so consider:</w:t>
      </w:r>
    </w:p>
    <w:p w:rsidR="00F97B3D" w:rsidRPr="00F97B3D" w:rsidRDefault="00F97B3D" w:rsidP="00F97B3D">
      <w:pPr>
        <w:jc w:val="both"/>
        <w:rPr>
          <w:rFonts w:ascii="Arial" w:hAnsi="Arial" w:cs="Arial"/>
          <w:sz w:val="22"/>
          <w:szCs w:val="22"/>
        </w:rPr>
      </w:pPr>
      <w:r w:rsidRPr="00F97B3D">
        <w:rPr>
          <w:rFonts w:ascii="Arial" w:hAnsi="Arial" w:cs="Arial"/>
          <w:sz w:val="22"/>
          <w:szCs w:val="22"/>
        </w:rPr>
        <w:t>Top speed</w:t>
      </w:r>
    </w:p>
    <w:p w:rsidR="00F97B3D" w:rsidRPr="00F97B3D" w:rsidRDefault="00F97B3D" w:rsidP="00F97B3D">
      <w:pPr>
        <w:jc w:val="both"/>
        <w:rPr>
          <w:rFonts w:ascii="Arial" w:hAnsi="Arial" w:cs="Arial"/>
          <w:sz w:val="22"/>
          <w:szCs w:val="22"/>
        </w:rPr>
      </w:pPr>
      <w:r w:rsidRPr="00F97B3D">
        <w:rPr>
          <w:rFonts w:ascii="Arial" w:hAnsi="Arial" w:cs="Arial"/>
          <w:sz w:val="22"/>
          <w:szCs w:val="22"/>
        </w:rPr>
        <w:t>Acceleration</w:t>
      </w:r>
    </w:p>
    <w:p w:rsidR="00F97B3D" w:rsidRPr="00F97B3D" w:rsidRDefault="00F97B3D" w:rsidP="00F97B3D">
      <w:pPr>
        <w:jc w:val="both"/>
        <w:rPr>
          <w:rFonts w:ascii="Arial" w:hAnsi="Arial" w:cs="Arial"/>
          <w:sz w:val="22"/>
          <w:szCs w:val="22"/>
        </w:rPr>
      </w:pPr>
      <w:r w:rsidRPr="00F97B3D">
        <w:rPr>
          <w:rFonts w:ascii="Arial" w:hAnsi="Arial" w:cs="Arial"/>
          <w:sz w:val="22"/>
          <w:szCs w:val="22"/>
        </w:rPr>
        <w:t>Grade-ability</w:t>
      </w:r>
    </w:p>
    <w:p w:rsidR="00F97B3D" w:rsidRPr="00F97B3D" w:rsidRDefault="00F97B3D" w:rsidP="00F97B3D">
      <w:pPr>
        <w:jc w:val="both"/>
        <w:rPr>
          <w:rFonts w:ascii="Arial" w:hAnsi="Arial" w:cs="Arial"/>
          <w:sz w:val="22"/>
          <w:szCs w:val="22"/>
        </w:rPr>
      </w:pPr>
    </w:p>
    <w:p w:rsidR="00F97B3D" w:rsidRPr="00F97B3D" w:rsidRDefault="00F97B3D" w:rsidP="00F97B3D">
      <w:pPr>
        <w:jc w:val="both"/>
        <w:rPr>
          <w:rFonts w:ascii="Arial" w:hAnsi="Arial" w:cs="Arial"/>
          <w:sz w:val="22"/>
          <w:szCs w:val="22"/>
        </w:rPr>
      </w:pPr>
      <w:r w:rsidRPr="00F97B3D">
        <w:rPr>
          <w:rFonts w:ascii="Arial" w:hAnsi="Arial" w:cs="Arial"/>
          <w:sz w:val="22"/>
          <w:szCs w:val="22"/>
        </w:rPr>
        <w:t>The engineering director has requested an initial report to identify a typical duty cycle the vehicle will undergo during an off road track lap at a corporate entertainment event.</w:t>
      </w:r>
    </w:p>
    <w:p w:rsidR="00F97B3D" w:rsidRPr="00F97B3D" w:rsidRDefault="00F97B3D" w:rsidP="00F97B3D">
      <w:pPr>
        <w:jc w:val="both"/>
        <w:rPr>
          <w:rFonts w:ascii="Arial" w:hAnsi="Arial" w:cs="Arial"/>
          <w:sz w:val="22"/>
          <w:szCs w:val="22"/>
        </w:rPr>
      </w:pPr>
    </w:p>
    <w:p w:rsidR="00152E9D" w:rsidRPr="00F97B3D" w:rsidRDefault="00152E9D" w:rsidP="00A67FB1">
      <w:pPr>
        <w:ind w:left="720"/>
        <w:rPr>
          <w:rFonts w:ascii="Arial" w:hAnsi="Arial" w:cs="Arial"/>
          <w:sz w:val="22"/>
          <w:szCs w:val="22"/>
        </w:rPr>
      </w:pPr>
    </w:p>
    <w:p w:rsidR="00152E9D" w:rsidRPr="00F97B3D" w:rsidRDefault="00152E9D" w:rsidP="00A67FB1">
      <w:pPr>
        <w:ind w:left="720"/>
        <w:rPr>
          <w:rFonts w:ascii="Arial" w:hAnsi="Arial" w:cs="Arial"/>
          <w:sz w:val="22"/>
          <w:szCs w:val="22"/>
        </w:rPr>
      </w:pPr>
    </w:p>
    <w:p w:rsidR="00152E9D" w:rsidRPr="00F97B3D" w:rsidRDefault="00152E9D" w:rsidP="00A67FB1">
      <w:pPr>
        <w:ind w:left="720"/>
        <w:rPr>
          <w:rFonts w:ascii="Arial" w:hAnsi="Arial" w:cs="Arial"/>
          <w:sz w:val="22"/>
          <w:szCs w:val="22"/>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5430F8" w:rsidP="00D22D9C">
      <w:pPr>
        <w:jc w:val="both"/>
        <w:rPr>
          <w:rFonts w:ascii="Arial" w:hAnsi="Arial" w:cs="Arial"/>
          <w:sz w:val="22"/>
          <w:szCs w:val="22"/>
        </w:rPr>
      </w:pPr>
      <w:r>
        <w:rPr>
          <w:rFonts w:ascii="Arial" w:hAnsi="Arial" w:cs="Arial"/>
          <w:sz w:val="22"/>
          <w:szCs w:val="22"/>
        </w:rPr>
        <w:t>You will need to reference the selected buggy, the specification of which should be in the appendices. (Information in the appendices does not contribute to your word count).  Y</w:t>
      </w:r>
      <w:r w:rsidR="006655A9">
        <w:rPr>
          <w:rFonts w:ascii="Arial" w:hAnsi="Arial" w:cs="Arial"/>
          <w:sz w:val="22"/>
          <w:szCs w:val="22"/>
        </w:rPr>
        <w:t xml:space="preserve">ou should also </w:t>
      </w:r>
      <w:r>
        <w:rPr>
          <w:rFonts w:ascii="Arial" w:hAnsi="Arial" w:cs="Arial"/>
          <w:sz w:val="22"/>
          <w:szCs w:val="22"/>
        </w:rPr>
        <w:t>reference</w:t>
      </w:r>
      <w:r w:rsidR="006655A9">
        <w:rPr>
          <w:rFonts w:ascii="Arial" w:hAnsi="Arial" w:cs="Arial"/>
          <w:sz w:val="22"/>
          <w:szCs w:val="22"/>
        </w:rPr>
        <w:t xml:space="preserve"> the sources of the equations and coefficients used in the calculations.</w:t>
      </w: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B93135" w:rsidP="00D22D9C">
      <w:pPr>
        <w:jc w:val="both"/>
        <w:rPr>
          <w:rFonts w:ascii="Arial" w:hAnsi="Arial" w:cs="Arial"/>
          <w:sz w:val="22"/>
          <w:szCs w:val="22"/>
        </w:rPr>
      </w:pPr>
      <w:r>
        <w:rPr>
          <w:rFonts w:ascii="Arial" w:hAnsi="Arial" w:cs="Arial"/>
          <w:sz w:val="22"/>
          <w:szCs w:val="22"/>
        </w:rPr>
        <w:t>You will ne</w:t>
      </w:r>
      <w:r w:rsidR="00381493">
        <w:rPr>
          <w:rFonts w:ascii="Arial" w:hAnsi="Arial" w:cs="Arial"/>
          <w:sz w:val="22"/>
          <w:szCs w:val="22"/>
        </w:rPr>
        <w:t>ed to devise/design your own small off road course. It should be entertain</w:t>
      </w:r>
      <w:r>
        <w:rPr>
          <w:rFonts w:ascii="Arial" w:hAnsi="Arial" w:cs="Arial"/>
          <w:sz w:val="22"/>
          <w:szCs w:val="22"/>
        </w:rPr>
        <w:t>in</w:t>
      </w:r>
      <w:r w:rsidR="00381493">
        <w:rPr>
          <w:rFonts w:ascii="Arial" w:hAnsi="Arial" w:cs="Arial"/>
          <w:sz w:val="22"/>
          <w:szCs w:val="22"/>
        </w:rPr>
        <w:t xml:space="preserve">g yet safe. You will need a </w:t>
      </w:r>
      <w:r w:rsidR="00172624">
        <w:rPr>
          <w:rFonts w:ascii="Arial" w:hAnsi="Arial" w:cs="Arial"/>
          <w:b/>
          <w:sz w:val="22"/>
          <w:szCs w:val="22"/>
        </w:rPr>
        <w:t>total climb of 22</w:t>
      </w:r>
      <w:r w:rsidR="00381493" w:rsidRPr="00381493">
        <w:rPr>
          <w:rFonts w:ascii="Arial" w:hAnsi="Arial" w:cs="Arial"/>
          <w:b/>
          <w:sz w:val="22"/>
          <w:szCs w:val="22"/>
        </w:rPr>
        <w:t>m</w:t>
      </w:r>
      <w:r w:rsidR="00381493">
        <w:rPr>
          <w:rFonts w:ascii="Arial" w:hAnsi="Arial" w:cs="Arial"/>
          <w:sz w:val="22"/>
          <w:szCs w:val="22"/>
        </w:rPr>
        <w:t xml:space="preserve">. You must ensure that the vehicle speeds, acceleration/deceleration, </w:t>
      </w:r>
      <w:r w:rsidR="00172624">
        <w:rPr>
          <w:rFonts w:ascii="Arial" w:hAnsi="Arial" w:cs="Arial"/>
          <w:sz w:val="22"/>
          <w:szCs w:val="22"/>
        </w:rPr>
        <w:t>gradients</w:t>
      </w:r>
      <w:r w:rsidR="00381493">
        <w:rPr>
          <w:rFonts w:ascii="Arial" w:hAnsi="Arial" w:cs="Arial"/>
          <w:sz w:val="22"/>
          <w:szCs w:val="22"/>
        </w:rPr>
        <w:t xml:space="preserve"> and surfaces are realistic. The power should be within the range of the donor buggy and there should be sufficient grip.</w:t>
      </w: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t>
      </w:r>
      <w:proofErr w:type="gramStart"/>
      <w:r w:rsidR="00D22D9C" w:rsidRPr="00A406E5">
        <w:rPr>
          <w:rFonts w:ascii="Arial" w:hAnsi="Arial" w:cs="Arial"/>
          <w:sz w:val="22"/>
          <w:szCs w:val="22"/>
        </w:rPr>
        <w:t>Where relevant, alternative solutions and recommendations may be proposed.</w:t>
      </w:r>
      <w:proofErr w:type="gramEnd"/>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381493" w:rsidRPr="00381493" w:rsidRDefault="00381493" w:rsidP="00381493">
      <w:pPr>
        <w:jc w:val="both"/>
        <w:rPr>
          <w:rFonts w:ascii="Arial" w:hAnsi="Arial" w:cs="Arial"/>
          <w:sz w:val="22"/>
          <w:szCs w:val="22"/>
        </w:rPr>
      </w:pPr>
      <w:r w:rsidRPr="00381493">
        <w:rPr>
          <w:rFonts w:ascii="Arial" w:hAnsi="Arial" w:cs="Arial"/>
          <w:sz w:val="22"/>
          <w:szCs w:val="22"/>
        </w:rPr>
        <w:t>You will need to create an excel spread sheet including:</w:t>
      </w:r>
    </w:p>
    <w:p w:rsidR="00381493" w:rsidRPr="00381493" w:rsidRDefault="00381493" w:rsidP="00381493">
      <w:pPr>
        <w:jc w:val="both"/>
        <w:rPr>
          <w:rFonts w:ascii="Arial" w:hAnsi="Arial" w:cs="Arial"/>
          <w:sz w:val="22"/>
          <w:szCs w:val="22"/>
        </w:rPr>
      </w:pPr>
      <w:r w:rsidRPr="00381493">
        <w:rPr>
          <w:rFonts w:ascii="Arial" w:hAnsi="Arial" w:cs="Arial"/>
          <w:sz w:val="22"/>
          <w:szCs w:val="22"/>
        </w:rPr>
        <w:t xml:space="preserve">Time </w:t>
      </w:r>
      <w:r>
        <w:rPr>
          <w:rFonts w:ascii="Arial" w:hAnsi="Arial" w:cs="Arial"/>
          <w:sz w:val="22"/>
          <w:szCs w:val="22"/>
        </w:rPr>
        <w:t>on the X axis</w:t>
      </w:r>
    </w:p>
    <w:p w:rsidR="00381493" w:rsidRDefault="00381493" w:rsidP="00381493">
      <w:pPr>
        <w:jc w:val="both"/>
        <w:rPr>
          <w:rFonts w:ascii="Arial" w:hAnsi="Arial" w:cs="Arial"/>
          <w:sz w:val="22"/>
          <w:szCs w:val="22"/>
        </w:rPr>
      </w:pPr>
      <w:r w:rsidRPr="00381493">
        <w:rPr>
          <w:rFonts w:ascii="Arial" w:hAnsi="Arial" w:cs="Arial"/>
          <w:sz w:val="22"/>
          <w:szCs w:val="22"/>
        </w:rPr>
        <w:t xml:space="preserve">Vehicle speed (dependant on your own </w:t>
      </w:r>
      <w:proofErr w:type="spellStart"/>
      <w:r w:rsidRPr="00381493">
        <w:rPr>
          <w:rFonts w:ascii="Arial" w:hAnsi="Arial" w:cs="Arial"/>
          <w:sz w:val="22"/>
          <w:szCs w:val="22"/>
        </w:rPr>
        <w:t>offroad</w:t>
      </w:r>
      <w:proofErr w:type="spellEnd"/>
      <w:r w:rsidRPr="00381493">
        <w:rPr>
          <w:rFonts w:ascii="Arial" w:hAnsi="Arial" w:cs="Arial"/>
          <w:sz w:val="22"/>
          <w:szCs w:val="22"/>
        </w:rPr>
        <w:t xml:space="preserve"> course</w:t>
      </w:r>
      <w:proofErr w:type="gramStart"/>
      <w:r w:rsidRPr="00381493">
        <w:rPr>
          <w:rFonts w:ascii="Arial" w:hAnsi="Arial" w:cs="Arial"/>
          <w:sz w:val="22"/>
          <w:szCs w:val="22"/>
        </w:rPr>
        <w:t>)(</w:t>
      </w:r>
      <w:proofErr w:type="gramEnd"/>
      <w:r w:rsidRPr="00381493">
        <w:rPr>
          <w:rFonts w:ascii="Arial" w:hAnsi="Arial" w:cs="Arial"/>
          <w:sz w:val="22"/>
          <w:szCs w:val="22"/>
        </w:rPr>
        <w:t>be realistic)</w:t>
      </w:r>
    </w:p>
    <w:p w:rsidR="00381493" w:rsidRPr="00381493" w:rsidRDefault="00381493" w:rsidP="00381493">
      <w:pPr>
        <w:jc w:val="both"/>
        <w:rPr>
          <w:rFonts w:ascii="Arial" w:hAnsi="Arial" w:cs="Arial"/>
          <w:sz w:val="22"/>
          <w:szCs w:val="22"/>
        </w:rPr>
      </w:pPr>
      <w:r w:rsidRPr="00381493">
        <w:rPr>
          <w:rFonts w:ascii="Arial" w:hAnsi="Arial" w:cs="Arial"/>
          <w:sz w:val="22"/>
          <w:szCs w:val="22"/>
        </w:rPr>
        <w:t>Acceleration</w:t>
      </w:r>
    </w:p>
    <w:p w:rsidR="00381493" w:rsidRPr="00381493" w:rsidRDefault="00381493" w:rsidP="00381493">
      <w:pPr>
        <w:jc w:val="both"/>
        <w:rPr>
          <w:rFonts w:ascii="Arial" w:hAnsi="Arial" w:cs="Arial"/>
          <w:sz w:val="22"/>
          <w:szCs w:val="22"/>
        </w:rPr>
      </w:pPr>
      <w:r w:rsidRPr="00381493">
        <w:rPr>
          <w:rFonts w:ascii="Arial" w:hAnsi="Arial" w:cs="Arial"/>
          <w:sz w:val="22"/>
          <w:szCs w:val="22"/>
        </w:rPr>
        <w:t xml:space="preserve">Gradient (dependant on your own </w:t>
      </w:r>
      <w:proofErr w:type="spellStart"/>
      <w:r w:rsidRPr="00381493">
        <w:rPr>
          <w:rFonts w:ascii="Arial" w:hAnsi="Arial" w:cs="Arial"/>
          <w:sz w:val="22"/>
          <w:szCs w:val="22"/>
        </w:rPr>
        <w:t>offroad</w:t>
      </w:r>
      <w:proofErr w:type="spellEnd"/>
      <w:r w:rsidRPr="00381493">
        <w:rPr>
          <w:rFonts w:ascii="Arial" w:hAnsi="Arial" w:cs="Arial"/>
          <w:sz w:val="22"/>
          <w:szCs w:val="22"/>
        </w:rPr>
        <w:t xml:space="preserve"> course)</w:t>
      </w:r>
    </w:p>
    <w:p w:rsidR="00381493" w:rsidRPr="00381493" w:rsidRDefault="00381493" w:rsidP="00381493">
      <w:pPr>
        <w:jc w:val="both"/>
        <w:rPr>
          <w:rFonts w:ascii="Arial" w:hAnsi="Arial" w:cs="Arial"/>
          <w:sz w:val="22"/>
          <w:szCs w:val="22"/>
        </w:rPr>
      </w:pPr>
      <w:r w:rsidRPr="00381493">
        <w:rPr>
          <w:rFonts w:ascii="Arial" w:hAnsi="Arial" w:cs="Arial"/>
          <w:sz w:val="22"/>
          <w:szCs w:val="22"/>
        </w:rPr>
        <w:t>Rolling resistance (this will vary depending upon the terrain).</w:t>
      </w:r>
    </w:p>
    <w:p w:rsidR="00381493" w:rsidRPr="00381493" w:rsidRDefault="00381493" w:rsidP="00381493">
      <w:pPr>
        <w:jc w:val="both"/>
        <w:rPr>
          <w:rFonts w:ascii="Arial" w:hAnsi="Arial" w:cs="Arial"/>
          <w:sz w:val="22"/>
          <w:szCs w:val="22"/>
        </w:rPr>
      </w:pPr>
      <w:r w:rsidRPr="00381493">
        <w:rPr>
          <w:rFonts w:ascii="Arial" w:hAnsi="Arial" w:cs="Arial"/>
          <w:sz w:val="22"/>
          <w:szCs w:val="22"/>
        </w:rPr>
        <w:t>Aerodynamic resistance (dependent upon velocity)</w:t>
      </w:r>
    </w:p>
    <w:p w:rsidR="00381493" w:rsidRPr="00381493" w:rsidRDefault="00381493" w:rsidP="00381493">
      <w:pPr>
        <w:jc w:val="both"/>
        <w:rPr>
          <w:rFonts w:ascii="Arial" w:hAnsi="Arial" w:cs="Arial"/>
          <w:sz w:val="22"/>
          <w:szCs w:val="22"/>
        </w:rPr>
      </w:pPr>
    </w:p>
    <w:p w:rsidR="00381493" w:rsidRPr="00381493" w:rsidRDefault="00381493" w:rsidP="00381493">
      <w:pPr>
        <w:jc w:val="both"/>
        <w:rPr>
          <w:rFonts w:ascii="Arial" w:hAnsi="Arial" w:cs="Arial"/>
          <w:sz w:val="22"/>
          <w:szCs w:val="22"/>
        </w:rPr>
      </w:pPr>
      <w:r w:rsidRPr="00381493">
        <w:rPr>
          <w:rFonts w:ascii="Arial" w:hAnsi="Arial" w:cs="Arial"/>
          <w:sz w:val="22"/>
          <w:szCs w:val="22"/>
        </w:rPr>
        <w:t>Calculate all the resistive forces and final total tractive force.</w:t>
      </w:r>
    </w:p>
    <w:p w:rsidR="00381493" w:rsidRPr="00381493" w:rsidRDefault="00381493" w:rsidP="00381493">
      <w:pPr>
        <w:jc w:val="both"/>
        <w:rPr>
          <w:rFonts w:ascii="Arial" w:hAnsi="Arial" w:cs="Arial"/>
          <w:sz w:val="22"/>
          <w:szCs w:val="22"/>
        </w:rPr>
      </w:pPr>
      <w:r w:rsidRPr="00381493">
        <w:rPr>
          <w:rFonts w:ascii="Arial" w:hAnsi="Arial" w:cs="Arial"/>
          <w:sz w:val="22"/>
          <w:szCs w:val="22"/>
        </w:rPr>
        <w:t>Calculate the power requirement for each section</w:t>
      </w:r>
      <w:proofErr w:type="gramStart"/>
      <w:r w:rsidRPr="00381493">
        <w:rPr>
          <w:rFonts w:ascii="Arial" w:hAnsi="Arial" w:cs="Arial"/>
          <w:sz w:val="22"/>
          <w:szCs w:val="22"/>
        </w:rPr>
        <w:t>.(</w:t>
      </w:r>
      <w:proofErr w:type="gramEnd"/>
      <w:r w:rsidRPr="00381493">
        <w:rPr>
          <w:rFonts w:ascii="Arial" w:hAnsi="Arial" w:cs="Arial"/>
          <w:sz w:val="22"/>
          <w:szCs w:val="22"/>
        </w:rPr>
        <w:t>or each second)</w:t>
      </w:r>
    </w:p>
    <w:p w:rsidR="00381493" w:rsidRPr="00381493" w:rsidRDefault="00381493" w:rsidP="00381493">
      <w:pPr>
        <w:jc w:val="both"/>
        <w:rPr>
          <w:rFonts w:ascii="Arial" w:hAnsi="Arial" w:cs="Arial"/>
          <w:sz w:val="22"/>
          <w:szCs w:val="22"/>
        </w:rPr>
      </w:pPr>
      <w:r w:rsidRPr="00381493">
        <w:rPr>
          <w:rFonts w:ascii="Arial" w:hAnsi="Arial" w:cs="Arial"/>
          <w:sz w:val="22"/>
          <w:szCs w:val="22"/>
        </w:rPr>
        <w:t>Calculate maximum power and average power requirements</w:t>
      </w:r>
    </w:p>
    <w:p w:rsidR="00381493" w:rsidRPr="00381493" w:rsidRDefault="00B93135" w:rsidP="00381493">
      <w:pPr>
        <w:jc w:val="both"/>
        <w:rPr>
          <w:rFonts w:ascii="Arial" w:hAnsi="Arial" w:cs="Arial"/>
          <w:sz w:val="22"/>
          <w:szCs w:val="22"/>
        </w:rPr>
      </w:pPr>
      <w:r>
        <w:rPr>
          <w:rFonts w:ascii="Arial" w:hAnsi="Arial" w:cs="Arial"/>
          <w:sz w:val="22"/>
          <w:szCs w:val="22"/>
        </w:rPr>
        <w:t>Produce graphs for each value.</w:t>
      </w:r>
    </w:p>
    <w:p w:rsidR="00381493" w:rsidRDefault="00381493" w:rsidP="00381493">
      <w:pPr>
        <w:jc w:val="both"/>
        <w:rPr>
          <w:rFonts w:ascii="Arial" w:hAnsi="Arial" w:cs="Arial"/>
          <w:sz w:val="22"/>
          <w:szCs w:val="22"/>
        </w:rPr>
      </w:pPr>
      <w:r w:rsidRPr="00381493">
        <w:rPr>
          <w:rFonts w:ascii="Arial" w:hAnsi="Arial" w:cs="Arial"/>
          <w:sz w:val="22"/>
          <w:szCs w:val="22"/>
        </w:rPr>
        <w:t>State all assumptions</w:t>
      </w:r>
    </w:p>
    <w:p w:rsidR="00B93135" w:rsidRDefault="00B93135" w:rsidP="00381493">
      <w:pPr>
        <w:jc w:val="both"/>
        <w:rPr>
          <w:rFonts w:ascii="Arial" w:hAnsi="Arial" w:cs="Arial"/>
          <w:sz w:val="22"/>
          <w:szCs w:val="22"/>
        </w:rPr>
      </w:pPr>
      <w:r>
        <w:rPr>
          <w:rFonts w:ascii="Arial" w:hAnsi="Arial" w:cs="Arial"/>
          <w:sz w:val="22"/>
          <w:szCs w:val="22"/>
        </w:rPr>
        <w:t>Please ensure that the spreadsheet is of a thoughtful layout, clear to follow and artistically coloured.</w:t>
      </w:r>
    </w:p>
    <w:p w:rsidR="00173215" w:rsidRPr="00381493" w:rsidRDefault="00173215" w:rsidP="00381493">
      <w:pPr>
        <w:jc w:val="both"/>
        <w:rPr>
          <w:rFonts w:ascii="Arial" w:hAnsi="Arial" w:cs="Arial"/>
          <w:sz w:val="22"/>
          <w:szCs w:val="22"/>
        </w:rPr>
      </w:pPr>
      <w:r>
        <w:rPr>
          <w:rFonts w:ascii="Arial" w:hAnsi="Arial" w:cs="Arial"/>
          <w:sz w:val="22"/>
          <w:szCs w:val="22"/>
        </w:rPr>
        <w:t>You will develop this spreadsheet in the second part of the assignment.</w:t>
      </w:r>
    </w:p>
    <w:p w:rsidR="00C01A3F" w:rsidRPr="00381493"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Default="00173215" w:rsidP="00D22D9C">
      <w:pPr>
        <w:jc w:val="both"/>
        <w:rPr>
          <w:rFonts w:ascii="Arial" w:hAnsi="Arial" w:cs="Arial"/>
          <w:sz w:val="22"/>
          <w:szCs w:val="22"/>
        </w:rPr>
      </w:pPr>
      <w:r>
        <w:rPr>
          <w:rFonts w:ascii="Arial" w:hAnsi="Arial" w:cs="Arial"/>
          <w:sz w:val="22"/>
          <w:szCs w:val="22"/>
        </w:rPr>
        <w:t>You will need to introduce the problem and identify possible reasons for investigating a ‘series hybrid’ variant of the buggy.</w:t>
      </w:r>
    </w:p>
    <w:p w:rsidR="00173215" w:rsidRPr="00A406E5" w:rsidRDefault="00173215" w:rsidP="00D22D9C">
      <w:pPr>
        <w:jc w:val="both"/>
        <w:rPr>
          <w:rFonts w:ascii="Arial" w:hAnsi="Arial" w:cs="Arial"/>
          <w:sz w:val="22"/>
          <w:szCs w:val="22"/>
        </w:rPr>
      </w:pPr>
      <w:r>
        <w:rPr>
          <w:rFonts w:ascii="Arial" w:hAnsi="Arial" w:cs="Arial"/>
          <w:sz w:val="22"/>
          <w:szCs w:val="22"/>
        </w:rPr>
        <w:t>At the end you will conclude the report and summarise your findings. This will then inform the selection of hybrid vehicle components.</w:t>
      </w: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254A9" w:rsidP="00D22D9C">
      <w:pPr>
        <w:jc w:val="both"/>
        <w:rPr>
          <w:rFonts w:ascii="Arial" w:hAnsi="Arial" w:cs="Arial"/>
          <w:sz w:val="22"/>
          <w:szCs w:val="22"/>
        </w:rPr>
      </w:pPr>
      <w:r>
        <w:rPr>
          <w:rFonts w:ascii="Arial" w:hAnsi="Arial" w:cs="Arial"/>
          <w:sz w:val="22"/>
          <w:szCs w:val="22"/>
        </w:rPr>
        <w:t>The report should be clear and concise. The engineering report should be logically structured and the data rapidly absorbed. The use of diagrams and graphs is encouraged.</w:t>
      </w: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rsidTr="00F254A9">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F254A9">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F254A9" w:rsidRPr="00A406E5" w:rsidTr="00F254A9">
        <w:trPr>
          <w:trHeight w:val="450"/>
        </w:trPr>
        <w:tc>
          <w:tcPr>
            <w:tcW w:w="4169" w:type="pct"/>
            <w:vMerge w:val="restart"/>
            <w:tcBorders>
              <w:top w:val="single" w:sz="4" w:space="0" w:color="auto"/>
              <w:left w:val="single" w:sz="4" w:space="0" w:color="auto"/>
              <w:right w:val="single" w:sz="4" w:space="0" w:color="auto"/>
            </w:tcBorders>
          </w:tcPr>
          <w:p w:rsidR="00F254A9" w:rsidRDefault="00F254A9" w:rsidP="00443891">
            <w:pPr>
              <w:spacing w:after="120"/>
              <w:rPr>
                <w:rFonts w:ascii="Calibri" w:hAnsi="Calibri"/>
                <w:sz w:val="14"/>
                <w:szCs w:val="14"/>
              </w:rPr>
            </w:pPr>
          </w:p>
          <w:p w:rsidR="00F254A9" w:rsidRPr="0051498A" w:rsidRDefault="00F254A9" w:rsidP="00443891">
            <w:pPr>
              <w:spacing w:after="120"/>
              <w:rPr>
                <w:rFonts w:ascii="Calibri" w:hAnsi="Calibri"/>
                <w:sz w:val="28"/>
                <w:szCs w:val="28"/>
              </w:rPr>
            </w:pPr>
            <w:r>
              <w:rPr>
                <w:rFonts w:ascii="Calibri" w:hAnsi="Calibri"/>
                <w:sz w:val="28"/>
                <w:szCs w:val="28"/>
              </w:rPr>
              <w:t>Research for calculations and coefficient values</w:t>
            </w:r>
          </w:p>
          <w:p w:rsidR="00F254A9" w:rsidRPr="0051498A" w:rsidRDefault="00F254A9" w:rsidP="00443891">
            <w:pPr>
              <w:spacing w:after="120"/>
              <w:rPr>
                <w:rFonts w:ascii="Calibri" w:hAnsi="Calibri"/>
                <w:sz w:val="28"/>
                <w:szCs w:val="28"/>
              </w:rPr>
            </w:pPr>
          </w:p>
        </w:tc>
        <w:tc>
          <w:tcPr>
            <w:tcW w:w="416" w:type="pct"/>
            <w:tcBorders>
              <w:top w:val="single" w:sz="4" w:space="0" w:color="auto"/>
              <w:left w:val="single" w:sz="4" w:space="0" w:color="auto"/>
              <w:right w:val="single" w:sz="4" w:space="0" w:color="auto"/>
            </w:tcBorders>
          </w:tcPr>
          <w:p w:rsidR="00F254A9" w:rsidRDefault="00F254A9" w:rsidP="00443891">
            <w:pPr>
              <w:jc w:val="center"/>
              <w:rPr>
                <w:rFonts w:ascii="Calibri" w:hAnsi="Calibri"/>
                <w:sz w:val="32"/>
              </w:rPr>
            </w:pPr>
          </w:p>
          <w:p w:rsidR="00F254A9" w:rsidRPr="00F61A20" w:rsidRDefault="00F254A9" w:rsidP="00443891">
            <w:pPr>
              <w:jc w:val="center"/>
              <w:rPr>
                <w:rFonts w:ascii="Calibri" w:hAnsi="Calibri"/>
                <w:sz w:val="32"/>
              </w:rPr>
            </w:pPr>
            <w:r>
              <w:rPr>
                <w:rFonts w:ascii="Calibri" w:hAnsi="Calibri"/>
                <w:sz w:val="32"/>
              </w:rPr>
              <w:t>5</w:t>
            </w:r>
          </w:p>
        </w:tc>
        <w:tc>
          <w:tcPr>
            <w:tcW w:w="415" w:type="pct"/>
            <w:vMerge w:val="restart"/>
            <w:tcBorders>
              <w:top w:val="single" w:sz="4" w:space="0" w:color="auto"/>
              <w:left w:val="single" w:sz="4" w:space="0" w:color="auto"/>
              <w:bottom w:val="single" w:sz="4" w:space="0" w:color="auto"/>
              <w:right w:val="single" w:sz="4" w:space="0" w:color="auto"/>
            </w:tcBorders>
          </w:tcPr>
          <w:p w:rsidR="00F254A9" w:rsidRPr="00A406E5" w:rsidRDefault="00F254A9" w:rsidP="00152E9D">
            <w:pPr>
              <w:jc w:val="center"/>
              <w:rPr>
                <w:rFonts w:ascii="Arial" w:hAnsi="Arial" w:cs="Arial"/>
                <w:sz w:val="32"/>
              </w:rPr>
            </w:pPr>
          </w:p>
        </w:tc>
      </w:tr>
      <w:tr w:rsidR="00F254A9" w:rsidRPr="00A406E5" w:rsidTr="00F254A9">
        <w:trPr>
          <w:trHeight w:val="451"/>
        </w:trPr>
        <w:tc>
          <w:tcPr>
            <w:tcW w:w="4169" w:type="pct"/>
            <w:vMerge/>
            <w:tcBorders>
              <w:left w:val="single" w:sz="4" w:space="0" w:color="auto"/>
              <w:bottom w:val="single" w:sz="4" w:space="0" w:color="auto"/>
              <w:right w:val="single" w:sz="4" w:space="0" w:color="auto"/>
            </w:tcBorders>
          </w:tcPr>
          <w:p w:rsidR="00F254A9" w:rsidRPr="00A406E5" w:rsidRDefault="00F254A9"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F254A9" w:rsidRPr="00A406E5" w:rsidRDefault="00F254A9"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rsidR="00F254A9" w:rsidRPr="00A406E5" w:rsidRDefault="00F254A9" w:rsidP="00152E9D">
            <w:pPr>
              <w:jc w:val="center"/>
              <w:rPr>
                <w:rFonts w:ascii="Arial" w:hAnsi="Arial" w:cs="Arial"/>
                <w:sz w:val="32"/>
              </w:rPr>
            </w:pPr>
          </w:p>
        </w:tc>
      </w:tr>
      <w:tr w:rsidR="00152E9D" w:rsidRPr="00A406E5" w:rsidTr="00F254A9">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F254A9" w:rsidRPr="00A406E5" w:rsidTr="00F254A9">
        <w:trPr>
          <w:trHeight w:val="450"/>
        </w:trPr>
        <w:tc>
          <w:tcPr>
            <w:tcW w:w="4169" w:type="pct"/>
            <w:vMerge w:val="restart"/>
            <w:tcBorders>
              <w:top w:val="single" w:sz="4" w:space="0" w:color="auto"/>
              <w:left w:val="single" w:sz="4" w:space="0" w:color="auto"/>
              <w:right w:val="single" w:sz="4" w:space="0" w:color="auto"/>
            </w:tcBorders>
          </w:tcPr>
          <w:p w:rsidR="00F254A9" w:rsidRDefault="00F254A9" w:rsidP="00443891">
            <w:pPr>
              <w:spacing w:after="120"/>
              <w:rPr>
                <w:rFonts w:ascii="Arial" w:hAnsi="Arial" w:cs="Arial"/>
              </w:rPr>
            </w:pPr>
          </w:p>
          <w:p w:rsidR="00F254A9" w:rsidRPr="00FA021B" w:rsidRDefault="00F254A9" w:rsidP="00443891">
            <w:pPr>
              <w:spacing w:after="120"/>
              <w:rPr>
                <w:rFonts w:ascii="Calibri" w:hAnsi="Calibri" w:cs="Arial"/>
                <w:sz w:val="28"/>
                <w:szCs w:val="28"/>
              </w:rPr>
            </w:pPr>
            <w:r>
              <w:rPr>
                <w:rFonts w:ascii="Calibri" w:hAnsi="Calibri" w:cs="Arial"/>
                <w:sz w:val="28"/>
                <w:szCs w:val="28"/>
              </w:rPr>
              <w:t>Suitable off – road course developed</w:t>
            </w:r>
          </w:p>
          <w:p w:rsidR="00F254A9" w:rsidRPr="00F61A20" w:rsidRDefault="00F254A9" w:rsidP="00443891">
            <w:pPr>
              <w:spacing w:after="120"/>
              <w:rPr>
                <w:rFonts w:ascii="Calibri" w:hAnsi="Calibri"/>
                <w:sz w:val="14"/>
                <w:szCs w:val="14"/>
              </w:rPr>
            </w:pPr>
          </w:p>
        </w:tc>
        <w:tc>
          <w:tcPr>
            <w:tcW w:w="416" w:type="pct"/>
            <w:tcBorders>
              <w:top w:val="single" w:sz="4" w:space="0" w:color="auto"/>
              <w:left w:val="single" w:sz="4" w:space="0" w:color="auto"/>
              <w:right w:val="single" w:sz="4" w:space="0" w:color="auto"/>
            </w:tcBorders>
          </w:tcPr>
          <w:p w:rsidR="00F254A9" w:rsidRPr="00F61A20" w:rsidRDefault="00F254A9" w:rsidP="00443891">
            <w:pPr>
              <w:jc w:val="center"/>
              <w:rPr>
                <w:rFonts w:ascii="Calibri" w:hAnsi="Calibri"/>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F254A9" w:rsidRPr="00A406E5" w:rsidRDefault="00F254A9" w:rsidP="00152E9D">
            <w:pPr>
              <w:jc w:val="center"/>
              <w:rPr>
                <w:rFonts w:ascii="Arial" w:hAnsi="Arial" w:cs="Arial"/>
                <w:sz w:val="32"/>
              </w:rPr>
            </w:pPr>
          </w:p>
        </w:tc>
      </w:tr>
      <w:tr w:rsidR="00F254A9" w:rsidRPr="00A406E5" w:rsidTr="00F254A9">
        <w:trPr>
          <w:trHeight w:val="451"/>
        </w:trPr>
        <w:tc>
          <w:tcPr>
            <w:tcW w:w="4169" w:type="pct"/>
            <w:vMerge/>
            <w:tcBorders>
              <w:left w:val="single" w:sz="4" w:space="0" w:color="auto"/>
              <w:bottom w:val="single" w:sz="4" w:space="0" w:color="auto"/>
              <w:right w:val="single" w:sz="4" w:space="0" w:color="auto"/>
            </w:tcBorders>
          </w:tcPr>
          <w:p w:rsidR="00F254A9" w:rsidRPr="00A406E5" w:rsidRDefault="00F254A9"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F254A9" w:rsidRDefault="00F254A9" w:rsidP="00443891">
            <w:pPr>
              <w:rPr>
                <w:rFonts w:ascii="Calibri" w:hAnsi="Calibri"/>
                <w:sz w:val="32"/>
              </w:rPr>
            </w:pPr>
            <w:r>
              <w:rPr>
                <w:rFonts w:ascii="Calibri" w:hAnsi="Calibri"/>
                <w:sz w:val="32"/>
              </w:rPr>
              <w:t>25</w:t>
            </w:r>
          </w:p>
          <w:p w:rsidR="00F254A9" w:rsidRPr="00A406E5" w:rsidRDefault="00F254A9"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rsidR="00F254A9" w:rsidRPr="00A406E5" w:rsidRDefault="00F254A9" w:rsidP="00152E9D">
            <w:pPr>
              <w:jc w:val="center"/>
              <w:rPr>
                <w:rFonts w:ascii="Arial" w:hAnsi="Arial" w:cs="Arial"/>
                <w:sz w:val="32"/>
              </w:rPr>
            </w:pPr>
          </w:p>
        </w:tc>
      </w:tr>
      <w:tr w:rsidR="00F254A9" w:rsidRPr="00A406E5" w:rsidTr="00F254A9">
        <w:trPr>
          <w:trHeight w:val="450"/>
        </w:trPr>
        <w:tc>
          <w:tcPr>
            <w:tcW w:w="4169" w:type="pct"/>
            <w:tcBorders>
              <w:top w:val="single" w:sz="4" w:space="0" w:color="auto"/>
              <w:left w:val="single" w:sz="4" w:space="0" w:color="auto"/>
              <w:right w:val="single" w:sz="4" w:space="0" w:color="auto"/>
            </w:tcBorders>
            <w:shd w:val="clear" w:color="auto" w:fill="D9D9D9"/>
          </w:tcPr>
          <w:p w:rsidR="00F254A9" w:rsidRPr="00A406E5" w:rsidRDefault="00F254A9" w:rsidP="00152E9D">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00F254A9" w:rsidRPr="00A406E5" w:rsidRDefault="00F254A9"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F254A9" w:rsidRPr="00A406E5" w:rsidRDefault="00F254A9"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F254A9" w:rsidRPr="00A406E5" w:rsidRDefault="00F254A9" w:rsidP="00152E9D">
            <w:pPr>
              <w:jc w:val="center"/>
              <w:rPr>
                <w:rFonts w:ascii="Arial" w:hAnsi="Arial" w:cs="Arial"/>
                <w:sz w:val="32"/>
              </w:rPr>
            </w:pPr>
          </w:p>
        </w:tc>
      </w:tr>
      <w:tr w:rsidR="00F254A9" w:rsidRPr="00A406E5" w:rsidTr="00F254A9">
        <w:trPr>
          <w:trHeight w:val="450"/>
        </w:trPr>
        <w:tc>
          <w:tcPr>
            <w:tcW w:w="4169" w:type="pct"/>
            <w:vMerge w:val="restart"/>
            <w:tcBorders>
              <w:top w:val="single" w:sz="4" w:space="0" w:color="auto"/>
              <w:left w:val="single" w:sz="4" w:space="0" w:color="auto"/>
              <w:right w:val="single" w:sz="4" w:space="0" w:color="auto"/>
            </w:tcBorders>
          </w:tcPr>
          <w:p w:rsidR="00F254A9" w:rsidRDefault="00F254A9" w:rsidP="00443891">
            <w:pPr>
              <w:spacing w:after="120"/>
              <w:rPr>
                <w:rFonts w:ascii="Calibri" w:hAnsi="Calibri"/>
                <w:sz w:val="24"/>
                <w:szCs w:val="24"/>
              </w:rPr>
            </w:pPr>
          </w:p>
          <w:p w:rsidR="00F254A9" w:rsidRPr="0051498A" w:rsidRDefault="00F254A9" w:rsidP="00443891">
            <w:pPr>
              <w:spacing w:after="120"/>
              <w:rPr>
                <w:rFonts w:ascii="Calibri" w:hAnsi="Calibri"/>
                <w:sz w:val="28"/>
                <w:szCs w:val="28"/>
              </w:rPr>
            </w:pPr>
            <w:r w:rsidRPr="0051498A">
              <w:rPr>
                <w:rFonts w:ascii="Calibri" w:hAnsi="Calibri"/>
                <w:sz w:val="28"/>
                <w:szCs w:val="28"/>
              </w:rPr>
              <w:t>Duty cycle analysis and calculations</w:t>
            </w:r>
          </w:p>
          <w:p w:rsidR="00F254A9" w:rsidRPr="004733AB" w:rsidRDefault="00F254A9" w:rsidP="00443891">
            <w:pPr>
              <w:spacing w:after="120"/>
              <w:rPr>
                <w:rFonts w:ascii="Calibri" w:hAnsi="Calibri"/>
                <w:sz w:val="24"/>
                <w:szCs w:val="24"/>
              </w:rPr>
            </w:pPr>
          </w:p>
          <w:p w:rsidR="00F254A9" w:rsidRPr="00F61A20" w:rsidRDefault="00F254A9" w:rsidP="00443891">
            <w:pPr>
              <w:spacing w:after="120"/>
              <w:rPr>
                <w:rFonts w:ascii="Calibri" w:hAnsi="Calibri"/>
                <w:sz w:val="14"/>
                <w:szCs w:val="14"/>
              </w:rPr>
            </w:pPr>
          </w:p>
        </w:tc>
        <w:tc>
          <w:tcPr>
            <w:tcW w:w="416" w:type="pct"/>
            <w:tcBorders>
              <w:top w:val="single" w:sz="4" w:space="0" w:color="auto"/>
              <w:left w:val="single" w:sz="4" w:space="0" w:color="auto"/>
              <w:right w:val="single" w:sz="4" w:space="0" w:color="auto"/>
            </w:tcBorders>
          </w:tcPr>
          <w:p w:rsidR="00F254A9" w:rsidRPr="00F61A20" w:rsidRDefault="00F254A9" w:rsidP="00443891">
            <w:pPr>
              <w:jc w:val="center"/>
              <w:rPr>
                <w:rFonts w:ascii="Calibri" w:hAnsi="Calibri"/>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F254A9" w:rsidRPr="00F61A20" w:rsidRDefault="00F254A9" w:rsidP="00443891">
            <w:pPr>
              <w:jc w:val="center"/>
              <w:rPr>
                <w:rFonts w:ascii="Calibri" w:hAnsi="Calibri"/>
                <w:sz w:val="32"/>
              </w:rPr>
            </w:pPr>
          </w:p>
        </w:tc>
      </w:tr>
      <w:tr w:rsidR="00F254A9" w:rsidRPr="00A406E5" w:rsidTr="00F254A9">
        <w:trPr>
          <w:trHeight w:val="451"/>
        </w:trPr>
        <w:tc>
          <w:tcPr>
            <w:tcW w:w="4169" w:type="pct"/>
            <w:vMerge/>
            <w:tcBorders>
              <w:left w:val="single" w:sz="4" w:space="0" w:color="auto"/>
              <w:bottom w:val="single" w:sz="4" w:space="0" w:color="auto"/>
              <w:right w:val="single" w:sz="4" w:space="0" w:color="auto"/>
            </w:tcBorders>
          </w:tcPr>
          <w:p w:rsidR="00F254A9" w:rsidRPr="00A406E5" w:rsidRDefault="00F254A9"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F254A9" w:rsidRPr="00A406E5" w:rsidRDefault="00F254A9" w:rsidP="00152E9D">
            <w:pPr>
              <w:jc w:val="center"/>
              <w:rPr>
                <w:rFonts w:ascii="Arial" w:hAnsi="Arial" w:cs="Arial"/>
                <w:sz w:val="32"/>
              </w:rPr>
            </w:pPr>
            <w:r>
              <w:rPr>
                <w:rFonts w:ascii="Arial" w:hAnsi="Arial" w:cs="Arial"/>
                <w:sz w:val="32"/>
              </w:rPr>
              <w:t>45</w:t>
            </w:r>
          </w:p>
        </w:tc>
        <w:tc>
          <w:tcPr>
            <w:tcW w:w="415" w:type="pct"/>
            <w:vMerge/>
            <w:tcBorders>
              <w:top w:val="single" w:sz="4" w:space="0" w:color="auto"/>
              <w:left w:val="single" w:sz="4" w:space="0" w:color="auto"/>
              <w:bottom w:val="single" w:sz="4" w:space="0" w:color="auto"/>
              <w:right w:val="single" w:sz="4" w:space="0" w:color="auto"/>
            </w:tcBorders>
          </w:tcPr>
          <w:p w:rsidR="00F254A9" w:rsidRPr="00A406E5" w:rsidRDefault="00F254A9" w:rsidP="00152E9D">
            <w:pPr>
              <w:jc w:val="center"/>
              <w:rPr>
                <w:rFonts w:ascii="Arial" w:hAnsi="Arial" w:cs="Arial"/>
                <w:sz w:val="32"/>
              </w:rPr>
            </w:pPr>
          </w:p>
        </w:tc>
      </w:tr>
      <w:tr w:rsidR="00F254A9" w:rsidRPr="00A406E5" w:rsidTr="00F254A9">
        <w:trPr>
          <w:trHeight w:val="450"/>
        </w:trPr>
        <w:tc>
          <w:tcPr>
            <w:tcW w:w="4169" w:type="pct"/>
            <w:tcBorders>
              <w:top w:val="single" w:sz="4" w:space="0" w:color="auto"/>
              <w:left w:val="single" w:sz="4" w:space="0" w:color="auto"/>
              <w:right w:val="single" w:sz="4" w:space="0" w:color="auto"/>
            </w:tcBorders>
            <w:shd w:val="clear" w:color="auto" w:fill="D9D9D9"/>
          </w:tcPr>
          <w:p w:rsidR="00F254A9" w:rsidRPr="00A406E5" w:rsidRDefault="00F254A9"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00F254A9" w:rsidRPr="00A406E5" w:rsidRDefault="00F254A9"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F254A9" w:rsidRPr="00A406E5" w:rsidRDefault="00F254A9"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F254A9" w:rsidRPr="00A406E5" w:rsidRDefault="00F254A9" w:rsidP="00152E9D">
            <w:pPr>
              <w:jc w:val="center"/>
              <w:rPr>
                <w:rFonts w:ascii="Arial" w:hAnsi="Arial" w:cs="Arial"/>
                <w:sz w:val="32"/>
              </w:rPr>
            </w:pPr>
          </w:p>
        </w:tc>
      </w:tr>
      <w:tr w:rsidR="00F254A9" w:rsidRPr="00A406E5" w:rsidTr="00F254A9">
        <w:trPr>
          <w:trHeight w:val="451"/>
        </w:trPr>
        <w:tc>
          <w:tcPr>
            <w:tcW w:w="4169" w:type="pct"/>
            <w:vMerge w:val="restart"/>
            <w:tcBorders>
              <w:top w:val="single" w:sz="4" w:space="0" w:color="auto"/>
              <w:left w:val="single" w:sz="4" w:space="0" w:color="auto"/>
              <w:right w:val="single" w:sz="4" w:space="0" w:color="auto"/>
            </w:tcBorders>
          </w:tcPr>
          <w:p w:rsidR="00F254A9" w:rsidRDefault="00F254A9" w:rsidP="00443891">
            <w:pPr>
              <w:spacing w:after="120"/>
              <w:rPr>
                <w:rFonts w:ascii="Calibri" w:hAnsi="Calibri"/>
                <w:sz w:val="14"/>
                <w:szCs w:val="14"/>
              </w:rPr>
            </w:pPr>
          </w:p>
          <w:p w:rsidR="00F254A9" w:rsidRDefault="00F254A9" w:rsidP="00443891">
            <w:pPr>
              <w:spacing w:after="120"/>
              <w:rPr>
                <w:rFonts w:ascii="Calibri" w:hAnsi="Calibri" w:cs="Arial"/>
                <w:sz w:val="28"/>
                <w:szCs w:val="28"/>
              </w:rPr>
            </w:pPr>
            <w:r w:rsidRPr="00044F60">
              <w:rPr>
                <w:rFonts w:ascii="Calibri" w:hAnsi="Calibri" w:cs="Arial"/>
                <w:sz w:val="28"/>
                <w:szCs w:val="28"/>
              </w:rPr>
              <w:t>Introduction and problem identification</w:t>
            </w:r>
          </w:p>
          <w:p w:rsidR="00F254A9" w:rsidRPr="00044F60" w:rsidRDefault="00F254A9" w:rsidP="00443891">
            <w:pPr>
              <w:spacing w:after="120"/>
              <w:rPr>
                <w:rFonts w:ascii="Calibri" w:hAnsi="Calibri"/>
                <w:sz w:val="28"/>
                <w:szCs w:val="28"/>
              </w:rPr>
            </w:pPr>
          </w:p>
          <w:p w:rsidR="00F254A9" w:rsidRPr="0051498A" w:rsidRDefault="00F254A9" w:rsidP="00443891">
            <w:pPr>
              <w:spacing w:after="120"/>
              <w:rPr>
                <w:rFonts w:ascii="Calibri" w:hAnsi="Calibri"/>
                <w:sz w:val="28"/>
                <w:szCs w:val="28"/>
              </w:rPr>
            </w:pPr>
            <w:r>
              <w:rPr>
                <w:rFonts w:ascii="Calibri" w:hAnsi="Calibri"/>
                <w:sz w:val="28"/>
                <w:szCs w:val="28"/>
              </w:rPr>
              <w:t>Conclusions and summary</w:t>
            </w:r>
          </w:p>
          <w:p w:rsidR="00F254A9" w:rsidRPr="004733AB" w:rsidRDefault="00F254A9" w:rsidP="00443891">
            <w:pPr>
              <w:spacing w:after="120"/>
              <w:rPr>
                <w:rFonts w:ascii="Calibri" w:hAnsi="Calibri"/>
                <w:sz w:val="24"/>
                <w:szCs w:val="24"/>
              </w:rPr>
            </w:pPr>
          </w:p>
          <w:p w:rsidR="00F254A9" w:rsidRPr="00F61A20" w:rsidRDefault="00F254A9" w:rsidP="00443891">
            <w:pPr>
              <w:spacing w:after="120"/>
              <w:rPr>
                <w:rFonts w:ascii="Calibri" w:hAnsi="Calibri"/>
                <w:sz w:val="14"/>
                <w:szCs w:val="14"/>
              </w:rPr>
            </w:pPr>
          </w:p>
        </w:tc>
        <w:tc>
          <w:tcPr>
            <w:tcW w:w="416" w:type="pct"/>
            <w:tcBorders>
              <w:top w:val="single" w:sz="4" w:space="0" w:color="auto"/>
              <w:left w:val="single" w:sz="4" w:space="0" w:color="auto"/>
              <w:right w:val="single" w:sz="4" w:space="0" w:color="auto"/>
            </w:tcBorders>
          </w:tcPr>
          <w:p w:rsidR="00F254A9" w:rsidRDefault="00F254A9" w:rsidP="00443891">
            <w:pPr>
              <w:jc w:val="center"/>
              <w:rPr>
                <w:rFonts w:ascii="Calibri" w:hAnsi="Calibri"/>
                <w:sz w:val="32"/>
              </w:rPr>
            </w:pPr>
            <w:r>
              <w:rPr>
                <w:rFonts w:ascii="Calibri" w:hAnsi="Calibri"/>
                <w:sz w:val="32"/>
              </w:rPr>
              <w:t>5</w:t>
            </w:r>
          </w:p>
          <w:p w:rsidR="00F254A9" w:rsidRDefault="00F254A9" w:rsidP="00443891">
            <w:pPr>
              <w:jc w:val="center"/>
              <w:rPr>
                <w:rFonts w:ascii="Calibri" w:hAnsi="Calibri"/>
                <w:sz w:val="32"/>
              </w:rPr>
            </w:pPr>
          </w:p>
          <w:p w:rsidR="00F254A9" w:rsidRPr="00F61A20" w:rsidRDefault="00F254A9" w:rsidP="00443891">
            <w:pPr>
              <w:jc w:val="center"/>
              <w:rPr>
                <w:rFonts w:ascii="Calibri" w:hAnsi="Calibri"/>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F254A9" w:rsidRPr="00A406E5" w:rsidRDefault="00F254A9" w:rsidP="00152E9D">
            <w:pPr>
              <w:jc w:val="center"/>
              <w:rPr>
                <w:rFonts w:ascii="Arial" w:hAnsi="Arial" w:cs="Arial"/>
                <w:sz w:val="32"/>
              </w:rPr>
            </w:pPr>
          </w:p>
        </w:tc>
      </w:tr>
      <w:tr w:rsidR="00F254A9" w:rsidRPr="00A406E5" w:rsidTr="00F254A9">
        <w:trPr>
          <w:trHeight w:val="450"/>
        </w:trPr>
        <w:tc>
          <w:tcPr>
            <w:tcW w:w="4169" w:type="pct"/>
            <w:vMerge/>
            <w:tcBorders>
              <w:left w:val="single" w:sz="4" w:space="0" w:color="auto"/>
              <w:bottom w:val="single" w:sz="4" w:space="0" w:color="auto"/>
              <w:right w:val="single" w:sz="4" w:space="0" w:color="auto"/>
            </w:tcBorders>
          </w:tcPr>
          <w:p w:rsidR="00F254A9" w:rsidRPr="00A406E5" w:rsidRDefault="00F254A9"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F254A9" w:rsidRDefault="00F254A9" w:rsidP="00443891">
            <w:pPr>
              <w:jc w:val="center"/>
              <w:rPr>
                <w:rFonts w:ascii="Calibri" w:hAnsi="Calibri"/>
                <w:sz w:val="32"/>
              </w:rPr>
            </w:pPr>
            <w:r>
              <w:rPr>
                <w:rFonts w:ascii="Calibri" w:hAnsi="Calibri"/>
                <w:sz w:val="32"/>
              </w:rPr>
              <w:t>10</w:t>
            </w:r>
          </w:p>
          <w:p w:rsidR="00F254A9" w:rsidRPr="00A406E5" w:rsidRDefault="00F254A9"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rsidR="00F254A9" w:rsidRPr="00A406E5" w:rsidRDefault="00F254A9" w:rsidP="00152E9D">
            <w:pPr>
              <w:jc w:val="center"/>
              <w:rPr>
                <w:rFonts w:ascii="Arial" w:hAnsi="Arial" w:cs="Arial"/>
                <w:sz w:val="32"/>
              </w:rPr>
            </w:pPr>
          </w:p>
        </w:tc>
      </w:tr>
      <w:tr w:rsidR="00F254A9" w:rsidRPr="00A406E5" w:rsidTr="00F254A9">
        <w:trPr>
          <w:trHeight w:val="450"/>
        </w:trPr>
        <w:tc>
          <w:tcPr>
            <w:tcW w:w="4169" w:type="pct"/>
            <w:tcBorders>
              <w:top w:val="single" w:sz="4" w:space="0" w:color="auto"/>
              <w:left w:val="single" w:sz="4" w:space="0" w:color="auto"/>
              <w:right w:val="single" w:sz="4" w:space="0" w:color="auto"/>
            </w:tcBorders>
            <w:shd w:val="clear" w:color="auto" w:fill="D9D9D9"/>
          </w:tcPr>
          <w:p w:rsidR="00F254A9" w:rsidRPr="00A406E5" w:rsidRDefault="00F254A9" w:rsidP="00152E9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00F254A9" w:rsidRPr="00A406E5" w:rsidRDefault="00F254A9"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F254A9" w:rsidRPr="00A406E5" w:rsidRDefault="00F254A9"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F254A9" w:rsidRPr="00A406E5" w:rsidRDefault="00F254A9" w:rsidP="00152E9D">
            <w:pPr>
              <w:jc w:val="center"/>
              <w:rPr>
                <w:rFonts w:ascii="Arial" w:hAnsi="Arial" w:cs="Arial"/>
                <w:sz w:val="32"/>
              </w:rPr>
            </w:pPr>
          </w:p>
        </w:tc>
      </w:tr>
      <w:tr w:rsidR="00F254A9" w:rsidRPr="00A406E5" w:rsidTr="00F254A9">
        <w:trPr>
          <w:trHeight w:val="451"/>
        </w:trPr>
        <w:tc>
          <w:tcPr>
            <w:tcW w:w="4169" w:type="pct"/>
            <w:vMerge w:val="restart"/>
            <w:tcBorders>
              <w:top w:val="single" w:sz="4" w:space="0" w:color="auto"/>
              <w:left w:val="single" w:sz="4" w:space="0" w:color="auto"/>
              <w:right w:val="single" w:sz="4" w:space="0" w:color="auto"/>
            </w:tcBorders>
          </w:tcPr>
          <w:p w:rsidR="00F254A9" w:rsidRDefault="00F254A9" w:rsidP="00443891">
            <w:pPr>
              <w:spacing w:after="120"/>
              <w:rPr>
                <w:rFonts w:ascii="Calibri" w:hAnsi="Calibri"/>
                <w:sz w:val="14"/>
                <w:szCs w:val="14"/>
              </w:rPr>
            </w:pPr>
          </w:p>
          <w:p w:rsidR="00F254A9" w:rsidRPr="0051498A" w:rsidRDefault="00F254A9" w:rsidP="00443891">
            <w:pPr>
              <w:spacing w:after="120"/>
              <w:rPr>
                <w:rFonts w:ascii="Calibri" w:hAnsi="Calibri"/>
                <w:sz w:val="28"/>
                <w:szCs w:val="28"/>
              </w:rPr>
            </w:pPr>
            <w:r w:rsidRPr="0051498A">
              <w:rPr>
                <w:rFonts w:ascii="Calibri" w:hAnsi="Calibri"/>
                <w:sz w:val="28"/>
                <w:szCs w:val="28"/>
              </w:rPr>
              <w:t>Quality of report</w:t>
            </w:r>
            <w:r>
              <w:rPr>
                <w:rFonts w:ascii="Calibri" w:hAnsi="Calibri"/>
                <w:sz w:val="28"/>
                <w:szCs w:val="28"/>
              </w:rPr>
              <w:t xml:space="preserve"> and spreadsheet</w:t>
            </w:r>
          </w:p>
          <w:p w:rsidR="00F254A9" w:rsidRPr="00F61A20" w:rsidRDefault="00F254A9" w:rsidP="00443891">
            <w:pPr>
              <w:spacing w:after="120"/>
              <w:rPr>
                <w:rFonts w:ascii="Calibri" w:hAnsi="Calibri"/>
                <w:sz w:val="14"/>
                <w:szCs w:val="14"/>
              </w:rPr>
            </w:pPr>
          </w:p>
        </w:tc>
        <w:tc>
          <w:tcPr>
            <w:tcW w:w="416" w:type="pct"/>
            <w:tcBorders>
              <w:top w:val="single" w:sz="4" w:space="0" w:color="auto"/>
              <w:left w:val="single" w:sz="4" w:space="0" w:color="auto"/>
              <w:right w:val="single" w:sz="4" w:space="0" w:color="auto"/>
            </w:tcBorders>
          </w:tcPr>
          <w:p w:rsidR="00F254A9" w:rsidRPr="00F61A20" w:rsidRDefault="00F254A9" w:rsidP="00443891">
            <w:pPr>
              <w:jc w:val="center"/>
              <w:rPr>
                <w:rFonts w:ascii="Calibri" w:hAnsi="Calibri"/>
                <w:sz w:val="32"/>
              </w:rPr>
            </w:pPr>
            <w:r>
              <w:rPr>
                <w:rFonts w:ascii="Calibri" w:hAnsi="Calibri"/>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rsidR="00F254A9" w:rsidRPr="00F61A20" w:rsidRDefault="00F254A9" w:rsidP="00443891">
            <w:pPr>
              <w:jc w:val="center"/>
              <w:rPr>
                <w:rFonts w:ascii="Calibri" w:hAnsi="Calibri"/>
                <w:sz w:val="32"/>
              </w:rPr>
            </w:pPr>
          </w:p>
        </w:tc>
      </w:tr>
      <w:tr w:rsidR="00F254A9" w:rsidRPr="00A406E5" w:rsidTr="00F254A9">
        <w:trPr>
          <w:trHeight w:val="450"/>
        </w:trPr>
        <w:tc>
          <w:tcPr>
            <w:tcW w:w="4169" w:type="pct"/>
            <w:vMerge/>
            <w:tcBorders>
              <w:left w:val="single" w:sz="4" w:space="0" w:color="auto"/>
              <w:bottom w:val="single" w:sz="4" w:space="0" w:color="auto"/>
              <w:right w:val="single" w:sz="4" w:space="0" w:color="auto"/>
            </w:tcBorders>
          </w:tcPr>
          <w:p w:rsidR="00F254A9" w:rsidRPr="00A406E5" w:rsidRDefault="00F254A9"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F254A9" w:rsidRPr="00A406E5" w:rsidRDefault="00F254A9"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rsidR="00F254A9" w:rsidRPr="00A406E5" w:rsidRDefault="00F254A9"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0796C">
            <w:pPr>
              <w:rPr>
                <w:rFonts w:ascii="Arial" w:eastAsia="Arial" w:hAnsi="Arial" w:cs="Arial"/>
                <w:spacing w:val="-1"/>
              </w:rPr>
            </w:pPr>
            <w:r w:rsidRPr="00AC5F32">
              <w:rPr>
                <w:rFonts w:ascii="Arial" w:eastAsia="Arial" w:hAnsi="Arial" w:cs="Arial"/>
                <w:spacing w:val="-1"/>
              </w:rPr>
              <w:t xml:space="preserve">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w:t>
            </w:r>
            <w:proofErr w:type="gramStart"/>
            <w:r w:rsidRPr="00AC5F32">
              <w:rPr>
                <w:rFonts w:ascii="Arial" w:eastAsia="Arial" w:hAnsi="Arial" w:cs="Arial"/>
                <w:spacing w:val="-1"/>
              </w:rPr>
              <w:t>learning,</w:t>
            </w:r>
            <w:proofErr w:type="gramEnd"/>
            <w:r w:rsidRPr="00AC5F32">
              <w:rPr>
                <w:rFonts w:ascii="Arial" w:eastAsia="Arial" w:hAnsi="Arial" w:cs="Arial"/>
                <w:spacing w:val="-1"/>
              </w:rPr>
              <w:t xml:space="preserve">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w:t>
            </w:r>
            <w:r w:rsidRPr="00CA7DB9">
              <w:rPr>
                <w:rFonts w:ascii="Arial" w:eastAsia="Arial" w:hAnsi="Arial" w:cs="Arial"/>
                <w:bCs/>
                <w:sz w:val="18"/>
                <w:szCs w:val="18"/>
              </w:rPr>
              <w:lastRenderedPageBreak/>
              <w:t>detailed knowledge and systematic understanding of the subject area, at least some of 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w:t>
            </w:r>
            <w:r w:rsidRPr="00B669B1">
              <w:rPr>
                <w:rFonts w:ascii="Arial" w:hAnsi="Arial" w:cs="Arial"/>
              </w:rPr>
              <w:lastRenderedPageBreak/>
              <w:t xml:space="preserve">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 xml:space="preserve">coherent and </w:t>
            </w:r>
            <w:r w:rsidRPr="00BE0135">
              <w:rPr>
                <w:rFonts w:ascii="Arial" w:hAnsi="Arial" w:cs="Arial"/>
              </w:rPr>
              <w:lastRenderedPageBreak/>
              <w:t>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lastRenderedPageBreak/>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w:t>
            </w:r>
            <w:r w:rsidRPr="00CA285D">
              <w:rPr>
                <w:rFonts w:ascii="Arial" w:hAnsi="Arial" w:cs="Arial"/>
              </w:rPr>
              <w:lastRenderedPageBreak/>
              <w:t>than argue on t</w:t>
            </w:r>
            <w:r>
              <w:rPr>
                <w:rFonts w:ascii="Arial" w:hAnsi="Arial" w:cs="Arial"/>
              </w:rPr>
              <w:t>he basis of reason and evidence.</w:t>
            </w:r>
          </w:p>
        </w:tc>
        <w:tc>
          <w:tcPr>
            <w:tcW w:w="1736" w:type="dxa"/>
          </w:tcPr>
          <w:p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lastRenderedPageBreak/>
              <w:t>outstanding</w:t>
            </w:r>
            <w:r w:rsidRPr="00997253">
              <w:rPr>
                <w:rFonts w:ascii="Arial" w:hAnsi="Arial" w:cs="Arial"/>
              </w:rPr>
              <w:t xml:space="preserve"> grasp of the broader field and wider concepts.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0796C">
            <w:pPr>
              <w:rPr>
                <w:rFonts w:ascii="Arial" w:hAnsi="Arial" w:cs="Arial"/>
              </w:rPr>
            </w:pPr>
            <w:r w:rsidRPr="00B669B1">
              <w:rPr>
                <w:rFonts w:ascii="Arial" w:hAnsi="Arial" w:cs="Arial"/>
              </w:rPr>
              <w:t>Limited or no use of methods, materials, tools and/or techniques.</w:t>
            </w:r>
          </w:p>
          <w:p w:rsidR="00C073F1" w:rsidRDefault="00C073F1" w:rsidP="0050796C">
            <w:pPr>
              <w:rPr>
                <w:rFonts w:ascii="Arial" w:hAnsi="Arial" w:cs="Arial"/>
              </w:rPr>
            </w:pPr>
            <w:r w:rsidRPr="00B669B1">
              <w:rPr>
                <w:rFonts w:ascii="Arial" w:hAnsi="Arial" w:cs="Arial"/>
              </w:rPr>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sidRPr="004C2B2B">
              <w:rPr>
                <w:rFonts w:ascii="Arial" w:hAnsi="Arial" w:cs="Arial"/>
                <w:sz w:val="18"/>
                <w:szCs w:val="18"/>
              </w:rPr>
              <w:lastRenderedPageBreak/>
              <w:t>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xml:space="preserve">, </w:t>
            </w:r>
            <w:r>
              <w:rPr>
                <w:rFonts w:ascii="Arial" w:hAnsi="Arial" w:cs="Arial"/>
              </w:rPr>
              <w:lastRenderedPageBreak/>
              <w:t>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t xml:space="preserve">Work is poorly </w:t>
            </w:r>
            <w:r w:rsidRPr="00ED3ABD">
              <w:rPr>
                <w:rFonts w:ascii="Arial" w:hAnsi="Arial" w:cs="Arial"/>
              </w:rPr>
              <w:lastRenderedPageBreak/>
              <w:t xml:space="preserve">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5975" w:rsidRDefault="00145975">
      <w:r>
        <w:separator/>
      </w:r>
    </w:p>
  </w:endnote>
  <w:endnote w:type="continuationSeparator" w:id="0">
    <w:p w:rsidR="00145975" w:rsidRDefault="001459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A5EB5">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A5EB5">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5975" w:rsidRDefault="00145975">
      <w:r>
        <w:separator/>
      </w:r>
    </w:p>
  </w:footnote>
  <w:footnote w:type="continuationSeparator" w:id="0">
    <w:p w:rsidR="00145975" w:rsidRDefault="0014597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60F2F56"/>
    <w:multiLevelType w:val="hybridMultilevel"/>
    <w:tmpl w:val="FD5EBF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2"/>
  </w:num>
  <w:num w:numId="2">
    <w:abstractNumId w:val="10"/>
  </w:num>
  <w:num w:numId="3">
    <w:abstractNumId w:val="16"/>
  </w:num>
  <w:num w:numId="4">
    <w:abstractNumId w:val="12"/>
  </w:num>
  <w:num w:numId="5">
    <w:abstractNumId w:val="8"/>
  </w:num>
  <w:num w:numId="6">
    <w:abstractNumId w:val="15"/>
  </w:num>
  <w:num w:numId="7">
    <w:abstractNumId w:val="3"/>
  </w:num>
  <w:num w:numId="8">
    <w:abstractNumId w:val="14"/>
  </w:num>
  <w:num w:numId="9">
    <w:abstractNumId w:val="11"/>
  </w:num>
  <w:num w:numId="10">
    <w:abstractNumId w:val="5"/>
  </w:num>
  <w:num w:numId="11">
    <w:abstractNumId w:val="6"/>
  </w:num>
  <w:num w:numId="12">
    <w:abstractNumId w:val="9"/>
  </w:num>
  <w:num w:numId="13">
    <w:abstractNumId w:val="13"/>
  </w:num>
  <w:num w:numId="14">
    <w:abstractNumId w:val="4"/>
  </w:num>
  <w:num w:numId="15">
    <w:abstractNumId w:val="0"/>
  </w:num>
  <w:num w:numId="16">
    <w:abstractNumId w:val="7"/>
  </w:num>
  <w:num w:numId="17">
    <w:abstractNumId w:val="1"/>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27D86"/>
    <w:rsid w:val="00134F77"/>
    <w:rsid w:val="00145975"/>
    <w:rsid w:val="00152E9D"/>
    <w:rsid w:val="00154487"/>
    <w:rsid w:val="00172624"/>
    <w:rsid w:val="00173215"/>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1493"/>
    <w:rsid w:val="00382BAA"/>
    <w:rsid w:val="00384D73"/>
    <w:rsid w:val="00393EB6"/>
    <w:rsid w:val="003A3CE5"/>
    <w:rsid w:val="003B366F"/>
    <w:rsid w:val="003B3F9D"/>
    <w:rsid w:val="003B689F"/>
    <w:rsid w:val="003B6C95"/>
    <w:rsid w:val="003D77DF"/>
    <w:rsid w:val="003E5751"/>
    <w:rsid w:val="004046A9"/>
    <w:rsid w:val="00404C50"/>
    <w:rsid w:val="00423934"/>
    <w:rsid w:val="00426244"/>
    <w:rsid w:val="00470A38"/>
    <w:rsid w:val="004874DE"/>
    <w:rsid w:val="004B5334"/>
    <w:rsid w:val="004B6C14"/>
    <w:rsid w:val="004C4F19"/>
    <w:rsid w:val="004D5E9B"/>
    <w:rsid w:val="004D63D9"/>
    <w:rsid w:val="004E6585"/>
    <w:rsid w:val="004F0FA7"/>
    <w:rsid w:val="0050249F"/>
    <w:rsid w:val="00524566"/>
    <w:rsid w:val="00530BEF"/>
    <w:rsid w:val="005430F8"/>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55A9"/>
    <w:rsid w:val="0066725E"/>
    <w:rsid w:val="006716C7"/>
    <w:rsid w:val="00681208"/>
    <w:rsid w:val="00681FA9"/>
    <w:rsid w:val="00691EA9"/>
    <w:rsid w:val="006934D4"/>
    <w:rsid w:val="006A6DC3"/>
    <w:rsid w:val="006B5586"/>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96C26"/>
    <w:rsid w:val="007A2657"/>
    <w:rsid w:val="007C682C"/>
    <w:rsid w:val="007D2385"/>
    <w:rsid w:val="007E6F99"/>
    <w:rsid w:val="007F214F"/>
    <w:rsid w:val="00800069"/>
    <w:rsid w:val="008042F0"/>
    <w:rsid w:val="00805A62"/>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A5EB5"/>
    <w:rsid w:val="009B10ED"/>
    <w:rsid w:val="009D3EA4"/>
    <w:rsid w:val="009D649C"/>
    <w:rsid w:val="009E4BC1"/>
    <w:rsid w:val="009F4773"/>
    <w:rsid w:val="009F5CB2"/>
    <w:rsid w:val="00A03BB8"/>
    <w:rsid w:val="00A3505D"/>
    <w:rsid w:val="00A4036F"/>
    <w:rsid w:val="00A406E5"/>
    <w:rsid w:val="00A4641C"/>
    <w:rsid w:val="00A55876"/>
    <w:rsid w:val="00A6650C"/>
    <w:rsid w:val="00A67FB1"/>
    <w:rsid w:val="00A85BFE"/>
    <w:rsid w:val="00AB6FE7"/>
    <w:rsid w:val="00AB7AD7"/>
    <w:rsid w:val="00AC5F32"/>
    <w:rsid w:val="00AD2430"/>
    <w:rsid w:val="00AE41A6"/>
    <w:rsid w:val="00AF0E34"/>
    <w:rsid w:val="00AF1F22"/>
    <w:rsid w:val="00AF271D"/>
    <w:rsid w:val="00AF56C2"/>
    <w:rsid w:val="00B004E6"/>
    <w:rsid w:val="00B0744D"/>
    <w:rsid w:val="00B43BDA"/>
    <w:rsid w:val="00B50EA8"/>
    <w:rsid w:val="00B64082"/>
    <w:rsid w:val="00B72325"/>
    <w:rsid w:val="00B7310D"/>
    <w:rsid w:val="00B81AD3"/>
    <w:rsid w:val="00B829D8"/>
    <w:rsid w:val="00B84B5B"/>
    <w:rsid w:val="00B86446"/>
    <w:rsid w:val="00B93135"/>
    <w:rsid w:val="00BA1176"/>
    <w:rsid w:val="00BE0B01"/>
    <w:rsid w:val="00BE79C7"/>
    <w:rsid w:val="00BF3CB5"/>
    <w:rsid w:val="00C01A3F"/>
    <w:rsid w:val="00C073F1"/>
    <w:rsid w:val="00C1285B"/>
    <w:rsid w:val="00C1361B"/>
    <w:rsid w:val="00C13F4F"/>
    <w:rsid w:val="00C14E1F"/>
    <w:rsid w:val="00C315AF"/>
    <w:rsid w:val="00C36D9A"/>
    <w:rsid w:val="00C44A72"/>
    <w:rsid w:val="00C61FC2"/>
    <w:rsid w:val="00C705F9"/>
    <w:rsid w:val="00C80F0F"/>
    <w:rsid w:val="00C8667A"/>
    <w:rsid w:val="00C93BCB"/>
    <w:rsid w:val="00CC241A"/>
    <w:rsid w:val="00CE4035"/>
    <w:rsid w:val="00CE65AB"/>
    <w:rsid w:val="00CF4266"/>
    <w:rsid w:val="00D128AC"/>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95D9C"/>
    <w:rsid w:val="00EA0F4E"/>
    <w:rsid w:val="00EA295B"/>
    <w:rsid w:val="00EA3B9B"/>
    <w:rsid w:val="00EA6801"/>
    <w:rsid w:val="00EB4F96"/>
    <w:rsid w:val="00EB6468"/>
    <w:rsid w:val="00ED7072"/>
    <w:rsid w:val="00EE3132"/>
    <w:rsid w:val="00EE3D9D"/>
    <w:rsid w:val="00EE6F25"/>
    <w:rsid w:val="00F02126"/>
    <w:rsid w:val="00F03D85"/>
    <w:rsid w:val="00F07C8C"/>
    <w:rsid w:val="00F21F32"/>
    <w:rsid w:val="00F249F1"/>
    <w:rsid w:val="00F254A9"/>
    <w:rsid w:val="00F25B9D"/>
    <w:rsid w:val="00F2664E"/>
    <w:rsid w:val="00F31163"/>
    <w:rsid w:val="00F31C04"/>
    <w:rsid w:val="00F442A7"/>
    <w:rsid w:val="00F57A89"/>
    <w:rsid w:val="00F61A20"/>
    <w:rsid w:val="00F63DD9"/>
    <w:rsid w:val="00F664C3"/>
    <w:rsid w:val="00F67644"/>
    <w:rsid w:val="00F8381F"/>
    <w:rsid w:val="00F97B3D"/>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F97B3D"/>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F97B3D"/>
    <w:rPr>
      <w:sz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F97B3D"/>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F97B3D"/>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182874">
      <w:bodyDiv w:val="1"/>
      <w:marLeft w:val="0"/>
      <w:marRight w:val="0"/>
      <w:marTop w:val="0"/>
      <w:marBottom w:val="0"/>
      <w:divBdr>
        <w:top w:val="none" w:sz="0" w:space="0" w:color="auto"/>
        <w:left w:val="none" w:sz="0" w:space="0" w:color="auto"/>
        <w:bottom w:val="none" w:sz="0" w:space="0" w:color="auto"/>
        <w:right w:val="none" w:sz="0" w:space="0" w:color="auto"/>
      </w:divBdr>
      <w:divsChild>
        <w:div w:id="732117930">
          <w:marLeft w:val="0"/>
          <w:marRight w:val="0"/>
          <w:marTop w:val="0"/>
          <w:marBottom w:val="0"/>
          <w:divBdr>
            <w:top w:val="none" w:sz="0" w:space="0" w:color="auto"/>
            <w:left w:val="none" w:sz="0" w:space="0" w:color="auto"/>
            <w:bottom w:val="none" w:sz="0" w:space="0" w:color="auto"/>
            <w:right w:val="none" w:sz="0" w:space="0" w:color="auto"/>
          </w:divBdr>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11</TotalTime>
  <Pages>9</Pages>
  <Words>3718</Words>
  <Characters>21193</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24862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Sandford, Mark</cp:lastModifiedBy>
  <cp:revision>6</cp:revision>
  <cp:lastPrinted>2019-10-04T14:36:00Z</cp:lastPrinted>
  <dcterms:created xsi:type="dcterms:W3CDTF">2019-10-04T13:55:00Z</dcterms:created>
  <dcterms:modified xsi:type="dcterms:W3CDTF">2019-11-07T14:39:00Z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