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369DD" w:rsidRDefault="000369DD" w:rsidP="000369DD">
      <w:pPr>
        <w:spacing w:line="360" w:lineRule="auto"/>
        <w:ind w:left="720" w:firstLine="720"/>
        <w:rPr>
          <w:b/>
          <w:sz w:val="28"/>
          <w:szCs w:val="28"/>
        </w:rPr>
      </w:pPr>
    </w:p>
    <w:p w:rsidR="000369DD" w:rsidRDefault="000369DD" w:rsidP="000369DD">
      <w:pPr>
        <w:spacing w:line="360" w:lineRule="auto"/>
        <w:ind w:left="720" w:firstLine="720"/>
        <w:rPr>
          <w:b/>
          <w:sz w:val="28"/>
          <w:szCs w:val="28"/>
        </w:rPr>
      </w:pPr>
    </w:p>
    <w:p w:rsidR="00B537C2" w:rsidRDefault="00B537C2" w:rsidP="000369DD">
      <w:pPr>
        <w:spacing w:line="360" w:lineRule="auto"/>
        <w:ind w:left="720" w:firstLine="720"/>
        <w:rPr>
          <w:b/>
          <w:sz w:val="28"/>
          <w:szCs w:val="28"/>
        </w:rPr>
      </w:pPr>
    </w:p>
    <w:p w:rsidR="00B537C2" w:rsidRDefault="00B537C2" w:rsidP="000369DD">
      <w:pPr>
        <w:spacing w:line="360" w:lineRule="auto"/>
        <w:ind w:left="720" w:firstLine="720"/>
        <w:rPr>
          <w:b/>
          <w:sz w:val="28"/>
          <w:szCs w:val="28"/>
        </w:rPr>
      </w:pPr>
    </w:p>
    <w:tbl>
      <w:tblPr>
        <w:tblStyle w:val="TableGrid"/>
        <w:tblW w:w="0" w:type="auto"/>
        <w:jc w:val="center"/>
        <w:tblLook w:val="04A0" w:firstRow="1" w:lastRow="0" w:firstColumn="1" w:lastColumn="0" w:noHBand="0" w:noVBand="1"/>
      </w:tblPr>
      <w:tblGrid>
        <w:gridCol w:w="2660"/>
        <w:gridCol w:w="5953"/>
      </w:tblGrid>
      <w:tr w:rsidR="0017395D" w:rsidTr="009A6D55">
        <w:trPr>
          <w:jc w:val="center"/>
        </w:trPr>
        <w:tc>
          <w:tcPr>
            <w:tcW w:w="2660" w:type="dxa"/>
          </w:tcPr>
          <w:p w:rsidR="0017395D" w:rsidRPr="00433AAE" w:rsidRDefault="0017395D" w:rsidP="009A6D55">
            <w:pPr>
              <w:spacing w:line="480" w:lineRule="auto"/>
              <w:rPr>
                <w:b/>
                <w:bCs/>
                <w:color w:val="000000" w:themeColor="text1"/>
                <w:lang w:val="en-US"/>
              </w:rPr>
            </w:pPr>
            <w:r w:rsidRPr="00433AAE">
              <w:rPr>
                <w:b/>
                <w:bCs/>
                <w:color w:val="000000" w:themeColor="text1"/>
                <w:lang w:val="en-US"/>
              </w:rPr>
              <w:t>Student Name:</w:t>
            </w:r>
          </w:p>
        </w:tc>
        <w:tc>
          <w:tcPr>
            <w:tcW w:w="5953" w:type="dxa"/>
          </w:tcPr>
          <w:p w:rsidR="0017395D" w:rsidRDefault="0017395D" w:rsidP="009A6D55">
            <w:pPr>
              <w:spacing w:line="480" w:lineRule="auto"/>
              <w:rPr>
                <w:color w:val="000000" w:themeColor="text1"/>
                <w:lang w:val="en-US"/>
              </w:rPr>
            </w:pPr>
            <w:r>
              <w:rPr>
                <w:color w:val="000000" w:themeColor="text1"/>
                <w:lang w:val="en-US"/>
              </w:rPr>
              <w:t>Wesley Aliprandi</w:t>
            </w:r>
          </w:p>
        </w:tc>
      </w:tr>
      <w:tr w:rsidR="0017395D" w:rsidTr="009A6D55">
        <w:trPr>
          <w:jc w:val="center"/>
        </w:trPr>
        <w:tc>
          <w:tcPr>
            <w:tcW w:w="2660" w:type="dxa"/>
          </w:tcPr>
          <w:p w:rsidR="0017395D" w:rsidRPr="00433AAE" w:rsidRDefault="0017395D" w:rsidP="009A6D55">
            <w:pPr>
              <w:spacing w:line="480" w:lineRule="auto"/>
              <w:rPr>
                <w:b/>
                <w:bCs/>
                <w:color w:val="000000" w:themeColor="text1"/>
                <w:lang w:val="en-US"/>
              </w:rPr>
            </w:pPr>
            <w:r w:rsidRPr="00433AAE">
              <w:rPr>
                <w:b/>
                <w:bCs/>
                <w:color w:val="000000" w:themeColor="text1"/>
                <w:lang w:val="en-US"/>
              </w:rPr>
              <w:t>Student Number:</w:t>
            </w:r>
          </w:p>
        </w:tc>
        <w:tc>
          <w:tcPr>
            <w:tcW w:w="5953" w:type="dxa"/>
          </w:tcPr>
          <w:p w:rsidR="0017395D" w:rsidRDefault="0017395D" w:rsidP="009A6D55">
            <w:pPr>
              <w:spacing w:line="480" w:lineRule="auto"/>
              <w:rPr>
                <w:color w:val="000000" w:themeColor="text1"/>
                <w:lang w:val="en-US"/>
              </w:rPr>
            </w:pPr>
            <w:r>
              <w:rPr>
                <w:color w:val="000000" w:themeColor="text1"/>
                <w:lang w:val="en-US"/>
              </w:rPr>
              <w:t>1809922</w:t>
            </w:r>
          </w:p>
        </w:tc>
      </w:tr>
      <w:tr w:rsidR="0017395D" w:rsidTr="009A6D55">
        <w:trPr>
          <w:trHeight w:val="597"/>
          <w:jc w:val="center"/>
        </w:trPr>
        <w:tc>
          <w:tcPr>
            <w:tcW w:w="2660" w:type="dxa"/>
          </w:tcPr>
          <w:p w:rsidR="0017395D" w:rsidRPr="00433AAE" w:rsidRDefault="0017395D" w:rsidP="009A6D55">
            <w:pPr>
              <w:spacing w:line="480" w:lineRule="auto"/>
              <w:rPr>
                <w:b/>
                <w:bCs/>
                <w:color w:val="000000" w:themeColor="text1"/>
                <w:lang w:val="en-US"/>
              </w:rPr>
            </w:pPr>
            <w:r w:rsidRPr="00433AAE">
              <w:rPr>
                <w:b/>
                <w:bCs/>
                <w:color w:val="000000" w:themeColor="text1"/>
                <w:lang w:val="en-US"/>
              </w:rPr>
              <w:t>Module Name:</w:t>
            </w:r>
          </w:p>
        </w:tc>
        <w:tc>
          <w:tcPr>
            <w:tcW w:w="5953" w:type="dxa"/>
          </w:tcPr>
          <w:p w:rsidR="0017395D" w:rsidRPr="00332F0E" w:rsidRDefault="00332F0E" w:rsidP="00332F0E">
            <w:pPr>
              <w:pStyle w:val="NormalWeb"/>
              <w:rPr>
                <w:rFonts w:eastAsiaTheme="minorHAnsi"/>
                <w:color w:val="000000" w:themeColor="text1"/>
                <w:lang w:val="en-US"/>
              </w:rPr>
            </w:pPr>
            <w:r w:rsidRPr="00332F0E">
              <w:rPr>
                <w:rFonts w:eastAsiaTheme="minorHAnsi"/>
                <w:color w:val="000000" w:themeColor="text1"/>
                <w:lang w:val="en-US"/>
              </w:rPr>
              <w:t>A</w:t>
            </w:r>
            <w:r w:rsidR="00B367FA">
              <w:rPr>
                <w:rFonts w:eastAsiaTheme="minorHAnsi"/>
                <w:color w:val="000000" w:themeColor="text1"/>
                <w:lang w:val="en-US"/>
              </w:rPr>
              <w:t>cademic and Employability Skills</w:t>
            </w:r>
            <w:bookmarkStart w:id="0" w:name="_GoBack"/>
            <w:bookmarkEnd w:id="0"/>
          </w:p>
        </w:tc>
      </w:tr>
      <w:tr w:rsidR="0017395D" w:rsidTr="009A6D55">
        <w:trPr>
          <w:jc w:val="center"/>
        </w:trPr>
        <w:tc>
          <w:tcPr>
            <w:tcW w:w="2660" w:type="dxa"/>
          </w:tcPr>
          <w:p w:rsidR="0017395D" w:rsidRPr="00433AAE" w:rsidRDefault="0017395D" w:rsidP="009A6D55">
            <w:pPr>
              <w:spacing w:line="480" w:lineRule="auto"/>
              <w:rPr>
                <w:b/>
                <w:bCs/>
                <w:color w:val="000000" w:themeColor="text1"/>
                <w:lang w:val="en-US"/>
              </w:rPr>
            </w:pPr>
            <w:r w:rsidRPr="00433AAE">
              <w:rPr>
                <w:b/>
                <w:bCs/>
                <w:color w:val="000000" w:themeColor="text1"/>
                <w:lang w:val="en-US"/>
              </w:rPr>
              <w:t>Module Number:</w:t>
            </w:r>
          </w:p>
        </w:tc>
        <w:tc>
          <w:tcPr>
            <w:tcW w:w="5953" w:type="dxa"/>
          </w:tcPr>
          <w:p w:rsidR="00332F0E" w:rsidRPr="00332F0E" w:rsidRDefault="00332F0E" w:rsidP="00332F0E">
            <w:pPr>
              <w:pStyle w:val="NormalWeb"/>
              <w:rPr>
                <w:rFonts w:eastAsiaTheme="minorHAnsi"/>
                <w:color w:val="000000" w:themeColor="text1"/>
                <w:lang w:val="en-US"/>
              </w:rPr>
            </w:pPr>
            <w:r w:rsidRPr="00332F0E">
              <w:rPr>
                <w:rFonts w:eastAsiaTheme="minorHAnsi"/>
                <w:color w:val="000000" w:themeColor="text1"/>
                <w:lang w:val="en-US"/>
              </w:rPr>
              <w:t xml:space="preserve">BMSK4001 </w:t>
            </w:r>
          </w:p>
          <w:p w:rsidR="0017395D" w:rsidRDefault="0017395D" w:rsidP="0017395D">
            <w:pPr>
              <w:pStyle w:val="NormalWeb"/>
              <w:rPr>
                <w:color w:val="000000" w:themeColor="text1"/>
                <w:lang w:val="en-US"/>
              </w:rPr>
            </w:pPr>
          </w:p>
        </w:tc>
      </w:tr>
      <w:tr w:rsidR="0017395D" w:rsidTr="009A6D55">
        <w:trPr>
          <w:jc w:val="center"/>
        </w:trPr>
        <w:tc>
          <w:tcPr>
            <w:tcW w:w="2660" w:type="dxa"/>
          </w:tcPr>
          <w:p w:rsidR="0017395D" w:rsidRPr="00433AAE" w:rsidRDefault="0017395D" w:rsidP="009A6D55">
            <w:pPr>
              <w:spacing w:line="480" w:lineRule="auto"/>
              <w:rPr>
                <w:b/>
                <w:bCs/>
                <w:color w:val="000000" w:themeColor="text1"/>
                <w:lang w:val="en-US"/>
              </w:rPr>
            </w:pPr>
            <w:r w:rsidRPr="00433AAE">
              <w:rPr>
                <w:b/>
                <w:bCs/>
                <w:color w:val="000000" w:themeColor="text1"/>
                <w:lang w:val="en-US"/>
              </w:rPr>
              <w:t>Lecturer Name:</w:t>
            </w:r>
          </w:p>
        </w:tc>
        <w:tc>
          <w:tcPr>
            <w:tcW w:w="5953" w:type="dxa"/>
          </w:tcPr>
          <w:p w:rsidR="0017395D" w:rsidRDefault="00332F0E" w:rsidP="009A6D55">
            <w:pPr>
              <w:spacing w:line="480" w:lineRule="auto"/>
              <w:rPr>
                <w:color w:val="000000" w:themeColor="text1"/>
                <w:lang w:val="en-US"/>
              </w:rPr>
            </w:pPr>
            <w:r>
              <w:rPr>
                <w:color w:val="000000" w:themeColor="text1"/>
                <w:lang w:val="en-US"/>
              </w:rPr>
              <w:t>Sylvia Hoffmann</w:t>
            </w:r>
          </w:p>
        </w:tc>
      </w:tr>
    </w:tbl>
    <w:p w:rsidR="000369DD" w:rsidRDefault="000369DD">
      <w:r>
        <w:br w:type="page"/>
      </w:r>
    </w:p>
    <w:p w:rsidR="00B537C2" w:rsidRDefault="00B537C2" w:rsidP="00405942">
      <w:pPr>
        <w:spacing w:line="360" w:lineRule="auto"/>
        <w:sectPr w:rsidR="00B537C2">
          <w:headerReference w:type="default" r:id="rId8"/>
          <w:footerReference w:type="default" r:id="rId9"/>
          <w:pgSz w:w="11906" w:h="16838"/>
          <w:pgMar w:top="1440" w:right="1440" w:bottom="1440" w:left="1440" w:header="708" w:footer="708" w:gutter="0"/>
          <w:cols w:space="708"/>
          <w:docGrid w:linePitch="360"/>
        </w:sectPr>
      </w:pPr>
    </w:p>
    <w:sdt>
      <w:sdtPr>
        <w:rPr>
          <w:rFonts w:asciiTheme="minorHAnsi" w:eastAsiaTheme="minorHAnsi" w:hAnsiTheme="minorHAnsi" w:cstheme="minorBidi"/>
          <w:color w:val="auto"/>
          <w:sz w:val="22"/>
          <w:szCs w:val="22"/>
          <w:lang w:val="en-GB"/>
        </w:rPr>
        <w:id w:val="-1688364722"/>
        <w:docPartObj>
          <w:docPartGallery w:val="Table of Contents"/>
          <w:docPartUnique/>
        </w:docPartObj>
      </w:sdtPr>
      <w:sdtEndPr>
        <w:rPr>
          <w:rFonts w:ascii="Times New Roman" w:eastAsia="Times New Roman" w:hAnsi="Times New Roman" w:cs="Times New Roman"/>
          <w:b/>
          <w:bCs/>
          <w:noProof/>
          <w:sz w:val="24"/>
          <w:szCs w:val="24"/>
        </w:rPr>
      </w:sdtEndPr>
      <w:sdtContent>
        <w:p w:rsidR="00F51542" w:rsidRDefault="00F51542">
          <w:pPr>
            <w:pStyle w:val="TOCHeading"/>
          </w:pPr>
          <w:r>
            <w:t>Table of Contents</w:t>
          </w:r>
        </w:p>
        <w:p w:rsidR="00C27662" w:rsidRDefault="00F51542">
          <w:pPr>
            <w:pStyle w:val="TOC1"/>
            <w:tabs>
              <w:tab w:val="right" w:leader="dot" w:pos="9016"/>
            </w:tabs>
            <w:rPr>
              <w:rFonts w:eastAsiaTheme="minorEastAsia"/>
              <w:noProof/>
              <w:sz w:val="24"/>
              <w:szCs w:val="24"/>
            </w:rPr>
          </w:pPr>
          <w:r>
            <w:fldChar w:fldCharType="begin"/>
          </w:r>
          <w:r>
            <w:instrText xml:space="preserve"> TOC \o "1-3" \h \z \u </w:instrText>
          </w:r>
          <w:r>
            <w:fldChar w:fldCharType="separate"/>
          </w:r>
          <w:hyperlink w:anchor="_Toc17657921" w:history="1">
            <w:r w:rsidR="00C27662" w:rsidRPr="008C412F">
              <w:rPr>
                <w:rStyle w:val="Hyperlink"/>
                <w:rFonts w:ascii="Times New Roman" w:hAnsi="Times New Roman" w:cs="Times New Roman"/>
                <w:b/>
                <w:noProof/>
              </w:rPr>
              <w:t>Introduction</w:t>
            </w:r>
            <w:r w:rsidR="00C27662">
              <w:rPr>
                <w:noProof/>
                <w:webHidden/>
              </w:rPr>
              <w:tab/>
            </w:r>
            <w:r w:rsidR="00C27662">
              <w:rPr>
                <w:noProof/>
                <w:webHidden/>
              </w:rPr>
              <w:fldChar w:fldCharType="begin"/>
            </w:r>
            <w:r w:rsidR="00C27662">
              <w:rPr>
                <w:noProof/>
                <w:webHidden/>
              </w:rPr>
              <w:instrText xml:space="preserve"> PAGEREF _Toc17657921 \h </w:instrText>
            </w:r>
            <w:r w:rsidR="00C27662">
              <w:rPr>
                <w:noProof/>
                <w:webHidden/>
              </w:rPr>
            </w:r>
            <w:r w:rsidR="00C27662">
              <w:rPr>
                <w:noProof/>
                <w:webHidden/>
              </w:rPr>
              <w:fldChar w:fldCharType="separate"/>
            </w:r>
            <w:r w:rsidR="00C27662">
              <w:rPr>
                <w:noProof/>
                <w:webHidden/>
              </w:rPr>
              <w:t>1</w:t>
            </w:r>
            <w:r w:rsidR="00C27662">
              <w:rPr>
                <w:noProof/>
                <w:webHidden/>
              </w:rPr>
              <w:fldChar w:fldCharType="end"/>
            </w:r>
          </w:hyperlink>
        </w:p>
        <w:p w:rsidR="00C27662" w:rsidRDefault="00783771">
          <w:pPr>
            <w:pStyle w:val="TOC1"/>
            <w:tabs>
              <w:tab w:val="right" w:leader="dot" w:pos="9016"/>
            </w:tabs>
            <w:rPr>
              <w:rFonts w:eastAsiaTheme="minorEastAsia"/>
              <w:noProof/>
              <w:sz w:val="24"/>
              <w:szCs w:val="24"/>
            </w:rPr>
          </w:pPr>
          <w:hyperlink w:anchor="_Toc17657922" w:history="1">
            <w:r w:rsidR="00C27662" w:rsidRPr="008C412F">
              <w:rPr>
                <w:rStyle w:val="Hyperlink"/>
                <w:b/>
                <w:bCs/>
                <w:noProof/>
              </w:rPr>
              <w:t>Development of Academic and Employability Skills using Learning.</w:t>
            </w:r>
            <w:r w:rsidR="00C27662">
              <w:rPr>
                <w:noProof/>
                <w:webHidden/>
              </w:rPr>
              <w:tab/>
            </w:r>
            <w:r w:rsidR="00C27662">
              <w:rPr>
                <w:noProof/>
                <w:webHidden/>
              </w:rPr>
              <w:fldChar w:fldCharType="begin"/>
            </w:r>
            <w:r w:rsidR="00C27662">
              <w:rPr>
                <w:noProof/>
                <w:webHidden/>
              </w:rPr>
              <w:instrText xml:space="preserve"> PAGEREF _Toc17657922 \h </w:instrText>
            </w:r>
            <w:r w:rsidR="00C27662">
              <w:rPr>
                <w:noProof/>
                <w:webHidden/>
              </w:rPr>
            </w:r>
            <w:r w:rsidR="00C27662">
              <w:rPr>
                <w:noProof/>
                <w:webHidden/>
              </w:rPr>
              <w:fldChar w:fldCharType="separate"/>
            </w:r>
            <w:r w:rsidR="00C27662">
              <w:rPr>
                <w:noProof/>
                <w:webHidden/>
              </w:rPr>
              <w:t>1</w:t>
            </w:r>
            <w:r w:rsidR="00C27662">
              <w:rPr>
                <w:noProof/>
                <w:webHidden/>
              </w:rPr>
              <w:fldChar w:fldCharType="end"/>
            </w:r>
          </w:hyperlink>
        </w:p>
        <w:p w:rsidR="00C27662" w:rsidRDefault="00783771">
          <w:pPr>
            <w:pStyle w:val="TOC2"/>
            <w:tabs>
              <w:tab w:val="right" w:leader="dot" w:pos="9016"/>
            </w:tabs>
            <w:rPr>
              <w:rFonts w:eastAsiaTheme="minorEastAsia"/>
              <w:noProof/>
              <w:sz w:val="24"/>
              <w:szCs w:val="24"/>
            </w:rPr>
          </w:pPr>
          <w:hyperlink w:anchor="_Toc17657923" w:history="1">
            <w:r w:rsidR="00C27662" w:rsidRPr="008C412F">
              <w:rPr>
                <w:rStyle w:val="Hyperlink"/>
                <w:rFonts w:ascii="Times New Roman" w:hAnsi="Times New Roman" w:cs="Times New Roman"/>
                <w:b/>
                <w:noProof/>
              </w:rPr>
              <w:t xml:space="preserve">Gibbs Reflective Cycle </w:t>
            </w:r>
            <w:r w:rsidR="00C27662" w:rsidRPr="008C412F">
              <w:rPr>
                <w:rStyle w:val="Hyperlink"/>
                <w:b/>
                <w:bCs/>
                <w:noProof/>
              </w:rPr>
              <w:t>(2013)</w:t>
            </w:r>
            <w:r w:rsidR="00C27662">
              <w:rPr>
                <w:noProof/>
                <w:webHidden/>
              </w:rPr>
              <w:tab/>
            </w:r>
            <w:r w:rsidR="00C27662">
              <w:rPr>
                <w:noProof/>
                <w:webHidden/>
              </w:rPr>
              <w:fldChar w:fldCharType="begin"/>
            </w:r>
            <w:r w:rsidR="00C27662">
              <w:rPr>
                <w:noProof/>
                <w:webHidden/>
              </w:rPr>
              <w:instrText xml:space="preserve"> PAGEREF _Toc17657923 \h </w:instrText>
            </w:r>
            <w:r w:rsidR="00C27662">
              <w:rPr>
                <w:noProof/>
                <w:webHidden/>
              </w:rPr>
            </w:r>
            <w:r w:rsidR="00C27662">
              <w:rPr>
                <w:noProof/>
                <w:webHidden/>
              </w:rPr>
              <w:fldChar w:fldCharType="separate"/>
            </w:r>
            <w:r w:rsidR="00C27662">
              <w:rPr>
                <w:noProof/>
                <w:webHidden/>
              </w:rPr>
              <w:t>1</w:t>
            </w:r>
            <w:r w:rsidR="00C27662">
              <w:rPr>
                <w:noProof/>
                <w:webHidden/>
              </w:rPr>
              <w:fldChar w:fldCharType="end"/>
            </w:r>
          </w:hyperlink>
        </w:p>
        <w:p w:rsidR="00C27662" w:rsidRDefault="00783771">
          <w:pPr>
            <w:pStyle w:val="TOC3"/>
            <w:tabs>
              <w:tab w:val="right" w:leader="dot" w:pos="9016"/>
            </w:tabs>
            <w:rPr>
              <w:rFonts w:asciiTheme="minorHAnsi" w:eastAsiaTheme="minorEastAsia" w:hAnsiTheme="minorHAnsi" w:cstheme="minorBidi"/>
              <w:noProof/>
            </w:rPr>
          </w:pPr>
          <w:hyperlink w:anchor="_Toc17657924" w:history="1">
            <w:r w:rsidR="00C27662" w:rsidRPr="008C412F">
              <w:rPr>
                <w:rStyle w:val="Hyperlink"/>
                <w:b/>
                <w:bCs/>
                <w:noProof/>
              </w:rPr>
              <w:t>Feelings</w:t>
            </w:r>
            <w:r w:rsidR="00C27662">
              <w:rPr>
                <w:noProof/>
                <w:webHidden/>
              </w:rPr>
              <w:tab/>
            </w:r>
            <w:r w:rsidR="00C27662">
              <w:rPr>
                <w:noProof/>
                <w:webHidden/>
              </w:rPr>
              <w:fldChar w:fldCharType="begin"/>
            </w:r>
            <w:r w:rsidR="00C27662">
              <w:rPr>
                <w:noProof/>
                <w:webHidden/>
              </w:rPr>
              <w:instrText xml:space="preserve"> PAGEREF _Toc17657924 \h </w:instrText>
            </w:r>
            <w:r w:rsidR="00C27662">
              <w:rPr>
                <w:noProof/>
                <w:webHidden/>
              </w:rPr>
            </w:r>
            <w:r w:rsidR="00C27662">
              <w:rPr>
                <w:noProof/>
                <w:webHidden/>
              </w:rPr>
              <w:fldChar w:fldCharType="separate"/>
            </w:r>
            <w:r w:rsidR="00C27662">
              <w:rPr>
                <w:noProof/>
                <w:webHidden/>
              </w:rPr>
              <w:t>4</w:t>
            </w:r>
            <w:r w:rsidR="00C27662">
              <w:rPr>
                <w:noProof/>
                <w:webHidden/>
              </w:rPr>
              <w:fldChar w:fldCharType="end"/>
            </w:r>
          </w:hyperlink>
        </w:p>
        <w:p w:rsidR="00C27662" w:rsidRDefault="00783771">
          <w:pPr>
            <w:pStyle w:val="TOC3"/>
            <w:tabs>
              <w:tab w:val="right" w:leader="dot" w:pos="9016"/>
            </w:tabs>
            <w:rPr>
              <w:rFonts w:asciiTheme="minorHAnsi" w:eastAsiaTheme="minorEastAsia" w:hAnsiTheme="minorHAnsi" w:cstheme="minorBidi"/>
              <w:noProof/>
            </w:rPr>
          </w:pPr>
          <w:hyperlink w:anchor="_Toc17657925" w:history="1">
            <w:r w:rsidR="00C27662" w:rsidRPr="008C412F">
              <w:rPr>
                <w:rStyle w:val="Hyperlink"/>
                <w:b/>
                <w:bCs/>
                <w:noProof/>
              </w:rPr>
              <w:t>Evaluation</w:t>
            </w:r>
            <w:r w:rsidR="00C27662">
              <w:rPr>
                <w:noProof/>
                <w:webHidden/>
              </w:rPr>
              <w:tab/>
            </w:r>
            <w:r w:rsidR="00C27662">
              <w:rPr>
                <w:noProof/>
                <w:webHidden/>
              </w:rPr>
              <w:fldChar w:fldCharType="begin"/>
            </w:r>
            <w:r w:rsidR="00C27662">
              <w:rPr>
                <w:noProof/>
                <w:webHidden/>
              </w:rPr>
              <w:instrText xml:space="preserve"> PAGEREF _Toc17657925 \h </w:instrText>
            </w:r>
            <w:r w:rsidR="00C27662">
              <w:rPr>
                <w:noProof/>
                <w:webHidden/>
              </w:rPr>
            </w:r>
            <w:r w:rsidR="00C27662">
              <w:rPr>
                <w:noProof/>
                <w:webHidden/>
              </w:rPr>
              <w:fldChar w:fldCharType="separate"/>
            </w:r>
            <w:r w:rsidR="00C27662">
              <w:rPr>
                <w:noProof/>
                <w:webHidden/>
              </w:rPr>
              <w:t>4</w:t>
            </w:r>
            <w:r w:rsidR="00C27662">
              <w:rPr>
                <w:noProof/>
                <w:webHidden/>
              </w:rPr>
              <w:fldChar w:fldCharType="end"/>
            </w:r>
          </w:hyperlink>
        </w:p>
        <w:p w:rsidR="00C27662" w:rsidRDefault="00783771">
          <w:pPr>
            <w:pStyle w:val="TOC3"/>
            <w:tabs>
              <w:tab w:val="right" w:leader="dot" w:pos="9016"/>
            </w:tabs>
            <w:rPr>
              <w:rFonts w:asciiTheme="minorHAnsi" w:eastAsiaTheme="minorEastAsia" w:hAnsiTheme="minorHAnsi" w:cstheme="minorBidi"/>
              <w:noProof/>
            </w:rPr>
          </w:pPr>
          <w:hyperlink w:anchor="_Toc17657926" w:history="1">
            <w:r w:rsidR="00C27662" w:rsidRPr="008C412F">
              <w:rPr>
                <w:rStyle w:val="Hyperlink"/>
                <w:b/>
                <w:bCs/>
                <w:noProof/>
              </w:rPr>
              <w:t>Analysis</w:t>
            </w:r>
            <w:r w:rsidR="00C27662">
              <w:rPr>
                <w:noProof/>
                <w:webHidden/>
              </w:rPr>
              <w:tab/>
            </w:r>
            <w:r w:rsidR="00C27662">
              <w:rPr>
                <w:noProof/>
                <w:webHidden/>
              </w:rPr>
              <w:fldChar w:fldCharType="begin"/>
            </w:r>
            <w:r w:rsidR="00C27662">
              <w:rPr>
                <w:noProof/>
                <w:webHidden/>
              </w:rPr>
              <w:instrText xml:space="preserve"> PAGEREF _Toc17657926 \h </w:instrText>
            </w:r>
            <w:r w:rsidR="00C27662">
              <w:rPr>
                <w:noProof/>
                <w:webHidden/>
              </w:rPr>
            </w:r>
            <w:r w:rsidR="00C27662">
              <w:rPr>
                <w:noProof/>
                <w:webHidden/>
              </w:rPr>
              <w:fldChar w:fldCharType="separate"/>
            </w:r>
            <w:r w:rsidR="00C27662">
              <w:rPr>
                <w:noProof/>
                <w:webHidden/>
              </w:rPr>
              <w:t>5</w:t>
            </w:r>
            <w:r w:rsidR="00C27662">
              <w:rPr>
                <w:noProof/>
                <w:webHidden/>
              </w:rPr>
              <w:fldChar w:fldCharType="end"/>
            </w:r>
          </w:hyperlink>
        </w:p>
        <w:p w:rsidR="00C27662" w:rsidRDefault="00783771">
          <w:pPr>
            <w:pStyle w:val="TOC3"/>
            <w:tabs>
              <w:tab w:val="right" w:leader="dot" w:pos="9016"/>
            </w:tabs>
            <w:rPr>
              <w:rFonts w:asciiTheme="minorHAnsi" w:eastAsiaTheme="minorEastAsia" w:hAnsiTheme="minorHAnsi" w:cstheme="minorBidi"/>
              <w:noProof/>
            </w:rPr>
          </w:pPr>
          <w:hyperlink w:anchor="_Toc17657927" w:history="1">
            <w:r w:rsidR="00C27662" w:rsidRPr="008C412F">
              <w:rPr>
                <w:rStyle w:val="Hyperlink"/>
                <w:b/>
                <w:bCs/>
                <w:noProof/>
              </w:rPr>
              <w:t>Conclusions</w:t>
            </w:r>
            <w:r w:rsidR="00C27662">
              <w:rPr>
                <w:noProof/>
                <w:webHidden/>
              </w:rPr>
              <w:tab/>
            </w:r>
            <w:r w:rsidR="00C27662">
              <w:rPr>
                <w:noProof/>
                <w:webHidden/>
              </w:rPr>
              <w:fldChar w:fldCharType="begin"/>
            </w:r>
            <w:r w:rsidR="00C27662">
              <w:rPr>
                <w:noProof/>
                <w:webHidden/>
              </w:rPr>
              <w:instrText xml:space="preserve"> PAGEREF _Toc17657927 \h </w:instrText>
            </w:r>
            <w:r w:rsidR="00C27662">
              <w:rPr>
                <w:noProof/>
                <w:webHidden/>
              </w:rPr>
            </w:r>
            <w:r w:rsidR="00C27662">
              <w:rPr>
                <w:noProof/>
                <w:webHidden/>
              </w:rPr>
              <w:fldChar w:fldCharType="separate"/>
            </w:r>
            <w:r w:rsidR="00C27662">
              <w:rPr>
                <w:noProof/>
                <w:webHidden/>
              </w:rPr>
              <w:t>5</w:t>
            </w:r>
            <w:r w:rsidR="00C27662">
              <w:rPr>
                <w:noProof/>
                <w:webHidden/>
              </w:rPr>
              <w:fldChar w:fldCharType="end"/>
            </w:r>
          </w:hyperlink>
        </w:p>
        <w:p w:rsidR="00C27662" w:rsidRDefault="00783771">
          <w:pPr>
            <w:pStyle w:val="TOC1"/>
            <w:tabs>
              <w:tab w:val="right" w:leader="dot" w:pos="9016"/>
            </w:tabs>
            <w:rPr>
              <w:rFonts w:eastAsiaTheme="minorEastAsia"/>
              <w:noProof/>
              <w:sz w:val="24"/>
              <w:szCs w:val="24"/>
            </w:rPr>
          </w:pPr>
          <w:hyperlink w:anchor="_Toc17657928" w:history="1">
            <w:r w:rsidR="00C27662" w:rsidRPr="008C412F">
              <w:rPr>
                <w:rStyle w:val="Hyperlink"/>
                <w:b/>
                <w:bCs/>
                <w:noProof/>
              </w:rPr>
              <w:t>Reflect on Skill Gaps</w:t>
            </w:r>
            <w:r w:rsidR="00C27662">
              <w:rPr>
                <w:noProof/>
                <w:webHidden/>
              </w:rPr>
              <w:tab/>
            </w:r>
            <w:r w:rsidR="00C27662">
              <w:rPr>
                <w:noProof/>
                <w:webHidden/>
              </w:rPr>
              <w:fldChar w:fldCharType="begin"/>
            </w:r>
            <w:r w:rsidR="00C27662">
              <w:rPr>
                <w:noProof/>
                <w:webHidden/>
              </w:rPr>
              <w:instrText xml:space="preserve"> PAGEREF _Toc17657928 \h </w:instrText>
            </w:r>
            <w:r w:rsidR="00C27662">
              <w:rPr>
                <w:noProof/>
                <w:webHidden/>
              </w:rPr>
            </w:r>
            <w:r w:rsidR="00C27662">
              <w:rPr>
                <w:noProof/>
                <w:webHidden/>
              </w:rPr>
              <w:fldChar w:fldCharType="separate"/>
            </w:r>
            <w:r w:rsidR="00C27662">
              <w:rPr>
                <w:noProof/>
                <w:webHidden/>
              </w:rPr>
              <w:t>5</w:t>
            </w:r>
            <w:r w:rsidR="00C27662">
              <w:rPr>
                <w:noProof/>
                <w:webHidden/>
              </w:rPr>
              <w:fldChar w:fldCharType="end"/>
            </w:r>
          </w:hyperlink>
        </w:p>
        <w:p w:rsidR="00C27662" w:rsidRDefault="00783771">
          <w:pPr>
            <w:pStyle w:val="TOC2"/>
            <w:tabs>
              <w:tab w:val="right" w:leader="dot" w:pos="9016"/>
            </w:tabs>
            <w:rPr>
              <w:rFonts w:eastAsiaTheme="minorEastAsia"/>
              <w:noProof/>
              <w:sz w:val="24"/>
              <w:szCs w:val="24"/>
            </w:rPr>
          </w:pPr>
          <w:hyperlink w:anchor="_Toc17657929" w:history="1">
            <w:r w:rsidR="00C27662" w:rsidRPr="008C412F">
              <w:rPr>
                <w:rStyle w:val="Hyperlink"/>
                <w:b/>
                <w:bCs/>
                <w:noProof/>
              </w:rPr>
              <w:t>Action Plan</w:t>
            </w:r>
            <w:r w:rsidR="00C27662">
              <w:rPr>
                <w:noProof/>
                <w:webHidden/>
              </w:rPr>
              <w:tab/>
            </w:r>
            <w:r w:rsidR="00C27662">
              <w:rPr>
                <w:noProof/>
                <w:webHidden/>
              </w:rPr>
              <w:fldChar w:fldCharType="begin"/>
            </w:r>
            <w:r w:rsidR="00C27662">
              <w:rPr>
                <w:noProof/>
                <w:webHidden/>
              </w:rPr>
              <w:instrText xml:space="preserve"> PAGEREF _Toc17657929 \h </w:instrText>
            </w:r>
            <w:r w:rsidR="00C27662">
              <w:rPr>
                <w:noProof/>
                <w:webHidden/>
              </w:rPr>
            </w:r>
            <w:r w:rsidR="00C27662">
              <w:rPr>
                <w:noProof/>
                <w:webHidden/>
              </w:rPr>
              <w:fldChar w:fldCharType="separate"/>
            </w:r>
            <w:r w:rsidR="00C27662">
              <w:rPr>
                <w:noProof/>
                <w:webHidden/>
              </w:rPr>
              <w:t>6</w:t>
            </w:r>
            <w:r w:rsidR="00C27662">
              <w:rPr>
                <w:noProof/>
                <w:webHidden/>
              </w:rPr>
              <w:fldChar w:fldCharType="end"/>
            </w:r>
          </w:hyperlink>
        </w:p>
        <w:p w:rsidR="00C27662" w:rsidRDefault="00783771">
          <w:pPr>
            <w:pStyle w:val="TOC1"/>
            <w:tabs>
              <w:tab w:val="right" w:leader="dot" w:pos="9016"/>
            </w:tabs>
            <w:rPr>
              <w:rFonts w:eastAsiaTheme="minorEastAsia"/>
              <w:noProof/>
              <w:sz w:val="24"/>
              <w:szCs w:val="24"/>
            </w:rPr>
          </w:pPr>
          <w:hyperlink w:anchor="_Toc17657930" w:history="1">
            <w:r w:rsidR="00C27662" w:rsidRPr="008C412F">
              <w:rPr>
                <w:rStyle w:val="Hyperlink"/>
                <w:rFonts w:ascii="Times New Roman" w:hAnsi="Times New Roman" w:cs="Times New Roman"/>
                <w:b/>
                <w:noProof/>
              </w:rPr>
              <w:t>Summary and Conclusion</w:t>
            </w:r>
            <w:r w:rsidR="00C27662">
              <w:rPr>
                <w:noProof/>
                <w:webHidden/>
              </w:rPr>
              <w:tab/>
            </w:r>
            <w:r w:rsidR="00C27662">
              <w:rPr>
                <w:noProof/>
                <w:webHidden/>
              </w:rPr>
              <w:fldChar w:fldCharType="begin"/>
            </w:r>
            <w:r w:rsidR="00C27662">
              <w:rPr>
                <w:noProof/>
                <w:webHidden/>
              </w:rPr>
              <w:instrText xml:space="preserve"> PAGEREF _Toc17657930 \h </w:instrText>
            </w:r>
            <w:r w:rsidR="00C27662">
              <w:rPr>
                <w:noProof/>
                <w:webHidden/>
              </w:rPr>
            </w:r>
            <w:r w:rsidR="00C27662">
              <w:rPr>
                <w:noProof/>
                <w:webHidden/>
              </w:rPr>
              <w:fldChar w:fldCharType="separate"/>
            </w:r>
            <w:r w:rsidR="00C27662">
              <w:rPr>
                <w:noProof/>
                <w:webHidden/>
              </w:rPr>
              <w:t>7</w:t>
            </w:r>
            <w:r w:rsidR="00C27662">
              <w:rPr>
                <w:noProof/>
                <w:webHidden/>
              </w:rPr>
              <w:fldChar w:fldCharType="end"/>
            </w:r>
          </w:hyperlink>
        </w:p>
        <w:p w:rsidR="00C27662" w:rsidRDefault="00783771">
          <w:pPr>
            <w:pStyle w:val="TOC1"/>
            <w:tabs>
              <w:tab w:val="right" w:leader="dot" w:pos="9016"/>
            </w:tabs>
            <w:rPr>
              <w:rFonts w:eastAsiaTheme="minorEastAsia"/>
              <w:noProof/>
              <w:sz w:val="24"/>
              <w:szCs w:val="24"/>
            </w:rPr>
          </w:pPr>
          <w:hyperlink w:anchor="_Toc17657931" w:history="1">
            <w:r w:rsidR="00C27662" w:rsidRPr="008C412F">
              <w:rPr>
                <w:rStyle w:val="Hyperlink"/>
                <w:rFonts w:ascii="Times New Roman" w:hAnsi="Times New Roman" w:cs="Times New Roman"/>
                <w:b/>
                <w:noProof/>
              </w:rPr>
              <w:t>References</w:t>
            </w:r>
            <w:r w:rsidR="00C27662">
              <w:rPr>
                <w:noProof/>
                <w:webHidden/>
              </w:rPr>
              <w:tab/>
            </w:r>
            <w:r w:rsidR="00C27662">
              <w:rPr>
                <w:noProof/>
                <w:webHidden/>
              </w:rPr>
              <w:fldChar w:fldCharType="begin"/>
            </w:r>
            <w:r w:rsidR="00C27662">
              <w:rPr>
                <w:noProof/>
                <w:webHidden/>
              </w:rPr>
              <w:instrText xml:space="preserve"> PAGEREF _Toc17657931 \h </w:instrText>
            </w:r>
            <w:r w:rsidR="00C27662">
              <w:rPr>
                <w:noProof/>
                <w:webHidden/>
              </w:rPr>
            </w:r>
            <w:r w:rsidR="00C27662">
              <w:rPr>
                <w:noProof/>
                <w:webHidden/>
              </w:rPr>
              <w:fldChar w:fldCharType="separate"/>
            </w:r>
            <w:r w:rsidR="00C27662">
              <w:rPr>
                <w:noProof/>
                <w:webHidden/>
              </w:rPr>
              <w:t>8</w:t>
            </w:r>
            <w:r w:rsidR="00C27662">
              <w:rPr>
                <w:noProof/>
                <w:webHidden/>
              </w:rPr>
              <w:fldChar w:fldCharType="end"/>
            </w:r>
          </w:hyperlink>
        </w:p>
        <w:p w:rsidR="00F51542" w:rsidRDefault="00F51542">
          <w:r>
            <w:rPr>
              <w:b/>
              <w:bCs/>
              <w:noProof/>
            </w:rPr>
            <w:fldChar w:fldCharType="end"/>
          </w:r>
        </w:p>
      </w:sdtContent>
    </w:sdt>
    <w:p w:rsidR="00F51542" w:rsidRDefault="00F51542" w:rsidP="00B537C2">
      <w:pPr>
        <w:pStyle w:val="Heading1"/>
        <w:sectPr w:rsidR="00F51542">
          <w:headerReference w:type="default" r:id="rId10"/>
          <w:pgSz w:w="11906" w:h="16838"/>
          <w:pgMar w:top="1440" w:right="1440" w:bottom="1440" w:left="1440" w:header="708" w:footer="708" w:gutter="0"/>
          <w:cols w:space="708"/>
          <w:docGrid w:linePitch="360"/>
        </w:sectPr>
      </w:pPr>
    </w:p>
    <w:p w:rsidR="0046558F" w:rsidRPr="00B27BDE" w:rsidRDefault="00706426" w:rsidP="00B537C2">
      <w:pPr>
        <w:pStyle w:val="Heading1"/>
        <w:rPr>
          <w:rFonts w:ascii="Times New Roman" w:hAnsi="Times New Roman" w:cs="Times New Roman"/>
          <w:b/>
          <w:color w:val="auto"/>
          <w:sz w:val="28"/>
          <w:szCs w:val="28"/>
        </w:rPr>
      </w:pPr>
      <w:bookmarkStart w:id="1" w:name="_Toc17657921"/>
      <w:r w:rsidRPr="00B27BDE">
        <w:rPr>
          <w:rFonts w:ascii="Times New Roman" w:hAnsi="Times New Roman" w:cs="Times New Roman"/>
          <w:b/>
          <w:color w:val="auto"/>
          <w:sz w:val="28"/>
          <w:szCs w:val="28"/>
        </w:rPr>
        <w:lastRenderedPageBreak/>
        <w:t>Introduction</w:t>
      </w:r>
      <w:bookmarkEnd w:id="1"/>
    </w:p>
    <w:p w:rsidR="0038534A" w:rsidRDefault="00C25D42" w:rsidP="00405942">
      <w:pPr>
        <w:spacing w:line="360" w:lineRule="auto"/>
      </w:pPr>
      <w:r>
        <w:t xml:space="preserve">Many questions have been raised in the current society based on the methods used </w:t>
      </w:r>
      <w:r w:rsidR="00E945BE">
        <w:t xml:space="preserve">to prepare </w:t>
      </w:r>
      <w:r w:rsidR="00491BDE">
        <w:t xml:space="preserve">students ready to begin college life and the graduates ready for job market. The effects of such </w:t>
      </w:r>
      <w:r w:rsidR="006218C3">
        <w:t>preparations cannot be taken for granted</w:t>
      </w:r>
      <w:r w:rsidR="003D7609">
        <w:t xml:space="preserve"> in the current society. For example, a graduate is expected to have essential academic skills in which one is capable of applying such skills in real life setup and to perform daily tasks in a given </w:t>
      </w:r>
      <w:r w:rsidR="0049706C">
        <w:t>field of work, employability skills like critical think</w:t>
      </w:r>
      <w:r w:rsidR="00E945BE">
        <w:t>ing which has</w:t>
      </w:r>
      <w:r w:rsidR="0049706C">
        <w:t xml:space="preserve"> key role in the specialised profession and skills that are very specific in the given specialised field of work.</w:t>
      </w:r>
      <w:r w:rsidR="00FA79DD">
        <w:t xml:space="preserve"> These skills are very important to any student pursuing a given career</w:t>
      </w:r>
      <w:r w:rsidR="00F91923">
        <w:t xml:space="preserve"> in terms getting the right career that one is passionate of and for subsequent growth opportunities that are </w:t>
      </w:r>
      <w:r w:rsidR="003E72A2">
        <w:t>encountered in the given field. The academic skills are essential skills needed by individual in order to learn and study efficiently</w:t>
      </w:r>
      <w:r w:rsidR="00C93D07">
        <w:t xml:space="preserve"> </w:t>
      </w:r>
      <w:r w:rsidR="00AF27B9">
        <w:t>consequently</w:t>
      </w:r>
      <w:r w:rsidR="00C93D07">
        <w:t xml:space="preserve"> determines individual career success. All students need the basic aspects</w:t>
      </w:r>
      <w:r w:rsidR="004454A4">
        <w:t xml:space="preserve"> of these skills for them to </w:t>
      </w:r>
      <w:r w:rsidR="00C93D07">
        <w:t>fit in the current competitive market.</w:t>
      </w:r>
      <w:r w:rsidR="007B417E">
        <w:t xml:space="preserve"> </w:t>
      </w:r>
      <w:r w:rsidR="00D349C3">
        <w:t xml:space="preserve"> </w:t>
      </w:r>
      <w:r w:rsidR="004454A4">
        <w:t>On other hand, the employability skills enables students to apply their academic knowledge in the specialised workplace and development in their career. This reflective summary reports explains how academic writing, research methods and academic referencing technique</w:t>
      </w:r>
      <w:r w:rsidR="002323A7">
        <w:t>s</w:t>
      </w:r>
      <w:r w:rsidR="004454A4">
        <w:t xml:space="preserve"> </w:t>
      </w:r>
      <w:r w:rsidR="0038534A">
        <w:t xml:space="preserve">that I learned in the module developed my skills of academic and </w:t>
      </w:r>
      <w:r w:rsidR="002323A7">
        <w:t>employability. Moreover, I will</w:t>
      </w:r>
      <w:r w:rsidR="0038534A">
        <w:t xml:space="preserve"> iden</w:t>
      </w:r>
      <w:r w:rsidR="002323A7">
        <w:t>tify some</w:t>
      </w:r>
      <w:r w:rsidR="0038534A">
        <w:t xml:space="preserve"> of resulting skill gaps and give my recommendations on how I can </w:t>
      </w:r>
      <w:r w:rsidR="002323A7">
        <w:t xml:space="preserve">improve </w:t>
      </w:r>
      <w:r w:rsidR="0038534A">
        <w:t>such gaps.</w:t>
      </w:r>
    </w:p>
    <w:p w:rsidR="007417BF" w:rsidRDefault="007417BF" w:rsidP="00405942">
      <w:pPr>
        <w:spacing w:line="360" w:lineRule="auto"/>
      </w:pPr>
    </w:p>
    <w:p w:rsidR="00057AA3" w:rsidRPr="00C665B6" w:rsidRDefault="00890127" w:rsidP="00C665B6">
      <w:pPr>
        <w:pStyle w:val="Heading1"/>
        <w:rPr>
          <w:b/>
          <w:bCs/>
          <w:color w:val="000000" w:themeColor="text1"/>
        </w:rPr>
      </w:pPr>
      <w:bookmarkStart w:id="2" w:name="_Toc17657922"/>
      <w:r w:rsidRPr="00C665B6">
        <w:rPr>
          <w:b/>
          <w:bCs/>
          <w:color w:val="000000" w:themeColor="text1"/>
        </w:rPr>
        <w:t>Development of Academic</w:t>
      </w:r>
      <w:r w:rsidR="00115422" w:rsidRPr="00C665B6">
        <w:rPr>
          <w:b/>
          <w:bCs/>
          <w:color w:val="000000" w:themeColor="text1"/>
        </w:rPr>
        <w:t xml:space="preserve"> and </w:t>
      </w:r>
      <w:r w:rsidRPr="00C665B6">
        <w:rPr>
          <w:b/>
          <w:bCs/>
          <w:color w:val="000000" w:themeColor="text1"/>
        </w:rPr>
        <w:t>Employability</w:t>
      </w:r>
      <w:r w:rsidR="00115422" w:rsidRPr="00C665B6">
        <w:rPr>
          <w:b/>
          <w:bCs/>
          <w:color w:val="000000" w:themeColor="text1"/>
        </w:rPr>
        <w:t xml:space="preserve"> Skills using Learning</w:t>
      </w:r>
      <w:r w:rsidR="004B3496" w:rsidRPr="00C665B6">
        <w:rPr>
          <w:b/>
          <w:bCs/>
          <w:color w:val="000000" w:themeColor="text1"/>
        </w:rPr>
        <w:t>.</w:t>
      </w:r>
      <w:bookmarkEnd w:id="2"/>
    </w:p>
    <w:p w:rsidR="00A25AA4" w:rsidRDefault="00A25AA4" w:rsidP="00315F40">
      <w:pPr>
        <w:pStyle w:val="Heading2"/>
        <w:rPr>
          <w:rFonts w:ascii="Times New Roman" w:hAnsi="Times New Roman" w:cs="Times New Roman"/>
          <w:b/>
          <w:color w:val="auto"/>
          <w:sz w:val="24"/>
          <w:szCs w:val="24"/>
        </w:rPr>
      </w:pPr>
      <w:bookmarkStart w:id="3" w:name="_Toc17657923"/>
      <w:r w:rsidRPr="00B27BDE">
        <w:rPr>
          <w:rFonts w:ascii="Times New Roman" w:hAnsi="Times New Roman" w:cs="Times New Roman"/>
          <w:b/>
          <w:color w:val="auto"/>
          <w:sz w:val="24"/>
          <w:szCs w:val="24"/>
        </w:rPr>
        <w:t>Gibbs Reflective Cycle</w:t>
      </w:r>
      <w:r w:rsidR="004B3496">
        <w:rPr>
          <w:rFonts w:ascii="Times New Roman" w:hAnsi="Times New Roman" w:cs="Times New Roman"/>
          <w:b/>
          <w:color w:val="auto"/>
          <w:sz w:val="24"/>
          <w:szCs w:val="24"/>
        </w:rPr>
        <w:t xml:space="preserve"> </w:t>
      </w:r>
      <w:r w:rsidR="004B3496" w:rsidRPr="00C665B6">
        <w:rPr>
          <w:b/>
          <w:bCs/>
          <w:color w:val="000000" w:themeColor="text1"/>
        </w:rPr>
        <w:t>(</w:t>
      </w:r>
      <w:r w:rsidR="00C27662">
        <w:rPr>
          <w:b/>
          <w:bCs/>
          <w:color w:val="000000" w:themeColor="text1"/>
        </w:rPr>
        <w:t>2013</w:t>
      </w:r>
      <w:r w:rsidR="004B3496" w:rsidRPr="00C665B6">
        <w:rPr>
          <w:b/>
          <w:bCs/>
          <w:color w:val="000000" w:themeColor="text1"/>
        </w:rPr>
        <w:t>)</w:t>
      </w:r>
      <w:bookmarkEnd w:id="3"/>
    </w:p>
    <w:p w:rsidR="007417BF" w:rsidRPr="007417BF" w:rsidRDefault="007417BF" w:rsidP="007417BF"/>
    <w:p w:rsidR="007417BF" w:rsidRDefault="007417BF" w:rsidP="007417BF">
      <w:pPr>
        <w:jc w:val="center"/>
      </w:pPr>
      <w:r>
        <w:fldChar w:fldCharType="begin"/>
      </w:r>
      <w:r>
        <w:instrText xml:space="preserve"> INCLUDEPICTURE "https://www.brookes.ac.uk/assets/0/1425/1426/2147485178/2147490135/96de2a2f-36ab-4816-835f-7bcfd9202abc.gif" \* MERGEFORMATINET </w:instrText>
      </w:r>
      <w:r>
        <w:fldChar w:fldCharType="separate"/>
      </w:r>
      <w:r>
        <w:rPr>
          <w:noProof/>
        </w:rPr>
        <w:drawing>
          <wp:inline distT="0" distB="0" distL="0" distR="0">
            <wp:extent cx="2795930" cy="2249170"/>
            <wp:effectExtent l="0" t="0" r="0" b="0"/>
            <wp:docPr id="2" name="Picture 2" descr="Image result for gibbs âreflective cycleâ (19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gibbs âreflective cycleâ (198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78004" cy="2315194"/>
                    </a:xfrm>
                    <a:prstGeom prst="rect">
                      <a:avLst/>
                    </a:prstGeom>
                    <a:noFill/>
                    <a:ln>
                      <a:noFill/>
                    </a:ln>
                  </pic:spPr>
                </pic:pic>
              </a:graphicData>
            </a:graphic>
          </wp:inline>
        </w:drawing>
      </w:r>
      <w:r>
        <w:fldChar w:fldCharType="end"/>
      </w:r>
    </w:p>
    <w:p w:rsidR="00416BE9" w:rsidRDefault="00416BE9" w:rsidP="00416BE9"/>
    <w:p w:rsidR="00C665B6" w:rsidRDefault="00321F8A" w:rsidP="00C665B6">
      <w:pPr>
        <w:spacing w:line="360" w:lineRule="auto"/>
      </w:pPr>
      <w:r>
        <w:t>According to</w:t>
      </w:r>
      <w:r w:rsidR="00A25AA4" w:rsidRPr="00A25AA4">
        <w:t xml:space="preserve"> </w:t>
      </w:r>
      <w:r w:rsidRPr="00321F8A">
        <w:t xml:space="preserve">Gibbs </w:t>
      </w:r>
      <w:r w:rsidR="00BE20A5">
        <w:t>(</w:t>
      </w:r>
      <w:r w:rsidR="00C27662">
        <w:t>2013</w:t>
      </w:r>
      <w:r w:rsidR="00BE20A5">
        <w:t>)</w:t>
      </w:r>
      <w:r>
        <w:t xml:space="preserve">, this </w:t>
      </w:r>
      <w:r w:rsidR="00A25AA4" w:rsidRPr="00A25AA4">
        <w:t>cycle encourages me to think in a systematic way on the experiences I had during my course study</w:t>
      </w:r>
      <w:r w:rsidR="00430657">
        <w:t xml:space="preserve"> while focusing on how I can improve my future</w:t>
      </w:r>
      <w:r w:rsidR="00C306DD">
        <w:t>.</w:t>
      </w:r>
      <w:r w:rsidR="00057AA3">
        <w:t xml:space="preserve"> </w:t>
      </w:r>
    </w:p>
    <w:p w:rsidR="00A8001F" w:rsidRDefault="00A25AA4" w:rsidP="00C665B6">
      <w:pPr>
        <w:spacing w:line="360" w:lineRule="auto"/>
        <w:rPr>
          <w:b/>
          <w:bCs/>
          <w:color w:val="000000" w:themeColor="text1"/>
        </w:rPr>
      </w:pPr>
      <w:r w:rsidRPr="004B3496">
        <w:rPr>
          <w:b/>
          <w:bCs/>
          <w:color w:val="000000" w:themeColor="text1"/>
        </w:rPr>
        <w:lastRenderedPageBreak/>
        <w:t>Description</w:t>
      </w:r>
    </w:p>
    <w:p w:rsidR="00C665B6" w:rsidRPr="00C665B6" w:rsidRDefault="00C665B6" w:rsidP="00C665B6">
      <w:pPr>
        <w:spacing w:line="360" w:lineRule="auto"/>
      </w:pPr>
    </w:p>
    <w:p w:rsidR="00C36D9D" w:rsidRDefault="00C36D9D" w:rsidP="00405942">
      <w:pPr>
        <w:spacing w:line="360" w:lineRule="auto"/>
      </w:pPr>
      <w:r>
        <w:t>In this course, learning has enabled me to develop my academic and employability skills through academic writing, referencing techniques and research methods. Some of thes</w:t>
      </w:r>
      <w:r w:rsidR="00E26E92">
        <w:t>e skills showed some challenges</w:t>
      </w:r>
      <w:r>
        <w:t xml:space="preserve"> </w:t>
      </w:r>
      <w:r w:rsidR="00C306DD">
        <w:t>specially</w:t>
      </w:r>
      <w:r>
        <w:t xml:space="preserve"> when handling exercises</w:t>
      </w:r>
      <w:r w:rsidR="00E26E92">
        <w:t xml:space="preserve"> given</w:t>
      </w:r>
      <w:r w:rsidR="00C306DD">
        <w:t xml:space="preserve">, for that reason, I </w:t>
      </w:r>
      <w:r w:rsidR="00E26E92">
        <w:t>needed improvements in order for</w:t>
      </w:r>
      <w:r w:rsidR="00B96FAB">
        <w:t xml:space="preserve"> to</w:t>
      </w:r>
      <w:r w:rsidR="00E26E92">
        <w:t xml:space="preserve"> gain positive experiences from these skills.</w:t>
      </w:r>
      <w:r w:rsidR="000C3F69">
        <w:t xml:space="preserve"> For example, I experienced poor time management skills, developing CV that was substandard, failure to understand </w:t>
      </w:r>
      <w:r w:rsidR="00C306DD">
        <w:t>Harvard</w:t>
      </w:r>
      <w:r w:rsidR="000C3F69">
        <w:t xml:space="preserve"> referencing methods and inability to differentiate report writing and essay writing. </w:t>
      </w:r>
    </w:p>
    <w:p w:rsidR="002B355F" w:rsidRDefault="002B355F" w:rsidP="00405942">
      <w:pPr>
        <w:spacing w:line="360" w:lineRule="auto"/>
      </w:pPr>
    </w:p>
    <w:p w:rsidR="00057AA3" w:rsidRDefault="00057AA3" w:rsidP="00057AA3">
      <w:pPr>
        <w:spacing w:line="360" w:lineRule="auto"/>
      </w:pPr>
      <w:r w:rsidRPr="00057AA3">
        <w:t>In term one, I was introduced to the course with Personal and Professional Development (PPD) so as to understand how I can manage my learning process while developing my career continuously with updated skills and knowledge. This included continuous training on leadership and skill based</w:t>
      </w:r>
      <w:r w:rsidR="00C306DD">
        <w:t>, continuing my education</w:t>
      </w:r>
      <w:r w:rsidRPr="00057AA3">
        <w:t>, time management and participating in professional activities. The lecturer explained how I can advance my career and develop it using skills and knowledge gained in the University. I learned various approaches to PPD which included</w:t>
      </w:r>
      <w:r w:rsidR="00C306DD">
        <w:t xml:space="preserve"> understanding the way I learn, time management and working with others</w:t>
      </w:r>
      <w:r w:rsidRPr="00057AA3">
        <w:t>. I was taught on how to create a personal development plan into short and long term goals that I could use in achieving goals. I developed skills on identifying and self-evaluation that enabled me to realise and concentrate in developing my soft skills like interpersonal skills, communication skills, adaptability, leadership and team work.</w:t>
      </w:r>
    </w:p>
    <w:p w:rsidR="002B355F" w:rsidRPr="00057AA3" w:rsidRDefault="002B355F" w:rsidP="00057AA3">
      <w:pPr>
        <w:spacing w:line="360" w:lineRule="auto"/>
      </w:pPr>
    </w:p>
    <w:p w:rsidR="00057AA3" w:rsidRDefault="00057AA3" w:rsidP="00057AA3">
      <w:pPr>
        <w:spacing w:line="360" w:lineRule="auto"/>
      </w:pPr>
      <w:r w:rsidRPr="00057AA3">
        <w:t xml:space="preserve">I learned on the organising study using time management skills. This was to ensure I developed my academic skills effectively by ensuring all necessary resources are available and my learning takes place in right place of study. I learned how to set priorities and goals that are measurable, achievable and specific while managing work to be done. I discover on how to develop a good timetable that I could use to plan and organise events to be done that kept me on track. </w:t>
      </w:r>
    </w:p>
    <w:p w:rsidR="002B355F" w:rsidRPr="00057AA3" w:rsidRDefault="002B355F" w:rsidP="00057AA3">
      <w:pPr>
        <w:spacing w:line="360" w:lineRule="auto"/>
      </w:pPr>
    </w:p>
    <w:p w:rsidR="00057AA3" w:rsidRDefault="00057AA3" w:rsidP="00057AA3">
      <w:pPr>
        <w:spacing w:line="360" w:lineRule="auto"/>
      </w:pPr>
      <w:r w:rsidRPr="00057AA3">
        <w:t xml:space="preserve">I was also introduced to special aspects of the paraphrasing during the course study. I learned on the various steps of paraphrasing which involved reading a given context until I understand its meaning fully, writing the paraphrased words, taking down the key words below the paraphrased words to act as reminder, comparing the original context with paraphrased ones to ensure all needed information has been captured, using quotation marks </w:t>
      </w:r>
      <w:r w:rsidRPr="00057AA3">
        <w:lastRenderedPageBreak/>
        <w:t>in identifying unique terms used and recording the source on the page where paraphrased words are. The lecturer explored on the role that referencing plays in academic writing especially on special techniques of latest Harvard referencing with a number of practical examples to work on.</w:t>
      </w:r>
    </w:p>
    <w:p w:rsidR="002B355F" w:rsidRPr="00057AA3" w:rsidRDefault="002B355F" w:rsidP="00057AA3">
      <w:pPr>
        <w:spacing w:line="360" w:lineRule="auto"/>
      </w:pPr>
    </w:p>
    <w:p w:rsidR="00057AA3" w:rsidRDefault="00057AA3" w:rsidP="00057AA3">
      <w:pPr>
        <w:spacing w:line="360" w:lineRule="auto"/>
      </w:pPr>
      <w:r w:rsidRPr="00057AA3">
        <w:t xml:space="preserve">In report writing, I was introduced to </w:t>
      </w:r>
      <w:r w:rsidR="00C306DD">
        <w:t>a few</w:t>
      </w:r>
      <w:r w:rsidRPr="00057AA3">
        <w:t xml:space="preserve"> exercises that enabled me to learn different kinds of reports. Moreover, I discovered the main differences and similarities found in report and essay such as report having different sections with headings unlike essay which has only the title at the top of essay with lots writing separated by paragraphs. I appreciated writing a report of a given length, information needed in different section of a report as well referencing technique using Harvard system.   </w:t>
      </w:r>
    </w:p>
    <w:p w:rsidR="002B355F" w:rsidRPr="00057AA3" w:rsidRDefault="002B355F" w:rsidP="00057AA3">
      <w:pPr>
        <w:spacing w:line="360" w:lineRule="auto"/>
      </w:pPr>
    </w:p>
    <w:p w:rsidR="00C306DD" w:rsidRDefault="00057AA3" w:rsidP="00057AA3">
      <w:pPr>
        <w:spacing w:line="360" w:lineRule="auto"/>
      </w:pPr>
      <w:r w:rsidRPr="00057AA3">
        <w:t>The lecturer explained the importance</w:t>
      </w:r>
      <w:r w:rsidR="00C306DD">
        <w:t xml:space="preserve"> of</w:t>
      </w:r>
      <w:r w:rsidRPr="00057AA3">
        <w:t xml:space="preserve"> summarising during processes of gathering, researching and presentation of the information. I learned how to condense huge set of information without losing the original meaning. I was introduced to </w:t>
      </w:r>
      <w:r w:rsidR="00C306DD">
        <w:t>five</w:t>
      </w:r>
      <w:r w:rsidRPr="00057AA3">
        <w:t xml:space="preserve"> step procedure of summarising effectively a given piece of information which includes </w:t>
      </w:r>
      <w:r w:rsidR="00C306DD">
        <w:t>read the original text carefully, select the key points, make notes of the key points, write summary from your notes and check the summary to ensure it is readable and accurate.</w:t>
      </w:r>
    </w:p>
    <w:p w:rsidR="002B355F" w:rsidRDefault="002B355F" w:rsidP="00057AA3">
      <w:pPr>
        <w:spacing w:line="360" w:lineRule="auto"/>
      </w:pPr>
    </w:p>
    <w:p w:rsidR="00057AA3" w:rsidRDefault="00057AA3" w:rsidP="00057AA3">
      <w:pPr>
        <w:spacing w:line="360" w:lineRule="auto"/>
      </w:pPr>
      <w:r w:rsidRPr="00057AA3">
        <w:t xml:space="preserve">As the term was ending, I was taught essentials aspect of presentation skills such as public speaking and PowerPoint presentations. I understood the best way to present PowerPoint and public speaking skills effectively to audience by developing attractive presentations, understanding my audience, focusing on the body language while presenting the intended information and involving audience through asking questions. </w:t>
      </w:r>
      <w:r w:rsidR="00C306DD">
        <w:t>According to Cottrell (2015),</w:t>
      </w:r>
      <w:r w:rsidRPr="00057AA3">
        <w:t xml:space="preserve"> the best way of introducing presentation to the audience</w:t>
      </w:r>
      <w:r w:rsidR="00C306DD">
        <w:t xml:space="preserve"> is by</w:t>
      </w:r>
      <w:r w:rsidRPr="00057AA3">
        <w:t xml:space="preserve"> making presentation so lively by involving audience while being audible.</w:t>
      </w:r>
    </w:p>
    <w:p w:rsidR="002B355F" w:rsidRPr="00057AA3" w:rsidRDefault="002B355F" w:rsidP="00057AA3">
      <w:pPr>
        <w:spacing w:line="360" w:lineRule="auto"/>
      </w:pPr>
    </w:p>
    <w:p w:rsidR="002B355F" w:rsidRDefault="00057AA3" w:rsidP="00057AA3">
      <w:pPr>
        <w:spacing w:line="360" w:lineRule="auto"/>
      </w:pPr>
      <w:r w:rsidRPr="00057AA3">
        <w:t xml:space="preserve">In the second term, I learned how to write my Curriculum Vitae (CV). I was taught on the key areas to focus on when designing a CV. For example, I realised that a good CV should not be more than two </w:t>
      </w:r>
      <w:r w:rsidR="00C665B6" w:rsidRPr="00057AA3">
        <w:t>pages</w:t>
      </w:r>
      <w:r w:rsidRPr="00057AA3">
        <w:t xml:space="preserve"> in order to attract the reader since it only gives relevant information needed. I got clear explanation from the lecturer on how to answer the questions in the interview, various approaches like smartly dressed, being confident and maintaining eye contact with the interviewer to be used in order to pass the interview and </w:t>
      </w:r>
      <w:r w:rsidR="002B355F">
        <w:t>understanding</w:t>
      </w:r>
      <w:r w:rsidRPr="00057AA3">
        <w:t xml:space="preserve"> of recognising strengths and weakness during interview. I also learned on how to prepare </w:t>
      </w:r>
      <w:r w:rsidRPr="00057AA3">
        <w:lastRenderedPageBreak/>
        <w:t xml:space="preserve">quality cover letter that is professional for applying jobs. I was introduced to important skills in research and was able to understand the key aspects in academic research which include various steps required during research writing and distinguishing between the primary and secondary sources for developing research. I learned how to develop a topic that can </w:t>
      </w:r>
      <w:r w:rsidR="002B355F">
        <w:t>return</w:t>
      </w:r>
      <w:r w:rsidRPr="00057AA3">
        <w:t xml:space="preserve"> results which could be used to analyse fully a given research. Such could be developed easily using diverse tools that established whether it can give adequate information needed. </w:t>
      </w:r>
    </w:p>
    <w:p w:rsidR="002B355F" w:rsidRDefault="002B355F" w:rsidP="00057AA3">
      <w:pPr>
        <w:spacing w:line="360" w:lineRule="auto"/>
      </w:pPr>
    </w:p>
    <w:p w:rsidR="00057AA3" w:rsidRDefault="00057AA3" w:rsidP="00057AA3">
      <w:pPr>
        <w:spacing w:line="360" w:lineRule="auto"/>
      </w:pPr>
      <w:r w:rsidRPr="00057AA3">
        <w:t xml:space="preserve">The lecturer explained in details on the Critical thinking skills. I learned how to analyse the information presented through practical exercises. I was introduced to various steps involved in thinking critically such as describing the issue, analysing the situation, reasoning up while reflecting on possibilities, criticising and evaluating the useful from less useful details in problem solving or decision making. </w:t>
      </w:r>
      <w:r w:rsidR="002B355F">
        <w:t>Highlight</w:t>
      </w:r>
      <w:r w:rsidRPr="00057AA3">
        <w:t xml:space="preserve"> was made on how current employers demand more of these skills during the interview. I noted and understood the importance of ideas and arguments, link between different ideas and having systematic way of approaching problems.</w:t>
      </w:r>
    </w:p>
    <w:p w:rsidR="002B355F" w:rsidRDefault="002B355F" w:rsidP="00057AA3">
      <w:pPr>
        <w:spacing w:line="360" w:lineRule="auto"/>
      </w:pPr>
    </w:p>
    <w:p w:rsidR="00747E14" w:rsidRPr="004B3496" w:rsidRDefault="00747E14" w:rsidP="004B3496">
      <w:pPr>
        <w:pStyle w:val="Heading3"/>
        <w:rPr>
          <w:b/>
          <w:bCs/>
          <w:color w:val="000000" w:themeColor="text1"/>
        </w:rPr>
      </w:pPr>
      <w:bookmarkStart w:id="4" w:name="_Toc17657924"/>
      <w:r w:rsidRPr="004B3496">
        <w:rPr>
          <w:b/>
          <w:bCs/>
          <w:color w:val="000000" w:themeColor="text1"/>
        </w:rPr>
        <w:t>Feelings</w:t>
      </w:r>
      <w:bookmarkEnd w:id="4"/>
      <w:r w:rsidR="00861EBA" w:rsidRPr="004B3496">
        <w:rPr>
          <w:b/>
          <w:bCs/>
          <w:color w:val="000000" w:themeColor="text1"/>
        </w:rPr>
        <w:t xml:space="preserve"> </w:t>
      </w:r>
    </w:p>
    <w:p w:rsidR="002B355F" w:rsidRDefault="002B355F" w:rsidP="00405942">
      <w:pPr>
        <w:spacing w:line="360" w:lineRule="auto"/>
      </w:pPr>
    </w:p>
    <w:p w:rsidR="002B355F" w:rsidRDefault="00A54D39" w:rsidP="00405942">
      <w:pPr>
        <w:spacing w:line="360" w:lineRule="auto"/>
      </w:pPr>
      <w:r>
        <w:t>I developed divided thoughts in terms</w:t>
      </w:r>
      <w:r w:rsidR="002B355F">
        <w:t xml:space="preserve"> of</w:t>
      </w:r>
      <w:r>
        <w:t xml:space="preserve"> feelings as a result of learning both academic and employability skills. For example, </w:t>
      </w:r>
      <w:r w:rsidR="00BB1015">
        <w:t>learning in academic writing proved to be both essential skill but very stressful process</w:t>
      </w:r>
      <w:r w:rsidR="007C485D">
        <w:t>.</w:t>
      </w:r>
      <w:r w:rsidR="009854CB">
        <w:t xml:space="preserve"> </w:t>
      </w:r>
      <w:r w:rsidR="004B3496">
        <w:t>According,</w:t>
      </w:r>
      <w:r w:rsidR="002B355F">
        <w:t xml:space="preserve"> to Gibbs (</w:t>
      </w:r>
      <w:r w:rsidR="00C27662">
        <w:t>2013</w:t>
      </w:r>
      <w:r w:rsidR="002B355F">
        <w:t>)</w:t>
      </w:r>
      <w:r w:rsidR="009854CB">
        <w:t xml:space="preserve">, every learner is expected to adhere to specific format during writing while </w:t>
      </w:r>
      <w:r w:rsidR="002674EF" w:rsidRPr="002674EF">
        <w:rPr>
          <w:color w:val="000000" w:themeColor="text1"/>
        </w:rPr>
        <w:t>adhering</w:t>
      </w:r>
      <w:r w:rsidR="009854CB" w:rsidRPr="001A1748">
        <w:rPr>
          <w:color w:val="FF0000"/>
        </w:rPr>
        <w:t xml:space="preserve"> </w:t>
      </w:r>
      <w:r w:rsidR="009854CB">
        <w:t>to standard of writing.</w:t>
      </w:r>
      <w:r w:rsidR="00F054FE">
        <w:t xml:space="preserve"> Since there are different approaches to academic writing, I decided to learn in details on the various techniques of writing and developing the </w:t>
      </w:r>
      <w:r w:rsidR="002B355F">
        <w:t>reflective report. In my opinion was really good way to improve my research skills and time management.</w:t>
      </w:r>
      <w:r w:rsidR="00470539">
        <w:tab/>
      </w:r>
      <w:r w:rsidR="00470539">
        <w:tab/>
      </w:r>
    </w:p>
    <w:p w:rsidR="00F054FE" w:rsidRDefault="00470539" w:rsidP="00405942">
      <w:pPr>
        <w:spacing w:line="360" w:lineRule="auto"/>
      </w:pPr>
      <w:r>
        <w:t xml:space="preserve">    </w:t>
      </w:r>
    </w:p>
    <w:p w:rsidR="002B355F" w:rsidRDefault="00F054FE" w:rsidP="00405942">
      <w:pPr>
        <w:spacing w:line="360" w:lineRule="auto"/>
      </w:pPr>
      <w:r>
        <w:t xml:space="preserve">Referencing techniques showed </w:t>
      </w:r>
      <w:r w:rsidR="002B355F">
        <w:t xml:space="preserve">to be a </w:t>
      </w:r>
      <w:r>
        <w:t xml:space="preserve">great importance </w:t>
      </w:r>
      <w:r w:rsidR="002B355F">
        <w:t>to understanding</w:t>
      </w:r>
      <w:r w:rsidR="005A6BDD">
        <w:t xml:space="preserve"> how serious</w:t>
      </w:r>
      <w:r w:rsidR="009C559B">
        <w:t xml:space="preserve"> it is when using work </w:t>
      </w:r>
      <w:r w:rsidR="002B355F">
        <w:t>from</w:t>
      </w:r>
      <w:r w:rsidR="009C559B">
        <w:t xml:space="preserve"> </w:t>
      </w:r>
      <w:r w:rsidR="002B355F">
        <w:t>another</w:t>
      </w:r>
      <w:r w:rsidR="009C559B">
        <w:t xml:space="preserve"> author without their acknowledgement. Research methods </w:t>
      </w:r>
      <w:r w:rsidR="002B355F">
        <w:t>was very</w:t>
      </w:r>
      <w:r w:rsidR="009C559B">
        <w:t xml:space="preserve"> tedious and stressful but important in analysing and finding necessary information for improvement or evidence.</w:t>
      </w:r>
    </w:p>
    <w:p w:rsidR="00B01D4A" w:rsidRDefault="009C559B" w:rsidP="00405942">
      <w:pPr>
        <w:spacing w:line="360" w:lineRule="auto"/>
      </w:pPr>
      <w:r>
        <w:t xml:space="preserve"> </w:t>
      </w:r>
      <w:r w:rsidR="00BB1015">
        <w:t xml:space="preserve">  </w:t>
      </w:r>
    </w:p>
    <w:p w:rsidR="00747E14" w:rsidRPr="004B3496" w:rsidRDefault="00747E14" w:rsidP="004B3496">
      <w:pPr>
        <w:pStyle w:val="Heading3"/>
        <w:rPr>
          <w:b/>
          <w:bCs/>
          <w:color w:val="000000" w:themeColor="text1"/>
        </w:rPr>
      </w:pPr>
      <w:bookmarkStart w:id="5" w:name="_Toc17657925"/>
      <w:r w:rsidRPr="004B3496">
        <w:rPr>
          <w:b/>
          <w:bCs/>
          <w:color w:val="000000" w:themeColor="text1"/>
        </w:rPr>
        <w:t>Evaluation</w:t>
      </w:r>
      <w:bookmarkEnd w:id="5"/>
    </w:p>
    <w:p w:rsidR="002B355F" w:rsidRDefault="002B355F" w:rsidP="00405942">
      <w:pPr>
        <w:spacing w:line="360" w:lineRule="auto"/>
      </w:pPr>
    </w:p>
    <w:p w:rsidR="0069405F" w:rsidRDefault="0069405F" w:rsidP="00405942">
      <w:pPr>
        <w:spacing w:line="360" w:lineRule="auto"/>
      </w:pPr>
      <w:r>
        <w:t xml:space="preserve">I realised that both academic and employability skills need proper evaluation </w:t>
      </w:r>
      <w:r w:rsidR="003E5EC0">
        <w:t>in order to achieve required improvement.</w:t>
      </w:r>
      <w:r w:rsidR="000C3F69">
        <w:t xml:space="preserve"> I experienced worst experiences with those challenges that </w:t>
      </w:r>
      <w:r w:rsidR="000C3F69">
        <w:lastRenderedPageBreak/>
        <w:t xml:space="preserve">revealed some gaps in the skills taught. </w:t>
      </w:r>
      <w:r w:rsidR="00D0012E">
        <w:t xml:space="preserve">Some were caused by mistakes like lecturer taught us only one referencing tool but I learned to always do further research after the lecture. </w:t>
      </w:r>
      <w:r w:rsidR="00A8376E">
        <w:t>Poor writing background gained from lower levels of study resulted to difficulty in distinguishing language, format and type between report and essay.</w:t>
      </w:r>
    </w:p>
    <w:p w:rsidR="002B355F" w:rsidRDefault="002B355F" w:rsidP="00405942">
      <w:pPr>
        <w:spacing w:line="360" w:lineRule="auto"/>
      </w:pPr>
    </w:p>
    <w:p w:rsidR="00747E14" w:rsidRPr="004B3496" w:rsidRDefault="00747E14" w:rsidP="004B3496">
      <w:pPr>
        <w:pStyle w:val="Heading3"/>
        <w:rPr>
          <w:b/>
          <w:bCs/>
          <w:color w:val="000000" w:themeColor="text1"/>
        </w:rPr>
      </w:pPr>
      <w:bookmarkStart w:id="6" w:name="_Toc17657926"/>
      <w:r w:rsidRPr="004B3496">
        <w:rPr>
          <w:b/>
          <w:bCs/>
          <w:color w:val="000000" w:themeColor="text1"/>
        </w:rPr>
        <w:t>Analysis</w:t>
      </w:r>
      <w:bookmarkEnd w:id="6"/>
    </w:p>
    <w:p w:rsidR="002B355F" w:rsidRDefault="002B355F" w:rsidP="00405942">
      <w:pPr>
        <w:spacing w:line="360" w:lineRule="auto"/>
      </w:pPr>
    </w:p>
    <w:p w:rsidR="00B65502" w:rsidRDefault="00B65502" w:rsidP="00405942">
      <w:pPr>
        <w:spacing w:line="360" w:lineRule="auto"/>
      </w:pPr>
      <w:r>
        <w:t>I was able to assess how my academic and employability skills had highly improved as the second term s</w:t>
      </w:r>
      <w:r w:rsidR="0090537B">
        <w:t>ession was ending.</w:t>
      </w:r>
      <w:r w:rsidR="00410279">
        <w:t xml:space="preserve"> For now, I can apply the knowledge gained from the course to develop good </w:t>
      </w:r>
      <w:r w:rsidR="002B355F">
        <w:t>assignment</w:t>
      </w:r>
      <w:r w:rsidR="00410279">
        <w:t xml:space="preserve"> and complete within given time frame while handling previous challenges I had on such writing. I have learned various ways of developing writing assignments </w:t>
      </w:r>
      <w:r w:rsidR="00F901E8">
        <w:t>therefore</w:t>
      </w:r>
      <w:r w:rsidR="00410279">
        <w:t xml:space="preserve"> efficient in </w:t>
      </w:r>
      <w:r w:rsidR="00EE3EA3">
        <w:t xml:space="preserve">determining relevant information from the available sources through research. Such is done to ensure valid information is provided that can be traced easily. I have also learned how to manage time while balancing all activities </w:t>
      </w:r>
      <w:r w:rsidR="00F901E8">
        <w:t xml:space="preserve">I </w:t>
      </w:r>
      <w:r w:rsidR="00EE3EA3">
        <w:t>am supposed to undertake without procrastination but able to plan my resources well</w:t>
      </w:r>
      <w:r w:rsidR="00A8376E">
        <w:t xml:space="preserve"> and use manageable timetable</w:t>
      </w:r>
      <w:r w:rsidR="00EE3EA3">
        <w:t xml:space="preserve">. I can develop a standard writing assignment while adhering to all </w:t>
      </w:r>
      <w:r w:rsidR="00360320">
        <w:t xml:space="preserve">requirements needed like the vocabulary, referencing appropriately and specific style. </w:t>
      </w:r>
    </w:p>
    <w:p w:rsidR="002B355F" w:rsidRDefault="002B355F" w:rsidP="00405942">
      <w:pPr>
        <w:spacing w:line="360" w:lineRule="auto"/>
      </w:pPr>
    </w:p>
    <w:p w:rsidR="00CD37A2" w:rsidRPr="004B3496" w:rsidRDefault="00747E14" w:rsidP="004B3496">
      <w:pPr>
        <w:pStyle w:val="Heading3"/>
        <w:rPr>
          <w:b/>
          <w:bCs/>
          <w:color w:val="000000" w:themeColor="text1"/>
        </w:rPr>
      </w:pPr>
      <w:bookmarkStart w:id="7" w:name="_Toc17657927"/>
      <w:r w:rsidRPr="004B3496">
        <w:rPr>
          <w:b/>
          <w:bCs/>
          <w:color w:val="000000" w:themeColor="text1"/>
        </w:rPr>
        <w:t>Conclusions</w:t>
      </w:r>
      <w:bookmarkEnd w:id="7"/>
    </w:p>
    <w:p w:rsidR="002B355F" w:rsidRDefault="002B355F" w:rsidP="00405942">
      <w:pPr>
        <w:spacing w:line="360" w:lineRule="auto"/>
      </w:pPr>
    </w:p>
    <w:p w:rsidR="00CD37A2" w:rsidRDefault="009C1066" w:rsidP="00405942">
      <w:pPr>
        <w:spacing w:line="360" w:lineRule="auto"/>
      </w:pPr>
      <w:r>
        <w:t>It is clear that Gibbs</w:t>
      </w:r>
      <w:r w:rsidR="002B355F">
        <w:t xml:space="preserve"> (</w:t>
      </w:r>
      <w:r w:rsidR="00C27662">
        <w:t>2013</w:t>
      </w:r>
      <w:r w:rsidR="002B355F">
        <w:t>)</w:t>
      </w:r>
      <w:r>
        <w:t xml:space="preserve"> re</w:t>
      </w:r>
      <w:r w:rsidR="004C516C">
        <w:t>flective cycle is important since it</w:t>
      </w:r>
      <w:r>
        <w:t xml:space="preserve"> has enabled me in improving any gaps experienced during learning. Each step is important in determining my efficiency in terms of applying skills acquired. Proper analysis and evaluation of academic writing, research methods and referencing techniques will automatically improve my academic and employability skills</w:t>
      </w:r>
      <w:r w:rsidR="004C516C">
        <w:t xml:space="preserve"> by ensuring necessary measures are in place to support the future improvements.</w:t>
      </w:r>
    </w:p>
    <w:p w:rsidR="004B3496" w:rsidRDefault="004B3496" w:rsidP="00405942">
      <w:pPr>
        <w:spacing w:line="360" w:lineRule="auto"/>
      </w:pPr>
    </w:p>
    <w:p w:rsidR="00057AA3" w:rsidRPr="00C665B6" w:rsidRDefault="00057AA3" w:rsidP="00C665B6">
      <w:pPr>
        <w:pStyle w:val="Heading1"/>
        <w:rPr>
          <w:b/>
          <w:bCs/>
          <w:color w:val="000000" w:themeColor="text1"/>
        </w:rPr>
      </w:pPr>
      <w:bookmarkStart w:id="8" w:name="_Toc17657928"/>
      <w:r w:rsidRPr="00C665B6">
        <w:rPr>
          <w:b/>
          <w:bCs/>
          <w:color w:val="000000" w:themeColor="text1"/>
        </w:rPr>
        <w:t>Reflect on Skill Gaps</w:t>
      </w:r>
      <w:bookmarkEnd w:id="8"/>
    </w:p>
    <w:p w:rsidR="004B3496" w:rsidRPr="004B3496" w:rsidRDefault="004B3496" w:rsidP="004B3496"/>
    <w:p w:rsidR="00057AA3" w:rsidRDefault="00057AA3" w:rsidP="00057AA3">
      <w:pPr>
        <w:spacing w:line="360" w:lineRule="auto"/>
        <w:rPr>
          <w:color w:val="FF0000"/>
        </w:rPr>
      </w:pPr>
      <w:r w:rsidRPr="00057AA3">
        <w:t>Time management was challenging skill to me in terms of b</w:t>
      </w:r>
      <w:r w:rsidR="00C3400B">
        <w:t xml:space="preserve">alancing my academic and social </w:t>
      </w:r>
      <w:r w:rsidRPr="00057AA3">
        <w:t xml:space="preserve">life in the </w:t>
      </w:r>
      <w:r w:rsidR="002B355F">
        <w:t>univers</w:t>
      </w:r>
      <w:r w:rsidR="004B3496">
        <w:t>ity</w:t>
      </w:r>
      <w:r w:rsidRPr="00057AA3">
        <w:t xml:space="preserve">. This resulted to difficulty in managing distractions, frequent procrastination of events, multitasking and improper scheduling of events. For example, I encountered a </w:t>
      </w:r>
      <w:r w:rsidRPr="004B3496">
        <w:t xml:space="preserve">scenario where I had not </w:t>
      </w:r>
      <w:r w:rsidR="004B3496" w:rsidRPr="004B3496">
        <w:t>prepared</w:t>
      </w:r>
      <w:r w:rsidRPr="004B3496">
        <w:t xml:space="preserve"> for </w:t>
      </w:r>
      <w:r w:rsidR="004B3496" w:rsidRPr="004B3496">
        <w:t>my in-class exercise</w:t>
      </w:r>
      <w:r w:rsidRPr="004B3496">
        <w:t xml:space="preserve"> because I had to </w:t>
      </w:r>
      <w:r w:rsidRPr="004B3496">
        <w:lastRenderedPageBreak/>
        <w:t xml:space="preserve">represent my </w:t>
      </w:r>
      <w:r w:rsidR="004B3496" w:rsidRPr="004B3496">
        <w:t xml:space="preserve">company in a workshop, therefore I did not have enough </w:t>
      </w:r>
      <w:r w:rsidR="004B3496">
        <w:t xml:space="preserve">time and information </w:t>
      </w:r>
      <w:r w:rsidR="004B3496" w:rsidRPr="004B3496">
        <w:t>research to finish my exercise in class.</w:t>
      </w:r>
    </w:p>
    <w:p w:rsidR="004B3496" w:rsidRPr="00057AA3" w:rsidRDefault="004B3496" w:rsidP="00057AA3">
      <w:pPr>
        <w:spacing w:line="360" w:lineRule="auto"/>
      </w:pPr>
    </w:p>
    <w:p w:rsidR="00057AA3" w:rsidRDefault="00057AA3" w:rsidP="00057AA3">
      <w:pPr>
        <w:spacing w:line="360" w:lineRule="auto"/>
      </w:pPr>
      <w:r w:rsidRPr="00057AA3">
        <w:t xml:space="preserve">I had difficulty in identifying development needs during study of PPD in terms of managing my learning process because I had not set my goals and strategies to be attained at the end of study. I had not </w:t>
      </w:r>
      <w:r w:rsidR="004B3496" w:rsidRPr="00057AA3">
        <w:t>developed</w:t>
      </w:r>
      <w:r w:rsidRPr="00057AA3">
        <w:t xml:space="preserve"> a plan that could guide me attaining my goals while updating my skills so that I remained relevant with changing technology. I had therefore some difficulty measuring my progress while studying. </w:t>
      </w:r>
    </w:p>
    <w:p w:rsidR="004B3496" w:rsidRPr="00057AA3" w:rsidRDefault="004B3496" w:rsidP="00057AA3">
      <w:pPr>
        <w:spacing w:line="360" w:lineRule="auto"/>
      </w:pPr>
    </w:p>
    <w:p w:rsidR="004B3496" w:rsidRDefault="00057AA3" w:rsidP="00405942">
      <w:pPr>
        <w:spacing w:line="360" w:lineRule="auto"/>
      </w:pPr>
      <w:r w:rsidRPr="00057AA3">
        <w:t xml:space="preserve">I had challenges in distinguishing between report and essay writing since in one of the essay </w:t>
      </w:r>
      <w:r w:rsidR="004B3496" w:rsidRPr="00057AA3">
        <w:t>assignmen</w:t>
      </w:r>
      <w:r w:rsidR="004B3496">
        <w:t>ts</w:t>
      </w:r>
      <w:r w:rsidRPr="00057AA3">
        <w:t xml:space="preserve">, I put several subheadings </w:t>
      </w:r>
      <w:r w:rsidR="004B3496">
        <w:t>and I did not follow what lecture asked.</w:t>
      </w:r>
    </w:p>
    <w:p w:rsidR="004B3496" w:rsidRDefault="004B3496" w:rsidP="00405942">
      <w:pPr>
        <w:spacing w:line="360" w:lineRule="auto"/>
      </w:pPr>
    </w:p>
    <w:p w:rsidR="00747E14" w:rsidRPr="004B3496" w:rsidRDefault="00747E14" w:rsidP="004B3496">
      <w:pPr>
        <w:pStyle w:val="Heading2"/>
        <w:rPr>
          <w:b/>
          <w:bCs/>
          <w:color w:val="000000" w:themeColor="text1"/>
        </w:rPr>
      </w:pPr>
      <w:bookmarkStart w:id="9" w:name="_Toc17657929"/>
      <w:r w:rsidRPr="004B3496">
        <w:rPr>
          <w:b/>
          <w:bCs/>
          <w:color w:val="000000" w:themeColor="text1"/>
        </w:rPr>
        <w:t>Action Plan</w:t>
      </w:r>
      <w:bookmarkEnd w:id="9"/>
    </w:p>
    <w:p w:rsidR="004B3496" w:rsidRDefault="004B3496" w:rsidP="00405942">
      <w:pPr>
        <w:spacing w:line="360" w:lineRule="auto"/>
      </w:pPr>
    </w:p>
    <w:tbl>
      <w:tblPr>
        <w:tblStyle w:val="TableGrid"/>
        <w:tblW w:w="0" w:type="auto"/>
        <w:tblLook w:val="04A0" w:firstRow="1" w:lastRow="0" w:firstColumn="1" w:lastColumn="0" w:noHBand="0" w:noVBand="1"/>
      </w:tblPr>
      <w:tblGrid>
        <w:gridCol w:w="1838"/>
        <w:gridCol w:w="2670"/>
        <w:gridCol w:w="2717"/>
        <w:gridCol w:w="1791"/>
      </w:tblGrid>
      <w:tr w:rsidR="005759CA" w:rsidTr="000C2F47">
        <w:tc>
          <w:tcPr>
            <w:tcW w:w="1838" w:type="dxa"/>
          </w:tcPr>
          <w:p w:rsidR="005759CA" w:rsidRDefault="005759CA" w:rsidP="00405942">
            <w:pPr>
              <w:spacing w:line="360" w:lineRule="auto"/>
            </w:pPr>
            <w:r>
              <w:t>Skill to be Improved</w:t>
            </w:r>
          </w:p>
        </w:tc>
        <w:tc>
          <w:tcPr>
            <w:tcW w:w="2670" w:type="dxa"/>
          </w:tcPr>
          <w:p w:rsidR="005759CA" w:rsidRDefault="005759CA" w:rsidP="00405942">
            <w:pPr>
              <w:spacing w:line="360" w:lineRule="auto"/>
            </w:pPr>
            <w:r>
              <w:t>Objective</w:t>
            </w:r>
          </w:p>
        </w:tc>
        <w:tc>
          <w:tcPr>
            <w:tcW w:w="2717" w:type="dxa"/>
          </w:tcPr>
          <w:p w:rsidR="005759CA" w:rsidRDefault="000C2F47" w:rsidP="00405942">
            <w:pPr>
              <w:spacing w:line="360" w:lineRule="auto"/>
            </w:pPr>
            <w:r>
              <w:t>Action to be taken</w:t>
            </w:r>
          </w:p>
        </w:tc>
        <w:tc>
          <w:tcPr>
            <w:tcW w:w="1791" w:type="dxa"/>
          </w:tcPr>
          <w:p w:rsidR="005759CA" w:rsidRDefault="000C2F47" w:rsidP="00405942">
            <w:pPr>
              <w:spacing w:line="360" w:lineRule="auto"/>
            </w:pPr>
            <w:r>
              <w:t>Target completion date</w:t>
            </w:r>
          </w:p>
        </w:tc>
      </w:tr>
      <w:tr w:rsidR="005759CA" w:rsidTr="000C2F47">
        <w:tc>
          <w:tcPr>
            <w:tcW w:w="1838" w:type="dxa"/>
          </w:tcPr>
          <w:p w:rsidR="005759CA" w:rsidRDefault="000C2F47" w:rsidP="00405942">
            <w:pPr>
              <w:spacing w:line="360" w:lineRule="auto"/>
            </w:pPr>
            <w:r>
              <w:t>Referencing technique</w:t>
            </w:r>
          </w:p>
        </w:tc>
        <w:tc>
          <w:tcPr>
            <w:tcW w:w="2670" w:type="dxa"/>
          </w:tcPr>
          <w:p w:rsidR="005759CA" w:rsidRDefault="000C2F47" w:rsidP="00405942">
            <w:pPr>
              <w:spacing w:line="360" w:lineRule="auto"/>
            </w:pPr>
            <w:r>
              <w:t>Understand other referencing technique</w:t>
            </w:r>
            <w:r w:rsidR="00332F0E">
              <w:t>.</w:t>
            </w:r>
          </w:p>
        </w:tc>
        <w:tc>
          <w:tcPr>
            <w:tcW w:w="2717" w:type="dxa"/>
          </w:tcPr>
          <w:p w:rsidR="000C2F47" w:rsidRDefault="000C2F47" w:rsidP="00405942">
            <w:pPr>
              <w:spacing w:line="360" w:lineRule="auto"/>
            </w:pPr>
            <w:r>
              <w:t xml:space="preserve">Do more practices </w:t>
            </w:r>
            <w:r w:rsidR="008D2BB8">
              <w:t>an</w:t>
            </w:r>
            <w:r w:rsidR="00332F0E">
              <w:t>d</w:t>
            </w:r>
            <w:r w:rsidR="008D2BB8">
              <w:t xml:space="preserve"> research </w:t>
            </w:r>
            <w:r>
              <w:t xml:space="preserve">on the </w:t>
            </w:r>
            <w:r w:rsidR="005A2BDF">
              <w:t>use and application of referencing methods.</w:t>
            </w:r>
          </w:p>
        </w:tc>
        <w:tc>
          <w:tcPr>
            <w:tcW w:w="1791" w:type="dxa"/>
          </w:tcPr>
          <w:p w:rsidR="005759CA" w:rsidRDefault="005A2BDF" w:rsidP="00405942">
            <w:pPr>
              <w:spacing w:line="360" w:lineRule="auto"/>
            </w:pPr>
            <w:r>
              <w:t>September 2019</w:t>
            </w:r>
            <w:r w:rsidR="009B65E4">
              <w:t>.</w:t>
            </w:r>
          </w:p>
        </w:tc>
      </w:tr>
      <w:tr w:rsidR="005759CA" w:rsidTr="000C2F47">
        <w:tc>
          <w:tcPr>
            <w:tcW w:w="1838" w:type="dxa"/>
          </w:tcPr>
          <w:p w:rsidR="005759CA" w:rsidRDefault="000C2F47" w:rsidP="00405942">
            <w:pPr>
              <w:spacing w:line="360" w:lineRule="auto"/>
            </w:pPr>
            <w:r>
              <w:t xml:space="preserve">Time management </w:t>
            </w:r>
          </w:p>
        </w:tc>
        <w:tc>
          <w:tcPr>
            <w:tcW w:w="2670" w:type="dxa"/>
          </w:tcPr>
          <w:p w:rsidR="005759CA" w:rsidRDefault="005A2BDF" w:rsidP="00405942">
            <w:pPr>
              <w:spacing w:line="360" w:lineRule="auto"/>
            </w:pPr>
            <w:r>
              <w:t>To manage</w:t>
            </w:r>
            <w:r w:rsidRPr="005A2BDF">
              <w:t xml:space="preserve"> distractions, </w:t>
            </w:r>
            <w:r>
              <w:t>avoid</w:t>
            </w:r>
            <w:r w:rsidRPr="005A2BDF">
              <w:t xml:space="preserve"> procrastination of events</w:t>
            </w:r>
            <w:r>
              <w:t xml:space="preserve">, prevent multitasking and </w:t>
            </w:r>
            <w:r w:rsidRPr="005A2BDF">
              <w:t>proper scheduling of events</w:t>
            </w:r>
            <w:r>
              <w:t>.</w:t>
            </w:r>
          </w:p>
        </w:tc>
        <w:tc>
          <w:tcPr>
            <w:tcW w:w="2717" w:type="dxa"/>
          </w:tcPr>
          <w:p w:rsidR="005759CA" w:rsidRDefault="005A2BDF" w:rsidP="00405942">
            <w:pPr>
              <w:spacing w:line="360" w:lineRule="auto"/>
            </w:pPr>
            <w:r>
              <w:t>P</w:t>
            </w:r>
            <w:r w:rsidRPr="005A2BDF">
              <w:t>racticing regular goal setting in terms of short and long terms</w:t>
            </w:r>
            <w:r>
              <w:t>.</w:t>
            </w:r>
          </w:p>
          <w:p w:rsidR="005A2BDF" w:rsidRDefault="009B65E4" w:rsidP="00405942">
            <w:pPr>
              <w:spacing w:line="360" w:lineRule="auto"/>
            </w:pPr>
            <w:r>
              <w:t>Setting Priorities.</w:t>
            </w:r>
          </w:p>
        </w:tc>
        <w:tc>
          <w:tcPr>
            <w:tcW w:w="1791" w:type="dxa"/>
          </w:tcPr>
          <w:p w:rsidR="005759CA" w:rsidRDefault="009B65E4" w:rsidP="00405942">
            <w:pPr>
              <w:spacing w:line="360" w:lineRule="auto"/>
            </w:pPr>
            <w:r>
              <w:t>End of October 2019.</w:t>
            </w:r>
          </w:p>
        </w:tc>
      </w:tr>
      <w:tr w:rsidR="005759CA" w:rsidTr="000C2F47">
        <w:tc>
          <w:tcPr>
            <w:tcW w:w="1838" w:type="dxa"/>
          </w:tcPr>
          <w:p w:rsidR="005759CA" w:rsidRDefault="009B65E4" w:rsidP="00405942">
            <w:pPr>
              <w:spacing w:line="360" w:lineRule="auto"/>
            </w:pPr>
            <w:r>
              <w:t>CV writing</w:t>
            </w:r>
          </w:p>
        </w:tc>
        <w:tc>
          <w:tcPr>
            <w:tcW w:w="2670" w:type="dxa"/>
          </w:tcPr>
          <w:p w:rsidR="005759CA" w:rsidRDefault="003B34F1" w:rsidP="00405942">
            <w:pPr>
              <w:spacing w:line="360" w:lineRule="auto"/>
            </w:pPr>
            <w:r>
              <w:t>Develop quality professional CV</w:t>
            </w:r>
            <w:r w:rsidR="0045182D">
              <w:t>.</w:t>
            </w:r>
          </w:p>
        </w:tc>
        <w:tc>
          <w:tcPr>
            <w:tcW w:w="2717" w:type="dxa"/>
          </w:tcPr>
          <w:p w:rsidR="005759CA" w:rsidRDefault="0045182D" w:rsidP="00405942">
            <w:pPr>
              <w:spacing w:line="360" w:lineRule="auto"/>
            </w:pPr>
            <w:r>
              <w:t>Practising using sample</w:t>
            </w:r>
            <w:r w:rsidR="0017681D">
              <w:t>.</w:t>
            </w:r>
            <w:r>
              <w:t xml:space="preserve"> CVs and Cover letters.</w:t>
            </w:r>
          </w:p>
        </w:tc>
        <w:tc>
          <w:tcPr>
            <w:tcW w:w="1791" w:type="dxa"/>
          </w:tcPr>
          <w:p w:rsidR="005759CA" w:rsidRDefault="0045182D" w:rsidP="00405942">
            <w:pPr>
              <w:spacing w:line="360" w:lineRule="auto"/>
            </w:pPr>
            <w:r>
              <w:t>November 2019.</w:t>
            </w:r>
          </w:p>
        </w:tc>
      </w:tr>
      <w:tr w:rsidR="009B65E4" w:rsidTr="000C2F47">
        <w:tc>
          <w:tcPr>
            <w:tcW w:w="1838" w:type="dxa"/>
          </w:tcPr>
          <w:p w:rsidR="009B65E4" w:rsidRDefault="00E0042C" w:rsidP="00405942">
            <w:pPr>
              <w:spacing w:line="360" w:lineRule="auto"/>
            </w:pPr>
            <w:r>
              <w:t>Report writing</w:t>
            </w:r>
          </w:p>
        </w:tc>
        <w:tc>
          <w:tcPr>
            <w:tcW w:w="2670" w:type="dxa"/>
          </w:tcPr>
          <w:p w:rsidR="009B65E4" w:rsidRDefault="00E0042C" w:rsidP="00405942">
            <w:pPr>
              <w:spacing w:line="360" w:lineRule="auto"/>
            </w:pPr>
            <w:r>
              <w:t>Distinguish report writing from other writings.</w:t>
            </w:r>
          </w:p>
        </w:tc>
        <w:tc>
          <w:tcPr>
            <w:tcW w:w="2717" w:type="dxa"/>
          </w:tcPr>
          <w:p w:rsidR="00E0042C" w:rsidRDefault="00E0042C" w:rsidP="00405942">
            <w:pPr>
              <w:spacing w:line="360" w:lineRule="auto"/>
            </w:pPr>
            <w:r>
              <w:t>Report samples.</w:t>
            </w:r>
          </w:p>
          <w:p w:rsidR="00E0042C" w:rsidRDefault="00E0042C" w:rsidP="00405942">
            <w:pPr>
              <w:spacing w:line="360" w:lineRule="auto"/>
            </w:pPr>
          </w:p>
        </w:tc>
        <w:tc>
          <w:tcPr>
            <w:tcW w:w="1791" w:type="dxa"/>
          </w:tcPr>
          <w:p w:rsidR="009B65E4" w:rsidRDefault="00E0042C" w:rsidP="00405942">
            <w:pPr>
              <w:spacing w:line="360" w:lineRule="auto"/>
            </w:pPr>
            <w:r>
              <w:t>Mid December 2019.</w:t>
            </w:r>
          </w:p>
        </w:tc>
      </w:tr>
    </w:tbl>
    <w:p w:rsidR="00057AA3" w:rsidRDefault="0038534A" w:rsidP="00405942">
      <w:pPr>
        <w:spacing w:line="360" w:lineRule="auto"/>
      </w:pPr>
      <w:r>
        <w:t xml:space="preserve"> </w:t>
      </w:r>
    </w:p>
    <w:p w:rsidR="00057AA3" w:rsidRDefault="00057AA3" w:rsidP="00405942">
      <w:pPr>
        <w:spacing w:line="360" w:lineRule="auto"/>
      </w:pPr>
    </w:p>
    <w:p w:rsidR="004B3496" w:rsidRDefault="004B3496" w:rsidP="00315F40">
      <w:pPr>
        <w:pStyle w:val="Heading1"/>
        <w:rPr>
          <w:rFonts w:ascii="Times New Roman" w:hAnsi="Times New Roman" w:cs="Times New Roman"/>
          <w:b/>
          <w:color w:val="auto"/>
          <w:sz w:val="28"/>
          <w:szCs w:val="28"/>
        </w:rPr>
      </w:pPr>
    </w:p>
    <w:p w:rsidR="00405942" w:rsidRPr="00B27BDE" w:rsidRDefault="00405942" w:rsidP="00315F40">
      <w:pPr>
        <w:pStyle w:val="Heading1"/>
        <w:rPr>
          <w:rFonts w:ascii="Times New Roman" w:hAnsi="Times New Roman" w:cs="Times New Roman"/>
          <w:b/>
          <w:color w:val="auto"/>
          <w:sz w:val="28"/>
          <w:szCs w:val="28"/>
        </w:rPr>
      </w:pPr>
      <w:bookmarkStart w:id="10" w:name="_Toc17657930"/>
      <w:r w:rsidRPr="00B27BDE">
        <w:rPr>
          <w:rFonts w:ascii="Times New Roman" w:hAnsi="Times New Roman" w:cs="Times New Roman"/>
          <w:b/>
          <w:color w:val="auto"/>
          <w:sz w:val="28"/>
          <w:szCs w:val="28"/>
        </w:rPr>
        <w:t>Summary and Conclusion</w:t>
      </w:r>
      <w:bookmarkEnd w:id="10"/>
    </w:p>
    <w:p w:rsidR="00470539" w:rsidRDefault="00405942" w:rsidP="00F20054">
      <w:pPr>
        <w:spacing w:line="360" w:lineRule="auto"/>
      </w:pPr>
      <w:r w:rsidRPr="00405942">
        <w:t>I have used this reflective writing to analyse my academic writing, referencing techniques and research methods in this course. My time management skills have really improved hence able to apply my personal development plan effectively to perform my duties. I can now develop and utilise projects and reports effectively. The academic skills that have acquired are useful to my career and solving real life situations. I am able to develop quality CV, research paper, report and project using skills learned. For sure, this course has really developed my academic and employability skills.</w:t>
      </w:r>
      <w:r w:rsidR="009E66A5">
        <w:t xml:space="preserve"> </w:t>
      </w:r>
    </w:p>
    <w:p w:rsidR="00F20054" w:rsidRDefault="00F20054" w:rsidP="00F20054">
      <w:pPr>
        <w:spacing w:line="360" w:lineRule="auto"/>
      </w:pPr>
    </w:p>
    <w:p w:rsidR="00F20054" w:rsidRDefault="00F20054" w:rsidP="00F20054">
      <w:pPr>
        <w:spacing w:line="360" w:lineRule="auto"/>
      </w:pPr>
    </w:p>
    <w:p w:rsidR="004B3496" w:rsidRDefault="004B3496" w:rsidP="00F20054">
      <w:pPr>
        <w:spacing w:line="360" w:lineRule="auto"/>
      </w:pPr>
    </w:p>
    <w:p w:rsidR="004B3496" w:rsidRDefault="004B3496" w:rsidP="00F20054">
      <w:pPr>
        <w:spacing w:line="360" w:lineRule="auto"/>
      </w:pPr>
    </w:p>
    <w:p w:rsidR="004B3496" w:rsidRDefault="004B3496" w:rsidP="00F20054">
      <w:pPr>
        <w:spacing w:line="360" w:lineRule="auto"/>
      </w:pPr>
    </w:p>
    <w:p w:rsidR="004B3496" w:rsidRDefault="004B3496" w:rsidP="00F20054">
      <w:pPr>
        <w:spacing w:line="360" w:lineRule="auto"/>
      </w:pPr>
    </w:p>
    <w:p w:rsidR="004B3496" w:rsidRDefault="004B3496" w:rsidP="00F20054">
      <w:pPr>
        <w:spacing w:line="360" w:lineRule="auto"/>
      </w:pPr>
    </w:p>
    <w:p w:rsidR="004B3496" w:rsidRDefault="004B3496" w:rsidP="00F20054">
      <w:pPr>
        <w:spacing w:line="360" w:lineRule="auto"/>
      </w:pPr>
    </w:p>
    <w:p w:rsidR="004B3496" w:rsidRDefault="004B3496" w:rsidP="00F20054">
      <w:pPr>
        <w:spacing w:line="360" w:lineRule="auto"/>
      </w:pPr>
    </w:p>
    <w:p w:rsidR="004B3496" w:rsidRDefault="004B3496" w:rsidP="00F20054">
      <w:pPr>
        <w:spacing w:line="360" w:lineRule="auto"/>
      </w:pPr>
    </w:p>
    <w:p w:rsidR="004B3496" w:rsidRDefault="004B3496" w:rsidP="00F20054">
      <w:pPr>
        <w:spacing w:line="360" w:lineRule="auto"/>
      </w:pPr>
    </w:p>
    <w:p w:rsidR="004B3496" w:rsidRDefault="004B3496" w:rsidP="00F20054">
      <w:pPr>
        <w:spacing w:line="360" w:lineRule="auto"/>
      </w:pPr>
    </w:p>
    <w:p w:rsidR="004B3496" w:rsidRDefault="004B3496" w:rsidP="00F20054">
      <w:pPr>
        <w:spacing w:line="360" w:lineRule="auto"/>
      </w:pPr>
    </w:p>
    <w:p w:rsidR="004B3496" w:rsidRDefault="004B3496" w:rsidP="00F20054">
      <w:pPr>
        <w:spacing w:line="360" w:lineRule="auto"/>
      </w:pPr>
    </w:p>
    <w:p w:rsidR="004B3496" w:rsidRDefault="004B3496" w:rsidP="00F20054">
      <w:pPr>
        <w:spacing w:line="360" w:lineRule="auto"/>
      </w:pPr>
    </w:p>
    <w:p w:rsidR="004B3496" w:rsidRDefault="004B3496" w:rsidP="00F20054">
      <w:pPr>
        <w:spacing w:line="360" w:lineRule="auto"/>
      </w:pPr>
    </w:p>
    <w:p w:rsidR="004B3496" w:rsidRDefault="004B3496" w:rsidP="00F20054">
      <w:pPr>
        <w:spacing w:line="360" w:lineRule="auto"/>
      </w:pPr>
    </w:p>
    <w:p w:rsidR="004B3496" w:rsidRDefault="004B3496" w:rsidP="00F20054">
      <w:pPr>
        <w:spacing w:line="360" w:lineRule="auto"/>
      </w:pPr>
    </w:p>
    <w:p w:rsidR="004B3496" w:rsidRDefault="004B3496" w:rsidP="00F20054">
      <w:pPr>
        <w:spacing w:line="360" w:lineRule="auto"/>
      </w:pPr>
    </w:p>
    <w:p w:rsidR="004B3496" w:rsidRDefault="004B3496" w:rsidP="00F20054">
      <w:pPr>
        <w:spacing w:line="360" w:lineRule="auto"/>
      </w:pPr>
    </w:p>
    <w:p w:rsidR="004B3496" w:rsidRDefault="004B3496" w:rsidP="00F20054">
      <w:pPr>
        <w:spacing w:line="360" w:lineRule="auto"/>
      </w:pPr>
    </w:p>
    <w:p w:rsidR="004B3496" w:rsidRDefault="004B3496" w:rsidP="00F20054">
      <w:pPr>
        <w:spacing w:line="360" w:lineRule="auto"/>
      </w:pPr>
    </w:p>
    <w:p w:rsidR="009B65E4" w:rsidRPr="00B27BDE" w:rsidRDefault="0005305F" w:rsidP="00315F40">
      <w:pPr>
        <w:pStyle w:val="Heading1"/>
        <w:rPr>
          <w:rFonts w:ascii="Times New Roman" w:hAnsi="Times New Roman" w:cs="Times New Roman"/>
          <w:b/>
          <w:color w:val="auto"/>
          <w:sz w:val="28"/>
          <w:szCs w:val="28"/>
        </w:rPr>
      </w:pPr>
      <w:bookmarkStart w:id="11" w:name="_Toc17657931"/>
      <w:r w:rsidRPr="00B27BDE">
        <w:rPr>
          <w:rFonts w:ascii="Times New Roman" w:hAnsi="Times New Roman" w:cs="Times New Roman"/>
          <w:b/>
          <w:color w:val="auto"/>
          <w:sz w:val="28"/>
          <w:szCs w:val="28"/>
        </w:rPr>
        <w:lastRenderedPageBreak/>
        <w:t>References</w:t>
      </w:r>
      <w:bookmarkEnd w:id="11"/>
    </w:p>
    <w:p w:rsidR="005A6BEB" w:rsidRDefault="0060329B" w:rsidP="00405942">
      <w:pPr>
        <w:spacing w:line="360" w:lineRule="auto"/>
        <w:rPr>
          <w:color w:val="000000" w:themeColor="text1"/>
        </w:rPr>
      </w:pPr>
      <w:r>
        <w:rPr>
          <w:color w:val="000000" w:themeColor="text1"/>
        </w:rPr>
        <w:t xml:space="preserve">Cottrell, S. (2015). </w:t>
      </w:r>
      <w:r w:rsidRPr="0060329B">
        <w:rPr>
          <w:i/>
          <w:color w:val="000000" w:themeColor="text1"/>
        </w:rPr>
        <w:t>Skills for Success</w:t>
      </w:r>
      <w:r w:rsidR="005A6BEB">
        <w:rPr>
          <w:i/>
          <w:color w:val="000000" w:themeColor="text1"/>
        </w:rPr>
        <w:t xml:space="preserve"> Personal Development and Employ</w:t>
      </w:r>
      <w:r w:rsidR="0013768F">
        <w:rPr>
          <w:i/>
          <w:color w:val="000000" w:themeColor="text1"/>
        </w:rPr>
        <w:t>ability</w:t>
      </w:r>
      <w:r>
        <w:rPr>
          <w:color w:val="000000" w:themeColor="text1"/>
        </w:rPr>
        <w:t xml:space="preserve">. </w:t>
      </w:r>
      <w:r w:rsidR="0013768F">
        <w:rPr>
          <w:color w:val="000000" w:themeColor="text1"/>
        </w:rPr>
        <w:t xml:space="preserve">3rd edition </w:t>
      </w:r>
      <w:r>
        <w:rPr>
          <w:color w:val="000000" w:themeColor="text1"/>
        </w:rPr>
        <w:t>Palgrave Macmillan.</w:t>
      </w:r>
    </w:p>
    <w:p w:rsidR="0013768F" w:rsidRDefault="0013768F" w:rsidP="00405942">
      <w:pPr>
        <w:spacing w:line="360" w:lineRule="auto"/>
        <w:rPr>
          <w:color w:val="000000" w:themeColor="text1"/>
        </w:rPr>
      </w:pPr>
    </w:p>
    <w:p w:rsidR="0013768F" w:rsidRPr="00C27662" w:rsidRDefault="007C485D" w:rsidP="0013768F">
      <w:pPr>
        <w:rPr>
          <w:color w:val="000000" w:themeColor="text1"/>
        </w:rPr>
      </w:pPr>
      <w:r>
        <w:rPr>
          <w:color w:val="000000" w:themeColor="text1"/>
        </w:rPr>
        <w:t>Gibbs, G. (</w:t>
      </w:r>
      <w:r w:rsidR="00C27662">
        <w:rPr>
          <w:color w:val="000000" w:themeColor="text1"/>
        </w:rPr>
        <w:t>2013</w:t>
      </w:r>
      <w:r>
        <w:rPr>
          <w:color w:val="000000" w:themeColor="text1"/>
        </w:rPr>
        <w:t xml:space="preserve">). </w:t>
      </w:r>
      <w:r w:rsidR="0013768F">
        <w:rPr>
          <w:i/>
          <w:iCs/>
          <w:color w:val="000000" w:themeColor="text1"/>
        </w:rPr>
        <w:t>T</w:t>
      </w:r>
      <w:r w:rsidR="0013768F" w:rsidRPr="0013768F">
        <w:rPr>
          <w:i/>
          <w:iCs/>
          <w:color w:val="000000" w:themeColor="text1"/>
        </w:rPr>
        <w:t>houghts</w:t>
      </w:r>
      <w:r w:rsidR="0013768F">
        <w:rPr>
          <w:i/>
          <w:iCs/>
          <w:color w:val="000000" w:themeColor="text1"/>
        </w:rPr>
        <w:t xml:space="preserve"> </w:t>
      </w:r>
      <w:r w:rsidR="0013768F" w:rsidRPr="0013768F">
        <w:rPr>
          <w:i/>
          <w:iCs/>
          <w:color w:val="000000" w:themeColor="text1"/>
        </w:rPr>
        <w:t>mostly</w:t>
      </w:r>
      <w:r w:rsidR="0013768F">
        <w:rPr>
          <w:i/>
          <w:iCs/>
          <w:color w:val="000000" w:themeColor="text1"/>
        </w:rPr>
        <w:t xml:space="preserve"> </w:t>
      </w:r>
      <w:r w:rsidR="0013768F" w:rsidRPr="0013768F">
        <w:rPr>
          <w:i/>
          <w:iCs/>
          <w:color w:val="000000" w:themeColor="text1"/>
        </w:rPr>
        <w:t>about</w:t>
      </w:r>
      <w:r w:rsidR="0013768F">
        <w:rPr>
          <w:i/>
          <w:iCs/>
          <w:color w:val="000000" w:themeColor="text1"/>
        </w:rPr>
        <w:t xml:space="preserve"> </w:t>
      </w:r>
      <w:r w:rsidR="0013768F" w:rsidRPr="0013768F">
        <w:rPr>
          <w:i/>
          <w:iCs/>
          <w:color w:val="000000" w:themeColor="text1"/>
        </w:rPr>
        <w:t>learning</w:t>
      </w:r>
      <w:r w:rsidR="0013768F">
        <w:rPr>
          <w:i/>
          <w:iCs/>
          <w:color w:val="000000" w:themeColor="text1"/>
        </w:rPr>
        <w:t xml:space="preserve">’s website. </w:t>
      </w:r>
      <w:r w:rsidR="0013768F" w:rsidRPr="00C27662">
        <w:rPr>
          <w:color w:val="000000" w:themeColor="text1"/>
        </w:rPr>
        <w:t>[Online]. [Accessed 25</w:t>
      </w:r>
      <w:r w:rsidR="0013768F" w:rsidRPr="00C27662">
        <w:rPr>
          <w:color w:val="000000" w:themeColor="text1"/>
          <w:vertAlign w:val="superscript"/>
        </w:rPr>
        <w:t>th</w:t>
      </w:r>
      <w:r w:rsidR="0013768F" w:rsidRPr="00C27662">
        <w:rPr>
          <w:color w:val="000000" w:themeColor="text1"/>
        </w:rPr>
        <w:t xml:space="preserve"> August 2019]. Available from: </w:t>
      </w:r>
      <w:hyperlink r:id="rId12" w:history="1">
        <w:r w:rsidR="0013768F" w:rsidRPr="00C27662">
          <w:rPr>
            <w:rStyle w:val="Hyperlink"/>
            <w:color w:val="000000" w:themeColor="text1"/>
            <w:u w:val="none"/>
          </w:rPr>
          <w:t>https://thoughtsmostlyaboutlearning.files.wordpress.com</w:t>
        </w:r>
      </w:hyperlink>
      <w:r w:rsidR="00C27662">
        <w:rPr>
          <w:color w:val="000000" w:themeColor="text1"/>
        </w:rPr>
        <w:t>.</w:t>
      </w:r>
    </w:p>
    <w:p w:rsidR="0013768F" w:rsidRPr="00C27662" w:rsidRDefault="0013768F" w:rsidP="0013768F">
      <w:pPr>
        <w:rPr>
          <w:color w:val="000000" w:themeColor="text1"/>
        </w:rPr>
      </w:pPr>
    </w:p>
    <w:p w:rsidR="00470539" w:rsidRPr="00470539" w:rsidRDefault="00470539" w:rsidP="00470539">
      <w:pPr>
        <w:tabs>
          <w:tab w:val="left" w:pos="1180"/>
        </w:tabs>
        <w:rPr>
          <w:color w:val="1F4E79" w:themeColor="accent1" w:themeShade="80"/>
        </w:rPr>
      </w:pPr>
    </w:p>
    <w:sectPr w:rsidR="00470539" w:rsidRPr="00470539" w:rsidSect="00B27BDE">
      <w:foot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83771" w:rsidRDefault="00783771" w:rsidP="00B537C2">
      <w:r>
        <w:separator/>
      </w:r>
    </w:p>
  </w:endnote>
  <w:endnote w:type="continuationSeparator" w:id="0">
    <w:p w:rsidR="00783771" w:rsidRDefault="00783771" w:rsidP="00B537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51542" w:rsidRDefault="00F51542">
    <w:pPr>
      <w:pStyle w:val="Footer"/>
      <w:jc w:val="right"/>
    </w:pPr>
  </w:p>
  <w:p w:rsidR="00F51542" w:rsidRDefault="00F515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5071186"/>
      <w:docPartObj>
        <w:docPartGallery w:val="Page Numbers (Bottom of Page)"/>
        <w:docPartUnique/>
      </w:docPartObj>
    </w:sdtPr>
    <w:sdtEndPr>
      <w:rPr>
        <w:noProof/>
      </w:rPr>
    </w:sdtEndPr>
    <w:sdtContent>
      <w:p w:rsidR="00F51542" w:rsidRDefault="00F51542">
        <w:pPr>
          <w:pStyle w:val="Footer"/>
          <w:jc w:val="right"/>
        </w:pPr>
        <w:r>
          <w:fldChar w:fldCharType="begin"/>
        </w:r>
        <w:r>
          <w:instrText xml:space="preserve"> PAGE   \* MERGEFORMAT </w:instrText>
        </w:r>
        <w:r>
          <w:fldChar w:fldCharType="separate"/>
        </w:r>
        <w:r w:rsidR="00DD7B83">
          <w:rPr>
            <w:noProof/>
          </w:rPr>
          <w:t>8</w:t>
        </w:r>
        <w:r>
          <w:rPr>
            <w:noProof/>
          </w:rPr>
          <w:fldChar w:fldCharType="end"/>
        </w:r>
      </w:p>
    </w:sdtContent>
  </w:sdt>
  <w:p w:rsidR="00F51542" w:rsidRDefault="00F515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83771" w:rsidRDefault="00783771" w:rsidP="00B537C2">
      <w:r>
        <w:separator/>
      </w:r>
    </w:p>
  </w:footnote>
  <w:footnote w:type="continuationSeparator" w:id="0">
    <w:p w:rsidR="00783771" w:rsidRDefault="00783771" w:rsidP="00B537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537C2" w:rsidRDefault="00B537C2">
    <w:pPr>
      <w:pStyle w:val="Header"/>
    </w:pPr>
    <w:r>
      <w:t>ACADEMIC AND EMPLOYABILITY SKILLS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537C2" w:rsidRDefault="00B537C2">
    <w:pPr>
      <w:pStyle w:val="Header"/>
    </w:pPr>
    <w:r>
      <w:t>ACADEMIC AND EMPLOYABILITY SKILLS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77124F"/>
    <w:multiLevelType w:val="multilevel"/>
    <w:tmpl w:val="42366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7CA0B20"/>
    <w:multiLevelType w:val="multilevel"/>
    <w:tmpl w:val="D5C23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7206"/>
    <w:rsid w:val="00027C8E"/>
    <w:rsid w:val="000369DD"/>
    <w:rsid w:val="00036F3F"/>
    <w:rsid w:val="0005305F"/>
    <w:rsid w:val="000559FD"/>
    <w:rsid w:val="00057AA3"/>
    <w:rsid w:val="000642C6"/>
    <w:rsid w:val="00091CE2"/>
    <w:rsid w:val="000C2F47"/>
    <w:rsid w:val="000C3F69"/>
    <w:rsid w:val="000C7CAD"/>
    <w:rsid w:val="000E17C8"/>
    <w:rsid w:val="000E59DD"/>
    <w:rsid w:val="00115422"/>
    <w:rsid w:val="0013768F"/>
    <w:rsid w:val="0014751C"/>
    <w:rsid w:val="00161316"/>
    <w:rsid w:val="0017395D"/>
    <w:rsid w:val="0017681D"/>
    <w:rsid w:val="00177B73"/>
    <w:rsid w:val="001A1748"/>
    <w:rsid w:val="001A3EB6"/>
    <w:rsid w:val="001A4E68"/>
    <w:rsid w:val="001C07B5"/>
    <w:rsid w:val="001D25A2"/>
    <w:rsid w:val="002323A7"/>
    <w:rsid w:val="002674EF"/>
    <w:rsid w:val="002679E5"/>
    <w:rsid w:val="00272B81"/>
    <w:rsid w:val="00272C63"/>
    <w:rsid w:val="002B2283"/>
    <w:rsid w:val="002B355F"/>
    <w:rsid w:val="002C4455"/>
    <w:rsid w:val="002C7CAB"/>
    <w:rsid w:val="002E3929"/>
    <w:rsid w:val="002F78DA"/>
    <w:rsid w:val="00311FD5"/>
    <w:rsid w:val="00315F40"/>
    <w:rsid w:val="00321F8A"/>
    <w:rsid w:val="00332F0E"/>
    <w:rsid w:val="00360320"/>
    <w:rsid w:val="0038534A"/>
    <w:rsid w:val="003B34F1"/>
    <w:rsid w:val="003C1AE4"/>
    <w:rsid w:val="003C7F8C"/>
    <w:rsid w:val="003D2E7A"/>
    <w:rsid w:val="003D7609"/>
    <w:rsid w:val="003E5EC0"/>
    <w:rsid w:val="003E72A2"/>
    <w:rsid w:val="003F62E8"/>
    <w:rsid w:val="00405942"/>
    <w:rsid w:val="00410279"/>
    <w:rsid w:val="0041510A"/>
    <w:rsid w:val="00416BE9"/>
    <w:rsid w:val="00430657"/>
    <w:rsid w:val="00441AAB"/>
    <w:rsid w:val="004454A4"/>
    <w:rsid w:val="0045182D"/>
    <w:rsid w:val="0046558F"/>
    <w:rsid w:val="00470539"/>
    <w:rsid w:val="004847C1"/>
    <w:rsid w:val="00491BDE"/>
    <w:rsid w:val="0049706C"/>
    <w:rsid w:val="004B3496"/>
    <w:rsid w:val="004C516C"/>
    <w:rsid w:val="004D0A20"/>
    <w:rsid w:val="00507679"/>
    <w:rsid w:val="00515F88"/>
    <w:rsid w:val="00533BFF"/>
    <w:rsid w:val="00562E23"/>
    <w:rsid w:val="00566817"/>
    <w:rsid w:val="00571252"/>
    <w:rsid w:val="005759CA"/>
    <w:rsid w:val="005A2BDF"/>
    <w:rsid w:val="005A6BDD"/>
    <w:rsid w:val="005A6BEB"/>
    <w:rsid w:val="005D5629"/>
    <w:rsid w:val="005E0CA8"/>
    <w:rsid w:val="005E2767"/>
    <w:rsid w:val="005E41DE"/>
    <w:rsid w:val="005E51B3"/>
    <w:rsid w:val="0060329B"/>
    <w:rsid w:val="006218C3"/>
    <w:rsid w:val="0062609C"/>
    <w:rsid w:val="00643DC9"/>
    <w:rsid w:val="0069405F"/>
    <w:rsid w:val="006C3E8D"/>
    <w:rsid w:val="006E423A"/>
    <w:rsid w:val="007008A3"/>
    <w:rsid w:val="00706426"/>
    <w:rsid w:val="00710E4E"/>
    <w:rsid w:val="00715AA5"/>
    <w:rsid w:val="007417BF"/>
    <w:rsid w:val="00747E14"/>
    <w:rsid w:val="00750F54"/>
    <w:rsid w:val="00767B3F"/>
    <w:rsid w:val="00783771"/>
    <w:rsid w:val="007B417E"/>
    <w:rsid w:val="007C2115"/>
    <w:rsid w:val="007C485D"/>
    <w:rsid w:val="007C5BEF"/>
    <w:rsid w:val="007E5668"/>
    <w:rsid w:val="008139AC"/>
    <w:rsid w:val="0085662C"/>
    <w:rsid w:val="00861EBA"/>
    <w:rsid w:val="00862A46"/>
    <w:rsid w:val="00874281"/>
    <w:rsid w:val="00877EE8"/>
    <w:rsid w:val="00885973"/>
    <w:rsid w:val="00890127"/>
    <w:rsid w:val="0089267E"/>
    <w:rsid w:val="008C3850"/>
    <w:rsid w:val="008C41F9"/>
    <w:rsid w:val="008D16B3"/>
    <w:rsid w:val="008D2BB8"/>
    <w:rsid w:val="008E0D60"/>
    <w:rsid w:val="008E538E"/>
    <w:rsid w:val="0090537B"/>
    <w:rsid w:val="00921E17"/>
    <w:rsid w:val="00924FA9"/>
    <w:rsid w:val="0097028F"/>
    <w:rsid w:val="0098407D"/>
    <w:rsid w:val="00984278"/>
    <w:rsid w:val="00984859"/>
    <w:rsid w:val="009854CB"/>
    <w:rsid w:val="009A1FF6"/>
    <w:rsid w:val="009B65E4"/>
    <w:rsid w:val="009C0F77"/>
    <w:rsid w:val="009C1066"/>
    <w:rsid w:val="009C559B"/>
    <w:rsid w:val="009E4D1C"/>
    <w:rsid w:val="009E66A5"/>
    <w:rsid w:val="00A076C0"/>
    <w:rsid w:val="00A25AA4"/>
    <w:rsid w:val="00A54D39"/>
    <w:rsid w:val="00A60498"/>
    <w:rsid w:val="00A7416F"/>
    <w:rsid w:val="00A8001F"/>
    <w:rsid w:val="00A8376E"/>
    <w:rsid w:val="00AF27B9"/>
    <w:rsid w:val="00AF54DC"/>
    <w:rsid w:val="00B01D4A"/>
    <w:rsid w:val="00B030AE"/>
    <w:rsid w:val="00B22402"/>
    <w:rsid w:val="00B27BDE"/>
    <w:rsid w:val="00B27C49"/>
    <w:rsid w:val="00B367FA"/>
    <w:rsid w:val="00B50C62"/>
    <w:rsid w:val="00B537C2"/>
    <w:rsid w:val="00B556AC"/>
    <w:rsid w:val="00B65502"/>
    <w:rsid w:val="00B87A9B"/>
    <w:rsid w:val="00B96FAB"/>
    <w:rsid w:val="00BB1015"/>
    <w:rsid w:val="00BB7206"/>
    <w:rsid w:val="00BC75DB"/>
    <w:rsid w:val="00BE20A5"/>
    <w:rsid w:val="00BE62CA"/>
    <w:rsid w:val="00C15BDE"/>
    <w:rsid w:val="00C25D42"/>
    <w:rsid w:val="00C27662"/>
    <w:rsid w:val="00C27807"/>
    <w:rsid w:val="00C306DD"/>
    <w:rsid w:val="00C32ED5"/>
    <w:rsid w:val="00C3400B"/>
    <w:rsid w:val="00C36D9D"/>
    <w:rsid w:val="00C542DA"/>
    <w:rsid w:val="00C61438"/>
    <w:rsid w:val="00C665B6"/>
    <w:rsid w:val="00C93D07"/>
    <w:rsid w:val="00CC6361"/>
    <w:rsid w:val="00CD37A2"/>
    <w:rsid w:val="00D0012E"/>
    <w:rsid w:val="00D072F2"/>
    <w:rsid w:val="00D11BDC"/>
    <w:rsid w:val="00D349C3"/>
    <w:rsid w:val="00D54C02"/>
    <w:rsid w:val="00DD7B83"/>
    <w:rsid w:val="00E0006A"/>
    <w:rsid w:val="00E0042C"/>
    <w:rsid w:val="00E04723"/>
    <w:rsid w:val="00E14A7F"/>
    <w:rsid w:val="00E1513D"/>
    <w:rsid w:val="00E155F8"/>
    <w:rsid w:val="00E26E92"/>
    <w:rsid w:val="00E518AB"/>
    <w:rsid w:val="00E945BE"/>
    <w:rsid w:val="00E95977"/>
    <w:rsid w:val="00EE3EA3"/>
    <w:rsid w:val="00F054FE"/>
    <w:rsid w:val="00F20054"/>
    <w:rsid w:val="00F23FC5"/>
    <w:rsid w:val="00F3471A"/>
    <w:rsid w:val="00F40084"/>
    <w:rsid w:val="00F51542"/>
    <w:rsid w:val="00F552F0"/>
    <w:rsid w:val="00F76638"/>
    <w:rsid w:val="00F8707E"/>
    <w:rsid w:val="00F901E8"/>
    <w:rsid w:val="00F91923"/>
    <w:rsid w:val="00FA79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49230"/>
  <w15:chartTrackingRefBased/>
  <w15:docId w15:val="{75615D33-2791-42DF-A171-3D0F9C8B58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BE9"/>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B537C2"/>
    <w:pPr>
      <w:keepNext/>
      <w:keepLines/>
      <w:spacing w:before="240" w:line="259"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537C2"/>
    <w:pPr>
      <w:keepNext/>
      <w:keepLines/>
      <w:spacing w:before="40" w:line="259" w:lineRule="auto"/>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B3496"/>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B2283"/>
    <w:rPr>
      <w:color w:val="808080"/>
    </w:rPr>
  </w:style>
  <w:style w:type="table" w:styleId="TableGrid">
    <w:name w:val="Table Grid"/>
    <w:basedOn w:val="TableNormal"/>
    <w:uiPriority w:val="59"/>
    <w:rsid w:val="005759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537C2"/>
    <w:pPr>
      <w:tabs>
        <w:tab w:val="center" w:pos="4513"/>
        <w:tab w:val="right" w:pos="9026"/>
      </w:tabs>
    </w:pPr>
    <w:rPr>
      <w:rFonts w:asciiTheme="minorHAnsi" w:eastAsiaTheme="minorHAnsi" w:hAnsiTheme="minorHAnsi" w:cstheme="minorBidi"/>
      <w:sz w:val="22"/>
      <w:szCs w:val="22"/>
    </w:rPr>
  </w:style>
  <w:style w:type="character" w:customStyle="1" w:styleId="HeaderChar">
    <w:name w:val="Header Char"/>
    <w:basedOn w:val="DefaultParagraphFont"/>
    <w:link w:val="Header"/>
    <w:uiPriority w:val="99"/>
    <w:rsid w:val="00B537C2"/>
  </w:style>
  <w:style w:type="paragraph" w:styleId="Footer">
    <w:name w:val="footer"/>
    <w:basedOn w:val="Normal"/>
    <w:link w:val="FooterChar"/>
    <w:uiPriority w:val="99"/>
    <w:unhideWhenUsed/>
    <w:rsid w:val="00B537C2"/>
    <w:pPr>
      <w:tabs>
        <w:tab w:val="center" w:pos="4513"/>
        <w:tab w:val="right" w:pos="9026"/>
      </w:tabs>
    </w:pPr>
    <w:rPr>
      <w:rFonts w:asciiTheme="minorHAnsi" w:eastAsiaTheme="minorHAnsi" w:hAnsiTheme="minorHAnsi" w:cstheme="minorBidi"/>
      <w:sz w:val="22"/>
      <w:szCs w:val="22"/>
    </w:rPr>
  </w:style>
  <w:style w:type="character" w:customStyle="1" w:styleId="FooterChar">
    <w:name w:val="Footer Char"/>
    <w:basedOn w:val="DefaultParagraphFont"/>
    <w:link w:val="Footer"/>
    <w:uiPriority w:val="99"/>
    <w:rsid w:val="00B537C2"/>
  </w:style>
  <w:style w:type="character" w:customStyle="1" w:styleId="Heading1Char">
    <w:name w:val="Heading 1 Char"/>
    <w:basedOn w:val="DefaultParagraphFont"/>
    <w:link w:val="Heading1"/>
    <w:uiPriority w:val="9"/>
    <w:rsid w:val="00B537C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537C2"/>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F51542"/>
    <w:pPr>
      <w:outlineLvl w:val="9"/>
    </w:pPr>
    <w:rPr>
      <w:lang w:val="en-US"/>
    </w:rPr>
  </w:style>
  <w:style w:type="paragraph" w:styleId="TOC1">
    <w:name w:val="toc 1"/>
    <w:basedOn w:val="Normal"/>
    <w:next w:val="Normal"/>
    <w:autoRedefine/>
    <w:uiPriority w:val="39"/>
    <w:unhideWhenUsed/>
    <w:rsid w:val="00F51542"/>
    <w:pPr>
      <w:spacing w:after="100" w:line="259" w:lineRule="auto"/>
    </w:pPr>
    <w:rPr>
      <w:rFonts w:asciiTheme="minorHAnsi" w:eastAsiaTheme="minorHAnsi" w:hAnsiTheme="minorHAnsi" w:cstheme="minorBidi"/>
      <w:sz w:val="22"/>
      <w:szCs w:val="22"/>
    </w:rPr>
  </w:style>
  <w:style w:type="paragraph" w:styleId="TOC2">
    <w:name w:val="toc 2"/>
    <w:basedOn w:val="Normal"/>
    <w:next w:val="Normal"/>
    <w:autoRedefine/>
    <w:uiPriority w:val="39"/>
    <w:unhideWhenUsed/>
    <w:rsid w:val="00F51542"/>
    <w:pPr>
      <w:spacing w:after="100" w:line="259" w:lineRule="auto"/>
      <w:ind w:left="220"/>
    </w:pPr>
    <w:rPr>
      <w:rFonts w:asciiTheme="minorHAnsi" w:eastAsiaTheme="minorHAnsi" w:hAnsiTheme="minorHAnsi" w:cstheme="minorBidi"/>
      <w:sz w:val="22"/>
      <w:szCs w:val="22"/>
    </w:rPr>
  </w:style>
  <w:style w:type="character" w:styleId="Hyperlink">
    <w:name w:val="Hyperlink"/>
    <w:basedOn w:val="DefaultParagraphFont"/>
    <w:uiPriority w:val="99"/>
    <w:unhideWhenUsed/>
    <w:rsid w:val="00F51542"/>
    <w:rPr>
      <w:color w:val="0563C1" w:themeColor="hyperlink"/>
      <w:u w:val="single"/>
    </w:rPr>
  </w:style>
  <w:style w:type="paragraph" w:styleId="NormalWeb">
    <w:name w:val="Normal (Web)"/>
    <w:basedOn w:val="Normal"/>
    <w:uiPriority w:val="99"/>
    <w:unhideWhenUsed/>
    <w:rsid w:val="0017395D"/>
    <w:pPr>
      <w:spacing w:before="100" w:beforeAutospacing="1" w:after="100" w:afterAutospacing="1"/>
    </w:pPr>
  </w:style>
  <w:style w:type="paragraph" w:styleId="ListParagraph">
    <w:name w:val="List Paragraph"/>
    <w:basedOn w:val="Normal"/>
    <w:uiPriority w:val="34"/>
    <w:qFormat/>
    <w:rsid w:val="00924FA9"/>
    <w:pPr>
      <w:spacing w:after="160" w:line="259" w:lineRule="auto"/>
      <w:ind w:left="720"/>
      <w:contextualSpacing/>
    </w:pPr>
    <w:rPr>
      <w:rFonts w:asciiTheme="minorHAnsi" w:eastAsiaTheme="minorHAnsi" w:hAnsiTheme="minorHAnsi" w:cstheme="minorBidi"/>
      <w:sz w:val="22"/>
      <w:szCs w:val="22"/>
    </w:rPr>
  </w:style>
  <w:style w:type="character" w:customStyle="1" w:styleId="Heading3Char">
    <w:name w:val="Heading 3 Char"/>
    <w:basedOn w:val="DefaultParagraphFont"/>
    <w:link w:val="Heading3"/>
    <w:uiPriority w:val="9"/>
    <w:rsid w:val="004B3496"/>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4B3496"/>
    <w:pPr>
      <w:spacing w:after="100"/>
      <w:ind w:left="480"/>
    </w:pPr>
  </w:style>
  <w:style w:type="character" w:styleId="FollowedHyperlink">
    <w:name w:val="FollowedHyperlink"/>
    <w:basedOn w:val="DefaultParagraphFont"/>
    <w:uiPriority w:val="99"/>
    <w:semiHidden/>
    <w:unhideWhenUsed/>
    <w:rsid w:val="0013768F"/>
    <w:rPr>
      <w:color w:val="954F72" w:themeColor="followedHyperlink"/>
      <w:u w:val="single"/>
    </w:rPr>
  </w:style>
  <w:style w:type="character" w:styleId="Emphasis">
    <w:name w:val="Emphasis"/>
    <w:basedOn w:val="DefaultParagraphFont"/>
    <w:uiPriority w:val="20"/>
    <w:qFormat/>
    <w:rsid w:val="0013768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8929537">
      <w:bodyDiv w:val="1"/>
      <w:marLeft w:val="0"/>
      <w:marRight w:val="0"/>
      <w:marTop w:val="0"/>
      <w:marBottom w:val="0"/>
      <w:divBdr>
        <w:top w:val="none" w:sz="0" w:space="0" w:color="auto"/>
        <w:left w:val="none" w:sz="0" w:space="0" w:color="auto"/>
        <w:bottom w:val="none" w:sz="0" w:space="0" w:color="auto"/>
        <w:right w:val="none" w:sz="0" w:space="0" w:color="auto"/>
      </w:divBdr>
    </w:div>
    <w:div w:id="254631969">
      <w:bodyDiv w:val="1"/>
      <w:marLeft w:val="0"/>
      <w:marRight w:val="0"/>
      <w:marTop w:val="0"/>
      <w:marBottom w:val="0"/>
      <w:divBdr>
        <w:top w:val="none" w:sz="0" w:space="0" w:color="auto"/>
        <w:left w:val="none" w:sz="0" w:space="0" w:color="auto"/>
        <w:bottom w:val="none" w:sz="0" w:space="0" w:color="auto"/>
        <w:right w:val="none" w:sz="0" w:space="0" w:color="auto"/>
      </w:divBdr>
      <w:divsChild>
        <w:div w:id="1958291362">
          <w:marLeft w:val="0"/>
          <w:marRight w:val="0"/>
          <w:marTop w:val="0"/>
          <w:marBottom w:val="0"/>
          <w:divBdr>
            <w:top w:val="none" w:sz="0" w:space="0" w:color="auto"/>
            <w:left w:val="none" w:sz="0" w:space="0" w:color="auto"/>
            <w:bottom w:val="none" w:sz="0" w:space="0" w:color="auto"/>
            <w:right w:val="none" w:sz="0" w:space="0" w:color="auto"/>
          </w:divBdr>
          <w:divsChild>
            <w:div w:id="863709867">
              <w:marLeft w:val="0"/>
              <w:marRight w:val="0"/>
              <w:marTop w:val="0"/>
              <w:marBottom w:val="0"/>
              <w:divBdr>
                <w:top w:val="none" w:sz="0" w:space="0" w:color="auto"/>
                <w:left w:val="none" w:sz="0" w:space="0" w:color="auto"/>
                <w:bottom w:val="none" w:sz="0" w:space="0" w:color="auto"/>
                <w:right w:val="none" w:sz="0" w:space="0" w:color="auto"/>
              </w:divBdr>
              <w:divsChild>
                <w:div w:id="846211907">
                  <w:marLeft w:val="0"/>
                  <w:marRight w:val="0"/>
                  <w:marTop w:val="0"/>
                  <w:marBottom w:val="0"/>
                  <w:divBdr>
                    <w:top w:val="none" w:sz="0" w:space="0" w:color="auto"/>
                    <w:left w:val="none" w:sz="0" w:space="0" w:color="auto"/>
                    <w:bottom w:val="none" w:sz="0" w:space="0" w:color="auto"/>
                    <w:right w:val="none" w:sz="0" w:space="0" w:color="auto"/>
                  </w:divBdr>
                  <w:divsChild>
                    <w:div w:id="1437939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626776">
      <w:bodyDiv w:val="1"/>
      <w:marLeft w:val="0"/>
      <w:marRight w:val="0"/>
      <w:marTop w:val="0"/>
      <w:marBottom w:val="0"/>
      <w:divBdr>
        <w:top w:val="none" w:sz="0" w:space="0" w:color="auto"/>
        <w:left w:val="none" w:sz="0" w:space="0" w:color="auto"/>
        <w:bottom w:val="none" w:sz="0" w:space="0" w:color="auto"/>
        <w:right w:val="none" w:sz="0" w:space="0" w:color="auto"/>
      </w:divBdr>
      <w:divsChild>
        <w:div w:id="1469085922">
          <w:marLeft w:val="0"/>
          <w:marRight w:val="0"/>
          <w:marTop w:val="0"/>
          <w:marBottom w:val="0"/>
          <w:divBdr>
            <w:top w:val="none" w:sz="0" w:space="0" w:color="auto"/>
            <w:left w:val="none" w:sz="0" w:space="0" w:color="auto"/>
            <w:bottom w:val="none" w:sz="0" w:space="0" w:color="auto"/>
            <w:right w:val="none" w:sz="0" w:space="0" w:color="auto"/>
          </w:divBdr>
          <w:divsChild>
            <w:div w:id="961307141">
              <w:marLeft w:val="0"/>
              <w:marRight w:val="0"/>
              <w:marTop w:val="0"/>
              <w:marBottom w:val="0"/>
              <w:divBdr>
                <w:top w:val="none" w:sz="0" w:space="0" w:color="auto"/>
                <w:left w:val="none" w:sz="0" w:space="0" w:color="auto"/>
                <w:bottom w:val="none" w:sz="0" w:space="0" w:color="auto"/>
                <w:right w:val="none" w:sz="0" w:space="0" w:color="auto"/>
              </w:divBdr>
              <w:divsChild>
                <w:div w:id="637415042">
                  <w:marLeft w:val="0"/>
                  <w:marRight w:val="0"/>
                  <w:marTop w:val="0"/>
                  <w:marBottom w:val="0"/>
                  <w:divBdr>
                    <w:top w:val="none" w:sz="0" w:space="0" w:color="auto"/>
                    <w:left w:val="none" w:sz="0" w:space="0" w:color="auto"/>
                    <w:bottom w:val="none" w:sz="0" w:space="0" w:color="auto"/>
                    <w:right w:val="none" w:sz="0" w:space="0" w:color="auto"/>
                  </w:divBdr>
                  <w:divsChild>
                    <w:div w:id="115833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107946">
              <w:marLeft w:val="0"/>
              <w:marRight w:val="0"/>
              <w:marTop w:val="0"/>
              <w:marBottom w:val="0"/>
              <w:divBdr>
                <w:top w:val="none" w:sz="0" w:space="0" w:color="auto"/>
                <w:left w:val="none" w:sz="0" w:space="0" w:color="auto"/>
                <w:bottom w:val="none" w:sz="0" w:space="0" w:color="auto"/>
                <w:right w:val="none" w:sz="0" w:space="0" w:color="auto"/>
              </w:divBdr>
              <w:divsChild>
                <w:div w:id="1969239962">
                  <w:marLeft w:val="0"/>
                  <w:marRight w:val="0"/>
                  <w:marTop w:val="0"/>
                  <w:marBottom w:val="0"/>
                  <w:divBdr>
                    <w:top w:val="none" w:sz="0" w:space="0" w:color="auto"/>
                    <w:left w:val="none" w:sz="0" w:space="0" w:color="auto"/>
                    <w:bottom w:val="none" w:sz="0" w:space="0" w:color="auto"/>
                    <w:right w:val="none" w:sz="0" w:space="0" w:color="auto"/>
                  </w:divBdr>
                </w:div>
              </w:divsChild>
            </w:div>
            <w:div w:id="1130367844">
              <w:marLeft w:val="0"/>
              <w:marRight w:val="0"/>
              <w:marTop w:val="0"/>
              <w:marBottom w:val="0"/>
              <w:divBdr>
                <w:top w:val="none" w:sz="0" w:space="0" w:color="auto"/>
                <w:left w:val="none" w:sz="0" w:space="0" w:color="auto"/>
                <w:bottom w:val="none" w:sz="0" w:space="0" w:color="auto"/>
                <w:right w:val="none" w:sz="0" w:space="0" w:color="auto"/>
              </w:divBdr>
              <w:divsChild>
                <w:div w:id="1887451031">
                  <w:marLeft w:val="0"/>
                  <w:marRight w:val="0"/>
                  <w:marTop w:val="0"/>
                  <w:marBottom w:val="0"/>
                  <w:divBdr>
                    <w:top w:val="none" w:sz="0" w:space="0" w:color="auto"/>
                    <w:left w:val="none" w:sz="0" w:space="0" w:color="auto"/>
                    <w:bottom w:val="none" w:sz="0" w:space="0" w:color="auto"/>
                    <w:right w:val="none" w:sz="0" w:space="0" w:color="auto"/>
                  </w:divBdr>
                </w:div>
              </w:divsChild>
            </w:div>
            <w:div w:id="790369013">
              <w:marLeft w:val="0"/>
              <w:marRight w:val="0"/>
              <w:marTop w:val="0"/>
              <w:marBottom w:val="0"/>
              <w:divBdr>
                <w:top w:val="none" w:sz="0" w:space="0" w:color="auto"/>
                <w:left w:val="none" w:sz="0" w:space="0" w:color="auto"/>
                <w:bottom w:val="none" w:sz="0" w:space="0" w:color="auto"/>
                <w:right w:val="none" w:sz="0" w:space="0" w:color="auto"/>
              </w:divBdr>
              <w:divsChild>
                <w:div w:id="2063017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7217476">
      <w:bodyDiv w:val="1"/>
      <w:marLeft w:val="0"/>
      <w:marRight w:val="0"/>
      <w:marTop w:val="0"/>
      <w:marBottom w:val="0"/>
      <w:divBdr>
        <w:top w:val="none" w:sz="0" w:space="0" w:color="auto"/>
        <w:left w:val="none" w:sz="0" w:space="0" w:color="auto"/>
        <w:bottom w:val="none" w:sz="0" w:space="0" w:color="auto"/>
        <w:right w:val="none" w:sz="0" w:space="0" w:color="auto"/>
      </w:divBdr>
      <w:divsChild>
        <w:div w:id="1130123504">
          <w:marLeft w:val="0"/>
          <w:marRight w:val="0"/>
          <w:marTop w:val="0"/>
          <w:marBottom w:val="0"/>
          <w:divBdr>
            <w:top w:val="none" w:sz="0" w:space="0" w:color="auto"/>
            <w:left w:val="none" w:sz="0" w:space="0" w:color="auto"/>
            <w:bottom w:val="none" w:sz="0" w:space="0" w:color="auto"/>
            <w:right w:val="none" w:sz="0" w:space="0" w:color="auto"/>
          </w:divBdr>
          <w:divsChild>
            <w:div w:id="228804484">
              <w:marLeft w:val="0"/>
              <w:marRight w:val="0"/>
              <w:marTop w:val="0"/>
              <w:marBottom w:val="0"/>
              <w:divBdr>
                <w:top w:val="none" w:sz="0" w:space="0" w:color="auto"/>
                <w:left w:val="none" w:sz="0" w:space="0" w:color="auto"/>
                <w:bottom w:val="none" w:sz="0" w:space="0" w:color="auto"/>
                <w:right w:val="none" w:sz="0" w:space="0" w:color="auto"/>
              </w:divBdr>
              <w:divsChild>
                <w:div w:id="1887597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493214">
      <w:bodyDiv w:val="1"/>
      <w:marLeft w:val="0"/>
      <w:marRight w:val="0"/>
      <w:marTop w:val="0"/>
      <w:marBottom w:val="0"/>
      <w:divBdr>
        <w:top w:val="none" w:sz="0" w:space="0" w:color="auto"/>
        <w:left w:val="none" w:sz="0" w:space="0" w:color="auto"/>
        <w:bottom w:val="none" w:sz="0" w:space="0" w:color="auto"/>
        <w:right w:val="none" w:sz="0" w:space="0" w:color="auto"/>
      </w:divBdr>
      <w:divsChild>
        <w:div w:id="1905019937">
          <w:marLeft w:val="0"/>
          <w:marRight w:val="0"/>
          <w:marTop w:val="0"/>
          <w:marBottom w:val="0"/>
          <w:divBdr>
            <w:top w:val="none" w:sz="0" w:space="0" w:color="auto"/>
            <w:left w:val="none" w:sz="0" w:space="0" w:color="auto"/>
            <w:bottom w:val="none" w:sz="0" w:space="0" w:color="auto"/>
            <w:right w:val="none" w:sz="0" w:space="0" w:color="auto"/>
          </w:divBdr>
          <w:divsChild>
            <w:div w:id="503782575">
              <w:marLeft w:val="0"/>
              <w:marRight w:val="0"/>
              <w:marTop w:val="0"/>
              <w:marBottom w:val="0"/>
              <w:divBdr>
                <w:top w:val="none" w:sz="0" w:space="0" w:color="auto"/>
                <w:left w:val="none" w:sz="0" w:space="0" w:color="auto"/>
                <w:bottom w:val="none" w:sz="0" w:space="0" w:color="auto"/>
                <w:right w:val="none" w:sz="0" w:space="0" w:color="auto"/>
              </w:divBdr>
              <w:divsChild>
                <w:div w:id="891813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549102">
      <w:bodyDiv w:val="1"/>
      <w:marLeft w:val="0"/>
      <w:marRight w:val="0"/>
      <w:marTop w:val="0"/>
      <w:marBottom w:val="0"/>
      <w:divBdr>
        <w:top w:val="none" w:sz="0" w:space="0" w:color="auto"/>
        <w:left w:val="none" w:sz="0" w:space="0" w:color="auto"/>
        <w:bottom w:val="none" w:sz="0" w:space="0" w:color="auto"/>
        <w:right w:val="none" w:sz="0" w:space="0" w:color="auto"/>
      </w:divBdr>
    </w:div>
    <w:div w:id="1190803696">
      <w:bodyDiv w:val="1"/>
      <w:marLeft w:val="0"/>
      <w:marRight w:val="0"/>
      <w:marTop w:val="0"/>
      <w:marBottom w:val="0"/>
      <w:divBdr>
        <w:top w:val="none" w:sz="0" w:space="0" w:color="auto"/>
        <w:left w:val="none" w:sz="0" w:space="0" w:color="auto"/>
        <w:bottom w:val="none" w:sz="0" w:space="0" w:color="auto"/>
        <w:right w:val="none" w:sz="0" w:space="0" w:color="auto"/>
      </w:divBdr>
      <w:divsChild>
        <w:div w:id="274793344">
          <w:marLeft w:val="0"/>
          <w:marRight w:val="0"/>
          <w:marTop w:val="0"/>
          <w:marBottom w:val="0"/>
          <w:divBdr>
            <w:top w:val="none" w:sz="0" w:space="0" w:color="auto"/>
            <w:left w:val="none" w:sz="0" w:space="0" w:color="auto"/>
            <w:bottom w:val="none" w:sz="0" w:space="0" w:color="auto"/>
            <w:right w:val="none" w:sz="0" w:space="0" w:color="auto"/>
          </w:divBdr>
          <w:divsChild>
            <w:div w:id="302583122">
              <w:marLeft w:val="0"/>
              <w:marRight w:val="0"/>
              <w:marTop w:val="0"/>
              <w:marBottom w:val="0"/>
              <w:divBdr>
                <w:top w:val="none" w:sz="0" w:space="0" w:color="auto"/>
                <w:left w:val="none" w:sz="0" w:space="0" w:color="auto"/>
                <w:bottom w:val="none" w:sz="0" w:space="0" w:color="auto"/>
                <w:right w:val="none" w:sz="0" w:space="0" w:color="auto"/>
              </w:divBdr>
              <w:divsChild>
                <w:div w:id="1875539990">
                  <w:marLeft w:val="0"/>
                  <w:marRight w:val="0"/>
                  <w:marTop w:val="0"/>
                  <w:marBottom w:val="0"/>
                  <w:divBdr>
                    <w:top w:val="none" w:sz="0" w:space="0" w:color="auto"/>
                    <w:left w:val="none" w:sz="0" w:space="0" w:color="auto"/>
                    <w:bottom w:val="none" w:sz="0" w:space="0" w:color="auto"/>
                    <w:right w:val="none" w:sz="0" w:space="0" w:color="auto"/>
                  </w:divBdr>
                  <w:divsChild>
                    <w:div w:id="439447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1030289">
      <w:bodyDiv w:val="1"/>
      <w:marLeft w:val="0"/>
      <w:marRight w:val="0"/>
      <w:marTop w:val="0"/>
      <w:marBottom w:val="0"/>
      <w:divBdr>
        <w:top w:val="none" w:sz="0" w:space="0" w:color="auto"/>
        <w:left w:val="none" w:sz="0" w:space="0" w:color="auto"/>
        <w:bottom w:val="none" w:sz="0" w:space="0" w:color="auto"/>
        <w:right w:val="none" w:sz="0" w:space="0" w:color="auto"/>
      </w:divBdr>
      <w:divsChild>
        <w:div w:id="1834106373">
          <w:marLeft w:val="0"/>
          <w:marRight w:val="0"/>
          <w:marTop w:val="0"/>
          <w:marBottom w:val="0"/>
          <w:divBdr>
            <w:top w:val="none" w:sz="0" w:space="0" w:color="auto"/>
            <w:left w:val="none" w:sz="0" w:space="0" w:color="auto"/>
            <w:bottom w:val="none" w:sz="0" w:space="0" w:color="auto"/>
            <w:right w:val="none" w:sz="0" w:space="0" w:color="auto"/>
          </w:divBdr>
          <w:divsChild>
            <w:div w:id="2016179568">
              <w:marLeft w:val="0"/>
              <w:marRight w:val="0"/>
              <w:marTop w:val="0"/>
              <w:marBottom w:val="0"/>
              <w:divBdr>
                <w:top w:val="none" w:sz="0" w:space="0" w:color="auto"/>
                <w:left w:val="none" w:sz="0" w:space="0" w:color="auto"/>
                <w:bottom w:val="none" w:sz="0" w:space="0" w:color="auto"/>
                <w:right w:val="none" w:sz="0" w:space="0" w:color="auto"/>
              </w:divBdr>
              <w:divsChild>
                <w:div w:id="653607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744373">
      <w:bodyDiv w:val="1"/>
      <w:marLeft w:val="0"/>
      <w:marRight w:val="0"/>
      <w:marTop w:val="0"/>
      <w:marBottom w:val="0"/>
      <w:divBdr>
        <w:top w:val="none" w:sz="0" w:space="0" w:color="auto"/>
        <w:left w:val="none" w:sz="0" w:space="0" w:color="auto"/>
        <w:bottom w:val="none" w:sz="0" w:space="0" w:color="auto"/>
        <w:right w:val="none" w:sz="0" w:space="0" w:color="auto"/>
      </w:divBdr>
    </w:div>
    <w:div w:id="1516073066">
      <w:bodyDiv w:val="1"/>
      <w:marLeft w:val="0"/>
      <w:marRight w:val="0"/>
      <w:marTop w:val="0"/>
      <w:marBottom w:val="0"/>
      <w:divBdr>
        <w:top w:val="none" w:sz="0" w:space="0" w:color="auto"/>
        <w:left w:val="none" w:sz="0" w:space="0" w:color="auto"/>
        <w:bottom w:val="none" w:sz="0" w:space="0" w:color="auto"/>
        <w:right w:val="none" w:sz="0" w:space="0" w:color="auto"/>
      </w:divBdr>
    </w:div>
    <w:div w:id="1740789790">
      <w:bodyDiv w:val="1"/>
      <w:marLeft w:val="0"/>
      <w:marRight w:val="0"/>
      <w:marTop w:val="0"/>
      <w:marBottom w:val="0"/>
      <w:divBdr>
        <w:top w:val="none" w:sz="0" w:space="0" w:color="auto"/>
        <w:left w:val="none" w:sz="0" w:space="0" w:color="auto"/>
        <w:bottom w:val="none" w:sz="0" w:space="0" w:color="auto"/>
        <w:right w:val="none" w:sz="0" w:space="0" w:color="auto"/>
      </w:divBdr>
      <w:divsChild>
        <w:div w:id="1337076338">
          <w:marLeft w:val="0"/>
          <w:marRight w:val="0"/>
          <w:marTop w:val="0"/>
          <w:marBottom w:val="0"/>
          <w:divBdr>
            <w:top w:val="none" w:sz="0" w:space="0" w:color="auto"/>
            <w:left w:val="none" w:sz="0" w:space="0" w:color="auto"/>
            <w:bottom w:val="none" w:sz="0" w:space="0" w:color="auto"/>
            <w:right w:val="none" w:sz="0" w:space="0" w:color="auto"/>
          </w:divBdr>
          <w:divsChild>
            <w:div w:id="521434779">
              <w:marLeft w:val="0"/>
              <w:marRight w:val="0"/>
              <w:marTop w:val="0"/>
              <w:marBottom w:val="0"/>
              <w:divBdr>
                <w:top w:val="none" w:sz="0" w:space="0" w:color="auto"/>
                <w:left w:val="none" w:sz="0" w:space="0" w:color="auto"/>
                <w:bottom w:val="none" w:sz="0" w:space="0" w:color="auto"/>
                <w:right w:val="none" w:sz="0" w:space="0" w:color="auto"/>
              </w:divBdr>
              <w:divsChild>
                <w:div w:id="564492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0124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houghtsmostlyaboutlearning.files.wordpress.com/2015/12/learning-by-doing-graham-gibbs.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gi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2D83408-DF3D-4F49-B6BA-ADC35F5238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2062</TotalTime>
  <Pages>10</Pages>
  <Words>2230</Words>
  <Characters>12716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The Government of Kenya</Company>
  <LinksUpToDate>false</LinksUpToDate>
  <CharactersWithSpaces>14917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Monnica</dc:creator>
  <cp:keywords/>
  <dc:description/>
  <cp:lastModifiedBy>Wesley Aliprandi</cp:lastModifiedBy>
  <cp:revision>81</cp:revision>
  <cp:lastPrinted>2019-08-24T13:00:00Z</cp:lastPrinted>
  <dcterms:created xsi:type="dcterms:W3CDTF">2019-08-08T18:18:00Z</dcterms:created>
  <dcterms:modified xsi:type="dcterms:W3CDTF">2019-08-28T13:19:00Z</dcterms:modified>
</cp:coreProperties>
</file>