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7A2A" w:rsidRPr="00934DE8" w:rsidRDefault="00237A2A" w:rsidP="00934DE8">
      <w:pPr>
        <w:spacing w:line="360" w:lineRule="auto"/>
        <w:jc w:val="both"/>
        <w:rPr>
          <w:rFonts w:ascii="Arial" w:hAnsi="Arial" w:cs="Arial"/>
          <w:sz w:val="24"/>
          <w:szCs w:val="24"/>
        </w:rPr>
      </w:pPr>
    </w:p>
    <w:p w:rsidR="00223873" w:rsidRPr="003358BC" w:rsidRDefault="00F43AB6" w:rsidP="00934DE8">
      <w:pPr>
        <w:spacing w:line="360" w:lineRule="auto"/>
        <w:jc w:val="both"/>
        <w:rPr>
          <w:rFonts w:ascii="Arial" w:hAnsi="Arial" w:cs="Arial"/>
          <w:b/>
          <w:sz w:val="24"/>
          <w:szCs w:val="24"/>
          <w:u w:val="single"/>
        </w:rPr>
      </w:pPr>
      <w:r w:rsidRPr="003358BC">
        <w:rPr>
          <w:rFonts w:ascii="Arial" w:hAnsi="Arial" w:cs="Arial"/>
          <w:b/>
          <w:sz w:val="24"/>
          <w:szCs w:val="24"/>
          <w:u w:val="single"/>
        </w:rPr>
        <w:t>Early intervention for a child with ADH</w:t>
      </w:r>
      <w:r w:rsidR="000670D8" w:rsidRPr="003358BC">
        <w:rPr>
          <w:rFonts w:ascii="Arial" w:hAnsi="Arial" w:cs="Arial"/>
          <w:b/>
          <w:sz w:val="24"/>
          <w:szCs w:val="24"/>
          <w:u w:val="single"/>
        </w:rPr>
        <w:t>D</w:t>
      </w:r>
    </w:p>
    <w:p w:rsidR="00DC6860" w:rsidRPr="008B3490" w:rsidRDefault="008C116A" w:rsidP="008B3490">
      <w:pPr>
        <w:spacing w:line="360" w:lineRule="auto"/>
        <w:jc w:val="both"/>
        <w:rPr>
          <w:rFonts w:ascii="Arial" w:hAnsi="Arial" w:cs="Arial"/>
          <w:sz w:val="24"/>
          <w:szCs w:val="24"/>
        </w:rPr>
      </w:pPr>
      <w:r w:rsidRPr="008B3490">
        <w:rPr>
          <w:rFonts w:ascii="Arial" w:hAnsi="Arial" w:cs="Arial"/>
          <w:sz w:val="24"/>
          <w:szCs w:val="24"/>
        </w:rPr>
        <w:t>The World Health Organisation</w:t>
      </w:r>
      <w:r w:rsidR="00F3030A" w:rsidRPr="008B3490">
        <w:rPr>
          <w:rFonts w:ascii="Arial" w:hAnsi="Arial" w:cs="Arial"/>
          <w:sz w:val="24"/>
          <w:szCs w:val="24"/>
        </w:rPr>
        <w:t xml:space="preserve"> explains </w:t>
      </w:r>
      <w:r w:rsidR="00736843" w:rsidRPr="008B3490">
        <w:rPr>
          <w:rFonts w:ascii="Arial" w:hAnsi="Arial" w:cs="Arial"/>
          <w:color w:val="000000"/>
          <w:sz w:val="24"/>
          <w:szCs w:val="24"/>
          <w:shd w:val="clear" w:color="auto" w:fill="FFFFFF"/>
        </w:rPr>
        <w:t xml:space="preserve">Attention Deficit Hyperactivity disorder </w:t>
      </w:r>
      <w:r w:rsidR="00736843" w:rsidRPr="008B3490">
        <w:rPr>
          <w:rFonts w:ascii="Arial" w:hAnsi="Arial" w:cs="Arial"/>
          <w:sz w:val="24"/>
          <w:szCs w:val="24"/>
        </w:rPr>
        <w:t xml:space="preserve"> </w:t>
      </w:r>
      <w:r w:rsidR="00F3030A" w:rsidRPr="008B3490">
        <w:rPr>
          <w:rFonts w:ascii="Arial" w:hAnsi="Arial" w:cs="Arial"/>
          <w:sz w:val="24"/>
          <w:szCs w:val="24"/>
        </w:rPr>
        <w:t>ADHD can be influenced by the child’s socio-economic environment for instance deprivation and high crime rate (</w:t>
      </w:r>
      <w:r w:rsidR="00743A5E" w:rsidRPr="008B3490">
        <w:rPr>
          <w:rFonts w:ascii="Arial" w:hAnsi="Arial" w:cs="Arial"/>
          <w:sz w:val="24"/>
          <w:szCs w:val="24"/>
        </w:rPr>
        <w:t>Ust</w:t>
      </w:r>
      <w:r w:rsidR="00732713" w:rsidRPr="008B3490">
        <w:rPr>
          <w:rFonts w:ascii="Arial" w:hAnsi="Arial" w:cs="Arial"/>
          <w:sz w:val="24"/>
          <w:szCs w:val="24"/>
        </w:rPr>
        <w:t>u</w:t>
      </w:r>
      <w:r w:rsidR="00743A5E" w:rsidRPr="008B3490">
        <w:rPr>
          <w:rFonts w:ascii="Arial" w:hAnsi="Arial" w:cs="Arial"/>
          <w:sz w:val="24"/>
          <w:szCs w:val="24"/>
        </w:rPr>
        <w:t>n et al</w:t>
      </w:r>
      <w:r w:rsidR="00AD138D" w:rsidRPr="008B3490">
        <w:rPr>
          <w:rFonts w:ascii="Arial" w:hAnsi="Arial" w:cs="Arial"/>
          <w:sz w:val="24"/>
          <w:szCs w:val="24"/>
        </w:rPr>
        <w:t>.,</w:t>
      </w:r>
      <w:r w:rsidR="00743A5E" w:rsidRPr="008B3490">
        <w:rPr>
          <w:rFonts w:ascii="Arial" w:hAnsi="Arial" w:cs="Arial"/>
          <w:sz w:val="24"/>
          <w:szCs w:val="24"/>
        </w:rPr>
        <w:t>)</w:t>
      </w:r>
      <w:r w:rsidR="00736843">
        <w:rPr>
          <w:rFonts w:ascii="Arial" w:hAnsi="Arial" w:cs="Arial"/>
          <w:sz w:val="24"/>
          <w:szCs w:val="24"/>
        </w:rPr>
        <w:t xml:space="preserve"> </w:t>
      </w:r>
      <w:r w:rsidR="003C26BC" w:rsidRPr="008B3490">
        <w:rPr>
          <w:rFonts w:ascii="Arial" w:hAnsi="Arial" w:cs="Arial"/>
          <w:sz w:val="24"/>
          <w:szCs w:val="24"/>
        </w:rPr>
        <w:t>However, according</w:t>
      </w:r>
      <w:r w:rsidR="005D298B" w:rsidRPr="008B3490">
        <w:rPr>
          <w:rFonts w:ascii="Arial" w:hAnsi="Arial" w:cs="Arial"/>
          <w:sz w:val="24"/>
          <w:szCs w:val="24"/>
        </w:rPr>
        <w:t xml:space="preserve"> to </w:t>
      </w:r>
      <w:r w:rsidR="009C7E2D" w:rsidRPr="008B3490">
        <w:rPr>
          <w:rFonts w:ascii="Arial" w:hAnsi="Arial" w:cs="Arial"/>
          <w:sz w:val="24"/>
          <w:szCs w:val="24"/>
        </w:rPr>
        <w:t>C</w:t>
      </w:r>
      <w:r w:rsidR="005D298B" w:rsidRPr="008B3490">
        <w:rPr>
          <w:rFonts w:ascii="Arial" w:hAnsi="Arial" w:cs="Arial"/>
          <w:sz w:val="24"/>
          <w:szCs w:val="24"/>
        </w:rPr>
        <w:t>hildren’s rights Wales (2019)</w:t>
      </w:r>
      <w:r w:rsidR="00F3030A" w:rsidRPr="008B3490">
        <w:rPr>
          <w:rFonts w:ascii="Arial" w:hAnsi="Arial" w:cs="Arial"/>
          <w:sz w:val="24"/>
          <w:szCs w:val="24"/>
        </w:rPr>
        <w:t xml:space="preserve"> </w:t>
      </w:r>
      <w:r w:rsidR="005D298B" w:rsidRPr="008B3490">
        <w:rPr>
          <w:rFonts w:ascii="Arial" w:hAnsi="Arial" w:cs="Arial"/>
          <w:sz w:val="24"/>
          <w:szCs w:val="24"/>
        </w:rPr>
        <w:t>as part of the rights of the child</w:t>
      </w:r>
      <w:r w:rsidR="00F3030A" w:rsidRPr="008B3490">
        <w:rPr>
          <w:rFonts w:ascii="Arial" w:hAnsi="Arial" w:cs="Arial"/>
          <w:sz w:val="24"/>
          <w:szCs w:val="24"/>
        </w:rPr>
        <w:t xml:space="preserve"> </w:t>
      </w:r>
      <w:r w:rsidR="005D298B" w:rsidRPr="008B3490">
        <w:rPr>
          <w:rFonts w:ascii="Arial" w:hAnsi="Arial" w:cs="Arial"/>
          <w:sz w:val="24"/>
          <w:szCs w:val="24"/>
        </w:rPr>
        <w:t>that all children and young people especially those who have ADHD have the right</w:t>
      </w:r>
      <w:r w:rsidR="00CF1D0A" w:rsidRPr="008B3490">
        <w:rPr>
          <w:rFonts w:ascii="Arial" w:hAnsi="Arial" w:cs="Arial"/>
          <w:sz w:val="24"/>
          <w:szCs w:val="24"/>
        </w:rPr>
        <w:t xml:space="preserve"> to have an</w:t>
      </w:r>
      <w:r w:rsidR="002A4EAC" w:rsidRPr="008B3490">
        <w:rPr>
          <w:rFonts w:ascii="Arial" w:hAnsi="Arial" w:cs="Arial"/>
          <w:sz w:val="24"/>
          <w:szCs w:val="24"/>
        </w:rPr>
        <w:t xml:space="preserve"> inclusive education</w:t>
      </w:r>
      <w:r w:rsidR="003C26BC" w:rsidRPr="008B3490">
        <w:rPr>
          <w:rFonts w:ascii="Arial" w:hAnsi="Arial" w:cs="Arial"/>
          <w:sz w:val="24"/>
          <w:szCs w:val="24"/>
        </w:rPr>
        <w:t xml:space="preserve"> and not be discriminated against because of </w:t>
      </w:r>
      <w:r w:rsidR="00A051E5" w:rsidRPr="008B3490">
        <w:rPr>
          <w:rFonts w:ascii="Arial" w:hAnsi="Arial" w:cs="Arial"/>
          <w:sz w:val="24"/>
          <w:szCs w:val="24"/>
        </w:rPr>
        <w:t>the child’s</w:t>
      </w:r>
      <w:r w:rsidR="003C26BC" w:rsidRPr="008B3490">
        <w:rPr>
          <w:rFonts w:ascii="Arial" w:hAnsi="Arial" w:cs="Arial"/>
          <w:sz w:val="24"/>
          <w:szCs w:val="24"/>
        </w:rPr>
        <w:t xml:space="preserve"> additional learning </w:t>
      </w:r>
      <w:r w:rsidR="00740A14" w:rsidRPr="008B3490">
        <w:rPr>
          <w:rFonts w:ascii="Arial" w:hAnsi="Arial" w:cs="Arial"/>
          <w:sz w:val="24"/>
          <w:szCs w:val="24"/>
        </w:rPr>
        <w:t>needs</w:t>
      </w:r>
      <w:r w:rsidR="009C7E2D" w:rsidRPr="008B3490">
        <w:rPr>
          <w:rFonts w:ascii="Arial" w:hAnsi="Arial" w:cs="Arial"/>
          <w:sz w:val="24"/>
          <w:szCs w:val="24"/>
        </w:rPr>
        <w:t>(</w:t>
      </w:r>
      <w:bookmarkStart w:id="0" w:name="_Hlk11805848"/>
      <w:r w:rsidR="009C7E2D" w:rsidRPr="008B3490">
        <w:rPr>
          <w:rFonts w:ascii="Arial" w:hAnsi="Arial" w:cs="Arial"/>
          <w:sz w:val="24"/>
          <w:szCs w:val="24"/>
        </w:rPr>
        <w:t>Irwin and Soukakou,2010</w:t>
      </w:r>
      <w:bookmarkEnd w:id="0"/>
      <w:r w:rsidR="009C7E2D" w:rsidRPr="008B3490">
        <w:rPr>
          <w:rFonts w:ascii="Arial" w:hAnsi="Arial" w:cs="Arial"/>
          <w:sz w:val="24"/>
          <w:szCs w:val="24"/>
        </w:rPr>
        <w:t>).</w:t>
      </w:r>
      <w:r w:rsidR="007437F0" w:rsidRPr="008B3490">
        <w:rPr>
          <w:rFonts w:ascii="Arial" w:hAnsi="Arial" w:cs="Arial"/>
          <w:sz w:val="24"/>
          <w:szCs w:val="24"/>
        </w:rPr>
        <w:t xml:space="preserve">Furthermore, practitioners need to </w:t>
      </w:r>
      <w:r w:rsidR="003C26BC" w:rsidRPr="008B3490">
        <w:rPr>
          <w:rFonts w:ascii="Arial" w:hAnsi="Arial" w:cs="Arial"/>
          <w:sz w:val="24"/>
          <w:szCs w:val="24"/>
        </w:rPr>
        <w:t xml:space="preserve">treat </w:t>
      </w:r>
      <w:r w:rsidR="007437F0" w:rsidRPr="008B3490">
        <w:rPr>
          <w:rFonts w:ascii="Arial" w:hAnsi="Arial" w:cs="Arial"/>
          <w:sz w:val="24"/>
          <w:szCs w:val="24"/>
        </w:rPr>
        <w:t>the child</w:t>
      </w:r>
      <w:r w:rsidR="003C26BC" w:rsidRPr="008B3490">
        <w:rPr>
          <w:rFonts w:ascii="Arial" w:hAnsi="Arial" w:cs="Arial"/>
          <w:sz w:val="24"/>
          <w:szCs w:val="24"/>
        </w:rPr>
        <w:t xml:space="preserve"> with equity</w:t>
      </w:r>
      <w:r w:rsidR="00A051E5" w:rsidRPr="008B3490">
        <w:rPr>
          <w:rFonts w:ascii="Arial" w:hAnsi="Arial" w:cs="Arial"/>
          <w:sz w:val="24"/>
          <w:szCs w:val="24"/>
        </w:rPr>
        <w:t xml:space="preserve"> and </w:t>
      </w:r>
      <w:r w:rsidR="00740A14" w:rsidRPr="008B3490">
        <w:rPr>
          <w:rFonts w:ascii="Arial" w:hAnsi="Arial" w:cs="Arial"/>
          <w:sz w:val="24"/>
          <w:szCs w:val="24"/>
        </w:rPr>
        <w:t>advocacy</w:t>
      </w:r>
      <w:r w:rsidR="00A051E5" w:rsidRPr="008B3490">
        <w:rPr>
          <w:rFonts w:ascii="Arial" w:hAnsi="Arial" w:cs="Arial"/>
          <w:sz w:val="24"/>
          <w:szCs w:val="24"/>
        </w:rPr>
        <w:t>,</w:t>
      </w:r>
      <w:r w:rsidR="007437F0" w:rsidRPr="008B3490">
        <w:rPr>
          <w:rFonts w:ascii="Arial" w:hAnsi="Arial" w:cs="Arial"/>
          <w:sz w:val="24"/>
          <w:szCs w:val="24"/>
        </w:rPr>
        <w:t xml:space="preserve"> </w:t>
      </w:r>
      <w:r w:rsidR="00A051E5" w:rsidRPr="008B3490">
        <w:rPr>
          <w:rFonts w:ascii="Arial" w:hAnsi="Arial" w:cs="Arial"/>
          <w:sz w:val="24"/>
          <w:szCs w:val="24"/>
        </w:rPr>
        <w:t xml:space="preserve">to listen and </w:t>
      </w:r>
      <w:r w:rsidR="007437F0" w:rsidRPr="008B3490">
        <w:rPr>
          <w:rFonts w:ascii="Arial" w:hAnsi="Arial" w:cs="Arial"/>
          <w:sz w:val="24"/>
          <w:szCs w:val="24"/>
        </w:rPr>
        <w:t>respect the child’s views and to explain in language that the child understands</w:t>
      </w:r>
      <w:r w:rsidR="00A051E5" w:rsidRPr="008B3490">
        <w:rPr>
          <w:rFonts w:ascii="Arial" w:hAnsi="Arial" w:cs="Arial"/>
          <w:sz w:val="24"/>
          <w:szCs w:val="24"/>
        </w:rPr>
        <w:t xml:space="preserve"> (</w:t>
      </w:r>
      <w:r w:rsidR="009C7E2D" w:rsidRPr="008B3490">
        <w:rPr>
          <w:rFonts w:ascii="Arial" w:hAnsi="Arial" w:cs="Arial"/>
          <w:sz w:val="24"/>
          <w:szCs w:val="24"/>
        </w:rPr>
        <w:t>Children’s</w:t>
      </w:r>
      <w:r w:rsidR="00AB7AD5" w:rsidRPr="008B3490">
        <w:rPr>
          <w:rFonts w:ascii="Arial" w:hAnsi="Arial" w:cs="Arial"/>
          <w:sz w:val="24"/>
          <w:szCs w:val="24"/>
        </w:rPr>
        <w:t xml:space="preserve"> rights</w:t>
      </w:r>
      <w:r w:rsidR="009C7E2D" w:rsidRPr="008B3490">
        <w:rPr>
          <w:rFonts w:ascii="Arial" w:hAnsi="Arial" w:cs="Arial"/>
          <w:sz w:val="24"/>
          <w:szCs w:val="24"/>
        </w:rPr>
        <w:t xml:space="preserve"> Wales  2019,</w:t>
      </w:r>
      <w:bookmarkStart w:id="1" w:name="_Hlk11665224"/>
      <w:r w:rsidR="009C7E2D" w:rsidRPr="008B3490">
        <w:rPr>
          <w:rFonts w:ascii="Arial" w:hAnsi="Arial" w:cs="Arial"/>
          <w:sz w:val="24"/>
          <w:szCs w:val="24"/>
        </w:rPr>
        <w:t xml:space="preserve"> Department of Education (DOE) </w:t>
      </w:r>
      <w:r w:rsidR="00354A27" w:rsidRPr="008B3490">
        <w:rPr>
          <w:rFonts w:ascii="Arial" w:hAnsi="Arial" w:cs="Arial"/>
          <w:sz w:val="24"/>
          <w:szCs w:val="24"/>
        </w:rPr>
        <w:t>,</w:t>
      </w:r>
      <w:r w:rsidR="009C7E2D" w:rsidRPr="008B3490">
        <w:rPr>
          <w:rFonts w:ascii="Arial" w:hAnsi="Arial" w:cs="Arial"/>
          <w:sz w:val="24"/>
          <w:szCs w:val="24"/>
        </w:rPr>
        <w:t>2002</w:t>
      </w:r>
      <w:bookmarkEnd w:id="1"/>
      <w:r w:rsidR="009C7E2D" w:rsidRPr="008B3490">
        <w:rPr>
          <w:rFonts w:ascii="Arial" w:hAnsi="Arial" w:cs="Arial"/>
          <w:sz w:val="24"/>
          <w:szCs w:val="24"/>
        </w:rPr>
        <w:t>,</w:t>
      </w:r>
      <w:bookmarkStart w:id="2" w:name="_Hlk8845997"/>
      <w:r w:rsidR="009C7E2D" w:rsidRPr="008B3490">
        <w:rPr>
          <w:rFonts w:ascii="Arial" w:hAnsi="Arial" w:cs="Arial"/>
          <w:bCs/>
          <w:sz w:val="24"/>
          <w:szCs w:val="24"/>
        </w:rPr>
        <w:t xml:space="preserve"> Department for Education and Skills</w:t>
      </w:r>
      <w:r w:rsidR="00354A27" w:rsidRPr="008B3490">
        <w:rPr>
          <w:rFonts w:ascii="Arial" w:hAnsi="Arial" w:cs="Arial"/>
          <w:bCs/>
          <w:sz w:val="24"/>
          <w:szCs w:val="24"/>
        </w:rPr>
        <w:t>(</w:t>
      </w:r>
      <w:r w:rsidR="00F73DC7" w:rsidRPr="008B3490">
        <w:rPr>
          <w:rFonts w:ascii="Arial" w:hAnsi="Arial" w:cs="Arial"/>
          <w:bCs/>
          <w:sz w:val="24"/>
          <w:szCs w:val="24"/>
        </w:rPr>
        <w:t>DfES</w:t>
      </w:r>
      <w:r w:rsidR="00354A27" w:rsidRPr="008B3490">
        <w:rPr>
          <w:rFonts w:ascii="Arial" w:hAnsi="Arial" w:cs="Arial"/>
          <w:bCs/>
          <w:sz w:val="24"/>
          <w:szCs w:val="24"/>
        </w:rPr>
        <w:t>)</w:t>
      </w:r>
      <w:r w:rsidR="00F73DC7" w:rsidRPr="008B3490">
        <w:rPr>
          <w:rFonts w:ascii="Arial" w:hAnsi="Arial" w:cs="Arial"/>
          <w:bCs/>
          <w:sz w:val="24"/>
          <w:szCs w:val="24"/>
        </w:rPr>
        <w:t xml:space="preserve"> </w:t>
      </w:r>
      <w:r w:rsidR="009C7E2D" w:rsidRPr="008B3490">
        <w:rPr>
          <w:rFonts w:ascii="Arial" w:hAnsi="Arial" w:cs="Arial"/>
          <w:bCs/>
          <w:sz w:val="24"/>
          <w:szCs w:val="24"/>
        </w:rPr>
        <w:t>2003</w:t>
      </w:r>
      <w:bookmarkEnd w:id="2"/>
      <w:r w:rsidR="00354A27" w:rsidRPr="008B3490">
        <w:rPr>
          <w:rFonts w:ascii="Arial" w:hAnsi="Arial" w:cs="Arial"/>
          <w:bCs/>
          <w:sz w:val="24"/>
          <w:szCs w:val="24"/>
        </w:rPr>
        <w:t>,</w:t>
      </w:r>
      <w:r w:rsidR="009C7E2D" w:rsidRPr="008B3490">
        <w:rPr>
          <w:rFonts w:ascii="Arial" w:hAnsi="Arial" w:cs="Arial"/>
          <w:bCs/>
          <w:sz w:val="24"/>
          <w:szCs w:val="24"/>
        </w:rPr>
        <w:t xml:space="preserve"> </w:t>
      </w:r>
      <w:bookmarkStart w:id="3" w:name="_Hlk11665260"/>
      <w:r w:rsidR="009C7E2D" w:rsidRPr="008B3490">
        <w:rPr>
          <w:rFonts w:ascii="Arial" w:hAnsi="Arial" w:cs="Arial"/>
          <w:sz w:val="24"/>
          <w:szCs w:val="24"/>
        </w:rPr>
        <w:t>Government</w:t>
      </w:r>
      <w:r w:rsidR="00354A27" w:rsidRPr="008B3490">
        <w:rPr>
          <w:rFonts w:ascii="Arial" w:hAnsi="Arial" w:cs="Arial"/>
          <w:sz w:val="24"/>
          <w:szCs w:val="24"/>
        </w:rPr>
        <w:t>,</w:t>
      </w:r>
      <w:r w:rsidR="009C7E2D" w:rsidRPr="008B3490">
        <w:rPr>
          <w:rFonts w:ascii="Arial" w:hAnsi="Arial" w:cs="Arial"/>
          <w:sz w:val="24"/>
          <w:szCs w:val="24"/>
        </w:rPr>
        <w:t xml:space="preserve"> 201</w:t>
      </w:r>
      <w:bookmarkEnd w:id="3"/>
      <w:r w:rsidR="00896942" w:rsidRPr="008B3490">
        <w:rPr>
          <w:rFonts w:ascii="Arial" w:hAnsi="Arial" w:cs="Arial"/>
          <w:sz w:val="24"/>
          <w:szCs w:val="24"/>
        </w:rPr>
        <w:t xml:space="preserve">1, </w:t>
      </w:r>
      <w:bookmarkStart w:id="4" w:name="_Hlk11758829"/>
      <w:r w:rsidR="00896942" w:rsidRPr="008B3490">
        <w:rPr>
          <w:rFonts w:ascii="Arial" w:hAnsi="Arial" w:cs="Arial"/>
          <w:sz w:val="24"/>
          <w:szCs w:val="24"/>
        </w:rPr>
        <w:t>Welsh Government,2015).</w:t>
      </w:r>
      <w:bookmarkEnd w:id="4"/>
    </w:p>
    <w:p w:rsidR="00C47853" w:rsidRPr="008B3490" w:rsidRDefault="008C22E1" w:rsidP="008B3490">
      <w:pPr>
        <w:spacing w:line="360" w:lineRule="auto"/>
        <w:jc w:val="both"/>
        <w:rPr>
          <w:rFonts w:ascii="Arial" w:hAnsi="Arial" w:cs="Arial"/>
          <w:color w:val="000000"/>
          <w:sz w:val="24"/>
          <w:szCs w:val="24"/>
          <w:shd w:val="clear" w:color="auto" w:fill="FFFFFF"/>
        </w:rPr>
      </w:pPr>
      <w:r w:rsidRPr="008B3490">
        <w:rPr>
          <w:rFonts w:ascii="Arial" w:hAnsi="Arial" w:cs="Arial"/>
          <w:sz w:val="24"/>
          <w:szCs w:val="24"/>
        </w:rPr>
        <w:t>According to</w:t>
      </w:r>
      <w:r w:rsidR="00975AC8" w:rsidRPr="008B3490">
        <w:rPr>
          <w:rFonts w:ascii="Arial" w:hAnsi="Arial" w:cs="Arial"/>
          <w:sz w:val="24"/>
          <w:szCs w:val="24"/>
        </w:rPr>
        <w:t xml:space="preserve"> the new proposed</w:t>
      </w:r>
      <w:r w:rsidRPr="008B3490">
        <w:rPr>
          <w:rFonts w:ascii="Arial" w:hAnsi="Arial" w:cs="Arial"/>
          <w:sz w:val="24"/>
          <w:szCs w:val="24"/>
        </w:rPr>
        <w:t xml:space="preserve"> Additional Learning Code</w:t>
      </w:r>
      <w:r w:rsidR="000136EE" w:rsidRPr="008B3490">
        <w:rPr>
          <w:rFonts w:ascii="Arial" w:hAnsi="Arial" w:cs="Arial"/>
          <w:sz w:val="24"/>
          <w:szCs w:val="24"/>
        </w:rPr>
        <w:t xml:space="preserve"> </w:t>
      </w:r>
      <w:r w:rsidRPr="008B3490">
        <w:rPr>
          <w:rFonts w:ascii="Arial" w:hAnsi="Arial" w:cs="Arial"/>
          <w:sz w:val="24"/>
          <w:szCs w:val="24"/>
        </w:rPr>
        <w:t>(ALN</w:t>
      </w:r>
      <w:r w:rsidR="002851A6" w:rsidRPr="008B3490">
        <w:rPr>
          <w:rFonts w:ascii="Arial" w:hAnsi="Arial" w:cs="Arial"/>
          <w:sz w:val="24"/>
          <w:szCs w:val="24"/>
        </w:rPr>
        <w:t>)</w:t>
      </w:r>
      <w:r w:rsidRPr="008B3490">
        <w:rPr>
          <w:rFonts w:ascii="Arial" w:hAnsi="Arial" w:cs="Arial"/>
          <w:sz w:val="24"/>
          <w:szCs w:val="24"/>
        </w:rPr>
        <w:t>(</w:t>
      </w:r>
      <w:r w:rsidR="00CC55E2" w:rsidRPr="008B3490">
        <w:rPr>
          <w:rFonts w:ascii="Arial" w:hAnsi="Arial" w:cs="Arial"/>
          <w:sz w:val="24"/>
          <w:szCs w:val="24"/>
        </w:rPr>
        <w:t xml:space="preserve">Welsh Government </w:t>
      </w:r>
      <w:r w:rsidRPr="008B3490">
        <w:rPr>
          <w:rFonts w:ascii="Arial" w:hAnsi="Arial" w:cs="Arial"/>
          <w:sz w:val="24"/>
          <w:szCs w:val="24"/>
        </w:rPr>
        <w:t>201</w:t>
      </w:r>
      <w:r w:rsidR="00AA559C" w:rsidRPr="008B3490">
        <w:rPr>
          <w:rFonts w:ascii="Arial" w:hAnsi="Arial" w:cs="Arial"/>
          <w:sz w:val="24"/>
          <w:szCs w:val="24"/>
        </w:rPr>
        <w:t>8</w:t>
      </w:r>
      <w:r w:rsidRPr="008B3490">
        <w:rPr>
          <w:rFonts w:ascii="Arial" w:hAnsi="Arial" w:cs="Arial"/>
          <w:sz w:val="24"/>
          <w:szCs w:val="24"/>
        </w:rPr>
        <w:t>) early</w:t>
      </w:r>
      <w:r w:rsidR="00975AC8" w:rsidRPr="008B3490">
        <w:rPr>
          <w:rFonts w:ascii="Arial" w:hAnsi="Arial" w:cs="Arial"/>
          <w:sz w:val="24"/>
          <w:szCs w:val="24"/>
        </w:rPr>
        <w:t xml:space="preserve"> </w:t>
      </w:r>
      <w:r w:rsidRPr="008B3490">
        <w:rPr>
          <w:rFonts w:ascii="Arial" w:hAnsi="Arial" w:cs="Arial"/>
          <w:sz w:val="24"/>
          <w:szCs w:val="24"/>
        </w:rPr>
        <w:t>recognition</w:t>
      </w:r>
      <w:r w:rsidR="00975AC8" w:rsidRPr="008B3490">
        <w:rPr>
          <w:rFonts w:ascii="Arial" w:hAnsi="Arial" w:cs="Arial"/>
          <w:sz w:val="24"/>
          <w:szCs w:val="24"/>
        </w:rPr>
        <w:t xml:space="preserve"> and intervention of</w:t>
      </w:r>
      <w:r w:rsidR="000136EE" w:rsidRPr="008B3490">
        <w:rPr>
          <w:rFonts w:ascii="Arial" w:hAnsi="Arial" w:cs="Arial"/>
          <w:sz w:val="24"/>
          <w:szCs w:val="24"/>
        </w:rPr>
        <w:t xml:space="preserve"> </w:t>
      </w:r>
      <w:bookmarkStart w:id="5" w:name="_Hlk11864350"/>
      <w:r w:rsidR="000136EE" w:rsidRPr="008B3490">
        <w:rPr>
          <w:rFonts w:ascii="Arial" w:hAnsi="Arial" w:cs="Arial"/>
          <w:color w:val="000000"/>
          <w:sz w:val="24"/>
          <w:szCs w:val="24"/>
          <w:shd w:val="clear" w:color="auto" w:fill="FFFFFF"/>
        </w:rPr>
        <w:t xml:space="preserve">Attention Deficit Hyperactivity disorder </w:t>
      </w:r>
      <w:r w:rsidR="00975AC8" w:rsidRPr="008B3490">
        <w:rPr>
          <w:rFonts w:ascii="Arial" w:hAnsi="Arial" w:cs="Arial"/>
          <w:sz w:val="24"/>
          <w:szCs w:val="24"/>
        </w:rPr>
        <w:t xml:space="preserve"> </w:t>
      </w:r>
      <w:bookmarkEnd w:id="5"/>
      <w:r w:rsidR="000136EE" w:rsidRPr="008B3490">
        <w:rPr>
          <w:rFonts w:ascii="Arial" w:hAnsi="Arial" w:cs="Arial"/>
          <w:sz w:val="24"/>
          <w:szCs w:val="24"/>
        </w:rPr>
        <w:t>(</w:t>
      </w:r>
      <w:r w:rsidR="00975AC8" w:rsidRPr="008B3490">
        <w:rPr>
          <w:rFonts w:ascii="Arial" w:hAnsi="Arial" w:cs="Arial"/>
          <w:sz w:val="24"/>
          <w:szCs w:val="24"/>
        </w:rPr>
        <w:t>ADHD</w:t>
      </w:r>
      <w:r w:rsidR="000136EE" w:rsidRPr="008B3490">
        <w:rPr>
          <w:rFonts w:ascii="Arial" w:hAnsi="Arial" w:cs="Arial"/>
          <w:sz w:val="24"/>
          <w:szCs w:val="24"/>
        </w:rPr>
        <w:t>)</w:t>
      </w:r>
      <w:r w:rsidR="00975AC8" w:rsidRPr="008B3490">
        <w:rPr>
          <w:rFonts w:ascii="Arial" w:hAnsi="Arial" w:cs="Arial"/>
          <w:sz w:val="24"/>
          <w:szCs w:val="24"/>
        </w:rPr>
        <w:t xml:space="preserve"> is key to action to be undertaken. Early intervention at the beginning helps support prevention for the</w:t>
      </w:r>
      <w:r w:rsidR="000136EE" w:rsidRPr="008B3490">
        <w:rPr>
          <w:rFonts w:ascii="Arial" w:hAnsi="Arial" w:cs="Arial"/>
          <w:sz w:val="24"/>
          <w:szCs w:val="24"/>
        </w:rPr>
        <w:t xml:space="preserve"> </w:t>
      </w:r>
      <w:r w:rsidR="00975AC8" w:rsidRPr="008B3490">
        <w:rPr>
          <w:rFonts w:ascii="Arial" w:hAnsi="Arial" w:cs="Arial"/>
          <w:sz w:val="24"/>
          <w:szCs w:val="24"/>
        </w:rPr>
        <w:t>need of future and more expensive interventions(</w:t>
      </w:r>
      <w:r w:rsidR="00BD0F19" w:rsidRPr="008B3490">
        <w:rPr>
          <w:rFonts w:ascii="Arial" w:hAnsi="Arial" w:cs="Arial"/>
          <w:sz w:val="24"/>
          <w:szCs w:val="24"/>
        </w:rPr>
        <w:t>Aviva,2016).</w:t>
      </w:r>
      <w:r w:rsidR="002E10DF" w:rsidRPr="008B3490">
        <w:rPr>
          <w:rFonts w:ascii="Arial" w:hAnsi="Arial" w:cs="Arial"/>
          <w:sz w:val="24"/>
          <w:szCs w:val="24"/>
        </w:rPr>
        <w:t xml:space="preserve">According to </w:t>
      </w:r>
      <w:r w:rsidR="00B75343" w:rsidRPr="008B3490">
        <w:rPr>
          <w:rFonts w:ascii="Arial" w:hAnsi="Arial" w:cs="Arial"/>
          <w:sz w:val="24"/>
          <w:szCs w:val="24"/>
        </w:rPr>
        <w:t xml:space="preserve">Metcalfe and Metcalfe(2003) although dated states </w:t>
      </w:r>
      <w:r w:rsidR="00B10510" w:rsidRPr="008B3490">
        <w:rPr>
          <w:rFonts w:ascii="Arial" w:hAnsi="Arial" w:cs="Arial"/>
          <w:sz w:val="24"/>
          <w:szCs w:val="24"/>
        </w:rPr>
        <w:t xml:space="preserve">that at least </w:t>
      </w:r>
      <w:r w:rsidR="00B75343" w:rsidRPr="008B3490">
        <w:rPr>
          <w:rFonts w:ascii="Arial" w:hAnsi="Arial" w:cs="Arial"/>
          <w:sz w:val="24"/>
          <w:szCs w:val="24"/>
        </w:rPr>
        <w:t xml:space="preserve"> one child out of a class</w:t>
      </w:r>
      <w:r w:rsidR="00B10510" w:rsidRPr="008B3490">
        <w:rPr>
          <w:rFonts w:ascii="Arial" w:hAnsi="Arial" w:cs="Arial"/>
          <w:sz w:val="24"/>
          <w:szCs w:val="24"/>
        </w:rPr>
        <w:t xml:space="preserve"> </w:t>
      </w:r>
      <w:r w:rsidR="00B75343" w:rsidRPr="008B3490">
        <w:rPr>
          <w:rFonts w:ascii="Arial" w:hAnsi="Arial" w:cs="Arial"/>
          <w:sz w:val="24"/>
          <w:szCs w:val="24"/>
        </w:rPr>
        <w:t>of approximately thirty children will display signs of ADHD this is concurred by</w:t>
      </w:r>
      <w:r w:rsidR="00437015" w:rsidRPr="008B3490">
        <w:rPr>
          <w:rFonts w:ascii="Arial" w:hAnsi="Arial" w:cs="Arial"/>
          <w:sz w:val="24"/>
          <w:szCs w:val="24"/>
        </w:rPr>
        <w:t xml:space="preserve"> </w:t>
      </w:r>
      <w:bookmarkStart w:id="6" w:name="_Hlk11805589"/>
      <w:r w:rsidR="00437015" w:rsidRPr="008B3490">
        <w:rPr>
          <w:rFonts w:ascii="Arial" w:hAnsi="Arial" w:cs="Arial"/>
          <w:sz w:val="24"/>
          <w:szCs w:val="24"/>
        </w:rPr>
        <w:t>(Hammerness,2009</w:t>
      </w:r>
      <w:r w:rsidR="00C5113B" w:rsidRPr="008B3490">
        <w:rPr>
          <w:rFonts w:ascii="Arial" w:hAnsi="Arial" w:cs="Arial"/>
          <w:sz w:val="24"/>
          <w:szCs w:val="24"/>
        </w:rPr>
        <w:t>,</w:t>
      </w:r>
      <w:r w:rsidR="00245A33" w:rsidRPr="008B3490">
        <w:rPr>
          <w:rFonts w:ascii="Arial" w:hAnsi="Arial" w:cs="Arial"/>
          <w:sz w:val="24"/>
          <w:szCs w:val="24"/>
        </w:rPr>
        <w:t xml:space="preserve"> </w:t>
      </w:r>
      <w:r w:rsidR="00C5113B" w:rsidRPr="008B3490">
        <w:rPr>
          <w:rFonts w:ascii="Arial" w:hAnsi="Arial" w:cs="Arial"/>
          <w:sz w:val="24"/>
          <w:szCs w:val="24"/>
        </w:rPr>
        <w:t>N</w:t>
      </w:r>
      <w:r w:rsidR="002E13D1" w:rsidRPr="008B3490">
        <w:rPr>
          <w:rFonts w:ascii="Arial" w:hAnsi="Arial" w:cs="Arial"/>
          <w:sz w:val="24"/>
          <w:szCs w:val="24"/>
        </w:rPr>
        <w:t>ICE</w:t>
      </w:r>
      <w:r w:rsidR="00C5113B" w:rsidRPr="008B3490">
        <w:rPr>
          <w:rFonts w:ascii="Arial" w:hAnsi="Arial" w:cs="Arial"/>
          <w:sz w:val="24"/>
          <w:szCs w:val="24"/>
        </w:rPr>
        <w:t>,2018)</w:t>
      </w:r>
      <w:r w:rsidR="002515A2" w:rsidRPr="008B3490">
        <w:rPr>
          <w:rFonts w:ascii="Arial" w:hAnsi="Arial" w:cs="Arial"/>
          <w:color w:val="000000"/>
          <w:sz w:val="24"/>
          <w:szCs w:val="24"/>
          <w:shd w:val="clear" w:color="auto" w:fill="FFFFFF"/>
        </w:rPr>
        <w:t>.</w:t>
      </w:r>
      <w:bookmarkEnd w:id="6"/>
      <w:r w:rsidR="000B120D" w:rsidRPr="008B3490">
        <w:rPr>
          <w:rFonts w:ascii="Arial" w:hAnsi="Arial" w:cs="Arial"/>
          <w:color w:val="000000"/>
          <w:sz w:val="24"/>
          <w:szCs w:val="24"/>
          <w:shd w:val="clear" w:color="auto" w:fill="FFFFFF"/>
        </w:rPr>
        <w:t>ADHD</w:t>
      </w:r>
      <w:r w:rsidR="002515A2" w:rsidRPr="008B3490">
        <w:rPr>
          <w:rFonts w:ascii="Arial" w:hAnsi="Arial" w:cs="Arial"/>
          <w:color w:val="000000"/>
          <w:sz w:val="24"/>
          <w:szCs w:val="24"/>
          <w:shd w:val="clear" w:color="auto" w:fill="FFFFFF"/>
        </w:rPr>
        <w:t xml:space="preserve"> is a neurobehavioral disorder and it is not uncommon in children,however,it can be difficult behaviour to </w:t>
      </w:r>
      <w:r w:rsidR="002A4EAC" w:rsidRPr="008B3490">
        <w:rPr>
          <w:rFonts w:ascii="Arial" w:hAnsi="Arial" w:cs="Arial"/>
          <w:color w:val="000000"/>
          <w:sz w:val="24"/>
          <w:szCs w:val="24"/>
          <w:shd w:val="clear" w:color="auto" w:fill="FFFFFF"/>
        </w:rPr>
        <w:t>control,</w:t>
      </w:r>
      <w:r w:rsidR="002515A2" w:rsidRPr="008B3490">
        <w:rPr>
          <w:rFonts w:ascii="Arial" w:hAnsi="Arial" w:cs="Arial"/>
          <w:color w:val="000000"/>
          <w:sz w:val="24"/>
          <w:szCs w:val="24"/>
          <w:shd w:val="clear" w:color="auto" w:fill="FFFFFF"/>
        </w:rPr>
        <w:t xml:space="preserve"> especially for families. Hamed et al.(2015) state that around</w:t>
      </w:r>
      <w:r w:rsidR="00C47853" w:rsidRPr="008B3490">
        <w:rPr>
          <w:rFonts w:ascii="Arial" w:hAnsi="Arial" w:cs="Arial"/>
          <w:color w:val="000000"/>
          <w:sz w:val="24"/>
          <w:szCs w:val="24"/>
          <w:shd w:val="clear" w:color="auto" w:fill="FFFFFF"/>
        </w:rPr>
        <w:t xml:space="preserve"> a third to half of children will not grow out of it and still have indications of it as adults.</w:t>
      </w:r>
    </w:p>
    <w:p w:rsidR="002A4EAC" w:rsidRPr="008B3490" w:rsidRDefault="00AA559C" w:rsidP="008B3490">
      <w:pPr>
        <w:spacing w:line="360" w:lineRule="auto"/>
        <w:jc w:val="both"/>
        <w:rPr>
          <w:rFonts w:ascii="Arial" w:hAnsi="Arial" w:cs="Arial"/>
          <w:sz w:val="24"/>
          <w:szCs w:val="24"/>
        </w:rPr>
      </w:pPr>
      <w:r w:rsidRPr="008B3490">
        <w:rPr>
          <w:rFonts w:ascii="Arial" w:hAnsi="Arial" w:cs="Arial"/>
          <w:color w:val="000000"/>
          <w:sz w:val="24"/>
          <w:szCs w:val="24"/>
          <w:shd w:val="clear" w:color="auto" w:fill="FFFFFF"/>
        </w:rPr>
        <w:t>However, it is not uncommon for girls to have ADHD</w:t>
      </w:r>
      <w:r w:rsidR="00342FAD" w:rsidRPr="008B3490">
        <w:rPr>
          <w:rFonts w:ascii="Arial" w:hAnsi="Arial" w:cs="Arial"/>
          <w:sz w:val="24"/>
          <w:szCs w:val="24"/>
        </w:rPr>
        <w:t xml:space="preserve"> </w:t>
      </w:r>
      <w:r w:rsidRPr="008B3490">
        <w:rPr>
          <w:rFonts w:ascii="Arial" w:hAnsi="Arial" w:cs="Arial"/>
          <w:sz w:val="24"/>
          <w:szCs w:val="24"/>
        </w:rPr>
        <w:t>and it is not to be underestimated ADHD in girls is a similarly serious condition and is to be treated equal to ADHD in boys(</w:t>
      </w:r>
      <w:r w:rsidRPr="008B3490">
        <w:rPr>
          <w:rStyle w:val="hlfld-contribauthor"/>
          <w:rFonts w:ascii="Arial" w:hAnsi="Arial" w:cs="Arial"/>
          <w:color w:val="1C1D1E"/>
          <w:sz w:val="24"/>
          <w:szCs w:val="24"/>
          <w:shd w:val="clear" w:color="auto" w:fill="FFFFFF"/>
        </w:rPr>
        <w:t>Smith</w:t>
      </w:r>
      <w:r w:rsidR="00743A5E" w:rsidRPr="008B3490">
        <w:rPr>
          <w:rStyle w:val="hlfld-contribauthor"/>
          <w:rFonts w:ascii="Arial" w:hAnsi="Arial" w:cs="Arial"/>
          <w:color w:val="1C1D1E"/>
          <w:sz w:val="24"/>
          <w:szCs w:val="24"/>
          <w:shd w:val="clear" w:color="auto" w:fill="FFFFFF"/>
        </w:rPr>
        <w:t>,</w:t>
      </w:r>
      <w:r w:rsidRPr="008B3490">
        <w:rPr>
          <w:rStyle w:val="hlfld-contribauthor"/>
          <w:rFonts w:ascii="Arial" w:hAnsi="Arial" w:cs="Arial"/>
          <w:color w:val="1C1D1E"/>
          <w:sz w:val="24"/>
          <w:szCs w:val="24"/>
          <w:shd w:val="clear" w:color="auto" w:fill="FFFFFF"/>
        </w:rPr>
        <w:t>2019).</w:t>
      </w:r>
      <w:r w:rsidR="00743A5E" w:rsidRPr="008B3490">
        <w:rPr>
          <w:rStyle w:val="hlfld-contribauthor"/>
          <w:rFonts w:ascii="Arial" w:hAnsi="Arial" w:cs="Arial"/>
          <w:color w:val="1C1D1E"/>
          <w:sz w:val="24"/>
          <w:szCs w:val="24"/>
          <w:shd w:val="clear" w:color="auto" w:fill="FFFFFF"/>
        </w:rPr>
        <w:t>Furthermore, it</w:t>
      </w:r>
      <w:r w:rsidR="0036192D" w:rsidRPr="008B3490">
        <w:rPr>
          <w:rStyle w:val="hlfld-contribauthor"/>
          <w:rFonts w:ascii="Arial" w:hAnsi="Arial" w:cs="Arial"/>
          <w:color w:val="1C1D1E"/>
          <w:sz w:val="24"/>
          <w:szCs w:val="24"/>
          <w:shd w:val="clear" w:color="auto" w:fill="FFFFFF"/>
        </w:rPr>
        <w:t xml:space="preserve"> is necessary to understand and know the signs </w:t>
      </w:r>
      <w:r w:rsidR="00743A5E" w:rsidRPr="008B3490">
        <w:rPr>
          <w:rStyle w:val="hlfld-contribauthor"/>
          <w:rFonts w:ascii="Arial" w:hAnsi="Arial" w:cs="Arial"/>
          <w:color w:val="1C1D1E"/>
          <w:sz w:val="24"/>
          <w:szCs w:val="24"/>
          <w:shd w:val="clear" w:color="auto" w:fill="FFFFFF"/>
        </w:rPr>
        <w:t>o</w:t>
      </w:r>
      <w:r w:rsidR="0036192D" w:rsidRPr="008B3490">
        <w:rPr>
          <w:rStyle w:val="hlfld-contribauthor"/>
          <w:rFonts w:ascii="Arial" w:hAnsi="Arial" w:cs="Arial"/>
          <w:color w:val="1C1D1E"/>
          <w:sz w:val="24"/>
          <w:szCs w:val="24"/>
          <w:shd w:val="clear" w:color="auto" w:fill="FFFFFF"/>
        </w:rPr>
        <w:t>f ADHD in both boys and girls to be able to support good quality intervention(</w:t>
      </w:r>
      <w:r w:rsidR="00AD138D" w:rsidRPr="008B3490">
        <w:rPr>
          <w:rStyle w:val="hlfld-contribauthor"/>
          <w:rFonts w:ascii="Arial" w:hAnsi="Arial" w:cs="Arial"/>
          <w:color w:val="1C1D1E"/>
          <w:sz w:val="24"/>
          <w:szCs w:val="24"/>
          <w:shd w:val="clear" w:color="auto" w:fill="FFFFFF"/>
        </w:rPr>
        <w:t>McGoey et al.,).</w:t>
      </w:r>
      <w:r w:rsidR="0036192D" w:rsidRPr="008B3490">
        <w:rPr>
          <w:rStyle w:val="hlfld-contribauthor"/>
          <w:rFonts w:ascii="Arial" w:hAnsi="Arial" w:cs="Arial"/>
          <w:color w:val="1C1D1E"/>
          <w:sz w:val="24"/>
          <w:szCs w:val="24"/>
          <w:shd w:val="clear" w:color="auto" w:fill="FFFFFF"/>
        </w:rPr>
        <w:t>The</w:t>
      </w:r>
      <w:r w:rsidR="00342FAD" w:rsidRPr="008B3490">
        <w:rPr>
          <w:rFonts w:ascii="Arial" w:hAnsi="Arial" w:cs="Arial"/>
          <w:sz w:val="24"/>
          <w:szCs w:val="24"/>
        </w:rPr>
        <w:t xml:space="preserve"> signs</w:t>
      </w:r>
      <w:r w:rsidR="001A0311" w:rsidRPr="008B3490">
        <w:rPr>
          <w:rFonts w:ascii="Arial" w:hAnsi="Arial" w:cs="Arial"/>
          <w:sz w:val="24"/>
          <w:szCs w:val="24"/>
        </w:rPr>
        <w:t xml:space="preserve"> of ADHD</w:t>
      </w:r>
      <w:r w:rsidR="00342FAD" w:rsidRPr="008B3490">
        <w:rPr>
          <w:rFonts w:ascii="Arial" w:hAnsi="Arial" w:cs="Arial"/>
          <w:sz w:val="24"/>
          <w:szCs w:val="24"/>
        </w:rPr>
        <w:t xml:space="preserve"> in boys</w:t>
      </w:r>
      <w:r w:rsidR="008D092B" w:rsidRPr="008B3490">
        <w:rPr>
          <w:rFonts w:ascii="Arial" w:hAnsi="Arial" w:cs="Arial"/>
          <w:sz w:val="24"/>
          <w:szCs w:val="24"/>
        </w:rPr>
        <w:t xml:space="preserve"> can</w:t>
      </w:r>
      <w:r w:rsidR="00C47853" w:rsidRPr="008B3490">
        <w:rPr>
          <w:rFonts w:ascii="Arial" w:hAnsi="Arial" w:cs="Arial"/>
          <w:sz w:val="24"/>
          <w:szCs w:val="24"/>
        </w:rPr>
        <w:t xml:space="preserve"> </w:t>
      </w:r>
      <w:r w:rsidR="008D092B" w:rsidRPr="008B3490">
        <w:rPr>
          <w:rFonts w:ascii="Arial" w:hAnsi="Arial" w:cs="Arial"/>
          <w:sz w:val="24"/>
          <w:szCs w:val="24"/>
        </w:rPr>
        <w:t xml:space="preserve">be </w:t>
      </w:r>
      <w:r w:rsidR="00A24BA2" w:rsidRPr="008B3490">
        <w:rPr>
          <w:rFonts w:ascii="Arial" w:hAnsi="Arial" w:cs="Arial"/>
          <w:sz w:val="24"/>
          <w:szCs w:val="24"/>
        </w:rPr>
        <w:t xml:space="preserve">different, where as boys tend to show more physical </w:t>
      </w:r>
      <w:r w:rsidRPr="008B3490">
        <w:rPr>
          <w:rFonts w:ascii="Arial" w:hAnsi="Arial" w:cs="Arial"/>
          <w:sz w:val="24"/>
          <w:szCs w:val="24"/>
        </w:rPr>
        <w:t>signs, such as fidgeting and sometimes aggressive behaviour,</w:t>
      </w:r>
      <w:r w:rsidR="0036192D" w:rsidRPr="008B3490">
        <w:rPr>
          <w:rFonts w:ascii="Arial" w:hAnsi="Arial" w:cs="Arial"/>
          <w:sz w:val="24"/>
          <w:szCs w:val="24"/>
        </w:rPr>
        <w:t>(</w:t>
      </w:r>
      <w:r w:rsidR="00A3592C" w:rsidRPr="008B3490">
        <w:rPr>
          <w:rFonts w:ascii="Arial" w:hAnsi="Arial" w:cs="Arial"/>
          <w:sz w:val="24"/>
          <w:szCs w:val="24"/>
        </w:rPr>
        <w:t>Hammerness,2009</w:t>
      </w:r>
      <w:r w:rsidR="0036192D" w:rsidRPr="008B3490">
        <w:rPr>
          <w:rFonts w:ascii="Arial" w:hAnsi="Arial" w:cs="Arial"/>
          <w:sz w:val="24"/>
          <w:szCs w:val="24"/>
        </w:rPr>
        <w:t>)</w:t>
      </w:r>
      <w:r w:rsidR="00A24BA2" w:rsidRPr="008B3490">
        <w:rPr>
          <w:rFonts w:ascii="Arial" w:hAnsi="Arial" w:cs="Arial"/>
          <w:sz w:val="24"/>
          <w:szCs w:val="24"/>
        </w:rPr>
        <w:t xml:space="preserve"> </w:t>
      </w:r>
      <w:r w:rsidR="008D092B" w:rsidRPr="008B3490">
        <w:rPr>
          <w:rFonts w:ascii="Arial" w:hAnsi="Arial" w:cs="Arial"/>
          <w:sz w:val="24"/>
          <w:szCs w:val="24"/>
        </w:rPr>
        <w:t>in girls</w:t>
      </w:r>
      <w:r w:rsidR="00C47853" w:rsidRPr="008B3490">
        <w:rPr>
          <w:rFonts w:ascii="Arial" w:hAnsi="Arial" w:cs="Arial"/>
          <w:sz w:val="24"/>
          <w:szCs w:val="24"/>
        </w:rPr>
        <w:t xml:space="preserve"> </w:t>
      </w:r>
      <w:r w:rsidR="00DA4FB3" w:rsidRPr="008B3490">
        <w:rPr>
          <w:rFonts w:ascii="Arial" w:hAnsi="Arial" w:cs="Arial"/>
          <w:sz w:val="24"/>
          <w:szCs w:val="24"/>
        </w:rPr>
        <w:t xml:space="preserve">it is not as </w:t>
      </w:r>
      <w:r w:rsidR="00743A5E" w:rsidRPr="008B3490">
        <w:rPr>
          <w:rFonts w:ascii="Arial" w:hAnsi="Arial" w:cs="Arial"/>
          <w:sz w:val="24"/>
          <w:szCs w:val="24"/>
        </w:rPr>
        <w:t>obvious, for</w:t>
      </w:r>
      <w:r w:rsidR="00DA4FB3" w:rsidRPr="008B3490">
        <w:rPr>
          <w:rFonts w:ascii="Arial" w:hAnsi="Arial" w:cs="Arial"/>
          <w:sz w:val="24"/>
          <w:szCs w:val="24"/>
        </w:rPr>
        <w:t xml:space="preserve"> example</w:t>
      </w:r>
      <w:r w:rsidRPr="008B3490">
        <w:rPr>
          <w:rFonts w:ascii="Arial" w:hAnsi="Arial" w:cs="Arial"/>
          <w:sz w:val="24"/>
          <w:szCs w:val="24"/>
        </w:rPr>
        <w:t>,</w:t>
      </w:r>
      <w:r w:rsidR="00DA4FB3" w:rsidRPr="008B3490">
        <w:rPr>
          <w:rFonts w:ascii="Arial" w:hAnsi="Arial" w:cs="Arial"/>
          <w:sz w:val="24"/>
          <w:szCs w:val="24"/>
        </w:rPr>
        <w:t xml:space="preserve"> girls display wondering thoughts and can struggle to finish </w:t>
      </w:r>
      <w:r w:rsidRPr="008B3490">
        <w:rPr>
          <w:rFonts w:ascii="Arial" w:hAnsi="Arial" w:cs="Arial"/>
          <w:sz w:val="24"/>
          <w:szCs w:val="24"/>
        </w:rPr>
        <w:t>work</w:t>
      </w:r>
      <w:r w:rsidR="0036192D" w:rsidRPr="008B3490">
        <w:rPr>
          <w:rFonts w:ascii="Arial" w:hAnsi="Arial" w:cs="Arial"/>
          <w:sz w:val="24"/>
          <w:szCs w:val="24"/>
        </w:rPr>
        <w:t>(</w:t>
      </w:r>
      <w:r w:rsidR="00A3592C" w:rsidRPr="008B3490">
        <w:rPr>
          <w:rFonts w:ascii="Arial" w:hAnsi="Arial" w:cs="Arial"/>
          <w:sz w:val="24"/>
          <w:szCs w:val="24"/>
        </w:rPr>
        <w:t>Quinn,2010</w:t>
      </w:r>
      <w:r w:rsidR="0036192D" w:rsidRPr="008B3490">
        <w:rPr>
          <w:rFonts w:ascii="Arial" w:hAnsi="Arial" w:cs="Arial"/>
          <w:sz w:val="24"/>
          <w:szCs w:val="24"/>
        </w:rPr>
        <w:t>)</w:t>
      </w:r>
      <w:r w:rsidR="00A3592C" w:rsidRPr="008B3490">
        <w:rPr>
          <w:rFonts w:ascii="Arial" w:hAnsi="Arial" w:cs="Arial"/>
          <w:sz w:val="24"/>
          <w:szCs w:val="24"/>
        </w:rPr>
        <w:t>.</w:t>
      </w:r>
    </w:p>
    <w:p w:rsidR="00A24BA2" w:rsidRPr="008B3490" w:rsidRDefault="002A4EAC" w:rsidP="008B3490">
      <w:pPr>
        <w:spacing w:line="360" w:lineRule="auto"/>
        <w:jc w:val="both"/>
        <w:rPr>
          <w:rFonts w:ascii="Arial" w:hAnsi="Arial" w:cs="Arial"/>
          <w:sz w:val="24"/>
          <w:szCs w:val="24"/>
        </w:rPr>
      </w:pPr>
      <w:r w:rsidRPr="008B3490">
        <w:rPr>
          <w:rFonts w:ascii="Arial" w:hAnsi="Arial" w:cs="Arial"/>
          <w:sz w:val="24"/>
          <w:szCs w:val="24"/>
        </w:rPr>
        <w:lastRenderedPageBreak/>
        <w:t>However, girls</w:t>
      </w:r>
      <w:r w:rsidR="00AA559C" w:rsidRPr="008B3490">
        <w:rPr>
          <w:rFonts w:ascii="Arial" w:hAnsi="Arial" w:cs="Arial"/>
          <w:sz w:val="24"/>
          <w:szCs w:val="24"/>
        </w:rPr>
        <w:t xml:space="preserve"> with ADHD tend to develop a way of </w:t>
      </w:r>
      <w:r w:rsidR="0036192D" w:rsidRPr="008B3490">
        <w:rPr>
          <w:rFonts w:ascii="Arial" w:hAnsi="Arial" w:cs="Arial"/>
          <w:sz w:val="24"/>
          <w:szCs w:val="24"/>
        </w:rPr>
        <w:t xml:space="preserve">masking </w:t>
      </w:r>
      <w:r w:rsidRPr="008B3490">
        <w:rPr>
          <w:rFonts w:ascii="Arial" w:hAnsi="Arial" w:cs="Arial"/>
          <w:sz w:val="24"/>
          <w:szCs w:val="24"/>
        </w:rPr>
        <w:t>signs, in</w:t>
      </w:r>
      <w:r w:rsidR="0036192D" w:rsidRPr="008B3490">
        <w:rPr>
          <w:rFonts w:ascii="Arial" w:hAnsi="Arial" w:cs="Arial"/>
          <w:sz w:val="24"/>
          <w:szCs w:val="24"/>
        </w:rPr>
        <w:t xml:space="preserve"> girls </w:t>
      </w:r>
      <w:r w:rsidRPr="008B3490">
        <w:rPr>
          <w:rFonts w:ascii="Arial" w:hAnsi="Arial" w:cs="Arial"/>
          <w:sz w:val="24"/>
          <w:szCs w:val="24"/>
        </w:rPr>
        <w:t xml:space="preserve">ADHD </w:t>
      </w:r>
      <w:r w:rsidR="00DA4FB3" w:rsidRPr="008B3490">
        <w:rPr>
          <w:rFonts w:ascii="Arial" w:hAnsi="Arial" w:cs="Arial"/>
          <w:sz w:val="24"/>
          <w:szCs w:val="24"/>
        </w:rPr>
        <w:t>is also displayed through expressive body language and be</w:t>
      </w:r>
      <w:r w:rsidR="0036192D" w:rsidRPr="008B3490">
        <w:rPr>
          <w:rFonts w:ascii="Arial" w:hAnsi="Arial" w:cs="Arial"/>
          <w:sz w:val="24"/>
          <w:szCs w:val="24"/>
        </w:rPr>
        <w:t>ing</w:t>
      </w:r>
      <w:r w:rsidR="00DA4FB3" w:rsidRPr="008B3490">
        <w:rPr>
          <w:rFonts w:ascii="Arial" w:hAnsi="Arial" w:cs="Arial"/>
          <w:sz w:val="24"/>
          <w:szCs w:val="24"/>
        </w:rPr>
        <w:t xml:space="preserve"> very verbal</w:t>
      </w:r>
      <w:r w:rsidR="00AA559C" w:rsidRPr="008B3490">
        <w:rPr>
          <w:rFonts w:ascii="Arial" w:hAnsi="Arial" w:cs="Arial"/>
          <w:sz w:val="24"/>
          <w:szCs w:val="24"/>
        </w:rPr>
        <w:t>(</w:t>
      </w:r>
      <w:r w:rsidR="0036192D" w:rsidRPr="008B3490">
        <w:rPr>
          <w:rFonts w:ascii="Arial" w:eastAsia="Times New Roman" w:hAnsi="Arial" w:cs="Arial"/>
          <w:color w:val="000000"/>
          <w:sz w:val="24"/>
          <w:szCs w:val="24"/>
          <w:lang w:eastAsia="en-GB"/>
        </w:rPr>
        <w:t>Quinn and Madhoo ,2014</w:t>
      </w:r>
      <w:r w:rsidR="00AA559C" w:rsidRPr="008B3490">
        <w:rPr>
          <w:rFonts w:ascii="Arial" w:hAnsi="Arial" w:cs="Arial"/>
          <w:sz w:val="24"/>
          <w:szCs w:val="24"/>
        </w:rPr>
        <w:t>)</w:t>
      </w:r>
      <w:r w:rsidR="00675BC9" w:rsidRPr="008B3490">
        <w:rPr>
          <w:rFonts w:ascii="Arial" w:hAnsi="Arial" w:cs="Arial"/>
          <w:sz w:val="24"/>
          <w:szCs w:val="24"/>
        </w:rPr>
        <w:t>.</w:t>
      </w:r>
      <w:r w:rsidR="00743A5E" w:rsidRPr="008B3490">
        <w:rPr>
          <w:rFonts w:ascii="Arial" w:hAnsi="Arial" w:cs="Arial"/>
          <w:sz w:val="24"/>
          <w:szCs w:val="24"/>
        </w:rPr>
        <w:t xml:space="preserve">Furthermore, according to </w:t>
      </w:r>
      <w:r w:rsidR="00743A5E" w:rsidRPr="008B3490">
        <w:rPr>
          <w:rFonts w:ascii="Arial" w:hAnsi="Arial" w:cs="Arial"/>
          <w:color w:val="000000"/>
          <w:sz w:val="24"/>
          <w:szCs w:val="24"/>
        </w:rPr>
        <w:t>Quinn (2010)</w:t>
      </w:r>
      <w:r w:rsidR="00743A5E" w:rsidRPr="008B3490">
        <w:rPr>
          <w:rFonts w:ascii="Arial" w:hAnsi="Arial" w:cs="Arial"/>
          <w:sz w:val="24"/>
          <w:szCs w:val="24"/>
        </w:rPr>
        <w:t xml:space="preserve"> </w:t>
      </w:r>
      <w:r w:rsidR="00194E03" w:rsidRPr="008B3490">
        <w:rPr>
          <w:rFonts w:ascii="Arial" w:hAnsi="Arial" w:cs="Arial"/>
          <w:sz w:val="24"/>
          <w:szCs w:val="24"/>
        </w:rPr>
        <w:t>ADHD in girls</w:t>
      </w:r>
      <w:r w:rsidR="00D17248">
        <w:rPr>
          <w:rFonts w:ascii="Arial" w:hAnsi="Arial" w:cs="Arial"/>
          <w:sz w:val="24"/>
          <w:szCs w:val="24"/>
        </w:rPr>
        <w:t xml:space="preserve"> it</w:t>
      </w:r>
      <w:r w:rsidR="00194E03" w:rsidRPr="008B3490">
        <w:rPr>
          <w:rFonts w:ascii="Arial" w:hAnsi="Arial" w:cs="Arial"/>
          <w:sz w:val="24"/>
          <w:szCs w:val="24"/>
        </w:rPr>
        <w:t xml:space="preserve"> can develop into serious mental health issues as an adult</w:t>
      </w:r>
      <w:r w:rsidR="00D17248">
        <w:rPr>
          <w:rFonts w:ascii="Arial" w:hAnsi="Arial" w:cs="Arial"/>
          <w:sz w:val="24"/>
          <w:szCs w:val="24"/>
        </w:rPr>
        <w:t>,</w:t>
      </w:r>
      <w:r w:rsidR="00194E03" w:rsidRPr="008B3490">
        <w:rPr>
          <w:rFonts w:ascii="Arial" w:hAnsi="Arial" w:cs="Arial"/>
          <w:sz w:val="24"/>
          <w:szCs w:val="24"/>
        </w:rPr>
        <w:t xml:space="preserve"> causing depression and suicidal </w:t>
      </w:r>
      <w:r w:rsidR="00AD138D" w:rsidRPr="008B3490">
        <w:rPr>
          <w:rFonts w:ascii="Arial" w:hAnsi="Arial" w:cs="Arial"/>
          <w:sz w:val="24"/>
          <w:szCs w:val="24"/>
        </w:rPr>
        <w:t>tendencies,</w:t>
      </w:r>
      <w:r w:rsidR="00194E03" w:rsidRPr="008B3490">
        <w:rPr>
          <w:rFonts w:ascii="Arial" w:hAnsi="Arial" w:cs="Arial"/>
          <w:sz w:val="24"/>
          <w:szCs w:val="24"/>
        </w:rPr>
        <w:t xml:space="preserve"> it is imperative that early intervention is instrumented to help strategies to be put in place for the</w:t>
      </w:r>
      <w:r w:rsidR="00E7180D" w:rsidRPr="008B3490">
        <w:rPr>
          <w:rFonts w:ascii="Arial" w:hAnsi="Arial" w:cs="Arial"/>
          <w:sz w:val="24"/>
          <w:szCs w:val="24"/>
        </w:rPr>
        <w:t xml:space="preserve"> child’s</w:t>
      </w:r>
      <w:r w:rsidR="00194E03" w:rsidRPr="008B3490">
        <w:rPr>
          <w:rFonts w:ascii="Arial" w:hAnsi="Arial" w:cs="Arial"/>
          <w:sz w:val="24"/>
          <w:szCs w:val="24"/>
        </w:rPr>
        <w:t xml:space="preserve"> future welling(</w:t>
      </w:r>
      <w:r w:rsidR="00E7180D" w:rsidRPr="008B3490">
        <w:rPr>
          <w:rFonts w:ascii="Arial" w:hAnsi="Arial" w:cs="Arial"/>
          <w:sz w:val="24"/>
          <w:szCs w:val="24"/>
        </w:rPr>
        <w:t>Welsh Government (2015).</w:t>
      </w:r>
      <w:r w:rsidR="00194E03" w:rsidRPr="008B3490">
        <w:rPr>
          <w:rFonts w:ascii="Arial" w:hAnsi="Arial" w:cs="Arial"/>
          <w:sz w:val="24"/>
          <w:szCs w:val="24"/>
        </w:rPr>
        <w:t xml:space="preserve"> </w:t>
      </w:r>
      <w:r w:rsidR="0036192D" w:rsidRPr="008B3490">
        <w:rPr>
          <w:rFonts w:ascii="Arial" w:hAnsi="Arial" w:cs="Arial"/>
          <w:sz w:val="24"/>
          <w:szCs w:val="24"/>
        </w:rPr>
        <w:t>However, both girls and boys have similar poor outcomes academically and have behavioural issues(</w:t>
      </w:r>
      <w:r w:rsidR="00A3592C" w:rsidRPr="008B3490">
        <w:rPr>
          <w:rStyle w:val="hlfld-contribauthor"/>
          <w:rFonts w:ascii="Arial" w:hAnsi="Arial" w:cs="Arial"/>
          <w:color w:val="1C1D1E"/>
          <w:sz w:val="24"/>
          <w:szCs w:val="24"/>
          <w:shd w:val="clear" w:color="auto" w:fill="FFFFFF"/>
        </w:rPr>
        <w:t xml:space="preserve">Berger and </w:t>
      </w:r>
      <w:proofErr w:type="spellStart"/>
      <w:r w:rsidR="00A3592C" w:rsidRPr="008B3490">
        <w:rPr>
          <w:rStyle w:val="hlfld-contribauthor"/>
          <w:rFonts w:ascii="Arial" w:hAnsi="Arial" w:cs="Arial"/>
          <w:color w:val="1C1D1E"/>
          <w:sz w:val="24"/>
          <w:szCs w:val="24"/>
          <w:shd w:val="clear" w:color="auto" w:fill="FFFFFF"/>
        </w:rPr>
        <w:t>Nevo</w:t>
      </w:r>
      <w:proofErr w:type="spellEnd"/>
      <w:r w:rsidR="00A3592C" w:rsidRPr="008B3490">
        <w:rPr>
          <w:rStyle w:val="hlfld-contribauthor"/>
          <w:rFonts w:ascii="Arial" w:hAnsi="Arial" w:cs="Arial"/>
          <w:color w:val="1C1D1E"/>
          <w:sz w:val="24"/>
          <w:szCs w:val="24"/>
          <w:shd w:val="clear" w:color="auto" w:fill="FFFFFF"/>
        </w:rPr>
        <w:t xml:space="preserve"> </w:t>
      </w:r>
      <w:r w:rsidR="00A3592C" w:rsidRPr="008B3490">
        <w:rPr>
          <w:rFonts w:ascii="Arial" w:hAnsi="Arial" w:cs="Arial"/>
          <w:color w:val="1C1D1E"/>
          <w:sz w:val="24"/>
          <w:szCs w:val="24"/>
          <w:shd w:val="clear" w:color="auto" w:fill="FFFFFF"/>
        </w:rPr>
        <w:t>2013</w:t>
      </w:r>
      <w:r w:rsidR="0036192D" w:rsidRPr="008B3490">
        <w:rPr>
          <w:rFonts w:ascii="Arial" w:hAnsi="Arial" w:cs="Arial"/>
          <w:sz w:val="24"/>
          <w:szCs w:val="24"/>
        </w:rPr>
        <w:t xml:space="preserve">). </w:t>
      </w:r>
      <w:r w:rsidR="00AA559C" w:rsidRPr="008B3490">
        <w:rPr>
          <w:rFonts w:ascii="Arial" w:hAnsi="Arial" w:cs="Arial"/>
          <w:sz w:val="24"/>
          <w:szCs w:val="24"/>
        </w:rPr>
        <w:t xml:space="preserve"> </w:t>
      </w:r>
      <w:r w:rsidR="00DA4FB3" w:rsidRPr="008B3490">
        <w:rPr>
          <w:rFonts w:ascii="Arial" w:hAnsi="Arial" w:cs="Arial"/>
          <w:sz w:val="24"/>
          <w:szCs w:val="24"/>
        </w:rPr>
        <w:t xml:space="preserve"> </w:t>
      </w:r>
    </w:p>
    <w:p w:rsidR="00607D9C" w:rsidRPr="008B3490" w:rsidRDefault="00A07FE0" w:rsidP="008B3490">
      <w:pPr>
        <w:spacing w:line="360" w:lineRule="auto"/>
        <w:jc w:val="both"/>
        <w:rPr>
          <w:rFonts w:ascii="Arial" w:hAnsi="Arial" w:cs="Arial"/>
          <w:sz w:val="24"/>
          <w:szCs w:val="24"/>
        </w:rPr>
      </w:pPr>
      <w:r w:rsidRPr="008B3490">
        <w:rPr>
          <w:rFonts w:ascii="Arial" w:hAnsi="Arial" w:cs="Arial"/>
          <w:sz w:val="24"/>
          <w:szCs w:val="24"/>
        </w:rPr>
        <w:t>According to Canu  and Bearman (2011)</w:t>
      </w:r>
      <w:r w:rsidR="001C40B1" w:rsidRPr="008B3490">
        <w:rPr>
          <w:rFonts w:ascii="Arial" w:hAnsi="Arial" w:cs="Arial"/>
          <w:sz w:val="24"/>
          <w:szCs w:val="24"/>
        </w:rPr>
        <w:t xml:space="preserve"> very</w:t>
      </w:r>
      <w:r w:rsidRPr="008B3490">
        <w:rPr>
          <w:rFonts w:ascii="Arial" w:hAnsi="Arial" w:cs="Arial"/>
          <w:sz w:val="24"/>
          <w:szCs w:val="24"/>
        </w:rPr>
        <w:t xml:space="preserve"> e</w:t>
      </w:r>
      <w:r w:rsidR="00B10510" w:rsidRPr="008B3490">
        <w:rPr>
          <w:rFonts w:ascii="Arial" w:hAnsi="Arial" w:cs="Arial"/>
          <w:sz w:val="24"/>
          <w:szCs w:val="24"/>
        </w:rPr>
        <w:t>arly identification of ADHD potentially could be detected by a parent or a health visitor</w:t>
      </w:r>
      <w:r w:rsidR="00B75343" w:rsidRPr="008B3490">
        <w:rPr>
          <w:rFonts w:ascii="Arial" w:hAnsi="Arial" w:cs="Arial"/>
          <w:sz w:val="24"/>
          <w:szCs w:val="24"/>
        </w:rPr>
        <w:t xml:space="preserve"> </w:t>
      </w:r>
      <w:r w:rsidR="00B10510" w:rsidRPr="008B3490">
        <w:rPr>
          <w:rFonts w:ascii="Arial" w:hAnsi="Arial" w:cs="Arial"/>
          <w:sz w:val="24"/>
          <w:szCs w:val="24"/>
        </w:rPr>
        <w:t xml:space="preserve">during routine childhood health </w:t>
      </w:r>
      <w:r w:rsidR="00607D9C" w:rsidRPr="008B3490">
        <w:rPr>
          <w:rFonts w:ascii="Arial" w:hAnsi="Arial" w:cs="Arial"/>
          <w:sz w:val="24"/>
          <w:szCs w:val="24"/>
        </w:rPr>
        <w:t>checks</w:t>
      </w:r>
      <w:r w:rsidR="00EB5A9E" w:rsidRPr="008B3490">
        <w:rPr>
          <w:rFonts w:ascii="Arial" w:hAnsi="Arial" w:cs="Arial"/>
          <w:sz w:val="24"/>
          <w:szCs w:val="24"/>
        </w:rPr>
        <w:t xml:space="preserve"> (Fiel et al</w:t>
      </w:r>
      <w:r w:rsidR="006F7D6B" w:rsidRPr="008B3490">
        <w:rPr>
          <w:rFonts w:ascii="Arial" w:hAnsi="Arial" w:cs="Arial"/>
          <w:sz w:val="24"/>
          <w:szCs w:val="24"/>
        </w:rPr>
        <w:t>.</w:t>
      </w:r>
      <w:r w:rsidR="00EB5A9E" w:rsidRPr="008B3490">
        <w:rPr>
          <w:rFonts w:ascii="Arial" w:hAnsi="Arial" w:cs="Arial"/>
          <w:sz w:val="24"/>
          <w:szCs w:val="24"/>
        </w:rPr>
        <w:t>,2014).</w:t>
      </w:r>
      <w:r w:rsidR="00607D9C" w:rsidRPr="008B3490">
        <w:rPr>
          <w:rFonts w:ascii="Arial" w:hAnsi="Arial" w:cs="Arial"/>
          <w:sz w:val="24"/>
          <w:szCs w:val="24"/>
        </w:rPr>
        <w:t xml:space="preserve"> </w:t>
      </w:r>
      <w:r w:rsidR="00C35894" w:rsidRPr="008B3490">
        <w:rPr>
          <w:rFonts w:ascii="Arial" w:hAnsi="Arial" w:cs="Arial"/>
          <w:sz w:val="24"/>
          <w:szCs w:val="24"/>
        </w:rPr>
        <w:t>However</w:t>
      </w:r>
      <w:r w:rsidR="00607D9C" w:rsidRPr="008B3490">
        <w:rPr>
          <w:rFonts w:ascii="Arial" w:hAnsi="Arial" w:cs="Arial"/>
          <w:sz w:val="24"/>
          <w:szCs w:val="24"/>
        </w:rPr>
        <w:t xml:space="preserve">, if the child is not regularly seen by a health visitor or the health visitor is less knowledgeable and experienced observing the signs of ADHD </w:t>
      </w:r>
      <w:r w:rsidR="00C35894" w:rsidRPr="008B3490">
        <w:rPr>
          <w:rFonts w:ascii="Arial" w:hAnsi="Arial" w:cs="Arial"/>
          <w:sz w:val="24"/>
          <w:szCs w:val="24"/>
        </w:rPr>
        <w:t>it</w:t>
      </w:r>
      <w:r w:rsidR="00607D9C" w:rsidRPr="008B3490">
        <w:rPr>
          <w:rFonts w:ascii="Arial" w:hAnsi="Arial" w:cs="Arial"/>
          <w:sz w:val="24"/>
          <w:szCs w:val="24"/>
        </w:rPr>
        <w:t xml:space="preserve"> will go unidentified delaying good quality </w:t>
      </w:r>
      <w:r w:rsidR="00C35894" w:rsidRPr="008B3490">
        <w:rPr>
          <w:rFonts w:ascii="Arial" w:hAnsi="Arial" w:cs="Arial"/>
          <w:sz w:val="24"/>
          <w:szCs w:val="24"/>
        </w:rPr>
        <w:t xml:space="preserve">early </w:t>
      </w:r>
      <w:r w:rsidR="00607D9C" w:rsidRPr="008B3490">
        <w:rPr>
          <w:rFonts w:ascii="Arial" w:hAnsi="Arial" w:cs="Arial"/>
          <w:sz w:val="24"/>
          <w:szCs w:val="24"/>
        </w:rPr>
        <w:t>intervention</w:t>
      </w:r>
      <w:r w:rsidR="006F7D6B" w:rsidRPr="008B3490">
        <w:rPr>
          <w:rFonts w:ascii="Arial" w:hAnsi="Arial" w:cs="Arial"/>
          <w:sz w:val="24"/>
          <w:szCs w:val="24"/>
        </w:rPr>
        <w:t>(</w:t>
      </w:r>
      <w:r w:rsidR="00DE3CE0" w:rsidRPr="008B3490">
        <w:rPr>
          <w:rFonts w:ascii="Arial" w:hAnsi="Arial" w:cs="Arial"/>
          <w:sz w:val="24"/>
          <w:szCs w:val="24"/>
        </w:rPr>
        <w:t>Irwin and Soukakou,2010</w:t>
      </w:r>
      <w:r w:rsidR="006F7D6B" w:rsidRPr="008B3490">
        <w:rPr>
          <w:rFonts w:ascii="Arial" w:hAnsi="Arial" w:cs="Arial"/>
          <w:sz w:val="24"/>
          <w:szCs w:val="24"/>
        </w:rPr>
        <w:t>).</w:t>
      </w:r>
      <w:r w:rsidR="00607D9C" w:rsidRPr="008B3490">
        <w:rPr>
          <w:rFonts w:ascii="Arial" w:hAnsi="Arial" w:cs="Arial"/>
          <w:sz w:val="24"/>
          <w:szCs w:val="24"/>
        </w:rPr>
        <w:t xml:space="preserve"> </w:t>
      </w:r>
    </w:p>
    <w:p w:rsidR="00D17248" w:rsidRDefault="00DD79D8" w:rsidP="008B3490">
      <w:pPr>
        <w:spacing w:line="360" w:lineRule="auto"/>
        <w:jc w:val="both"/>
        <w:rPr>
          <w:rFonts w:ascii="Arial" w:hAnsi="Arial" w:cs="Arial"/>
          <w:sz w:val="24"/>
          <w:szCs w:val="24"/>
        </w:rPr>
      </w:pPr>
      <w:r w:rsidRPr="008B3490">
        <w:rPr>
          <w:rFonts w:ascii="Arial" w:hAnsi="Arial" w:cs="Arial"/>
          <w:sz w:val="24"/>
          <w:szCs w:val="24"/>
        </w:rPr>
        <w:t>However</w:t>
      </w:r>
      <w:r w:rsidR="00B10510" w:rsidRPr="008B3490">
        <w:rPr>
          <w:rFonts w:ascii="Arial" w:hAnsi="Arial" w:cs="Arial"/>
          <w:sz w:val="24"/>
          <w:szCs w:val="24"/>
        </w:rPr>
        <w:t xml:space="preserve">, if the parent does not question the behaviour of the child and thinks this </w:t>
      </w:r>
      <w:r w:rsidR="00C35894" w:rsidRPr="008B3490">
        <w:rPr>
          <w:rFonts w:ascii="Arial" w:hAnsi="Arial" w:cs="Arial"/>
          <w:sz w:val="24"/>
          <w:szCs w:val="24"/>
        </w:rPr>
        <w:t xml:space="preserve">is </w:t>
      </w:r>
      <w:r w:rsidR="00B10510" w:rsidRPr="008B3490">
        <w:rPr>
          <w:rFonts w:ascii="Arial" w:hAnsi="Arial" w:cs="Arial"/>
          <w:sz w:val="24"/>
          <w:szCs w:val="24"/>
        </w:rPr>
        <w:t>normal</w:t>
      </w:r>
      <w:r w:rsidR="00C35894" w:rsidRPr="008B3490">
        <w:rPr>
          <w:rFonts w:ascii="Arial" w:hAnsi="Arial" w:cs="Arial"/>
          <w:sz w:val="24"/>
          <w:szCs w:val="24"/>
        </w:rPr>
        <w:t xml:space="preserve"> </w:t>
      </w:r>
      <w:r w:rsidR="008B0E45" w:rsidRPr="008B3490">
        <w:rPr>
          <w:rFonts w:ascii="Arial" w:hAnsi="Arial" w:cs="Arial"/>
          <w:sz w:val="24"/>
          <w:szCs w:val="24"/>
        </w:rPr>
        <w:t>behaviour, it</w:t>
      </w:r>
      <w:r w:rsidR="00CD103A" w:rsidRPr="008B3490">
        <w:rPr>
          <w:rFonts w:ascii="Arial" w:hAnsi="Arial" w:cs="Arial"/>
          <w:sz w:val="24"/>
          <w:szCs w:val="24"/>
        </w:rPr>
        <w:t xml:space="preserve"> would be</w:t>
      </w:r>
      <w:r w:rsidR="00B10510" w:rsidRPr="008B3490">
        <w:rPr>
          <w:rFonts w:ascii="Arial" w:hAnsi="Arial" w:cs="Arial"/>
          <w:sz w:val="24"/>
          <w:szCs w:val="24"/>
        </w:rPr>
        <w:t xml:space="preserve"> </w:t>
      </w:r>
      <w:r w:rsidR="00C35894" w:rsidRPr="008B3490">
        <w:rPr>
          <w:rFonts w:ascii="Arial" w:hAnsi="Arial" w:cs="Arial"/>
          <w:sz w:val="24"/>
          <w:szCs w:val="24"/>
        </w:rPr>
        <w:t>undetected for instance until school age.</w:t>
      </w:r>
      <w:r w:rsidR="00CD103A" w:rsidRPr="008B3490">
        <w:rPr>
          <w:rFonts w:ascii="Arial" w:hAnsi="Arial" w:cs="Arial"/>
          <w:sz w:val="24"/>
          <w:szCs w:val="24"/>
        </w:rPr>
        <w:t xml:space="preserve"> Furthermore, the parent may also be unable to detect anything is wrong with the behaviour of the child as the parent themselves has ADHD</w:t>
      </w:r>
      <w:r w:rsidR="009D4DD1" w:rsidRPr="008B3490">
        <w:rPr>
          <w:rFonts w:ascii="Arial" w:hAnsi="Arial" w:cs="Arial"/>
          <w:sz w:val="24"/>
          <w:szCs w:val="24"/>
        </w:rPr>
        <w:t xml:space="preserve"> </w:t>
      </w:r>
      <w:r w:rsidR="006F7D6B" w:rsidRPr="008B3490">
        <w:rPr>
          <w:rFonts w:ascii="Arial" w:hAnsi="Arial" w:cs="Arial"/>
          <w:sz w:val="24"/>
          <w:szCs w:val="24"/>
        </w:rPr>
        <w:t>(Thompson et al.,2009).</w:t>
      </w:r>
      <w:r w:rsidR="00635FA7" w:rsidRPr="008B3490">
        <w:rPr>
          <w:rFonts w:ascii="Arial" w:hAnsi="Arial" w:cs="Arial"/>
          <w:sz w:val="24"/>
          <w:szCs w:val="24"/>
        </w:rPr>
        <w:t xml:space="preserve">According to </w:t>
      </w:r>
      <w:r w:rsidR="007E7E70" w:rsidRPr="008B3490">
        <w:rPr>
          <w:rStyle w:val="hlfld-contribauthor"/>
          <w:rFonts w:ascii="Arial" w:hAnsi="Arial" w:cs="Arial"/>
          <w:color w:val="1C1D1E"/>
          <w:sz w:val="24"/>
          <w:szCs w:val="24"/>
          <w:shd w:val="clear" w:color="auto" w:fill="FFFFFF"/>
        </w:rPr>
        <w:t>Berger,</w:t>
      </w:r>
      <w:r w:rsidR="007E7E70" w:rsidRPr="008B3490">
        <w:rPr>
          <w:rFonts w:ascii="Arial" w:hAnsi="Arial" w:cs="Arial"/>
          <w:color w:val="1C1D1E"/>
          <w:sz w:val="24"/>
          <w:szCs w:val="24"/>
          <w:shd w:val="clear" w:color="auto" w:fill="FFFFFF"/>
        </w:rPr>
        <w:t>(2013)</w:t>
      </w:r>
      <w:r w:rsidR="007E7E70" w:rsidRPr="008B3490">
        <w:rPr>
          <w:rFonts w:ascii="Arial" w:hAnsi="Arial" w:cs="Arial"/>
          <w:sz w:val="24"/>
          <w:szCs w:val="24"/>
        </w:rPr>
        <w:t>w</w:t>
      </w:r>
      <w:r w:rsidR="00635FA7" w:rsidRPr="008B3490">
        <w:rPr>
          <w:rFonts w:ascii="Arial" w:hAnsi="Arial" w:cs="Arial"/>
          <w:sz w:val="24"/>
          <w:szCs w:val="24"/>
        </w:rPr>
        <w:t>ithout early intervention there could be difficulties</w:t>
      </w:r>
      <w:r w:rsidR="00AE77D5" w:rsidRPr="008B3490">
        <w:rPr>
          <w:rFonts w:ascii="Arial" w:hAnsi="Arial" w:cs="Arial"/>
          <w:sz w:val="24"/>
          <w:szCs w:val="24"/>
        </w:rPr>
        <w:t xml:space="preserve"> managing</w:t>
      </w:r>
      <w:r w:rsidR="00635FA7" w:rsidRPr="008B3490">
        <w:rPr>
          <w:rFonts w:ascii="Arial" w:hAnsi="Arial" w:cs="Arial"/>
          <w:sz w:val="24"/>
          <w:szCs w:val="24"/>
        </w:rPr>
        <w:t xml:space="preserve"> the chil</w:t>
      </w:r>
      <w:r w:rsidR="00BF6B92" w:rsidRPr="008B3490">
        <w:rPr>
          <w:rFonts w:ascii="Arial" w:hAnsi="Arial" w:cs="Arial"/>
          <w:sz w:val="24"/>
          <w:szCs w:val="24"/>
        </w:rPr>
        <w:t>d,</w:t>
      </w:r>
      <w:r w:rsidR="00635FA7" w:rsidRPr="008B3490">
        <w:rPr>
          <w:rFonts w:ascii="Arial" w:hAnsi="Arial" w:cs="Arial"/>
          <w:sz w:val="24"/>
          <w:szCs w:val="24"/>
        </w:rPr>
        <w:t xml:space="preserve"> hence</w:t>
      </w:r>
      <w:r w:rsidR="00BF6B92" w:rsidRPr="008B3490">
        <w:rPr>
          <w:rFonts w:ascii="Arial" w:hAnsi="Arial" w:cs="Arial"/>
          <w:sz w:val="24"/>
          <w:szCs w:val="24"/>
        </w:rPr>
        <w:t>,</w:t>
      </w:r>
      <w:r w:rsidR="00635FA7" w:rsidRPr="008B3490">
        <w:rPr>
          <w:rFonts w:ascii="Arial" w:hAnsi="Arial" w:cs="Arial"/>
          <w:sz w:val="24"/>
          <w:szCs w:val="24"/>
        </w:rPr>
        <w:t xml:space="preserve"> causing the parent to </w:t>
      </w:r>
      <w:r w:rsidR="00AE77D5" w:rsidRPr="008B3490">
        <w:rPr>
          <w:rFonts w:ascii="Arial" w:hAnsi="Arial" w:cs="Arial"/>
          <w:sz w:val="24"/>
          <w:szCs w:val="24"/>
        </w:rPr>
        <w:t>unintentionally</w:t>
      </w:r>
      <w:r w:rsidR="00635FA7" w:rsidRPr="008B3490">
        <w:rPr>
          <w:rFonts w:ascii="Arial" w:hAnsi="Arial" w:cs="Arial"/>
          <w:sz w:val="24"/>
          <w:szCs w:val="24"/>
        </w:rPr>
        <w:t xml:space="preserve"> add to the problem </w:t>
      </w:r>
      <w:r w:rsidR="00AE77D5" w:rsidRPr="008B3490">
        <w:rPr>
          <w:rFonts w:ascii="Arial" w:hAnsi="Arial" w:cs="Arial"/>
          <w:sz w:val="24"/>
          <w:szCs w:val="24"/>
        </w:rPr>
        <w:t xml:space="preserve">by handling </w:t>
      </w:r>
      <w:r w:rsidR="00635FA7" w:rsidRPr="008B3490">
        <w:rPr>
          <w:rFonts w:ascii="Arial" w:hAnsi="Arial" w:cs="Arial"/>
          <w:sz w:val="24"/>
          <w:szCs w:val="24"/>
        </w:rPr>
        <w:t>the</w:t>
      </w:r>
      <w:r w:rsidR="00AE77D5" w:rsidRPr="008B3490">
        <w:rPr>
          <w:rFonts w:ascii="Arial" w:hAnsi="Arial" w:cs="Arial"/>
          <w:sz w:val="24"/>
          <w:szCs w:val="24"/>
        </w:rPr>
        <w:t xml:space="preserve"> child in a negative </w:t>
      </w:r>
      <w:r w:rsidR="007856E1" w:rsidRPr="008B3490">
        <w:rPr>
          <w:rFonts w:ascii="Arial" w:hAnsi="Arial" w:cs="Arial"/>
          <w:sz w:val="24"/>
          <w:szCs w:val="24"/>
        </w:rPr>
        <w:t xml:space="preserve">way. </w:t>
      </w:r>
    </w:p>
    <w:p w:rsidR="001B526C" w:rsidRPr="008B3490" w:rsidRDefault="007856E1" w:rsidP="008B3490">
      <w:pPr>
        <w:spacing w:line="360" w:lineRule="auto"/>
        <w:jc w:val="both"/>
        <w:rPr>
          <w:rFonts w:ascii="Arial" w:hAnsi="Arial" w:cs="Arial"/>
          <w:sz w:val="24"/>
          <w:szCs w:val="24"/>
        </w:rPr>
      </w:pPr>
      <w:r w:rsidRPr="008B3490">
        <w:rPr>
          <w:rFonts w:ascii="Arial" w:hAnsi="Arial" w:cs="Arial"/>
          <w:sz w:val="24"/>
          <w:szCs w:val="24"/>
        </w:rPr>
        <w:t>Furthermore, Hammerness (2009)</w:t>
      </w:r>
      <w:r w:rsidRPr="008B3490">
        <w:rPr>
          <w:rFonts w:ascii="Arial" w:hAnsi="Arial" w:cs="Arial"/>
          <w:color w:val="000000"/>
          <w:sz w:val="24"/>
          <w:szCs w:val="24"/>
          <w:shd w:val="clear" w:color="auto" w:fill="FFFFFF"/>
        </w:rPr>
        <w:t xml:space="preserve"> suggests</w:t>
      </w:r>
      <w:r w:rsidR="00635FA7" w:rsidRPr="008B3490">
        <w:rPr>
          <w:rFonts w:ascii="Arial" w:hAnsi="Arial" w:cs="Arial"/>
          <w:sz w:val="24"/>
          <w:szCs w:val="24"/>
        </w:rPr>
        <w:t xml:space="preserve"> </w:t>
      </w:r>
      <w:r w:rsidR="00BF6B92" w:rsidRPr="008B3490">
        <w:rPr>
          <w:rFonts w:ascii="Arial" w:hAnsi="Arial" w:cs="Arial"/>
          <w:sz w:val="24"/>
          <w:szCs w:val="24"/>
        </w:rPr>
        <w:t xml:space="preserve">the </w:t>
      </w:r>
      <w:r w:rsidR="00635FA7" w:rsidRPr="008B3490">
        <w:rPr>
          <w:rFonts w:ascii="Arial" w:hAnsi="Arial" w:cs="Arial"/>
          <w:sz w:val="24"/>
          <w:szCs w:val="24"/>
        </w:rPr>
        <w:t xml:space="preserve">child’s behaviour </w:t>
      </w:r>
      <w:r w:rsidR="00BF6B92" w:rsidRPr="008B3490">
        <w:rPr>
          <w:rFonts w:ascii="Arial" w:hAnsi="Arial" w:cs="Arial"/>
          <w:sz w:val="24"/>
          <w:szCs w:val="24"/>
        </w:rPr>
        <w:t>escalates</w:t>
      </w:r>
      <w:r w:rsidR="00AE77D5" w:rsidRPr="008B3490">
        <w:rPr>
          <w:rFonts w:ascii="Arial" w:hAnsi="Arial" w:cs="Arial"/>
          <w:sz w:val="24"/>
          <w:szCs w:val="24"/>
        </w:rPr>
        <w:t xml:space="preserve"> and the parent</w:t>
      </w:r>
      <w:r w:rsidR="00BF6B92" w:rsidRPr="008B3490">
        <w:rPr>
          <w:rFonts w:ascii="Arial" w:hAnsi="Arial" w:cs="Arial"/>
          <w:sz w:val="24"/>
          <w:szCs w:val="24"/>
        </w:rPr>
        <w:t xml:space="preserve"> </w:t>
      </w:r>
      <w:r w:rsidR="00AE77D5" w:rsidRPr="008B3490">
        <w:rPr>
          <w:rFonts w:ascii="Arial" w:hAnsi="Arial" w:cs="Arial"/>
          <w:sz w:val="24"/>
          <w:szCs w:val="24"/>
        </w:rPr>
        <w:t xml:space="preserve">show signs of </w:t>
      </w:r>
      <w:r w:rsidR="00BF6B92" w:rsidRPr="008B3490">
        <w:rPr>
          <w:rFonts w:ascii="Arial" w:hAnsi="Arial" w:cs="Arial"/>
          <w:sz w:val="24"/>
          <w:szCs w:val="24"/>
        </w:rPr>
        <w:t xml:space="preserve">not coping and develop anxiety, this could be detrimental to the child as the behaviour could possibly spiral out of control and cause </w:t>
      </w:r>
      <w:r w:rsidR="00607D9C" w:rsidRPr="008B3490">
        <w:rPr>
          <w:rFonts w:ascii="Arial" w:hAnsi="Arial" w:cs="Arial"/>
          <w:sz w:val="24"/>
          <w:szCs w:val="24"/>
        </w:rPr>
        <w:t>future</w:t>
      </w:r>
      <w:r w:rsidR="00BF6B92" w:rsidRPr="008B3490">
        <w:rPr>
          <w:rFonts w:ascii="Arial" w:hAnsi="Arial" w:cs="Arial"/>
          <w:sz w:val="24"/>
          <w:szCs w:val="24"/>
        </w:rPr>
        <w:t xml:space="preserve"> damage throughout the child’s childhood and early adulthood, through this disruptive behaviour the chid could be </w:t>
      </w:r>
      <w:r w:rsidR="00607D9C" w:rsidRPr="008B3490">
        <w:rPr>
          <w:rFonts w:ascii="Arial" w:hAnsi="Arial" w:cs="Arial"/>
          <w:sz w:val="24"/>
          <w:szCs w:val="24"/>
        </w:rPr>
        <w:t xml:space="preserve">withdrawn from school life </w:t>
      </w:r>
      <w:r w:rsidR="00BF6B92" w:rsidRPr="008B3490">
        <w:rPr>
          <w:rFonts w:ascii="Arial" w:hAnsi="Arial" w:cs="Arial"/>
          <w:sz w:val="24"/>
          <w:szCs w:val="24"/>
        </w:rPr>
        <w:t xml:space="preserve">isolating the child </w:t>
      </w:r>
      <w:r w:rsidR="00607D9C" w:rsidRPr="008B3490">
        <w:rPr>
          <w:rFonts w:ascii="Arial" w:hAnsi="Arial" w:cs="Arial"/>
          <w:sz w:val="24"/>
          <w:szCs w:val="24"/>
        </w:rPr>
        <w:t>and causing low self-esteem</w:t>
      </w:r>
      <w:r w:rsidR="00041615" w:rsidRPr="008B3490">
        <w:rPr>
          <w:rFonts w:ascii="Arial" w:hAnsi="Arial" w:cs="Arial"/>
          <w:sz w:val="24"/>
          <w:szCs w:val="24"/>
        </w:rPr>
        <w:t>(</w:t>
      </w:r>
      <w:r w:rsidR="00245A33" w:rsidRPr="008B3490">
        <w:rPr>
          <w:rFonts w:ascii="Arial" w:hAnsi="Arial" w:cs="Arial"/>
          <w:sz w:val="24"/>
          <w:szCs w:val="24"/>
        </w:rPr>
        <w:t>Welsh Government ,2015</w:t>
      </w:r>
      <w:r w:rsidR="00041615" w:rsidRPr="008B3490">
        <w:rPr>
          <w:rFonts w:ascii="Arial" w:hAnsi="Arial" w:cs="Arial"/>
          <w:sz w:val="24"/>
          <w:szCs w:val="24"/>
        </w:rPr>
        <w:t>).</w:t>
      </w:r>
    </w:p>
    <w:p w:rsidR="008B0E45" w:rsidRPr="008B3490" w:rsidRDefault="001B526C" w:rsidP="008B3490">
      <w:pPr>
        <w:spacing w:line="360" w:lineRule="auto"/>
        <w:jc w:val="both"/>
        <w:rPr>
          <w:rFonts w:ascii="Arial" w:hAnsi="Arial" w:cs="Arial"/>
          <w:sz w:val="24"/>
          <w:szCs w:val="24"/>
        </w:rPr>
      </w:pPr>
      <w:r w:rsidRPr="008B3490">
        <w:rPr>
          <w:rFonts w:ascii="Arial" w:hAnsi="Arial" w:cs="Arial"/>
          <w:sz w:val="24"/>
          <w:szCs w:val="24"/>
        </w:rPr>
        <w:t>According to Vilardo</w:t>
      </w:r>
      <w:r w:rsidR="0066460B" w:rsidRPr="008B3490">
        <w:rPr>
          <w:rFonts w:ascii="Arial" w:hAnsi="Arial" w:cs="Arial"/>
          <w:sz w:val="24"/>
          <w:szCs w:val="24"/>
        </w:rPr>
        <w:t xml:space="preserve"> (</w:t>
      </w:r>
      <w:r w:rsidRPr="008B3490">
        <w:rPr>
          <w:rFonts w:ascii="Arial" w:hAnsi="Arial" w:cs="Arial"/>
          <w:sz w:val="24"/>
          <w:szCs w:val="24"/>
        </w:rPr>
        <w:t xml:space="preserve">2013) early intervention </w:t>
      </w:r>
      <w:r w:rsidR="00BA0D10" w:rsidRPr="008B3490">
        <w:rPr>
          <w:rFonts w:ascii="Arial" w:hAnsi="Arial" w:cs="Arial"/>
          <w:sz w:val="24"/>
          <w:szCs w:val="24"/>
        </w:rPr>
        <w:t xml:space="preserve">to identify the signs of ADHD </w:t>
      </w:r>
      <w:r w:rsidRPr="008B3490">
        <w:rPr>
          <w:rFonts w:ascii="Arial" w:hAnsi="Arial" w:cs="Arial"/>
          <w:sz w:val="24"/>
          <w:szCs w:val="24"/>
        </w:rPr>
        <w:t>at an early age could be established by implementing a scheme of parent education.</w:t>
      </w:r>
      <w:r w:rsidR="0066460B" w:rsidRPr="008B3490">
        <w:rPr>
          <w:rFonts w:ascii="Arial" w:hAnsi="Arial" w:cs="Arial"/>
          <w:sz w:val="24"/>
          <w:szCs w:val="24"/>
        </w:rPr>
        <w:t xml:space="preserve"> </w:t>
      </w:r>
      <w:r w:rsidR="003C64EB" w:rsidRPr="008B3490">
        <w:rPr>
          <w:rFonts w:ascii="Arial" w:hAnsi="Arial" w:cs="Arial"/>
          <w:sz w:val="24"/>
          <w:szCs w:val="24"/>
        </w:rPr>
        <w:t>However, if</w:t>
      </w:r>
      <w:r w:rsidR="003C3A46" w:rsidRPr="008B3490">
        <w:rPr>
          <w:rFonts w:ascii="Arial" w:hAnsi="Arial" w:cs="Arial"/>
          <w:sz w:val="24"/>
          <w:szCs w:val="24"/>
        </w:rPr>
        <w:t xml:space="preserve"> </w:t>
      </w:r>
      <w:r w:rsidR="0066460B" w:rsidRPr="008B3490">
        <w:rPr>
          <w:rFonts w:ascii="Arial" w:hAnsi="Arial" w:cs="Arial"/>
          <w:sz w:val="24"/>
          <w:szCs w:val="24"/>
        </w:rPr>
        <w:t xml:space="preserve"> this </w:t>
      </w:r>
      <w:r w:rsidR="003C64EB" w:rsidRPr="008B3490">
        <w:rPr>
          <w:rFonts w:ascii="Arial" w:hAnsi="Arial" w:cs="Arial"/>
          <w:sz w:val="24"/>
          <w:szCs w:val="24"/>
        </w:rPr>
        <w:t xml:space="preserve">is </w:t>
      </w:r>
      <w:r w:rsidR="0066460B" w:rsidRPr="008B3490">
        <w:rPr>
          <w:rFonts w:ascii="Arial" w:hAnsi="Arial" w:cs="Arial"/>
          <w:sz w:val="24"/>
          <w:szCs w:val="24"/>
        </w:rPr>
        <w:t>to be valuabl</w:t>
      </w:r>
      <w:r w:rsidR="003C64EB" w:rsidRPr="008B3490">
        <w:rPr>
          <w:rFonts w:ascii="Arial" w:hAnsi="Arial" w:cs="Arial"/>
          <w:sz w:val="24"/>
          <w:szCs w:val="24"/>
        </w:rPr>
        <w:t>e,</w:t>
      </w:r>
      <w:r w:rsidR="0066460B" w:rsidRPr="008B3490">
        <w:rPr>
          <w:rFonts w:ascii="Arial" w:hAnsi="Arial" w:cs="Arial"/>
          <w:sz w:val="24"/>
          <w:szCs w:val="24"/>
        </w:rPr>
        <w:t xml:space="preserve"> parents need to attend for this intervention to have long term positive effect (Pelham and Fabiano,2008</w:t>
      </w:r>
      <w:r w:rsidR="00CC20B3" w:rsidRPr="008B3490">
        <w:rPr>
          <w:rFonts w:ascii="Arial" w:hAnsi="Arial" w:cs="Arial"/>
          <w:sz w:val="24"/>
          <w:szCs w:val="24"/>
        </w:rPr>
        <w:t>, Fabiano et al,.2009)</w:t>
      </w:r>
      <w:r w:rsidR="00BA0D10" w:rsidRPr="008B3490">
        <w:rPr>
          <w:rFonts w:ascii="Arial" w:hAnsi="Arial" w:cs="Arial"/>
          <w:sz w:val="24"/>
          <w:szCs w:val="24"/>
        </w:rPr>
        <w:t>.</w:t>
      </w:r>
      <w:r w:rsidR="003C64EB" w:rsidRPr="008B3490">
        <w:rPr>
          <w:rFonts w:ascii="Arial" w:hAnsi="Arial" w:cs="Arial"/>
          <w:sz w:val="24"/>
          <w:szCs w:val="24"/>
        </w:rPr>
        <w:t>Furthermore, in research by</w:t>
      </w:r>
      <w:r w:rsidR="00EF3C76" w:rsidRPr="008B3490">
        <w:rPr>
          <w:rFonts w:ascii="Arial" w:hAnsi="Arial" w:cs="Arial"/>
          <w:sz w:val="24"/>
          <w:szCs w:val="24"/>
        </w:rPr>
        <w:t xml:space="preserve"> Sterret (2010) </w:t>
      </w:r>
      <w:r w:rsidR="003C64EB" w:rsidRPr="008B3490">
        <w:rPr>
          <w:rFonts w:ascii="Arial" w:hAnsi="Arial" w:cs="Arial"/>
          <w:sz w:val="24"/>
          <w:szCs w:val="24"/>
        </w:rPr>
        <w:t>socio economic and marital status parents attended sessions</w:t>
      </w:r>
      <w:r w:rsidR="005C3AA8" w:rsidRPr="008B3490">
        <w:rPr>
          <w:rFonts w:ascii="Arial" w:hAnsi="Arial" w:cs="Arial"/>
          <w:sz w:val="24"/>
          <w:szCs w:val="24"/>
        </w:rPr>
        <w:t>,</w:t>
      </w:r>
      <w:r w:rsidR="003C64EB" w:rsidRPr="008B3490">
        <w:rPr>
          <w:rFonts w:ascii="Arial" w:hAnsi="Arial" w:cs="Arial"/>
          <w:sz w:val="24"/>
          <w:szCs w:val="24"/>
        </w:rPr>
        <w:t xml:space="preserve"> </w:t>
      </w:r>
      <w:r w:rsidR="005C156D" w:rsidRPr="008B3490">
        <w:rPr>
          <w:rFonts w:ascii="Arial" w:hAnsi="Arial" w:cs="Arial"/>
          <w:sz w:val="24"/>
          <w:szCs w:val="24"/>
        </w:rPr>
        <w:t>however, parents</w:t>
      </w:r>
      <w:r w:rsidR="003C64EB" w:rsidRPr="008B3490">
        <w:rPr>
          <w:rFonts w:ascii="Arial" w:hAnsi="Arial" w:cs="Arial"/>
          <w:sz w:val="24"/>
          <w:szCs w:val="24"/>
        </w:rPr>
        <w:t xml:space="preserve"> noticeably absent were those of </w:t>
      </w:r>
      <w:r w:rsidR="005C156D" w:rsidRPr="008B3490">
        <w:rPr>
          <w:rFonts w:ascii="Arial" w:hAnsi="Arial" w:cs="Arial"/>
          <w:sz w:val="24"/>
          <w:szCs w:val="24"/>
        </w:rPr>
        <w:t>ethnicity</w:t>
      </w:r>
      <w:r w:rsidR="00EC0F46" w:rsidRPr="008B3490">
        <w:rPr>
          <w:rFonts w:ascii="Arial" w:hAnsi="Arial" w:cs="Arial"/>
          <w:sz w:val="24"/>
          <w:szCs w:val="24"/>
        </w:rPr>
        <w:t xml:space="preserve"> and socially </w:t>
      </w:r>
      <w:r w:rsidR="00EC0F46" w:rsidRPr="008B3490">
        <w:rPr>
          <w:rFonts w:ascii="Arial" w:hAnsi="Arial" w:cs="Arial"/>
          <w:sz w:val="24"/>
          <w:szCs w:val="24"/>
        </w:rPr>
        <w:lastRenderedPageBreak/>
        <w:t>struggled with authority</w:t>
      </w:r>
      <w:r w:rsidR="005C156D" w:rsidRPr="008B3490">
        <w:rPr>
          <w:rFonts w:ascii="Arial" w:hAnsi="Arial" w:cs="Arial"/>
          <w:sz w:val="24"/>
          <w:szCs w:val="24"/>
        </w:rPr>
        <w:t xml:space="preserve"> (</w:t>
      </w:r>
      <w:r w:rsidR="00EC0F46" w:rsidRPr="008B3490">
        <w:rPr>
          <w:rFonts w:ascii="Arial" w:hAnsi="Arial" w:cs="Arial"/>
          <w:sz w:val="24"/>
          <w:szCs w:val="24"/>
        </w:rPr>
        <w:t>Friars and Mellor, 2009)</w:t>
      </w:r>
      <w:r w:rsidR="00EF3C76" w:rsidRPr="008B3490">
        <w:rPr>
          <w:rFonts w:ascii="Arial" w:hAnsi="Arial" w:cs="Arial"/>
          <w:sz w:val="24"/>
          <w:szCs w:val="24"/>
        </w:rPr>
        <w:t xml:space="preserve">.However, research showed that those parents who participated in parent education programmes found that the children with ADHD were on less </w:t>
      </w:r>
      <w:r w:rsidR="008B0E45" w:rsidRPr="008B3490">
        <w:rPr>
          <w:rFonts w:ascii="Arial" w:hAnsi="Arial" w:cs="Arial"/>
          <w:sz w:val="24"/>
          <w:szCs w:val="24"/>
        </w:rPr>
        <w:t>medication</w:t>
      </w:r>
      <w:r w:rsidR="00EF3C76" w:rsidRPr="008B3490">
        <w:rPr>
          <w:rFonts w:ascii="Arial" w:hAnsi="Arial" w:cs="Arial"/>
          <w:sz w:val="24"/>
          <w:szCs w:val="24"/>
        </w:rPr>
        <w:t xml:space="preserve"> than those who did not attend (</w:t>
      </w:r>
      <w:r w:rsidR="00EC0F46" w:rsidRPr="008B3490">
        <w:rPr>
          <w:rFonts w:ascii="Arial" w:hAnsi="Arial" w:cs="Arial"/>
          <w:sz w:val="24"/>
          <w:szCs w:val="24"/>
        </w:rPr>
        <w:t>Lakes et al</w:t>
      </w:r>
      <w:r w:rsidR="009047FC" w:rsidRPr="008B3490">
        <w:rPr>
          <w:rFonts w:ascii="Arial" w:hAnsi="Arial" w:cs="Arial"/>
          <w:sz w:val="24"/>
          <w:szCs w:val="24"/>
        </w:rPr>
        <w:t>.,</w:t>
      </w:r>
      <w:r w:rsidR="00EC0F46" w:rsidRPr="008B3490">
        <w:rPr>
          <w:rFonts w:ascii="Arial" w:hAnsi="Arial" w:cs="Arial"/>
          <w:sz w:val="24"/>
          <w:szCs w:val="24"/>
        </w:rPr>
        <w:t>2011).</w:t>
      </w:r>
      <w:r w:rsidR="00EF3C76" w:rsidRPr="008B3490">
        <w:rPr>
          <w:rFonts w:ascii="Arial" w:hAnsi="Arial" w:cs="Arial"/>
          <w:sz w:val="24"/>
          <w:szCs w:val="24"/>
        </w:rPr>
        <w:t xml:space="preserve"> </w:t>
      </w:r>
      <w:r w:rsidR="00100F65" w:rsidRPr="008B3490">
        <w:rPr>
          <w:rFonts w:ascii="Arial" w:hAnsi="Arial" w:cs="Arial"/>
          <w:sz w:val="24"/>
          <w:szCs w:val="24"/>
        </w:rPr>
        <w:t xml:space="preserve">Furthermore, </w:t>
      </w:r>
      <w:r w:rsidR="00EF3C76" w:rsidRPr="008B3490">
        <w:rPr>
          <w:rFonts w:ascii="Arial" w:hAnsi="Arial" w:cs="Arial"/>
          <w:sz w:val="24"/>
          <w:szCs w:val="24"/>
        </w:rPr>
        <w:t xml:space="preserve">the education programme stated that parents who were supported in behavioural techniques </w:t>
      </w:r>
      <w:r w:rsidR="008B0E45" w:rsidRPr="008B3490">
        <w:rPr>
          <w:rFonts w:ascii="Arial" w:hAnsi="Arial" w:cs="Arial"/>
          <w:sz w:val="24"/>
          <w:szCs w:val="24"/>
        </w:rPr>
        <w:t xml:space="preserve">of ADHD children were essential </w:t>
      </w:r>
      <w:r w:rsidR="00BA0D10" w:rsidRPr="008B3490">
        <w:rPr>
          <w:rFonts w:ascii="Arial" w:hAnsi="Arial" w:cs="Arial"/>
          <w:sz w:val="24"/>
          <w:szCs w:val="24"/>
        </w:rPr>
        <w:t>participants</w:t>
      </w:r>
      <w:r w:rsidR="00100F65" w:rsidRPr="008B3490">
        <w:rPr>
          <w:rFonts w:ascii="Arial" w:hAnsi="Arial" w:cs="Arial"/>
          <w:sz w:val="24"/>
          <w:szCs w:val="24"/>
        </w:rPr>
        <w:t xml:space="preserve"> and natural intervention </w:t>
      </w:r>
      <w:r w:rsidR="008B0E45" w:rsidRPr="008B3490">
        <w:rPr>
          <w:rFonts w:ascii="Arial" w:hAnsi="Arial" w:cs="Arial"/>
          <w:sz w:val="24"/>
          <w:szCs w:val="24"/>
        </w:rPr>
        <w:t>mediators(</w:t>
      </w:r>
      <w:r w:rsidR="00496025" w:rsidRPr="008B3490">
        <w:rPr>
          <w:rFonts w:ascii="Arial" w:hAnsi="Arial" w:cs="Arial"/>
          <w:sz w:val="24"/>
          <w:szCs w:val="24"/>
        </w:rPr>
        <w:t>Barker et al.</w:t>
      </w:r>
      <w:r w:rsidR="009047FC" w:rsidRPr="008B3490">
        <w:rPr>
          <w:rFonts w:ascii="Arial" w:hAnsi="Arial" w:cs="Arial"/>
          <w:sz w:val="24"/>
          <w:szCs w:val="24"/>
        </w:rPr>
        <w:t>,</w:t>
      </w:r>
      <w:r w:rsidR="00496025" w:rsidRPr="008B3490">
        <w:rPr>
          <w:rFonts w:ascii="Arial" w:hAnsi="Arial" w:cs="Arial"/>
          <w:sz w:val="24"/>
          <w:szCs w:val="24"/>
        </w:rPr>
        <w:t>2011</w:t>
      </w:r>
      <w:r w:rsidR="008B0E45" w:rsidRPr="008B3490">
        <w:rPr>
          <w:rFonts w:ascii="Arial" w:hAnsi="Arial" w:cs="Arial"/>
          <w:sz w:val="24"/>
          <w:szCs w:val="24"/>
        </w:rPr>
        <w:t>)</w:t>
      </w:r>
      <w:r w:rsidR="00496025" w:rsidRPr="008B3490">
        <w:rPr>
          <w:rFonts w:ascii="Arial" w:hAnsi="Arial" w:cs="Arial"/>
          <w:sz w:val="24"/>
          <w:szCs w:val="24"/>
        </w:rPr>
        <w:t>.</w:t>
      </w:r>
      <w:r w:rsidR="008B0E45" w:rsidRPr="008B3490">
        <w:rPr>
          <w:rFonts w:ascii="Arial" w:hAnsi="Arial" w:cs="Arial"/>
          <w:sz w:val="24"/>
          <w:szCs w:val="24"/>
        </w:rPr>
        <w:t>Gerdes</w:t>
      </w:r>
      <w:r w:rsidR="00025B94" w:rsidRPr="008B3490">
        <w:rPr>
          <w:rFonts w:ascii="Arial" w:hAnsi="Arial" w:cs="Arial"/>
          <w:sz w:val="24"/>
          <w:szCs w:val="24"/>
        </w:rPr>
        <w:t xml:space="preserve"> et al</w:t>
      </w:r>
      <w:r w:rsidR="009047FC" w:rsidRPr="008B3490">
        <w:rPr>
          <w:rFonts w:ascii="Arial" w:hAnsi="Arial" w:cs="Arial"/>
          <w:sz w:val="24"/>
          <w:szCs w:val="24"/>
        </w:rPr>
        <w:t>.</w:t>
      </w:r>
      <w:r w:rsidR="00025B94" w:rsidRPr="008B3490">
        <w:rPr>
          <w:rFonts w:ascii="Arial" w:hAnsi="Arial" w:cs="Arial"/>
          <w:sz w:val="24"/>
          <w:szCs w:val="24"/>
        </w:rPr>
        <w:t>(</w:t>
      </w:r>
      <w:r w:rsidR="008B0E45" w:rsidRPr="008B3490">
        <w:rPr>
          <w:rFonts w:ascii="Arial" w:hAnsi="Arial" w:cs="Arial"/>
          <w:sz w:val="24"/>
          <w:szCs w:val="24"/>
        </w:rPr>
        <w:t>2012)</w:t>
      </w:r>
      <w:r w:rsidR="00025B94" w:rsidRPr="008B3490">
        <w:rPr>
          <w:rFonts w:ascii="Arial" w:hAnsi="Arial" w:cs="Arial"/>
          <w:sz w:val="24"/>
          <w:szCs w:val="24"/>
        </w:rPr>
        <w:t xml:space="preserve">supports parents in education programmes and the positive impact </w:t>
      </w:r>
      <w:r w:rsidR="00BA0D10" w:rsidRPr="008B3490">
        <w:rPr>
          <w:rFonts w:ascii="Arial" w:hAnsi="Arial" w:cs="Arial"/>
          <w:sz w:val="24"/>
          <w:szCs w:val="24"/>
        </w:rPr>
        <w:t xml:space="preserve"> it has </w:t>
      </w:r>
      <w:r w:rsidR="00025B94" w:rsidRPr="008B3490">
        <w:rPr>
          <w:rFonts w:ascii="Arial" w:hAnsi="Arial" w:cs="Arial"/>
          <w:sz w:val="24"/>
          <w:szCs w:val="24"/>
        </w:rPr>
        <w:t>on the children of ADHD’s behaviour</w:t>
      </w:r>
      <w:r w:rsidR="009047FC" w:rsidRPr="008B3490">
        <w:rPr>
          <w:rFonts w:ascii="Arial" w:hAnsi="Arial" w:cs="Arial"/>
          <w:sz w:val="24"/>
          <w:szCs w:val="24"/>
        </w:rPr>
        <w:t xml:space="preserve"> (Power et al.,2010).</w:t>
      </w:r>
    </w:p>
    <w:p w:rsidR="00E81892" w:rsidRPr="008B3490" w:rsidRDefault="00607D9C" w:rsidP="008B3490">
      <w:pPr>
        <w:spacing w:line="360" w:lineRule="auto"/>
        <w:jc w:val="both"/>
        <w:rPr>
          <w:rFonts w:ascii="Arial" w:hAnsi="Arial" w:cs="Arial"/>
          <w:color w:val="1C1D1E"/>
          <w:sz w:val="24"/>
          <w:szCs w:val="24"/>
          <w:shd w:val="clear" w:color="auto" w:fill="FFFFFF"/>
        </w:rPr>
      </w:pPr>
      <w:r w:rsidRPr="008B3490">
        <w:rPr>
          <w:rFonts w:ascii="Arial" w:hAnsi="Arial" w:cs="Arial"/>
          <w:sz w:val="24"/>
          <w:szCs w:val="24"/>
        </w:rPr>
        <w:t xml:space="preserve">Research shows that children with ADHD are more likely to show anti-social aggressive behaviour </w:t>
      </w:r>
      <w:r w:rsidR="00303896" w:rsidRPr="008B3490">
        <w:rPr>
          <w:rFonts w:ascii="Arial" w:hAnsi="Arial" w:cs="Arial"/>
          <w:sz w:val="24"/>
          <w:szCs w:val="24"/>
        </w:rPr>
        <w:t>as a</w:t>
      </w:r>
      <w:r w:rsidRPr="008B3490">
        <w:rPr>
          <w:rFonts w:ascii="Arial" w:hAnsi="Arial" w:cs="Arial"/>
          <w:sz w:val="24"/>
          <w:szCs w:val="24"/>
        </w:rPr>
        <w:t xml:space="preserve">n adult and experiment with self-destructive </w:t>
      </w:r>
      <w:r w:rsidR="00303896" w:rsidRPr="008B3490">
        <w:rPr>
          <w:rFonts w:ascii="Arial" w:hAnsi="Arial" w:cs="Arial"/>
          <w:sz w:val="24"/>
          <w:szCs w:val="24"/>
        </w:rPr>
        <w:t xml:space="preserve">traits, for example dangerous driving </w:t>
      </w:r>
      <w:r w:rsidRPr="008B3490">
        <w:rPr>
          <w:rFonts w:ascii="Arial" w:hAnsi="Arial" w:cs="Arial"/>
          <w:sz w:val="24"/>
          <w:szCs w:val="24"/>
        </w:rPr>
        <w:t>and to experiment with self-destructive substances such as alcohol and drugs</w:t>
      </w:r>
      <w:r w:rsidR="00CC20B3" w:rsidRPr="008B3490">
        <w:rPr>
          <w:rFonts w:ascii="Arial" w:hAnsi="Arial" w:cs="Arial"/>
          <w:sz w:val="24"/>
          <w:szCs w:val="24"/>
        </w:rPr>
        <w:t>(</w:t>
      </w:r>
      <w:r w:rsidR="00CC20B3" w:rsidRPr="008B3490">
        <w:rPr>
          <w:rStyle w:val="hlfld-contribauthor"/>
          <w:rFonts w:ascii="Arial" w:hAnsi="Arial" w:cs="Arial"/>
          <w:color w:val="1C1D1E"/>
          <w:sz w:val="24"/>
          <w:szCs w:val="24"/>
          <w:shd w:val="clear" w:color="auto" w:fill="FFFFFF"/>
        </w:rPr>
        <w:t xml:space="preserve"> Einziger et al,.</w:t>
      </w:r>
      <w:r w:rsidR="00CC20B3" w:rsidRPr="008B3490">
        <w:rPr>
          <w:rStyle w:val="pub-year"/>
          <w:rFonts w:ascii="Arial" w:hAnsi="Arial" w:cs="Arial"/>
          <w:color w:val="1C1D1E"/>
          <w:sz w:val="24"/>
          <w:szCs w:val="24"/>
          <w:shd w:val="clear" w:color="auto" w:fill="FFFFFF"/>
        </w:rPr>
        <w:t>2018</w:t>
      </w:r>
      <w:r w:rsidR="005B05D6" w:rsidRPr="008B3490">
        <w:rPr>
          <w:rStyle w:val="pub-year"/>
          <w:rFonts w:ascii="Arial" w:hAnsi="Arial" w:cs="Arial"/>
          <w:color w:val="1C1D1E"/>
          <w:sz w:val="24"/>
          <w:szCs w:val="24"/>
          <w:shd w:val="clear" w:color="auto" w:fill="FFFFFF"/>
        </w:rPr>
        <w:t>,</w:t>
      </w:r>
      <w:r w:rsidR="005B05D6" w:rsidRPr="008B3490">
        <w:rPr>
          <w:rFonts w:ascii="Arial" w:hAnsi="Arial" w:cs="Arial"/>
          <w:sz w:val="24"/>
          <w:szCs w:val="24"/>
        </w:rPr>
        <w:t>Hammerness,2009)</w:t>
      </w:r>
      <w:r w:rsidR="005B05D6" w:rsidRPr="008B3490">
        <w:rPr>
          <w:rFonts w:ascii="Arial" w:hAnsi="Arial" w:cs="Arial"/>
          <w:color w:val="000000"/>
          <w:sz w:val="24"/>
          <w:szCs w:val="24"/>
          <w:shd w:val="clear" w:color="auto" w:fill="FFFFFF"/>
        </w:rPr>
        <w:t>.</w:t>
      </w:r>
      <w:r w:rsidR="00E81892" w:rsidRPr="008B3490">
        <w:rPr>
          <w:rFonts w:ascii="Arial" w:hAnsi="Arial" w:cs="Arial"/>
          <w:color w:val="1C1D1E"/>
          <w:sz w:val="24"/>
          <w:szCs w:val="24"/>
          <w:shd w:val="clear" w:color="auto" w:fill="FFFFFF"/>
        </w:rPr>
        <w:t>Early identification and intervention by practitioners in settings can help to support the child with ADHD from the beginning therefore enabling the child with positive reinforcement and coping strategies</w:t>
      </w:r>
      <w:r w:rsidR="004D311F" w:rsidRPr="008B3490">
        <w:rPr>
          <w:rFonts w:ascii="Arial" w:hAnsi="Arial" w:cs="Arial"/>
          <w:color w:val="1C1D1E"/>
          <w:sz w:val="24"/>
          <w:szCs w:val="24"/>
          <w:shd w:val="clear" w:color="auto" w:fill="FFFFFF"/>
        </w:rPr>
        <w:t xml:space="preserve"> for </w:t>
      </w:r>
      <w:r w:rsidR="0086723C" w:rsidRPr="008B3490">
        <w:rPr>
          <w:rFonts w:ascii="Arial" w:hAnsi="Arial" w:cs="Arial"/>
          <w:color w:val="1C1D1E"/>
          <w:sz w:val="24"/>
          <w:szCs w:val="24"/>
          <w:shd w:val="clear" w:color="auto" w:fill="FFFFFF"/>
        </w:rPr>
        <w:t>adulthood</w:t>
      </w:r>
      <w:r w:rsidR="00E81892" w:rsidRPr="008B3490">
        <w:rPr>
          <w:rFonts w:ascii="Arial" w:hAnsi="Arial" w:cs="Arial"/>
          <w:color w:val="1C1D1E"/>
          <w:sz w:val="24"/>
          <w:szCs w:val="24"/>
          <w:shd w:val="clear" w:color="auto" w:fill="FFFFFF"/>
        </w:rPr>
        <w:t xml:space="preserve"> </w:t>
      </w:r>
      <w:bookmarkStart w:id="7" w:name="_Hlk11862647"/>
      <w:r w:rsidR="00E81892" w:rsidRPr="008B3490">
        <w:rPr>
          <w:rFonts w:ascii="Arial" w:hAnsi="Arial" w:cs="Arial"/>
          <w:color w:val="1C1D1E"/>
          <w:sz w:val="24"/>
          <w:szCs w:val="24"/>
          <w:shd w:val="clear" w:color="auto" w:fill="FFFFFF"/>
        </w:rPr>
        <w:t xml:space="preserve">(Aviva,2016). </w:t>
      </w:r>
      <w:bookmarkEnd w:id="7"/>
    </w:p>
    <w:p w:rsidR="00223873" w:rsidRPr="008B3490" w:rsidRDefault="00AE77D5" w:rsidP="008B3490">
      <w:pPr>
        <w:spacing w:line="360" w:lineRule="auto"/>
        <w:jc w:val="both"/>
        <w:rPr>
          <w:rFonts w:ascii="Arial" w:hAnsi="Arial" w:cs="Arial"/>
          <w:sz w:val="24"/>
          <w:szCs w:val="24"/>
        </w:rPr>
      </w:pPr>
      <w:bookmarkStart w:id="8" w:name="_Hlk10972730"/>
      <w:r w:rsidRPr="008B3490">
        <w:rPr>
          <w:rFonts w:ascii="Arial" w:hAnsi="Arial" w:cs="Arial"/>
          <w:sz w:val="24"/>
          <w:szCs w:val="24"/>
        </w:rPr>
        <w:t>Therefore</w:t>
      </w:r>
      <w:r w:rsidR="00B10510" w:rsidRPr="008B3490">
        <w:rPr>
          <w:rFonts w:ascii="Arial" w:hAnsi="Arial" w:cs="Arial"/>
          <w:sz w:val="24"/>
          <w:szCs w:val="24"/>
        </w:rPr>
        <w:t xml:space="preserve">, if the child is not regularly seen by a health visitor or the health visitor is less knowledgeable and experienced </w:t>
      </w:r>
      <w:r w:rsidR="00741FFA" w:rsidRPr="008B3490">
        <w:rPr>
          <w:rFonts w:ascii="Arial" w:hAnsi="Arial" w:cs="Arial"/>
          <w:sz w:val="24"/>
          <w:szCs w:val="24"/>
        </w:rPr>
        <w:t xml:space="preserve">observing </w:t>
      </w:r>
      <w:r w:rsidR="00B10510" w:rsidRPr="008B3490">
        <w:rPr>
          <w:rFonts w:ascii="Arial" w:hAnsi="Arial" w:cs="Arial"/>
          <w:sz w:val="24"/>
          <w:szCs w:val="24"/>
        </w:rPr>
        <w:t xml:space="preserve">the signs </w:t>
      </w:r>
      <w:r w:rsidR="00741FFA" w:rsidRPr="008B3490">
        <w:rPr>
          <w:rFonts w:ascii="Arial" w:hAnsi="Arial" w:cs="Arial"/>
          <w:sz w:val="24"/>
          <w:szCs w:val="24"/>
        </w:rPr>
        <w:t>of</w:t>
      </w:r>
      <w:r w:rsidR="00B10510" w:rsidRPr="008B3490">
        <w:rPr>
          <w:rFonts w:ascii="Arial" w:hAnsi="Arial" w:cs="Arial"/>
          <w:sz w:val="24"/>
          <w:szCs w:val="24"/>
        </w:rPr>
        <w:t xml:space="preserve"> ADHD it will go unidentified delaying go</w:t>
      </w:r>
      <w:r w:rsidR="00741FFA" w:rsidRPr="008B3490">
        <w:rPr>
          <w:rFonts w:ascii="Arial" w:hAnsi="Arial" w:cs="Arial"/>
          <w:sz w:val="24"/>
          <w:szCs w:val="24"/>
        </w:rPr>
        <w:t>od quality</w:t>
      </w:r>
      <w:r w:rsidR="00B10510" w:rsidRPr="008B3490">
        <w:rPr>
          <w:rFonts w:ascii="Arial" w:hAnsi="Arial" w:cs="Arial"/>
          <w:sz w:val="24"/>
          <w:szCs w:val="24"/>
        </w:rPr>
        <w:t xml:space="preserve"> intervention</w:t>
      </w:r>
      <w:r w:rsidR="00494FFB" w:rsidRPr="008B3490">
        <w:rPr>
          <w:rFonts w:ascii="Arial" w:hAnsi="Arial" w:cs="Arial"/>
          <w:sz w:val="24"/>
          <w:szCs w:val="24"/>
        </w:rPr>
        <w:t>( Irwin and Soukakou,2010)</w:t>
      </w:r>
      <w:r w:rsidR="00607D9C" w:rsidRPr="008B3490">
        <w:rPr>
          <w:rFonts w:ascii="Arial" w:hAnsi="Arial" w:cs="Arial"/>
          <w:sz w:val="24"/>
          <w:szCs w:val="24"/>
        </w:rPr>
        <w:t>Highlighting that early identification and intervention is paramount to a child</w:t>
      </w:r>
      <w:r w:rsidR="00245A33" w:rsidRPr="008B3490">
        <w:rPr>
          <w:rFonts w:ascii="Arial" w:hAnsi="Arial" w:cs="Arial"/>
          <w:sz w:val="24"/>
          <w:szCs w:val="24"/>
        </w:rPr>
        <w:t xml:space="preserve"> with ADHD’s</w:t>
      </w:r>
      <w:r w:rsidR="00607D9C" w:rsidRPr="008B3490">
        <w:rPr>
          <w:rFonts w:ascii="Arial" w:hAnsi="Arial" w:cs="Arial"/>
          <w:sz w:val="24"/>
          <w:szCs w:val="24"/>
        </w:rPr>
        <w:t xml:space="preserve"> future</w:t>
      </w:r>
      <w:r w:rsidR="00D05D1A" w:rsidRPr="008B3490">
        <w:rPr>
          <w:rFonts w:ascii="Arial" w:hAnsi="Arial" w:cs="Arial"/>
          <w:sz w:val="24"/>
          <w:szCs w:val="24"/>
        </w:rPr>
        <w:t xml:space="preserve"> </w:t>
      </w:r>
      <w:r w:rsidR="006B6C4E" w:rsidRPr="008B3490">
        <w:rPr>
          <w:rFonts w:ascii="Arial" w:hAnsi="Arial" w:cs="Arial"/>
          <w:bCs/>
          <w:sz w:val="24"/>
          <w:szCs w:val="24"/>
        </w:rPr>
        <w:t>(Department for Education and Skills)(DfES) (2003)</w:t>
      </w:r>
      <w:r w:rsidR="006B6C4E" w:rsidRPr="008B3490">
        <w:rPr>
          <w:rFonts w:ascii="Arial" w:hAnsi="Arial" w:cs="Arial"/>
          <w:sz w:val="24"/>
          <w:szCs w:val="24"/>
        </w:rPr>
        <w:t>.</w:t>
      </w:r>
    </w:p>
    <w:bookmarkEnd w:id="8"/>
    <w:p w:rsidR="00A90998" w:rsidRPr="008B3490" w:rsidRDefault="00443AF3" w:rsidP="008B3490">
      <w:pPr>
        <w:spacing w:line="360" w:lineRule="auto"/>
        <w:jc w:val="both"/>
        <w:rPr>
          <w:rFonts w:ascii="Arial" w:hAnsi="Arial" w:cs="Arial"/>
          <w:sz w:val="24"/>
          <w:szCs w:val="24"/>
        </w:rPr>
      </w:pPr>
      <w:r w:rsidRPr="008B3490">
        <w:rPr>
          <w:rFonts w:ascii="Arial" w:hAnsi="Arial" w:cs="Arial"/>
          <w:sz w:val="24"/>
          <w:szCs w:val="24"/>
        </w:rPr>
        <w:t>However, in</w:t>
      </w:r>
      <w:r w:rsidR="001A699B" w:rsidRPr="008B3490">
        <w:rPr>
          <w:rFonts w:ascii="Arial" w:hAnsi="Arial" w:cs="Arial"/>
          <w:sz w:val="24"/>
          <w:szCs w:val="24"/>
        </w:rPr>
        <w:t xml:space="preserve"> </w:t>
      </w:r>
      <w:r w:rsidRPr="008B3490">
        <w:rPr>
          <w:rFonts w:ascii="Arial" w:hAnsi="Arial" w:cs="Arial"/>
          <w:sz w:val="24"/>
          <w:szCs w:val="24"/>
        </w:rPr>
        <w:t xml:space="preserve"> some instances ADHD can lay undetected until the child attends school such as a nursery in</w:t>
      </w:r>
      <w:r w:rsidR="00303896" w:rsidRPr="008B3490">
        <w:rPr>
          <w:rFonts w:ascii="Arial" w:hAnsi="Arial" w:cs="Arial"/>
          <w:sz w:val="24"/>
          <w:szCs w:val="24"/>
        </w:rPr>
        <w:t xml:space="preserve"> a</w:t>
      </w:r>
      <w:r w:rsidRPr="008B3490">
        <w:rPr>
          <w:rFonts w:ascii="Arial" w:hAnsi="Arial" w:cs="Arial"/>
          <w:sz w:val="24"/>
          <w:szCs w:val="24"/>
        </w:rPr>
        <w:t xml:space="preserve"> primary schoo</w:t>
      </w:r>
      <w:r w:rsidR="00303896" w:rsidRPr="008B3490">
        <w:rPr>
          <w:rFonts w:ascii="Arial" w:hAnsi="Arial" w:cs="Arial"/>
          <w:sz w:val="24"/>
          <w:szCs w:val="24"/>
        </w:rPr>
        <w:t>l therefore,</w:t>
      </w:r>
      <w:r w:rsidRPr="008B3490">
        <w:rPr>
          <w:rFonts w:ascii="Arial" w:hAnsi="Arial" w:cs="Arial"/>
          <w:sz w:val="24"/>
          <w:szCs w:val="24"/>
        </w:rPr>
        <w:t xml:space="preserve"> good quality </w:t>
      </w:r>
      <w:r w:rsidR="00303896" w:rsidRPr="008B3490">
        <w:rPr>
          <w:rFonts w:ascii="Arial" w:hAnsi="Arial" w:cs="Arial"/>
          <w:sz w:val="24"/>
          <w:szCs w:val="24"/>
        </w:rPr>
        <w:t xml:space="preserve">trained </w:t>
      </w:r>
      <w:r w:rsidRPr="008B3490">
        <w:rPr>
          <w:rFonts w:ascii="Arial" w:hAnsi="Arial" w:cs="Arial"/>
          <w:sz w:val="24"/>
          <w:szCs w:val="24"/>
        </w:rPr>
        <w:t>practitioners should be able to observe and</w:t>
      </w:r>
      <w:r w:rsidR="00303896" w:rsidRPr="008B3490">
        <w:rPr>
          <w:rFonts w:ascii="Arial" w:hAnsi="Arial" w:cs="Arial"/>
          <w:sz w:val="24"/>
          <w:szCs w:val="24"/>
        </w:rPr>
        <w:t xml:space="preserve"> identify signs of ADHD</w:t>
      </w:r>
      <w:r w:rsidR="00A07FE0" w:rsidRPr="008B3490">
        <w:rPr>
          <w:rFonts w:ascii="Arial" w:hAnsi="Arial" w:cs="Arial"/>
          <w:sz w:val="24"/>
          <w:szCs w:val="24"/>
        </w:rPr>
        <w:t>(Daley et al,.2009).</w:t>
      </w:r>
      <w:r w:rsidR="00A90998" w:rsidRPr="008B3490">
        <w:rPr>
          <w:rFonts w:ascii="Arial" w:hAnsi="Arial" w:cs="Arial"/>
          <w:sz w:val="24"/>
          <w:szCs w:val="24"/>
        </w:rPr>
        <w:t xml:space="preserve"> Furthermore, highlighting that all staff should have the training and involvement of identifying, recognising signs and awareness raising of ADHD and implement an action plan that involves the whole school.</w:t>
      </w:r>
      <w:r w:rsidR="00245A33" w:rsidRPr="008B3490">
        <w:rPr>
          <w:rFonts w:ascii="Arial" w:hAnsi="Arial" w:cs="Arial"/>
          <w:sz w:val="24"/>
          <w:szCs w:val="24"/>
        </w:rPr>
        <w:t xml:space="preserve">However,medical professionals believe that there are more scientific deductions to diagnosing ADHD than practitioners observation only method as </w:t>
      </w:r>
      <w:proofErr w:type="spellStart"/>
      <w:r w:rsidR="00245A33" w:rsidRPr="008B3490">
        <w:rPr>
          <w:rFonts w:ascii="Arial" w:hAnsi="Arial" w:cs="Arial"/>
          <w:sz w:val="24"/>
          <w:szCs w:val="24"/>
        </w:rPr>
        <w:t>ther</w:t>
      </w:r>
      <w:proofErr w:type="spellEnd"/>
      <w:r w:rsidR="00245A33" w:rsidRPr="008B3490">
        <w:rPr>
          <w:rFonts w:ascii="Arial" w:hAnsi="Arial" w:cs="Arial"/>
          <w:sz w:val="24"/>
          <w:szCs w:val="24"/>
        </w:rPr>
        <w:t xml:space="preserve"> are a lot of overdiagnosis (NICE,2018).</w:t>
      </w:r>
    </w:p>
    <w:p w:rsidR="008206B5" w:rsidRPr="008B3490" w:rsidRDefault="00303896" w:rsidP="008B3490">
      <w:pPr>
        <w:spacing w:line="360" w:lineRule="auto"/>
        <w:jc w:val="both"/>
        <w:rPr>
          <w:rFonts w:ascii="Arial" w:hAnsi="Arial" w:cs="Arial"/>
          <w:color w:val="2A2A2A"/>
          <w:sz w:val="24"/>
          <w:szCs w:val="24"/>
          <w:shd w:val="clear" w:color="auto" w:fill="FFFFFF"/>
        </w:rPr>
      </w:pPr>
      <w:r w:rsidRPr="008B3490">
        <w:rPr>
          <w:rFonts w:ascii="Arial" w:hAnsi="Arial" w:cs="Arial"/>
          <w:sz w:val="24"/>
          <w:szCs w:val="24"/>
        </w:rPr>
        <w:t>The practitioners should</w:t>
      </w:r>
      <w:r w:rsidR="00443AF3" w:rsidRPr="008B3490">
        <w:rPr>
          <w:rFonts w:ascii="Arial" w:hAnsi="Arial" w:cs="Arial"/>
          <w:sz w:val="24"/>
          <w:szCs w:val="24"/>
        </w:rPr>
        <w:t xml:space="preserve"> document the </w:t>
      </w:r>
      <w:r w:rsidRPr="008B3490">
        <w:rPr>
          <w:rFonts w:ascii="Arial" w:hAnsi="Arial" w:cs="Arial"/>
          <w:sz w:val="24"/>
          <w:szCs w:val="24"/>
        </w:rPr>
        <w:t xml:space="preserve">findings of </w:t>
      </w:r>
      <w:r w:rsidR="00C35894" w:rsidRPr="008B3490">
        <w:rPr>
          <w:rFonts w:ascii="Arial" w:hAnsi="Arial" w:cs="Arial"/>
          <w:sz w:val="24"/>
          <w:szCs w:val="24"/>
        </w:rPr>
        <w:t xml:space="preserve">the </w:t>
      </w:r>
      <w:r w:rsidR="00443AF3" w:rsidRPr="008B3490">
        <w:rPr>
          <w:rFonts w:ascii="Arial" w:hAnsi="Arial" w:cs="Arial"/>
          <w:sz w:val="24"/>
          <w:szCs w:val="24"/>
        </w:rPr>
        <w:t>child with potential ADHD and discuss th</w:t>
      </w:r>
      <w:r w:rsidRPr="008B3490">
        <w:rPr>
          <w:rFonts w:ascii="Arial" w:hAnsi="Arial" w:cs="Arial"/>
          <w:sz w:val="24"/>
          <w:szCs w:val="24"/>
        </w:rPr>
        <w:t>is</w:t>
      </w:r>
      <w:r w:rsidR="00443AF3" w:rsidRPr="008B3490">
        <w:rPr>
          <w:rFonts w:ascii="Arial" w:hAnsi="Arial" w:cs="Arial"/>
          <w:sz w:val="24"/>
          <w:szCs w:val="24"/>
        </w:rPr>
        <w:t xml:space="preserve"> with the</w:t>
      </w:r>
      <w:r w:rsidR="00286938" w:rsidRPr="008B3490">
        <w:rPr>
          <w:rFonts w:ascii="Arial" w:hAnsi="Arial" w:cs="Arial"/>
          <w:sz w:val="24"/>
          <w:szCs w:val="24"/>
        </w:rPr>
        <w:t xml:space="preserve"> </w:t>
      </w:r>
      <w:r w:rsidRPr="008B3490">
        <w:rPr>
          <w:rFonts w:ascii="Arial" w:hAnsi="Arial" w:cs="Arial"/>
          <w:sz w:val="24"/>
          <w:szCs w:val="24"/>
        </w:rPr>
        <w:t>ALNCO who can further assess and a meeting can be arranged to discuss with the parents</w:t>
      </w:r>
      <w:r w:rsidR="00A031B1" w:rsidRPr="008B3490">
        <w:rPr>
          <w:rFonts w:ascii="Arial" w:hAnsi="Arial" w:cs="Arial"/>
          <w:sz w:val="24"/>
          <w:szCs w:val="24"/>
        </w:rPr>
        <w:t>.</w:t>
      </w:r>
      <w:r w:rsidRPr="008B3490">
        <w:rPr>
          <w:rFonts w:ascii="Arial" w:hAnsi="Arial" w:cs="Arial"/>
          <w:sz w:val="24"/>
          <w:szCs w:val="24"/>
        </w:rPr>
        <w:t xml:space="preserve"> </w:t>
      </w:r>
      <w:r w:rsidR="00A031B1" w:rsidRPr="008B3490">
        <w:rPr>
          <w:rFonts w:ascii="Arial" w:hAnsi="Arial" w:cs="Arial"/>
          <w:sz w:val="24"/>
          <w:szCs w:val="24"/>
        </w:rPr>
        <w:t>O</w:t>
      </w:r>
      <w:r w:rsidR="00443AF3" w:rsidRPr="008B3490">
        <w:rPr>
          <w:rFonts w:ascii="Arial" w:hAnsi="Arial" w:cs="Arial"/>
          <w:sz w:val="24"/>
          <w:szCs w:val="24"/>
        </w:rPr>
        <w:t xml:space="preserve">nce </w:t>
      </w:r>
      <w:r w:rsidR="00A031B1" w:rsidRPr="008B3490">
        <w:rPr>
          <w:rFonts w:ascii="Arial" w:hAnsi="Arial" w:cs="Arial"/>
          <w:sz w:val="24"/>
          <w:szCs w:val="24"/>
        </w:rPr>
        <w:t xml:space="preserve">ADHD </w:t>
      </w:r>
      <w:r w:rsidR="00443AF3" w:rsidRPr="008B3490">
        <w:rPr>
          <w:rFonts w:ascii="Arial" w:hAnsi="Arial" w:cs="Arial"/>
          <w:sz w:val="24"/>
          <w:szCs w:val="24"/>
        </w:rPr>
        <w:t xml:space="preserve">is identified a series of assessments would be </w:t>
      </w:r>
      <w:r w:rsidR="00286938" w:rsidRPr="008B3490">
        <w:rPr>
          <w:rFonts w:ascii="Arial" w:hAnsi="Arial" w:cs="Arial"/>
          <w:sz w:val="24"/>
          <w:szCs w:val="24"/>
        </w:rPr>
        <w:t>undertaken</w:t>
      </w:r>
      <w:r w:rsidR="00A031B1" w:rsidRPr="008B3490">
        <w:rPr>
          <w:rFonts w:ascii="Arial" w:hAnsi="Arial" w:cs="Arial"/>
          <w:sz w:val="24"/>
          <w:szCs w:val="24"/>
        </w:rPr>
        <w:t xml:space="preserve"> to provide an action plan that would provide support for the ADHD </w:t>
      </w:r>
      <w:r w:rsidR="00C35894" w:rsidRPr="008B3490">
        <w:rPr>
          <w:rFonts w:ascii="Arial" w:hAnsi="Arial" w:cs="Arial"/>
          <w:sz w:val="24"/>
          <w:szCs w:val="24"/>
        </w:rPr>
        <w:t>child.</w:t>
      </w:r>
      <w:r w:rsidR="00D05D1A" w:rsidRPr="008B3490">
        <w:rPr>
          <w:rFonts w:ascii="Arial" w:hAnsi="Arial" w:cs="Arial"/>
          <w:color w:val="2A2A2A"/>
          <w:sz w:val="24"/>
          <w:szCs w:val="24"/>
          <w:shd w:val="clear" w:color="auto" w:fill="FFFFFF"/>
        </w:rPr>
        <w:t xml:space="preserve"> </w:t>
      </w:r>
      <w:r w:rsidR="00D05D1A" w:rsidRPr="008B3490">
        <w:rPr>
          <w:rFonts w:ascii="Arial" w:hAnsi="Arial" w:cs="Arial"/>
          <w:color w:val="2A2A2A"/>
          <w:sz w:val="24"/>
          <w:szCs w:val="24"/>
          <w:shd w:val="clear" w:color="auto" w:fill="FFFFFF"/>
        </w:rPr>
        <w:lastRenderedPageBreak/>
        <w:t>AS children with ADHD problems</w:t>
      </w:r>
      <w:r w:rsidR="00D17248">
        <w:rPr>
          <w:rFonts w:ascii="Arial" w:hAnsi="Arial" w:cs="Arial"/>
          <w:color w:val="2A2A2A"/>
          <w:sz w:val="24"/>
          <w:szCs w:val="24"/>
          <w:shd w:val="clear" w:color="auto" w:fill="FFFFFF"/>
        </w:rPr>
        <w:t xml:space="preserve"> arise</w:t>
      </w:r>
      <w:r w:rsidR="00D05D1A" w:rsidRPr="008B3490">
        <w:rPr>
          <w:rFonts w:ascii="Arial" w:hAnsi="Arial" w:cs="Arial"/>
          <w:color w:val="2A2A2A"/>
          <w:sz w:val="24"/>
          <w:szCs w:val="24"/>
          <w:shd w:val="clear" w:color="auto" w:fill="FFFFFF"/>
        </w:rPr>
        <w:t xml:space="preserve"> academically, parents need to be alerted to special education needs(SEN),</w:t>
      </w:r>
      <w:r w:rsidR="006B6C4E" w:rsidRPr="008B3490">
        <w:rPr>
          <w:rFonts w:ascii="Arial" w:hAnsi="Arial" w:cs="Arial"/>
          <w:color w:val="2A2A2A"/>
          <w:sz w:val="24"/>
          <w:szCs w:val="24"/>
          <w:shd w:val="clear" w:color="auto" w:fill="FFFFFF"/>
        </w:rPr>
        <w:t>(</w:t>
      </w:r>
      <w:r w:rsidR="006B6C4E" w:rsidRPr="008B3490">
        <w:rPr>
          <w:rFonts w:ascii="Arial" w:hAnsi="Arial" w:cs="Arial"/>
          <w:sz w:val="24"/>
          <w:szCs w:val="24"/>
        </w:rPr>
        <w:t>Welsh Government (2004),</w:t>
      </w:r>
      <w:r w:rsidR="00D05D1A" w:rsidRPr="008B3490">
        <w:rPr>
          <w:rFonts w:ascii="Arial" w:hAnsi="Arial" w:cs="Arial"/>
          <w:color w:val="2A2A2A"/>
          <w:sz w:val="24"/>
          <w:szCs w:val="24"/>
          <w:shd w:val="clear" w:color="auto" w:fill="FFFFFF"/>
        </w:rPr>
        <w:t>(soon to be called Additional Learning Needs in Wales)(ALN)(</w:t>
      </w:r>
      <w:r w:rsidR="00ED2001" w:rsidRPr="008B3490">
        <w:rPr>
          <w:rFonts w:ascii="Arial" w:hAnsi="Arial" w:cs="Arial"/>
          <w:sz w:val="24"/>
          <w:szCs w:val="24"/>
        </w:rPr>
        <w:t>Welsh Government (2018a)</w:t>
      </w:r>
      <w:r w:rsidR="00D05D1A" w:rsidRPr="008B3490">
        <w:rPr>
          <w:rFonts w:ascii="Arial" w:hAnsi="Arial" w:cs="Arial"/>
          <w:color w:val="2A2A2A"/>
          <w:sz w:val="24"/>
          <w:szCs w:val="24"/>
          <w:shd w:val="clear" w:color="auto" w:fill="FFFFFF"/>
        </w:rPr>
        <w:t xml:space="preserve"> facilities of schools which are mandatory to deliver.However,there are numerous children with ADHD that do not get the help as parents are unfamiliar with the entitlement their child could receive   </w:t>
      </w:r>
      <w:r w:rsidR="005C3AA8" w:rsidRPr="008B3490">
        <w:rPr>
          <w:rFonts w:ascii="Arial" w:hAnsi="Arial" w:cs="Arial"/>
          <w:color w:val="1C1D1E"/>
          <w:sz w:val="24"/>
          <w:szCs w:val="24"/>
          <w:shd w:val="clear" w:color="auto" w:fill="FFFFFF"/>
        </w:rPr>
        <w:t>(Aviva,2016</w:t>
      </w:r>
      <w:r w:rsidR="00D05D1A" w:rsidRPr="008B3490">
        <w:rPr>
          <w:rFonts w:ascii="Arial" w:hAnsi="Arial" w:cs="Arial"/>
          <w:color w:val="2A2A2A"/>
          <w:sz w:val="24"/>
          <w:szCs w:val="24"/>
          <w:shd w:val="clear" w:color="auto" w:fill="FFFFFF"/>
        </w:rPr>
        <w:t>).</w:t>
      </w:r>
      <w:r w:rsidR="004E6C8A" w:rsidRPr="008B3490">
        <w:rPr>
          <w:rFonts w:ascii="Arial" w:hAnsi="Arial" w:cs="Arial"/>
          <w:color w:val="2A2A2A"/>
          <w:sz w:val="24"/>
          <w:szCs w:val="24"/>
          <w:shd w:val="clear" w:color="auto" w:fill="FFFFFF"/>
        </w:rPr>
        <w:t>Furhermore,children with ADHD were not entitled to have special education needs services previous to 1991 without having another disability</w:t>
      </w:r>
      <w:r w:rsidR="00673194">
        <w:rPr>
          <w:rFonts w:ascii="Arial" w:hAnsi="Arial" w:cs="Arial"/>
          <w:color w:val="2A2A2A"/>
          <w:sz w:val="24"/>
          <w:szCs w:val="24"/>
          <w:shd w:val="clear" w:color="auto" w:fill="FFFFFF"/>
        </w:rPr>
        <w:t xml:space="preserve"> therefore did not see ADHD as a standalone special education need.</w:t>
      </w:r>
      <w:r w:rsidR="004E6C8A" w:rsidRPr="008B3490">
        <w:rPr>
          <w:rFonts w:ascii="Arial" w:hAnsi="Arial" w:cs="Arial"/>
          <w:color w:val="2A2A2A"/>
          <w:sz w:val="24"/>
          <w:szCs w:val="24"/>
          <w:shd w:val="clear" w:color="auto" w:fill="FFFFFF"/>
        </w:rPr>
        <w:t>However,due to petitioning efforts to rectify this predicament, children with ADHD are inclusive of receiving support.</w:t>
      </w:r>
    </w:p>
    <w:p w:rsidR="00334C86" w:rsidRPr="008B3490" w:rsidRDefault="00334C86" w:rsidP="008B3490">
      <w:pPr>
        <w:spacing w:line="360" w:lineRule="auto"/>
        <w:jc w:val="both"/>
        <w:rPr>
          <w:rFonts w:ascii="Arial" w:hAnsi="Arial" w:cs="Arial"/>
          <w:color w:val="2A2A2A"/>
          <w:sz w:val="24"/>
          <w:szCs w:val="24"/>
          <w:shd w:val="clear" w:color="auto" w:fill="FFFFFF"/>
        </w:rPr>
      </w:pPr>
      <w:r w:rsidRPr="008B3490">
        <w:rPr>
          <w:rFonts w:ascii="Arial" w:hAnsi="Arial" w:cs="Arial"/>
          <w:color w:val="2A2A2A"/>
          <w:sz w:val="24"/>
          <w:szCs w:val="24"/>
          <w:shd w:val="clear" w:color="auto" w:fill="FFFFFF"/>
        </w:rPr>
        <w:t>The proposed new ALN bill</w:t>
      </w:r>
      <w:r w:rsidR="005A2516" w:rsidRPr="008B3490">
        <w:rPr>
          <w:rFonts w:ascii="Arial" w:hAnsi="Arial" w:cs="Arial"/>
          <w:color w:val="2A2A2A"/>
          <w:sz w:val="24"/>
          <w:szCs w:val="24"/>
          <w:shd w:val="clear" w:color="auto" w:fill="FFFFFF"/>
        </w:rPr>
        <w:t>(</w:t>
      </w:r>
      <w:r w:rsidR="00E81892" w:rsidRPr="008B3490">
        <w:rPr>
          <w:rFonts w:ascii="Arial" w:hAnsi="Arial" w:cs="Arial"/>
          <w:color w:val="2A2A2A"/>
          <w:sz w:val="24"/>
          <w:szCs w:val="24"/>
          <w:shd w:val="clear" w:color="auto" w:fill="FFFFFF"/>
        </w:rPr>
        <w:t>Welsh Government</w:t>
      </w:r>
      <w:r w:rsidR="00F63005" w:rsidRPr="008B3490">
        <w:rPr>
          <w:rFonts w:ascii="Arial" w:hAnsi="Arial" w:cs="Arial"/>
          <w:color w:val="2A2A2A"/>
          <w:sz w:val="24"/>
          <w:szCs w:val="24"/>
          <w:shd w:val="clear" w:color="auto" w:fill="FFFFFF"/>
        </w:rPr>
        <w:t>,2018</w:t>
      </w:r>
      <w:r w:rsidR="005A2516" w:rsidRPr="008B3490">
        <w:rPr>
          <w:rFonts w:ascii="Arial" w:hAnsi="Arial" w:cs="Arial"/>
          <w:color w:val="2A2A2A"/>
          <w:sz w:val="24"/>
          <w:szCs w:val="24"/>
          <w:shd w:val="clear" w:color="auto" w:fill="FFFFFF"/>
        </w:rPr>
        <w:t>)</w:t>
      </w:r>
      <w:r w:rsidRPr="008B3490">
        <w:rPr>
          <w:rFonts w:ascii="Arial" w:hAnsi="Arial" w:cs="Arial"/>
          <w:color w:val="2A2A2A"/>
          <w:sz w:val="24"/>
          <w:szCs w:val="24"/>
          <w:shd w:val="clear" w:color="auto" w:fill="FFFFFF"/>
        </w:rPr>
        <w:t xml:space="preserve"> </w:t>
      </w:r>
      <w:r w:rsidR="005A2516" w:rsidRPr="008B3490">
        <w:rPr>
          <w:rFonts w:ascii="Arial" w:hAnsi="Arial" w:cs="Arial"/>
          <w:color w:val="2A2A2A"/>
          <w:sz w:val="24"/>
          <w:szCs w:val="24"/>
          <w:shd w:val="clear" w:color="auto" w:fill="FFFFFF"/>
        </w:rPr>
        <w:t xml:space="preserve">proposes that early intervention is key to support children with additional learning needs and this would be breakthrough for children with ADHD enabling early intervention and an action plan implemented much earlier on than the previous </w:t>
      </w:r>
      <w:r w:rsidR="002D21FA" w:rsidRPr="008B3490">
        <w:rPr>
          <w:rFonts w:ascii="Arial" w:hAnsi="Arial" w:cs="Arial"/>
          <w:color w:val="2A2A2A"/>
          <w:sz w:val="24"/>
          <w:szCs w:val="24"/>
          <w:shd w:val="clear" w:color="auto" w:fill="FFFFFF"/>
        </w:rPr>
        <w:t xml:space="preserve">SEN </w:t>
      </w:r>
      <w:r w:rsidR="005A2516" w:rsidRPr="008B3490">
        <w:rPr>
          <w:rFonts w:ascii="Arial" w:hAnsi="Arial" w:cs="Arial"/>
          <w:color w:val="2A2A2A"/>
          <w:sz w:val="24"/>
          <w:szCs w:val="24"/>
          <w:shd w:val="clear" w:color="auto" w:fill="FFFFFF"/>
        </w:rPr>
        <w:t>(</w:t>
      </w:r>
      <w:r w:rsidR="002D21FA" w:rsidRPr="008B3490">
        <w:rPr>
          <w:rFonts w:ascii="Arial" w:hAnsi="Arial" w:cs="Arial"/>
          <w:color w:val="2A2A2A"/>
          <w:sz w:val="24"/>
          <w:szCs w:val="24"/>
          <w:shd w:val="clear" w:color="auto" w:fill="FFFFFF"/>
        </w:rPr>
        <w:t>Welsh Assembly Government (2004),</w:t>
      </w:r>
      <w:r w:rsidR="005A2516" w:rsidRPr="008B3490">
        <w:rPr>
          <w:rFonts w:ascii="Arial" w:hAnsi="Arial" w:cs="Arial"/>
          <w:color w:val="2A2A2A"/>
          <w:sz w:val="24"/>
          <w:szCs w:val="24"/>
          <w:shd w:val="clear" w:color="auto" w:fill="FFFFFF"/>
        </w:rPr>
        <w:t xml:space="preserve">  However, the new system outlook has a slight change on the views of ALN and therefore if a child with ADHD  appears to be able to be coping in school the new ALN  system would </w:t>
      </w:r>
      <w:r w:rsidR="0086723C" w:rsidRPr="008B3490">
        <w:rPr>
          <w:rFonts w:ascii="Arial" w:hAnsi="Arial" w:cs="Arial"/>
          <w:color w:val="2A2A2A"/>
          <w:sz w:val="24"/>
          <w:szCs w:val="24"/>
          <w:shd w:val="clear" w:color="auto" w:fill="FFFFFF"/>
        </w:rPr>
        <w:t xml:space="preserve">possibly not </w:t>
      </w:r>
      <w:r w:rsidR="005A2516" w:rsidRPr="008B3490">
        <w:rPr>
          <w:rFonts w:ascii="Arial" w:hAnsi="Arial" w:cs="Arial"/>
          <w:color w:val="2A2A2A"/>
          <w:sz w:val="24"/>
          <w:szCs w:val="24"/>
          <w:shd w:val="clear" w:color="auto" w:fill="FFFFFF"/>
        </w:rPr>
        <w:t>consider the child</w:t>
      </w:r>
      <w:r w:rsidR="004D3928" w:rsidRPr="008B3490">
        <w:rPr>
          <w:rFonts w:ascii="Arial" w:hAnsi="Arial" w:cs="Arial"/>
          <w:color w:val="2A2A2A"/>
          <w:sz w:val="24"/>
          <w:szCs w:val="24"/>
          <w:shd w:val="clear" w:color="auto" w:fill="FFFFFF"/>
        </w:rPr>
        <w:t>’s</w:t>
      </w:r>
      <w:r w:rsidR="0086723C" w:rsidRPr="008B3490">
        <w:rPr>
          <w:rFonts w:ascii="Arial" w:hAnsi="Arial" w:cs="Arial"/>
          <w:color w:val="2A2A2A"/>
          <w:sz w:val="24"/>
          <w:szCs w:val="24"/>
          <w:shd w:val="clear" w:color="auto" w:fill="FFFFFF"/>
        </w:rPr>
        <w:t xml:space="preserve"> needs</w:t>
      </w:r>
      <w:r w:rsidR="004D3928" w:rsidRPr="008B3490">
        <w:rPr>
          <w:rFonts w:ascii="Arial" w:hAnsi="Arial" w:cs="Arial"/>
          <w:color w:val="2A2A2A"/>
          <w:sz w:val="24"/>
          <w:szCs w:val="24"/>
          <w:shd w:val="clear" w:color="auto" w:fill="FFFFFF"/>
        </w:rPr>
        <w:t xml:space="preserve"> and implement</w:t>
      </w:r>
      <w:r w:rsidR="0086723C" w:rsidRPr="008B3490">
        <w:rPr>
          <w:rFonts w:ascii="Arial" w:hAnsi="Arial" w:cs="Arial"/>
          <w:color w:val="2A2A2A"/>
          <w:sz w:val="24"/>
          <w:szCs w:val="24"/>
          <w:shd w:val="clear" w:color="auto" w:fill="FFFFFF"/>
        </w:rPr>
        <w:t xml:space="preserve"> the extra support and intervention needed</w:t>
      </w:r>
      <w:r w:rsidR="004D3928" w:rsidRPr="008B3490">
        <w:rPr>
          <w:rFonts w:ascii="Arial" w:hAnsi="Arial" w:cs="Arial"/>
          <w:color w:val="2A2A2A"/>
          <w:sz w:val="24"/>
          <w:szCs w:val="24"/>
          <w:shd w:val="clear" w:color="auto" w:fill="FFFFFF"/>
        </w:rPr>
        <w:t xml:space="preserve"> </w:t>
      </w:r>
      <w:r w:rsidR="0086723C" w:rsidRPr="008B3490">
        <w:rPr>
          <w:rFonts w:ascii="Arial" w:hAnsi="Arial" w:cs="Arial"/>
          <w:color w:val="2A2A2A"/>
          <w:sz w:val="24"/>
          <w:szCs w:val="24"/>
          <w:shd w:val="clear" w:color="auto" w:fill="FFFFFF"/>
        </w:rPr>
        <w:t>(</w:t>
      </w:r>
      <w:r w:rsidR="00F63005" w:rsidRPr="008B3490">
        <w:rPr>
          <w:rFonts w:ascii="Arial" w:hAnsi="Arial" w:cs="Arial"/>
          <w:color w:val="2A2A2A"/>
          <w:sz w:val="24"/>
          <w:szCs w:val="24"/>
          <w:shd w:val="clear" w:color="auto" w:fill="FFFFFF"/>
        </w:rPr>
        <w:t>Welsh Government,2018</w:t>
      </w:r>
      <w:r w:rsidR="0086723C" w:rsidRPr="008B3490">
        <w:rPr>
          <w:rFonts w:ascii="Arial" w:hAnsi="Arial" w:cs="Arial"/>
          <w:color w:val="2A2A2A"/>
          <w:sz w:val="24"/>
          <w:szCs w:val="24"/>
          <w:shd w:val="clear" w:color="auto" w:fill="FFFFFF"/>
        </w:rPr>
        <w:t>)</w:t>
      </w:r>
      <w:r w:rsidR="00F63005" w:rsidRPr="008B3490">
        <w:rPr>
          <w:rFonts w:ascii="Arial" w:hAnsi="Arial" w:cs="Arial"/>
          <w:color w:val="2A2A2A"/>
          <w:sz w:val="24"/>
          <w:szCs w:val="24"/>
          <w:shd w:val="clear" w:color="auto" w:fill="FFFFFF"/>
        </w:rPr>
        <w:t>.</w:t>
      </w:r>
    </w:p>
    <w:p w:rsidR="007E3CC6" w:rsidRPr="008B3490" w:rsidRDefault="00F43AB6" w:rsidP="008B3490">
      <w:pPr>
        <w:spacing w:line="360" w:lineRule="auto"/>
        <w:jc w:val="both"/>
        <w:rPr>
          <w:rFonts w:ascii="Arial" w:hAnsi="Arial" w:cs="Arial"/>
          <w:b/>
          <w:sz w:val="24"/>
          <w:szCs w:val="24"/>
          <w:u w:val="single"/>
        </w:rPr>
      </w:pPr>
      <w:r w:rsidRPr="008B3490">
        <w:rPr>
          <w:rFonts w:ascii="Arial" w:hAnsi="Arial" w:cs="Arial"/>
          <w:b/>
          <w:sz w:val="24"/>
          <w:szCs w:val="24"/>
          <w:u w:val="single"/>
        </w:rPr>
        <w:t>Barriers</w:t>
      </w:r>
      <w:r w:rsidR="001613B0" w:rsidRPr="008B3490">
        <w:rPr>
          <w:rFonts w:ascii="Arial" w:hAnsi="Arial" w:cs="Arial"/>
          <w:b/>
          <w:sz w:val="24"/>
          <w:szCs w:val="24"/>
          <w:u w:val="single"/>
        </w:rPr>
        <w:t xml:space="preserve"> and Challenges for a child with ADHD</w:t>
      </w:r>
      <w:bookmarkStart w:id="9" w:name="_Hlk11438930"/>
    </w:p>
    <w:p w:rsidR="00E9148D" w:rsidRPr="008B3490" w:rsidRDefault="00A0380A" w:rsidP="008B3490">
      <w:pPr>
        <w:spacing w:line="360" w:lineRule="auto"/>
        <w:jc w:val="both"/>
        <w:rPr>
          <w:rFonts w:ascii="Arial" w:hAnsi="Arial" w:cs="Arial"/>
          <w:color w:val="2A2A2A"/>
          <w:sz w:val="24"/>
          <w:szCs w:val="24"/>
          <w:shd w:val="clear" w:color="auto" w:fill="FFFFFF"/>
        </w:rPr>
      </w:pPr>
      <w:r w:rsidRPr="008B3490">
        <w:rPr>
          <w:rFonts w:ascii="Arial" w:hAnsi="Arial" w:cs="Arial"/>
          <w:color w:val="2A2A2A"/>
          <w:sz w:val="24"/>
          <w:szCs w:val="24"/>
          <w:shd w:val="clear" w:color="auto" w:fill="FFFFFF"/>
        </w:rPr>
        <w:t>Influences of supportive educational provision</w:t>
      </w:r>
      <w:r w:rsidR="0045600A" w:rsidRPr="008B3490">
        <w:rPr>
          <w:rFonts w:ascii="Arial" w:hAnsi="Arial" w:cs="Arial"/>
          <w:color w:val="2A2A2A"/>
          <w:sz w:val="24"/>
          <w:szCs w:val="24"/>
          <w:shd w:val="clear" w:color="auto" w:fill="FFFFFF"/>
        </w:rPr>
        <w:t>, practitioners and</w:t>
      </w:r>
      <w:r w:rsidRPr="008B3490">
        <w:rPr>
          <w:rFonts w:ascii="Arial" w:hAnsi="Arial" w:cs="Arial"/>
          <w:color w:val="2A2A2A"/>
          <w:sz w:val="24"/>
          <w:szCs w:val="24"/>
          <w:shd w:val="clear" w:color="auto" w:fill="FFFFFF"/>
        </w:rPr>
        <w:t xml:space="preserve"> the understanding of parents can have a positive effect on children with ADHD(Knopf,2016).</w:t>
      </w:r>
      <w:r w:rsidR="00D52B53" w:rsidRPr="008B3490">
        <w:rPr>
          <w:rFonts w:ascii="Arial" w:hAnsi="Arial" w:cs="Arial"/>
          <w:color w:val="2A2A2A"/>
          <w:sz w:val="24"/>
          <w:szCs w:val="24"/>
          <w:shd w:val="clear" w:color="auto" w:fill="FFFFFF"/>
        </w:rPr>
        <w:t>However, research</w:t>
      </w:r>
      <w:r w:rsidR="00C85C8B" w:rsidRPr="008B3490">
        <w:rPr>
          <w:rFonts w:ascii="Arial" w:hAnsi="Arial" w:cs="Arial"/>
          <w:color w:val="2A2A2A"/>
          <w:sz w:val="24"/>
          <w:szCs w:val="24"/>
          <w:shd w:val="clear" w:color="auto" w:fill="FFFFFF"/>
        </w:rPr>
        <w:t xml:space="preserve"> has shown that ADHD has been a fundamental  barrier to children as </w:t>
      </w:r>
      <w:r w:rsidR="00F20EFB" w:rsidRPr="008B3490">
        <w:rPr>
          <w:rFonts w:ascii="Arial" w:hAnsi="Arial" w:cs="Arial"/>
          <w:color w:val="2A2A2A"/>
          <w:sz w:val="24"/>
          <w:szCs w:val="24"/>
          <w:shd w:val="clear" w:color="auto" w:fill="FFFFFF"/>
        </w:rPr>
        <w:t xml:space="preserve">well </w:t>
      </w:r>
      <w:r w:rsidR="00C85C8B" w:rsidRPr="008B3490">
        <w:rPr>
          <w:rFonts w:ascii="Arial" w:hAnsi="Arial" w:cs="Arial"/>
          <w:color w:val="2A2A2A"/>
          <w:sz w:val="24"/>
          <w:szCs w:val="24"/>
          <w:shd w:val="clear" w:color="auto" w:fill="FFFFFF"/>
        </w:rPr>
        <w:t xml:space="preserve">genetic and biological </w:t>
      </w:r>
      <w:r w:rsidR="00E9148D" w:rsidRPr="008B3490">
        <w:rPr>
          <w:rFonts w:ascii="Arial" w:hAnsi="Arial" w:cs="Arial"/>
          <w:color w:val="2A2A2A"/>
          <w:sz w:val="24"/>
          <w:szCs w:val="24"/>
          <w:shd w:val="clear" w:color="auto" w:fill="FFFFFF"/>
        </w:rPr>
        <w:t>influences</w:t>
      </w:r>
      <w:r w:rsidR="007A0EFC" w:rsidRPr="008B3490">
        <w:rPr>
          <w:rFonts w:ascii="Arial" w:hAnsi="Arial" w:cs="Arial"/>
          <w:color w:val="2A2A2A"/>
          <w:sz w:val="24"/>
          <w:szCs w:val="24"/>
          <w:shd w:val="clear" w:color="auto" w:fill="FFFFFF"/>
        </w:rPr>
        <w:t xml:space="preserve">. </w:t>
      </w:r>
      <w:r w:rsidR="007A0EFC" w:rsidRPr="008B3490">
        <w:rPr>
          <w:rStyle w:val="hlfld-contribauthor"/>
          <w:rFonts w:ascii="Arial" w:hAnsi="Arial" w:cs="Arial"/>
          <w:color w:val="1C1D1E"/>
          <w:sz w:val="24"/>
          <w:szCs w:val="24"/>
          <w:shd w:val="clear" w:color="auto" w:fill="FFFFFF"/>
        </w:rPr>
        <w:t>Denis</w:t>
      </w:r>
      <w:r w:rsidR="007A0EFC" w:rsidRPr="008B3490">
        <w:rPr>
          <w:rStyle w:val="hlfld-contribauthor"/>
          <w:rFonts w:ascii="Arial" w:hAnsi="Arial" w:cs="Arial"/>
          <w:color w:val="1C1D1E"/>
          <w:sz w:val="24"/>
          <w:szCs w:val="24"/>
          <w:shd w:val="clear" w:color="auto" w:fill="FFFFFF"/>
        </w:rPr>
        <w:t xml:space="preserve"> (</w:t>
      </w:r>
      <w:r w:rsidR="007A0EFC" w:rsidRPr="008B3490">
        <w:rPr>
          <w:rStyle w:val="hlfld-contribauthor"/>
          <w:rFonts w:ascii="Arial" w:hAnsi="Arial" w:cs="Arial"/>
          <w:color w:val="1C1D1E"/>
          <w:sz w:val="24"/>
          <w:szCs w:val="24"/>
          <w:shd w:val="clear" w:color="auto" w:fill="FFFFFF"/>
        </w:rPr>
        <w:t>2012</w:t>
      </w:r>
      <w:r w:rsidR="007A0EFC" w:rsidRPr="008B3490">
        <w:rPr>
          <w:rStyle w:val="hlfld-contribauthor"/>
          <w:rFonts w:ascii="Arial" w:hAnsi="Arial" w:cs="Arial"/>
          <w:color w:val="1C1D1E"/>
          <w:sz w:val="24"/>
          <w:szCs w:val="24"/>
          <w:shd w:val="clear" w:color="auto" w:fill="FFFFFF"/>
        </w:rPr>
        <w:t>) points out that</w:t>
      </w:r>
      <w:r w:rsidR="007A0EFC" w:rsidRPr="008B3490">
        <w:rPr>
          <w:rFonts w:ascii="Arial" w:hAnsi="Arial" w:cs="Arial"/>
          <w:color w:val="2A2A2A"/>
          <w:sz w:val="24"/>
          <w:szCs w:val="24"/>
          <w:shd w:val="clear" w:color="auto" w:fill="FFFFFF"/>
        </w:rPr>
        <w:t xml:space="preserve"> </w:t>
      </w:r>
      <w:r w:rsidR="007A0EFC" w:rsidRPr="008B3490">
        <w:rPr>
          <w:rFonts w:ascii="Arial" w:hAnsi="Arial" w:cs="Arial"/>
          <w:color w:val="2A2A2A"/>
          <w:sz w:val="24"/>
          <w:szCs w:val="24"/>
          <w:shd w:val="clear" w:color="auto" w:fill="FFFFFF"/>
        </w:rPr>
        <w:t>according to</w:t>
      </w:r>
      <w:r w:rsidR="007A0EFC" w:rsidRPr="008B3490">
        <w:rPr>
          <w:rFonts w:ascii="Arial" w:hAnsi="Arial" w:cs="Arial"/>
          <w:sz w:val="24"/>
          <w:szCs w:val="24"/>
        </w:rPr>
        <w:t xml:space="preserve"> </w:t>
      </w:r>
      <w:r w:rsidR="007A0EFC" w:rsidRPr="008B3490">
        <w:rPr>
          <w:rFonts w:ascii="Arial" w:hAnsi="Arial" w:cs="Arial"/>
          <w:sz w:val="24"/>
          <w:szCs w:val="24"/>
        </w:rPr>
        <w:t>Bronfenbrenner</w:t>
      </w:r>
      <w:r w:rsidR="007A0EFC" w:rsidRPr="008B3490">
        <w:rPr>
          <w:rFonts w:ascii="Arial" w:hAnsi="Arial" w:cs="Arial"/>
          <w:sz w:val="24"/>
          <w:szCs w:val="24"/>
        </w:rPr>
        <w:t xml:space="preserve">’s theory, that ADHD is influenced by the </w:t>
      </w:r>
      <w:r w:rsidR="007A0EFC" w:rsidRPr="008B3490">
        <w:rPr>
          <w:rFonts w:ascii="Arial" w:hAnsi="Arial" w:cs="Arial"/>
          <w:color w:val="2A2A2A"/>
          <w:sz w:val="24"/>
          <w:szCs w:val="24"/>
          <w:shd w:val="clear" w:color="auto" w:fill="FFFFFF"/>
        </w:rPr>
        <w:t xml:space="preserve">socioeconomic </w:t>
      </w:r>
      <w:r w:rsidR="007A0EFC" w:rsidRPr="008B3490">
        <w:rPr>
          <w:rFonts w:ascii="Arial" w:hAnsi="Arial" w:cs="Arial"/>
          <w:sz w:val="24"/>
          <w:szCs w:val="24"/>
        </w:rPr>
        <w:t xml:space="preserve">environment around the child and </w:t>
      </w:r>
      <w:r w:rsidR="00F20EFB" w:rsidRPr="008B3490">
        <w:rPr>
          <w:rFonts w:ascii="Arial" w:hAnsi="Arial" w:cs="Arial"/>
          <w:sz w:val="24"/>
          <w:szCs w:val="24"/>
        </w:rPr>
        <w:t xml:space="preserve">his theory will </w:t>
      </w:r>
      <w:r w:rsidR="007A0EFC" w:rsidRPr="008B3490">
        <w:rPr>
          <w:rFonts w:ascii="Arial" w:hAnsi="Arial" w:cs="Arial"/>
          <w:sz w:val="24"/>
          <w:szCs w:val="24"/>
        </w:rPr>
        <w:t>offer</w:t>
      </w:r>
      <w:r w:rsidR="00F20EFB" w:rsidRPr="008B3490">
        <w:rPr>
          <w:rFonts w:ascii="Arial" w:hAnsi="Arial" w:cs="Arial"/>
          <w:sz w:val="24"/>
          <w:szCs w:val="24"/>
        </w:rPr>
        <w:t xml:space="preserve"> a</w:t>
      </w:r>
      <w:r w:rsidR="007A0EFC" w:rsidRPr="008B3490">
        <w:rPr>
          <w:rFonts w:ascii="Arial" w:hAnsi="Arial" w:cs="Arial"/>
          <w:sz w:val="24"/>
          <w:szCs w:val="24"/>
        </w:rPr>
        <w:t xml:space="preserve"> realisation that</w:t>
      </w:r>
      <w:r w:rsidR="00F20EFB" w:rsidRPr="008B3490">
        <w:rPr>
          <w:rFonts w:ascii="Arial" w:hAnsi="Arial" w:cs="Arial"/>
          <w:sz w:val="24"/>
          <w:szCs w:val="24"/>
        </w:rPr>
        <w:t xml:space="preserve"> ADHD is socially </w:t>
      </w:r>
      <w:r w:rsidR="007A0EFC" w:rsidRPr="008B3490">
        <w:rPr>
          <w:rFonts w:ascii="Arial" w:hAnsi="Arial" w:cs="Arial"/>
          <w:sz w:val="24"/>
          <w:szCs w:val="24"/>
        </w:rPr>
        <w:t>created</w:t>
      </w:r>
      <w:r w:rsidR="00F20EFB" w:rsidRPr="008B3490">
        <w:rPr>
          <w:rFonts w:ascii="Arial" w:hAnsi="Arial" w:cs="Arial"/>
          <w:sz w:val="24"/>
          <w:szCs w:val="24"/>
        </w:rPr>
        <w:t xml:space="preserve"> by </w:t>
      </w:r>
      <w:r w:rsidR="007A0EFC" w:rsidRPr="008B3490">
        <w:rPr>
          <w:rFonts w:ascii="Arial" w:hAnsi="Arial" w:cs="Arial"/>
          <w:sz w:val="24"/>
          <w:szCs w:val="24"/>
        </w:rPr>
        <w:t>likening</w:t>
      </w:r>
      <w:r w:rsidR="00F20EFB" w:rsidRPr="008B3490">
        <w:rPr>
          <w:rFonts w:ascii="Arial" w:hAnsi="Arial" w:cs="Arial"/>
          <w:sz w:val="24"/>
          <w:szCs w:val="24"/>
        </w:rPr>
        <w:t xml:space="preserve"> the way that human development is impacted</w:t>
      </w:r>
      <w:r w:rsidR="007A0EFC" w:rsidRPr="008B3490">
        <w:rPr>
          <w:rFonts w:ascii="Arial" w:hAnsi="Arial" w:cs="Arial"/>
          <w:sz w:val="24"/>
          <w:szCs w:val="24"/>
        </w:rPr>
        <w:t>.</w:t>
      </w:r>
      <w:r w:rsidR="00AD4389" w:rsidRPr="008B3490">
        <w:rPr>
          <w:rFonts w:ascii="Arial" w:hAnsi="Arial" w:cs="Arial"/>
          <w:color w:val="2A2A2A"/>
          <w:sz w:val="24"/>
          <w:szCs w:val="24"/>
          <w:shd w:val="clear" w:color="auto" w:fill="FFFFFF"/>
        </w:rPr>
        <w:t>Furth</w:t>
      </w:r>
      <w:r w:rsidR="00F20EFB" w:rsidRPr="008B3490">
        <w:rPr>
          <w:rFonts w:ascii="Arial" w:hAnsi="Arial" w:cs="Arial"/>
          <w:color w:val="2A2A2A"/>
          <w:sz w:val="24"/>
          <w:szCs w:val="24"/>
          <w:shd w:val="clear" w:color="auto" w:fill="FFFFFF"/>
        </w:rPr>
        <w:t>ermore,</w:t>
      </w:r>
      <w:r w:rsidR="00CF1D0A" w:rsidRPr="008B3490">
        <w:rPr>
          <w:rFonts w:ascii="Arial" w:hAnsi="Arial" w:cs="Arial"/>
          <w:color w:val="2A2A2A"/>
          <w:sz w:val="24"/>
          <w:szCs w:val="24"/>
          <w:shd w:val="clear" w:color="auto" w:fill="FFFFFF"/>
        </w:rPr>
        <w:t>parent</w:t>
      </w:r>
      <w:r w:rsidR="0007527B" w:rsidRPr="008B3490">
        <w:rPr>
          <w:rFonts w:ascii="Arial" w:hAnsi="Arial" w:cs="Arial"/>
          <w:color w:val="2A2A2A"/>
          <w:sz w:val="24"/>
          <w:szCs w:val="24"/>
          <w:shd w:val="clear" w:color="auto" w:fill="FFFFFF"/>
        </w:rPr>
        <w:t xml:space="preserve"> </w:t>
      </w:r>
      <w:r w:rsidR="00816303" w:rsidRPr="008B3490">
        <w:rPr>
          <w:rFonts w:ascii="Arial" w:hAnsi="Arial" w:cs="Arial"/>
          <w:color w:val="2A2A2A"/>
          <w:sz w:val="24"/>
          <w:szCs w:val="24"/>
          <w:shd w:val="clear" w:color="auto" w:fill="FFFFFF"/>
        </w:rPr>
        <w:t>styles</w:t>
      </w:r>
      <w:r w:rsidR="00E9148D" w:rsidRPr="008B3490">
        <w:rPr>
          <w:rFonts w:ascii="Arial" w:hAnsi="Arial" w:cs="Arial"/>
          <w:color w:val="2A2A2A"/>
          <w:sz w:val="24"/>
          <w:szCs w:val="24"/>
          <w:shd w:val="clear" w:color="auto" w:fill="FFFFFF"/>
        </w:rPr>
        <w:t xml:space="preserve"> and</w:t>
      </w:r>
      <w:r w:rsidR="00816303" w:rsidRPr="008B3490">
        <w:rPr>
          <w:rFonts w:ascii="Arial" w:hAnsi="Arial" w:cs="Arial"/>
          <w:color w:val="2A2A2A"/>
          <w:sz w:val="24"/>
          <w:szCs w:val="24"/>
          <w:shd w:val="clear" w:color="auto" w:fill="FFFFFF"/>
        </w:rPr>
        <w:t xml:space="preserve"> lack of knowledge from practitioners</w:t>
      </w:r>
      <w:r w:rsidR="006605A0" w:rsidRPr="008B3490">
        <w:rPr>
          <w:rFonts w:ascii="Arial" w:hAnsi="Arial" w:cs="Arial"/>
          <w:color w:val="2A2A2A"/>
          <w:sz w:val="24"/>
          <w:szCs w:val="24"/>
          <w:shd w:val="clear" w:color="auto" w:fill="FFFFFF"/>
        </w:rPr>
        <w:t xml:space="preserve"> can</w:t>
      </w:r>
      <w:r w:rsidR="00816303" w:rsidRPr="008B3490">
        <w:rPr>
          <w:rFonts w:ascii="Arial" w:hAnsi="Arial" w:cs="Arial"/>
          <w:color w:val="2A2A2A"/>
          <w:sz w:val="24"/>
          <w:szCs w:val="24"/>
          <w:shd w:val="clear" w:color="auto" w:fill="FFFFFF"/>
        </w:rPr>
        <w:t xml:space="preserve"> detrimentally</w:t>
      </w:r>
      <w:r w:rsidR="006605A0" w:rsidRPr="008B3490">
        <w:rPr>
          <w:rFonts w:ascii="Arial" w:hAnsi="Arial" w:cs="Arial"/>
          <w:color w:val="2A2A2A"/>
          <w:sz w:val="24"/>
          <w:szCs w:val="24"/>
          <w:shd w:val="clear" w:color="auto" w:fill="FFFFFF"/>
        </w:rPr>
        <w:t xml:space="preserve"> influence</w:t>
      </w:r>
      <w:r w:rsidR="00CF1D0A" w:rsidRPr="008B3490">
        <w:rPr>
          <w:rFonts w:ascii="Arial" w:hAnsi="Arial" w:cs="Arial"/>
          <w:color w:val="2A2A2A"/>
          <w:sz w:val="24"/>
          <w:szCs w:val="24"/>
          <w:shd w:val="clear" w:color="auto" w:fill="FFFFFF"/>
        </w:rPr>
        <w:t xml:space="preserve"> </w:t>
      </w:r>
      <w:r w:rsidR="006605A0" w:rsidRPr="008B3490">
        <w:rPr>
          <w:rFonts w:ascii="Arial" w:hAnsi="Arial" w:cs="Arial"/>
          <w:color w:val="2A2A2A"/>
          <w:sz w:val="24"/>
          <w:szCs w:val="24"/>
          <w:shd w:val="clear" w:color="auto" w:fill="FFFFFF"/>
        </w:rPr>
        <w:t xml:space="preserve">to </w:t>
      </w:r>
      <w:r w:rsidR="0007527B" w:rsidRPr="008B3490">
        <w:rPr>
          <w:rFonts w:ascii="Arial" w:hAnsi="Arial" w:cs="Arial"/>
          <w:color w:val="2A2A2A"/>
          <w:sz w:val="24"/>
          <w:szCs w:val="24"/>
          <w:shd w:val="clear" w:color="auto" w:fill="FFFFFF"/>
        </w:rPr>
        <w:t xml:space="preserve">further develop the </w:t>
      </w:r>
      <w:r w:rsidR="00D13A89" w:rsidRPr="008B3490">
        <w:rPr>
          <w:rFonts w:ascii="Arial" w:hAnsi="Arial" w:cs="Arial"/>
          <w:color w:val="2A2A2A"/>
          <w:sz w:val="24"/>
          <w:szCs w:val="24"/>
          <w:shd w:val="clear" w:color="auto" w:fill="FFFFFF"/>
        </w:rPr>
        <w:t>ADHD</w:t>
      </w:r>
      <w:r w:rsidR="00104C78">
        <w:rPr>
          <w:rFonts w:ascii="Arial" w:hAnsi="Arial" w:cs="Arial"/>
          <w:color w:val="2A2A2A"/>
          <w:sz w:val="24"/>
          <w:szCs w:val="24"/>
          <w:shd w:val="clear" w:color="auto" w:fill="FFFFFF"/>
        </w:rPr>
        <w:t xml:space="preserve"> in the child</w:t>
      </w:r>
      <w:r w:rsidR="00D13A89" w:rsidRPr="008B3490">
        <w:rPr>
          <w:rFonts w:ascii="Arial" w:hAnsi="Arial" w:cs="Arial"/>
          <w:color w:val="2A2A2A"/>
          <w:sz w:val="24"/>
          <w:szCs w:val="24"/>
          <w:shd w:val="clear" w:color="auto" w:fill="FFFFFF"/>
        </w:rPr>
        <w:t xml:space="preserve"> </w:t>
      </w:r>
      <w:r w:rsidR="0007527B" w:rsidRPr="008B3490">
        <w:rPr>
          <w:rFonts w:ascii="Arial" w:hAnsi="Arial" w:cs="Arial"/>
          <w:color w:val="2A2A2A"/>
          <w:sz w:val="24"/>
          <w:szCs w:val="24"/>
          <w:shd w:val="clear" w:color="auto" w:fill="FFFFFF"/>
        </w:rPr>
        <w:t>(</w:t>
      </w:r>
      <w:r w:rsidR="0091750C" w:rsidRPr="008B3490">
        <w:rPr>
          <w:rFonts w:ascii="Arial" w:hAnsi="Arial" w:cs="Arial"/>
          <w:color w:val="2A2A2A"/>
          <w:sz w:val="24"/>
          <w:szCs w:val="24"/>
          <w:shd w:val="clear" w:color="auto" w:fill="FFFFFF"/>
        </w:rPr>
        <w:t>Hart</w:t>
      </w:r>
      <w:r w:rsidR="00974B4F" w:rsidRPr="008B3490">
        <w:rPr>
          <w:rFonts w:ascii="Arial" w:hAnsi="Arial" w:cs="Arial"/>
          <w:color w:val="2A2A2A"/>
          <w:sz w:val="24"/>
          <w:szCs w:val="24"/>
          <w:shd w:val="clear" w:color="auto" w:fill="FFFFFF"/>
        </w:rPr>
        <w:t xml:space="preserve"> et al.,</w:t>
      </w:r>
      <w:r w:rsidR="0091750C" w:rsidRPr="008B3490">
        <w:rPr>
          <w:rFonts w:ascii="Arial" w:hAnsi="Arial" w:cs="Arial"/>
          <w:color w:val="2A2A2A"/>
          <w:sz w:val="24"/>
          <w:szCs w:val="24"/>
          <w:shd w:val="clear" w:color="auto" w:fill="FFFFFF"/>
        </w:rPr>
        <w:t>2018</w:t>
      </w:r>
      <w:r w:rsidR="0007527B" w:rsidRPr="008B3490">
        <w:rPr>
          <w:rFonts w:ascii="Arial" w:hAnsi="Arial" w:cs="Arial"/>
          <w:color w:val="2A2A2A"/>
          <w:sz w:val="24"/>
          <w:szCs w:val="24"/>
          <w:shd w:val="clear" w:color="auto" w:fill="FFFFFF"/>
        </w:rPr>
        <w:t>)</w:t>
      </w:r>
      <w:r w:rsidR="0091750C" w:rsidRPr="008B3490">
        <w:rPr>
          <w:rFonts w:ascii="Arial" w:hAnsi="Arial" w:cs="Arial"/>
          <w:color w:val="2A2A2A"/>
          <w:sz w:val="24"/>
          <w:szCs w:val="24"/>
          <w:shd w:val="clear" w:color="auto" w:fill="FFFFFF"/>
        </w:rPr>
        <w:t>.</w:t>
      </w:r>
    </w:p>
    <w:p w:rsidR="003C7275" w:rsidRPr="008B3490" w:rsidRDefault="000F1420" w:rsidP="008B3490">
      <w:pPr>
        <w:spacing w:line="360" w:lineRule="auto"/>
        <w:jc w:val="both"/>
        <w:rPr>
          <w:rFonts w:ascii="Arial" w:hAnsi="Arial" w:cs="Arial"/>
          <w:sz w:val="24"/>
          <w:szCs w:val="24"/>
          <w:u w:val="single"/>
        </w:rPr>
      </w:pPr>
      <w:r w:rsidRPr="008B3490">
        <w:rPr>
          <w:rFonts w:ascii="Arial" w:hAnsi="Arial" w:cs="Arial"/>
          <w:color w:val="2A2A2A"/>
          <w:sz w:val="24"/>
          <w:szCs w:val="24"/>
          <w:shd w:val="clear" w:color="auto" w:fill="FFFFFF"/>
        </w:rPr>
        <w:t xml:space="preserve">Parents of </w:t>
      </w:r>
      <w:r w:rsidR="00254F31" w:rsidRPr="008B3490">
        <w:rPr>
          <w:rFonts w:ascii="Arial" w:hAnsi="Arial" w:cs="Arial"/>
          <w:color w:val="2A2A2A"/>
          <w:sz w:val="24"/>
          <w:szCs w:val="24"/>
          <w:shd w:val="clear" w:color="auto" w:fill="FFFFFF"/>
        </w:rPr>
        <w:t>children with ADHD</w:t>
      </w:r>
      <w:r w:rsidRPr="008B3490">
        <w:rPr>
          <w:rFonts w:ascii="Arial" w:hAnsi="Arial" w:cs="Arial"/>
          <w:color w:val="2A2A2A"/>
          <w:sz w:val="24"/>
          <w:szCs w:val="24"/>
          <w:shd w:val="clear" w:color="auto" w:fill="FFFFFF"/>
        </w:rPr>
        <w:t xml:space="preserve"> </w:t>
      </w:r>
      <w:r w:rsidR="000B74D1" w:rsidRPr="008B3490">
        <w:rPr>
          <w:rFonts w:ascii="Arial" w:hAnsi="Arial" w:cs="Arial"/>
          <w:color w:val="2A2A2A"/>
          <w:sz w:val="24"/>
          <w:szCs w:val="24"/>
          <w:shd w:val="clear" w:color="auto" w:fill="FFFFFF"/>
        </w:rPr>
        <w:t xml:space="preserve">need to </w:t>
      </w:r>
      <w:r w:rsidRPr="008B3490">
        <w:rPr>
          <w:rFonts w:ascii="Arial" w:hAnsi="Arial" w:cs="Arial"/>
          <w:color w:val="2A2A2A"/>
          <w:sz w:val="24"/>
          <w:szCs w:val="24"/>
          <w:shd w:val="clear" w:color="auto" w:fill="FFFFFF"/>
        </w:rPr>
        <w:t>know what help they are entitled</w:t>
      </w:r>
      <w:r w:rsidR="00DC6860" w:rsidRPr="008B3490">
        <w:rPr>
          <w:rFonts w:ascii="Arial" w:hAnsi="Arial" w:cs="Arial"/>
          <w:color w:val="2A2A2A"/>
          <w:sz w:val="24"/>
          <w:szCs w:val="24"/>
          <w:shd w:val="clear" w:color="auto" w:fill="FFFFFF"/>
        </w:rPr>
        <w:t xml:space="preserve"> to</w:t>
      </w:r>
      <w:r w:rsidRPr="008B3490">
        <w:rPr>
          <w:rFonts w:ascii="Arial" w:hAnsi="Arial" w:cs="Arial"/>
          <w:color w:val="2A2A2A"/>
          <w:sz w:val="24"/>
          <w:szCs w:val="24"/>
          <w:shd w:val="clear" w:color="auto" w:fill="FFFFFF"/>
        </w:rPr>
        <w:t>, it is the setting’s responsibility</w:t>
      </w:r>
      <w:r w:rsidR="000B74D1" w:rsidRPr="008B3490">
        <w:rPr>
          <w:rFonts w:ascii="Arial" w:hAnsi="Arial" w:cs="Arial"/>
          <w:color w:val="2A2A2A"/>
          <w:sz w:val="24"/>
          <w:szCs w:val="24"/>
          <w:shd w:val="clear" w:color="auto" w:fill="FFFFFF"/>
        </w:rPr>
        <w:t xml:space="preserve"> </w:t>
      </w:r>
      <w:r w:rsidRPr="008B3490">
        <w:rPr>
          <w:rFonts w:ascii="Arial" w:hAnsi="Arial" w:cs="Arial"/>
          <w:color w:val="2A2A2A"/>
          <w:sz w:val="24"/>
          <w:szCs w:val="24"/>
          <w:shd w:val="clear" w:color="auto" w:fill="FFFFFF"/>
        </w:rPr>
        <w:t xml:space="preserve">to provide </w:t>
      </w:r>
      <w:r w:rsidR="000B74D1" w:rsidRPr="008B3490">
        <w:rPr>
          <w:rFonts w:ascii="Arial" w:hAnsi="Arial" w:cs="Arial"/>
          <w:color w:val="2A2A2A"/>
          <w:sz w:val="24"/>
          <w:szCs w:val="24"/>
          <w:shd w:val="clear" w:color="auto" w:fill="FFFFFF"/>
        </w:rPr>
        <w:t>special education</w:t>
      </w:r>
      <w:r w:rsidR="00B13AE4" w:rsidRPr="008B3490">
        <w:rPr>
          <w:rFonts w:ascii="Arial" w:hAnsi="Arial" w:cs="Arial"/>
          <w:color w:val="2A2A2A"/>
          <w:sz w:val="24"/>
          <w:szCs w:val="24"/>
          <w:shd w:val="clear" w:color="auto" w:fill="FFFFFF"/>
        </w:rPr>
        <w:t>al</w:t>
      </w:r>
      <w:r w:rsidR="00D05D1A" w:rsidRPr="008B3490">
        <w:rPr>
          <w:rFonts w:ascii="Arial" w:hAnsi="Arial" w:cs="Arial"/>
          <w:color w:val="2A2A2A"/>
          <w:sz w:val="24"/>
          <w:szCs w:val="24"/>
          <w:shd w:val="clear" w:color="auto" w:fill="FFFFFF"/>
        </w:rPr>
        <w:t xml:space="preserve"> </w:t>
      </w:r>
      <w:r w:rsidR="000B74D1" w:rsidRPr="008B3490">
        <w:rPr>
          <w:rFonts w:ascii="Arial" w:hAnsi="Arial" w:cs="Arial"/>
          <w:color w:val="2A2A2A"/>
          <w:sz w:val="24"/>
          <w:szCs w:val="24"/>
          <w:shd w:val="clear" w:color="auto" w:fill="FFFFFF"/>
        </w:rPr>
        <w:t>needs</w:t>
      </w:r>
      <w:r w:rsidR="00B13AE4" w:rsidRPr="008B3490">
        <w:rPr>
          <w:rFonts w:ascii="Arial" w:hAnsi="Arial" w:cs="Arial"/>
          <w:color w:val="2A2A2A"/>
          <w:sz w:val="24"/>
          <w:szCs w:val="24"/>
          <w:shd w:val="clear" w:color="auto" w:fill="FFFFFF"/>
        </w:rPr>
        <w:t xml:space="preserve"> in schools which are mandatory to deliver</w:t>
      </w:r>
      <w:r w:rsidR="0019123B" w:rsidRPr="008B3490">
        <w:rPr>
          <w:rFonts w:ascii="Arial" w:hAnsi="Arial" w:cs="Arial"/>
          <w:color w:val="2A2A2A"/>
          <w:sz w:val="24"/>
          <w:szCs w:val="24"/>
          <w:shd w:val="clear" w:color="auto" w:fill="FFFFFF"/>
        </w:rPr>
        <w:t xml:space="preserve"> special educational needs</w:t>
      </w:r>
      <w:r w:rsidR="005542BA" w:rsidRPr="008B3490">
        <w:rPr>
          <w:rFonts w:ascii="Arial" w:hAnsi="Arial" w:cs="Arial"/>
          <w:color w:val="2A2A2A"/>
          <w:sz w:val="24"/>
          <w:szCs w:val="24"/>
          <w:shd w:val="clear" w:color="auto" w:fill="FFFFFF"/>
        </w:rPr>
        <w:t>(</w:t>
      </w:r>
      <w:bookmarkStart w:id="10" w:name="_Hlk11776343"/>
      <w:r w:rsidR="00DC6860" w:rsidRPr="008B3490">
        <w:rPr>
          <w:rFonts w:ascii="Arial" w:hAnsi="Arial" w:cs="Arial"/>
          <w:color w:val="2A2A2A"/>
          <w:sz w:val="24"/>
          <w:szCs w:val="24"/>
          <w:shd w:val="clear" w:color="auto" w:fill="FFFFFF"/>
        </w:rPr>
        <w:t>Welsh Assembly Government</w:t>
      </w:r>
      <w:r w:rsidR="00A4488B" w:rsidRPr="008B3490">
        <w:rPr>
          <w:rFonts w:ascii="Arial" w:hAnsi="Arial" w:cs="Arial"/>
          <w:color w:val="2A2A2A"/>
          <w:sz w:val="24"/>
          <w:szCs w:val="24"/>
          <w:shd w:val="clear" w:color="auto" w:fill="FFFFFF"/>
        </w:rPr>
        <w:t xml:space="preserve"> </w:t>
      </w:r>
      <w:r w:rsidR="00DC6860" w:rsidRPr="008B3490">
        <w:rPr>
          <w:rFonts w:ascii="Arial" w:hAnsi="Arial" w:cs="Arial"/>
          <w:color w:val="2A2A2A"/>
          <w:sz w:val="24"/>
          <w:szCs w:val="24"/>
          <w:shd w:val="clear" w:color="auto" w:fill="FFFFFF"/>
        </w:rPr>
        <w:t>(2004),</w:t>
      </w:r>
      <w:bookmarkEnd w:id="10"/>
      <w:r w:rsidR="00DC6860" w:rsidRPr="008B3490">
        <w:rPr>
          <w:rFonts w:ascii="Arial" w:hAnsi="Arial" w:cs="Arial"/>
          <w:color w:val="2A2A2A"/>
          <w:sz w:val="24"/>
          <w:szCs w:val="24"/>
          <w:shd w:val="clear" w:color="auto" w:fill="FFFFFF"/>
        </w:rPr>
        <w:t>however</w:t>
      </w:r>
      <w:r w:rsidR="00953C2D" w:rsidRPr="008B3490">
        <w:rPr>
          <w:rFonts w:ascii="Arial" w:hAnsi="Arial" w:cs="Arial"/>
          <w:color w:val="2A2A2A"/>
          <w:sz w:val="24"/>
          <w:szCs w:val="24"/>
          <w:shd w:val="clear" w:color="auto" w:fill="FFFFFF"/>
        </w:rPr>
        <w:t>,</w:t>
      </w:r>
      <w:r w:rsidR="00DC6860" w:rsidRPr="008B3490">
        <w:rPr>
          <w:rFonts w:ascii="Arial" w:hAnsi="Arial" w:cs="Arial"/>
          <w:color w:val="2A2A2A"/>
          <w:sz w:val="24"/>
          <w:szCs w:val="24"/>
          <w:shd w:val="clear" w:color="auto" w:fill="FFFFFF"/>
        </w:rPr>
        <w:t xml:space="preserve"> this is</w:t>
      </w:r>
      <w:r w:rsidR="00A304A0" w:rsidRPr="008B3490">
        <w:rPr>
          <w:rFonts w:ascii="Arial" w:hAnsi="Arial" w:cs="Arial"/>
          <w:color w:val="2A2A2A"/>
          <w:sz w:val="24"/>
          <w:szCs w:val="24"/>
          <w:shd w:val="clear" w:color="auto" w:fill="FFFFFF"/>
        </w:rPr>
        <w:t xml:space="preserve"> soon</w:t>
      </w:r>
      <w:r w:rsidR="00DC6860" w:rsidRPr="008B3490">
        <w:rPr>
          <w:rFonts w:ascii="Arial" w:hAnsi="Arial" w:cs="Arial"/>
          <w:color w:val="2A2A2A"/>
          <w:sz w:val="24"/>
          <w:szCs w:val="24"/>
          <w:shd w:val="clear" w:color="auto" w:fill="FFFFFF"/>
        </w:rPr>
        <w:t xml:space="preserve"> changing in Wales</w:t>
      </w:r>
      <w:r w:rsidR="00A304A0" w:rsidRPr="008B3490">
        <w:rPr>
          <w:rFonts w:ascii="Arial" w:hAnsi="Arial" w:cs="Arial"/>
          <w:color w:val="2A2A2A"/>
          <w:sz w:val="24"/>
          <w:szCs w:val="24"/>
          <w:shd w:val="clear" w:color="auto" w:fill="FFFFFF"/>
        </w:rPr>
        <w:t xml:space="preserve"> by autumn 2020</w:t>
      </w:r>
      <w:r w:rsidR="00DC6860" w:rsidRPr="008B3490">
        <w:rPr>
          <w:rFonts w:ascii="Arial" w:hAnsi="Arial" w:cs="Arial"/>
          <w:color w:val="2A2A2A"/>
          <w:sz w:val="24"/>
          <w:szCs w:val="24"/>
          <w:shd w:val="clear" w:color="auto" w:fill="FFFFFF"/>
        </w:rPr>
        <w:t xml:space="preserve"> to </w:t>
      </w:r>
      <w:r w:rsidR="000B74D1" w:rsidRPr="008B3490">
        <w:rPr>
          <w:rFonts w:ascii="Arial" w:hAnsi="Arial" w:cs="Arial"/>
          <w:color w:val="2A2A2A"/>
          <w:sz w:val="24"/>
          <w:szCs w:val="24"/>
          <w:shd w:val="clear" w:color="auto" w:fill="FFFFFF"/>
        </w:rPr>
        <w:t xml:space="preserve">Additional Learning </w:t>
      </w:r>
      <w:r w:rsidR="000B74D1" w:rsidRPr="008B3490">
        <w:rPr>
          <w:rFonts w:ascii="Arial" w:hAnsi="Arial" w:cs="Arial"/>
          <w:color w:val="2A2A2A"/>
          <w:sz w:val="24"/>
          <w:szCs w:val="24"/>
          <w:shd w:val="clear" w:color="auto" w:fill="FFFFFF"/>
        </w:rPr>
        <w:lastRenderedPageBreak/>
        <w:t xml:space="preserve">Needs </w:t>
      </w:r>
      <w:r w:rsidR="00BA7B34" w:rsidRPr="008B3490">
        <w:rPr>
          <w:rFonts w:ascii="Arial" w:hAnsi="Arial" w:cs="Arial"/>
          <w:color w:val="2A2A2A"/>
          <w:sz w:val="24"/>
          <w:szCs w:val="24"/>
          <w:shd w:val="clear" w:color="auto" w:fill="FFFFFF"/>
        </w:rPr>
        <w:t>in Wales</w:t>
      </w:r>
      <w:r w:rsidR="000B74D1" w:rsidRPr="008B3490">
        <w:rPr>
          <w:rFonts w:ascii="Arial" w:hAnsi="Arial" w:cs="Arial"/>
          <w:color w:val="2A2A2A"/>
          <w:sz w:val="24"/>
          <w:szCs w:val="24"/>
          <w:shd w:val="clear" w:color="auto" w:fill="FFFFFF"/>
        </w:rPr>
        <w:t>)</w:t>
      </w:r>
      <w:r w:rsidR="001F3807" w:rsidRPr="008B3490">
        <w:rPr>
          <w:rFonts w:ascii="Arial" w:hAnsi="Arial" w:cs="Arial"/>
          <w:color w:val="2A2A2A"/>
          <w:sz w:val="24"/>
          <w:szCs w:val="24"/>
          <w:shd w:val="clear" w:color="auto" w:fill="FFFFFF"/>
        </w:rPr>
        <w:t>(</w:t>
      </w:r>
      <w:r w:rsidR="000B74D1" w:rsidRPr="008B3490">
        <w:rPr>
          <w:rFonts w:ascii="Arial" w:hAnsi="Arial" w:cs="Arial"/>
          <w:color w:val="2A2A2A"/>
          <w:sz w:val="24"/>
          <w:szCs w:val="24"/>
          <w:shd w:val="clear" w:color="auto" w:fill="FFFFFF"/>
        </w:rPr>
        <w:t>ALN</w:t>
      </w:r>
      <w:r w:rsidR="001F3807" w:rsidRPr="008B3490">
        <w:rPr>
          <w:rFonts w:ascii="Arial" w:hAnsi="Arial" w:cs="Arial"/>
          <w:color w:val="2A2A2A"/>
          <w:sz w:val="24"/>
          <w:szCs w:val="24"/>
          <w:shd w:val="clear" w:color="auto" w:fill="FFFFFF"/>
        </w:rPr>
        <w:t>)</w:t>
      </w:r>
      <w:r w:rsidR="005542BA" w:rsidRPr="008B3490">
        <w:rPr>
          <w:rFonts w:ascii="Arial" w:hAnsi="Arial" w:cs="Arial"/>
          <w:color w:val="2A2A2A"/>
          <w:sz w:val="24"/>
          <w:szCs w:val="24"/>
          <w:shd w:val="clear" w:color="auto" w:fill="FFFFFF"/>
        </w:rPr>
        <w:t>(</w:t>
      </w:r>
      <w:r w:rsidR="00BA7B34" w:rsidRPr="008B3490">
        <w:rPr>
          <w:rFonts w:ascii="Arial" w:hAnsi="Arial" w:cs="Arial"/>
          <w:sz w:val="24"/>
          <w:szCs w:val="24"/>
        </w:rPr>
        <w:t>Welsh Government</w:t>
      </w:r>
      <w:r w:rsidR="00A90998" w:rsidRPr="008B3490">
        <w:rPr>
          <w:rFonts w:ascii="Arial" w:hAnsi="Arial" w:cs="Arial"/>
          <w:sz w:val="24"/>
          <w:szCs w:val="24"/>
        </w:rPr>
        <w:t>(2018a)</w:t>
      </w:r>
      <w:bookmarkStart w:id="11" w:name="_Hlk11765633"/>
      <w:r w:rsidR="000B74D1" w:rsidRPr="008B3490">
        <w:rPr>
          <w:rFonts w:ascii="Arial" w:hAnsi="Arial" w:cs="Arial"/>
          <w:color w:val="2A2A2A"/>
          <w:sz w:val="24"/>
          <w:szCs w:val="24"/>
          <w:shd w:val="clear" w:color="auto" w:fill="FFFFFF"/>
        </w:rPr>
        <w:t>deliver.However</w:t>
      </w:r>
      <w:bookmarkEnd w:id="11"/>
      <w:r w:rsidR="000B74D1" w:rsidRPr="008B3490">
        <w:rPr>
          <w:rFonts w:ascii="Arial" w:hAnsi="Arial" w:cs="Arial"/>
          <w:color w:val="2A2A2A"/>
          <w:sz w:val="24"/>
          <w:szCs w:val="24"/>
          <w:shd w:val="clear" w:color="auto" w:fill="FFFFFF"/>
        </w:rPr>
        <w:t>,there</w:t>
      </w:r>
      <w:r w:rsidR="00BA7B34">
        <w:rPr>
          <w:rFonts w:ascii="Arial" w:hAnsi="Arial" w:cs="Arial"/>
          <w:color w:val="2A2A2A"/>
          <w:sz w:val="24"/>
          <w:szCs w:val="24"/>
          <w:shd w:val="clear" w:color="auto" w:fill="FFFFFF"/>
        </w:rPr>
        <w:t xml:space="preserve"> </w:t>
      </w:r>
      <w:r w:rsidR="000B74D1" w:rsidRPr="008B3490">
        <w:rPr>
          <w:rFonts w:ascii="Arial" w:hAnsi="Arial" w:cs="Arial"/>
          <w:color w:val="2A2A2A"/>
          <w:sz w:val="24"/>
          <w:szCs w:val="24"/>
          <w:shd w:val="clear" w:color="auto" w:fill="FFFFFF"/>
        </w:rPr>
        <w:t xml:space="preserve">are numerous children with ADHD that do not get the </w:t>
      </w:r>
      <w:r w:rsidR="005B5EAA" w:rsidRPr="008B3490">
        <w:rPr>
          <w:rFonts w:ascii="Arial" w:hAnsi="Arial" w:cs="Arial"/>
          <w:color w:val="2A2A2A"/>
          <w:sz w:val="24"/>
          <w:szCs w:val="24"/>
          <w:shd w:val="clear" w:color="auto" w:fill="FFFFFF"/>
        </w:rPr>
        <w:t>help</w:t>
      </w:r>
      <w:r w:rsidR="00DE1647" w:rsidRPr="008B3490">
        <w:rPr>
          <w:rFonts w:ascii="Arial" w:hAnsi="Arial" w:cs="Arial"/>
          <w:color w:val="2A2A2A"/>
          <w:sz w:val="24"/>
          <w:szCs w:val="24"/>
          <w:shd w:val="clear" w:color="auto" w:fill="FFFFFF"/>
        </w:rPr>
        <w:t xml:space="preserve"> as </w:t>
      </w:r>
      <w:r w:rsidR="005F0CF3" w:rsidRPr="008B3490">
        <w:rPr>
          <w:rFonts w:ascii="Arial" w:hAnsi="Arial" w:cs="Arial"/>
          <w:color w:val="2A2A2A"/>
          <w:sz w:val="24"/>
          <w:szCs w:val="24"/>
          <w:shd w:val="clear" w:color="auto" w:fill="FFFFFF"/>
        </w:rPr>
        <w:t xml:space="preserve">practitioners are unable clearly observe the indicators of </w:t>
      </w:r>
      <w:r w:rsidR="00963184" w:rsidRPr="008B3490">
        <w:rPr>
          <w:rFonts w:ascii="Arial" w:hAnsi="Arial" w:cs="Arial"/>
          <w:color w:val="2A2A2A"/>
          <w:sz w:val="24"/>
          <w:szCs w:val="24"/>
          <w:shd w:val="clear" w:color="auto" w:fill="FFFFFF"/>
        </w:rPr>
        <w:t>ADHD</w:t>
      </w:r>
      <w:r w:rsidR="00BA7B34">
        <w:rPr>
          <w:rFonts w:ascii="Arial" w:hAnsi="Arial" w:cs="Arial"/>
          <w:color w:val="2A2A2A"/>
          <w:sz w:val="24"/>
          <w:szCs w:val="24"/>
          <w:shd w:val="clear" w:color="auto" w:fill="FFFFFF"/>
        </w:rPr>
        <w:t xml:space="preserve">. It </w:t>
      </w:r>
      <w:r w:rsidR="00963184" w:rsidRPr="008B3490">
        <w:rPr>
          <w:rFonts w:ascii="Arial" w:hAnsi="Arial" w:cs="Arial"/>
          <w:color w:val="2A2A2A"/>
          <w:sz w:val="24"/>
          <w:szCs w:val="24"/>
          <w:shd w:val="clear" w:color="auto" w:fill="FFFFFF"/>
        </w:rPr>
        <w:t xml:space="preserve">can be </w:t>
      </w:r>
      <w:r w:rsidR="005F0CF3" w:rsidRPr="008B3490">
        <w:rPr>
          <w:rFonts w:ascii="Arial" w:hAnsi="Arial" w:cs="Arial"/>
          <w:color w:val="2A2A2A"/>
          <w:sz w:val="24"/>
          <w:szCs w:val="24"/>
          <w:shd w:val="clear" w:color="auto" w:fill="FFFFFF"/>
        </w:rPr>
        <w:t>unobserved</w:t>
      </w:r>
      <w:r w:rsidR="00963184" w:rsidRPr="008B3490">
        <w:rPr>
          <w:rFonts w:ascii="Arial" w:hAnsi="Arial" w:cs="Arial"/>
          <w:color w:val="2A2A2A"/>
          <w:sz w:val="24"/>
          <w:szCs w:val="24"/>
          <w:shd w:val="clear" w:color="auto" w:fill="FFFFFF"/>
        </w:rPr>
        <w:t xml:space="preserve"> by the setting if</w:t>
      </w:r>
      <w:r w:rsidR="00BA7B34">
        <w:rPr>
          <w:rFonts w:ascii="Arial" w:hAnsi="Arial" w:cs="Arial"/>
          <w:color w:val="2A2A2A"/>
          <w:sz w:val="24"/>
          <w:szCs w:val="24"/>
          <w:shd w:val="clear" w:color="auto" w:fill="FFFFFF"/>
        </w:rPr>
        <w:t xml:space="preserve"> not </w:t>
      </w:r>
      <w:r w:rsidR="00963184" w:rsidRPr="008B3490">
        <w:rPr>
          <w:rFonts w:ascii="Arial" w:hAnsi="Arial" w:cs="Arial"/>
          <w:color w:val="2A2A2A"/>
          <w:sz w:val="24"/>
          <w:szCs w:val="24"/>
          <w:shd w:val="clear" w:color="auto" w:fill="FFFFFF"/>
        </w:rPr>
        <w:t xml:space="preserve"> knowledgeable or trained i</w:t>
      </w:r>
      <w:r w:rsidR="007D1C4F" w:rsidRPr="008B3490">
        <w:rPr>
          <w:rFonts w:ascii="Arial" w:hAnsi="Arial" w:cs="Arial"/>
          <w:color w:val="2A2A2A"/>
          <w:sz w:val="24"/>
          <w:szCs w:val="24"/>
          <w:shd w:val="clear" w:color="auto" w:fill="FFFFFF"/>
        </w:rPr>
        <w:t xml:space="preserve">n </w:t>
      </w:r>
      <w:r w:rsidR="00963184" w:rsidRPr="008B3490">
        <w:rPr>
          <w:rFonts w:ascii="Arial" w:hAnsi="Arial" w:cs="Arial"/>
          <w:color w:val="2A2A2A"/>
          <w:sz w:val="24"/>
          <w:szCs w:val="24"/>
          <w:shd w:val="clear" w:color="auto" w:fill="FFFFFF"/>
        </w:rPr>
        <w:t>some of the indications</w:t>
      </w:r>
      <w:r w:rsidR="00953C2D" w:rsidRPr="008B3490">
        <w:rPr>
          <w:rFonts w:ascii="Arial" w:hAnsi="Arial" w:cs="Arial"/>
          <w:color w:val="2A2A2A"/>
          <w:sz w:val="24"/>
          <w:szCs w:val="24"/>
          <w:shd w:val="clear" w:color="auto" w:fill="FFFFFF"/>
        </w:rPr>
        <w:t xml:space="preserve"> of </w:t>
      </w:r>
      <w:r w:rsidR="005F0CF3" w:rsidRPr="008B3490">
        <w:rPr>
          <w:rFonts w:ascii="Arial" w:hAnsi="Arial" w:cs="Arial"/>
          <w:color w:val="2A2A2A"/>
          <w:sz w:val="24"/>
          <w:szCs w:val="24"/>
          <w:shd w:val="clear" w:color="auto" w:fill="FFFFFF"/>
        </w:rPr>
        <w:t>distinguishing</w:t>
      </w:r>
      <w:r w:rsidR="00953C2D" w:rsidRPr="008B3490">
        <w:rPr>
          <w:rFonts w:ascii="Arial" w:hAnsi="Arial" w:cs="Arial"/>
          <w:color w:val="2A2A2A"/>
          <w:sz w:val="24"/>
          <w:szCs w:val="24"/>
          <w:shd w:val="clear" w:color="auto" w:fill="FFFFFF"/>
        </w:rPr>
        <w:t xml:space="preserve"> ADHD (</w:t>
      </w:r>
      <w:r w:rsidR="00953C2D" w:rsidRPr="008B3490">
        <w:rPr>
          <w:rFonts w:ascii="Arial" w:hAnsi="Arial" w:cs="Arial"/>
          <w:sz w:val="24"/>
          <w:szCs w:val="24"/>
        </w:rPr>
        <w:t>Hammerness,2009).</w:t>
      </w:r>
      <w:r w:rsidR="00BF0A5F" w:rsidRPr="008B3490">
        <w:rPr>
          <w:rFonts w:ascii="Arial" w:hAnsi="Arial" w:cs="Arial"/>
          <w:sz w:val="24"/>
          <w:szCs w:val="24"/>
        </w:rPr>
        <w:t xml:space="preserve">Furthermore, as </w:t>
      </w:r>
      <w:r w:rsidR="00BF0A5F" w:rsidRPr="008B3490">
        <w:rPr>
          <w:rFonts w:ascii="Arial" w:hAnsi="Arial" w:cs="Arial"/>
          <w:color w:val="2A2A2A"/>
          <w:sz w:val="24"/>
          <w:szCs w:val="24"/>
          <w:shd w:val="clear" w:color="auto" w:fill="FFFFFF"/>
        </w:rPr>
        <w:t>ADHD children</w:t>
      </w:r>
      <w:r w:rsidR="0019123B" w:rsidRPr="008B3490">
        <w:rPr>
          <w:rFonts w:ascii="Arial" w:hAnsi="Arial" w:cs="Arial"/>
          <w:color w:val="2A2A2A"/>
          <w:sz w:val="24"/>
          <w:szCs w:val="24"/>
          <w:shd w:val="clear" w:color="auto" w:fill="FFFFFF"/>
        </w:rPr>
        <w:t xml:space="preserve"> do</w:t>
      </w:r>
      <w:r w:rsidR="007D1C4F" w:rsidRPr="008B3490">
        <w:rPr>
          <w:rFonts w:ascii="Arial" w:hAnsi="Arial" w:cs="Arial"/>
          <w:color w:val="2A2A2A"/>
          <w:sz w:val="24"/>
          <w:szCs w:val="24"/>
          <w:shd w:val="clear" w:color="auto" w:fill="FFFFFF"/>
        </w:rPr>
        <w:t xml:space="preserve"> </w:t>
      </w:r>
      <w:r w:rsidR="0019123B" w:rsidRPr="008B3490">
        <w:rPr>
          <w:rFonts w:ascii="Arial" w:hAnsi="Arial" w:cs="Arial"/>
          <w:color w:val="2A2A2A"/>
          <w:sz w:val="24"/>
          <w:szCs w:val="24"/>
          <w:shd w:val="clear" w:color="auto" w:fill="FFFFFF"/>
        </w:rPr>
        <w:t xml:space="preserve">not have a </w:t>
      </w:r>
      <w:r w:rsidR="00BF0A5F" w:rsidRPr="008B3490">
        <w:rPr>
          <w:rFonts w:ascii="Arial" w:hAnsi="Arial" w:cs="Arial"/>
          <w:color w:val="2A2A2A"/>
          <w:sz w:val="24"/>
          <w:szCs w:val="24"/>
          <w:shd w:val="clear" w:color="auto" w:fill="FFFFFF"/>
        </w:rPr>
        <w:t xml:space="preserve"> tendency to show</w:t>
      </w:r>
      <w:r w:rsidR="00A61AB1" w:rsidRPr="008B3490">
        <w:rPr>
          <w:rFonts w:ascii="Arial" w:hAnsi="Arial" w:cs="Arial"/>
          <w:color w:val="2A2A2A"/>
          <w:sz w:val="24"/>
          <w:szCs w:val="24"/>
          <w:shd w:val="clear" w:color="auto" w:fill="FFFFFF"/>
        </w:rPr>
        <w:t xml:space="preserve"> </w:t>
      </w:r>
      <w:r w:rsidR="00F63005" w:rsidRPr="008B3490">
        <w:rPr>
          <w:rFonts w:ascii="Arial" w:hAnsi="Arial" w:cs="Arial"/>
          <w:color w:val="2A2A2A"/>
          <w:sz w:val="24"/>
          <w:szCs w:val="24"/>
          <w:shd w:val="clear" w:color="auto" w:fill="FFFFFF"/>
        </w:rPr>
        <w:t>fully, the</w:t>
      </w:r>
      <w:r w:rsidR="00BF0A5F" w:rsidRPr="008B3490">
        <w:rPr>
          <w:rFonts w:ascii="Arial" w:hAnsi="Arial" w:cs="Arial"/>
          <w:color w:val="2A2A2A"/>
          <w:sz w:val="24"/>
          <w:szCs w:val="24"/>
          <w:shd w:val="clear" w:color="auto" w:fill="FFFFFF"/>
        </w:rPr>
        <w:t xml:space="preserve"> symptoms </w:t>
      </w:r>
      <w:r w:rsidR="00F63005" w:rsidRPr="008B3490">
        <w:rPr>
          <w:rFonts w:ascii="Arial" w:hAnsi="Arial" w:cs="Arial"/>
          <w:color w:val="2A2A2A"/>
          <w:sz w:val="24"/>
          <w:szCs w:val="24"/>
          <w:shd w:val="clear" w:color="auto" w:fill="FFFFFF"/>
        </w:rPr>
        <w:t>until</w:t>
      </w:r>
      <w:r w:rsidR="00BF0A5F" w:rsidRPr="008B3490">
        <w:rPr>
          <w:rFonts w:ascii="Arial" w:hAnsi="Arial" w:cs="Arial"/>
          <w:color w:val="2A2A2A"/>
          <w:sz w:val="24"/>
          <w:szCs w:val="24"/>
          <w:shd w:val="clear" w:color="auto" w:fill="FFFFFF"/>
        </w:rPr>
        <w:t xml:space="preserve"> three and six year</w:t>
      </w:r>
      <w:r w:rsidR="00A61AB1" w:rsidRPr="008B3490">
        <w:rPr>
          <w:rFonts w:ascii="Arial" w:hAnsi="Arial" w:cs="Arial"/>
          <w:color w:val="2A2A2A"/>
          <w:sz w:val="24"/>
          <w:szCs w:val="24"/>
          <w:shd w:val="clear" w:color="auto" w:fill="FFFFFF"/>
        </w:rPr>
        <w:t>s old</w:t>
      </w:r>
      <w:r w:rsidR="00BF0A5F" w:rsidRPr="008B3490">
        <w:rPr>
          <w:rFonts w:ascii="Arial" w:hAnsi="Arial" w:cs="Arial"/>
          <w:color w:val="2A2A2A"/>
          <w:sz w:val="24"/>
          <w:szCs w:val="24"/>
          <w:shd w:val="clear" w:color="auto" w:fill="FFFFFF"/>
        </w:rPr>
        <w:t>,</w:t>
      </w:r>
      <w:r w:rsidR="007D1C4F" w:rsidRPr="008B3490">
        <w:rPr>
          <w:rFonts w:ascii="Arial" w:hAnsi="Arial" w:cs="Arial"/>
          <w:color w:val="2A2A2A"/>
          <w:sz w:val="24"/>
          <w:szCs w:val="24"/>
          <w:shd w:val="clear" w:color="auto" w:fill="FFFFFF"/>
        </w:rPr>
        <w:t xml:space="preserve"> </w:t>
      </w:r>
      <w:r w:rsidR="00A304A0" w:rsidRPr="008B3490">
        <w:rPr>
          <w:rFonts w:ascii="Arial" w:hAnsi="Arial" w:cs="Arial"/>
          <w:color w:val="2A2A2A"/>
          <w:sz w:val="24"/>
          <w:szCs w:val="24"/>
          <w:shd w:val="clear" w:color="auto" w:fill="FFFFFF"/>
        </w:rPr>
        <w:t xml:space="preserve">as </w:t>
      </w:r>
      <w:r w:rsidR="007D1C4F" w:rsidRPr="008B3490">
        <w:rPr>
          <w:rFonts w:ascii="Arial" w:hAnsi="Arial" w:cs="Arial"/>
          <w:color w:val="2A2A2A"/>
          <w:sz w:val="24"/>
          <w:szCs w:val="24"/>
          <w:shd w:val="clear" w:color="auto" w:fill="FFFFFF"/>
        </w:rPr>
        <w:t>i</w:t>
      </w:r>
      <w:r w:rsidR="00A304A0" w:rsidRPr="008B3490">
        <w:rPr>
          <w:rFonts w:ascii="Arial" w:hAnsi="Arial" w:cs="Arial"/>
          <w:color w:val="2A2A2A"/>
          <w:sz w:val="24"/>
          <w:szCs w:val="24"/>
          <w:shd w:val="clear" w:color="auto" w:fill="FFFFFF"/>
        </w:rPr>
        <w:t>t</w:t>
      </w:r>
      <w:r w:rsidR="007D1C4F" w:rsidRPr="008B3490">
        <w:rPr>
          <w:rFonts w:ascii="Arial" w:hAnsi="Arial" w:cs="Arial"/>
          <w:color w:val="2A2A2A"/>
          <w:sz w:val="24"/>
          <w:szCs w:val="24"/>
          <w:shd w:val="clear" w:color="auto" w:fill="FFFFFF"/>
        </w:rPr>
        <w:t xml:space="preserve"> can</w:t>
      </w:r>
      <w:r w:rsidR="00BA7B34">
        <w:rPr>
          <w:rFonts w:ascii="Arial" w:hAnsi="Arial" w:cs="Arial"/>
          <w:color w:val="2A2A2A"/>
          <w:sz w:val="24"/>
          <w:szCs w:val="24"/>
          <w:shd w:val="clear" w:color="auto" w:fill="FFFFFF"/>
        </w:rPr>
        <w:t xml:space="preserve"> go unnoticed and </w:t>
      </w:r>
      <w:r w:rsidR="007D1C4F" w:rsidRPr="008B3490">
        <w:rPr>
          <w:rFonts w:ascii="Arial" w:hAnsi="Arial" w:cs="Arial"/>
          <w:color w:val="2A2A2A"/>
          <w:sz w:val="24"/>
          <w:szCs w:val="24"/>
          <w:shd w:val="clear" w:color="auto" w:fill="FFFFFF"/>
        </w:rPr>
        <w:t xml:space="preserve"> be difficult to the untrained eye to identify and </w:t>
      </w:r>
      <w:r w:rsidR="00BF0A5F" w:rsidRPr="008B3490">
        <w:rPr>
          <w:rFonts w:ascii="Arial" w:hAnsi="Arial" w:cs="Arial"/>
          <w:color w:val="2A2A2A"/>
          <w:sz w:val="24"/>
          <w:szCs w:val="24"/>
          <w:shd w:val="clear" w:color="auto" w:fill="FFFFFF"/>
        </w:rPr>
        <w:t>by that age they will be attending an educational setting</w:t>
      </w:r>
      <w:r w:rsidR="00BA7B34">
        <w:rPr>
          <w:rFonts w:ascii="Arial" w:hAnsi="Arial" w:cs="Arial"/>
          <w:color w:val="2A2A2A"/>
          <w:sz w:val="24"/>
          <w:szCs w:val="24"/>
          <w:shd w:val="clear" w:color="auto" w:fill="FFFFFF"/>
        </w:rPr>
        <w:t>. However,</w:t>
      </w:r>
      <w:r w:rsidR="00BF0A5F" w:rsidRPr="008B3490">
        <w:rPr>
          <w:rFonts w:ascii="Arial" w:hAnsi="Arial" w:cs="Arial"/>
          <w:color w:val="2A2A2A"/>
          <w:sz w:val="24"/>
          <w:szCs w:val="24"/>
          <w:shd w:val="clear" w:color="auto" w:fill="FFFFFF"/>
        </w:rPr>
        <w:t xml:space="preserve"> </w:t>
      </w:r>
      <w:r w:rsidR="00A304A0" w:rsidRPr="008B3490">
        <w:rPr>
          <w:rFonts w:ascii="Arial" w:hAnsi="Arial" w:cs="Arial"/>
          <w:color w:val="2A2A2A"/>
          <w:sz w:val="24"/>
          <w:szCs w:val="24"/>
          <w:shd w:val="clear" w:color="auto" w:fill="FFFFFF"/>
        </w:rPr>
        <w:t>Th</w:t>
      </w:r>
      <w:r w:rsidR="00BF0A5F" w:rsidRPr="008B3490">
        <w:rPr>
          <w:rFonts w:ascii="Arial" w:hAnsi="Arial" w:cs="Arial"/>
          <w:color w:val="2A2A2A"/>
          <w:sz w:val="24"/>
          <w:szCs w:val="24"/>
          <w:shd w:val="clear" w:color="auto" w:fill="FFFFFF"/>
        </w:rPr>
        <w:t xml:space="preserve">is will have a </w:t>
      </w:r>
      <w:r w:rsidR="00A61AB1" w:rsidRPr="008B3490">
        <w:rPr>
          <w:rFonts w:ascii="Arial" w:hAnsi="Arial" w:cs="Arial"/>
          <w:color w:val="2A2A2A"/>
          <w:sz w:val="24"/>
          <w:szCs w:val="24"/>
          <w:shd w:val="clear" w:color="auto" w:fill="FFFFFF"/>
        </w:rPr>
        <w:t>bearing</w:t>
      </w:r>
      <w:r w:rsidR="00BF0A5F" w:rsidRPr="008B3490">
        <w:rPr>
          <w:rFonts w:ascii="Arial" w:hAnsi="Arial" w:cs="Arial"/>
          <w:color w:val="2A2A2A"/>
          <w:sz w:val="24"/>
          <w:szCs w:val="24"/>
          <w:shd w:val="clear" w:color="auto" w:fill="FFFFFF"/>
        </w:rPr>
        <w:t xml:space="preserve"> </w:t>
      </w:r>
      <w:r w:rsidR="00A61AB1" w:rsidRPr="008B3490">
        <w:rPr>
          <w:rFonts w:ascii="Arial" w:hAnsi="Arial" w:cs="Arial"/>
          <w:color w:val="2A2A2A"/>
          <w:sz w:val="24"/>
          <w:szCs w:val="24"/>
          <w:shd w:val="clear" w:color="auto" w:fill="FFFFFF"/>
        </w:rPr>
        <w:t xml:space="preserve">on </w:t>
      </w:r>
      <w:r w:rsidR="00BF0A5F" w:rsidRPr="008B3490">
        <w:rPr>
          <w:rFonts w:ascii="Arial" w:hAnsi="Arial" w:cs="Arial"/>
          <w:color w:val="2A2A2A"/>
          <w:sz w:val="24"/>
          <w:szCs w:val="24"/>
          <w:shd w:val="clear" w:color="auto" w:fill="FFFFFF"/>
        </w:rPr>
        <w:t xml:space="preserve">the child’s academic abilities and </w:t>
      </w:r>
      <w:r w:rsidR="00A61AB1" w:rsidRPr="008B3490">
        <w:rPr>
          <w:rFonts w:ascii="Arial" w:hAnsi="Arial" w:cs="Arial"/>
          <w:color w:val="2A2A2A"/>
          <w:sz w:val="24"/>
          <w:szCs w:val="24"/>
          <w:shd w:val="clear" w:color="auto" w:fill="FFFFFF"/>
        </w:rPr>
        <w:t xml:space="preserve">skills, hence having </w:t>
      </w:r>
      <w:r w:rsidR="00BF0A5F" w:rsidRPr="008B3490">
        <w:rPr>
          <w:rFonts w:ascii="Arial" w:hAnsi="Arial" w:cs="Arial"/>
          <w:color w:val="2A2A2A"/>
          <w:sz w:val="24"/>
          <w:szCs w:val="24"/>
          <w:shd w:val="clear" w:color="auto" w:fill="FFFFFF"/>
        </w:rPr>
        <w:t xml:space="preserve"> highly skilled and trained staff is one of the solutions to identifying ADHD at an early years setting</w:t>
      </w:r>
      <w:r w:rsidR="0082782A" w:rsidRPr="008B3490">
        <w:rPr>
          <w:rFonts w:ascii="Arial" w:hAnsi="Arial" w:cs="Arial"/>
          <w:color w:val="2A2A2A"/>
          <w:sz w:val="24"/>
          <w:szCs w:val="24"/>
          <w:shd w:val="clear" w:color="auto" w:fill="FFFFFF"/>
        </w:rPr>
        <w:t xml:space="preserve"> </w:t>
      </w:r>
      <w:r w:rsidR="00BF0A5F" w:rsidRPr="008B3490">
        <w:rPr>
          <w:rFonts w:ascii="Arial" w:hAnsi="Arial" w:cs="Arial"/>
          <w:color w:val="2A2A2A"/>
          <w:sz w:val="24"/>
          <w:szCs w:val="24"/>
          <w:shd w:val="clear" w:color="auto" w:fill="FFFFFF"/>
        </w:rPr>
        <w:t>(</w:t>
      </w:r>
      <w:r w:rsidR="0082782A" w:rsidRPr="008B3490">
        <w:rPr>
          <w:rStyle w:val="hlfld-contribauthor"/>
          <w:rFonts w:ascii="Arial" w:hAnsi="Arial" w:cs="Arial"/>
          <w:color w:val="1C1D1E"/>
          <w:sz w:val="24"/>
          <w:szCs w:val="24"/>
          <w:shd w:val="clear" w:color="auto" w:fill="FFFFFF"/>
        </w:rPr>
        <w:t>Einziger</w:t>
      </w:r>
      <w:r w:rsidR="0082782A" w:rsidRPr="008B3490">
        <w:rPr>
          <w:rStyle w:val="hlfld-contribauthor"/>
          <w:rFonts w:ascii="Arial" w:hAnsi="Arial" w:cs="Arial"/>
          <w:color w:val="1C1D1E"/>
          <w:sz w:val="24"/>
          <w:szCs w:val="24"/>
          <w:shd w:val="clear" w:color="auto" w:fill="FFFFFF"/>
        </w:rPr>
        <w:t>,2018</w:t>
      </w:r>
      <w:r w:rsidR="00BF0A5F" w:rsidRPr="008B3490">
        <w:rPr>
          <w:rFonts w:ascii="Arial" w:hAnsi="Arial" w:cs="Arial"/>
          <w:color w:val="2A2A2A"/>
          <w:sz w:val="24"/>
          <w:szCs w:val="24"/>
          <w:shd w:val="clear" w:color="auto" w:fill="FFFFFF"/>
        </w:rPr>
        <w:t>)</w:t>
      </w:r>
      <w:r w:rsidR="0082782A" w:rsidRPr="008B3490">
        <w:rPr>
          <w:rFonts w:ascii="Arial" w:hAnsi="Arial" w:cs="Arial"/>
          <w:color w:val="2A2A2A"/>
          <w:sz w:val="24"/>
          <w:szCs w:val="24"/>
          <w:shd w:val="clear" w:color="auto" w:fill="FFFFFF"/>
        </w:rPr>
        <w:t>.</w:t>
      </w:r>
      <w:r w:rsidR="003C7275" w:rsidRPr="008B3490">
        <w:rPr>
          <w:rFonts w:ascii="Arial" w:hAnsi="Arial" w:cs="Arial"/>
          <w:color w:val="2A2A2A"/>
          <w:sz w:val="24"/>
          <w:szCs w:val="24"/>
          <w:shd w:val="clear" w:color="auto" w:fill="FFFFFF"/>
        </w:rPr>
        <w:t xml:space="preserve">However, practitioners have </w:t>
      </w:r>
      <w:r w:rsidR="00675BC9" w:rsidRPr="008B3490">
        <w:rPr>
          <w:rFonts w:ascii="Arial" w:hAnsi="Arial" w:cs="Arial"/>
          <w:color w:val="2A2A2A"/>
          <w:sz w:val="24"/>
          <w:szCs w:val="24"/>
          <w:shd w:val="clear" w:color="auto" w:fill="FFFFFF"/>
        </w:rPr>
        <w:t xml:space="preserve">a </w:t>
      </w:r>
      <w:r w:rsidR="003C7275" w:rsidRPr="008B3490">
        <w:rPr>
          <w:rFonts w:ascii="Arial" w:hAnsi="Arial" w:cs="Arial"/>
          <w:color w:val="2A2A2A"/>
          <w:sz w:val="24"/>
          <w:szCs w:val="24"/>
          <w:shd w:val="clear" w:color="auto" w:fill="FFFFFF"/>
        </w:rPr>
        <w:t xml:space="preserve">role to play in identifying ADHD and raising awareness could be done more frequently to all members of staff thus improving </w:t>
      </w:r>
      <w:r w:rsidR="007279C1" w:rsidRPr="008B3490">
        <w:rPr>
          <w:rFonts w:ascii="Arial" w:hAnsi="Arial" w:cs="Arial"/>
          <w:color w:val="2A2A2A"/>
          <w:sz w:val="24"/>
          <w:szCs w:val="24"/>
          <w:shd w:val="clear" w:color="auto" w:fill="FFFFFF"/>
        </w:rPr>
        <w:t>knowledge, understanding and awareness  of ADHD</w:t>
      </w:r>
      <w:r w:rsidR="00934DE8" w:rsidRPr="008B3490">
        <w:rPr>
          <w:rFonts w:ascii="Arial" w:hAnsi="Arial" w:cs="Arial"/>
          <w:color w:val="2A2A2A"/>
          <w:sz w:val="24"/>
          <w:szCs w:val="24"/>
          <w:shd w:val="clear" w:color="auto" w:fill="FFFFFF"/>
        </w:rPr>
        <w:t>(</w:t>
      </w:r>
      <w:r w:rsidR="00BA7B34">
        <w:rPr>
          <w:rFonts w:ascii="Arial" w:hAnsi="Arial" w:cs="Arial"/>
          <w:color w:val="2A2A2A"/>
          <w:sz w:val="24"/>
          <w:szCs w:val="24"/>
          <w:shd w:val="clear" w:color="auto" w:fill="FFFFFF"/>
        </w:rPr>
        <w:t>Aviva,</w:t>
      </w:r>
      <w:r w:rsidR="002E69C2">
        <w:rPr>
          <w:rFonts w:ascii="Arial" w:hAnsi="Arial" w:cs="Arial"/>
          <w:color w:val="2A2A2A"/>
          <w:sz w:val="24"/>
          <w:szCs w:val="24"/>
          <w:shd w:val="clear" w:color="auto" w:fill="FFFFFF"/>
        </w:rPr>
        <w:t>2016</w:t>
      </w:r>
      <w:r w:rsidR="007279C1" w:rsidRPr="008B3490">
        <w:rPr>
          <w:rFonts w:ascii="Arial" w:hAnsi="Arial" w:cs="Arial"/>
          <w:color w:val="2A2A2A"/>
          <w:sz w:val="24"/>
          <w:szCs w:val="24"/>
          <w:shd w:val="clear" w:color="auto" w:fill="FFFFFF"/>
        </w:rPr>
        <w:t xml:space="preserve"> </w:t>
      </w:r>
      <w:r w:rsidR="00E9274E" w:rsidRPr="008B3490">
        <w:rPr>
          <w:rFonts w:ascii="Arial" w:hAnsi="Arial" w:cs="Arial"/>
          <w:color w:val="2A2A2A"/>
          <w:sz w:val="24"/>
          <w:szCs w:val="24"/>
          <w:shd w:val="clear" w:color="auto" w:fill="FFFFFF"/>
        </w:rPr>
        <w:t>)</w:t>
      </w:r>
      <w:r w:rsidR="002E69C2">
        <w:rPr>
          <w:rFonts w:ascii="Arial" w:hAnsi="Arial" w:cs="Arial"/>
          <w:color w:val="2A2A2A"/>
          <w:sz w:val="24"/>
          <w:szCs w:val="24"/>
          <w:shd w:val="clear" w:color="auto" w:fill="FFFFFF"/>
        </w:rPr>
        <w:t>.</w:t>
      </w:r>
    </w:p>
    <w:p w:rsidR="007E3CC6" w:rsidRPr="008B3490" w:rsidRDefault="009A4123" w:rsidP="008B3490">
      <w:pPr>
        <w:spacing w:line="360" w:lineRule="auto"/>
        <w:jc w:val="both"/>
        <w:rPr>
          <w:rFonts w:ascii="Arial" w:hAnsi="Arial" w:cs="Arial"/>
          <w:color w:val="2A2A2A"/>
          <w:sz w:val="24"/>
          <w:szCs w:val="24"/>
          <w:shd w:val="clear" w:color="auto" w:fill="FFFFFF"/>
        </w:rPr>
      </w:pPr>
      <w:r>
        <w:rPr>
          <w:rFonts w:ascii="Arial" w:hAnsi="Arial" w:cs="Arial"/>
          <w:color w:val="2A2A2A"/>
          <w:sz w:val="24"/>
          <w:szCs w:val="24"/>
          <w:shd w:val="clear" w:color="auto" w:fill="FFFFFF"/>
        </w:rPr>
        <w:t xml:space="preserve">Furthermore, </w:t>
      </w:r>
      <w:r w:rsidRPr="008B3490">
        <w:rPr>
          <w:rFonts w:ascii="Arial" w:hAnsi="Arial" w:cs="Arial"/>
          <w:color w:val="2A2A2A"/>
          <w:sz w:val="24"/>
          <w:szCs w:val="24"/>
          <w:shd w:val="clear" w:color="auto" w:fill="FFFFFF"/>
        </w:rPr>
        <w:t>some</w:t>
      </w:r>
      <w:r w:rsidR="007E3CC6" w:rsidRPr="008B3490">
        <w:rPr>
          <w:rFonts w:ascii="Arial" w:hAnsi="Arial" w:cs="Arial"/>
          <w:color w:val="2A2A2A"/>
          <w:sz w:val="24"/>
          <w:szCs w:val="24"/>
          <w:shd w:val="clear" w:color="auto" w:fill="FFFFFF"/>
        </w:rPr>
        <w:t xml:space="preserve"> of the characteristics of ADHD in children are distraction and over activeness, however, to be diagnosed with ADHD these two prominent behaviours need to be consistent and over a period of time </w:t>
      </w:r>
      <w:r w:rsidR="00E533C6" w:rsidRPr="008B3490">
        <w:rPr>
          <w:rFonts w:ascii="Arial" w:hAnsi="Arial" w:cs="Arial"/>
          <w:color w:val="2A2A2A"/>
          <w:sz w:val="24"/>
          <w:szCs w:val="24"/>
          <w:shd w:val="clear" w:color="auto" w:fill="FFFFFF"/>
        </w:rPr>
        <w:t xml:space="preserve">and </w:t>
      </w:r>
      <w:r w:rsidR="007E3CC6" w:rsidRPr="008B3490">
        <w:rPr>
          <w:rFonts w:ascii="Arial" w:hAnsi="Arial" w:cs="Arial"/>
          <w:color w:val="2A2A2A"/>
          <w:sz w:val="24"/>
          <w:szCs w:val="24"/>
          <w:shd w:val="clear" w:color="auto" w:fill="FFFFFF"/>
        </w:rPr>
        <w:t xml:space="preserve">to be </w:t>
      </w:r>
      <w:r w:rsidR="00E533C6" w:rsidRPr="008B3490">
        <w:rPr>
          <w:rFonts w:ascii="Arial" w:hAnsi="Arial" w:cs="Arial"/>
          <w:color w:val="2A2A2A"/>
          <w:sz w:val="24"/>
          <w:szCs w:val="24"/>
          <w:shd w:val="clear" w:color="auto" w:fill="FFFFFF"/>
        </w:rPr>
        <w:t>displayed</w:t>
      </w:r>
      <w:r w:rsidR="007E3CC6" w:rsidRPr="008B3490">
        <w:rPr>
          <w:rFonts w:ascii="Arial" w:hAnsi="Arial" w:cs="Arial"/>
          <w:color w:val="2A2A2A"/>
          <w:sz w:val="24"/>
          <w:szCs w:val="24"/>
          <w:shd w:val="clear" w:color="auto" w:fill="FFFFFF"/>
        </w:rPr>
        <w:t xml:space="preserve"> in multiple settings. As this can take a long time to have a formal diagnosis it can have a detrimental effect on the child’s academic development</w:t>
      </w:r>
      <w:r w:rsidR="00E533C6" w:rsidRPr="008B3490">
        <w:rPr>
          <w:rFonts w:ascii="Arial" w:hAnsi="Arial" w:cs="Arial"/>
          <w:color w:val="2A2A2A"/>
          <w:sz w:val="24"/>
          <w:szCs w:val="24"/>
          <w:shd w:val="clear" w:color="auto" w:fill="FFFFFF"/>
        </w:rPr>
        <w:t xml:space="preserve"> </w:t>
      </w:r>
      <w:r w:rsidR="007E3CC6" w:rsidRPr="008B3490">
        <w:rPr>
          <w:rFonts w:ascii="Arial" w:hAnsi="Arial" w:cs="Arial"/>
          <w:color w:val="2A2A2A"/>
          <w:sz w:val="24"/>
          <w:szCs w:val="24"/>
          <w:shd w:val="clear" w:color="auto" w:fill="FFFFFF"/>
        </w:rPr>
        <w:t>(</w:t>
      </w:r>
      <w:r w:rsidR="00CA5D68" w:rsidRPr="008B3490">
        <w:rPr>
          <w:rStyle w:val="hlfld-contribauthor"/>
          <w:rFonts w:ascii="Arial" w:hAnsi="Arial" w:cs="Arial"/>
          <w:color w:val="1C1D1E"/>
          <w:sz w:val="24"/>
          <w:szCs w:val="24"/>
          <w:shd w:val="clear" w:color="auto" w:fill="FFFFFF"/>
        </w:rPr>
        <w:t>Einziger</w:t>
      </w:r>
      <w:r w:rsidR="00CA5D68" w:rsidRPr="008B3490">
        <w:rPr>
          <w:rStyle w:val="hlfld-contribauthor"/>
          <w:rFonts w:ascii="Arial" w:hAnsi="Arial" w:cs="Arial"/>
          <w:color w:val="1C1D1E"/>
          <w:sz w:val="24"/>
          <w:szCs w:val="24"/>
          <w:shd w:val="clear" w:color="auto" w:fill="FFFFFF"/>
        </w:rPr>
        <w:t>,2018</w:t>
      </w:r>
      <w:r w:rsidR="007E3CC6" w:rsidRPr="008B3490">
        <w:rPr>
          <w:rFonts w:ascii="Arial" w:hAnsi="Arial" w:cs="Arial"/>
          <w:color w:val="2A2A2A"/>
          <w:sz w:val="24"/>
          <w:szCs w:val="24"/>
          <w:shd w:val="clear" w:color="auto" w:fill="FFFFFF"/>
        </w:rPr>
        <w:t xml:space="preserve">).Therefore, this delay in diagnosis </w:t>
      </w:r>
      <w:r w:rsidR="00E533C6" w:rsidRPr="008B3490">
        <w:rPr>
          <w:rFonts w:ascii="Arial" w:hAnsi="Arial" w:cs="Arial"/>
          <w:color w:val="2A2A2A"/>
          <w:sz w:val="24"/>
          <w:szCs w:val="24"/>
          <w:shd w:val="clear" w:color="auto" w:fill="FFFFFF"/>
        </w:rPr>
        <w:t>can hinder support to be put into place for the child to thrive</w:t>
      </w:r>
      <w:r w:rsidR="006523D2" w:rsidRPr="008B3490">
        <w:rPr>
          <w:rFonts w:ascii="Arial" w:hAnsi="Arial" w:cs="Arial"/>
          <w:color w:val="2A2A2A"/>
          <w:sz w:val="24"/>
          <w:szCs w:val="24"/>
          <w:shd w:val="clear" w:color="auto" w:fill="FFFFFF"/>
        </w:rPr>
        <w:t xml:space="preserve"> and progress in the setting thus not adhering to the child’s rights particularly article</w:t>
      </w:r>
      <w:r w:rsidR="00D90185" w:rsidRPr="008B3490">
        <w:rPr>
          <w:rFonts w:ascii="Arial" w:hAnsi="Arial" w:cs="Arial"/>
          <w:color w:val="2A2A2A"/>
          <w:sz w:val="24"/>
          <w:szCs w:val="24"/>
          <w:shd w:val="clear" w:color="auto" w:fill="FFFFFF"/>
        </w:rPr>
        <w:t xml:space="preserve"> 23,</w:t>
      </w:r>
      <w:r w:rsidR="00C674C9" w:rsidRPr="008B3490">
        <w:rPr>
          <w:rFonts w:ascii="Arial" w:hAnsi="Arial" w:cs="Arial"/>
          <w:color w:val="2A2A2A"/>
          <w:sz w:val="24"/>
          <w:szCs w:val="24"/>
          <w:shd w:val="clear" w:color="auto" w:fill="FFFFFF"/>
        </w:rPr>
        <w:t xml:space="preserve">to have special provision in place if a </w:t>
      </w:r>
      <w:r w:rsidR="00E37220" w:rsidRPr="008B3490">
        <w:rPr>
          <w:rFonts w:ascii="Arial" w:hAnsi="Arial" w:cs="Arial"/>
          <w:color w:val="2A2A2A"/>
          <w:sz w:val="24"/>
          <w:szCs w:val="24"/>
          <w:shd w:val="clear" w:color="auto" w:fill="FFFFFF"/>
        </w:rPr>
        <w:t>child</w:t>
      </w:r>
      <w:r w:rsidR="00C674C9" w:rsidRPr="008B3490">
        <w:rPr>
          <w:rFonts w:ascii="Arial" w:hAnsi="Arial" w:cs="Arial"/>
          <w:color w:val="2A2A2A"/>
          <w:sz w:val="24"/>
          <w:szCs w:val="24"/>
          <w:shd w:val="clear" w:color="auto" w:fill="FFFFFF"/>
        </w:rPr>
        <w:t xml:space="preserve"> has a disability, article 28 to be entitled to</w:t>
      </w:r>
      <w:r w:rsidR="00E37220" w:rsidRPr="008B3490">
        <w:rPr>
          <w:rFonts w:ascii="Arial" w:hAnsi="Arial" w:cs="Arial"/>
          <w:color w:val="2A2A2A"/>
          <w:sz w:val="24"/>
          <w:szCs w:val="24"/>
          <w:shd w:val="clear" w:color="auto" w:fill="FFFFFF"/>
        </w:rPr>
        <w:t xml:space="preserve"> a</w:t>
      </w:r>
      <w:r w:rsidR="00C674C9" w:rsidRPr="008B3490">
        <w:rPr>
          <w:rFonts w:ascii="Arial" w:hAnsi="Arial" w:cs="Arial"/>
          <w:color w:val="2A2A2A"/>
          <w:sz w:val="24"/>
          <w:szCs w:val="24"/>
          <w:shd w:val="clear" w:color="auto" w:fill="FFFFFF"/>
        </w:rPr>
        <w:t xml:space="preserve"> good quality education and </w:t>
      </w:r>
      <w:r w:rsidR="00E37220" w:rsidRPr="008B3490">
        <w:rPr>
          <w:rFonts w:ascii="Arial" w:hAnsi="Arial" w:cs="Arial"/>
          <w:color w:val="2A2A2A"/>
          <w:sz w:val="24"/>
          <w:szCs w:val="24"/>
          <w:shd w:val="clear" w:color="auto" w:fill="FFFFFF"/>
        </w:rPr>
        <w:t xml:space="preserve">for the child to </w:t>
      </w:r>
      <w:r w:rsidR="00C674C9" w:rsidRPr="008B3490">
        <w:rPr>
          <w:rFonts w:ascii="Arial" w:hAnsi="Arial" w:cs="Arial"/>
          <w:color w:val="2A2A2A"/>
          <w:sz w:val="24"/>
          <w:szCs w:val="24"/>
          <w:shd w:val="clear" w:color="auto" w:fill="FFFFFF"/>
        </w:rPr>
        <w:t>achieve</w:t>
      </w:r>
      <w:r w:rsidR="00E37220" w:rsidRPr="008B3490">
        <w:rPr>
          <w:rFonts w:ascii="Arial" w:hAnsi="Arial" w:cs="Arial"/>
          <w:color w:val="2A2A2A"/>
          <w:sz w:val="24"/>
          <w:szCs w:val="24"/>
          <w:shd w:val="clear" w:color="auto" w:fill="FFFFFF"/>
        </w:rPr>
        <w:t xml:space="preserve"> their </w:t>
      </w:r>
      <w:r w:rsidR="00C674C9" w:rsidRPr="008B3490">
        <w:rPr>
          <w:rFonts w:ascii="Arial" w:hAnsi="Arial" w:cs="Arial"/>
          <w:color w:val="2A2A2A"/>
          <w:sz w:val="24"/>
          <w:szCs w:val="24"/>
          <w:shd w:val="clear" w:color="auto" w:fill="FFFFFF"/>
        </w:rPr>
        <w:t xml:space="preserve">full potential </w:t>
      </w:r>
      <w:r w:rsidR="00E37220" w:rsidRPr="008B3490">
        <w:rPr>
          <w:rFonts w:ascii="Arial" w:hAnsi="Arial" w:cs="Arial"/>
          <w:color w:val="2A2A2A"/>
          <w:sz w:val="24"/>
          <w:szCs w:val="24"/>
          <w:shd w:val="clear" w:color="auto" w:fill="FFFFFF"/>
        </w:rPr>
        <w:t>and article 29</w:t>
      </w:r>
      <w:r w:rsidR="00675BC9" w:rsidRPr="008B3490">
        <w:rPr>
          <w:rFonts w:ascii="Arial" w:hAnsi="Arial" w:cs="Arial"/>
          <w:color w:val="2A2A2A"/>
          <w:sz w:val="24"/>
          <w:szCs w:val="24"/>
          <w:shd w:val="clear" w:color="auto" w:fill="FFFFFF"/>
        </w:rPr>
        <w:t xml:space="preserve"> a</w:t>
      </w:r>
      <w:r w:rsidR="00E37220" w:rsidRPr="008B3490">
        <w:rPr>
          <w:rFonts w:ascii="Arial" w:hAnsi="Arial" w:cs="Arial"/>
          <w:color w:val="2A2A2A"/>
          <w:sz w:val="24"/>
          <w:szCs w:val="24"/>
          <w:shd w:val="clear" w:color="auto" w:fill="FFFFFF"/>
        </w:rPr>
        <w:t xml:space="preserve"> child’s education should support their abilities and capabilities</w:t>
      </w:r>
      <w:r w:rsidR="005748F7">
        <w:rPr>
          <w:rFonts w:ascii="Arial" w:hAnsi="Arial" w:cs="Arial"/>
          <w:color w:val="2A2A2A"/>
          <w:sz w:val="24"/>
          <w:szCs w:val="24"/>
          <w:shd w:val="clear" w:color="auto" w:fill="FFFFFF"/>
        </w:rPr>
        <w:t xml:space="preserve"> </w:t>
      </w:r>
      <w:r w:rsidR="00D05F20" w:rsidRPr="008B3490">
        <w:rPr>
          <w:rFonts w:ascii="Arial" w:hAnsi="Arial" w:cs="Arial"/>
          <w:color w:val="2A2A2A"/>
          <w:sz w:val="24"/>
          <w:szCs w:val="24"/>
          <w:shd w:val="clear" w:color="auto" w:fill="FFFFFF"/>
        </w:rPr>
        <w:t>(Children’s rights Wales, 2019).</w:t>
      </w:r>
      <w:r w:rsidR="006523D2" w:rsidRPr="008B3490">
        <w:rPr>
          <w:rFonts w:ascii="Arial" w:hAnsi="Arial" w:cs="Arial"/>
          <w:color w:val="2A2A2A"/>
          <w:sz w:val="24"/>
          <w:szCs w:val="24"/>
          <w:shd w:val="clear" w:color="auto" w:fill="FFFFFF"/>
        </w:rPr>
        <w:t xml:space="preserve"> </w:t>
      </w:r>
    </w:p>
    <w:p w:rsidR="00023559" w:rsidRPr="008B3490" w:rsidRDefault="007E3CC6" w:rsidP="008B3490">
      <w:pPr>
        <w:spacing w:line="360" w:lineRule="auto"/>
        <w:jc w:val="both"/>
        <w:rPr>
          <w:rFonts w:ascii="Arial" w:hAnsi="Arial" w:cs="Arial"/>
          <w:color w:val="2A2A2A"/>
          <w:sz w:val="24"/>
          <w:szCs w:val="24"/>
          <w:shd w:val="clear" w:color="auto" w:fill="FFFFFF"/>
        </w:rPr>
      </w:pPr>
      <w:r w:rsidRPr="008B3490">
        <w:rPr>
          <w:rFonts w:ascii="Arial" w:hAnsi="Arial" w:cs="Arial"/>
          <w:color w:val="2A2A2A"/>
          <w:sz w:val="24"/>
          <w:szCs w:val="24"/>
          <w:shd w:val="clear" w:color="auto" w:fill="FFFFFF"/>
        </w:rPr>
        <w:t xml:space="preserve">According to </w:t>
      </w:r>
      <w:r w:rsidRPr="008B3490">
        <w:rPr>
          <w:rFonts w:ascii="Arial" w:hAnsi="Arial" w:cs="Arial"/>
          <w:sz w:val="24"/>
          <w:szCs w:val="24"/>
        </w:rPr>
        <w:t>Loe and Feldman (2007) although dated is still relevant today, a l</w:t>
      </w:r>
      <w:r w:rsidRPr="008B3490">
        <w:rPr>
          <w:rFonts w:ascii="Arial" w:hAnsi="Arial" w:cs="Arial"/>
          <w:color w:val="2A2A2A"/>
          <w:sz w:val="24"/>
          <w:szCs w:val="24"/>
          <w:shd w:val="clear" w:color="auto" w:fill="FFFFFF"/>
        </w:rPr>
        <w:t xml:space="preserve">ongitudinal research demonstrated that children with ADHD had lower educational outcomes and do not achieve their full academic </w:t>
      </w:r>
      <w:r w:rsidR="00A12702" w:rsidRPr="008B3490">
        <w:rPr>
          <w:rFonts w:ascii="Arial" w:hAnsi="Arial" w:cs="Arial"/>
          <w:color w:val="2A2A2A"/>
          <w:sz w:val="24"/>
          <w:szCs w:val="24"/>
          <w:shd w:val="clear" w:color="auto" w:fill="FFFFFF"/>
        </w:rPr>
        <w:t>potential. Furthermore,</w:t>
      </w:r>
      <w:r w:rsidRPr="008B3490">
        <w:rPr>
          <w:rFonts w:ascii="Arial" w:hAnsi="Arial" w:cs="Arial"/>
          <w:color w:val="2A2A2A"/>
          <w:sz w:val="24"/>
          <w:szCs w:val="24"/>
          <w:shd w:val="clear" w:color="auto" w:fill="FFFFFF"/>
        </w:rPr>
        <w:t xml:space="preserve"> </w:t>
      </w:r>
      <w:r w:rsidR="00A12702" w:rsidRPr="008B3490">
        <w:rPr>
          <w:rFonts w:ascii="Arial" w:hAnsi="Arial" w:cs="Arial"/>
          <w:color w:val="2A2A2A"/>
          <w:sz w:val="24"/>
          <w:szCs w:val="24"/>
          <w:shd w:val="clear" w:color="auto" w:fill="FFFFFF"/>
        </w:rPr>
        <w:t>c</w:t>
      </w:r>
      <w:r w:rsidRPr="008B3490">
        <w:rPr>
          <w:rFonts w:ascii="Arial" w:hAnsi="Arial" w:cs="Arial"/>
          <w:color w:val="2A2A2A"/>
          <w:sz w:val="24"/>
          <w:szCs w:val="24"/>
          <w:shd w:val="clear" w:color="auto" w:fill="FFFFFF"/>
        </w:rPr>
        <w:t>hildren with ADHD struggle with academic problems early on in life and these difficulties can arise to disruptions at school and effect relationships with peers,siblings,parents and teachers(McCarty et al.,)</w:t>
      </w:r>
      <w:r w:rsidR="00A304A0" w:rsidRPr="008B3490">
        <w:rPr>
          <w:rFonts w:ascii="Arial" w:hAnsi="Arial" w:cs="Arial"/>
          <w:color w:val="2A2A2A"/>
          <w:sz w:val="24"/>
          <w:szCs w:val="24"/>
          <w:shd w:val="clear" w:color="auto" w:fill="FFFFFF"/>
        </w:rPr>
        <w:t>.</w:t>
      </w:r>
    </w:p>
    <w:p w:rsidR="009E3DC2" w:rsidRPr="008B3490" w:rsidRDefault="007358AE" w:rsidP="008B3490">
      <w:pPr>
        <w:spacing w:line="360" w:lineRule="auto"/>
        <w:jc w:val="both"/>
        <w:rPr>
          <w:rFonts w:ascii="Arial" w:hAnsi="Arial" w:cs="Arial"/>
          <w:color w:val="2A2A2A"/>
          <w:sz w:val="24"/>
          <w:szCs w:val="24"/>
          <w:shd w:val="clear" w:color="auto" w:fill="FFFFFF"/>
        </w:rPr>
      </w:pPr>
      <w:r w:rsidRPr="008B3490">
        <w:rPr>
          <w:rFonts w:ascii="Arial" w:hAnsi="Arial" w:cs="Arial"/>
          <w:color w:val="2A2A2A"/>
          <w:sz w:val="24"/>
          <w:szCs w:val="24"/>
          <w:shd w:val="clear" w:color="auto" w:fill="FFFFFF"/>
        </w:rPr>
        <w:t>However,</w:t>
      </w:r>
      <w:r w:rsidRPr="008B3490">
        <w:rPr>
          <w:rFonts w:ascii="Arial" w:hAnsi="Arial" w:cs="Arial"/>
          <w:color w:val="111111"/>
          <w:sz w:val="24"/>
          <w:szCs w:val="24"/>
        </w:rPr>
        <w:t xml:space="preserve"> children</w:t>
      </w:r>
      <w:r w:rsidR="003D5929" w:rsidRPr="008B3490">
        <w:rPr>
          <w:rFonts w:ascii="Arial" w:hAnsi="Arial" w:cs="Arial"/>
          <w:color w:val="111111"/>
          <w:sz w:val="24"/>
          <w:szCs w:val="24"/>
        </w:rPr>
        <w:t xml:space="preserve"> with ADHD </w:t>
      </w:r>
      <w:r w:rsidR="00CB5504" w:rsidRPr="008B3490">
        <w:rPr>
          <w:rFonts w:ascii="Arial" w:hAnsi="Arial" w:cs="Arial"/>
          <w:color w:val="111111"/>
          <w:sz w:val="24"/>
          <w:szCs w:val="24"/>
        </w:rPr>
        <w:t>will mostly underachieve</w:t>
      </w:r>
      <w:r w:rsidR="003D5929" w:rsidRPr="008B3490">
        <w:rPr>
          <w:rFonts w:ascii="Arial" w:hAnsi="Arial" w:cs="Arial"/>
          <w:color w:val="111111"/>
          <w:sz w:val="24"/>
          <w:szCs w:val="24"/>
        </w:rPr>
        <w:t xml:space="preserve"> and </w:t>
      </w:r>
      <w:r w:rsidR="00CB5504" w:rsidRPr="008B3490">
        <w:rPr>
          <w:rFonts w:ascii="Arial" w:hAnsi="Arial" w:cs="Arial"/>
          <w:color w:val="111111"/>
          <w:sz w:val="24"/>
          <w:szCs w:val="24"/>
        </w:rPr>
        <w:t>tend to make the same mistakes over again as they find it difficult to learn from them</w:t>
      </w:r>
      <w:r w:rsidR="009A4123">
        <w:rPr>
          <w:rFonts w:ascii="Arial" w:hAnsi="Arial" w:cs="Arial"/>
          <w:color w:val="111111"/>
          <w:sz w:val="24"/>
          <w:szCs w:val="24"/>
        </w:rPr>
        <w:t xml:space="preserve"> (</w:t>
      </w:r>
      <w:r w:rsidR="009A4123" w:rsidRPr="002D26C4">
        <w:rPr>
          <w:rFonts w:ascii="Arial" w:hAnsi="Arial" w:cs="Arial"/>
          <w:sz w:val="24"/>
          <w:szCs w:val="24"/>
        </w:rPr>
        <w:t>Murphy</w:t>
      </w:r>
      <w:r w:rsidR="009A4123">
        <w:rPr>
          <w:rFonts w:ascii="Arial" w:hAnsi="Arial" w:cs="Arial"/>
          <w:sz w:val="24"/>
          <w:szCs w:val="24"/>
        </w:rPr>
        <w:t>,</w:t>
      </w:r>
      <w:r w:rsidR="009A4123" w:rsidRPr="002D26C4">
        <w:rPr>
          <w:rFonts w:ascii="Arial" w:hAnsi="Arial" w:cs="Arial"/>
          <w:sz w:val="24"/>
          <w:szCs w:val="24"/>
        </w:rPr>
        <w:t xml:space="preserve">2014). </w:t>
      </w:r>
      <w:r w:rsidR="00CB5504" w:rsidRPr="008B3490">
        <w:rPr>
          <w:rFonts w:ascii="Arial" w:hAnsi="Arial" w:cs="Arial"/>
          <w:color w:val="111111"/>
          <w:sz w:val="24"/>
          <w:szCs w:val="24"/>
        </w:rPr>
        <w:t xml:space="preserve"> </w:t>
      </w:r>
      <w:r w:rsidR="007D5E8F" w:rsidRPr="008B3490">
        <w:rPr>
          <w:rFonts w:ascii="Arial" w:hAnsi="Arial" w:cs="Arial"/>
          <w:color w:val="111111"/>
          <w:sz w:val="24"/>
          <w:szCs w:val="24"/>
        </w:rPr>
        <w:lastRenderedPageBreak/>
        <w:t>Furthermore, children</w:t>
      </w:r>
      <w:r w:rsidR="00CB5504" w:rsidRPr="008B3490">
        <w:rPr>
          <w:rFonts w:ascii="Arial" w:hAnsi="Arial" w:cs="Arial"/>
          <w:color w:val="111111"/>
          <w:sz w:val="24"/>
          <w:szCs w:val="24"/>
        </w:rPr>
        <w:t xml:space="preserve"> with ADHD struggle from short term</w:t>
      </w:r>
      <w:r w:rsidR="003D5929" w:rsidRPr="008B3490">
        <w:rPr>
          <w:rFonts w:ascii="Arial" w:hAnsi="Arial" w:cs="Arial"/>
          <w:color w:val="111111"/>
          <w:sz w:val="24"/>
          <w:szCs w:val="24"/>
        </w:rPr>
        <w:t xml:space="preserve"> memory </w:t>
      </w:r>
      <w:r w:rsidR="00CB5504" w:rsidRPr="008B3490">
        <w:rPr>
          <w:rFonts w:ascii="Arial" w:hAnsi="Arial" w:cs="Arial"/>
          <w:color w:val="111111"/>
          <w:sz w:val="24"/>
          <w:szCs w:val="24"/>
        </w:rPr>
        <w:t>problems and the actions</w:t>
      </w:r>
      <w:r w:rsidRPr="008B3490">
        <w:rPr>
          <w:rFonts w:ascii="Arial" w:hAnsi="Arial" w:cs="Arial"/>
          <w:color w:val="111111"/>
          <w:sz w:val="24"/>
          <w:szCs w:val="24"/>
        </w:rPr>
        <w:t xml:space="preserve"> they make be</w:t>
      </w:r>
      <w:r w:rsidR="003D5929" w:rsidRPr="008B3490">
        <w:rPr>
          <w:rFonts w:ascii="Arial" w:hAnsi="Arial" w:cs="Arial"/>
          <w:color w:val="111111"/>
          <w:sz w:val="24"/>
          <w:szCs w:val="24"/>
        </w:rPr>
        <w:t xml:space="preserve"> </w:t>
      </w:r>
      <w:r w:rsidR="00CB5504" w:rsidRPr="008B3490">
        <w:rPr>
          <w:rFonts w:ascii="Arial" w:hAnsi="Arial" w:cs="Arial"/>
          <w:color w:val="111111"/>
          <w:sz w:val="24"/>
          <w:szCs w:val="24"/>
        </w:rPr>
        <w:t>unpredictable</w:t>
      </w:r>
      <w:r w:rsidR="003D5929" w:rsidRPr="008B3490">
        <w:rPr>
          <w:rFonts w:ascii="Arial" w:hAnsi="Arial" w:cs="Arial"/>
          <w:color w:val="111111"/>
          <w:sz w:val="24"/>
          <w:szCs w:val="24"/>
        </w:rPr>
        <w:t xml:space="preserve"> with </w:t>
      </w:r>
      <w:r w:rsidR="00CB5504" w:rsidRPr="008B3490">
        <w:rPr>
          <w:rFonts w:ascii="Arial" w:hAnsi="Arial" w:cs="Arial"/>
          <w:color w:val="111111"/>
          <w:sz w:val="24"/>
          <w:szCs w:val="24"/>
        </w:rPr>
        <w:t xml:space="preserve">the level of </w:t>
      </w:r>
      <w:r w:rsidR="007D5E8F" w:rsidRPr="008B3490">
        <w:rPr>
          <w:rFonts w:ascii="Arial" w:hAnsi="Arial" w:cs="Arial"/>
          <w:color w:val="111111"/>
          <w:sz w:val="24"/>
          <w:szCs w:val="24"/>
        </w:rPr>
        <w:t>the development. A</w:t>
      </w:r>
      <w:r w:rsidR="003D5929" w:rsidRPr="008B3490">
        <w:rPr>
          <w:rFonts w:ascii="Arial" w:hAnsi="Arial" w:cs="Arial"/>
          <w:color w:val="111111"/>
          <w:sz w:val="24"/>
          <w:szCs w:val="24"/>
        </w:rPr>
        <w:t xml:space="preserve"> child with ADHD need</w:t>
      </w:r>
      <w:r w:rsidR="007D5E8F" w:rsidRPr="008B3490">
        <w:rPr>
          <w:rFonts w:ascii="Arial" w:hAnsi="Arial" w:cs="Arial"/>
          <w:color w:val="111111"/>
          <w:sz w:val="24"/>
          <w:szCs w:val="24"/>
        </w:rPr>
        <w:t>s more help regulating their own behaviour more often than children without ADHD</w:t>
      </w:r>
      <w:r w:rsidR="00410E29" w:rsidRPr="008B3490">
        <w:rPr>
          <w:rFonts w:ascii="Arial" w:hAnsi="Arial" w:cs="Arial"/>
          <w:color w:val="111111"/>
          <w:sz w:val="24"/>
          <w:szCs w:val="24"/>
        </w:rPr>
        <w:t xml:space="preserve"> </w:t>
      </w:r>
      <w:r w:rsidR="007D5E8F" w:rsidRPr="008B3490">
        <w:rPr>
          <w:rFonts w:ascii="Arial" w:hAnsi="Arial" w:cs="Arial"/>
          <w:color w:val="111111"/>
          <w:sz w:val="24"/>
          <w:szCs w:val="24"/>
        </w:rPr>
        <w:t>(</w:t>
      </w:r>
      <w:r w:rsidR="00410E29" w:rsidRPr="008B3490">
        <w:rPr>
          <w:rStyle w:val="hlfld-contribauthor"/>
          <w:rFonts w:ascii="Arial" w:hAnsi="Arial" w:cs="Arial"/>
          <w:color w:val="1C1D1E"/>
          <w:sz w:val="24"/>
          <w:szCs w:val="24"/>
          <w:shd w:val="clear" w:color="auto" w:fill="FFFFFF"/>
        </w:rPr>
        <w:t>Berger and Nevo,</w:t>
      </w:r>
      <w:r w:rsidR="00410E29" w:rsidRPr="008B3490">
        <w:rPr>
          <w:rFonts w:ascii="Arial" w:hAnsi="Arial" w:cs="Arial"/>
          <w:color w:val="1C1D1E"/>
          <w:sz w:val="24"/>
          <w:szCs w:val="24"/>
          <w:shd w:val="clear" w:color="auto" w:fill="FFFFFF"/>
        </w:rPr>
        <w:t>2013)</w:t>
      </w:r>
      <w:r w:rsidR="00410E29" w:rsidRPr="008B3490">
        <w:rPr>
          <w:rFonts w:ascii="Arial" w:hAnsi="Arial" w:cs="Arial"/>
          <w:color w:val="1C1D1E"/>
          <w:sz w:val="24"/>
          <w:szCs w:val="24"/>
          <w:shd w:val="clear" w:color="auto" w:fill="FFFFFF"/>
        </w:rPr>
        <w:t>.</w:t>
      </w:r>
    </w:p>
    <w:p w:rsidR="007569AB" w:rsidRPr="008B3490" w:rsidRDefault="00D22C08" w:rsidP="008B3490">
      <w:pPr>
        <w:spacing w:line="360" w:lineRule="auto"/>
        <w:jc w:val="both"/>
        <w:rPr>
          <w:rFonts w:ascii="Arial" w:hAnsi="Arial" w:cs="Arial"/>
          <w:sz w:val="24"/>
          <w:szCs w:val="24"/>
        </w:rPr>
      </w:pPr>
      <w:r w:rsidRPr="008B3490">
        <w:rPr>
          <w:rFonts w:ascii="Arial" w:hAnsi="Arial" w:cs="Arial"/>
          <w:color w:val="2A2A2A"/>
          <w:sz w:val="24"/>
          <w:szCs w:val="24"/>
          <w:shd w:val="clear" w:color="auto" w:fill="FFFFFF"/>
        </w:rPr>
        <w:t>However,</w:t>
      </w:r>
      <w:r w:rsidRPr="008B3490">
        <w:rPr>
          <w:rFonts w:ascii="Arial" w:hAnsi="Arial" w:cs="Arial"/>
          <w:color w:val="000000"/>
          <w:sz w:val="24"/>
          <w:szCs w:val="24"/>
        </w:rPr>
        <w:t xml:space="preserve"> Currie and Stabile (2006)</w:t>
      </w:r>
      <w:r w:rsidR="00A76095" w:rsidRPr="008B3490">
        <w:rPr>
          <w:rFonts w:ascii="Arial" w:hAnsi="Arial" w:cs="Arial"/>
          <w:color w:val="000000"/>
          <w:sz w:val="24"/>
          <w:szCs w:val="24"/>
        </w:rPr>
        <w:t xml:space="preserve"> point out that when they</w:t>
      </w:r>
      <w:r w:rsidR="00FC4D63" w:rsidRPr="008B3490">
        <w:rPr>
          <w:rFonts w:ascii="Arial" w:hAnsi="Arial" w:cs="Arial"/>
          <w:color w:val="000000"/>
          <w:sz w:val="24"/>
          <w:szCs w:val="24"/>
        </w:rPr>
        <w:t xml:space="preserve"> </w:t>
      </w:r>
      <w:r w:rsidR="00A76095" w:rsidRPr="008B3490">
        <w:rPr>
          <w:rFonts w:ascii="Arial" w:hAnsi="Arial" w:cs="Arial"/>
          <w:color w:val="000000"/>
          <w:sz w:val="24"/>
          <w:szCs w:val="24"/>
        </w:rPr>
        <w:t xml:space="preserve"> tested the same level of ADHD children of boys and girls there was no difference in the test results between the two socioeconomic backgrounds</w:t>
      </w:r>
      <w:r w:rsidR="00FC4D63" w:rsidRPr="008B3490">
        <w:rPr>
          <w:rFonts w:ascii="Arial" w:hAnsi="Arial" w:cs="Arial"/>
          <w:color w:val="000000"/>
          <w:sz w:val="24"/>
          <w:szCs w:val="24"/>
        </w:rPr>
        <w:t xml:space="preserve"> of rich and poor. The </w:t>
      </w:r>
      <w:r w:rsidR="00A76095" w:rsidRPr="008B3490">
        <w:rPr>
          <w:rFonts w:ascii="Arial" w:hAnsi="Arial" w:cs="Arial"/>
          <w:color w:val="000000"/>
          <w:sz w:val="24"/>
          <w:szCs w:val="24"/>
        </w:rPr>
        <w:t>ADHD children with the same levels of ADHD symptoms result</w:t>
      </w:r>
      <w:r w:rsidR="00FC4D63" w:rsidRPr="008B3490">
        <w:rPr>
          <w:rFonts w:ascii="Arial" w:hAnsi="Arial" w:cs="Arial"/>
          <w:color w:val="000000"/>
          <w:sz w:val="24"/>
          <w:szCs w:val="24"/>
        </w:rPr>
        <w:t>ed</w:t>
      </w:r>
      <w:r w:rsidR="00A76095" w:rsidRPr="008B3490">
        <w:rPr>
          <w:rFonts w:ascii="Arial" w:hAnsi="Arial" w:cs="Arial"/>
          <w:color w:val="000000"/>
          <w:sz w:val="24"/>
          <w:szCs w:val="24"/>
        </w:rPr>
        <w:t xml:space="preserve"> </w:t>
      </w:r>
      <w:r w:rsidR="00FC4D63" w:rsidRPr="008B3490">
        <w:rPr>
          <w:rFonts w:ascii="Arial" w:hAnsi="Arial" w:cs="Arial"/>
          <w:color w:val="000000"/>
          <w:sz w:val="24"/>
          <w:szCs w:val="24"/>
        </w:rPr>
        <w:t>in</w:t>
      </w:r>
      <w:r w:rsidR="00A76095" w:rsidRPr="008B3490">
        <w:rPr>
          <w:rFonts w:ascii="Arial" w:hAnsi="Arial" w:cs="Arial"/>
          <w:color w:val="000000"/>
          <w:sz w:val="24"/>
          <w:szCs w:val="24"/>
        </w:rPr>
        <w:t xml:space="preserve"> </w:t>
      </w:r>
      <w:r w:rsidR="00FC4D63" w:rsidRPr="008B3490">
        <w:rPr>
          <w:rFonts w:ascii="Arial" w:hAnsi="Arial" w:cs="Arial"/>
          <w:color w:val="000000"/>
          <w:sz w:val="24"/>
          <w:szCs w:val="24"/>
        </w:rPr>
        <w:t xml:space="preserve">the same </w:t>
      </w:r>
      <w:r w:rsidR="00A76095" w:rsidRPr="008B3490">
        <w:rPr>
          <w:rFonts w:ascii="Arial" w:hAnsi="Arial" w:cs="Arial"/>
          <w:color w:val="000000"/>
          <w:sz w:val="24"/>
          <w:szCs w:val="24"/>
        </w:rPr>
        <w:t xml:space="preserve">academic </w:t>
      </w:r>
      <w:r w:rsidR="00FC4D63" w:rsidRPr="008B3490">
        <w:rPr>
          <w:rFonts w:ascii="Arial" w:hAnsi="Arial" w:cs="Arial"/>
          <w:color w:val="000000"/>
          <w:sz w:val="24"/>
          <w:szCs w:val="24"/>
        </w:rPr>
        <w:t xml:space="preserve">levels were similar. However, the girls scored better than the boys who displayed hyperactivity ADHD </w:t>
      </w:r>
      <w:r w:rsidR="004C3649" w:rsidRPr="008B3490">
        <w:rPr>
          <w:rFonts w:ascii="Arial" w:hAnsi="Arial" w:cs="Arial"/>
          <w:color w:val="000000"/>
          <w:sz w:val="24"/>
          <w:szCs w:val="24"/>
        </w:rPr>
        <w:t>signs.</w:t>
      </w:r>
      <w:r w:rsidR="004C3649" w:rsidRPr="008B3490">
        <w:rPr>
          <w:rFonts w:ascii="Arial" w:hAnsi="Arial" w:cs="Arial"/>
          <w:sz w:val="24"/>
          <w:szCs w:val="24"/>
        </w:rPr>
        <w:t xml:space="preserve"> However, there are difficulties and variations of symptoms of ADHD and it is recommended that the answer is to find improved ways to help</w:t>
      </w:r>
      <w:r w:rsidR="00394BCA">
        <w:rPr>
          <w:rFonts w:ascii="Arial" w:hAnsi="Arial" w:cs="Arial"/>
          <w:sz w:val="24"/>
          <w:szCs w:val="24"/>
        </w:rPr>
        <w:t xml:space="preserve"> and support</w:t>
      </w:r>
      <w:r w:rsidR="004C3649" w:rsidRPr="008B3490">
        <w:rPr>
          <w:rFonts w:ascii="Arial" w:hAnsi="Arial" w:cs="Arial"/>
          <w:sz w:val="24"/>
          <w:szCs w:val="24"/>
        </w:rPr>
        <w:t xml:space="preserve"> children </w:t>
      </w:r>
      <w:r w:rsidR="006605A0" w:rsidRPr="008B3490">
        <w:rPr>
          <w:rFonts w:ascii="Arial" w:hAnsi="Arial" w:cs="Arial"/>
          <w:sz w:val="24"/>
          <w:szCs w:val="24"/>
        </w:rPr>
        <w:t>learn, thus</w:t>
      </w:r>
      <w:r w:rsidR="004C3649" w:rsidRPr="008B3490">
        <w:rPr>
          <w:rFonts w:ascii="Arial" w:hAnsi="Arial" w:cs="Arial"/>
          <w:sz w:val="24"/>
          <w:szCs w:val="24"/>
        </w:rPr>
        <w:t xml:space="preserve"> this would help improve the </w:t>
      </w:r>
      <w:r w:rsidR="006605A0" w:rsidRPr="008B3490">
        <w:rPr>
          <w:rFonts w:ascii="Arial" w:hAnsi="Arial" w:cs="Arial"/>
          <w:sz w:val="24"/>
          <w:szCs w:val="24"/>
        </w:rPr>
        <w:t>long-term</w:t>
      </w:r>
      <w:r w:rsidR="004C3649" w:rsidRPr="008B3490">
        <w:rPr>
          <w:rFonts w:ascii="Arial" w:hAnsi="Arial" w:cs="Arial"/>
          <w:sz w:val="24"/>
          <w:szCs w:val="24"/>
        </w:rPr>
        <w:t xml:space="preserve"> academic outcomes</w:t>
      </w:r>
      <w:r w:rsidR="005C0540" w:rsidRPr="008B3490">
        <w:rPr>
          <w:rFonts w:ascii="Arial" w:hAnsi="Arial" w:cs="Arial"/>
          <w:sz w:val="24"/>
          <w:szCs w:val="24"/>
        </w:rPr>
        <w:t>(</w:t>
      </w:r>
      <w:r w:rsidR="00A15984" w:rsidRPr="008B3490">
        <w:rPr>
          <w:rFonts w:ascii="Arial" w:hAnsi="Arial" w:cs="Arial"/>
          <w:sz w:val="24"/>
          <w:szCs w:val="24"/>
        </w:rPr>
        <w:t>Lahey,2016</w:t>
      </w:r>
      <w:r w:rsidR="005C0540" w:rsidRPr="008B3490">
        <w:rPr>
          <w:rFonts w:ascii="Arial" w:hAnsi="Arial" w:cs="Arial"/>
          <w:sz w:val="24"/>
          <w:szCs w:val="24"/>
        </w:rPr>
        <w:t>).</w:t>
      </w:r>
      <w:r w:rsidR="004C3649" w:rsidRPr="008B3490">
        <w:rPr>
          <w:rFonts w:ascii="Arial" w:hAnsi="Arial" w:cs="Arial"/>
          <w:sz w:val="24"/>
          <w:szCs w:val="24"/>
        </w:rPr>
        <w:t xml:space="preserve"> </w:t>
      </w:r>
      <w:bookmarkEnd w:id="9"/>
    </w:p>
    <w:p w:rsidR="001613B0" w:rsidRPr="008B3490" w:rsidRDefault="001613B0" w:rsidP="008B3490">
      <w:pPr>
        <w:spacing w:line="360" w:lineRule="auto"/>
        <w:jc w:val="both"/>
        <w:rPr>
          <w:rFonts w:ascii="Arial" w:hAnsi="Arial" w:cs="Arial"/>
          <w:sz w:val="24"/>
          <w:szCs w:val="24"/>
        </w:rPr>
      </w:pPr>
      <w:r w:rsidRPr="008B3490">
        <w:rPr>
          <w:rFonts w:ascii="Arial" w:hAnsi="Arial" w:cs="Arial"/>
          <w:b/>
          <w:sz w:val="24"/>
          <w:szCs w:val="24"/>
          <w:u w:val="single"/>
        </w:rPr>
        <w:t>How a child is supported in an early yea</w:t>
      </w:r>
      <w:r w:rsidR="00DC6860" w:rsidRPr="008B3490">
        <w:rPr>
          <w:rFonts w:ascii="Arial" w:hAnsi="Arial" w:cs="Arial"/>
          <w:b/>
          <w:sz w:val="24"/>
          <w:szCs w:val="24"/>
          <w:u w:val="single"/>
        </w:rPr>
        <w:t>r</w:t>
      </w:r>
      <w:r w:rsidRPr="008B3490">
        <w:rPr>
          <w:rFonts w:ascii="Arial" w:hAnsi="Arial" w:cs="Arial"/>
          <w:b/>
          <w:sz w:val="24"/>
          <w:szCs w:val="24"/>
          <w:u w:val="single"/>
        </w:rPr>
        <w:t>s setting with ADHD</w:t>
      </w:r>
    </w:p>
    <w:p w:rsidR="006974CC" w:rsidRDefault="007669E7" w:rsidP="008B3490">
      <w:pPr>
        <w:spacing w:line="360" w:lineRule="auto"/>
        <w:jc w:val="both"/>
        <w:rPr>
          <w:rFonts w:ascii="Arial" w:hAnsi="Arial" w:cs="Arial"/>
          <w:color w:val="111111"/>
          <w:sz w:val="24"/>
          <w:szCs w:val="24"/>
        </w:rPr>
      </w:pPr>
      <w:r w:rsidRPr="008B3490">
        <w:rPr>
          <w:rFonts w:ascii="Arial" w:hAnsi="Arial" w:cs="Arial"/>
          <w:color w:val="111111"/>
          <w:sz w:val="24"/>
          <w:szCs w:val="24"/>
        </w:rPr>
        <w:t>When an LSA is s</w:t>
      </w:r>
      <w:r w:rsidR="0097698E" w:rsidRPr="008B3490">
        <w:rPr>
          <w:rFonts w:ascii="Arial" w:hAnsi="Arial" w:cs="Arial"/>
          <w:color w:val="111111"/>
          <w:sz w:val="24"/>
          <w:szCs w:val="24"/>
        </w:rPr>
        <w:t>upporting</w:t>
      </w:r>
      <w:r w:rsidR="00D204E5" w:rsidRPr="008B3490">
        <w:rPr>
          <w:rFonts w:ascii="Arial" w:hAnsi="Arial" w:cs="Arial"/>
          <w:color w:val="111111"/>
          <w:sz w:val="24"/>
          <w:szCs w:val="24"/>
        </w:rPr>
        <w:t xml:space="preserve"> a child </w:t>
      </w:r>
      <w:r w:rsidR="00E336F1" w:rsidRPr="008B3490">
        <w:rPr>
          <w:rFonts w:ascii="Arial" w:hAnsi="Arial" w:cs="Arial"/>
          <w:color w:val="111111"/>
          <w:sz w:val="24"/>
          <w:szCs w:val="24"/>
        </w:rPr>
        <w:t xml:space="preserve">1:1 </w:t>
      </w:r>
      <w:r w:rsidR="00D204E5" w:rsidRPr="008B3490">
        <w:rPr>
          <w:rFonts w:ascii="Arial" w:hAnsi="Arial" w:cs="Arial"/>
          <w:color w:val="111111"/>
          <w:sz w:val="24"/>
          <w:szCs w:val="24"/>
        </w:rPr>
        <w:t xml:space="preserve">with ADHD </w:t>
      </w:r>
      <w:r w:rsidRPr="008B3490">
        <w:rPr>
          <w:rFonts w:ascii="Arial" w:hAnsi="Arial" w:cs="Arial"/>
          <w:color w:val="111111"/>
          <w:sz w:val="24"/>
          <w:szCs w:val="24"/>
        </w:rPr>
        <w:t xml:space="preserve">it </w:t>
      </w:r>
      <w:r w:rsidR="00D204E5" w:rsidRPr="008B3490">
        <w:rPr>
          <w:rFonts w:ascii="Arial" w:hAnsi="Arial" w:cs="Arial"/>
          <w:color w:val="111111"/>
          <w:sz w:val="24"/>
          <w:szCs w:val="24"/>
        </w:rPr>
        <w:t xml:space="preserve">can </w:t>
      </w:r>
      <w:r w:rsidR="0097698E" w:rsidRPr="008B3490">
        <w:rPr>
          <w:rFonts w:ascii="Arial" w:hAnsi="Arial" w:cs="Arial"/>
          <w:color w:val="111111"/>
          <w:sz w:val="24"/>
          <w:szCs w:val="24"/>
        </w:rPr>
        <w:t>often be demanding and a challenge,</w:t>
      </w:r>
      <w:r w:rsidR="00D204E5" w:rsidRPr="008B3490">
        <w:rPr>
          <w:rFonts w:ascii="Arial" w:hAnsi="Arial" w:cs="Arial"/>
          <w:color w:val="111111"/>
          <w:sz w:val="24"/>
          <w:szCs w:val="24"/>
        </w:rPr>
        <w:t xml:space="preserve"> </w:t>
      </w:r>
      <w:r w:rsidR="0097698E" w:rsidRPr="008B3490">
        <w:rPr>
          <w:rFonts w:ascii="Arial" w:hAnsi="Arial" w:cs="Arial"/>
          <w:color w:val="111111"/>
          <w:sz w:val="24"/>
          <w:szCs w:val="24"/>
        </w:rPr>
        <w:t>hence</w:t>
      </w:r>
      <w:r w:rsidR="001503CB" w:rsidRPr="008B3490">
        <w:rPr>
          <w:rFonts w:ascii="Arial" w:hAnsi="Arial" w:cs="Arial"/>
          <w:color w:val="111111"/>
          <w:sz w:val="24"/>
          <w:szCs w:val="24"/>
        </w:rPr>
        <w:t>,</w:t>
      </w:r>
      <w:r w:rsidR="0097698E" w:rsidRPr="008B3490">
        <w:rPr>
          <w:rFonts w:ascii="Arial" w:hAnsi="Arial" w:cs="Arial"/>
          <w:color w:val="111111"/>
          <w:sz w:val="24"/>
          <w:szCs w:val="24"/>
        </w:rPr>
        <w:t xml:space="preserve"> it is effective to remain positive</w:t>
      </w:r>
      <w:r w:rsidR="00F71613" w:rsidRPr="008B3490">
        <w:rPr>
          <w:rFonts w:ascii="Arial" w:hAnsi="Arial" w:cs="Arial"/>
          <w:color w:val="111111"/>
          <w:sz w:val="24"/>
          <w:szCs w:val="24"/>
        </w:rPr>
        <w:t xml:space="preserve"> </w:t>
      </w:r>
      <w:r w:rsidR="0086216E" w:rsidRPr="008B3490">
        <w:rPr>
          <w:rFonts w:ascii="Arial" w:hAnsi="Arial" w:cs="Arial"/>
          <w:color w:val="111111"/>
          <w:sz w:val="24"/>
          <w:szCs w:val="24"/>
        </w:rPr>
        <w:t>and proactive</w:t>
      </w:r>
      <w:r w:rsidR="00F71613" w:rsidRPr="008B3490">
        <w:rPr>
          <w:rFonts w:ascii="Arial" w:hAnsi="Arial" w:cs="Arial"/>
          <w:color w:val="111111"/>
          <w:sz w:val="24"/>
          <w:szCs w:val="24"/>
        </w:rPr>
        <w:t xml:space="preserve"> </w:t>
      </w:r>
      <w:r w:rsidR="0086216E" w:rsidRPr="008B3490">
        <w:rPr>
          <w:rFonts w:ascii="Arial" w:hAnsi="Arial" w:cs="Arial"/>
          <w:color w:val="111111"/>
          <w:sz w:val="24"/>
          <w:szCs w:val="24"/>
        </w:rPr>
        <w:t xml:space="preserve">while </w:t>
      </w:r>
      <w:r w:rsidR="000A009E" w:rsidRPr="008B3490">
        <w:rPr>
          <w:rFonts w:ascii="Arial" w:hAnsi="Arial" w:cs="Arial"/>
          <w:color w:val="111111"/>
          <w:sz w:val="24"/>
          <w:szCs w:val="24"/>
        </w:rPr>
        <w:t>workin</w:t>
      </w:r>
      <w:r w:rsidR="00F71613" w:rsidRPr="008B3490">
        <w:rPr>
          <w:rFonts w:ascii="Arial" w:hAnsi="Arial" w:cs="Arial"/>
          <w:color w:val="111111"/>
          <w:sz w:val="24"/>
          <w:szCs w:val="24"/>
        </w:rPr>
        <w:t>g</w:t>
      </w:r>
      <w:r w:rsidR="000A009E" w:rsidRPr="008B3490">
        <w:rPr>
          <w:rFonts w:ascii="Arial" w:hAnsi="Arial" w:cs="Arial"/>
          <w:color w:val="111111"/>
          <w:sz w:val="24"/>
          <w:szCs w:val="24"/>
        </w:rPr>
        <w:t xml:space="preserve"> 1:1 with the </w:t>
      </w:r>
      <w:r w:rsidR="007424B6" w:rsidRPr="008B3490">
        <w:rPr>
          <w:rFonts w:ascii="Arial" w:hAnsi="Arial" w:cs="Arial"/>
          <w:color w:val="111111"/>
          <w:sz w:val="24"/>
          <w:szCs w:val="24"/>
        </w:rPr>
        <w:t>child,</w:t>
      </w:r>
      <w:r w:rsidR="007424B6" w:rsidRPr="008B3490">
        <w:rPr>
          <w:rFonts w:ascii="Arial" w:hAnsi="Arial" w:cs="Arial"/>
          <w:color w:val="333333"/>
          <w:sz w:val="24"/>
          <w:szCs w:val="24"/>
          <w:shd w:val="clear" w:color="auto" w:fill="FFFFFF"/>
        </w:rPr>
        <w:t xml:space="preserve"> Epstein</w:t>
      </w:r>
      <w:r w:rsidR="00F9552F" w:rsidRPr="008B3490">
        <w:rPr>
          <w:rFonts w:ascii="Arial" w:hAnsi="Arial" w:cs="Arial"/>
          <w:color w:val="333333"/>
          <w:sz w:val="24"/>
          <w:szCs w:val="24"/>
          <w:shd w:val="clear" w:color="auto" w:fill="FFFFFF"/>
        </w:rPr>
        <w:t>,(1997)</w:t>
      </w:r>
      <w:r w:rsidR="00F71613" w:rsidRPr="008B3490">
        <w:rPr>
          <w:rFonts w:ascii="Arial" w:hAnsi="Arial" w:cs="Arial"/>
          <w:color w:val="111111"/>
          <w:sz w:val="24"/>
          <w:szCs w:val="24"/>
        </w:rPr>
        <w:t xml:space="preserve"> </w:t>
      </w:r>
      <w:r w:rsidR="00854AFA" w:rsidRPr="008B3490">
        <w:rPr>
          <w:rFonts w:ascii="Arial" w:hAnsi="Arial" w:cs="Arial"/>
          <w:color w:val="111111"/>
          <w:sz w:val="24"/>
          <w:szCs w:val="24"/>
        </w:rPr>
        <w:t xml:space="preserve">by using </w:t>
      </w:r>
      <w:r w:rsidR="007424B6" w:rsidRPr="008B3490">
        <w:rPr>
          <w:rFonts w:ascii="Arial" w:hAnsi="Arial" w:cs="Arial"/>
          <w:color w:val="111111"/>
          <w:sz w:val="24"/>
          <w:szCs w:val="24"/>
        </w:rPr>
        <w:t>S</w:t>
      </w:r>
      <w:r w:rsidR="00854AFA" w:rsidRPr="008B3490">
        <w:rPr>
          <w:rFonts w:ascii="Arial" w:hAnsi="Arial" w:cs="Arial"/>
          <w:color w:val="111111"/>
          <w:sz w:val="24"/>
          <w:szCs w:val="24"/>
        </w:rPr>
        <w:t xml:space="preserve">kinners theory of positive reinforcement for supporting behaviour for </w:t>
      </w:r>
      <w:r w:rsidR="0097698E" w:rsidRPr="008B3490">
        <w:rPr>
          <w:rFonts w:ascii="Arial" w:hAnsi="Arial" w:cs="Arial"/>
          <w:color w:val="111111"/>
          <w:sz w:val="24"/>
          <w:szCs w:val="24"/>
        </w:rPr>
        <w:t>th</w:t>
      </w:r>
      <w:r w:rsidR="001E087C" w:rsidRPr="008B3490">
        <w:rPr>
          <w:rFonts w:ascii="Arial" w:hAnsi="Arial" w:cs="Arial"/>
          <w:color w:val="111111"/>
          <w:sz w:val="24"/>
          <w:szCs w:val="24"/>
        </w:rPr>
        <w:t xml:space="preserve">e </w:t>
      </w:r>
      <w:r w:rsidR="0097698E" w:rsidRPr="008B3490">
        <w:rPr>
          <w:rFonts w:ascii="Arial" w:hAnsi="Arial" w:cs="Arial"/>
          <w:color w:val="111111"/>
          <w:sz w:val="24"/>
          <w:szCs w:val="24"/>
        </w:rPr>
        <w:t>ADHD child (</w:t>
      </w:r>
      <w:r w:rsidR="007569AB" w:rsidRPr="008B3490">
        <w:rPr>
          <w:rFonts w:ascii="Arial" w:hAnsi="Arial" w:cs="Arial"/>
          <w:sz w:val="24"/>
          <w:szCs w:val="24"/>
        </w:rPr>
        <w:t>Clarke, and</w:t>
      </w:r>
      <w:r w:rsidR="00C57EB1" w:rsidRPr="008B3490">
        <w:rPr>
          <w:rFonts w:ascii="Arial" w:hAnsi="Arial" w:cs="Arial"/>
          <w:sz w:val="24"/>
          <w:szCs w:val="24"/>
        </w:rPr>
        <w:t xml:space="preserve"> Visser,2016</w:t>
      </w:r>
      <w:r w:rsidR="0097698E" w:rsidRPr="008B3490">
        <w:rPr>
          <w:rFonts w:ascii="Arial" w:hAnsi="Arial" w:cs="Arial"/>
          <w:color w:val="111111"/>
          <w:sz w:val="24"/>
          <w:szCs w:val="24"/>
        </w:rPr>
        <w:t>)</w:t>
      </w:r>
      <w:r w:rsidR="006900DF" w:rsidRPr="008B3490">
        <w:rPr>
          <w:rFonts w:ascii="Arial" w:hAnsi="Arial" w:cs="Arial"/>
          <w:color w:val="111111"/>
          <w:sz w:val="24"/>
          <w:szCs w:val="24"/>
        </w:rPr>
        <w:t>.</w:t>
      </w:r>
    </w:p>
    <w:p w:rsidR="006900DF" w:rsidRPr="008B3490" w:rsidRDefault="0040623E" w:rsidP="008B3490">
      <w:pPr>
        <w:spacing w:line="360" w:lineRule="auto"/>
        <w:jc w:val="both"/>
        <w:rPr>
          <w:rFonts w:ascii="Arial" w:hAnsi="Arial" w:cs="Arial"/>
          <w:color w:val="111111"/>
          <w:sz w:val="24"/>
          <w:szCs w:val="24"/>
        </w:rPr>
      </w:pPr>
      <w:r w:rsidRPr="008B3490">
        <w:rPr>
          <w:rFonts w:ascii="Arial" w:hAnsi="Arial" w:cs="Arial"/>
          <w:color w:val="111111"/>
          <w:sz w:val="24"/>
          <w:szCs w:val="24"/>
        </w:rPr>
        <w:t>However, the</w:t>
      </w:r>
      <w:r w:rsidR="004E10B2" w:rsidRPr="008B3490">
        <w:rPr>
          <w:rFonts w:ascii="Arial" w:hAnsi="Arial" w:cs="Arial"/>
          <w:color w:val="111111"/>
          <w:sz w:val="24"/>
          <w:szCs w:val="24"/>
        </w:rPr>
        <w:t xml:space="preserve"> majority of LSA 1:</w:t>
      </w:r>
      <w:r w:rsidR="006974CC">
        <w:rPr>
          <w:rFonts w:ascii="Arial" w:hAnsi="Arial" w:cs="Arial"/>
          <w:color w:val="111111"/>
          <w:sz w:val="24"/>
          <w:szCs w:val="24"/>
        </w:rPr>
        <w:t>’s</w:t>
      </w:r>
      <w:r w:rsidR="004E10B2" w:rsidRPr="008B3490">
        <w:rPr>
          <w:rFonts w:ascii="Arial" w:hAnsi="Arial" w:cs="Arial"/>
          <w:color w:val="111111"/>
          <w:sz w:val="24"/>
          <w:szCs w:val="24"/>
        </w:rPr>
        <w:t xml:space="preserve"> have no formal training and have been deployed from another class to support th</w:t>
      </w:r>
      <w:r w:rsidR="006974CC">
        <w:rPr>
          <w:rFonts w:ascii="Arial" w:hAnsi="Arial" w:cs="Arial"/>
          <w:color w:val="111111"/>
          <w:sz w:val="24"/>
          <w:szCs w:val="24"/>
        </w:rPr>
        <w:t>e</w:t>
      </w:r>
      <w:r w:rsidR="004E10B2" w:rsidRPr="008B3490">
        <w:rPr>
          <w:rFonts w:ascii="Arial" w:hAnsi="Arial" w:cs="Arial"/>
          <w:color w:val="111111"/>
          <w:sz w:val="24"/>
          <w:szCs w:val="24"/>
        </w:rPr>
        <w:t xml:space="preserve"> child with ADHD and does not have any knowledge or understanding of the</w:t>
      </w:r>
      <w:r w:rsidR="00C22E66" w:rsidRPr="008B3490">
        <w:rPr>
          <w:rFonts w:ascii="Arial" w:hAnsi="Arial" w:cs="Arial"/>
          <w:color w:val="111111"/>
          <w:sz w:val="24"/>
          <w:szCs w:val="24"/>
        </w:rPr>
        <w:t xml:space="preserve"> ADHD</w:t>
      </w:r>
      <w:r w:rsidR="004E10B2" w:rsidRPr="008B3490">
        <w:rPr>
          <w:rFonts w:ascii="Arial" w:hAnsi="Arial" w:cs="Arial"/>
          <w:color w:val="111111"/>
          <w:sz w:val="24"/>
          <w:szCs w:val="24"/>
        </w:rPr>
        <w:t xml:space="preserve"> disorder</w:t>
      </w:r>
      <w:r w:rsidRPr="008B3490">
        <w:rPr>
          <w:rFonts w:ascii="Arial" w:hAnsi="Arial" w:cs="Arial"/>
          <w:color w:val="111111"/>
          <w:sz w:val="24"/>
          <w:szCs w:val="24"/>
        </w:rPr>
        <w:t xml:space="preserve"> and possibly due to lack of funds will not have any future formal training(</w:t>
      </w:r>
      <w:r w:rsidR="007424B6" w:rsidRPr="008B3490">
        <w:rPr>
          <w:rFonts w:ascii="Arial" w:hAnsi="Arial" w:cs="Arial"/>
          <w:sz w:val="24"/>
          <w:szCs w:val="24"/>
        </w:rPr>
        <w:t>Grisham-Brown et al.,2010)</w:t>
      </w:r>
      <w:r w:rsidRPr="008B3490">
        <w:rPr>
          <w:rFonts w:ascii="Arial" w:hAnsi="Arial" w:cs="Arial"/>
          <w:color w:val="111111"/>
          <w:sz w:val="24"/>
          <w:szCs w:val="24"/>
        </w:rPr>
        <w:t xml:space="preserve"> .Furthermore, the parents of the child are trusting and expecting that the child’s full potential </w:t>
      </w:r>
      <w:r w:rsidR="00C50147" w:rsidRPr="008B3490">
        <w:rPr>
          <w:rFonts w:ascii="Arial" w:hAnsi="Arial" w:cs="Arial"/>
          <w:color w:val="111111"/>
          <w:sz w:val="24"/>
          <w:szCs w:val="24"/>
        </w:rPr>
        <w:t>to</w:t>
      </w:r>
      <w:r w:rsidRPr="008B3490">
        <w:rPr>
          <w:rFonts w:ascii="Arial" w:hAnsi="Arial" w:cs="Arial"/>
          <w:color w:val="111111"/>
          <w:sz w:val="24"/>
          <w:szCs w:val="24"/>
        </w:rPr>
        <w:t xml:space="preserve"> be supported in the setting as part of the rights of the child (Children’s Rights Wales,2019).  </w:t>
      </w:r>
    </w:p>
    <w:p w:rsidR="001E087C" w:rsidRPr="008B3490" w:rsidRDefault="006974CC" w:rsidP="008B3490">
      <w:pPr>
        <w:spacing w:line="360" w:lineRule="auto"/>
        <w:jc w:val="both"/>
        <w:rPr>
          <w:rFonts w:ascii="Arial" w:hAnsi="Arial" w:cs="Arial"/>
          <w:color w:val="111111"/>
          <w:sz w:val="24"/>
          <w:szCs w:val="24"/>
        </w:rPr>
      </w:pPr>
      <w:proofErr w:type="spellStart"/>
      <w:r>
        <w:rPr>
          <w:rFonts w:ascii="Arial" w:hAnsi="Arial" w:cs="Arial"/>
          <w:color w:val="111111"/>
          <w:sz w:val="24"/>
          <w:szCs w:val="24"/>
        </w:rPr>
        <w:t>However,w</w:t>
      </w:r>
      <w:r w:rsidR="003D5929" w:rsidRPr="008B3490">
        <w:rPr>
          <w:rFonts w:ascii="Arial" w:hAnsi="Arial" w:cs="Arial"/>
          <w:color w:val="111111"/>
          <w:sz w:val="24"/>
          <w:szCs w:val="24"/>
        </w:rPr>
        <w:t>hen</w:t>
      </w:r>
      <w:proofErr w:type="spellEnd"/>
      <w:r w:rsidR="003D5929" w:rsidRPr="008B3490">
        <w:rPr>
          <w:rFonts w:ascii="Arial" w:hAnsi="Arial" w:cs="Arial"/>
          <w:color w:val="111111"/>
          <w:sz w:val="24"/>
          <w:szCs w:val="24"/>
        </w:rPr>
        <w:t xml:space="preserve"> supporting a child with ADHD </w:t>
      </w:r>
      <w:r w:rsidR="007D17D2" w:rsidRPr="008B3490">
        <w:rPr>
          <w:rFonts w:ascii="Arial" w:hAnsi="Arial" w:cs="Arial"/>
          <w:color w:val="111111"/>
          <w:sz w:val="24"/>
          <w:szCs w:val="24"/>
        </w:rPr>
        <w:t>it is required</w:t>
      </w:r>
      <w:r w:rsidR="00FC5BF1" w:rsidRPr="008B3490">
        <w:rPr>
          <w:rFonts w:ascii="Arial" w:hAnsi="Arial" w:cs="Arial"/>
          <w:color w:val="111111"/>
          <w:sz w:val="24"/>
          <w:szCs w:val="24"/>
        </w:rPr>
        <w:t xml:space="preserve"> to</w:t>
      </w:r>
      <w:r w:rsidR="007D17D2" w:rsidRPr="008B3490">
        <w:rPr>
          <w:rFonts w:ascii="Arial" w:hAnsi="Arial" w:cs="Arial"/>
          <w:color w:val="111111"/>
          <w:sz w:val="24"/>
          <w:szCs w:val="24"/>
        </w:rPr>
        <w:t xml:space="preserve"> </w:t>
      </w:r>
      <w:r w:rsidR="00E46565" w:rsidRPr="008B3490">
        <w:rPr>
          <w:rFonts w:ascii="Arial" w:hAnsi="Arial" w:cs="Arial"/>
          <w:color w:val="111111"/>
          <w:sz w:val="24"/>
          <w:szCs w:val="24"/>
        </w:rPr>
        <w:t>evaluate the environment they are in on a regular basis and to foresee potential difficulties</w:t>
      </w:r>
      <w:r w:rsidR="00FC5BF1" w:rsidRPr="008B3490">
        <w:rPr>
          <w:rFonts w:ascii="Arial" w:hAnsi="Arial" w:cs="Arial"/>
          <w:color w:val="111111"/>
          <w:sz w:val="24"/>
          <w:szCs w:val="24"/>
        </w:rPr>
        <w:t xml:space="preserve"> and to deal with them in a professional calm manner,</w:t>
      </w:r>
      <w:r w:rsidR="00E46565" w:rsidRPr="008B3490">
        <w:rPr>
          <w:rFonts w:ascii="Arial" w:hAnsi="Arial" w:cs="Arial"/>
          <w:color w:val="111111"/>
          <w:sz w:val="24"/>
          <w:szCs w:val="24"/>
        </w:rPr>
        <w:t xml:space="preserve"> for example reducing long periods of sitting time, waiting times for fruit or milk and to be able to observe potential challenges and act on them,</w:t>
      </w:r>
      <w:r w:rsidR="00624CC8" w:rsidRPr="008B3490">
        <w:rPr>
          <w:rFonts w:ascii="Arial" w:hAnsi="Arial" w:cs="Arial"/>
          <w:sz w:val="24"/>
          <w:szCs w:val="24"/>
        </w:rPr>
        <w:t xml:space="preserve"> (Webster et al.,2012).</w:t>
      </w:r>
      <w:r w:rsidR="00D9528A" w:rsidRPr="008B3490">
        <w:rPr>
          <w:rFonts w:ascii="Arial" w:hAnsi="Arial" w:cs="Arial"/>
          <w:sz w:val="24"/>
          <w:szCs w:val="24"/>
        </w:rPr>
        <w:t xml:space="preserve">Furthermore, </w:t>
      </w:r>
      <w:r w:rsidR="00E46565" w:rsidRPr="008B3490">
        <w:rPr>
          <w:rFonts w:ascii="Arial" w:hAnsi="Arial" w:cs="Arial"/>
          <w:color w:val="111111"/>
          <w:sz w:val="24"/>
          <w:szCs w:val="24"/>
        </w:rPr>
        <w:t>by doing this it will limit</w:t>
      </w:r>
      <w:r w:rsidR="00D9528A" w:rsidRPr="008B3490">
        <w:rPr>
          <w:rFonts w:ascii="Arial" w:hAnsi="Arial" w:cs="Arial"/>
          <w:color w:val="111111"/>
          <w:sz w:val="24"/>
          <w:szCs w:val="24"/>
        </w:rPr>
        <w:t xml:space="preserve"> and not trigger </w:t>
      </w:r>
      <w:r w:rsidR="00E46565" w:rsidRPr="008B3490">
        <w:rPr>
          <w:rFonts w:ascii="Arial" w:hAnsi="Arial" w:cs="Arial"/>
          <w:color w:val="111111"/>
          <w:sz w:val="24"/>
          <w:szCs w:val="24"/>
        </w:rPr>
        <w:t>potential challenging behaviour</w:t>
      </w:r>
      <w:r w:rsidR="00572152" w:rsidRPr="008B3490">
        <w:rPr>
          <w:rFonts w:ascii="Arial" w:hAnsi="Arial" w:cs="Arial"/>
          <w:color w:val="111111"/>
          <w:sz w:val="24"/>
          <w:szCs w:val="24"/>
        </w:rPr>
        <w:t xml:space="preserve"> the child could display</w:t>
      </w:r>
      <w:r w:rsidR="00BB61DC" w:rsidRPr="008B3490">
        <w:rPr>
          <w:rFonts w:ascii="Arial" w:hAnsi="Arial" w:cs="Arial"/>
          <w:color w:val="111111"/>
          <w:sz w:val="24"/>
          <w:szCs w:val="24"/>
        </w:rPr>
        <w:t>,</w:t>
      </w:r>
      <w:r w:rsidR="00E46565" w:rsidRPr="008B3490">
        <w:rPr>
          <w:rFonts w:ascii="Arial" w:hAnsi="Arial" w:cs="Arial"/>
          <w:color w:val="111111"/>
          <w:sz w:val="24"/>
          <w:szCs w:val="24"/>
        </w:rPr>
        <w:t xml:space="preserve"> </w:t>
      </w:r>
      <w:r w:rsidR="00572152" w:rsidRPr="008B3490">
        <w:rPr>
          <w:rFonts w:ascii="Arial" w:hAnsi="Arial" w:cs="Arial"/>
          <w:color w:val="111111"/>
          <w:sz w:val="24"/>
          <w:szCs w:val="24"/>
        </w:rPr>
        <w:t>hence,</w:t>
      </w:r>
      <w:r w:rsidR="00E46565" w:rsidRPr="008B3490">
        <w:rPr>
          <w:rFonts w:ascii="Arial" w:hAnsi="Arial" w:cs="Arial"/>
          <w:color w:val="111111"/>
          <w:sz w:val="24"/>
          <w:szCs w:val="24"/>
        </w:rPr>
        <w:t xml:space="preserve"> reducing stress on the child and the </w:t>
      </w:r>
      <w:r w:rsidR="003217CE" w:rsidRPr="008B3490">
        <w:rPr>
          <w:rFonts w:ascii="Arial" w:hAnsi="Arial" w:cs="Arial"/>
          <w:color w:val="111111"/>
          <w:sz w:val="24"/>
          <w:szCs w:val="24"/>
        </w:rPr>
        <w:t>rest</w:t>
      </w:r>
      <w:r w:rsidR="00E46565" w:rsidRPr="008B3490">
        <w:rPr>
          <w:rFonts w:ascii="Arial" w:hAnsi="Arial" w:cs="Arial"/>
          <w:color w:val="111111"/>
          <w:sz w:val="24"/>
          <w:szCs w:val="24"/>
        </w:rPr>
        <w:t xml:space="preserve"> of the children in the setting</w:t>
      </w:r>
      <w:r w:rsidR="00596BCD" w:rsidRPr="008B3490">
        <w:rPr>
          <w:rFonts w:ascii="Arial" w:hAnsi="Arial" w:cs="Arial"/>
          <w:color w:val="111111"/>
          <w:sz w:val="24"/>
          <w:szCs w:val="24"/>
        </w:rPr>
        <w:t xml:space="preserve"> </w:t>
      </w:r>
      <w:r w:rsidR="0066614A" w:rsidRPr="008B3490">
        <w:rPr>
          <w:rFonts w:ascii="Arial" w:hAnsi="Arial" w:cs="Arial"/>
          <w:color w:val="111111"/>
          <w:sz w:val="24"/>
          <w:szCs w:val="24"/>
        </w:rPr>
        <w:t>(</w:t>
      </w:r>
      <w:r w:rsidR="00596BCD" w:rsidRPr="008B3490">
        <w:rPr>
          <w:rFonts w:ascii="Arial" w:hAnsi="Arial" w:cs="Arial"/>
          <w:color w:val="111111"/>
          <w:sz w:val="24"/>
          <w:szCs w:val="24"/>
        </w:rPr>
        <w:t>Rubie et al., 2010</w:t>
      </w:r>
      <w:r w:rsidR="00572152" w:rsidRPr="008B3490">
        <w:rPr>
          <w:rFonts w:ascii="Arial" w:hAnsi="Arial" w:cs="Arial"/>
          <w:color w:val="111111"/>
          <w:sz w:val="24"/>
          <w:szCs w:val="24"/>
        </w:rPr>
        <w:t>).</w:t>
      </w:r>
      <w:r w:rsidR="00F63005" w:rsidRPr="008B3490">
        <w:rPr>
          <w:rFonts w:ascii="Arial" w:hAnsi="Arial" w:cs="Arial"/>
          <w:color w:val="111111"/>
          <w:sz w:val="24"/>
          <w:szCs w:val="24"/>
        </w:rPr>
        <w:t xml:space="preserve">However, it </w:t>
      </w:r>
      <w:r w:rsidR="004979D0" w:rsidRPr="008B3490">
        <w:rPr>
          <w:rFonts w:ascii="Arial" w:hAnsi="Arial" w:cs="Arial"/>
          <w:color w:val="111111"/>
          <w:sz w:val="24"/>
          <w:szCs w:val="24"/>
        </w:rPr>
        <w:t>was</w:t>
      </w:r>
      <w:r w:rsidR="00F63005" w:rsidRPr="008B3490">
        <w:rPr>
          <w:rFonts w:ascii="Arial" w:hAnsi="Arial" w:cs="Arial"/>
          <w:color w:val="111111"/>
          <w:sz w:val="24"/>
          <w:szCs w:val="24"/>
        </w:rPr>
        <w:t xml:space="preserve"> equally as important that the LSA</w:t>
      </w:r>
      <w:r w:rsidR="00FB5F3A" w:rsidRPr="008B3490">
        <w:rPr>
          <w:rFonts w:ascii="Arial" w:hAnsi="Arial" w:cs="Arial"/>
          <w:color w:val="111111"/>
          <w:sz w:val="24"/>
          <w:szCs w:val="24"/>
        </w:rPr>
        <w:t>1:1</w:t>
      </w:r>
      <w:r w:rsidR="00F63005" w:rsidRPr="008B3490">
        <w:rPr>
          <w:rFonts w:ascii="Arial" w:hAnsi="Arial" w:cs="Arial"/>
          <w:color w:val="111111"/>
          <w:sz w:val="24"/>
          <w:szCs w:val="24"/>
        </w:rPr>
        <w:t xml:space="preserve"> has regular communication with the ADHD</w:t>
      </w:r>
      <w:r w:rsidR="00D0569A" w:rsidRPr="008B3490">
        <w:rPr>
          <w:rFonts w:ascii="Arial" w:hAnsi="Arial" w:cs="Arial"/>
          <w:color w:val="111111"/>
          <w:sz w:val="24"/>
          <w:szCs w:val="24"/>
        </w:rPr>
        <w:t xml:space="preserve"> child’s</w:t>
      </w:r>
      <w:r w:rsidR="00F63005" w:rsidRPr="008B3490">
        <w:rPr>
          <w:rFonts w:ascii="Arial" w:hAnsi="Arial" w:cs="Arial"/>
          <w:color w:val="111111"/>
          <w:sz w:val="24"/>
          <w:szCs w:val="24"/>
        </w:rPr>
        <w:t xml:space="preserve"> </w:t>
      </w:r>
      <w:r w:rsidR="00F63005" w:rsidRPr="008B3490">
        <w:rPr>
          <w:rFonts w:ascii="Arial" w:hAnsi="Arial" w:cs="Arial"/>
          <w:color w:val="111111"/>
          <w:sz w:val="24"/>
          <w:szCs w:val="24"/>
        </w:rPr>
        <w:lastRenderedPageBreak/>
        <w:t>parents as to make sure whatever they implement</w:t>
      </w:r>
      <w:r w:rsidR="00E461E0" w:rsidRPr="008B3490">
        <w:rPr>
          <w:rFonts w:ascii="Arial" w:hAnsi="Arial" w:cs="Arial"/>
          <w:color w:val="111111"/>
          <w:sz w:val="24"/>
          <w:szCs w:val="24"/>
        </w:rPr>
        <w:t xml:space="preserve">ed </w:t>
      </w:r>
      <w:r w:rsidR="00C50147" w:rsidRPr="008B3490">
        <w:rPr>
          <w:rFonts w:ascii="Arial" w:hAnsi="Arial" w:cs="Arial"/>
          <w:color w:val="111111"/>
          <w:sz w:val="24"/>
          <w:szCs w:val="24"/>
        </w:rPr>
        <w:t xml:space="preserve">in the </w:t>
      </w:r>
      <w:r w:rsidR="00F63005" w:rsidRPr="008B3490">
        <w:rPr>
          <w:rFonts w:ascii="Arial" w:hAnsi="Arial" w:cs="Arial"/>
          <w:color w:val="111111"/>
          <w:sz w:val="24"/>
          <w:szCs w:val="24"/>
        </w:rPr>
        <w:t>setting is</w:t>
      </w:r>
      <w:r w:rsidR="00E461E0" w:rsidRPr="008B3490">
        <w:rPr>
          <w:rFonts w:ascii="Arial" w:hAnsi="Arial" w:cs="Arial"/>
          <w:color w:val="111111"/>
          <w:sz w:val="24"/>
          <w:szCs w:val="24"/>
        </w:rPr>
        <w:t xml:space="preserve"> also done at home</w:t>
      </w:r>
      <w:r w:rsidR="00FB5F3A" w:rsidRPr="008B3490">
        <w:rPr>
          <w:rFonts w:ascii="Arial" w:hAnsi="Arial" w:cs="Arial"/>
          <w:color w:val="111111"/>
          <w:sz w:val="24"/>
          <w:szCs w:val="24"/>
        </w:rPr>
        <w:t xml:space="preserve"> and vis versa </w:t>
      </w:r>
      <w:r w:rsidR="00E461E0" w:rsidRPr="008B3490">
        <w:rPr>
          <w:rFonts w:ascii="Arial" w:hAnsi="Arial" w:cs="Arial"/>
          <w:color w:val="111111"/>
          <w:sz w:val="24"/>
          <w:szCs w:val="24"/>
        </w:rPr>
        <w:t>(</w:t>
      </w:r>
      <w:r w:rsidR="00E461E0" w:rsidRPr="008B3490">
        <w:rPr>
          <w:rFonts w:ascii="Arial" w:hAnsi="Arial" w:cs="Arial"/>
          <w:color w:val="222222"/>
          <w:sz w:val="24"/>
          <w:szCs w:val="24"/>
        </w:rPr>
        <w:t>Zellmen and Perlman,2006)</w:t>
      </w:r>
      <w:r w:rsidR="000A2485" w:rsidRPr="008B3490">
        <w:rPr>
          <w:rFonts w:ascii="Arial" w:hAnsi="Arial" w:cs="Arial"/>
          <w:color w:val="222222"/>
          <w:sz w:val="24"/>
          <w:szCs w:val="24"/>
        </w:rPr>
        <w:t>.</w:t>
      </w:r>
    </w:p>
    <w:p w:rsidR="007569AB" w:rsidRPr="008B3490" w:rsidRDefault="00572152" w:rsidP="008B3490">
      <w:pPr>
        <w:spacing w:line="360" w:lineRule="auto"/>
        <w:jc w:val="both"/>
        <w:rPr>
          <w:rFonts w:ascii="Arial" w:hAnsi="Arial" w:cs="Arial"/>
          <w:color w:val="111111"/>
          <w:sz w:val="24"/>
          <w:szCs w:val="24"/>
        </w:rPr>
      </w:pPr>
      <w:r w:rsidRPr="008B3490">
        <w:rPr>
          <w:rFonts w:ascii="Arial" w:hAnsi="Arial" w:cs="Arial"/>
          <w:color w:val="111111"/>
          <w:sz w:val="24"/>
          <w:szCs w:val="24"/>
        </w:rPr>
        <w:t xml:space="preserve">However, some practitioners </w:t>
      </w:r>
      <w:r w:rsidR="00C50147" w:rsidRPr="008B3490">
        <w:rPr>
          <w:rFonts w:ascii="Arial" w:hAnsi="Arial" w:cs="Arial"/>
          <w:color w:val="111111"/>
          <w:sz w:val="24"/>
          <w:szCs w:val="24"/>
        </w:rPr>
        <w:t xml:space="preserve">attitudes to the ADHD child could be negative and having </w:t>
      </w:r>
      <w:r w:rsidRPr="008B3490">
        <w:rPr>
          <w:rFonts w:ascii="Arial" w:hAnsi="Arial" w:cs="Arial"/>
          <w:color w:val="111111"/>
          <w:sz w:val="24"/>
          <w:szCs w:val="24"/>
        </w:rPr>
        <w:t>to make constant changes for one child</w:t>
      </w:r>
      <w:r w:rsidR="00C50147" w:rsidRPr="008B3490">
        <w:rPr>
          <w:rFonts w:ascii="Arial" w:hAnsi="Arial" w:cs="Arial"/>
          <w:color w:val="111111"/>
          <w:sz w:val="24"/>
          <w:szCs w:val="24"/>
        </w:rPr>
        <w:t xml:space="preserve"> feel </w:t>
      </w:r>
      <w:r w:rsidR="007569AB" w:rsidRPr="008B3490">
        <w:rPr>
          <w:rFonts w:ascii="Arial" w:hAnsi="Arial" w:cs="Arial"/>
          <w:color w:val="111111"/>
          <w:sz w:val="24"/>
          <w:szCs w:val="24"/>
        </w:rPr>
        <w:t xml:space="preserve">it </w:t>
      </w:r>
      <w:r w:rsidR="00C50147" w:rsidRPr="008B3490">
        <w:rPr>
          <w:rFonts w:ascii="Arial" w:hAnsi="Arial" w:cs="Arial"/>
          <w:color w:val="111111"/>
          <w:sz w:val="24"/>
          <w:szCs w:val="24"/>
        </w:rPr>
        <w:t xml:space="preserve">is </w:t>
      </w:r>
      <w:r w:rsidRPr="008B3490">
        <w:rPr>
          <w:rFonts w:ascii="Arial" w:hAnsi="Arial" w:cs="Arial"/>
          <w:color w:val="111111"/>
          <w:sz w:val="24"/>
          <w:szCs w:val="24"/>
        </w:rPr>
        <w:t xml:space="preserve">disruptive and </w:t>
      </w:r>
      <w:r w:rsidR="00B02AE3" w:rsidRPr="008B3490">
        <w:rPr>
          <w:rFonts w:ascii="Arial" w:hAnsi="Arial" w:cs="Arial"/>
          <w:color w:val="111111"/>
          <w:sz w:val="24"/>
          <w:szCs w:val="24"/>
        </w:rPr>
        <w:t>that</w:t>
      </w:r>
      <w:r w:rsidR="007569AB" w:rsidRPr="008B3490">
        <w:rPr>
          <w:rFonts w:ascii="Arial" w:hAnsi="Arial" w:cs="Arial"/>
          <w:color w:val="111111"/>
          <w:sz w:val="24"/>
          <w:szCs w:val="24"/>
        </w:rPr>
        <w:t xml:space="preserve"> practitioner</w:t>
      </w:r>
      <w:r w:rsidR="00B02AE3" w:rsidRPr="008B3490">
        <w:rPr>
          <w:rFonts w:ascii="Arial" w:hAnsi="Arial" w:cs="Arial"/>
          <w:color w:val="111111"/>
          <w:sz w:val="24"/>
          <w:szCs w:val="24"/>
        </w:rPr>
        <w:t xml:space="preserve"> </w:t>
      </w:r>
      <w:r w:rsidRPr="008B3490">
        <w:rPr>
          <w:rFonts w:ascii="Arial" w:hAnsi="Arial" w:cs="Arial"/>
          <w:color w:val="111111"/>
          <w:sz w:val="24"/>
          <w:szCs w:val="24"/>
        </w:rPr>
        <w:t xml:space="preserve">may show resentment to having to always adapt for </w:t>
      </w:r>
      <w:r w:rsidR="00B02AE3" w:rsidRPr="008B3490">
        <w:rPr>
          <w:rFonts w:ascii="Arial" w:hAnsi="Arial" w:cs="Arial"/>
          <w:color w:val="111111"/>
          <w:sz w:val="24"/>
          <w:szCs w:val="24"/>
        </w:rPr>
        <w:t xml:space="preserve">that child’s </w:t>
      </w:r>
      <w:r w:rsidRPr="008B3490">
        <w:rPr>
          <w:rFonts w:ascii="Arial" w:hAnsi="Arial" w:cs="Arial"/>
          <w:color w:val="111111"/>
          <w:sz w:val="24"/>
          <w:szCs w:val="24"/>
        </w:rPr>
        <w:t>inclusion a</w:t>
      </w:r>
      <w:r w:rsidR="00B02AE3" w:rsidRPr="008B3490">
        <w:rPr>
          <w:rFonts w:ascii="Arial" w:hAnsi="Arial" w:cs="Arial"/>
          <w:color w:val="111111"/>
          <w:sz w:val="24"/>
          <w:szCs w:val="24"/>
        </w:rPr>
        <w:t>n</w:t>
      </w:r>
      <w:r w:rsidRPr="008B3490">
        <w:rPr>
          <w:rFonts w:ascii="Arial" w:hAnsi="Arial" w:cs="Arial"/>
          <w:color w:val="111111"/>
          <w:sz w:val="24"/>
          <w:szCs w:val="24"/>
        </w:rPr>
        <w:t xml:space="preserve"> inconvenience </w:t>
      </w:r>
      <w:r w:rsidR="00B02AE3" w:rsidRPr="008B3490">
        <w:rPr>
          <w:rFonts w:ascii="Arial" w:hAnsi="Arial" w:cs="Arial"/>
          <w:color w:val="111111"/>
          <w:sz w:val="24"/>
          <w:szCs w:val="24"/>
        </w:rPr>
        <w:t xml:space="preserve">especially because </w:t>
      </w:r>
      <w:r w:rsidRPr="008B3490">
        <w:rPr>
          <w:rFonts w:ascii="Arial" w:hAnsi="Arial" w:cs="Arial"/>
          <w:color w:val="111111"/>
          <w:sz w:val="24"/>
          <w:szCs w:val="24"/>
        </w:rPr>
        <w:t>of the other children in the class</w:t>
      </w:r>
      <w:r w:rsidR="007569AB" w:rsidRPr="008B3490">
        <w:rPr>
          <w:rFonts w:ascii="Arial" w:hAnsi="Arial" w:cs="Arial"/>
          <w:sz w:val="24"/>
          <w:szCs w:val="24"/>
        </w:rPr>
        <w:t xml:space="preserve"> </w:t>
      </w:r>
      <w:r w:rsidR="008E109E" w:rsidRPr="008B3490">
        <w:rPr>
          <w:rFonts w:ascii="Arial" w:hAnsi="Arial" w:cs="Arial"/>
          <w:sz w:val="24"/>
          <w:szCs w:val="24"/>
        </w:rPr>
        <w:t>(</w:t>
      </w:r>
      <w:r w:rsidR="00120B7A" w:rsidRPr="008B3490">
        <w:rPr>
          <w:rFonts w:ascii="Arial" w:hAnsi="Arial" w:cs="Arial"/>
          <w:sz w:val="24"/>
          <w:szCs w:val="24"/>
        </w:rPr>
        <w:t>Anderson et al.,2012</w:t>
      </w:r>
      <w:r w:rsidR="00734145" w:rsidRPr="008B3490">
        <w:rPr>
          <w:rFonts w:ascii="Arial" w:hAnsi="Arial" w:cs="Arial"/>
          <w:sz w:val="24"/>
          <w:szCs w:val="24"/>
        </w:rPr>
        <w:t>,</w:t>
      </w:r>
      <w:r w:rsidR="00C92FF3" w:rsidRPr="008B3490">
        <w:rPr>
          <w:rStyle w:val="hlfld-contribauthor"/>
          <w:rFonts w:ascii="Arial" w:hAnsi="Arial" w:cs="Arial"/>
          <w:color w:val="1C1D1E"/>
          <w:sz w:val="24"/>
          <w:szCs w:val="24"/>
          <w:shd w:val="clear" w:color="auto" w:fill="FFFFFF"/>
        </w:rPr>
        <w:t>Devarakonda,201</w:t>
      </w:r>
      <w:r w:rsidR="007569AB" w:rsidRPr="008B3490">
        <w:rPr>
          <w:rStyle w:val="hlfld-contribauthor"/>
          <w:rFonts w:ascii="Arial" w:hAnsi="Arial" w:cs="Arial"/>
          <w:color w:val="1C1D1E"/>
          <w:sz w:val="24"/>
          <w:szCs w:val="24"/>
          <w:shd w:val="clear" w:color="auto" w:fill="FFFFFF"/>
        </w:rPr>
        <w:t>,</w:t>
      </w:r>
      <w:r w:rsidR="007569AB" w:rsidRPr="008B3490">
        <w:rPr>
          <w:rFonts w:ascii="Arial" w:hAnsi="Arial" w:cs="Arial"/>
          <w:sz w:val="24"/>
          <w:szCs w:val="24"/>
        </w:rPr>
        <w:t xml:space="preserve"> Nutbrown and Clough 2013</w:t>
      </w:r>
      <w:r w:rsidR="008E109E" w:rsidRPr="008B3490">
        <w:rPr>
          <w:rFonts w:ascii="Arial" w:hAnsi="Arial" w:cs="Arial"/>
          <w:color w:val="111111"/>
          <w:sz w:val="24"/>
          <w:szCs w:val="24"/>
        </w:rPr>
        <w:t>)</w:t>
      </w:r>
      <w:r w:rsidR="007569AB" w:rsidRPr="008B3490">
        <w:rPr>
          <w:rFonts w:ascii="Arial" w:hAnsi="Arial" w:cs="Arial"/>
          <w:color w:val="111111"/>
          <w:sz w:val="24"/>
          <w:szCs w:val="24"/>
        </w:rPr>
        <w:t>.</w:t>
      </w:r>
    </w:p>
    <w:p w:rsidR="007569AB" w:rsidRPr="008B3490" w:rsidRDefault="007569AB" w:rsidP="008B3490">
      <w:pPr>
        <w:spacing w:line="360" w:lineRule="auto"/>
        <w:jc w:val="both"/>
        <w:rPr>
          <w:rFonts w:ascii="Arial" w:hAnsi="Arial" w:cs="Arial"/>
          <w:color w:val="111111"/>
          <w:sz w:val="24"/>
          <w:szCs w:val="24"/>
        </w:rPr>
      </w:pPr>
      <w:r w:rsidRPr="008B3490">
        <w:rPr>
          <w:rFonts w:ascii="Arial" w:hAnsi="Arial" w:cs="Arial"/>
          <w:color w:val="111111"/>
          <w:sz w:val="24"/>
          <w:szCs w:val="24"/>
        </w:rPr>
        <w:t>However, other practitioners attitudes</w:t>
      </w:r>
      <w:r w:rsidR="007424B6" w:rsidRPr="008B3490">
        <w:rPr>
          <w:rFonts w:ascii="Arial" w:hAnsi="Arial" w:cs="Arial"/>
          <w:color w:val="111111"/>
          <w:sz w:val="24"/>
          <w:szCs w:val="24"/>
        </w:rPr>
        <w:t xml:space="preserve"> in the setting </w:t>
      </w:r>
      <w:r w:rsidRPr="008B3490">
        <w:rPr>
          <w:rFonts w:ascii="Arial" w:hAnsi="Arial" w:cs="Arial"/>
          <w:color w:val="111111"/>
          <w:sz w:val="24"/>
          <w:szCs w:val="24"/>
        </w:rPr>
        <w:t>would embrace the equity and diversity the ADHD child has to offer the classroom</w:t>
      </w:r>
      <w:r w:rsidR="00734145" w:rsidRPr="008B3490">
        <w:rPr>
          <w:rFonts w:ascii="Arial" w:hAnsi="Arial" w:cs="Arial"/>
          <w:color w:val="111111"/>
          <w:sz w:val="24"/>
          <w:szCs w:val="24"/>
        </w:rPr>
        <w:t>,</w:t>
      </w:r>
      <w:r w:rsidRPr="008B3490">
        <w:rPr>
          <w:rFonts w:ascii="Arial" w:hAnsi="Arial" w:cs="Arial"/>
          <w:color w:val="111111"/>
          <w:sz w:val="24"/>
          <w:szCs w:val="24"/>
        </w:rPr>
        <w:t xml:space="preserve"> helping the other children recognise differences and learn to show empathy and inclusion to a child with additional learning needs</w:t>
      </w:r>
      <w:r w:rsidRPr="008B3490">
        <w:rPr>
          <w:rStyle w:val="hlfld-contribauthor"/>
          <w:rFonts w:ascii="Arial" w:hAnsi="Arial" w:cs="Arial"/>
          <w:color w:val="1C1D1E"/>
          <w:sz w:val="24"/>
          <w:szCs w:val="24"/>
          <w:shd w:val="clear" w:color="auto" w:fill="FFFFFF"/>
        </w:rPr>
        <w:t xml:space="preserve"> (Devarakonda,2013,).Furthermore, the child with ADHD could learn from the other children in the class and this could </w:t>
      </w:r>
      <w:r w:rsidR="00734145" w:rsidRPr="008B3490">
        <w:rPr>
          <w:rStyle w:val="hlfld-contribauthor"/>
          <w:rFonts w:ascii="Arial" w:hAnsi="Arial" w:cs="Arial"/>
          <w:color w:val="1C1D1E"/>
          <w:sz w:val="24"/>
          <w:szCs w:val="24"/>
          <w:shd w:val="clear" w:color="auto" w:fill="FFFFFF"/>
        </w:rPr>
        <w:t xml:space="preserve">also refer to </w:t>
      </w:r>
      <w:r w:rsidRPr="008B3490">
        <w:rPr>
          <w:rStyle w:val="hlfld-contribauthor"/>
          <w:rFonts w:ascii="Arial" w:hAnsi="Arial" w:cs="Arial"/>
          <w:color w:val="1C1D1E"/>
          <w:sz w:val="24"/>
          <w:szCs w:val="24"/>
          <w:shd w:val="clear" w:color="auto" w:fill="FFFFFF"/>
        </w:rPr>
        <w:t>the child with ADHD</w:t>
      </w:r>
      <w:r w:rsidR="00734145" w:rsidRPr="008B3490">
        <w:rPr>
          <w:rStyle w:val="hlfld-contribauthor"/>
          <w:rFonts w:ascii="Arial" w:hAnsi="Arial" w:cs="Arial"/>
          <w:color w:val="1C1D1E"/>
          <w:sz w:val="24"/>
          <w:szCs w:val="24"/>
          <w:shd w:val="clear" w:color="auto" w:fill="FFFFFF"/>
        </w:rPr>
        <w:t xml:space="preserve"> by </w:t>
      </w:r>
      <w:r w:rsidRPr="008B3490">
        <w:rPr>
          <w:rStyle w:val="hlfld-contribauthor"/>
          <w:rFonts w:ascii="Arial" w:hAnsi="Arial" w:cs="Arial"/>
          <w:color w:val="1C1D1E"/>
          <w:sz w:val="24"/>
          <w:szCs w:val="24"/>
          <w:shd w:val="clear" w:color="auto" w:fill="FFFFFF"/>
        </w:rPr>
        <w:t>the incorporating  the more knowledgeable other (</w:t>
      </w:r>
      <w:r w:rsidRPr="008B3490">
        <w:rPr>
          <w:rFonts w:ascii="Arial" w:hAnsi="Arial" w:cs="Arial"/>
          <w:sz w:val="24"/>
          <w:szCs w:val="24"/>
        </w:rPr>
        <w:t>Siraj</w:t>
      </w:r>
      <w:r w:rsidRPr="008B3490">
        <w:rPr>
          <w:rFonts w:ascii="Cambria Math" w:hAnsi="Cambria Math" w:cs="Cambria Math"/>
          <w:sz w:val="24"/>
          <w:szCs w:val="24"/>
        </w:rPr>
        <w:t>‐</w:t>
      </w:r>
      <w:r w:rsidRPr="008B3490">
        <w:rPr>
          <w:rFonts w:ascii="Arial" w:hAnsi="Arial" w:cs="Arial"/>
          <w:sz w:val="24"/>
          <w:szCs w:val="24"/>
        </w:rPr>
        <w:t>Blatchford,2009).</w:t>
      </w:r>
    </w:p>
    <w:p w:rsidR="004243C0" w:rsidRPr="008B3490" w:rsidRDefault="006974CC" w:rsidP="008B3490">
      <w:pPr>
        <w:spacing w:line="360" w:lineRule="auto"/>
        <w:jc w:val="both"/>
        <w:rPr>
          <w:rFonts w:ascii="Arial" w:hAnsi="Arial" w:cs="Arial"/>
          <w:color w:val="111111"/>
          <w:sz w:val="24"/>
          <w:szCs w:val="24"/>
        </w:rPr>
      </w:pPr>
      <w:r>
        <w:rPr>
          <w:rFonts w:ascii="Arial" w:hAnsi="Arial" w:cs="Arial"/>
          <w:color w:val="111111"/>
          <w:sz w:val="24"/>
          <w:szCs w:val="24"/>
        </w:rPr>
        <w:t>Furthermore,</w:t>
      </w:r>
      <w:r w:rsidR="0086216E" w:rsidRPr="008B3490">
        <w:rPr>
          <w:rFonts w:ascii="Arial" w:hAnsi="Arial" w:cs="Arial"/>
          <w:color w:val="111111"/>
          <w:sz w:val="24"/>
          <w:szCs w:val="24"/>
        </w:rPr>
        <w:t xml:space="preserve"> within the setting the child with ADHD is having a lot of attention</w:t>
      </w:r>
      <w:r w:rsidR="007569AB" w:rsidRPr="008B3490">
        <w:rPr>
          <w:rFonts w:ascii="Arial" w:hAnsi="Arial" w:cs="Arial"/>
          <w:color w:val="111111"/>
          <w:sz w:val="24"/>
          <w:szCs w:val="24"/>
        </w:rPr>
        <w:t xml:space="preserve"> from the LSA and other practitioners</w:t>
      </w:r>
      <w:r w:rsidR="00A67D8B" w:rsidRPr="008B3490">
        <w:rPr>
          <w:rFonts w:ascii="Arial" w:hAnsi="Arial" w:cs="Arial"/>
          <w:color w:val="111111"/>
          <w:sz w:val="24"/>
          <w:szCs w:val="24"/>
        </w:rPr>
        <w:t xml:space="preserve"> within the </w:t>
      </w:r>
      <w:r w:rsidR="00825763" w:rsidRPr="008B3490">
        <w:rPr>
          <w:rFonts w:ascii="Arial" w:hAnsi="Arial" w:cs="Arial"/>
          <w:color w:val="111111"/>
          <w:sz w:val="24"/>
          <w:szCs w:val="24"/>
        </w:rPr>
        <w:t>setting, this</w:t>
      </w:r>
      <w:r w:rsidR="0086216E" w:rsidRPr="008B3490">
        <w:rPr>
          <w:rFonts w:ascii="Arial" w:hAnsi="Arial" w:cs="Arial"/>
          <w:color w:val="111111"/>
          <w:sz w:val="24"/>
          <w:szCs w:val="24"/>
        </w:rPr>
        <w:t xml:space="preserve"> may cause resentment </w:t>
      </w:r>
      <w:r w:rsidR="00A45BCD" w:rsidRPr="008B3490">
        <w:rPr>
          <w:rFonts w:ascii="Arial" w:hAnsi="Arial" w:cs="Arial"/>
          <w:color w:val="111111"/>
          <w:sz w:val="24"/>
          <w:szCs w:val="24"/>
        </w:rPr>
        <w:t xml:space="preserve"> and jealousy </w:t>
      </w:r>
      <w:r w:rsidR="0086216E" w:rsidRPr="008B3490">
        <w:rPr>
          <w:rFonts w:ascii="Arial" w:hAnsi="Arial" w:cs="Arial"/>
          <w:color w:val="111111"/>
          <w:sz w:val="24"/>
          <w:szCs w:val="24"/>
        </w:rPr>
        <w:t>towards that</w:t>
      </w:r>
      <w:r w:rsidR="00A45BCD" w:rsidRPr="008B3490">
        <w:rPr>
          <w:rFonts w:ascii="Arial" w:hAnsi="Arial" w:cs="Arial"/>
          <w:color w:val="111111"/>
          <w:sz w:val="24"/>
          <w:szCs w:val="24"/>
        </w:rPr>
        <w:t xml:space="preserve"> ADHD</w:t>
      </w:r>
      <w:r w:rsidR="0086216E" w:rsidRPr="008B3490">
        <w:rPr>
          <w:rFonts w:ascii="Arial" w:hAnsi="Arial" w:cs="Arial"/>
          <w:color w:val="111111"/>
          <w:sz w:val="24"/>
          <w:szCs w:val="24"/>
        </w:rPr>
        <w:t xml:space="preserve"> child from the rest of the class and question why the child is having special attention</w:t>
      </w:r>
      <w:r w:rsidR="00A67D8B" w:rsidRPr="008B3490">
        <w:rPr>
          <w:rFonts w:ascii="Arial" w:hAnsi="Arial" w:cs="Arial"/>
          <w:color w:val="111111"/>
          <w:sz w:val="24"/>
          <w:szCs w:val="24"/>
        </w:rPr>
        <w:t xml:space="preserve"> and they are not</w:t>
      </w:r>
      <w:r w:rsidR="00220DFB" w:rsidRPr="008B3490">
        <w:rPr>
          <w:rFonts w:ascii="Arial" w:hAnsi="Arial" w:cs="Arial"/>
          <w:sz w:val="24"/>
          <w:szCs w:val="24"/>
        </w:rPr>
        <w:t>(</w:t>
      </w:r>
      <w:bookmarkStart w:id="12" w:name="_Hlk11857617"/>
      <w:r w:rsidR="00220DFB" w:rsidRPr="008B3490">
        <w:rPr>
          <w:rFonts w:ascii="Arial" w:hAnsi="Arial" w:cs="Arial"/>
          <w:sz w:val="24"/>
          <w:szCs w:val="24"/>
        </w:rPr>
        <w:t>Grisham-Brown et al.,2010)</w:t>
      </w:r>
      <w:r w:rsidR="008E109E" w:rsidRPr="008B3490">
        <w:rPr>
          <w:rFonts w:ascii="Arial" w:hAnsi="Arial" w:cs="Arial"/>
          <w:sz w:val="24"/>
          <w:szCs w:val="24"/>
        </w:rPr>
        <w:t>,</w:t>
      </w:r>
      <w:bookmarkEnd w:id="12"/>
      <w:r w:rsidR="00A45BCD" w:rsidRPr="008B3490">
        <w:rPr>
          <w:rFonts w:ascii="Arial" w:hAnsi="Arial" w:cs="Arial"/>
          <w:color w:val="111111"/>
          <w:sz w:val="24"/>
          <w:szCs w:val="24"/>
        </w:rPr>
        <w:t>furthermore, this</w:t>
      </w:r>
      <w:r w:rsidR="0086216E" w:rsidRPr="008B3490">
        <w:rPr>
          <w:rFonts w:ascii="Arial" w:hAnsi="Arial" w:cs="Arial"/>
          <w:color w:val="111111"/>
          <w:sz w:val="24"/>
          <w:szCs w:val="24"/>
        </w:rPr>
        <w:t xml:space="preserve"> potentially</w:t>
      </w:r>
      <w:r w:rsidR="008E109E" w:rsidRPr="008B3490">
        <w:rPr>
          <w:rFonts w:ascii="Arial" w:hAnsi="Arial" w:cs="Arial"/>
          <w:color w:val="111111"/>
          <w:sz w:val="24"/>
          <w:szCs w:val="24"/>
        </w:rPr>
        <w:t xml:space="preserve"> could</w:t>
      </w:r>
      <w:r w:rsidR="0086216E" w:rsidRPr="008B3490">
        <w:rPr>
          <w:rFonts w:ascii="Arial" w:hAnsi="Arial" w:cs="Arial"/>
          <w:color w:val="111111"/>
          <w:sz w:val="24"/>
          <w:szCs w:val="24"/>
        </w:rPr>
        <w:t xml:space="preserve"> lower the </w:t>
      </w:r>
      <w:r w:rsidR="00220DFB" w:rsidRPr="008B3490">
        <w:rPr>
          <w:rFonts w:ascii="Arial" w:hAnsi="Arial" w:cs="Arial"/>
          <w:color w:val="111111"/>
          <w:sz w:val="24"/>
          <w:szCs w:val="24"/>
        </w:rPr>
        <w:t>self-esteem</w:t>
      </w:r>
      <w:r w:rsidR="0086216E" w:rsidRPr="008B3490">
        <w:rPr>
          <w:rFonts w:ascii="Arial" w:hAnsi="Arial" w:cs="Arial"/>
          <w:color w:val="111111"/>
          <w:sz w:val="24"/>
          <w:szCs w:val="24"/>
        </w:rPr>
        <w:t xml:space="preserve"> of the children in the class</w:t>
      </w:r>
      <w:r w:rsidR="008E109E" w:rsidRPr="008B3490">
        <w:rPr>
          <w:rFonts w:ascii="Arial" w:hAnsi="Arial" w:cs="Arial"/>
          <w:color w:val="111111"/>
          <w:sz w:val="24"/>
          <w:szCs w:val="24"/>
        </w:rPr>
        <w:t xml:space="preserve"> also</w:t>
      </w:r>
      <w:r w:rsidR="00575670" w:rsidRPr="008B3490">
        <w:rPr>
          <w:rFonts w:ascii="Arial" w:hAnsi="Arial" w:cs="Arial"/>
          <w:color w:val="111111"/>
          <w:sz w:val="24"/>
          <w:szCs w:val="24"/>
        </w:rPr>
        <w:t xml:space="preserve"> the </w:t>
      </w:r>
      <w:r w:rsidR="00A45BCD" w:rsidRPr="008B3490">
        <w:rPr>
          <w:rFonts w:ascii="Arial" w:hAnsi="Arial" w:cs="Arial"/>
          <w:color w:val="111111"/>
          <w:sz w:val="24"/>
          <w:szCs w:val="24"/>
        </w:rPr>
        <w:t>children’s</w:t>
      </w:r>
      <w:r w:rsidR="0086216E" w:rsidRPr="008B3490">
        <w:rPr>
          <w:rFonts w:ascii="Arial" w:hAnsi="Arial" w:cs="Arial"/>
          <w:color w:val="111111"/>
          <w:sz w:val="24"/>
          <w:szCs w:val="24"/>
        </w:rPr>
        <w:t xml:space="preserve"> </w:t>
      </w:r>
      <w:r w:rsidR="008E109E" w:rsidRPr="008B3490">
        <w:rPr>
          <w:rFonts w:ascii="Arial" w:hAnsi="Arial" w:cs="Arial"/>
          <w:color w:val="111111"/>
          <w:sz w:val="24"/>
          <w:szCs w:val="24"/>
        </w:rPr>
        <w:t xml:space="preserve">confidence </w:t>
      </w:r>
      <w:r w:rsidR="0086216E" w:rsidRPr="008B3490">
        <w:rPr>
          <w:rFonts w:ascii="Arial" w:hAnsi="Arial" w:cs="Arial"/>
          <w:color w:val="111111"/>
          <w:sz w:val="24"/>
          <w:szCs w:val="24"/>
        </w:rPr>
        <w:t>could suffer</w:t>
      </w:r>
      <w:r w:rsidR="00220DFB" w:rsidRPr="008B3490">
        <w:rPr>
          <w:rFonts w:ascii="Arial" w:hAnsi="Arial" w:cs="Arial"/>
          <w:color w:val="111111"/>
          <w:sz w:val="24"/>
          <w:szCs w:val="24"/>
        </w:rPr>
        <w:t xml:space="preserve"> </w:t>
      </w:r>
      <w:r w:rsidR="007424B6" w:rsidRPr="008B3490">
        <w:rPr>
          <w:rFonts w:ascii="Arial" w:hAnsi="Arial" w:cs="Arial"/>
          <w:color w:val="111111"/>
          <w:sz w:val="24"/>
          <w:szCs w:val="24"/>
        </w:rPr>
        <w:t>(</w:t>
      </w:r>
      <w:r w:rsidR="00220DFB" w:rsidRPr="008B3490">
        <w:rPr>
          <w:rFonts w:ascii="Arial" w:hAnsi="Arial" w:cs="Arial"/>
          <w:sz w:val="24"/>
          <w:szCs w:val="24"/>
        </w:rPr>
        <w:t>Welsh Government 2015</w:t>
      </w:r>
      <w:r w:rsidR="00A45BCD" w:rsidRPr="008B3490">
        <w:rPr>
          <w:rFonts w:ascii="Arial" w:hAnsi="Arial" w:cs="Arial"/>
          <w:sz w:val="24"/>
          <w:szCs w:val="24"/>
        </w:rPr>
        <w:t>, Mayr and Ulich,2009)</w:t>
      </w:r>
      <w:r w:rsidR="007569AB" w:rsidRPr="008B3490">
        <w:rPr>
          <w:rFonts w:ascii="Arial" w:hAnsi="Arial" w:cs="Arial"/>
          <w:sz w:val="24"/>
          <w:szCs w:val="24"/>
        </w:rPr>
        <w:t>.</w:t>
      </w:r>
    </w:p>
    <w:p w:rsidR="0086216E" w:rsidRPr="008B3490" w:rsidRDefault="0086216E" w:rsidP="008B3490">
      <w:pPr>
        <w:spacing w:line="360" w:lineRule="auto"/>
        <w:jc w:val="both"/>
        <w:rPr>
          <w:rFonts w:ascii="Arial" w:hAnsi="Arial" w:cs="Arial"/>
          <w:sz w:val="24"/>
          <w:szCs w:val="24"/>
        </w:rPr>
      </w:pPr>
      <w:r w:rsidRPr="008B3490">
        <w:rPr>
          <w:rFonts w:ascii="Arial" w:hAnsi="Arial" w:cs="Arial"/>
          <w:color w:val="111111"/>
          <w:sz w:val="24"/>
          <w:szCs w:val="24"/>
        </w:rPr>
        <w:t>However, the child with ADHD could feel resentful that they are withdrawn from the class and</w:t>
      </w:r>
      <w:r w:rsidR="005F003D" w:rsidRPr="008B3490">
        <w:rPr>
          <w:rFonts w:ascii="Arial" w:hAnsi="Arial" w:cs="Arial"/>
          <w:color w:val="111111"/>
          <w:sz w:val="24"/>
          <w:szCs w:val="24"/>
        </w:rPr>
        <w:t xml:space="preserve"> activities</w:t>
      </w:r>
      <w:r w:rsidRPr="008B3490">
        <w:rPr>
          <w:rFonts w:ascii="Arial" w:hAnsi="Arial" w:cs="Arial"/>
          <w:color w:val="111111"/>
          <w:sz w:val="24"/>
          <w:szCs w:val="24"/>
        </w:rPr>
        <w:t xml:space="preserve"> start to feel excluded thus effecting the child’s wellbeing</w:t>
      </w:r>
      <w:r w:rsidR="007424B6" w:rsidRPr="008B3490">
        <w:rPr>
          <w:rFonts w:ascii="Arial" w:hAnsi="Arial" w:cs="Arial"/>
          <w:color w:val="111111"/>
          <w:sz w:val="24"/>
          <w:szCs w:val="24"/>
        </w:rPr>
        <w:t xml:space="preserve"> </w:t>
      </w:r>
      <w:r w:rsidRPr="008B3490">
        <w:rPr>
          <w:rFonts w:ascii="Arial" w:hAnsi="Arial" w:cs="Arial"/>
          <w:color w:val="111111"/>
          <w:sz w:val="24"/>
          <w:szCs w:val="24"/>
        </w:rPr>
        <w:t>(</w:t>
      </w:r>
      <w:r w:rsidRPr="008B3490">
        <w:rPr>
          <w:rFonts w:ascii="Arial" w:hAnsi="Arial" w:cs="Arial"/>
          <w:sz w:val="24"/>
          <w:szCs w:val="24"/>
        </w:rPr>
        <w:t>Welsh Government(2015).</w:t>
      </w:r>
      <w:r w:rsidR="00825763" w:rsidRPr="008B3490">
        <w:rPr>
          <w:rFonts w:ascii="Arial" w:hAnsi="Arial" w:cs="Arial"/>
          <w:sz w:val="24"/>
          <w:szCs w:val="24"/>
        </w:rPr>
        <w:t>Furthermore, this</w:t>
      </w:r>
      <w:r w:rsidR="00E336F1" w:rsidRPr="008B3490">
        <w:rPr>
          <w:rFonts w:ascii="Arial" w:hAnsi="Arial" w:cs="Arial"/>
          <w:sz w:val="24"/>
          <w:szCs w:val="24"/>
        </w:rPr>
        <w:t xml:space="preserve"> feeling could potentially make the </w:t>
      </w:r>
      <w:r w:rsidR="0020662F" w:rsidRPr="008B3490">
        <w:rPr>
          <w:rFonts w:ascii="Arial" w:hAnsi="Arial" w:cs="Arial"/>
          <w:sz w:val="24"/>
          <w:szCs w:val="24"/>
        </w:rPr>
        <w:t>child’s</w:t>
      </w:r>
      <w:r w:rsidR="00E336F1" w:rsidRPr="008B3490">
        <w:rPr>
          <w:rFonts w:ascii="Arial" w:hAnsi="Arial" w:cs="Arial"/>
          <w:sz w:val="24"/>
          <w:szCs w:val="24"/>
        </w:rPr>
        <w:t xml:space="preserve"> behaviour worse and affect the relationship with the LSA</w:t>
      </w:r>
      <w:r w:rsidR="00B01196" w:rsidRPr="008B3490">
        <w:rPr>
          <w:rFonts w:ascii="Arial" w:hAnsi="Arial" w:cs="Arial"/>
          <w:sz w:val="24"/>
          <w:szCs w:val="24"/>
        </w:rPr>
        <w:t xml:space="preserve"> (</w:t>
      </w:r>
      <w:r w:rsidR="00B01196" w:rsidRPr="008B3490">
        <w:rPr>
          <w:rFonts w:ascii="Arial" w:hAnsi="Arial" w:cs="Arial"/>
          <w:color w:val="000000" w:themeColor="text1"/>
          <w:sz w:val="24"/>
          <w:szCs w:val="24"/>
          <w:lang w:val="en-US"/>
        </w:rPr>
        <w:t>Marbina et al.,2010).</w:t>
      </w:r>
      <w:r w:rsidR="00B91E1C" w:rsidRPr="008B3490">
        <w:rPr>
          <w:rFonts w:ascii="Arial" w:hAnsi="Arial" w:cs="Arial"/>
          <w:color w:val="000000" w:themeColor="text1"/>
          <w:sz w:val="24"/>
          <w:szCs w:val="24"/>
          <w:lang w:val="en-US"/>
        </w:rPr>
        <w:t>Furthermore, without specific training on ADHD</w:t>
      </w:r>
      <w:r w:rsidR="000D35DF">
        <w:rPr>
          <w:rFonts w:ascii="Arial" w:hAnsi="Arial" w:cs="Arial"/>
          <w:color w:val="000000" w:themeColor="text1"/>
          <w:sz w:val="24"/>
          <w:szCs w:val="24"/>
          <w:lang w:val="en-US"/>
        </w:rPr>
        <w:t>,</w:t>
      </w:r>
      <w:r w:rsidR="00B91E1C" w:rsidRPr="008B3490">
        <w:rPr>
          <w:rFonts w:ascii="Arial" w:hAnsi="Arial" w:cs="Arial"/>
          <w:color w:val="000000" w:themeColor="text1"/>
          <w:sz w:val="24"/>
          <w:szCs w:val="24"/>
          <w:lang w:val="en-US"/>
        </w:rPr>
        <w:t xml:space="preserve"> LSAs are ill-equipped to deal with the varying</w:t>
      </w:r>
      <w:r w:rsidR="00656F0E" w:rsidRPr="008B3490">
        <w:rPr>
          <w:rFonts w:ascii="Arial" w:hAnsi="Arial" w:cs="Arial"/>
          <w:color w:val="000000" w:themeColor="text1"/>
          <w:sz w:val="24"/>
          <w:szCs w:val="24"/>
          <w:lang w:val="en-US"/>
        </w:rPr>
        <w:t xml:space="preserve"> levels</w:t>
      </w:r>
      <w:r w:rsidR="00B91E1C" w:rsidRPr="008B3490">
        <w:rPr>
          <w:rFonts w:ascii="Arial" w:hAnsi="Arial" w:cs="Arial"/>
          <w:color w:val="000000" w:themeColor="text1"/>
          <w:sz w:val="24"/>
          <w:szCs w:val="24"/>
          <w:lang w:val="en-US"/>
        </w:rPr>
        <w:t xml:space="preserve"> </w:t>
      </w:r>
      <w:r w:rsidR="00656F0E" w:rsidRPr="008B3490">
        <w:rPr>
          <w:rFonts w:ascii="Arial" w:hAnsi="Arial" w:cs="Arial"/>
          <w:color w:val="000000" w:themeColor="text1"/>
          <w:sz w:val="24"/>
          <w:szCs w:val="24"/>
          <w:lang w:val="en-US"/>
        </w:rPr>
        <w:t xml:space="preserve">of </w:t>
      </w:r>
      <w:r w:rsidR="00B91E1C" w:rsidRPr="008B3490">
        <w:rPr>
          <w:rFonts w:ascii="Arial" w:hAnsi="Arial" w:cs="Arial"/>
          <w:color w:val="000000" w:themeColor="text1"/>
          <w:sz w:val="24"/>
          <w:szCs w:val="24"/>
          <w:lang w:val="en-US"/>
        </w:rPr>
        <w:t>ADHD</w:t>
      </w:r>
      <w:r w:rsidR="000D35DF">
        <w:rPr>
          <w:rFonts w:ascii="Arial" w:hAnsi="Arial" w:cs="Arial"/>
          <w:color w:val="000000" w:themeColor="text1"/>
          <w:sz w:val="24"/>
          <w:szCs w:val="24"/>
          <w:lang w:val="en-US"/>
        </w:rPr>
        <w:t xml:space="preserve"> that are affecting children</w:t>
      </w:r>
      <w:r w:rsidR="00B91E1C" w:rsidRPr="008B3490">
        <w:rPr>
          <w:rFonts w:ascii="Arial" w:hAnsi="Arial" w:cs="Arial"/>
          <w:color w:val="000000" w:themeColor="text1"/>
          <w:sz w:val="24"/>
          <w:szCs w:val="24"/>
          <w:lang w:val="en-US"/>
        </w:rPr>
        <w:t xml:space="preserve"> (</w:t>
      </w:r>
      <w:r w:rsidR="00B91E1C" w:rsidRPr="008B3490">
        <w:rPr>
          <w:rFonts w:ascii="Arial" w:hAnsi="Arial" w:cs="Arial"/>
          <w:sz w:val="24"/>
          <w:szCs w:val="24"/>
        </w:rPr>
        <w:t>Murphy, 2014).</w:t>
      </w:r>
    </w:p>
    <w:p w:rsidR="0066614A" w:rsidRPr="008B3490" w:rsidRDefault="0066614A" w:rsidP="008B3490">
      <w:pPr>
        <w:spacing w:line="360" w:lineRule="auto"/>
        <w:jc w:val="both"/>
        <w:rPr>
          <w:rFonts w:ascii="Arial" w:hAnsi="Arial" w:cs="Arial"/>
          <w:color w:val="111111"/>
          <w:sz w:val="24"/>
          <w:szCs w:val="24"/>
        </w:rPr>
      </w:pPr>
    </w:p>
    <w:p w:rsidR="00A90998" w:rsidRPr="008B3490" w:rsidRDefault="00A90998" w:rsidP="008B3490">
      <w:pPr>
        <w:spacing w:line="360" w:lineRule="auto"/>
        <w:jc w:val="both"/>
        <w:rPr>
          <w:rFonts w:ascii="Arial" w:hAnsi="Arial" w:cs="Arial"/>
          <w:sz w:val="24"/>
          <w:szCs w:val="24"/>
          <w:u w:val="single"/>
        </w:rPr>
      </w:pPr>
    </w:p>
    <w:p w:rsidR="00681E31" w:rsidRPr="008B3490" w:rsidRDefault="00681E31" w:rsidP="008B3490">
      <w:pPr>
        <w:spacing w:line="360" w:lineRule="auto"/>
        <w:jc w:val="both"/>
        <w:rPr>
          <w:rFonts w:ascii="Arial" w:hAnsi="Arial" w:cs="Arial"/>
          <w:sz w:val="24"/>
          <w:szCs w:val="24"/>
        </w:rPr>
      </w:pPr>
    </w:p>
    <w:p w:rsidR="005B5E12" w:rsidRDefault="005B5E12" w:rsidP="002D26C4">
      <w:pPr>
        <w:spacing w:line="360" w:lineRule="auto"/>
        <w:rPr>
          <w:rFonts w:ascii="Arial" w:hAnsi="Arial" w:cs="Arial"/>
          <w:sz w:val="24"/>
          <w:szCs w:val="24"/>
          <w:u w:val="single"/>
        </w:rPr>
      </w:pPr>
    </w:p>
    <w:p w:rsidR="00C37B6D" w:rsidRPr="002D26C4" w:rsidRDefault="00C37B6D" w:rsidP="002D26C4">
      <w:pPr>
        <w:spacing w:line="360" w:lineRule="auto"/>
        <w:rPr>
          <w:rFonts w:ascii="Arial" w:hAnsi="Arial" w:cs="Arial"/>
          <w:sz w:val="24"/>
          <w:szCs w:val="24"/>
          <w:u w:val="single"/>
        </w:rPr>
      </w:pPr>
      <w:r w:rsidRPr="002D26C4">
        <w:rPr>
          <w:rFonts w:ascii="Arial" w:hAnsi="Arial" w:cs="Arial"/>
          <w:sz w:val="24"/>
          <w:szCs w:val="24"/>
          <w:u w:val="single"/>
        </w:rPr>
        <w:lastRenderedPageBreak/>
        <w:t xml:space="preserve">References </w:t>
      </w:r>
    </w:p>
    <w:p w:rsidR="000A2485" w:rsidRPr="002D26C4" w:rsidRDefault="000A2485" w:rsidP="002D26C4">
      <w:pPr>
        <w:spacing w:line="360" w:lineRule="auto"/>
        <w:rPr>
          <w:rFonts w:ascii="Arial" w:hAnsi="Arial" w:cs="Arial"/>
          <w:sz w:val="24"/>
          <w:szCs w:val="24"/>
        </w:rPr>
      </w:pPr>
      <w:bookmarkStart w:id="13" w:name="_GoBack"/>
      <w:bookmarkEnd w:id="13"/>
      <w:r w:rsidRPr="002D26C4">
        <w:rPr>
          <w:rFonts w:ascii="Arial" w:hAnsi="Arial" w:cs="Arial"/>
          <w:sz w:val="24"/>
          <w:szCs w:val="24"/>
        </w:rPr>
        <w:t xml:space="preserve">Anderson, D. L., Watt, S. E., Noble, W., </w:t>
      </w:r>
      <w:r w:rsidR="004058F4" w:rsidRPr="002D26C4">
        <w:rPr>
          <w:rFonts w:ascii="Arial" w:hAnsi="Arial" w:cs="Arial"/>
          <w:sz w:val="24"/>
          <w:szCs w:val="24"/>
        </w:rPr>
        <w:t xml:space="preserve">and </w:t>
      </w:r>
      <w:r w:rsidRPr="002D26C4">
        <w:rPr>
          <w:rFonts w:ascii="Arial" w:hAnsi="Arial" w:cs="Arial"/>
          <w:sz w:val="24"/>
          <w:szCs w:val="24"/>
        </w:rPr>
        <w:t>Shanley, D. C. (2012)</w:t>
      </w:r>
      <w:r w:rsidR="00120B7A" w:rsidRPr="002D26C4">
        <w:rPr>
          <w:rFonts w:ascii="Arial" w:hAnsi="Arial" w:cs="Arial"/>
          <w:sz w:val="24"/>
          <w:szCs w:val="24"/>
        </w:rPr>
        <w:t>’</w:t>
      </w:r>
      <w:r w:rsidRPr="002D26C4">
        <w:rPr>
          <w:rFonts w:ascii="Arial" w:hAnsi="Arial" w:cs="Arial"/>
          <w:sz w:val="24"/>
          <w:szCs w:val="24"/>
        </w:rPr>
        <w:t xml:space="preserve"> Knowledge of attention deficit hyperactivity disorder (ADHD) and attitudes toward teaching children with ADHD: The role of teaching experience</w:t>
      </w:r>
      <w:r w:rsidR="00120B7A" w:rsidRPr="002D26C4">
        <w:rPr>
          <w:rFonts w:ascii="Arial" w:hAnsi="Arial" w:cs="Arial"/>
          <w:sz w:val="24"/>
          <w:szCs w:val="24"/>
        </w:rPr>
        <w:t>’,</w:t>
      </w:r>
      <w:r w:rsidRPr="002D26C4">
        <w:rPr>
          <w:rFonts w:ascii="Arial" w:hAnsi="Arial" w:cs="Arial"/>
          <w:sz w:val="24"/>
          <w:szCs w:val="24"/>
        </w:rPr>
        <w:t xml:space="preserve"> </w:t>
      </w:r>
      <w:r w:rsidRPr="002D26C4">
        <w:rPr>
          <w:rFonts w:ascii="Arial" w:hAnsi="Arial" w:cs="Arial"/>
          <w:i/>
          <w:sz w:val="24"/>
          <w:szCs w:val="24"/>
        </w:rPr>
        <w:t xml:space="preserve">Psychology in the </w:t>
      </w:r>
      <w:r w:rsidR="004058F4" w:rsidRPr="002D26C4">
        <w:rPr>
          <w:rFonts w:ascii="Arial" w:hAnsi="Arial" w:cs="Arial"/>
          <w:i/>
          <w:sz w:val="24"/>
          <w:szCs w:val="24"/>
        </w:rPr>
        <w:t>Schools</w:t>
      </w:r>
      <w:r w:rsidR="004058F4" w:rsidRPr="002D26C4">
        <w:rPr>
          <w:rFonts w:ascii="Arial" w:hAnsi="Arial" w:cs="Arial"/>
          <w:sz w:val="24"/>
          <w:szCs w:val="24"/>
        </w:rPr>
        <w:t>, Volume</w:t>
      </w:r>
      <w:r w:rsidRPr="002D26C4">
        <w:rPr>
          <w:rFonts w:ascii="Arial" w:hAnsi="Arial" w:cs="Arial"/>
          <w:sz w:val="24"/>
          <w:szCs w:val="24"/>
        </w:rPr>
        <w:t xml:space="preserve"> 49, pp.511-525.</w:t>
      </w:r>
    </w:p>
    <w:p w:rsidR="00B67F40" w:rsidRPr="002D26C4" w:rsidRDefault="00BD0F19" w:rsidP="002D26C4">
      <w:pPr>
        <w:spacing w:line="360" w:lineRule="auto"/>
        <w:rPr>
          <w:rFonts w:ascii="Arial" w:hAnsi="Arial" w:cs="Arial"/>
          <w:sz w:val="24"/>
          <w:szCs w:val="24"/>
        </w:rPr>
      </w:pPr>
      <w:r w:rsidRPr="002D26C4">
        <w:rPr>
          <w:rFonts w:ascii="Arial" w:hAnsi="Arial" w:cs="Arial"/>
          <w:sz w:val="24"/>
          <w:szCs w:val="24"/>
        </w:rPr>
        <w:t>Aviva,D.(2016).’The Results of an Early Intervention Program for Children with ADHD’,</w:t>
      </w:r>
      <w:r w:rsidRPr="002D26C4">
        <w:rPr>
          <w:rFonts w:ascii="Arial" w:hAnsi="Arial" w:cs="Arial"/>
          <w:i/>
          <w:sz w:val="24"/>
          <w:szCs w:val="24"/>
        </w:rPr>
        <w:t>International Journal of Early Childhood</w:t>
      </w:r>
      <w:r w:rsidR="00E75F32" w:rsidRPr="002D26C4">
        <w:rPr>
          <w:rFonts w:ascii="Arial" w:hAnsi="Arial" w:cs="Arial"/>
          <w:i/>
          <w:sz w:val="24"/>
          <w:szCs w:val="24"/>
        </w:rPr>
        <w:t xml:space="preserve"> </w:t>
      </w:r>
      <w:r w:rsidR="002213D0" w:rsidRPr="002D26C4">
        <w:rPr>
          <w:rFonts w:ascii="Arial" w:hAnsi="Arial" w:cs="Arial"/>
          <w:i/>
          <w:sz w:val="24"/>
          <w:szCs w:val="24"/>
        </w:rPr>
        <w:t>Learning,</w:t>
      </w:r>
      <w:r w:rsidR="002213D0" w:rsidRPr="002D26C4">
        <w:rPr>
          <w:rFonts w:ascii="Arial" w:hAnsi="Arial" w:cs="Arial"/>
          <w:sz w:val="24"/>
          <w:szCs w:val="24"/>
        </w:rPr>
        <w:t xml:space="preserve"> Volume</w:t>
      </w:r>
      <w:r w:rsidR="00E75F32" w:rsidRPr="002D26C4">
        <w:rPr>
          <w:rFonts w:ascii="Arial" w:hAnsi="Arial" w:cs="Arial"/>
          <w:sz w:val="24"/>
          <w:szCs w:val="24"/>
        </w:rPr>
        <w:t xml:space="preserve"> 23,Issue 3,pp.11-21.</w:t>
      </w:r>
    </w:p>
    <w:p w:rsidR="00EB5A9E" w:rsidRPr="002D26C4" w:rsidRDefault="0066460B" w:rsidP="002D26C4">
      <w:pPr>
        <w:spacing w:line="360" w:lineRule="auto"/>
        <w:rPr>
          <w:rStyle w:val="hlfld-contribauthor"/>
          <w:rFonts w:ascii="Arial" w:hAnsi="Arial" w:cs="Arial"/>
          <w:sz w:val="24"/>
          <w:szCs w:val="24"/>
        </w:rPr>
      </w:pPr>
      <w:r w:rsidRPr="002D26C4">
        <w:rPr>
          <w:rFonts w:ascii="Arial" w:hAnsi="Arial" w:cs="Arial"/>
          <w:sz w:val="24"/>
          <w:szCs w:val="24"/>
        </w:rPr>
        <w:t>Baker, C. N., Arnold, D. H. Meagher, S. (2011)</w:t>
      </w:r>
      <w:r w:rsidR="00BD0F19" w:rsidRPr="002D26C4">
        <w:rPr>
          <w:rFonts w:ascii="Arial" w:hAnsi="Arial" w:cs="Arial"/>
          <w:sz w:val="24"/>
          <w:szCs w:val="24"/>
        </w:rPr>
        <w:t>,</w:t>
      </w:r>
      <w:r w:rsidR="00367C35" w:rsidRPr="002D26C4">
        <w:rPr>
          <w:rFonts w:ascii="Arial" w:hAnsi="Arial" w:cs="Arial"/>
          <w:sz w:val="24"/>
          <w:szCs w:val="24"/>
        </w:rPr>
        <w:t>’</w:t>
      </w:r>
      <w:r w:rsidRPr="002D26C4">
        <w:rPr>
          <w:rFonts w:ascii="Arial" w:hAnsi="Arial" w:cs="Arial"/>
          <w:sz w:val="24"/>
          <w:szCs w:val="24"/>
        </w:rPr>
        <w:t xml:space="preserve"> </w:t>
      </w:r>
      <w:r w:rsidR="00367C35" w:rsidRPr="002D26C4">
        <w:rPr>
          <w:rFonts w:ascii="Arial" w:hAnsi="Arial" w:cs="Arial"/>
          <w:sz w:val="24"/>
          <w:szCs w:val="24"/>
        </w:rPr>
        <w:t>Enrolment</w:t>
      </w:r>
      <w:r w:rsidRPr="002D26C4">
        <w:rPr>
          <w:rFonts w:ascii="Arial" w:hAnsi="Arial" w:cs="Arial"/>
          <w:sz w:val="24"/>
          <w:szCs w:val="24"/>
        </w:rPr>
        <w:t xml:space="preserve"> and attendance in a parent training prevention program for conduct problems</w:t>
      </w:r>
      <w:r w:rsidR="00BD0F19" w:rsidRPr="002D26C4">
        <w:rPr>
          <w:rFonts w:ascii="Arial" w:hAnsi="Arial" w:cs="Arial"/>
          <w:sz w:val="24"/>
          <w:szCs w:val="24"/>
        </w:rPr>
        <w:t>,</w:t>
      </w:r>
      <w:r w:rsidR="00367C35" w:rsidRPr="002D26C4">
        <w:rPr>
          <w:rFonts w:ascii="Arial" w:hAnsi="Arial" w:cs="Arial"/>
          <w:sz w:val="24"/>
          <w:szCs w:val="24"/>
        </w:rPr>
        <w:t>’</w:t>
      </w:r>
      <w:r w:rsidRPr="002D26C4">
        <w:rPr>
          <w:rFonts w:ascii="Arial" w:hAnsi="Arial" w:cs="Arial"/>
          <w:sz w:val="24"/>
          <w:szCs w:val="24"/>
        </w:rPr>
        <w:t xml:space="preserve"> </w:t>
      </w:r>
      <w:r w:rsidRPr="002D26C4">
        <w:rPr>
          <w:rFonts w:ascii="Arial" w:hAnsi="Arial" w:cs="Arial"/>
          <w:i/>
          <w:sz w:val="24"/>
          <w:szCs w:val="24"/>
        </w:rPr>
        <w:t>Prevention Science</w:t>
      </w:r>
      <w:r w:rsidRPr="002D26C4">
        <w:rPr>
          <w:rFonts w:ascii="Arial" w:hAnsi="Arial" w:cs="Arial"/>
          <w:sz w:val="24"/>
          <w:szCs w:val="24"/>
        </w:rPr>
        <w:t xml:space="preserve">, </w:t>
      </w:r>
      <w:r w:rsidR="00367C35" w:rsidRPr="002D26C4">
        <w:rPr>
          <w:rFonts w:ascii="Arial" w:hAnsi="Arial" w:cs="Arial"/>
          <w:sz w:val="24"/>
          <w:szCs w:val="24"/>
        </w:rPr>
        <w:t xml:space="preserve">Volume </w:t>
      </w:r>
      <w:r w:rsidRPr="002D26C4">
        <w:rPr>
          <w:rFonts w:ascii="Arial" w:hAnsi="Arial" w:cs="Arial"/>
          <w:sz w:val="24"/>
          <w:szCs w:val="24"/>
        </w:rPr>
        <w:t xml:space="preserve">12, </w:t>
      </w:r>
      <w:r w:rsidR="00367C35" w:rsidRPr="002D26C4">
        <w:rPr>
          <w:rFonts w:ascii="Arial" w:hAnsi="Arial" w:cs="Arial"/>
          <w:sz w:val="24"/>
          <w:szCs w:val="24"/>
        </w:rPr>
        <w:t>pp.</w:t>
      </w:r>
      <w:r w:rsidRPr="002D26C4">
        <w:rPr>
          <w:rFonts w:ascii="Arial" w:hAnsi="Arial" w:cs="Arial"/>
          <w:sz w:val="24"/>
          <w:szCs w:val="24"/>
        </w:rPr>
        <w:t>126-138.</w:t>
      </w:r>
    </w:p>
    <w:p w:rsidR="00DC0145" w:rsidRPr="002D26C4" w:rsidRDefault="00DC0145" w:rsidP="002D26C4">
      <w:pPr>
        <w:spacing w:line="360" w:lineRule="auto"/>
        <w:rPr>
          <w:rStyle w:val="hlfld-contribauthor"/>
          <w:rFonts w:ascii="Arial" w:hAnsi="Arial" w:cs="Arial"/>
          <w:color w:val="1C1D1E"/>
          <w:sz w:val="24"/>
          <w:szCs w:val="24"/>
          <w:shd w:val="clear" w:color="auto" w:fill="FFFFFF"/>
        </w:rPr>
      </w:pPr>
      <w:bookmarkStart w:id="14" w:name="_Hlk11436032"/>
    </w:p>
    <w:p w:rsidR="00324569" w:rsidRPr="002D26C4" w:rsidRDefault="00324569" w:rsidP="002D26C4">
      <w:pPr>
        <w:spacing w:line="360" w:lineRule="auto"/>
        <w:rPr>
          <w:rStyle w:val="hlfld-contribauthor"/>
          <w:rFonts w:ascii="Arial" w:hAnsi="Arial" w:cs="Arial"/>
          <w:color w:val="1C1D1E"/>
          <w:sz w:val="24"/>
          <w:szCs w:val="24"/>
          <w:shd w:val="clear" w:color="auto" w:fill="FFFFFF"/>
        </w:rPr>
      </w:pPr>
      <w:bookmarkStart w:id="15" w:name="_Hlk11805199"/>
      <w:bookmarkStart w:id="16" w:name="_Hlk11862193"/>
      <w:proofErr w:type="spellStart"/>
      <w:r w:rsidRPr="002D26C4">
        <w:rPr>
          <w:rStyle w:val="hlfld-contribauthor"/>
          <w:rFonts w:ascii="Arial" w:hAnsi="Arial" w:cs="Arial"/>
          <w:color w:val="1C1D1E"/>
          <w:sz w:val="24"/>
          <w:szCs w:val="24"/>
          <w:shd w:val="clear" w:color="auto" w:fill="FFFFFF"/>
        </w:rPr>
        <w:t>Berger</w:t>
      </w:r>
      <w:r w:rsidR="00D12063" w:rsidRPr="002D26C4">
        <w:rPr>
          <w:rStyle w:val="hlfld-contribauthor"/>
          <w:rFonts w:ascii="Arial" w:hAnsi="Arial" w:cs="Arial"/>
          <w:color w:val="1C1D1E"/>
          <w:sz w:val="24"/>
          <w:szCs w:val="24"/>
          <w:shd w:val="clear" w:color="auto" w:fill="FFFFFF"/>
        </w:rPr>
        <w:t>,I</w:t>
      </w:r>
      <w:proofErr w:type="spellEnd"/>
      <w:r w:rsidR="00A3592C" w:rsidRPr="002D26C4">
        <w:rPr>
          <w:rStyle w:val="hlfld-contribauthor"/>
          <w:rFonts w:ascii="Arial" w:hAnsi="Arial" w:cs="Arial"/>
          <w:color w:val="1C1D1E"/>
          <w:sz w:val="24"/>
          <w:szCs w:val="24"/>
          <w:shd w:val="clear" w:color="auto" w:fill="FFFFFF"/>
        </w:rPr>
        <w:t xml:space="preserve"> and </w:t>
      </w:r>
      <w:proofErr w:type="spellStart"/>
      <w:r w:rsidRPr="002D26C4">
        <w:rPr>
          <w:rStyle w:val="hlfld-contribauthor"/>
          <w:rFonts w:ascii="Arial" w:hAnsi="Arial" w:cs="Arial"/>
          <w:color w:val="1C1D1E"/>
          <w:sz w:val="24"/>
          <w:szCs w:val="24"/>
          <w:shd w:val="clear" w:color="auto" w:fill="FFFFFF"/>
        </w:rPr>
        <w:t>Nevo</w:t>
      </w:r>
      <w:r w:rsidR="00D12063" w:rsidRPr="002D26C4">
        <w:rPr>
          <w:rStyle w:val="hlfld-contribauthor"/>
          <w:rFonts w:ascii="Arial" w:hAnsi="Arial" w:cs="Arial"/>
          <w:color w:val="1C1D1E"/>
          <w:sz w:val="24"/>
          <w:szCs w:val="24"/>
          <w:shd w:val="clear" w:color="auto" w:fill="FFFFFF"/>
        </w:rPr>
        <w:t>,Y</w:t>
      </w:r>
      <w:proofErr w:type="spellEnd"/>
      <w:r w:rsidR="00D12063" w:rsidRPr="002D26C4">
        <w:rPr>
          <w:rStyle w:val="hlfld-contribauthor"/>
          <w:rFonts w:ascii="Arial" w:hAnsi="Arial" w:cs="Arial"/>
          <w:color w:val="1C1D1E"/>
          <w:sz w:val="24"/>
          <w:szCs w:val="24"/>
          <w:shd w:val="clear" w:color="auto" w:fill="FFFFFF"/>
        </w:rPr>
        <w:t>.</w:t>
      </w:r>
      <w:r w:rsidR="00D12063" w:rsidRPr="002D26C4">
        <w:rPr>
          <w:rFonts w:ascii="Arial" w:hAnsi="Arial" w:cs="Arial"/>
          <w:color w:val="1C1D1E"/>
          <w:sz w:val="24"/>
          <w:szCs w:val="24"/>
          <w:shd w:val="clear" w:color="auto" w:fill="FFFFFF"/>
        </w:rPr>
        <w:t>(2013</w:t>
      </w:r>
      <w:bookmarkEnd w:id="15"/>
      <w:r w:rsidR="00D12063" w:rsidRPr="002D26C4">
        <w:rPr>
          <w:rFonts w:ascii="Arial" w:hAnsi="Arial" w:cs="Arial"/>
          <w:color w:val="1C1D1E"/>
          <w:sz w:val="24"/>
          <w:szCs w:val="24"/>
          <w:shd w:val="clear" w:color="auto" w:fill="FFFFFF"/>
        </w:rPr>
        <w:t>)’</w:t>
      </w:r>
      <w:r w:rsidRPr="002D26C4">
        <w:rPr>
          <w:rFonts w:ascii="Arial" w:hAnsi="Arial" w:cs="Arial"/>
          <w:color w:val="1C1D1E"/>
          <w:sz w:val="24"/>
          <w:szCs w:val="24"/>
          <w:shd w:val="clear" w:color="auto" w:fill="FFFFFF"/>
        </w:rPr>
        <w:t> </w:t>
      </w:r>
      <w:bookmarkEnd w:id="14"/>
      <w:bookmarkEnd w:id="16"/>
      <w:r w:rsidRPr="002D26C4">
        <w:rPr>
          <w:rFonts w:ascii="Arial" w:hAnsi="Arial" w:cs="Arial"/>
          <w:color w:val="1C1D1E"/>
          <w:sz w:val="24"/>
          <w:szCs w:val="24"/>
          <w:shd w:val="clear" w:color="auto" w:fill="FFFFFF"/>
        </w:rPr>
        <w:t>Early Developmental Cues for Diagnosis of Attention Deficit/Hyperactivity Disorder in Young Children</w:t>
      </w:r>
      <w:r w:rsidRPr="002D26C4">
        <w:rPr>
          <w:rStyle w:val="seperator"/>
          <w:rFonts w:ascii="Arial" w:hAnsi="Arial" w:cs="Arial"/>
          <w:color w:val="1C1D1E"/>
          <w:sz w:val="24"/>
          <w:szCs w:val="24"/>
          <w:shd w:val="clear" w:color="auto" w:fill="FFFFFF"/>
        </w:rPr>
        <w:t>, </w:t>
      </w:r>
      <w:r w:rsidRPr="002D26C4">
        <w:rPr>
          <w:rStyle w:val="seriestitle"/>
          <w:rFonts w:ascii="Arial" w:hAnsi="Arial" w:cs="Arial"/>
          <w:i/>
          <w:iCs/>
          <w:color w:val="1C1D1E"/>
          <w:sz w:val="24"/>
          <w:szCs w:val="24"/>
          <w:shd w:val="clear" w:color="auto" w:fill="FFFFFF"/>
        </w:rPr>
        <w:t>Developmental Disabilities Research Reviews</w:t>
      </w:r>
      <w:r w:rsidRPr="002D26C4">
        <w:rPr>
          <w:rStyle w:val="seperator"/>
          <w:rFonts w:ascii="Arial" w:hAnsi="Arial" w:cs="Arial"/>
          <w:color w:val="1C1D1E"/>
          <w:sz w:val="24"/>
          <w:szCs w:val="24"/>
          <w:shd w:val="clear" w:color="auto" w:fill="FFFFFF"/>
        </w:rPr>
        <w:t>, </w:t>
      </w:r>
      <w:r w:rsidR="007E7E70" w:rsidRPr="002D26C4">
        <w:rPr>
          <w:rStyle w:val="seperator"/>
          <w:rFonts w:ascii="Arial" w:hAnsi="Arial" w:cs="Arial"/>
          <w:color w:val="1C1D1E"/>
          <w:sz w:val="24"/>
          <w:szCs w:val="24"/>
          <w:shd w:val="clear" w:color="auto" w:fill="FFFFFF"/>
        </w:rPr>
        <w:t>Volume</w:t>
      </w:r>
      <w:r w:rsidRPr="002D26C4">
        <w:rPr>
          <w:rStyle w:val="volume"/>
          <w:rFonts w:ascii="Arial" w:hAnsi="Arial" w:cs="Arial"/>
          <w:bCs/>
          <w:color w:val="1C1D1E"/>
          <w:sz w:val="24"/>
          <w:szCs w:val="24"/>
          <w:shd w:val="clear" w:color="auto" w:fill="FFFFFF"/>
        </w:rPr>
        <w:t>17</w:t>
      </w:r>
      <w:r w:rsidRPr="002D26C4">
        <w:rPr>
          <w:rStyle w:val="issue"/>
          <w:rFonts w:ascii="Arial" w:hAnsi="Arial" w:cs="Arial"/>
          <w:color w:val="1C1D1E"/>
          <w:sz w:val="24"/>
          <w:szCs w:val="24"/>
          <w:shd w:val="clear" w:color="auto" w:fill="FFFFFF"/>
        </w:rPr>
        <w:t>,</w:t>
      </w:r>
      <w:r w:rsidR="007E7E70" w:rsidRPr="002D26C4">
        <w:rPr>
          <w:rStyle w:val="issue"/>
          <w:rFonts w:ascii="Arial" w:hAnsi="Arial" w:cs="Arial"/>
          <w:color w:val="1C1D1E"/>
          <w:sz w:val="24"/>
          <w:szCs w:val="24"/>
          <w:shd w:val="clear" w:color="auto" w:fill="FFFFFF"/>
        </w:rPr>
        <w:t xml:space="preserve"> Issue</w:t>
      </w:r>
      <w:r w:rsidRPr="002D26C4">
        <w:rPr>
          <w:rStyle w:val="issue"/>
          <w:rFonts w:ascii="Arial" w:hAnsi="Arial" w:cs="Arial"/>
          <w:color w:val="1C1D1E"/>
          <w:sz w:val="24"/>
          <w:szCs w:val="24"/>
          <w:shd w:val="clear" w:color="auto" w:fill="FFFFFF"/>
        </w:rPr>
        <w:t xml:space="preserve"> 2</w:t>
      </w:r>
      <w:r w:rsidRPr="002D26C4">
        <w:rPr>
          <w:rStyle w:val="seperator"/>
          <w:rFonts w:ascii="Arial" w:hAnsi="Arial" w:cs="Arial"/>
          <w:color w:val="1C1D1E"/>
          <w:sz w:val="24"/>
          <w:szCs w:val="24"/>
          <w:shd w:val="clear" w:color="auto" w:fill="FFFFFF"/>
        </w:rPr>
        <w:t>, </w:t>
      </w:r>
      <w:r w:rsidR="00D12063" w:rsidRPr="002D26C4">
        <w:rPr>
          <w:rStyle w:val="page-range"/>
          <w:rFonts w:ascii="Arial" w:hAnsi="Arial" w:cs="Arial"/>
          <w:color w:val="1C1D1E"/>
          <w:sz w:val="24"/>
          <w:szCs w:val="24"/>
          <w:shd w:val="clear" w:color="auto" w:fill="FFFFFF"/>
        </w:rPr>
        <w:t>pp.</w:t>
      </w:r>
      <w:r w:rsidRPr="002D26C4">
        <w:rPr>
          <w:rStyle w:val="page-range"/>
          <w:rFonts w:ascii="Arial" w:hAnsi="Arial" w:cs="Arial"/>
          <w:color w:val="1C1D1E"/>
          <w:sz w:val="24"/>
          <w:szCs w:val="24"/>
          <w:shd w:val="clear" w:color="auto" w:fill="FFFFFF"/>
        </w:rPr>
        <w:t>170-179</w:t>
      </w:r>
      <w:r w:rsidR="00D12063" w:rsidRPr="002D26C4">
        <w:rPr>
          <w:rStyle w:val="page-range"/>
          <w:rFonts w:ascii="Arial" w:hAnsi="Arial" w:cs="Arial"/>
          <w:color w:val="1C1D1E"/>
          <w:sz w:val="24"/>
          <w:szCs w:val="24"/>
          <w:shd w:val="clear" w:color="auto" w:fill="FFFFFF"/>
        </w:rPr>
        <w:t>.</w:t>
      </w:r>
    </w:p>
    <w:p w:rsidR="00632FF0" w:rsidRDefault="00632FF0" w:rsidP="002D26C4">
      <w:pPr>
        <w:spacing w:line="360" w:lineRule="auto"/>
        <w:rPr>
          <w:rFonts w:ascii="Arial" w:hAnsi="Arial" w:cs="Arial"/>
          <w:sz w:val="24"/>
          <w:szCs w:val="24"/>
        </w:rPr>
      </w:pPr>
      <w:bookmarkStart w:id="17" w:name="_Hlk8841369"/>
      <w:bookmarkStart w:id="18" w:name="_Hlk11439731"/>
    </w:p>
    <w:p w:rsidR="007D3C5B" w:rsidRPr="002D26C4" w:rsidRDefault="007D3C5B" w:rsidP="002D26C4">
      <w:pPr>
        <w:spacing w:line="360" w:lineRule="auto"/>
        <w:rPr>
          <w:rFonts w:ascii="Arial" w:hAnsi="Arial" w:cs="Arial"/>
          <w:sz w:val="24"/>
          <w:szCs w:val="24"/>
        </w:rPr>
      </w:pPr>
      <w:r w:rsidRPr="002D26C4">
        <w:rPr>
          <w:rFonts w:ascii="Arial" w:hAnsi="Arial" w:cs="Arial"/>
          <w:sz w:val="24"/>
          <w:szCs w:val="24"/>
        </w:rPr>
        <w:t>Children’s Rights Wales (2019).</w:t>
      </w:r>
      <w:bookmarkEnd w:id="17"/>
      <w:r w:rsidRPr="002D26C4">
        <w:rPr>
          <w:rFonts w:ascii="Arial" w:hAnsi="Arial" w:cs="Arial"/>
          <w:sz w:val="24"/>
          <w:szCs w:val="24"/>
        </w:rPr>
        <w:t xml:space="preserve">’Children’s participation’[On-line].Available at: </w:t>
      </w:r>
      <w:hyperlink r:id="rId7" w:history="1">
        <w:r w:rsidRPr="002D26C4">
          <w:rPr>
            <w:rStyle w:val="Hyperlink"/>
            <w:rFonts w:ascii="Arial" w:hAnsi="Arial" w:cs="Arial"/>
            <w:sz w:val="24"/>
            <w:szCs w:val="24"/>
          </w:rPr>
          <w:t>http://www.childrensrights.wales/participation</w:t>
        </w:r>
      </w:hyperlink>
      <w:r w:rsidRPr="002D26C4">
        <w:rPr>
          <w:rFonts w:ascii="Arial" w:hAnsi="Arial" w:cs="Arial"/>
          <w:sz w:val="24"/>
          <w:szCs w:val="24"/>
        </w:rPr>
        <w:t xml:space="preserve"> [Accessed: 2nd June 2019].</w:t>
      </w:r>
    </w:p>
    <w:p w:rsidR="007D3C5B" w:rsidRPr="002D26C4" w:rsidRDefault="007D3C5B" w:rsidP="002D26C4">
      <w:pPr>
        <w:spacing w:line="360" w:lineRule="auto"/>
        <w:rPr>
          <w:rFonts w:ascii="Arial" w:hAnsi="Arial" w:cs="Arial"/>
          <w:sz w:val="24"/>
          <w:szCs w:val="24"/>
        </w:rPr>
      </w:pPr>
    </w:p>
    <w:p w:rsidR="007D3C5B" w:rsidRPr="002D26C4" w:rsidRDefault="007D3C5B" w:rsidP="002D26C4">
      <w:pPr>
        <w:spacing w:line="360" w:lineRule="auto"/>
        <w:rPr>
          <w:rStyle w:val="hlfld-contribauthor"/>
          <w:rFonts w:ascii="Arial" w:hAnsi="Arial" w:cs="Arial"/>
          <w:color w:val="1C1D1E"/>
          <w:sz w:val="24"/>
          <w:szCs w:val="24"/>
          <w:shd w:val="clear" w:color="auto" w:fill="FFFFFF"/>
        </w:rPr>
      </w:pPr>
      <w:proofErr w:type="spellStart"/>
      <w:r w:rsidRPr="002D26C4">
        <w:rPr>
          <w:rFonts w:ascii="Arial" w:hAnsi="Arial" w:cs="Arial"/>
          <w:sz w:val="24"/>
          <w:szCs w:val="24"/>
        </w:rPr>
        <w:t>Canu</w:t>
      </w:r>
      <w:proofErr w:type="spellEnd"/>
      <w:r w:rsidRPr="002D26C4">
        <w:rPr>
          <w:rFonts w:ascii="Arial" w:hAnsi="Arial" w:cs="Arial"/>
          <w:sz w:val="24"/>
          <w:szCs w:val="24"/>
        </w:rPr>
        <w:t xml:space="preserve">, W. H., and Bearman, S. K. (2011).’ Community-clinic-based parent intervention addressing noncompliance in children with attention-deficit/hyperactivity disorder’. </w:t>
      </w:r>
      <w:r w:rsidRPr="002D26C4">
        <w:rPr>
          <w:rFonts w:ascii="Arial" w:hAnsi="Arial" w:cs="Arial"/>
          <w:i/>
          <w:sz w:val="24"/>
          <w:szCs w:val="24"/>
        </w:rPr>
        <w:t>Cognitive and Behavioural Practice</w:t>
      </w:r>
      <w:r w:rsidRPr="002D26C4">
        <w:rPr>
          <w:rFonts w:ascii="Arial" w:hAnsi="Arial" w:cs="Arial"/>
          <w:sz w:val="24"/>
          <w:szCs w:val="24"/>
        </w:rPr>
        <w:t>, Volume 18, pp. 491-501.</w:t>
      </w:r>
    </w:p>
    <w:p w:rsidR="007D3C5B" w:rsidRPr="002D26C4" w:rsidRDefault="007D3C5B" w:rsidP="002D26C4">
      <w:pPr>
        <w:spacing w:line="360" w:lineRule="auto"/>
        <w:rPr>
          <w:rFonts w:ascii="Arial" w:hAnsi="Arial" w:cs="Arial"/>
          <w:sz w:val="24"/>
          <w:szCs w:val="24"/>
        </w:rPr>
      </w:pPr>
    </w:p>
    <w:p w:rsidR="00DC0145" w:rsidRPr="002D26C4" w:rsidRDefault="007961BF" w:rsidP="002D26C4">
      <w:pPr>
        <w:spacing w:line="360" w:lineRule="auto"/>
        <w:rPr>
          <w:rFonts w:ascii="Arial" w:hAnsi="Arial" w:cs="Arial"/>
          <w:bCs/>
          <w:sz w:val="24"/>
          <w:szCs w:val="24"/>
        </w:rPr>
      </w:pPr>
      <w:r w:rsidRPr="002D26C4">
        <w:rPr>
          <w:rFonts w:ascii="Arial" w:hAnsi="Arial" w:cs="Arial"/>
          <w:sz w:val="24"/>
          <w:szCs w:val="24"/>
        </w:rPr>
        <w:t>Clarke, E. and Visser, S. (2016)’Teaching Assistants managing behaviour -- who knows how they do it? A review of literature’,</w:t>
      </w:r>
      <w:r w:rsidRPr="002D26C4">
        <w:rPr>
          <w:rFonts w:ascii="Arial" w:hAnsi="Arial" w:cs="Arial"/>
          <w:i/>
          <w:sz w:val="24"/>
          <w:szCs w:val="24"/>
        </w:rPr>
        <w:t xml:space="preserve"> Support for </w:t>
      </w:r>
      <w:r w:rsidR="007424B6" w:rsidRPr="002D26C4">
        <w:rPr>
          <w:rFonts w:ascii="Arial" w:hAnsi="Arial" w:cs="Arial"/>
          <w:i/>
          <w:sz w:val="24"/>
          <w:szCs w:val="24"/>
        </w:rPr>
        <w:t>Learning</w:t>
      </w:r>
      <w:r w:rsidR="007424B6" w:rsidRPr="002D26C4">
        <w:rPr>
          <w:rFonts w:ascii="Arial" w:hAnsi="Arial" w:cs="Arial"/>
          <w:sz w:val="24"/>
          <w:szCs w:val="24"/>
        </w:rPr>
        <w:t>, Volume</w:t>
      </w:r>
      <w:r w:rsidRPr="002D26C4">
        <w:rPr>
          <w:rFonts w:ascii="Arial" w:hAnsi="Arial" w:cs="Arial"/>
          <w:sz w:val="24"/>
          <w:szCs w:val="24"/>
        </w:rPr>
        <w:t xml:space="preserve"> 31,pp 266-280.</w:t>
      </w:r>
    </w:p>
    <w:p w:rsidR="00496025" w:rsidRPr="002D26C4" w:rsidRDefault="00C27661" w:rsidP="002D26C4">
      <w:pPr>
        <w:spacing w:line="360" w:lineRule="auto"/>
        <w:rPr>
          <w:rStyle w:val="hlfld-contribauthor"/>
          <w:rFonts w:ascii="Arial" w:hAnsi="Arial" w:cs="Arial"/>
          <w:color w:val="1C1D1E"/>
          <w:sz w:val="24"/>
          <w:szCs w:val="24"/>
          <w:shd w:val="clear" w:color="auto" w:fill="FFFFFF"/>
        </w:rPr>
      </w:pPr>
      <w:bookmarkStart w:id="19" w:name="_Hlk11778037"/>
      <w:bookmarkEnd w:id="18"/>
      <w:r w:rsidRPr="002D26C4">
        <w:rPr>
          <w:rFonts w:ascii="Arial" w:hAnsi="Arial" w:cs="Arial"/>
          <w:color w:val="000000"/>
          <w:sz w:val="24"/>
          <w:szCs w:val="24"/>
        </w:rPr>
        <w:t xml:space="preserve">Currie, </w:t>
      </w:r>
      <w:proofErr w:type="spellStart"/>
      <w:r w:rsidRPr="002D26C4">
        <w:rPr>
          <w:rFonts w:ascii="Arial" w:hAnsi="Arial" w:cs="Arial"/>
          <w:color w:val="000000"/>
          <w:sz w:val="24"/>
          <w:szCs w:val="24"/>
        </w:rPr>
        <w:t>J</w:t>
      </w:r>
      <w:r w:rsidR="00D22C08" w:rsidRPr="002D26C4">
        <w:rPr>
          <w:rFonts w:ascii="Arial" w:hAnsi="Arial" w:cs="Arial"/>
          <w:color w:val="000000"/>
          <w:sz w:val="24"/>
          <w:szCs w:val="24"/>
        </w:rPr>
        <w:t>.and</w:t>
      </w:r>
      <w:proofErr w:type="spellEnd"/>
      <w:r w:rsidR="00D22C08" w:rsidRPr="002D26C4">
        <w:rPr>
          <w:rFonts w:ascii="Arial" w:hAnsi="Arial" w:cs="Arial"/>
          <w:color w:val="000000"/>
          <w:sz w:val="24"/>
          <w:szCs w:val="24"/>
        </w:rPr>
        <w:t xml:space="preserve"> </w:t>
      </w:r>
      <w:r w:rsidRPr="002D26C4">
        <w:rPr>
          <w:rFonts w:ascii="Arial" w:hAnsi="Arial" w:cs="Arial"/>
          <w:color w:val="000000"/>
          <w:sz w:val="24"/>
          <w:szCs w:val="24"/>
        </w:rPr>
        <w:t>Stabile, M</w:t>
      </w:r>
      <w:r w:rsidR="00D22C08" w:rsidRPr="002D26C4">
        <w:rPr>
          <w:rFonts w:ascii="Arial" w:hAnsi="Arial" w:cs="Arial"/>
          <w:color w:val="000000"/>
          <w:sz w:val="24"/>
          <w:szCs w:val="24"/>
        </w:rPr>
        <w:t>.(</w:t>
      </w:r>
      <w:r w:rsidRPr="002D26C4">
        <w:rPr>
          <w:rFonts w:ascii="Arial" w:hAnsi="Arial" w:cs="Arial"/>
          <w:color w:val="000000"/>
          <w:sz w:val="24"/>
          <w:szCs w:val="24"/>
        </w:rPr>
        <w:t>2006</w:t>
      </w:r>
      <w:r w:rsidR="00D22C08" w:rsidRPr="002D26C4">
        <w:rPr>
          <w:rFonts w:ascii="Arial" w:hAnsi="Arial" w:cs="Arial"/>
          <w:color w:val="000000"/>
          <w:sz w:val="24"/>
          <w:szCs w:val="24"/>
        </w:rPr>
        <w:t>)</w:t>
      </w:r>
      <w:bookmarkEnd w:id="19"/>
      <w:r w:rsidR="00D22C08" w:rsidRPr="002D26C4">
        <w:rPr>
          <w:rFonts w:ascii="Arial" w:hAnsi="Arial" w:cs="Arial"/>
          <w:color w:val="000000"/>
          <w:sz w:val="24"/>
          <w:szCs w:val="24"/>
        </w:rPr>
        <w:t>’Childs mental health and human capital accumulation’</w:t>
      </w:r>
      <w:r w:rsidR="00D22C08" w:rsidRPr="002D26C4">
        <w:rPr>
          <w:rFonts w:ascii="Arial" w:hAnsi="Arial" w:cs="Arial"/>
          <w:i/>
          <w:color w:val="000000"/>
          <w:sz w:val="24"/>
          <w:szCs w:val="24"/>
        </w:rPr>
        <w:t>,</w:t>
      </w:r>
      <w:r w:rsidRPr="002D26C4">
        <w:rPr>
          <w:rFonts w:ascii="Arial" w:hAnsi="Arial" w:cs="Arial"/>
          <w:i/>
          <w:color w:val="000000"/>
          <w:sz w:val="24"/>
          <w:szCs w:val="24"/>
        </w:rPr>
        <w:t xml:space="preserve"> Journal of Health Economics,</w:t>
      </w:r>
      <w:r w:rsidR="00D22C08" w:rsidRPr="002D26C4">
        <w:rPr>
          <w:rFonts w:ascii="Arial" w:hAnsi="Arial" w:cs="Arial"/>
          <w:i/>
          <w:color w:val="000000"/>
          <w:sz w:val="24"/>
          <w:szCs w:val="24"/>
        </w:rPr>
        <w:t xml:space="preserve"> </w:t>
      </w:r>
      <w:r w:rsidR="00D22C08" w:rsidRPr="002D26C4">
        <w:rPr>
          <w:rFonts w:ascii="Arial" w:hAnsi="Arial" w:cs="Arial"/>
          <w:color w:val="000000"/>
          <w:sz w:val="24"/>
          <w:szCs w:val="24"/>
        </w:rPr>
        <w:t>Volume</w:t>
      </w:r>
      <w:r w:rsidRPr="002D26C4">
        <w:rPr>
          <w:rFonts w:ascii="Arial" w:hAnsi="Arial" w:cs="Arial"/>
          <w:color w:val="000000"/>
          <w:sz w:val="24"/>
          <w:szCs w:val="24"/>
        </w:rPr>
        <w:t xml:space="preserve"> 25</w:t>
      </w:r>
      <w:r w:rsidR="00D22C08" w:rsidRPr="002D26C4">
        <w:rPr>
          <w:rFonts w:ascii="Arial" w:hAnsi="Arial" w:cs="Arial"/>
          <w:color w:val="000000"/>
          <w:sz w:val="24"/>
          <w:szCs w:val="24"/>
        </w:rPr>
        <w:t xml:space="preserve">,Issue </w:t>
      </w:r>
      <w:r w:rsidRPr="002D26C4">
        <w:rPr>
          <w:rFonts w:ascii="Arial" w:hAnsi="Arial" w:cs="Arial"/>
          <w:color w:val="000000"/>
          <w:sz w:val="24"/>
          <w:szCs w:val="24"/>
        </w:rPr>
        <w:t>6</w:t>
      </w:r>
      <w:r w:rsidR="00D22C08" w:rsidRPr="002D26C4">
        <w:rPr>
          <w:rFonts w:ascii="Arial" w:hAnsi="Arial" w:cs="Arial"/>
          <w:color w:val="000000"/>
          <w:sz w:val="24"/>
          <w:szCs w:val="24"/>
        </w:rPr>
        <w:t>,pp.</w:t>
      </w:r>
      <w:r w:rsidRPr="002D26C4">
        <w:rPr>
          <w:rFonts w:ascii="Arial" w:hAnsi="Arial" w:cs="Arial"/>
          <w:color w:val="000000"/>
          <w:sz w:val="24"/>
          <w:szCs w:val="24"/>
        </w:rPr>
        <w:t xml:space="preserve"> 1094-1118</w:t>
      </w:r>
      <w:r w:rsidR="00D22C08" w:rsidRPr="002D26C4">
        <w:rPr>
          <w:rFonts w:ascii="Arial" w:hAnsi="Arial" w:cs="Arial"/>
          <w:color w:val="000000"/>
          <w:sz w:val="24"/>
          <w:szCs w:val="24"/>
        </w:rPr>
        <w:t>.</w:t>
      </w:r>
    </w:p>
    <w:p w:rsidR="00D22C08" w:rsidRPr="002D26C4" w:rsidRDefault="00D22C08" w:rsidP="002D26C4">
      <w:pPr>
        <w:spacing w:line="360" w:lineRule="auto"/>
        <w:rPr>
          <w:rStyle w:val="hlfld-contribauthor"/>
          <w:rFonts w:ascii="Arial" w:hAnsi="Arial" w:cs="Arial"/>
          <w:color w:val="1C1D1E"/>
          <w:sz w:val="24"/>
          <w:szCs w:val="24"/>
          <w:shd w:val="clear" w:color="auto" w:fill="FFFFFF"/>
        </w:rPr>
      </w:pPr>
    </w:p>
    <w:p w:rsidR="00D12063" w:rsidRPr="002D26C4" w:rsidRDefault="00102AF5" w:rsidP="002D26C4">
      <w:pPr>
        <w:spacing w:line="360" w:lineRule="auto"/>
        <w:rPr>
          <w:rStyle w:val="hlfld-contribauthor"/>
          <w:rFonts w:ascii="Arial" w:hAnsi="Arial" w:cs="Arial"/>
          <w:color w:val="1C1D1E"/>
          <w:sz w:val="24"/>
          <w:szCs w:val="24"/>
          <w:shd w:val="clear" w:color="auto" w:fill="FFFFFF"/>
        </w:rPr>
      </w:pPr>
      <w:r w:rsidRPr="002D26C4">
        <w:rPr>
          <w:rStyle w:val="hlfld-contribauthor"/>
          <w:rFonts w:ascii="Arial" w:hAnsi="Arial" w:cs="Arial"/>
          <w:color w:val="1C1D1E"/>
          <w:sz w:val="24"/>
          <w:szCs w:val="24"/>
          <w:shd w:val="clear" w:color="auto" w:fill="FFFFFF"/>
        </w:rPr>
        <w:lastRenderedPageBreak/>
        <w:t>Daley,D.Jones,K.Hutchings,J.Thompson,M.Blackwell,W.(2009)’</w:t>
      </w:r>
      <w:r w:rsidRPr="002D26C4">
        <w:rPr>
          <w:rStyle w:val="hlfld-contribauthor"/>
          <w:rFonts w:ascii="Arial" w:hAnsi="Arial" w:cs="Arial"/>
          <w:i/>
          <w:color w:val="1C1D1E"/>
          <w:sz w:val="24"/>
          <w:szCs w:val="24"/>
          <w:shd w:val="clear" w:color="auto" w:fill="FFFFFF"/>
        </w:rPr>
        <w:t xml:space="preserve"> </w:t>
      </w:r>
      <w:r w:rsidRPr="002D26C4">
        <w:rPr>
          <w:rStyle w:val="hlfld-contribauthor"/>
          <w:rFonts w:ascii="Arial" w:hAnsi="Arial" w:cs="Arial"/>
          <w:color w:val="1C1D1E"/>
          <w:sz w:val="24"/>
          <w:szCs w:val="24"/>
          <w:shd w:val="clear" w:color="auto" w:fill="FFFFFF"/>
        </w:rPr>
        <w:t xml:space="preserve">Attention Deficit Hyperactivity disorder in pre-school </w:t>
      </w:r>
      <w:r w:rsidR="00CB56BC" w:rsidRPr="002D26C4">
        <w:rPr>
          <w:rStyle w:val="hlfld-contribauthor"/>
          <w:rFonts w:ascii="Arial" w:hAnsi="Arial" w:cs="Arial"/>
          <w:color w:val="1C1D1E"/>
          <w:sz w:val="24"/>
          <w:szCs w:val="24"/>
          <w:shd w:val="clear" w:color="auto" w:fill="FFFFFF"/>
        </w:rPr>
        <w:t>children: current</w:t>
      </w:r>
      <w:r w:rsidRPr="002D26C4">
        <w:rPr>
          <w:rStyle w:val="hlfld-contribauthor"/>
          <w:rFonts w:ascii="Arial" w:hAnsi="Arial" w:cs="Arial"/>
          <w:color w:val="1C1D1E"/>
          <w:sz w:val="24"/>
          <w:szCs w:val="24"/>
          <w:shd w:val="clear" w:color="auto" w:fill="FFFFFF"/>
        </w:rPr>
        <w:t xml:space="preserve"> </w:t>
      </w:r>
      <w:r w:rsidR="00496025" w:rsidRPr="002D26C4">
        <w:rPr>
          <w:rStyle w:val="hlfld-contribauthor"/>
          <w:rFonts w:ascii="Arial" w:hAnsi="Arial" w:cs="Arial"/>
          <w:color w:val="1C1D1E"/>
          <w:sz w:val="24"/>
          <w:szCs w:val="24"/>
          <w:shd w:val="clear" w:color="auto" w:fill="FFFFFF"/>
        </w:rPr>
        <w:t>findings, recommended</w:t>
      </w:r>
      <w:r w:rsidRPr="002D26C4">
        <w:rPr>
          <w:rStyle w:val="hlfld-contribauthor"/>
          <w:rFonts w:ascii="Arial" w:hAnsi="Arial" w:cs="Arial"/>
          <w:color w:val="1C1D1E"/>
          <w:sz w:val="24"/>
          <w:szCs w:val="24"/>
          <w:shd w:val="clear" w:color="auto" w:fill="FFFFFF"/>
        </w:rPr>
        <w:t xml:space="preserve"> </w:t>
      </w:r>
      <w:r w:rsidR="00496025" w:rsidRPr="002D26C4">
        <w:rPr>
          <w:rStyle w:val="hlfld-contribauthor"/>
          <w:rFonts w:ascii="Arial" w:hAnsi="Arial" w:cs="Arial"/>
          <w:color w:val="1C1D1E"/>
          <w:sz w:val="24"/>
          <w:szCs w:val="24"/>
          <w:shd w:val="clear" w:color="auto" w:fill="FFFFFF"/>
        </w:rPr>
        <w:t>intervention and</w:t>
      </w:r>
      <w:r w:rsidRPr="002D26C4">
        <w:rPr>
          <w:rStyle w:val="hlfld-contribauthor"/>
          <w:rFonts w:ascii="Arial" w:hAnsi="Arial" w:cs="Arial"/>
          <w:color w:val="1C1D1E"/>
          <w:sz w:val="24"/>
          <w:szCs w:val="24"/>
          <w:shd w:val="clear" w:color="auto" w:fill="FFFFFF"/>
        </w:rPr>
        <w:t xml:space="preserve"> future </w:t>
      </w:r>
      <w:r w:rsidR="00CB56BC" w:rsidRPr="002D26C4">
        <w:rPr>
          <w:rStyle w:val="hlfld-contribauthor"/>
          <w:rFonts w:ascii="Arial" w:hAnsi="Arial" w:cs="Arial"/>
          <w:color w:val="1C1D1E"/>
          <w:sz w:val="24"/>
          <w:szCs w:val="24"/>
          <w:shd w:val="clear" w:color="auto" w:fill="FFFFFF"/>
        </w:rPr>
        <w:t>directions,</w:t>
      </w:r>
      <w:r w:rsidR="00CB56BC" w:rsidRPr="002D26C4">
        <w:rPr>
          <w:rStyle w:val="hlfld-contribauthor"/>
          <w:rFonts w:ascii="Arial" w:hAnsi="Arial" w:cs="Arial"/>
          <w:i/>
          <w:color w:val="1C1D1E"/>
          <w:sz w:val="24"/>
          <w:szCs w:val="24"/>
          <w:shd w:val="clear" w:color="auto" w:fill="FFFFFF"/>
        </w:rPr>
        <w:t xml:space="preserve"> ‘Child:Care,Health</w:t>
      </w:r>
      <w:r w:rsidRPr="002D26C4">
        <w:rPr>
          <w:rStyle w:val="hlfld-contribauthor"/>
          <w:rFonts w:ascii="Arial" w:hAnsi="Arial" w:cs="Arial"/>
          <w:i/>
          <w:color w:val="1C1D1E"/>
          <w:sz w:val="24"/>
          <w:szCs w:val="24"/>
          <w:shd w:val="clear" w:color="auto" w:fill="FFFFFF"/>
        </w:rPr>
        <w:t xml:space="preserve"> and </w:t>
      </w:r>
      <w:r w:rsidR="00496025" w:rsidRPr="002D26C4">
        <w:rPr>
          <w:rStyle w:val="hlfld-contribauthor"/>
          <w:rFonts w:ascii="Arial" w:hAnsi="Arial" w:cs="Arial"/>
          <w:i/>
          <w:color w:val="1C1D1E"/>
          <w:sz w:val="24"/>
          <w:szCs w:val="24"/>
          <w:shd w:val="clear" w:color="auto" w:fill="FFFFFF"/>
        </w:rPr>
        <w:t>Development,</w:t>
      </w:r>
      <w:r w:rsidR="00496025" w:rsidRPr="002D26C4">
        <w:rPr>
          <w:rStyle w:val="hlfld-contribauthor"/>
          <w:rFonts w:ascii="Arial" w:hAnsi="Arial" w:cs="Arial"/>
          <w:color w:val="1C1D1E"/>
          <w:sz w:val="24"/>
          <w:szCs w:val="24"/>
          <w:shd w:val="clear" w:color="auto" w:fill="FFFFFF"/>
        </w:rPr>
        <w:t xml:space="preserve"> Volume</w:t>
      </w:r>
      <w:r w:rsidRPr="002D26C4">
        <w:rPr>
          <w:rStyle w:val="hlfld-contribauthor"/>
          <w:rFonts w:ascii="Arial" w:hAnsi="Arial" w:cs="Arial"/>
          <w:color w:val="1C1D1E"/>
          <w:sz w:val="24"/>
          <w:szCs w:val="24"/>
          <w:shd w:val="clear" w:color="auto" w:fill="FFFFFF"/>
        </w:rPr>
        <w:t xml:space="preserve"> 35,Issue 6,</w:t>
      </w:r>
      <w:r w:rsidR="00CB56BC" w:rsidRPr="002D26C4">
        <w:rPr>
          <w:rStyle w:val="hlfld-contribauthor"/>
          <w:rFonts w:ascii="Arial" w:hAnsi="Arial" w:cs="Arial"/>
          <w:color w:val="1C1D1E"/>
          <w:sz w:val="24"/>
          <w:szCs w:val="24"/>
          <w:shd w:val="clear" w:color="auto" w:fill="FFFFFF"/>
        </w:rPr>
        <w:t xml:space="preserve"> </w:t>
      </w:r>
      <w:r w:rsidRPr="002D26C4">
        <w:rPr>
          <w:rStyle w:val="hlfld-contribauthor"/>
          <w:rFonts w:ascii="Arial" w:hAnsi="Arial" w:cs="Arial"/>
          <w:color w:val="1C1D1E"/>
          <w:sz w:val="24"/>
          <w:szCs w:val="24"/>
          <w:shd w:val="clear" w:color="auto" w:fill="FFFFFF"/>
        </w:rPr>
        <w:t>pp.754-767.</w:t>
      </w:r>
    </w:p>
    <w:p w:rsidR="007D3C5B" w:rsidRPr="002D26C4" w:rsidRDefault="007D3C5B" w:rsidP="002D26C4">
      <w:pPr>
        <w:pStyle w:val="Body"/>
        <w:spacing w:line="360" w:lineRule="auto"/>
        <w:rPr>
          <w:rFonts w:ascii="Arial" w:hAnsi="Arial" w:cs="Arial"/>
          <w:sz w:val="24"/>
          <w:szCs w:val="24"/>
        </w:rPr>
      </w:pPr>
      <w:r w:rsidRPr="002D26C4">
        <w:rPr>
          <w:rFonts w:ascii="Arial" w:hAnsi="Arial" w:cs="Arial"/>
          <w:sz w:val="24"/>
          <w:szCs w:val="24"/>
        </w:rPr>
        <w:t>Dauncey,M.(2016).Additional Learning Needs (ALN) Wales. Cardiff: Welsh Assembly Government.</w:t>
      </w:r>
    </w:p>
    <w:p w:rsidR="007D3C5B" w:rsidRPr="002D26C4" w:rsidRDefault="007D3C5B" w:rsidP="002D26C4">
      <w:pPr>
        <w:spacing w:line="360" w:lineRule="auto"/>
        <w:rPr>
          <w:rStyle w:val="hlfld-contribauthor"/>
          <w:rFonts w:ascii="Arial" w:hAnsi="Arial" w:cs="Arial"/>
          <w:color w:val="1C1D1E"/>
          <w:sz w:val="24"/>
          <w:szCs w:val="24"/>
          <w:shd w:val="clear" w:color="auto" w:fill="FFFFFF"/>
        </w:rPr>
      </w:pPr>
    </w:p>
    <w:p w:rsidR="00691862" w:rsidRPr="002D26C4" w:rsidRDefault="00691862" w:rsidP="002D26C4">
      <w:pPr>
        <w:spacing w:line="360" w:lineRule="auto"/>
        <w:rPr>
          <w:rStyle w:val="hlfld-contribauthor"/>
          <w:rFonts w:ascii="Arial" w:hAnsi="Arial" w:cs="Arial"/>
          <w:color w:val="1C1D1E"/>
          <w:sz w:val="24"/>
          <w:szCs w:val="24"/>
          <w:shd w:val="clear" w:color="auto" w:fill="FFFFFF"/>
        </w:rPr>
      </w:pPr>
      <w:r w:rsidRPr="002D26C4">
        <w:rPr>
          <w:rStyle w:val="hlfld-contribauthor"/>
          <w:rFonts w:ascii="Arial" w:hAnsi="Arial" w:cs="Arial"/>
          <w:color w:val="1C1D1E"/>
          <w:sz w:val="24"/>
          <w:szCs w:val="24"/>
          <w:shd w:val="clear" w:color="auto" w:fill="FFFFFF"/>
        </w:rPr>
        <w:t>Denis,C,M. (2012)’</w:t>
      </w:r>
      <w:r w:rsidRPr="002D26C4">
        <w:rPr>
          <w:rFonts w:ascii="Arial" w:hAnsi="Arial" w:cs="Arial"/>
          <w:sz w:val="24"/>
          <w:szCs w:val="24"/>
        </w:rPr>
        <w:t xml:space="preserve"> </w:t>
      </w:r>
      <w:r w:rsidRPr="002D26C4">
        <w:rPr>
          <w:rFonts w:ascii="Arial" w:hAnsi="Arial" w:cs="Arial"/>
          <w:sz w:val="24"/>
          <w:szCs w:val="24"/>
        </w:rPr>
        <w:t>Attention Deficit Hyperactivity Disorder and Bronfenbrenner 's Ecology of Human Development</w:t>
      </w:r>
      <w:r w:rsidRPr="002D26C4">
        <w:rPr>
          <w:rFonts w:ascii="Arial" w:hAnsi="Arial" w:cs="Arial"/>
          <w:sz w:val="24"/>
          <w:szCs w:val="24"/>
        </w:rPr>
        <w:t xml:space="preserve">’, </w:t>
      </w:r>
      <w:r w:rsidRPr="002D26C4">
        <w:rPr>
          <w:rFonts w:ascii="Arial" w:hAnsi="Arial" w:cs="Arial"/>
          <w:i/>
          <w:sz w:val="24"/>
          <w:szCs w:val="24"/>
        </w:rPr>
        <w:t>Electronic Theses and Dissertations. 64</w:t>
      </w:r>
      <w:r w:rsidRPr="002D26C4">
        <w:rPr>
          <w:rFonts w:ascii="Arial" w:hAnsi="Arial" w:cs="Arial"/>
          <w:i/>
          <w:sz w:val="24"/>
          <w:szCs w:val="24"/>
        </w:rPr>
        <w:t>.</w:t>
      </w:r>
      <w:r w:rsidRPr="002D26C4">
        <w:rPr>
          <w:rFonts w:ascii="Arial" w:hAnsi="Arial" w:cs="Arial"/>
          <w:sz w:val="24"/>
          <w:szCs w:val="24"/>
        </w:rPr>
        <w:t xml:space="preserve">[On-line].Available at: </w:t>
      </w:r>
      <w:hyperlink r:id="rId8" w:history="1">
        <w:r w:rsidRPr="002D26C4">
          <w:rPr>
            <w:rStyle w:val="Hyperlink"/>
            <w:rFonts w:ascii="Arial" w:hAnsi="Arial" w:cs="Arial"/>
            <w:sz w:val="24"/>
            <w:szCs w:val="24"/>
          </w:rPr>
          <w:t>https://digitalcommons.georgiasouthern.edu/cgi/viewcontent.cgi?article=1064&amp;context=etd</w:t>
        </w:r>
      </w:hyperlink>
      <w:r w:rsidRPr="002D26C4">
        <w:rPr>
          <w:rFonts w:ascii="Arial" w:hAnsi="Arial" w:cs="Arial"/>
          <w:color w:val="0000FF"/>
          <w:sz w:val="24"/>
          <w:szCs w:val="24"/>
          <w:u w:val="single"/>
        </w:rPr>
        <w:t xml:space="preserve"> </w:t>
      </w:r>
      <w:r w:rsidRPr="002D26C4">
        <w:rPr>
          <w:rFonts w:ascii="Arial" w:hAnsi="Arial" w:cs="Arial"/>
          <w:sz w:val="24"/>
          <w:szCs w:val="24"/>
        </w:rPr>
        <w:t>[Accessed :14</w:t>
      </w:r>
      <w:r w:rsidRPr="002D26C4">
        <w:rPr>
          <w:rFonts w:ascii="Arial" w:hAnsi="Arial" w:cs="Arial"/>
          <w:sz w:val="24"/>
          <w:szCs w:val="24"/>
          <w:vertAlign w:val="superscript"/>
        </w:rPr>
        <w:t>th</w:t>
      </w:r>
      <w:r w:rsidRPr="002D26C4">
        <w:rPr>
          <w:rFonts w:ascii="Arial" w:hAnsi="Arial" w:cs="Arial"/>
          <w:sz w:val="24"/>
          <w:szCs w:val="24"/>
        </w:rPr>
        <w:t xml:space="preserve"> June 2019].</w:t>
      </w:r>
    </w:p>
    <w:p w:rsidR="007D3C5B" w:rsidRPr="002D26C4" w:rsidRDefault="007D3C5B" w:rsidP="002D26C4">
      <w:pPr>
        <w:pStyle w:val="Body"/>
        <w:spacing w:line="360" w:lineRule="auto"/>
        <w:rPr>
          <w:rFonts w:ascii="Arial" w:hAnsi="Arial" w:cs="Arial"/>
          <w:sz w:val="24"/>
          <w:szCs w:val="24"/>
        </w:rPr>
      </w:pPr>
    </w:p>
    <w:p w:rsidR="007D3C5B" w:rsidRPr="002D26C4" w:rsidRDefault="007D3C5B" w:rsidP="002D26C4">
      <w:pPr>
        <w:pStyle w:val="Body"/>
        <w:spacing w:line="360" w:lineRule="auto"/>
        <w:rPr>
          <w:rFonts w:ascii="Arial" w:hAnsi="Arial" w:cs="Arial"/>
          <w:sz w:val="24"/>
          <w:szCs w:val="24"/>
        </w:rPr>
      </w:pPr>
      <w:r w:rsidRPr="002D26C4">
        <w:rPr>
          <w:rFonts w:ascii="Arial" w:hAnsi="Arial" w:cs="Arial"/>
          <w:sz w:val="24"/>
          <w:szCs w:val="24"/>
        </w:rPr>
        <w:t>Department of Education (DOE) (2002)’Listening to and involving children and young people’.[On-line].Available at:</w:t>
      </w:r>
    </w:p>
    <w:p w:rsidR="007D3C5B" w:rsidRPr="002D26C4" w:rsidRDefault="005271ED" w:rsidP="002D26C4">
      <w:pPr>
        <w:pStyle w:val="Body"/>
        <w:spacing w:line="360" w:lineRule="auto"/>
        <w:rPr>
          <w:rFonts w:ascii="Arial" w:hAnsi="Arial" w:cs="Arial"/>
          <w:sz w:val="24"/>
          <w:szCs w:val="24"/>
        </w:rPr>
      </w:pPr>
      <w:hyperlink r:id="rId9" w:history="1">
        <w:r w:rsidR="007D3C5B" w:rsidRPr="002D26C4">
          <w:rPr>
            <w:rStyle w:val="Hyperlink"/>
            <w:rFonts w:ascii="Arial" w:hAnsi="Arial" w:cs="Arial"/>
            <w:sz w:val="24"/>
            <w:szCs w:val="24"/>
          </w:rPr>
          <w:t>https://assets.publishing.service.gov.uk/government/uploads/system/uploads/attachment_data/file/437241/Listening_to_and_involving_children_and_young_people.pdf</w:t>
        </w:r>
      </w:hyperlink>
      <w:r w:rsidR="007D3C5B" w:rsidRPr="002D26C4">
        <w:rPr>
          <w:rFonts w:ascii="Arial" w:hAnsi="Arial" w:cs="Arial"/>
          <w:sz w:val="24"/>
          <w:szCs w:val="24"/>
        </w:rPr>
        <w:t xml:space="preserve"> [Accessed :7</w:t>
      </w:r>
      <w:r w:rsidR="007D3C5B" w:rsidRPr="002D26C4">
        <w:rPr>
          <w:rFonts w:ascii="Arial" w:hAnsi="Arial" w:cs="Arial"/>
          <w:sz w:val="24"/>
          <w:szCs w:val="24"/>
          <w:vertAlign w:val="superscript"/>
        </w:rPr>
        <w:t>th</w:t>
      </w:r>
      <w:r w:rsidR="007D3C5B" w:rsidRPr="002D26C4">
        <w:rPr>
          <w:rFonts w:ascii="Arial" w:hAnsi="Arial" w:cs="Arial"/>
          <w:sz w:val="24"/>
          <w:szCs w:val="24"/>
        </w:rPr>
        <w:t xml:space="preserve"> June 2019].</w:t>
      </w:r>
    </w:p>
    <w:p w:rsidR="007D3C5B" w:rsidRPr="002D26C4" w:rsidRDefault="007D3C5B" w:rsidP="002D26C4">
      <w:pPr>
        <w:spacing w:line="360" w:lineRule="auto"/>
        <w:rPr>
          <w:rFonts w:ascii="Arial" w:hAnsi="Arial" w:cs="Arial"/>
          <w:bCs/>
          <w:sz w:val="24"/>
          <w:szCs w:val="24"/>
        </w:rPr>
      </w:pPr>
    </w:p>
    <w:p w:rsidR="00EB5A9E" w:rsidRPr="002D26C4" w:rsidRDefault="00C72C44" w:rsidP="002D26C4">
      <w:pPr>
        <w:spacing w:line="360" w:lineRule="auto"/>
        <w:rPr>
          <w:rStyle w:val="hlfld-contribauthor"/>
          <w:rFonts w:ascii="Arial" w:hAnsi="Arial" w:cs="Arial"/>
          <w:color w:val="1C1D1E"/>
          <w:sz w:val="24"/>
          <w:szCs w:val="24"/>
          <w:shd w:val="clear" w:color="auto" w:fill="FFFFFF"/>
        </w:rPr>
      </w:pPr>
      <w:proofErr w:type="spellStart"/>
      <w:r w:rsidRPr="002D26C4">
        <w:rPr>
          <w:rStyle w:val="hlfld-contribauthor"/>
          <w:rFonts w:ascii="Arial" w:hAnsi="Arial" w:cs="Arial"/>
          <w:color w:val="1C1D1E"/>
          <w:sz w:val="24"/>
          <w:szCs w:val="24"/>
          <w:shd w:val="clear" w:color="auto" w:fill="FFFFFF"/>
        </w:rPr>
        <w:t>Devarakonda,C</w:t>
      </w:r>
      <w:proofErr w:type="spellEnd"/>
      <w:r w:rsidRPr="002D26C4">
        <w:rPr>
          <w:rStyle w:val="hlfld-contribauthor"/>
          <w:rFonts w:ascii="Arial" w:hAnsi="Arial" w:cs="Arial"/>
          <w:color w:val="1C1D1E"/>
          <w:sz w:val="24"/>
          <w:szCs w:val="24"/>
          <w:shd w:val="clear" w:color="auto" w:fill="FFFFFF"/>
        </w:rPr>
        <w:t>.(2013).</w:t>
      </w:r>
      <w:r w:rsidRPr="002D26C4">
        <w:rPr>
          <w:rStyle w:val="hlfld-contribauthor"/>
          <w:rFonts w:ascii="Arial" w:hAnsi="Arial" w:cs="Arial"/>
          <w:i/>
          <w:color w:val="1C1D1E"/>
          <w:sz w:val="24"/>
          <w:szCs w:val="24"/>
          <w:shd w:val="clear" w:color="auto" w:fill="FFFFFF"/>
        </w:rPr>
        <w:t xml:space="preserve">Diversity and Inclusion in Early </w:t>
      </w:r>
      <w:proofErr w:type="spellStart"/>
      <w:r w:rsidRPr="002D26C4">
        <w:rPr>
          <w:rStyle w:val="hlfld-contribauthor"/>
          <w:rFonts w:ascii="Arial" w:hAnsi="Arial" w:cs="Arial"/>
          <w:i/>
          <w:color w:val="1C1D1E"/>
          <w:sz w:val="24"/>
          <w:szCs w:val="24"/>
          <w:shd w:val="clear" w:color="auto" w:fill="FFFFFF"/>
        </w:rPr>
        <w:t>childhood.</w:t>
      </w:r>
      <w:r w:rsidRPr="002D26C4">
        <w:rPr>
          <w:rStyle w:val="hlfld-contribauthor"/>
          <w:rFonts w:ascii="Arial" w:hAnsi="Arial" w:cs="Arial"/>
          <w:color w:val="1C1D1E"/>
          <w:sz w:val="24"/>
          <w:szCs w:val="24"/>
          <w:shd w:val="clear" w:color="auto" w:fill="FFFFFF"/>
        </w:rPr>
        <w:t>Lonndon:Sage</w:t>
      </w:r>
      <w:proofErr w:type="spellEnd"/>
      <w:r w:rsidR="00DE3CE0" w:rsidRPr="002D26C4">
        <w:rPr>
          <w:rStyle w:val="hlfld-contribauthor"/>
          <w:rFonts w:ascii="Arial" w:hAnsi="Arial" w:cs="Arial"/>
          <w:color w:val="1C1D1E"/>
          <w:sz w:val="24"/>
          <w:szCs w:val="24"/>
          <w:shd w:val="clear" w:color="auto" w:fill="FFFFFF"/>
        </w:rPr>
        <w:t xml:space="preserve"> Publications.</w:t>
      </w:r>
    </w:p>
    <w:p w:rsidR="007D3C5B" w:rsidRPr="002D26C4" w:rsidRDefault="007D3C5B" w:rsidP="002D26C4">
      <w:pPr>
        <w:spacing w:line="360" w:lineRule="auto"/>
        <w:rPr>
          <w:rFonts w:ascii="Arial" w:hAnsi="Arial" w:cs="Arial"/>
          <w:bCs/>
          <w:sz w:val="24"/>
          <w:szCs w:val="24"/>
        </w:rPr>
      </w:pPr>
      <w:r w:rsidRPr="002D26C4">
        <w:rPr>
          <w:rFonts w:ascii="Arial" w:hAnsi="Arial" w:cs="Arial"/>
          <w:bCs/>
          <w:sz w:val="24"/>
          <w:szCs w:val="24"/>
        </w:rPr>
        <w:t xml:space="preserve">DfES (Department for Education and Skills) (2003) </w:t>
      </w:r>
      <w:r w:rsidRPr="002D26C4">
        <w:rPr>
          <w:rFonts w:ascii="Arial" w:hAnsi="Arial" w:cs="Arial"/>
          <w:bCs/>
          <w:i/>
          <w:iCs/>
          <w:sz w:val="24"/>
          <w:szCs w:val="24"/>
        </w:rPr>
        <w:t xml:space="preserve">Every Child Matters. </w:t>
      </w:r>
      <w:r w:rsidRPr="002D26C4">
        <w:rPr>
          <w:rFonts w:ascii="Arial" w:hAnsi="Arial" w:cs="Arial"/>
          <w:bCs/>
          <w:sz w:val="24"/>
          <w:szCs w:val="24"/>
        </w:rPr>
        <w:t>(Green Paper), London: HMSO.</w:t>
      </w:r>
    </w:p>
    <w:p w:rsidR="007D3C5B" w:rsidRPr="002D26C4" w:rsidRDefault="007D3C5B" w:rsidP="002D26C4">
      <w:pPr>
        <w:spacing w:line="360" w:lineRule="auto"/>
        <w:rPr>
          <w:rStyle w:val="hlfld-contribauthor"/>
          <w:rFonts w:ascii="Arial" w:hAnsi="Arial" w:cs="Arial"/>
          <w:color w:val="1C1D1E"/>
          <w:sz w:val="24"/>
          <w:szCs w:val="24"/>
          <w:shd w:val="clear" w:color="auto" w:fill="FFFFFF"/>
        </w:rPr>
      </w:pPr>
    </w:p>
    <w:p w:rsidR="007D3C5B" w:rsidRPr="002D26C4" w:rsidRDefault="007D3C5B" w:rsidP="002D26C4">
      <w:pPr>
        <w:pStyle w:val="Heading1"/>
        <w:spacing w:before="0" w:after="180" w:line="360" w:lineRule="auto"/>
        <w:rPr>
          <w:rFonts w:ascii="Arial" w:eastAsia="Times New Roman" w:hAnsi="Arial" w:cs="Arial"/>
          <w:caps/>
          <w:color w:val="333333"/>
          <w:kern w:val="36"/>
          <w:sz w:val="24"/>
          <w:szCs w:val="24"/>
          <w:lang w:eastAsia="en-GB"/>
        </w:rPr>
      </w:pPr>
      <w:r w:rsidRPr="002D26C4">
        <w:rPr>
          <w:rFonts w:ascii="Arial" w:hAnsi="Arial" w:cs="Arial"/>
          <w:sz w:val="24"/>
          <w:szCs w:val="24"/>
        </w:rPr>
        <w:t>ERW (Education through Regional Working)(2018)’</w:t>
      </w:r>
      <w:r w:rsidRPr="002D26C4">
        <w:rPr>
          <w:rFonts w:ascii="Arial" w:eastAsia="Times New Roman" w:hAnsi="Arial" w:cs="Arial"/>
          <w:color w:val="333333"/>
          <w:kern w:val="36"/>
          <w:sz w:val="24"/>
          <w:szCs w:val="24"/>
          <w:lang w:eastAsia="en-GB"/>
        </w:rPr>
        <w:t xml:space="preserve">Update - Additional Learning Needs And Education Tribunal [Wales] Act 2018’.[On-line] Available at: </w:t>
      </w:r>
      <w:hyperlink r:id="rId10" w:history="1">
        <w:r w:rsidRPr="002D26C4">
          <w:rPr>
            <w:rStyle w:val="Hyperlink"/>
            <w:rFonts w:ascii="Arial" w:hAnsi="Arial" w:cs="Arial"/>
            <w:sz w:val="24"/>
            <w:szCs w:val="24"/>
          </w:rPr>
          <w:t>https://www.erw.wales/news/update-additional-learning-needs-and-education-tribunal-wales-act-2018/</w:t>
        </w:r>
      </w:hyperlink>
      <w:r w:rsidRPr="002D26C4">
        <w:rPr>
          <w:rFonts w:ascii="Arial" w:hAnsi="Arial" w:cs="Arial"/>
          <w:sz w:val="24"/>
          <w:szCs w:val="24"/>
        </w:rPr>
        <w:t xml:space="preserve"> </w:t>
      </w:r>
      <w:r w:rsidRPr="002D26C4">
        <w:rPr>
          <w:rFonts w:ascii="Arial" w:hAnsi="Arial" w:cs="Arial"/>
          <w:color w:val="auto"/>
          <w:sz w:val="24"/>
          <w:szCs w:val="24"/>
        </w:rPr>
        <w:t>[Accessed: 10</w:t>
      </w:r>
      <w:r w:rsidRPr="002D26C4">
        <w:rPr>
          <w:rFonts w:ascii="Arial" w:hAnsi="Arial" w:cs="Arial"/>
          <w:color w:val="auto"/>
          <w:sz w:val="24"/>
          <w:szCs w:val="24"/>
          <w:vertAlign w:val="superscript"/>
        </w:rPr>
        <w:t>th</w:t>
      </w:r>
      <w:r w:rsidRPr="002D26C4">
        <w:rPr>
          <w:rFonts w:ascii="Arial" w:hAnsi="Arial" w:cs="Arial"/>
          <w:color w:val="auto"/>
          <w:sz w:val="24"/>
          <w:szCs w:val="24"/>
        </w:rPr>
        <w:t xml:space="preserve"> June 2019].</w:t>
      </w:r>
    </w:p>
    <w:p w:rsidR="007D3C5B" w:rsidRPr="002D26C4" w:rsidRDefault="007D3C5B" w:rsidP="002D26C4">
      <w:pPr>
        <w:spacing w:line="360" w:lineRule="auto"/>
        <w:rPr>
          <w:rStyle w:val="hlfld-contribauthor"/>
          <w:rFonts w:ascii="Arial" w:hAnsi="Arial" w:cs="Arial"/>
          <w:color w:val="1C1D1E"/>
          <w:sz w:val="24"/>
          <w:szCs w:val="24"/>
          <w:shd w:val="clear" w:color="auto" w:fill="FFFFFF"/>
        </w:rPr>
      </w:pPr>
    </w:p>
    <w:p w:rsidR="00324569" w:rsidRPr="002D26C4" w:rsidRDefault="00324569" w:rsidP="002D26C4">
      <w:pPr>
        <w:spacing w:line="360" w:lineRule="auto"/>
        <w:rPr>
          <w:rFonts w:ascii="Arial" w:hAnsi="Arial" w:cs="Arial"/>
          <w:color w:val="1C1D1E"/>
          <w:sz w:val="24"/>
          <w:szCs w:val="24"/>
          <w:shd w:val="clear" w:color="auto" w:fill="FFFFFF"/>
        </w:rPr>
      </w:pPr>
      <w:bookmarkStart w:id="20" w:name="_Hlk11862230"/>
      <w:proofErr w:type="spellStart"/>
      <w:r w:rsidRPr="002D26C4">
        <w:rPr>
          <w:rStyle w:val="hlfld-contribauthor"/>
          <w:rFonts w:ascii="Arial" w:hAnsi="Arial" w:cs="Arial"/>
          <w:color w:val="1C1D1E"/>
          <w:sz w:val="24"/>
          <w:szCs w:val="24"/>
          <w:shd w:val="clear" w:color="auto" w:fill="FFFFFF"/>
        </w:rPr>
        <w:lastRenderedPageBreak/>
        <w:t>Einziger</w:t>
      </w:r>
      <w:bookmarkEnd w:id="20"/>
      <w:r w:rsidRPr="002D26C4">
        <w:rPr>
          <w:rStyle w:val="hlfld-contribauthor"/>
          <w:rFonts w:ascii="Arial" w:hAnsi="Arial" w:cs="Arial"/>
          <w:color w:val="1C1D1E"/>
          <w:sz w:val="24"/>
          <w:szCs w:val="24"/>
          <w:shd w:val="clear" w:color="auto" w:fill="FFFFFF"/>
        </w:rPr>
        <w:t>,</w:t>
      </w:r>
      <w:r w:rsidR="00D12063" w:rsidRPr="002D26C4">
        <w:rPr>
          <w:rStyle w:val="hlfld-contribauthor"/>
          <w:rFonts w:ascii="Arial" w:hAnsi="Arial" w:cs="Arial"/>
          <w:color w:val="1C1D1E"/>
          <w:sz w:val="24"/>
          <w:szCs w:val="24"/>
          <w:shd w:val="clear" w:color="auto" w:fill="FFFFFF"/>
        </w:rPr>
        <w:t>T</w:t>
      </w:r>
      <w:proofErr w:type="spellEnd"/>
      <w:r w:rsidR="00D12063"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Levi,</w:t>
      </w:r>
      <w:r w:rsidR="00D12063" w:rsidRPr="002D26C4">
        <w:rPr>
          <w:rStyle w:val="hlfld-contribauthor"/>
          <w:rFonts w:ascii="Arial" w:hAnsi="Arial" w:cs="Arial"/>
          <w:color w:val="1C1D1E"/>
          <w:sz w:val="24"/>
          <w:szCs w:val="24"/>
          <w:shd w:val="clear" w:color="auto" w:fill="FFFFFF"/>
        </w:rPr>
        <w:t>L</w:t>
      </w:r>
      <w:proofErr w:type="spellEnd"/>
      <w:r w:rsidR="00D12063"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xml:space="preserve"> Zilberman-</w:t>
      </w:r>
      <w:proofErr w:type="spellStart"/>
      <w:r w:rsidRPr="002D26C4">
        <w:rPr>
          <w:rStyle w:val="hlfld-contribauthor"/>
          <w:rFonts w:ascii="Arial" w:hAnsi="Arial" w:cs="Arial"/>
          <w:color w:val="1C1D1E"/>
          <w:sz w:val="24"/>
          <w:szCs w:val="24"/>
          <w:shd w:val="clear" w:color="auto" w:fill="FFFFFF"/>
        </w:rPr>
        <w:t>Hayun,</w:t>
      </w:r>
      <w:r w:rsidR="00D12063" w:rsidRPr="002D26C4">
        <w:rPr>
          <w:rStyle w:val="hlfld-contribauthor"/>
          <w:rFonts w:ascii="Arial" w:hAnsi="Arial" w:cs="Arial"/>
          <w:color w:val="1C1D1E"/>
          <w:sz w:val="24"/>
          <w:szCs w:val="24"/>
          <w:shd w:val="clear" w:color="auto" w:fill="FFFFFF"/>
        </w:rPr>
        <w:t>Y.</w:t>
      </w:r>
      <w:r w:rsidRPr="002D26C4">
        <w:rPr>
          <w:rStyle w:val="hlfld-contribauthor"/>
          <w:rFonts w:ascii="Arial" w:hAnsi="Arial" w:cs="Arial"/>
          <w:color w:val="1C1D1E"/>
          <w:sz w:val="24"/>
          <w:szCs w:val="24"/>
          <w:shd w:val="clear" w:color="auto" w:fill="FFFFFF"/>
        </w:rPr>
        <w:t>Auerbach</w:t>
      </w:r>
      <w:proofErr w:type="spellEnd"/>
      <w:r w:rsidRPr="002D26C4">
        <w:rPr>
          <w:rStyle w:val="hlfld-contribauthor"/>
          <w:rFonts w:ascii="Arial" w:hAnsi="Arial" w:cs="Arial"/>
          <w:color w:val="1C1D1E"/>
          <w:sz w:val="24"/>
          <w:szCs w:val="24"/>
          <w:shd w:val="clear" w:color="auto" w:fill="FFFFFF"/>
        </w:rPr>
        <w:t>, </w:t>
      </w:r>
      <w:r w:rsidR="00D12063" w:rsidRPr="002D26C4">
        <w:rPr>
          <w:rStyle w:val="hlfld-contribauthor"/>
          <w:rFonts w:ascii="Arial" w:hAnsi="Arial" w:cs="Arial"/>
          <w:color w:val="1C1D1E"/>
          <w:sz w:val="24"/>
          <w:szCs w:val="24"/>
          <w:shd w:val="clear" w:color="auto" w:fill="FFFFFF"/>
        </w:rPr>
        <w:t>G,J.</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Atzaba-Poria,</w:t>
      </w:r>
      <w:r w:rsidR="00D12063" w:rsidRPr="002D26C4">
        <w:rPr>
          <w:rStyle w:val="hlfld-contribauthor"/>
          <w:rFonts w:ascii="Arial" w:hAnsi="Arial" w:cs="Arial"/>
          <w:color w:val="1C1D1E"/>
          <w:sz w:val="24"/>
          <w:szCs w:val="24"/>
          <w:shd w:val="clear" w:color="auto" w:fill="FFFFFF"/>
        </w:rPr>
        <w:t>N</w:t>
      </w:r>
      <w:proofErr w:type="spellEnd"/>
      <w:r w:rsidR="00D12063"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Arbelle</w:t>
      </w:r>
      <w:r w:rsidR="00D12063" w:rsidRPr="002D26C4">
        <w:rPr>
          <w:rStyle w:val="hlfld-contribauthor"/>
          <w:rFonts w:ascii="Arial" w:hAnsi="Arial" w:cs="Arial"/>
          <w:color w:val="1C1D1E"/>
          <w:sz w:val="24"/>
          <w:szCs w:val="24"/>
          <w:shd w:val="clear" w:color="auto" w:fill="FFFFFF"/>
        </w:rPr>
        <w:t>,S</w:t>
      </w:r>
      <w:proofErr w:type="spellEnd"/>
      <w:r w:rsidR="00D12063"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xml:space="preserve"> Berger</w:t>
      </w:r>
      <w:r w:rsidRPr="002D26C4">
        <w:rPr>
          <w:rFonts w:ascii="Arial" w:hAnsi="Arial" w:cs="Arial"/>
          <w:color w:val="1C1D1E"/>
          <w:sz w:val="24"/>
          <w:szCs w:val="24"/>
          <w:shd w:val="clear" w:color="auto" w:fill="FFFFFF"/>
        </w:rPr>
        <w:t>, </w:t>
      </w:r>
      <w:r w:rsidR="00D12063" w:rsidRPr="002D26C4">
        <w:rPr>
          <w:rFonts w:ascii="Arial" w:hAnsi="Arial" w:cs="Arial"/>
          <w:color w:val="1C1D1E"/>
          <w:sz w:val="24"/>
          <w:szCs w:val="24"/>
          <w:shd w:val="clear" w:color="auto" w:fill="FFFFFF"/>
        </w:rPr>
        <w:t>A.</w:t>
      </w:r>
      <w:r w:rsidRPr="002D26C4">
        <w:rPr>
          <w:rStyle w:val="pub-year"/>
          <w:rFonts w:ascii="Arial" w:hAnsi="Arial" w:cs="Arial"/>
          <w:color w:val="1C1D1E"/>
          <w:sz w:val="24"/>
          <w:szCs w:val="24"/>
          <w:shd w:val="clear" w:color="auto" w:fill="FFFFFF"/>
        </w:rPr>
        <w:t>(2018)</w:t>
      </w:r>
      <w:r w:rsidR="00474190" w:rsidRPr="002D26C4">
        <w:rPr>
          <w:rFonts w:ascii="Arial" w:hAnsi="Arial" w:cs="Arial"/>
          <w:color w:val="1C1D1E"/>
          <w:sz w:val="24"/>
          <w:szCs w:val="24"/>
          <w:shd w:val="clear" w:color="auto" w:fill="FFFFFF"/>
        </w:rPr>
        <w:t xml:space="preserve"> </w:t>
      </w:r>
      <w:r w:rsidRPr="002D26C4">
        <w:rPr>
          <w:rFonts w:ascii="Arial" w:hAnsi="Arial" w:cs="Arial"/>
          <w:color w:val="1C1D1E"/>
          <w:sz w:val="24"/>
          <w:szCs w:val="24"/>
          <w:shd w:val="clear" w:color="auto" w:fill="FFFFFF"/>
        </w:rPr>
        <w:t>’Predicting ADHD Symptoms in Adolescence from Early Childhood Temperament Traits</w:t>
      </w:r>
      <w:r w:rsidRPr="002D26C4">
        <w:rPr>
          <w:rStyle w:val="seperator"/>
          <w:rFonts w:ascii="Arial" w:hAnsi="Arial" w:cs="Arial"/>
          <w:color w:val="1C1D1E"/>
          <w:sz w:val="24"/>
          <w:szCs w:val="24"/>
          <w:shd w:val="clear" w:color="auto" w:fill="FFFFFF"/>
        </w:rPr>
        <w:t>,’ </w:t>
      </w:r>
      <w:r w:rsidRPr="002D26C4">
        <w:rPr>
          <w:rStyle w:val="seriestitle"/>
          <w:rFonts w:ascii="Arial" w:hAnsi="Arial" w:cs="Arial"/>
          <w:i/>
          <w:iCs/>
          <w:color w:val="1C1D1E"/>
          <w:sz w:val="24"/>
          <w:szCs w:val="24"/>
          <w:shd w:val="clear" w:color="auto" w:fill="FFFFFF"/>
        </w:rPr>
        <w:t>Journal of Abnormal Child Psychology</w:t>
      </w:r>
      <w:r w:rsidRPr="002D26C4">
        <w:rPr>
          <w:rStyle w:val="seperator"/>
          <w:rFonts w:ascii="Arial" w:hAnsi="Arial" w:cs="Arial"/>
          <w:color w:val="1C1D1E"/>
          <w:sz w:val="24"/>
          <w:szCs w:val="24"/>
          <w:shd w:val="clear" w:color="auto" w:fill="FFFFFF"/>
        </w:rPr>
        <w:t>, </w:t>
      </w:r>
      <w:r w:rsidR="00234D6C" w:rsidRPr="002D26C4">
        <w:rPr>
          <w:rStyle w:val="seperator"/>
          <w:rFonts w:ascii="Arial" w:hAnsi="Arial" w:cs="Arial"/>
          <w:color w:val="1C1D1E"/>
          <w:sz w:val="24"/>
          <w:szCs w:val="24"/>
          <w:shd w:val="clear" w:color="auto" w:fill="FFFFFF"/>
        </w:rPr>
        <w:t>V</w:t>
      </w:r>
      <w:r w:rsidR="00EC0F46" w:rsidRPr="002D26C4">
        <w:rPr>
          <w:rStyle w:val="seperator"/>
          <w:rFonts w:ascii="Arial" w:hAnsi="Arial" w:cs="Arial"/>
          <w:color w:val="1C1D1E"/>
          <w:sz w:val="24"/>
          <w:szCs w:val="24"/>
          <w:shd w:val="clear" w:color="auto" w:fill="FFFFFF"/>
        </w:rPr>
        <w:t xml:space="preserve">olume </w:t>
      </w:r>
      <w:r w:rsidRPr="002D26C4">
        <w:rPr>
          <w:rStyle w:val="volume"/>
          <w:rFonts w:ascii="Arial" w:hAnsi="Arial" w:cs="Arial"/>
          <w:bCs/>
          <w:color w:val="1C1D1E"/>
          <w:sz w:val="24"/>
          <w:szCs w:val="24"/>
          <w:shd w:val="clear" w:color="auto" w:fill="FFFFFF"/>
        </w:rPr>
        <w:t>46</w:t>
      </w:r>
      <w:r w:rsidRPr="002D26C4">
        <w:rPr>
          <w:rStyle w:val="issue"/>
          <w:rFonts w:ascii="Arial" w:hAnsi="Arial" w:cs="Arial"/>
          <w:color w:val="1C1D1E"/>
          <w:sz w:val="24"/>
          <w:szCs w:val="24"/>
          <w:shd w:val="clear" w:color="auto" w:fill="FFFFFF"/>
        </w:rPr>
        <w:t>,</w:t>
      </w:r>
      <w:r w:rsidR="00EC0F46" w:rsidRPr="002D26C4">
        <w:rPr>
          <w:rStyle w:val="issue"/>
          <w:rFonts w:ascii="Arial" w:hAnsi="Arial" w:cs="Arial"/>
          <w:color w:val="1C1D1E"/>
          <w:sz w:val="24"/>
          <w:szCs w:val="24"/>
          <w:shd w:val="clear" w:color="auto" w:fill="FFFFFF"/>
        </w:rPr>
        <w:t xml:space="preserve">Issue </w:t>
      </w:r>
      <w:r w:rsidRPr="002D26C4">
        <w:rPr>
          <w:rStyle w:val="issue"/>
          <w:rFonts w:ascii="Arial" w:hAnsi="Arial" w:cs="Arial"/>
          <w:color w:val="1C1D1E"/>
          <w:sz w:val="24"/>
          <w:szCs w:val="24"/>
          <w:shd w:val="clear" w:color="auto" w:fill="FFFFFF"/>
        </w:rPr>
        <w:t>2</w:t>
      </w:r>
      <w:r w:rsidRPr="002D26C4">
        <w:rPr>
          <w:rStyle w:val="seperator"/>
          <w:rFonts w:ascii="Arial" w:hAnsi="Arial" w:cs="Arial"/>
          <w:color w:val="1C1D1E"/>
          <w:sz w:val="24"/>
          <w:szCs w:val="24"/>
          <w:shd w:val="clear" w:color="auto" w:fill="FFFFFF"/>
        </w:rPr>
        <w:t>, </w:t>
      </w:r>
      <w:r w:rsidRPr="002D26C4">
        <w:rPr>
          <w:rStyle w:val="page-range"/>
          <w:rFonts w:ascii="Arial" w:hAnsi="Arial" w:cs="Arial"/>
          <w:color w:val="1C1D1E"/>
          <w:sz w:val="24"/>
          <w:szCs w:val="24"/>
          <w:shd w:val="clear" w:color="auto" w:fill="FFFFFF"/>
        </w:rPr>
        <w:t>pp.265.</w:t>
      </w:r>
    </w:p>
    <w:p w:rsidR="004D6F60" w:rsidRPr="002D26C4" w:rsidRDefault="004D6F60" w:rsidP="002D26C4">
      <w:pPr>
        <w:spacing w:line="360" w:lineRule="auto"/>
        <w:rPr>
          <w:rFonts w:ascii="Arial" w:eastAsia="Times New Roman" w:hAnsi="Arial" w:cs="Arial"/>
          <w:color w:val="000000"/>
          <w:sz w:val="24"/>
          <w:szCs w:val="24"/>
          <w:lang w:eastAsia="en-GB"/>
        </w:rPr>
      </w:pPr>
      <w:bookmarkStart w:id="21" w:name="_Hlk11436840"/>
      <w:bookmarkStart w:id="22" w:name="_Hlk10919538"/>
      <w:bookmarkStart w:id="23" w:name="_Hlk11856409"/>
      <w:r w:rsidRPr="002D26C4">
        <w:rPr>
          <w:rFonts w:ascii="Arial" w:hAnsi="Arial" w:cs="Arial"/>
          <w:color w:val="333333"/>
          <w:sz w:val="24"/>
          <w:szCs w:val="24"/>
          <w:shd w:val="clear" w:color="auto" w:fill="FFFFFF"/>
        </w:rPr>
        <w:t>Epstein, R. (1997)</w:t>
      </w:r>
      <w:bookmarkEnd w:id="23"/>
      <w:r w:rsidRPr="002D26C4">
        <w:rPr>
          <w:rFonts w:ascii="Arial" w:hAnsi="Arial" w:cs="Arial"/>
          <w:color w:val="333333"/>
          <w:sz w:val="24"/>
          <w:szCs w:val="24"/>
          <w:shd w:val="clear" w:color="auto" w:fill="FFFFFF"/>
        </w:rPr>
        <w:t>’</w:t>
      </w:r>
      <w:r w:rsidRPr="002D26C4">
        <w:rPr>
          <w:rFonts w:ascii="Arial" w:hAnsi="Arial" w:cs="Arial"/>
          <w:color w:val="333333"/>
          <w:sz w:val="24"/>
          <w:szCs w:val="24"/>
          <w:shd w:val="clear" w:color="auto" w:fill="FFFFFF"/>
        </w:rPr>
        <w:t xml:space="preserve"> Skinner as self-</w:t>
      </w:r>
      <w:r w:rsidRPr="002D26C4">
        <w:rPr>
          <w:rFonts w:ascii="Arial" w:hAnsi="Arial" w:cs="Arial"/>
          <w:color w:val="333333"/>
          <w:sz w:val="24"/>
          <w:szCs w:val="24"/>
          <w:shd w:val="clear" w:color="auto" w:fill="FFFFFF"/>
        </w:rPr>
        <w:t xml:space="preserve">manager’, </w:t>
      </w:r>
      <w:r w:rsidRPr="002D26C4">
        <w:rPr>
          <w:rFonts w:ascii="Arial" w:hAnsi="Arial" w:cs="Arial"/>
          <w:i/>
          <w:color w:val="333333"/>
          <w:sz w:val="24"/>
          <w:szCs w:val="24"/>
          <w:shd w:val="clear" w:color="auto" w:fill="FFFFFF"/>
        </w:rPr>
        <w:t>Journal</w:t>
      </w:r>
      <w:r w:rsidRPr="002D26C4">
        <w:rPr>
          <w:rFonts w:ascii="Arial" w:hAnsi="Arial" w:cs="Arial"/>
          <w:i/>
          <w:color w:val="333333"/>
          <w:sz w:val="24"/>
          <w:szCs w:val="24"/>
          <w:shd w:val="clear" w:color="auto" w:fill="FFFFFF"/>
        </w:rPr>
        <w:t xml:space="preserve"> of applied </w:t>
      </w:r>
      <w:proofErr w:type="spellStart"/>
      <w:r w:rsidRPr="002D26C4">
        <w:rPr>
          <w:rFonts w:ascii="Arial" w:hAnsi="Arial" w:cs="Arial"/>
          <w:i/>
          <w:color w:val="333333"/>
          <w:sz w:val="24"/>
          <w:szCs w:val="24"/>
          <w:shd w:val="clear" w:color="auto" w:fill="FFFFFF"/>
        </w:rPr>
        <w:t>behavior</w:t>
      </w:r>
      <w:proofErr w:type="spellEnd"/>
      <w:r w:rsidRPr="002D26C4">
        <w:rPr>
          <w:rFonts w:ascii="Arial" w:hAnsi="Arial" w:cs="Arial"/>
          <w:i/>
          <w:color w:val="333333"/>
          <w:sz w:val="24"/>
          <w:szCs w:val="24"/>
          <w:shd w:val="clear" w:color="auto" w:fill="FFFFFF"/>
        </w:rPr>
        <w:t xml:space="preserve"> </w:t>
      </w:r>
      <w:r w:rsidRPr="002D26C4">
        <w:rPr>
          <w:rFonts w:ascii="Arial" w:hAnsi="Arial" w:cs="Arial"/>
          <w:i/>
          <w:color w:val="333333"/>
          <w:sz w:val="24"/>
          <w:szCs w:val="24"/>
          <w:shd w:val="clear" w:color="auto" w:fill="FFFFFF"/>
        </w:rPr>
        <w:t xml:space="preserve">analysis, Volume </w:t>
      </w:r>
      <w:r w:rsidRPr="002D26C4">
        <w:rPr>
          <w:rFonts w:ascii="Arial" w:hAnsi="Arial" w:cs="Arial"/>
          <w:color w:val="333333"/>
          <w:sz w:val="24"/>
          <w:szCs w:val="24"/>
          <w:shd w:val="clear" w:color="auto" w:fill="FFFFFF"/>
        </w:rPr>
        <w:t>30,</w:t>
      </w:r>
      <w:r w:rsidRPr="002D26C4">
        <w:rPr>
          <w:rFonts w:ascii="Arial" w:hAnsi="Arial" w:cs="Arial"/>
          <w:color w:val="333333"/>
          <w:sz w:val="24"/>
          <w:szCs w:val="24"/>
          <w:shd w:val="clear" w:color="auto" w:fill="FFFFFF"/>
        </w:rPr>
        <w:t>pp.</w:t>
      </w:r>
      <w:r w:rsidRPr="002D26C4">
        <w:rPr>
          <w:rFonts w:ascii="Arial" w:hAnsi="Arial" w:cs="Arial"/>
          <w:color w:val="333333"/>
          <w:sz w:val="24"/>
          <w:szCs w:val="24"/>
          <w:shd w:val="clear" w:color="auto" w:fill="FFFFFF"/>
        </w:rPr>
        <w:t>545-569.</w:t>
      </w:r>
    </w:p>
    <w:p w:rsidR="00752C29" w:rsidRPr="002D26C4" w:rsidRDefault="00752C29" w:rsidP="002D26C4">
      <w:pPr>
        <w:spacing w:line="360" w:lineRule="auto"/>
        <w:rPr>
          <w:rFonts w:ascii="Arial" w:hAnsi="Arial" w:cs="Arial"/>
          <w:sz w:val="24"/>
          <w:szCs w:val="24"/>
        </w:rPr>
      </w:pPr>
      <w:r w:rsidRPr="002D26C4">
        <w:rPr>
          <w:rFonts w:ascii="Arial" w:hAnsi="Arial" w:cs="Arial"/>
          <w:sz w:val="24"/>
          <w:szCs w:val="24"/>
        </w:rPr>
        <w:t xml:space="preserve">Estyn (2018)’ Readiness for additional learning needs reforms </w:t>
      </w:r>
      <w:r w:rsidR="007424B6" w:rsidRPr="002D26C4">
        <w:rPr>
          <w:rFonts w:ascii="Arial" w:hAnsi="Arial" w:cs="Arial"/>
          <w:sz w:val="24"/>
          <w:szCs w:val="24"/>
        </w:rPr>
        <w:t>‘</w:t>
      </w:r>
      <w:r w:rsidRPr="002D26C4">
        <w:rPr>
          <w:rFonts w:ascii="Arial" w:hAnsi="Arial" w:cs="Arial"/>
          <w:sz w:val="24"/>
          <w:szCs w:val="24"/>
        </w:rPr>
        <w:t xml:space="preserve">[On-line].Available at: </w:t>
      </w:r>
      <w:hyperlink r:id="rId11" w:history="1">
        <w:r w:rsidRPr="002D26C4">
          <w:rPr>
            <w:rFonts w:ascii="Arial" w:hAnsi="Arial" w:cs="Arial"/>
            <w:color w:val="0000FF"/>
            <w:sz w:val="24"/>
            <w:szCs w:val="24"/>
            <w:u w:val="single"/>
          </w:rPr>
          <w:t>https://www.estyn.gov.wales/sites/www.estyn.gov.wales/files/documents/Readiness%20for%20ALN%20reforms%20-%20en_0.pdf</w:t>
        </w:r>
      </w:hyperlink>
      <w:r w:rsidRPr="002D26C4">
        <w:rPr>
          <w:rFonts w:ascii="Arial" w:hAnsi="Arial" w:cs="Arial"/>
          <w:sz w:val="24"/>
          <w:szCs w:val="24"/>
        </w:rPr>
        <w:t xml:space="preserve"> [Accessed:6</w:t>
      </w:r>
      <w:r w:rsidRPr="002D26C4">
        <w:rPr>
          <w:rFonts w:ascii="Arial" w:hAnsi="Arial" w:cs="Arial"/>
          <w:sz w:val="24"/>
          <w:szCs w:val="24"/>
          <w:vertAlign w:val="superscript"/>
        </w:rPr>
        <w:t>th</w:t>
      </w:r>
      <w:r w:rsidRPr="002D26C4">
        <w:rPr>
          <w:rFonts w:ascii="Arial" w:hAnsi="Arial" w:cs="Arial"/>
          <w:sz w:val="24"/>
          <w:szCs w:val="24"/>
        </w:rPr>
        <w:t xml:space="preserve"> June].</w:t>
      </w:r>
    </w:p>
    <w:p w:rsidR="00752C29" w:rsidRPr="002D26C4" w:rsidRDefault="00752C29" w:rsidP="002D26C4">
      <w:pPr>
        <w:pStyle w:val="Heading1"/>
        <w:shd w:val="clear" w:color="auto" w:fill="FFFFFF"/>
        <w:spacing w:before="120" w:after="120" w:line="360" w:lineRule="auto"/>
        <w:rPr>
          <w:rFonts w:ascii="Arial" w:hAnsi="Arial" w:cs="Arial"/>
          <w:color w:val="auto"/>
          <w:sz w:val="24"/>
          <w:szCs w:val="24"/>
        </w:rPr>
      </w:pPr>
    </w:p>
    <w:p w:rsidR="003C3A46" w:rsidRPr="002D26C4" w:rsidRDefault="003C3A46" w:rsidP="002D26C4">
      <w:pPr>
        <w:pStyle w:val="Heading1"/>
        <w:shd w:val="clear" w:color="auto" w:fill="FFFFFF"/>
        <w:spacing w:before="120" w:after="120" w:line="360" w:lineRule="auto"/>
        <w:rPr>
          <w:rStyle w:val="hlfld-contribauthor"/>
          <w:rFonts w:ascii="Arial" w:hAnsi="Arial" w:cs="Arial"/>
          <w:color w:val="1C1D1E"/>
          <w:sz w:val="24"/>
          <w:szCs w:val="24"/>
          <w:shd w:val="clear" w:color="auto" w:fill="FFFFFF"/>
        </w:rPr>
      </w:pPr>
      <w:r w:rsidRPr="002D26C4">
        <w:rPr>
          <w:rFonts w:ascii="Arial" w:hAnsi="Arial" w:cs="Arial"/>
          <w:color w:val="auto"/>
          <w:sz w:val="24"/>
          <w:szCs w:val="24"/>
        </w:rPr>
        <w:t>Fabiano,</w:t>
      </w:r>
      <w:bookmarkEnd w:id="21"/>
      <w:r w:rsidRPr="002D26C4">
        <w:rPr>
          <w:rFonts w:ascii="Arial" w:hAnsi="Arial" w:cs="Arial"/>
          <w:color w:val="auto"/>
          <w:sz w:val="24"/>
          <w:szCs w:val="24"/>
        </w:rPr>
        <w:t xml:space="preserve"> G. A., Chacko, A., Pelham, W. E., Jr., Robb, J., Walker, K. S., Wymbs, F.(2009) </w:t>
      </w:r>
      <w:r w:rsidR="00474190" w:rsidRPr="002D26C4">
        <w:rPr>
          <w:rFonts w:ascii="Arial" w:hAnsi="Arial" w:cs="Arial"/>
          <w:color w:val="auto"/>
          <w:sz w:val="24"/>
          <w:szCs w:val="24"/>
        </w:rPr>
        <w:t>‘</w:t>
      </w:r>
      <w:r w:rsidRPr="002D26C4">
        <w:rPr>
          <w:rFonts w:ascii="Arial" w:hAnsi="Arial" w:cs="Arial"/>
          <w:color w:val="auto"/>
          <w:sz w:val="24"/>
          <w:szCs w:val="24"/>
        </w:rPr>
        <w:t xml:space="preserve">A comparison of </w:t>
      </w:r>
      <w:r w:rsidR="00496025" w:rsidRPr="002D26C4">
        <w:rPr>
          <w:rFonts w:ascii="Arial" w:hAnsi="Arial" w:cs="Arial"/>
          <w:color w:val="auto"/>
          <w:sz w:val="24"/>
          <w:szCs w:val="24"/>
        </w:rPr>
        <w:t>behavioural</w:t>
      </w:r>
      <w:r w:rsidRPr="002D26C4">
        <w:rPr>
          <w:rFonts w:ascii="Arial" w:hAnsi="Arial" w:cs="Arial"/>
          <w:color w:val="auto"/>
          <w:sz w:val="24"/>
          <w:szCs w:val="24"/>
        </w:rPr>
        <w:t xml:space="preserve"> parent training programs for fathers of children with attention-deficit/hyperactivity disorder</w:t>
      </w:r>
      <w:r w:rsidR="00474190" w:rsidRPr="002D26C4">
        <w:rPr>
          <w:rFonts w:ascii="Arial" w:hAnsi="Arial" w:cs="Arial"/>
          <w:color w:val="auto"/>
          <w:sz w:val="24"/>
          <w:szCs w:val="24"/>
        </w:rPr>
        <w:t>,’</w:t>
      </w:r>
      <w:r w:rsidRPr="002D26C4">
        <w:rPr>
          <w:rFonts w:ascii="Arial" w:hAnsi="Arial" w:cs="Arial"/>
          <w:color w:val="auto"/>
          <w:sz w:val="24"/>
          <w:szCs w:val="24"/>
        </w:rPr>
        <w:t xml:space="preserve"> </w:t>
      </w:r>
      <w:r w:rsidR="00496025" w:rsidRPr="002D26C4">
        <w:rPr>
          <w:rFonts w:ascii="Arial" w:hAnsi="Arial" w:cs="Arial"/>
          <w:i/>
          <w:color w:val="auto"/>
          <w:sz w:val="24"/>
          <w:szCs w:val="24"/>
        </w:rPr>
        <w:t>Behaviour</w:t>
      </w:r>
      <w:r w:rsidRPr="002D26C4">
        <w:rPr>
          <w:rFonts w:ascii="Arial" w:hAnsi="Arial" w:cs="Arial"/>
          <w:i/>
          <w:color w:val="auto"/>
          <w:sz w:val="24"/>
          <w:szCs w:val="24"/>
        </w:rPr>
        <w:t xml:space="preserve"> Therapy</w:t>
      </w:r>
      <w:r w:rsidRPr="002D26C4">
        <w:rPr>
          <w:rFonts w:ascii="Arial" w:hAnsi="Arial" w:cs="Arial"/>
          <w:color w:val="auto"/>
          <w:sz w:val="24"/>
          <w:szCs w:val="24"/>
        </w:rPr>
        <w:t xml:space="preserve">, </w:t>
      </w:r>
      <w:r w:rsidR="00496025" w:rsidRPr="002D26C4">
        <w:rPr>
          <w:rFonts w:ascii="Arial" w:hAnsi="Arial" w:cs="Arial"/>
          <w:color w:val="auto"/>
          <w:sz w:val="24"/>
          <w:szCs w:val="24"/>
        </w:rPr>
        <w:t xml:space="preserve">Volume </w:t>
      </w:r>
      <w:r w:rsidRPr="002D26C4">
        <w:rPr>
          <w:rFonts w:ascii="Arial" w:hAnsi="Arial" w:cs="Arial"/>
          <w:color w:val="auto"/>
          <w:sz w:val="24"/>
          <w:szCs w:val="24"/>
        </w:rPr>
        <w:t>40</w:t>
      </w:r>
      <w:r w:rsidR="00496025" w:rsidRPr="002D26C4">
        <w:rPr>
          <w:rFonts w:ascii="Arial" w:hAnsi="Arial" w:cs="Arial"/>
          <w:color w:val="auto"/>
          <w:sz w:val="24"/>
          <w:szCs w:val="24"/>
        </w:rPr>
        <w:t xml:space="preserve">,issue </w:t>
      </w:r>
      <w:r w:rsidRPr="002D26C4">
        <w:rPr>
          <w:rFonts w:ascii="Arial" w:hAnsi="Arial" w:cs="Arial"/>
          <w:color w:val="auto"/>
          <w:sz w:val="24"/>
          <w:szCs w:val="24"/>
        </w:rPr>
        <w:t xml:space="preserve">2, </w:t>
      </w:r>
      <w:r w:rsidR="00496025" w:rsidRPr="002D26C4">
        <w:rPr>
          <w:rFonts w:ascii="Arial" w:hAnsi="Arial" w:cs="Arial"/>
          <w:color w:val="auto"/>
          <w:sz w:val="24"/>
          <w:szCs w:val="24"/>
        </w:rPr>
        <w:t>pp.</w:t>
      </w:r>
      <w:r w:rsidRPr="002D26C4">
        <w:rPr>
          <w:rFonts w:ascii="Arial" w:hAnsi="Arial" w:cs="Arial"/>
          <w:color w:val="auto"/>
          <w:sz w:val="24"/>
          <w:szCs w:val="24"/>
        </w:rPr>
        <w:t>190-204</w:t>
      </w:r>
      <w:r w:rsidRPr="002D26C4">
        <w:rPr>
          <w:rFonts w:ascii="Arial" w:hAnsi="Arial" w:cs="Arial"/>
          <w:sz w:val="24"/>
          <w:szCs w:val="24"/>
        </w:rPr>
        <w:t>.</w:t>
      </w:r>
    </w:p>
    <w:p w:rsidR="00DE3CE0" w:rsidRPr="002D26C4" w:rsidRDefault="00DE3CE0" w:rsidP="002D26C4">
      <w:pPr>
        <w:pStyle w:val="Heading1"/>
        <w:shd w:val="clear" w:color="auto" w:fill="FFFFFF"/>
        <w:spacing w:before="120" w:after="120" w:line="360" w:lineRule="auto"/>
        <w:rPr>
          <w:rStyle w:val="hlfld-contribauthor"/>
          <w:rFonts w:ascii="Arial" w:hAnsi="Arial" w:cs="Arial"/>
          <w:color w:val="1C1D1E"/>
          <w:sz w:val="24"/>
          <w:szCs w:val="24"/>
          <w:shd w:val="clear" w:color="auto" w:fill="FFFFFF"/>
        </w:rPr>
      </w:pPr>
    </w:p>
    <w:p w:rsidR="003C3A46" w:rsidRPr="002D26C4" w:rsidRDefault="003C3A46" w:rsidP="002D26C4">
      <w:pPr>
        <w:pStyle w:val="Heading1"/>
        <w:shd w:val="clear" w:color="auto" w:fill="FFFFFF"/>
        <w:spacing w:before="120" w:after="120" w:line="360" w:lineRule="auto"/>
        <w:rPr>
          <w:rFonts w:ascii="Arial" w:hAnsi="Arial" w:cs="Arial"/>
          <w:color w:val="auto"/>
          <w:sz w:val="24"/>
          <w:szCs w:val="24"/>
          <w:shd w:val="clear" w:color="auto" w:fill="FFFFFF"/>
        </w:rPr>
      </w:pPr>
      <w:proofErr w:type="spellStart"/>
      <w:r w:rsidRPr="002D26C4">
        <w:rPr>
          <w:rStyle w:val="hlfld-contribauthor"/>
          <w:rFonts w:ascii="Arial" w:hAnsi="Arial" w:cs="Arial"/>
          <w:color w:val="1C1D1E"/>
          <w:sz w:val="24"/>
          <w:szCs w:val="24"/>
          <w:shd w:val="clear" w:color="auto" w:fill="FFFFFF"/>
        </w:rPr>
        <w:t>Feil,G,E</w:t>
      </w:r>
      <w:proofErr w:type="spellEnd"/>
      <w:r w:rsidRPr="002D26C4">
        <w:rPr>
          <w:rStyle w:val="hlfld-contribauthor"/>
          <w:rFonts w:ascii="Arial" w:hAnsi="Arial" w:cs="Arial"/>
          <w:color w:val="1C1D1E"/>
          <w:sz w:val="24"/>
          <w:szCs w:val="24"/>
          <w:shd w:val="clear" w:color="auto" w:fill="FFFFFF"/>
        </w:rPr>
        <w:t>. Frey,A.Walker,H,M. Small,W,J.Seeley,R,Golly,A. Forness</w:t>
      </w:r>
      <w:r w:rsidRPr="002D26C4">
        <w:rPr>
          <w:rFonts w:ascii="Arial" w:hAnsi="Arial" w:cs="Arial"/>
          <w:color w:val="1C1D1E"/>
          <w:sz w:val="24"/>
          <w:szCs w:val="24"/>
          <w:shd w:val="clear" w:color="auto" w:fill="FFFFFF"/>
        </w:rPr>
        <w:t>,R,S. </w:t>
      </w:r>
      <w:r w:rsidRPr="002D26C4">
        <w:rPr>
          <w:rStyle w:val="pub-year"/>
          <w:rFonts w:ascii="Arial" w:hAnsi="Arial" w:cs="Arial"/>
          <w:color w:val="1C1D1E"/>
          <w:sz w:val="24"/>
          <w:szCs w:val="24"/>
          <w:shd w:val="clear" w:color="auto" w:fill="FFFFFF"/>
        </w:rPr>
        <w:t>(2014)</w:t>
      </w:r>
      <w:r w:rsidR="00234D6C" w:rsidRPr="002D26C4">
        <w:rPr>
          <w:rFonts w:ascii="Arial" w:hAnsi="Arial" w:cs="Arial"/>
          <w:color w:val="1C1D1E"/>
          <w:sz w:val="24"/>
          <w:szCs w:val="24"/>
          <w:shd w:val="clear" w:color="auto" w:fill="FFFFFF"/>
        </w:rPr>
        <w:t>,’</w:t>
      </w:r>
      <w:r w:rsidRPr="002D26C4">
        <w:rPr>
          <w:rFonts w:ascii="Arial" w:hAnsi="Arial" w:cs="Arial"/>
          <w:color w:val="1C1D1E"/>
          <w:sz w:val="24"/>
          <w:szCs w:val="24"/>
          <w:shd w:val="clear" w:color="auto" w:fill="FFFFFF"/>
        </w:rPr>
        <w:t xml:space="preserve">The Efficacy of a Home-School Intervention for Pre-schoolers with Challenging </w:t>
      </w:r>
      <w:r w:rsidR="00234D6C" w:rsidRPr="002D26C4">
        <w:rPr>
          <w:rFonts w:ascii="Arial" w:hAnsi="Arial" w:cs="Arial"/>
          <w:color w:val="1C1D1E"/>
          <w:sz w:val="24"/>
          <w:szCs w:val="24"/>
          <w:shd w:val="clear" w:color="auto" w:fill="FFFFFF"/>
        </w:rPr>
        <w:t>Behaviour’s</w:t>
      </w:r>
      <w:r w:rsidRPr="002D26C4">
        <w:rPr>
          <w:rFonts w:ascii="Arial" w:hAnsi="Arial" w:cs="Arial"/>
          <w:color w:val="1C1D1E"/>
          <w:sz w:val="24"/>
          <w:szCs w:val="24"/>
          <w:shd w:val="clear" w:color="auto" w:fill="FFFFFF"/>
        </w:rPr>
        <w:t>’</w:t>
      </w:r>
      <w:r w:rsidRPr="002D26C4">
        <w:rPr>
          <w:rStyle w:val="seperator"/>
          <w:rFonts w:ascii="Arial" w:hAnsi="Arial" w:cs="Arial"/>
          <w:color w:val="1C1D1E"/>
          <w:sz w:val="24"/>
          <w:szCs w:val="24"/>
          <w:shd w:val="clear" w:color="auto" w:fill="FFFFFF"/>
        </w:rPr>
        <w:t>, </w:t>
      </w:r>
      <w:r w:rsidRPr="002D26C4">
        <w:rPr>
          <w:rStyle w:val="seriestitle"/>
          <w:rFonts w:ascii="Arial" w:hAnsi="Arial" w:cs="Arial"/>
          <w:i/>
          <w:iCs/>
          <w:color w:val="1C1D1E"/>
          <w:sz w:val="24"/>
          <w:szCs w:val="24"/>
          <w:shd w:val="clear" w:color="auto" w:fill="FFFFFF"/>
        </w:rPr>
        <w:t>Journal of Early Intervention</w:t>
      </w:r>
      <w:r w:rsidRPr="002D26C4">
        <w:rPr>
          <w:rStyle w:val="seperator"/>
          <w:rFonts w:ascii="Arial" w:hAnsi="Arial" w:cs="Arial"/>
          <w:color w:val="1C1D1E"/>
          <w:sz w:val="24"/>
          <w:szCs w:val="24"/>
          <w:shd w:val="clear" w:color="auto" w:fill="FFFFFF"/>
        </w:rPr>
        <w:t>,</w:t>
      </w:r>
      <w:r w:rsidR="00234D6C" w:rsidRPr="002D26C4">
        <w:rPr>
          <w:rStyle w:val="seperator"/>
          <w:rFonts w:ascii="Arial" w:hAnsi="Arial" w:cs="Arial"/>
          <w:color w:val="1C1D1E"/>
          <w:sz w:val="24"/>
          <w:szCs w:val="24"/>
          <w:shd w:val="clear" w:color="auto" w:fill="FFFFFF"/>
        </w:rPr>
        <w:t>Volume</w:t>
      </w:r>
      <w:r w:rsidRPr="002D26C4">
        <w:rPr>
          <w:rStyle w:val="seperator"/>
          <w:rFonts w:ascii="Arial" w:hAnsi="Arial" w:cs="Arial"/>
          <w:color w:val="1C1D1E"/>
          <w:sz w:val="24"/>
          <w:szCs w:val="24"/>
          <w:shd w:val="clear" w:color="auto" w:fill="FFFFFF"/>
        </w:rPr>
        <w:t> </w:t>
      </w:r>
      <w:r w:rsidRPr="002D26C4">
        <w:rPr>
          <w:rStyle w:val="volume"/>
          <w:rFonts w:ascii="Arial" w:hAnsi="Arial" w:cs="Arial"/>
          <w:bCs/>
          <w:color w:val="1C1D1E"/>
          <w:sz w:val="24"/>
          <w:szCs w:val="24"/>
          <w:shd w:val="clear" w:color="auto" w:fill="FFFFFF"/>
        </w:rPr>
        <w:t>36</w:t>
      </w:r>
      <w:r w:rsidRPr="002D26C4">
        <w:rPr>
          <w:rStyle w:val="issue"/>
          <w:rFonts w:ascii="Arial" w:hAnsi="Arial" w:cs="Arial"/>
          <w:color w:val="1C1D1E"/>
          <w:sz w:val="24"/>
          <w:szCs w:val="24"/>
          <w:shd w:val="clear" w:color="auto" w:fill="FFFFFF"/>
        </w:rPr>
        <w:t>, 3</w:t>
      </w:r>
      <w:r w:rsidR="00234D6C" w:rsidRPr="002D26C4">
        <w:rPr>
          <w:rStyle w:val="issue"/>
          <w:rFonts w:ascii="Arial" w:hAnsi="Arial" w:cs="Arial"/>
          <w:color w:val="1C1D1E"/>
          <w:sz w:val="24"/>
          <w:szCs w:val="24"/>
          <w:shd w:val="clear" w:color="auto" w:fill="FFFFFF"/>
        </w:rPr>
        <w:t xml:space="preserve">, </w:t>
      </w:r>
      <w:r w:rsidRPr="002D26C4">
        <w:rPr>
          <w:rStyle w:val="seperator"/>
          <w:rFonts w:ascii="Arial" w:hAnsi="Arial" w:cs="Arial"/>
          <w:color w:val="1C1D1E"/>
          <w:sz w:val="24"/>
          <w:szCs w:val="24"/>
          <w:shd w:val="clear" w:color="auto" w:fill="FFFFFF"/>
        </w:rPr>
        <w:t>pp.</w:t>
      </w:r>
      <w:r w:rsidRPr="002D26C4">
        <w:rPr>
          <w:rStyle w:val="page-range"/>
          <w:rFonts w:ascii="Arial" w:hAnsi="Arial" w:cs="Arial"/>
          <w:color w:val="1C1D1E"/>
          <w:sz w:val="24"/>
          <w:szCs w:val="24"/>
          <w:shd w:val="clear" w:color="auto" w:fill="FFFFFF"/>
        </w:rPr>
        <w:t>151</w:t>
      </w:r>
      <w:r w:rsidR="00496025" w:rsidRPr="002D26C4">
        <w:rPr>
          <w:rStyle w:val="seperator"/>
          <w:rFonts w:ascii="Arial" w:hAnsi="Arial" w:cs="Arial"/>
          <w:color w:val="1C1D1E"/>
          <w:sz w:val="24"/>
          <w:szCs w:val="24"/>
          <w:shd w:val="clear" w:color="auto" w:fill="FFFFFF"/>
        </w:rPr>
        <w:t>.</w:t>
      </w:r>
    </w:p>
    <w:p w:rsidR="00DE3CE0" w:rsidRPr="002D26C4" w:rsidRDefault="00DE3CE0" w:rsidP="002D26C4">
      <w:pPr>
        <w:spacing w:line="360" w:lineRule="auto"/>
        <w:rPr>
          <w:rFonts w:ascii="Arial" w:hAnsi="Arial" w:cs="Arial"/>
          <w:sz w:val="24"/>
          <w:szCs w:val="24"/>
        </w:rPr>
      </w:pPr>
      <w:bookmarkStart w:id="24" w:name="_Hlk11434821"/>
    </w:p>
    <w:p w:rsidR="003C3A46" w:rsidRPr="002D26C4" w:rsidRDefault="003C3A46" w:rsidP="002D26C4">
      <w:pPr>
        <w:spacing w:line="360" w:lineRule="auto"/>
        <w:rPr>
          <w:rFonts w:ascii="Arial" w:hAnsi="Arial" w:cs="Arial"/>
          <w:sz w:val="24"/>
          <w:szCs w:val="24"/>
        </w:rPr>
      </w:pPr>
      <w:r w:rsidRPr="002D26C4">
        <w:rPr>
          <w:rFonts w:ascii="Arial" w:hAnsi="Arial" w:cs="Arial"/>
          <w:sz w:val="24"/>
          <w:szCs w:val="24"/>
        </w:rPr>
        <w:t>Friars, P. M.</w:t>
      </w:r>
      <w:r w:rsidR="00EC0F46" w:rsidRPr="002D26C4">
        <w:rPr>
          <w:rFonts w:ascii="Arial" w:hAnsi="Arial" w:cs="Arial"/>
          <w:sz w:val="24"/>
          <w:szCs w:val="24"/>
        </w:rPr>
        <w:t xml:space="preserve"> and </w:t>
      </w:r>
      <w:r w:rsidRPr="002D26C4">
        <w:rPr>
          <w:rFonts w:ascii="Arial" w:hAnsi="Arial" w:cs="Arial"/>
          <w:sz w:val="24"/>
          <w:szCs w:val="24"/>
        </w:rPr>
        <w:t>Mellor, D. J. (2009)</w:t>
      </w:r>
      <w:bookmarkEnd w:id="24"/>
      <w:r w:rsidR="00234D6C" w:rsidRPr="002D26C4">
        <w:rPr>
          <w:rFonts w:ascii="Arial" w:hAnsi="Arial" w:cs="Arial"/>
          <w:sz w:val="24"/>
          <w:szCs w:val="24"/>
        </w:rPr>
        <w:t xml:space="preserve"> ‘</w:t>
      </w:r>
      <w:r w:rsidRPr="002D26C4">
        <w:rPr>
          <w:rFonts w:ascii="Arial" w:hAnsi="Arial" w:cs="Arial"/>
          <w:sz w:val="24"/>
          <w:szCs w:val="24"/>
        </w:rPr>
        <w:t xml:space="preserve">Drop out from </w:t>
      </w:r>
      <w:r w:rsidR="00496025" w:rsidRPr="002D26C4">
        <w:rPr>
          <w:rFonts w:ascii="Arial" w:hAnsi="Arial" w:cs="Arial"/>
          <w:sz w:val="24"/>
          <w:szCs w:val="24"/>
        </w:rPr>
        <w:t>behavioural</w:t>
      </w:r>
      <w:r w:rsidRPr="002D26C4">
        <w:rPr>
          <w:rFonts w:ascii="Arial" w:hAnsi="Arial" w:cs="Arial"/>
          <w:sz w:val="24"/>
          <w:szCs w:val="24"/>
        </w:rPr>
        <w:t xml:space="preserve"> management training programs for ADHD: A retrospective study</w:t>
      </w:r>
      <w:r w:rsidR="00234D6C" w:rsidRPr="002D26C4">
        <w:rPr>
          <w:rFonts w:ascii="Arial" w:hAnsi="Arial" w:cs="Arial"/>
          <w:sz w:val="24"/>
          <w:szCs w:val="24"/>
        </w:rPr>
        <w:t>,’</w:t>
      </w:r>
      <w:r w:rsidRPr="002D26C4">
        <w:rPr>
          <w:rFonts w:ascii="Arial" w:hAnsi="Arial" w:cs="Arial"/>
          <w:sz w:val="24"/>
          <w:szCs w:val="24"/>
        </w:rPr>
        <w:t xml:space="preserve"> </w:t>
      </w:r>
      <w:r w:rsidRPr="002D26C4">
        <w:rPr>
          <w:rFonts w:ascii="Arial" w:hAnsi="Arial" w:cs="Arial"/>
          <w:i/>
          <w:sz w:val="24"/>
          <w:szCs w:val="24"/>
        </w:rPr>
        <w:t>Journal of Child and Adolescent Mental Health,</w:t>
      </w:r>
      <w:r w:rsidRPr="002D26C4">
        <w:rPr>
          <w:rFonts w:ascii="Arial" w:hAnsi="Arial" w:cs="Arial"/>
          <w:sz w:val="24"/>
          <w:szCs w:val="24"/>
        </w:rPr>
        <w:t xml:space="preserve"> </w:t>
      </w:r>
      <w:r w:rsidR="00234D6C" w:rsidRPr="002D26C4">
        <w:rPr>
          <w:rFonts w:ascii="Arial" w:hAnsi="Arial" w:cs="Arial"/>
          <w:sz w:val="24"/>
          <w:szCs w:val="24"/>
        </w:rPr>
        <w:t>V</w:t>
      </w:r>
      <w:r w:rsidR="00496025" w:rsidRPr="002D26C4">
        <w:rPr>
          <w:rFonts w:ascii="Arial" w:hAnsi="Arial" w:cs="Arial"/>
          <w:sz w:val="24"/>
          <w:szCs w:val="24"/>
        </w:rPr>
        <w:t xml:space="preserve">olume </w:t>
      </w:r>
      <w:r w:rsidRPr="002D26C4">
        <w:rPr>
          <w:rFonts w:ascii="Arial" w:hAnsi="Arial" w:cs="Arial"/>
          <w:sz w:val="24"/>
          <w:szCs w:val="24"/>
        </w:rPr>
        <w:t>2</w:t>
      </w:r>
      <w:r w:rsidR="00496025" w:rsidRPr="002D26C4">
        <w:rPr>
          <w:rFonts w:ascii="Arial" w:hAnsi="Arial" w:cs="Arial"/>
          <w:sz w:val="24"/>
          <w:szCs w:val="24"/>
        </w:rPr>
        <w:t>,Issue</w:t>
      </w:r>
      <w:r w:rsidRPr="002D26C4">
        <w:rPr>
          <w:rFonts w:ascii="Arial" w:hAnsi="Arial" w:cs="Arial"/>
          <w:sz w:val="24"/>
          <w:szCs w:val="24"/>
        </w:rPr>
        <w:t xml:space="preserve">1, </w:t>
      </w:r>
      <w:r w:rsidR="00496025" w:rsidRPr="002D26C4">
        <w:rPr>
          <w:rFonts w:ascii="Arial" w:hAnsi="Arial" w:cs="Arial"/>
          <w:sz w:val="24"/>
          <w:szCs w:val="24"/>
        </w:rPr>
        <w:t>pp.</w:t>
      </w:r>
      <w:r w:rsidRPr="002D26C4">
        <w:rPr>
          <w:rFonts w:ascii="Arial" w:hAnsi="Arial" w:cs="Arial"/>
          <w:sz w:val="24"/>
          <w:szCs w:val="24"/>
        </w:rPr>
        <w:t>29-38</w:t>
      </w:r>
      <w:r w:rsidR="00496025" w:rsidRPr="002D26C4">
        <w:rPr>
          <w:rFonts w:ascii="Arial" w:hAnsi="Arial" w:cs="Arial"/>
          <w:sz w:val="24"/>
          <w:szCs w:val="24"/>
        </w:rPr>
        <w:t>.</w:t>
      </w:r>
    </w:p>
    <w:p w:rsidR="00DE3CE0" w:rsidRPr="002D26C4" w:rsidRDefault="00DE3CE0" w:rsidP="002D26C4">
      <w:pPr>
        <w:spacing w:line="360" w:lineRule="auto"/>
        <w:rPr>
          <w:rFonts w:ascii="Arial" w:hAnsi="Arial" w:cs="Arial"/>
          <w:sz w:val="24"/>
          <w:szCs w:val="24"/>
        </w:rPr>
      </w:pPr>
    </w:p>
    <w:p w:rsidR="003C3A46" w:rsidRPr="002D26C4" w:rsidRDefault="003C3A46" w:rsidP="002D26C4">
      <w:pPr>
        <w:spacing w:line="360" w:lineRule="auto"/>
        <w:rPr>
          <w:rFonts w:ascii="Arial" w:hAnsi="Arial" w:cs="Arial"/>
          <w:sz w:val="24"/>
          <w:szCs w:val="24"/>
        </w:rPr>
      </w:pPr>
      <w:r w:rsidRPr="002D26C4">
        <w:rPr>
          <w:rFonts w:ascii="Arial" w:hAnsi="Arial" w:cs="Arial"/>
          <w:sz w:val="24"/>
          <w:szCs w:val="24"/>
        </w:rPr>
        <w:t>Gerdes, A. C., Haack, L. M., &amp; Schneider, B. W. (2012)</w:t>
      </w:r>
      <w:r w:rsidR="00234D6C" w:rsidRPr="002D26C4">
        <w:rPr>
          <w:rFonts w:ascii="Arial" w:hAnsi="Arial" w:cs="Arial"/>
          <w:sz w:val="24"/>
          <w:szCs w:val="24"/>
        </w:rPr>
        <w:t xml:space="preserve"> ‘</w:t>
      </w:r>
      <w:r w:rsidRPr="002D26C4">
        <w:rPr>
          <w:rFonts w:ascii="Arial" w:hAnsi="Arial" w:cs="Arial"/>
          <w:sz w:val="24"/>
          <w:szCs w:val="24"/>
        </w:rPr>
        <w:t xml:space="preserve">Parental functioning in families of children with ADHD: Evidence for </w:t>
      </w:r>
      <w:r w:rsidR="00CC55E2" w:rsidRPr="002D26C4">
        <w:rPr>
          <w:rFonts w:ascii="Arial" w:hAnsi="Arial" w:cs="Arial"/>
          <w:sz w:val="24"/>
          <w:szCs w:val="24"/>
        </w:rPr>
        <w:t>behavioural</w:t>
      </w:r>
      <w:r w:rsidRPr="002D26C4">
        <w:rPr>
          <w:rFonts w:ascii="Arial" w:hAnsi="Arial" w:cs="Arial"/>
          <w:sz w:val="24"/>
          <w:szCs w:val="24"/>
        </w:rPr>
        <w:t xml:space="preserve"> parent training and importance of clinically meaningful change</w:t>
      </w:r>
      <w:r w:rsidR="00234D6C" w:rsidRPr="002D26C4">
        <w:rPr>
          <w:rFonts w:ascii="Arial" w:hAnsi="Arial" w:cs="Arial"/>
          <w:sz w:val="24"/>
          <w:szCs w:val="24"/>
        </w:rPr>
        <w:t xml:space="preserve">’, </w:t>
      </w:r>
      <w:r w:rsidRPr="002D26C4">
        <w:rPr>
          <w:rFonts w:ascii="Arial" w:hAnsi="Arial" w:cs="Arial"/>
          <w:i/>
          <w:sz w:val="24"/>
          <w:szCs w:val="24"/>
        </w:rPr>
        <w:t xml:space="preserve">Journal of Attention </w:t>
      </w:r>
      <w:r w:rsidR="00234D6C" w:rsidRPr="002D26C4">
        <w:rPr>
          <w:rFonts w:ascii="Arial" w:hAnsi="Arial" w:cs="Arial"/>
          <w:i/>
          <w:sz w:val="24"/>
          <w:szCs w:val="24"/>
        </w:rPr>
        <w:t>Disorders</w:t>
      </w:r>
      <w:r w:rsidR="00234D6C" w:rsidRPr="002D26C4">
        <w:rPr>
          <w:rFonts w:ascii="Arial" w:hAnsi="Arial" w:cs="Arial"/>
          <w:sz w:val="24"/>
          <w:szCs w:val="24"/>
        </w:rPr>
        <w:t>, Volume</w:t>
      </w:r>
      <w:r w:rsidRPr="002D26C4">
        <w:rPr>
          <w:rFonts w:ascii="Arial" w:hAnsi="Arial" w:cs="Arial"/>
          <w:sz w:val="24"/>
          <w:szCs w:val="24"/>
        </w:rPr>
        <w:t xml:space="preserve"> 16</w:t>
      </w:r>
      <w:r w:rsidR="00EC0F46" w:rsidRPr="002D26C4">
        <w:rPr>
          <w:rFonts w:ascii="Arial" w:hAnsi="Arial" w:cs="Arial"/>
          <w:sz w:val="24"/>
          <w:szCs w:val="24"/>
        </w:rPr>
        <w:t xml:space="preserve">,Issue </w:t>
      </w:r>
      <w:r w:rsidRPr="002D26C4">
        <w:rPr>
          <w:rFonts w:ascii="Arial" w:hAnsi="Arial" w:cs="Arial"/>
          <w:sz w:val="24"/>
          <w:szCs w:val="24"/>
        </w:rPr>
        <w:t>2,</w:t>
      </w:r>
      <w:r w:rsidR="00234D6C" w:rsidRPr="002D26C4">
        <w:rPr>
          <w:rFonts w:ascii="Arial" w:hAnsi="Arial" w:cs="Arial"/>
          <w:sz w:val="24"/>
          <w:szCs w:val="24"/>
        </w:rPr>
        <w:t xml:space="preserve"> </w:t>
      </w:r>
      <w:r w:rsidR="00EC0F46" w:rsidRPr="002D26C4">
        <w:rPr>
          <w:rFonts w:ascii="Arial" w:hAnsi="Arial" w:cs="Arial"/>
          <w:sz w:val="24"/>
          <w:szCs w:val="24"/>
        </w:rPr>
        <w:t>pp.1</w:t>
      </w:r>
      <w:r w:rsidRPr="002D26C4">
        <w:rPr>
          <w:rFonts w:ascii="Arial" w:hAnsi="Arial" w:cs="Arial"/>
          <w:sz w:val="24"/>
          <w:szCs w:val="24"/>
        </w:rPr>
        <w:t>47-156.</w:t>
      </w:r>
    </w:p>
    <w:p w:rsidR="00DB045B" w:rsidRPr="002D26C4" w:rsidRDefault="00DB045B" w:rsidP="002D26C4">
      <w:pPr>
        <w:pStyle w:val="Heading1"/>
        <w:shd w:val="clear" w:color="auto" w:fill="FFFFFF"/>
        <w:spacing w:before="0" w:line="360" w:lineRule="auto"/>
        <w:textAlignment w:val="baseline"/>
        <w:rPr>
          <w:rFonts w:ascii="Arial" w:eastAsia="Times New Roman" w:hAnsi="Arial" w:cs="Arial"/>
          <w:bCs/>
          <w:color w:val="0B0C0C"/>
          <w:kern w:val="36"/>
          <w:sz w:val="24"/>
          <w:szCs w:val="24"/>
          <w:lang w:eastAsia="en-GB"/>
        </w:rPr>
      </w:pPr>
      <w:bookmarkStart w:id="25" w:name="_Hlk11796475"/>
      <w:r w:rsidRPr="002D26C4">
        <w:rPr>
          <w:rFonts w:ascii="Arial" w:hAnsi="Arial" w:cs="Arial"/>
          <w:color w:val="auto"/>
          <w:sz w:val="24"/>
          <w:szCs w:val="24"/>
        </w:rPr>
        <w:lastRenderedPageBreak/>
        <w:t>Government (2019)’</w:t>
      </w:r>
      <w:r w:rsidRPr="002D26C4">
        <w:rPr>
          <w:rFonts w:ascii="Arial" w:eastAsia="Times New Roman" w:hAnsi="Arial" w:cs="Arial"/>
          <w:bCs/>
          <w:color w:val="auto"/>
          <w:kern w:val="36"/>
          <w:sz w:val="24"/>
          <w:szCs w:val="24"/>
          <w:lang w:eastAsia="en-GB"/>
        </w:rPr>
        <w:t xml:space="preserve">Children </w:t>
      </w:r>
      <w:r w:rsidRPr="002D26C4">
        <w:rPr>
          <w:rFonts w:ascii="Arial" w:eastAsia="Times New Roman" w:hAnsi="Arial" w:cs="Arial"/>
          <w:bCs/>
          <w:color w:val="0B0C0C"/>
          <w:kern w:val="36"/>
          <w:sz w:val="24"/>
          <w:szCs w:val="24"/>
          <w:lang w:eastAsia="en-GB"/>
        </w:rPr>
        <w:t>with special educational needs and disabilities (SEND)’.[Online].Available at:</w:t>
      </w:r>
      <w:r w:rsidRPr="002D26C4">
        <w:rPr>
          <w:rFonts w:ascii="Arial" w:eastAsiaTheme="minorHAnsi" w:hAnsi="Arial" w:cs="Arial"/>
          <w:color w:val="auto"/>
          <w:sz w:val="24"/>
          <w:szCs w:val="24"/>
        </w:rPr>
        <w:t xml:space="preserve"> </w:t>
      </w:r>
      <w:hyperlink r:id="rId12" w:history="1">
        <w:r w:rsidRPr="002D26C4">
          <w:rPr>
            <w:rFonts w:ascii="Arial" w:eastAsiaTheme="minorHAnsi" w:hAnsi="Arial" w:cs="Arial"/>
            <w:color w:val="0000FF"/>
            <w:sz w:val="24"/>
            <w:szCs w:val="24"/>
            <w:u w:val="single"/>
          </w:rPr>
          <w:t>https://www.gov.uk/children-with-special-educational-needs</w:t>
        </w:r>
      </w:hyperlink>
      <w:r w:rsidRPr="002D26C4">
        <w:rPr>
          <w:rFonts w:ascii="Arial" w:eastAsiaTheme="minorHAnsi" w:hAnsi="Arial" w:cs="Arial"/>
          <w:color w:val="auto"/>
          <w:sz w:val="24"/>
          <w:szCs w:val="24"/>
        </w:rPr>
        <w:t xml:space="preserve"> [Accessed: 10th June 2019].</w:t>
      </w:r>
    </w:p>
    <w:p w:rsidR="00DB045B" w:rsidRPr="002D26C4" w:rsidRDefault="00DB045B" w:rsidP="002D26C4">
      <w:pPr>
        <w:spacing w:line="360" w:lineRule="auto"/>
        <w:rPr>
          <w:rFonts w:ascii="Arial" w:hAnsi="Arial" w:cs="Arial"/>
          <w:sz w:val="24"/>
          <w:szCs w:val="24"/>
        </w:rPr>
      </w:pPr>
    </w:p>
    <w:p w:rsidR="00DB045B" w:rsidRPr="002D26C4" w:rsidRDefault="00DB045B" w:rsidP="002D26C4">
      <w:pPr>
        <w:spacing w:line="360" w:lineRule="auto"/>
        <w:rPr>
          <w:rFonts w:ascii="Arial" w:hAnsi="Arial" w:cs="Arial"/>
          <w:sz w:val="24"/>
          <w:szCs w:val="24"/>
        </w:rPr>
      </w:pPr>
      <w:r w:rsidRPr="002D26C4">
        <w:rPr>
          <w:rFonts w:ascii="Arial" w:hAnsi="Arial" w:cs="Arial"/>
          <w:sz w:val="24"/>
          <w:szCs w:val="24"/>
        </w:rPr>
        <w:t xml:space="preserve">Government (1996) Education Act 1996.[On-line]Available at: </w:t>
      </w:r>
      <w:hyperlink r:id="rId13" w:history="1">
        <w:r w:rsidRPr="002D26C4">
          <w:rPr>
            <w:rFonts w:ascii="Arial" w:hAnsi="Arial" w:cs="Arial"/>
            <w:color w:val="0000FF"/>
            <w:sz w:val="24"/>
            <w:szCs w:val="24"/>
            <w:u w:val="single"/>
          </w:rPr>
          <w:t>https://www.legislation.gov.uk/ukpga/1996/56/contents</w:t>
        </w:r>
      </w:hyperlink>
      <w:r w:rsidRPr="002D26C4">
        <w:rPr>
          <w:rFonts w:ascii="Arial" w:hAnsi="Arial" w:cs="Arial"/>
          <w:sz w:val="24"/>
          <w:szCs w:val="24"/>
        </w:rPr>
        <w:t xml:space="preserve"> [Accessed:10th June 2019].</w:t>
      </w:r>
    </w:p>
    <w:p w:rsidR="00DB045B" w:rsidRPr="002D26C4" w:rsidRDefault="00DB045B" w:rsidP="002D26C4">
      <w:pPr>
        <w:spacing w:line="360" w:lineRule="auto"/>
        <w:rPr>
          <w:rFonts w:ascii="Arial" w:hAnsi="Arial" w:cs="Arial"/>
          <w:sz w:val="24"/>
          <w:szCs w:val="24"/>
        </w:rPr>
      </w:pPr>
    </w:p>
    <w:p w:rsidR="00DB045B" w:rsidRPr="002D26C4" w:rsidRDefault="00DB045B" w:rsidP="002D26C4">
      <w:pPr>
        <w:spacing w:line="360" w:lineRule="auto"/>
        <w:rPr>
          <w:rFonts w:ascii="Arial" w:hAnsi="Arial" w:cs="Arial"/>
          <w:sz w:val="24"/>
          <w:szCs w:val="24"/>
        </w:rPr>
      </w:pPr>
      <w:r w:rsidRPr="002D26C4">
        <w:rPr>
          <w:rFonts w:ascii="Arial" w:hAnsi="Arial" w:cs="Arial"/>
          <w:sz w:val="24"/>
          <w:szCs w:val="24"/>
        </w:rPr>
        <w:t>Government (2011)</w:t>
      </w:r>
      <w:r w:rsidRPr="002D26C4">
        <w:rPr>
          <w:rFonts w:ascii="Arial" w:hAnsi="Arial" w:cs="Arial"/>
          <w:bCs/>
          <w:sz w:val="24"/>
          <w:szCs w:val="24"/>
          <w:lang w:val="en"/>
        </w:rPr>
        <w:t>‘Rights of Children and Young Persons (Wales) Measure 2011’.[On-line].Available at :</w:t>
      </w:r>
      <w:r w:rsidRPr="002D26C4">
        <w:rPr>
          <w:rFonts w:ascii="Arial" w:hAnsi="Arial" w:cs="Arial"/>
          <w:sz w:val="24"/>
          <w:szCs w:val="24"/>
        </w:rPr>
        <w:t xml:space="preserve"> </w:t>
      </w:r>
      <w:hyperlink r:id="rId14" w:history="1">
        <w:r w:rsidRPr="002D26C4">
          <w:rPr>
            <w:rStyle w:val="Hyperlink"/>
            <w:rFonts w:ascii="Arial" w:hAnsi="Arial" w:cs="Arial"/>
            <w:sz w:val="24"/>
            <w:szCs w:val="24"/>
          </w:rPr>
          <w:t>http://www.legislation.gov.uk/mwa/2011/2/contents</w:t>
        </w:r>
      </w:hyperlink>
      <w:r w:rsidRPr="002D26C4">
        <w:rPr>
          <w:rFonts w:ascii="Arial" w:hAnsi="Arial" w:cs="Arial"/>
          <w:sz w:val="24"/>
          <w:szCs w:val="24"/>
        </w:rPr>
        <w:t xml:space="preserve"> [Accessed:30th April 2019].</w:t>
      </w:r>
    </w:p>
    <w:p w:rsidR="00DB045B" w:rsidRPr="002D26C4" w:rsidRDefault="00DB045B" w:rsidP="002D26C4">
      <w:pPr>
        <w:spacing w:line="360" w:lineRule="auto"/>
        <w:rPr>
          <w:rFonts w:ascii="Arial" w:hAnsi="Arial" w:cs="Arial"/>
          <w:sz w:val="24"/>
          <w:szCs w:val="24"/>
        </w:rPr>
      </w:pPr>
    </w:p>
    <w:p w:rsidR="00220DFB" w:rsidRPr="002D26C4" w:rsidRDefault="00220DFB" w:rsidP="002D26C4">
      <w:pPr>
        <w:spacing w:line="360" w:lineRule="auto"/>
        <w:rPr>
          <w:rFonts w:ascii="Arial" w:hAnsi="Arial" w:cs="Arial"/>
          <w:sz w:val="24"/>
          <w:szCs w:val="24"/>
        </w:rPr>
      </w:pPr>
      <w:r w:rsidRPr="002D26C4">
        <w:rPr>
          <w:rFonts w:ascii="Arial" w:hAnsi="Arial" w:cs="Arial"/>
          <w:sz w:val="24"/>
          <w:szCs w:val="24"/>
        </w:rPr>
        <w:t xml:space="preserve">Grisham-Brown, </w:t>
      </w:r>
      <w:bookmarkEnd w:id="25"/>
      <w:r w:rsidRPr="002D26C4">
        <w:rPr>
          <w:rFonts w:ascii="Arial" w:hAnsi="Arial" w:cs="Arial"/>
          <w:sz w:val="24"/>
          <w:szCs w:val="24"/>
        </w:rPr>
        <w:t xml:space="preserve">J., Cox, M., </w:t>
      </w:r>
      <w:proofErr w:type="spellStart"/>
      <w:r w:rsidRPr="002D26C4">
        <w:rPr>
          <w:rFonts w:ascii="Arial" w:hAnsi="Arial" w:cs="Arial"/>
          <w:sz w:val="24"/>
          <w:szCs w:val="24"/>
        </w:rPr>
        <w:t>Gravil</w:t>
      </w:r>
      <w:proofErr w:type="spellEnd"/>
      <w:r w:rsidRPr="002D26C4">
        <w:rPr>
          <w:rFonts w:ascii="Arial" w:hAnsi="Arial" w:cs="Arial"/>
          <w:sz w:val="24"/>
          <w:szCs w:val="24"/>
        </w:rPr>
        <w:t xml:space="preserve">, M and </w:t>
      </w:r>
      <w:proofErr w:type="spellStart"/>
      <w:r w:rsidRPr="002D26C4">
        <w:rPr>
          <w:rFonts w:ascii="Arial" w:hAnsi="Arial" w:cs="Arial"/>
          <w:sz w:val="24"/>
          <w:szCs w:val="24"/>
        </w:rPr>
        <w:t>Missall</w:t>
      </w:r>
      <w:proofErr w:type="spellEnd"/>
      <w:r w:rsidRPr="002D26C4">
        <w:rPr>
          <w:rFonts w:ascii="Arial" w:hAnsi="Arial" w:cs="Arial"/>
          <w:sz w:val="24"/>
          <w:szCs w:val="24"/>
        </w:rPr>
        <w:t xml:space="preserve">, K. (2010).’ Differences in child care quality for children with and without disabilities’. </w:t>
      </w:r>
      <w:r w:rsidRPr="002D26C4">
        <w:rPr>
          <w:rFonts w:ascii="Arial" w:hAnsi="Arial" w:cs="Arial"/>
          <w:i/>
          <w:iCs/>
          <w:sz w:val="24"/>
          <w:szCs w:val="24"/>
        </w:rPr>
        <w:t>Early Education and Development, Volume 21,</w:t>
      </w:r>
      <w:r w:rsidRPr="002D26C4">
        <w:rPr>
          <w:rFonts w:ascii="Arial" w:hAnsi="Arial" w:cs="Arial"/>
          <w:sz w:val="24"/>
          <w:szCs w:val="24"/>
        </w:rPr>
        <w:t>Issue1,pp. 21-37.</w:t>
      </w:r>
    </w:p>
    <w:p w:rsidR="00DB045B" w:rsidRPr="002D26C4" w:rsidRDefault="00DB045B" w:rsidP="002D26C4">
      <w:pPr>
        <w:spacing w:line="360" w:lineRule="auto"/>
        <w:rPr>
          <w:rFonts w:ascii="Arial" w:hAnsi="Arial" w:cs="Arial"/>
          <w:sz w:val="24"/>
          <w:szCs w:val="24"/>
        </w:rPr>
      </w:pPr>
    </w:p>
    <w:p w:rsidR="00DB045B" w:rsidRPr="002D26C4" w:rsidRDefault="00DB045B" w:rsidP="002D26C4">
      <w:pPr>
        <w:spacing w:line="360" w:lineRule="auto"/>
        <w:rPr>
          <w:rFonts w:ascii="Arial" w:hAnsi="Arial" w:cs="Arial"/>
          <w:sz w:val="24"/>
          <w:szCs w:val="24"/>
        </w:rPr>
      </w:pPr>
      <w:bookmarkStart w:id="26" w:name="_Hlk11665286"/>
      <w:proofErr w:type="spellStart"/>
      <w:r w:rsidRPr="002D26C4">
        <w:rPr>
          <w:rFonts w:ascii="Arial" w:hAnsi="Arial" w:cs="Arial"/>
          <w:sz w:val="24"/>
          <w:szCs w:val="24"/>
        </w:rPr>
        <w:t>Hart,R</w:t>
      </w:r>
      <w:proofErr w:type="spellEnd"/>
      <w:r w:rsidRPr="002D26C4">
        <w:rPr>
          <w:rFonts w:ascii="Arial" w:hAnsi="Arial" w:cs="Arial"/>
          <w:sz w:val="24"/>
          <w:szCs w:val="24"/>
        </w:rPr>
        <w:t>. (1992)’ Children’s Participation’</w:t>
      </w:r>
      <w:bookmarkEnd w:id="26"/>
      <w:r w:rsidRPr="002D26C4">
        <w:rPr>
          <w:rFonts w:ascii="Arial" w:hAnsi="Arial" w:cs="Arial"/>
          <w:sz w:val="24"/>
          <w:szCs w:val="24"/>
        </w:rPr>
        <w:t xml:space="preserve">. </w:t>
      </w:r>
      <w:r w:rsidRPr="002D26C4">
        <w:rPr>
          <w:rFonts w:ascii="Arial" w:hAnsi="Arial" w:cs="Arial"/>
          <w:i/>
          <w:sz w:val="24"/>
          <w:szCs w:val="24"/>
        </w:rPr>
        <w:t>UNICEF International Child Development Centre.</w:t>
      </w:r>
      <w:r w:rsidRPr="002D26C4">
        <w:rPr>
          <w:rFonts w:ascii="Arial" w:hAnsi="Arial" w:cs="Arial"/>
          <w:sz w:val="24"/>
          <w:szCs w:val="24"/>
        </w:rPr>
        <w:t xml:space="preserve">[Online[Available at : </w:t>
      </w:r>
      <w:hyperlink r:id="rId15" w:history="1">
        <w:r w:rsidRPr="002D26C4">
          <w:rPr>
            <w:rFonts w:ascii="Arial" w:hAnsi="Arial" w:cs="Arial"/>
            <w:color w:val="0000FF"/>
            <w:sz w:val="24"/>
            <w:szCs w:val="24"/>
            <w:u w:val="single"/>
          </w:rPr>
          <w:t>https://www.unicef-irc.org/publications/pdf/childrens_participation.pdf</w:t>
        </w:r>
      </w:hyperlink>
      <w:r w:rsidRPr="002D26C4">
        <w:rPr>
          <w:rFonts w:ascii="Arial" w:hAnsi="Arial" w:cs="Arial"/>
          <w:sz w:val="24"/>
          <w:szCs w:val="24"/>
        </w:rPr>
        <w:t xml:space="preserve"> [Accessed: 12</w:t>
      </w:r>
      <w:r w:rsidRPr="002D26C4">
        <w:rPr>
          <w:rFonts w:ascii="Arial" w:hAnsi="Arial" w:cs="Arial"/>
          <w:sz w:val="24"/>
          <w:szCs w:val="24"/>
          <w:vertAlign w:val="superscript"/>
        </w:rPr>
        <w:t>th</w:t>
      </w:r>
      <w:r w:rsidRPr="002D26C4">
        <w:rPr>
          <w:rFonts w:ascii="Arial" w:hAnsi="Arial" w:cs="Arial"/>
          <w:sz w:val="24"/>
          <w:szCs w:val="24"/>
        </w:rPr>
        <w:t xml:space="preserve"> June 2019]. </w:t>
      </w:r>
    </w:p>
    <w:p w:rsidR="00220DFB" w:rsidRPr="002D26C4" w:rsidRDefault="00220DFB" w:rsidP="002D26C4">
      <w:pPr>
        <w:spacing w:line="360" w:lineRule="auto"/>
        <w:rPr>
          <w:rFonts w:ascii="Arial" w:hAnsi="Arial" w:cs="Arial"/>
          <w:sz w:val="24"/>
          <w:szCs w:val="24"/>
        </w:rPr>
      </w:pPr>
    </w:p>
    <w:p w:rsidR="003C3A46" w:rsidRPr="002D26C4" w:rsidRDefault="000B120D" w:rsidP="002D26C4">
      <w:pPr>
        <w:spacing w:line="360" w:lineRule="auto"/>
        <w:rPr>
          <w:rFonts w:ascii="Arial" w:hAnsi="Arial" w:cs="Arial"/>
          <w:sz w:val="24"/>
          <w:szCs w:val="24"/>
        </w:rPr>
      </w:pPr>
      <w:r w:rsidRPr="002D26C4">
        <w:rPr>
          <w:rFonts w:ascii="Arial" w:hAnsi="Arial" w:cs="Arial"/>
          <w:color w:val="303030"/>
          <w:sz w:val="24"/>
          <w:szCs w:val="24"/>
          <w:shd w:val="clear" w:color="auto" w:fill="FFFFFF"/>
        </w:rPr>
        <w:t>Hamed, A. M., Kauer, A. J., Stevens, H. E. (2015)</w:t>
      </w:r>
      <w:r w:rsidR="00234D6C" w:rsidRPr="002D26C4">
        <w:rPr>
          <w:rFonts w:ascii="Arial" w:hAnsi="Arial" w:cs="Arial"/>
          <w:color w:val="303030"/>
          <w:sz w:val="24"/>
          <w:szCs w:val="24"/>
          <w:shd w:val="clear" w:color="auto" w:fill="FFFFFF"/>
        </w:rPr>
        <w:t>’</w:t>
      </w:r>
      <w:r w:rsidRPr="002D26C4">
        <w:rPr>
          <w:rFonts w:ascii="Arial" w:hAnsi="Arial" w:cs="Arial"/>
          <w:color w:val="303030"/>
          <w:sz w:val="24"/>
          <w:szCs w:val="24"/>
          <w:shd w:val="clear" w:color="auto" w:fill="FFFFFF"/>
        </w:rPr>
        <w:t xml:space="preserve"> Why the Diagnosis of Attention Deficit Hyperactivity Disorder Matters</w:t>
      </w:r>
      <w:r w:rsidR="00CC55E2" w:rsidRPr="002D26C4">
        <w:rPr>
          <w:rFonts w:ascii="Arial" w:hAnsi="Arial" w:cs="Arial"/>
          <w:color w:val="303030"/>
          <w:sz w:val="24"/>
          <w:szCs w:val="24"/>
          <w:shd w:val="clear" w:color="auto" w:fill="FFFFFF"/>
        </w:rPr>
        <w:t>’</w:t>
      </w:r>
      <w:r w:rsidRPr="002D26C4">
        <w:rPr>
          <w:rFonts w:ascii="Arial" w:hAnsi="Arial" w:cs="Arial"/>
          <w:color w:val="303030"/>
          <w:sz w:val="24"/>
          <w:szCs w:val="24"/>
          <w:shd w:val="clear" w:color="auto" w:fill="FFFFFF"/>
        </w:rPr>
        <w:t>. </w:t>
      </w:r>
      <w:r w:rsidRPr="002D26C4">
        <w:rPr>
          <w:rFonts w:ascii="Arial" w:hAnsi="Arial" w:cs="Arial"/>
          <w:i/>
          <w:iCs/>
          <w:color w:val="303030"/>
          <w:sz w:val="24"/>
          <w:szCs w:val="24"/>
          <w:shd w:val="clear" w:color="auto" w:fill="FFFFFF"/>
        </w:rPr>
        <w:t>Frontiers in psychiatry</w:t>
      </w:r>
      <w:r w:rsidRPr="002D26C4">
        <w:rPr>
          <w:rFonts w:ascii="Arial" w:hAnsi="Arial" w:cs="Arial"/>
          <w:color w:val="303030"/>
          <w:sz w:val="24"/>
          <w:szCs w:val="24"/>
          <w:shd w:val="clear" w:color="auto" w:fill="FFFFFF"/>
        </w:rPr>
        <w:t>, </w:t>
      </w:r>
      <w:r w:rsidR="00CC55E2" w:rsidRPr="002D26C4">
        <w:rPr>
          <w:rFonts w:ascii="Arial" w:hAnsi="Arial" w:cs="Arial"/>
          <w:color w:val="303030"/>
          <w:sz w:val="24"/>
          <w:szCs w:val="24"/>
          <w:shd w:val="clear" w:color="auto" w:fill="FFFFFF"/>
        </w:rPr>
        <w:t xml:space="preserve">Volume </w:t>
      </w:r>
      <w:r w:rsidRPr="002D26C4">
        <w:rPr>
          <w:rFonts w:ascii="Arial" w:hAnsi="Arial" w:cs="Arial"/>
          <w:iCs/>
          <w:color w:val="303030"/>
          <w:sz w:val="24"/>
          <w:szCs w:val="24"/>
          <w:shd w:val="clear" w:color="auto" w:fill="FFFFFF"/>
        </w:rPr>
        <w:t>6</w:t>
      </w:r>
      <w:r w:rsidRPr="002D26C4">
        <w:rPr>
          <w:rFonts w:ascii="Arial" w:hAnsi="Arial" w:cs="Arial"/>
          <w:color w:val="303030"/>
          <w:sz w:val="24"/>
          <w:szCs w:val="24"/>
          <w:shd w:val="clear" w:color="auto" w:fill="FFFFFF"/>
        </w:rPr>
        <w:t>,</w:t>
      </w:r>
      <w:r w:rsidR="00234D6C" w:rsidRPr="002D26C4">
        <w:rPr>
          <w:rFonts w:ascii="Arial" w:hAnsi="Arial" w:cs="Arial"/>
          <w:color w:val="303030"/>
          <w:sz w:val="24"/>
          <w:szCs w:val="24"/>
          <w:shd w:val="clear" w:color="auto" w:fill="FFFFFF"/>
        </w:rPr>
        <w:t xml:space="preserve"> </w:t>
      </w:r>
      <w:r w:rsidR="00CC55E2" w:rsidRPr="002D26C4">
        <w:rPr>
          <w:rFonts w:ascii="Arial" w:hAnsi="Arial" w:cs="Arial"/>
          <w:color w:val="303030"/>
          <w:sz w:val="24"/>
          <w:szCs w:val="24"/>
          <w:shd w:val="clear" w:color="auto" w:fill="FFFFFF"/>
        </w:rPr>
        <w:t>pp.</w:t>
      </w:r>
      <w:r w:rsidRPr="002D26C4">
        <w:rPr>
          <w:rFonts w:ascii="Arial" w:hAnsi="Arial" w:cs="Arial"/>
          <w:color w:val="303030"/>
          <w:sz w:val="24"/>
          <w:szCs w:val="24"/>
          <w:shd w:val="clear" w:color="auto" w:fill="FFFFFF"/>
        </w:rPr>
        <w:t xml:space="preserve">168. </w:t>
      </w:r>
    </w:p>
    <w:p w:rsidR="00632FF0" w:rsidRDefault="00632FF0" w:rsidP="002D26C4">
      <w:pPr>
        <w:spacing w:line="360" w:lineRule="auto"/>
        <w:rPr>
          <w:rFonts w:ascii="Arial" w:hAnsi="Arial" w:cs="Arial"/>
          <w:sz w:val="24"/>
          <w:szCs w:val="24"/>
        </w:rPr>
      </w:pPr>
    </w:p>
    <w:p w:rsidR="00CC55E2" w:rsidRPr="002D26C4" w:rsidRDefault="00E45546" w:rsidP="002D26C4">
      <w:pPr>
        <w:spacing w:line="360" w:lineRule="auto"/>
        <w:rPr>
          <w:rFonts w:ascii="Arial" w:hAnsi="Arial" w:cs="Arial"/>
          <w:sz w:val="24"/>
          <w:szCs w:val="24"/>
        </w:rPr>
      </w:pPr>
      <w:r w:rsidRPr="002D26C4">
        <w:rPr>
          <w:rFonts w:ascii="Arial" w:hAnsi="Arial" w:cs="Arial"/>
          <w:sz w:val="24"/>
          <w:szCs w:val="24"/>
        </w:rPr>
        <w:t>Hammerness,G,P (2009).</w:t>
      </w:r>
      <w:proofErr w:type="spellStart"/>
      <w:r w:rsidR="00DB045B" w:rsidRPr="002D26C4">
        <w:rPr>
          <w:rFonts w:ascii="Arial" w:hAnsi="Arial" w:cs="Arial"/>
          <w:i/>
          <w:sz w:val="24"/>
          <w:szCs w:val="24"/>
        </w:rPr>
        <w:t>ADHD</w:t>
      </w:r>
      <w:r w:rsidR="00DB045B" w:rsidRPr="002D26C4">
        <w:rPr>
          <w:rFonts w:ascii="Arial" w:hAnsi="Arial" w:cs="Arial"/>
          <w:sz w:val="24"/>
          <w:szCs w:val="24"/>
        </w:rPr>
        <w:t>.</w:t>
      </w:r>
      <w:r w:rsidRPr="002D26C4">
        <w:rPr>
          <w:rFonts w:ascii="Arial" w:hAnsi="Arial" w:cs="Arial"/>
          <w:sz w:val="24"/>
          <w:szCs w:val="24"/>
        </w:rPr>
        <w:t>USA:Greenwood</w:t>
      </w:r>
      <w:proofErr w:type="spellEnd"/>
      <w:r w:rsidRPr="002D26C4">
        <w:rPr>
          <w:rFonts w:ascii="Arial" w:hAnsi="Arial" w:cs="Arial"/>
          <w:sz w:val="24"/>
          <w:szCs w:val="24"/>
        </w:rPr>
        <w:t>.</w:t>
      </w:r>
    </w:p>
    <w:p w:rsidR="00A2704F" w:rsidRPr="002D26C4" w:rsidRDefault="00A2704F" w:rsidP="002D26C4">
      <w:pPr>
        <w:spacing w:line="360" w:lineRule="auto"/>
        <w:rPr>
          <w:rFonts w:ascii="Arial" w:hAnsi="Arial" w:cs="Arial"/>
          <w:sz w:val="24"/>
          <w:szCs w:val="24"/>
        </w:rPr>
      </w:pPr>
    </w:p>
    <w:p w:rsidR="0091750C" w:rsidRPr="002D26C4" w:rsidRDefault="0091750C" w:rsidP="002D26C4">
      <w:pPr>
        <w:spacing w:line="360" w:lineRule="auto"/>
        <w:rPr>
          <w:rFonts w:ascii="Arial" w:hAnsi="Arial" w:cs="Arial"/>
          <w:sz w:val="24"/>
          <w:szCs w:val="24"/>
        </w:rPr>
      </w:pPr>
      <w:proofErr w:type="spellStart"/>
      <w:r w:rsidRPr="002D26C4">
        <w:rPr>
          <w:rFonts w:ascii="Arial" w:hAnsi="Arial" w:cs="Arial"/>
          <w:sz w:val="24"/>
          <w:szCs w:val="24"/>
        </w:rPr>
        <w:t>Hart,K,C.Ros,R.Gonzalez,V.Graziano,P.A</w:t>
      </w:r>
      <w:proofErr w:type="spellEnd"/>
      <w:r w:rsidRPr="002D26C4">
        <w:rPr>
          <w:rFonts w:ascii="Arial" w:hAnsi="Arial" w:cs="Arial"/>
          <w:sz w:val="24"/>
          <w:szCs w:val="24"/>
        </w:rPr>
        <w:t>. (2018)’Parent Perceptions of Medicine Treatment for Preschool Children with ADHD’</w:t>
      </w:r>
      <w:r w:rsidR="00365B3F" w:rsidRPr="002D26C4">
        <w:rPr>
          <w:rFonts w:ascii="Arial" w:hAnsi="Arial" w:cs="Arial"/>
          <w:sz w:val="24"/>
          <w:szCs w:val="24"/>
        </w:rPr>
        <w:t xml:space="preserve"> </w:t>
      </w:r>
      <w:r w:rsidR="00365B3F" w:rsidRPr="002D26C4">
        <w:rPr>
          <w:rFonts w:ascii="Arial" w:hAnsi="Arial" w:cs="Arial"/>
          <w:i/>
          <w:sz w:val="24"/>
          <w:szCs w:val="24"/>
        </w:rPr>
        <w:t>Child Psychiatry and human development,</w:t>
      </w:r>
      <w:r w:rsidR="00365B3F" w:rsidRPr="002D26C4">
        <w:rPr>
          <w:rFonts w:ascii="Arial" w:hAnsi="Arial" w:cs="Arial"/>
          <w:sz w:val="24"/>
          <w:szCs w:val="24"/>
        </w:rPr>
        <w:t xml:space="preserve"> Volume</w:t>
      </w:r>
      <w:r w:rsidRPr="002D26C4">
        <w:rPr>
          <w:rFonts w:ascii="Arial" w:hAnsi="Arial" w:cs="Arial"/>
          <w:sz w:val="24"/>
          <w:szCs w:val="24"/>
        </w:rPr>
        <w:t xml:space="preserve"> 49,Issue 1,pp.</w:t>
      </w:r>
      <w:r w:rsidR="00BF28E2" w:rsidRPr="002D26C4">
        <w:rPr>
          <w:rFonts w:ascii="Arial" w:hAnsi="Arial" w:cs="Arial"/>
          <w:sz w:val="24"/>
          <w:szCs w:val="24"/>
        </w:rPr>
        <w:t>155-163.</w:t>
      </w:r>
    </w:p>
    <w:p w:rsidR="00A2704F" w:rsidRPr="002D26C4" w:rsidRDefault="00A2704F" w:rsidP="002D26C4">
      <w:pPr>
        <w:spacing w:line="360" w:lineRule="auto"/>
        <w:rPr>
          <w:rFonts w:ascii="Arial" w:hAnsi="Arial" w:cs="Arial"/>
          <w:sz w:val="24"/>
          <w:szCs w:val="24"/>
        </w:rPr>
      </w:pPr>
      <w:bookmarkStart w:id="27" w:name="_Hlk11791745"/>
    </w:p>
    <w:p w:rsidR="00DB045B" w:rsidRPr="002D26C4" w:rsidRDefault="00DB045B" w:rsidP="002D26C4">
      <w:pPr>
        <w:spacing w:line="360" w:lineRule="auto"/>
        <w:rPr>
          <w:rFonts w:ascii="Arial" w:hAnsi="Arial" w:cs="Arial"/>
          <w:sz w:val="24"/>
          <w:szCs w:val="24"/>
        </w:rPr>
      </w:pPr>
      <w:bookmarkStart w:id="28" w:name="_Hlk11805368"/>
      <w:proofErr w:type="spellStart"/>
      <w:r w:rsidRPr="002D26C4">
        <w:rPr>
          <w:rFonts w:ascii="Arial" w:hAnsi="Arial" w:cs="Arial"/>
          <w:sz w:val="24"/>
          <w:szCs w:val="24"/>
        </w:rPr>
        <w:lastRenderedPageBreak/>
        <w:t>Irwin,S</w:t>
      </w:r>
      <w:proofErr w:type="spellEnd"/>
      <w:r w:rsidRPr="002D26C4">
        <w:rPr>
          <w:rFonts w:ascii="Arial" w:hAnsi="Arial" w:cs="Arial"/>
          <w:sz w:val="24"/>
          <w:szCs w:val="24"/>
        </w:rPr>
        <w:t xml:space="preserve"> Dr and </w:t>
      </w:r>
      <w:proofErr w:type="spellStart"/>
      <w:r w:rsidRPr="002D26C4">
        <w:rPr>
          <w:rFonts w:ascii="Arial" w:hAnsi="Arial" w:cs="Arial"/>
          <w:sz w:val="24"/>
          <w:szCs w:val="24"/>
        </w:rPr>
        <w:t>Soukakou,E,Dr</w:t>
      </w:r>
      <w:proofErr w:type="spellEnd"/>
      <w:r w:rsidRPr="002D26C4">
        <w:rPr>
          <w:rFonts w:ascii="Arial" w:hAnsi="Arial" w:cs="Arial"/>
          <w:sz w:val="24"/>
          <w:szCs w:val="24"/>
        </w:rPr>
        <w:t>.(2010).</w:t>
      </w:r>
      <w:bookmarkEnd w:id="27"/>
      <w:bookmarkEnd w:id="28"/>
      <w:r w:rsidRPr="002D26C4">
        <w:rPr>
          <w:rFonts w:ascii="Arial" w:hAnsi="Arial" w:cs="Arial"/>
          <w:sz w:val="24"/>
          <w:szCs w:val="24"/>
        </w:rPr>
        <w:t xml:space="preserve">’Measuring the quality of inclusion’[On-line].Available at : </w:t>
      </w:r>
      <w:hyperlink r:id="rId16" w:history="1">
        <w:r w:rsidRPr="002D26C4">
          <w:rPr>
            <w:rStyle w:val="Hyperlink"/>
            <w:rFonts w:ascii="Arial" w:hAnsi="Arial" w:cs="Arial"/>
            <w:sz w:val="24"/>
            <w:szCs w:val="24"/>
          </w:rPr>
          <w:t>https://npdci.fpg.unc.edu/sites/npdci.fpg.unc.edu/files/2010-04-MeasuringTheQualityOfInclusion.pdf</w:t>
        </w:r>
      </w:hyperlink>
      <w:r w:rsidRPr="002D26C4">
        <w:rPr>
          <w:rFonts w:ascii="Arial" w:hAnsi="Arial" w:cs="Arial"/>
          <w:sz w:val="24"/>
          <w:szCs w:val="24"/>
        </w:rPr>
        <w:t xml:space="preserve"> [Accessed:30th April 2019]. </w:t>
      </w:r>
    </w:p>
    <w:p w:rsidR="00B16C99" w:rsidRPr="002D26C4" w:rsidRDefault="00B16C99" w:rsidP="002D26C4">
      <w:pPr>
        <w:spacing w:line="360" w:lineRule="auto"/>
        <w:rPr>
          <w:rFonts w:ascii="Arial" w:hAnsi="Arial" w:cs="Arial"/>
          <w:sz w:val="24"/>
          <w:szCs w:val="24"/>
        </w:rPr>
      </w:pPr>
    </w:p>
    <w:p w:rsidR="00365B3F" w:rsidRPr="002D26C4" w:rsidRDefault="00365B3F" w:rsidP="002D26C4">
      <w:pPr>
        <w:spacing w:line="360" w:lineRule="auto"/>
        <w:rPr>
          <w:rFonts w:ascii="Arial" w:hAnsi="Arial" w:cs="Arial"/>
          <w:i/>
          <w:sz w:val="24"/>
          <w:szCs w:val="24"/>
        </w:rPr>
      </w:pPr>
      <w:proofErr w:type="spellStart"/>
      <w:r w:rsidRPr="002D26C4">
        <w:rPr>
          <w:rFonts w:ascii="Arial" w:hAnsi="Arial" w:cs="Arial"/>
          <w:sz w:val="24"/>
          <w:szCs w:val="24"/>
        </w:rPr>
        <w:t>Knopf,A</w:t>
      </w:r>
      <w:proofErr w:type="spellEnd"/>
      <w:r w:rsidRPr="002D26C4">
        <w:rPr>
          <w:rFonts w:ascii="Arial" w:hAnsi="Arial" w:cs="Arial"/>
          <w:sz w:val="24"/>
          <w:szCs w:val="24"/>
        </w:rPr>
        <w:t>.(2016)’</w:t>
      </w:r>
      <w:r w:rsidR="00B16C99" w:rsidRPr="002D26C4">
        <w:rPr>
          <w:rFonts w:ascii="Arial" w:hAnsi="Arial" w:cs="Arial"/>
          <w:sz w:val="24"/>
          <w:szCs w:val="24"/>
        </w:rPr>
        <w:t>CDC: Parent</w:t>
      </w:r>
      <w:r w:rsidRPr="002D26C4">
        <w:rPr>
          <w:rFonts w:ascii="Arial" w:hAnsi="Arial" w:cs="Arial"/>
          <w:sz w:val="24"/>
          <w:szCs w:val="24"/>
        </w:rPr>
        <w:t xml:space="preserve"> training underutilized in ADHD in young </w:t>
      </w:r>
      <w:proofErr w:type="spellStart"/>
      <w:r w:rsidRPr="002D26C4">
        <w:rPr>
          <w:rFonts w:ascii="Arial" w:hAnsi="Arial" w:cs="Arial"/>
          <w:sz w:val="24"/>
          <w:szCs w:val="24"/>
        </w:rPr>
        <w:t>children’</w:t>
      </w:r>
      <w:r w:rsidRPr="002D26C4">
        <w:rPr>
          <w:rFonts w:ascii="Arial" w:hAnsi="Arial" w:cs="Arial"/>
          <w:i/>
          <w:sz w:val="24"/>
          <w:szCs w:val="24"/>
        </w:rPr>
        <w:t>Brown</w:t>
      </w:r>
      <w:proofErr w:type="spellEnd"/>
      <w:r w:rsidRPr="002D26C4">
        <w:rPr>
          <w:rFonts w:ascii="Arial" w:hAnsi="Arial" w:cs="Arial"/>
          <w:i/>
          <w:sz w:val="24"/>
          <w:szCs w:val="24"/>
        </w:rPr>
        <w:t xml:space="preserve"> University Child and Adolescent Behaviour </w:t>
      </w:r>
      <w:proofErr w:type="spellStart"/>
      <w:r w:rsidRPr="002D26C4">
        <w:rPr>
          <w:rFonts w:ascii="Arial" w:hAnsi="Arial" w:cs="Arial"/>
          <w:i/>
          <w:sz w:val="24"/>
          <w:szCs w:val="24"/>
        </w:rPr>
        <w:t>Letter,Volume</w:t>
      </w:r>
      <w:proofErr w:type="spellEnd"/>
      <w:r w:rsidRPr="002D26C4">
        <w:rPr>
          <w:rFonts w:ascii="Arial" w:hAnsi="Arial" w:cs="Arial"/>
          <w:i/>
          <w:sz w:val="24"/>
          <w:szCs w:val="24"/>
        </w:rPr>
        <w:t xml:space="preserve"> 32,pp.1-3.</w:t>
      </w:r>
    </w:p>
    <w:p w:rsidR="008E109E" w:rsidRPr="002D26C4" w:rsidRDefault="00B16C99" w:rsidP="002D26C4">
      <w:pPr>
        <w:spacing w:line="360" w:lineRule="auto"/>
        <w:rPr>
          <w:rFonts w:ascii="Arial" w:hAnsi="Arial" w:cs="Arial"/>
          <w:sz w:val="24"/>
          <w:szCs w:val="24"/>
        </w:rPr>
      </w:pPr>
      <w:r w:rsidRPr="002D26C4">
        <w:rPr>
          <w:rFonts w:ascii="Arial" w:hAnsi="Arial" w:cs="Arial"/>
          <w:sz w:val="24"/>
          <w:szCs w:val="24"/>
        </w:rPr>
        <w:t>Lahey,B,Lee,S,Sibley,M.H,Aplegate,B,Molina,B.S.G,Pelham,William,E.(2016)’Predictors of adolescent outcomes among 4-6 tear old children with attention deficit/hyperactivity disorder’,</w:t>
      </w:r>
      <w:r w:rsidRPr="002D26C4">
        <w:rPr>
          <w:rFonts w:ascii="Arial" w:hAnsi="Arial" w:cs="Arial"/>
          <w:i/>
          <w:sz w:val="24"/>
          <w:szCs w:val="24"/>
        </w:rPr>
        <w:t xml:space="preserve"> American Psychology,</w:t>
      </w:r>
      <w:r w:rsidRPr="002D26C4">
        <w:rPr>
          <w:rFonts w:ascii="Arial" w:hAnsi="Arial" w:cs="Arial"/>
          <w:sz w:val="24"/>
          <w:szCs w:val="24"/>
        </w:rPr>
        <w:t xml:space="preserve"> Volume 125,Issue 2,pp.168-182.</w:t>
      </w:r>
    </w:p>
    <w:p w:rsidR="00C37B6D" w:rsidRPr="002D26C4" w:rsidRDefault="003C3A46" w:rsidP="002D26C4">
      <w:pPr>
        <w:spacing w:line="360" w:lineRule="auto"/>
        <w:rPr>
          <w:rFonts w:ascii="Arial" w:hAnsi="Arial" w:cs="Arial"/>
          <w:sz w:val="24"/>
          <w:szCs w:val="24"/>
        </w:rPr>
      </w:pPr>
      <w:r w:rsidRPr="002D26C4">
        <w:rPr>
          <w:rFonts w:ascii="Arial" w:hAnsi="Arial" w:cs="Arial"/>
          <w:sz w:val="24"/>
          <w:szCs w:val="24"/>
        </w:rPr>
        <w:t>Lakes, K. D., Vargas, D., Riggs, M., Schmidt, J.,Baird, M. (2011)</w:t>
      </w:r>
      <w:r w:rsidR="002508CA" w:rsidRPr="002D26C4">
        <w:rPr>
          <w:rFonts w:ascii="Arial" w:hAnsi="Arial" w:cs="Arial"/>
          <w:sz w:val="24"/>
          <w:szCs w:val="24"/>
        </w:rPr>
        <w:t xml:space="preserve"> ‘</w:t>
      </w:r>
      <w:r w:rsidRPr="002D26C4">
        <w:rPr>
          <w:rFonts w:ascii="Arial" w:hAnsi="Arial" w:cs="Arial"/>
          <w:sz w:val="24"/>
          <w:szCs w:val="24"/>
        </w:rPr>
        <w:t xml:space="preserve">Parenting intervention to reduce attention and </w:t>
      </w:r>
      <w:r w:rsidR="00EC0F46" w:rsidRPr="002D26C4">
        <w:rPr>
          <w:rFonts w:ascii="Arial" w:hAnsi="Arial" w:cs="Arial"/>
          <w:sz w:val="24"/>
          <w:szCs w:val="24"/>
        </w:rPr>
        <w:t>behaviour</w:t>
      </w:r>
      <w:r w:rsidRPr="002D26C4">
        <w:rPr>
          <w:rFonts w:ascii="Arial" w:hAnsi="Arial" w:cs="Arial"/>
          <w:sz w:val="24"/>
          <w:szCs w:val="24"/>
        </w:rPr>
        <w:t xml:space="preserve"> difficulties in </w:t>
      </w:r>
      <w:r w:rsidR="00EC0F46" w:rsidRPr="002D26C4">
        <w:rPr>
          <w:rFonts w:ascii="Arial" w:hAnsi="Arial" w:cs="Arial"/>
          <w:sz w:val="24"/>
          <w:szCs w:val="24"/>
        </w:rPr>
        <w:t>pre-schoolers</w:t>
      </w:r>
      <w:r w:rsidRPr="002D26C4">
        <w:rPr>
          <w:rFonts w:ascii="Arial" w:hAnsi="Arial" w:cs="Arial"/>
          <w:sz w:val="24"/>
          <w:szCs w:val="24"/>
        </w:rPr>
        <w:t>: A CUIDAR evaluation study.</w:t>
      </w:r>
      <w:r w:rsidR="00EC0F46" w:rsidRPr="002D26C4">
        <w:rPr>
          <w:rFonts w:ascii="Arial" w:hAnsi="Arial" w:cs="Arial"/>
          <w:sz w:val="24"/>
          <w:szCs w:val="24"/>
        </w:rPr>
        <w:t>’</w:t>
      </w:r>
      <w:r w:rsidRPr="002D26C4">
        <w:rPr>
          <w:rFonts w:ascii="Arial" w:hAnsi="Arial" w:cs="Arial"/>
          <w:sz w:val="24"/>
          <w:szCs w:val="24"/>
        </w:rPr>
        <w:t xml:space="preserve"> </w:t>
      </w:r>
      <w:r w:rsidRPr="002D26C4">
        <w:rPr>
          <w:rFonts w:ascii="Arial" w:hAnsi="Arial" w:cs="Arial"/>
          <w:i/>
          <w:sz w:val="24"/>
          <w:szCs w:val="24"/>
        </w:rPr>
        <w:t xml:space="preserve">Journal of Child and Family </w:t>
      </w:r>
      <w:r w:rsidR="00EC0F46" w:rsidRPr="002D26C4">
        <w:rPr>
          <w:rFonts w:ascii="Arial" w:hAnsi="Arial" w:cs="Arial"/>
          <w:i/>
          <w:sz w:val="24"/>
          <w:szCs w:val="24"/>
        </w:rPr>
        <w:t>Studies</w:t>
      </w:r>
      <w:r w:rsidR="00EC0F46" w:rsidRPr="002D26C4">
        <w:rPr>
          <w:rFonts w:ascii="Arial" w:hAnsi="Arial" w:cs="Arial"/>
          <w:sz w:val="24"/>
          <w:szCs w:val="24"/>
        </w:rPr>
        <w:t>, Volume</w:t>
      </w:r>
      <w:r w:rsidRPr="002D26C4">
        <w:rPr>
          <w:rFonts w:ascii="Arial" w:hAnsi="Arial" w:cs="Arial"/>
          <w:sz w:val="24"/>
          <w:szCs w:val="24"/>
        </w:rPr>
        <w:t xml:space="preserve"> 20,</w:t>
      </w:r>
      <w:r w:rsidR="002508CA" w:rsidRPr="002D26C4">
        <w:rPr>
          <w:rFonts w:ascii="Arial" w:hAnsi="Arial" w:cs="Arial"/>
          <w:sz w:val="24"/>
          <w:szCs w:val="24"/>
        </w:rPr>
        <w:t xml:space="preserve"> </w:t>
      </w:r>
      <w:r w:rsidR="00EC0F46" w:rsidRPr="002D26C4">
        <w:rPr>
          <w:rFonts w:ascii="Arial" w:hAnsi="Arial" w:cs="Arial"/>
          <w:sz w:val="24"/>
          <w:szCs w:val="24"/>
        </w:rPr>
        <w:t>pp.</w:t>
      </w:r>
      <w:r w:rsidRPr="002D26C4">
        <w:rPr>
          <w:rFonts w:ascii="Arial" w:hAnsi="Arial" w:cs="Arial"/>
          <w:sz w:val="24"/>
          <w:szCs w:val="24"/>
        </w:rPr>
        <w:t xml:space="preserve"> 648-659.</w:t>
      </w:r>
    </w:p>
    <w:p w:rsidR="00646DAC" w:rsidRPr="002D26C4" w:rsidRDefault="00646DAC" w:rsidP="002D26C4">
      <w:pPr>
        <w:shd w:val="clear" w:color="auto" w:fill="FFFFFF"/>
        <w:spacing w:line="360" w:lineRule="auto"/>
        <w:textAlignment w:val="baseline"/>
        <w:rPr>
          <w:rFonts w:ascii="Arial" w:eastAsia="Times New Roman" w:hAnsi="Arial" w:cs="Arial"/>
          <w:color w:val="2A2A2A"/>
          <w:sz w:val="24"/>
          <w:szCs w:val="24"/>
          <w:lang w:eastAsia="en-GB"/>
        </w:rPr>
      </w:pPr>
      <w:r w:rsidRPr="002D26C4">
        <w:rPr>
          <w:rFonts w:ascii="Arial" w:hAnsi="Arial" w:cs="Arial"/>
          <w:sz w:val="24"/>
          <w:szCs w:val="24"/>
        </w:rPr>
        <w:t>Loe,M.Feldman M,H. (2007)</w:t>
      </w:r>
      <w:bookmarkEnd w:id="22"/>
      <w:r w:rsidRPr="002D26C4">
        <w:rPr>
          <w:rFonts w:ascii="Arial" w:hAnsi="Arial" w:cs="Arial"/>
          <w:sz w:val="24"/>
          <w:szCs w:val="24"/>
        </w:rPr>
        <w:t xml:space="preserve"> </w:t>
      </w:r>
      <w:r w:rsidR="002508CA" w:rsidRPr="002D26C4">
        <w:rPr>
          <w:rFonts w:ascii="Arial" w:hAnsi="Arial" w:cs="Arial"/>
          <w:sz w:val="24"/>
          <w:szCs w:val="24"/>
        </w:rPr>
        <w:t>‘</w:t>
      </w:r>
      <w:r w:rsidRPr="002D26C4">
        <w:rPr>
          <w:rFonts w:ascii="Arial" w:eastAsia="Times New Roman" w:hAnsi="Arial" w:cs="Arial"/>
          <w:bCs/>
          <w:color w:val="2A2A2A"/>
          <w:kern w:val="36"/>
          <w:sz w:val="24"/>
          <w:szCs w:val="24"/>
          <w:lang w:eastAsia="en-GB"/>
        </w:rPr>
        <w:t>Academic and Educational Outcomes of Children With ADHD’</w:t>
      </w:r>
      <w:r w:rsidRPr="002D26C4">
        <w:rPr>
          <w:rFonts w:ascii="Arial" w:eastAsia="Times New Roman" w:hAnsi="Arial" w:cs="Arial"/>
          <w:i/>
          <w:iCs/>
          <w:color w:val="2A2A2A"/>
          <w:sz w:val="24"/>
          <w:szCs w:val="24"/>
          <w:bdr w:val="none" w:sz="0" w:space="0" w:color="auto" w:frame="1"/>
          <w:lang w:eastAsia="en-GB"/>
        </w:rPr>
        <w:t xml:space="preserve"> Journal of </w:t>
      </w:r>
      <w:r w:rsidRPr="002D26C4">
        <w:rPr>
          <w:rFonts w:ascii="Arial" w:eastAsia="Times New Roman" w:hAnsi="Arial" w:cs="Arial"/>
          <w:iCs/>
          <w:color w:val="2A2A2A"/>
          <w:sz w:val="24"/>
          <w:szCs w:val="24"/>
          <w:bdr w:val="none" w:sz="0" w:space="0" w:color="auto" w:frame="1"/>
          <w:lang w:eastAsia="en-GB"/>
        </w:rPr>
        <w:t>Paediatric</w:t>
      </w:r>
      <w:r w:rsidRPr="002D26C4">
        <w:rPr>
          <w:rFonts w:ascii="Arial" w:eastAsia="Times New Roman" w:hAnsi="Arial" w:cs="Arial"/>
          <w:i/>
          <w:iCs/>
          <w:color w:val="2A2A2A"/>
          <w:sz w:val="24"/>
          <w:szCs w:val="24"/>
          <w:bdr w:val="none" w:sz="0" w:space="0" w:color="auto" w:frame="1"/>
          <w:lang w:eastAsia="en-GB"/>
        </w:rPr>
        <w:t xml:space="preserve"> Psychology</w:t>
      </w:r>
      <w:r w:rsidRPr="002D26C4">
        <w:rPr>
          <w:rFonts w:ascii="Arial" w:eastAsia="Times New Roman" w:hAnsi="Arial" w:cs="Arial"/>
          <w:color w:val="2A2A2A"/>
          <w:sz w:val="24"/>
          <w:szCs w:val="24"/>
          <w:lang w:eastAsia="en-GB"/>
        </w:rPr>
        <w:t>, Volume 32, Issue 6, pp. 643–654.</w:t>
      </w:r>
    </w:p>
    <w:p w:rsidR="008E109E" w:rsidRPr="002D26C4" w:rsidRDefault="008E109E" w:rsidP="002D26C4">
      <w:pPr>
        <w:pStyle w:val="VCAAcaptionsandfootnotes"/>
        <w:spacing w:line="360" w:lineRule="auto"/>
        <w:rPr>
          <w:sz w:val="24"/>
          <w:szCs w:val="24"/>
        </w:rPr>
      </w:pPr>
      <w:bookmarkStart w:id="29" w:name="_Hlk11797113"/>
      <w:r w:rsidRPr="002D26C4">
        <w:rPr>
          <w:sz w:val="24"/>
          <w:szCs w:val="24"/>
        </w:rPr>
        <w:t xml:space="preserve">Mayr, T and </w:t>
      </w:r>
      <w:proofErr w:type="spellStart"/>
      <w:r w:rsidRPr="002D26C4">
        <w:rPr>
          <w:sz w:val="24"/>
          <w:szCs w:val="24"/>
        </w:rPr>
        <w:t>Ulich</w:t>
      </w:r>
      <w:proofErr w:type="spellEnd"/>
      <w:r w:rsidRPr="002D26C4">
        <w:rPr>
          <w:sz w:val="24"/>
          <w:szCs w:val="24"/>
        </w:rPr>
        <w:t xml:space="preserve">, M (2009) </w:t>
      </w:r>
      <w:bookmarkEnd w:id="29"/>
      <w:r w:rsidRPr="002D26C4">
        <w:rPr>
          <w:sz w:val="24"/>
          <w:szCs w:val="24"/>
        </w:rPr>
        <w:t xml:space="preserve">'Social-emotional wellbeing and resilience of children in early childhood settings', </w:t>
      </w:r>
      <w:r w:rsidRPr="002D26C4">
        <w:rPr>
          <w:i/>
          <w:iCs/>
          <w:sz w:val="24"/>
          <w:szCs w:val="24"/>
        </w:rPr>
        <w:t>Early Years</w:t>
      </w:r>
      <w:r w:rsidRPr="002D26C4">
        <w:rPr>
          <w:sz w:val="24"/>
          <w:szCs w:val="24"/>
        </w:rPr>
        <w:t>, pp.45–57.</w:t>
      </w:r>
    </w:p>
    <w:p w:rsidR="00B01196" w:rsidRPr="002D26C4" w:rsidRDefault="00B01196" w:rsidP="002D26C4">
      <w:pPr>
        <w:spacing w:before="120" w:after="120" w:line="360" w:lineRule="auto"/>
        <w:rPr>
          <w:rFonts w:ascii="Arial" w:hAnsi="Arial" w:cs="Arial"/>
          <w:color w:val="000000" w:themeColor="text1"/>
          <w:sz w:val="24"/>
          <w:szCs w:val="24"/>
          <w:lang w:val="en-US"/>
        </w:rPr>
      </w:pPr>
      <w:bookmarkStart w:id="30" w:name="_Hlk4957911"/>
    </w:p>
    <w:p w:rsidR="00B01196" w:rsidRPr="002D26C4" w:rsidRDefault="00B01196" w:rsidP="002D26C4">
      <w:pPr>
        <w:spacing w:before="120" w:after="120" w:line="360" w:lineRule="auto"/>
        <w:rPr>
          <w:rFonts w:ascii="Arial" w:hAnsi="Arial" w:cs="Arial"/>
          <w:sz w:val="24"/>
          <w:szCs w:val="24"/>
          <w:lang w:val="en-US"/>
        </w:rPr>
      </w:pPr>
      <w:bookmarkStart w:id="31" w:name="_Hlk11797431"/>
      <w:r w:rsidRPr="002D26C4">
        <w:rPr>
          <w:rFonts w:ascii="Arial" w:hAnsi="Arial" w:cs="Arial"/>
          <w:color w:val="000000" w:themeColor="text1"/>
          <w:sz w:val="24"/>
          <w:szCs w:val="24"/>
          <w:lang w:val="en-US"/>
        </w:rPr>
        <w:t xml:space="preserve">Marbina, </w:t>
      </w:r>
      <w:bookmarkEnd w:id="30"/>
      <w:bookmarkEnd w:id="31"/>
      <w:r w:rsidRPr="002D26C4">
        <w:rPr>
          <w:rFonts w:ascii="Arial" w:hAnsi="Arial" w:cs="Arial"/>
          <w:color w:val="000000" w:themeColor="text1"/>
          <w:sz w:val="24"/>
          <w:szCs w:val="24"/>
          <w:lang w:val="en-US"/>
        </w:rPr>
        <w:t xml:space="preserve">L. </w:t>
      </w:r>
      <w:proofErr w:type="spellStart"/>
      <w:r w:rsidRPr="002D26C4">
        <w:rPr>
          <w:rFonts w:ascii="Arial" w:hAnsi="Arial" w:cs="Arial"/>
          <w:color w:val="000000" w:themeColor="text1"/>
          <w:sz w:val="24"/>
          <w:szCs w:val="24"/>
          <w:lang w:val="en-US"/>
        </w:rPr>
        <w:t>Mashford</w:t>
      </w:r>
      <w:proofErr w:type="spellEnd"/>
      <w:r w:rsidRPr="002D26C4">
        <w:rPr>
          <w:rFonts w:ascii="Arial" w:hAnsi="Arial" w:cs="Arial"/>
          <w:color w:val="000000" w:themeColor="text1"/>
          <w:sz w:val="24"/>
          <w:szCs w:val="24"/>
          <w:lang w:val="en-US"/>
        </w:rPr>
        <w:t xml:space="preserve">-Scott, A. Church, A and </w:t>
      </w:r>
      <w:proofErr w:type="spellStart"/>
      <w:r w:rsidRPr="002D26C4">
        <w:rPr>
          <w:rFonts w:ascii="Arial" w:hAnsi="Arial" w:cs="Arial"/>
          <w:color w:val="000000" w:themeColor="text1"/>
          <w:sz w:val="24"/>
          <w:szCs w:val="24"/>
          <w:lang w:val="en-US"/>
        </w:rPr>
        <w:t>Collette,T</w:t>
      </w:r>
      <w:proofErr w:type="spellEnd"/>
      <w:r w:rsidRPr="002D26C4">
        <w:rPr>
          <w:rFonts w:ascii="Arial" w:hAnsi="Arial" w:cs="Arial"/>
          <w:color w:val="000000" w:themeColor="text1"/>
          <w:sz w:val="24"/>
          <w:szCs w:val="24"/>
          <w:lang w:val="en-US"/>
        </w:rPr>
        <w:t>.(2015).’Assessment of wellbeing in early childhood and care: Literature Review’. Victorian Early Years development framework.[On-line].Available at:</w:t>
      </w:r>
      <w:r w:rsidRPr="002D26C4">
        <w:rPr>
          <w:rFonts w:ascii="Arial" w:hAnsi="Arial" w:cs="Arial"/>
          <w:color w:val="000000" w:themeColor="text1"/>
          <w:sz w:val="24"/>
          <w:szCs w:val="24"/>
          <w:lang w:val="en"/>
        </w:rPr>
        <w:t xml:space="preserve"> </w:t>
      </w:r>
      <w:hyperlink r:id="rId17" w:history="1">
        <w:r w:rsidRPr="002D26C4">
          <w:rPr>
            <w:rFonts w:ascii="Arial" w:hAnsi="Arial" w:cs="Arial"/>
            <w:color w:val="0563C1" w:themeColor="hyperlink"/>
            <w:sz w:val="24"/>
            <w:szCs w:val="24"/>
            <w:u w:val="single"/>
            <w:lang w:val="en"/>
          </w:rPr>
          <w:t>www.vcaa.vic.edu.au/Documents/earlyyears/AssessmentofWellbeingin</w:t>
        </w:r>
      </w:hyperlink>
      <w:r w:rsidRPr="002D26C4">
        <w:rPr>
          <w:rFonts w:ascii="Arial" w:hAnsi="Arial" w:cs="Arial"/>
          <w:color w:val="006D21"/>
          <w:sz w:val="24"/>
          <w:szCs w:val="24"/>
          <w:lang w:val="en"/>
        </w:rPr>
        <w:t xml:space="preserve"> </w:t>
      </w:r>
      <w:r w:rsidRPr="002D26C4">
        <w:rPr>
          <w:rFonts w:ascii="Arial" w:hAnsi="Arial" w:cs="Arial"/>
          <w:sz w:val="24"/>
          <w:szCs w:val="24"/>
          <w:lang w:val="en"/>
        </w:rPr>
        <w:t>[Accessed: 31</w:t>
      </w:r>
      <w:r w:rsidRPr="002D26C4">
        <w:rPr>
          <w:rFonts w:ascii="Arial" w:hAnsi="Arial" w:cs="Arial"/>
          <w:sz w:val="24"/>
          <w:szCs w:val="24"/>
          <w:vertAlign w:val="superscript"/>
          <w:lang w:val="en"/>
        </w:rPr>
        <w:t>st</w:t>
      </w:r>
      <w:r w:rsidRPr="002D26C4">
        <w:rPr>
          <w:rFonts w:ascii="Arial" w:hAnsi="Arial" w:cs="Arial"/>
          <w:sz w:val="24"/>
          <w:szCs w:val="24"/>
          <w:lang w:val="en"/>
        </w:rPr>
        <w:t xml:space="preserve"> May 2019].</w:t>
      </w:r>
    </w:p>
    <w:p w:rsidR="008C22E1" w:rsidRPr="002D26C4" w:rsidRDefault="008C22E1" w:rsidP="002D26C4">
      <w:pPr>
        <w:shd w:val="clear" w:color="auto" w:fill="FFFFFF"/>
        <w:spacing w:line="360" w:lineRule="auto"/>
        <w:textAlignment w:val="baseline"/>
        <w:rPr>
          <w:rFonts w:ascii="Arial" w:eastAsia="Times New Roman" w:hAnsi="Arial" w:cs="Arial"/>
          <w:color w:val="2A2A2A"/>
          <w:sz w:val="24"/>
          <w:szCs w:val="24"/>
          <w:lang w:eastAsia="en-GB"/>
        </w:rPr>
      </w:pPr>
    </w:p>
    <w:p w:rsidR="006B3B92" w:rsidRPr="002D26C4" w:rsidRDefault="006B3B92" w:rsidP="002D26C4">
      <w:pPr>
        <w:shd w:val="clear" w:color="auto" w:fill="FFFFFF"/>
        <w:spacing w:line="360" w:lineRule="auto"/>
        <w:textAlignment w:val="baseline"/>
        <w:rPr>
          <w:rFonts w:ascii="Arial" w:eastAsia="Times New Roman" w:hAnsi="Arial" w:cs="Arial"/>
          <w:sz w:val="24"/>
          <w:szCs w:val="24"/>
          <w:lang w:eastAsia="en-GB"/>
        </w:rPr>
      </w:pPr>
      <w:r w:rsidRPr="002D26C4">
        <w:rPr>
          <w:rFonts w:ascii="Arial" w:eastAsia="Times New Roman" w:hAnsi="Arial" w:cs="Arial"/>
          <w:sz w:val="24"/>
          <w:szCs w:val="24"/>
          <w:lang w:eastAsia="en-GB"/>
        </w:rPr>
        <w:t>McCarty,C.,</w:t>
      </w:r>
      <w:proofErr w:type="spellStart"/>
      <w:r w:rsidR="00B44DA5" w:rsidRPr="002D26C4">
        <w:rPr>
          <w:rFonts w:ascii="Arial" w:eastAsia="Times New Roman" w:hAnsi="Arial" w:cs="Arial"/>
          <w:sz w:val="24"/>
          <w:szCs w:val="24"/>
          <w:lang w:eastAsia="en-GB"/>
        </w:rPr>
        <w:t>Stoep</w:t>
      </w:r>
      <w:proofErr w:type="spellEnd"/>
      <w:r w:rsidR="00B44DA5" w:rsidRPr="002D26C4">
        <w:rPr>
          <w:rFonts w:ascii="Arial" w:eastAsia="Times New Roman" w:hAnsi="Arial" w:cs="Arial"/>
          <w:sz w:val="24"/>
          <w:szCs w:val="24"/>
          <w:lang w:eastAsia="en-GB"/>
        </w:rPr>
        <w:t xml:space="preserve"> Vander ,</w:t>
      </w:r>
      <w:proofErr w:type="spellStart"/>
      <w:r w:rsidRPr="002D26C4">
        <w:rPr>
          <w:rFonts w:ascii="Arial" w:eastAsia="Times New Roman" w:hAnsi="Arial" w:cs="Arial"/>
          <w:sz w:val="24"/>
          <w:szCs w:val="24"/>
          <w:lang w:eastAsia="en-GB"/>
        </w:rPr>
        <w:t>A.</w:t>
      </w:r>
      <w:r w:rsidR="00B44DA5" w:rsidRPr="002D26C4">
        <w:rPr>
          <w:rFonts w:ascii="Arial" w:eastAsia="Times New Roman" w:hAnsi="Arial" w:cs="Arial"/>
          <w:sz w:val="24"/>
          <w:szCs w:val="24"/>
          <w:lang w:eastAsia="en-GB"/>
        </w:rPr>
        <w:t>Violette,H.Myers,K</w:t>
      </w:r>
      <w:proofErr w:type="spellEnd"/>
      <w:r w:rsidR="00B44DA5" w:rsidRPr="002D26C4">
        <w:rPr>
          <w:rFonts w:ascii="Arial" w:eastAsia="Times New Roman" w:hAnsi="Arial" w:cs="Arial"/>
          <w:sz w:val="24"/>
          <w:szCs w:val="24"/>
          <w:lang w:eastAsia="en-GB"/>
        </w:rPr>
        <w:t xml:space="preserve">.(2015)’Interventions Developed for Psychiatric and Behavioural treatment in the Children’s ADHD Telemntal health Therapy study’, </w:t>
      </w:r>
      <w:r w:rsidR="00B44DA5" w:rsidRPr="002D26C4">
        <w:rPr>
          <w:rFonts w:ascii="Arial" w:eastAsia="Times New Roman" w:hAnsi="Arial" w:cs="Arial"/>
          <w:i/>
          <w:sz w:val="24"/>
          <w:szCs w:val="24"/>
          <w:lang w:eastAsia="en-GB"/>
        </w:rPr>
        <w:t>Journal of Child and family studies</w:t>
      </w:r>
      <w:r w:rsidR="00B44DA5" w:rsidRPr="002D26C4">
        <w:rPr>
          <w:rFonts w:ascii="Arial" w:eastAsia="Times New Roman" w:hAnsi="Arial" w:cs="Arial"/>
          <w:sz w:val="24"/>
          <w:szCs w:val="24"/>
          <w:lang w:eastAsia="en-GB"/>
        </w:rPr>
        <w:t>, Volume 24,Issue 6,pp.1735-1744.</w:t>
      </w:r>
    </w:p>
    <w:p w:rsidR="006B3B92" w:rsidRPr="002D26C4" w:rsidRDefault="006B3B92" w:rsidP="002D26C4">
      <w:pPr>
        <w:shd w:val="clear" w:color="auto" w:fill="FFFFFF"/>
        <w:spacing w:line="360" w:lineRule="auto"/>
        <w:textAlignment w:val="baseline"/>
        <w:rPr>
          <w:rFonts w:ascii="Arial" w:eastAsia="Times New Roman" w:hAnsi="Arial" w:cs="Arial"/>
          <w:sz w:val="24"/>
          <w:szCs w:val="24"/>
          <w:lang w:eastAsia="en-GB"/>
        </w:rPr>
      </w:pPr>
    </w:p>
    <w:p w:rsidR="008C22E1" w:rsidRPr="002D26C4" w:rsidRDefault="003032D2" w:rsidP="002D26C4">
      <w:pPr>
        <w:shd w:val="clear" w:color="auto" w:fill="FFFFFF"/>
        <w:spacing w:line="360" w:lineRule="auto"/>
        <w:textAlignment w:val="baseline"/>
        <w:rPr>
          <w:rFonts w:ascii="Arial" w:eastAsia="Times New Roman" w:hAnsi="Arial" w:cs="Arial"/>
          <w:sz w:val="24"/>
          <w:szCs w:val="24"/>
          <w:lang w:eastAsia="en-GB"/>
        </w:rPr>
      </w:pPr>
      <w:r w:rsidRPr="002D26C4">
        <w:rPr>
          <w:rFonts w:ascii="Arial" w:eastAsia="Times New Roman" w:hAnsi="Arial" w:cs="Arial"/>
          <w:sz w:val="24"/>
          <w:szCs w:val="24"/>
          <w:lang w:eastAsia="en-GB"/>
        </w:rPr>
        <w:lastRenderedPageBreak/>
        <w:t>McGoey,K.E. Eckert,T.L. Duoaul,G.J. (2002) ‘Early Intervention for Preschool Age Children with ADHD’,</w:t>
      </w:r>
      <w:r w:rsidRPr="002D26C4">
        <w:rPr>
          <w:rFonts w:ascii="Arial" w:eastAsia="Times New Roman" w:hAnsi="Arial" w:cs="Arial"/>
          <w:i/>
          <w:sz w:val="24"/>
          <w:szCs w:val="24"/>
          <w:lang w:eastAsia="en-GB"/>
        </w:rPr>
        <w:t>Journal of Emotional and Behavioural Disorders,</w:t>
      </w:r>
      <w:r w:rsidRPr="002D26C4">
        <w:rPr>
          <w:rFonts w:ascii="Arial" w:eastAsia="Times New Roman" w:hAnsi="Arial" w:cs="Arial"/>
          <w:sz w:val="24"/>
          <w:szCs w:val="24"/>
          <w:lang w:eastAsia="en-GB"/>
        </w:rPr>
        <w:t>Volume</w:t>
      </w:r>
      <w:r w:rsidR="00372BA2" w:rsidRPr="002D26C4">
        <w:rPr>
          <w:rFonts w:ascii="Arial" w:eastAsia="Times New Roman" w:hAnsi="Arial" w:cs="Arial"/>
          <w:sz w:val="24"/>
          <w:szCs w:val="24"/>
          <w:lang w:eastAsia="en-GB"/>
        </w:rPr>
        <w:t>10,Issue 1,pp.14-29.</w:t>
      </w:r>
    </w:p>
    <w:p w:rsidR="00736843" w:rsidRDefault="00736843" w:rsidP="002D26C4">
      <w:pPr>
        <w:spacing w:line="360" w:lineRule="auto"/>
        <w:rPr>
          <w:rFonts w:ascii="Arial" w:hAnsi="Arial" w:cs="Arial"/>
          <w:sz w:val="24"/>
          <w:szCs w:val="24"/>
        </w:rPr>
      </w:pPr>
      <w:bookmarkStart w:id="32" w:name="_Hlk11802336"/>
      <w:bookmarkStart w:id="33" w:name="_Hlk11801669"/>
    </w:p>
    <w:p w:rsidR="00A2704F" w:rsidRPr="002D26C4" w:rsidRDefault="00CA5787" w:rsidP="002D26C4">
      <w:pPr>
        <w:spacing w:line="360" w:lineRule="auto"/>
        <w:rPr>
          <w:rFonts w:ascii="Arial" w:hAnsi="Arial" w:cs="Arial"/>
          <w:sz w:val="24"/>
          <w:szCs w:val="24"/>
        </w:rPr>
      </w:pPr>
      <w:bookmarkStart w:id="34" w:name="_Hlk11865619"/>
      <w:r w:rsidRPr="002D26C4">
        <w:rPr>
          <w:rFonts w:ascii="Arial" w:hAnsi="Arial" w:cs="Arial"/>
          <w:sz w:val="24"/>
          <w:szCs w:val="24"/>
        </w:rPr>
        <w:t xml:space="preserve">Murphy, S. (2014). </w:t>
      </w:r>
      <w:bookmarkEnd w:id="34"/>
      <w:r w:rsidRPr="002D26C4">
        <w:rPr>
          <w:rFonts w:ascii="Arial" w:hAnsi="Arial" w:cs="Arial"/>
          <w:sz w:val="24"/>
          <w:szCs w:val="24"/>
        </w:rPr>
        <w:t xml:space="preserve">Finding the Right Fit: Inclusive Strategies for Students with Characteristics of ADHD. YC Young Children, 69, 66-71. Available at: https://www.jstor.org/stable/ycyoungchildren.69.3.66?seq=1#page_scan_tab_contents </w:t>
      </w:r>
      <w:proofErr w:type="spellStart"/>
      <w:r w:rsidRPr="002D26C4">
        <w:rPr>
          <w:rFonts w:ascii="Arial" w:hAnsi="Arial" w:cs="Arial"/>
          <w:sz w:val="24"/>
          <w:szCs w:val="24"/>
        </w:rPr>
        <w:t>Mwaba</w:t>
      </w:r>
      <w:proofErr w:type="spellEnd"/>
      <w:r w:rsidRPr="002D26C4">
        <w:rPr>
          <w:rFonts w:ascii="Arial" w:hAnsi="Arial" w:cs="Arial"/>
          <w:sz w:val="24"/>
          <w:szCs w:val="24"/>
        </w:rPr>
        <w:t xml:space="preserve">, K., Roman, N. V., &amp; </w:t>
      </w:r>
      <w:proofErr w:type="spellStart"/>
      <w:r w:rsidRPr="002D26C4">
        <w:rPr>
          <w:rFonts w:ascii="Arial" w:hAnsi="Arial" w:cs="Arial"/>
          <w:sz w:val="24"/>
          <w:szCs w:val="24"/>
        </w:rPr>
        <w:t>Topkin</w:t>
      </w:r>
      <w:proofErr w:type="spellEnd"/>
      <w:r w:rsidRPr="002D26C4">
        <w:rPr>
          <w:rFonts w:ascii="Arial" w:hAnsi="Arial" w:cs="Arial"/>
          <w:sz w:val="24"/>
          <w:szCs w:val="24"/>
        </w:rPr>
        <w:t>, B. (2015). Attention Deficit Disorder (ADHD): primary school teachers' knowledge of symptoms, treatment and managing classroom behaviour. South African Journal of Education, 35, 1-8.</w:t>
      </w:r>
    </w:p>
    <w:p w:rsidR="00632FF0" w:rsidRDefault="00632FF0" w:rsidP="002D26C4">
      <w:pPr>
        <w:spacing w:line="360" w:lineRule="auto"/>
        <w:rPr>
          <w:rFonts w:ascii="Arial" w:hAnsi="Arial" w:cs="Arial"/>
          <w:sz w:val="24"/>
          <w:szCs w:val="24"/>
        </w:rPr>
      </w:pPr>
    </w:p>
    <w:p w:rsidR="00A2704F" w:rsidRPr="002D26C4" w:rsidRDefault="00A2704F" w:rsidP="002D26C4">
      <w:pPr>
        <w:spacing w:line="360" w:lineRule="auto"/>
        <w:rPr>
          <w:rFonts w:ascii="Arial" w:hAnsi="Arial" w:cs="Arial"/>
          <w:sz w:val="24"/>
          <w:szCs w:val="24"/>
        </w:rPr>
      </w:pPr>
      <w:r w:rsidRPr="002D26C4">
        <w:rPr>
          <w:rFonts w:ascii="Arial" w:hAnsi="Arial" w:cs="Arial"/>
          <w:sz w:val="24"/>
          <w:szCs w:val="24"/>
        </w:rPr>
        <w:t xml:space="preserve">NASUWT (2019) ‘In the classroom’ </w:t>
      </w:r>
      <w:hyperlink r:id="rId18" w:history="1">
        <w:r w:rsidRPr="002D26C4">
          <w:rPr>
            <w:rStyle w:val="Hyperlink"/>
            <w:rFonts w:ascii="Arial" w:hAnsi="Arial" w:cs="Arial"/>
            <w:sz w:val="24"/>
            <w:szCs w:val="24"/>
          </w:rPr>
          <w:t>https://www.nasuwt.org.uk/advice/in-the-classroom/special-educational-needs.html</w:t>
        </w:r>
      </w:hyperlink>
      <w:r w:rsidRPr="002D26C4">
        <w:rPr>
          <w:rFonts w:ascii="Arial" w:hAnsi="Arial" w:cs="Arial"/>
          <w:sz w:val="24"/>
          <w:szCs w:val="24"/>
        </w:rPr>
        <w:t xml:space="preserve"> [Accessed :15th June2019].</w:t>
      </w:r>
    </w:p>
    <w:p w:rsidR="00A2704F" w:rsidRPr="002D26C4" w:rsidRDefault="00A2704F" w:rsidP="002D26C4">
      <w:pPr>
        <w:spacing w:line="360" w:lineRule="auto"/>
        <w:rPr>
          <w:rFonts w:ascii="Arial" w:hAnsi="Arial" w:cs="Arial"/>
          <w:sz w:val="24"/>
          <w:szCs w:val="24"/>
        </w:rPr>
      </w:pPr>
    </w:p>
    <w:p w:rsidR="00A2704F" w:rsidRPr="002D26C4" w:rsidRDefault="00A2704F" w:rsidP="002D26C4">
      <w:pPr>
        <w:spacing w:line="360" w:lineRule="auto"/>
        <w:rPr>
          <w:rFonts w:ascii="Arial" w:hAnsi="Arial" w:cs="Arial"/>
          <w:sz w:val="24"/>
          <w:szCs w:val="24"/>
        </w:rPr>
      </w:pPr>
      <w:r w:rsidRPr="002D26C4">
        <w:rPr>
          <w:rFonts w:ascii="Arial" w:hAnsi="Arial" w:cs="Arial"/>
          <w:sz w:val="24"/>
          <w:szCs w:val="24"/>
        </w:rPr>
        <w:t xml:space="preserve">National Assembly for Wales (2017)’ Financial implications of the Additional Learning Needs and Education Tribunal (Wales) Bill’.[On-line] Available at: </w:t>
      </w:r>
      <w:hyperlink r:id="rId19" w:history="1">
        <w:r w:rsidRPr="002D26C4">
          <w:rPr>
            <w:rStyle w:val="Hyperlink"/>
            <w:rFonts w:ascii="Arial" w:hAnsi="Arial" w:cs="Arial"/>
            <w:sz w:val="24"/>
            <w:szCs w:val="24"/>
          </w:rPr>
          <w:t>http://www.assembly.wales/laid%20documents/cr-ld11044/cr-ld11044-e.pdf</w:t>
        </w:r>
      </w:hyperlink>
      <w:r w:rsidRPr="002D26C4">
        <w:rPr>
          <w:rFonts w:ascii="Arial" w:hAnsi="Arial" w:cs="Arial"/>
          <w:sz w:val="24"/>
          <w:szCs w:val="24"/>
        </w:rPr>
        <w:t xml:space="preserve"> [Accessed :2</w:t>
      </w:r>
      <w:r w:rsidRPr="002D26C4">
        <w:rPr>
          <w:rFonts w:ascii="Arial" w:hAnsi="Arial" w:cs="Arial"/>
          <w:sz w:val="24"/>
          <w:szCs w:val="24"/>
          <w:vertAlign w:val="superscript"/>
        </w:rPr>
        <w:t>nd</w:t>
      </w:r>
      <w:r w:rsidRPr="002D26C4">
        <w:rPr>
          <w:rFonts w:ascii="Arial" w:hAnsi="Arial" w:cs="Arial"/>
          <w:sz w:val="24"/>
          <w:szCs w:val="24"/>
        </w:rPr>
        <w:t xml:space="preserve"> June 2019]. </w:t>
      </w:r>
    </w:p>
    <w:p w:rsidR="009A4123" w:rsidRDefault="009A4123" w:rsidP="002D26C4">
      <w:pPr>
        <w:spacing w:line="360" w:lineRule="auto"/>
        <w:rPr>
          <w:rFonts w:ascii="Arial" w:hAnsi="Arial" w:cs="Arial"/>
          <w:sz w:val="24"/>
          <w:szCs w:val="24"/>
        </w:rPr>
      </w:pPr>
    </w:p>
    <w:p w:rsidR="00A2704F" w:rsidRPr="002D26C4" w:rsidRDefault="007557AD" w:rsidP="002D26C4">
      <w:pPr>
        <w:spacing w:line="360" w:lineRule="auto"/>
        <w:rPr>
          <w:rFonts w:ascii="Arial" w:hAnsi="Arial" w:cs="Arial"/>
          <w:sz w:val="24"/>
          <w:szCs w:val="24"/>
        </w:rPr>
      </w:pPr>
      <w:r w:rsidRPr="002D26C4">
        <w:rPr>
          <w:rFonts w:ascii="Arial" w:hAnsi="Arial" w:cs="Arial"/>
          <w:sz w:val="24"/>
          <w:szCs w:val="24"/>
        </w:rPr>
        <w:t xml:space="preserve">National Institute for Health and Care Excellence (NICE) (2018). ‘Attention deficit hyperactivity disorder: diagnosis and management,’ Available at: </w:t>
      </w:r>
      <w:hyperlink r:id="rId20" w:history="1">
        <w:r w:rsidRPr="002D26C4">
          <w:rPr>
            <w:rStyle w:val="Hyperlink"/>
            <w:rFonts w:ascii="Arial" w:hAnsi="Arial" w:cs="Arial"/>
            <w:sz w:val="24"/>
            <w:szCs w:val="24"/>
          </w:rPr>
          <w:t>https://www.nice.org.uk/guidance/ng87/chapter/recommendations</w:t>
        </w:r>
      </w:hyperlink>
      <w:r w:rsidRPr="002D26C4">
        <w:rPr>
          <w:rFonts w:ascii="Arial" w:hAnsi="Arial" w:cs="Arial"/>
          <w:sz w:val="24"/>
          <w:szCs w:val="24"/>
        </w:rPr>
        <w:t xml:space="preserve"> [Accessed:18th June 2019].</w:t>
      </w:r>
    </w:p>
    <w:p w:rsidR="00632FF0" w:rsidRDefault="00632FF0" w:rsidP="002D26C4">
      <w:pPr>
        <w:spacing w:line="360" w:lineRule="auto"/>
        <w:rPr>
          <w:rFonts w:ascii="Arial" w:hAnsi="Arial" w:cs="Arial"/>
          <w:sz w:val="24"/>
          <w:szCs w:val="24"/>
        </w:rPr>
      </w:pPr>
    </w:p>
    <w:p w:rsidR="00CC20B3" w:rsidRPr="002D26C4" w:rsidRDefault="00C50147" w:rsidP="002D26C4">
      <w:pPr>
        <w:spacing w:line="360" w:lineRule="auto"/>
        <w:rPr>
          <w:rFonts w:ascii="Arial" w:hAnsi="Arial" w:cs="Arial"/>
          <w:sz w:val="24"/>
          <w:szCs w:val="24"/>
        </w:rPr>
      </w:pPr>
      <w:proofErr w:type="spellStart"/>
      <w:r w:rsidRPr="002D26C4">
        <w:rPr>
          <w:rFonts w:ascii="Arial" w:hAnsi="Arial" w:cs="Arial"/>
          <w:sz w:val="24"/>
          <w:szCs w:val="24"/>
        </w:rPr>
        <w:t>Nutbrown,C</w:t>
      </w:r>
      <w:proofErr w:type="spellEnd"/>
      <w:r w:rsidRPr="002D26C4">
        <w:rPr>
          <w:rFonts w:ascii="Arial" w:hAnsi="Arial" w:cs="Arial"/>
          <w:sz w:val="24"/>
          <w:szCs w:val="24"/>
        </w:rPr>
        <w:t xml:space="preserve"> and </w:t>
      </w:r>
      <w:proofErr w:type="spellStart"/>
      <w:r w:rsidRPr="002D26C4">
        <w:rPr>
          <w:rFonts w:ascii="Arial" w:hAnsi="Arial" w:cs="Arial"/>
          <w:sz w:val="24"/>
          <w:szCs w:val="24"/>
        </w:rPr>
        <w:t>Clough,P</w:t>
      </w:r>
      <w:proofErr w:type="spellEnd"/>
      <w:r w:rsidRPr="002D26C4">
        <w:rPr>
          <w:rFonts w:ascii="Arial" w:hAnsi="Arial" w:cs="Arial"/>
          <w:sz w:val="24"/>
          <w:szCs w:val="24"/>
        </w:rPr>
        <w:t>(2013</w:t>
      </w:r>
      <w:bookmarkEnd w:id="32"/>
      <w:r w:rsidRPr="002D26C4">
        <w:rPr>
          <w:rFonts w:ascii="Arial" w:hAnsi="Arial" w:cs="Arial"/>
          <w:sz w:val="24"/>
          <w:szCs w:val="24"/>
        </w:rPr>
        <w:t>)</w:t>
      </w:r>
      <w:r w:rsidRPr="002D26C4">
        <w:rPr>
          <w:rFonts w:ascii="Arial" w:hAnsi="Arial" w:cs="Arial"/>
          <w:i/>
          <w:sz w:val="24"/>
          <w:szCs w:val="24"/>
        </w:rPr>
        <w:t xml:space="preserve"> </w:t>
      </w:r>
      <w:bookmarkEnd w:id="33"/>
      <w:r w:rsidRPr="002D26C4">
        <w:rPr>
          <w:rFonts w:ascii="Arial" w:hAnsi="Arial" w:cs="Arial"/>
          <w:i/>
          <w:sz w:val="24"/>
          <w:szCs w:val="24"/>
        </w:rPr>
        <w:t>Inclusion in the Early Years.</w:t>
      </w:r>
      <w:r w:rsidRPr="002D26C4">
        <w:rPr>
          <w:rFonts w:ascii="Arial" w:hAnsi="Arial" w:cs="Arial"/>
          <w:sz w:val="24"/>
          <w:szCs w:val="24"/>
        </w:rPr>
        <w:t>(2</w:t>
      </w:r>
      <w:r w:rsidRPr="002D26C4">
        <w:rPr>
          <w:rFonts w:ascii="Arial" w:hAnsi="Arial" w:cs="Arial"/>
          <w:sz w:val="24"/>
          <w:szCs w:val="24"/>
          <w:vertAlign w:val="superscript"/>
        </w:rPr>
        <w:t>nd</w:t>
      </w:r>
      <w:r w:rsidRPr="002D26C4">
        <w:rPr>
          <w:rFonts w:ascii="Arial" w:hAnsi="Arial" w:cs="Arial"/>
          <w:sz w:val="24"/>
          <w:szCs w:val="24"/>
        </w:rPr>
        <w:t xml:space="preserve"> ed.).</w:t>
      </w:r>
      <w:r w:rsidR="00736843" w:rsidRPr="002D26C4">
        <w:rPr>
          <w:rFonts w:ascii="Arial" w:hAnsi="Arial" w:cs="Arial"/>
          <w:sz w:val="24"/>
          <w:szCs w:val="24"/>
        </w:rPr>
        <w:t>London: Sage</w:t>
      </w:r>
      <w:r w:rsidRPr="002D26C4">
        <w:rPr>
          <w:rFonts w:ascii="Arial" w:hAnsi="Arial" w:cs="Arial"/>
          <w:sz w:val="24"/>
          <w:szCs w:val="24"/>
        </w:rPr>
        <w:t xml:space="preserve"> Publications.</w:t>
      </w:r>
    </w:p>
    <w:p w:rsidR="00CC20B3" w:rsidRPr="002D26C4" w:rsidRDefault="00CC20B3" w:rsidP="002D26C4">
      <w:pPr>
        <w:spacing w:line="360" w:lineRule="auto"/>
        <w:rPr>
          <w:rFonts w:ascii="Arial" w:hAnsi="Arial" w:cs="Arial"/>
          <w:sz w:val="24"/>
          <w:szCs w:val="24"/>
        </w:rPr>
      </w:pPr>
      <w:r w:rsidRPr="002D26C4">
        <w:rPr>
          <w:rFonts w:ascii="Arial" w:hAnsi="Arial" w:cs="Arial"/>
          <w:sz w:val="24"/>
          <w:szCs w:val="24"/>
        </w:rPr>
        <w:t>Pelham, W. E. and Fabiano, G. A. (2008)’ Evidence based psychosocial treatments for attention-deficit/hyperactivity disorder</w:t>
      </w:r>
      <w:r w:rsidR="002508CA" w:rsidRPr="002D26C4">
        <w:rPr>
          <w:rFonts w:ascii="Arial" w:hAnsi="Arial" w:cs="Arial"/>
          <w:sz w:val="24"/>
          <w:szCs w:val="24"/>
        </w:rPr>
        <w:t>,</w:t>
      </w:r>
      <w:r w:rsidRPr="002D26C4">
        <w:rPr>
          <w:rFonts w:ascii="Arial" w:hAnsi="Arial" w:cs="Arial"/>
          <w:sz w:val="24"/>
          <w:szCs w:val="24"/>
        </w:rPr>
        <w:t xml:space="preserve">’ </w:t>
      </w:r>
      <w:r w:rsidRPr="002D26C4">
        <w:rPr>
          <w:rFonts w:ascii="Arial" w:hAnsi="Arial" w:cs="Arial"/>
          <w:i/>
          <w:sz w:val="24"/>
          <w:szCs w:val="24"/>
        </w:rPr>
        <w:t>Journal of Clinical Child and Adolescent Psychology,</w:t>
      </w:r>
      <w:r w:rsidRPr="002D26C4">
        <w:rPr>
          <w:rFonts w:ascii="Arial" w:hAnsi="Arial" w:cs="Arial"/>
          <w:sz w:val="24"/>
          <w:szCs w:val="24"/>
        </w:rPr>
        <w:t xml:space="preserve"> Volume 37,Issue 1,</w:t>
      </w:r>
      <w:r w:rsidR="002508CA" w:rsidRPr="002D26C4">
        <w:rPr>
          <w:rFonts w:ascii="Arial" w:hAnsi="Arial" w:cs="Arial"/>
          <w:sz w:val="24"/>
          <w:szCs w:val="24"/>
        </w:rPr>
        <w:t xml:space="preserve"> </w:t>
      </w:r>
      <w:r w:rsidRPr="002D26C4">
        <w:rPr>
          <w:rFonts w:ascii="Arial" w:hAnsi="Arial" w:cs="Arial"/>
          <w:sz w:val="24"/>
          <w:szCs w:val="24"/>
        </w:rPr>
        <w:t>pp.184-214.</w:t>
      </w:r>
    </w:p>
    <w:p w:rsidR="001B6980" w:rsidRPr="002D26C4" w:rsidRDefault="001B6980" w:rsidP="002D26C4">
      <w:pPr>
        <w:pStyle w:val="Heading1"/>
        <w:shd w:val="clear" w:color="auto" w:fill="FFFFFF"/>
        <w:spacing w:before="0" w:after="240" w:line="360" w:lineRule="auto"/>
        <w:rPr>
          <w:rFonts w:ascii="Arial" w:eastAsia="Times New Roman" w:hAnsi="Arial" w:cs="Arial"/>
          <w:color w:val="222222"/>
          <w:spacing w:val="9"/>
          <w:kern w:val="36"/>
          <w:sz w:val="24"/>
          <w:szCs w:val="24"/>
          <w:lang w:eastAsia="en-GB"/>
        </w:rPr>
      </w:pPr>
      <w:bookmarkStart w:id="35" w:name="_Hlk11666819"/>
      <w:proofErr w:type="spellStart"/>
      <w:r w:rsidRPr="002D26C4">
        <w:rPr>
          <w:rFonts w:ascii="Arial" w:hAnsi="Arial" w:cs="Arial"/>
          <w:color w:val="auto"/>
          <w:sz w:val="24"/>
          <w:szCs w:val="24"/>
        </w:rPr>
        <w:lastRenderedPageBreak/>
        <w:t>Pinkus</w:t>
      </w:r>
      <w:proofErr w:type="spellEnd"/>
      <w:r w:rsidRPr="002D26C4">
        <w:rPr>
          <w:rFonts w:ascii="Arial" w:hAnsi="Arial" w:cs="Arial"/>
          <w:color w:val="auto"/>
          <w:sz w:val="24"/>
          <w:szCs w:val="24"/>
        </w:rPr>
        <w:t xml:space="preserve">, </w:t>
      </w:r>
      <w:proofErr w:type="spellStart"/>
      <w:r w:rsidRPr="002D26C4">
        <w:rPr>
          <w:rFonts w:ascii="Arial" w:hAnsi="Arial" w:cs="Arial"/>
          <w:color w:val="auto"/>
          <w:sz w:val="24"/>
          <w:szCs w:val="24"/>
        </w:rPr>
        <w:t>S,Dr</w:t>
      </w:r>
      <w:proofErr w:type="spellEnd"/>
      <w:r w:rsidRPr="002D26C4">
        <w:rPr>
          <w:rFonts w:ascii="Arial" w:hAnsi="Arial" w:cs="Arial"/>
          <w:color w:val="auto"/>
          <w:sz w:val="24"/>
          <w:szCs w:val="24"/>
        </w:rPr>
        <w:t xml:space="preserve">.(2017) </w:t>
      </w:r>
      <w:bookmarkEnd w:id="35"/>
      <w:r w:rsidRPr="002D26C4">
        <w:rPr>
          <w:rFonts w:ascii="Arial" w:hAnsi="Arial" w:cs="Arial"/>
          <w:sz w:val="24"/>
          <w:szCs w:val="24"/>
        </w:rPr>
        <w:t xml:space="preserve">‘ </w:t>
      </w:r>
      <w:r w:rsidRPr="002D26C4">
        <w:rPr>
          <w:rFonts w:ascii="Arial" w:eastAsia="Times New Roman" w:hAnsi="Arial" w:cs="Arial"/>
          <w:color w:val="222222"/>
          <w:spacing w:val="9"/>
          <w:kern w:val="36"/>
          <w:sz w:val="24"/>
          <w:szCs w:val="24"/>
          <w:lang w:eastAsia="en-GB"/>
        </w:rPr>
        <w:t>The questions parents of children with special needs should be asking,</w:t>
      </w:r>
      <w:r w:rsidRPr="002D26C4">
        <w:rPr>
          <w:rFonts w:ascii="Arial" w:eastAsia="Times New Roman" w:hAnsi="Arial" w:cs="Arial"/>
          <w:i/>
          <w:color w:val="222222"/>
          <w:spacing w:val="9"/>
          <w:kern w:val="36"/>
          <w:sz w:val="24"/>
          <w:szCs w:val="24"/>
          <w:lang w:eastAsia="en-GB"/>
        </w:rPr>
        <w:t xml:space="preserve"> The Telegragh</w:t>
      </w:r>
      <w:r w:rsidRPr="002D26C4">
        <w:rPr>
          <w:rFonts w:ascii="Arial" w:eastAsia="Times New Roman" w:hAnsi="Arial" w:cs="Arial"/>
          <w:color w:val="222222"/>
          <w:spacing w:val="9"/>
          <w:kern w:val="36"/>
          <w:sz w:val="24"/>
          <w:szCs w:val="24"/>
          <w:lang w:eastAsia="en-GB"/>
        </w:rPr>
        <w:t>,pp.1.[On-line].Available at:</w:t>
      </w:r>
      <w:hyperlink r:id="rId21" w:history="1">
        <w:r w:rsidRPr="002D26C4">
          <w:rPr>
            <w:rStyle w:val="Hyperlink"/>
            <w:rFonts w:ascii="Arial" w:hAnsi="Arial" w:cs="Arial"/>
            <w:sz w:val="24"/>
            <w:szCs w:val="24"/>
          </w:rPr>
          <w:t>https://www.telegraph.co.uk/education/2017/01/04/questions-parents-children-special-needs-should-asking/</w:t>
        </w:r>
      </w:hyperlink>
      <w:r w:rsidRPr="002D26C4">
        <w:rPr>
          <w:rFonts w:ascii="Arial" w:hAnsi="Arial" w:cs="Arial"/>
          <w:sz w:val="24"/>
          <w:szCs w:val="24"/>
        </w:rPr>
        <w:t xml:space="preserve"> </w:t>
      </w:r>
      <w:r w:rsidRPr="002D26C4">
        <w:rPr>
          <w:rFonts w:ascii="Arial" w:hAnsi="Arial" w:cs="Arial"/>
          <w:color w:val="auto"/>
          <w:sz w:val="24"/>
          <w:szCs w:val="24"/>
        </w:rPr>
        <w:t>[Accessed: 16</w:t>
      </w:r>
      <w:r w:rsidRPr="002D26C4">
        <w:rPr>
          <w:rFonts w:ascii="Arial" w:hAnsi="Arial" w:cs="Arial"/>
          <w:color w:val="auto"/>
          <w:sz w:val="24"/>
          <w:szCs w:val="24"/>
          <w:vertAlign w:val="superscript"/>
        </w:rPr>
        <w:t>th</w:t>
      </w:r>
      <w:r w:rsidRPr="002D26C4">
        <w:rPr>
          <w:rFonts w:ascii="Arial" w:hAnsi="Arial" w:cs="Arial"/>
          <w:color w:val="auto"/>
          <w:sz w:val="24"/>
          <w:szCs w:val="24"/>
        </w:rPr>
        <w:t xml:space="preserve"> June 2019].</w:t>
      </w:r>
    </w:p>
    <w:p w:rsidR="00CC20B3" w:rsidRPr="002D26C4" w:rsidRDefault="00CC20B3" w:rsidP="002D26C4">
      <w:pPr>
        <w:spacing w:line="360" w:lineRule="auto"/>
        <w:rPr>
          <w:rFonts w:ascii="Arial" w:hAnsi="Arial" w:cs="Arial"/>
          <w:sz w:val="24"/>
          <w:szCs w:val="24"/>
        </w:rPr>
      </w:pPr>
    </w:p>
    <w:p w:rsidR="00646DAC" w:rsidRPr="002D26C4" w:rsidRDefault="00367C35" w:rsidP="002D26C4">
      <w:pPr>
        <w:spacing w:line="360" w:lineRule="auto"/>
        <w:rPr>
          <w:rFonts w:ascii="Arial" w:hAnsi="Arial" w:cs="Arial"/>
          <w:sz w:val="24"/>
          <w:szCs w:val="24"/>
        </w:rPr>
      </w:pPr>
      <w:r w:rsidRPr="002D26C4">
        <w:rPr>
          <w:rFonts w:ascii="Arial" w:hAnsi="Arial" w:cs="Arial"/>
          <w:sz w:val="24"/>
          <w:szCs w:val="24"/>
        </w:rPr>
        <w:t xml:space="preserve">Power, T. J., Hughes, C. L., </w:t>
      </w:r>
      <w:proofErr w:type="spellStart"/>
      <w:r w:rsidRPr="002D26C4">
        <w:rPr>
          <w:rFonts w:ascii="Arial" w:hAnsi="Arial" w:cs="Arial"/>
          <w:sz w:val="24"/>
          <w:szCs w:val="24"/>
        </w:rPr>
        <w:t>Helwig</w:t>
      </w:r>
      <w:proofErr w:type="spellEnd"/>
      <w:r w:rsidRPr="002D26C4">
        <w:rPr>
          <w:rFonts w:ascii="Arial" w:hAnsi="Arial" w:cs="Arial"/>
          <w:sz w:val="24"/>
          <w:szCs w:val="24"/>
        </w:rPr>
        <w:t xml:space="preserve">, J. R., </w:t>
      </w:r>
      <w:proofErr w:type="spellStart"/>
      <w:r w:rsidRPr="002D26C4">
        <w:rPr>
          <w:rFonts w:ascii="Arial" w:hAnsi="Arial" w:cs="Arial"/>
          <w:sz w:val="24"/>
          <w:szCs w:val="24"/>
        </w:rPr>
        <w:t>Nissley-Tsiopinis</w:t>
      </w:r>
      <w:proofErr w:type="spellEnd"/>
      <w:r w:rsidRPr="002D26C4">
        <w:rPr>
          <w:rFonts w:ascii="Arial" w:hAnsi="Arial" w:cs="Arial"/>
          <w:sz w:val="24"/>
          <w:szCs w:val="24"/>
        </w:rPr>
        <w:t xml:space="preserve">, J., </w:t>
      </w:r>
      <w:proofErr w:type="spellStart"/>
      <w:r w:rsidRPr="002D26C4">
        <w:rPr>
          <w:rFonts w:ascii="Arial" w:hAnsi="Arial" w:cs="Arial"/>
          <w:sz w:val="24"/>
          <w:szCs w:val="24"/>
        </w:rPr>
        <w:t>Mautone</w:t>
      </w:r>
      <w:proofErr w:type="spellEnd"/>
      <w:r w:rsidRPr="002D26C4">
        <w:rPr>
          <w:rFonts w:ascii="Arial" w:hAnsi="Arial" w:cs="Arial"/>
          <w:sz w:val="24"/>
          <w:szCs w:val="24"/>
        </w:rPr>
        <w:t xml:space="preserve">, J. A. Lavin, H. J. (2010) </w:t>
      </w:r>
      <w:r w:rsidR="00EC0F46" w:rsidRPr="002D26C4">
        <w:rPr>
          <w:rFonts w:ascii="Arial" w:hAnsi="Arial" w:cs="Arial"/>
          <w:sz w:val="24"/>
          <w:szCs w:val="24"/>
        </w:rPr>
        <w:t>‘</w:t>
      </w:r>
      <w:r w:rsidRPr="002D26C4">
        <w:rPr>
          <w:rFonts w:ascii="Arial" w:hAnsi="Arial" w:cs="Arial"/>
          <w:sz w:val="24"/>
          <w:szCs w:val="24"/>
        </w:rPr>
        <w:t xml:space="preserve">Getting to first base: Promoting engagement in family–school intervention for children with ADHD in urban, primary care </w:t>
      </w:r>
      <w:proofErr w:type="spellStart"/>
      <w:r w:rsidRPr="002D26C4">
        <w:rPr>
          <w:rFonts w:ascii="Arial" w:hAnsi="Arial" w:cs="Arial"/>
          <w:sz w:val="24"/>
          <w:szCs w:val="24"/>
        </w:rPr>
        <w:t>practice</w:t>
      </w:r>
      <w:r w:rsidR="00EC0F46" w:rsidRPr="002D26C4">
        <w:rPr>
          <w:rFonts w:ascii="Arial" w:hAnsi="Arial" w:cs="Arial"/>
          <w:sz w:val="24"/>
          <w:szCs w:val="24"/>
        </w:rPr>
        <w:t>’</w:t>
      </w:r>
      <w:r w:rsidR="00E178FE" w:rsidRPr="002D26C4">
        <w:rPr>
          <w:rFonts w:ascii="Arial" w:hAnsi="Arial" w:cs="Arial"/>
          <w:sz w:val="24"/>
          <w:szCs w:val="24"/>
        </w:rPr>
        <w:t>,</w:t>
      </w:r>
      <w:r w:rsidRPr="002D26C4">
        <w:rPr>
          <w:rFonts w:ascii="Arial" w:hAnsi="Arial" w:cs="Arial"/>
          <w:i/>
          <w:sz w:val="24"/>
          <w:szCs w:val="24"/>
        </w:rPr>
        <w:t>School</w:t>
      </w:r>
      <w:proofErr w:type="spellEnd"/>
      <w:r w:rsidRPr="002D26C4">
        <w:rPr>
          <w:rFonts w:ascii="Arial" w:hAnsi="Arial" w:cs="Arial"/>
          <w:i/>
          <w:sz w:val="24"/>
          <w:szCs w:val="24"/>
        </w:rPr>
        <w:t xml:space="preserve"> Mental Health,</w:t>
      </w:r>
      <w:r w:rsidRPr="002D26C4">
        <w:rPr>
          <w:rFonts w:ascii="Arial" w:hAnsi="Arial" w:cs="Arial"/>
          <w:sz w:val="24"/>
          <w:szCs w:val="24"/>
        </w:rPr>
        <w:t xml:space="preserve"> </w:t>
      </w:r>
      <w:r w:rsidR="00EC0F46" w:rsidRPr="002D26C4">
        <w:rPr>
          <w:rFonts w:ascii="Arial" w:hAnsi="Arial" w:cs="Arial"/>
          <w:sz w:val="24"/>
          <w:szCs w:val="24"/>
        </w:rPr>
        <w:t xml:space="preserve">Volume </w:t>
      </w:r>
      <w:r w:rsidRPr="002D26C4">
        <w:rPr>
          <w:rFonts w:ascii="Arial" w:hAnsi="Arial" w:cs="Arial"/>
          <w:sz w:val="24"/>
          <w:szCs w:val="24"/>
        </w:rPr>
        <w:t>2</w:t>
      </w:r>
      <w:r w:rsidR="00EC0F46" w:rsidRPr="002D26C4">
        <w:rPr>
          <w:rFonts w:ascii="Arial" w:hAnsi="Arial" w:cs="Arial"/>
          <w:sz w:val="24"/>
          <w:szCs w:val="24"/>
        </w:rPr>
        <w:t xml:space="preserve">,Issue </w:t>
      </w:r>
      <w:r w:rsidRPr="002D26C4">
        <w:rPr>
          <w:rFonts w:ascii="Arial" w:hAnsi="Arial" w:cs="Arial"/>
          <w:sz w:val="24"/>
          <w:szCs w:val="24"/>
        </w:rPr>
        <w:t>2,</w:t>
      </w:r>
      <w:r w:rsidR="002508CA" w:rsidRPr="002D26C4">
        <w:rPr>
          <w:rFonts w:ascii="Arial" w:hAnsi="Arial" w:cs="Arial"/>
          <w:sz w:val="24"/>
          <w:szCs w:val="24"/>
        </w:rPr>
        <w:t xml:space="preserve"> </w:t>
      </w:r>
      <w:r w:rsidR="00EC0F46" w:rsidRPr="002D26C4">
        <w:rPr>
          <w:rFonts w:ascii="Arial" w:hAnsi="Arial" w:cs="Arial"/>
          <w:sz w:val="24"/>
          <w:szCs w:val="24"/>
        </w:rPr>
        <w:t>pp.</w:t>
      </w:r>
      <w:r w:rsidRPr="002D26C4">
        <w:rPr>
          <w:rFonts w:ascii="Arial" w:hAnsi="Arial" w:cs="Arial"/>
          <w:sz w:val="24"/>
          <w:szCs w:val="24"/>
        </w:rPr>
        <w:t xml:space="preserve"> 52-61.</w:t>
      </w:r>
    </w:p>
    <w:p w:rsidR="00BE2E09" w:rsidRPr="002D26C4" w:rsidRDefault="00BE2E09" w:rsidP="002D26C4">
      <w:pPr>
        <w:shd w:val="clear" w:color="auto" w:fill="FFFFFF"/>
        <w:spacing w:after="0" w:line="360" w:lineRule="auto"/>
        <w:rPr>
          <w:rFonts w:ascii="Arial" w:eastAsia="Times New Roman" w:hAnsi="Arial" w:cs="Arial"/>
          <w:color w:val="000000"/>
          <w:sz w:val="24"/>
          <w:szCs w:val="24"/>
          <w:lang w:eastAsia="en-GB"/>
        </w:rPr>
      </w:pPr>
    </w:p>
    <w:p w:rsidR="00BE2E09" w:rsidRPr="002D26C4" w:rsidRDefault="00BE2E09" w:rsidP="002D26C4">
      <w:pPr>
        <w:shd w:val="clear" w:color="auto" w:fill="FFFFFF"/>
        <w:spacing w:after="0" w:line="360" w:lineRule="auto"/>
        <w:rPr>
          <w:rFonts w:ascii="Arial" w:eastAsia="Times New Roman" w:hAnsi="Arial" w:cs="Arial"/>
          <w:color w:val="000000"/>
          <w:sz w:val="24"/>
          <w:szCs w:val="24"/>
          <w:lang w:eastAsia="en-GB"/>
        </w:rPr>
      </w:pPr>
      <w:r w:rsidRPr="002D26C4">
        <w:rPr>
          <w:rFonts w:ascii="Arial" w:eastAsia="Times New Roman" w:hAnsi="Arial" w:cs="Arial"/>
          <w:color w:val="000000"/>
          <w:sz w:val="24"/>
          <w:szCs w:val="24"/>
          <w:lang w:eastAsia="en-GB"/>
        </w:rPr>
        <w:t>Quinn,O,P and Madhoo,M.(2014)</w:t>
      </w:r>
      <w:r w:rsidR="002508CA" w:rsidRPr="002D26C4">
        <w:rPr>
          <w:rFonts w:ascii="Arial" w:eastAsia="Times New Roman" w:hAnsi="Arial" w:cs="Arial"/>
          <w:color w:val="000000"/>
          <w:sz w:val="24"/>
          <w:szCs w:val="24"/>
          <w:lang w:eastAsia="en-GB"/>
        </w:rPr>
        <w:t xml:space="preserve"> </w:t>
      </w:r>
      <w:r w:rsidRPr="002D26C4">
        <w:rPr>
          <w:rFonts w:ascii="Arial" w:eastAsia="Times New Roman" w:hAnsi="Arial" w:cs="Arial"/>
          <w:color w:val="000000"/>
          <w:sz w:val="24"/>
          <w:szCs w:val="24"/>
          <w:lang w:eastAsia="en-GB"/>
        </w:rPr>
        <w:t>’A</w:t>
      </w:r>
      <w:r w:rsidR="002508CA" w:rsidRPr="002D26C4">
        <w:rPr>
          <w:rFonts w:ascii="Arial" w:eastAsia="Times New Roman" w:hAnsi="Arial" w:cs="Arial"/>
          <w:color w:val="000000"/>
          <w:sz w:val="24"/>
          <w:szCs w:val="24"/>
          <w:lang w:eastAsia="en-GB"/>
        </w:rPr>
        <w:t xml:space="preserve"> review</w:t>
      </w:r>
      <w:r w:rsidRPr="002D26C4">
        <w:rPr>
          <w:rFonts w:ascii="Arial" w:eastAsia="Times New Roman" w:hAnsi="Arial" w:cs="Arial"/>
          <w:color w:val="000000"/>
          <w:sz w:val="24"/>
          <w:szCs w:val="24"/>
          <w:lang w:eastAsia="en-GB"/>
        </w:rPr>
        <w:t xml:space="preserve"> of attention deficit/hyperactivity</w:t>
      </w:r>
      <w:r w:rsidR="00CC55E2" w:rsidRPr="002D26C4">
        <w:rPr>
          <w:rFonts w:ascii="Arial" w:eastAsia="Times New Roman" w:hAnsi="Arial" w:cs="Arial"/>
          <w:color w:val="000000"/>
          <w:sz w:val="24"/>
          <w:szCs w:val="24"/>
          <w:lang w:eastAsia="en-GB"/>
        </w:rPr>
        <w:t xml:space="preserve"> </w:t>
      </w:r>
      <w:r w:rsidRPr="002D26C4">
        <w:rPr>
          <w:rFonts w:ascii="Arial" w:eastAsia="Times New Roman" w:hAnsi="Arial" w:cs="Arial"/>
          <w:color w:val="000000"/>
          <w:sz w:val="24"/>
          <w:szCs w:val="24"/>
          <w:lang w:eastAsia="en-GB"/>
        </w:rPr>
        <w:t xml:space="preserve">disorder in women and </w:t>
      </w:r>
      <w:r w:rsidR="002508CA" w:rsidRPr="002D26C4">
        <w:rPr>
          <w:rFonts w:ascii="Arial" w:eastAsia="Times New Roman" w:hAnsi="Arial" w:cs="Arial"/>
          <w:color w:val="000000"/>
          <w:sz w:val="24"/>
          <w:szCs w:val="24"/>
          <w:lang w:eastAsia="en-GB"/>
        </w:rPr>
        <w:t>girls: uncovering</w:t>
      </w:r>
      <w:r w:rsidRPr="002D26C4">
        <w:rPr>
          <w:rFonts w:ascii="Arial" w:eastAsia="Times New Roman" w:hAnsi="Arial" w:cs="Arial"/>
          <w:color w:val="000000"/>
          <w:sz w:val="24"/>
          <w:szCs w:val="24"/>
          <w:lang w:eastAsia="en-GB"/>
        </w:rPr>
        <w:t xml:space="preserve"> this hidden diagnosis </w:t>
      </w:r>
      <w:r w:rsidRPr="002D26C4">
        <w:rPr>
          <w:rFonts w:ascii="Arial" w:eastAsia="Times New Roman" w:hAnsi="Arial" w:cs="Arial"/>
          <w:i/>
          <w:color w:val="000000"/>
          <w:sz w:val="24"/>
          <w:szCs w:val="24"/>
          <w:lang w:eastAsia="en-GB"/>
        </w:rPr>
        <w:t xml:space="preserve">’ Prime care </w:t>
      </w:r>
      <w:r w:rsidR="002508CA" w:rsidRPr="002D26C4">
        <w:rPr>
          <w:rFonts w:ascii="Arial" w:eastAsia="Times New Roman" w:hAnsi="Arial" w:cs="Arial"/>
          <w:i/>
          <w:color w:val="000000"/>
          <w:sz w:val="24"/>
          <w:szCs w:val="24"/>
          <w:lang w:eastAsia="en-GB"/>
        </w:rPr>
        <w:t>Companion</w:t>
      </w:r>
      <w:r w:rsidR="002508CA" w:rsidRPr="002D26C4">
        <w:rPr>
          <w:rFonts w:ascii="Arial" w:eastAsia="Times New Roman" w:hAnsi="Arial" w:cs="Arial"/>
          <w:color w:val="000000"/>
          <w:sz w:val="24"/>
          <w:szCs w:val="24"/>
          <w:lang w:eastAsia="en-GB"/>
        </w:rPr>
        <w:t>, Volume</w:t>
      </w:r>
      <w:r w:rsidRPr="002D26C4">
        <w:rPr>
          <w:rFonts w:ascii="Arial" w:eastAsia="Times New Roman" w:hAnsi="Arial" w:cs="Arial"/>
          <w:color w:val="000000"/>
          <w:sz w:val="24"/>
          <w:szCs w:val="24"/>
          <w:lang w:eastAsia="en-GB"/>
        </w:rPr>
        <w:t xml:space="preserve"> 16,Issue 3,</w:t>
      </w:r>
      <w:r w:rsidR="00BD7226">
        <w:rPr>
          <w:rFonts w:ascii="Arial" w:eastAsia="Times New Roman" w:hAnsi="Arial" w:cs="Arial"/>
          <w:color w:val="000000"/>
          <w:sz w:val="24"/>
          <w:szCs w:val="24"/>
          <w:lang w:eastAsia="en-GB"/>
        </w:rPr>
        <w:t>pp.1-5.</w:t>
      </w:r>
    </w:p>
    <w:p w:rsidR="00796599" w:rsidRPr="002D26C4" w:rsidRDefault="00796599" w:rsidP="002D26C4">
      <w:pPr>
        <w:pStyle w:val="Title1"/>
        <w:shd w:val="clear" w:color="auto" w:fill="FFFFFF"/>
        <w:spacing w:before="0" w:beforeAutospacing="0" w:after="0" w:afterAutospacing="0" w:line="360" w:lineRule="auto"/>
        <w:rPr>
          <w:rFonts w:ascii="Arial" w:hAnsi="Arial" w:cs="Arial"/>
          <w:color w:val="000000"/>
        </w:rPr>
      </w:pPr>
    </w:p>
    <w:p w:rsidR="00BE2E09" w:rsidRPr="002D26C4" w:rsidRDefault="00BE2E09" w:rsidP="002D26C4">
      <w:pPr>
        <w:pStyle w:val="Title1"/>
        <w:shd w:val="clear" w:color="auto" w:fill="FFFFFF"/>
        <w:spacing w:before="0" w:beforeAutospacing="0" w:after="0" w:afterAutospacing="0" w:line="360" w:lineRule="auto"/>
        <w:rPr>
          <w:rFonts w:ascii="Arial" w:hAnsi="Arial" w:cs="Arial"/>
          <w:color w:val="000000"/>
        </w:rPr>
      </w:pPr>
      <w:bookmarkStart w:id="36" w:name="_Hlk11756713"/>
      <w:r w:rsidRPr="002D26C4">
        <w:rPr>
          <w:rFonts w:ascii="Arial" w:hAnsi="Arial" w:cs="Arial"/>
          <w:color w:val="000000"/>
        </w:rPr>
        <w:t>Quinn,O</w:t>
      </w:r>
      <w:r w:rsidR="00796599" w:rsidRPr="002D26C4">
        <w:rPr>
          <w:rFonts w:ascii="Arial" w:hAnsi="Arial" w:cs="Arial"/>
          <w:color w:val="000000"/>
        </w:rPr>
        <w:t>,</w:t>
      </w:r>
      <w:r w:rsidRPr="002D26C4">
        <w:rPr>
          <w:rFonts w:ascii="Arial" w:hAnsi="Arial" w:cs="Arial"/>
          <w:color w:val="000000"/>
        </w:rPr>
        <w:t>P.(2010)</w:t>
      </w:r>
      <w:bookmarkEnd w:id="36"/>
      <w:r w:rsidRPr="002D26C4">
        <w:rPr>
          <w:rFonts w:ascii="Arial" w:hAnsi="Arial" w:cs="Arial"/>
          <w:color w:val="000000"/>
        </w:rPr>
        <w:t xml:space="preserve">’Girls with ADHD have an increased risk of </w:t>
      </w:r>
      <w:r w:rsidR="00796599" w:rsidRPr="002D26C4">
        <w:rPr>
          <w:rFonts w:ascii="Arial" w:hAnsi="Arial" w:cs="Arial"/>
          <w:color w:val="000000"/>
        </w:rPr>
        <w:t>psychopathology</w:t>
      </w:r>
      <w:r w:rsidRPr="002D26C4">
        <w:rPr>
          <w:rFonts w:ascii="Arial" w:hAnsi="Arial" w:cs="Arial"/>
          <w:color w:val="000000"/>
        </w:rPr>
        <w:t xml:space="preserve"> in young adulthood’</w:t>
      </w:r>
      <w:r w:rsidRPr="002D26C4">
        <w:rPr>
          <w:rFonts w:ascii="Arial" w:hAnsi="Arial" w:cs="Arial"/>
          <w:i/>
          <w:color w:val="000000"/>
        </w:rPr>
        <w:t>,</w:t>
      </w:r>
      <w:proofErr w:type="spellStart"/>
      <w:r w:rsidRPr="002D26C4">
        <w:rPr>
          <w:rFonts w:ascii="Arial" w:hAnsi="Arial" w:cs="Arial"/>
          <w:i/>
          <w:color w:val="000000"/>
        </w:rPr>
        <w:t>Evi</w:t>
      </w:r>
      <w:r w:rsidR="00796599" w:rsidRPr="002D26C4">
        <w:rPr>
          <w:rFonts w:ascii="Arial" w:hAnsi="Arial" w:cs="Arial"/>
          <w:i/>
          <w:color w:val="000000"/>
        </w:rPr>
        <w:t>d</w:t>
      </w:r>
      <w:proofErr w:type="spellEnd"/>
      <w:r w:rsidRPr="002D26C4">
        <w:rPr>
          <w:rFonts w:ascii="Arial" w:hAnsi="Arial" w:cs="Arial"/>
          <w:i/>
          <w:color w:val="000000"/>
        </w:rPr>
        <w:t xml:space="preserve"> Based Mental </w:t>
      </w:r>
      <w:r w:rsidR="00B51963" w:rsidRPr="002D26C4">
        <w:rPr>
          <w:rFonts w:ascii="Arial" w:hAnsi="Arial" w:cs="Arial"/>
          <w:i/>
          <w:color w:val="000000"/>
        </w:rPr>
        <w:t>Health,</w:t>
      </w:r>
      <w:r w:rsidR="00B51963" w:rsidRPr="002D26C4">
        <w:rPr>
          <w:rFonts w:ascii="Arial" w:hAnsi="Arial" w:cs="Arial"/>
          <w:color w:val="000000"/>
        </w:rPr>
        <w:t xml:space="preserve"> Volume</w:t>
      </w:r>
      <w:r w:rsidRPr="002D26C4">
        <w:rPr>
          <w:rFonts w:ascii="Arial" w:hAnsi="Arial" w:cs="Arial"/>
          <w:color w:val="000000"/>
        </w:rPr>
        <w:t xml:space="preserve"> 13,Issue 2</w:t>
      </w:r>
      <w:r w:rsidR="00796599" w:rsidRPr="002D26C4">
        <w:rPr>
          <w:rFonts w:ascii="Arial" w:hAnsi="Arial" w:cs="Arial"/>
          <w:color w:val="000000"/>
        </w:rPr>
        <w:t>,</w:t>
      </w:r>
      <w:r w:rsidR="00B51963" w:rsidRPr="002D26C4">
        <w:rPr>
          <w:rFonts w:ascii="Arial" w:hAnsi="Arial" w:cs="Arial"/>
          <w:color w:val="000000"/>
        </w:rPr>
        <w:t xml:space="preserve"> </w:t>
      </w:r>
      <w:r w:rsidR="00796599" w:rsidRPr="002D26C4">
        <w:rPr>
          <w:rFonts w:ascii="Arial" w:hAnsi="Arial" w:cs="Arial"/>
          <w:color w:val="000000"/>
        </w:rPr>
        <w:t>pp.42.</w:t>
      </w:r>
    </w:p>
    <w:p w:rsidR="00BE2E09" w:rsidRPr="002D26C4" w:rsidRDefault="00BE2E09" w:rsidP="002D26C4">
      <w:pPr>
        <w:pStyle w:val="Title1"/>
        <w:shd w:val="clear" w:color="auto" w:fill="FFFFFF"/>
        <w:spacing w:before="0" w:beforeAutospacing="0" w:after="0" w:afterAutospacing="0" w:line="360" w:lineRule="auto"/>
        <w:rPr>
          <w:rFonts w:ascii="Arial" w:hAnsi="Arial" w:cs="Arial"/>
          <w:color w:val="000000"/>
        </w:rPr>
      </w:pPr>
      <w:r w:rsidRPr="002D26C4">
        <w:rPr>
          <w:rFonts w:ascii="Arial" w:hAnsi="Arial" w:cs="Arial"/>
          <w:color w:val="000000"/>
        </w:rPr>
        <w:t xml:space="preserve"> </w:t>
      </w:r>
    </w:p>
    <w:p w:rsidR="00BE2E09" w:rsidRPr="002D26C4" w:rsidRDefault="00BE2E09" w:rsidP="002D26C4">
      <w:pPr>
        <w:shd w:val="clear" w:color="auto" w:fill="FFFFFF"/>
        <w:spacing w:after="0" w:line="360" w:lineRule="auto"/>
        <w:ind w:right="225"/>
        <w:rPr>
          <w:rFonts w:ascii="Arial" w:eastAsia="Times New Roman" w:hAnsi="Arial" w:cs="Arial"/>
          <w:color w:val="575757"/>
          <w:sz w:val="24"/>
          <w:szCs w:val="24"/>
          <w:lang w:eastAsia="en-GB"/>
        </w:rPr>
      </w:pPr>
      <w:r w:rsidRPr="002D26C4">
        <w:rPr>
          <w:rFonts w:ascii="Arial" w:eastAsia="Times New Roman" w:hAnsi="Arial" w:cs="Arial"/>
          <w:color w:val="575757"/>
          <w:sz w:val="24"/>
          <w:szCs w:val="24"/>
          <w:lang w:eastAsia="en-GB"/>
        </w:rPr>
        <w:t> </w:t>
      </w:r>
      <w:r w:rsidR="000F0C50" w:rsidRPr="002D26C4">
        <w:rPr>
          <w:rFonts w:ascii="Arial" w:hAnsi="Arial" w:cs="Arial"/>
          <w:sz w:val="24"/>
          <w:szCs w:val="24"/>
        </w:rPr>
        <w:t xml:space="preserve">Rubie-Davies, C. M., Blatchford, P., Webster, R., </w:t>
      </w:r>
      <w:proofErr w:type="spellStart"/>
      <w:r w:rsidR="000F0C50" w:rsidRPr="002D26C4">
        <w:rPr>
          <w:rFonts w:ascii="Arial" w:hAnsi="Arial" w:cs="Arial"/>
          <w:sz w:val="24"/>
          <w:szCs w:val="24"/>
        </w:rPr>
        <w:t>Koutsoubou</w:t>
      </w:r>
      <w:proofErr w:type="spellEnd"/>
      <w:r w:rsidR="000F0C50" w:rsidRPr="002D26C4">
        <w:rPr>
          <w:rFonts w:ascii="Arial" w:hAnsi="Arial" w:cs="Arial"/>
          <w:sz w:val="24"/>
          <w:szCs w:val="24"/>
        </w:rPr>
        <w:t xml:space="preserve">, M., and Bassett, P. (2010)’Enhancing learning? A comparison of teacher and teaching assistant interactions with pupils’, </w:t>
      </w:r>
      <w:r w:rsidR="000F0C50" w:rsidRPr="002D26C4">
        <w:rPr>
          <w:rFonts w:ascii="Arial" w:hAnsi="Arial" w:cs="Arial"/>
          <w:i/>
          <w:sz w:val="24"/>
          <w:szCs w:val="24"/>
        </w:rPr>
        <w:t>School Effectiveness and School Improvement</w:t>
      </w:r>
      <w:r w:rsidR="000F0C50" w:rsidRPr="002D26C4">
        <w:rPr>
          <w:rFonts w:ascii="Arial" w:hAnsi="Arial" w:cs="Arial"/>
          <w:sz w:val="24"/>
          <w:szCs w:val="24"/>
        </w:rPr>
        <w:t>, Volume 21, pp.429-449.</w:t>
      </w:r>
    </w:p>
    <w:p w:rsidR="00115020" w:rsidRPr="002D26C4" w:rsidRDefault="00115020" w:rsidP="002D26C4">
      <w:pPr>
        <w:shd w:val="clear" w:color="auto" w:fill="FFFFFF"/>
        <w:spacing w:after="34" w:line="360" w:lineRule="auto"/>
        <w:rPr>
          <w:rFonts w:ascii="Arial" w:eastAsia="Times New Roman" w:hAnsi="Arial" w:cs="Arial"/>
          <w:color w:val="000000"/>
          <w:sz w:val="24"/>
          <w:szCs w:val="24"/>
          <w:lang w:eastAsia="en-GB"/>
        </w:rPr>
      </w:pPr>
    </w:p>
    <w:p w:rsidR="001E087C" w:rsidRPr="002D26C4" w:rsidRDefault="001E087C" w:rsidP="002D26C4">
      <w:pPr>
        <w:spacing w:line="360" w:lineRule="auto"/>
        <w:rPr>
          <w:rFonts w:ascii="Arial" w:hAnsi="Arial" w:cs="Arial"/>
          <w:sz w:val="24"/>
          <w:szCs w:val="24"/>
        </w:rPr>
      </w:pPr>
    </w:p>
    <w:p w:rsidR="001E087C" w:rsidRPr="002D26C4" w:rsidRDefault="001E087C" w:rsidP="002D26C4">
      <w:pPr>
        <w:spacing w:line="360" w:lineRule="auto"/>
        <w:rPr>
          <w:rFonts w:ascii="Arial" w:hAnsi="Arial" w:cs="Arial"/>
          <w:sz w:val="24"/>
          <w:szCs w:val="24"/>
        </w:rPr>
      </w:pPr>
      <w:bookmarkStart w:id="37" w:name="_Hlk11797906"/>
      <w:r w:rsidRPr="002D26C4">
        <w:rPr>
          <w:rFonts w:ascii="Arial" w:hAnsi="Arial" w:cs="Arial"/>
          <w:sz w:val="24"/>
          <w:szCs w:val="24"/>
        </w:rPr>
        <w:t>Siraj</w:t>
      </w:r>
      <w:r w:rsidRPr="002D26C4">
        <w:rPr>
          <w:rFonts w:ascii="Cambria Math" w:hAnsi="Cambria Math" w:cs="Cambria Math"/>
          <w:sz w:val="24"/>
          <w:szCs w:val="24"/>
        </w:rPr>
        <w:t>‐</w:t>
      </w:r>
      <w:r w:rsidRPr="002D26C4">
        <w:rPr>
          <w:rFonts w:ascii="Arial" w:hAnsi="Arial" w:cs="Arial"/>
          <w:sz w:val="24"/>
          <w:szCs w:val="24"/>
        </w:rPr>
        <w:t xml:space="preserve">Blatchford, I. (2009). </w:t>
      </w:r>
      <w:bookmarkEnd w:id="37"/>
      <w:r w:rsidRPr="002D26C4">
        <w:rPr>
          <w:rFonts w:ascii="Arial" w:hAnsi="Arial" w:cs="Arial"/>
          <w:sz w:val="24"/>
          <w:szCs w:val="24"/>
        </w:rPr>
        <w:t xml:space="preserve">‘Conceptualising progression in the pedagogy of play and sustained shared thinking in early childhood education: A Vygotskian perspective’ in </w:t>
      </w:r>
      <w:r w:rsidRPr="002D26C4">
        <w:rPr>
          <w:rFonts w:ascii="Arial" w:hAnsi="Arial" w:cs="Arial"/>
          <w:bCs/>
          <w:i/>
          <w:iCs/>
          <w:sz w:val="24"/>
          <w:szCs w:val="24"/>
        </w:rPr>
        <w:t xml:space="preserve">Educational and Child Psychology ,Volume </w:t>
      </w:r>
      <w:r w:rsidRPr="002D26C4">
        <w:rPr>
          <w:rFonts w:ascii="Arial" w:hAnsi="Arial" w:cs="Arial"/>
          <w:sz w:val="24"/>
          <w:szCs w:val="24"/>
        </w:rPr>
        <w:t>26 ,Issue 2, June, pp.77</w:t>
      </w:r>
      <w:r w:rsidRPr="002D26C4">
        <w:rPr>
          <w:rFonts w:ascii="Cambria Math" w:hAnsi="Cambria Math" w:cs="Cambria Math"/>
          <w:sz w:val="24"/>
          <w:szCs w:val="24"/>
        </w:rPr>
        <w:t>‐</w:t>
      </w:r>
      <w:r w:rsidRPr="002D26C4">
        <w:rPr>
          <w:rFonts w:ascii="Arial" w:hAnsi="Arial" w:cs="Arial"/>
          <w:sz w:val="24"/>
          <w:szCs w:val="24"/>
        </w:rPr>
        <w:t>89.</w:t>
      </w:r>
    </w:p>
    <w:p w:rsidR="00324569" w:rsidRPr="002D26C4" w:rsidRDefault="00324569" w:rsidP="002D26C4">
      <w:pPr>
        <w:spacing w:line="360" w:lineRule="auto"/>
        <w:rPr>
          <w:rFonts w:ascii="Arial" w:hAnsi="Arial" w:cs="Arial"/>
          <w:sz w:val="24"/>
          <w:szCs w:val="24"/>
        </w:rPr>
      </w:pPr>
    </w:p>
    <w:p w:rsidR="008D092B" w:rsidRPr="002D26C4" w:rsidRDefault="008D092B" w:rsidP="002D26C4">
      <w:pPr>
        <w:pStyle w:val="Heading1"/>
        <w:shd w:val="clear" w:color="auto" w:fill="FFFFFF"/>
        <w:spacing w:before="0" w:line="360" w:lineRule="auto"/>
        <w:ind w:left="-15"/>
        <w:textAlignment w:val="baseline"/>
        <w:rPr>
          <w:rFonts w:ascii="Arial" w:eastAsia="Times New Roman" w:hAnsi="Arial" w:cs="Arial"/>
          <w:b/>
          <w:bCs/>
          <w:color w:val="333333"/>
          <w:kern w:val="36"/>
          <w:sz w:val="24"/>
          <w:szCs w:val="24"/>
          <w:lang w:eastAsia="en-GB"/>
        </w:rPr>
      </w:pPr>
      <w:bookmarkStart w:id="38" w:name="_Hlk11442674"/>
      <w:r w:rsidRPr="002D26C4">
        <w:rPr>
          <w:rStyle w:val="hlfld-contribauthor"/>
          <w:rFonts w:ascii="Arial" w:hAnsi="Arial" w:cs="Arial"/>
          <w:color w:val="1C1D1E"/>
          <w:sz w:val="24"/>
          <w:szCs w:val="24"/>
          <w:shd w:val="clear" w:color="auto" w:fill="FFFFFF"/>
        </w:rPr>
        <w:t>Smith,K (2019).</w:t>
      </w:r>
      <w:bookmarkEnd w:id="38"/>
      <w:r w:rsidRPr="002D26C4">
        <w:rPr>
          <w:rStyle w:val="hlfld-contribauthor"/>
          <w:rFonts w:ascii="Arial" w:hAnsi="Arial" w:cs="Arial"/>
          <w:color w:val="1C1D1E"/>
          <w:sz w:val="24"/>
          <w:szCs w:val="24"/>
          <w:shd w:val="clear" w:color="auto" w:fill="FFFFFF"/>
        </w:rPr>
        <w:t>’</w:t>
      </w:r>
      <w:r w:rsidRPr="002D26C4">
        <w:rPr>
          <w:rFonts w:ascii="Arial" w:eastAsia="Times New Roman" w:hAnsi="Arial" w:cs="Arial"/>
          <w:bCs/>
          <w:color w:val="333333"/>
          <w:kern w:val="36"/>
          <w:sz w:val="24"/>
          <w:szCs w:val="24"/>
          <w:bdr w:val="none" w:sz="0" w:space="0" w:color="auto" w:frame="1"/>
          <w:lang w:eastAsia="en-GB"/>
        </w:rPr>
        <w:t xml:space="preserve"> ADHD in Girls and </w:t>
      </w:r>
      <w:r w:rsidR="00CC55E2" w:rsidRPr="002D26C4">
        <w:rPr>
          <w:rFonts w:ascii="Arial" w:eastAsia="Times New Roman" w:hAnsi="Arial" w:cs="Arial"/>
          <w:bCs/>
          <w:color w:val="333333"/>
          <w:kern w:val="36"/>
          <w:sz w:val="24"/>
          <w:szCs w:val="24"/>
          <w:bdr w:val="none" w:sz="0" w:space="0" w:color="auto" w:frame="1"/>
          <w:lang w:eastAsia="en-GB"/>
        </w:rPr>
        <w:t>Women’</w:t>
      </w:r>
      <w:r w:rsidRPr="002D26C4">
        <w:rPr>
          <w:rFonts w:ascii="Arial" w:eastAsiaTheme="minorHAnsi" w:hAnsi="Arial" w:cs="Arial"/>
          <w:color w:val="auto"/>
          <w:sz w:val="24"/>
          <w:szCs w:val="24"/>
        </w:rPr>
        <w:t xml:space="preserve"> </w:t>
      </w:r>
      <w:hyperlink r:id="rId22" w:history="1">
        <w:r w:rsidRPr="002D26C4">
          <w:rPr>
            <w:rFonts w:ascii="Arial" w:eastAsiaTheme="minorHAnsi" w:hAnsi="Arial" w:cs="Arial"/>
            <w:color w:val="0000FF"/>
            <w:sz w:val="24"/>
            <w:szCs w:val="24"/>
            <w:u w:val="single"/>
          </w:rPr>
          <w:t>https://www.psycom.net/diagnosing-adhd-girls-women</w:t>
        </w:r>
      </w:hyperlink>
      <w:r w:rsidRPr="002D26C4">
        <w:rPr>
          <w:rFonts w:ascii="Arial" w:eastAsiaTheme="minorHAnsi" w:hAnsi="Arial" w:cs="Arial"/>
          <w:color w:val="auto"/>
          <w:sz w:val="24"/>
          <w:szCs w:val="24"/>
        </w:rPr>
        <w:t xml:space="preserve"> [Accessed:14th June 2019].</w:t>
      </w:r>
    </w:p>
    <w:p w:rsidR="001B6980" w:rsidRPr="002D26C4" w:rsidRDefault="001B6980" w:rsidP="002D26C4">
      <w:pPr>
        <w:spacing w:line="360" w:lineRule="auto"/>
        <w:rPr>
          <w:rFonts w:ascii="Arial" w:hAnsi="Arial" w:cs="Arial"/>
          <w:sz w:val="24"/>
          <w:szCs w:val="24"/>
        </w:rPr>
      </w:pPr>
    </w:p>
    <w:p w:rsidR="001B6980" w:rsidRPr="002D26C4" w:rsidRDefault="001B6980" w:rsidP="002D26C4">
      <w:pPr>
        <w:spacing w:line="360" w:lineRule="auto"/>
        <w:rPr>
          <w:rFonts w:ascii="Arial" w:hAnsi="Arial" w:cs="Arial"/>
          <w:sz w:val="24"/>
          <w:szCs w:val="24"/>
        </w:rPr>
      </w:pPr>
      <w:r w:rsidRPr="002D26C4">
        <w:rPr>
          <w:rFonts w:ascii="Arial" w:hAnsi="Arial" w:cs="Arial"/>
          <w:sz w:val="24"/>
          <w:szCs w:val="24"/>
        </w:rPr>
        <w:lastRenderedPageBreak/>
        <w:t xml:space="preserve">Snap Cymru (2018)’How the Additional Learning Needs Education Tribunal (ALNET) will be implemented’ [Online].Available at: </w:t>
      </w:r>
      <w:hyperlink r:id="rId23" w:history="1">
        <w:r w:rsidRPr="002D26C4">
          <w:rPr>
            <w:rStyle w:val="Hyperlink"/>
            <w:rFonts w:ascii="Arial" w:hAnsi="Arial" w:cs="Arial"/>
            <w:sz w:val="24"/>
            <w:szCs w:val="24"/>
          </w:rPr>
          <w:t>http://www.snapcymru.org/how-the-additional-learning-needs-education-tribunal-alnet-act-will-be-implemented/</w:t>
        </w:r>
      </w:hyperlink>
      <w:r w:rsidRPr="002D26C4">
        <w:rPr>
          <w:rFonts w:ascii="Arial" w:hAnsi="Arial" w:cs="Arial"/>
          <w:sz w:val="24"/>
          <w:szCs w:val="24"/>
        </w:rPr>
        <w:t xml:space="preserve"> [Accessed:1</w:t>
      </w:r>
      <w:r w:rsidRPr="002D26C4">
        <w:rPr>
          <w:rFonts w:ascii="Arial" w:hAnsi="Arial" w:cs="Arial"/>
          <w:sz w:val="24"/>
          <w:szCs w:val="24"/>
          <w:vertAlign w:val="superscript"/>
        </w:rPr>
        <w:t>st</w:t>
      </w:r>
      <w:r w:rsidRPr="002D26C4">
        <w:rPr>
          <w:rFonts w:ascii="Arial" w:hAnsi="Arial" w:cs="Arial"/>
          <w:sz w:val="24"/>
          <w:szCs w:val="24"/>
        </w:rPr>
        <w:t xml:space="preserve"> June 2019].</w:t>
      </w:r>
    </w:p>
    <w:p w:rsidR="001B6980" w:rsidRPr="002D26C4" w:rsidRDefault="001B6980" w:rsidP="002D26C4">
      <w:pPr>
        <w:spacing w:line="360" w:lineRule="auto"/>
        <w:rPr>
          <w:rFonts w:ascii="Arial" w:hAnsi="Arial" w:cs="Arial"/>
          <w:sz w:val="24"/>
          <w:szCs w:val="24"/>
        </w:rPr>
      </w:pPr>
      <w:r w:rsidRPr="002D26C4">
        <w:rPr>
          <w:rFonts w:ascii="Arial" w:hAnsi="Arial" w:cs="Arial"/>
          <w:sz w:val="24"/>
          <w:szCs w:val="24"/>
        </w:rPr>
        <w:t xml:space="preserve">Social Services and Wellbeing (Wales) Act 2014.[On-line] Available at: </w:t>
      </w:r>
      <w:hyperlink r:id="rId24" w:history="1">
        <w:r w:rsidRPr="002D26C4">
          <w:rPr>
            <w:rFonts w:ascii="Arial" w:hAnsi="Arial" w:cs="Arial"/>
            <w:color w:val="0000FF"/>
            <w:sz w:val="24"/>
            <w:szCs w:val="24"/>
            <w:u w:val="single"/>
          </w:rPr>
          <w:t>https://www.legislation.gov.uk/anaw/2014/4/contents</w:t>
        </w:r>
      </w:hyperlink>
      <w:r w:rsidRPr="002D26C4">
        <w:rPr>
          <w:rFonts w:ascii="Arial" w:hAnsi="Arial" w:cs="Arial"/>
          <w:sz w:val="24"/>
          <w:szCs w:val="24"/>
        </w:rPr>
        <w:t xml:space="preserve"> [Accessed:12th June 2019].</w:t>
      </w:r>
    </w:p>
    <w:p w:rsidR="00966B9E" w:rsidRPr="002D26C4" w:rsidRDefault="00966B9E" w:rsidP="002D26C4">
      <w:pPr>
        <w:spacing w:line="360" w:lineRule="auto"/>
        <w:rPr>
          <w:rFonts w:ascii="Arial" w:hAnsi="Arial" w:cs="Arial"/>
          <w:sz w:val="24"/>
          <w:szCs w:val="24"/>
        </w:rPr>
      </w:pPr>
      <w:bookmarkStart w:id="39" w:name="_Hlk11656579"/>
    </w:p>
    <w:p w:rsidR="00966B9E" w:rsidRPr="002D26C4" w:rsidRDefault="00966B9E" w:rsidP="002D26C4">
      <w:pPr>
        <w:spacing w:line="360" w:lineRule="auto"/>
        <w:rPr>
          <w:rFonts w:ascii="Arial" w:hAnsi="Arial" w:cs="Arial"/>
          <w:sz w:val="24"/>
          <w:szCs w:val="24"/>
          <w:lang w:eastAsia="en-GB"/>
        </w:rPr>
      </w:pPr>
      <w:r w:rsidRPr="002D26C4">
        <w:rPr>
          <w:rFonts w:ascii="Arial" w:hAnsi="Arial" w:cs="Arial"/>
          <w:sz w:val="24"/>
          <w:szCs w:val="24"/>
        </w:rPr>
        <w:t>SSCE Cymru (2018</w:t>
      </w:r>
      <w:bookmarkEnd w:id="39"/>
      <w:r w:rsidRPr="002D26C4">
        <w:rPr>
          <w:rFonts w:ascii="Arial" w:hAnsi="Arial" w:cs="Arial"/>
          <w:sz w:val="24"/>
          <w:szCs w:val="24"/>
        </w:rPr>
        <w:t xml:space="preserve">). ‘Research on experiences of service families with children with Additional Learning Needs in education in Wales’  </w:t>
      </w:r>
      <w:hyperlink r:id="rId25" w:history="1">
        <w:r w:rsidRPr="002D26C4">
          <w:rPr>
            <w:rStyle w:val="Hyperlink"/>
            <w:rFonts w:ascii="Arial" w:hAnsi="Arial" w:cs="Arial"/>
            <w:sz w:val="24"/>
            <w:szCs w:val="24"/>
          </w:rPr>
          <w:t>https://www.sscecymru.co.uk/alnreport</w:t>
        </w:r>
      </w:hyperlink>
      <w:r w:rsidRPr="002D26C4">
        <w:rPr>
          <w:rFonts w:ascii="Arial" w:hAnsi="Arial" w:cs="Arial"/>
          <w:sz w:val="24"/>
          <w:szCs w:val="24"/>
        </w:rPr>
        <w:t xml:space="preserve"> [Accessed:2nd June 2019].</w:t>
      </w:r>
    </w:p>
    <w:p w:rsidR="003C3A46" w:rsidRPr="002D26C4" w:rsidRDefault="003C3A46" w:rsidP="002D26C4">
      <w:pPr>
        <w:pStyle w:val="Heading1"/>
        <w:shd w:val="clear" w:color="auto" w:fill="FFFFFF"/>
        <w:spacing w:before="120" w:after="120" w:line="360" w:lineRule="auto"/>
        <w:rPr>
          <w:rStyle w:val="hlfld-contribauthor"/>
          <w:rFonts w:ascii="Arial" w:hAnsi="Arial" w:cs="Arial"/>
          <w:color w:val="1C1D1E"/>
          <w:sz w:val="24"/>
          <w:szCs w:val="24"/>
          <w:shd w:val="clear" w:color="auto" w:fill="FFFFFF"/>
        </w:rPr>
      </w:pPr>
    </w:p>
    <w:p w:rsidR="003C3A46" w:rsidRPr="002D26C4" w:rsidRDefault="00367C35" w:rsidP="002D26C4">
      <w:pPr>
        <w:spacing w:line="360" w:lineRule="auto"/>
        <w:rPr>
          <w:rStyle w:val="hlfld-contribauthor"/>
          <w:rFonts w:ascii="Arial" w:hAnsi="Arial" w:cs="Arial"/>
          <w:color w:val="1C1D1E"/>
          <w:sz w:val="24"/>
          <w:szCs w:val="24"/>
          <w:shd w:val="clear" w:color="auto" w:fill="FFFFFF"/>
        </w:rPr>
      </w:pPr>
      <w:proofErr w:type="spellStart"/>
      <w:r w:rsidRPr="002D26C4">
        <w:rPr>
          <w:rFonts w:ascii="Arial" w:hAnsi="Arial" w:cs="Arial"/>
          <w:sz w:val="24"/>
          <w:szCs w:val="24"/>
        </w:rPr>
        <w:t>Sterrett</w:t>
      </w:r>
      <w:proofErr w:type="spellEnd"/>
      <w:r w:rsidRPr="002D26C4">
        <w:rPr>
          <w:rFonts w:ascii="Arial" w:hAnsi="Arial" w:cs="Arial"/>
          <w:sz w:val="24"/>
          <w:szCs w:val="24"/>
        </w:rPr>
        <w:t xml:space="preserve">, E., Jones, D. J., </w:t>
      </w:r>
      <w:proofErr w:type="spellStart"/>
      <w:r w:rsidRPr="002D26C4">
        <w:rPr>
          <w:rFonts w:ascii="Arial" w:hAnsi="Arial" w:cs="Arial"/>
          <w:sz w:val="24"/>
          <w:szCs w:val="24"/>
        </w:rPr>
        <w:t>Zalot</w:t>
      </w:r>
      <w:proofErr w:type="spellEnd"/>
      <w:r w:rsidRPr="002D26C4">
        <w:rPr>
          <w:rFonts w:ascii="Arial" w:hAnsi="Arial" w:cs="Arial"/>
          <w:sz w:val="24"/>
          <w:szCs w:val="24"/>
        </w:rPr>
        <w:t>, A., Shook</w:t>
      </w:r>
      <w:r w:rsidR="00B51963" w:rsidRPr="002D26C4">
        <w:rPr>
          <w:rFonts w:ascii="Arial" w:hAnsi="Arial" w:cs="Arial"/>
          <w:sz w:val="24"/>
          <w:szCs w:val="24"/>
        </w:rPr>
        <w:t>,</w:t>
      </w:r>
      <w:r w:rsidRPr="002D26C4">
        <w:rPr>
          <w:rFonts w:ascii="Arial" w:hAnsi="Arial" w:cs="Arial"/>
          <w:sz w:val="24"/>
          <w:szCs w:val="24"/>
        </w:rPr>
        <w:t xml:space="preserve"> S. (2010)’ A pilot study of a brief motivational intervention to enhance parental engagement: A brief report’</w:t>
      </w:r>
      <w:r w:rsidR="00B51963" w:rsidRPr="002D26C4">
        <w:rPr>
          <w:rFonts w:ascii="Arial" w:hAnsi="Arial" w:cs="Arial"/>
          <w:i/>
          <w:sz w:val="24"/>
          <w:szCs w:val="24"/>
        </w:rPr>
        <w:t>,</w:t>
      </w:r>
      <w:r w:rsidRPr="002D26C4">
        <w:rPr>
          <w:rFonts w:ascii="Arial" w:hAnsi="Arial" w:cs="Arial"/>
          <w:i/>
          <w:sz w:val="24"/>
          <w:szCs w:val="24"/>
        </w:rPr>
        <w:t xml:space="preserve"> Journal of Child and Family Studies,</w:t>
      </w:r>
      <w:r w:rsidRPr="002D26C4">
        <w:rPr>
          <w:rFonts w:ascii="Arial" w:hAnsi="Arial" w:cs="Arial"/>
          <w:sz w:val="24"/>
          <w:szCs w:val="24"/>
        </w:rPr>
        <w:t xml:space="preserve"> Volume19,Issue 6,pp. 697-701.</w:t>
      </w:r>
    </w:p>
    <w:p w:rsidR="00200F48" w:rsidRPr="002D26C4" w:rsidRDefault="00200F48" w:rsidP="002D26C4">
      <w:pPr>
        <w:spacing w:line="360" w:lineRule="auto"/>
        <w:rPr>
          <w:rStyle w:val="hlfld-contribauthor"/>
          <w:rFonts w:ascii="Arial" w:hAnsi="Arial" w:cs="Arial"/>
          <w:color w:val="1C1D1E"/>
          <w:sz w:val="24"/>
          <w:szCs w:val="24"/>
          <w:shd w:val="clear" w:color="auto" w:fill="FFFFFF"/>
        </w:rPr>
      </w:pPr>
    </w:p>
    <w:p w:rsidR="00324569" w:rsidRPr="002D26C4" w:rsidRDefault="00324569" w:rsidP="002D26C4">
      <w:pPr>
        <w:spacing w:line="360" w:lineRule="auto"/>
        <w:rPr>
          <w:rFonts w:ascii="Arial" w:hAnsi="Arial" w:cs="Arial"/>
          <w:sz w:val="24"/>
          <w:szCs w:val="24"/>
        </w:rPr>
      </w:pPr>
      <w:proofErr w:type="spellStart"/>
      <w:r w:rsidRPr="002D26C4">
        <w:rPr>
          <w:rStyle w:val="hlfld-contribauthor"/>
          <w:rFonts w:ascii="Arial" w:hAnsi="Arial" w:cs="Arial"/>
          <w:color w:val="1C1D1E"/>
          <w:sz w:val="24"/>
          <w:szCs w:val="24"/>
          <w:shd w:val="clear" w:color="auto" w:fill="FFFFFF"/>
        </w:rPr>
        <w:t>Thompson,</w:t>
      </w:r>
      <w:r w:rsidR="00EB5A9E" w:rsidRPr="002D26C4">
        <w:rPr>
          <w:rStyle w:val="hlfld-contribauthor"/>
          <w:rFonts w:ascii="Arial" w:hAnsi="Arial" w:cs="Arial"/>
          <w:color w:val="1C1D1E"/>
          <w:sz w:val="24"/>
          <w:szCs w:val="24"/>
          <w:shd w:val="clear" w:color="auto" w:fill="FFFFFF"/>
        </w:rPr>
        <w:t>M,J.</w:t>
      </w:r>
      <w:r w:rsidRPr="002D26C4">
        <w:rPr>
          <w:rStyle w:val="hlfld-contribauthor"/>
          <w:rFonts w:ascii="Arial" w:hAnsi="Arial" w:cs="Arial"/>
          <w:color w:val="1C1D1E"/>
          <w:sz w:val="24"/>
          <w:szCs w:val="24"/>
          <w:shd w:val="clear" w:color="auto" w:fill="FFFFFF"/>
        </w:rPr>
        <w:t>Laver</w:t>
      </w:r>
      <w:proofErr w:type="spellEnd"/>
      <w:r w:rsidRPr="002D26C4">
        <w:rPr>
          <w:rStyle w:val="hlfld-contribauthor"/>
          <w:rFonts w:ascii="Arial" w:hAnsi="Arial" w:cs="Arial"/>
          <w:color w:val="1C1D1E"/>
          <w:sz w:val="24"/>
          <w:szCs w:val="24"/>
          <w:shd w:val="clear" w:color="auto" w:fill="FFFFFF"/>
        </w:rPr>
        <w:t>-Bradbury, </w:t>
      </w:r>
      <w:r w:rsidR="00EB5A9E" w:rsidRPr="002D26C4">
        <w:rPr>
          <w:rStyle w:val="hlfld-contribauthor"/>
          <w:rFonts w:ascii="Arial" w:hAnsi="Arial" w:cs="Arial"/>
          <w:color w:val="1C1D1E"/>
          <w:sz w:val="24"/>
          <w:szCs w:val="24"/>
          <w:shd w:val="clear" w:color="auto" w:fill="FFFFFF"/>
        </w:rPr>
        <w:t>C.</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Ayres,</w:t>
      </w:r>
      <w:r w:rsidR="00EB5A9E" w:rsidRPr="002D26C4">
        <w:rPr>
          <w:rStyle w:val="hlfld-contribauthor"/>
          <w:rFonts w:ascii="Arial" w:hAnsi="Arial" w:cs="Arial"/>
          <w:color w:val="1C1D1E"/>
          <w:sz w:val="24"/>
          <w:szCs w:val="24"/>
          <w:shd w:val="clear" w:color="auto" w:fill="FFFFFF"/>
        </w:rPr>
        <w:t>M.</w:t>
      </w:r>
      <w:r w:rsidRPr="002D26C4">
        <w:rPr>
          <w:rStyle w:val="hlfld-contribauthor"/>
          <w:rFonts w:ascii="Arial" w:hAnsi="Arial" w:cs="Arial"/>
          <w:color w:val="1C1D1E"/>
          <w:sz w:val="24"/>
          <w:szCs w:val="24"/>
          <w:shd w:val="clear" w:color="auto" w:fill="FFFFFF"/>
        </w:rPr>
        <w:t>Le</w:t>
      </w:r>
      <w:proofErr w:type="spellEnd"/>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Poidevin,</w:t>
      </w:r>
      <w:r w:rsidR="00EB5A9E" w:rsidRPr="002D26C4">
        <w:rPr>
          <w:rStyle w:val="hlfld-contribauthor"/>
          <w:rFonts w:ascii="Arial" w:hAnsi="Arial" w:cs="Arial"/>
          <w:color w:val="1C1D1E"/>
          <w:sz w:val="24"/>
          <w:szCs w:val="24"/>
          <w:shd w:val="clear" w:color="auto" w:fill="FFFFFF"/>
        </w:rPr>
        <w:t>E.</w:t>
      </w:r>
      <w:r w:rsidRPr="002D26C4">
        <w:rPr>
          <w:rStyle w:val="hlfld-contribauthor"/>
          <w:rFonts w:ascii="Arial" w:hAnsi="Arial" w:cs="Arial"/>
          <w:color w:val="1C1D1E"/>
          <w:sz w:val="24"/>
          <w:szCs w:val="24"/>
          <w:shd w:val="clear" w:color="auto" w:fill="FFFFFF"/>
        </w:rPr>
        <w:t>Mead</w:t>
      </w:r>
      <w:proofErr w:type="spellEnd"/>
      <w:r w:rsidRPr="002D26C4">
        <w:rPr>
          <w:rStyle w:val="hlfld-contribauthor"/>
          <w:rFonts w:ascii="Arial" w:hAnsi="Arial" w:cs="Arial"/>
          <w:color w:val="1C1D1E"/>
          <w:sz w:val="24"/>
          <w:szCs w:val="24"/>
          <w:shd w:val="clear" w:color="auto" w:fill="FFFFFF"/>
        </w:rPr>
        <w:t>, </w:t>
      </w:r>
      <w:proofErr w:type="spellStart"/>
      <w:r w:rsidR="00EB5A9E" w:rsidRPr="002D26C4">
        <w:rPr>
          <w:rStyle w:val="hlfld-contribauthor"/>
          <w:rFonts w:ascii="Arial" w:hAnsi="Arial" w:cs="Arial"/>
          <w:color w:val="1C1D1E"/>
          <w:sz w:val="24"/>
          <w:szCs w:val="24"/>
          <w:shd w:val="clear" w:color="auto" w:fill="FFFFFF"/>
        </w:rPr>
        <w:t>S.</w:t>
      </w:r>
      <w:r w:rsidRPr="002D26C4">
        <w:rPr>
          <w:rStyle w:val="hlfld-contribauthor"/>
          <w:rFonts w:ascii="Arial" w:hAnsi="Arial" w:cs="Arial"/>
          <w:color w:val="1C1D1E"/>
          <w:sz w:val="24"/>
          <w:szCs w:val="24"/>
          <w:shd w:val="clear" w:color="auto" w:fill="FFFFFF"/>
        </w:rPr>
        <w:t>Dodds,</w:t>
      </w:r>
      <w:r w:rsidR="00EB5A9E" w:rsidRPr="002D26C4">
        <w:rPr>
          <w:rStyle w:val="hlfld-contribauthor"/>
          <w:rFonts w:ascii="Arial" w:hAnsi="Arial" w:cs="Arial"/>
          <w:color w:val="1C1D1E"/>
          <w:sz w:val="24"/>
          <w:szCs w:val="24"/>
          <w:shd w:val="clear" w:color="auto" w:fill="FFFFFF"/>
        </w:rPr>
        <w:t>C</w:t>
      </w:r>
      <w:proofErr w:type="spellEnd"/>
      <w:r w:rsidR="00EB5A9E"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Psychogiou,</w:t>
      </w:r>
      <w:r w:rsidR="00EB5A9E" w:rsidRPr="002D26C4">
        <w:rPr>
          <w:rStyle w:val="hlfld-contribauthor"/>
          <w:rFonts w:ascii="Arial" w:hAnsi="Arial" w:cs="Arial"/>
          <w:color w:val="1C1D1E"/>
          <w:sz w:val="24"/>
          <w:szCs w:val="24"/>
          <w:shd w:val="clear" w:color="auto" w:fill="FFFFFF"/>
        </w:rPr>
        <w:t>L</w:t>
      </w:r>
      <w:proofErr w:type="spellEnd"/>
      <w:r w:rsidR="00EB5A9E"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w:t>
      </w:r>
      <w:proofErr w:type="spellStart"/>
      <w:r w:rsidRPr="002D26C4">
        <w:rPr>
          <w:rStyle w:val="hlfld-contribauthor"/>
          <w:rFonts w:ascii="Arial" w:hAnsi="Arial" w:cs="Arial"/>
          <w:color w:val="1C1D1E"/>
          <w:sz w:val="24"/>
          <w:szCs w:val="24"/>
          <w:shd w:val="clear" w:color="auto" w:fill="FFFFFF"/>
        </w:rPr>
        <w:t>Bitsakou</w:t>
      </w:r>
      <w:proofErr w:type="spellEnd"/>
      <w:r w:rsidRPr="002D26C4">
        <w:rPr>
          <w:rStyle w:val="hlfld-contribauthor"/>
          <w:rFonts w:ascii="Arial" w:hAnsi="Arial" w:cs="Arial"/>
          <w:color w:val="1C1D1E"/>
          <w:sz w:val="24"/>
          <w:szCs w:val="24"/>
          <w:shd w:val="clear" w:color="auto" w:fill="FFFFFF"/>
        </w:rPr>
        <w:t>, </w:t>
      </w:r>
      <w:r w:rsidR="00EB5A9E" w:rsidRPr="002D26C4">
        <w:rPr>
          <w:rStyle w:val="hlfld-contribauthor"/>
          <w:rFonts w:ascii="Arial" w:hAnsi="Arial" w:cs="Arial"/>
          <w:color w:val="1C1D1E"/>
          <w:sz w:val="24"/>
          <w:szCs w:val="24"/>
          <w:shd w:val="clear" w:color="auto" w:fill="FFFFFF"/>
        </w:rPr>
        <w:t>P.</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Daley,</w:t>
      </w:r>
      <w:r w:rsidR="00EB5A9E" w:rsidRPr="002D26C4">
        <w:rPr>
          <w:rStyle w:val="hlfld-contribauthor"/>
          <w:rFonts w:ascii="Arial" w:hAnsi="Arial" w:cs="Arial"/>
          <w:color w:val="1C1D1E"/>
          <w:sz w:val="24"/>
          <w:szCs w:val="24"/>
          <w:shd w:val="clear" w:color="auto" w:fill="FFFFFF"/>
        </w:rPr>
        <w:t>D</w:t>
      </w:r>
      <w:proofErr w:type="spellEnd"/>
      <w:r w:rsidR="00EB5A9E"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Weeks, </w:t>
      </w:r>
      <w:proofErr w:type="spellStart"/>
      <w:r w:rsidR="00EB5A9E" w:rsidRPr="002D26C4">
        <w:rPr>
          <w:rStyle w:val="hlfld-contribauthor"/>
          <w:rFonts w:ascii="Arial" w:hAnsi="Arial" w:cs="Arial"/>
          <w:color w:val="1C1D1E"/>
          <w:sz w:val="24"/>
          <w:szCs w:val="24"/>
          <w:shd w:val="clear" w:color="auto" w:fill="FFFFFF"/>
        </w:rPr>
        <w:t>A.</w:t>
      </w:r>
      <w:r w:rsidRPr="002D26C4">
        <w:rPr>
          <w:rStyle w:val="hlfld-contribauthor"/>
          <w:rFonts w:ascii="Arial" w:hAnsi="Arial" w:cs="Arial"/>
          <w:color w:val="1C1D1E"/>
          <w:sz w:val="24"/>
          <w:szCs w:val="24"/>
          <w:shd w:val="clear" w:color="auto" w:fill="FFFFFF"/>
        </w:rPr>
        <w:t>Brotman</w:t>
      </w:r>
      <w:proofErr w:type="spellEnd"/>
      <w:r w:rsidRPr="002D26C4">
        <w:rPr>
          <w:rStyle w:val="hlfld-contribauthor"/>
          <w:rFonts w:ascii="Arial" w:hAnsi="Arial" w:cs="Arial"/>
          <w:color w:val="1C1D1E"/>
          <w:sz w:val="24"/>
          <w:szCs w:val="24"/>
          <w:shd w:val="clear" w:color="auto" w:fill="FFFFFF"/>
        </w:rPr>
        <w:t>, </w:t>
      </w:r>
      <w:r w:rsidR="00EB5A9E" w:rsidRPr="002D26C4">
        <w:rPr>
          <w:rStyle w:val="hlfld-contribauthor"/>
          <w:rFonts w:ascii="Arial" w:hAnsi="Arial" w:cs="Arial"/>
          <w:color w:val="1C1D1E"/>
          <w:sz w:val="24"/>
          <w:szCs w:val="24"/>
          <w:shd w:val="clear" w:color="auto" w:fill="FFFFFF"/>
        </w:rPr>
        <w:t>M,L.</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Abikoff,</w:t>
      </w:r>
      <w:r w:rsidR="00EB5A9E" w:rsidRPr="002D26C4">
        <w:rPr>
          <w:rStyle w:val="hlfld-contribauthor"/>
          <w:rFonts w:ascii="Arial" w:hAnsi="Arial" w:cs="Arial"/>
          <w:color w:val="1C1D1E"/>
          <w:sz w:val="24"/>
          <w:szCs w:val="24"/>
          <w:shd w:val="clear" w:color="auto" w:fill="FFFFFF"/>
        </w:rPr>
        <w:t>H</w:t>
      </w:r>
      <w:proofErr w:type="spellEnd"/>
      <w:r w:rsidR="00EB5A9E"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Thompson</w:t>
      </w:r>
      <w:r w:rsidR="00EB5A9E" w:rsidRPr="002D26C4">
        <w:rPr>
          <w:rStyle w:val="hlfld-contribauthor"/>
          <w:rFonts w:ascii="Arial" w:hAnsi="Arial" w:cs="Arial"/>
          <w:color w:val="1C1D1E"/>
          <w:sz w:val="24"/>
          <w:szCs w:val="24"/>
          <w:shd w:val="clear" w:color="auto" w:fill="FFFFFF"/>
        </w:rPr>
        <w:t>,P</w:t>
      </w:r>
      <w:proofErr w:type="spellEnd"/>
      <w:r w:rsidR="00EB5A9E" w:rsidRPr="002D26C4">
        <w:rPr>
          <w:rStyle w:val="hlfld-contribauthor"/>
          <w:rFonts w:ascii="Arial" w:hAnsi="Arial" w:cs="Arial"/>
          <w:color w:val="1C1D1E"/>
          <w:sz w:val="24"/>
          <w:szCs w:val="24"/>
          <w:shd w:val="clear" w:color="auto" w:fill="FFFFFF"/>
        </w:rPr>
        <w:t>.</w:t>
      </w:r>
      <w:r w:rsidRPr="002D26C4">
        <w:rPr>
          <w:rStyle w:val="hlfld-contribauthor"/>
          <w:rFonts w:ascii="Arial" w:hAnsi="Arial" w:cs="Arial"/>
          <w:color w:val="1C1D1E"/>
          <w:sz w:val="24"/>
          <w:szCs w:val="24"/>
          <w:shd w:val="clear" w:color="auto" w:fill="FFFFFF"/>
        </w:rPr>
        <w:t xml:space="preserve"> </w:t>
      </w:r>
      <w:proofErr w:type="spellStart"/>
      <w:r w:rsidRPr="002D26C4">
        <w:rPr>
          <w:rStyle w:val="hlfld-contribauthor"/>
          <w:rFonts w:ascii="Arial" w:hAnsi="Arial" w:cs="Arial"/>
          <w:color w:val="1C1D1E"/>
          <w:sz w:val="24"/>
          <w:szCs w:val="24"/>
          <w:shd w:val="clear" w:color="auto" w:fill="FFFFFF"/>
        </w:rPr>
        <w:t>Sonuga-Barke</w:t>
      </w:r>
      <w:proofErr w:type="spellEnd"/>
      <w:r w:rsidRPr="002D26C4">
        <w:rPr>
          <w:rFonts w:ascii="Arial" w:hAnsi="Arial" w:cs="Arial"/>
          <w:color w:val="1C1D1E"/>
          <w:sz w:val="24"/>
          <w:szCs w:val="24"/>
          <w:shd w:val="clear" w:color="auto" w:fill="FFFFFF"/>
        </w:rPr>
        <w:t>, </w:t>
      </w:r>
      <w:r w:rsidR="00EB5A9E" w:rsidRPr="002D26C4">
        <w:rPr>
          <w:rFonts w:ascii="Arial" w:hAnsi="Arial" w:cs="Arial"/>
          <w:color w:val="1C1D1E"/>
          <w:sz w:val="24"/>
          <w:szCs w:val="24"/>
          <w:shd w:val="clear" w:color="auto" w:fill="FFFFFF"/>
        </w:rPr>
        <w:t>S,J,E.(2009)’</w:t>
      </w:r>
      <w:r w:rsidRPr="002D26C4">
        <w:rPr>
          <w:rFonts w:ascii="Arial" w:hAnsi="Arial" w:cs="Arial"/>
          <w:color w:val="1C1D1E"/>
          <w:sz w:val="24"/>
          <w:szCs w:val="24"/>
          <w:shd w:val="clear" w:color="auto" w:fill="FFFFFF"/>
        </w:rPr>
        <w:t xml:space="preserve">A small-scale randomized controlled trial of the revised new forest parenting programme for </w:t>
      </w:r>
      <w:r w:rsidR="00B51963" w:rsidRPr="002D26C4">
        <w:rPr>
          <w:rFonts w:ascii="Arial" w:hAnsi="Arial" w:cs="Arial"/>
          <w:color w:val="1C1D1E"/>
          <w:sz w:val="24"/>
          <w:szCs w:val="24"/>
          <w:shd w:val="clear" w:color="auto" w:fill="FFFFFF"/>
        </w:rPr>
        <w:t>pre-schoolers</w:t>
      </w:r>
      <w:r w:rsidRPr="002D26C4">
        <w:rPr>
          <w:rFonts w:ascii="Arial" w:hAnsi="Arial" w:cs="Arial"/>
          <w:color w:val="1C1D1E"/>
          <w:sz w:val="24"/>
          <w:szCs w:val="24"/>
          <w:shd w:val="clear" w:color="auto" w:fill="FFFFFF"/>
        </w:rPr>
        <w:t xml:space="preserve"> with attention deficit hyperactivity disorder</w:t>
      </w:r>
      <w:r w:rsidR="00EB5A9E" w:rsidRPr="002D26C4">
        <w:rPr>
          <w:rFonts w:ascii="Arial" w:hAnsi="Arial" w:cs="Arial"/>
          <w:color w:val="1C1D1E"/>
          <w:sz w:val="24"/>
          <w:szCs w:val="24"/>
          <w:shd w:val="clear" w:color="auto" w:fill="FFFFFF"/>
        </w:rPr>
        <w:t>’</w:t>
      </w:r>
      <w:r w:rsidRPr="002D26C4">
        <w:rPr>
          <w:rStyle w:val="seperator"/>
          <w:rFonts w:ascii="Arial" w:hAnsi="Arial" w:cs="Arial"/>
          <w:color w:val="1C1D1E"/>
          <w:sz w:val="24"/>
          <w:szCs w:val="24"/>
          <w:shd w:val="clear" w:color="auto" w:fill="FFFFFF"/>
        </w:rPr>
        <w:t>, </w:t>
      </w:r>
      <w:r w:rsidRPr="002D26C4">
        <w:rPr>
          <w:rStyle w:val="seriestitle"/>
          <w:rFonts w:ascii="Arial" w:hAnsi="Arial" w:cs="Arial"/>
          <w:i/>
          <w:iCs/>
          <w:color w:val="1C1D1E"/>
          <w:sz w:val="24"/>
          <w:szCs w:val="24"/>
          <w:shd w:val="clear" w:color="auto" w:fill="FFFFFF"/>
        </w:rPr>
        <w:t xml:space="preserve">European Child </w:t>
      </w:r>
      <w:r w:rsidR="00EB5A9E" w:rsidRPr="002D26C4">
        <w:rPr>
          <w:rStyle w:val="seriestitle"/>
          <w:rFonts w:ascii="Arial" w:hAnsi="Arial" w:cs="Arial"/>
          <w:i/>
          <w:iCs/>
          <w:color w:val="1C1D1E"/>
          <w:sz w:val="24"/>
          <w:szCs w:val="24"/>
          <w:shd w:val="clear" w:color="auto" w:fill="FFFFFF"/>
        </w:rPr>
        <w:t>and</w:t>
      </w:r>
      <w:r w:rsidRPr="002D26C4">
        <w:rPr>
          <w:rStyle w:val="seriestitle"/>
          <w:rFonts w:ascii="Arial" w:hAnsi="Arial" w:cs="Arial"/>
          <w:i/>
          <w:iCs/>
          <w:color w:val="1C1D1E"/>
          <w:sz w:val="24"/>
          <w:szCs w:val="24"/>
          <w:shd w:val="clear" w:color="auto" w:fill="FFFFFF"/>
        </w:rPr>
        <w:t xml:space="preserve"> Adolescent Psychiatry</w:t>
      </w:r>
      <w:r w:rsidRPr="002D26C4">
        <w:rPr>
          <w:rStyle w:val="seperator"/>
          <w:rFonts w:ascii="Arial" w:hAnsi="Arial" w:cs="Arial"/>
          <w:color w:val="1C1D1E"/>
          <w:sz w:val="24"/>
          <w:szCs w:val="24"/>
          <w:shd w:val="clear" w:color="auto" w:fill="FFFFFF"/>
        </w:rPr>
        <w:t>,</w:t>
      </w:r>
      <w:r w:rsidR="00EB5A9E" w:rsidRPr="002D26C4">
        <w:rPr>
          <w:rStyle w:val="volume"/>
          <w:rFonts w:ascii="Arial" w:hAnsi="Arial" w:cs="Arial"/>
          <w:b/>
          <w:bCs/>
          <w:color w:val="1C1D1E"/>
          <w:sz w:val="24"/>
          <w:szCs w:val="24"/>
          <w:shd w:val="clear" w:color="auto" w:fill="FFFFFF"/>
        </w:rPr>
        <w:t xml:space="preserve"> </w:t>
      </w:r>
      <w:r w:rsidR="00200F48" w:rsidRPr="002D26C4">
        <w:rPr>
          <w:rStyle w:val="volume"/>
          <w:rFonts w:ascii="Arial" w:hAnsi="Arial" w:cs="Arial"/>
          <w:bCs/>
          <w:color w:val="1C1D1E"/>
          <w:sz w:val="24"/>
          <w:szCs w:val="24"/>
          <w:shd w:val="clear" w:color="auto" w:fill="FFFFFF"/>
        </w:rPr>
        <w:t>Volume</w:t>
      </w:r>
      <w:r w:rsidRPr="002D26C4">
        <w:rPr>
          <w:rStyle w:val="volume"/>
          <w:rFonts w:ascii="Arial" w:hAnsi="Arial" w:cs="Arial"/>
          <w:bCs/>
          <w:color w:val="1C1D1E"/>
          <w:sz w:val="24"/>
          <w:szCs w:val="24"/>
          <w:shd w:val="clear" w:color="auto" w:fill="FFFFFF"/>
        </w:rPr>
        <w:t>18</w:t>
      </w:r>
      <w:r w:rsidRPr="002D26C4">
        <w:rPr>
          <w:rStyle w:val="issue"/>
          <w:rFonts w:ascii="Arial" w:hAnsi="Arial" w:cs="Arial"/>
          <w:color w:val="1C1D1E"/>
          <w:sz w:val="24"/>
          <w:szCs w:val="24"/>
          <w:shd w:val="clear" w:color="auto" w:fill="FFFFFF"/>
        </w:rPr>
        <w:t>,</w:t>
      </w:r>
      <w:r w:rsidR="00200F48" w:rsidRPr="002D26C4">
        <w:rPr>
          <w:rStyle w:val="issue"/>
          <w:rFonts w:ascii="Arial" w:hAnsi="Arial" w:cs="Arial"/>
          <w:color w:val="1C1D1E"/>
          <w:sz w:val="24"/>
          <w:szCs w:val="24"/>
          <w:shd w:val="clear" w:color="auto" w:fill="FFFFFF"/>
        </w:rPr>
        <w:t>Issue</w:t>
      </w:r>
      <w:r w:rsidRPr="002D26C4">
        <w:rPr>
          <w:rStyle w:val="issue"/>
          <w:rFonts w:ascii="Arial" w:hAnsi="Arial" w:cs="Arial"/>
          <w:color w:val="1C1D1E"/>
          <w:sz w:val="24"/>
          <w:szCs w:val="24"/>
          <w:shd w:val="clear" w:color="auto" w:fill="FFFFFF"/>
        </w:rPr>
        <w:t>10</w:t>
      </w:r>
      <w:r w:rsidRPr="002D26C4">
        <w:rPr>
          <w:rStyle w:val="seperator"/>
          <w:rFonts w:ascii="Arial" w:hAnsi="Arial" w:cs="Arial"/>
          <w:color w:val="1C1D1E"/>
          <w:sz w:val="24"/>
          <w:szCs w:val="24"/>
          <w:shd w:val="clear" w:color="auto" w:fill="FFFFFF"/>
        </w:rPr>
        <w:t>, </w:t>
      </w:r>
      <w:r w:rsidR="00EB5A9E" w:rsidRPr="002D26C4">
        <w:rPr>
          <w:rStyle w:val="page-range"/>
          <w:rFonts w:ascii="Arial" w:hAnsi="Arial" w:cs="Arial"/>
          <w:color w:val="1C1D1E"/>
          <w:sz w:val="24"/>
          <w:szCs w:val="24"/>
          <w:shd w:val="clear" w:color="auto" w:fill="FFFFFF"/>
        </w:rPr>
        <w:t>pp.</w:t>
      </w:r>
      <w:r w:rsidRPr="002D26C4">
        <w:rPr>
          <w:rStyle w:val="page-range"/>
          <w:rFonts w:ascii="Arial" w:hAnsi="Arial" w:cs="Arial"/>
          <w:color w:val="1C1D1E"/>
          <w:sz w:val="24"/>
          <w:szCs w:val="24"/>
          <w:shd w:val="clear" w:color="auto" w:fill="FFFFFF"/>
        </w:rPr>
        <w:t>605-616</w:t>
      </w:r>
      <w:r w:rsidR="00EB5A9E" w:rsidRPr="002D26C4">
        <w:rPr>
          <w:rStyle w:val="page-range"/>
          <w:rFonts w:ascii="Arial" w:hAnsi="Arial" w:cs="Arial"/>
          <w:color w:val="1C1D1E"/>
          <w:sz w:val="24"/>
          <w:szCs w:val="24"/>
          <w:shd w:val="clear" w:color="auto" w:fill="FFFFFF"/>
        </w:rPr>
        <w:t>.</w:t>
      </w:r>
    </w:p>
    <w:p w:rsidR="0071122E" w:rsidRDefault="0071122E" w:rsidP="002D26C4">
      <w:pPr>
        <w:spacing w:line="360" w:lineRule="auto"/>
        <w:rPr>
          <w:rFonts w:ascii="Arial" w:hAnsi="Arial" w:cs="Arial"/>
          <w:sz w:val="24"/>
          <w:szCs w:val="24"/>
        </w:rPr>
      </w:pPr>
      <w:bookmarkStart w:id="40" w:name="_Hlk11409069"/>
    </w:p>
    <w:p w:rsidR="002D26C4" w:rsidRPr="002D26C4" w:rsidRDefault="002D26C4" w:rsidP="002D26C4">
      <w:pPr>
        <w:spacing w:line="360" w:lineRule="auto"/>
        <w:rPr>
          <w:rFonts w:ascii="Arial" w:hAnsi="Arial" w:cs="Arial"/>
          <w:sz w:val="24"/>
          <w:szCs w:val="24"/>
        </w:rPr>
      </w:pPr>
      <w:r w:rsidRPr="002D26C4">
        <w:rPr>
          <w:rFonts w:ascii="Arial" w:hAnsi="Arial" w:cs="Arial"/>
          <w:sz w:val="24"/>
          <w:szCs w:val="24"/>
        </w:rPr>
        <w:t>University of Edinburgh (2019)’.Careers ‘</w:t>
      </w:r>
      <w:hyperlink r:id="rId26" w:history="1">
        <w:r w:rsidRPr="002D26C4">
          <w:rPr>
            <w:rStyle w:val="Hyperlink"/>
            <w:rFonts w:ascii="Arial" w:hAnsi="Arial" w:cs="Arial"/>
            <w:sz w:val="24"/>
            <w:szCs w:val="24"/>
          </w:rPr>
          <w:t>https://www.ed.ac.uk/careers/your-future/options/occupations/education/special-educational-need</w:t>
        </w:r>
      </w:hyperlink>
      <w:r w:rsidRPr="002D26C4">
        <w:rPr>
          <w:rFonts w:ascii="Arial" w:hAnsi="Arial" w:cs="Arial"/>
          <w:color w:val="0000FF"/>
          <w:sz w:val="24"/>
          <w:szCs w:val="24"/>
          <w:u w:val="single"/>
        </w:rPr>
        <w:t xml:space="preserve"> </w:t>
      </w:r>
      <w:r w:rsidRPr="002D26C4">
        <w:rPr>
          <w:rFonts w:ascii="Arial" w:hAnsi="Arial" w:cs="Arial"/>
          <w:sz w:val="24"/>
          <w:szCs w:val="24"/>
        </w:rPr>
        <w:t>[Accessed :10</w:t>
      </w:r>
      <w:r w:rsidRPr="002D26C4">
        <w:rPr>
          <w:rFonts w:ascii="Arial" w:hAnsi="Arial" w:cs="Arial"/>
          <w:sz w:val="24"/>
          <w:szCs w:val="24"/>
          <w:vertAlign w:val="superscript"/>
        </w:rPr>
        <w:t>th</w:t>
      </w:r>
      <w:r w:rsidRPr="002D26C4">
        <w:rPr>
          <w:rFonts w:ascii="Arial" w:hAnsi="Arial" w:cs="Arial"/>
          <w:sz w:val="24"/>
          <w:szCs w:val="24"/>
        </w:rPr>
        <w:t xml:space="preserve"> June 2019].</w:t>
      </w:r>
    </w:p>
    <w:p w:rsidR="002D26C4" w:rsidRPr="002D26C4" w:rsidRDefault="002D26C4" w:rsidP="002D26C4">
      <w:pPr>
        <w:spacing w:line="360" w:lineRule="auto"/>
        <w:rPr>
          <w:rFonts w:ascii="Arial" w:hAnsi="Arial" w:cs="Arial"/>
          <w:sz w:val="24"/>
          <w:szCs w:val="24"/>
        </w:rPr>
      </w:pPr>
      <w:r w:rsidRPr="002D26C4">
        <w:rPr>
          <w:rFonts w:ascii="Arial" w:hAnsi="Arial" w:cs="Arial"/>
          <w:sz w:val="24"/>
          <w:szCs w:val="24"/>
        </w:rPr>
        <w:t>Ustun, B., Adler, L.A., Rudin, C., Faraone, S.V., Spencer, T.J., Berglund, P., Gruber, M.J., Kessler, R.C. (2017) ‘The World Health Organization Adult Attention-Deficit/Hyperactivity Disorder Self-Report Screening Scale for DSM-5’,</w:t>
      </w:r>
      <w:r w:rsidRPr="002D26C4">
        <w:rPr>
          <w:rFonts w:ascii="Arial" w:hAnsi="Arial" w:cs="Arial"/>
          <w:i/>
          <w:sz w:val="24"/>
          <w:szCs w:val="24"/>
        </w:rPr>
        <w:t>JAMA Psychiatry,</w:t>
      </w:r>
      <w:r w:rsidRPr="002D26C4">
        <w:rPr>
          <w:rFonts w:ascii="Arial" w:hAnsi="Arial" w:cs="Arial"/>
          <w:sz w:val="24"/>
          <w:szCs w:val="24"/>
        </w:rPr>
        <w:t xml:space="preserve"> Volume 74,Issue 5, pp. 520-526.</w:t>
      </w:r>
    </w:p>
    <w:p w:rsidR="00200F48" w:rsidRPr="002D26C4" w:rsidRDefault="00200F48" w:rsidP="002D26C4">
      <w:pPr>
        <w:spacing w:line="360" w:lineRule="auto"/>
        <w:rPr>
          <w:rFonts w:ascii="Arial" w:hAnsi="Arial" w:cs="Arial"/>
          <w:sz w:val="24"/>
          <w:szCs w:val="24"/>
        </w:rPr>
      </w:pPr>
    </w:p>
    <w:p w:rsidR="00324569" w:rsidRPr="002D26C4" w:rsidRDefault="001E4C42" w:rsidP="002D26C4">
      <w:pPr>
        <w:spacing w:line="360" w:lineRule="auto"/>
        <w:rPr>
          <w:rFonts w:ascii="Arial" w:hAnsi="Arial" w:cs="Arial"/>
          <w:sz w:val="24"/>
          <w:szCs w:val="24"/>
        </w:rPr>
      </w:pPr>
      <w:r w:rsidRPr="002D26C4">
        <w:rPr>
          <w:rFonts w:ascii="Arial" w:hAnsi="Arial" w:cs="Arial"/>
          <w:sz w:val="24"/>
          <w:szCs w:val="24"/>
        </w:rPr>
        <w:t>Vilardo, B</w:t>
      </w:r>
      <w:r w:rsidR="00B34C81" w:rsidRPr="002D26C4">
        <w:rPr>
          <w:rFonts w:ascii="Arial" w:hAnsi="Arial" w:cs="Arial"/>
          <w:sz w:val="24"/>
          <w:szCs w:val="24"/>
        </w:rPr>
        <w:t>,</w:t>
      </w:r>
      <w:r w:rsidRPr="002D26C4">
        <w:rPr>
          <w:rFonts w:ascii="Arial" w:hAnsi="Arial" w:cs="Arial"/>
          <w:sz w:val="24"/>
          <w:szCs w:val="24"/>
        </w:rPr>
        <w:t>A</w:t>
      </w:r>
      <w:r w:rsidR="00B34C81" w:rsidRPr="002D26C4">
        <w:rPr>
          <w:rFonts w:ascii="Arial" w:hAnsi="Arial" w:cs="Arial"/>
          <w:sz w:val="24"/>
          <w:szCs w:val="24"/>
        </w:rPr>
        <w:t>.(2013)</w:t>
      </w:r>
      <w:r w:rsidR="00B51963" w:rsidRPr="002D26C4">
        <w:rPr>
          <w:rFonts w:ascii="Arial" w:hAnsi="Arial" w:cs="Arial"/>
          <w:sz w:val="24"/>
          <w:szCs w:val="24"/>
        </w:rPr>
        <w:t xml:space="preserve"> </w:t>
      </w:r>
      <w:r w:rsidR="00B34C81" w:rsidRPr="002D26C4">
        <w:rPr>
          <w:rFonts w:ascii="Arial" w:hAnsi="Arial" w:cs="Arial"/>
          <w:sz w:val="24"/>
          <w:szCs w:val="24"/>
        </w:rPr>
        <w:t>’</w:t>
      </w:r>
      <w:r w:rsidRPr="002D26C4">
        <w:rPr>
          <w:rFonts w:ascii="Arial" w:hAnsi="Arial" w:cs="Arial"/>
          <w:sz w:val="24"/>
          <w:szCs w:val="24"/>
        </w:rPr>
        <w:t xml:space="preserve">Early Intervention for Young Children with ADHD: Predictors of Parental </w:t>
      </w:r>
      <w:r w:rsidR="00B51963" w:rsidRPr="002D26C4">
        <w:rPr>
          <w:rFonts w:ascii="Arial" w:hAnsi="Arial" w:cs="Arial"/>
          <w:sz w:val="24"/>
          <w:szCs w:val="24"/>
        </w:rPr>
        <w:t>Attendance’,</w:t>
      </w:r>
      <w:r w:rsidR="00B51963" w:rsidRPr="002D26C4">
        <w:rPr>
          <w:rFonts w:ascii="Arial" w:hAnsi="Arial" w:cs="Arial"/>
          <w:i/>
          <w:sz w:val="24"/>
          <w:szCs w:val="24"/>
        </w:rPr>
        <w:t xml:space="preserve"> Theses</w:t>
      </w:r>
      <w:r w:rsidRPr="002D26C4">
        <w:rPr>
          <w:rFonts w:ascii="Arial" w:hAnsi="Arial" w:cs="Arial"/>
          <w:i/>
          <w:sz w:val="24"/>
          <w:szCs w:val="24"/>
        </w:rPr>
        <w:t xml:space="preserve"> and Dissertations. Paper 1658</w:t>
      </w:r>
      <w:r w:rsidRPr="002D26C4">
        <w:rPr>
          <w:rFonts w:ascii="Arial" w:hAnsi="Arial" w:cs="Arial"/>
          <w:sz w:val="24"/>
          <w:szCs w:val="24"/>
        </w:rPr>
        <w:t>.</w:t>
      </w:r>
    </w:p>
    <w:p w:rsidR="00C57FC6" w:rsidRPr="002D26C4" w:rsidRDefault="00C57FC6" w:rsidP="002D26C4">
      <w:pPr>
        <w:spacing w:line="360" w:lineRule="auto"/>
        <w:rPr>
          <w:rFonts w:ascii="Arial" w:hAnsi="Arial" w:cs="Arial"/>
          <w:sz w:val="24"/>
          <w:szCs w:val="24"/>
        </w:rPr>
      </w:pPr>
      <w:bookmarkStart w:id="41" w:name="_Hlk11439513"/>
      <w:bookmarkEnd w:id="40"/>
    </w:p>
    <w:p w:rsidR="00B51963" w:rsidRPr="002D26C4" w:rsidRDefault="00D03A75" w:rsidP="002D26C4">
      <w:pPr>
        <w:spacing w:line="360" w:lineRule="auto"/>
        <w:rPr>
          <w:rFonts w:ascii="Arial" w:hAnsi="Arial" w:cs="Arial"/>
          <w:sz w:val="24"/>
          <w:szCs w:val="24"/>
        </w:rPr>
      </w:pPr>
      <w:r w:rsidRPr="002D26C4">
        <w:rPr>
          <w:rFonts w:ascii="Arial" w:hAnsi="Arial" w:cs="Arial"/>
          <w:sz w:val="24"/>
          <w:szCs w:val="24"/>
        </w:rPr>
        <w:t xml:space="preserve">Webster, R., Russell, </w:t>
      </w:r>
      <w:proofErr w:type="spellStart"/>
      <w:r w:rsidRPr="002D26C4">
        <w:rPr>
          <w:rFonts w:ascii="Arial" w:hAnsi="Arial" w:cs="Arial"/>
          <w:sz w:val="24"/>
          <w:szCs w:val="24"/>
        </w:rPr>
        <w:t>A.and</w:t>
      </w:r>
      <w:proofErr w:type="spellEnd"/>
      <w:r w:rsidRPr="002D26C4">
        <w:rPr>
          <w:rFonts w:ascii="Arial" w:hAnsi="Arial" w:cs="Arial"/>
          <w:sz w:val="24"/>
          <w:szCs w:val="24"/>
        </w:rPr>
        <w:t xml:space="preserve"> Blatchford, P. (2012). </w:t>
      </w:r>
      <w:r w:rsidRPr="002D26C4">
        <w:rPr>
          <w:rFonts w:ascii="Arial" w:hAnsi="Arial" w:cs="Arial"/>
          <w:i/>
          <w:sz w:val="24"/>
          <w:szCs w:val="24"/>
        </w:rPr>
        <w:t>Reassessing the impact of teaching assistants: How research challenges practice and policy</w:t>
      </w:r>
      <w:r w:rsidRPr="002D26C4">
        <w:rPr>
          <w:rFonts w:ascii="Arial" w:hAnsi="Arial" w:cs="Arial"/>
          <w:sz w:val="24"/>
          <w:szCs w:val="24"/>
        </w:rPr>
        <w:t>. Oxon: Routledge.</w:t>
      </w:r>
    </w:p>
    <w:p w:rsidR="00C57FC6" w:rsidRPr="002D26C4" w:rsidRDefault="00C57FC6" w:rsidP="002D26C4">
      <w:pPr>
        <w:spacing w:line="360" w:lineRule="auto"/>
        <w:rPr>
          <w:rFonts w:ascii="Arial" w:hAnsi="Arial" w:cs="Arial"/>
          <w:sz w:val="24"/>
          <w:szCs w:val="24"/>
        </w:rPr>
      </w:pPr>
    </w:p>
    <w:p w:rsidR="00A90998" w:rsidRPr="002D26C4" w:rsidRDefault="00A90998" w:rsidP="002D26C4">
      <w:pPr>
        <w:spacing w:line="360" w:lineRule="auto"/>
        <w:rPr>
          <w:rFonts w:ascii="Arial" w:hAnsi="Arial" w:cs="Arial"/>
          <w:sz w:val="24"/>
          <w:szCs w:val="24"/>
        </w:rPr>
      </w:pPr>
      <w:r w:rsidRPr="002D26C4">
        <w:rPr>
          <w:rFonts w:ascii="Arial" w:hAnsi="Arial" w:cs="Arial"/>
          <w:sz w:val="24"/>
          <w:szCs w:val="24"/>
        </w:rPr>
        <w:t xml:space="preserve">Welsh Government (2018a) </w:t>
      </w:r>
      <w:bookmarkEnd w:id="41"/>
      <w:r w:rsidRPr="002D26C4">
        <w:rPr>
          <w:rFonts w:ascii="Arial" w:hAnsi="Arial" w:cs="Arial"/>
          <w:sz w:val="24"/>
          <w:szCs w:val="24"/>
        </w:rPr>
        <w:t xml:space="preserve">‘Additional learning needs code for Wales’[On-line].Available at: </w:t>
      </w:r>
      <w:hyperlink r:id="rId27" w:history="1">
        <w:r w:rsidRPr="002D26C4">
          <w:rPr>
            <w:rStyle w:val="Hyperlink"/>
            <w:rFonts w:ascii="Arial" w:hAnsi="Arial" w:cs="Arial"/>
            <w:sz w:val="24"/>
            <w:szCs w:val="24"/>
          </w:rPr>
          <w:t>https://gov.wales/sites/default/files/consultations/2018-12/draft-additional-learning-needs-code-for-wales_0.pdf</w:t>
        </w:r>
      </w:hyperlink>
      <w:r w:rsidRPr="002D26C4">
        <w:rPr>
          <w:rFonts w:ascii="Arial" w:hAnsi="Arial" w:cs="Arial"/>
          <w:sz w:val="24"/>
          <w:szCs w:val="24"/>
        </w:rPr>
        <w:t xml:space="preserve"> [Accessed:8th June2019].</w:t>
      </w:r>
    </w:p>
    <w:p w:rsidR="00C57FC6" w:rsidRPr="002D26C4" w:rsidRDefault="00C57FC6" w:rsidP="002D26C4">
      <w:pPr>
        <w:spacing w:line="360" w:lineRule="auto"/>
        <w:rPr>
          <w:rFonts w:ascii="Arial" w:hAnsi="Arial" w:cs="Arial"/>
          <w:color w:val="0000FF"/>
          <w:sz w:val="24"/>
          <w:szCs w:val="24"/>
          <w:u w:val="single"/>
        </w:rPr>
      </w:pPr>
    </w:p>
    <w:p w:rsidR="00C57FC6" w:rsidRPr="002D26C4" w:rsidRDefault="00C57FC6" w:rsidP="002D26C4">
      <w:pPr>
        <w:spacing w:line="360" w:lineRule="auto"/>
        <w:rPr>
          <w:rFonts w:ascii="Arial" w:hAnsi="Arial" w:cs="Arial"/>
          <w:color w:val="0000FF"/>
          <w:sz w:val="24"/>
          <w:szCs w:val="24"/>
          <w:u w:val="single"/>
        </w:rPr>
      </w:pPr>
      <w:r w:rsidRPr="002D26C4">
        <w:rPr>
          <w:rFonts w:ascii="Arial" w:hAnsi="Arial" w:cs="Arial"/>
          <w:sz w:val="24"/>
          <w:szCs w:val="24"/>
        </w:rPr>
        <w:t>Welsh Government (2017).’Additional learning Needs (ALN) transformation programme’ [On-line] Available at:</w:t>
      </w:r>
      <w:hyperlink r:id="rId28" w:history="1">
        <w:r w:rsidRPr="002D26C4">
          <w:rPr>
            <w:rStyle w:val="Hyperlink"/>
            <w:rFonts w:ascii="Arial" w:hAnsi="Arial" w:cs="Arial"/>
            <w:sz w:val="24"/>
            <w:szCs w:val="24"/>
          </w:rPr>
          <w:t>https://gweddill.gov.wales/docs/dcells/publications/1700412-aln-transformation-programme-en.pdf</w:t>
        </w:r>
      </w:hyperlink>
      <w:r w:rsidRPr="002D26C4">
        <w:rPr>
          <w:rFonts w:ascii="Arial" w:hAnsi="Arial" w:cs="Arial"/>
          <w:color w:val="0000FF"/>
          <w:sz w:val="24"/>
          <w:szCs w:val="24"/>
          <w:u w:val="single"/>
        </w:rPr>
        <w:t xml:space="preserve"> </w:t>
      </w:r>
      <w:r w:rsidRPr="002D26C4">
        <w:rPr>
          <w:rFonts w:ascii="Arial" w:hAnsi="Arial" w:cs="Arial"/>
          <w:sz w:val="24"/>
          <w:szCs w:val="24"/>
        </w:rPr>
        <w:t>[Accessed:28th May2019].</w:t>
      </w:r>
    </w:p>
    <w:p w:rsidR="00494980" w:rsidRDefault="00494980" w:rsidP="002D26C4">
      <w:pPr>
        <w:shd w:val="clear" w:color="auto" w:fill="FFFFFF"/>
        <w:spacing w:after="300" w:line="360" w:lineRule="auto"/>
        <w:outlineLvl w:val="0"/>
        <w:rPr>
          <w:rFonts w:ascii="Arial" w:hAnsi="Arial" w:cs="Arial"/>
          <w:sz w:val="24"/>
          <w:szCs w:val="24"/>
        </w:rPr>
      </w:pPr>
    </w:p>
    <w:p w:rsidR="00C57FC6" w:rsidRPr="002D26C4" w:rsidRDefault="00C57FC6" w:rsidP="002D26C4">
      <w:pPr>
        <w:shd w:val="clear" w:color="auto" w:fill="FFFFFF"/>
        <w:spacing w:after="300" w:line="360" w:lineRule="auto"/>
        <w:outlineLvl w:val="0"/>
        <w:rPr>
          <w:rFonts w:ascii="Arial" w:hAnsi="Arial" w:cs="Arial"/>
          <w:sz w:val="24"/>
          <w:szCs w:val="24"/>
        </w:rPr>
      </w:pPr>
      <w:r w:rsidRPr="002D26C4">
        <w:rPr>
          <w:rFonts w:ascii="Arial" w:eastAsia="Times New Roman" w:hAnsi="Arial" w:cs="Arial"/>
          <w:bCs/>
          <w:color w:val="1F1F1F"/>
          <w:kern w:val="36"/>
          <w:sz w:val="24"/>
          <w:szCs w:val="24"/>
          <w:lang w:eastAsia="en-GB"/>
        </w:rPr>
        <w:t>Welsh Government (2018b).‘Additional learning needs (ALN) factsheet for children, young people, parents and carers’.[On-line].Available at:</w:t>
      </w:r>
      <w:r w:rsidRPr="002D26C4">
        <w:rPr>
          <w:rFonts w:ascii="Arial" w:hAnsi="Arial" w:cs="Arial"/>
          <w:sz w:val="24"/>
          <w:szCs w:val="24"/>
        </w:rPr>
        <w:t xml:space="preserve"> </w:t>
      </w:r>
      <w:hyperlink r:id="rId29" w:history="1">
        <w:r w:rsidRPr="002D26C4">
          <w:rPr>
            <w:rFonts w:ascii="Arial" w:hAnsi="Arial" w:cs="Arial"/>
            <w:color w:val="0000FF"/>
            <w:sz w:val="24"/>
            <w:szCs w:val="24"/>
            <w:u w:val="single"/>
          </w:rPr>
          <w:t>https://gov.wales/additional-learning-needs-aln-factsheet-children-young-people-parents-and-carers</w:t>
        </w:r>
      </w:hyperlink>
      <w:r w:rsidRPr="002D26C4">
        <w:rPr>
          <w:rFonts w:ascii="Arial" w:hAnsi="Arial" w:cs="Arial"/>
          <w:sz w:val="24"/>
          <w:szCs w:val="24"/>
        </w:rPr>
        <w:t xml:space="preserve"> [Accessed:2nd June 2019].</w:t>
      </w:r>
    </w:p>
    <w:p w:rsidR="00C57FC6" w:rsidRPr="002D26C4" w:rsidRDefault="00C57FC6" w:rsidP="002D26C4">
      <w:pPr>
        <w:spacing w:line="360" w:lineRule="auto"/>
        <w:rPr>
          <w:rFonts w:ascii="Arial" w:hAnsi="Arial" w:cs="Arial"/>
          <w:sz w:val="24"/>
          <w:szCs w:val="24"/>
        </w:rPr>
      </w:pPr>
      <w:r w:rsidRPr="002D26C4">
        <w:rPr>
          <w:rFonts w:ascii="Arial" w:hAnsi="Arial" w:cs="Arial"/>
          <w:sz w:val="24"/>
          <w:szCs w:val="24"/>
        </w:rPr>
        <w:t xml:space="preserve">Welsh Government (2018c).’ Additional learning needs (ALN) transformation programme’.[On-line].Available at: </w:t>
      </w:r>
      <w:hyperlink r:id="rId30" w:history="1">
        <w:r w:rsidRPr="002D26C4">
          <w:rPr>
            <w:rStyle w:val="Hyperlink"/>
            <w:rFonts w:ascii="Arial" w:hAnsi="Arial" w:cs="Arial"/>
            <w:sz w:val="24"/>
            <w:szCs w:val="24"/>
          </w:rPr>
          <w:t>https://gov.wales/sites/default/files/publications/2018-09/additional-learning-needs-aln-transformation-programme-v2.pdf</w:t>
        </w:r>
      </w:hyperlink>
      <w:r w:rsidRPr="002D26C4">
        <w:rPr>
          <w:rFonts w:ascii="Arial" w:hAnsi="Arial" w:cs="Arial"/>
          <w:sz w:val="24"/>
          <w:szCs w:val="24"/>
        </w:rPr>
        <w:t xml:space="preserve"> [Accessed </w:t>
      </w:r>
      <w:r w:rsidR="00494980">
        <w:rPr>
          <w:rFonts w:ascii="Arial" w:hAnsi="Arial" w:cs="Arial"/>
          <w:sz w:val="24"/>
          <w:szCs w:val="24"/>
        </w:rPr>
        <w:t>:</w:t>
      </w:r>
      <w:r w:rsidRPr="002D26C4">
        <w:rPr>
          <w:rFonts w:ascii="Arial" w:hAnsi="Arial" w:cs="Arial"/>
          <w:sz w:val="24"/>
          <w:szCs w:val="24"/>
        </w:rPr>
        <w:t>2</w:t>
      </w:r>
      <w:r w:rsidRPr="002D26C4">
        <w:rPr>
          <w:rFonts w:ascii="Arial" w:hAnsi="Arial" w:cs="Arial"/>
          <w:sz w:val="24"/>
          <w:szCs w:val="24"/>
          <w:vertAlign w:val="superscript"/>
        </w:rPr>
        <w:t>nd</w:t>
      </w:r>
      <w:r w:rsidRPr="002D26C4">
        <w:rPr>
          <w:rFonts w:ascii="Arial" w:hAnsi="Arial" w:cs="Arial"/>
          <w:sz w:val="24"/>
          <w:szCs w:val="24"/>
        </w:rPr>
        <w:t xml:space="preserve"> June 2019].</w:t>
      </w:r>
    </w:p>
    <w:p w:rsidR="00494980" w:rsidRDefault="00494980" w:rsidP="002D26C4">
      <w:pPr>
        <w:spacing w:line="360" w:lineRule="auto"/>
        <w:rPr>
          <w:rFonts w:ascii="Arial" w:hAnsi="Arial" w:cs="Arial"/>
          <w:sz w:val="24"/>
          <w:szCs w:val="24"/>
        </w:rPr>
      </w:pPr>
    </w:p>
    <w:p w:rsidR="00494980" w:rsidRDefault="00494980" w:rsidP="002D26C4">
      <w:pPr>
        <w:spacing w:line="360" w:lineRule="auto"/>
        <w:rPr>
          <w:rFonts w:ascii="Arial" w:hAnsi="Arial" w:cs="Arial"/>
          <w:sz w:val="24"/>
          <w:szCs w:val="24"/>
        </w:rPr>
      </w:pPr>
    </w:p>
    <w:p w:rsidR="00494980" w:rsidRDefault="00494980" w:rsidP="002D26C4">
      <w:pPr>
        <w:spacing w:line="360" w:lineRule="auto"/>
        <w:rPr>
          <w:rFonts w:ascii="Arial" w:hAnsi="Arial" w:cs="Arial"/>
          <w:sz w:val="24"/>
          <w:szCs w:val="24"/>
        </w:rPr>
      </w:pPr>
    </w:p>
    <w:p w:rsidR="00494980" w:rsidRDefault="00494980" w:rsidP="002D26C4">
      <w:pPr>
        <w:spacing w:line="360" w:lineRule="auto"/>
        <w:rPr>
          <w:rFonts w:ascii="Arial" w:hAnsi="Arial" w:cs="Arial"/>
          <w:sz w:val="24"/>
          <w:szCs w:val="24"/>
        </w:rPr>
      </w:pPr>
    </w:p>
    <w:p w:rsidR="00C57FC6" w:rsidRPr="002D26C4" w:rsidRDefault="00C57FC6" w:rsidP="002D26C4">
      <w:pPr>
        <w:spacing w:line="360" w:lineRule="auto"/>
        <w:rPr>
          <w:rFonts w:ascii="Arial" w:hAnsi="Arial" w:cs="Arial"/>
          <w:sz w:val="24"/>
          <w:szCs w:val="24"/>
        </w:rPr>
      </w:pPr>
      <w:r w:rsidRPr="002D26C4">
        <w:rPr>
          <w:rFonts w:ascii="Arial" w:hAnsi="Arial" w:cs="Arial"/>
          <w:sz w:val="24"/>
          <w:szCs w:val="24"/>
        </w:rPr>
        <w:t xml:space="preserve">Welsh Assembly (2016) ‘ Additional Learning Needs And Education Tribunal (Wales) Bill , Explanatory Memorandum Incorporating the Regulatory Impact Assessment and Explanatory Notes’.[On-line].Available at: </w:t>
      </w:r>
      <w:hyperlink r:id="rId31" w:history="1">
        <w:r w:rsidRPr="002D26C4">
          <w:rPr>
            <w:rStyle w:val="Hyperlink"/>
            <w:rFonts w:ascii="Arial" w:hAnsi="Arial" w:cs="Arial"/>
            <w:sz w:val="24"/>
            <w:szCs w:val="24"/>
          </w:rPr>
          <w:t>http://www.assembly.wales/laid%20documents/pri-ld10862-em/pri-ld10862-em-e.pdf</w:t>
        </w:r>
      </w:hyperlink>
      <w:r w:rsidRPr="002D26C4">
        <w:rPr>
          <w:rFonts w:ascii="Arial" w:hAnsi="Arial" w:cs="Arial"/>
          <w:sz w:val="24"/>
          <w:szCs w:val="24"/>
        </w:rPr>
        <w:t xml:space="preserve"> [Accessed: 5th June 2019].</w:t>
      </w:r>
    </w:p>
    <w:p w:rsidR="00C57FC6" w:rsidRPr="002D26C4" w:rsidRDefault="00C57FC6" w:rsidP="002D26C4">
      <w:pPr>
        <w:spacing w:line="360" w:lineRule="auto"/>
        <w:rPr>
          <w:rFonts w:ascii="Arial" w:hAnsi="Arial" w:cs="Arial"/>
          <w:sz w:val="24"/>
          <w:szCs w:val="24"/>
        </w:rPr>
      </w:pPr>
    </w:p>
    <w:p w:rsidR="00C57FC6" w:rsidRPr="002D26C4" w:rsidRDefault="00C57FC6" w:rsidP="002D26C4">
      <w:pPr>
        <w:spacing w:line="360" w:lineRule="auto"/>
        <w:rPr>
          <w:rFonts w:ascii="Arial" w:hAnsi="Arial" w:cs="Arial"/>
          <w:sz w:val="24"/>
          <w:szCs w:val="24"/>
        </w:rPr>
      </w:pPr>
      <w:bookmarkStart w:id="42" w:name="_Hlk11621909"/>
      <w:r w:rsidRPr="002D26C4">
        <w:rPr>
          <w:rFonts w:ascii="Arial" w:hAnsi="Arial" w:cs="Arial"/>
          <w:sz w:val="24"/>
          <w:szCs w:val="24"/>
        </w:rPr>
        <w:t>Welsh Government Social Research (2012)</w:t>
      </w:r>
      <w:bookmarkEnd w:id="42"/>
      <w:r w:rsidRPr="002D26C4">
        <w:rPr>
          <w:rFonts w:ascii="Arial" w:hAnsi="Arial" w:cs="Arial"/>
          <w:sz w:val="24"/>
          <w:szCs w:val="24"/>
        </w:rPr>
        <w:t>’ Programme of Action Research to Inform Evaluation of the Additional Learning Needs Pilot Developmental Phase: final report ‘.[On-line].Available at:</w:t>
      </w:r>
      <w:hyperlink r:id="rId32" w:history="1">
        <w:r w:rsidRPr="002D26C4">
          <w:rPr>
            <w:rStyle w:val="Hyperlink"/>
            <w:rFonts w:ascii="Arial" w:hAnsi="Arial" w:cs="Arial"/>
            <w:sz w:val="24"/>
            <w:szCs w:val="24"/>
          </w:rPr>
          <w:t>https://dera.ioe.ac.uk/16170/1/120626learningneedsfinalen.pdf</w:t>
        </w:r>
      </w:hyperlink>
      <w:r w:rsidRPr="002D26C4">
        <w:rPr>
          <w:rFonts w:ascii="Arial" w:hAnsi="Arial" w:cs="Arial"/>
          <w:color w:val="0000FF"/>
          <w:sz w:val="24"/>
          <w:szCs w:val="24"/>
          <w:u w:val="single"/>
        </w:rPr>
        <w:t xml:space="preserve"> </w:t>
      </w:r>
      <w:r w:rsidRPr="002D26C4">
        <w:rPr>
          <w:rFonts w:ascii="Arial" w:hAnsi="Arial" w:cs="Arial"/>
          <w:sz w:val="24"/>
          <w:szCs w:val="24"/>
        </w:rPr>
        <w:t xml:space="preserve"> [Accessed :8</w:t>
      </w:r>
      <w:r w:rsidRPr="002D26C4">
        <w:rPr>
          <w:rFonts w:ascii="Arial" w:hAnsi="Arial" w:cs="Arial"/>
          <w:sz w:val="24"/>
          <w:szCs w:val="24"/>
          <w:vertAlign w:val="superscript"/>
        </w:rPr>
        <w:t>th</w:t>
      </w:r>
      <w:r w:rsidRPr="002D26C4">
        <w:rPr>
          <w:rFonts w:ascii="Arial" w:hAnsi="Arial" w:cs="Arial"/>
          <w:sz w:val="24"/>
          <w:szCs w:val="24"/>
        </w:rPr>
        <w:t xml:space="preserve"> June 2019]. </w:t>
      </w:r>
    </w:p>
    <w:p w:rsidR="00C57FC6" w:rsidRPr="002D26C4" w:rsidRDefault="00C57FC6" w:rsidP="002D26C4">
      <w:pPr>
        <w:spacing w:line="360" w:lineRule="auto"/>
        <w:rPr>
          <w:rFonts w:ascii="Arial" w:hAnsi="Arial" w:cs="Arial"/>
          <w:sz w:val="24"/>
          <w:szCs w:val="24"/>
        </w:rPr>
      </w:pPr>
    </w:p>
    <w:p w:rsidR="00C57FC6" w:rsidRPr="002D26C4" w:rsidRDefault="00C57FC6" w:rsidP="002D26C4">
      <w:pPr>
        <w:spacing w:line="360" w:lineRule="auto"/>
        <w:rPr>
          <w:rFonts w:ascii="Arial" w:hAnsi="Arial" w:cs="Arial"/>
          <w:sz w:val="24"/>
          <w:szCs w:val="24"/>
        </w:rPr>
      </w:pPr>
      <w:bookmarkStart w:id="43" w:name="_Hlk11439912"/>
      <w:r w:rsidRPr="002D26C4">
        <w:rPr>
          <w:rFonts w:ascii="Arial" w:hAnsi="Arial" w:cs="Arial"/>
          <w:sz w:val="24"/>
          <w:szCs w:val="24"/>
        </w:rPr>
        <w:t>Welsh Government (2004).</w:t>
      </w:r>
      <w:bookmarkEnd w:id="43"/>
      <w:r w:rsidRPr="002D26C4">
        <w:rPr>
          <w:rFonts w:ascii="Arial" w:hAnsi="Arial" w:cs="Arial"/>
          <w:sz w:val="24"/>
          <w:szCs w:val="24"/>
        </w:rPr>
        <w:t xml:space="preserve">’Special Educational Needs Code of Practice for Wales’.[On-line].Available at: </w:t>
      </w:r>
      <w:hyperlink r:id="rId33" w:history="1">
        <w:r w:rsidRPr="002D26C4">
          <w:rPr>
            <w:rStyle w:val="Hyperlink"/>
            <w:rFonts w:ascii="Arial" w:hAnsi="Arial" w:cs="Arial"/>
            <w:sz w:val="24"/>
            <w:szCs w:val="24"/>
          </w:rPr>
          <w:t>https://learning.gov.wales/docs/learningwales/publications/131016-sen-code-of-practice-for-wales-en.pdf</w:t>
        </w:r>
      </w:hyperlink>
      <w:r w:rsidRPr="002D26C4">
        <w:rPr>
          <w:rFonts w:ascii="Arial" w:hAnsi="Arial" w:cs="Arial"/>
          <w:sz w:val="24"/>
          <w:szCs w:val="24"/>
        </w:rPr>
        <w:t xml:space="preserve"> [Accessed :2</w:t>
      </w:r>
      <w:r w:rsidRPr="002D26C4">
        <w:rPr>
          <w:rFonts w:ascii="Arial" w:hAnsi="Arial" w:cs="Arial"/>
          <w:sz w:val="24"/>
          <w:szCs w:val="24"/>
          <w:vertAlign w:val="superscript"/>
        </w:rPr>
        <w:t>nd</w:t>
      </w:r>
      <w:r w:rsidRPr="002D26C4">
        <w:rPr>
          <w:rFonts w:ascii="Arial" w:hAnsi="Arial" w:cs="Arial"/>
          <w:sz w:val="24"/>
          <w:szCs w:val="24"/>
        </w:rPr>
        <w:t xml:space="preserve"> June 2019].</w:t>
      </w:r>
    </w:p>
    <w:p w:rsidR="00C57FC6" w:rsidRPr="002D26C4" w:rsidRDefault="00C57FC6" w:rsidP="002D26C4">
      <w:pPr>
        <w:spacing w:line="360" w:lineRule="auto"/>
        <w:rPr>
          <w:rFonts w:ascii="Arial" w:hAnsi="Arial" w:cs="Arial"/>
          <w:sz w:val="24"/>
          <w:szCs w:val="24"/>
        </w:rPr>
      </w:pPr>
    </w:p>
    <w:p w:rsidR="00C57FC6" w:rsidRPr="002D26C4" w:rsidRDefault="00C57FC6" w:rsidP="002D26C4">
      <w:pPr>
        <w:spacing w:line="360" w:lineRule="auto"/>
        <w:rPr>
          <w:rFonts w:ascii="Arial" w:hAnsi="Arial" w:cs="Arial"/>
          <w:sz w:val="24"/>
          <w:szCs w:val="24"/>
        </w:rPr>
      </w:pPr>
      <w:r w:rsidRPr="002D26C4">
        <w:rPr>
          <w:rFonts w:ascii="Arial" w:hAnsi="Arial" w:cs="Arial"/>
          <w:sz w:val="24"/>
          <w:szCs w:val="24"/>
        </w:rPr>
        <w:t xml:space="preserve">Welsh Government (2018d). ‘Successful futures’[On-line]. Available at: </w:t>
      </w:r>
      <w:hyperlink r:id="rId34" w:history="1">
        <w:r w:rsidRPr="002D26C4">
          <w:rPr>
            <w:rStyle w:val="Hyperlink"/>
            <w:rFonts w:ascii="Arial" w:hAnsi="Arial" w:cs="Arial"/>
            <w:sz w:val="24"/>
            <w:szCs w:val="24"/>
          </w:rPr>
          <w:t>https://gov.wales/sites/default/files/publications/2018-03/succesful-futures-a-summary-of-professor-graham-donaldsons-report.pdf</w:t>
        </w:r>
      </w:hyperlink>
      <w:r w:rsidRPr="002D26C4">
        <w:rPr>
          <w:rFonts w:ascii="Arial" w:hAnsi="Arial" w:cs="Arial"/>
          <w:sz w:val="24"/>
          <w:szCs w:val="24"/>
        </w:rPr>
        <w:t xml:space="preserve"> [Accessed :12th June 2019].</w:t>
      </w:r>
    </w:p>
    <w:p w:rsidR="00C57FC6" w:rsidRPr="002D26C4" w:rsidRDefault="00C57FC6" w:rsidP="002D26C4">
      <w:pPr>
        <w:spacing w:line="360" w:lineRule="auto"/>
        <w:rPr>
          <w:rFonts w:ascii="Arial" w:hAnsi="Arial" w:cs="Arial"/>
          <w:sz w:val="24"/>
          <w:szCs w:val="24"/>
        </w:rPr>
      </w:pPr>
    </w:p>
    <w:p w:rsidR="00C57FC6" w:rsidRPr="002D26C4" w:rsidRDefault="00C57FC6" w:rsidP="002D26C4">
      <w:pPr>
        <w:spacing w:line="360" w:lineRule="auto"/>
        <w:rPr>
          <w:rFonts w:ascii="Arial" w:hAnsi="Arial" w:cs="Arial"/>
          <w:sz w:val="24"/>
          <w:szCs w:val="24"/>
        </w:rPr>
      </w:pPr>
      <w:r w:rsidRPr="002D26C4">
        <w:rPr>
          <w:rFonts w:ascii="Arial" w:hAnsi="Arial" w:cs="Arial"/>
          <w:sz w:val="24"/>
          <w:szCs w:val="24"/>
        </w:rPr>
        <w:t>Welsh Government (2015).</w:t>
      </w:r>
      <w:r w:rsidRPr="002D26C4">
        <w:rPr>
          <w:rFonts w:ascii="Arial" w:hAnsi="Arial" w:cs="Arial"/>
          <w:bCs/>
          <w:spacing w:val="-12"/>
          <w:sz w:val="24"/>
          <w:szCs w:val="24"/>
          <w:lang w:val="en"/>
        </w:rPr>
        <w:t>Well-being of Future Generations (Wales) Act 2015</w:t>
      </w:r>
      <w:r w:rsidRPr="002D26C4">
        <w:rPr>
          <w:rFonts w:ascii="Arial" w:hAnsi="Arial" w:cs="Arial"/>
          <w:sz w:val="24"/>
          <w:szCs w:val="24"/>
        </w:rPr>
        <w:t xml:space="preserve">  </w:t>
      </w:r>
      <w:hyperlink r:id="rId35" w:history="1">
        <w:r w:rsidRPr="002D26C4">
          <w:rPr>
            <w:rStyle w:val="Hyperlink"/>
            <w:rFonts w:ascii="Arial" w:hAnsi="Arial" w:cs="Arial"/>
            <w:sz w:val="24"/>
            <w:szCs w:val="24"/>
          </w:rPr>
          <w:t>https://gov.wales/topics/people-and-communities/people/future-generations-act/?lang=en</w:t>
        </w:r>
      </w:hyperlink>
      <w:r w:rsidRPr="002D26C4">
        <w:rPr>
          <w:rFonts w:ascii="Arial" w:hAnsi="Arial" w:cs="Arial"/>
          <w:sz w:val="24"/>
          <w:szCs w:val="24"/>
        </w:rPr>
        <w:t xml:space="preserve"> [Accessed: 9</w:t>
      </w:r>
      <w:r w:rsidRPr="002D26C4">
        <w:rPr>
          <w:rFonts w:ascii="Arial" w:hAnsi="Arial" w:cs="Arial"/>
          <w:sz w:val="24"/>
          <w:szCs w:val="24"/>
          <w:vertAlign w:val="superscript"/>
        </w:rPr>
        <w:t>th</w:t>
      </w:r>
      <w:r w:rsidRPr="002D26C4">
        <w:rPr>
          <w:rFonts w:ascii="Arial" w:hAnsi="Arial" w:cs="Arial"/>
          <w:sz w:val="24"/>
          <w:szCs w:val="24"/>
        </w:rPr>
        <w:t xml:space="preserve"> June 2019].</w:t>
      </w:r>
    </w:p>
    <w:p w:rsidR="00C57FC6" w:rsidRPr="002D26C4" w:rsidRDefault="00C57FC6" w:rsidP="002D26C4">
      <w:pPr>
        <w:spacing w:line="360" w:lineRule="auto"/>
        <w:rPr>
          <w:rFonts w:ascii="Arial" w:hAnsi="Arial" w:cs="Arial"/>
          <w:sz w:val="24"/>
          <w:szCs w:val="24"/>
        </w:rPr>
      </w:pPr>
    </w:p>
    <w:p w:rsidR="00494980" w:rsidRDefault="00494980" w:rsidP="002D26C4">
      <w:pPr>
        <w:spacing w:line="360" w:lineRule="auto"/>
        <w:rPr>
          <w:rFonts w:ascii="Arial" w:hAnsi="Arial" w:cs="Arial"/>
          <w:sz w:val="24"/>
          <w:szCs w:val="24"/>
        </w:rPr>
      </w:pPr>
    </w:p>
    <w:p w:rsidR="00494980" w:rsidRDefault="00494980" w:rsidP="002D26C4">
      <w:pPr>
        <w:spacing w:line="360" w:lineRule="auto"/>
        <w:rPr>
          <w:rFonts w:ascii="Arial" w:hAnsi="Arial" w:cs="Arial"/>
          <w:sz w:val="24"/>
          <w:szCs w:val="24"/>
        </w:rPr>
      </w:pPr>
    </w:p>
    <w:p w:rsidR="00494980" w:rsidRDefault="00494980" w:rsidP="002D26C4">
      <w:pPr>
        <w:spacing w:line="360" w:lineRule="auto"/>
        <w:rPr>
          <w:rFonts w:ascii="Arial" w:hAnsi="Arial" w:cs="Arial"/>
          <w:sz w:val="24"/>
          <w:szCs w:val="24"/>
        </w:rPr>
      </w:pPr>
    </w:p>
    <w:p w:rsidR="004B3135" w:rsidRDefault="00C57FC6" w:rsidP="002D26C4">
      <w:pPr>
        <w:spacing w:line="360" w:lineRule="auto"/>
        <w:rPr>
          <w:rFonts w:ascii="Arial" w:hAnsi="Arial" w:cs="Arial"/>
          <w:sz w:val="24"/>
          <w:szCs w:val="24"/>
        </w:rPr>
      </w:pPr>
      <w:r w:rsidRPr="002D26C4">
        <w:rPr>
          <w:rFonts w:ascii="Arial" w:hAnsi="Arial" w:cs="Arial"/>
          <w:sz w:val="24"/>
          <w:szCs w:val="24"/>
        </w:rPr>
        <w:lastRenderedPageBreak/>
        <w:t xml:space="preserve">Welsh Government (1993) Welsh language act 1993.London,HMSO[On-Line].Available at: </w:t>
      </w:r>
      <w:hyperlink r:id="rId36" w:history="1">
        <w:r w:rsidRPr="002D26C4">
          <w:rPr>
            <w:rStyle w:val="Hyperlink"/>
            <w:rFonts w:ascii="Arial" w:hAnsi="Arial" w:cs="Arial"/>
            <w:sz w:val="24"/>
            <w:szCs w:val="24"/>
          </w:rPr>
          <w:t>http://www.legislation.gov.uk/ukpga/1993/38/pdfs/ukpga_19930038_en.pdf</w:t>
        </w:r>
      </w:hyperlink>
      <w:r w:rsidRPr="002D26C4">
        <w:rPr>
          <w:rFonts w:ascii="Arial" w:hAnsi="Arial" w:cs="Arial"/>
          <w:sz w:val="24"/>
          <w:szCs w:val="24"/>
        </w:rPr>
        <w:t xml:space="preserve"> [Accessed :6th June 2019].</w:t>
      </w:r>
      <w:bookmarkStart w:id="44" w:name="_Hlk11799378"/>
    </w:p>
    <w:p w:rsidR="004B3135" w:rsidRDefault="004B3135" w:rsidP="002D26C4">
      <w:pPr>
        <w:spacing w:line="360" w:lineRule="auto"/>
        <w:rPr>
          <w:rFonts w:ascii="Arial" w:hAnsi="Arial" w:cs="Arial"/>
          <w:color w:val="222222"/>
          <w:sz w:val="24"/>
          <w:szCs w:val="24"/>
        </w:rPr>
      </w:pPr>
    </w:p>
    <w:p w:rsidR="001503CB" w:rsidRPr="002D26C4" w:rsidRDefault="001503CB" w:rsidP="002D26C4">
      <w:pPr>
        <w:spacing w:line="360" w:lineRule="auto"/>
        <w:rPr>
          <w:rFonts w:ascii="Arial" w:hAnsi="Arial" w:cs="Arial"/>
          <w:sz w:val="24"/>
          <w:szCs w:val="24"/>
        </w:rPr>
      </w:pPr>
      <w:r w:rsidRPr="002D26C4">
        <w:rPr>
          <w:rFonts w:ascii="Arial" w:hAnsi="Arial" w:cs="Arial"/>
          <w:color w:val="222222"/>
          <w:sz w:val="24"/>
          <w:szCs w:val="24"/>
        </w:rPr>
        <w:t xml:space="preserve">Zellmen,L,G and Perlman,M.(2006)‘ </w:t>
      </w:r>
      <w:bookmarkEnd w:id="44"/>
      <w:r w:rsidRPr="002D26C4">
        <w:rPr>
          <w:rFonts w:ascii="Arial" w:hAnsi="Arial" w:cs="Arial"/>
          <w:bCs/>
          <w:color w:val="111111"/>
          <w:sz w:val="24"/>
          <w:szCs w:val="24"/>
          <w:lang w:val="en"/>
        </w:rPr>
        <w:t>Parent involvement in child care settings: Conceptual and measurement issues’,</w:t>
      </w:r>
      <w:r w:rsidRPr="002D26C4">
        <w:rPr>
          <w:rFonts w:ascii="Arial" w:hAnsi="Arial" w:cs="Arial"/>
          <w:bCs/>
          <w:i/>
          <w:color w:val="111111"/>
          <w:sz w:val="24"/>
          <w:szCs w:val="24"/>
          <w:lang w:val="en"/>
        </w:rPr>
        <w:t xml:space="preserve">Early Childhood Development and </w:t>
      </w:r>
      <w:r w:rsidR="002D26C4" w:rsidRPr="002D26C4">
        <w:rPr>
          <w:rFonts w:ascii="Arial" w:hAnsi="Arial" w:cs="Arial"/>
          <w:bCs/>
          <w:i/>
          <w:color w:val="111111"/>
          <w:sz w:val="24"/>
          <w:szCs w:val="24"/>
          <w:lang w:val="en"/>
        </w:rPr>
        <w:t>care</w:t>
      </w:r>
      <w:r w:rsidR="002D26C4" w:rsidRPr="002D26C4">
        <w:rPr>
          <w:rFonts w:ascii="Arial" w:hAnsi="Arial" w:cs="Arial"/>
          <w:bCs/>
          <w:color w:val="111111"/>
          <w:sz w:val="24"/>
          <w:szCs w:val="24"/>
          <w:lang w:val="en"/>
        </w:rPr>
        <w:t>, Volume</w:t>
      </w:r>
      <w:r w:rsidRPr="002D26C4">
        <w:rPr>
          <w:rFonts w:ascii="Arial" w:hAnsi="Arial" w:cs="Arial"/>
          <w:bCs/>
          <w:color w:val="111111"/>
          <w:sz w:val="24"/>
          <w:szCs w:val="24"/>
          <w:lang w:val="en"/>
        </w:rPr>
        <w:t xml:space="preserve"> 166,Issue 5,July,pp.521-538</w:t>
      </w:r>
      <w:r w:rsidR="00F63005" w:rsidRPr="002D26C4">
        <w:rPr>
          <w:rFonts w:ascii="Arial" w:hAnsi="Arial" w:cs="Arial"/>
          <w:bCs/>
          <w:color w:val="111111"/>
          <w:sz w:val="24"/>
          <w:szCs w:val="24"/>
          <w:lang w:val="en"/>
        </w:rPr>
        <w:t>.</w:t>
      </w:r>
    </w:p>
    <w:sectPr w:rsidR="001503CB" w:rsidRPr="002D26C4">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271ED" w:rsidRDefault="005271ED" w:rsidP="00237A2A">
      <w:pPr>
        <w:spacing w:after="0" w:line="240" w:lineRule="auto"/>
      </w:pPr>
      <w:r>
        <w:separator/>
      </w:r>
    </w:p>
  </w:endnote>
  <w:endnote w:type="continuationSeparator" w:id="0">
    <w:p w:rsidR="005271ED" w:rsidRDefault="005271ED" w:rsidP="00237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508121"/>
      <w:docPartObj>
        <w:docPartGallery w:val="Page Numbers (Bottom of Page)"/>
        <w:docPartUnique/>
      </w:docPartObj>
    </w:sdtPr>
    <w:sdtEndPr>
      <w:rPr>
        <w:noProof/>
      </w:rPr>
    </w:sdtEndPr>
    <w:sdtContent>
      <w:p w:rsidR="001B6980" w:rsidRDefault="001B69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B6980" w:rsidRPr="005F0CF3" w:rsidRDefault="001B6980">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271ED" w:rsidRDefault="005271ED" w:rsidP="00237A2A">
      <w:pPr>
        <w:spacing w:after="0" w:line="240" w:lineRule="auto"/>
      </w:pPr>
      <w:r>
        <w:separator/>
      </w:r>
    </w:p>
  </w:footnote>
  <w:footnote w:type="continuationSeparator" w:id="0">
    <w:p w:rsidR="005271ED" w:rsidRDefault="005271ED" w:rsidP="00237A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B6980" w:rsidRPr="005D6836" w:rsidRDefault="001B6980" w:rsidP="00237A2A">
    <w:pPr>
      <w:pStyle w:val="Header"/>
      <w:rPr>
        <w:rFonts w:ascii="Arial" w:hAnsi="Arial" w:cs="Arial"/>
        <w:sz w:val="24"/>
        <w:szCs w:val="24"/>
      </w:rPr>
    </w:pPr>
    <w:r w:rsidRPr="005D6836">
      <w:rPr>
        <w:rFonts w:ascii="Arial" w:hAnsi="Arial" w:cs="Arial"/>
        <w:sz w:val="24"/>
        <w:szCs w:val="24"/>
      </w:rPr>
      <w:t>1705334                                                EAEE6002</w:t>
    </w:r>
    <w:r>
      <w:rPr>
        <w:rFonts w:ascii="Arial" w:hAnsi="Arial" w:cs="Arial"/>
        <w:sz w:val="24"/>
        <w:szCs w:val="24"/>
      </w:rPr>
      <w:t xml:space="preserve">                                   </w:t>
    </w:r>
    <w:r w:rsidRPr="005D6836">
      <w:rPr>
        <w:rFonts w:ascii="Arial" w:hAnsi="Arial" w:cs="Arial"/>
        <w:sz w:val="24"/>
        <w:szCs w:val="24"/>
      </w:rPr>
      <w:t xml:space="preserve">words  </w:t>
    </w:r>
    <w:r w:rsidRPr="005D6836">
      <w:rPr>
        <w:rFonts w:ascii="Arial" w:hAnsi="Arial" w:cs="Arial"/>
        <w:sz w:val="24"/>
        <w:szCs w:val="24"/>
      </w:rPr>
      <w:fldChar w:fldCharType="begin"/>
    </w:r>
    <w:r w:rsidRPr="005D6836">
      <w:rPr>
        <w:rFonts w:ascii="Arial" w:hAnsi="Arial" w:cs="Arial"/>
        <w:sz w:val="24"/>
        <w:szCs w:val="24"/>
      </w:rPr>
      <w:instrText xml:space="preserve"> NUMWORDS  \# "0"  \* MERGEFORMAT </w:instrText>
    </w:r>
    <w:r w:rsidRPr="005D6836">
      <w:rPr>
        <w:rFonts w:ascii="Arial" w:hAnsi="Arial" w:cs="Arial"/>
        <w:sz w:val="24"/>
        <w:szCs w:val="24"/>
      </w:rPr>
      <w:fldChar w:fldCharType="separate"/>
    </w:r>
    <w:r w:rsidR="005B5E12">
      <w:rPr>
        <w:rFonts w:ascii="Arial" w:hAnsi="Arial" w:cs="Arial"/>
        <w:noProof/>
        <w:sz w:val="24"/>
        <w:szCs w:val="24"/>
      </w:rPr>
      <w:t>4095</w:t>
    </w:r>
    <w:r w:rsidRPr="005D6836">
      <w:rPr>
        <w:rFonts w:ascii="Arial" w:hAnsi="Arial" w:cs="Arial"/>
        <w:sz w:val="24"/>
        <w:szCs w:val="24"/>
      </w:rPr>
      <w:fldChar w:fldCharType="end"/>
    </w:r>
  </w:p>
  <w:p w:rsidR="001B6980" w:rsidRPr="00237A2A" w:rsidRDefault="001B6980" w:rsidP="00237A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A2A"/>
    <w:rsid w:val="000136EE"/>
    <w:rsid w:val="00021330"/>
    <w:rsid w:val="00023559"/>
    <w:rsid w:val="00025B94"/>
    <w:rsid w:val="00035E49"/>
    <w:rsid w:val="00041615"/>
    <w:rsid w:val="000670D8"/>
    <w:rsid w:val="0007527B"/>
    <w:rsid w:val="000A009E"/>
    <w:rsid w:val="000A04BB"/>
    <w:rsid w:val="000A2485"/>
    <w:rsid w:val="000A53ED"/>
    <w:rsid w:val="000A6F4B"/>
    <w:rsid w:val="000B120D"/>
    <w:rsid w:val="000B74D1"/>
    <w:rsid w:val="000C308A"/>
    <w:rsid w:val="000D35DF"/>
    <w:rsid w:val="000E01A5"/>
    <w:rsid w:val="000F0C50"/>
    <w:rsid w:val="000F1420"/>
    <w:rsid w:val="00100F65"/>
    <w:rsid w:val="00102AF5"/>
    <w:rsid w:val="00104C78"/>
    <w:rsid w:val="0010524D"/>
    <w:rsid w:val="00115020"/>
    <w:rsid w:val="00120B7A"/>
    <w:rsid w:val="001241A6"/>
    <w:rsid w:val="00124D16"/>
    <w:rsid w:val="001261DE"/>
    <w:rsid w:val="00143CB7"/>
    <w:rsid w:val="001503CB"/>
    <w:rsid w:val="001613B0"/>
    <w:rsid w:val="0018399D"/>
    <w:rsid w:val="0019123B"/>
    <w:rsid w:val="00192814"/>
    <w:rsid w:val="00194E03"/>
    <w:rsid w:val="001A0311"/>
    <w:rsid w:val="001A699B"/>
    <w:rsid w:val="001B526C"/>
    <w:rsid w:val="001B6980"/>
    <w:rsid w:val="001C40B1"/>
    <w:rsid w:val="001D5424"/>
    <w:rsid w:val="001E087C"/>
    <w:rsid w:val="001E4C42"/>
    <w:rsid w:val="001F16CD"/>
    <w:rsid w:val="001F3807"/>
    <w:rsid w:val="00200F48"/>
    <w:rsid w:val="00201B02"/>
    <w:rsid w:val="0020662F"/>
    <w:rsid w:val="00207C2D"/>
    <w:rsid w:val="00220DFB"/>
    <w:rsid w:val="002213D0"/>
    <w:rsid w:val="00223873"/>
    <w:rsid w:val="00234D6C"/>
    <w:rsid w:val="00237A2A"/>
    <w:rsid w:val="00245A33"/>
    <w:rsid w:val="002508CA"/>
    <w:rsid w:val="002515A2"/>
    <w:rsid w:val="00254F31"/>
    <w:rsid w:val="00274D82"/>
    <w:rsid w:val="002851A6"/>
    <w:rsid w:val="00286938"/>
    <w:rsid w:val="002A4EAC"/>
    <w:rsid w:val="002C11DC"/>
    <w:rsid w:val="002D0668"/>
    <w:rsid w:val="002D21FA"/>
    <w:rsid w:val="002D26C4"/>
    <w:rsid w:val="002E10DF"/>
    <w:rsid w:val="002E13D1"/>
    <w:rsid w:val="002E69C2"/>
    <w:rsid w:val="00300EC7"/>
    <w:rsid w:val="003032D2"/>
    <w:rsid w:val="00303896"/>
    <w:rsid w:val="003154E0"/>
    <w:rsid w:val="003217CE"/>
    <w:rsid w:val="00324569"/>
    <w:rsid w:val="00334C86"/>
    <w:rsid w:val="003358BC"/>
    <w:rsid w:val="00342FAD"/>
    <w:rsid w:val="00354A27"/>
    <w:rsid w:val="0036192D"/>
    <w:rsid w:val="00365B3F"/>
    <w:rsid w:val="00367C35"/>
    <w:rsid w:val="003722B0"/>
    <w:rsid w:val="00372BA2"/>
    <w:rsid w:val="00380BEA"/>
    <w:rsid w:val="00390EAC"/>
    <w:rsid w:val="00394BCA"/>
    <w:rsid w:val="003A6A55"/>
    <w:rsid w:val="003C26BC"/>
    <w:rsid w:val="003C366E"/>
    <w:rsid w:val="003C3A46"/>
    <w:rsid w:val="003C64EB"/>
    <w:rsid w:val="003C7275"/>
    <w:rsid w:val="003D5929"/>
    <w:rsid w:val="003F1D24"/>
    <w:rsid w:val="003F4A68"/>
    <w:rsid w:val="004058F4"/>
    <w:rsid w:val="0040623E"/>
    <w:rsid w:val="00410E29"/>
    <w:rsid w:val="0041151D"/>
    <w:rsid w:val="0042293C"/>
    <w:rsid w:val="00423D31"/>
    <w:rsid w:val="00423D99"/>
    <w:rsid w:val="004243C0"/>
    <w:rsid w:val="00437015"/>
    <w:rsid w:val="00442B5C"/>
    <w:rsid w:val="00443AF3"/>
    <w:rsid w:val="004474BB"/>
    <w:rsid w:val="0045600A"/>
    <w:rsid w:val="0047260F"/>
    <w:rsid w:val="00474190"/>
    <w:rsid w:val="0048570F"/>
    <w:rsid w:val="00494980"/>
    <w:rsid w:val="00494FFB"/>
    <w:rsid w:val="00496025"/>
    <w:rsid w:val="004979D0"/>
    <w:rsid w:val="004A2290"/>
    <w:rsid w:val="004A44C7"/>
    <w:rsid w:val="004B3135"/>
    <w:rsid w:val="004C3649"/>
    <w:rsid w:val="004D1692"/>
    <w:rsid w:val="004D311F"/>
    <w:rsid w:val="004D3928"/>
    <w:rsid w:val="004D6F60"/>
    <w:rsid w:val="004E10B2"/>
    <w:rsid w:val="004E6C8A"/>
    <w:rsid w:val="004F11B7"/>
    <w:rsid w:val="005121ED"/>
    <w:rsid w:val="00512D32"/>
    <w:rsid w:val="005271ED"/>
    <w:rsid w:val="005339FA"/>
    <w:rsid w:val="005542BA"/>
    <w:rsid w:val="00572152"/>
    <w:rsid w:val="005748F7"/>
    <w:rsid w:val="00575670"/>
    <w:rsid w:val="00596BCD"/>
    <w:rsid w:val="005A2516"/>
    <w:rsid w:val="005B05D6"/>
    <w:rsid w:val="005B5E12"/>
    <w:rsid w:val="005B5EAA"/>
    <w:rsid w:val="005C0540"/>
    <w:rsid w:val="005C156D"/>
    <w:rsid w:val="005C3AA8"/>
    <w:rsid w:val="005D298B"/>
    <w:rsid w:val="005D4720"/>
    <w:rsid w:val="005E2ABF"/>
    <w:rsid w:val="005E6680"/>
    <w:rsid w:val="005F003D"/>
    <w:rsid w:val="005F0CF3"/>
    <w:rsid w:val="005F57B9"/>
    <w:rsid w:val="005F58D4"/>
    <w:rsid w:val="00600B80"/>
    <w:rsid w:val="00607D9C"/>
    <w:rsid w:val="00624CC8"/>
    <w:rsid w:val="006268AE"/>
    <w:rsid w:val="00632FF0"/>
    <w:rsid w:val="00635FA7"/>
    <w:rsid w:val="00646DAC"/>
    <w:rsid w:val="006523D2"/>
    <w:rsid w:val="00655BF7"/>
    <w:rsid w:val="00656F0E"/>
    <w:rsid w:val="006605A0"/>
    <w:rsid w:val="0066460B"/>
    <w:rsid w:val="0066614A"/>
    <w:rsid w:val="00673194"/>
    <w:rsid w:val="00675BC9"/>
    <w:rsid w:val="006776F8"/>
    <w:rsid w:val="00681E31"/>
    <w:rsid w:val="006900DF"/>
    <w:rsid w:val="00691862"/>
    <w:rsid w:val="00693BBB"/>
    <w:rsid w:val="006974CC"/>
    <w:rsid w:val="006B0D05"/>
    <w:rsid w:val="006B3B92"/>
    <w:rsid w:val="006B6C4E"/>
    <w:rsid w:val="006F7D6B"/>
    <w:rsid w:val="0071122E"/>
    <w:rsid w:val="00725B7F"/>
    <w:rsid w:val="007278E7"/>
    <w:rsid w:val="007279C1"/>
    <w:rsid w:val="00732713"/>
    <w:rsid w:val="00734145"/>
    <w:rsid w:val="007358AE"/>
    <w:rsid w:val="00736843"/>
    <w:rsid w:val="007371BC"/>
    <w:rsid w:val="00737FB2"/>
    <w:rsid w:val="00740A14"/>
    <w:rsid w:val="00741FFA"/>
    <w:rsid w:val="007424B6"/>
    <w:rsid w:val="007437F0"/>
    <w:rsid w:val="00743A5E"/>
    <w:rsid w:val="00752C29"/>
    <w:rsid w:val="007557AD"/>
    <w:rsid w:val="007569AB"/>
    <w:rsid w:val="00762722"/>
    <w:rsid w:val="007669E7"/>
    <w:rsid w:val="007856E1"/>
    <w:rsid w:val="007961BF"/>
    <w:rsid w:val="00796599"/>
    <w:rsid w:val="007A0EFC"/>
    <w:rsid w:val="007B4BB6"/>
    <w:rsid w:val="007C5D4E"/>
    <w:rsid w:val="007D17D2"/>
    <w:rsid w:val="007D1C4F"/>
    <w:rsid w:val="007D3C5B"/>
    <w:rsid w:val="007D5E8F"/>
    <w:rsid w:val="007E3CC6"/>
    <w:rsid w:val="007E7E70"/>
    <w:rsid w:val="00816303"/>
    <w:rsid w:val="008206B5"/>
    <w:rsid w:val="00822B8D"/>
    <w:rsid w:val="00825763"/>
    <w:rsid w:val="0082782A"/>
    <w:rsid w:val="00854AFA"/>
    <w:rsid w:val="0086216E"/>
    <w:rsid w:val="0086723C"/>
    <w:rsid w:val="00896942"/>
    <w:rsid w:val="008B0E45"/>
    <w:rsid w:val="008B3490"/>
    <w:rsid w:val="008B4D8C"/>
    <w:rsid w:val="008C116A"/>
    <w:rsid w:val="008C11E9"/>
    <w:rsid w:val="008C22E1"/>
    <w:rsid w:val="008D092B"/>
    <w:rsid w:val="008D0F77"/>
    <w:rsid w:val="008E109E"/>
    <w:rsid w:val="008F0A30"/>
    <w:rsid w:val="009047FC"/>
    <w:rsid w:val="0091750C"/>
    <w:rsid w:val="00934DE8"/>
    <w:rsid w:val="00937CF3"/>
    <w:rsid w:val="0095043E"/>
    <w:rsid w:val="00953C2D"/>
    <w:rsid w:val="00961F03"/>
    <w:rsid w:val="00963184"/>
    <w:rsid w:val="00966B9E"/>
    <w:rsid w:val="00970754"/>
    <w:rsid w:val="00972BF6"/>
    <w:rsid w:val="00974B4F"/>
    <w:rsid w:val="00975AC8"/>
    <w:rsid w:val="0097698E"/>
    <w:rsid w:val="0098133D"/>
    <w:rsid w:val="009A4123"/>
    <w:rsid w:val="009C7E2D"/>
    <w:rsid w:val="009D07AC"/>
    <w:rsid w:val="009D4DD1"/>
    <w:rsid w:val="009E3DC2"/>
    <w:rsid w:val="009E7667"/>
    <w:rsid w:val="00A031B1"/>
    <w:rsid w:val="00A0380A"/>
    <w:rsid w:val="00A0431B"/>
    <w:rsid w:val="00A051E5"/>
    <w:rsid w:val="00A07A18"/>
    <w:rsid w:val="00A07FE0"/>
    <w:rsid w:val="00A12702"/>
    <w:rsid w:val="00A15984"/>
    <w:rsid w:val="00A24BA2"/>
    <w:rsid w:val="00A2704F"/>
    <w:rsid w:val="00A304A0"/>
    <w:rsid w:val="00A3592C"/>
    <w:rsid w:val="00A36EFB"/>
    <w:rsid w:val="00A4488B"/>
    <w:rsid w:val="00A45BCD"/>
    <w:rsid w:val="00A54483"/>
    <w:rsid w:val="00A608B4"/>
    <w:rsid w:val="00A61AB1"/>
    <w:rsid w:val="00A628DB"/>
    <w:rsid w:val="00A67D8B"/>
    <w:rsid w:val="00A76095"/>
    <w:rsid w:val="00A80C41"/>
    <w:rsid w:val="00A81D93"/>
    <w:rsid w:val="00A90998"/>
    <w:rsid w:val="00AA559C"/>
    <w:rsid w:val="00AB7AD5"/>
    <w:rsid w:val="00AD138D"/>
    <w:rsid w:val="00AD4389"/>
    <w:rsid w:val="00AE0BD0"/>
    <w:rsid w:val="00AE77D5"/>
    <w:rsid w:val="00B01196"/>
    <w:rsid w:val="00B02AE3"/>
    <w:rsid w:val="00B10510"/>
    <w:rsid w:val="00B13AE4"/>
    <w:rsid w:val="00B16C99"/>
    <w:rsid w:val="00B213FA"/>
    <w:rsid w:val="00B249F4"/>
    <w:rsid w:val="00B34C81"/>
    <w:rsid w:val="00B40F06"/>
    <w:rsid w:val="00B44DA5"/>
    <w:rsid w:val="00B51963"/>
    <w:rsid w:val="00B67F40"/>
    <w:rsid w:val="00B75343"/>
    <w:rsid w:val="00B91E1C"/>
    <w:rsid w:val="00BA0D10"/>
    <w:rsid w:val="00BA2763"/>
    <w:rsid w:val="00BA7B34"/>
    <w:rsid w:val="00BB1F98"/>
    <w:rsid w:val="00BB61DC"/>
    <w:rsid w:val="00BC63D9"/>
    <w:rsid w:val="00BD0F19"/>
    <w:rsid w:val="00BD1CCD"/>
    <w:rsid w:val="00BD66FF"/>
    <w:rsid w:val="00BD7226"/>
    <w:rsid w:val="00BE2E09"/>
    <w:rsid w:val="00BE3975"/>
    <w:rsid w:val="00BF0A5F"/>
    <w:rsid w:val="00BF28E2"/>
    <w:rsid w:val="00BF6B92"/>
    <w:rsid w:val="00C14DD0"/>
    <w:rsid w:val="00C22E66"/>
    <w:rsid w:val="00C275CC"/>
    <w:rsid w:val="00C27661"/>
    <w:rsid w:val="00C35894"/>
    <w:rsid w:val="00C37B6D"/>
    <w:rsid w:val="00C47853"/>
    <w:rsid w:val="00C50147"/>
    <w:rsid w:val="00C5113B"/>
    <w:rsid w:val="00C565EF"/>
    <w:rsid w:val="00C57EB1"/>
    <w:rsid w:val="00C57FC6"/>
    <w:rsid w:val="00C674C9"/>
    <w:rsid w:val="00C72C44"/>
    <w:rsid w:val="00C85C8B"/>
    <w:rsid w:val="00C92FF3"/>
    <w:rsid w:val="00CA5787"/>
    <w:rsid w:val="00CA5D68"/>
    <w:rsid w:val="00CB0B3A"/>
    <w:rsid w:val="00CB435B"/>
    <w:rsid w:val="00CB5504"/>
    <w:rsid w:val="00CB56BC"/>
    <w:rsid w:val="00CC20B3"/>
    <w:rsid w:val="00CC55E2"/>
    <w:rsid w:val="00CD103A"/>
    <w:rsid w:val="00CF1D0A"/>
    <w:rsid w:val="00CF5260"/>
    <w:rsid w:val="00D03A75"/>
    <w:rsid w:val="00D0569A"/>
    <w:rsid w:val="00D05D1A"/>
    <w:rsid w:val="00D05F20"/>
    <w:rsid w:val="00D12063"/>
    <w:rsid w:val="00D13302"/>
    <w:rsid w:val="00D13A89"/>
    <w:rsid w:val="00D17248"/>
    <w:rsid w:val="00D172A6"/>
    <w:rsid w:val="00D204E5"/>
    <w:rsid w:val="00D22C08"/>
    <w:rsid w:val="00D2313C"/>
    <w:rsid w:val="00D30FB8"/>
    <w:rsid w:val="00D51889"/>
    <w:rsid w:val="00D52B53"/>
    <w:rsid w:val="00D7544C"/>
    <w:rsid w:val="00D90185"/>
    <w:rsid w:val="00D9528A"/>
    <w:rsid w:val="00DA12CF"/>
    <w:rsid w:val="00DA4FB3"/>
    <w:rsid w:val="00DA5014"/>
    <w:rsid w:val="00DB045B"/>
    <w:rsid w:val="00DB0CC5"/>
    <w:rsid w:val="00DB0DB3"/>
    <w:rsid w:val="00DC0145"/>
    <w:rsid w:val="00DC1DD3"/>
    <w:rsid w:val="00DC4A06"/>
    <w:rsid w:val="00DC6860"/>
    <w:rsid w:val="00DD79D8"/>
    <w:rsid w:val="00DE1647"/>
    <w:rsid w:val="00DE3CE0"/>
    <w:rsid w:val="00DF3A18"/>
    <w:rsid w:val="00DF5DDF"/>
    <w:rsid w:val="00E178FE"/>
    <w:rsid w:val="00E223A8"/>
    <w:rsid w:val="00E336F1"/>
    <w:rsid w:val="00E35564"/>
    <w:rsid w:val="00E37220"/>
    <w:rsid w:val="00E45546"/>
    <w:rsid w:val="00E461E0"/>
    <w:rsid w:val="00E46565"/>
    <w:rsid w:val="00E533C6"/>
    <w:rsid w:val="00E554D5"/>
    <w:rsid w:val="00E7180D"/>
    <w:rsid w:val="00E75F32"/>
    <w:rsid w:val="00E81892"/>
    <w:rsid w:val="00E84C1B"/>
    <w:rsid w:val="00E9148D"/>
    <w:rsid w:val="00E9274E"/>
    <w:rsid w:val="00E9736C"/>
    <w:rsid w:val="00EA5C2E"/>
    <w:rsid w:val="00EB5A9E"/>
    <w:rsid w:val="00EC0F46"/>
    <w:rsid w:val="00ED2001"/>
    <w:rsid w:val="00EF21CD"/>
    <w:rsid w:val="00EF3C76"/>
    <w:rsid w:val="00F12046"/>
    <w:rsid w:val="00F1416E"/>
    <w:rsid w:val="00F14882"/>
    <w:rsid w:val="00F20EFB"/>
    <w:rsid w:val="00F23458"/>
    <w:rsid w:val="00F24DE1"/>
    <w:rsid w:val="00F3030A"/>
    <w:rsid w:val="00F43AB6"/>
    <w:rsid w:val="00F46CED"/>
    <w:rsid w:val="00F61C8B"/>
    <w:rsid w:val="00F63005"/>
    <w:rsid w:val="00F71613"/>
    <w:rsid w:val="00F73DC7"/>
    <w:rsid w:val="00F7588D"/>
    <w:rsid w:val="00F9552F"/>
    <w:rsid w:val="00FA4B18"/>
    <w:rsid w:val="00FB5F3A"/>
    <w:rsid w:val="00FC4D63"/>
    <w:rsid w:val="00FC5BF1"/>
    <w:rsid w:val="00FD0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DC619"/>
  <w15:chartTrackingRefBased/>
  <w15:docId w15:val="{77DECA9C-EE4F-435F-9107-1008FC4E4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B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769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1502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2A"/>
  </w:style>
  <w:style w:type="paragraph" w:styleId="Footer">
    <w:name w:val="footer"/>
    <w:basedOn w:val="Normal"/>
    <w:link w:val="FooterChar"/>
    <w:uiPriority w:val="99"/>
    <w:unhideWhenUsed/>
    <w:rsid w:val="00237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2A"/>
  </w:style>
  <w:style w:type="character" w:styleId="Hyperlink">
    <w:name w:val="Hyperlink"/>
    <w:basedOn w:val="DefaultParagraphFont"/>
    <w:uiPriority w:val="99"/>
    <w:unhideWhenUsed/>
    <w:rsid w:val="00C37B6D"/>
    <w:rPr>
      <w:color w:val="0000FF"/>
      <w:u w:val="single"/>
    </w:rPr>
  </w:style>
  <w:style w:type="character" w:styleId="UnresolvedMention">
    <w:name w:val="Unresolved Mention"/>
    <w:basedOn w:val="DefaultParagraphFont"/>
    <w:uiPriority w:val="99"/>
    <w:semiHidden/>
    <w:unhideWhenUsed/>
    <w:rsid w:val="00C37B6D"/>
    <w:rPr>
      <w:color w:val="605E5C"/>
      <w:shd w:val="clear" w:color="auto" w:fill="E1DFDD"/>
    </w:rPr>
  </w:style>
  <w:style w:type="character" w:customStyle="1" w:styleId="Heading1Char">
    <w:name w:val="Heading 1 Char"/>
    <w:basedOn w:val="DefaultParagraphFont"/>
    <w:link w:val="Heading1"/>
    <w:uiPriority w:val="9"/>
    <w:rsid w:val="00C37B6D"/>
    <w:rPr>
      <w:rFonts w:asciiTheme="majorHAnsi" w:eastAsiaTheme="majorEastAsia" w:hAnsiTheme="majorHAnsi" w:cstheme="majorBidi"/>
      <w:color w:val="2F5496" w:themeColor="accent1" w:themeShade="BF"/>
      <w:sz w:val="32"/>
      <w:szCs w:val="32"/>
    </w:rPr>
  </w:style>
  <w:style w:type="character" w:customStyle="1" w:styleId="hlfld-contribauthor">
    <w:name w:val="hlfld-contribauthor"/>
    <w:basedOn w:val="DefaultParagraphFont"/>
    <w:rsid w:val="009D07AC"/>
  </w:style>
  <w:style w:type="character" w:customStyle="1" w:styleId="seperator">
    <w:name w:val="seperator"/>
    <w:basedOn w:val="DefaultParagraphFont"/>
    <w:rsid w:val="009D07AC"/>
  </w:style>
  <w:style w:type="character" w:customStyle="1" w:styleId="seriestitle">
    <w:name w:val="seriestitle"/>
    <w:basedOn w:val="DefaultParagraphFont"/>
    <w:rsid w:val="009D07AC"/>
  </w:style>
  <w:style w:type="character" w:customStyle="1" w:styleId="volume">
    <w:name w:val="volume"/>
    <w:basedOn w:val="DefaultParagraphFont"/>
    <w:rsid w:val="009D07AC"/>
  </w:style>
  <w:style w:type="character" w:customStyle="1" w:styleId="issue">
    <w:name w:val="issue"/>
    <w:basedOn w:val="DefaultParagraphFont"/>
    <w:rsid w:val="009D07AC"/>
  </w:style>
  <w:style w:type="character" w:customStyle="1" w:styleId="page-range">
    <w:name w:val="page-range"/>
    <w:basedOn w:val="DefaultParagraphFont"/>
    <w:rsid w:val="009D07AC"/>
  </w:style>
  <w:style w:type="character" w:customStyle="1" w:styleId="pub-year">
    <w:name w:val="pub-year"/>
    <w:basedOn w:val="DefaultParagraphFont"/>
    <w:rsid w:val="009D07AC"/>
  </w:style>
  <w:style w:type="character" w:customStyle="1" w:styleId="doi">
    <w:name w:val="doi"/>
    <w:basedOn w:val="DefaultParagraphFont"/>
    <w:rsid w:val="00324569"/>
  </w:style>
  <w:style w:type="character" w:customStyle="1" w:styleId="word">
    <w:name w:val="word"/>
    <w:basedOn w:val="DefaultParagraphFont"/>
    <w:rsid w:val="00A90998"/>
  </w:style>
  <w:style w:type="character" w:styleId="Strong">
    <w:name w:val="Strong"/>
    <w:basedOn w:val="DefaultParagraphFont"/>
    <w:uiPriority w:val="22"/>
    <w:qFormat/>
    <w:rsid w:val="00A90998"/>
    <w:rPr>
      <w:b/>
      <w:bCs/>
    </w:rPr>
  </w:style>
  <w:style w:type="character" w:customStyle="1" w:styleId="highlight">
    <w:name w:val="highlight"/>
    <w:basedOn w:val="DefaultParagraphFont"/>
    <w:rsid w:val="00A90998"/>
  </w:style>
  <w:style w:type="paragraph" w:styleId="NormalWeb">
    <w:name w:val="Normal (Web)"/>
    <w:basedOn w:val="Normal"/>
    <w:uiPriority w:val="99"/>
    <w:semiHidden/>
    <w:unhideWhenUsed/>
    <w:rsid w:val="00342F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115020"/>
    <w:rPr>
      <w:rFonts w:asciiTheme="majorHAnsi" w:eastAsiaTheme="majorEastAsia" w:hAnsiTheme="majorHAnsi" w:cstheme="majorBidi"/>
      <w:i/>
      <w:iCs/>
      <w:color w:val="2F5496" w:themeColor="accent1" w:themeShade="BF"/>
    </w:rPr>
  </w:style>
  <w:style w:type="paragraph" w:customStyle="1" w:styleId="Title1">
    <w:name w:val="Title1"/>
    <w:basedOn w:val="Normal"/>
    <w:rsid w:val="00BE2E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97698E"/>
    <w:rPr>
      <w:rFonts w:asciiTheme="majorHAnsi" w:eastAsiaTheme="majorEastAsia" w:hAnsiTheme="majorHAnsi" w:cstheme="majorBidi"/>
      <w:color w:val="1F3763" w:themeColor="accent1" w:themeShade="7F"/>
      <w:sz w:val="24"/>
      <w:szCs w:val="24"/>
    </w:rPr>
  </w:style>
  <w:style w:type="paragraph" w:customStyle="1" w:styleId="VCAAcaptionsandfootnotes">
    <w:name w:val="VCAA captions and footnotes"/>
    <w:basedOn w:val="Normal"/>
    <w:qFormat/>
    <w:rsid w:val="008E109E"/>
    <w:pPr>
      <w:spacing w:before="120" w:after="120" w:line="240" w:lineRule="exact"/>
    </w:pPr>
    <w:rPr>
      <w:rFonts w:ascii="Arial" w:hAnsi="Arial" w:cs="Arial"/>
      <w:color w:val="000000" w:themeColor="text1"/>
      <w:sz w:val="18"/>
      <w:szCs w:val="18"/>
      <w:lang w:val="en-US"/>
    </w:rPr>
  </w:style>
  <w:style w:type="paragraph" w:customStyle="1" w:styleId="Body">
    <w:name w:val="Body"/>
    <w:rsid w:val="007D3C5B"/>
    <w:pPr>
      <w:pBdr>
        <w:top w:val="nil"/>
        <w:left w:val="nil"/>
        <w:bottom w:val="nil"/>
        <w:right w:val="nil"/>
        <w:between w:val="nil"/>
        <w:bar w:val="nil"/>
      </w:pBdr>
      <w:spacing w:after="0" w:line="240" w:lineRule="auto"/>
    </w:pPr>
    <w:rPr>
      <w:rFonts w:ascii="Helvetica" w:eastAsia="Arial Unicode MS" w:hAnsi="Helvetica" w:cs="Arial Unicode MS"/>
      <w:color w:val="000000"/>
      <w:bdr w:val="nil"/>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086443">
      <w:bodyDiv w:val="1"/>
      <w:marLeft w:val="0"/>
      <w:marRight w:val="0"/>
      <w:marTop w:val="0"/>
      <w:marBottom w:val="0"/>
      <w:divBdr>
        <w:top w:val="none" w:sz="0" w:space="0" w:color="auto"/>
        <w:left w:val="none" w:sz="0" w:space="0" w:color="auto"/>
        <w:bottom w:val="none" w:sz="0" w:space="0" w:color="auto"/>
        <w:right w:val="none" w:sz="0" w:space="0" w:color="auto"/>
      </w:divBdr>
    </w:div>
    <w:div w:id="248732824">
      <w:bodyDiv w:val="1"/>
      <w:marLeft w:val="0"/>
      <w:marRight w:val="0"/>
      <w:marTop w:val="0"/>
      <w:marBottom w:val="0"/>
      <w:divBdr>
        <w:top w:val="none" w:sz="0" w:space="0" w:color="auto"/>
        <w:left w:val="none" w:sz="0" w:space="0" w:color="auto"/>
        <w:bottom w:val="none" w:sz="0" w:space="0" w:color="auto"/>
        <w:right w:val="none" w:sz="0" w:space="0" w:color="auto"/>
      </w:divBdr>
    </w:div>
    <w:div w:id="524102328">
      <w:bodyDiv w:val="1"/>
      <w:marLeft w:val="0"/>
      <w:marRight w:val="0"/>
      <w:marTop w:val="0"/>
      <w:marBottom w:val="0"/>
      <w:divBdr>
        <w:top w:val="none" w:sz="0" w:space="0" w:color="auto"/>
        <w:left w:val="none" w:sz="0" w:space="0" w:color="auto"/>
        <w:bottom w:val="none" w:sz="0" w:space="0" w:color="auto"/>
        <w:right w:val="none" w:sz="0" w:space="0" w:color="auto"/>
      </w:divBdr>
      <w:divsChild>
        <w:div w:id="49354357">
          <w:marLeft w:val="0"/>
          <w:marRight w:val="0"/>
          <w:marTop w:val="34"/>
          <w:marBottom w:val="34"/>
          <w:divBdr>
            <w:top w:val="none" w:sz="0" w:space="0" w:color="auto"/>
            <w:left w:val="none" w:sz="0" w:space="0" w:color="auto"/>
            <w:bottom w:val="none" w:sz="0" w:space="0" w:color="auto"/>
            <w:right w:val="none" w:sz="0" w:space="0" w:color="auto"/>
          </w:divBdr>
        </w:div>
      </w:divsChild>
    </w:div>
    <w:div w:id="557546381">
      <w:bodyDiv w:val="1"/>
      <w:marLeft w:val="0"/>
      <w:marRight w:val="0"/>
      <w:marTop w:val="0"/>
      <w:marBottom w:val="0"/>
      <w:divBdr>
        <w:top w:val="none" w:sz="0" w:space="0" w:color="auto"/>
        <w:left w:val="none" w:sz="0" w:space="0" w:color="auto"/>
        <w:bottom w:val="none" w:sz="0" w:space="0" w:color="auto"/>
        <w:right w:val="none" w:sz="0" w:space="0" w:color="auto"/>
      </w:divBdr>
    </w:div>
    <w:div w:id="562527878">
      <w:bodyDiv w:val="1"/>
      <w:marLeft w:val="0"/>
      <w:marRight w:val="0"/>
      <w:marTop w:val="0"/>
      <w:marBottom w:val="0"/>
      <w:divBdr>
        <w:top w:val="none" w:sz="0" w:space="0" w:color="auto"/>
        <w:left w:val="none" w:sz="0" w:space="0" w:color="auto"/>
        <w:bottom w:val="none" w:sz="0" w:space="0" w:color="auto"/>
        <w:right w:val="none" w:sz="0" w:space="0" w:color="auto"/>
      </w:divBdr>
    </w:div>
    <w:div w:id="565184980">
      <w:bodyDiv w:val="1"/>
      <w:marLeft w:val="0"/>
      <w:marRight w:val="0"/>
      <w:marTop w:val="0"/>
      <w:marBottom w:val="0"/>
      <w:divBdr>
        <w:top w:val="none" w:sz="0" w:space="0" w:color="auto"/>
        <w:left w:val="none" w:sz="0" w:space="0" w:color="auto"/>
        <w:bottom w:val="none" w:sz="0" w:space="0" w:color="auto"/>
        <w:right w:val="none" w:sz="0" w:space="0" w:color="auto"/>
      </w:divBdr>
      <w:divsChild>
        <w:div w:id="1632513846">
          <w:marLeft w:val="0"/>
          <w:marRight w:val="0"/>
          <w:marTop w:val="0"/>
          <w:marBottom w:val="0"/>
          <w:divBdr>
            <w:top w:val="none" w:sz="0" w:space="0" w:color="auto"/>
            <w:left w:val="none" w:sz="0" w:space="0" w:color="auto"/>
            <w:bottom w:val="single" w:sz="6" w:space="0" w:color="000000"/>
            <w:right w:val="none" w:sz="0" w:space="0" w:color="auto"/>
          </w:divBdr>
        </w:div>
      </w:divsChild>
    </w:div>
    <w:div w:id="701787843">
      <w:bodyDiv w:val="1"/>
      <w:marLeft w:val="0"/>
      <w:marRight w:val="0"/>
      <w:marTop w:val="0"/>
      <w:marBottom w:val="0"/>
      <w:divBdr>
        <w:top w:val="none" w:sz="0" w:space="0" w:color="auto"/>
        <w:left w:val="none" w:sz="0" w:space="0" w:color="auto"/>
        <w:bottom w:val="none" w:sz="0" w:space="0" w:color="auto"/>
        <w:right w:val="none" w:sz="0" w:space="0" w:color="auto"/>
      </w:divBdr>
    </w:div>
    <w:div w:id="1205213425">
      <w:bodyDiv w:val="1"/>
      <w:marLeft w:val="0"/>
      <w:marRight w:val="0"/>
      <w:marTop w:val="0"/>
      <w:marBottom w:val="0"/>
      <w:divBdr>
        <w:top w:val="none" w:sz="0" w:space="0" w:color="auto"/>
        <w:left w:val="none" w:sz="0" w:space="0" w:color="auto"/>
        <w:bottom w:val="none" w:sz="0" w:space="0" w:color="auto"/>
        <w:right w:val="none" w:sz="0" w:space="0" w:color="auto"/>
      </w:divBdr>
    </w:div>
    <w:div w:id="1268733718">
      <w:bodyDiv w:val="1"/>
      <w:marLeft w:val="0"/>
      <w:marRight w:val="0"/>
      <w:marTop w:val="0"/>
      <w:marBottom w:val="0"/>
      <w:divBdr>
        <w:top w:val="none" w:sz="0" w:space="0" w:color="auto"/>
        <w:left w:val="none" w:sz="0" w:space="0" w:color="auto"/>
        <w:bottom w:val="none" w:sz="0" w:space="0" w:color="auto"/>
        <w:right w:val="none" w:sz="0" w:space="0" w:color="auto"/>
      </w:divBdr>
    </w:div>
    <w:div w:id="1405299015">
      <w:bodyDiv w:val="1"/>
      <w:marLeft w:val="0"/>
      <w:marRight w:val="0"/>
      <w:marTop w:val="0"/>
      <w:marBottom w:val="0"/>
      <w:divBdr>
        <w:top w:val="none" w:sz="0" w:space="0" w:color="auto"/>
        <w:left w:val="none" w:sz="0" w:space="0" w:color="auto"/>
        <w:bottom w:val="none" w:sz="0" w:space="0" w:color="auto"/>
        <w:right w:val="none" w:sz="0" w:space="0" w:color="auto"/>
      </w:divBdr>
    </w:div>
    <w:div w:id="1583098629">
      <w:bodyDiv w:val="1"/>
      <w:marLeft w:val="0"/>
      <w:marRight w:val="0"/>
      <w:marTop w:val="0"/>
      <w:marBottom w:val="0"/>
      <w:divBdr>
        <w:top w:val="none" w:sz="0" w:space="0" w:color="auto"/>
        <w:left w:val="none" w:sz="0" w:space="0" w:color="auto"/>
        <w:bottom w:val="none" w:sz="0" w:space="0" w:color="auto"/>
        <w:right w:val="none" w:sz="0" w:space="0" w:color="auto"/>
      </w:divBdr>
      <w:divsChild>
        <w:div w:id="1707365968">
          <w:marLeft w:val="0"/>
          <w:marRight w:val="0"/>
          <w:marTop w:val="34"/>
          <w:marBottom w:val="34"/>
          <w:divBdr>
            <w:top w:val="none" w:sz="0" w:space="0" w:color="auto"/>
            <w:left w:val="none" w:sz="0" w:space="0" w:color="auto"/>
            <w:bottom w:val="none" w:sz="0" w:space="0" w:color="auto"/>
            <w:right w:val="none" w:sz="0" w:space="0" w:color="auto"/>
          </w:divBdr>
        </w:div>
        <w:div w:id="1865901085">
          <w:marLeft w:val="0"/>
          <w:marRight w:val="0"/>
          <w:marTop w:val="0"/>
          <w:marBottom w:val="0"/>
          <w:divBdr>
            <w:top w:val="none" w:sz="0" w:space="0" w:color="auto"/>
            <w:left w:val="none" w:sz="0" w:space="0" w:color="auto"/>
            <w:bottom w:val="none" w:sz="0" w:space="0" w:color="auto"/>
            <w:right w:val="none" w:sz="0" w:space="0" w:color="auto"/>
          </w:divBdr>
        </w:div>
      </w:divsChild>
    </w:div>
    <w:div w:id="1634096459">
      <w:bodyDiv w:val="1"/>
      <w:marLeft w:val="0"/>
      <w:marRight w:val="0"/>
      <w:marTop w:val="0"/>
      <w:marBottom w:val="0"/>
      <w:divBdr>
        <w:top w:val="none" w:sz="0" w:space="0" w:color="auto"/>
        <w:left w:val="none" w:sz="0" w:space="0" w:color="auto"/>
        <w:bottom w:val="none" w:sz="0" w:space="0" w:color="auto"/>
        <w:right w:val="none" w:sz="0" w:space="0" w:color="auto"/>
      </w:divBdr>
      <w:divsChild>
        <w:div w:id="1216820967">
          <w:marLeft w:val="0"/>
          <w:marRight w:val="0"/>
          <w:marTop w:val="0"/>
          <w:marBottom w:val="0"/>
          <w:divBdr>
            <w:top w:val="none" w:sz="0" w:space="0" w:color="auto"/>
            <w:left w:val="none" w:sz="0" w:space="0" w:color="auto"/>
            <w:bottom w:val="none" w:sz="0" w:space="0" w:color="auto"/>
            <w:right w:val="none" w:sz="0" w:space="0" w:color="auto"/>
          </w:divBdr>
          <w:divsChild>
            <w:div w:id="1584988492">
              <w:marLeft w:val="0"/>
              <w:marRight w:val="0"/>
              <w:marTop w:val="0"/>
              <w:marBottom w:val="165"/>
              <w:divBdr>
                <w:top w:val="none" w:sz="0" w:space="0" w:color="auto"/>
                <w:left w:val="none" w:sz="0" w:space="0" w:color="auto"/>
                <w:bottom w:val="none" w:sz="0" w:space="0" w:color="auto"/>
                <w:right w:val="none" w:sz="0" w:space="0" w:color="auto"/>
              </w:divBdr>
            </w:div>
          </w:divsChild>
        </w:div>
        <w:div w:id="78910815">
          <w:marLeft w:val="0"/>
          <w:marRight w:val="0"/>
          <w:marTop w:val="165"/>
          <w:marBottom w:val="165"/>
          <w:divBdr>
            <w:top w:val="none" w:sz="0" w:space="0" w:color="auto"/>
            <w:left w:val="none" w:sz="0" w:space="0" w:color="auto"/>
            <w:bottom w:val="none" w:sz="0" w:space="0" w:color="auto"/>
            <w:right w:val="none" w:sz="0" w:space="0" w:color="auto"/>
          </w:divBdr>
          <w:divsChild>
            <w:div w:id="804742298">
              <w:marLeft w:val="0"/>
              <w:marRight w:val="0"/>
              <w:marTop w:val="0"/>
              <w:marBottom w:val="0"/>
              <w:divBdr>
                <w:top w:val="none" w:sz="0" w:space="0" w:color="auto"/>
                <w:left w:val="none" w:sz="0" w:space="0" w:color="auto"/>
                <w:bottom w:val="none" w:sz="0" w:space="0" w:color="auto"/>
                <w:right w:val="none" w:sz="0" w:space="0" w:color="auto"/>
              </w:divBdr>
              <w:divsChild>
                <w:div w:id="1125804978">
                  <w:marLeft w:val="0"/>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georgiasouthern.edu/cgi/viewcontent.cgi?article=1064&amp;context=etd" TargetMode="External"/><Relationship Id="rId13" Type="http://schemas.openxmlformats.org/officeDocument/2006/relationships/hyperlink" Target="https://www.legislation.gov.uk/ukpga/1996/56/contents" TargetMode="External"/><Relationship Id="rId18" Type="http://schemas.openxmlformats.org/officeDocument/2006/relationships/hyperlink" Target="https://www.nasuwt.org.uk/advice/in-the-classroom/special-educational-needs.html" TargetMode="External"/><Relationship Id="rId26" Type="http://schemas.openxmlformats.org/officeDocument/2006/relationships/hyperlink" Target="https://www.ed.ac.uk/careers/your-future/options/occupations/education/special-educational-need"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telegraph.co.uk/education/2017/01/04/questions-parents-children-special-needs-should-asking/" TargetMode="External"/><Relationship Id="rId34" Type="http://schemas.openxmlformats.org/officeDocument/2006/relationships/hyperlink" Target="https://gov.wales/sites/default/files/publications/2018-03/succesful-futures-a-summary-of-professor-graham-donaldsons-report.pdf" TargetMode="External"/><Relationship Id="rId7" Type="http://schemas.openxmlformats.org/officeDocument/2006/relationships/hyperlink" Target="http://www.childrensrights.wales/participation" TargetMode="External"/><Relationship Id="rId12" Type="http://schemas.openxmlformats.org/officeDocument/2006/relationships/hyperlink" Target="https://www.gov.uk/children-with-special-educational-needs" TargetMode="External"/><Relationship Id="rId17" Type="http://schemas.openxmlformats.org/officeDocument/2006/relationships/hyperlink" Target="http://www.vcaa.vic.edu.au/Documents/earlyyears/AssessmentofWellbeingin" TargetMode="External"/><Relationship Id="rId25" Type="http://schemas.openxmlformats.org/officeDocument/2006/relationships/hyperlink" Target="https://www.sscecymru.co.uk/alnreport" TargetMode="External"/><Relationship Id="rId33" Type="http://schemas.openxmlformats.org/officeDocument/2006/relationships/hyperlink" Target="https://learning.gov.wales/docs/learningwales/publications/131016-sen-code-of-practice-for-wales-en.pdf"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npdci.fpg.unc.edu/sites/npdci.fpg.unc.edu/files/2010-04-MeasuringTheQualityOfInclusion.pdf" TargetMode="External"/><Relationship Id="rId20" Type="http://schemas.openxmlformats.org/officeDocument/2006/relationships/hyperlink" Target="https://www.nice.org.uk/guidance/ng87/chapter/recommendations" TargetMode="External"/><Relationship Id="rId29" Type="http://schemas.openxmlformats.org/officeDocument/2006/relationships/hyperlink" Target="https://gov.wales/additional-learning-needs-aln-factsheet-children-young-people-parents-and-carer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styn.gov.wales/sites/www.estyn.gov.wales/files/documents/Readiness%20for%20ALN%20reforms%20-%20en_0.pdf" TargetMode="External"/><Relationship Id="rId24" Type="http://schemas.openxmlformats.org/officeDocument/2006/relationships/hyperlink" Target="https://www.legislation.gov.uk/anaw/2014/4/contents" TargetMode="External"/><Relationship Id="rId32" Type="http://schemas.openxmlformats.org/officeDocument/2006/relationships/hyperlink" Target="https://dera.ioe.ac.uk/16170/1/120626learningneedsfinalen.pdf%20%5bAccessed"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nicef-irc.org/publications/pdf/childrens_participation.pdf" TargetMode="External"/><Relationship Id="rId23" Type="http://schemas.openxmlformats.org/officeDocument/2006/relationships/hyperlink" Target="http://www.snapcymru.org/how-the-additional-learning-needs-education-tribunal-alnet-act-will-be-implemented/" TargetMode="External"/><Relationship Id="rId28" Type="http://schemas.openxmlformats.org/officeDocument/2006/relationships/hyperlink" Target="https://gweddill.gov.wales/docs/dcells/publications/1700412-aln-transformation-programme-en.pdf" TargetMode="External"/><Relationship Id="rId36" Type="http://schemas.openxmlformats.org/officeDocument/2006/relationships/hyperlink" Target="http://www.legislation.gov.uk/ukpga/1993/38/pdfs/ukpga_19930038_en.pdf" TargetMode="External"/><Relationship Id="rId10" Type="http://schemas.openxmlformats.org/officeDocument/2006/relationships/hyperlink" Target="https://www.erw.wales/news/update-additional-learning-needs-and-education-tribunal-wales-act-2018/" TargetMode="External"/><Relationship Id="rId19" Type="http://schemas.openxmlformats.org/officeDocument/2006/relationships/hyperlink" Target="http://www.assembly.wales/laid%20documents/cr-ld11044/cr-ld11044-e.pdf" TargetMode="External"/><Relationship Id="rId31" Type="http://schemas.openxmlformats.org/officeDocument/2006/relationships/hyperlink" Target="http://www.assembly.wales/laid%20documents/pri-ld10862-em/pri-ld10862-em-e.pdf"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437241/Listening_to_and_involving_children_and_young_people.pdf" TargetMode="External"/><Relationship Id="rId14" Type="http://schemas.openxmlformats.org/officeDocument/2006/relationships/hyperlink" Target="http://www.legislation.gov.uk/mwa/2011/2/contents" TargetMode="External"/><Relationship Id="rId22" Type="http://schemas.openxmlformats.org/officeDocument/2006/relationships/hyperlink" Target="https://www.psycom.net/diagnosing-adhd-girls-women" TargetMode="External"/><Relationship Id="rId27" Type="http://schemas.openxmlformats.org/officeDocument/2006/relationships/hyperlink" Target="https://gov.wales/sites/default/files/consultations/2018-12/draft-additional-learning-needs-code-for-wales_0.pdf" TargetMode="External"/><Relationship Id="rId30" Type="http://schemas.openxmlformats.org/officeDocument/2006/relationships/hyperlink" Target="https://gov.wales/sites/default/files/publications/2018-09/additional-learning-needs-aln-transformation-programme-v2.pdf" TargetMode="External"/><Relationship Id="rId35" Type="http://schemas.openxmlformats.org/officeDocument/2006/relationships/hyperlink" Target="https://gov.wales/topics/people-and-communities/people/future-generations-ac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4AB026-4631-4A65-BBE9-EA95CF157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4499</Words>
  <Characters>30510</Characters>
  <Application>Microsoft Office Word</Application>
  <DocSecurity>0</DocSecurity>
  <Lines>575</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Leahy (1705334)</dc:creator>
  <cp:keywords/>
  <dc:description/>
  <cp:lastModifiedBy>Tracy Leahy (1705334)</cp:lastModifiedBy>
  <cp:revision>2</cp:revision>
  <dcterms:created xsi:type="dcterms:W3CDTF">2019-06-19T18:48:00Z</dcterms:created>
  <dcterms:modified xsi:type="dcterms:W3CDTF">2019-06-19T18:48:00Z</dcterms:modified>
</cp:coreProperties>
</file>