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926E8" w14:textId="5C24A254" w:rsidR="00151ED0" w:rsidRDefault="0057425C" w:rsidP="00DE3E65">
      <w:pPr>
        <w:jc w:val="center"/>
        <w:rPr>
          <w:sz w:val="24"/>
          <w:szCs w:val="24"/>
        </w:rPr>
      </w:pPr>
      <w:r>
        <w:rPr>
          <w:sz w:val="24"/>
          <w:szCs w:val="24"/>
        </w:rPr>
        <w:t>UWTSD</w:t>
      </w:r>
    </w:p>
    <w:p w14:paraId="26A5C90C" w14:textId="7649B1E8" w:rsidR="00C23AF0" w:rsidRDefault="001B0F54" w:rsidP="00DE3E65">
      <w:pPr>
        <w:jc w:val="center"/>
        <w:rPr>
          <w:sz w:val="24"/>
          <w:szCs w:val="24"/>
        </w:rPr>
      </w:pPr>
      <w:r>
        <w:rPr>
          <w:sz w:val="24"/>
          <w:szCs w:val="24"/>
        </w:rPr>
        <w:t>Swansea College of Art</w:t>
      </w:r>
    </w:p>
    <w:p w14:paraId="043B0B1E" w14:textId="040CE0C6" w:rsidR="00EE0ADA" w:rsidRDefault="00EE0ADA" w:rsidP="00DE3E65">
      <w:pPr>
        <w:jc w:val="center"/>
        <w:rPr>
          <w:sz w:val="24"/>
          <w:szCs w:val="24"/>
        </w:rPr>
      </w:pPr>
      <w:r>
        <w:rPr>
          <w:sz w:val="24"/>
          <w:szCs w:val="24"/>
        </w:rPr>
        <w:t>Design crafts</w:t>
      </w:r>
    </w:p>
    <w:p w14:paraId="5D5CEC89" w14:textId="29B05D16" w:rsidR="00052394" w:rsidRDefault="00052394" w:rsidP="00DE3E65">
      <w:pPr>
        <w:jc w:val="center"/>
        <w:rPr>
          <w:sz w:val="24"/>
          <w:szCs w:val="24"/>
        </w:rPr>
      </w:pPr>
    </w:p>
    <w:p w14:paraId="6AD54792" w14:textId="13278E6C" w:rsidR="00DA496D" w:rsidRDefault="00DA496D">
      <w:pPr>
        <w:rPr>
          <w:sz w:val="24"/>
          <w:szCs w:val="24"/>
        </w:rPr>
      </w:pPr>
    </w:p>
    <w:p w14:paraId="6F8F8BBD" w14:textId="70F0CEF0" w:rsidR="00DA496D" w:rsidRDefault="00DA496D">
      <w:pPr>
        <w:rPr>
          <w:sz w:val="24"/>
          <w:szCs w:val="24"/>
        </w:rPr>
      </w:pPr>
    </w:p>
    <w:p w14:paraId="613FC200" w14:textId="66025ABB" w:rsidR="00DA496D" w:rsidRDefault="00DA496D">
      <w:pPr>
        <w:rPr>
          <w:sz w:val="24"/>
          <w:szCs w:val="24"/>
        </w:rPr>
      </w:pPr>
    </w:p>
    <w:p w14:paraId="035FA4E2" w14:textId="074529A1" w:rsidR="00DA496D" w:rsidRDefault="00DA496D">
      <w:pPr>
        <w:rPr>
          <w:sz w:val="24"/>
          <w:szCs w:val="24"/>
        </w:rPr>
      </w:pPr>
    </w:p>
    <w:p w14:paraId="035AA975" w14:textId="4823A82C" w:rsidR="00DA496D" w:rsidRDefault="00DA496D">
      <w:pPr>
        <w:rPr>
          <w:sz w:val="24"/>
          <w:szCs w:val="24"/>
        </w:rPr>
      </w:pPr>
    </w:p>
    <w:p w14:paraId="1AF78271" w14:textId="2453F674" w:rsidR="00DA496D" w:rsidRDefault="00DA496D">
      <w:pPr>
        <w:rPr>
          <w:sz w:val="24"/>
          <w:szCs w:val="24"/>
        </w:rPr>
      </w:pPr>
    </w:p>
    <w:p w14:paraId="44228BF8" w14:textId="6BFA8DE7" w:rsidR="00DA496D" w:rsidRDefault="00DA496D">
      <w:pPr>
        <w:rPr>
          <w:sz w:val="24"/>
          <w:szCs w:val="24"/>
        </w:rPr>
      </w:pPr>
    </w:p>
    <w:p w14:paraId="0622CC12" w14:textId="4561B329" w:rsidR="000C0306" w:rsidRDefault="000C0306">
      <w:pPr>
        <w:rPr>
          <w:sz w:val="24"/>
          <w:szCs w:val="24"/>
        </w:rPr>
      </w:pPr>
    </w:p>
    <w:p w14:paraId="5022F6BF" w14:textId="77777777" w:rsidR="002451AE" w:rsidRDefault="002451AE">
      <w:pPr>
        <w:rPr>
          <w:sz w:val="24"/>
          <w:szCs w:val="24"/>
        </w:rPr>
      </w:pPr>
    </w:p>
    <w:p w14:paraId="24124555" w14:textId="77777777" w:rsidR="000C0306" w:rsidRDefault="000C0306">
      <w:pPr>
        <w:rPr>
          <w:sz w:val="24"/>
          <w:szCs w:val="24"/>
        </w:rPr>
      </w:pPr>
    </w:p>
    <w:p w14:paraId="1C836866" w14:textId="2345847A" w:rsidR="00DA496D" w:rsidRPr="000C0306" w:rsidRDefault="00DB7B22" w:rsidP="00441981">
      <w:pPr>
        <w:jc w:val="center"/>
        <w:rPr>
          <w:b/>
          <w:bCs/>
          <w:sz w:val="40"/>
          <w:szCs w:val="40"/>
        </w:rPr>
      </w:pPr>
      <w:r w:rsidRPr="000C0306">
        <w:rPr>
          <w:b/>
          <w:bCs/>
          <w:sz w:val="40"/>
          <w:szCs w:val="40"/>
        </w:rPr>
        <w:t>Research in Practise</w:t>
      </w:r>
    </w:p>
    <w:p w14:paraId="19F06F5C" w14:textId="37ECCACE" w:rsidR="00DA496D" w:rsidRDefault="00DA496D">
      <w:pPr>
        <w:rPr>
          <w:sz w:val="24"/>
          <w:szCs w:val="24"/>
        </w:rPr>
      </w:pPr>
    </w:p>
    <w:p w14:paraId="122D0506" w14:textId="642675E5" w:rsidR="00DA496D" w:rsidRDefault="00DA496D">
      <w:pPr>
        <w:rPr>
          <w:sz w:val="24"/>
          <w:szCs w:val="24"/>
        </w:rPr>
      </w:pPr>
    </w:p>
    <w:p w14:paraId="3285AD4E" w14:textId="4D565E61" w:rsidR="00DA496D" w:rsidRDefault="00DA496D">
      <w:pPr>
        <w:rPr>
          <w:sz w:val="24"/>
          <w:szCs w:val="24"/>
        </w:rPr>
      </w:pPr>
    </w:p>
    <w:p w14:paraId="056F8F4D" w14:textId="23D92B35" w:rsidR="00DA496D" w:rsidRDefault="00DA496D">
      <w:pPr>
        <w:rPr>
          <w:sz w:val="24"/>
          <w:szCs w:val="24"/>
        </w:rPr>
      </w:pPr>
    </w:p>
    <w:p w14:paraId="5D5B4680" w14:textId="11AC89D3" w:rsidR="00DA496D" w:rsidRDefault="00DA496D">
      <w:pPr>
        <w:rPr>
          <w:sz w:val="24"/>
          <w:szCs w:val="24"/>
        </w:rPr>
      </w:pPr>
    </w:p>
    <w:p w14:paraId="233017A8" w14:textId="07083DC2" w:rsidR="00DA496D" w:rsidRDefault="00DA496D">
      <w:pPr>
        <w:rPr>
          <w:sz w:val="24"/>
          <w:szCs w:val="24"/>
        </w:rPr>
      </w:pPr>
    </w:p>
    <w:p w14:paraId="6235F804" w14:textId="4B78A8AA" w:rsidR="00DA496D" w:rsidRDefault="00DA496D">
      <w:pPr>
        <w:rPr>
          <w:sz w:val="24"/>
          <w:szCs w:val="24"/>
        </w:rPr>
      </w:pPr>
    </w:p>
    <w:p w14:paraId="6EEB5B38" w14:textId="56176EE6" w:rsidR="00DA496D" w:rsidRDefault="00DA496D">
      <w:pPr>
        <w:rPr>
          <w:sz w:val="24"/>
          <w:szCs w:val="24"/>
        </w:rPr>
      </w:pPr>
    </w:p>
    <w:p w14:paraId="5C065B9F" w14:textId="7AF5DC71" w:rsidR="00DA496D" w:rsidRDefault="00DA496D">
      <w:pPr>
        <w:rPr>
          <w:sz w:val="24"/>
          <w:szCs w:val="24"/>
        </w:rPr>
      </w:pPr>
    </w:p>
    <w:p w14:paraId="4516DAA7" w14:textId="18CF1F66" w:rsidR="00DA496D" w:rsidRDefault="00DA496D">
      <w:pPr>
        <w:rPr>
          <w:sz w:val="24"/>
          <w:szCs w:val="24"/>
        </w:rPr>
      </w:pPr>
    </w:p>
    <w:p w14:paraId="291A0B04" w14:textId="0162E8BD" w:rsidR="00DA496D" w:rsidRDefault="00DA496D">
      <w:pPr>
        <w:rPr>
          <w:sz w:val="24"/>
          <w:szCs w:val="24"/>
        </w:rPr>
      </w:pPr>
    </w:p>
    <w:p w14:paraId="404D23A7" w14:textId="77777777" w:rsidR="009F099A" w:rsidRDefault="009F099A">
      <w:pPr>
        <w:rPr>
          <w:sz w:val="24"/>
          <w:szCs w:val="24"/>
        </w:rPr>
      </w:pPr>
    </w:p>
    <w:p w14:paraId="0D896A25" w14:textId="4E2520AA" w:rsidR="00441981" w:rsidRDefault="009F099A" w:rsidP="009F099A">
      <w:pPr>
        <w:jc w:val="center"/>
        <w:rPr>
          <w:sz w:val="24"/>
          <w:szCs w:val="24"/>
        </w:rPr>
      </w:pPr>
      <w:r>
        <w:rPr>
          <w:sz w:val="24"/>
          <w:szCs w:val="24"/>
        </w:rPr>
        <w:t>Megan Grace Jamieson (1910378)</w:t>
      </w:r>
    </w:p>
    <w:p w14:paraId="4A015B2D" w14:textId="3636FB0B" w:rsidR="00441981" w:rsidRDefault="00C6313B" w:rsidP="000C0306">
      <w:pPr>
        <w:jc w:val="center"/>
        <w:rPr>
          <w:sz w:val="24"/>
          <w:szCs w:val="24"/>
        </w:rPr>
      </w:pPr>
      <w:r>
        <w:rPr>
          <w:sz w:val="24"/>
          <w:szCs w:val="24"/>
        </w:rPr>
        <w:t>(ADAD</w:t>
      </w:r>
      <w:r w:rsidR="00DB7B22">
        <w:rPr>
          <w:sz w:val="24"/>
          <w:szCs w:val="24"/>
        </w:rPr>
        <w:t>5004)</w:t>
      </w:r>
    </w:p>
    <w:p w14:paraId="33C4A72E" w14:textId="20E59811" w:rsidR="00DA496D" w:rsidRDefault="006F0440" w:rsidP="00441981">
      <w:pPr>
        <w:jc w:val="center"/>
        <w:rPr>
          <w:sz w:val="24"/>
          <w:szCs w:val="24"/>
        </w:rPr>
      </w:pPr>
      <w:r>
        <w:rPr>
          <w:sz w:val="24"/>
          <w:szCs w:val="24"/>
        </w:rPr>
        <w:lastRenderedPageBreak/>
        <w:t>Date of submission:</w:t>
      </w:r>
      <w:r w:rsidR="00900CCA">
        <w:rPr>
          <w:sz w:val="24"/>
          <w:szCs w:val="24"/>
        </w:rPr>
        <w:t xml:space="preserve"> 12/05/2021</w:t>
      </w:r>
    </w:p>
    <w:sdt>
      <w:sdtPr>
        <w:rPr>
          <w:rFonts w:asciiTheme="minorHAnsi" w:eastAsiaTheme="minorHAnsi" w:hAnsiTheme="minorHAnsi" w:cstheme="minorBidi"/>
          <w:color w:val="auto"/>
          <w:sz w:val="22"/>
          <w:szCs w:val="22"/>
          <w:lang w:val="en-GB"/>
        </w:rPr>
        <w:id w:val="791861152"/>
        <w:docPartObj>
          <w:docPartGallery w:val="Table of Contents"/>
          <w:docPartUnique/>
        </w:docPartObj>
      </w:sdtPr>
      <w:sdtEndPr>
        <w:rPr>
          <w:b/>
          <w:bCs/>
          <w:noProof/>
        </w:rPr>
      </w:sdtEndPr>
      <w:sdtContent>
        <w:p w14:paraId="5F012CE8" w14:textId="3F6E466F" w:rsidR="00E1165D" w:rsidRPr="0068306F" w:rsidRDefault="00694E9D">
          <w:pPr>
            <w:pStyle w:val="TOCHeading"/>
            <w:rPr>
              <w:rFonts w:asciiTheme="minorHAnsi" w:hAnsiTheme="minorHAnsi" w:cstheme="minorHAnsi"/>
              <w:b/>
              <w:bCs/>
              <w:color w:val="auto"/>
            </w:rPr>
          </w:pPr>
          <w:r>
            <w:rPr>
              <w:rFonts w:asciiTheme="minorHAnsi" w:hAnsiTheme="minorHAnsi" w:cstheme="minorHAnsi"/>
              <w:b/>
              <w:bCs/>
              <w:color w:val="auto"/>
            </w:rPr>
            <w:t>Table of C</w:t>
          </w:r>
          <w:r w:rsidR="00E1165D" w:rsidRPr="0068306F">
            <w:rPr>
              <w:rFonts w:asciiTheme="minorHAnsi" w:hAnsiTheme="minorHAnsi" w:cstheme="minorHAnsi"/>
              <w:b/>
              <w:bCs/>
              <w:color w:val="auto"/>
            </w:rPr>
            <w:t>ontents</w:t>
          </w:r>
        </w:p>
        <w:p w14:paraId="1DA979AB" w14:textId="76B9E4AA" w:rsidR="00694E9D" w:rsidRDefault="00E1165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718385" w:history="1">
            <w:r w:rsidR="00694E9D" w:rsidRPr="00AB266D">
              <w:rPr>
                <w:rStyle w:val="Hyperlink"/>
                <w:rFonts w:cstheme="minorHAnsi"/>
                <w:b/>
                <w:bCs/>
                <w:noProof/>
              </w:rPr>
              <w:t>List of figures</w:t>
            </w:r>
            <w:r w:rsidR="00694E9D">
              <w:rPr>
                <w:noProof/>
                <w:webHidden/>
              </w:rPr>
              <w:tab/>
            </w:r>
            <w:r w:rsidR="00694E9D">
              <w:rPr>
                <w:noProof/>
                <w:webHidden/>
              </w:rPr>
              <w:fldChar w:fldCharType="begin"/>
            </w:r>
            <w:r w:rsidR="00694E9D">
              <w:rPr>
                <w:noProof/>
                <w:webHidden/>
              </w:rPr>
              <w:instrText xml:space="preserve"> PAGEREF _Toc71718385 \h </w:instrText>
            </w:r>
            <w:r w:rsidR="00694E9D">
              <w:rPr>
                <w:noProof/>
                <w:webHidden/>
              </w:rPr>
            </w:r>
            <w:r w:rsidR="00694E9D">
              <w:rPr>
                <w:noProof/>
                <w:webHidden/>
              </w:rPr>
              <w:fldChar w:fldCharType="separate"/>
            </w:r>
            <w:r w:rsidR="00694E9D">
              <w:rPr>
                <w:noProof/>
                <w:webHidden/>
              </w:rPr>
              <w:t>3</w:t>
            </w:r>
            <w:r w:rsidR="00694E9D">
              <w:rPr>
                <w:noProof/>
                <w:webHidden/>
              </w:rPr>
              <w:fldChar w:fldCharType="end"/>
            </w:r>
          </w:hyperlink>
        </w:p>
        <w:p w14:paraId="09AD5D95" w14:textId="65C63BCE" w:rsidR="00694E9D" w:rsidRDefault="001328F0">
          <w:pPr>
            <w:pStyle w:val="TOC1"/>
            <w:tabs>
              <w:tab w:val="right" w:leader="dot" w:pos="9016"/>
            </w:tabs>
            <w:rPr>
              <w:rFonts w:eastAsiaTheme="minorEastAsia"/>
              <w:noProof/>
              <w:lang w:eastAsia="en-GB"/>
            </w:rPr>
          </w:pPr>
          <w:hyperlink w:anchor="_Toc71718386" w:history="1">
            <w:r w:rsidR="00694E9D" w:rsidRPr="00AB266D">
              <w:rPr>
                <w:rStyle w:val="Hyperlink"/>
                <w:rFonts w:cstheme="minorHAnsi"/>
                <w:b/>
                <w:bCs/>
                <w:noProof/>
              </w:rPr>
              <w:t>Introduction</w:t>
            </w:r>
            <w:r w:rsidR="00694E9D">
              <w:rPr>
                <w:noProof/>
                <w:webHidden/>
              </w:rPr>
              <w:tab/>
            </w:r>
            <w:r w:rsidR="00694E9D">
              <w:rPr>
                <w:noProof/>
                <w:webHidden/>
              </w:rPr>
              <w:fldChar w:fldCharType="begin"/>
            </w:r>
            <w:r w:rsidR="00694E9D">
              <w:rPr>
                <w:noProof/>
                <w:webHidden/>
              </w:rPr>
              <w:instrText xml:space="preserve"> PAGEREF _Toc71718386 \h </w:instrText>
            </w:r>
            <w:r w:rsidR="00694E9D">
              <w:rPr>
                <w:noProof/>
                <w:webHidden/>
              </w:rPr>
            </w:r>
            <w:r w:rsidR="00694E9D">
              <w:rPr>
                <w:noProof/>
                <w:webHidden/>
              </w:rPr>
              <w:fldChar w:fldCharType="separate"/>
            </w:r>
            <w:r w:rsidR="00694E9D">
              <w:rPr>
                <w:noProof/>
                <w:webHidden/>
              </w:rPr>
              <w:t>4</w:t>
            </w:r>
            <w:r w:rsidR="00694E9D">
              <w:rPr>
                <w:noProof/>
                <w:webHidden/>
              </w:rPr>
              <w:fldChar w:fldCharType="end"/>
            </w:r>
          </w:hyperlink>
        </w:p>
        <w:p w14:paraId="5AEBC30B" w14:textId="2D5ED617" w:rsidR="00694E9D" w:rsidRDefault="001328F0">
          <w:pPr>
            <w:pStyle w:val="TOC1"/>
            <w:tabs>
              <w:tab w:val="right" w:leader="dot" w:pos="9016"/>
            </w:tabs>
            <w:rPr>
              <w:rFonts w:eastAsiaTheme="minorEastAsia"/>
              <w:noProof/>
              <w:lang w:eastAsia="en-GB"/>
            </w:rPr>
          </w:pPr>
          <w:hyperlink w:anchor="_Toc71718387" w:history="1">
            <w:r w:rsidR="00694E9D" w:rsidRPr="00AB266D">
              <w:rPr>
                <w:rStyle w:val="Hyperlink"/>
                <w:rFonts w:cstheme="minorHAnsi"/>
                <w:b/>
                <w:bCs/>
                <w:noProof/>
              </w:rPr>
              <w:t>Contemporary Art</w:t>
            </w:r>
            <w:r w:rsidR="00694E9D">
              <w:rPr>
                <w:noProof/>
                <w:webHidden/>
              </w:rPr>
              <w:tab/>
            </w:r>
            <w:r w:rsidR="00694E9D">
              <w:rPr>
                <w:noProof/>
                <w:webHidden/>
              </w:rPr>
              <w:fldChar w:fldCharType="begin"/>
            </w:r>
            <w:r w:rsidR="00694E9D">
              <w:rPr>
                <w:noProof/>
                <w:webHidden/>
              </w:rPr>
              <w:instrText xml:space="preserve"> PAGEREF _Toc71718387 \h </w:instrText>
            </w:r>
            <w:r w:rsidR="00694E9D">
              <w:rPr>
                <w:noProof/>
                <w:webHidden/>
              </w:rPr>
            </w:r>
            <w:r w:rsidR="00694E9D">
              <w:rPr>
                <w:noProof/>
                <w:webHidden/>
              </w:rPr>
              <w:fldChar w:fldCharType="separate"/>
            </w:r>
            <w:r w:rsidR="00694E9D">
              <w:rPr>
                <w:noProof/>
                <w:webHidden/>
              </w:rPr>
              <w:t>4</w:t>
            </w:r>
            <w:r w:rsidR="00694E9D">
              <w:rPr>
                <w:noProof/>
                <w:webHidden/>
              </w:rPr>
              <w:fldChar w:fldCharType="end"/>
            </w:r>
          </w:hyperlink>
        </w:p>
        <w:p w14:paraId="21A65364" w14:textId="493EEF63" w:rsidR="00694E9D" w:rsidRDefault="001328F0">
          <w:pPr>
            <w:pStyle w:val="TOC1"/>
            <w:tabs>
              <w:tab w:val="right" w:leader="dot" w:pos="9016"/>
            </w:tabs>
            <w:rPr>
              <w:rFonts w:eastAsiaTheme="minorEastAsia"/>
              <w:noProof/>
              <w:lang w:eastAsia="en-GB"/>
            </w:rPr>
          </w:pPr>
          <w:hyperlink w:anchor="_Toc71718388" w:history="1">
            <w:r w:rsidR="00694E9D" w:rsidRPr="00AB266D">
              <w:rPr>
                <w:rStyle w:val="Hyperlink"/>
                <w:rFonts w:cstheme="minorHAnsi"/>
                <w:b/>
                <w:bCs/>
                <w:noProof/>
              </w:rPr>
              <w:t>Minimalism</w:t>
            </w:r>
            <w:r w:rsidR="00694E9D">
              <w:rPr>
                <w:noProof/>
                <w:webHidden/>
              </w:rPr>
              <w:tab/>
            </w:r>
            <w:r w:rsidR="00694E9D">
              <w:rPr>
                <w:noProof/>
                <w:webHidden/>
              </w:rPr>
              <w:fldChar w:fldCharType="begin"/>
            </w:r>
            <w:r w:rsidR="00694E9D">
              <w:rPr>
                <w:noProof/>
                <w:webHidden/>
              </w:rPr>
              <w:instrText xml:space="preserve"> PAGEREF _Toc71718388 \h </w:instrText>
            </w:r>
            <w:r w:rsidR="00694E9D">
              <w:rPr>
                <w:noProof/>
                <w:webHidden/>
              </w:rPr>
            </w:r>
            <w:r w:rsidR="00694E9D">
              <w:rPr>
                <w:noProof/>
                <w:webHidden/>
              </w:rPr>
              <w:fldChar w:fldCharType="separate"/>
            </w:r>
            <w:r w:rsidR="00694E9D">
              <w:rPr>
                <w:noProof/>
                <w:webHidden/>
              </w:rPr>
              <w:t>6</w:t>
            </w:r>
            <w:r w:rsidR="00694E9D">
              <w:rPr>
                <w:noProof/>
                <w:webHidden/>
              </w:rPr>
              <w:fldChar w:fldCharType="end"/>
            </w:r>
          </w:hyperlink>
        </w:p>
        <w:p w14:paraId="04D9E75E" w14:textId="613CE2B2" w:rsidR="00694E9D" w:rsidRDefault="001328F0">
          <w:pPr>
            <w:pStyle w:val="TOC1"/>
            <w:tabs>
              <w:tab w:val="right" w:leader="dot" w:pos="9016"/>
            </w:tabs>
            <w:rPr>
              <w:rFonts w:eastAsiaTheme="minorEastAsia"/>
              <w:noProof/>
              <w:lang w:eastAsia="en-GB"/>
            </w:rPr>
          </w:pPr>
          <w:hyperlink w:anchor="_Toc71718389" w:history="1">
            <w:r w:rsidR="00694E9D" w:rsidRPr="00AB266D">
              <w:rPr>
                <w:rStyle w:val="Hyperlink"/>
                <w:rFonts w:cstheme="minorHAnsi"/>
                <w:b/>
                <w:bCs/>
                <w:noProof/>
              </w:rPr>
              <w:t>Communication</w:t>
            </w:r>
            <w:r w:rsidR="00694E9D">
              <w:rPr>
                <w:noProof/>
                <w:webHidden/>
              </w:rPr>
              <w:tab/>
            </w:r>
            <w:r w:rsidR="00694E9D">
              <w:rPr>
                <w:noProof/>
                <w:webHidden/>
              </w:rPr>
              <w:fldChar w:fldCharType="begin"/>
            </w:r>
            <w:r w:rsidR="00694E9D">
              <w:rPr>
                <w:noProof/>
                <w:webHidden/>
              </w:rPr>
              <w:instrText xml:space="preserve"> PAGEREF _Toc71718389 \h </w:instrText>
            </w:r>
            <w:r w:rsidR="00694E9D">
              <w:rPr>
                <w:noProof/>
                <w:webHidden/>
              </w:rPr>
            </w:r>
            <w:r w:rsidR="00694E9D">
              <w:rPr>
                <w:noProof/>
                <w:webHidden/>
              </w:rPr>
              <w:fldChar w:fldCharType="separate"/>
            </w:r>
            <w:r w:rsidR="00694E9D">
              <w:rPr>
                <w:noProof/>
                <w:webHidden/>
              </w:rPr>
              <w:t>7</w:t>
            </w:r>
            <w:r w:rsidR="00694E9D">
              <w:rPr>
                <w:noProof/>
                <w:webHidden/>
              </w:rPr>
              <w:fldChar w:fldCharType="end"/>
            </w:r>
          </w:hyperlink>
        </w:p>
        <w:p w14:paraId="368DB1ED" w14:textId="75D63F81" w:rsidR="00694E9D" w:rsidRDefault="001328F0">
          <w:pPr>
            <w:pStyle w:val="TOC1"/>
            <w:tabs>
              <w:tab w:val="right" w:leader="dot" w:pos="9016"/>
            </w:tabs>
            <w:rPr>
              <w:rFonts w:eastAsiaTheme="minorEastAsia"/>
              <w:noProof/>
              <w:lang w:eastAsia="en-GB"/>
            </w:rPr>
          </w:pPr>
          <w:hyperlink w:anchor="_Toc71718390" w:history="1">
            <w:r w:rsidR="00694E9D" w:rsidRPr="00AB266D">
              <w:rPr>
                <w:rStyle w:val="Hyperlink"/>
                <w:rFonts w:cstheme="minorHAnsi"/>
                <w:b/>
                <w:bCs/>
                <w:noProof/>
              </w:rPr>
              <w:t>How the keywords influenced the question I wish to research</w:t>
            </w:r>
            <w:r w:rsidR="00694E9D">
              <w:rPr>
                <w:noProof/>
                <w:webHidden/>
              </w:rPr>
              <w:tab/>
            </w:r>
            <w:r w:rsidR="00694E9D">
              <w:rPr>
                <w:noProof/>
                <w:webHidden/>
              </w:rPr>
              <w:fldChar w:fldCharType="begin"/>
            </w:r>
            <w:r w:rsidR="00694E9D">
              <w:rPr>
                <w:noProof/>
                <w:webHidden/>
              </w:rPr>
              <w:instrText xml:space="preserve"> PAGEREF _Toc71718390 \h </w:instrText>
            </w:r>
            <w:r w:rsidR="00694E9D">
              <w:rPr>
                <w:noProof/>
                <w:webHidden/>
              </w:rPr>
            </w:r>
            <w:r w:rsidR="00694E9D">
              <w:rPr>
                <w:noProof/>
                <w:webHidden/>
              </w:rPr>
              <w:fldChar w:fldCharType="separate"/>
            </w:r>
            <w:r w:rsidR="00694E9D">
              <w:rPr>
                <w:noProof/>
                <w:webHidden/>
              </w:rPr>
              <w:t>9</w:t>
            </w:r>
            <w:r w:rsidR="00694E9D">
              <w:rPr>
                <w:noProof/>
                <w:webHidden/>
              </w:rPr>
              <w:fldChar w:fldCharType="end"/>
            </w:r>
          </w:hyperlink>
        </w:p>
        <w:p w14:paraId="74EFB473" w14:textId="4C45AF4F" w:rsidR="00694E9D" w:rsidRDefault="001328F0">
          <w:pPr>
            <w:pStyle w:val="TOC1"/>
            <w:tabs>
              <w:tab w:val="right" w:leader="dot" w:pos="9016"/>
            </w:tabs>
            <w:rPr>
              <w:rFonts w:eastAsiaTheme="minorEastAsia"/>
              <w:noProof/>
              <w:lang w:eastAsia="en-GB"/>
            </w:rPr>
          </w:pPr>
          <w:hyperlink w:anchor="_Toc71718391" w:history="1">
            <w:r w:rsidR="00694E9D" w:rsidRPr="00AB266D">
              <w:rPr>
                <w:rStyle w:val="Hyperlink"/>
                <w:rFonts w:cstheme="minorHAnsi"/>
                <w:b/>
                <w:bCs/>
                <w:noProof/>
              </w:rPr>
              <w:t>References</w:t>
            </w:r>
            <w:r w:rsidR="00694E9D">
              <w:rPr>
                <w:noProof/>
                <w:webHidden/>
              </w:rPr>
              <w:tab/>
            </w:r>
            <w:r w:rsidR="00694E9D">
              <w:rPr>
                <w:noProof/>
                <w:webHidden/>
              </w:rPr>
              <w:fldChar w:fldCharType="begin"/>
            </w:r>
            <w:r w:rsidR="00694E9D">
              <w:rPr>
                <w:noProof/>
                <w:webHidden/>
              </w:rPr>
              <w:instrText xml:space="preserve"> PAGEREF _Toc71718391 \h </w:instrText>
            </w:r>
            <w:r w:rsidR="00694E9D">
              <w:rPr>
                <w:noProof/>
                <w:webHidden/>
              </w:rPr>
            </w:r>
            <w:r w:rsidR="00694E9D">
              <w:rPr>
                <w:noProof/>
                <w:webHidden/>
              </w:rPr>
              <w:fldChar w:fldCharType="separate"/>
            </w:r>
            <w:r w:rsidR="00694E9D">
              <w:rPr>
                <w:noProof/>
                <w:webHidden/>
              </w:rPr>
              <w:t>10</w:t>
            </w:r>
            <w:r w:rsidR="00694E9D">
              <w:rPr>
                <w:noProof/>
                <w:webHidden/>
              </w:rPr>
              <w:fldChar w:fldCharType="end"/>
            </w:r>
          </w:hyperlink>
        </w:p>
        <w:p w14:paraId="4B24BC4A" w14:textId="2AEA9A70" w:rsidR="00E1165D" w:rsidRDefault="00E1165D">
          <w:r>
            <w:rPr>
              <w:b/>
              <w:bCs/>
              <w:noProof/>
            </w:rPr>
            <w:fldChar w:fldCharType="end"/>
          </w:r>
        </w:p>
      </w:sdtContent>
    </w:sdt>
    <w:p w14:paraId="4ACCF392" w14:textId="33A900FB" w:rsidR="00DA496D" w:rsidRDefault="00DA496D">
      <w:pPr>
        <w:rPr>
          <w:sz w:val="24"/>
          <w:szCs w:val="24"/>
        </w:rPr>
      </w:pPr>
    </w:p>
    <w:p w14:paraId="759767F6" w14:textId="4C7C2CD8" w:rsidR="00DA496D" w:rsidRDefault="00DA496D">
      <w:pPr>
        <w:rPr>
          <w:sz w:val="24"/>
          <w:szCs w:val="24"/>
        </w:rPr>
      </w:pPr>
    </w:p>
    <w:p w14:paraId="52D14AA3" w14:textId="422925D5" w:rsidR="00DA496D" w:rsidRDefault="00DA496D">
      <w:pPr>
        <w:rPr>
          <w:sz w:val="24"/>
          <w:szCs w:val="24"/>
        </w:rPr>
      </w:pPr>
    </w:p>
    <w:p w14:paraId="3F9D3552" w14:textId="0D135592" w:rsidR="00DA496D" w:rsidRDefault="00DA496D">
      <w:pPr>
        <w:rPr>
          <w:sz w:val="24"/>
          <w:szCs w:val="24"/>
        </w:rPr>
      </w:pPr>
    </w:p>
    <w:p w14:paraId="39C68028" w14:textId="0F2F4844" w:rsidR="00DA496D" w:rsidRDefault="00DA496D">
      <w:pPr>
        <w:rPr>
          <w:sz w:val="24"/>
          <w:szCs w:val="24"/>
        </w:rPr>
      </w:pPr>
    </w:p>
    <w:p w14:paraId="23F401FE" w14:textId="62FD23F8" w:rsidR="00DA496D" w:rsidRDefault="00DA496D">
      <w:pPr>
        <w:rPr>
          <w:sz w:val="24"/>
          <w:szCs w:val="24"/>
        </w:rPr>
      </w:pPr>
    </w:p>
    <w:p w14:paraId="2459D1DD" w14:textId="24D4CCED" w:rsidR="00DA496D" w:rsidRDefault="00DA496D">
      <w:pPr>
        <w:rPr>
          <w:sz w:val="24"/>
          <w:szCs w:val="24"/>
        </w:rPr>
      </w:pPr>
    </w:p>
    <w:p w14:paraId="12C65812" w14:textId="5E2D7850" w:rsidR="00DA496D" w:rsidRDefault="00DA496D">
      <w:pPr>
        <w:rPr>
          <w:sz w:val="24"/>
          <w:szCs w:val="24"/>
        </w:rPr>
      </w:pPr>
    </w:p>
    <w:p w14:paraId="116D83BC" w14:textId="316381A3" w:rsidR="00DA496D" w:rsidRDefault="00DA496D">
      <w:pPr>
        <w:rPr>
          <w:sz w:val="24"/>
          <w:szCs w:val="24"/>
        </w:rPr>
      </w:pPr>
    </w:p>
    <w:p w14:paraId="517128D9" w14:textId="7D38F67A" w:rsidR="00DA496D" w:rsidRDefault="00DA496D">
      <w:pPr>
        <w:rPr>
          <w:sz w:val="24"/>
          <w:szCs w:val="24"/>
        </w:rPr>
      </w:pPr>
    </w:p>
    <w:p w14:paraId="0D54AADF" w14:textId="042BECEE" w:rsidR="00DA496D" w:rsidRDefault="00DA496D">
      <w:pPr>
        <w:rPr>
          <w:sz w:val="24"/>
          <w:szCs w:val="24"/>
        </w:rPr>
      </w:pPr>
    </w:p>
    <w:p w14:paraId="242D179E" w14:textId="70EFC1DE" w:rsidR="00DA496D" w:rsidRDefault="00DA496D">
      <w:pPr>
        <w:rPr>
          <w:sz w:val="24"/>
          <w:szCs w:val="24"/>
        </w:rPr>
      </w:pPr>
    </w:p>
    <w:p w14:paraId="38ED47B4" w14:textId="01E48728" w:rsidR="00DA496D" w:rsidRDefault="00DA496D">
      <w:pPr>
        <w:rPr>
          <w:sz w:val="24"/>
          <w:szCs w:val="24"/>
        </w:rPr>
      </w:pPr>
    </w:p>
    <w:p w14:paraId="3721B6F0" w14:textId="2373F1E1" w:rsidR="00DA496D" w:rsidRDefault="00DA496D">
      <w:pPr>
        <w:rPr>
          <w:sz w:val="24"/>
          <w:szCs w:val="24"/>
        </w:rPr>
      </w:pPr>
    </w:p>
    <w:p w14:paraId="3213034E" w14:textId="1E729484" w:rsidR="00DA496D" w:rsidRDefault="00DA496D">
      <w:pPr>
        <w:rPr>
          <w:sz w:val="24"/>
          <w:szCs w:val="24"/>
        </w:rPr>
      </w:pPr>
    </w:p>
    <w:p w14:paraId="2CB842E1" w14:textId="33EA6AAF" w:rsidR="00DA496D" w:rsidRDefault="00DA496D">
      <w:pPr>
        <w:rPr>
          <w:sz w:val="24"/>
          <w:szCs w:val="24"/>
        </w:rPr>
      </w:pPr>
    </w:p>
    <w:p w14:paraId="430B9736" w14:textId="2EB4D214" w:rsidR="00DA496D" w:rsidRDefault="00DA496D">
      <w:pPr>
        <w:rPr>
          <w:sz w:val="24"/>
          <w:szCs w:val="24"/>
        </w:rPr>
      </w:pPr>
    </w:p>
    <w:p w14:paraId="69EC0C79" w14:textId="1FA77B8A" w:rsidR="00DA496D" w:rsidRDefault="00DA496D">
      <w:pPr>
        <w:rPr>
          <w:sz w:val="24"/>
          <w:szCs w:val="24"/>
        </w:rPr>
      </w:pPr>
    </w:p>
    <w:p w14:paraId="773B2117" w14:textId="327165E5" w:rsidR="00DA496D" w:rsidRDefault="00DA496D">
      <w:pPr>
        <w:rPr>
          <w:sz w:val="24"/>
          <w:szCs w:val="24"/>
        </w:rPr>
      </w:pPr>
    </w:p>
    <w:p w14:paraId="435EC374" w14:textId="257D1B00" w:rsidR="00DA496D" w:rsidRDefault="00DA496D">
      <w:pPr>
        <w:rPr>
          <w:sz w:val="24"/>
          <w:szCs w:val="24"/>
        </w:rPr>
      </w:pPr>
    </w:p>
    <w:p w14:paraId="28095676" w14:textId="0946B7CD" w:rsidR="00DA496D" w:rsidRDefault="00DA496D">
      <w:pPr>
        <w:rPr>
          <w:sz w:val="24"/>
          <w:szCs w:val="24"/>
        </w:rPr>
      </w:pPr>
    </w:p>
    <w:p w14:paraId="27932926" w14:textId="6499A6C4" w:rsidR="00124AB4" w:rsidRPr="005E14FB" w:rsidRDefault="00090690" w:rsidP="005E14FB">
      <w:pPr>
        <w:pStyle w:val="Heading1"/>
        <w:rPr>
          <w:rFonts w:asciiTheme="minorHAnsi" w:hAnsiTheme="minorHAnsi" w:cstheme="minorHAnsi"/>
          <w:b/>
          <w:bCs/>
          <w:color w:val="auto"/>
          <w:sz w:val="36"/>
          <w:szCs w:val="36"/>
        </w:rPr>
      </w:pPr>
      <w:bookmarkStart w:id="0" w:name="_Toc71718385"/>
      <w:r>
        <w:rPr>
          <w:rFonts w:asciiTheme="minorHAnsi" w:hAnsiTheme="minorHAnsi" w:cstheme="minorHAnsi"/>
          <w:b/>
          <w:bCs/>
          <w:color w:val="auto"/>
          <w:sz w:val="36"/>
          <w:szCs w:val="36"/>
        </w:rPr>
        <w:t>F</w:t>
      </w:r>
      <w:r w:rsidR="00124AB4" w:rsidRPr="005E14FB">
        <w:rPr>
          <w:rFonts w:asciiTheme="minorHAnsi" w:hAnsiTheme="minorHAnsi" w:cstheme="minorHAnsi"/>
          <w:b/>
          <w:bCs/>
          <w:color w:val="auto"/>
          <w:sz w:val="36"/>
          <w:szCs w:val="36"/>
        </w:rPr>
        <w:t>igures</w:t>
      </w:r>
      <w:bookmarkEnd w:id="0"/>
    </w:p>
    <w:p w14:paraId="171F4F22" w14:textId="017762FC" w:rsidR="00092B08" w:rsidRDefault="00124AB4">
      <w:pPr>
        <w:pStyle w:val="TableofFigures"/>
        <w:tabs>
          <w:tab w:val="right" w:leader="dot" w:pos="9016"/>
        </w:tabs>
        <w:rPr>
          <w:rFonts w:eastAsiaTheme="minorEastAsia"/>
          <w:noProof/>
          <w:lang w:eastAsia="en-GB"/>
        </w:rPr>
      </w:pPr>
      <w:r>
        <w:rPr>
          <w:rFonts w:cstheme="minorHAnsi"/>
          <w:b/>
          <w:bCs/>
        </w:rPr>
        <w:fldChar w:fldCharType="begin"/>
      </w:r>
      <w:r>
        <w:rPr>
          <w:rFonts w:cstheme="minorHAnsi"/>
          <w:b/>
          <w:bCs/>
        </w:rPr>
        <w:instrText xml:space="preserve"> TOC \h \z \c "Figure" </w:instrText>
      </w:r>
      <w:r>
        <w:rPr>
          <w:rFonts w:cstheme="minorHAnsi"/>
          <w:b/>
          <w:bCs/>
        </w:rPr>
        <w:fldChar w:fldCharType="separate"/>
      </w:r>
      <w:hyperlink r:id="rId7" w:anchor="_Toc71718334" w:history="1">
        <w:r w:rsidR="00092B08" w:rsidRPr="007708D5">
          <w:rPr>
            <w:rStyle w:val="Hyperlink"/>
            <w:noProof/>
          </w:rPr>
          <w:t>Figure 1: Tracy Emins Bed. Source:  (Wikipedia, 2021)</w:t>
        </w:r>
        <w:r w:rsidR="00092B08">
          <w:rPr>
            <w:noProof/>
            <w:webHidden/>
          </w:rPr>
          <w:tab/>
        </w:r>
        <w:r w:rsidR="00092B08">
          <w:rPr>
            <w:noProof/>
            <w:webHidden/>
          </w:rPr>
          <w:fldChar w:fldCharType="begin"/>
        </w:r>
        <w:r w:rsidR="00092B08">
          <w:rPr>
            <w:noProof/>
            <w:webHidden/>
          </w:rPr>
          <w:instrText xml:space="preserve"> PAGEREF _Toc71718334 \h </w:instrText>
        </w:r>
        <w:r w:rsidR="00092B08">
          <w:rPr>
            <w:noProof/>
            <w:webHidden/>
          </w:rPr>
        </w:r>
        <w:r w:rsidR="00092B08">
          <w:rPr>
            <w:noProof/>
            <w:webHidden/>
          </w:rPr>
          <w:fldChar w:fldCharType="separate"/>
        </w:r>
        <w:r w:rsidR="00092B08">
          <w:rPr>
            <w:noProof/>
            <w:webHidden/>
          </w:rPr>
          <w:t>4</w:t>
        </w:r>
        <w:r w:rsidR="00092B08">
          <w:rPr>
            <w:noProof/>
            <w:webHidden/>
          </w:rPr>
          <w:fldChar w:fldCharType="end"/>
        </w:r>
      </w:hyperlink>
    </w:p>
    <w:p w14:paraId="272B79A9" w14:textId="35A06DFA" w:rsidR="00092B08" w:rsidRDefault="001328F0">
      <w:pPr>
        <w:pStyle w:val="TableofFigures"/>
        <w:tabs>
          <w:tab w:val="right" w:leader="dot" w:pos="9016"/>
        </w:tabs>
        <w:rPr>
          <w:rFonts w:eastAsiaTheme="minorEastAsia"/>
          <w:noProof/>
          <w:lang w:eastAsia="en-GB"/>
        </w:rPr>
      </w:pPr>
      <w:hyperlink r:id="rId8" w:anchor="_Toc71718335" w:history="1">
        <w:r w:rsidR="00092B08" w:rsidRPr="007708D5">
          <w:rPr>
            <w:rStyle w:val="Hyperlink"/>
            <w:noProof/>
          </w:rPr>
          <w:t>Figure 2: Banksy street art. Source: (CNN, n.d.)</w:t>
        </w:r>
        <w:r w:rsidR="00092B08">
          <w:rPr>
            <w:noProof/>
            <w:webHidden/>
          </w:rPr>
          <w:tab/>
        </w:r>
        <w:r w:rsidR="00092B08">
          <w:rPr>
            <w:noProof/>
            <w:webHidden/>
          </w:rPr>
          <w:fldChar w:fldCharType="begin"/>
        </w:r>
        <w:r w:rsidR="00092B08">
          <w:rPr>
            <w:noProof/>
            <w:webHidden/>
          </w:rPr>
          <w:instrText xml:space="preserve"> PAGEREF _Toc71718335 \h </w:instrText>
        </w:r>
        <w:r w:rsidR="00092B08">
          <w:rPr>
            <w:noProof/>
            <w:webHidden/>
          </w:rPr>
        </w:r>
        <w:r w:rsidR="00092B08">
          <w:rPr>
            <w:noProof/>
            <w:webHidden/>
          </w:rPr>
          <w:fldChar w:fldCharType="separate"/>
        </w:r>
        <w:r w:rsidR="00092B08">
          <w:rPr>
            <w:noProof/>
            <w:webHidden/>
          </w:rPr>
          <w:t>5</w:t>
        </w:r>
        <w:r w:rsidR="00092B08">
          <w:rPr>
            <w:noProof/>
            <w:webHidden/>
          </w:rPr>
          <w:fldChar w:fldCharType="end"/>
        </w:r>
      </w:hyperlink>
    </w:p>
    <w:p w14:paraId="49E7059C" w14:textId="081EF358" w:rsidR="00092B08" w:rsidRDefault="001328F0">
      <w:pPr>
        <w:pStyle w:val="TableofFigures"/>
        <w:tabs>
          <w:tab w:val="right" w:leader="dot" w:pos="9016"/>
        </w:tabs>
        <w:rPr>
          <w:rFonts w:eastAsiaTheme="minorEastAsia"/>
          <w:noProof/>
          <w:lang w:eastAsia="en-GB"/>
        </w:rPr>
      </w:pPr>
      <w:hyperlink r:id="rId9" w:anchor="_Toc71718336" w:history="1">
        <w:r w:rsidR="00092B08" w:rsidRPr="007708D5">
          <w:rPr>
            <w:rStyle w:val="Hyperlink"/>
            <w:noProof/>
          </w:rPr>
          <w:t>Figure 3: Firefly infinity room. Source: (Anon., n.d.)</w:t>
        </w:r>
        <w:r w:rsidR="00092B08">
          <w:rPr>
            <w:noProof/>
            <w:webHidden/>
          </w:rPr>
          <w:tab/>
        </w:r>
        <w:r w:rsidR="00092B08">
          <w:rPr>
            <w:noProof/>
            <w:webHidden/>
          </w:rPr>
          <w:fldChar w:fldCharType="begin"/>
        </w:r>
        <w:r w:rsidR="00092B08">
          <w:rPr>
            <w:noProof/>
            <w:webHidden/>
          </w:rPr>
          <w:instrText xml:space="preserve"> PAGEREF _Toc71718336 \h </w:instrText>
        </w:r>
        <w:r w:rsidR="00092B08">
          <w:rPr>
            <w:noProof/>
            <w:webHidden/>
          </w:rPr>
        </w:r>
        <w:r w:rsidR="00092B08">
          <w:rPr>
            <w:noProof/>
            <w:webHidden/>
          </w:rPr>
          <w:fldChar w:fldCharType="separate"/>
        </w:r>
        <w:r w:rsidR="00092B08">
          <w:rPr>
            <w:noProof/>
            <w:webHidden/>
          </w:rPr>
          <w:t>5</w:t>
        </w:r>
        <w:r w:rsidR="00092B08">
          <w:rPr>
            <w:noProof/>
            <w:webHidden/>
          </w:rPr>
          <w:fldChar w:fldCharType="end"/>
        </w:r>
      </w:hyperlink>
    </w:p>
    <w:p w14:paraId="3ECF1ADF" w14:textId="61E656A0" w:rsidR="00092B08" w:rsidRDefault="001328F0">
      <w:pPr>
        <w:pStyle w:val="TableofFigures"/>
        <w:tabs>
          <w:tab w:val="right" w:leader="dot" w:pos="9016"/>
        </w:tabs>
        <w:rPr>
          <w:rFonts w:eastAsiaTheme="minorEastAsia"/>
          <w:noProof/>
          <w:lang w:eastAsia="en-GB"/>
        </w:rPr>
      </w:pPr>
      <w:hyperlink r:id="rId10" w:anchor="_Toc71718337" w:history="1">
        <w:r w:rsidR="00092B08" w:rsidRPr="007708D5">
          <w:rPr>
            <w:rStyle w:val="Hyperlink"/>
            <w:noProof/>
          </w:rPr>
          <w:t>Figure 4 - Frank Stellar - The Marriage of Reason and Squalor II Source: (Spivey., n.d.)</w:t>
        </w:r>
        <w:r w:rsidR="00092B08">
          <w:rPr>
            <w:noProof/>
            <w:webHidden/>
          </w:rPr>
          <w:tab/>
        </w:r>
        <w:r w:rsidR="00092B08">
          <w:rPr>
            <w:noProof/>
            <w:webHidden/>
          </w:rPr>
          <w:fldChar w:fldCharType="begin"/>
        </w:r>
        <w:r w:rsidR="00092B08">
          <w:rPr>
            <w:noProof/>
            <w:webHidden/>
          </w:rPr>
          <w:instrText xml:space="preserve"> PAGEREF _Toc71718337 \h </w:instrText>
        </w:r>
        <w:r w:rsidR="00092B08">
          <w:rPr>
            <w:noProof/>
            <w:webHidden/>
          </w:rPr>
        </w:r>
        <w:r w:rsidR="00092B08">
          <w:rPr>
            <w:noProof/>
            <w:webHidden/>
          </w:rPr>
          <w:fldChar w:fldCharType="separate"/>
        </w:r>
        <w:r w:rsidR="00092B08">
          <w:rPr>
            <w:noProof/>
            <w:webHidden/>
          </w:rPr>
          <w:t>6</w:t>
        </w:r>
        <w:r w:rsidR="00092B08">
          <w:rPr>
            <w:noProof/>
            <w:webHidden/>
          </w:rPr>
          <w:fldChar w:fldCharType="end"/>
        </w:r>
      </w:hyperlink>
    </w:p>
    <w:p w14:paraId="2A46B7C0" w14:textId="11B846A8" w:rsidR="00092B08" w:rsidRDefault="001328F0">
      <w:pPr>
        <w:pStyle w:val="TableofFigures"/>
        <w:tabs>
          <w:tab w:val="right" w:leader="dot" w:pos="9016"/>
        </w:tabs>
        <w:rPr>
          <w:rFonts w:eastAsiaTheme="minorEastAsia"/>
          <w:noProof/>
          <w:lang w:eastAsia="en-GB"/>
        </w:rPr>
      </w:pPr>
      <w:hyperlink r:id="rId11" w:anchor="_Toc71718338" w:history="1">
        <w:r w:rsidR="00092B08" w:rsidRPr="007708D5">
          <w:rPr>
            <w:rStyle w:val="Hyperlink"/>
            <w:noProof/>
          </w:rPr>
          <w:t>Figure 5 - Richard Wilson '20:50' Source: (Elephant, 2019)</w:t>
        </w:r>
        <w:r w:rsidR="00092B08">
          <w:rPr>
            <w:noProof/>
            <w:webHidden/>
          </w:rPr>
          <w:tab/>
        </w:r>
        <w:r w:rsidR="00092B08">
          <w:rPr>
            <w:noProof/>
            <w:webHidden/>
          </w:rPr>
          <w:fldChar w:fldCharType="begin"/>
        </w:r>
        <w:r w:rsidR="00092B08">
          <w:rPr>
            <w:noProof/>
            <w:webHidden/>
          </w:rPr>
          <w:instrText xml:space="preserve"> PAGEREF _Toc71718338 \h </w:instrText>
        </w:r>
        <w:r w:rsidR="00092B08">
          <w:rPr>
            <w:noProof/>
            <w:webHidden/>
          </w:rPr>
        </w:r>
        <w:r w:rsidR="00092B08">
          <w:rPr>
            <w:noProof/>
            <w:webHidden/>
          </w:rPr>
          <w:fldChar w:fldCharType="separate"/>
        </w:r>
        <w:r w:rsidR="00092B08">
          <w:rPr>
            <w:noProof/>
            <w:webHidden/>
          </w:rPr>
          <w:t>7</w:t>
        </w:r>
        <w:r w:rsidR="00092B08">
          <w:rPr>
            <w:noProof/>
            <w:webHidden/>
          </w:rPr>
          <w:fldChar w:fldCharType="end"/>
        </w:r>
      </w:hyperlink>
    </w:p>
    <w:p w14:paraId="76041950" w14:textId="5D94F565" w:rsidR="00092B08" w:rsidRDefault="001328F0">
      <w:pPr>
        <w:pStyle w:val="TableofFigures"/>
        <w:tabs>
          <w:tab w:val="right" w:leader="dot" w:pos="9016"/>
        </w:tabs>
        <w:rPr>
          <w:rFonts w:eastAsiaTheme="minorEastAsia"/>
          <w:noProof/>
          <w:lang w:eastAsia="en-GB"/>
        </w:rPr>
      </w:pPr>
      <w:hyperlink r:id="rId12" w:anchor="_Toc71718339" w:history="1">
        <w:r w:rsidR="00092B08" w:rsidRPr="007708D5">
          <w:rPr>
            <w:rStyle w:val="Hyperlink"/>
            <w:noProof/>
          </w:rPr>
          <w:t>Figure 7 - Norman Rockwell - The Problem We All Live With - Source: (The Kennedy Center, n.d.)</w:t>
        </w:r>
        <w:r w:rsidR="00092B08">
          <w:rPr>
            <w:noProof/>
            <w:webHidden/>
          </w:rPr>
          <w:tab/>
        </w:r>
        <w:r w:rsidR="00092B08">
          <w:rPr>
            <w:noProof/>
            <w:webHidden/>
          </w:rPr>
          <w:fldChar w:fldCharType="begin"/>
        </w:r>
        <w:r w:rsidR="00092B08">
          <w:rPr>
            <w:noProof/>
            <w:webHidden/>
          </w:rPr>
          <w:instrText xml:space="preserve"> PAGEREF _Toc71718339 \h </w:instrText>
        </w:r>
        <w:r w:rsidR="00092B08">
          <w:rPr>
            <w:noProof/>
            <w:webHidden/>
          </w:rPr>
        </w:r>
        <w:r w:rsidR="00092B08">
          <w:rPr>
            <w:noProof/>
            <w:webHidden/>
          </w:rPr>
          <w:fldChar w:fldCharType="separate"/>
        </w:r>
        <w:r w:rsidR="00092B08">
          <w:rPr>
            <w:noProof/>
            <w:webHidden/>
          </w:rPr>
          <w:t>7</w:t>
        </w:r>
        <w:r w:rsidR="00092B08">
          <w:rPr>
            <w:noProof/>
            <w:webHidden/>
          </w:rPr>
          <w:fldChar w:fldCharType="end"/>
        </w:r>
      </w:hyperlink>
    </w:p>
    <w:p w14:paraId="164C06BB" w14:textId="0949FF7C" w:rsidR="00092B08" w:rsidRDefault="001328F0">
      <w:pPr>
        <w:pStyle w:val="TableofFigures"/>
        <w:tabs>
          <w:tab w:val="right" w:leader="dot" w:pos="9016"/>
        </w:tabs>
        <w:rPr>
          <w:rFonts w:eastAsiaTheme="minorEastAsia"/>
          <w:noProof/>
          <w:lang w:eastAsia="en-GB"/>
        </w:rPr>
      </w:pPr>
      <w:hyperlink r:id="rId13" w:anchor="_Toc71718340" w:history="1">
        <w:r w:rsidR="00092B08" w:rsidRPr="007708D5">
          <w:rPr>
            <w:rStyle w:val="Hyperlink"/>
            <w:noProof/>
          </w:rPr>
          <w:t>Figure 6 - Edvard Munch - The Scream - Source: (Paulson, n.d.)</w:t>
        </w:r>
        <w:r w:rsidR="00092B08">
          <w:rPr>
            <w:noProof/>
            <w:webHidden/>
          </w:rPr>
          <w:tab/>
        </w:r>
        <w:r w:rsidR="00092B08">
          <w:rPr>
            <w:noProof/>
            <w:webHidden/>
          </w:rPr>
          <w:fldChar w:fldCharType="begin"/>
        </w:r>
        <w:r w:rsidR="00092B08">
          <w:rPr>
            <w:noProof/>
            <w:webHidden/>
          </w:rPr>
          <w:instrText xml:space="preserve"> PAGEREF _Toc71718340 \h </w:instrText>
        </w:r>
        <w:r w:rsidR="00092B08">
          <w:rPr>
            <w:noProof/>
            <w:webHidden/>
          </w:rPr>
        </w:r>
        <w:r w:rsidR="00092B08">
          <w:rPr>
            <w:noProof/>
            <w:webHidden/>
          </w:rPr>
          <w:fldChar w:fldCharType="separate"/>
        </w:r>
        <w:r w:rsidR="00092B08">
          <w:rPr>
            <w:noProof/>
            <w:webHidden/>
          </w:rPr>
          <w:t>7</w:t>
        </w:r>
        <w:r w:rsidR="00092B08">
          <w:rPr>
            <w:noProof/>
            <w:webHidden/>
          </w:rPr>
          <w:fldChar w:fldCharType="end"/>
        </w:r>
      </w:hyperlink>
    </w:p>
    <w:p w14:paraId="7DAAE05D" w14:textId="60156CDB" w:rsidR="00092B08" w:rsidRDefault="001328F0">
      <w:pPr>
        <w:pStyle w:val="TableofFigures"/>
        <w:tabs>
          <w:tab w:val="right" w:leader="dot" w:pos="9016"/>
        </w:tabs>
        <w:rPr>
          <w:rFonts w:eastAsiaTheme="minorEastAsia"/>
          <w:noProof/>
          <w:lang w:eastAsia="en-GB"/>
        </w:rPr>
      </w:pPr>
      <w:hyperlink r:id="rId14" w:anchor="_Toc71718341" w:history="1">
        <w:r w:rsidR="00092B08" w:rsidRPr="007708D5">
          <w:rPr>
            <w:rStyle w:val="Hyperlink"/>
            <w:noProof/>
          </w:rPr>
          <w:t>Figure 8 - Patrick Heron - Horizontal Stripe Painting : November 1957 - January 1958 - Source: (Tate, n.d.)</w:t>
        </w:r>
        <w:r w:rsidR="00092B08">
          <w:rPr>
            <w:noProof/>
            <w:webHidden/>
          </w:rPr>
          <w:tab/>
        </w:r>
        <w:r w:rsidR="00092B08">
          <w:rPr>
            <w:noProof/>
            <w:webHidden/>
          </w:rPr>
          <w:fldChar w:fldCharType="begin"/>
        </w:r>
        <w:r w:rsidR="00092B08">
          <w:rPr>
            <w:noProof/>
            <w:webHidden/>
          </w:rPr>
          <w:instrText xml:space="preserve"> PAGEREF _Toc71718341 \h </w:instrText>
        </w:r>
        <w:r w:rsidR="00092B08">
          <w:rPr>
            <w:noProof/>
            <w:webHidden/>
          </w:rPr>
        </w:r>
        <w:r w:rsidR="00092B08">
          <w:rPr>
            <w:noProof/>
            <w:webHidden/>
          </w:rPr>
          <w:fldChar w:fldCharType="separate"/>
        </w:r>
        <w:r w:rsidR="00092B08">
          <w:rPr>
            <w:noProof/>
            <w:webHidden/>
          </w:rPr>
          <w:t>8</w:t>
        </w:r>
        <w:r w:rsidR="00092B08">
          <w:rPr>
            <w:noProof/>
            <w:webHidden/>
          </w:rPr>
          <w:fldChar w:fldCharType="end"/>
        </w:r>
      </w:hyperlink>
    </w:p>
    <w:p w14:paraId="48A3D6FA" w14:textId="1F6E44FA" w:rsidR="00124AB4" w:rsidRDefault="00124AB4">
      <w:pPr>
        <w:rPr>
          <w:rFonts w:eastAsiaTheme="majorEastAsia" w:cstheme="minorHAnsi"/>
          <w:b/>
          <w:bCs/>
          <w:sz w:val="32"/>
          <w:szCs w:val="32"/>
        </w:rPr>
      </w:pPr>
      <w:r>
        <w:rPr>
          <w:rFonts w:cstheme="minorHAnsi"/>
          <w:b/>
          <w:bCs/>
        </w:rPr>
        <w:fldChar w:fldCharType="end"/>
      </w:r>
      <w:r>
        <w:rPr>
          <w:rFonts w:cstheme="minorHAnsi"/>
          <w:b/>
          <w:bCs/>
        </w:rPr>
        <w:br w:type="page"/>
      </w:r>
    </w:p>
    <w:p w14:paraId="7905D929" w14:textId="1239A60C" w:rsidR="00DA496D" w:rsidRPr="007B5003" w:rsidRDefault="00A02AAC" w:rsidP="007B5003">
      <w:pPr>
        <w:pStyle w:val="Heading1"/>
        <w:rPr>
          <w:rFonts w:asciiTheme="minorHAnsi" w:hAnsiTheme="minorHAnsi" w:cstheme="minorHAnsi"/>
          <w:b/>
          <w:bCs/>
          <w:color w:val="auto"/>
        </w:rPr>
      </w:pPr>
      <w:bookmarkStart w:id="1" w:name="_Toc71718386"/>
      <w:r w:rsidRPr="007B5003">
        <w:rPr>
          <w:rFonts w:asciiTheme="minorHAnsi" w:hAnsiTheme="minorHAnsi" w:cstheme="minorHAnsi"/>
          <w:b/>
          <w:bCs/>
          <w:color w:val="auto"/>
        </w:rPr>
        <w:lastRenderedPageBreak/>
        <w:t>Introduction</w:t>
      </w:r>
      <w:bookmarkEnd w:id="1"/>
    </w:p>
    <w:p w14:paraId="161E7EF5" w14:textId="35F8F409" w:rsidR="008D4D68" w:rsidRPr="008D4D68" w:rsidRDefault="00B26309" w:rsidP="008D4D68">
      <w:pPr>
        <w:rPr>
          <w:sz w:val="24"/>
          <w:szCs w:val="24"/>
        </w:rPr>
      </w:pPr>
      <w:r>
        <w:rPr>
          <w:sz w:val="24"/>
          <w:szCs w:val="24"/>
        </w:rPr>
        <w:t>In this document</w:t>
      </w:r>
      <w:r w:rsidR="000229D6">
        <w:rPr>
          <w:sz w:val="24"/>
          <w:szCs w:val="24"/>
        </w:rPr>
        <w:t xml:space="preserve"> </w:t>
      </w:r>
      <w:r>
        <w:rPr>
          <w:sz w:val="24"/>
          <w:szCs w:val="24"/>
        </w:rPr>
        <w:t xml:space="preserve">I </w:t>
      </w:r>
      <w:r w:rsidR="001E4CA0">
        <w:rPr>
          <w:sz w:val="24"/>
          <w:szCs w:val="24"/>
        </w:rPr>
        <w:t>will</w:t>
      </w:r>
      <w:r>
        <w:rPr>
          <w:sz w:val="24"/>
          <w:szCs w:val="24"/>
        </w:rPr>
        <w:t xml:space="preserve"> be </w:t>
      </w:r>
      <w:r w:rsidR="00DC17C6">
        <w:rPr>
          <w:sz w:val="24"/>
          <w:szCs w:val="24"/>
        </w:rPr>
        <w:t xml:space="preserve">researching </w:t>
      </w:r>
      <w:r w:rsidR="004E1A42">
        <w:rPr>
          <w:sz w:val="24"/>
          <w:szCs w:val="24"/>
        </w:rPr>
        <w:t>three</w:t>
      </w:r>
      <w:r w:rsidR="00DC61A0">
        <w:rPr>
          <w:sz w:val="24"/>
          <w:szCs w:val="24"/>
        </w:rPr>
        <w:t xml:space="preserve"> keywords that </w:t>
      </w:r>
      <w:r w:rsidR="004E1A42">
        <w:rPr>
          <w:sz w:val="24"/>
          <w:szCs w:val="24"/>
        </w:rPr>
        <w:t xml:space="preserve">reflect my </w:t>
      </w:r>
      <w:r w:rsidR="001A565A">
        <w:rPr>
          <w:sz w:val="24"/>
          <w:szCs w:val="24"/>
        </w:rPr>
        <w:t>core interests which are</w:t>
      </w:r>
      <w:r w:rsidR="00DC17C6">
        <w:rPr>
          <w:sz w:val="24"/>
          <w:szCs w:val="24"/>
        </w:rPr>
        <w:t xml:space="preserve"> </w:t>
      </w:r>
      <w:r w:rsidR="00C4775A" w:rsidRPr="00AF0E83">
        <w:rPr>
          <w:sz w:val="24"/>
          <w:szCs w:val="24"/>
        </w:rPr>
        <w:t>Contemporary Art</w:t>
      </w:r>
      <w:r w:rsidR="001F5DAF">
        <w:rPr>
          <w:sz w:val="24"/>
          <w:szCs w:val="24"/>
        </w:rPr>
        <w:t xml:space="preserve">, </w:t>
      </w:r>
      <w:r w:rsidR="00DC17C6">
        <w:rPr>
          <w:sz w:val="24"/>
          <w:szCs w:val="24"/>
        </w:rPr>
        <w:t>Minimalism</w:t>
      </w:r>
      <w:r w:rsidR="00430817">
        <w:rPr>
          <w:sz w:val="24"/>
          <w:szCs w:val="24"/>
        </w:rPr>
        <w:t>,</w:t>
      </w:r>
      <w:r w:rsidR="001F5DAF">
        <w:rPr>
          <w:sz w:val="24"/>
          <w:szCs w:val="24"/>
        </w:rPr>
        <w:t xml:space="preserve"> Communication </w:t>
      </w:r>
      <w:r w:rsidR="005D2F1B">
        <w:rPr>
          <w:sz w:val="24"/>
          <w:szCs w:val="24"/>
        </w:rPr>
        <w:t xml:space="preserve">and what they </w:t>
      </w:r>
      <w:r w:rsidR="00DC17C6">
        <w:rPr>
          <w:sz w:val="24"/>
          <w:szCs w:val="24"/>
        </w:rPr>
        <w:t xml:space="preserve">mean in the </w:t>
      </w:r>
      <w:r w:rsidR="00A513C6">
        <w:rPr>
          <w:sz w:val="24"/>
          <w:szCs w:val="24"/>
        </w:rPr>
        <w:t>context of</w:t>
      </w:r>
      <w:r w:rsidR="00DC17C6">
        <w:rPr>
          <w:sz w:val="24"/>
          <w:szCs w:val="24"/>
        </w:rPr>
        <w:t xml:space="preserve"> art</w:t>
      </w:r>
      <w:r w:rsidR="00B61D47">
        <w:rPr>
          <w:sz w:val="24"/>
          <w:szCs w:val="24"/>
        </w:rPr>
        <w:t xml:space="preserve">. </w:t>
      </w:r>
      <w:r w:rsidR="00702538">
        <w:rPr>
          <w:sz w:val="24"/>
          <w:szCs w:val="24"/>
        </w:rPr>
        <w:t>I will focus my research</w:t>
      </w:r>
      <w:r w:rsidR="004216B8">
        <w:rPr>
          <w:sz w:val="24"/>
          <w:szCs w:val="24"/>
        </w:rPr>
        <w:t xml:space="preserve"> on the </w:t>
      </w:r>
      <w:r w:rsidR="00E32AD5">
        <w:rPr>
          <w:sz w:val="24"/>
          <w:szCs w:val="24"/>
        </w:rPr>
        <w:t xml:space="preserve">fundamental understanding of each key word </w:t>
      </w:r>
      <w:r w:rsidR="005D2F1B">
        <w:rPr>
          <w:sz w:val="24"/>
          <w:szCs w:val="24"/>
        </w:rPr>
        <w:t xml:space="preserve">as well </w:t>
      </w:r>
      <w:r w:rsidR="0021138C">
        <w:rPr>
          <w:sz w:val="24"/>
          <w:szCs w:val="24"/>
        </w:rPr>
        <w:t xml:space="preserve">as </w:t>
      </w:r>
      <w:r w:rsidR="00574C19">
        <w:rPr>
          <w:sz w:val="24"/>
          <w:szCs w:val="24"/>
        </w:rPr>
        <w:t>developing</w:t>
      </w:r>
      <w:r w:rsidR="0021138C">
        <w:rPr>
          <w:sz w:val="24"/>
          <w:szCs w:val="24"/>
        </w:rPr>
        <w:t xml:space="preserve"> a</w:t>
      </w:r>
      <w:r w:rsidR="00D617A5">
        <w:rPr>
          <w:sz w:val="24"/>
          <w:szCs w:val="24"/>
        </w:rPr>
        <w:t xml:space="preserve"> perception of </w:t>
      </w:r>
      <w:r w:rsidR="000A13A9">
        <w:rPr>
          <w:sz w:val="24"/>
          <w:szCs w:val="24"/>
        </w:rPr>
        <w:t xml:space="preserve">how these words influence artists. </w:t>
      </w:r>
      <w:r w:rsidR="00EA574A">
        <w:rPr>
          <w:sz w:val="24"/>
          <w:szCs w:val="24"/>
        </w:rPr>
        <w:t xml:space="preserve">Throughout </w:t>
      </w:r>
      <w:r w:rsidR="004F0261">
        <w:rPr>
          <w:sz w:val="24"/>
          <w:szCs w:val="24"/>
        </w:rPr>
        <w:t xml:space="preserve">my research </w:t>
      </w:r>
      <w:r w:rsidR="006C1D7C">
        <w:rPr>
          <w:sz w:val="24"/>
          <w:szCs w:val="24"/>
        </w:rPr>
        <w:t xml:space="preserve">into these three </w:t>
      </w:r>
      <w:r w:rsidR="00832213">
        <w:rPr>
          <w:sz w:val="24"/>
          <w:szCs w:val="24"/>
        </w:rPr>
        <w:t>keywords,</w:t>
      </w:r>
      <w:r w:rsidR="006C1D7C">
        <w:rPr>
          <w:sz w:val="24"/>
          <w:szCs w:val="24"/>
        </w:rPr>
        <w:t xml:space="preserve"> I hope to expand my knowledge </w:t>
      </w:r>
      <w:r w:rsidR="0058401A">
        <w:rPr>
          <w:sz w:val="24"/>
          <w:szCs w:val="24"/>
        </w:rPr>
        <w:t>as well as</w:t>
      </w:r>
      <w:r w:rsidR="00E00FB0">
        <w:rPr>
          <w:sz w:val="24"/>
          <w:szCs w:val="24"/>
        </w:rPr>
        <w:t xml:space="preserve"> </w:t>
      </w:r>
      <w:r w:rsidR="00301B09">
        <w:rPr>
          <w:sz w:val="24"/>
          <w:szCs w:val="24"/>
        </w:rPr>
        <w:t>discovering my passion w</w:t>
      </w:r>
      <w:r w:rsidR="00C3591F">
        <w:rPr>
          <w:sz w:val="24"/>
          <w:szCs w:val="24"/>
        </w:rPr>
        <w:t xml:space="preserve">hich will help me develop ideas </w:t>
      </w:r>
      <w:r w:rsidR="00415484">
        <w:rPr>
          <w:sz w:val="24"/>
          <w:szCs w:val="24"/>
        </w:rPr>
        <w:t xml:space="preserve">which in turn will inform the </w:t>
      </w:r>
      <w:r w:rsidR="004C7DB3">
        <w:rPr>
          <w:sz w:val="24"/>
          <w:szCs w:val="24"/>
        </w:rPr>
        <w:t xml:space="preserve">future </w:t>
      </w:r>
      <w:r w:rsidR="00415484">
        <w:rPr>
          <w:sz w:val="24"/>
          <w:szCs w:val="24"/>
        </w:rPr>
        <w:t xml:space="preserve">question I want to answer for my dissertation. </w:t>
      </w:r>
      <w:bookmarkStart w:id="2" w:name="_Hlk71399753"/>
    </w:p>
    <w:p w14:paraId="17F40372" w14:textId="47D37439" w:rsidR="00DA496D" w:rsidRPr="007B5003" w:rsidRDefault="00E10026" w:rsidP="007B5003">
      <w:pPr>
        <w:pStyle w:val="Heading1"/>
        <w:rPr>
          <w:rFonts w:asciiTheme="minorHAnsi" w:hAnsiTheme="minorHAnsi" w:cstheme="minorHAnsi"/>
          <w:b/>
          <w:bCs/>
          <w:color w:val="auto"/>
        </w:rPr>
      </w:pPr>
      <w:bookmarkStart w:id="3" w:name="_Toc71718387"/>
      <w:r>
        <w:rPr>
          <w:rFonts w:asciiTheme="minorHAnsi" w:hAnsiTheme="minorHAnsi" w:cstheme="minorHAnsi"/>
          <w:b/>
          <w:bCs/>
          <w:color w:val="auto"/>
        </w:rPr>
        <w:t>Contemporary Art</w:t>
      </w:r>
      <w:bookmarkEnd w:id="3"/>
    </w:p>
    <w:bookmarkEnd w:id="2"/>
    <w:p w14:paraId="3B8D03E7" w14:textId="57D6096D" w:rsidR="00F67DED" w:rsidRPr="007C2AF3" w:rsidRDefault="00F67DED" w:rsidP="00F67DED">
      <w:pPr>
        <w:rPr>
          <w:rFonts w:cstheme="minorHAnsi"/>
          <w:noProof/>
          <w:color w:val="000000" w:themeColor="text1"/>
          <w:shd w:val="clear" w:color="auto" w:fill="FFFFFF"/>
        </w:rPr>
      </w:pPr>
      <w:r>
        <w:rPr>
          <w:noProof/>
        </w:rPr>
        <mc:AlternateContent>
          <mc:Choice Requires="wps">
            <w:drawing>
              <wp:anchor distT="0" distB="0" distL="114300" distR="114300" simplePos="0" relativeHeight="251661312" behindDoc="0" locked="0" layoutInCell="1" allowOverlap="1" wp14:anchorId="5510C0B6" wp14:editId="7EBDDAA2">
                <wp:simplePos x="0" y="0"/>
                <wp:positionH relativeFrom="column">
                  <wp:posOffset>4086803</wp:posOffset>
                </wp:positionH>
                <wp:positionV relativeFrom="paragraph">
                  <wp:posOffset>4010487</wp:posOffset>
                </wp:positionV>
                <wp:extent cx="1798320"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1798320" cy="635"/>
                        </a:xfrm>
                        <a:prstGeom prst="rect">
                          <a:avLst/>
                        </a:prstGeom>
                        <a:solidFill>
                          <a:prstClr val="white"/>
                        </a:solidFill>
                        <a:ln>
                          <a:noFill/>
                        </a:ln>
                      </wps:spPr>
                      <wps:txbx>
                        <w:txbxContent>
                          <w:p w14:paraId="2C1FC6CC" w14:textId="70DEB255" w:rsidR="00F67DED" w:rsidRPr="00244725" w:rsidRDefault="00F67DED" w:rsidP="00F67DED">
                            <w:pPr>
                              <w:pStyle w:val="Caption"/>
                              <w:rPr>
                                <w:noProof/>
                                <w:sz w:val="24"/>
                                <w:szCs w:val="24"/>
                              </w:rPr>
                            </w:pPr>
                            <w:bookmarkStart w:id="4" w:name="_Toc71718334"/>
                            <w:r>
                              <w:t xml:space="preserve">Figure </w:t>
                            </w:r>
                            <w:r w:rsidR="001328F0">
                              <w:fldChar w:fldCharType="begin"/>
                            </w:r>
                            <w:r w:rsidR="001328F0">
                              <w:instrText xml:space="preserve"> SEQ Figure \* ARABIC </w:instrText>
                            </w:r>
                            <w:r w:rsidR="001328F0">
                              <w:fldChar w:fldCharType="separate"/>
                            </w:r>
                            <w:r w:rsidR="0015368E">
                              <w:rPr>
                                <w:noProof/>
                              </w:rPr>
                              <w:t>1</w:t>
                            </w:r>
                            <w:r w:rsidR="001328F0">
                              <w:rPr>
                                <w:noProof/>
                              </w:rPr>
                              <w:fldChar w:fldCharType="end"/>
                            </w:r>
                            <w:r>
                              <w:t xml:space="preserve">: </w:t>
                            </w:r>
                            <w:r w:rsidRPr="00EE2F95">
                              <w:t>Tracy Emins Bed. Source</w:t>
                            </w:r>
                            <w:r>
                              <w:t xml:space="preserve">:  </w:t>
                            </w:r>
                            <w:sdt>
                              <w:sdtPr>
                                <w:id w:val="-45143722"/>
                                <w:citation/>
                              </w:sdtPr>
                              <w:sdtEndPr/>
                              <w:sdtContent>
                                <w:r>
                                  <w:fldChar w:fldCharType="begin"/>
                                </w:r>
                                <w:r>
                                  <w:instrText xml:space="preserve"> CITATION Wik21 \l 2057 </w:instrText>
                                </w:r>
                                <w:r>
                                  <w:fldChar w:fldCharType="separate"/>
                                </w:r>
                                <w:r w:rsidR="00704D8E" w:rsidRPr="00704D8E">
                                  <w:rPr>
                                    <w:noProof/>
                                  </w:rPr>
                                  <w:t>(Wikipedia, 2021)</w:t>
                                </w:r>
                                <w:r>
                                  <w:fldChar w:fldCharType="end"/>
                                </w:r>
                              </w:sdtContent>
                            </w:sdt>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510C0B6" id="_x0000_t202" coordsize="21600,21600" o:spt="202" path="m,l,21600r21600,l21600,xe">
                <v:stroke joinstyle="miter"/>
                <v:path gradientshapeok="t" o:connecttype="rect"/>
              </v:shapetype>
              <v:shape id="Text Box 5" o:spid="_x0000_s1026" type="#_x0000_t202" style="position:absolute;margin-left:321.8pt;margin-top:315.8pt;width:141.6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" stroked="f">
                <v:textbox style="mso-fit-shape-to-text:t" inset="0,0,0,0">
                  <w:txbxContent>
                    <w:p w14:paraId="2C1FC6CC" w14:textId="70DEB255" w:rsidR="00F67DED" w:rsidRPr="00244725" w:rsidRDefault="00F67DED" w:rsidP="00F67DED">
                      <w:pPr>
                        <w:pStyle w:val="Caption"/>
                        <w:rPr>
                          <w:noProof/>
                          <w:sz w:val="24"/>
                          <w:szCs w:val="24"/>
                        </w:rPr>
                      </w:pPr>
                      <w:bookmarkStart w:id="5" w:name="_Toc71718334"/>
                      <w:r>
                        <w:t xml:space="preserve">Figure </w:t>
                      </w:r>
                      <w:r w:rsidR="001328F0">
                        <w:fldChar w:fldCharType="begin"/>
                      </w:r>
                      <w:r w:rsidR="001328F0">
                        <w:instrText xml:space="preserve"> SEQ Figure \* ARABIC </w:instrText>
                      </w:r>
                      <w:r w:rsidR="001328F0">
                        <w:fldChar w:fldCharType="separate"/>
                      </w:r>
                      <w:r w:rsidR="0015368E">
                        <w:rPr>
                          <w:noProof/>
                        </w:rPr>
                        <w:t>1</w:t>
                      </w:r>
                      <w:r w:rsidR="001328F0">
                        <w:rPr>
                          <w:noProof/>
                        </w:rPr>
                        <w:fldChar w:fldCharType="end"/>
                      </w:r>
                      <w:r>
                        <w:t xml:space="preserve">: </w:t>
                      </w:r>
                      <w:r w:rsidRPr="00EE2F95">
                        <w:t>Tracy Emins Bed. Source</w:t>
                      </w:r>
                      <w:r>
                        <w:t xml:space="preserve">:  </w:t>
                      </w:r>
                      <w:sdt>
                        <w:sdtPr>
                          <w:id w:val="-45143722"/>
                          <w:citation/>
                        </w:sdtPr>
                        <w:sdtEndPr/>
                        <w:sdtContent>
                          <w:r>
                            <w:fldChar w:fldCharType="begin"/>
                          </w:r>
                          <w:r>
                            <w:instrText xml:space="preserve"> CITATION Wik21 \l 2057 </w:instrText>
                          </w:r>
                          <w:r>
                            <w:fldChar w:fldCharType="separate"/>
                          </w:r>
                          <w:r w:rsidR="00704D8E" w:rsidRPr="00704D8E">
                            <w:rPr>
                              <w:noProof/>
                            </w:rPr>
                            <w:t>(Wikipedia, 2021)</w:t>
                          </w:r>
                          <w:r>
                            <w:fldChar w:fldCharType="end"/>
                          </w:r>
                        </w:sdtContent>
                      </w:sdt>
                      <w:bookmarkEnd w:id="5"/>
                    </w:p>
                  </w:txbxContent>
                </v:textbox>
                <w10:wrap type="square"/>
              </v:shape>
            </w:pict>
          </mc:Fallback>
        </mc:AlternateContent>
      </w:r>
      <w:r>
        <w:rPr>
          <w:rFonts w:cstheme="minorHAnsi"/>
          <w:noProof/>
          <w:color w:val="000000" w:themeColor="text1"/>
          <w:shd w:val="clear" w:color="auto" w:fill="FFFFFF"/>
        </w:rPr>
        <w:drawing>
          <wp:anchor distT="0" distB="0" distL="114300" distR="114300" simplePos="0" relativeHeight="251659264" behindDoc="0" locked="0" layoutInCell="1" allowOverlap="1" wp14:anchorId="547974DB" wp14:editId="5284E713">
            <wp:simplePos x="0" y="0"/>
            <wp:positionH relativeFrom="column">
              <wp:posOffset>4038600</wp:posOffset>
            </wp:positionH>
            <wp:positionV relativeFrom="paragraph">
              <wp:posOffset>2643332</wp:posOffset>
            </wp:positionV>
            <wp:extent cx="1854835" cy="1329690"/>
            <wp:effectExtent l="0" t="0" r="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54835" cy="1329690"/>
                    </a:xfrm>
                    <a:prstGeom prst="rect">
                      <a:avLst/>
                    </a:prstGeom>
                    <a:noFill/>
                    <a:ln>
                      <a:noFill/>
                    </a:ln>
                  </pic:spPr>
                </pic:pic>
              </a:graphicData>
            </a:graphic>
          </wp:anchor>
        </w:drawing>
      </w:r>
      <w:r w:rsidRPr="00DA52C3">
        <w:rPr>
          <w:sz w:val="24"/>
          <w:szCs w:val="24"/>
        </w:rPr>
        <w:t xml:space="preserve">Contemporary art is the term used for </w:t>
      </w:r>
      <w:r>
        <w:rPr>
          <w:sz w:val="24"/>
          <w:szCs w:val="24"/>
        </w:rPr>
        <w:t>“</w:t>
      </w:r>
      <w:r w:rsidRPr="00DA52C3">
        <w:rPr>
          <w:sz w:val="24"/>
          <w:szCs w:val="24"/>
        </w:rPr>
        <w:t>art of the present day</w:t>
      </w:r>
      <w:r>
        <w:rPr>
          <w:sz w:val="24"/>
          <w:szCs w:val="24"/>
        </w:rPr>
        <w:t xml:space="preserve"> and the relatively recent past”</w:t>
      </w:r>
      <w:sdt>
        <w:sdtPr>
          <w:rPr>
            <w:sz w:val="24"/>
            <w:szCs w:val="24"/>
          </w:rPr>
          <w:id w:val="-1994022496"/>
          <w:citation/>
        </w:sdtPr>
        <w:sdtEndPr/>
        <w:sdtContent>
          <w:r>
            <w:rPr>
              <w:sz w:val="24"/>
              <w:szCs w:val="24"/>
            </w:rPr>
            <w:fldChar w:fldCharType="begin"/>
          </w:r>
          <w:r>
            <w:rPr>
              <w:sz w:val="24"/>
              <w:szCs w:val="24"/>
            </w:rPr>
            <w:instrText xml:space="preserve"> CITATION NA21 \l 2057 </w:instrText>
          </w:r>
          <w:r>
            <w:rPr>
              <w:sz w:val="24"/>
              <w:szCs w:val="24"/>
            </w:rPr>
            <w:fldChar w:fldCharType="separate"/>
          </w:r>
          <w:r w:rsidR="00704D8E">
            <w:rPr>
              <w:noProof/>
              <w:sz w:val="24"/>
              <w:szCs w:val="24"/>
            </w:rPr>
            <w:t xml:space="preserve"> </w:t>
          </w:r>
          <w:r w:rsidR="00704D8E" w:rsidRPr="00704D8E">
            <w:rPr>
              <w:noProof/>
              <w:sz w:val="24"/>
              <w:szCs w:val="24"/>
            </w:rPr>
            <w:t>(NA, n.d.)</w:t>
          </w:r>
          <w:r>
            <w:rPr>
              <w:sz w:val="24"/>
              <w:szCs w:val="24"/>
            </w:rPr>
            <w:fldChar w:fldCharType="end"/>
          </w:r>
        </w:sdtContent>
      </w:sdt>
      <w:r w:rsidRPr="00DA52C3">
        <w:rPr>
          <w:sz w:val="24"/>
          <w:szCs w:val="24"/>
        </w:rPr>
        <w:t xml:space="preserve">. </w:t>
      </w:r>
      <w:r>
        <w:rPr>
          <w:sz w:val="24"/>
          <w:szCs w:val="24"/>
        </w:rPr>
        <w:t>It is most commonly accepted as art created by people who are still alive to this day as it is art “produced after the Modern Art movement.”</w:t>
      </w:r>
      <w:sdt>
        <w:sdtPr>
          <w:rPr>
            <w:sz w:val="24"/>
            <w:szCs w:val="24"/>
          </w:rPr>
          <w:id w:val="-2026859051"/>
          <w:citation/>
        </w:sdtPr>
        <w:sdtEndPr/>
        <w:sdtContent>
          <w:r>
            <w:rPr>
              <w:sz w:val="24"/>
              <w:szCs w:val="24"/>
            </w:rPr>
            <w:fldChar w:fldCharType="begin"/>
          </w:r>
          <w:r>
            <w:rPr>
              <w:sz w:val="24"/>
              <w:szCs w:val="24"/>
            </w:rPr>
            <w:instrText xml:space="preserve"> CITATION ies \l 2057 </w:instrText>
          </w:r>
          <w:r>
            <w:rPr>
              <w:sz w:val="24"/>
              <w:szCs w:val="24"/>
            </w:rPr>
            <w:fldChar w:fldCharType="separate"/>
          </w:r>
          <w:r w:rsidR="00704D8E">
            <w:rPr>
              <w:noProof/>
              <w:sz w:val="24"/>
              <w:szCs w:val="24"/>
            </w:rPr>
            <w:t xml:space="preserve"> </w:t>
          </w:r>
          <w:r w:rsidR="00704D8E" w:rsidRPr="00704D8E">
            <w:rPr>
              <w:noProof/>
              <w:sz w:val="24"/>
              <w:szCs w:val="24"/>
            </w:rPr>
            <w:t>(Anon., n.d.)</w:t>
          </w:r>
          <w:r>
            <w:rPr>
              <w:sz w:val="24"/>
              <w:szCs w:val="24"/>
            </w:rPr>
            <w:fldChar w:fldCharType="end"/>
          </w:r>
        </w:sdtContent>
      </w:sdt>
      <w:r>
        <w:rPr>
          <w:sz w:val="24"/>
          <w:szCs w:val="24"/>
        </w:rPr>
        <w:t xml:space="preserve"> Through my research of contemporary art and through the reading of ‘Theories and documents of contemporary art’ I came across Anselm Kiefer who had an honest outlook of contemporary art. “Structures are no longer valid. This makes our profession so difficult: we must do both; we have to establish rules and then simultaneously fight against them.</w:t>
      </w:r>
      <w:r w:rsidR="009C3380">
        <w:rPr>
          <w:sz w:val="24"/>
          <w:szCs w:val="24"/>
        </w:rPr>
        <w:t>.</w:t>
      </w:r>
      <w:r>
        <w:rPr>
          <w:sz w:val="24"/>
          <w:szCs w:val="24"/>
        </w:rPr>
        <w:t>.”</w:t>
      </w:r>
      <w:sdt>
        <w:sdtPr>
          <w:rPr>
            <w:sz w:val="24"/>
            <w:szCs w:val="24"/>
          </w:rPr>
          <w:id w:val="1039784420"/>
          <w:citation/>
        </w:sdtPr>
        <w:sdtEndPr/>
        <w:sdtContent>
          <w:r>
            <w:rPr>
              <w:sz w:val="24"/>
              <w:szCs w:val="24"/>
            </w:rPr>
            <w:fldChar w:fldCharType="begin"/>
          </w:r>
          <w:r>
            <w:rPr>
              <w:sz w:val="24"/>
              <w:szCs w:val="24"/>
            </w:rPr>
            <w:instrText xml:space="preserve">CITATION Kri \l 2057 </w:instrText>
          </w:r>
          <w:r>
            <w:rPr>
              <w:sz w:val="24"/>
              <w:szCs w:val="24"/>
            </w:rPr>
            <w:fldChar w:fldCharType="separate"/>
          </w:r>
          <w:r w:rsidR="00704D8E">
            <w:rPr>
              <w:noProof/>
              <w:sz w:val="24"/>
              <w:szCs w:val="24"/>
            </w:rPr>
            <w:t xml:space="preserve"> </w:t>
          </w:r>
          <w:r w:rsidR="00704D8E" w:rsidRPr="00704D8E">
            <w:rPr>
              <w:noProof/>
              <w:sz w:val="24"/>
              <w:szCs w:val="24"/>
            </w:rPr>
            <w:t>(Stiles, 1985)</w:t>
          </w:r>
          <w:r>
            <w:rPr>
              <w:sz w:val="24"/>
              <w:szCs w:val="24"/>
            </w:rPr>
            <w:fldChar w:fldCharType="end"/>
          </w:r>
        </w:sdtContent>
      </w:sdt>
      <w:r>
        <w:rPr>
          <w:sz w:val="24"/>
          <w:szCs w:val="24"/>
        </w:rPr>
        <w:t>. It describes his feelings of possible frustration with contemporary art as its both freeing yet restricting, as too much freedom can be overwhelming and destructive but restrictions hinder artists. Structure is important in an art piece as it helps express an emotion or an experience an artist wants to show, but the challenge is when an artists’ structure limits their creativity. “Contemporary art, despite its name, is not just art made now.</w:t>
      </w:r>
      <w:r w:rsidR="004417FD">
        <w:rPr>
          <w:sz w:val="24"/>
          <w:szCs w:val="24"/>
        </w:rPr>
        <w:t>.</w:t>
      </w:r>
      <w:r>
        <w:rPr>
          <w:sz w:val="24"/>
          <w:szCs w:val="24"/>
        </w:rPr>
        <w:t>. it must have a story”</w:t>
      </w:r>
      <w:sdt>
        <w:sdtPr>
          <w:rPr>
            <w:sz w:val="24"/>
            <w:szCs w:val="24"/>
          </w:rPr>
          <w:id w:val="-1068102146"/>
          <w:citation/>
        </w:sdtPr>
        <w:sdtEndPr/>
        <w:sdtContent>
          <w:r>
            <w:rPr>
              <w:sz w:val="24"/>
              <w:szCs w:val="24"/>
            </w:rPr>
            <w:fldChar w:fldCharType="begin"/>
          </w:r>
          <w:r>
            <w:rPr>
              <w:sz w:val="24"/>
              <w:szCs w:val="24"/>
            </w:rPr>
            <w:instrText xml:space="preserve"> CITATION Ton20 \l 2057 </w:instrText>
          </w:r>
          <w:r>
            <w:rPr>
              <w:sz w:val="24"/>
              <w:szCs w:val="24"/>
            </w:rPr>
            <w:fldChar w:fldCharType="separate"/>
          </w:r>
          <w:r w:rsidR="00704D8E">
            <w:rPr>
              <w:noProof/>
              <w:sz w:val="24"/>
              <w:szCs w:val="24"/>
            </w:rPr>
            <w:t xml:space="preserve"> </w:t>
          </w:r>
          <w:r w:rsidR="00704D8E" w:rsidRPr="00704D8E">
            <w:rPr>
              <w:noProof/>
              <w:sz w:val="24"/>
              <w:szCs w:val="24"/>
            </w:rPr>
            <w:t>(Godfrey, 2020)</w:t>
          </w:r>
          <w:r>
            <w:rPr>
              <w:sz w:val="24"/>
              <w:szCs w:val="24"/>
            </w:rPr>
            <w:fldChar w:fldCharType="end"/>
          </w:r>
        </w:sdtContent>
      </w:sdt>
      <w:r>
        <w:rPr>
          <w:sz w:val="24"/>
          <w:szCs w:val="24"/>
        </w:rPr>
        <w:t>. People perceive contemporary art in many ways, different stories and emotions can be created by each viewer. For example, ‘Tracy Emins bed’</w:t>
      </w:r>
      <w:r w:rsidR="005701FC">
        <w:rPr>
          <w:sz w:val="24"/>
          <w:szCs w:val="24"/>
        </w:rPr>
        <w:t xml:space="preserve"> </w:t>
      </w:r>
      <w:r>
        <w:rPr>
          <w:sz w:val="24"/>
          <w:szCs w:val="24"/>
        </w:rPr>
        <w:t xml:space="preserve">(Figure 1), </w:t>
      </w:r>
      <w:r>
        <w:rPr>
          <w:rFonts w:cstheme="minorHAnsi"/>
          <w:color w:val="000000" w:themeColor="text1"/>
          <w:sz w:val="24"/>
          <w:szCs w:val="24"/>
          <w:shd w:val="clear" w:color="auto" w:fill="FFFFFF"/>
        </w:rPr>
        <w:t>p</w:t>
      </w:r>
      <w:r w:rsidRPr="00F85B85">
        <w:rPr>
          <w:rFonts w:cstheme="minorHAnsi"/>
          <w:color w:val="000000" w:themeColor="text1"/>
          <w:sz w:val="24"/>
          <w:szCs w:val="24"/>
          <w:shd w:val="clear" w:color="auto" w:fill="FFFFFF"/>
        </w:rPr>
        <w:t xml:space="preserve">eople praised it for its authentic rawness of what depression can do to people. </w:t>
      </w:r>
      <w:r>
        <w:rPr>
          <w:rFonts w:cstheme="minorHAnsi"/>
          <w:color w:val="000000" w:themeColor="text1"/>
          <w:sz w:val="24"/>
          <w:szCs w:val="24"/>
          <w:shd w:val="clear" w:color="auto" w:fill="FFFFFF"/>
        </w:rPr>
        <w:t xml:space="preserve">However, the negative comments outweighed the praise as contemporary art </w:t>
      </w:r>
      <w:r w:rsidR="00B638BC">
        <w:rPr>
          <w:rFonts w:cstheme="minorHAnsi"/>
          <w:color w:val="000000" w:themeColor="text1"/>
          <w:sz w:val="24"/>
          <w:szCs w:val="24"/>
          <w:shd w:val="clear" w:color="auto" w:fill="FFFFFF"/>
        </w:rPr>
        <w:t>is not</w:t>
      </w:r>
      <w:r>
        <w:rPr>
          <w:rFonts w:cstheme="minorHAnsi"/>
          <w:color w:val="000000" w:themeColor="text1"/>
          <w:sz w:val="24"/>
          <w:szCs w:val="24"/>
          <w:shd w:val="clear" w:color="auto" w:fill="FFFFFF"/>
        </w:rPr>
        <w:t xml:space="preserve"> always welcomed since people tend to see what they want and not take the time to process the art piece. Despite having a story and a meaning, the installation was labelled as a “dirty bed”</w:t>
      </w:r>
      <w:sdt>
        <w:sdtPr>
          <w:rPr>
            <w:rFonts w:cstheme="minorHAnsi"/>
            <w:color w:val="000000" w:themeColor="text1"/>
            <w:sz w:val="24"/>
            <w:szCs w:val="24"/>
            <w:shd w:val="clear" w:color="auto" w:fill="FFFFFF"/>
          </w:rPr>
          <w:id w:val="-1870682604"/>
          <w:citation/>
        </w:sdtPr>
        <w:sdtEndPr/>
        <w:sdtContent>
          <w:r>
            <w:rPr>
              <w:rFonts w:cstheme="minorHAnsi"/>
              <w:color w:val="000000" w:themeColor="text1"/>
              <w:sz w:val="24"/>
              <w:szCs w:val="24"/>
              <w:shd w:val="clear" w:color="auto" w:fill="FFFFFF"/>
            </w:rPr>
            <w:fldChar w:fldCharType="begin"/>
          </w:r>
          <w:r>
            <w:rPr>
              <w:rFonts w:cstheme="minorHAnsi"/>
              <w:color w:val="000000" w:themeColor="text1"/>
              <w:sz w:val="24"/>
              <w:szCs w:val="24"/>
              <w:shd w:val="clear" w:color="auto" w:fill="FFFFFF"/>
            </w:rPr>
            <w:instrText xml:space="preserve"> CITATION BBc99 \l 2057 </w:instrText>
          </w:r>
          <w:r>
            <w:rPr>
              <w:rFonts w:cstheme="minorHAnsi"/>
              <w:color w:val="000000" w:themeColor="text1"/>
              <w:sz w:val="24"/>
              <w:szCs w:val="24"/>
              <w:shd w:val="clear" w:color="auto" w:fill="FFFFFF"/>
            </w:rPr>
            <w:fldChar w:fldCharType="separate"/>
          </w:r>
          <w:r w:rsidR="00704D8E">
            <w:rPr>
              <w:rFonts w:cstheme="minorHAnsi"/>
              <w:noProof/>
              <w:color w:val="000000" w:themeColor="text1"/>
              <w:sz w:val="24"/>
              <w:szCs w:val="24"/>
              <w:shd w:val="clear" w:color="auto" w:fill="FFFFFF"/>
            </w:rPr>
            <w:t xml:space="preserve"> </w:t>
          </w:r>
          <w:r w:rsidR="00704D8E" w:rsidRPr="00704D8E">
            <w:rPr>
              <w:rFonts w:cstheme="minorHAnsi"/>
              <w:noProof/>
              <w:color w:val="000000" w:themeColor="text1"/>
              <w:sz w:val="24"/>
              <w:szCs w:val="24"/>
              <w:shd w:val="clear" w:color="auto" w:fill="FFFFFF"/>
            </w:rPr>
            <w:t>(News, 1999)</w:t>
          </w:r>
          <w:r>
            <w:rPr>
              <w:rFonts w:cstheme="minorHAnsi"/>
              <w:color w:val="000000" w:themeColor="text1"/>
              <w:sz w:val="24"/>
              <w:szCs w:val="24"/>
              <w:shd w:val="clear" w:color="auto" w:fill="FFFFFF"/>
            </w:rPr>
            <w:fldChar w:fldCharType="end"/>
          </w:r>
        </w:sdtContent>
      </w:sdt>
      <w:r>
        <w:rPr>
          <w:rFonts w:cstheme="minorHAnsi"/>
          <w:noProof/>
          <w:color w:val="000000" w:themeColor="text1"/>
          <w:shd w:val="clear" w:color="auto" w:fill="FFFFFF"/>
        </w:rPr>
        <w:t xml:space="preserve">.                                                                            </w:t>
      </w:r>
    </w:p>
    <w:p w14:paraId="2BDB9ABF" w14:textId="568AF885" w:rsidR="00F67DED" w:rsidRPr="00B927D7" w:rsidRDefault="00F67DED" w:rsidP="00F67DED">
      <w:pPr>
        <w:rPr>
          <w:sz w:val="24"/>
          <w:szCs w:val="24"/>
        </w:rPr>
      </w:pPr>
      <w:r>
        <w:rPr>
          <w:sz w:val="24"/>
          <w:szCs w:val="24"/>
        </w:rPr>
        <w:t xml:space="preserve">With further research trying to conclude what </w:t>
      </w:r>
      <w:r w:rsidR="00FB18F5">
        <w:rPr>
          <w:sz w:val="24"/>
          <w:szCs w:val="24"/>
        </w:rPr>
        <w:t>peoples</w:t>
      </w:r>
      <w:r>
        <w:rPr>
          <w:sz w:val="24"/>
          <w:szCs w:val="24"/>
        </w:rPr>
        <w:t xml:space="preserve"> definition of what contemporary art is I came across this quote from Joseph Kosuth: “if viewed within their context as art… which is what, when he states that, if someone calls it art, it is art.”</w:t>
      </w:r>
      <w:sdt>
        <w:sdtPr>
          <w:rPr>
            <w:sz w:val="24"/>
            <w:szCs w:val="24"/>
          </w:rPr>
          <w:id w:val="-2139401621"/>
          <w:citation/>
        </w:sdtPr>
        <w:sdtEndPr/>
        <w:sdtContent>
          <w:r>
            <w:rPr>
              <w:sz w:val="24"/>
              <w:szCs w:val="24"/>
            </w:rPr>
            <w:fldChar w:fldCharType="begin"/>
          </w:r>
          <w:r>
            <w:rPr>
              <w:sz w:val="24"/>
              <w:szCs w:val="24"/>
            </w:rPr>
            <w:instrText xml:space="preserve"> CITATION Sti61 \l 2057 </w:instrText>
          </w:r>
          <w:r>
            <w:rPr>
              <w:sz w:val="24"/>
              <w:szCs w:val="24"/>
            </w:rPr>
            <w:fldChar w:fldCharType="separate"/>
          </w:r>
          <w:r w:rsidR="00704D8E">
            <w:rPr>
              <w:noProof/>
              <w:sz w:val="24"/>
              <w:szCs w:val="24"/>
            </w:rPr>
            <w:t xml:space="preserve"> </w:t>
          </w:r>
          <w:r w:rsidR="00704D8E" w:rsidRPr="00704D8E">
            <w:rPr>
              <w:noProof/>
              <w:sz w:val="24"/>
              <w:szCs w:val="24"/>
            </w:rPr>
            <w:t>(Stiles, 1961)</w:t>
          </w:r>
          <w:r>
            <w:rPr>
              <w:sz w:val="24"/>
              <w:szCs w:val="24"/>
            </w:rPr>
            <w:fldChar w:fldCharType="end"/>
          </w:r>
        </w:sdtContent>
      </w:sdt>
      <w:r>
        <w:rPr>
          <w:sz w:val="24"/>
          <w:szCs w:val="24"/>
        </w:rPr>
        <w:t>. Within the context of Tracy Emin</w:t>
      </w:r>
      <w:r w:rsidR="008D4D68">
        <w:rPr>
          <w:sz w:val="24"/>
          <w:szCs w:val="24"/>
        </w:rPr>
        <w:t>’s</w:t>
      </w:r>
      <w:r>
        <w:rPr>
          <w:sz w:val="24"/>
          <w:szCs w:val="24"/>
        </w:rPr>
        <w:t xml:space="preserve"> </w:t>
      </w:r>
      <w:r w:rsidR="00FB18F5">
        <w:rPr>
          <w:sz w:val="24"/>
          <w:szCs w:val="24"/>
        </w:rPr>
        <w:t>bed,</w:t>
      </w:r>
      <w:r>
        <w:rPr>
          <w:sz w:val="24"/>
          <w:szCs w:val="24"/>
        </w:rPr>
        <w:t xml:space="preserve"> it was displayed in Tate, therefore it was immediately perceived as art as it was displayed in an art museum. </w:t>
      </w:r>
    </w:p>
    <w:p w14:paraId="22CC6575" w14:textId="2C6CF463" w:rsidR="00F67DED" w:rsidRDefault="00F67DED" w:rsidP="00F67DED">
      <w:pPr>
        <w:rPr>
          <w:sz w:val="24"/>
          <w:szCs w:val="24"/>
        </w:rPr>
      </w:pPr>
      <w:r>
        <w:rPr>
          <w:sz w:val="24"/>
          <w:szCs w:val="24"/>
        </w:rPr>
        <w:t>Living in a technologically advanced, culturally diverse world, the idea of what is, and what is not art differs dramatically from different regions. I came across a book by Terry Smith titled ‘What is contemporary art?’</w:t>
      </w:r>
      <w:sdt>
        <w:sdtPr>
          <w:rPr>
            <w:sz w:val="24"/>
            <w:szCs w:val="24"/>
          </w:rPr>
          <w:id w:val="626433819"/>
          <w:citation/>
        </w:sdtPr>
        <w:sdtEndPr/>
        <w:sdtContent>
          <w:r>
            <w:rPr>
              <w:sz w:val="24"/>
              <w:szCs w:val="24"/>
            </w:rPr>
            <w:fldChar w:fldCharType="begin"/>
          </w:r>
          <w:r>
            <w:rPr>
              <w:sz w:val="24"/>
              <w:szCs w:val="24"/>
            </w:rPr>
            <w:instrText xml:space="preserve"> CITATION Ter09 \l 2057 </w:instrText>
          </w:r>
          <w:r>
            <w:rPr>
              <w:sz w:val="24"/>
              <w:szCs w:val="24"/>
            </w:rPr>
            <w:fldChar w:fldCharType="separate"/>
          </w:r>
          <w:r w:rsidR="00704D8E">
            <w:rPr>
              <w:noProof/>
              <w:sz w:val="24"/>
              <w:szCs w:val="24"/>
            </w:rPr>
            <w:t xml:space="preserve"> </w:t>
          </w:r>
          <w:r w:rsidR="00704D8E" w:rsidRPr="00704D8E">
            <w:rPr>
              <w:noProof/>
              <w:sz w:val="24"/>
              <w:szCs w:val="24"/>
            </w:rPr>
            <w:t>(Smith, 2009)</w:t>
          </w:r>
          <w:r>
            <w:rPr>
              <w:sz w:val="24"/>
              <w:szCs w:val="24"/>
            </w:rPr>
            <w:fldChar w:fldCharType="end"/>
          </w:r>
        </w:sdtContent>
      </w:sdt>
      <w:r>
        <w:rPr>
          <w:sz w:val="24"/>
          <w:szCs w:val="24"/>
        </w:rPr>
        <w:t xml:space="preserve">. Where he says that “In slow motion that matches the changing world geopolitical and economic order. From this perspective, contemporary art today is the art of the global south”. It describes how the art of the south, particularly art from developed countries in Europe is influenced heavily by the political </w:t>
      </w:r>
      <w:r>
        <w:rPr>
          <w:sz w:val="24"/>
          <w:szCs w:val="24"/>
        </w:rPr>
        <w:lastRenderedPageBreak/>
        <w:t>nature of an artists country. As an example, Banksy takes his art as a means of communication to loudly proclaim his dissatisfaction with certain aspects of society and certain political situations (Figure 2).</w:t>
      </w:r>
    </w:p>
    <w:p w14:paraId="165D0BB4" w14:textId="77777777" w:rsidR="00F67DED" w:rsidRDefault="00F67DED" w:rsidP="00F67DED">
      <w:pPr>
        <w:rPr>
          <w:sz w:val="24"/>
          <w:szCs w:val="24"/>
        </w:rPr>
      </w:pPr>
      <w:r>
        <w:rPr>
          <w:noProof/>
        </w:rPr>
        <w:drawing>
          <wp:anchor distT="0" distB="0" distL="114300" distR="114300" simplePos="0" relativeHeight="251660288" behindDoc="0" locked="0" layoutInCell="1" allowOverlap="1" wp14:anchorId="4FA1A4DC" wp14:editId="073E676A">
            <wp:simplePos x="0" y="0"/>
            <wp:positionH relativeFrom="margin">
              <wp:align>center</wp:align>
            </wp:positionH>
            <wp:positionV relativeFrom="paragraph">
              <wp:posOffset>131619</wp:posOffset>
            </wp:positionV>
            <wp:extent cx="4488815" cy="2084705"/>
            <wp:effectExtent l="0" t="0" r="6985" b="0"/>
            <wp:wrapSquare wrapText="bothSides"/>
            <wp:docPr id="1" name="Picture 1" descr="Banksy street art sends a message in NYC - CNN Vid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nksy street art sends a message in NYC - CNN Video"/>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r="288" b="22646"/>
                    <a:stretch/>
                  </pic:blipFill>
                  <pic:spPr bwMode="auto">
                    <a:xfrm>
                      <a:off x="0" y="0"/>
                      <a:ext cx="4488815" cy="20847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96B5D6" w14:textId="77777777" w:rsidR="00F67DED" w:rsidRDefault="00F67DED" w:rsidP="00F67DED">
      <w:pPr>
        <w:rPr>
          <w:sz w:val="24"/>
          <w:szCs w:val="24"/>
        </w:rPr>
      </w:pPr>
    </w:p>
    <w:p w14:paraId="52CA841E" w14:textId="77777777" w:rsidR="00F67DED" w:rsidRDefault="00F67DED" w:rsidP="00F67DED">
      <w:pPr>
        <w:rPr>
          <w:sz w:val="24"/>
          <w:szCs w:val="24"/>
        </w:rPr>
      </w:pPr>
    </w:p>
    <w:p w14:paraId="3E3B67A3" w14:textId="77777777" w:rsidR="00F67DED" w:rsidRDefault="00F67DED" w:rsidP="00F67DED">
      <w:pPr>
        <w:rPr>
          <w:sz w:val="24"/>
          <w:szCs w:val="24"/>
        </w:rPr>
      </w:pPr>
    </w:p>
    <w:p w14:paraId="0803B1E8" w14:textId="77777777" w:rsidR="00F67DED" w:rsidRDefault="00F67DED" w:rsidP="00F67DED">
      <w:pPr>
        <w:rPr>
          <w:sz w:val="24"/>
          <w:szCs w:val="24"/>
        </w:rPr>
      </w:pPr>
    </w:p>
    <w:p w14:paraId="10CCD505" w14:textId="77777777" w:rsidR="00F67DED" w:rsidRDefault="00F67DED" w:rsidP="00F67DED">
      <w:pPr>
        <w:rPr>
          <w:sz w:val="24"/>
          <w:szCs w:val="24"/>
        </w:rPr>
      </w:pPr>
    </w:p>
    <w:p w14:paraId="1D14DC16" w14:textId="77777777" w:rsidR="00F67DED" w:rsidRDefault="00F67DED" w:rsidP="00F67DED">
      <w:pPr>
        <w:rPr>
          <w:sz w:val="24"/>
          <w:szCs w:val="24"/>
        </w:rPr>
      </w:pPr>
    </w:p>
    <w:p w14:paraId="444C0578" w14:textId="77777777" w:rsidR="00F67DED" w:rsidRDefault="00F67DED" w:rsidP="00F67DED">
      <w:pPr>
        <w:rPr>
          <w:sz w:val="24"/>
          <w:szCs w:val="24"/>
        </w:rPr>
      </w:pPr>
      <w:r>
        <w:rPr>
          <w:noProof/>
        </w:rPr>
        <mc:AlternateContent>
          <mc:Choice Requires="wps">
            <w:drawing>
              <wp:anchor distT="0" distB="0" distL="114300" distR="114300" simplePos="0" relativeHeight="251662336" behindDoc="0" locked="0" layoutInCell="1" allowOverlap="1" wp14:anchorId="0011F8AC" wp14:editId="4C7D8393">
                <wp:simplePos x="0" y="0"/>
                <wp:positionH relativeFrom="margin">
                  <wp:align>center</wp:align>
                </wp:positionH>
                <wp:positionV relativeFrom="paragraph">
                  <wp:posOffset>245341</wp:posOffset>
                </wp:positionV>
                <wp:extent cx="4460875"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4460875" cy="635"/>
                        </a:xfrm>
                        <a:prstGeom prst="rect">
                          <a:avLst/>
                        </a:prstGeom>
                        <a:solidFill>
                          <a:prstClr val="white"/>
                        </a:solidFill>
                        <a:ln>
                          <a:noFill/>
                        </a:ln>
                      </wps:spPr>
                      <wps:txbx>
                        <w:txbxContent>
                          <w:p w14:paraId="5A1A3C6D" w14:textId="2001F63C" w:rsidR="00F67DED" w:rsidRPr="002B0679" w:rsidRDefault="00F67DED" w:rsidP="00F67DED">
                            <w:pPr>
                              <w:pStyle w:val="Caption"/>
                              <w:rPr>
                                <w:noProof/>
                                <w:sz w:val="24"/>
                                <w:szCs w:val="24"/>
                              </w:rPr>
                            </w:pPr>
                            <w:bookmarkStart w:id="6" w:name="_Toc71718335"/>
                            <w:r>
                              <w:t xml:space="preserve">Figure </w:t>
                            </w:r>
                            <w:r w:rsidR="001328F0">
                              <w:fldChar w:fldCharType="begin"/>
                            </w:r>
                            <w:r w:rsidR="001328F0">
                              <w:instrText xml:space="preserve"> SEQ Figure \* ARABIC </w:instrText>
                            </w:r>
                            <w:r w:rsidR="001328F0">
                              <w:fldChar w:fldCharType="separate"/>
                            </w:r>
                            <w:r w:rsidR="0015368E">
                              <w:rPr>
                                <w:noProof/>
                              </w:rPr>
                              <w:t>2</w:t>
                            </w:r>
                            <w:r w:rsidR="001328F0">
                              <w:rPr>
                                <w:noProof/>
                              </w:rPr>
                              <w:fldChar w:fldCharType="end"/>
                            </w:r>
                            <w:r>
                              <w:t xml:space="preserve">: </w:t>
                            </w:r>
                            <w:r w:rsidRPr="00395BE9">
                              <w:t>Banksy street ar</w:t>
                            </w:r>
                            <w:r>
                              <w:t xml:space="preserve">t. Source: </w:t>
                            </w:r>
                            <w:sdt>
                              <w:sdtPr>
                                <w:id w:val="-979920262"/>
                                <w:citation/>
                              </w:sdtPr>
                              <w:sdtEndPr/>
                              <w:sdtContent>
                                <w:r>
                                  <w:fldChar w:fldCharType="begin"/>
                                </w:r>
                                <w:r>
                                  <w:instrText xml:space="preserve"> CITATION CNN21 \l 2057 </w:instrText>
                                </w:r>
                                <w:r>
                                  <w:fldChar w:fldCharType="separate"/>
                                </w:r>
                                <w:r w:rsidR="00704D8E" w:rsidRPr="00704D8E">
                                  <w:rPr>
                                    <w:noProof/>
                                  </w:rPr>
                                  <w:t>(CNN, n.d.)</w:t>
                                </w:r>
                                <w:r>
                                  <w:fldChar w:fldCharType="end"/>
                                </w:r>
                              </w:sdtContent>
                            </w:sdt>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011F8AC" id="Text Box 6" o:spid="_x0000_s1027" type="#_x0000_t202" style="position:absolute;margin-left:0;margin-top:19.3pt;width:351.25pt;height:.05pt;z-index:2516623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" stroked="f">
                <v:textbox style="mso-fit-shape-to-text:t" inset="0,0,0,0">
                  <w:txbxContent>
                    <w:p w14:paraId="5A1A3C6D" w14:textId="2001F63C" w:rsidR="00F67DED" w:rsidRPr="002B0679" w:rsidRDefault="00F67DED" w:rsidP="00F67DED">
                      <w:pPr>
                        <w:pStyle w:val="Caption"/>
                        <w:rPr>
                          <w:noProof/>
                          <w:sz w:val="24"/>
                          <w:szCs w:val="24"/>
                        </w:rPr>
                      </w:pPr>
                      <w:bookmarkStart w:id="7" w:name="_Toc71718335"/>
                      <w:r>
                        <w:t xml:space="preserve">Figure </w:t>
                      </w:r>
                      <w:r w:rsidR="001328F0">
                        <w:fldChar w:fldCharType="begin"/>
                      </w:r>
                      <w:r w:rsidR="001328F0">
                        <w:instrText xml:space="preserve"> SEQ Figure \* ARABIC </w:instrText>
                      </w:r>
                      <w:r w:rsidR="001328F0">
                        <w:fldChar w:fldCharType="separate"/>
                      </w:r>
                      <w:r w:rsidR="0015368E">
                        <w:rPr>
                          <w:noProof/>
                        </w:rPr>
                        <w:t>2</w:t>
                      </w:r>
                      <w:r w:rsidR="001328F0">
                        <w:rPr>
                          <w:noProof/>
                        </w:rPr>
                        <w:fldChar w:fldCharType="end"/>
                      </w:r>
                      <w:r>
                        <w:t xml:space="preserve">: </w:t>
                      </w:r>
                      <w:r w:rsidRPr="00395BE9">
                        <w:t>Banksy street ar</w:t>
                      </w:r>
                      <w:r>
                        <w:t xml:space="preserve">t. Source: </w:t>
                      </w:r>
                      <w:sdt>
                        <w:sdtPr>
                          <w:id w:val="-979920262"/>
                          <w:citation/>
                        </w:sdtPr>
                        <w:sdtEndPr/>
                        <w:sdtContent>
                          <w:r>
                            <w:fldChar w:fldCharType="begin"/>
                          </w:r>
                          <w:r>
                            <w:instrText xml:space="preserve"> CITATION CNN21 \l 2057 </w:instrText>
                          </w:r>
                          <w:r>
                            <w:fldChar w:fldCharType="separate"/>
                          </w:r>
                          <w:r w:rsidR="00704D8E" w:rsidRPr="00704D8E">
                            <w:rPr>
                              <w:noProof/>
                            </w:rPr>
                            <w:t>(CNN, n.d.)</w:t>
                          </w:r>
                          <w:r>
                            <w:fldChar w:fldCharType="end"/>
                          </w:r>
                        </w:sdtContent>
                      </w:sdt>
                      <w:bookmarkEnd w:id="7"/>
                    </w:p>
                  </w:txbxContent>
                </v:textbox>
                <w10:wrap type="square" anchorx="margin"/>
              </v:shape>
            </w:pict>
          </mc:Fallback>
        </mc:AlternateContent>
      </w:r>
    </w:p>
    <w:p w14:paraId="337A9F64" w14:textId="77777777" w:rsidR="00F67DED" w:rsidRDefault="00F67DED" w:rsidP="00F67DED">
      <w:pPr>
        <w:rPr>
          <w:sz w:val="24"/>
          <w:szCs w:val="24"/>
        </w:rPr>
      </w:pPr>
    </w:p>
    <w:p w14:paraId="02418E28" w14:textId="4AB69635" w:rsidR="00F67DED" w:rsidRPr="00AE5D9F" w:rsidRDefault="00F67DED" w:rsidP="00F67DED">
      <w:pPr>
        <w:rPr>
          <w:rFonts w:cstheme="minorHAnsi"/>
          <w:sz w:val="24"/>
          <w:szCs w:val="24"/>
        </w:rPr>
      </w:pPr>
      <w:r w:rsidRPr="00AE5D9F">
        <w:rPr>
          <w:rFonts w:cstheme="minorHAnsi"/>
          <w:sz w:val="24"/>
          <w:szCs w:val="24"/>
        </w:rPr>
        <w:t xml:space="preserve">Art is unique in the way that it is does not have to be translated to be understood, it is a universal language. This allows artists from around the world to present their experiences, emotions, opinions and culture through contemporary art using whatever materials they have at their disposal. Banksy uses spray paint while Yayoi Kusama primarily uses paint, lights and mirrors. </w:t>
      </w:r>
    </w:p>
    <w:p w14:paraId="30D0B822" w14:textId="5F96DDC3" w:rsidR="0053674B" w:rsidRPr="001C42C2" w:rsidRDefault="004B6A8C" w:rsidP="001C42C2">
      <w:pPr>
        <w:rPr>
          <w:rFonts w:cstheme="minorHAnsi"/>
          <w:spacing w:val="2"/>
          <w:sz w:val="24"/>
          <w:szCs w:val="24"/>
          <w:shd w:val="clear" w:color="auto" w:fill="FFFFFF"/>
        </w:rPr>
      </w:pPr>
      <w:r>
        <w:rPr>
          <w:noProof/>
        </w:rPr>
        <mc:AlternateContent>
          <mc:Choice Requires="wps">
            <w:drawing>
              <wp:anchor distT="0" distB="0" distL="114300" distR="114300" simplePos="0" relativeHeight="251667456" behindDoc="0" locked="0" layoutInCell="1" allowOverlap="1" wp14:anchorId="63DC496E" wp14:editId="497E84A0">
                <wp:simplePos x="0" y="0"/>
                <wp:positionH relativeFrom="margin">
                  <wp:align>right</wp:align>
                </wp:positionH>
                <wp:positionV relativeFrom="paragraph">
                  <wp:posOffset>2488500</wp:posOffset>
                </wp:positionV>
                <wp:extent cx="226949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2269490" cy="635"/>
                        </a:xfrm>
                        <a:prstGeom prst="rect">
                          <a:avLst/>
                        </a:prstGeom>
                        <a:solidFill>
                          <a:prstClr val="white"/>
                        </a:solidFill>
                        <a:ln>
                          <a:noFill/>
                        </a:ln>
                      </wps:spPr>
                      <wps:txbx>
                        <w:txbxContent>
                          <w:p w14:paraId="0C2A4C3E" w14:textId="39445A7D" w:rsidR="004B6A8C" w:rsidRPr="00170189" w:rsidRDefault="004B6A8C" w:rsidP="004B6A8C">
                            <w:pPr>
                              <w:pStyle w:val="Caption"/>
                              <w:rPr>
                                <w:rFonts w:cstheme="minorHAnsi"/>
                                <w:noProof/>
                                <w:sz w:val="24"/>
                                <w:szCs w:val="24"/>
                                <w:shd w:val="clear" w:color="auto" w:fill="FFFFFF"/>
                              </w:rPr>
                            </w:pPr>
                            <w:bookmarkStart w:id="8" w:name="_Toc71718336"/>
                            <w:r>
                              <w:t xml:space="preserve">Figure </w:t>
                            </w:r>
                            <w:r w:rsidR="001328F0">
                              <w:fldChar w:fldCharType="begin"/>
                            </w:r>
                            <w:r w:rsidR="001328F0">
                              <w:instrText xml:space="preserve"> SEQ Figure \* ARABIC </w:instrText>
                            </w:r>
                            <w:r w:rsidR="001328F0">
                              <w:fldChar w:fldCharType="separate"/>
                            </w:r>
                            <w:r w:rsidR="0015368E">
                              <w:rPr>
                                <w:noProof/>
                              </w:rPr>
                              <w:t>3</w:t>
                            </w:r>
                            <w:r w:rsidR="001328F0">
                              <w:rPr>
                                <w:noProof/>
                              </w:rPr>
                              <w:fldChar w:fldCharType="end"/>
                            </w:r>
                            <w:r>
                              <w:t xml:space="preserve">: Firefly infinity room. Source: </w:t>
                            </w:r>
                            <w:sdt>
                              <w:sdtPr>
                                <w:id w:val="-1736462154"/>
                                <w:citation/>
                              </w:sdtPr>
                              <w:sdtEndPr/>
                              <w:sdtContent>
                                <w:r>
                                  <w:fldChar w:fldCharType="begin"/>
                                </w:r>
                                <w:r>
                                  <w:instrText xml:space="preserve"> CITATION Fir21 \l 2057 </w:instrText>
                                </w:r>
                                <w:r>
                                  <w:fldChar w:fldCharType="separate"/>
                                </w:r>
                                <w:r w:rsidR="00704D8E" w:rsidRPr="00704D8E">
                                  <w:rPr>
                                    <w:noProof/>
                                  </w:rPr>
                                  <w:t>(Anon., n.d.)</w:t>
                                </w:r>
                                <w:r>
                                  <w:fldChar w:fldCharType="end"/>
                                </w:r>
                              </w:sdtContent>
                            </w:sdt>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DC496E" id="Text Box 3" o:spid="_x0000_s1028" type="#_x0000_t202" style="position:absolute;margin-left:127.5pt;margin-top:195.95pt;width:178.7pt;height:.05pt;z-index:2516674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" stroked="f">
                <v:textbox style="mso-fit-shape-to-text:t" inset="0,0,0,0">
                  <w:txbxContent>
                    <w:p w14:paraId="0C2A4C3E" w14:textId="39445A7D" w:rsidR="004B6A8C" w:rsidRPr="00170189" w:rsidRDefault="004B6A8C" w:rsidP="004B6A8C">
                      <w:pPr>
                        <w:pStyle w:val="Caption"/>
                        <w:rPr>
                          <w:rFonts w:cstheme="minorHAnsi"/>
                          <w:noProof/>
                          <w:sz w:val="24"/>
                          <w:szCs w:val="24"/>
                          <w:shd w:val="clear" w:color="auto" w:fill="FFFFFF"/>
                        </w:rPr>
                      </w:pPr>
                      <w:bookmarkStart w:id="9" w:name="_Toc71718336"/>
                      <w:r>
                        <w:t xml:space="preserve">Figure </w:t>
                      </w:r>
                      <w:r w:rsidR="001328F0">
                        <w:fldChar w:fldCharType="begin"/>
                      </w:r>
                      <w:r w:rsidR="001328F0">
                        <w:instrText xml:space="preserve"> SEQ Figure \* ARABIC </w:instrText>
                      </w:r>
                      <w:r w:rsidR="001328F0">
                        <w:fldChar w:fldCharType="separate"/>
                      </w:r>
                      <w:r w:rsidR="0015368E">
                        <w:rPr>
                          <w:noProof/>
                        </w:rPr>
                        <w:t>3</w:t>
                      </w:r>
                      <w:r w:rsidR="001328F0">
                        <w:rPr>
                          <w:noProof/>
                        </w:rPr>
                        <w:fldChar w:fldCharType="end"/>
                      </w:r>
                      <w:r>
                        <w:t xml:space="preserve">: Firefly infinity room. Source: </w:t>
                      </w:r>
                      <w:sdt>
                        <w:sdtPr>
                          <w:id w:val="-1736462154"/>
                          <w:citation/>
                        </w:sdtPr>
                        <w:sdtEndPr/>
                        <w:sdtContent>
                          <w:r>
                            <w:fldChar w:fldCharType="begin"/>
                          </w:r>
                          <w:r>
                            <w:instrText xml:space="preserve"> CITATION Fir21 \l 2057 </w:instrText>
                          </w:r>
                          <w:r>
                            <w:fldChar w:fldCharType="separate"/>
                          </w:r>
                          <w:r w:rsidR="00704D8E" w:rsidRPr="00704D8E">
                            <w:rPr>
                              <w:noProof/>
                            </w:rPr>
                            <w:t>(Anon., n.d.)</w:t>
                          </w:r>
                          <w:r>
                            <w:fldChar w:fldCharType="end"/>
                          </w:r>
                        </w:sdtContent>
                      </w:sdt>
                      <w:bookmarkEnd w:id="9"/>
                    </w:p>
                  </w:txbxContent>
                </v:textbox>
                <w10:wrap type="square" anchorx="margin"/>
              </v:shape>
            </w:pict>
          </mc:Fallback>
        </mc:AlternateContent>
      </w:r>
      <w:r w:rsidR="00FB173B" w:rsidRPr="00FB173B">
        <w:rPr>
          <w:noProof/>
        </w:rPr>
        <w:drawing>
          <wp:anchor distT="0" distB="0" distL="114300" distR="114300" simplePos="0" relativeHeight="251663360" behindDoc="0" locked="0" layoutInCell="1" allowOverlap="1" wp14:anchorId="3CBF0322" wp14:editId="4C8B101C">
            <wp:simplePos x="0" y="0"/>
            <wp:positionH relativeFrom="margin">
              <wp:posOffset>2768838</wp:posOffset>
            </wp:positionH>
            <wp:positionV relativeFrom="paragraph">
              <wp:posOffset>44201</wp:posOffset>
            </wp:positionV>
            <wp:extent cx="3607435" cy="2380615"/>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07435" cy="2380615"/>
                    </a:xfrm>
                    <a:prstGeom prst="rect">
                      <a:avLst/>
                    </a:prstGeom>
                  </pic:spPr>
                </pic:pic>
              </a:graphicData>
            </a:graphic>
            <wp14:sizeRelH relativeFrom="page">
              <wp14:pctWidth>0</wp14:pctWidth>
            </wp14:sizeRelH>
            <wp14:sizeRelV relativeFrom="page">
              <wp14:pctHeight>0</wp14:pctHeight>
            </wp14:sizeRelV>
          </wp:anchor>
        </w:drawing>
      </w:r>
      <w:r w:rsidR="00F67DED" w:rsidRPr="00AE5D9F">
        <w:rPr>
          <w:rFonts w:cstheme="minorHAnsi"/>
          <w:sz w:val="24"/>
          <w:szCs w:val="24"/>
          <w:shd w:val="clear" w:color="auto" w:fill="FFFFFF"/>
        </w:rPr>
        <w:t>Yayoi Kusama is a famous contemporary artist well known for her polka dots and infinity rooms. Her installations attract thousands and a lot of media attention</w:t>
      </w:r>
      <w:r w:rsidR="00397588">
        <w:rPr>
          <w:rFonts w:cstheme="minorHAnsi"/>
          <w:sz w:val="24"/>
          <w:szCs w:val="24"/>
          <w:shd w:val="clear" w:color="auto" w:fill="FFFFFF"/>
        </w:rPr>
        <w:t xml:space="preserve"> throughout the years</w:t>
      </w:r>
      <w:r w:rsidR="00F67DED" w:rsidRPr="00AE5D9F">
        <w:rPr>
          <w:rFonts w:cstheme="minorHAnsi"/>
          <w:sz w:val="24"/>
          <w:szCs w:val="24"/>
          <w:shd w:val="clear" w:color="auto" w:fill="FFFFFF"/>
        </w:rPr>
        <w:t>. Recently Tate reopened tickets for her installation titled ‘Fireflies on water’</w:t>
      </w:r>
      <w:r w:rsidR="00FB173B">
        <w:rPr>
          <w:rFonts w:cstheme="minorHAnsi"/>
          <w:sz w:val="24"/>
          <w:szCs w:val="24"/>
          <w:shd w:val="clear" w:color="auto" w:fill="FFFFFF"/>
        </w:rPr>
        <w:t xml:space="preserve"> (Figure 3)</w:t>
      </w:r>
      <w:r w:rsidR="00F67DED" w:rsidRPr="00AE5D9F">
        <w:rPr>
          <w:rFonts w:cstheme="minorHAnsi"/>
          <w:sz w:val="24"/>
          <w:szCs w:val="24"/>
          <w:shd w:val="clear" w:color="auto" w:fill="FFFFFF"/>
        </w:rPr>
        <w:t xml:space="preserve"> which sold out within a day</w:t>
      </w:r>
      <w:sdt>
        <w:sdtPr>
          <w:rPr>
            <w:rFonts w:cstheme="minorHAnsi"/>
            <w:sz w:val="24"/>
            <w:szCs w:val="24"/>
            <w:shd w:val="clear" w:color="auto" w:fill="FFFFFF"/>
          </w:rPr>
          <w:id w:val="2041779876"/>
          <w:citation/>
        </w:sdtPr>
        <w:sdtEndPr/>
        <w:sdtContent>
          <w:r w:rsidR="00F67DED" w:rsidRPr="00AE5D9F">
            <w:rPr>
              <w:rFonts w:cstheme="minorHAnsi"/>
              <w:sz w:val="24"/>
              <w:szCs w:val="24"/>
              <w:shd w:val="clear" w:color="auto" w:fill="FFFFFF"/>
            </w:rPr>
            <w:fldChar w:fldCharType="begin"/>
          </w:r>
          <w:r w:rsidR="00F67DED" w:rsidRPr="00AE5D9F">
            <w:rPr>
              <w:rFonts w:cstheme="minorHAnsi"/>
              <w:sz w:val="24"/>
              <w:szCs w:val="24"/>
              <w:shd w:val="clear" w:color="auto" w:fill="FFFFFF"/>
            </w:rPr>
            <w:instrText xml:space="preserve"> CITATION Tat21 \l 2057 </w:instrText>
          </w:r>
          <w:r w:rsidR="00F67DED" w:rsidRPr="00AE5D9F">
            <w:rPr>
              <w:rFonts w:cstheme="minorHAnsi"/>
              <w:sz w:val="24"/>
              <w:szCs w:val="24"/>
              <w:shd w:val="clear" w:color="auto" w:fill="FFFFFF"/>
            </w:rPr>
            <w:fldChar w:fldCharType="separate"/>
          </w:r>
          <w:r w:rsidR="00704D8E">
            <w:rPr>
              <w:rFonts w:cstheme="minorHAnsi"/>
              <w:noProof/>
              <w:sz w:val="24"/>
              <w:szCs w:val="24"/>
              <w:shd w:val="clear" w:color="auto" w:fill="FFFFFF"/>
            </w:rPr>
            <w:t xml:space="preserve"> </w:t>
          </w:r>
          <w:r w:rsidR="00704D8E" w:rsidRPr="00704D8E">
            <w:rPr>
              <w:rFonts w:cstheme="minorHAnsi"/>
              <w:noProof/>
              <w:sz w:val="24"/>
              <w:szCs w:val="24"/>
              <w:shd w:val="clear" w:color="auto" w:fill="FFFFFF"/>
            </w:rPr>
            <w:t>(Tate, 2021)</w:t>
          </w:r>
          <w:r w:rsidR="00F67DED" w:rsidRPr="00AE5D9F">
            <w:rPr>
              <w:rFonts w:cstheme="minorHAnsi"/>
              <w:sz w:val="24"/>
              <w:szCs w:val="24"/>
              <w:shd w:val="clear" w:color="auto" w:fill="FFFFFF"/>
            </w:rPr>
            <w:fldChar w:fldCharType="end"/>
          </w:r>
        </w:sdtContent>
      </w:sdt>
      <w:r w:rsidR="00F67DED" w:rsidRPr="00AE5D9F">
        <w:rPr>
          <w:rFonts w:cstheme="minorHAnsi"/>
          <w:sz w:val="24"/>
          <w:szCs w:val="24"/>
          <w:shd w:val="clear" w:color="auto" w:fill="FFFFFF"/>
        </w:rPr>
        <w:t>. Her work is not only ar</w:t>
      </w:r>
      <w:r w:rsidR="00A85D00" w:rsidRPr="00AE5D9F">
        <w:rPr>
          <w:rFonts w:cstheme="minorHAnsi"/>
          <w:sz w:val="24"/>
          <w:szCs w:val="24"/>
          <w:shd w:val="clear" w:color="auto" w:fill="FFFFFF"/>
        </w:rPr>
        <w:t>t,</w:t>
      </w:r>
      <w:r w:rsidR="00F67DED" w:rsidRPr="00AE5D9F">
        <w:rPr>
          <w:rFonts w:cstheme="minorHAnsi"/>
          <w:sz w:val="24"/>
          <w:szCs w:val="24"/>
          <w:shd w:val="clear" w:color="auto" w:fill="FFFFFF"/>
        </w:rPr>
        <w:t xml:space="preserve"> </w:t>
      </w:r>
      <w:r w:rsidR="0046251E" w:rsidRPr="00AE5D9F">
        <w:rPr>
          <w:rFonts w:cstheme="minorHAnsi"/>
          <w:sz w:val="24"/>
          <w:szCs w:val="24"/>
          <w:shd w:val="clear" w:color="auto" w:fill="FFFFFF"/>
        </w:rPr>
        <w:t>but also</w:t>
      </w:r>
      <w:r w:rsidR="00F67DED" w:rsidRPr="00AE5D9F">
        <w:rPr>
          <w:rFonts w:cstheme="minorHAnsi"/>
          <w:sz w:val="24"/>
          <w:szCs w:val="24"/>
          <w:shd w:val="clear" w:color="auto" w:fill="FFFFFF"/>
        </w:rPr>
        <w:t xml:space="preserve"> an experience for the viewer. </w:t>
      </w:r>
      <w:r w:rsidR="003E46B0" w:rsidRPr="00AE5D9F">
        <w:rPr>
          <w:rFonts w:cstheme="minorHAnsi"/>
          <w:sz w:val="24"/>
          <w:szCs w:val="24"/>
          <w:shd w:val="clear" w:color="auto" w:fill="FFFFFF"/>
        </w:rPr>
        <w:t xml:space="preserve">This is what </w:t>
      </w:r>
      <w:r w:rsidR="00ED037B" w:rsidRPr="00AE5D9F">
        <w:rPr>
          <w:rFonts w:cstheme="minorHAnsi"/>
          <w:sz w:val="24"/>
          <w:szCs w:val="24"/>
          <w:shd w:val="clear" w:color="auto" w:fill="FFFFFF"/>
        </w:rPr>
        <w:t>Nellie Shih</w:t>
      </w:r>
      <w:r w:rsidR="00CD17CE" w:rsidRPr="00AE5D9F">
        <w:rPr>
          <w:rFonts w:cstheme="minorHAnsi"/>
          <w:sz w:val="24"/>
          <w:szCs w:val="24"/>
          <w:shd w:val="clear" w:color="auto" w:fill="FFFFFF"/>
        </w:rPr>
        <w:t xml:space="preserve"> wrote about in her review</w:t>
      </w:r>
      <w:r w:rsidR="005B4433">
        <w:rPr>
          <w:rFonts w:cstheme="minorHAnsi"/>
          <w:sz w:val="24"/>
          <w:szCs w:val="24"/>
          <w:shd w:val="clear" w:color="auto" w:fill="FFFFFF"/>
        </w:rPr>
        <w:t>:</w:t>
      </w:r>
      <w:r w:rsidR="00BB7389">
        <w:rPr>
          <w:rFonts w:cstheme="minorHAnsi"/>
          <w:sz w:val="24"/>
          <w:szCs w:val="24"/>
          <w:shd w:val="clear" w:color="auto" w:fill="FFFFFF"/>
        </w:rPr>
        <w:t xml:space="preserve"> </w:t>
      </w:r>
      <w:r w:rsidR="008B69D0" w:rsidRPr="00AE5D9F">
        <w:rPr>
          <w:rFonts w:cstheme="minorHAnsi"/>
          <w:sz w:val="24"/>
          <w:szCs w:val="24"/>
          <w:shd w:val="clear" w:color="auto" w:fill="FFFFFF"/>
        </w:rPr>
        <w:t>it is a “</w:t>
      </w:r>
      <w:r w:rsidR="003E46B0" w:rsidRPr="00AE5D9F">
        <w:rPr>
          <w:rFonts w:cstheme="minorHAnsi"/>
          <w:sz w:val="24"/>
          <w:szCs w:val="24"/>
          <w:shd w:val="clear" w:color="auto" w:fill="FFFFFF"/>
        </w:rPr>
        <w:t>very unique and unforgettable experience that I highly recommend seeing</w:t>
      </w:r>
      <w:r w:rsidR="008B69D0" w:rsidRPr="00AE5D9F">
        <w:rPr>
          <w:rFonts w:cstheme="minorHAnsi"/>
          <w:sz w:val="24"/>
          <w:szCs w:val="24"/>
          <w:shd w:val="clear" w:color="auto" w:fill="FFFFFF"/>
        </w:rPr>
        <w:t xml:space="preserve">” </w:t>
      </w:r>
      <w:sdt>
        <w:sdtPr>
          <w:rPr>
            <w:rFonts w:cstheme="minorHAnsi"/>
            <w:sz w:val="24"/>
            <w:szCs w:val="24"/>
            <w:shd w:val="clear" w:color="auto" w:fill="FFFFFF"/>
          </w:rPr>
          <w:id w:val="1612705436"/>
          <w:citation/>
        </w:sdtPr>
        <w:sdtEndPr/>
        <w:sdtContent>
          <w:r w:rsidR="008B69D0" w:rsidRPr="00AE5D9F">
            <w:rPr>
              <w:rFonts w:cstheme="minorHAnsi"/>
              <w:sz w:val="24"/>
              <w:szCs w:val="24"/>
              <w:shd w:val="clear" w:color="auto" w:fill="FFFFFF"/>
            </w:rPr>
            <w:fldChar w:fldCharType="begin"/>
          </w:r>
          <w:r w:rsidR="008B69D0" w:rsidRPr="00AE5D9F">
            <w:rPr>
              <w:rFonts w:cstheme="minorHAnsi"/>
              <w:sz w:val="24"/>
              <w:szCs w:val="24"/>
              <w:shd w:val="clear" w:color="auto" w:fill="FFFFFF"/>
            </w:rPr>
            <w:instrText xml:space="preserve"> CITATION Nel20 \l 2057 </w:instrText>
          </w:r>
          <w:r w:rsidR="008B69D0" w:rsidRPr="00AE5D9F">
            <w:rPr>
              <w:rFonts w:cstheme="minorHAnsi"/>
              <w:sz w:val="24"/>
              <w:szCs w:val="24"/>
              <w:shd w:val="clear" w:color="auto" w:fill="FFFFFF"/>
            </w:rPr>
            <w:fldChar w:fldCharType="separate"/>
          </w:r>
          <w:r w:rsidR="00704D8E" w:rsidRPr="00704D8E">
            <w:rPr>
              <w:rFonts w:cstheme="minorHAnsi"/>
              <w:noProof/>
              <w:sz w:val="24"/>
              <w:szCs w:val="24"/>
              <w:shd w:val="clear" w:color="auto" w:fill="FFFFFF"/>
            </w:rPr>
            <w:t>(Shih, 2020)</w:t>
          </w:r>
          <w:r w:rsidR="008B69D0" w:rsidRPr="00AE5D9F">
            <w:rPr>
              <w:rFonts w:cstheme="minorHAnsi"/>
              <w:sz w:val="24"/>
              <w:szCs w:val="24"/>
              <w:shd w:val="clear" w:color="auto" w:fill="FFFFFF"/>
            </w:rPr>
            <w:fldChar w:fldCharType="end"/>
          </w:r>
        </w:sdtContent>
      </w:sdt>
      <w:r w:rsidR="00BD20A9" w:rsidRPr="00AE5D9F">
        <w:rPr>
          <w:rFonts w:cstheme="minorHAnsi"/>
          <w:sz w:val="24"/>
          <w:szCs w:val="24"/>
          <w:shd w:val="clear" w:color="auto" w:fill="FFFFFF"/>
        </w:rPr>
        <w:t xml:space="preserve">. Everyone experiences art in different ways and the perception of </w:t>
      </w:r>
      <w:r w:rsidR="00234851" w:rsidRPr="00AE5D9F">
        <w:rPr>
          <w:rFonts w:cstheme="minorHAnsi"/>
          <w:sz w:val="24"/>
          <w:szCs w:val="24"/>
          <w:shd w:val="clear" w:color="auto" w:fill="FFFFFF"/>
        </w:rPr>
        <w:t>Kusamas infinity rooms are not always positive</w:t>
      </w:r>
      <w:r w:rsidR="006679C7" w:rsidRPr="00AE5D9F">
        <w:rPr>
          <w:rFonts w:cstheme="minorHAnsi"/>
          <w:sz w:val="24"/>
          <w:szCs w:val="24"/>
          <w:shd w:val="clear" w:color="auto" w:fill="FFFFFF"/>
        </w:rPr>
        <w:t>.</w:t>
      </w:r>
      <w:r w:rsidR="00234851" w:rsidRPr="00AE5D9F">
        <w:rPr>
          <w:rFonts w:cstheme="minorHAnsi"/>
          <w:sz w:val="24"/>
          <w:szCs w:val="24"/>
          <w:shd w:val="clear" w:color="auto" w:fill="FFFFFF"/>
        </w:rPr>
        <w:t xml:space="preserve"> </w:t>
      </w:r>
      <w:r w:rsidR="006679C7" w:rsidRPr="00AE5D9F">
        <w:rPr>
          <w:rFonts w:cstheme="minorHAnsi"/>
          <w:sz w:val="24"/>
          <w:szCs w:val="24"/>
          <w:shd w:val="clear" w:color="auto" w:fill="FFFFFF"/>
        </w:rPr>
        <w:t>T</w:t>
      </w:r>
      <w:r w:rsidR="00234851" w:rsidRPr="00AE5D9F">
        <w:rPr>
          <w:rFonts w:cstheme="minorHAnsi"/>
          <w:sz w:val="24"/>
          <w:szCs w:val="24"/>
          <w:shd w:val="clear" w:color="auto" w:fill="FFFFFF"/>
        </w:rPr>
        <w:t xml:space="preserve">his is what </w:t>
      </w:r>
      <w:r w:rsidR="00D00524" w:rsidRPr="00AE5D9F">
        <w:rPr>
          <w:rFonts w:cstheme="minorHAnsi"/>
          <w:sz w:val="24"/>
          <w:szCs w:val="24"/>
          <w:shd w:val="clear" w:color="auto" w:fill="FFFFFF"/>
        </w:rPr>
        <w:t>Jonath</w:t>
      </w:r>
      <w:r w:rsidR="006679C7" w:rsidRPr="00AE5D9F">
        <w:rPr>
          <w:rFonts w:cstheme="minorHAnsi"/>
          <w:sz w:val="24"/>
          <w:szCs w:val="24"/>
          <w:shd w:val="clear" w:color="auto" w:fill="FFFFFF"/>
        </w:rPr>
        <w:t>a</w:t>
      </w:r>
      <w:r w:rsidR="00D00524" w:rsidRPr="00AE5D9F">
        <w:rPr>
          <w:rFonts w:cstheme="minorHAnsi"/>
          <w:sz w:val="24"/>
          <w:szCs w:val="24"/>
          <w:shd w:val="clear" w:color="auto" w:fill="FFFFFF"/>
        </w:rPr>
        <w:t xml:space="preserve">n Jones from the Guardian </w:t>
      </w:r>
      <w:r w:rsidR="006679C7" w:rsidRPr="00AE5D9F">
        <w:rPr>
          <w:rFonts w:cstheme="minorHAnsi"/>
          <w:sz w:val="24"/>
          <w:szCs w:val="24"/>
          <w:shd w:val="clear" w:color="auto" w:fill="FFFFFF"/>
        </w:rPr>
        <w:t>said in his review</w:t>
      </w:r>
      <w:r w:rsidR="005B4433">
        <w:rPr>
          <w:rFonts w:cstheme="minorHAnsi"/>
          <w:sz w:val="24"/>
          <w:szCs w:val="24"/>
          <w:shd w:val="clear" w:color="auto" w:fill="FFFFFF"/>
        </w:rPr>
        <w:t>:</w:t>
      </w:r>
      <w:r w:rsidR="006679C7" w:rsidRPr="00AE5D9F">
        <w:rPr>
          <w:rFonts w:cstheme="minorHAnsi"/>
          <w:sz w:val="24"/>
          <w:szCs w:val="24"/>
          <w:shd w:val="clear" w:color="auto" w:fill="FFFFFF"/>
        </w:rPr>
        <w:t xml:space="preserve"> “</w:t>
      </w:r>
      <w:r w:rsidR="00B33E66" w:rsidRPr="00AE5D9F">
        <w:rPr>
          <w:rFonts w:cstheme="minorHAnsi"/>
          <w:sz w:val="24"/>
          <w:szCs w:val="24"/>
          <w:shd w:val="clear" w:color="auto" w:fill="FFFFFF"/>
        </w:rPr>
        <w:t>her mirror installations will inspire selfies but if she’s the greatest artist of our time, it doesn’t say much for our time.”</w:t>
      </w:r>
      <w:r w:rsidR="0046251E" w:rsidRPr="00AE5D9F">
        <w:rPr>
          <w:rFonts w:cstheme="minorHAnsi"/>
          <w:sz w:val="24"/>
          <w:szCs w:val="24"/>
          <w:shd w:val="clear" w:color="auto" w:fill="FFFFFF"/>
        </w:rPr>
        <w:t xml:space="preserve"> </w:t>
      </w:r>
      <w:r w:rsidR="00D964A9" w:rsidRPr="00AE5D9F">
        <w:rPr>
          <w:rFonts w:cstheme="minorHAnsi"/>
          <w:sz w:val="24"/>
          <w:szCs w:val="24"/>
          <w:shd w:val="clear" w:color="auto" w:fill="FFFFFF"/>
        </w:rPr>
        <w:t xml:space="preserve"> </w:t>
      </w:r>
      <w:sdt>
        <w:sdtPr>
          <w:rPr>
            <w:rFonts w:cstheme="minorHAnsi"/>
            <w:sz w:val="24"/>
            <w:szCs w:val="24"/>
            <w:shd w:val="clear" w:color="auto" w:fill="FFFFFF"/>
          </w:rPr>
          <w:id w:val="815069675"/>
          <w:citation/>
        </w:sdtPr>
        <w:sdtEndPr/>
        <w:sdtContent>
          <w:r w:rsidR="00BA2A47" w:rsidRPr="00AE5D9F">
            <w:rPr>
              <w:rFonts w:cstheme="minorHAnsi"/>
              <w:sz w:val="24"/>
              <w:szCs w:val="24"/>
              <w:shd w:val="clear" w:color="auto" w:fill="FFFFFF"/>
            </w:rPr>
            <w:fldChar w:fldCharType="begin"/>
          </w:r>
          <w:r w:rsidR="00BA2A47" w:rsidRPr="00AE5D9F">
            <w:rPr>
              <w:rFonts w:cstheme="minorHAnsi"/>
              <w:sz w:val="24"/>
              <w:szCs w:val="24"/>
              <w:shd w:val="clear" w:color="auto" w:fill="FFFFFF"/>
            </w:rPr>
            <w:instrText xml:space="preserve"> CITATION Jon18 \l 2057 </w:instrText>
          </w:r>
          <w:r w:rsidR="00BA2A47" w:rsidRPr="00AE5D9F">
            <w:rPr>
              <w:rFonts w:cstheme="minorHAnsi"/>
              <w:sz w:val="24"/>
              <w:szCs w:val="24"/>
              <w:shd w:val="clear" w:color="auto" w:fill="FFFFFF"/>
            </w:rPr>
            <w:fldChar w:fldCharType="separate"/>
          </w:r>
          <w:r w:rsidR="00704D8E" w:rsidRPr="00704D8E">
            <w:rPr>
              <w:rFonts w:cstheme="minorHAnsi"/>
              <w:noProof/>
              <w:sz w:val="24"/>
              <w:szCs w:val="24"/>
              <w:shd w:val="clear" w:color="auto" w:fill="FFFFFF"/>
            </w:rPr>
            <w:t>(Jones, 2018)</w:t>
          </w:r>
          <w:r w:rsidR="00BA2A47" w:rsidRPr="00AE5D9F">
            <w:rPr>
              <w:rFonts w:cstheme="minorHAnsi"/>
              <w:sz w:val="24"/>
              <w:szCs w:val="24"/>
              <w:shd w:val="clear" w:color="auto" w:fill="FFFFFF"/>
            </w:rPr>
            <w:fldChar w:fldCharType="end"/>
          </w:r>
        </w:sdtContent>
      </w:sdt>
      <w:r w:rsidR="00BA2A47" w:rsidRPr="00AE5D9F">
        <w:rPr>
          <w:rFonts w:cstheme="minorHAnsi"/>
          <w:sz w:val="24"/>
          <w:szCs w:val="24"/>
          <w:shd w:val="clear" w:color="auto" w:fill="FFFFFF"/>
        </w:rPr>
        <w:t xml:space="preserve">. </w:t>
      </w:r>
      <w:r w:rsidR="00765159" w:rsidRPr="00AE5D9F">
        <w:rPr>
          <w:rFonts w:cstheme="minorHAnsi"/>
          <w:sz w:val="24"/>
          <w:szCs w:val="24"/>
          <w:shd w:val="clear" w:color="auto" w:fill="FFFFFF"/>
        </w:rPr>
        <w:t xml:space="preserve"> </w:t>
      </w:r>
      <w:r w:rsidR="007B5F68" w:rsidRPr="00AE5D9F">
        <w:rPr>
          <w:rFonts w:cstheme="minorHAnsi"/>
          <w:sz w:val="24"/>
          <w:szCs w:val="24"/>
          <w:shd w:val="clear" w:color="auto" w:fill="FFFFFF"/>
        </w:rPr>
        <w:t xml:space="preserve">Despite her limited backlash, </w:t>
      </w:r>
      <w:r w:rsidR="00765159" w:rsidRPr="00AE5D9F">
        <w:rPr>
          <w:rFonts w:cstheme="minorHAnsi"/>
          <w:sz w:val="24"/>
          <w:szCs w:val="24"/>
          <w:shd w:val="clear" w:color="auto" w:fill="FFFFFF"/>
        </w:rPr>
        <w:t>Kusama</w:t>
      </w:r>
      <w:r w:rsidR="007B5F68" w:rsidRPr="00AE5D9F">
        <w:rPr>
          <w:rFonts w:cstheme="minorHAnsi"/>
          <w:sz w:val="24"/>
          <w:szCs w:val="24"/>
          <w:shd w:val="clear" w:color="auto" w:fill="FFFFFF"/>
        </w:rPr>
        <w:t xml:space="preserve"> has devoted her lifes work into creating art pieces that people will remember for a lifetime</w:t>
      </w:r>
      <w:r w:rsidR="00061B5B" w:rsidRPr="00AE5D9F">
        <w:rPr>
          <w:rFonts w:cstheme="minorHAnsi"/>
          <w:sz w:val="24"/>
          <w:szCs w:val="24"/>
          <w:shd w:val="clear" w:color="auto" w:fill="FFFFFF"/>
        </w:rPr>
        <w:t>. S</w:t>
      </w:r>
      <w:r w:rsidR="000A13F3" w:rsidRPr="00AE5D9F">
        <w:rPr>
          <w:rFonts w:cstheme="minorHAnsi"/>
          <w:sz w:val="24"/>
          <w:szCs w:val="24"/>
          <w:shd w:val="clear" w:color="auto" w:fill="FFFFFF"/>
        </w:rPr>
        <w:t xml:space="preserve">he </w:t>
      </w:r>
      <w:r w:rsidR="003105AE" w:rsidRPr="00AE5D9F">
        <w:rPr>
          <w:rFonts w:cstheme="minorHAnsi"/>
          <w:sz w:val="24"/>
          <w:szCs w:val="24"/>
          <w:shd w:val="clear" w:color="auto" w:fill="FFFFFF"/>
        </w:rPr>
        <w:t>is quoted as saying</w:t>
      </w:r>
      <w:r w:rsidR="006469B7" w:rsidRPr="00AE5D9F">
        <w:rPr>
          <w:rFonts w:cstheme="minorHAnsi"/>
          <w:sz w:val="24"/>
          <w:szCs w:val="24"/>
          <w:shd w:val="clear" w:color="auto" w:fill="FFFFFF"/>
        </w:rPr>
        <w:t xml:space="preserve"> “</w:t>
      </w:r>
      <w:r w:rsidR="006469B7" w:rsidRPr="00AE5D9F">
        <w:rPr>
          <w:rFonts w:cstheme="minorHAnsi"/>
          <w:spacing w:val="2"/>
          <w:sz w:val="24"/>
          <w:szCs w:val="24"/>
          <w:shd w:val="clear" w:color="auto" w:fill="FFFFFF"/>
        </w:rPr>
        <w:t>I’ve sought for truth of art with an ambition and fought like hell all my life to accomplish my purpose as a human being</w:t>
      </w:r>
      <w:r w:rsidR="00AE5D9F">
        <w:rPr>
          <w:rFonts w:cstheme="minorHAnsi"/>
          <w:spacing w:val="2"/>
          <w:sz w:val="24"/>
          <w:szCs w:val="24"/>
          <w:shd w:val="clear" w:color="auto" w:fill="FFFFFF"/>
        </w:rPr>
        <w:t>.</w:t>
      </w:r>
      <w:r w:rsidR="006469B7" w:rsidRPr="00AE5D9F">
        <w:rPr>
          <w:rFonts w:cstheme="minorHAnsi"/>
          <w:spacing w:val="2"/>
          <w:sz w:val="24"/>
          <w:szCs w:val="24"/>
          <w:shd w:val="clear" w:color="auto" w:fill="FFFFFF"/>
        </w:rPr>
        <w:t>”</w:t>
      </w:r>
      <w:r w:rsidR="00507B75">
        <w:rPr>
          <w:rFonts w:cstheme="minorHAnsi"/>
          <w:spacing w:val="2"/>
          <w:sz w:val="24"/>
          <w:szCs w:val="24"/>
          <w:shd w:val="clear" w:color="auto" w:fill="FFFFFF"/>
        </w:rPr>
        <w:t xml:space="preserve"> </w:t>
      </w:r>
      <w:r w:rsidR="00061B5B" w:rsidRPr="00AE5D9F">
        <w:rPr>
          <w:rFonts w:cstheme="minorHAnsi"/>
          <w:spacing w:val="2"/>
          <w:sz w:val="24"/>
          <w:szCs w:val="24"/>
          <w:shd w:val="clear" w:color="auto" w:fill="FFFFFF"/>
        </w:rPr>
        <w:t xml:space="preserve"> </w:t>
      </w:r>
      <w:sdt>
        <w:sdtPr>
          <w:rPr>
            <w:rFonts w:cstheme="minorHAnsi"/>
            <w:spacing w:val="2"/>
            <w:sz w:val="24"/>
            <w:szCs w:val="24"/>
            <w:shd w:val="clear" w:color="auto" w:fill="FFFFFF"/>
          </w:rPr>
          <w:id w:val="-83218739"/>
          <w:citation/>
        </w:sdtPr>
        <w:sdtEndPr/>
        <w:sdtContent>
          <w:r w:rsidR="00507B75">
            <w:rPr>
              <w:rFonts w:cstheme="minorHAnsi"/>
              <w:spacing w:val="2"/>
              <w:sz w:val="24"/>
              <w:szCs w:val="24"/>
              <w:shd w:val="clear" w:color="auto" w:fill="FFFFFF"/>
            </w:rPr>
            <w:fldChar w:fldCharType="begin"/>
          </w:r>
          <w:r w:rsidR="00507B75">
            <w:rPr>
              <w:rFonts w:cstheme="minorHAnsi"/>
              <w:spacing w:val="2"/>
              <w:sz w:val="24"/>
              <w:szCs w:val="24"/>
              <w:shd w:val="clear" w:color="auto" w:fill="FFFFFF"/>
            </w:rPr>
            <w:instrText xml:space="preserve"> CITATION Tat211 \l 2057 </w:instrText>
          </w:r>
          <w:r w:rsidR="00507B75">
            <w:rPr>
              <w:rFonts w:cstheme="minorHAnsi"/>
              <w:spacing w:val="2"/>
              <w:sz w:val="24"/>
              <w:szCs w:val="24"/>
              <w:shd w:val="clear" w:color="auto" w:fill="FFFFFF"/>
            </w:rPr>
            <w:fldChar w:fldCharType="separate"/>
          </w:r>
          <w:r w:rsidR="00704D8E" w:rsidRPr="00704D8E">
            <w:rPr>
              <w:rFonts w:cstheme="minorHAnsi"/>
              <w:noProof/>
              <w:spacing w:val="2"/>
              <w:sz w:val="24"/>
              <w:szCs w:val="24"/>
              <w:shd w:val="clear" w:color="auto" w:fill="FFFFFF"/>
            </w:rPr>
            <w:t>(Tate, n.d.)</w:t>
          </w:r>
          <w:r w:rsidR="00507B75">
            <w:rPr>
              <w:rFonts w:cstheme="minorHAnsi"/>
              <w:spacing w:val="2"/>
              <w:sz w:val="24"/>
              <w:szCs w:val="24"/>
              <w:shd w:val="clear" w:color="auto" w:fill="FFFFFF"/>
            </w:rPr>
            <w:fldChar w:fldCharType="end"/>
          </w:r>
        </w:sdtContent>
      </w:sdt>
      <w:r w:rsidR="00507B75">
        <w:rPr>
          <w:rFonts w:cstheme="minorHAnsi"/>
          <w:spacing w:val="2"/>
          <w:sz w:val="24"/>
          <w:szCs w:val="24"/>
          <w:shd w:val="clear" w:color="auto" w:fill="FFFFFF"/>
        </w:rPr>
        <w:t xml:space="preserve">. </w:t>
      </w:r>
    </w:p>
    <w:p w14:paraId="2D2A7F5C" w14:textId="0594997B" w:rsidR="004974D2" w:rsidRPr="007B5003" w:rsidRDefault="004974D2" w:rsidP="007B5003">
      <w:pPr>
        <w:pStyle w:val="Heading1"/>
        <w:rPr>
          <w:rFonts w:asciiTheme="minorHAnsi" w:hAnsiTheme="minorHAnsi" w:cstheme="minorHAnsi"/>
          <w:b/>
          <w:bCs/>
          <w:color w:val="auto"/>
        </w:rPr>
      </w:pPr>
      <w:bookmarkStart w:id="10" w:name="_Toc71718388"/>
      <w:r w:rsidRPr="007B5003">
        <w:rPr>
          <w:rFonts w:asciiTheme="minorHAnsi" w:hAnsiTheme="minorHAnsi" w:cstheme="minorHAnsi"/>
          <w:b/>
          <w:bCs/>
          <w:color w:val="auto"/>
        </w:rPr>
        <w:lastRenderedPageBreak/>
        <w:t>Minimalism</w:t>
      </w:r>
      <w:bookmarkEnd w:id="10"/>
    </w:p>
    <w:p w14:paraId="64B901A2" w14:textId="2FAAFAA9" w:rsidR="00BD7FB3" w:rsidRDefault="0097442C">
      <w:pPr>
        <w:rPr>
          <w:rFonts w:cstheme="minorHAnsi"/>
          <w:color w:val="303336"/>
          <w:spacing w:val="3"/>
          <w:sz w:val="24"/>
          <w:szCs w:val="24"/>
          <w:shd w:val="clear" w:color="auto" w:fill="FFFFFF"/>
        </w:rPr>
      </w:pPr>
      <w:r>
        <w:rPr>
          <w:sz w:val="24"/>
          <w:szCs w:val="24"/>
        </w:rPr>
        <w:t xml:space="preserve">Minimalism is </w:t>
      </w:r>
      <w:r w:rsidR="00AB086A">
        <w:rPr>
          <w:sz w:val="24"/>
          <w:szCs w:val="24"/>
        </w:rPr>
        <w:t>an art movement de</w:t>
      </w:r>
      <w:r w:rsidR="00AB086A" w:rsidRPr="00253D20">
        <w:rPr>
          <w:rFonts w:cstheme="minorHAnsi"/>
          <w:sz w:val="24"/>
          <w:szCs w:val="24"/>
        </w:rPr>
        <w:t xml:space="preserve">fined as </w:t>
      </w:r>
      <w:r w:rsidR="00253D20" w:rsidRPr="00253D20">
        <w:rPr>
          <w:rFonts w:cstheme="minorHAnsi"/>
          <w:sz w:val="24"/>
          <w:szCs w:val="24"/>
        </w:rPr>
        <w:t>“</w:t>
      </w:r>
      <w:r w:rsidR="00253D20" w:rsidRPr="00253D20">
        <w:rPr>
          <w:rFonts w:cstheme="minorHAnsi"/>
          <w:color w:val="303336"/>
          <w:spacing w:val="3"/>
          <w:sz w:val="24"/>
          <w:szCs w:val="24"/>
          <w:shd w:val="clear" w:color="auto" w:fill="FFFFFF"/>
        </w:rPr>
        <w:t>a style or technique (as in music, literature, or design) that is characterized by extreme spareness and simplicity”</w:t>
      </w:r>
      <w:r w:rsidR="006C3C49">
        <w:rPr>
          <w:rFonts w:cstheme="minorHAnsi"/>
          <w:color w:val="303336"/>
          <w:spacing w:val="3"/>
          <w:sz w:val="24"/>
          <w:szCs w:val="24"/>
          <w:shd w:val="clear" w:color="auto" w:fill="FFFFFF"/>
        </w:rPr>
        <w:t xml:space="preserve"> in the Merriam-Webster dictionary</w:t>
      </w:r>
      <w:r w:rsidR="003E7C41">
        <w:rPr>
          <w:rFonts w:cstheme="minorHAnsi"/>
          <w:color w:val="303336"/>
          <w:spacing w:val="3"/>
          <w:sz w:val="24"/>
          <w:szCs w:val="24"/>
          <w:shd w:val="clear" w:color="auto" w:fill="FFFFFF"/>
        </w:rPr>
        <w:t xml:space="preserve"> </w:t>
      </w:r>
      <w:sdt>
        <w:sdtPr>
          <w:rPr>
            <w:rFonts w:cstheme="minorHAnsi"/>
            <w:color w:val="303336"/>
            <w:spacing w:val="3"/>
            <w:sz w:val="24"/>
            <w:szCs w:val="24"/>
            <w:shd w:val="clear" w:color="auto" w:fill="FFFFFF"/>
          </w:rPr>
          <w:id w:val="1931074262"/>
          <w:citation/>
        </w:sdtPr>
        <w:sdtEndPr/>
        <w:sdtContent>
          <w:r w:rsidR="003E7C41">
            <w:rPr>
              <w:rFonts w:cstheme="minorHAnsi"/>
              <w:color w:val="303336"/>
              <w:spacing w:val="3"/>
              <w:sz w:val="24"/>
              <w:szCs w:val="24"/>
              <w:shd w:val="clear" w:color="auto" w:fill="FFFFFF"/>
            </w:rPr>
            <w:fldChar w:fldCharType="begin"/>
          </w:r>
          <w:r w:rsidR="003E7C41">
            <w:rPr>
              <w:rFonts w:cstheme="minorHAnsi"/>
              <w:color w:val="303336"/>
              <w:spacing w:val="3"/>
              <w:sz w:val="24"/>
              <w:szCs w:val="24"/>
              <w:shd w:val="clear" w:color="auto" w:fill="FFFFFF"/>
            </w:rPr>
            <w:instrText xml:space="preserve"> CITATION Mer21 \l 2057 </w:instrText>
          </w:r>
          <w:r w:rsidR="003E7C41">
            <w:rPr>
              <w:rFonts w:cstheme="minorHAnsi"/>
              <w:color w:val="303336"/>
              <w:spacing w:val="3"/>
              <w:sz w:val="24"/>
              <w:szCs w:val="24"/>
              <w:shd w:val="clear" w:color="auto" w:fill="FFFFFF"/>
            </w:rPr>
            <w:fldChar w:fldCharType="separate"/>
          </w:r>
          <w:r w:rsidR="00704D8E" w:rsidRPr="00704D8E">
            <w:rPr>
              <w:rFonts w:cstheme="minorHAnsi"/>
              <w:noProof/>
              <w:color w:val="303336"/>
              <w:spacing w:val="3"/>
              <w:sz w:val="24"/>
              <w:szCs w:val="24"/>
              <w:shd w:val="clear" w:color="auto" w:fill="FFFFFF"/>
            </w:rPr>
            <w:t>(Merriam Webster, n.d.)</w:t>
          </w:r>
          <w:r w:rsidR="003E7C41">
            <w:rPr>
              <w:rFonts w:cstheme="minorHAnsi"/>
              <w:color w:val="303336"/>
              <w:spacing w:val="3"/>
              <w:sz w:val="24"/>
              <w:szCs w:val="24"/>
              <w:shd w:val="clear" w:color="auto" w:fill="FFFFFF"/>
            </w:rPr>
            <w:fldChar w:fldCharType="end"/>
          </w:r>
        </w:sdtContent>
      </w:sdt>
      <w:r w:rsidR="003E7C41">
        <w:rPr>
          <w:rFonts w:cstheme="minorHAnsi"/>
          <w:color w:val="303336"/>
          <w:spacing w:val="3"/>
          <w:sz w:val="24"/>
          <w:szCs w:val="24"/>
          <w:shd w:val="clear" w:color="auto" w:fill="FFFFFF"/>
        </w:rPr>
        <w:t>.</w:t>
      </w:r>
      <w:r w:rsidR="00965C6C">
        <w:rPr>
          <w:rFonts w:cstheme="minorHAnsi"/>
          <w:color w:val="303336"/>
          <w:spacing w:val="3"/>
          <w:sz w:val="24"/>
          <w:szCs w:val="24"/>
          <w:shd w:val="clear" w:color="auto" w:fill="FFFFFF"/>
        </w:rPr>
        <w:t xml:space="preserve"> </w:t>
      </w:r>
      <w:r w:rsidR="00C84D3D">
        <w:rPr>
          <w:rFonts w:cstheme="minorHAnsi"/>
          <w:color w:val="303336"/>
          <w:spacing w:val="3"/>
          <w:sz w:val="24"/>
          <w:szCs w:val="24"/>
          <w:shd w:val="clear" w:color="auto" w:fill="FFFFFF"/>
        </w:rPr>
        <w:t xml:space="preserve">A fair description </w:t>
      </w:r>
      <w:r w:rsidR="00B57A73">
        <w:rPr>
          <w:rFonts w:cstheme="minorHAnsi"/>
          <w:color w:val="303336"/>
          <w:spacing w:val="3"/>
          <w:sz w:val="24"/>
          <w:szCs w:val="24"/>
          <w:shd w:val="clear" w:color="auto" w:fill="FFFFFF"/>
        </w:rPr>
        <w:t>of minimalism art is that it</w:t>
      </w:r>
      <w:r w:rsidR="004D6C3F">
        <w:rPr>
          <w:rFonts w:cstheme="minorHAnsi"/>
          <w:color w:val="303336"/>
          <w:spacing w:val="3"/>
          <w:sz w:val="24"/>
          <w:szCs w:val="24"/>
          <w:shd w:val="clear" w:color="auto" w:fill="FFFFFF"/>
        </w:rPr>
        <w:t xml:space="preserve"> is</w:t>
      </w:r>
      <w:r w:rsidR="00C84D3D" w:rsidRPr="00460ACF">
        <w:rPr>
          <w:rFonts w:cstheme="minorHAnsi"/>
          <w:color w:val="303336"/>
          <w:spacing w:val="3"/>
          <w:sz w:val="24"/>
          <w:szCs w:val="24"/>
          <w:shd w:val="clear" w:color="auto" w:fill="FFFFFF"/>
        </w:rPr>
        <w:t xml:space="preserve"> </w:t>
      </w:r>
      <w:r w:rsidR="00AC415B">
        <w:rPr>
          <w:rFonts w:cstheme="minorHAnsi"/>
          <w:color w:val="303336"/>
          <w:spacing w:val="3"/>
          <w:sz w:val="24"/>
          <w:szCs w:val="24"/>
          <w:shd w:val="clear" w:color="auto" w:fill="FFFFFF"/>
        </w:rPr>
        <w:t>“</w:t>
      </w:r>
      <w:r w:rsidR="00C84D3D" w:rsidRPr="00460ACF">
        <w:rPr>
          <w:rFonts w:cstheme="minorHAnsi"/>
          <w:color w:val="303336"/>
          <w:spacing w:val="3"/>
          <w:sz w:val="24"/>
          <w:szCs w:val="24"/>
          <w:shd w:val="clear" w:color="auto" w:fill="FFFFFF"/>
        </w:rPr>
        <w:t>an extreme type of abstract art that usually is depicted through simplistic shapes and hard edges</w:t>
      </w:r>
      <w:r w:rsidR="00AC415B">
        <w:rPr>
          <w:rFonts w:cstheme="minorHAnsi"/>
          <w:color w:val="303336"/>
          <w:spacing w:val="3"/>
          <w:sz w:val="24"/>
          <w:szCs w:val="24"/>
          <w:shd w:val="clear" w:color="auto" w:fill="FFFFFF"/>
        </w:rPr>
        <w:t>”</w:t>
      </w:r>
      <w:r w:rsidR="00F14390">
        <w:rPr>
          <w:rFonts w:cstheme="minorHAnsi"/>
          <w:color w:val="303336"/>
          <w:spacing w:val="3"/>
          <w:sz w:val="24"/>
          <w:szCs w:val="24"/>
          <w:shd w:val="clear" w:color="auto" w:fill="FFFFFF"/>
        </w:rPr>
        <w:t xml:space="preserve"> </w:t>
      </w:r>
      <w:sdt>
        <w:sdtPr>
          <w:rPr>
            <w:rFonts w:cstheme="minorHAnsi"/>
            <w:color w:val="303336"/>
            <w:spacing w:val="3"/>
            <w:sz w:val="24"/>
            <w:szCs w:val="24"/>
            <w:shd w:val="clear" w:color="auto" w:fill="FFFFFF"/>
          </w:rPr>
          <w:id w:val="-2118358234"/>
          <w:citation/>
        </w:sdtPr>
        <w:sdtEndPr/>
        <w:sdtContent>
          <w:r w:rsidR="006A7F78">
            <w:rPr>
              <w:rFonts w:cstheme="minorHAnsi"/>
              <w:color w:val="303336"/>
              <w:spacing w:val="3"/>
              <w:sz w:val="24"/>
              <w:szCs w:val="24"/>
              <w:shd w:val="clear" w:color="auto" w:fill="FFFFFF"/>
            </w:rPr>
            <w:fldChar w:fldCharType="begin"/>
          </w:r>
          <w:r w:rsidR="006A7F78">
            <w:rPr>
              <w:rFonts w:cstheme="minorHAnsi"/>
              <w:color w:val="303336"/>
              <w:spacing w:val="3"/>
              <w:sz w:val="24"/>
              <w:szCs w:val="24"/>
              <w:shd w:val="clear" w:color="auto" w:fill="FFFFFF"/>
            </w:rPr>
            <w:instrText xml:space="preserve"> CITATION Shi21 \l 2057 </w:instrText>
          </w:r>
          <w:r w:rsidR="006A7F78">
            <w:rPr>
              <w:rFonts w:cstheme="minorHAnsi"/>
              <w:color w:val="303336"/>
              <w:spacing w:val="3"/>
              <w:sz w:val="24"/>
              <w:szCs w:val="24"/>
              <w:shd w:val="clear" w:color="auto" w:fill="FFFFFF"/>
            </w:rPr>
            <w:fldChar w:fldCharType="separate"/>
          </w:r>
          <w:r w:rsidR="00704D8E" w:rsidRPr="00704D8E">
            <w:rPr>
              <w:rFonts w:cstheme="minorHAnsi"/>
              <w:noProof/>
              <w:color w:val="303336"/>
              <w:spacing w:val="3"/>
              <w:sz w:val="24"/>
              <w:szCs w:val="24"/>
              <w:shd w:val="clear" w:color="auto" w:fill="FFFFFF"/>
            </w:rPr>
            <w:t>(Wolfe, n.d.)</w:t>
          </w:r>
          <w:r w:rsidR="006A7F78">
            <w:rPr>
              <w:rFonts w:cstheme="minorHAnsi"/>
              <w:color w:val="303336"/>
              <w:spacing w:val="3"/>
              <w:sz w:val="24"/>
              <w:szCs w:val="24"/>
              <w:shd w:val="clear" w:color="auto" w:fill="FFFFFF"/>
            </w:rPr>
            <w:fldChar w:fldCharType="end"/>
          </w:r>
        </w:sdtContent>
      </w:sdt>
      <w:r w:rsidR="00032241">
        <w:rPr>
          <w:rFonts w:cstheme="minorHAnsi"/>
          <w:color w:val="303336"/>
          <w:spacing w:val="3"/>
          <w:sz w:val="24"/>
          <w:szCs w:val="24"/>
          <w:shd w:val="clear" w:color="auto" w:fill="FFFFFF"/>
        </w:rPr>
        <w:t>.</w:t>
      </w:r>
      <w:r w:rsidR="00C84D3D">
        <w:rPr>
          <w:rFonts w:cstheme="minorHAnsi"/>
          <w:color w:val="303336"/>
          <w:spacing w:val="3"/>
          <w:sz w:val="24"/>
          <w:szCs w:val="24"/>
          <w:shd w:val="clear" w:color="auto" w:fill="FFFFFF"/>
        </w:rPr>
        <w:t xml:space="preserve"> </w:t>
      </w:r>
      <w:r w:rsidR="00DF0E61">
        <w:rPr>
          <w:rFonts w:cstheme="minorHAnsi"/>
          <w:color w:val="303336"/>
          <w:spacing w:val="3"/>
          <w:sz w:val="24"/>
          <w:szCs w:val="24"/>
          <w:shd w:val="clear" w:color="auto" w:fill="FFFFFF"/>
        </w:rPr>
        <w:t xml:space="preserve">Minimalism started out </w:t>
      </w:r>
      <w:r w:rsidR="00843FD2">
        <w:rPr>
          <w:rFonts w:cstheme="minorHAnsi"/>
          <w:color w:val="303336"/>
          <w:spacing w:val="3"/>
          <w:sz w:val="24"/>
          <w:szCs w:val="24"/>
          <w:shd w:val="clear" w:color="auto" w:fill="FFFFFF"/>
        </w:rPr>
        <w:t>post World War 2 and was a “</w:t>
      </w:r>
      <w:r w:rsidR="00965C6C" w:rsidRPr="00965C6C">
        <w:rPr>
          <w:rFonts w:cstheme="minorHAnsi"/>
          <w:color w:val="303336"/>
          <w:spacing w:val="3"/>
          <w:sz w:val="24"/>
          <w:szCs w:val="24"/>
          <w:shd w:val="clear" w:color="auto" w:fill="FFFFFF"/>
        </w:rPr>
        <w:t>chiefly American movement in the visual arts and music originating in New York City in the late 1960s</w:t>
      </w:r>
      <w:r w:rsidR="00843FD2">
        <w:rPr>
          <w:rFonts w:cstheme="minorHAnsi"/>
          <w:color w:val="303336"/>
          <w:spacing w:val="3"/>
          <w:sz w:val="24"/>
          <w:szCs w:val="24"/>
          <w:shd w:val="clear" w:color="auto" w:fill="FFFFFF"/>
        </w:rPr>
        <w:t>”</w:t>
      </w:r>
      <w:r w:rsidR="002C5544">
        <w:rPr>
          <w:rFonts w:cstheme="minorHAnsi"/>
          <w:color w:val="303336"/>
          <w:spacing w:val="3"/>
          <w:sz w:val="24"/>
          <w:szCs w:val="24"/>
          <w:shd w:val="clear" w:color="auto" w:fill="FFFFFF"/>
        </w:rPr>
        <w:t xml:space="preserve"> </w:t>
      </w:r>
      <w:sdt>
        <w:sdtPr>
          <w:rPr>
            <w:rFonts w:cstheme="minorHAnsi"/>
            <w:color w:val="303336"/>
            <w:spacing w:val="3"/>
            <w:sz w:val="24"/>
            <w:szCs w:val="24"/>
            <w:shd w:val="clear" w:color="auto" w:fill="FFFFFF"/>
          </w:rPr>
          <w:id w:val="-1041976346"/>
          <w:citation/>
        </w:sdtPr>
        <w:sdtEndPr/>
        <w:sdtContent>
          <w:r w:rsidR="002C5544">
            <w:rPr>
              <w:rFonts w:cstheme="minorHAnsi"/>
              <w:color w:val="303336"/>
              <w:spacing w:val="3"/>
              <w:sz w:val="24"/>
              <w:szCs w:val="24"/>
              <w:shd w:val="clear" w:color="auto" w:fill="FFFFFF"/>
            </w:rPr>
            <w:fldChar w:fldCharType="begin"/>
          </w:r>
          <w:r w:rsidR="002C5544">
            <w:rPr>
              <w:rFonts w:cstheme="minorHAnsi"/>
              <w:color w:val="303336"/>
              <w:spacing w:val="3"/>
              <w:sz w:val="24"/>
              <w:szCs w:val="24"/>
              <w:shd w:val="clear" w:color="auto" w:fill="FFFFFF"/>
            </w:rPr>
            <w:instrText xml:space="preserve"> CITATION Bri21 \l 2057 </w:instrText>
          </w:r>
          <w:r w:rsidR="002C5544">
            <w:rPr>
              <w:rFonts w:cstheme="minorHAnsi"/>
              <w:color w:val="303336"/>
              <w:spacing w:val="3"/>
              <w:sz w:val="24"/>
              <w:szCs w:val="24"/>
              <w:shd w:val="clear" w:color="auto" w:fill="FFFFFF"/>
            </w:rPr>
            <w:fldChar w:fldCharType="separate"/>
          </w:r>
          <w:r w:rsidR="00704D8E" w:rsidRPr="00704D8E">
            <w:rPr>
              <w:rFonts w:cstheme="minorHAnsi"/>
              <w:noProof/>
              <w:color w:val="303336"/>
              <w:spacing w:val="3"/>
              <w:sz w:val="24"/>
              <w:szCs w:val="24"/>
              <w:shd w:val="clear" w:color="auto" w:fill="FFFFFF"/>
            </w:rPr>
            <w:t>(Britannica, n.d.)</w:t>
          </w:r>
          <w:r w:rsidR="002C5544">
            <w:rPr>
              <w:rFonts w:cstheme="minorHAnsi"/>
              <w:color w:val="303336"/>
              <w:spacing w:val="3"/>
              <w:sz w:val="24"/>
              <w:szCs w:val="24"/>
              <w:shd w:val="clear" w:color="auto" w:fill="FFFFFF"/>
            </w:rPr>
            <w:fldChar w:fldCharType="end"/>
          </w:r>
        </w:sdtContent>
      </w:sdt>
      <w:r w:rsidR="00460ACF">
        <w:rPr>
          <w:rFonts w:cstheme="minorHAnsi"/>
          <w:color w:val="303336"/>
          <w:spacing w:val="3"/>
          <w:sz w:val="24"/>
          <w:szCs w:val="24"/>
          <w:shd w:val="clear" w:color="auto" w:fill="FFFFFF"/>
        </w:rPr>
        <w:t>.</w:t>
      </w:r>
      <w:r w:rsidR="00AD5E2E">
        <w:rPr>
          <w:rFonts w:cstheme="minorHAnsi"/>
          <w:color w:val="303336"/>
          <w:spacing w:val="3"/>
          <w:sz w:val="24"/>
          <w:szCs w:val="24"/>
          <w:shd w:val="clear" w:color="auto" w:fill="FFFFFF"/>
        </w:rPr>
        <w:t xml:space="preserve"> </w:t>
      </w:r>
    </w:p>
    <w:p w14:paraId="44620388" w14:textId="35A639E8" w:rsidR="00477BB3" w:rsidRDefault="009E47E3">
      <w:pPr>
        <w:rPr>
          <w:sz w:val="24"/>
          <w:szCs w:val="24"/>
        </w:rPr>
      </w:pPr>
      <w:r>
        <w:rPr>
          <w:noProof/>
        </w:rPr>
        <mc:AlternateContent>
          <mc:Choice Requires="wps">
            <w:drawing>
              <wp:anchor distT="0" distB="0" distL="114300" distR="114300" simplePos="0" relativeHeight="251672576" behindDoc="0" locked="0" layoutInCell="1" allowOverlap="1" wp14:anchorId="1E5EDCB0" wp14:editId="3EB468AA">
                <wp:simplePos x="0" y="0"/>
                <wp:positionH relativeFrom="column">
                  <wp:posOffset>3600450</wp:posOffset>
                </wp:positionH>
                <wp:positionV relativeFrom="paragraph">
                  <wp:posOffset>1897380</wp:posOffset>
                </wp:positionV>
                <wp:extent cx="2171700" cy="29337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171700" cy="293370"/>
                        </a:xfrm>
                        <a:prstGeom prst="rect">
                          <a:avLst/>
                        </a:prstGeom>
                        <a:solidFill>
                          <a:prstClr val="white"/>
                        </a:solidFill>
                        <a:ln>
                          <a:noFill/>
                        </a:ln>
                      </wps:spPr>
                      <wps:txbx>
                        <w:txbxContent>
                          <w:p w14:paraId="64B08AE2" w14:textId="6097E6A2" w:rsidR="009E47E3" w:rsidRPr="009B68ED" w:rsidRDefault="009E47E3" w:rsidP="009E47E3">
                            <w:pPr>
                              <w:pStyle w:val="Caption"/>
                              <w:rPr>
                                <w:rFonts w:cstheme="minorHAnsi"/>
                                <w:noProof/>
                                <w:color w:val="303336"/>
                                <w:spacing w:val="3"/>
                                <w:sz w:val="24"/>
                                <w:szCs w:val="24"/>
                                <w:shd w:val="clear" w:color="auto" w:fill="FFFFFF"/>
                              </w:rPr>
                            </w:pPr>
                            <w:bookmarkStart w:id="11" w:name="_Toc71718337"/>
                            <w:r>
                              <w:t xml:space="preserve">Figure </w:t>
                            </w:r>
                            <w:r w:rsidR="001328F0">
                              <w:fldChar w:fldCharType="begin"/>
                            </w:r>
                            <w:r w:rsidR="001328F0">
                              <w:instrText xml:space="preserve"> SEQ Figure \* ARABIC </w:instrText>
                            </w:r>
                            <w:r w:rsidR="001328F0">
                              <w:fldChar w:fldCharType="separate"/>
                            </w:r>
                            <w:r w:rsidR="0015368E">
                              <w:rPr>
                                <w:noProof/>
                              </w:rPr>
                              <w:t>4</w:t>
                            </w:r>
                            <w:r w:rsidR="001328F0">
                              <w:rPr>
                                <w:noProof/>
                              </w:rPr>
                              <w:fldChar w:fldCharType="end"/>
                            </w:r>
                            <w:r>
                              <w:t xml:space="preserve"> - Frank Stellar - The Marriage of Reason and Squalor II Source: </w:t>
                            </w:r>
                            <w:sdt>
                              <w:sdtPr>
                                <w:id w:val="1871177115"/>
                                <w:citation/>
                              </w:sdtPr>
                              <w:sdtEndPr/>
                              <w:sdtContent>
                                <w:r>
                                  <w:fldChar w:fldCharType="begin"/>
                                </w:r>
                                <w:r>
                                  <w:instrText xml:space="preserve"> CITATION DrV21 \l 2057 </w:instrText>
                                </w:r>
                                <w:r>
                                  <w:fldChar w:fldCharType="separate"/>
                                </w:r>
                                <w:r w:rsidR="00704D8E" w:rsidRPr="00704D8E">
                                  <w:rPr>
                                    <w:noProof/>
                                  </w:rPr>
                                  <w:t>(Spivey., n.d.)</w:t>
                                </w:r>
                                <w:r>
                                  <w:fldChar w:fldCharType="end"/>
                                </w:r>
                              </w:sdtContent>
                            </w:sdt>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5EDCB0" id="Text Box 8" o:spid="_x0000_s1029" type="#_x0000_t202" style="position:absolute;margin-left:283.5pt;margin-top:149.4pt;width:171pt;height:23.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" stroked="f">
                <v:textbox inset="0,0,0,0">
                  <w:txbxContent>
                    <w:p w14:paraId="64B08AE2" w14:textId="6097E6A2" w:rsidR="009E47E3" w:rsidRPr="009B68ED" w:rsidRDefault="009E47E3" w:rsidP="009E47E3">
                      <w:pPr>
                        <w:pStyle w:val="Caption"/>
                        <w:rPr>
                          <w:rFonts w:cstheme="minorHAnsi"/>
                          <w:noProof/>
                          <w:color w:val="303336"/>
                          <w:spacing w:val="3"/>
                          <w:sz w:val="24"/>
                          <w:szCs w:val="24"/>
                          <w:shd w:val="clear" w:color="auto" w:fill="FFFFFF"/>
                        </w:rPr>
                      </w:pPr>
                      <w:bookmarkStart w:id="12" w:name="_Toc71718337"/>
                      <w:r>
                        <w:t xml:space="preserve">Figure </w:t>
                      </w:r>
                      <w:r w:rsidR="001328F0">
                        <w:fldChar w:fldCharType="begin"/>
                      </w:r>
                      <w:r w:rsidR="001328F0">
                        <w:instrText xml:space="preserve"> SEQ Figure \* ARABIC </w:instrText>
                      </w:r>
                      <w:r w:rsidR="001328F0">
                        <w:fldChar w:fldCharType="separate"/>
                      </w:r>
                      <w:r w:rsidR="0015368E">
                        <w:rPr>
                          <w:noProof/>
                        </w:rPr>
                        <w:t>4</w:t>
                      </w:r>
                      <w:r w:rsidR="001328F0">
                        <w:rPr>
                          <w:noProof/>
                        </w:rPr>
                        <w:fldChar w:fldCharType="end"/>
                      </w:r>
                      <w:r>
                        <w:t xml:space="preserve"> - Frank Stellar - The Marriage of Reason and Squalor II Source: </w:t>
                      </w:r>
                      <w:sdt>
                        <w:sdtPr>
                          <w:id w:val="1871177115"/>
                          <w:citation/>
                        </w:sdtPr>
                        <w:sdtEndPr/>
                        <w:sdtContent>
                          <w:r>
                            <w:fldChar w:fldCharType="begin"/>
                          </w:r>
                          <w:r>
                            <w:instrText xml:space="preserve"> CITATION DrV21 \l 2057 </w:instrText>
                          </w:r>
                          <w:r>
                            <w:fldChar w:fldCharType="separate"/>
                          </w:r>
                          <w:r w:rsidR="00704D8E" w:rsidRPr="00704D8E">
                            <w:rPr>
                              <w:noProof/>
                            </w:rPr>
                            <w:t>(Spivey., n.d.)</w:t>
                          </w:r>
                          <w:r>
                            <w:fldChar w:fldCharType="end"/>
                          </w:r>
                        </w:sdtContent>
                      </w:sdt>
                      <w:bookmarkEnd w:id="12"/>
                    </w:p>
                  </w:txbxContent>
                </v:textbox>
                <w10:wrap type="square"/>
              </v:shape>
            </w:pict>
          </mc:Fallback>
        </mc:AlternateContent>
      </w:r>
      <w:r w:rsidR="00BB5C8C" w:rsidRPr="000673B4">
        <w:rPr>
          <w:noProof/>
        </w:rPr>
        <w:drawing>
          <wp:anchor distT="0" distB="0" distL="114300" distR="114300" simplePos="0" relativeHeight="251668480" behindDoc="0" locked="0" layoutInCell="1" allowOverlap="1" wp14:anchorId="73326E60" wp14:editId="6B421790">
            <wp:simplePos x="0" y="0"/>
            <wp:positionH relativeFrom="column">
              <wp:posOffset>3261360</wp:posOffset>
            </wp:positionH>
            <wp:positionV relativeFrom="paragraph">
              <wp:posOffset>11430</wp:posOffset>
            </wp:positionV>
            <wp:extent cx="2738120" cy="1839595"/>
            <wp:effectExtent l="0" t="0" r="5080" b="825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t="442"/>
                    <a:stretch/>
                  </pic:blipFill>
                  <pic:spPr bwMode="auto">
                    <a:xfrm>
                      <a:off x="0" y="0"/>
                      <a:ext cx="2738120" cy="1839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62B5">
        <w:rPr>
          <w:rFonts w:cstheme="minorHAnsi"/>
          <w:color w:val="303336"/>
          <w:spacing w:val="3"/>
          <w:sz w:val="24"/>
          <w:szCs w:val="24"/>
          <w:shd w:val="clear" w:color="auto" w:fill="FFFFFF"/>
        </w:rPr>
        <w:t xml:space="preserve">The movement was popularised by artists like Frank Stellar </w:t>
      </w:r>
      <w:r w:rsidR="00852AA5">
        <w:rPr>
          <w:rFonts w:cstheme="minorHAnsi"/>
          <w:color w:val="303336"/>
          <w:spacing w:val="3"/>
          <w:sz w:val="24"/>
          <w:szCs w:val="24"/>
          <w:shd w:val="clear" w:color="auto" w:fill="FFFFFF"/>
        </w:rPr>
        <w:t>whos</w:t>
      </w:r>
      <w:r w:rsidR="007A5C7B">
        <w:rPr>
          <w:rFonts w:cstheme="minorHAnsi"/>
          <w:color w:val="303336"/>
          <w:spacing w:val="3"/>
          <w:sz w:val="24"/>
          <w:szCs w:val="24"/>
          <w:shd w:val="clear" w:color="auto" w:fill="FFFFFF"/>
        </w:rPr>
        <w:t>e</w:t>
      </w:r>
      <w:r w:rsidR="00852AA5">
        <w:rPr>
          <w:rFonts w:cstheme="minorHAnsi"/>
          <w:color w:val="303336"/>
          <w:spacing w:val="3"/>
          <w:sz w:val="24"/>
          <w:szCs w:val="24"/>
          <w:shd w:val="clear" w:color="auto" w:fill="FFFFFF"/>
        </w:rPr>
        <w:t xml:space="preserve"> black paintings were exhibited at the museum of Modern Art in New York in 1959</w:t>
      </w:r>
      <w:r>
        <w:rPr>
          <w:rFonts w:cstheme="minorHAnsi"/>
          <w:color w:val="303336"/>
          <w:spacing w:val="3"/>
          <w:sz w:val="24"/>
          <w:szCs w:val="24"/>
          <w:shd w:val="clear" w:color="auto" w:fill="FFFFFF"/>
        </w:rPr>
        <w:t xml:space="preserve"> (Figure 4)</w:t>
      </w:r>
      <w:r w:rsidR="00A72A0F">
        <w:rPr>
          <w:rFonts w:cstheme="minorHAnsi"/>
          <w:color w:val="303336"/>
          <w:spacing w:val="3"/>
          <w:sz w:val="24"/>
          <w:szCs w:val="24"/>
          <w:shd w:val="clear" w:color="auto" w:fill="FFFFFF"/>
        </w:rPr>
        <w:t xml:space="preserve"> </w:t>
      </w:r>
      <w:sdt>
        <w:sdtPr>
          <w:rPr>
            <w:rFonts w:cstheme="minorHAnsi"/>
            <w:color w:val="303336"/>
            <w:spacing w:val="3"/>
            <w:sz w:val="24"/>
            <w:szCs w:val="24"/>
            <w:shd w:val="clear" w:color="auto" w:fill="FFFFFF"/>
          </w:rPr>
          <w:id w:val="-789283824"/>
          <w:citation/>
        </w:sdtPr>
        <w:sdtEndPr/>
        <w:sdtContent>
          <w:r w:rsidR="00A72A0F">
            <w:rPr>
              <w:rFonts w:cstheme="minorHAnsi"/>
              <w:color w:val="303336"/>
              <w:spacing w:val="3"/>
              <w:sz w:val="24"/>
              <w:szCs w:val="24"/>
              <w:shd w:val="clear" w:color="auto" w:fill="FFFFFF"/>
            </w:rPr>
            <w:fldChar w:fldCharType="begin"/>
          </w:r>
          <w:r w:rsidR="00A72A0F">
            <w:rPr>
              <w:rFonts w:cstheme="minorHAnsi"/>
              <w:color w:val="303336"/>
              <w:spacing w:val="3"/>
              <w:sz w:val="24"/>
              <w:szCs w:val="24"/>
              <w:shd w:val="clear" w:color="auto" w:fill="FFFFFF"/>
            </w:rPr>
            <w:instrText xml:space="preserve"> CITATION Tat212 \l 2057 </w:instrText>
          </w:r>
          <w:r w:rsidR="00A72A0F">
            <w:rPr>
              <w:rFonts w:cstheme="minorHAnsi"/>
              <w:color w:val="303336"/>
              <w:spacing w:val="3"/>
              <w:sz w:val="24"/>
              <w:szCs w:val="24"/>
              <w:shd w:val="clear" w:color="auto" w:fill="FFFFFF"/>
            </w:rPr>
            <w:fldChar w:fldCharType="separate"/>
          </w:r>
          <w:r w:rsidR="00704D8E" w:rsidRPr="00704D8E">
            <w:rPr>
              <w:rFonts w:cstheme="minorHAnsi"/>
              <w:noProof/>
              <w:color w:val="303336"/>
              <w:spacing w:val="3"/>
              <w:sz w:val="24"/>
              <w:szCs w:val="24"/>
              <w:shd w:val="clear" w:color="auto" w:fill="FFFFFF"/>
            </w:rPr>
            <w:t>(Tate, n.d.)</w:t>
          </w:r>
          <w:r w:rsidR="00A72A0F">
            <w:rPr>
              <w:rFonts w:cstheme="minorHAnsi"/>
              <w:color w:val="303336"/>
              <w:spacing w:val="3"/>
              <w:sz w:val="24"/>
              <w:szCs w:val="24"/>
              <w:shd w:val="clear" w:color="auto" w:fill="FFFFFF"/>
            </w:rPr>
            <w:fldChar w:fldCharType="end"/>
          </w:r>
        </w:sdtContent>
      </w:sdt>
      <w:r w:rsidR="00990312">
        <w:rPr>
          <w:rFonts w:cstheme="minorHAnsi"/>
          <w:color w:val="303336"/>
          <w:spacing w:val="3"/>
          <w:sz w:val="24"/>
          <w:szCs w:val="24"/>
          <w:shd w:val="clear" w:color="auto" w:fill="FFFFFF"/>
        </w:rPr>
        <w:t xml:space="preserve">. </w:t>
      </w:r>
      <w:r w:rsidR="00CE693E">
        <w:rPr>
          <w:rFonts w:cstheme="minorHAnsi"/>
          <w:color w:val="303336"/>
          <w:spacing w:val="3"/>
          <w:sz w:val="24"/>
          <w:szCs w:val="24"/>
          <w:shd w:val="clear" w:color="auto" w:fill="FFFFFF"/>
        </w:rPr>
        <w:t xml:space="preserve">The ‘Marriage of Reason and Squalor II’ </w:t>
      </w:r>
      <w:r w:rsidR="00CB0BDF">
        <w:rPr>
          <w:rFonts w:cstheme="minorHAnsi"/>
          <w:color w:val="303336"/>
          <w:spacing w:val="3"/>
          <w:sz w:val="24"/>
          <w:szCs w:val="24"/>
          <w:shd w:val="clear" w:color="auto" w:fill="FFFFFF"/>
        </w:rPr>
        <w:t xml:space="preserve">is a classic example of the genre, as it has a simple </w:t>
      </w:r>
      <w:r w:rsidR="005E4372">
        <w:rPr>
          <w:rFonts w:cstheme="minorHAnsi"/>
          <w:color w:val="303336"/>
          <w:spacing w:val="3"/>
          <w:sz w:val="24"/>
          <w:szCs w:val="24"/>
          <w:shd w:val="clear" w:color="auto" w:fill="FFFFFF"/>
        </w:rPr>
        <w:t xml:space="preserve">shape and the colour pallet </w:t>
      </w:r>
      <w:r w:rsidR="009F1378">
        <w:rPr>
          <w:rFonts w:cstheme="minorHAnsi"/>
          <w:color w:val="303336"/>
          <w:spacing w:val="3"/>
          <w:sz w:val="24"/>
          <w:szCs w:val="24"/>
          <w:shd w:val="clear" w:color="auto" w:fill="FFFFFF"/>
        </w:rPr>
        <w:t>is limited.</w:t>
      </w:r>
      <w:r w:rsidR="00CE693E">
        <w:rPr>
          <w:rFonts w:cstheme="minorHAnsi"/>
          <w:color w:val="303336"/>
          <w:spacing w:val="3"/>
          <w:sz w:val="24"/>
          <w:szCs w:val="24"/>
          <w:shd w:val="clear" w:color="auto" w:fill="FFFFFF"/>
        </w:rPr>
        <w:t xml:space="preserve"> </w:t>
      </w:r>
      <w:r w:rsidR="00990312">
        <w:rPr>
          <w:rFonts w:cstheme="minorHAnsi"/>
          <w:color w:val="303336"/>
          <w:spacing w:val="3"/>
          <w:sz w:val="24"/>
          <w:szCs w:val="24"/>
          <w:shd w:val="clear" w:color="auto" w:fill="FFFFFF"/>
        </w:rPr>
        <w:t xml:space="preserve">Minimalists </w:t>
      </w:r>
      <w:r w:rsidR="005F2CFB">
        <w:rPr>
          <w:rFonts w:cstheme="minorHAnsi"/>
          <w:color w:val="303336"/>
          <w:spacing w:val="3"/>
          <w:sz w:val="24"/>
          <w:szCs w:val="24"/>
          <w:shd w:val="clear" w:color="auto" w:fill="FFFFFF"/>
        </w:rPr>
        <w:t>distinguish</w:t>
      </w:r>
      <w:r w:rsidR="00990312">
        <w:rPr>
          <w:rFonts w:cstheme="minorHAnsi"/>
          <w:color w:val="303336"/>
          <w:spacing w:val="3"/>
          <w:sz w:val="24"/>
          <w:szCs w:val="24"/>
          <w:shd w:val="clear" w:color="auto" w:fill="FFFFFF"/>
        </w:rPr>
        <w:t xml:space="preserve"> themselves from other art movements by removing </w:t>
      </w:r>
      <w:r w:rsidR="00AC1A06">
        <w:rPr>
          <w:rFonts w:cstheme="minorHAnsi"/>
          <w:color w:val="303336"/>
          <w:spacing w:val="3"/>
          <w:sz w:val="24"/>
          <w:szCs w:val="24"/>
          <w:shd w:val="clear" w:color="auto" w:fill="FFFFFF"/>
        </w:rPr>
        <w:t xml:space="preserve">the biography from their art </w:t>
      </w:r>
      <w:r w:rsidR="009149BB">
        <w:rPr>
          <w:rFonts w:cstheme="minorHAnsi"/>
          <w:color w:val="303336"/>
          <w:spacing w:val="3"/>
          <w:sz w:val="24"/>
          <w:szCs w:val="24"/>
          <w:shd w:val="clear" w:color="auto" w:fill="FFFFFF"/>
        </w:rPr>
        <w:t xml:space="preserve">which makes certain that the viewer creates their </w:t>
      </w:r>
      <w:r w:rsidR="00F97315">
        <w:rPr>
          <w:rFonts w:cstheme="minorHAnsi"/>
          <w:color w:val="303336"/>
          <w:spacing w:val="3"/>
          <w:sz w:val="24"/>
          <w:szCs w:val="24"/>
          <w:shd w:val="clear" w:color="auto" w:fill="FFFFFF"/>
        </w:rPr>
        <w:t xml:space="preserve">own </w:t>
      </w:r>
      <w:r w:rsidR="009149BB">
        <w:rPr>
          <w:rFonts w:cstheme="minorHAnsi"/>
          <w:color w:val="303336"/>
          <w:spacing w:val="3"/>
          <w:sz w:val="24"/>
          <w:szCs w:val="24"/>
          <w:shd w:val="clear" w:color="auto" w:fill="FFFFFF"/>
        </w:rPr>
        <w:t>opinion about the piece without a</w:t>
      </w:r>
      <w:r w:rsidR="00C33F63">
        <w:rPr>
          <w:rFonts w:cstheme="minorHAnsi"/>
          <w:color w:val="303336"/>
          <w:spacing w:val="3"/>
          <w:sz w:val="24"/>
          <w:szCs w:val="24"/>
          <w:shd w:val="clear" w:color="auto" w:fill="FFFFFF"/>
        </w:rPr>
        <w:t xml:space="preserve"> foreign</w:t>
      </w:r>
      <w:r w:rsidR="009149BB">
        <w:rPr>
          <w:rFonts w:cstheme="minorHAnsi"/>
          <w:color w:val="303336"/>
          <w:spacing w:val="3"/>
          <w:sz w:val="24"/>
          <w:szCs w:val="24"/>
          <w:shd w:val="clear" w:color="auto" w:fill="FFFFFF"/>
        </w:rPr>
        <w:t xml:space="preserve"> influence</w:t>
      </w:r>
      <w:r w:rsidR="007D5EFB">
        <w:rPr>
          <w:rFonts w:cstheme="minorHAnsi"/>
          <w:color w:val="303336"/>
          <w:spacing w:val="3"/>
          <w:sz w:val="24"/>
          <w:szCs w:val="24"/>
          <w:shd w:val="clear" w:color="auto" w:fill="FFFFFF"/>
        </w:rPr>
        <w:t xml:space="preserve"> </w:t>
      </w:r>
      <w:sdt>
        <w:sdtPr>
          <w:rPr>
            <w:rFonts w:cstheme="minorHAnsi"/>
            <w:color w:val="303336"/>
            <w:spacing w:val="3"/>
            <w:sz w:val="24"/>
            <w:szCs w:val="24"/>
            <w:shd w:val="clear" w:color="auto" w:fill="FFFFFF"/>
          </w:rPr>
          <w:id w:val="780306902"/>
          <w:citation/>
        </w:sdtPr>
        <w:sdtEndPr/>
        <w:sdtContent>
          <w:r w:rsidR="007D5EFB">
            <w:rPr>
              <w:rFonts w:cstheme="minorHAnsi"/>
              <w:color w:val="303336"/>
              <w:spacing w:val="3"/>
              <w:sz w:val="24"/>
              <w:szCs w:val="24"/>
              <w:shd w:val="clear" w:color="auto" w:fill="FFFFFF"/>
            </w:rPr>
            <w:fldChar w:fldCharType="begin"/>
          </w:r>
          <w:r w:rsidR="007D5EFB">
            <w:rPr>
              <w:rFonts w:cstheme="minorHAnsi"/>
              <w:color w:val="303336"/>
              <w:spacing w:val="3"/>
              <w:sz w:val="24"/>
              <w:szCs w:val="24"/>
              <w:shd w:val="clear" w:color="auto" w:fill="FFFFFF"/>
            </w:rPr>
            <w:instrText xml:space="preserve"> CITATION The21 \l 2057 </w:instrText>
          </w:r>
          <w:r w:rsidR="007D5EFB">
            <w:rPr>
              <w:rFonts w:cstheme="minorHAnsi"/>
              <w:color w:val="303336"/>
              <w:spacing w:val="3"/>
              <w:sz w:val="24"/>
              <w:szCs w:val="24"/>
              <w:shd w:val="clear" w:color="auto" w:fill="FFFFFF"/>
            </w:rPr>
            <w:fldChar w:fldCharType="separate"/>
          </w:r>
          <w:r w:rsidR="00704D8E" w:rsidRPr="00704D8E">
            <w:rPr>
              <w:rFonts w:cstheme="minorHAnsi"/>
              <w:noProof/>
              <w:color w:val="303336"/>
              <w:spacing w:val="3"/>
              <w:sz w:val="24"/>
              <w:szCs w:val="24"/>
              <w:shd w:val="clear" w:color="auto" w:fill="FFFFFF"/>
            </w:rPr>
            <w:t>(The Art Story, n.d.)</w:t>
          </w:r>
          <w:r w:rsidR="007D5EFB">
            <w:rPr>
              <w:rFonts w:cstheme="minorHAnsi"/>
              <w:color w:val="303336"/>
              <w:spacing w:val="3"/>
              <w:sz w:val="24"/>
              <w:szCs w:val="24"/>
              <w:shd w:val="clear" w:color="auto" w:fill="FFFFFF"/>
            </w:rPr>
            <w:fldChar w:fldCharType="end"/>
          </w:r>
        </w:sdtContent>
      </w:sdt>
      <w:r w:rsidR="00CF6961">
        <w:rPr>
          <w:rFonts w:cstheme="minorHAnsi"/>
          <w:color w:val="303336"/>
          <w:spacing w:val="3"/>
          <w:sz w:val="24"/>
          <w:szCs w:val="24"/>
          <w:shd w:val="clear" w:color="auto" w:fill="FFFFFF"/>
        </w:rPr>
        <w:t>.</w:t>
      </w:r>
      <w:r w:rsidR="00B35D29">
        <w:rPr>
          <w:rFonts w:cstheme="minorHAnsi"/>
          <w:color w:val="303336"/>
          <w:spacing w:val="3"/>
          <w:sz w:val="24"/>
          <w:szCs w:val="24"/>
          <w:shd w:val="clear" w:color="auto" w:fill="FFFFFF"/>
        </w:rPr>
        <w:t xml:space="preserve"> </w:t>
      </w:r>
      <w:r w:rsidR="00626BCA">
        <w:rPr>
          <w:rFonts w:cstheme="minorHAnsi"/>
          <w:color w:val="303336"/>
          <w:spacing w:val="3"/>
          <w:sz w:val="24"/>
          <w:szCs w:val="24"/>
          <w:shd w:val="clear" w:color="auto" w:fill="FFFFFF"/>
        </w:rPr>
        <w:t xml:space="preserve">This is </w:t>
      </w:r>
      <w:r w:rsidR="00665FB0">
        <w:rPr>
          <w:rFonts w:cstheme="minorHAnsi"/>
          <w:color w:val="303336"/>
          <w:spacing w:val="3"/>
          <w:sz w:val="24"/>
          <w:szCs w:val="24"/>
          <w:shd w:val="clear" w:color="auto" w:fill="FFFFFF"/>
        </w:rPr>
        <w:t xml:space="preserve">an important part about </w:t>
      </w:r>
      <w:r w:rsidR="00F97315">
        <w:rPr>
          <w:rFonts w:cstheme="minorHAnsi"/>
          <w:color w:val="303336"/>
          <w:spacing w:val="3"/>
          <w:sz w:val="24"/>
          <w:szCs w:val="24"/>
          <w:shd w:val="clear" w:color="auto" w:fill="FFFFFF"/>
        </w:rPr>
        <w:t>M</w:t>
      </w:r>
      <w:r w:rsidR="00665FB0">
        <w:rPr>
          <w:rFonts w:cstheme="minorHAnsi"/>
          <w:color w:val="303336"/>
          <w:spacing w:val="3"/>
          <w:sz w:val="24"/>
          <w:szCs w:val="24"/>
          <w:shd w:val="clear" w:color="auto" w:fill="FFFFFF"/>
        </w:rPr>
        <w:t>inimalist ar</w:t>
      </w:r>
      <w:r w:rsidR="006E2224">
        <w:rPr>
          <w:rFonts w:cstheme="minorHAnsi"/>
          <w:color w:val="303336"/>
          <w:spacing w:val="3"/>
          <w:sz w:val="24"/>
          <w:szCs w:val="24"/>
          <w:shd w:val="clear" w:color="auto" w:fill="FFFFFF"/>
        </w:rPr>
        <w:t>t because it helps encourage an individual</w:t>
      </w:r>
      <w:r w:rsidR="00F97315">
        <w:rPr>
          <w:rFonts w:cstheme="minorHAnsi"/>
          <w:color w:val="303336"/>
          <w:spacing w:val="3"/>
          <w:sz w:val="24"/>
          <w:szCs w:val="24"/>
          <w:shd w:val="clear" w:color="auto" w:fill="FFFFFF"/>
        </w:rPr>
        <w:t xml:space="preserve"> </w:t>
      </w:r>
      <w:r w:rsidR="00843E4A">
        <w:rPr>
          <w:rFonts w:cstheme="minorHAnsi"/>
          <w:color w:val="303336"/>
          <w:spacing w:val="3"/>
          <w:sz w:val="24"/>
          <w:szCs w:val="24"/>
          <w:shd w:val="clear" w:color="auto" w:fill="FFFFFF"/>
        </w:rPr>
        <w:t>personal experience for the viewer.</w:t>
      </w:r>
      <w:r w:rsidR="0095140A">
        <w:rPr>
          <w:rFonts w:cstheme="minorHAnsi"/>
          <w:color w:val="303336"/>
          <w:spacing w:val="3"/>
          <w:sz w:val="24"/>
          <w:szCs w:val="24"/>
          <w:shd w:val="clear" w:color="auto" w:fill="FFFFFF"/>
        </w:rPr>
        <w:t xml:space="preserve"> </w:t>
      </w:r>
      <w:r w:rsidR="0089440E">
        <w:rPr>
          <w:rFonts w:cstheme="minorHAnsi"/>
          <w:color w:val="303336"/>
          <w:spacing w:val="3"/>
          <w:sz w:val="24"/>
          <w:szCs w:val="24"/>
          <w:shd w:val="clear" w:color="auto" w:fill="FFFFFF"/>
        </w:rPr>
        <w:t xml:space="preserve">A blogger </w:t>
      </w:r>
      <w:r w:rsidR="004B57C4">
        <w:rPr>
          <w:rFonts w:cstheme="minorHAnsi"/>
          <w:color w:val="303336"/>
          <w:spacing w:val="3"/>
          <w:sz w:val="24"/>
          <w:szCs w:val="24"/>
          <w:shd w:val="clear" w:color="auto" w:fill="FFFFFF"/>
        </w:rPr>
        <w:t xml:space="preserve">named Summer </w:t>
      </w:r>
      <w:r w:rsidR="00BB13DD">
        <w:rPr>
          <w:rFonts w:cstheme="minorHAnsi"/>
          <w:color w:val="303336"/>
          <w:spacing w:val="3"/>
          <w:sz w:val="24"/>
          <w:szCs w:val="24"/>
          <w:shd w:val="clear" w:color="auto" w:fill="FFFFFF"/>
        </w:rPr>
        <w:t>said,</w:t>
      </w:r>
      <w:r w:rsidR="004B57C4">
        <w:rPr>
          <w:rFonts w:cstheme="minorHAnsi"/>
          <w:color w:val="303336"/>
          <w:spacing w:val="3"/>
          <w:sz w:val="24"/>
          <w:szCs w:val="24"/>
          <w:shd w:val="clear" w:color="auto" w:fill="FFFFFF"/>
        </w:rPr>
        <w:t xml:space="preserve"> </w:t>
      </w:r>
      <w:r w:rsidR="0010380C">
        <w:rPr>
          <w:rFonts w:cstheme="minorHAnsi"/>
          <w:color w:val="303336"/>
          <w:spacing w:val="3"/>
          <w:sz w:val="24"/>
          <w:szCs w:val="24"/>
          <w:shd w:val="clear" w:color="auto" w:fill="FFFFFF"/>
        </w:rPr>
        <w:t>“</w:t>
      </w:r>
      <w:r w:rsidR="0095140A" w:rsidRPr="0095140A">
        <w:rPr>
          <w:rFonts w:cstheme="minorHAnsi"/>
          <w:color w:val="303336"/>
          <w:spacing w:val="3"/>
          <w:sz w:val="24"/>
          <w:szCs w:val="24"/>
          <w:shd w:val="clear" w:color="auto" w:fill="FFFFFF"/>
        </w:rPr>
        <w:t>I think Minimalist Art feels like a breath of fresh air</w:t>
      </w:r>
      <w:r w:rsidR="0095140A">
        <w:rPr>
          <w:rFonts w:cstheme="minorHAnsi"/>
          <w:color w:val="303336"/>
          <w:spacing w:val="3"/>
          <w:sz w:val="24"/>
          <w:szCs w:val="24"/>
          <w:shd w:val="clear" w:color="auto" w:fill="FFFFFF"/>
        </w:rPr>
        <w:t>…</w:t>
      </w:r>
      <w:r w:rsidR="009D6E3D">
        <w:rPr>
          <w:rFonts w:cstheme="minorHAnsi"/>
          <w:color w:val="303336"/>
          <w:spacing w:val="3"/>
          <w:sz w:val="24"/>
          <w:szCs w:val="24"/>
          <w:shd w:val="clear" w:color="auto" w:fill="FFFFFF"/>
        </w:rPr>
        <w:t xml:space="preserve"> </w:t>
      </w:r>
      <w:r w:rsidR="0010380C" w:rsidRPr="0010380C">
        <w:rPr>
          <w:sz w:val="24"/>
          <w:szCs w:val="24"/>
        </w:rPr>
        <w:t>Minimalist art gives my mind a place to rest.</w:t>
      </w:r>
      <w:r w:rsidR="0010380C">
        <w:rPr>
          <w:sz w:val="24"/>
          <w:szCs w:val="24"/>
        </w:rPr>
        <w:t>”</w:t>
      </w:r>
      <w:r w:rsidR="007F451C">
        <w:rPr>
          <w:sz w:val="24"/>
          <w:szCs w:val="24"/>
        </w:rPr>
        <w:t>.</w:t>
      </w:r>
      <w:r w:rsidR="0089440E">
        <w:rPr>
          <w:sz w:val="24"/>
          <w:szCs w:val="24"/>
        </w:rPr>
        <w:t xml:space="preserve"> </w:t>
      </w:r>
      <w:r w:rsidR="00287575">
        <w:rPr>
          <w:sz w:val="24"/>
          <w:szCs w:val="24"/>
        </w:rPr>
        <w:t xml:space="preserve">Often people gravitate to </w:t>
      </w:r>
      <w:r w:rsidR="00975135">
        <w:rPr>
          <w:sz w:val="24"/>
          <w:szCs w:val="24"/>
        </w:rPr>
        <w:t>this genre of art</w:t>
      </w:r>
      <w:r w:rsidR="00287575">
        <w:rPr>
          <w:sz w:val="24"/>
          <w:szCs w:val="24"/>
        </w:rPr>
        <w:t xml:space="preserve"> as its calming </w:t>
      </w:r>
      <w:r w:rsidR="000043EF">
        <w:rPr>
          <w:sz w:val="24"/>
          <w:szCs w:val="24"/>
        </w:rPr>
        <w:t xml:space="preserve">and satisfying to observe, whereas other art can be over stimulating and often cluttered </w:t>
      </w:r>
      <w:sdt>
        <w:sdtPr>
          <w:rPr>
            <w:sz w:val="24"/>
            <w:szCs w:val="24"/>
          </w:rPr>
          <w:id w:val="101926496"/>
          <w:citation/>
        </w:sdtPr>
        <w:sdtEndPr/>
        <w:sdtContent>
          <w:r w:rsidR="00421B6A">
            <w:rPr>
              <w:sz w:val="24"/>
              <w:szCs w:val="24"/>
            </w:rPr>
            <w:fldChar w:fldCharType="begin"/>
          </w:r>
          <w:r w:rsidR="00421B6A">
            <w:rPr>
              <w:sz w:val="24"/>
              <w:szCs w:val="24"/>
            </w:rPr>
            <w:instrText xml:space="preserve"> CITATION Sum13 \l 2057 </w:instrText>
          </w:r>
          <w:r w:rsidR="00421B6A">
            <w:rPr>
              <w:sz w:val="24"/>
              <w:szCs w:val="24"/>
            </w:rPr>
            <w:fldChar w:fldCharType="separate"/>
          </w:r>
          <w:r w:rsidR="00704D8E" w:rsidRPr="00704D8E">
            <w:rPr>
              <w:noProof/>
              <w:sz w:val="24"/>
              <w:szCs w:val="24"/>
            </w:rPr>
            <w:t>(JHB, 2013)</w:t>
          </w:r>
          <w:r w:rsidR="00421B6A">
            <w:rPr>
              <w:sz w:val="24"/>
              <w:szCs w:val="24"/>
            </w:rPr>
            <w:fldChar w:fldCharType="end"/>
          </w:r>
        </w:sdtContent>
      </w:sdt>
      <w:r w:rsidR="007D5EFB">
        <w:rPr>
          <w:sz w:val="24"/>
          <w:szCs w:val="24"/>
        </w:rPr>
        <w:t xml:space="preserve">. </w:t>
      </w:r>
      <w:r w:rsidR="00DB5603">
        <w:rPr>
          <w:sz w:val="24"/>
          <w:szCs w:val="24"/>
        </w:rPr>
        <w:t xml:space="preserve">It is obvious during my research that minimalistic </w:t>
      </w:r>
      <w:r w:rsidR="00117922">
        <w:rPr>
          <w:sz w:val="24"/>
          <w:szCs w:val="24"/>
        </w:rPr>
        <w:t xml:space="preserve">art often comes with </w:t>
      </w:r>
      <w:r w:rsidR="00657093">
        <w:rPr>
          <w:sz w:val="24"/>
          <w:szCs w:val="24"/>
        </w:rPr>
        <w:t>a mixed bag of opinions</w:t>
      </w:r>
      <w:r w:rsidR="002E2A07">
        <w:rPr>
          <w:sz w:val="24"/>
          <w:szCs w:val="24"/>
        </w:rPr>
        <w:t xml:space="preserve">, with some people saying </w:t>
      </w:r>
      <w:r w:rsidR="00163A48">
        <w:rPr>
          <w:sz w:val="24"/>
          <w:szCs w:val="24"/>
        </w:rPr>
        <w:t>it</w:t>
      </w:r>
      <w:r w:rsidR="002E2A07">
        <w:rPr>
          <w:sz w:val="24"/>
          <w:szCs w:val="24"/>
        </w:rPr>
        <w:t xml:space="preserve"> helped them and others </w:t>
      </w:r>
      <w:r w:rsidR="00661ABD">
        <w:rPr>
          <w:sz w:val="24"/>
          <w:szCs w:val="24"/>
        </w:rPr>
        <w:t xml:space="preserve">saying </w:t>
      </w:r>
      <w:r w:rsidR="00573F48">
        <w:rPr>
          <w:sz w:val="24"/>
          <w:szCs w:val="24"/>
        </w:rPr>
        <w:t>its elementary.</w:t>
      </w:r>
      <w:r w:rsidR="00BE712E">
        <w:rPr>
          <w:sz w:val="24"/>
          <w:szCs w:val="24"/>
        </w:rPr>
        <w:t xml:space="preserve"> “</w:t>
      </w:r>
      <w:r w:rsidR="009E4ACB" w:rsidRPr="009E4ACB">
        <w:rPr>
          <w:sz w:val="24"/>
          <w:szCs w:val="24"/>
        </w:rPr>
        <w:t xml:space="preserve">Many have </w:t>
      </w:r>
      <w:r w:rsidR="00DA06EF" w:rsidRPr="009E4ACB">
        <w:rPr>
          <w:sz w:val="24"/>
          <w:szCs w:val="24"/>
        </w:rPr>
        <w:t>labelled</w:t>
      </w:r>
      <w:r w:rsidR="009E4ACB" w:rsidRPr="009E4ACB">
        <w:rPr>
          <w:sz w:val="24"/>
          <w:szCs w:val="24"/>
        </w:rPr>
        <w:t xml:space="preserve"> </w:t>
      </w:r>
      <w:r w:rsidR="00F579AF">
        <w:rPr>
          <w:sz w:val="24"/>
          <w:szCs w:val="24"/>
        </w:rPr>
        <w:t>M</w:t>
      </w:r>
      <w:r w:rsidR="009E4ACB" w:rsidRPr="009E4ACB">
        <w:rPr>
          <w:sz w:val="24"/>
          <w:szCs w:val="24"/>
        </w:rPr>
        <w:t>inimalist art as pretentious and lazy</w:t>
      </w:r>
      <w:r w:rsidR="00F579AF">
        <w:rPr>
          <w:sz w:val="24"/>
          <w:szCs w:val="24"/>
        </w:rPr>
        <w:t xml:space="preserve">” and overshadowing compared to </w:t>
      </w:r>
      <w:r w:rsidR="007017B5">
        <w:rPr>
          <w:sz w:val="24"/>
          <w:szCs w:val="24"/>
        </w:rPr>
        <w:t>“</w:t>
      </w:r>
      <w:r w:rsidR="007017B5" w:rsidRPr="007017B5">
        <w:rPr>
          <w:sz w:val="24"/>
          <w:szCs w:val="24"/>
        </w:rPr>
        <w:t>artwork out there that took days to complete but still doesn’t receive the same amount of appreciation</w:t>
      </w:r>
      <w:r w:rsidR="007017B5">
        <w:rPr>
          <w:sz w:val="24"/>
          <w:szCs w:val="24"/>
        </w:rPr>
        <w:t>”</w:t>
      </w:r>
      <w:r w:rsidR="006B5954">
        <w:rPr>
          <w:sz w:val="24"/>
          <w:szCs w:val="24"/>
        </w:rPr>
        <w:t xml:space="preserve"> </w:t>
      </w:r>
      <w:sdt>
        <w:sdtPr>
          <w:rPr>
            <w:sz w:val="24"/>
            <w:szCs w:val="24"/>
          </w:rPr>
          <w:id w:val="-1607885788"/>
          <w:citation/>
        </w:sdtPr>
        <w:sdtEndPr/>
        <w:sdtContent>
          <w:r w:rsidR="006B5954">
            <w:rPr>
              <w:sz w:val="24"/>
              <w:szCs w:val="24"/>
            </w:rPr>
            <w:fldChar w:fldCharType="begin"/>
          </w:r>
          <w:r w:rsidR="006B5954">
            <w:rPr>
              <w:sz w:val="24"/>
              <w:szCs w:val="24"/>
            </w:rPr>
            <w:instrText xml:space="preserve"> CITATION PHY18 \l 2057 </w:instrText>
          </w:r>
          <w:r w:rsidR="006B5954">
            <w:rPr>
              <w:sz w:val="24"/>
              <w:szCs w:val="24"/>
            </w:rPr>
            <w:fldChar w:fldCharType="separate"/>
          </w:r>
          <w:r w:rsidR="00704D8E" w:rsidRPr="00704D8E">
            <w:rPr>
              <w:noProof/>
              <w:sz w:val="24"/>
              <w:szCs w:val="24"/>
            </w:rPr>
            <w:t>(FENG, 2018)</w:t>
          </w:r>
          <w:r w:rsidR="006B5954">
            <w:rPr>
              <w:sz w:val="24"/>
              <w:szCs w:val="24"/>
            </w:rPr>
            <w:fldChar w:fldCharType="end"/>
          </w:r>
        </w:sdtContent>
      </w:sdt>
      <w:r w:rsidR="00CF6A41">
        <w:rPr>
          <w:sz w:val="24"/>
          <w:szCs w:val="24"/>
        </w:rPr>
        <w:t xml:space="preserve">. </w:t>
      </w:r>
      <w:r w:rsidR="00957B2D">
        <w:rPr>
          <w:sz w:val="24"/>
          <w:szCs w:val="24"/>
        </w:rPr>
        <w:t xml:space="preserve">Popular </w:t>
      </w:r>
      <w:r w:rsidR="003D4BED">
        <w:rPr>
          <w:sz w:val="24"/>
          <w:szCs w:val="24"/>
        </w:rPr>
        <w:t xml:space="preserve">artists like Grayson Perry who specialises in ceramics tweeted this: </w:t>
      </w:r>
      <w:r w:rsidR="004146CB">
        <w:rPr>
          <w:sz w:val="24"/>
          <w:szCs w:val="24"/>
        </w:rPr>
        <w:t>“</w:t>
      </w:r>
      <w:r w:rsidR="004146CB" w:rsidRPr="004146CB">
        <w:rPr>
          <w:sz w:val="24"/>
          <w:szCs w:val="24"/>
        </w:rPr>
        <w:t>Minimalism is now kitsch #HouseOfTheYear</w:t>
      </w:r>
      <w:r w:rsidR="004146CB">
        <w:rPr>
          <w:sz w:val="24"/>
          <w:szCs w:val="24"/>
        </w:rPr>
        <w:t>”</w:t>
      </w:r>
      <w:r w:rsidR="00D64547">
        <w:rPr>
          <w:sz w:val="24"/>
          <w:szCs w:val="24"/>
        </w:rPr>
        <w:t xml:space="preserve"> explaining how he believes that </w:t>
      </w:r>
      <w:r w:rsidR="00E6558B">
        <w:rPr>
          <w:sz w:val="24"/>
          <w:szCs w:val="24"/>
        </w:rPr>
        <w:t xml:space="preserve">the art is designed in poor taste but is appreciated in an ironic way </w:t>
      </w:r>
      <w:sdt>
        <w:sdtPr>
          <w:rPr>
            <w:sz w:val="24"/>
            <w:szCs w:val="24"/>
          </w:rPr>
          <w:id w:val="-2041347812"/>
          <w:citation/>
        </w:sdtPr>
        <w:sdtEndPr/>
        <w:sdtContent>
          <w:r w:rsidR="00E6558B">
            <w:rPr>
              <w:sz w:val="24"/>
              <w:szCs w:val="24"/>
            </w:rPr>
            <w:fldChar w:fldCharType="begin"/>
          </w:r>
          <w:r w:rsidR="00E6558B">
            <w:rPr>
              <w:sz w:val="24"/>
              <w:szCs w:val="24"/>
            </w:rPr>
            <w:instrText xml:space="preserve"> CITATION Gra16 \l 2057 </w:instrText>
          </w:r>
          <w:r w:rsidR="00E6558B">
            <w:rPr>
              <w:sz w:val="24"/>
              <w:szCs w:val="24"/>
            </w:rPr>
            <w:fldChar w:fldCharType="separate"/>
          </w:r>
          <w:r w:rsidR="00704D8E" w:rsidRPr="00704D8E">
            <w:rPr>
              <w:noProof/>
              <w:sz w:val="24"/>
              <w:szCs w:val="24"/>
            </w:rPr>
            <w:t>(Perry, 2016)</w:t>
          </w:r>
          <w:r w:rsidR="00E6558B">
            <w:rPr>
              <w:sz w:val="24"/>
              <w:szCs w:val="24"/>
            </w:rPr>
            <w:fldChar w:fldCharType="end"/>
          </w:r>
        </w:sdtContent>
      </w:sdt>
      <w:r w:rsidR="00F447A2">
        <w:rPr>
          <w:sz w:val="24"/>
          <w:szCs w:val="24"/>
        </w:rPr>
        <w:t>.</w:t>
      </w:r>
    </w:p>
    <w:p w14:paraId="2F4FCB94" w14:textId="03F7858B" w:rsidR="008A59BE" w:rsidRDefault="006D7ACC">
      <w:pPr>
        <w:rPr>
          <w:sz w:val="24"/>
          <w:szCs w:val="24"/>
        </w:rPr>
      </w:pPr>
      <w:r>
        <w:rPr>
          <w:sz w:val="24"/>
          <w:szCs w:val="24"/>
        </w:rPr>
        <w:t>“</w:t>
      </w:r>
      <w:r w:rsidRPr="006D7ACC">
        <w:rPr>
          <w:sz w:val="24"/>
          <w:szCs w:val="24"/>
        </w:rPr>
        <w:t>Minimalist art can come in a variety of forms: painting, sculpture, print, photography, design and much more</w:t>
      </w:r>
      <w:r>
        <w:rPr>
          <w:sz w:val="24"/>
          <w:szCs w:val="24"/>
        </w:rPr>
        <w:t xml:space="preserve">” </w:t>
      </w:r>
      <w:sdt>
        <w:sdtPr>
          <w:rPr>
            <w:sz w:val="24"/>
            <w:szCs w:val="24"/>
          </w:rPr>
          <w:id w:val="-1268849648"/>
          <w:citation/>
        </w:sdtPr>
        <w:sdtEndPr/>
        <w:sdtContent>
          <w:r>
            <w:rPr>
              <w:sz w:val="24"/>
              <w:szCs w:val="24"/>
            </w:rPr>
            <w:fldChar w:fldCharType="begin"/>
          </w:r>
          <w:r>
            <w:rPr>
              <w:sz w:val="24"/>
              <w:szCs w:val="24"/>
            </w:rPr>
            <w:instrText xml:space="preserve"> CITATION The18 \l 2057 </w:instrText>
          </w:r>
          <w:r>
            <w:rPr>
              <w:sz w:val="24"/>
              <w:szCs w:val="24"/>
            </w:rPr>
            <w:fldChar w:fldCharType="separate"/>
          </w:r>
          <w:r w:rsidR="00704D8E" w:rsidRPr="00704D8E">
            <w:rPr>
              <w:noProof/>
              <w:sz w:val="24"/>
              <w:szCs w:val="24"/>
            </w:rPr>
            <w:t>(Team, 2018)</w:t>
          </w:r>
          <w:r>
            <w:rPr>
              <w:sz w:val="24"/>
              <w:szCs w:val="24"/>
            </w:rPr>
            <w:fldChar w:fldCharType="end"/>
          </w:r>
        </w:sdtContent>
      </w:sdt>
      <w:r>
        <w:rPr>
          <w:sz w:val="24"/>
          <w:szCs w:val="24"/>
        </w:rPr>
        <w:t xml:space="preserve">. </w:t>
      </w:r>
      <w:r w:rsidR="00FA76F9">
        <w:rPr>
          <w:sz w:val="24"/>
          <w:szCs w:val="24"/>
        </w:rPr>
        <w:t>A Minimalist photographer Steve Johnson</w:t>
      </w:r>
      <w:r w:rsidR="001F457E">
        <w:rPr>
          <w:sz w:val="24"/>
          <w:szCs w:val="24"/>
        </w:rPr>
        <w:t xml:space="preserve"> describes what he wants to achieve with his work</w:t>
      </w:r>
      <w:r w:rsidR="00287F63">
        <w:rPr>
          <w:sz w:val="24"/>
          <w:szCs w:val="24"/>
        </w:rPr>
        <w:t>:</w:t>
      </w:r>
      <w:r w:rsidR="001F457E">
        <w:rPr>
          <w:sz w:val="24"/>
          <w:szCs w:val="24"/>
        </w:rPr>
        <w:t xml:space="preserve"> </w:t>
      </w:r>
      <w:r w:rsidR="00975017">
        <w:rPr>
          <w:sz w:val="24"/>
          <w:szCs w:val="24"/>
        </w:rPr>
        <w:t xml:space="preserve">“the objective is </w:t>
      </w:r>
      <w:r w:rsidR="008A59BE">
        <w:rPr>
          <w:sz w:val="24"/>
          <w:szCs w:val="24"/>
        </w:rPr>
        <w:t xml:space="preserve">always to remove the non-essential in order to get what is essential” </w:t>
      </w:r>
      <w:sdt>
        <w:sdtPr>
          <w:rPr>
            <w:sz w:val="24"/>
            <w:szCs w:val="24"/>
          </w:rPr>
          <w:id w:val="2104607692"/>
          <w:citation/>
        </w:sdtPr>
        <w:sdtEndPr/>
        <w:sdtContent>
          <w:r w:rsidR="00073D7D">
            <w:rPr>
              <w:sz w:val="24"/>
              <w:szCs w:val="24"/>
            </w:rPr>
            <w:fldChar w:fldCharType="begin"/>
          </w:r>
          <w:r w:rsidR="00073D7D">
            <w:rPr>
              <w:sz w:val="24"/>
              <w:szCs w:val="24"/>
            </w:rPr>
            <w:instrText xml:space="preserve"> CITATION Ste13 \l 2057 </w:instrText>
          </w:r>
          <w:r w:rsidR="00073D7D">
            <w:rPr>
              <w:sz w:val="24"/>
              <w:szCs w:val="24"/>
            </w:rPr>
            <w:fldChar w:fldCharType="separate"/>
          </w:r>
          <w:r w:rsidR="00704D8E" w:rsidRPr="00704D8E">
            <w:rPr>
              <w:noProof/>
              <w:sz w:val="24"/>
              <w:szCs w:val="24"/>
            </w:rPr>
            <w:t>(Johnson, 2013)</w:t>
          </w:r>
          <w:r w:rsidR="00073D7D">
            <w:rPr>
              <w:sz w:val="24"/>
              <w:szCs w:val="24"/>
            </w:rPr>
            <w:fldChar w:fldCharType="end"/>
          </w:r>
        </w:sdtContent>
      </w:sdt>
      <w:r w:rsidR="00EE4E11">
        <w:rPr>
          <w:sz w:val="24"/>
          <w:szCs w:val="24"/>
        </w:rPr>
        <w:t xml:space="preserve">. </w:t>
      </w:r>
      <w:r w:rsidR="00F20004">
        <w:rPr>
          <w:sz w:val="24"/>
          <w:szCs w:val="24"/>
        </w:rPr>
        <w:t xml:space="preserve">The same goes with artists such as </w:t>
      </w:r>
      <w:r w:rsidR="00DE60BD" w:rsidRPr="00DE60BD">
        <w:rPr>
          <w:sz w:val="24"/>
          <w:szCs w:val="24"/>
        </w:rPr>
        <w:t xml:space="preserve">François Morellet </w:t>
      </w:r>
      <w:r w:rsidR="00DE60BD">
        <w:rPr>
          <w:sz w:val="24"/>
          <w:szCs w:val="24"/>
        </w:rPr>
        <w:t>who cr</w:t>
      </w:r>
      <w:r w:rsidR="004C7EA4">
        <w:rPr>
          <w:sz w:val="24"/>
          <w:szCs w:val="24"/>
        </w:rPr>
        <w:t>e</w:t>
      </w:r>
      <w:r w:rsidR="00DE60BD">
        <w:rPr>
          <w:sz w:val="24"/>
          <w:szCs w:val="24"/>
        </w:rPr>
        <w:t>ated ‘</w:t>
      </w:r>
      <w:r w:rsidR="00F20004" w:rsidRPr="00F20004">
        <w:rPr>
          <w:sz w:val="24"/>
          <w:szCs w:val="24"/>
        </w:rPr>
        <w:t>No End Neon</w:t>
      </w:r>
      <w:r w:rsidR="00DE60BD">
        <w:rPr>
          <w:sz w:val="24"/>
          <w:szCs w:val="24"/>
        </w:rPr>
        <w:t xml:space="preserve">’ </w:t>
      </w:r>
      <w:r w:rsidR="00BE305C">
        <w:rPr>
          <w:sz w:val="24"/>
          <w:szCs w:val="24"/>
        </w:rPr>
        <w:t xml:space="preserve">in the </w:t>
      </w:r>
      <w:r w:rsidR="00BE305C" w:rsidRPr="00BE305C">
        <w:rPr>
          <w:sz w:val="24"/>
          <w:szCs w:val="24"/>
        </w:rPr>
        <w:t>Abbey of Saint Philibert in Tournus, France</w:t>
      </w:r>
      <w:r w:rsidR="004C7EA4">
        <w:rPr>
          <w:sz w:val="24"/>
          <w:szCs w:val="24"/>
        </w:rPr>
        <w:t xml:space="preserve">; </w:t>
      </w:r>
      <w:sdt>
        <w:sdtPr>
          <w:rPr>
            <w:sz w:val="24"/>
            <w:szCs w:val="24"/>
          </w:rPr>
          <w:id w:val="612329645"/>
          <w:citation/>
        </w:sdtPr>
        <w:sdtEndPr/>
        <w:sdtContent>
          <w:r w:rsidR="002068CE">
            <w:rPr>
              <w:sz w:val="24"/>
              <w:szCs w:val="24"/>
            </w:rPr>
            <w:fldChar w:fldCharType="begin"/>
          </w:r>
          <w:r w:rsidR="002068CE">
            <w:rPr>
              <w:sz w:val="24"/>
              <w:szCs w:val="24"/>
            </w:rPr>
            <w:instrText xml:space="preserve"> CITATION Dia21 \l 2057 </w:instrText>
          </w:r>
          <w:r w:rsidR="002068CE">
            <w:rPr>
              <w:sz w:val="24"/>
              <w:szCs w:val="24"/>
            </w:rPr>
            <w:fldChar w:fldCharType="separate"/>
          </w:r>
          <w:r w:rsidR="00704D8E" w:rsidRPr="00704D8E">
            <w:rPr>
              <w:noProof/>
              <w:sz w:val="24"/>
              <w:szCs w:val="24"/>
            </w:rPr>
            <w:t>(Beacon, n.d.)</w:t>
          </w:r>
          <w:r w:rsidR="002068CE">
            <w:rPr>
              <w:sz w:val="24"/>
              <w:szCs w:val="24"/>
            </w:rPr>
            <w:fldChar w:fldCharType="end"/>
          </w:r>
        </w:sdtContent>
      </w:sdt>
      <w:r w:rsidR="00B73C24">
        <w:rPr>
          <w:sz w:val="24"/>
          <w:szCs w:val="24"/>
        </w:rPr>
        <w:t xml:space="preserve"> </w:t>
      </w:r>
      <w:r w:rsidR="002068CE">
        <w:rPr>
          <w:sz w:val="24"/>
          <w:szCs w:val="24"/>
        </w:rPr>
        <w:t xml:space="preserve">again showing the fundamental principles of Minimalist </w:t>
      </w:r>
      <w:r w:rsidR="00ED5F62">
        <w:rPr>
          <w:sz w:val="24"/>
          <w:szCs w:val="24"/>
        </w:rPr>
        <w:t>art</w:t>
      </w:r>
      <w:r w:rsidR="00665A63">
        <w:rPr>
          <w:sz w:val="24"/>
          <w:szCs w:val="24"/>
        </w:rPr>
        <w:t>. W</w:t>
      </w:r>
      <w:r w:rsidR="002068CE">
        <w:rPr>
          <w:sz w:val="24"/>
          <w:szCs w:val="24"/>
        </w:rPr>
        <w:t xml:space="preserve">hich is </w:t>
      </w:r>
      <w:r w:rsidR="00C6181A">
        <w:rPr>
          <w:noProof/>
        </w:rPr>
        <w:lastRenderedPageBreak/>
        <w:drawing>
          <wp:anchor distT="0" distB="0" distL="114300" distR="114300" simplePos="0" relativeHeight="251673600" behindDoc="0" locked="0" layoutInCell="1" allowOverlap="1" wp14:anchorId="656EB663" wp14:editId="3C30189C">
            <wp:simplePos x="0" y="0"/>
            <wp:positionH relativeFrom="column">
              <wp:posOffset>3114040</wp:posOffset>
            </wp:positionH>
            <wp:positionV relativeFrom="paragraph">
              <wp:posOffset>64135</wp:posOffset>
            </wp:positionV>
            <wp:extent cx="2956560" cy="1971675"/>
            <wp:effectExtent l="0" t="0" r="0" b="9525"/>
            <wp:wrapSquare wrapText="bothSides"/>
            <wp:docPr id="9" name="Picture 9" descr="Installation view of Richard Wilson, 20:50, 1987 at Space Shifters. Courtesy of Hayward Gallery 2018. Photography by Mark Bl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tallation view of Richard Wilson, 20:50, 1987 at Space Shifters. Courtesy of Hayward Gallery 2018. Photography by Mark Blowe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956560" cy="1971675"/>
                    </a:xfrm>
                    <a:prstGeom prst="rect">
                      <a:avLst/>
                    </a:prstGeom>
                    <a:noFill/>
                    <a:ln>
                      <a:noFill/>
                    </a:ln>
                  </pic:spPr>
                </pic:pic>
              </a:graphicData>
            </a:graphic>
            <wp14:sizeRelH relativeFrom="page">
              <wp14:pctWidth>0</wp14:pctWidth>
            </wp14:sizeRelH>
            <wp14:sizeRelV relativeFrom="page">
              <wp14:pctHeight>0</wp14:pctHeight>
            </wp14:sizeRelV>
          </wp:anchor>
        </w:drawing>
      </w:r>
      <w:r w:rsidR="002068CE">
        <w:rPr>
          <w:sz w:val="24"/>
          <w:szCs w:val="24"/>
        </w:rPr>
        <w:t>to keep everything simple, uncluttered and satisfying to look at.</w:t>
      </w:r>
      <w:r w:rsidR="00EB725B">
        <w:rPr>
          <w:sz w:val="24"/>
          <w:szCs w:val="24"/>
        </w:rPr>
        <w:t xml:space="preserve"> An artist that fascinated me during my research as I have a personal experience with his installations is Richard Wilson.</w:t>
      </w:r>
      <w:r w:rsidR="00004A3F">
        <w:rPr>
          <w:sz w:val="24"/>
          <w:szCs w:val="24"/>
        </w:rPr>
        <w:t xml:space="preserve"> </w:t>
      </w:r>
      <w:r w:rsidR="00AE189A">
        <w:rPr>
          <w:sz w:val="24"/>
          <w:szCs w:val="24"/>
        </w:rPr>
        <w:t xml:space="preserve">His sculpture </w:t>
      </w:r>
      <w:r w:rsidR="009351C8">
        <w:rPr>
          <w:sz w:val="24"/>
          <w:szCs w:val="24"/>
        </w:rPr>
        <w:t>titled ‘</w:t>
      </w:r>
      <w:r w:rsidR="00AE189A">
        <w:rPr>
          <w:sz w:val="24"/>
          <w:szCs w:val="24"/>
        </w:rPr>
        <w:t>20:50’</w:t>
      </w:r>
      <w:r w:rsidR="00C6181A">
        <w:rPr>
          <w:sz w:val="24"/>
          <w:szCs w:val="24"/>
        </w:rPr>
        <w:t xml:space="preserve"> (Figure 5)</w:t>
      </w:r>
      <w:r w:rsidR="00AE189A">
        <w:rPr>
          <w:sz w:val="24"/>
          <w:szCs w:val="24"/>
        </w:rPr>
        <w:t xml:space="preserve"> </w:t>
      </w:r>
      <w:r w:rsidR="00063224">
        <w:rPr>
          <w:sz w:val="24"/>
          <w:szCs w:val="24"/>
        </w:rPr>
        <w:t>is a room full of used, recycled engine oil</w:t>
      </w:r>
      <w:r w:rsidR="009351C8">
        <w:rPr>
          <w:sz w:val="24"/>
          <w:szCs w:val="24"/>
        </w:rPr>
        <w:t xml:space="preserve">. </w:t>
      </w:r>
      <w:r w:rsidR="00493BA0">
        <w:rPr>
          <w:sz w:val="24"/>
          <w:szCs w:val="24"/>
        </w:rPr>
        <w:t xml:space="preserve"> This was created with </w:t>
      </w:r>
      <w:r w:rsidR="009351C8" w:rsidRPr="009351C8">
        <w:rPr>
          <w:sz w:val="24"/>
          <w:szCs w:val="24"/>
        </w:rPr>
        <w:t>“</w:t>
      </w:r>
      <w:r w:rsidR="00493BA0">
        <w:rPr>
          <w:sz w:val="24"/>
          <w:szCs w:val="24"/>
        </w:rPr>
        <w:t>t</w:t>
      </w:r>
      <w:r w:rsidR="009351C8" w:rsidRPr="009351C8">
        <w:rPr>
          <w:sz w:val="24"/>
          <w:szCs w:val="24"/>
        </w:rPr>
        <w:t xml:space="preserve">he idea of a Tardis-like space, where the internal volume is greater </w:t>
      </w:r>
      <w:r w:rsidR="00C6181A">
        <w:rPr>
          <w:noProof/>
        </w:rPr>
        <mc:AlternateContent>
          <mc:Choice Requires="wps">
            <w:drawing>
              <wp:anchor distT="0" distB="0" distL="114300" distR="114300" simplePos="0" relativeHeight="251677696" behindDoc="0" locked="0" layoutInCell="1" allowOverlap="1" wp14:anchorId="68564F03" wp14:editId="43054715">
                <wp:simplePos x="0" y="0"/>
                <wp:positionH relativeFrom="column">
                  <wp:posOffset>3507105</wp:posOffset>
                </wp:positionH>
                <wp:positionV relativeFrom="paragraph">
                  <wp:posOffset>2119630</wp:posOffset>
                </wp:positionV>
                <wp:extent cx="226949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269490" cy="635"/>
                        </a:xfrm>
                        <a:prstGeom prst="rect">
                          <a:avLst/>
                        </a:prstGeom>
                        <a:solidFill>
                          <a:prstClr val="white"/>
                        </a:solidFill>
                        <a:ln>
                          <a:noFill/>
                        </a:ln>
                      </wps:spPr>
                      <wps:txbx>
                        <w:txbxContent>
                          <w:p w14:paraId="3A787865" w14:textId="20ADEBDB" w:rsidR="00C6181A" w:rsidRPr="008F7339" w:rsidRDefault="00C6181A" w:rsidP="00C6181A">
                            <w:pPr>
                              <w:pStyle w:val="Caption"/>
                              <w:rPr>
                                <w:sz w:val="24"/>
                                <w:szCs w:val="24"/>
                              </w:rPr>
                            </w:pPr>
                            <w:bookmarkStart w:id="13" w:name="_Toc71718338"/>
                            <w:r>
                              <w:t xml:space="preserve">Figure </w:t>
                            </w:r>
                            <w:r w:rsidR="001328F0">
                              <w:fldChar w:fldCharType="begin"/>
                            </w:r>
                            <w:r w:rsidR="001328F0">
                              <w:instrText xml:space="preserve"> SEQ Figure \* ARABIC </w:instrText>
                            </w:r>
                            <w:r w:rsidR="001328F0">
                              <w:fldChar w:fldCharType="separate"/>
                            </w:r>
                            <w:r w:rsidR="0015368E">
                              <w:rPr>
                                <w:noProof/>
                              </w:rPr>
                              <w:t>5</w:t>
                            </w:r>
                            <w:r w:rsidR="001328F0">
                              <w:rPr>
                                <w:noProof/>
                              </w:rPr>
                              <w:fldChar w:fldCharType="end"/>
                            </w:r>
                            <w:r>
                              <w:t xml:space="preserve"> - Richard Wilson '20:50' Source:</w:t>
                            </w:r>
                            <w:r w:rsidR="002F6E88">
                              <w:t xml:space="preserve"> </w:t>
                            </w:r>
                            <w:sdt>
                              <w:sdtPr>
                                <w:id w:val="-885407364"/>
                                <w:citation/>
                              </w:sdtPr>
                              <w:sdtEndPr/>
                              <w:sdtContent>
                                <w:r w:rsidR="00E27040">
                                  <w:fldChar w:fldCharType="begin"/>
                                </w:r>
                                <w:r w:rsidR="00E27040">
                                  <w:instrText xml:space="preserve"> CITATION Ele191 \l 2057 </w:instrText>
                                </w:r>
                                <w:r w:rsidR="00E27040">
                                  <w:fldChar w:fldCharType="separate"/>
                                </w:r>
                                <w:r w:rsidR="00704D8E" w:rsidRPr="00704D8E">
                                  <w:rPr>
                                    <w:noProof/>
                                  </w:rPr>
                                  <w:t>(Elephant, 2019)</w:t>
                                </w:r>
                                <w:r w:rsidR="00E27040">
                                  <w:fldChar w:fldCharType="end"/>
                                </w:r>
                              </w:sdtContent>
                            </w:sdt>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564F03" id="Text Box 10" o:spid="_x0000_s1030" type="#_x0000_t202" style="position:absolute;margin-left:276.15pt;margin-top:166.9pt;width:178.7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" stroked="f">
                <v:textbox style="mso-fit-shape-to-text:t" inset="0,0,0,0">
                  <w:txbxContent>
                    <w:p w14:paraId="3A787865" w14:textId="20ADEBDB" w:rsidR="00C6181A" w:rsidRPr="008F7339" w:rsidRDefault="00C6181A" w:rsidP="00C6181A">
                      <w:pPr>
                        <w:pStyle w:val="Caption"/>
                        <w:rPr>
                          <w:sz w:val="24"/>
                          <w:szCs w:val="24"/>
                        </w:rPr>
                      </w:pPr>
                      <w:bookmarkStart w:id="14" w:name="_Toc71718338"/>
                      <w:r>
                        <w:t xml:space="preserve">Figure </w:t>
                      </w:r>
                      <w:r w:rsidR="001328F0">
                        <w:fldChar w:fldCharType="begin"/>
                      </w:r>
                      <w:r w:rsidR="001328F0">
                        <w:instrText xml:space="preserve"> SEQ Figure \* ARABIC </w:instrText>
                      </w:r>
                      <w:r w:rsidR="001328F0">
                        <w:fldChar w:fldCharType="separate"/>
                      </w:r>
                      <w:r w:rsidR="0015368E">
                        <w:rPr>
                          <w:noProof/>
                        </w:rPr>
                        <w:t>5</w:t>
                      </w:r>
                      <w:r w:rsidR="001328F0">
                        <w:rPr>
                          <w:noProof/>
                        </w:rPr>
                        <w:fldChar w:fldCharType="end"/>
                      </w:r>
                      <w:r>
                        <w:t xml:space="preserve"> - Richard Wilson '20:50' Source:</w:t>
                      </w:r>
                      <w:r w:rsidR="002F6E88">
                        <w:t xml:space="preserve"> </w:t>
                      </w:r>
                      <w:sdt>
                        <w:sdtPr>
                          <w:id w:val="-885407364"/>
                          <w:citation/>
                        </w:sdtPr>
                        <w:sdtEndPr/>
                        <w:sdtContent>
                          <w:r w:rsidR="00E27040">
                            <w:fldChar w:fldCharType="begin"/>
                          </w:r>
                          <w:r w:rsidR="00E27040">
                            <w:instrText xml:space="preserve"> CITATION Ele191 \l 2057 </w:instrText>
                          </w:r>
                          <w:r w:rsidR="00E27040">
                            <w:fldChar w:fldCharType="separate"/>
                          </w:r>
                          <w:r w:rsidR="00704D8E" w:rsidRPr="00704D8E">
                            <w:rPr>
                              <w:noProof/>
                            </w:rPr>
                            <w:t>(Elephant, 2019)</w:t>
                          </w:r>
                          <w:r w:rsidR="00E27040">
                            <w:fldChar w:fldCharType="end"/>
                          </w:r>
                        </w:sdtContent>
                      </w:sdt>
                      <w:bookmarkEnd w:id="14"/>
                    </w:p>
                  </w:txbxContent>
                </v:textbox>
                <w10:wrap type="square"/>
              </v:shape>
            </w:pict>
          </mc:Fallback>
        </mc:AlternateContent>
      </w:r>
      <w:r w:rsidR="009351C8" w:rsidRPr="009351C8">
        <w:rPr>
          <w:sz w:val="24"/>
          <w:szCs w:val="24"/>
        </w:rPr>
        <w:t xml:space="preserve">than its physical </w:t>
      </w:r>
      <w:r w:rsidR="0010019B" w:rsidRPr="009351C8">
        <w:rPr>
          <w:sz w:val="24"/>
          <w:szCs w:val="24"/>
        </w:rPr>
        <w:t>boundaries</w:t>
      </w:r>
      <w:r w:rsidR="0010019B">
        <w:rPr>
          <w:sz w:val="24"/>
          <w:szCs w:val="24"/>
        </w:rPr>
        <w:t>”</w:t>
      </w:r>
      <w:sdt>
        <w:sdtPr>
          <w:rPr>
            <w:sz w:val="24"/>
            <w:szCs w:val="24"/>
          </w:rPr>
          <w:id w:val="-1546060549"/>
          <w:citation/>
        </w:sdtPr>
        <w:sdtEndPr/>
        <w:sdtContent>
          <w:r w:rsidR="0010019B">
            <w:rPr>
              <w:sz w:val="24"/>
              <w:szCs w:val="24"/>
            </w:rPr>
            <w:fldChar w:fldCharType="begin"/>
          </w:r>
          <w:r w:rsidR="0010019B">
            <w:rPr>
              <w:sz w:val="24"/>
              <w:szCs w:val="24"/>
            </w:rPr>
            <w:instrText xml:space="preserve"> CITATION Ele19 \l 2057 </w:instrText>
          </w:r>
          <w:r w:rsidR="0010019B">
            <w:rPr>
              <w:sz w:val="24"/>
              <w:szCs w:val="24"/>
            </w:rPr>
            <w:fldChar w:fldCharType="separate"/>
          </w:r>
          <w:r w:rsidR="00704D8E">
            <w:rPr>
              <w:noProof/>
              <w:sz w:val="24"/>
              <w:szCs w:val="24"/>
            </w:rPr>
            <w:t xml:space="preserve"> </w:t>
          </w:r>
          <w:r w:rsidR="00704D8E" w:rsidRPr="00704D8E">
            <w:rPr>
              <w:noProof/>
              <w:sz w:val="24"/>
              <w:szCs w:val="24"/>
            </w:rPr>
            <w:t>(Elephant, 2019)</w:t>
          </w:r>
          <w:r w:rsidR="0010019B">
            <w:rPr>
              <w:sz w:val="24"/>
              <w:szCs w:val="24"/>
            </w:rPr>
            <w:fldChar w:fldCharType="end"/>
          </w:r>
        </w:sdtContent>
      </w:sdt>
      <w:r w:rsidR="00B24A63">
        <w:rPr>
          <w:sz w:val="24"/>
          <w:szCs w:val="24"/>
        </w:rPr>
        <w:t>.</w:t>
      </w:r>
      <w:r w:rsidR="0010019B">
        <w:rPr>
          <w:sz w:val="24"/>
          <w:szCs w:val="24"/>
        </w:rPr>
        <w:t xml:space="preserve"> </w:t>
      </w:r>
      <w:r w:rsidR="00B24A63">
        <w:rPr>
          <w:sz w:val="24"/>
          <w:szCs w:val="24"/>
        </w:rPr>
        <w:t>T</w:t>
      </w:r>
      <w:r w:rsidR="0010019B">
        <w:rPr>
          <w:sz w:val="24"/>
          <w:szCs w:val="24"/>
        </w:rPr>
        <w:t>his</w:t>
      </w:r>
      <w:r w:rsidR="00333380">
        <w:rPr>
          <w:sz w:val="24"/>
          <w:szCs w:val="24"/>
        </w:rPr>
        <w:t xml:space="preserve"> kind of concept has always fascinated Richard</w:t>
      </w:r>
      <w:r w:rsidR="00034AC3">
        <w:rPr>
          <w:sz w:val="24"/>
          <w:szCs w:val="24"/>
        </w:rPr>
        <w:t xml:space="preserve"> as all his work is</w:t>
      </w:r>
      <w:r w:rsidR="009351C8" w:rsidRPr="009351C8">
        <w:rPr>
          <w:sz w:val="24"/>
          <w:szCs w:val="24"/>
        </w:rPr>
        <w:t xml:space="preserve"> </w:t>
      </w:r>
      <w:r w:rsidR="00034AC3">
        <w:rPr>
          <w:sz w:val="24"/>
          <w:szCs w:val="24"/>
        </w:rPr>
        <w:t>“</w:t>
      </w:r>
      <w:r w:rsidR="00FB1C98">
        <w:rPr>
          <w:sz w:val="24"/>
          <w:szCs w:val="24"/>
        </w:rPr>
        <w:t xml:space="preserve">about challenging the preconceptions of the </w:t>
      </w:r>
      <w:r w:rsidR="0010019B">
        <w:rPr>
          <w:sz w:val="24"/>
          <w:szCs w:val="24"/>
        </w:rPr>
        <w:t>world”</w:t>
      </w:r>
      <w:sdt>
        <w:sdtPr>
          <w:rPr>
            <w:sz w:val="24"/>
            <w:szCs w:val="24"/>
          </w:rPr>
          <w:id w:val="933565706"/>
          <w:citation/>
        </w:sdtPr>
        <w:sdtEndPr/>
        <w:sdtContent>
          <w:r w:rsidR="0010019B">
            <w:rPr>
              <w:sz w:val="24"/>
              <w:szCs w:val="24"/>
            </w:rPr>
            <w:fldChar w:fldCharType="begin"/>
          </w:r>
          <w:r w:rsidR="0010019B">
            <w:rPr>
              <w:sz w:val="24"/>
              <w:szCs w:val="24"/>
            </w:rPr>
            <w:instrText xml:space="preserve"> CITATION Hay20 \l 2057 </w:instrText>
          </w:r>
          <w:r w:rsidR="0010019B">
            <w:rPr>
              <w:sz w:val="24"/>
              <w:szCs w:val="24"/>
            </w:rPr>
            <w:fldChar w:fldCharType="separate"/>
          </w:r>
          <w:r w:rsidR="00704D8E">
            <w:rPr>
              <w:noProof/>
              <w:sz w:val="24"/>
              <w:szCs w:val="24"/>
            </w:rPr>
            <w:t xml:space="preserve"> </w:t>
          </w:r>
          <w:r w:rsidR="00704D8E" w:rsidRPr="00704D8E">
            <w:rPr>
              <w:noProof/>
              <w:sz w:val="24"/>
              <w:szCs w:val="24"/>
            </w:rPr>
            <w:t>(Hayward Gallery at Southbank Centre, 2020)</w:t>
          </w:r>
          <w:r w:rsidR="0010019B">
            <w:rPr>
              <w:sz w:val="24"/>
              <w:szCs w:val="24"/>
            </w:rPr>
            <w:fldChar w:fldCharType="end"/>
          </w:r>
        </w:sdtContent>
      </w:sdt>
      <w:r w:rsidR="0010019B">
        <w:rPr>
          <w:sz w:val="24"/>
          <w:szCs w:val="24"/>
        </w:rPr>
        <w:t>.</w:t>
      </w:r>
      <w:r w:rsidR="000B3E91">
        <w:rPr>
          <w:sz w:val="24"/>
          <w:szCs w:val="24"/>
        </w:rPr>
        <w:t xml:space="preserve"> Referring to my earlier point about the non-use of biographies</w:t>
      </w:r>
      <w:r w:rsidR="00750F87">
        <w:rPr>
          <w:sz w:val="24"/>
          <w:szCs w:val="24"/>
        </w:rPr>
        <w:t>,</w:t>
      </w:r>
      <w:r w:rsidR="000B3E91">
        <w:rPr>
          <w:sz w:val="24"/>
          <w:szCs w:val="24"/>
        </w:rPr>
        <w:t xml:space="preserve"> Richard </w:t>
      </w:r>
      <w:r w:rsidR="00E27040">
        <w:rPr>
          <w:sz w:val="24"/>
          <w:szCs w:val="24"/>
        </w:rPr>
        <w:t>said</w:t>
      </w:r>
      <w:r w:rsidR="00750F87">
        <w:rPr>
          <w:sz w:val="24"/>
          <w:szCs w:val="24"/>
        </w:rPr>
        <w:t>:</w:t>
      </w:r>
      <w:r w:rsidR="000B3E91">
        <w:rPr>
          <w:sz w:val="24"/>
          <w:szCs w:val="24"/>
        </w:rPr>
        <w:t xml:space="preserve"> </w:t>
      </w:r>
      <w:r w:rsidR="0019070A">
        <w:rPr>
          <w:sz w:val="24"/>
          <w:szCs w:val="24"/>
        </w:rPr>
        <w:t>“</w:t>
      </w:r>
      <w:r w:rsidR="000F113C" w:rsidRPr="000F113C">
        <w:rPr>
          <w:sz w:val="24"/>
          <w:szCs w:val="24"/>
        </w:rPr>
        <w:t>I had a policy of refusing to tell people what the work was when they came to see it</w:t>
      </w:r>
      <w:r w:rsidR="000F113C">
        <w:rPr>
          <w:sz w:val="24"/>
          <w:szCs w:val="24"/>
        </w:rPr>
        <w:t>”</w:t>
      </w:r>
      <w:r w:rsidR="009603C5">
        <w:rPr>
          <w:sz w:val="24"/>
          <w:szCs w:val="24"/>
        </w:rPr>
        <w:t>.</w:t>
      </w:r>
      <w:r w:rsidR="007A4F05">
        <w:rPr>
          <w:sz w:val="24"/>
          <w:szCs w:val="24"/>
        </w:rPr>
        <w:t xml:space="preserve"> </w:t>
      </w:r>
      <w:r w:rsidR="009603C5">
        <w:rPr>
          <w:sz w:val="24"/>
          <w:szCs w:val="24"/>
        </w:rPr>
        <w:t>T</w:t>
      </w:r>
      <w:r w:rsidR="007A4F05">
        <w:rPr>
          <w:sz w:val="24"/>
          <w:szCs w:val="24"/>
        </w:rPr>
        <w:t xml:space="preserve">his was because </w:t>
      </w:r>
      <w:r w:rsidR="00600F21">
        <w:rPr>
          <w:sz w:val="24"/>
          <w:szCs w:val="24"/>
        </w:rPr>
        <w:t>he did not want to influence the opinions of people who experienced his installation</w:t>
      </w:r>
      <w:r w:rsidR="009603C5">
        <w:rPr>
          <w:sz w:val="24"/>
          <w:szCs w:val="24"/>
        </w:rPr>
        <w:t xml:space="preserve"> </w:t>
      </w:r>
      <w:sdt>
        <w:sdtPr>
          <w:rPr>
            <w:sz w:val="24"/>
            <w:szCs w:val="24"/>
          </w:rPr>
          <w:id w:val="854927130"/>
          <w:citation/>
        </w:sdtPr>
        <w:sdtEndPr/>
        <w:sdtContent>
          <w:r w:rsidR="00600F21">
            <w:rPr>
              <w:sz w:val="24"/>
              <w:szCs w:val="24"/>
            </w:rPr>
            <w:fldChar w:fldCharType="begin"/>
          </w:r>
          <w:r w:rsidR="00600F21">
            <w:rPr>
              <w:sz w:val="24"/>
              <w:szCs w:val="24"/>
            </w:rPr>
            <w:instrText xml:space="preserve"> CITATION Ric03 \l 2057 </w:instrText>
          </w:r>
          <w:r w:rsidR="00600F21">
            <w:rPr>
              <w:sz w:val="24"/>
              <w:szCs w:val="24"/>
            </w:rPr>
            <w:fldChar w:fldCharType="separate"/>
          </w:r>
          <w:r w:rsidR="00704D8E" w:rsidRPr="00704D8E">
            <w:rPr>
              <w:noProof/>
              <w:sz w:val="24"/>
              <w:szCs w:val="24"/>
            </w:rPr>
            <w:t>(Wilson, 2003)</w:t>
          </w:r>
          <w:r w:rsidR="00600F21">
            <w:rPr>
              <w:sz w:val="24"/>
              <w:szCs w:val="24"/>
            </w:rPr>
            <w:fldChar w:fldCharType="end"/>
          </w:r>
        </w:sdtContent>
      </w:sdt>
      <w:r w:rsidR="00A80537">
        <w:rPr>
          <w:sz w:val="24"/>
          <w:szCs w:val="24"/>
        </w:rPr>
        <w:t>. This is a theme that appears often with Minimalist artists like</w:t>
      </w:r>
      <w:r w:rsidR="002F6E88">
        <w:rPr>
          <w:sz w:val="24"/>
          <w:szCs w:val="24"/>
        </w:rPr>
        <w:t xml:space="preserve"> Carl Andre, Donald Judd</w:t>
      </w:r>
      <w:r w:rsidR="00E27040">
        <w:rPr>
          <w:sz w:val="24"/>
          <w:szCs w:val="24"/>
        </w:rPr>
        <w:t xml:space="preserve"> and Dan Flavin </w:t>
      </w:r>
      <w:sdt>
        <w:sdtPr>
          <w:rPr>
            <w:sz w:val="24"/>
            <w:szCs w:val="24"/>
          </w:rPr>
          <w:id w:val="209157958"/>
          <w:citation/>
        </w:sdtPr>
        <w:sdtEndPr/>
        <w:sdtContent>
          <w:r w:rsidR="00E27040">
            <w:rPr>
              <w:sz w:val="24"/>
              <w:szCs w:val="24"/>
            </w:rPr>
            <w:fldChar w:fldCharType="begin"/>
          </w:r>
          <w:r w:rsidR="00E27040">
            <w:rPr>
              <w:sz w:val="24"/>
              <w:szCs w:val="24"/>
            </w:rPr>
            <w:instrText xml:space="preserve"> CITATION The211 \l 2057 </w:instrText>
          </w:r>
          <w:r w:rsidR="00E27040">
            <w:rPr>
              <w:sz w:val="24"/>
              <w:szCs w:val="24"/>
            </w:rPr>
            <w:fldChar w:fldCharType="separate"/>
          </w:r>
          <w:r w:rsidR="00704D8E" w:rsidRPr="00704D8E">
            <w:rPr>
              <w:noProof/>
              <w:sz w:val="24"/>
              <w:szCs w:val="24"/>
            </w:rPr>
            <w:t>(The Art Story, n.d.)</w:t>
          </w:r>
          <w:r w:rsidR="00E27040">
            <w:rPr>
              <w:sz w:val="24"/>
              <w:szCs w:val="24"/>
            </w:rPr>
            <w:fldChar w:fldCharType="end"/>
          </w:r>
        </w:sdtContent>
      </w:sdt>
      <w:r w:rsidR="00E27040">
        <w:rPr>
          <w:sz w:val="24"/>
          <w:szCs w:val="24"/>
        </w:rPr>
        <w:t xml:space="preserve">. </w:t>
      </w:r>
    </w:p>
    <w:p w14:paraId="01819A52" w14:textId="26E3B200" w:rsidR="0053674B" w:rsidRDefault="0053674B" w:rsidP="0053674B">
      <w:pPr>
        <w:pStyle w:val="Heading1"/>
        <w:tabs>
          <w:tab w:val="center" w:pos="4513"/>
        </w:tabs>
        <w:rPr>
          <w:rFonts w:asciiTheme="minorHAnsi" w:hAnsiTheme="minorHAnsi" w:cstheme="minorHAnsi"/>
          <w:b/>
          <w:bCs/>
          <w:color w:val="auto"/>
        </w:rPr>
      </w:pPr>
      <w:bookmarkStart w:id="15" w:name="_Toc71718389"/>
      <w:r w:rsidRPr="007B5003">
        <w:rPr>
          <w:rFonts w:asciiTheme="minorHAnsi" w:hAnsiTheme="minorHAnsi" w:cstheme="minorHAnsi"/>
          <w:b/>
          <w:bCs/>
          <w:color w:val="auto"/>
        </w:rPr>
        <w:t>Communication</w:t>
      </w:r>
      <w:bookmarkEnd w:id="15"/>
    </w:p>
    <w:p w14:paraId="6409E1B3" w14:textId="247D3CE5" w:rsidR="0053674B" w:rsidRDefault="0053674B" w:rsidP="0053674B">
      <w:r>
        <w:t>Communication in general is defined as “</w:t>
      </w:r>
      <w:r w:rsidRPr="00C31C6C">
        <w:t>a process by which information is exchanged between individuals through a common system of symbols, signs, or behavio</w:t>
      </w:r>
      <w:r w:rsidR="006652F3">
        <w:t>u</w:t>
      </w:r>
      <w:r w:rsidRPr="00C31C6C">
        <w:t>r</w:t>
      </w:r>
      <w:r>
        <w:t xml:space="preserve">” according to the Merriam-Webster dictionary </w:t>
      </w:r>
      <w:sdt>
        <w:sdtPr>
          <w:id w:val="-718749432"/>
          <w:citation/>
        </w:sdtPr>
        <w:sdtEndPr/>
        <w:sdtContent>
          <w:r>
            <w:fldChar w:fldCharType="begin"/>
          </w:r>
          <w:r>
            <w:instrText xml:space="preserve"> CITATION Mer211 \l 2057 </w:instrText>
          </w:r>
          <w:r>
            <w:fldChar w:fldCharType="separate"/>
          </w:r>
          <w:r w:rsidR="00704D8E" w:rsidRPr="00704D8E">
            <w:rPr>
              <w:noProof/>
            </w:rPr>
            <w:t>(Merriam-Webster, n.d.)</w:t>
          </w:r>
          <w:r>
            <w:fldChar w:fldCharType="end"/>
          </w:r>
        </w:sdtContent>
      </w:sdt>
      <w:r>
        <w:t>. In the context of communication in art,</w:t>
      </w:r>
      <w:r w:rsidRPr="00687969">
        <w:t xml:space="preserve"> </w:t>
      </w:r>
      <w:r>
        <w:t>the word is defined as</w:t>
      </w:r>
      <w:r w:rsidRPr="00687969">
        <w:t xml:space="preserve"> </w:t>
      </w:r>
      <w:r>
        <w:t>“</w:t>
      </w:r>
      <w:r w:rsidRPr="00687969">
        <w:t>a visual message, idea or feeling</w:t>
      </w:r>
      <w:r>
        <w:t xml:space="preserve">” </w:t>
      </w:r>
      <w:sdt>
        <w:sdtPr>
          <w:id w:val="-2030171460"/>
          <w:citation/>
        </w:sdtPr>
        <w:sdtEndPr/>
        <w:sdtContent>
          <w:r>
            <w:fldChar w:fldCharType="begin"/>
          </w:r>
          <w:r>
            <w:instrText xml:space="preserve"> CITATION Cam21 \l 2057 </w:instrText>
          </w:r>
          <w:r>
            <w:fldChar w:fldCharType="separate"/>
          </w:r>
          <w:r w:rsidR="00704D8E" w:rsidRPr="00704D8E">
            <w:rPr>
              <w:noProof/>
            </w:rPr>
            <w:t>(W, n.d.)</w:t>
          </w:r>
          <w:r>
            <w:fldChar w:fldCharType="end"/>
          </w:r>
        </w:sdtContent>
      </w:sdt>
      <w:r>
        <w:t>. With reference to my earlier point about the universal language of art</w:t>
      </w:r>
      <w:r w:rsidR="00DC3476">
        <w:t>,</w:t>
      </w:r>
      <w:r>
        <w:t xml:space="preserve"> it is important to acknowledge how everyone can have a unique interpretation of an artist</w:t>
      </w:r>
      <w:r w:rsidR="00800041">
        <w:t>s</w:t>
      </w:r>
      <w:r>
        <w:t xml:space="preserve"> work as “v</w:t>
      </w:r>
      <w:r w:rsidRPr="000C71BB">
        <w:t>isual art can explore concepts or ideas without requiring written statements</w:t>
      </w:r>
      <w:r>
        <w:t xml:space="preserve">” </w:t>
      </w:r>
      <w:sdt>
        <w:sdtPr>
          <w:id w:val="1388847245"/>
          <w:citation/>
        </w:sdtPr>
        <w:sdtEndPr/>
        <w:sdtContent>
          <w:r>
            <w:fldChar w:fldCharType="begin"/>
          </w:r>
          <w:r>
            <w:instrText xml:space="preserve"> CITATION Ste21 \l 2057 </w:instrText>
          </w:r>
          <w:r>
            <w:fldChar w:fldCharType="separate"/>
          </w:r>
          <w:r w:rsidR="00704D8E" w:rsidRPr="00704D8E">
            <w:rPr>
              <w:noProof/>
            </w:rPr>
            <w:t>(Przybylek, n.d.)</w:t>
          </w:r>
          <w:r>
            <w:fldChar w:fldCharType="end"/>
          </w:r>
        </w:sdtContent>
      </w:sdt>
      <w:r>
        <w:t xml:space="preserve">. </w:t>
      </w:r>
    </w:p>
    <w:p w14:paraId="6A248CC8" w14:textId="2CA98C53" w:rsidR="0053674B" w:rsidRDefault="004D4270" w:rsidP="0053674B">
      <w:r>
        <w:rPr>
          <w:noProof/>
        </w:rPr>
        <mc:AlternateContent>
          <mc:Choice Requires="wps">
            <w:drawing>
              <wp:anchor distT="0" distB="0" distL="114300" distR="114300" simplePos="0" relativeHeight="251683840" behindDoc="0" locked="0" layoutInCell="1" allowOverlap="1" wp14:anchorId="4ECA0AAB" wp14:editId="5BF0A799">
                <wp:simplePos x="0" y="0"/>
                <wp:positionH relativeFrom="column">
                  <wp:posOffset>4377055</wp:posOffset>
                </wp:positionH>
                <wp:positionV relativeFrom="paragraph">
                  <wp:posOffset>2725420</wp:posOffset>
                </wp:positionV>
                <wp:extent cx="2023110" cy="635"/>
                <wp:effectExtent l="0" t="0" r="0" b="6985"/>
                <wp:wrapSquare wrapText="bothSides"/>
                <wp:docPr id="12" name="Text Box 12"/>
                <wp:cNvGraphicFramePr/>
                <a:graphic xmlns:a="http://schemas.openxmlformats.org/drawingml/2006/main">
                  <a:graphicData uri="http://schemas.microsoft.com/office/word/2010/wordprocessingShape">
                    <wps:wsp>
                      <wps:cNvSpPr txBox="1"/>
                      <wps:spPr>
                        <a:xfrm>
                          <a:off x="0" y="0"/>
                          <a:ext cx="2023110" cy="635"/>
                        </a:xfrm>
                        <a:prstGeom prst="rect">
                          <a:avLst/>
                        </a:prstGeom>
                        <a:solidFill>
                          <a:prstClr val="white"/>
                        </a:solidFill>
                        <a:ln>
                          <a:noFill/>
                        </a:ln>
                      </wps:spPr>
                      <wps:txbx>
                        <w:txbxContent>
                          <w:p w14:paraId="239667E4" w14:textId="6ADB37DD" w:rsidR="0053674B" w:rsidRPr="008B5726" w:rsidRDefault="0053674B" w:rsidP="0053674B">
                            <w:pPr>
                              <w:pStyle w:val="Caption"/>
                              <w:rPr>
                                <w:noProof/>
                                <w:sz w:val="24"/>
                                <w:szCs w:val="24"/>
                              </w:rPr>
                            </w:pPr>
                            <w:bookmarkStart w:id="16" w:name="_Toc71718339"/>
                            <w:r>
                              <w:t xml:space="preserve">Figure </w:t>
                            </w:r>
                            <w:r w:rsidR="001328F0">
                              <w:fldChar w:fldCharType="begin"/>
                            </w:r>
                            <w:r w:rsidR="001328F0">
                              <w:instrText xml:space="preserve"> SEQ Figure \* </w:instrText>
                            </w:r>
                            <w:r w:rsidR="001328F0">
                              <w:instrText xml:space="preserve">ARABIC </w:instrText>
                            </w:r>
                            <w:r w:rsidR="001328F0">
                              <w:fldChar w:fldCharType="separate"/>
                            </w:r>
                            <w:r w:rsidR="0015368E">
                              <w:rPr>
                                <w:noProof/>
                              </w:rPr>
                              <w:t>7</w:t>
                            </w:r>
                            <w:r w:rsidR="001328F0">
                              <w:rPr>
                                <w:noProof/>
                              </w:rPr>
                              <w:fldChar w:fldCharType="end"/>
                            </w:r>
                            <w:r>
                              <w:t xml:space="preserve"> - Norman Rockwell - The Problem We All Live With - Source: </w:t>
                            </w:r>
                            <w:sdt>
                              <w:sdtPr>
                                <w:id w:val="1287161364"/>
                                <w:citation/>
                              </w:sdtPr>
                              <w:sdtEndPr/>
                              <w:sdtContent>
                                <w:r>
                                  <w:fldChar w:fldCharType="begin"/>
                                </w:r>
                                <w:r>
                                  <w:instrText xml:space="preserve"> CITATION The212 \l 2057 </w:instrText>
                                </w:r>
                                <w:r>
                                  <w:fldChar w:fldCharType="separate"/>
                                </w:r>
                                <w:r w:rsidR="00704D8E" w:rsidRPr="00704D8E">
                                  <w:rPr>
                                    <w:noProof/>
                                  </w:rPr>
                                  <w:t>(The Kennedy Center, n.d.)</w:t>
                                </w:r>
                                <w:r>
                                  <w:fldChar w:fldCharType="end"/>
                                </w:r>
                              </w:sdtContent>
                            </w:sdt>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ECA0AAB" id="Text Box 12" o:spid="_x0000_s1031" type="#_x0000_t202" style="position:absolute;margin-left:344.65pt;margin-top:214.6pt;width:159.3pt;height:.0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" stroked="f">
                <v:textbox style="mso-fit-shape-to-text:t" inset="0,0,0,0">
                  <w:txbxContent>
                    <w:p w14:paraId="239667E4" w14:textId="6ADB37DD" w:rsidR="0053674B" w:rsidRPr="008B5726" w:rsidRDefault="0053674B" w:rsidP="0053674B">
                      <w:pPr>
                        <w:pStyle w:val="Caption"/>
                        <w:rPr>
                          <w:noProof/>
                          <w:sz w:val="24"/>
                          <w:szCs w:val="24"/>
                        </w:rPr>
                      </w:pPr>
                      <w:bookmarkStart w:id="17" w:name="_Toc71718339"/>
                      <w:r>
                        <w:t xml:space="preserve">Figure </w:t>
                      </w:r>
                      <w:r w:rsidR="001328F0">
                        <w:fldChar w:fldCharType="begin"/>
                      </w:r>
                      <w:r w:rsidR="001328F0">
                        <w:instrText xml:space="preserve"> SEQ Figure \* </w:instrText>
                      </w:r>
                      <w:r w:rsidR="001328F0">
                        <w:instrText xml:space="preserve">ARABIC </w:instrText>
                      </w:r>
                      <w:r w:rsidR="001328F0">
                        <w:fldChar w:fldCharType="separate"/>
                      </w:r>
                      <w:r w:rsidR="0015368E">
                        <w:rPr>
                          <w:noProof/>
                        </w:rPr>
                        <w:t>7</w:t>
                      </w:r>
                      <w:r w:rsidR="001328F0">
                        <w:rPr>
                          <w:noProof/>
                        </w:rPr>
                        <w:fldChar w:fldCharType="end"/>
                      </w:r>
                      <w:r>
                        <w:t xml:space="preserve"> - Norman Rockwell - The Problem We All Live With - Source: </w:t>
                      </w:r>
                      <w:sdt>
                        <w:sdtPr>
                          <w:id w:val="1287161364"/>
                          <w:citation/>
                        </w:sdtPr>
                        <w:sdtEndPr/>
                        <w:sdtContent>
                          <w:r>
                            <w:fldChar w:fldCharType="begin"/>
                          </w:r>
                          <w:r>
                            <w:instrText xml:space="preserve"> CITATION The212 \l 2057 </w:instrText>
                          </w:r>
                          <w:r>
                            <w:fldChar w:fldCharType="separate"/>
                          </w:r>
                          <w:r w:rsidR="00704D8E" w:rsidRPr="00704D8E">
                            <w:rPr>
                              <w:noProof/>
                            </w:rPr>
                            <w:t>(The Kennedy Center, n.d.)</w:t>
                          </w:r>
                          <w:r>
                            <w:fldChar w:fldCharType="end"/>
                          </w:r>
                        </w:sdtContent>
                      </w:sdt>
                      <w:bookmarkEnd w:id="17"/>
                    </w:p>
                  </w:txbxContent>
                </v:textbox>
                <w10:wrap type="square"/>
              </v:shape>
            </w:pict>
          </mc:Fallback>
        </mc:AlternateContent>
      </w:r>
      <w:r>
        <w:rPr>
          <w:noProof/>
        </w:rPr>
        <mc:AlternateContent>
          <mc:Choice Requires="wps">
            <w:drawing>
              <wp:anchor distT="0" distB="0" distL="114300" distR="114300" simplePos="0" relativeHeight="251688960" behindDoc="0" locked="0" layoutInCell="1" allowOverlap="1" wp14:anchorId="2DAEA1D4" wp14:editId="41A72743">
                <wp:simplePos x="0" y="0"/>
                <wp:positionH relativeFrom="column">
                  <wp:posOffset>-271145</wp:posOffset>
                </wp:positionH>
                <wp:positionV relativeFrom="paragraph">
                  <wp:posOffset>2479675</wp:posOffset>
                </wp:positionV>
                <wp:extent cx="185420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1854200" cy="635"/>
                        </a:xfrm>
                        <a:prstGeom prst="rect">
                          <a:avLst/>
                        </a:prstGeom>
                        <a:solidFill>
                          <a:prstClr val="white"/>
                        </a:solidFill>
                        <a:ln>
                          <a:noFill/>
                        </a:ln>
                      </wps:spPr>
                      <wps:txbx>
                        <w:txbxContent>
                          <w:p w14:paraId="77D8C1D2" w14:textId="506CFE39" w:rsidR="00340A69" w:rsidRPr="004D310A" w:rsidRDefault="00340A69" w:rsidP="00340A69">
                            <w:pPr>
                              <w:pStyle w:val="Caption"/>
                              <w:rPr>
                                <w:noProof/>
                              </w:rPr>
                            </w:pPr>
                            <w:bookmarkStart w:id="18" w:name="_Toc71718340"/>
                            <w:r>
                              <w:t xml:space="preserve">Figure </w:t>
                            </w:r>
                            <w:r w:rsidR="001328F0">
                              <w:fldChar w:fldCharType="begin"/>
                            </w:r>
                            <w:r w:rsidR="001328F0">
                              <w:instrText xml:space="preserve"> SEQ Figure \* ARABIC </w:instrText>
                            </w:r>
                            <w:r w:rsidR="001328F0">
                              <w:fldChar w:fldCharType="separate"/>
                            </w:r>
                            <w:r w:rsidR="0015368E">
                              <w:rPr>
                                <w:noProof/>
                              </w:rPr>
                              <w:t>6</w:t>
                            </w:r>
                            <w:r w:rsidR="001328F0">
                              <w:rPr>
                                <w:noProof/>
                              </w:rPr>
                              <w:fldChar w:fldCharType="end"/>
                            </w:r>
                            <w:r>
                              <w:t xml:space="preserve"> - Edvard Munch - The Scream - Source: </w:t>
                            </w:r>
                            <w:sdt>
                              <w:sdtPr>
                                <w:id w:val="1547411833"/>
                                <w:citation/>
                              </w:sdtPr>
                              <w:sdtEndPr/>
                              <w:sdtContent>
                                <w:r>
                                  <w:fldChar w:fldCharType="begin"/>
                                </w:r>
                                <w:r>
                                  <w:instrText xml:space="preserve"> CITATION DrN21 \l 2057 </w:instrText>
                                </w:r>
                                <w:r>
                                  <w:fldChar w:fldCharType="separate"/>
                                </w:r>
                                <w:r w:rsidR="00704D8E" w:rsidRPr="00704D8E">
                                  <w:rPr>
                                    <w:noProof/>
                                  </w:rPr>
                                  <w:t>(Paulson, n.d.)</w:t>
                                </w:r>
                                <w:r>
                                  <w:fldChar w:fldCharType="end"/>
                                </w:r>
                              </w:sdtContent>
                            </w:sdt>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DAEA1D4" id="Text Box 14" o:spid="_x0000_s1032" type="#_x0000_t202" style="position:absolute;margin-left:-21.35pt;margin-top:195.25pt;width:146pt;height:.0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" stroked="f">
                <v:textbox style="mso-fit-shape-to-text:t" inset="0,0,0,0">
                  <w:txbxContent>
                    <w:p w14:paraId="77D8C1D2" w14:textId="506CFE39" w:rsidR="00340A69" w:rsidRPr="004D310A" w:rsidRDefault="00340A69" w:rsidP="00340A69">
                      <w:pPr>
                        <w:pStyle w:val="Caption"/>
                        <w:rPr>
                          <w:noProof/>
                        </w:rPr>
                      </w:pPr>
                      <w:bookmarkStart w:id="19" w:name="_Toc71718340"/>
                      <w:r>
                        <w:t xml:space="preserve">Figure </w:t>
                      </w:r>
                      <w:r w:rsidR="001328F0">
                        <w:fldChar w:fldCharType="begin"/>
                      </w:r>
                      <w:r w:rsidR="001328F0">
                        <w:instrText xml:space="preserve"> SEQ Figure \* ARABIC </w:instrText>
                      </w:r>
                      <w:r w:rsidR="001328F0">
                        <w:fldChar w:fldCharType="separate"/>
                      </w:r>
                      <w:r w:rsidR="0015368E">
                        <w:rPr>
                          <w:noProof/>
                        </w:rPr>
                        <w:t>6</w:t>
                      </w:r>
                      <w:r w:rsidR="001328F0">
                        <w:rPr>
                          <w:noProof/>
                        </w:rPr>
                        <w:fldChar w:fldCharType="end"/>
                      </w:r>
                      <w:r>
                        <w:t xml:space="preserve"> - Edvard Munch - The Scream - Source: </w:t>
                      </w:r>
                      <w:sdt>
                        <w:sdtPr>
                          <w:id w:val="1547411833"/>
                          <w:citation/>
                        </w:sdtPr>
                        <w:sdtEndPr/>
                        <w:sdtContent>
                          <w:r>
                            <w:fldChar w:fldCharType="begin"/>
                          </w:r>
                          <w:r>
                            <w:instrText xml:space="preserve"> CITATION DrN21 \l 2057 </w:instrText>
                          </w:r>
                          <w:r>
                            <w:fldChar w:fldCharType="separate"/>
                          </w:r>
                          <w:r w:rsidR="00704D8E" w:rsidRPr="00704D8E">
                            <w:rPr>
                              <w:noProof/>
                            </w:rPr>
                            <w:t>(Paulson, n.d.)</w:t>
                          </w:r>
                          <w:r>
                            <w:fldChar w:fldCharType="end"/>
                          </w:r>
                        </w:sdtContent>
                      </w:sdt>
                      <w:bookmarkEnd w:id="19"/>
                    </w:p>
                  </w:txbxContent>
                </v:textbox>
                <w10:wrap type="square"/>
              </v:shape>
            </w:pict>
          </mc:Fallback>
        </mc:AlternateContent>
      </w:r>
      <w:r w:rsidR="0015368E">
        <w:rPr>
          <w:noProof/>
        </w:rPr>
        <w:drawing>
          <wp:anchor distT="0" distB="0" distL="114300" distR="114300" simplePos="0" relativeHeight="251684864" behindDoc="1" locked="0" layoutInCell="1" allowOverlap="1" wp14:anchorId="59752D4E" wp14:editId="0416C3CA">
            <wp:simplePos x="0" y="0"/>
            <wp:positionH relativeFrom="column">
              <wp:posOffset>-289493</wp:posOffset>
            </wp:positionH>
            <wp:positionV relativeFrom="paragraph">
              <wp:posOffset>41709</wp:posOffset>
            </wp:positionV>
            <wp:extent cx="1911985" cy="2404110"/>
            <wp:effectExtent l="0" t="0" r="0" b="0"/>
            <wp:wrapTight wrapText="bothSides">
              <wp:wrapPolygon edited="0">
                <wp:start x="0" y="0"/>
                <wp:lineTo x="0" y="21395"/>
                <wp:lineTo x="21306" y="21395"/>
                <wp:lineTo x="21306" y="0"/>
                <wp:lineTo x="0" y="0"/>
              </wp:wrapPolygon>
            </wp:wrapTight>
            <wp:docPr id="13" name="Picture 13" descr="Edvard Munch, The Scream, 1910, tempera on board, 66 x 83 cm (The Munch Museum, Osl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dvard Munch, The Scream, 1910, tempera on board, 66 x 83 cm (The Munch Museum, Oslo)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11985" cy="2404110"/>
                    </a:xfrm>
                    <a:prstGeom prst="rect">
                      <a:avLst/>
                    </a:prstGeom>
                    <a:noFill/>
                    <a:ln>
                      <a:noFill/>
                    </a:ln>
                  </pic:spPr>
                </pic:pic>
              </a:graphicData>
            </a:graphic>
          </wp:anchor>
        </w:drawing>
      </w:r>
      <w:r w:rsidR="0015368E">
        <w:rPr>
          <w:noProof/>
        </w:rPr>
        <w:drawing>
          <wp:anchor distT="0" distB="0" distL="114300" distR="114300" simplePos="0" relativeHeight="251679744" behindDoc="1" locked="0" layoutInCell="1" allowOverlap="1" wp14:anchorId="1739CA85" wp14:editId="554615EF">
            <wp:simplePos x="0" y="0"/>
            <wp:positionH relativeFrom="column">
              <wp:posOffset>4357069</wp:posOffset>
            </wp:positionH>
            <wp:positionV relativeFrom="paragraph">
              <wp:posOffset>1404386</wp:posOffset>
            </wp:positionV>
            <wp:extent cx="2063750" cy="1273175"/>
            <wp:effectExtent l="0" t="0" r="0" b="3175"/>
            <wp:wrapTight wrapText="bothSides">
              <wp:wrapPolygon edited="0">
                <wp:start x="0" y="0"/>
                <wp:lineTo x="0" y="21331"/>
                <wp:lineTo x="21334" y="21331"/>
                <wp:lineTo x="2133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63750" cy="1273175"/>
                    </a:xfrm>
                    <a:prstGeom prst="rect">
                      <a:avLst/>
                    </a:prstGeom>
                    <a:noFill/>
                    <a:ln>
                      <a:noFill/>
                    </a:ln>
                  </pic:spPr>
                </pic:pic>
              </a:graphicData>
            </a:graphic>
          </wp:anchor>
        </w:drawing>
      </w:r>
      <w:r w:rsidR="0053674B">
        <w:t>Communication in art can be obvious</w:t>
      </w:r>
      <w:r w:rsidR="002E1A16">
        <w:t>.</w:t>
      </w:r>
      <w:r w:rsidR="0053674B">
        <w:t xml:space="preserve"> </w:t>
      </w:r>
      <w:r w:rsidR="002E1A16">
        <w:t>F</w:t>
      </w:r>
      <w:r w:rsidR="0053674B">
        <w:t xml:space="preserve">or example, a political statement like </w:t>
      </w:r>
      <w:r w:rsidR="0053674B" w:rsidRPr="00F62FE3">
        <w:t xml:space="preserve">Norman </w:t>
      </w:r>
      <w:r w:rsidR="00A560DD" w:rsidRPr="00F62FE3">
        <w:t>Rockwell</w:t>
      </w:r>
      <w:r w:rsidR="00A560DD">
        <w:t>’s</w:t>
      </w:r>
      <w:r w:rsidR="0053674B" w:rsidRPr="00F62FE3">
        <w:t xml:space="preserve"> </w:t>
      </w:r>
      <w:r w:rsidR="0053674B">
        <w:t>‘</w:t>
      </w:r>
      <w:r w:rsidR="0053674B" w:rsidRPr="00F62FE3">
        <w:t>The Problem We All Live With from 1964</w:t>
      </w:r>
      <w:r w:rsidR="0053674B">
        <w:t xml:space="preserve">’ (Figure 6) which directly addresses and brings attention to the racism in America </w:t>
      </w:r>
      <w:sdt>
        <w:sdtPr>
          <w:id w:val="17353349"/>
          <w:citation/>
        </w:sdtPr>
        <w:sdtEndPr/>
        <w:sdtContent>
          <w:r w:rsidR="0053674B">
            <w:fldChar w:fldCharType="begin"/>
          </w:r>
          <w:r w:rsidR="0053674B">
            <w:instrText xml:space="preserve"> CITATION Mar16 \l 2057 </w:instrText>
          </w:r>
          <w:r w:rsidR="0053674B">
            <w:fldChar w:fldCharType="separate"/>
          </w:r>
          <w:r w:rsidR="00704D8E" w:rsidRPr="00704D8E">
            <w:rPr>
              <w:noProof/>
            </w:rPr>
            <w:t>(R, 2016)</w:t>
          </w:r>
          <w:r w:rsidR="0053674B">
            <w:fldChar w:fldCharType="end"/>
          </w:r>
        </w:sdtContent>
      </w:sdt>
      <w:r w:rsidR="0053674B">
        <w:t>.</w:t>
      </w:r>
      <w:r w:rsidR="0053674B" w:rsidRPr="0053674B">
        <w:t xml:space="preserve"> </w:t>
      </w:r>
      <w:r w:rsidR="006060F8">
        <w:t>While o</w:t>
      </w:r>
      <w:r w:rsidR="00451DD4">
        <w:t xml:space="preserve">ther artists </w:t>
      </w:r>
      <w:r w:rsidR="00CC3ABF">
        <w:t xml:space="preserve">use their art as an outlet, or as a form of expression </w:t>
      </w:r>
      <w:r w:rsidR="002D6009">
        <w:t xml:space="preserve">such as </w:t>
      </w:r>
      <w:r w:rsidR="002D6009" w:rsidRPr="002D6009">
        <w:t>Edvard Munch</w:t>
      </w:r>
      <w:r w:rsidR="00E82C70">
        <w:t xml:space="preserve"> who is famous for being one of the main artists in the expression</w:t>
      </w:r>
      <w:r w:rsidR="00B66C70">
        <w:t xml:space="preserve"> movement. He is famous for depicting mental health in his art, saying:</w:t>
      </w:r>
      <w:r w:rsidR="002D6009">
        <w:t xml:space="preserve"> </w:t>
      </w:r>
      <w:r w:rsidR="00B66C70">
        <w:t>“</w:t>
      </w:r>
      <w:r w:rsidR="006371BC" w:rsidRPr="006371BC">
        <w:t>I cannot get rid of my illnesses, for there is a lot in my art that exists only because of them</w:t>
      </w:r>
      <w:r w:rsidR="00B66C70">
        <w:t xml:space="preserve">” </w:t>
      </w:r>
      <w:sdt>
        <w:sdtPr>
          <w:id w:val="41643928"/>
          <w:citation/>
        </w:sdtPr>
        <w:sdtEndPr/>
        <w:sdtContent>
          <w:r w:rsidR="008C42CD">
            <w:fldChar w:fldCharType="begin"/>
          </w:r>
          <w:r w:rsidR="008C42CD">
            <w:instrText xml:space="preserve"> CITATION Rut20 \l 2057 </w:instrText>
          </w:r>
          <w:r w:rsidR="008C42CD">
            <w:fldChar w:fldCharType="separate"/>
          </w:r>
          <w:r w:rsidR="00704D8E" w:rsidRPr="00704D8E">
            <w:rPr>
              <w:noProof/>
            </w:rPr>
            <w:t>(Ferreira, 2020)</w:t>
          </w:r>
          <w:r w:rsidR="008C42CD">
            <w:fldChar w:fldCharType="end"/>
          </w:r>
        </w:sdtContent>
      </w:sdt>
      <w:r w:rsidR="00A05CFA">
        <w:t>,</w:t>
      </w:r>
      <w:r w:rsidR="00B92BAD">
        <w:t xml:space="preserve"> which is shown in </w:t>
      </w:r>
      <w:r w:rsidR="00366DBE">
        <w:t>arguably</w:t>
      </w:r>
      <w:r w:rsidR="00B92BAD">
        <w:t xml:space="preserve"> his most famous piece titled ‘</w:t>
      </w:r>
      <w:r w:rsidR="00366DBE">
        <w:t>The Scream’</w:t>
      </w:r>
      <w:r w:rsidR="00340A69">
        <w:t xml:space="preserve"> (Figure 7)</w:t>
      </w:r>
      <w:r w:rsidR="00366DBE">
        <w:t xml:space="preserve">. </w:t>
      </w:r>
      <w:r w:rsidR="00163C56">
        <w:t>Many artists express their feelings and emotion</w:t>
      </w:r>
      <w:r w:rsidR="0015672A">
        <w:t>s</w:t>
      </w:r>
      <w:r w:rsidR="00163C56">
        <w:t xml:space="preserve"> through their ar</w:t>
      </w:r>
      <w:r w:rsidR="000C7A62">
        <w:t xml:space="preserve">t </w:t>
      </w:r>
      <w:r w:rsidR="00BC6824">
        <w:t>like Mark Rothko</w:t>
      </w:r>
      <w:r w:rsidR="000D17C8">
        <w:t>, an abstract expressionist</w:t>
      </w:r>
      <w:r w:rsidR="004F6A6D">
        <w:t>,</w:t>
      </w:r>
      <w:r w:rsidR="000D17C8">
        <w:t xml:space="preserve"> who said</w:t>
      </w:r>
      <w:r w:rsidR="003724EE">
        <w:t xml:space="preserve"> “the fact that people</w:t>
      </w:r>
      <w:r w:rsidR="004F6A6D">
        <w:t xml:space="preserve"> </w:t>
      </w:r>
      <w:r w:rsidR="003724EE">
        <w:t>breakdown and cry when confronted with my pictures shows that I can communicate those basic human emotions</w:t>
      </w:r>
      <w:r w:rsidR="001A36D8">
        <w:t>”</w:t>
      </w:r>
      <w:r w:rsidR="00DC1436">
        <w:t xml:space="preserve"> </w:t>
      </w:r>
      <w:sdt>
        <w:sdtPr>
          <w:id w:val="-1634780785"/>
          <w:citation/>
        </w:sdtPr>
        <w:sdtEndPr/>
        <w:sdtContent>
          <w:r w:rsidR="00DC1436">
            <w:fldChar w:fldCharType="begin"/>
          </w:r>
          <w:r w:rsidR="00DC1436">
            <w:instrText xml:space="preserve"> CITATION Jil16 \l 2057 </w:instrText>
          </w:r>
          <w:r w:rsidR="00DC1436">
            <w:fldChar w:fldCharType="separate"/>
          </w:r>
          <w:r w:rsidR="00704D8E" w:rsidRPr="00704D8E">
            <w:rPr>
              <w:noProof/>
            </w:rPr>
            <w:t>(Poyerd, 2016)</w:t>
          </w:r>
          <w:r w:rsidR="00DC1436">
            <w:fldChar w:fldCharType="end"/>
          </w:r>
        </w:sdtContent>
      </w:sdt>
      <w:r w:rsidR="00AE1ABF">
        <w:t xml:space="preserve">. People are attracted </w:t>
      </w:r>
      <w:r w:rsidR="00D1237B">
        <w:t>to artwork that they feel emotionally connected to</w:t>
      </w:r>
      <w:r w:rsidR="0002025E">
        <w:t xml:space="preserve">. </w:t>
      </w:r>
      <w:r w:rsidR="0002025E">
        <w:lastRenderedPageBreak/>
        <w:t xml:space="preserve">According to </w:t>
      </w:r>
      <w:r w:rsidR="00E10C64">
        <w:t>a study conducted by the University of London,</w:t>
      </w:r>
      <w:r w:rsidR="001A36D8">
        <w:t xml:space="preserve"> </w:t>
      </w:r>
      <w:r w:rsidR="00531C9F">
        <w:t>“</w:t>
      </w:r>
      <w:r w:rsidR="00531C9F" w:rsidRPr="00531C9F">
        <w:t>when a person looks at a piece of art that they see as beautiful, there is an instantaneous release of dopamine</w:t>
      </w:r>
      <w:r w:rsidR="004E2898">
        <w:t>”</w:t>
      </w:r>
      <w:r w:rsidR="00424F9E">
        <w:t xml:space="preserve"> </w:t>
      </w:r>
      <w:sdt>
        <w:sdtPr>
          <w:id w:val="-611523191"/>
          <w:citation/>
        </w:sdtPr>
        <w:sdtEndPr/>
        <w:sdtContent>
          <w:r w:rsidR="00424F9E">
            <w:fldChar w:fldCharType="begin"/>
          </w:r>
          <w:r w:rsidR="00424F9E">
            <w:instrText xml:space="preserve"> CITATION Str20 \l 2057 </w:instrText>
          </w:r>
          <w:r w:rsidR="00424F9E">
            <w:fldChar w:fldCharType="separate"/>
          </w:r>
          <w:r w:rsidR="00704D8E" w:rsidRPr="00704D8E">
            <w:rPr>
              <w:noProof/>
            </w:rPr>
            <w:t>(Strathmore, 2020)</w:t>
          </w:r>
          <w:r w:rsidR="00424F9E">
            <w:fldChar w:fldCharType="end"/>
          </w:r>
        </w:sdtContent>
      </w:sdt>
      <w:r w:rsidR="00424F9E">
        <w:t xml:space="preserve">. </w:t>
      </w:r>
      <w:r w:rsidR="000D5388">
        <w:t xml:space="preserve">Communication in art is synonymous with </w:t>
      </w:r>
      <w:r w:rsidR="00B05DC1">
        <w:t>expression and experience</w:t>
      </w:r>
      <w:r w:rsidR="00581011">
        <w:t xml:space="preserve">, it is a personal experience as </w:t>
      </w:r>
      <w:r w:rsidR="00BC32BD">
        <w:t>“</w:t>
      </w:r>
      <w:r w:rsidR="00EC389B" w:rsidRPr="00EC389B">
        <w:t>looking at works of art triggers a surge of dopamine in the same area of the brain that registers romantic love</w:t>
      </w:r>
      <w:r w:rsidR="00BC32BD">
        <w:t>”</w:t>
      </w:r>
      <w:r w:rsidR="00F622C3">
        <w:t xml:space="preserve"> </w:t>
      </w:r>
      <w:sdt>
        <w:sdtPr>
          <w:id w:val="590358282"/>
          <w:citation/>
        </w:sdtPr>
        <w:sdtEndPr/>
        <w:sdtContent>
          <w:r w:rsidR="00F622C3">
            <w:fldChar w:fldCharType="begin"/>
          </w:r>
          <w:r w:rsidR="00F622C3">
            <w:instrText xml:space="preserve"> CITATION Dea21 \l 2057 </w:instrText>
          </w:r>
          <w:r w:rsidR="00F622C3">
            <w:fldChar w:fldCharType="separate"/>
          </w:r>
          <w:r w:rsidR="00704D8E" w:rsidRPr="00704D8E">
            <w:rPr>
              <w:noProof/>
            </w:rPr>
            <w:t>(Alban, n.d.)</w:t>
          </w:r>
          <w:r w:rsidR="00F622C3">
            <w:fldChar w:fldCharType="end"/>
          </w:r>
        </w:sdtContent>
      </w:sdt>
      <w:r w:rsidR="00581011">
        <w:t xml:space="preserve">. </w:t>
      </w:r>
    </w:p>
    <w:p w14:paraId="58D136A5" w14:textId="536FDDA3" w:rsidR="00905934" w:rsidRDefault="00406556" w:rsidP="0053674B">
      <w:r>
        <w:rPr>
          <w:noProof/>
        </w:rPr>
        <w:drawing>
          <wp:anchor distT="0" distB="0" distL="114300" distR="114300" simplePos="0" relativeHeight="251689984" behindDoc="1" locked="0" layoutInCell="1" allowOverlap="1" wp14:anchorId="50BC6763" wp14:editId="017A89B5">
            <wp:simplePos x="0" y="0"/>
            <wp:positionH relativeFrom="margin">
              <wp:posOffset>4523740</wp:posOffset>
            </wp:positionH>
            <wp:positionV relativeFrom="paragraph">
              <wp:posOffset>2520315</wp:posOffset>
            </wp:positionV>
            <wp:extent cx="1558925" cy="2759075"/>
            <wp:effectExtent l="0" t="0" r="3175" b="3175"/>
            <wp:wrapTight wrapText="bothSides">
              <wp:wrapPolygon edited="0">
                <wp:start x="0" y="0"/>
                <wp:lineTo x="0" y="21476"/>
                <wp:lineTo x="21380" y="21476"/>
                <wp:lineTo x="21380" y="0"/>
                <wp:lineTo x="0" y="0"/>
              </wp:wrapPolygon>
            </wp:wrapTight>
            <wp:docPr id="15" name="Picture 15" descr="Patrick Heron, ‘Horizontal Stripe Painting : November 1957 - January 1958’ 19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trick Heron, ‘Horizontal Stripe Painting : November 1957 - January 1958’ 1957–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558925" cy="2759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5934">
        <w:t>Through further researc</w:t>
      </w:r>
      <w:r w:rsidR="004B60F8">
        <w:t xml:space="preserve">h </w:t>
      </w:r>
      <w:r w:rsidR="00BA1CD8">
        <w:t xml:space="preserve">in </w:t>
      </w:r>
      <w:r w:rsidR="00F4503B">
        <w:t xml:space="preserve">this </w:t>
      </w:r>
      <w:r w:rsidR="00EB0AAB">
        <w:t>topic,</w:t>
      </w:r>
      <w:r w:rsidR="00F4503B">
        <w:t xml:space="preserve"> </w:t>
      </w:r>
      <w:r w:rsidR="00BE26B5">
        <w:t>I have</w:t>
      </w:r>
      <w:r w:rsidR="00F4503B">
        <w:t xml:space="preserve"> become interested in the topic of art therapy</w:t>
      </w:r>
      <w:r w:rsidR="007468A8">
        <w:t xml:space="preserve"> because m</w:t>
      </w:r>
      <w:r w:rsidR="00D310F6">
        <w:t xml:space="preserve">ultiple </w:t>
      </w:r>
      <w:r w:rsidR="00EB0AAB">
        <w:t xml:space="preserve">studies have been shown that museums and art galleries are excellent places for therapy </w:t>
      </w:r>
      <w:r w:rsidR="00C03E86">
        <w:t>since</w:t>
      </w:r>
      <w:r w:rsidR="00EB0AAB">
        <w:t xml:space="preserve"> they are calming and relaxing</w:t>
      </w:r>
      <w:r w:rsidR="00BE26B5">
        <w:t xml:space="preserve"> </w:t>
      </w:r>
      <w:sdt>
        <w:sdtPr>
          <w:id w:val="1565527367"/>
          <w:citation/>
        </w:sdtPr>
        <w:sdtEndPr/>
        <w:sdtContent>
          <w:r w:rsidR="00BE26B5">
            <w:fldChar w:fldCharType="begin"/>
          </w:r>
          <w:r w:rsidR="00BE26B5">
            <w:instrText xml:space="preserve"> CITATION Sci06 \l 2057 </w:instrText>
          </w:r>
          <w:r w:rsidR="00BE26B5">
            <w:fldChar w:fldCharType="separate"/>
          </w:r>
          <w:r w:rsidR="00704D8E" w:rsidRPr="00704D8E">
            <w:rPr>
              <w:noProof/>
            </w:rPr>
            <w:t>(Science Direct, 2006)</w:t>
          </w:r>
          <w:r w:rsidR="00BE26B5">
            <w:fldChar w:fldCharType="end"/>
          </w:r>
        </w:sdtContent>
      </w:sdt>
      <w:r w:rsidR="007468A8">
        <w:t>.</w:t>
      </w:r>
      <w:r w:rsidR="00B51ACE">
        <w:t xml:space="preserve"> The research goes on to say how an artistic environment decreases stress</w:t>
      </w:r>
      <w:r w:rsidR="00943EAF">
        <w:t xml:space="preserve"> “which could promote health”</w:t>
      </w:r>
      <w:sdt>
        <w:sdtPr>
          <w:id w:val="905497982"/>
          <w:citation/>
        </w:sdtPr>
        <w:sdtEndPr/>
        <w:sdtContent>
          <w:r w:rsidR="00683BA2">
            <w:fldChar w:fldCharType="begin"/>
          </w:r>
          <w:r w:rsidR="00683BA2">
            <w:instrText xml:space="preserve"> CITATION Ste19 \l 2057 </w:instrText>
          </w:r>
          <w:r w:rsidR="00683BA2">
            <w:fldChar w:fldCharType="separate"/>
          </w:r>
          <w:r w:rsidR="00704D8E">
            <w:rPr>
              <w:noProof/>
            </w:rPr>
            <w:t xml:space="preserve"> </w:t>
          </w:r>
          <w:r w:rsidR="00704D8E" w:rsidRPr="00704D8E">
            <w:rPr>
              <w:noProof/>
            </w:rPr>
            <w:t>(Stefano Mastandrea1, 2019)</w:t>
          </w:r>
          <w:r w:rsidR="00683BA2">
            <w:fldChar w:fldCharType="end"/>
          </w:r>
        </w:sdtContent>
      </w:sdt>
      <w:r w:rsidR="00EF2EEF">
        <w:t>. Furthermore,</w:t>
      </w:r>
      <w:r w:rsidR="003D723C">
        <w:t xml:space="preserve"> </w:t>
      </w:r>
      <w:r w:rsidR="00EF2EEF">
        <w:t>they</w:t>
      </w:r>
      <w:r w:rsidR="003D723C">
        <w:t xml:space="preserve"> </w:t>
      </w:r>
      <w:r w:rsidR="00882BB6">
        <w:t xml:space="preserve">bring back positive and happy memories </w:t>
      </w:r>
      <w:r w:rsidR="00683BA2">
        <w:t>which “</w:t>
      </w:r>
      <w:r w:rsidR="00683BA2" w:rsidRPr="00683BA2">
        <w:t>can affect mood, self-worth, and a general sense of well-being in the elderly</w:t>
      </w:r>
      <w:r w:rsidR="00683BA2">
        <w:t xml:space="preserve">” </w:t>
      </w:r>
      <w:sdt>
        <w:sdtPr>
          <w:id w:val="-2666938"/>
          <w:citation/>
        </w:sdtPr>
        <w:sdtEndPr/>
        <w:sdtContent>
          <w:r w:rsidR="00683BA2">
            <w:fldChar w:fldCharType="begin"/>
          </w:r>
          <w:r w:rsidR="00683BA2">
            <w:instrText xml:space="preserve"> CITATION Kai09 \l 2057 </w:instrText>
          </w:r>
          <w:r w:rsidR="00683BA2">
            <w:fldChar w:fldCharType="separate"/>
          </w:r>
          <w:r w:rsidR="00704D8E" w:rsidRPr="00704D8E">
            <w:rPr>
              <w:noProof/>
            </w:rPr>
            <w:t>(Chou, 2009)</w:t>
          </w:r>
          <w:r w:rsidR="00683BA2">
            <w:fldChar w:fldCharType="end"/>
          </w:r>
        </w:sdtContent>
      </w:sdt>
      <w:r w:rsidR="00683BA2">
        <w:t>.</w:t>
      </w:r>
      <w:r w:rsidR="00703D6E">
        <w:t xml:space="preserve"> </w:t>
      </w:r>
      <w:r w:rsidR="00994400">
        <w:t xml:space="preserve">This is because </w:t>
      </w:r>
      <w:r w:rsidR="004018D4">
        <w:t>museums are non-stigmatizing environments which help lead into a healthy d</w:t>
      </w:r>
      <w:r w:rsidR="00636701">
        <w:t xml:space="preserve">iscussion </w:t>
      </w:r>
      <w:r w:rsidR="00797E02">
        <w:t xml:space="preserve">and communication </w:t>
      </w:r>
      <w:r w:rsidR="0039553F">
        <w:t>that benefits the patien</w:t>
      </w:r>
      <w:r w:rsidR="00797E02">
        <w:t>t</w:t>
      </w:r>
      <w:r w:rsidR="0039553F">
        <w:t>.</w:t>
      </w:r>
      <w:r w:rsidR="00636701">
        <w:t xml:space="preserve"> </w:t>
      </w:r>
      <w:r w:rsidR="001D62F6">
        <w:t xml:space="preserve">I also found it interesting that </w:t>
      </w:r>
      <w:r w:rsidR="00B13008">
        <w:t xml:space="preserve">it is </w:t>
      </w:r>
      <w:r w:rsidR="001D62F6">
        <w:t xml:space="preserve">not only the </w:t>
      </w:r>
      <w:r w:rsidR="00B13008">
        <w:t>observation</w:t>
      </w:r>
      <w:r w:rsidR="001D62F6">
        <w:t xml:space="preserve"> of art</w:t>
      </w:r>
      <w:r w:rsidR="00B13008">
        <w:t xml:space="preserve"> that</w:t>
      </w:r>
      <w:r w:rsidR="001D62F6">
        <w:t xml:space="preserve"> helps encourage </w:t>
      </w:r>
      <w:r w:rsidR="00336E8E">
        <w:t>communication,</w:t>
      </w:r>
      <w:r w:rsidR="001D62F6">
        <w:t xml:space="preserve"> but </w:t>
      </w:r>
      <w:r w:rsidR="00C403CF">
        <w:t xml:space="preserve">it is </w:t>
      </w:r>
      <w:r w:rsidR="001D62F6">
        <w:t>also</w:t>
      </w:r>
      <w:r w:rsidR="00336E8E">
        <w:t xml:space="preserve"> the act of</w:t>
      </w:r>
      <w:r w:rsidR="001D62F6">
        <w:t xml:space="preserve"> </w:t>
      </w:r>
      <w:r w:rsidR="00B13008">
        <w:t>art creation</w:t>
      </w:r>
      <w:r w:rsidR="00336E8E">
        <w:t>.</w:t>
      </w:r>
      <w:r w:rsidR="00336E8E" w:rsidRPr="00336E8E">
        <w:t xml:space="preserve"> </w:t>
      </w:r>
      <w:r w:rsidR="005476ED">
        <w:t>“</w:t>
      </w:r>
      <w:r w:rsidR="00336E8E" w:rsidRPr="00336E8E">
        <w:t xml:space="preserve">During the process of art creation, you will be taking yourself on a journey of self-discovery that will help you eliminate emotional </w:t>
      </w:r>
      <w:r w:rsidR="003A0E0B" w:rsidRPr="00336E8E">
        <w:t>roadblocks and</w:t>
      </w:r>
      <w:r w:rsidR="00336E8E" w:rsidRPr="00336E8E">
        <w:t xml:space="preserve"> learn how to communicate with yourself and others</w:t>
      </w:r>
      <w:r w:rsidR="003A0E0B">
        <w:t xml:space="preserve">” </w:t>
      </w:r>
      <w:sdt>
        <w:sdtPr>
          <w:id w:val="-8609439"/>
          <w:citation/>
        </w:sdtPr>
        <w:sdtEndPr/>
        <w:sdtContent>
          <w:r w:rsidR="003A0E0B">
            <w:fldChar w:fldCharType="begin"/>
          </w:r>
          <w:r w:rsidR="003A0E0B">
            <w:instrText xml:space="preserve"> CITATION rto18 \l 2057 </w:instrText>
          </w:r>
          <w:r w:rsidR="003A0E0B">
            <w:fldChar w:fldCharType="separate"/>
          </w:r>
          <w:r w:rsidR="00704D8E" w:rsidRPr="00704D8E">
            <w:rPr>
              <w:noProof/>
            </w:rPr>
            <w:t>(rtor.org, 2018)</w:t>
          </w:r>
          <w:r w:rsidR="003A0E0B">
            <w:fldChar w:fldCharType="end"/>
          </w:r>
        </w:sdtContent>
      </w:sdt>
      <w:r w:rsidR="003A0E0B">
        <w:t>.</w:t>
      </w:r>
      <w:r w:rsidR="00115352">
        <w:t xml:space="preserve"> </w:t>
      </w:r>
      <w:r w:rsidR="0007670A">
        <w:t>I came across a touching story of how art creati</w:t>
      </w:r>
      <w:r w:rsidR="00E57786">
        <w:t>on</w:t>
      </w:r>
      <w:r w:rsidR="0007670A">
        <w:t xml:space="preserve"> helped the communication between </w:t>
      </w:r>
      <w:r w:rsidR="008729D5">
        <w:t>a</w:t>
      </w:r>
      <w:r w:rsidR="00BD1F58">
        <w:t xml:space="preserve"> couple </w:t>
      </w:r>
      <w:r w:rsidR="00941952">
        <w:t>from an article titled ‘</w:t>
      </w:r>
      <w:r w:rsidR="00941952" w:rsidRPr="00941952">
        <w:t>My own personal experience of having Art Therapy</w:t>
      </w:r>
      <w:r w:rsidR="00941952">
        <w:t>’</w:t>
      </w:r>
      <w:r w:rsidR="00741353">
        <w:t>.</w:t>
      </w:r>
      <w:r w:rsidR="00A210CA">
        <w:t xml:space="preserve"> </w:t>
      </w:r>
      <w:r w:rsidR="00741353">
        <w:t>I</w:t>
      </w:r>
      <w:r w:rsidR="009F4F9F">
        <w:t>n which she said “</w:t>
      </w:r>
      <w:r w:rsidR="009F4F9F" w:rsidRPr="009F4F9F">
        <w:t>it has dramatically changed how I communicate with my husband</w:t>
      </w:r>
      <w:r w:rsidR="00EE1EED">
        <w:t xml:space="preserve">” </w:t>
      </w:r>
      <w:sdt>
        <w:sdtPr>
          <w:id w:val="-1657520881"/>
          <w:citation/>
        </w:sdtPr>
        <w:sdtEndPr/>
        <w:sdtContent>
          <w:r w:rsidR="00EE1EED">
            <w:fldChar w:fldCharType="begin"/>
          </w:r>
          <w:r w:rsidR="00EE1EED">
            <w:instrText xml:space="preserve"> CITATION The16 \l 2057 </w:instrText>
          </w:r>
          <w:r w:rsidR="00EE1EED">
            <w:fldChar w:fldCharType="separate"/>
          </w:r>
          <w:r w:rsidR="00704D8E" w:rsidRPr="00704D8E">
            <w:rPr>
              <w:noProof/>
            </w:rPr>
            <w:t>(Team, 2016)</w:t>
          </w:r>
          <w:r w:rsidR="00EE1EED">
            <w:fldChar w:fldCharType="end"/>
          </w:r>
        </w:sdtContent>
      </w:sdt>
      <w:r w:rsidR="00EE1EED">
        <w:t xml:space="preserve">. </w:t>
      </w:r>
    </w:p>
    <w:p w14:paraId="183A71DD" w14:textId="563FB5EC" w:rsidR="0073473C" w:rsidRDefault="00DD1127" w:rsidP="0053674B">
      <w:r>
        <w:t xml:space="preserve">An interesting detail commonly overlooked is the use of colour </w:t>
      </w:r>
      <w:r w:rsidR="000574BC">
        <w:t xml:space="preserve">which </w:t>
      </w:r>
      <w:r w:rsidR="00B921AC">
        <w:t xml:space="preserve">interestingly communicates </w:t>
      </w:r>
      <w:r w:rsidR="001302CC">
        <w:t>different feelings depending on the culture an individual grew up in.</w:t>
      </w:r>
      <w:r w:rsidR="007A252E">
        <w:t xml:space="preserve"> </w:t>
      </w:r>
      <w:r w:rsidR="007F6E80">
        <w:t xml:space="preserve">As an </w:t>
      </w:r>
      <w:r w:rsidR="00AC7B33">
        <w:t>example,</w:t>
      </w:r>
      <w:r w:rsidR="007F6E80">
        <w:t xml:space="preserve"> “r</w:t>
      </w:r>
      <w:r w:rsidR="007F6E80" w:rsidRPr="00DB76B3">
        <w:t>ed represents good luck in China but in South Africa it’s the colo</w:t>
      </w:r>
      <w:r w:rsidR="007F6E80">
        <w:t>u</w:t>
      </w:r>
      <w:r w:rsidR="007F6E80" w:rsidRPr="00DB76B3">
        <w:t>r of mourning</w:t>
      </w:r>
      <w:r w:rsidR="007F6E80">
        <w:t>”</w:t>
      </w:r>
      <w:r w:rsidR="0063034D">
        <w:t xml:space="preserve"> </w:t>
      </w:r>
      <w:sdt>
        <w:sdtPr>
          <w:id w:val="379293249"/>
          <w:citation/>
        </w:sdtPr>
        <w:sdtEndPr/>
        <w:sdtContent>
          <w:r w:rsidR="0063034D">
            <w:fldChar w:fldCharType="begin"/>
          </w:r>
          <w:r w:rsidR="0063034D">
            <w:instrText xml:space="preserve"> CITATION Ann19 \l 2057 </w:instrText>
          </w:r>
          <w:r w:rsidR="0063034D">
            <w:fldChar w:fldCharType="separate"/>
          </w:r>
          <w:r w:rsidR="00704D8E" w:rsidRPr="00704D8E">
            <w:rPr>
              <w:noProof/>
            </w:rPr>
            <w:t>(Lundberg, 2019)</w:t>
          </w:r>
          <w:r w:rsidR="0063034D">
            <w:fldChar w:fldCharType="end"/>
          </w:r>
        </w:sdtContent>
      </w:sdt>
      <w:r w:rsidR="0063034D">
        <w:t>.</w:t>
      </w:r>
      <w:r w:rsidR="001F5644">
        <w:t xml:space="preserve"> </w:t>
      </w:r>
      <w:r w:rsidR="00CB0D58">
        <w:t>“W</w:t>
      </w:r>
      <w:r w:rsidR="007A252E" w:rsidRPr="007A252E">
        <w:t>hen an artist uses colour in a painting they are trying to communicate an emotion, mood or atmosphere</w:t>
      </w:r>
      <w:r w:rsidR="006C4669">
        <w:t xml:space="preserve">” </w:t>
      </w:r>
      <w:sdt>
        <w:sdtPr>
          <w:id w:val="1226947021"/>
          <w:citation/>
        </w:sdtPr>
        <w:sdtEndPr/>
        <w:sdtContent>
          <w:r w:rsidR="00505C04">
            <w:fldChar w:fldCharType="begin"/>
          </w:r>
          <w:r w:rsidR="00505C04">
            <w:instrText xml:space="preserve"> CITATION BBC21 \l 2057 </w:instrText>
          </w:r>
          <w:r w:rsidR="00505C04">
            <w:fldChar w:fldCharType="separate"/>
          </w:r>
          <w:r w:rsidR="00704D8E" w:rsidRPr="00704D8E">
            <w:rPr>
              <w:noProof/>
            </w:rPr>
            <w:t>(BBC bitesize, n.d.)</w:t>
          </w:r>
          <w:r w:rsidR="00505C04">
            <w:fldChar w:fldCharType="end"/>
          </w:r>
        </w:sdtContent>
      </w:sdt>
      <w:r w:rsidR="00505C04">
        <w:t>.</w:t>
      </w:r>
      <w:r w:rsidR="00C06A76">
        <w:t xml:space="preserve"> This is made obvious when you look at the works of Picasso</w:t>
      </w:r>
      <w:r w:rsidR="000C7E46">
        <w:t>, Patrick Heron</w:t>
      </w:r>
      <w:r w:rsidR="00354655">
        <w:t xml:space="preserve"> (Figure 8) and Hans Hofman</w:t>
      </w:r>
      <w:r w:rsidR="00CC6A1C">
        <w:t xml:space="preserve">, all of which </w:t>
      </w:r>
      <w:r w:rsidR="00973C34">
        <w:t xml:space="preserve">used colour </w:t>
      </w:r>
      <w:r w:rsidR="00406556">
        <w:t>to</w:t>
      </w:r>
      <w:r w:rsidR="00973C34">
        <w:t xml:space="preserve"> communicate their feelings</w:t>
      </w:r>
      <w:r w:rsidR="004C6267">
        <w:t xml:space="preserve"> </w:t>
      </w:r>
      <w:sdt>
        <w:sdtPr>
          <w:id w:val="-127706985"/>
          <w:citation/>
        </w:sdtPr>
        <w:sdtEndPr/>
        <w:sdtContent>
          <w:r w:rsidR="002B6EBF">
            <w:fldChar w:fldCharType="begin"/>
          </w:r>
          <w:r w:rsidR="002B6EBF">
            <w:instrText xml:space="preserve"> CITATION Bet21 \l 2057 </w:instrText>
          </w:r>
          <w:r w:rsidR="002B6EBF">
            <w:fldChar w:fldCharType="separate"/>
          </w:r>
          <w:r w:rsidR="00704D8E" w:rsidRPr="00704D8E">
            <w:rPr>
              <w:noProof/>
            </w:rPr>
            <w:t>(Hamilton, n.d.)</w:t>
          </w:r>
          <w:r w:rsidR="002B6EBF">
            <w:fldChar w:fldCharType="end"/>
          </w:r>
        </w:sdtContent>
      </w:sdt>
      <w:r w:rsidR="002B6EBF">
        <w:t>.</w:t>
      </w:r>
    </w:p>
    <w:p w14:paraId="7815D082" w14:textId="3FA1352F" w:rsidR="00EE1EED" w:rsidRDefault="00EE1EED" w:rsidP="0053674B"/>
    <w:p w14:paraId="72DE5F5A" w14:textId="77777777" w:rsidR="00500872" w:rsidRDefault="00500872" w:rsidP="0053674B"/>
    <w:p w14:paraId="1179B552" w14:textId="77777777" w:rsidR="003679FC" w:rsidRPr="000B62F2" w:rsidRDefault="003679FC" w:rsidP="0053674B"/>
    <w:p w14:paraId="4F1801A5" w14:textId="019106C3" w:rsidR="0053674B" w:rsidRDefault="0015368E">
      <w:pPr>
        <w:rPr>
          <w:sz w:val="24"/>
          <w:szCs w:val="24"/>
        </w:rPr>
      </w:pPr>
      <w:r>
        <w:rPr>
          <w:noProof/>
        </w:rPr>
        <mc:AlternateContent>
          <mc:Choice Requires="wps">
            <w:drawing>
              <wp:anchor distT="0" distB="0" distL="114300" distR="114300" simplePos="0" relativeHeight="251694080" behindDoc="0" locked="0" layoutInCell="1" allowOverlap="1" wp14:anchorId="090D2C29" wp14:editId="7A40EAF4">
                <wp:simplePos x="0" y="0"/>
                <wp:positionH relativeFrom="column">
                  <wp:posOffset>4254233</wp:posOffset>
                </wp:positionH>
                <wp:positionV relativeFrom="paragraph">
                  <wp:posOffset>212457</wp:posOffset>
                </wp:positionV>
                <wp:extent cx="226949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269490" cy="635"/>
                        </a:xfrm>
                        <a:prstGeom prst="rect">
                          <a:avLst/>
                        </a:prstGeom>
                        <a:solidFill>
                          <a:prstClr val="white"/>
                        </a:solidFill>
                        <a:ln>
                          <a:noFill/>
                        </a:ln>
                      </wps:spPr>
                      <wps:txbx>
                        <w:txbxContent>
                          <w:p w14:paraId="31C8C876" w14:textId="528E8834" w:rsidR="0015368E" w:rsidRPr="00640867" w:rsidRDefault="0015368E" w:rsidP="0015368E">
                            <w:pPr>
                              <w:pStyle w:val="Caption"/>
                              <w:rPr>
                                <w:noProof/>
                                <w:sz w:val="24"/>
                                <w:szCs w:val="24"/>
                              </w:rPr>
                            </w:pPr>
                            <w:bookmarkStart w:id="20" w:name="_Toc71718341"/>
                            <w:r>
                              <w:t xml:space="preserve">Figure </w:t>
                            </w:r>
                            <w:r w:rsidR="001328F0">
                              <w:fldChar w:fldCharType="begin"/>
                            </w:r>
                            <w:r w:rsidR="001328F0">
                              <w:instrText xml:space="preserve"> SEQ Figure \* ARABIC </w:instrText>
                            </w:r>
                            <w:r w:rsidR="001328F0">
                              <w:fldChar w:fldCharType="separate"/>
                            </w:r>
                            <w:r>
                              <w:rPr>
                                <w:noProof/>
                              </w:rPr>
                              <w:t>8</w:t>
                            </w:r>
                            <w:r w:rsidR="001328F0">
                              <w:rPr>
                                <w:noProof/>
                              </w:rPr>
                              <w:fldChar w:fldCharType="end"/>
                            </w:r>
                            <w:r>
                              <w:t xml:space="preserve"> - Patrick Heron - </w:t>
                            </w:r>
                            <w:r w:rsidRPr="00903A91">
                              <w:t>Horizontal Stripe Painting : November 1957 - January 1958</w:t>
                            </w:r>
                            <w:r>
                              <w:t xml:space="preserve"> - Source: </w:t>
                            </w:r>
                            <w:sdt>
                              <w:sdtPr>
                                <w:id w:val="-549079172"/>
                                <w:citation/>
                              </w:sdtPr>
                              <w:sdtEndPr/>
                              <w:sdtContent>
                                <w:r>
                                  <w:fldChar w:fldCharType="begin"/>
                                </w:r>
                                <w:r>
                                  <w:instrText xml:space="preserve"> CITATION Tat213 \l 2057 </w:instrText>
                                </w:r>
                                <w:r>
                                  <w:fldChar w:fldCharType="separate"/>
                                </w:r>
                                <w:r w:rsidR="00704D8E" w:rsidRPr="00704D8E">
                                  <w:rPr>
                                    <w:noProof/>
                                  </w:rPr>
                                  <w:t>(Tate, n.d.)</w:t>
                                </w:r>
                                <w:r>
                                  <w:fldChar w:fldCharType="end"/>
                                </w:r>
                              </w:sdtContent>
                            </w:sdt>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0D2C29" id="Text Box 16" o:spid="_x0000_s1033" type="#_x0000_t202" style="position:absolute;margin-left:335pt;margin-top:16.75pt;width:178.7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" stroked="f">
                <v:textbox style="mso-fit-shape-to-text:t" inset="0,0,0,0">
                  <w:txbxContent>
                    <w:p w14:paraId="31C8C876" w14:textId="528E8834" w:rsidR="0015368E" w:rsidRPr="00640867" w:rsidRDefault="0015368E" w:rsidP="0015368E">
                      <w:pPr>
                        <w:pStyle w:val="Caption"/>
                        <w:rPr>
                          <w:noProof/>
                          <w:sz w:val="24"/>
                          <w:szCs w:val="24"/>
                        </w:rPr>
                      </w:pPr>
                      <w:bookmarkStart w:id="21" w:name="_Toc71718341"/>
                      <w:r>
                        <w:t xml:space="preserve">Figure </w:t>
                      </w:r>
                      <w:r w:rsidR="001328F0">
                        <w:fldChar w:fldCharType="begin"/>
                      </w:r>
                      <w:r w:rsidR="001328F0">
                        <w:instrText xml:space="preserve"> SEQ Figure \* ARABIC </w:instrText>
                      </w:r>
                      <w:r w:rsidR="001328F0">
                        <w:fldChar w:fldCharType="separate"/>
                      </w:r>
                      <w:r>
                        <w:rPr>
                          <w:noProof/>
                        </w:rPr>
                        <w:t>8</w:t>
                      </w:r>
                      <w:r w:rsidR="001328F0">
                        <w:rPr>
                          <w:noProof/>
                        </w:rPr>
                        <w:fldChar w:fldCharType="end"/>
                      </w:r>
                      <w:r>
                        <w:t xml:space="preserve"> - Patrick Heron - </w:t>
                      </w:r>
                      <w:r w:rsidRPr="00903A91">
                        <w:t>Horizontal Stripe Painting : November 1957 - January 1958</w:t>
                      </w:r>
                      <w:r>
                        <w:t xml:space="preserve"> - Source: </w:t>
                      </w:r>
                      <w:sdt>
                        <w:sdtPr>
                          <w:id w:val="-549079172"/>
                          <w:citation/>
                        </w:sdtPr>
                        <w:sdtEndPr/>
                        <w:sdtContent>
                          <w:r>
                            <w:fldChar w:fldCharType="begin"/>
                          </w:r>
                          <w:r>
                            <w:instrText xml:space="preserve"> CITATION Tat213 \l 2057 </w:instrText>
                          </w:r>
                          <w:r>
                            <w:fldChar w:fldCharType="separate"/>
                          </w:r>
                          <w:r w:rsidR="00704D8E" w:rsidRPr="00704D8E">
                            <w:rPr>
                              <w:noProof/>
                            </w:rPr>
                            <w:t>(Tate, n.d.)</w:t>
                          </w:r>
                          <w:r>
                            <w:fldChar w:fldCharType="end"/>
                          </w:r>
                        </w:sdtContent>
                      </w:sdt>
                      <w:bookmarkEnd w:id="21"/>
                    </w:p>
                  </w:txbxContent>
                </v:textbox>
                <w10:wrap type="square"/>
              </v:shape>
            </w:pict>
          </mc:Fallback>
        </mc:AlternateContent>
      </w:r>
    </w:p>
    <w:p w14:paraId="52CDCAEF" w14:textId="77777777" w:rsidR="00FE6BFF" w:rsidRDefault="00FE6BFF" w:rsidP="007B5003">
      <w:pPr>
        <w:pStyle w:val="Heading1"/>
        <w:rPr>
          <w:rFonts w:asciiTheme="minorHAnsi" w:hAnsiTheme="minorHAnsi" w:cstheme="minorHAnsi"/>
          <w:b/>
          <w:bCs/>
          <w:color w:val="auto"/>
        </w:rPr>
      </w:pPr>
    </w:p>
    <w:p w14:paraId="5C4CECDC" w14:textId="77777777" w:rsidR="00FE6BFF" w:rsidRDefault="00FE6BFF" w:rsidP="007B5003">
      <w:pPr>
        <w:pStyle w:val="Heading1"/>
        <w:rPr>
          <w:rFonts w:asciiTheme="minorHAnsi" w:hAnsiTheme="minorHAnsi" w:cstheme="minorHAnsi"/>
          <w:b/>
          <w:bCs/>
          <w:color w:val="auto"/>
        </w:rPr>
      </w:pPr>
    </w:p>
    <w:p w14:paraId="21562268" w14:textId="77777777" w:rsidR="00FE6BFF" w:rsidRDefault="00FE6BFF" w:rsidP="007B5003">
      <w:pPr>
        <w:pStyle w:val="Heading1"/>
        <w:rPr>
          <w:rFonts w:asciiTheme="minorHAnsi" w:hAnsiTheme="minorHAnsi" w:cstheme="minorHAnsi"/>
          <w:b/>
          <w:bCs/>
          <w:color w:val="auto"/>
        </w:rPr>
      </w:pPr>
    </w:p>
    <w:p w14:paraId="629843BC" w14:textId="1EDE9F80" w:rsidR="004F3823" w:rsidRDefault="004F3823" w:rsidP="007B5003">
      <w:pPr>
        <w:pStyle w:val="Heading1"/>
        <w:rPr>
          <w:rFonts w:asciiTheme="minorHAnsi" w:hAnsiTheme="minorHAnsi" w:cstheme="minorHAnsi"/>
          <w:b/>
          <w:bCs/>
          <w:color w:val="auto"/>
        </w:rPr>
      </w:pPr>
    </w:p>
    <w:p w14:paraId="5D99A859" w14:textId="77777777" w:rsidR="008D4D68" w:rsidRPr="008D4D68" w:rsidRDefault="008D4D68" w:rsidP="008D4D68"/>
    <w:p w14:paraId="49EFF2F5" w14:textId="785B5351" w:rsidR="00DA496D" w:rsidRPr="007B5003" w:rsidRDefault="00CE7FAE" w:rsidP="007B5003">
      <w:pPr>
        <w:pStyle w:val="Heading1"/>
        <w:rPr>
          <w:rFonts w:asciiTheme="minorHAnsi" w:hAnsiTheme="minorHAnsi" w:cstheme="minorHAnsi"/>
          <w:b/>
          <w:bCs/>
          <w:color w:val="auto"/>
        </w:rPr>
      </w:pPr>
      <w:bookmarkStart w:id="22" w:name="_Toc71718390"/>
      <w:r w:rsidRPr="007B5003">
        <w:rPr>
          <w:rFonts w:asciiTheme="minorHAnsi" w:hAnsiTheme="minorHAnsi" w:cstheme="minorHAnsi"/>
          <w:b/>
          <w:bCs/>
          <w:color w:val="auto"/>
        </w:rPr>
        <w:lastRenderedPageBreak/>
        <w:t xml:space="preserve">How the keywords influenced </w:t>
      </w:r>
      <w:r w:rsidR="000E51D0" w:rsidRPr="007B5003">
        <w:rPr>
          <w:rFonts w:asciiTheme="minorHAnsi" w:hAnsiTheme="minorHAnsi" w:cstheme="minorHAnsi"/>
          <w:b/>
          <w:bCs/>
          <w:color w:val="auto"/>
        </w:rPr>
        <w:t>the question</w:t>
      </w:r>
      <w:r w:rsidR="00105B77" w:rsidRPr="007B5003">
        <w:rPr>
          <w:rFonts w:asciiTheme="minorHAnsi" w:hAnsiTheme="minorHAnsi" w:cstheme="minorHAnsi"/>
          <w:b/>
          <w:bCs/>
          <w:color w:val="auto"/>
        </w:rPr>
        <w:t xml:space="preserve"> I wish to research</w:t>
      </w:r>
      <w:bookmarkEnd w:id="22"/>
    </w:p>
    <w:p w14:paraId="16C504CD" w14:textId="60C3A70D" w:rsidR="003D3530" w:rsidRDefault="003D3530" w:rsidP="003D3530">
      <w:pPr>
        <w:rPr>
          <w:sz w:val="24"/>
          <w:szCs w:val="24"/>
        </w:rPr>
      </w:pPr>
      <w:r>
        <w:rPr>
          <w:sz w:val="24"/>
          <w:szCs w:val="24"/>
        </w:rPr>
        <w:t xml:space="preserve">A fascination I have developed while doing my research into these keywords has been the use of the way art is used in communication. </w:t>
      </w:r>
      <w:r w:rsidR="00116285">
        <w:rPr>
          <w:sz w:val="24"/>
          <w:szCs w:val="24"/>
        </w:rPr>
        <w:t xml:space="preserve">How some artists use </w:t>
      </w:r>
      <w:r w:rsidR="00853F9F">
        <w:rPr>
          <w:sz w:val="24"/>
          <w:szCs w:val="24"/>
        </w:rPr>
        <w:t xml:space="preserve">their platform </w:t>
      </w:r>
      <w:r w:rsidR="00C2686E">
        <w:rPr>
          <w:sz w:val="24"/>
          <w:szCs w:val="24"/>
        </w:rPr>
        <w:t>to</w:t>
      </w:r>
      <w:r w:rsidR="00853F9F">
        <w:rPr>
          <w:sz w:val="24"/>
          <w:szCs w:val="24"/>
        </w:rPr>
        <w:t xml:space="preserve"> bring attention to issues li</w:t>
      </w:r>
      <w:r w:rsidR="00C2686E">
        <w:rPr>
          <w:sz w:val="24"/>
          <w:szCs w:val="24"/>
        </w:rPr>
        <w:t xml:space="preserve">ke race </w:t>
      </w:r>
      <w:r w:rsidR="003A79B4">
        <w:rPr>
          <w:sz w:val="24"/>
          <w:szCs w:val="24"/>
        </w:rPr>
        <w:t xml:space="preserve">in America while others use it </w:t>
      </w:r>
      <w:r w:rsidR="00D20170">
        <w:rPr>
          <w:sz w:val="24"/>
          <w:szCs w:val="24"/>
        </w:rPr>
        <w:t>to</w:t>
      </w:r>
      <w:r w:rsidR="003A79B4">
        <w:rPr>
          <w:sz w:val="24"/>
          <w:szCs w:val="24"/>
        </w:rPr>
        <w:t xml:space="preserve"> bring attention to </w:t>
      </w:r>
      <w:r w:rsidR="003237E1">
        <w:rPr>
          <w:sz w:val="24"/>
          <w:szCs w:val="24"/>
        </w:rPr>
        <w:t xml:space="preserve">the growing problem of mental </w:t>
      </w:r>
      <w:r w:rsidR="00D20170">
        <w:rPr>
          <w:sz w:val="24"/>
          <w:szCs w:val="24"/>
        </w:rPr>
        <w:t>health. The</w:t>
      </w:r>
      <w:r>
        <w:rPr>
          <w:sz w:val="24"/>
          <w:szCs w:val="24"/>
        </w:rPr>
        <w:t xml:space="preserve"> way artists use different hues in their work to display their emotions as well as the fundamental understanding of how different colours affect different people is something </w:t>
      </w:r>
      <w:r w:rsidR="00D20170">
        <w:rPr>
          <w:sz w:val="24"/>
          <w:szCs w:val="24"/>
        </w:rPr>
        <w:t xml:space="preserve">powerful and </w:t>
      </w:r>
      <w:r w:rsidR="00EB7B92">
        <w:rPr>
          <w:sz w:val="24"/>
          <w:szCs w:val="24"/>
        </w:rPr>
        <w:t xml:space="preserve">subliminal which is something </w:t>
      </w:r>
      <w:r>
        <w:rPr>
          <w:sz w:val="24"/>
          <w:szCs w:val="24"/>
        </w:rPr>
        <w:t>I will n</w:t>
      </w:r>
      <w:r w:rsidR="00B777B0">
        <w:rPr>
          <w:sz w:val="24"/>
          <w:szCs w:val="24"/>
        </w:rPr>
        <w:t>ever</w:t>
      </w:r>
      <w:r>
        <w:rPr>
          <w:sz w:val="24"/>
          <w:szCs w:val="24"/>
        </w:rPr>
        <w:t xml:space="preserve"> forget. The in-depth research I have done into how art communicates with people has led me to some interesting sub-questions</w:t>
      </w:r>
      <w:r w:rsidR="00C35404">
        <w:rPr>
          <w:sz w:val="24"/>
          <w:szCs w:val="24"/>
        </w:rPr>
        <w:t>.</w:t>
      </w:r>
      <w:r>
        <w:rPr>
          <w:sz w:val="24"/>
          <w:szCs w:val="24"/>
        </w:rPr>
        <w:t xml:space="preserve"> </w:t>
      </w:r>
      <w:r w:rsidR="00C35404">
        <w:rPr>
          <w:sz w:val="24"/>
          <w:szCs w:val="24"/>
        </w:rPr>
        <w:t>F</w:t>
      </w:r>
      <w:r>
        <w:rPr>
          <w:sz w:val="24"/>
          <w:szCs w:val="24"/>
        </w:rPr>
        <w:t xml:space="preserve">or </w:t>
      </w:r>
      <w:r w:rsidR="009E043C">
        <w:rPr>
          <w:sz w:val="24"/>
          <w:szCs w:val="24"/>
        </w:rPr>
        <w:t>example,</w:t>
      </w:r>
      <w:r>
        <w:rPr>
          <w:sz w:val="24"/>
          <w:szCs w:val="24"/>
        </w:rPr>
        <w:t xml:space="preserve"> are people more attracted to a limited colour pallet? Do different age groups relate similarly to the same images? </w:t>
      </w:r>
    </w:p>
    <w:p w14:paraId="1F55EC64" w14:textId="5CF34936" w:rsidR="003D3530" w:rsidRDefault="003D3530" w:rsidP="003D3530">
      <w:pPr>
        <w:rPr>
          <w:sz w:val="24"/>
          <w:szCs w:val="24"/>
        </w:rPr>
      </w:pPr>
      <w:r>
        <w:rPr>
          <w:sz w:val="24"/>
          <w:szCs w:val="24"/>
        </w:rPr>
        <w:t>Contemporary art is a captivating movement of the present which often has a message behind it. Contemporary art can be absolutely anything as its defined as art produced in the late 20</w:t>
      </w:r>
      <w:r w:rsidRPr="00664F6E">
        <w:rPr>
          <w:sz w:val="24"/>
          <w:szCs w:val="24"/>
          <w:vertAlign w:val="superscript"/>
        </w:rPr>
        <w:t>th</w:t>
      </w:r>
      <w:r>
        <w:rPr>
          <w:sz w:val="24"/>
          <w:szCs w:val="24"/>
        </w:rPr>
        <w:t xml:space="preserve"> century to the present but what is interesting to observe is how different parts of the world and how different cultures have a unique style. This reminded me of the installation </w:t>
      </w:r>
      <w:r w:rsidR="00DE33FF">
        <w:rPr>
          <w:sz w:val="24"/>
          <w:szCs w:val="24"/>
        </w:rPr>
        <w:t xml:space="preserve">that </w:t>
      </w:r>
      <w:r>
        <w:rPr>
          <w:sz w:val="24"/>
          <w:szCs w:val="24"/>
        </w:rPr>
        <w:t xml:space="preserve">Tracy Emin displayed in Tate, which was her bed, </w:t>
      </w:r>
      <w:r w:rsidR="00D31CA5">
        <w:rPr>
          <w:sz w:val="24"/>
          <w:szCs w:val="24"/>
        </w:rPr>
        <w:t xml:space="preserve">this showed me that </w:t>
      </w:r>
      <w:r>
        <w:rPr>
          <w:sz w:val="24"/>
          <w:szCs w:val="24"/>
        </w:rPr>
        <w:t>anything can be considered art as people can connect to anything. This provoked a set of sub-questions I would like to do further research on for instance, what defines art? Can anything be considered art if it is displayed in a museum? How is art valued?</w:t>
      </w:r>
    </w:p>
    <w:p w14:paraId="3E5A697B" w14:textId="5ACE1EC8" w:rsidR="003D3530" w:rsidRDefault="003D3530" w:rsidP="003D3530">
      <w:pPr>
        <w:rPr>
          <w:sz w:val="24"/>
          <w:szCs w:val="24"/>
        </w:rPr>
      </w:pPr>
      <w:r>
        <w:rPr>
          <w:sz w:val="24"/>
          <w:szCs w:val="24"/>
        </w:rPr>
        <w:t xml:space="preserve">Before conducting my research on Minimalist art I thought it was just simple geometric shapes with a limited colour pallet. However, during my research I realised that minimalism offers much more substance than I originally thought as well as a wide variety of different categories of minimalism like Richard Wilson’s ‘20:50’ installation which for some reason I never considered </w:t>
      </w:r>
      <w:r w:rsidR="002A56E2">
        <w:rPr>
          <w:sz w:val="24"/>
          <w:szCs w:val="24"/>
        </w:rPr>
        <w:t>M</w:t>
      </w:r>
      <w:r>
        <w:rPr>
          <w:sz w:val="24"/>
          <w:szCs w:val="24"/>
        </w:rPr>
        <w:t xml:space="preserve">inimalist. I experienced this installation first-hand in 2019, and while walking into the room with the oil being shoulder height, I felt a euphoric state of mind as I was alone looking at my reflection through the oil. This was influenced partly because with the absence of a biography I got a chance to develop my own opinions without an outside influence. This has opened my eyes to sub-questions such as, why is Minimalist art emotional? Is Minimalist art unconventional? </w:t>
      </w:r>
      <w:r w:rsidR="00616C76">
        <w:rPr>
          <w:sz w:val="24"/>
          <w:szCs w:val="24"/>
        </w:rPr>
        <w:t xml:space="preserve">Why is the </w:t>
      </w:r>
      <w:r w:rsidR="009C4C87">
        <w:rPr>
          <w:sz w:val="24"/>
          <w:szCs w:val="24"/>
        </w:rPr>
        <w:t xml:space="preserve">subgenre growing in popularity? </w:t>
      </w:r>
    </w:p>
    <w:p w14:paraId="6D2CE2BF" w14:textId="2A6C5E51" w:rsidR="00DA496D" w:rsidRDefault="00927C47">
      <w:pPr>
        <w:rPr>
          <w:sz w:val="24"/>
          <w:szCs w:val="24"/>
        </w:rPr>
      </w:pPr>
      <w:r>
        <w:rPr>
          <w:sz w:val="24"/>
          <w:szCs w:val="24"/>
        </w:rPr>
        <w:t xml:space="preserve">My research has </w:t>
      </w:r>
      <w:r w:rsidR="00D114AA">
        <w:rPr>
          <w:sz w:val="24"/>
          <w:szCs w:val="24"/>
        </w:rPr>
        <w:t>made</w:t>
      </w:r>
      <w:r>
        <w:rPr>
          <w:sz w:val="24"/>
          <w:szCs w:val="24"/>
        </w:rPr>
        <w:t xml:space="preserve"> me </w:t>
      </w:r>
      <w:r w:rsidR="004006D4">
        <w:rPr>
          <w:sz w:val="24"/>
          <w:szCs w:val="24"/>
        </w:rPr>
        <w:t>think about the way people value and display art</w:t>
      </w:r>
      <w:r w:rsidR="00547C9C">
        <w:rPr>
          <w:sz w:val="24"/>
          <w:szCs w:val="24"/>
        </w:rPr>
        <w:t xml:space="preserve"> </w:t>
      </w:r>
      <w:r w:rsidR="00D114AA">
        <w:rPr>
          <w:sz w:val="24"/>
          <w:szCs w:val="24"/>
        </w:rPr>
        <w:t>and this</w:t>
      </w:r>
      <w:r w:rsidR="00E7219B">
        <w:rPr>
          <w:sz w:val="24"/>
          <w:szCs w:val="24"/>
        </w:rPr>
        <w:t xml:space="preserve"> has ultimately </w:t>
      </w:r>
      <w:r w:rsidR="00895191">
        <w:rPr>
          <w:sz w:val="24"/>
          <w:szCs w:val="24"/>
        </w:rPr>
        <w:t xml:space="preserve">led me to </w:t>
      </w:r>
      <w:r w:rsidR="00363FD3">
        <w:rPr>
          <w:sz w:val="24"/>
          <w:szCs w:val="24"/>
        </w:rPr>
        <w:t xml:space="preserve">a question </w:t>
      </w:r>
      <w:r w:rsidR="0073542A">
        <w:rPr>
          <w:sz w:val="24"/>
          <w:szCs w:val="24"/>
        </w:rPr>
        <w:t>I would</w:t>
      </w:r>
      <w:r w:rsidR="00895191">
        <w:rPr>
          <w:sz w:val="24"/>
          <w:szCs w:val="24"/>
        </w:rPr>
        <w:t xml:space="preserve"> like to research next year which is</w:t>
      </w:r>
      <w:r w:rsidR="00363FD3">
        <w:rPr>
          <w:sz w:val="24"/>
          <w:szCs w:val="24"/>
        </w:rPr>
        <w:t>: How has the conceptual art movement changed the way we look and value art</w:t>
      </w:r>
      <w:r w:rsidR="002F380D">
        <w:rPr>
          <w:sz w:val="24"/>
          <w:szCs w:val="24"/>
        </w:rPr>
        <w:t>?</w:t>
      </w:r>
    </w:p>
    <w:p w14:paraId="1A6B1196" w14:textId="7E63DD09" w:rsidR="00704D8E" w:rsidRDefault="00704D8E">
      <w:pPr>
        <w:rPr>
          <w:sz w:val="24"/>
          <w:szCs w:val="24"/>
        </w:rPr>
      </w:pPr>
    </w:p>
    <w:p w14:paraId="5823956F" w14:textId="2B396012" w:rsidR="00704D8E" w:rsidRDefault="00704D8E">
      <w:pPr>
        <w:rPr>
          <w:sz w:val="24"/>
          <w:szCs w:val="24"/>
        </w:rPr>
      </w:pPr>
    </w:p>
    <w:p w14:paraId="53275DFE" w14:textId="445C4F21" w:rsidR="00704D8E" w:rsidRDefault="00704D8E">
      <w:pPr>
        <w:rPr>
          <w:sz w:val="24"/>
          <w:szCs w:val="24"/>
        </w:rPr>
      </w:pPr>
    </w:p>
    <w:p w14:paraId="24546C3F" w14:textId="0ED2877C" w:rsidR="00704D8E" w:rsidRDefault="00704D8E">
      <w:pPr>
        <w:rPr>
          <w:sz w:val="24"/>
          <w:szCs w:val="24"/>
        </w:rPr>
      </w:pPr>
    </w:p>
    <w:p w14:paraId="3DA455EC" w14:textId="276D68FB" w:rsidR="00704D8E" w:rsidRDefault="00704D8E">
      <w:pPr>
        <w:rPr>
          <w:sz w:val="24"/>
          <w:szCs w:val="24"/>
        </w:rPr>
      </w:pPr>
    </w:p>
    <w:p w14:paraId="2B61252D" w14:textId="77777777" w:rsidR="00704D8E" w:rsidRPr="002F380D" w:rsidRDefault="00704D8E">
      <w:pPr>
        <w:rPr>
          <w:sz w:val="24"/>
          <w:szCs w:val="24"/>
        </w:rPr>
      </w:pPr>
    </w:p>
    <w:bookmarkStart w:id="23" w:name="_Toc71718391" w:displacedByCustomXml="next"/>
    <w:sdt>
      <w:sdtPr>
        <w:rPr>
          <w:rFonts w:asciiTheme="minorHAnsi" w:eastAsiaTheme="minorHAnsi" w:hAnsiTheme="minorHAnsi" w:cstheme="minorBidi"/>
          <w:color w:val="auto"/>
          <w:sz w:val="22"/>
          <w:szCs w:val="22"/>
        </w:rPr>
        <w:id w:val="-93169512"/>
        <w:docPartObj>
          <w:docPartGallery w:val="Bibliographies"/>
          <w:docPartUnique/>
        </w:docPartObj>
      </w:sdtPr>
      <w:sdtEndPr/>
      <w:sdtContent>
        <w:p w14:paraId="59179504" w14:textId="5B4B9256" w:rsidR="00A8039B" w:rsidRPr="00A8039B" w:rsidRDefault="00A8039B" w:rsidP="007B5003">
          <w:pPr>
            <w:pStyle w:val="Heading1"/>
            <w:rPr>
              <w:rFonts w:asciiTheme="minorHAnsi" w:hAnsiTheme="minorHAnsi" w:cstheme="minorHAnsi"/>
              <w:b/>
              <w:bCs/>
              <w:color w:val="auto"/>
            </w:rPr>
          </w:pPr>
          <w:r w:rsidRPr="00A8039B">
            <w:rPr>
              <w:rFonts w:asciiTheme="minorHAnsi" w:hAnsiTheme="minorHAnsi" w:cstheme="minorHAnsi"/>
              <w:b/>
              <w:bCs/>
              <w:color w:val="auto"/>
            </w:rPr>
            <w:t>References</w:t>
          </w:r>
          <w:bookmarkEnd w:id="23"/>
        </w:p>
        <w:sdt>
          <w:sdtPr>
            <w:id w:val="-573587230"/>
            <w:bibliography/>
          </w:sdtPr>
          <w:sdtEndPr/>
          <w:sdtContent>
            <w:p w14:paraId="39B75D71" w14:textId="77777777" w:rsidR="00704D8E" w:rsidRDefault="00A8039B" w:rsidP="00704D8E">
              <w:pPr>
                <w:pStyle w:val="Bibliography"/>
                <w:rPr>
                  <w:noProof/>
                  <w:sz w:val="24"/>
                  <w:szCs w:val="24"/>
                </w:rPr>
              </w:pPr>
              <w:r>
                <w:fldChar w:fldCharType="begin"/>
              </w:r>
              <w:r>
                <w:instrText xml:space="preserve"> BIBLIOGRAPHY </w:instrText>
              </w:r>
              <w:r>
                <w:fldChar w:fldCharType="separate"/>
              </w:r>
              <w:r w:rsidR="00704D8E">
                <w:rPr>
                  <w:noProof/>
                </w:rPr>
                <w:t xml:space="preserve">Alban, D., n.d. </w:t>
              </w:r>
              <w:r w:rsidR="00704D8E">
                <w:rPr>
                  <w:i/>
                  <w:iCs/>
                  <w:noProof/>
                </w:rPr>
                <w:t xml:space="preserve">THE MENTAL HEALTH BENEFITS OF ART ARE FOR EVERYONE. </w:t>
              </w:r>
              <w:r w:rsidR="00704D8E">
                <w:rPr>
                  <w:noProof/>
                </w:rPr>
                <w:t xml:space="preserve">[Online] </w:t>
              </w:r>
              <w:r w:rsidR="00704D8E">
                <w:rPr>
                  <w:noProof/>
                </w:rPr>
                <w:br/>
                <w:t xml:space="preserve">Available at: </w:t>
              </w:r>
              <w:r w:rsidR="00704D8E">
                <w:rPr>
                  <w:noProof/>
                  <w:u w:val="single"/>
                </w:rPr>
                <w:t>https://bebrainfit.com/benefits-art/</w:t>
              </w:r>
              <w:r w:rsidR="00704D8E">
                <w:rPr>
                  <w:noProof/>
                </w:rPr>
                <w:br/>
                <w:t>[Accessed 14 April 2021].</w:t>
              </w:r>
            </w:p>
            <w:p w14:paraId="4A887ABD" w14:textId="77777777" w:rsidR="00704D8E" w:rsidRDefault="00704D8E" w:rsidP="00704D8E">
              <w:pPr>
                <w:pStyle w:val="Bibliography"/>
                <w:rPr>
                  <w:noProof/>
                </w:rPr>
              </w:pPr>
              <w:r>
                <w:rPr>
                  <w:noProof/>
                </w:rPr>
                <w:t xml:space="preserve">Anon., n.d. </w:t>
              </w:r>
              <w:r>
                <w:rPr>
                  <w:i/>
                  <w:iCs/>
                  <w:noProof/>
                </w:rPr>
                <w:t xml:space="preserve">Fireflies on the water. </w:t>
              </w:r>
              <w:r>
                <w:rPr>
                  <w:noProof/>
                </w:rPr>
                <w:t xml:space="preserve">[Online] </w:t>
              </w:r>
              <w:r>
                <w:rPr>
                  <w:noProof/>
                </w:rPr>
                <w:br/>
                <w:t xml:space="preserve">Available at: </w:t>
              </w:r>
              <w:r>
                <w:rPr>
                  <w:noProof/>
                  <w:u w:val="single"/>
                </w:rPr>
                <w:t>http://www.digiart21.org/art/fireflies-on-the-water</w:t>
              </w:r>
              <w:r>
                <w:rPr>
                  <w:noProof/>
                </w:rPr>
                <w:br/>
                <w:t>[Accessed 8 April 2021].</w:t>
              </w:r>
            </w:p>
            <w:p w14:paraId="70D97176" w14:textId="77777777" w:rsidR="00704D8E" w:rsidRDefault="00704D8E" w:rsidP="00704D8E">
              <w:pPr>
                <w:pStyle w:val="Bibliography"/>
                <w:rPr>
                  <w:noProof/>
                </w:rPr>
              </w:pPr>
              <w:r>
                <w:rPr>
                  <w:noProof/>
                </w:rPr>
                <w:t xml:space="preserve">Anon., n.d. </w:t>
              </w:r>
              <w:r>
                <w:rPr>
                  <w:i/>
                  <w:iCs/>
                  <w:noProof/>
                </w:rPr>
                <w:t xml:space="preserve">iesa.edu. </w:t>
              </w:r>
              <w:r>
                <w:rPr>
                  <w:noProof/>
                </w:rPr>
                <w:t xml:space="preserve">[Online] </w:t>
              </w:r>
              <w:r>
                <w:rPr>
                  <w:noProof/>
                </w:rPr>
                <w:br/>
                <w:t xml:space="preserve">Available at: </w:t>
              </w:r>
              <w:r>
                <w:rPr>
                  <w:noProof/>
                  <w:u w:val="single"/>
                </w:rPr>
                <w:t>https://l.facebook.com/l.php?u=https%3A%2F%2Fwww.iesa.edu%2Fparis%2Fnews-events%2Fcontemporary-art-definition%3Ffbclid%3DIwAR0ZI_juB9bL1AJZvJUeE2EyjNJp9-ecRMHh7IvW6tvosWwmSd1eBJOfJg0&amp;h=AT2mXGx0jwNLCjQjyNQkCLK-d1EB9In1n-d6aLwvt9OsCP2-DwrXhbdn-4MrpLXY6OcVGW</w:t>
              </w:r>
            </w:p>
            <w:p w14:paraId="60E29CAC" w14:textId="77777777" w:rsidR="00704D8E" w:rsidRDefault="00704D8E" w:rsidP="00704D8E">
              <w:pPr>
                <w:pStyle w:val="Bibliography"/>
                <w:rPr>
                  <w:noProof/>
                </w:rPr>
              </w:pPr>
              <w:r>
                <w:rPr>
                  <w:noProof/>
                </w:rPr>
                <w:t xml:space="preserve">BBC bitesize, n.d. </w:t>
              </w:r>
              <w:r>
                <w:rPr>
                  <w:i/>
                  <w:iCs/>
                  <w:noProof/>
                </w:rPr>
                <w:t xml:space="preserve">Colour. </w:t>
              </w:r>
              <w:r>
                <w:rPr>
                  <w:noProof/>
                </w:rPr>
                <w:t xml:space="preserve">[Online] </w:t>
              </w:r>
              <w:r>
                <w:rPr>
                  <w:noProof/>
                </w:rPr>
                <w:br/>
                <w:t xml:space="preserve">Available at: </w:t>
              </w:r>
              <w:r>
                <w:rPr>
                  <w:noProof/>
                  <w:u w:val="single"/>
                </w:rPr>
                <w:t>https://www.bbc.co.uk/bitesize/guides/z3bqycw/revision/10?fbclid=IwAR2Nrv0cUWJdOsb1Hk87i_s9jr1x3vHpT4bMS1wS8aePVV2EsvuwDX55HvY</w:t>
              </w:r>
              <w:r>
                <w:rPr>
                  <w:noProof/>
                </w:rPr>
                <w:br/>
                <w:t>[Accessed 15 April 2021].</w:t>
              </w:r>
            </w:p>
            <w:p w14:paraId="70A16665" w14:textId="77777777" w:rsidR="00704D8E" w:rsidRDefault="00704D8E" w:rsidP="00704D8E">
              <w:pPr>
                <w:pStyle w:val="Bibliography"/>
                <w:rPr>
                  <w:noProof/>
                </w:rPr>
              </w:pPr>
              <w:r>
                <w:rPr>
                  <w:noProof/>
                </w:rPr>
                <w:t xml:space="preserve">Beacon, D., n.d. </w:t>
              </w:r>
              <w:r>
                <w:rPr>
                  <w:i/>
                  <w:iCs/>
                  <w:noProof/>
                </w:rPr>
                <w:t xml:space="preserve">François Morellet: No End Neon. </w:t>
              </w:r>
              <w:r>
                <w:rPr>
                  <w:noProof/>
                </w:rPr>
                <w:t xml:space="preserve">[Online] </w:t>
              </w:r>
              <w:r>
                <w:rPr>
                  <w:noProof/>
                </w:rPr>
                <w:br/>
                <w:t xml:space="preserve">Available at: </w:t>
              </w:r>
              <w:r>
                <w:rPr>
                  <w:noProof/>
                  <w:u w:val="single"/>
                </w:rPr>
                <w:t>https://www.diaart.org/exhibition/exhibitions-projects/francois-morellet-no-end-neon-exhibition#:~:text=In%201990%20Morellet%20created%2030,can%20walk%20through%20the%20space.</w:t>
              </w:r>
              <w:r>
                <w:rPr>
                  <w:noProof/>
                </w:rPr>
                <w:br/>
                <w:t>[Accessed 12 April 2021].</w:t>
              </w:r>
            </w:p>
            <w:p w14:paraId="7AE230D1" w14:textId="77777777" w:rsidR="00704D8E" w:rsidRDefault="00704D8E" w:rsidP="00704D8E">
              <w:pPr>
                <w:pStyle w:val="Bibliography"/>
                <w:rPr>
                  <w:noProof/>
                </w:rPr>
              </w:pPr>
              <w:r>
                <w:rPr>
                  <w:noProof/>
                </w:rPr>
                <w:t xml:space="preserve">Britannica, n.d. </w:t>
              </w:r>
              <w:r>
                <w:rPr>
                  <w:i/>
                  <w:iCs/>
                  <w:noProof/>
                </w:rPr>
                <w:t xml:space="preserve">minimalism. </w:t>
              </w:r>
              <w:r>
                <w:rPr>
                  <w:noProof/>
                </w:rPr>
                <w:t xml:space="preserve">[Online] </w:t>
              </w:r>
              <w:r>
                <w:rPr>
                  <w:noProof/>
                </w:rPr>
                <w:br/>
                <w:t xml:space="preserve">Available at: </w:t>
              </w:r>
              <w:r>
                <w:rPr>
                  <w:noProof/>
                  <w:u w:val="single"/>
                </w:rPr>
                <w:t>https://www.britannica.com/art/Minimalism</w:t>
              </w:r>
              <w:r>
                <w:rPr>
                  <w:noProof/>
                </w:rPr>
                <w:br/>
                <w:t>[Accessed 10 April 2021].</w:t>
              </w:r>
            </w:p>
            <w:p w14:paraId="5277B324" w14:textId="77777777" w:rsidR="00704D8E" w:rsidRDefault="00704D8E" w:rsidP="00704D8E">
              <w:pPr>
                <w:pStyle w:val="Bibliography"/>
                <w:rPr>
                  <w:noProof/>
                </w:rPr>
              </w:pPr>
              <w:r>
                <w:rPr>
                  <w:noProof/>
                </w:rPr>
                <w:t xml:space="preserve">Chou, K. C. H. C. H. C. M. C. C. C. H. C. K., 2009. </w:t>
              </w:r>
              <w:r>
                <w:rPr>
                  <w:i/>
                  <w:iCs/>
                  <w:noProof/>
                </w:rPr>
                <w:t xml:space="preserve">The effects of reminiscence therapy on psychological well‐being, depression, and loneliness among the institutionalized aged. </w:t>
              </w:r>
              <w:r>
                <w:rPr>
                  <w:noProof/>
                </w:rPr>
                <w:t xml:space="preserve">[Online] </w:t>
              </w:r>
              <w:r>
                <w:rPr>
                  <w:noProof/>
                </w:rPr>
                <w:br/>
                <w:t xml:space="preserve">Available at: </w:t>
              </w:r>
              <w:r>
                <w:rPr>
                  <w:noProof/>
                  <w:u w:val="single"/>
                </w:rPr>
                <w:t>https://onlinelibrary.wiley.com/doi/abs/10.1002/gps.2350</w:t>
              </w:r>
              <w:r>
                <w:rPr>
                  <w:noProof/>
                </w:rPr>
                <w:br/>
                <w:t>[Accessed 15 April 2021].</w:t>
              </w:r>
            </w:p>
            <w:p w14:paraId="55205799" w14:textId="77777777" w:rsidR="00704D8E" w:rsidRDefault="00704D8E" w:rsidP="00704D8E">
              <w:pPr>
                <w:pStyle w:val="Bibliography"/>
                <w:rPr>
                  <w:noProof/>
                </w:rPr>
              </w:pPr>
              <w:r>
                <w:rPr>
                  <w:noProof/>
                </w:rPr>
                <w:t xml:space="preserve">CNN, n.d. </w:t>
              </w:r>
              <w:r>
                <w:rPr>
                  <w:i/>
                  <w:iCs/>
                  <w:noProof/>
                </w:rPr>
                <w:t xml:space="preserve">Banksy street art sends a message in NYC. </w:t>
              </w:r>
              <w:r>
                <w:rPr>
                  <w:noProof/>
                </w:rPr>
                <w:t xml:space="preserve">[Online] </w:t>
              </w:r>
              <w:r>
                <w:rPr>
                  <w:noProof/>
                </w:rPr>
                <w:br/>
                <w:t xml:space="preserve">Available at: </w:t>
              </w:r>
              <w:r>
                <w:rPr>
                  <w:noProof/>
                  <w:u w:val="single"/>
                </w:rPr>
                <w:t>https://edition.cnn.com/videos/world/2018/03/22/exp-banksy-street-art-sends-a-message-in-nyc.cnn</w:t>
              </w:r>
              <w:r>
                <w:rPr>
                  <w:noProof/>
                </w:rPr>
                <w:br/>
                <w:t>[Accessed 7 April 2021].</w:t>
              </w:r>
            </w:p>
            <w:p w14:paraId="54CD7B85" w14:textId="77777777" w:rsidR="00704D8E" w:rsidRDefault="00704D8E" w:rsidP="00704D8E">
              <w:pPr>
                <w:pStyle w:val="Bibliography"/>
                <w:rPr>
                  <w:noProof/>
                </w:rPr>
              </w:pPr>
              <w:r>
                <w:rPr>
                  <w:noProof/>
                </w:rPr>
                <w:t xml:space="preserve">Elephant, 2019. </w:t>
              </w:r>
              <w:r>
                <w:rPr>
                  <w:i/>
                  <w:iCs/>
                  <w:noProof/>
                </w:rPr>
                <w:t xml:space="preserve">The Extraordinary Effect of Richard Wilson’s 20:50, a Room Flooded with Black Oil. </w:t>
              </w:r>
              <w:r>
                <w:rPr>
                  <w:noProof/>
                </w:rPr>
                <w:t xml:space="preserve">[Online] </w:t>
              </w:r>
              <w:r>
                <w:rPr>
                  <w:noProof/>
                </w:rPr>
                <w:br/>
                <w:t xml:space="preserve">Available at: </w:t>
              </w:r>
              <w:r>
                <w:rPr>
                  <w:noProof/>
                  <w:u w:val="single"/>
                </w:rPr>
                <w:t>https://elephant.art/extraordinary-effect-richard-wilsons-2050-room-flooded-black-oil/?fbclid=IwAR0r9_duvrZi75mUwOy1dOSpJ9fSphmCacFPoIp864uFA57t9FsclRyaTZ8</w:t>
              </w:r>
              <w:r>
                <w:rPr>
                  <w:noProof/>
                </w:rPr>
                <w:br/>
                <w:t>[Accessed 12 April 2021].</w:t>
              </w:r>
            </w:p>
            <w:p w14:paraId="6A088F94" w14:textId="77777777" w:rsidR="00704D8E" w:rsidRDefault="00704D8E" w:rsidP="00704D8E">
              <w:pPr>
                <w:pStyle w:val="Bibliography"/>
                <w:rPr>
                  <w:noProof/>
                </w:rPr>
              </w:pPr>
              <w:r>
                <w:rPr>
                  <w:noProof/>
                </w:rPr>
                <w:t xml:space="preserve">Elephant, 2019. </w:t>
              </w:r>
              <w:r>
                <w:rPr>
                  <w:i/>
                  <w:iCs/>
                  <w:noProof/>
                </w:rPr>
                <w:t xml:space="preserve">The Extraordinary Effect of Richard Wilson’s 20:50, a Room Flooded with Black Oil. </w:t>
              </w:r>
              <w:r>
                <w:rPr>
                  <w:noProof/>
                </w:rPr>
                <w:t xml:space="preserve">[Online] </w:t>
              </w:r>
              <w:r>
                <w:rPr>
                  <w:noProof/>
                </w:rPr>
                <w:br/>
                <w:t xml:space="preserve">Available at: </w:t>
              </w:r>
              <w:r>
                <w:rPr>
                  <w:noProof/>
                  <w:u w:val="single"/>
                </w:rPr>
                <w:t>https://elephant.art/extraordinary-effect-richard-wilsons-2050-room-flooded-black-oil/</w:t>
              </w:r>
              <w:r>
                <w:rPr>
                  <w:noProof/>
                </w:rPr>
                <w:br/>
                <w:t>[Accessed 12 April 2021].</w:t>
              </w:r>
            </w:p>
            <w:p w14:paraId="6579210A" w14:textId="77777777" w:rsidR="00704D8E" w:rsidRDefault="00704D8E" w:rsidP="00704D8E">
              <w:pPr>
                <w:pStyle w:val="Bibliography"/>
                <w:rPr>
                  <w:noProof/>
                </w:rPr>
              </w:pPr>
              <w:r>
                <w:rPr>
                  <w:noProof/>
                </w:rPr>
                <w:lastRenderedPageBreak/>
                <w:t xml:space="preserve">FENG, P., 2018. </w:t>
              </w:r>
              <w:r>
                <w:rPr>
                  <w:i/>
                  <w:iCs/>
                  <w:noProof/>
                </w:rPr>
                <w:t xml:space="preserve">Is Minimalist Art Pretentious Or Does It Have Artistic Meaning?. </w:t>
              </w:r>
              <w:r>
                <w:rPr>
                  <w:noProof/>
                </w:rPr>
                <w:t xml:space="preserve">[Online] </w:t>
              </w:r>
              <w:r>
                <w:rPr>
                  <w:noProof/>
                </w:rPr>
                <w:br/>
                <w:t xml:space="preserve">Available at: </w:t>
              </w:r>
              <w:r>
                <w:rPr>
                  <w:noProof/>
                  <w:u w:val="single"/>
                </w:rPr>
                <w:t>http://culture.affinitymagazine.us/is-minimalist-art-pretentious-or-does-it-have-artistic-meaning/</w:t>
              </w:r>
              <w:r>
                <w:rPr>
                  <w:noProof/>
                </w:rPr>
                <w:br/>
                <w:t>[Accessed 11 April 2021].</w:t>
              </w:r>
            </w:p>
            <w:p w14:paraId="72F57BA2" w14:textId="77777777" w:rsidR="00704D8E" w:rsidRDefault="00704D8E" w:rsidP="00704D8E">
              <w:pPr>
                <w:pStyle w:val="Bibliography"/>
                <w:rPr>
                  <w:noProof/>
                </w:rPr>
              </w:pPr>
              <w:r>
                <w:rPr>
                  <w:noProof/>
                </w:rPr>
                <w:t xml:space="preserve">Ferreira, R., 2020. </w:t>
              </w:r>
              <w:r>
                <w:rPr>
                  <w:i/>
                  <w:iCs/>
                  <w:noProof/>
                </w:rPr>
                <w:t xml:space="preserve">4 Artists Who Suffered from Mental Illness (and How It Affected Their Art). </w:t>
              </w:r>
              <w:r>
                <w:rPr>
                  <w:noProof/>
                </w:rPr>
                <w:t xml:space="preserve">[Online] </w:t>
              </w:r>
              <w:r>
                <w:rPr>
                  <w:noProof/>
                </w:rPr>
                <w:br/>
                <w:t xml:space="preserve">Available at: </w:t>
              </w:r>
              <w:r>
                <w:rPr>
                  <w:noProof/>
                  <w:u w:val="single"/>
                </w:rPr>
                <w:t>https://www.dailyartmagazine.com/artists-who-suffered-mental-illness/</w:t>
              </w:r>
              <w:r>
                <w:rPr>
                  <w:noProof/>
                </w:rPr>
                <w:br/>
                <w:t>[Accessed 14 April 2021].</w:t>
              </w:r>
            </w:p>
            <w:p w14:paraId="4E94F17C" w14:textId="77777777" w:rsidR="00704D8E" w:rsidRDefault="00704D8E" w:rsidP="00704D8E">
              <w:pPr>
                <w:pStyle w:val="Bibliography"/>
                <w:rPr>
                  <w:noProof/>
                </w:rPr>
              </w:pPr>
              <w:r>
                <w:rPr>
                  <w:noProof/>
                </w:rPr>
                <w:t xml:space="preserve">Godfrey, T., 2020. </w:t>
              </w:r>
              <w:r>
                <w:rPr>
                  <w:i/>
                  <w:iCs/>
                  <w:noProof/>
                </w:rPr>
                <w:t xml:space="preserve">The story of contemporary art. </w:t>
              </w:r>
              <w:r>
                <w:rPr>
                  <w:noProof/>
                </w:rPr>
                <w:t>s.l.:MIT press.</w:t>
              </w:r>
            </w:p>
            <w:p w14:paraId="4300F0CC" w14:textId="77777777" w:rsidR="00704D8E" w:rsidRDefault="00704D8E" w:rsidP="00704D8E">
              <w:pPr>
                <w:pStyle w:val="Bibliography"/>
                <w:rPr>
                  <w:noProof/>
                </w:rPr>
              </w:pPr>
              <w:r>
                <w:rPr>
                  <w:noProof/>
                </w:rPr>
                <w:t xml:space="preserve">Hamilton, B., n.d. </w:t>
              </w:r>
              <w:r>
                <w:rPr>
                  <w:i/>
                  <w:iCs/>
                  <w:noProof/>
                </w:rPr>
                <w:t xml:space="preserve">"Concerto in Colours": A Masterful Example of Hans Hofmann’s Late “Slab” Paintings. </w:t>
              </w:r>
              <w:r>
                <w:rPr>
                  <w:noProof/>
                </w:rPr>
                <w:t xml:space="preserve">[Online] </w:t>
              </w:r>
              <w:r>
                <w:rPr>
                  <w:noProof/>
                </w:rPr>
                <w:br/>
                <w:t xml:space="preserve">Available at: </w:t>
              </w:r>
              <w:r>
                <w:rPr>
                  <w:noProof/>
                  <w:u w:val="single"/>
                </w:rPr>
                <w:t>https://jonathanboos.com/concerto-colours-hans-hofmann/?fbclid=IwAR22octGeI_JwJ3FIt7jUhH0zENp5doxFBUhzHtUk6Ez46AkNDcpss0BqOw</w:t>
              </w:r>
              <w:r>
                <w:rPr>
                  <w:noProof/>
                </w:rPr>
                <w:br/>
                <w:t>[Accessed 15 April 2021].</w:t>
              </w:r>
            </w:p>
            <w:p w14:paraId="16229848" w14:textId="77777777" w:rsidR="00704D8E" w:rsidRDefault="00704D8E" w:rsidP="00704D8E">
              <w:pPr>
                <w:pStyle w:val="Bibliography"/>
                <w:rPr>
                  <w:noProof/>
                </w:rPr>
              </w:pPr>
              <w:r>
                <w:rPr>
                  <w:noProof/>
                </w:rPr>
                <w:t xml:space="preserve">Hayward Gallery at Southbank Centre, 2020. </w:t>
              </w:r>
              <w:r>
                <w:rPr>
                  <w:i/>
                  <w:iCs/>
                  <w:noProof/>
                </w:rPr>
                <w:t xml:space="preserve">Richard Wilson talks about his work 20:50 (1987). </w:t>
              </w:r>
              <w:r>
                <w:rPr>
                  <w:noProof/>
                </w:rPr>
                <w:t xml:space="preserve">[Online] </w:t>
              </w:r>
              <w:r>
                <w:rPr>
                  <w:noProof/>
                </w:rPr>
                <w:br/>
                <w:t xml:space="preserve">Available at: </w:t>
              </w:r>
              <w:r>
                <w:rPr>
                  <w:noProof/>
                  <w:u w:val="single"/>
                </w:rPr>
                <w:t>https://www.facebook.com/haywardgallery/videos/261219678266366</w:t>
              </w:r>
              <w:r>
                <w:rPr>
                  <w:noProof/>
                </w:rPr>
                <w:br/>
                <w:t>[Accessed 12 April 2021].</w:t>
              </w:r>
            </w:p>
            <w:p w14:paraId="4838B149" w14:textId="77777777" w:rsidR="00704D8E" w:rsidRDefault="00704D8E" w:rsidP="00704D8E">
              <w:pPr>
                <w:pStyle w:val="Bibliography"/>
                <w:rPr>
                  <w:noProof/>
                </w:rPr>
              </w:pPr>
              <w:r>
                <w:rPr>
                  <w:noProof/>
                </w:rPr>
                <w:t xml:space="preserve">JHB, S., 2013. </w:t>
              </w:r>
              <w:r>
                <w:rPr>
                  <w:i/>
                  <w:iCs/>
                  <w:noProof/>
                </w:rPr>
                <w:t xml:space="preserve">WHY I LOVE MINIMALIST ART. </w:t>
              </w:r>
              <w:r>
                <w:rPr>
                  <w:noProof/>
                </w:rPr>
                <w:t xml:space="preserve">[Online] </w:t>
              </w:r>
              <w:r>
                <w:rPr>
                  <w:noProof/>
                </w:rPr>
                <w:br/>
                <w:t xml:space="preserve">Available at: </w:t>
              </w:r>
              <w:r>
                <w:rPr>
                  <w:noProof/>
                  <w:u w:val="single"/>
                </w:rPr>
                <w:t>https://summerjhb.wordpress.com/2013/10/04/why-i-love-minimalist-art/</w:t>
              </w:r>
              <w:r>
                <w:rPr>
                  <w:noProof/>
                </w:rPr>
                <w:br/>
                <w:t>[Accessed 10 April 2021].</w:t>
              </w:r>
            </w:p>
            <w:p w14:paraId="41F62106" w14:textId="77777777" w:rsidR="00704D8E" w:rsidRDefault="00704D8E" w:rsidP="00704D8E">
              <w:pPr>
                <w:pStyle w:val="Bibliography"/>
                <w:rPr>
                  <w:noProof/>
                </w:rPr>
              </w:pPr>
              <w:r>
                <w:rPr>
                  <w:noProof/>
                </w:rPr>
                <w:t xml:space="preserve">Johnson, S., 2013. In: </w:t>
              </w:r>
              <w:r>
                <w:rPr>
                  <w:i/>
                  <w:iCs/>
                  <w:noProof/>
                </w:rPr>
                <w:t xml:space="preserve">The Minimalist Photographer. </w:t>
              </w:r>
              <w:r>
                <w:rPr>
                  <w:noProof/>
                </w:rPr>
                <w:t>s.l.:Self-Published, p. 6.</w:t>
              </w:r>
            </w:p>
            <w:p w14:paraId="1A5DC56A" w14:textId="77777777" w:rsidR="00704D8E" w:rsidRDefault="00704D8E" w:rsidP="00704D8E">
              <w:pPr>
                <w:pStyle w:val="Bibliography"/>
                <w:rPr>
                  <w:noProof/>
                </w:rPr>
              </w:pPr>
              <w:r>
                <w:rPr>
                  <w:noProof/>
                </w:rPr>
                <w:t xml:space="preserve">Jones, J., 2018. </w:t>
              </w:r>
              <w:r>
                <w:rPr>
                  <w:i/>
                  <w:iCs/>
                  <w:noProof/>
                </w:rPr>
                <w:t xml:space="preserve">Yayoi Kusama review – about as artistic as a lava lamp. </w:t>
              </w:r>
              <w:r>
                <w:rPr>
                  <w:noProof/>
                </w:rPr>
                <w:t xml:space="preserve">[Online] </w:t>
              </w:r>
              <w:r>
                <w:rPr>
                  <w:noProof/>
                </w:rPr>
                <w:br/>
                <w:t xml:space="preserve">Available at: </w:t>
              </w:r>
              <w:r>
                <w:rPr>
                  <w:noProof/>
                  <w:u w:val="single"/>
                </w:rPr>
                <w:t>https://www.theguardian.com/artanddesign/2018/oct/02/yayoi-kusama-review-about-as-artistic-as-a-lava-lamp</w:t>
              </w:r>
              <w:r>
                <w:rPr>
                  <w:noProof/>
                </w:rPr>
                <w:br/>
                <w:t>[Accessed 9 April 2021].</w:t>
              </w:r>
            </w:p>
            <w:p w14:paraId="1A6B2C02" w14:textId="77777777" w:rsidR="00704D8E" w:rsidRDefault="00704D8E" w:rsidP="00704D8E">
              <w:pPr>
                <w:pStyle w:val="Bibliography"/>
                <w:rPr>
                  <w:noProof/>
                </w:rPr>
              </w:pPr>
              <w:r>
                <w:rPr>
                  <w:noProof/>
                </w:rPr>
                <w:t xml:space="preserve">Lundberg, A., 2019. </w:t>
              </w:r>
              <w:r>
                <w:rPr>
                  <w:i/>
                  <w:iCs/>
                  <w:noProof/>
                </w:rPr>
                <w:t xml:space="preserve">Color meanings and the art of using color symbolism. </w:t>
              </w:r>
              <w:r>
                <w:rPr>
                  <w:noProof/>
                </w:rPr>
                <w:t xml:space="preserve">[Online] </w:t>
              </w:r>
              <w:r>
                <w:rPr>
                  <w:noProof/>
                </w:rPr>
                <w:br/>
                <w:t xml:space="preserve">Available at: </w:t>
              </w:r>
              <w:r>
                <w:rPr>
                  <w:noProof/>
                  <w:u w:val="single"/>
                </w:rPr>
                <w:t>https://99designs.co.uk/blog/tips/color-meanings/</w:t>
              </w:r>
              <w:r>
                <w:rPr>
                  <w:noProof/>
                </w:rPr>
                <w:br/>
                <w:t>[Accessed 15 April 2021].</w:t>
              </w:r>
            </w:p>
            <w:p w14:paraId="1C83FA8E" w14:textId="77777777" w:rsidR="00704D8E" w:rsidRDefault="00704D8E" w:rsidP="00704D8E">
              <w:pPr>
                <w:pStyle w:val="Bibliography"/>
                <w:rPr>
                  <w:noProof/>
                </w:rPr>
              </w:pPr>
              <w:r>
                <w:rPr>
                  <w:noProof/>
                </w:rPr>
                <w:t xml:space="preserve">Merriam Webster, n.d. </w:t>
              </w:r>
              <w:r>
                <w:rPr>
                  <w:i/>
                  <w:iCs/>
                  <w:noProof/>
                </w:rPr>
                <w:t xml:space="preserve">minimalism. </w:t>
              </w:r>
              <w:r>
                <w:rPr>
                  <w:noProof/>
                </w:rPr>
                <w:t xml:space="preserve">[Online] </w:t>
              </w:r>
              <w:r>
                <w:rPr>
                  <w:noProof/>
                </w:rPr>
                <w:br/>
                <w:t xml:space="preserve">Available at: </w:t>
              </w:r>
              <w:r>
                <w:rPr>
                  <w:noProof/>
                  <w:u w:val="single"/>
                </w:rPr>
                <w:t>https://www.merriam-webster.com/dictionary/minimalism</w:t>
              </w:r>
              <w:r>
                <w:rPr>
                  <w:noProof/>
                </w:rPr>
                <w:br/>
                <w:t>[Accessed 10 April 2021].</w:t>
              </w:r>
            </w:p>
            <w:p w14:paraId="0E2FEB69" w14:textId="77777777" w:rsidR="00704D8E" w:rsidRDefault="00704D8E" w:rsidP="00704D8E">
              <w:pPr>
                <w:pStyle w:val="Bibliography"/>
                <w:rPr>
                  <w:noProof/>
                </w:rPr>
              </w:pPr>
              <w:r>
                <w:rPr>
                  <w:noProof/>
                </w:rPr>
                <w:t xml:space="preserve">Merriam-Webster, n.d. </w:t>
              </w:r>
              <w:r>
                <w:rPr>
                  <w:i/>
                  <w:iCs/>
                  <w:noProof/>
                </w:rPr>
                <w:t xml:space="preserve">Communication. </w:t>
              </w:r>
              <w:r>
                <w:rPr>
                  <w:noProof/>
                </w:rPr>
                <w:t xml:space="preserve">[Online] </w:t>
              </w:r>
              <w:r>
                <w:rPr>
                  <w:noProof/>
                </w:rPr>
                <w:br/>
                <w:t xml:space="preserve">Available at: </w:t>
              </w:r>
              <w:r>
                <w:rPr>
                  <w:noProof/>
                  <w:u w:val="single"/>
                </w:rPr>
                <w:t>https://www.merriam-webster.com/dictionary/communication</w:t>
              </w:r>
              <w:r>
                <w:rPr>
                  <w:noProof/>
                </w:rPr>
                <w:br/>
                <w:t>[Accessed 13 April 2021].</w:t>
              </w:r>
            </w:p>
            <w:p w14:paraId="5F66DC1B" w14:textId="77777777" w:rsidR="00704D8E" w:rsidRDefault="00704D8E" w:rsidP="00704D8E">
              <w:pPr>
                <w:pStyle w:val="Bibliography"/>
                <w:rPr>
                  <w:noProof/>
                </w:rPr>
              </w:pPr>
              <w:r>
                <w:rPr>
                  <w:noProof/>
                </w:rPr>
                <w:t xml:space="preserve">NA, n.d. </w:t>
              </w:r>
              <w:r>
                <w:rPr>
                  <w:i/>
                  <w:iCs/>
                  <w:noProof/>
                </w:rPr>
                <w:t xml:space="preserve">iesa.edu. </w:t>
              </w:r>
              <w:r>
                <w:rPr>
                  <w:noProof/>
                </w:rPr>
                <w:t xml:space="preserve">[Online] </w:t>
              </w:r>
              <w:r>
                <w:rPr>
                  <w:noProof/>
                </w:rPr>
                <w:br/>
                <w:t xml:space="preserve">Available at: </w:t>
              </w:r>
              <w:r>
                <w:rPr>
                  <w:noProof/>
                  <w:u w:val="single"/>
                </w:rPr>
                <w:t>https://www.iesa.edu/paris/news-events/contemporary-art-definition</w:t>
              </w:r>
              <w:r>
                <w:rPr>
                  <w:noProof/>
                </w:rPr>
                <w:br/>
                <w:t>[Accessed 7th April 2021].</w:t>
              </w:r>
            </w:p>
            <w:p w14:paraId="0816E429" w14:textId="77777777" w:rsidR="00704D8E" w:rsidRDefault="00704D8E" w:rsidP="00704D8E">
              <w:pPr>
                <w:pStyle w:val="Bibliography"/>
                <w:rPr>
                  <w:noProof/>
                </w:rPr>
              </w:pPr>
              <w:r>
                <w:rPr>
                  <w:noProof/>
                </w:rPr>
                <w:t xml:space="preserve">News, B., 1999. [Online] </w:t>
              </w:r>
              <w:r>
                <w:rPr>
                  <w:noProof/>
                </w:rPr>
                <w:br/>
                <w:t xml:space="preserve">Available at: </w:t>
              </w:r>
              <w:r>
                <w:rPr>
                  <w:noProof/>
                  <w:u w:val="single"/>
                </w:rPr>
                <w:t>http://news.bbc.co.uk/1/hi/wales/485270.stm</w:t>
              </w:r>
            </w:p>
            <w:p w14:paraId="713B9F08" w14:textId="77777777" w:rsidR="00704D8E" w:rsidRDefault="00704D8E" w:rsidP="00704D8E">
              <w:pPr>
                <w:pStyle w:val="Bibliography"/>
                <w:rPr>
                  <w:noProof/>
                </w:rPr>
              </w:pPr>
              <w:r>
                <w:rPr>
                  <w:noProof/>
                </w:rPr>
                <w:t xml:space="preserve">Paulson, D. N., n.d. </w:t>
              </w:r>
              <w:r>
                <w:rPr>
                  <w:i/>
                  <w:iCs/>
                  <w:noProof/>
                </w:rPr>
                <w:t xml:space="preserve">Munch, The Scream. </w:t>
              </w:r>
              <w:r>
                <w:rPr>
                  <w:noProof/>
                </w:rPr>
                <w:t xml:space="preserve">[Online] </w:t>
              </w:r>
              <w:r>
                <w:rPr>
                  <w:noProof/>
                </w:rPr>
                <w:br/>
                <w:t xml:space="preserve">Available at: </w:t>
              </w:r>
              <w:r>
                <w:rPr>
                  <w:noProof/>
                  <w:u w:val="single"/>
                </w:rPr>
                <w:t>https://www.khanacademy.org/humanities/ap-art-history/later-europe-and-</w:t>
              </w:r>
              <w:r>
                <w:rPr>
                  <w:noProof/>
                  <w:u w:val="single"/>
                </w:rPr>
                <w:lastRenderedPageBreak/>
                <w:t>americas/modernity-ap/a/munch-the-scream</w:t>
              </w:r>
              <w:r>
                <w:rPr>
                  <w:noProof/>
                </w:rPr>
                <w:br/>
                <w:t>[Accessed 14 April 2021].</w:t>
              </w:r>
            </w:p>
            <w:p w14:paraId="1750E135" w14:textId="77777777" w:rsidR="00704D8E" w:rsidRDefault="00704D8E" w:rsidP="00704D8E">
              <w:pPr>
                <w:pStyle w:val="Bibliography"/>
                <w:rPr>
                  <w:noProof/>
                </w:rPr>
              </w:pPr>
              <w:r>
                <w:rPr>
                  <w:noProof/>
                </w:rPr>
                <w:t xml:space="preserve">Perry, G., 2016. </w:t>
              </w:r>
              <w:r>
                <w:rPr>
                  <w:i/>
                  <w:iCs/>
                  <w:noProof/>
                </w:rPr>
                <w:t xml:space="preserve">Twitter. </w:t>
              </w:r>
              <w:r>
                <w:rPr>
                  <w:noProof/>
                </w:rPr>
                <w:t xml:space="preserve">[Online] </w:t>
              </w:r>
              <w:r>
                <w:rPr>
                  <w:noProof/>
                </w:rPr>
                <w:br/>
                <w:t xml:space="preserve">Available at: </w:t>
              </w:r>
              <w:r>
                <w:rPr>
                  <w:noProof/>
                  <w:u w:val="single"/>
                </w:rPr>
                <w:t>https://twitter.com/Alan_Measles/status/804440369081581573</w:t>
              </w:r>
              <w:r>
                <w:rPr>
                  <w:noProof/>
                </w:rPr>
                <w:br/>
                <w:t>[Accessed 11 April 2021].</w:t>
              </w:r>
            </w:p>
            <w:p w14:paraId="14DC65EE" w14:textId="77777777" w:rsidR="00704D8E" w:rsidRDefault="00704D8E" w:rsidP="00704D8E">
              <w:pPr>
                <w:pStyle w:val="Bibliography"/>
                <w:rPr>
                  <w:noProof/>
                </w:rPr>
              </w:pPr>
              <w:r>
                <w:rPr>
                  <w:noProof/>
                </w:rPr>
                <w:t xml:space="preserve">Poyerd, J., 2016. </w:t>
              </w:r>
              <w:r>
                <w:rPr>
                  <w:i/>
                  <w:iCs/>
                  <w:noProof/>
                </w:rPr>
                <w:t xml:space="preserve">Emotion in Art. </w:t>
              </w:r>
              <w:r>
                <w:rPr>
                  <w:noProof/>
                </w:rPr>
                <w:t xml:space="preserve">[Online] </w:t>
              </w:r>
              <w:r>
                <w:rPr>
                  <w:noProof/>
                </w:rPr>
                <w:br/>
                <w:t xml:space="preserve">Available at: </w:t>
              </w:r>
              <w:r>
                <w:rPr>
                  <w:noProof/>
                  <w:u w:val="single"/>
                </w:rPr>
                <w:t>https://youtu.be/28sHuEJzYh4?t=56</w:t>
              </w:r>
              <w:r>
                <w:rPr>
                  <w:noProof/>
                </w:rPr>
                <w:br/>
                <w:t>[Accessed 14 April 2021].</w:t>
              </w:r>
            </w:p>
            <w:p w14:paraId="663F0D5C" w14:textId="77777777" w:rsidR="00704D8E" w:rsidRDefault="00704D8E" w:rsidP="00704D8E">
              <w:pPr>
                <w:pStyle w:val="Bibliography"/>
                <w:rPr>
                  <w:noProof/>
                </w:rPr>
              </w:pPr>
              <w:r>
                <w:rPr>
                  <w:noProof/>
                </w:rPr>
                <w:t xml:space="preserve">Przybylek, S., n.d. </w:t>
              </w:r>
              <w:r>
                <w:rPr>
                  <w:i/>
                  <w:iCs/>
                  <w:noProof/>
                </w:rPr>
                <w:t xml:space="preserve">Art as a Form of Communication. </w:t>
              </w:r>
              <w:r>
                <w:rPr>
                  <w:noProof/>
                </w:rPr>
                <w:t xml:space="preserve">[Online] </w:t>
              </w:r>
              <w:r>
                <w:rPr>
                  <w:noProof/>
                </w:rPr>
                <w:br/>
                <w:t xml:space="preserve">Available at: </w:t>
              </w:r>
              <w:r>
                <w:rPr>
                  <w:noProof/>
                  <w:u w:val="single"/>
                </w:rPr>
                <w:t>https://study.com/academy/lesson/art-as-a-form-of-communication.html</w:t>
              </w:r>
              <w:r>
                <w:rPr>
                  <w:noProof/>
                </w:rPr>
                <w:br/>
                <w:t>[Accessed 11 April 2021].</w:t>
              </w:r>
            </w:p>
            <w:p w14:paraId="1BF08194" w14:textId="77777777" w:rsidR="00704D8E" w:rsidRDefault="00704D8E" w:rsidP="00704D8E">
              <w:pPr>
                <w:pStyle w:val="Bibliography"/>
                <w:rPr>
                  <w:noProof/>
                </w:rPr>
              </w:pPr>
              <w:r>
                <w:rPr>
                  <w:noProof/>
                </w:rPr>
                <w:t xml:space="preserve">R, M., 2016. </w:t>
              </w:r>
              <w:r>
                <w:rPr>
                  <w:i/>
                  <w:iCs/>
                  <w:noProof/>
                </w:rPr>
                <w:t xml:space="preserve">15 Influential Political Art Pieces. </w:t>
              </w:r>
              <w:r>
                <w:rPr>
                  <w:noProof/>
                </w:rPr>
                <w:t xml:space="preserve">[Online] </w:t>
              </w:r>
              <w:r>
                <w:rPr>
                  <w:noProof/>
                </w:rPr>
                <w:br/>
                <w:t xml:space="preserve">Available at: </w:t>
              </w:r>
              <w:r>
                <w:rPr>
                  <w:noProof/>
                  <w:u w:val="single"/>
                </w:rPr>
                <w:t>https://www.widewalls.ch/magazine/political-art/problem-we-all-live-with</w:t>
              </w:r>
              <w:r>
                <w:rPr>
                  <w:noProof/>
                </w:rPr>
                <w:br/>
                <w:t>[Accessed 13 April 2021].</w:t>
              </w:r>
            </w:p>
            <w:p w14:paraId="74A7C79B" w14:textId="77777777" w:rsidR="00704D8E" w:rsidRDefault="00704D8E" w:rsidP="00704D8E">
              <w:pPr>
                <w:pStyle w:val="Bibliography"/>
                <w:rPr>
                  <w:noProof/>
                </w:rPr>
              </w:pPr>
              <w:r>
                <w:rPr>
                  <w:noProof/>
                </w:rPr>
                <w:t xml:space="preserve">rtor.org, 2018. </w:t>
              </w:r>
              <w:r>
                <w:rPr>
                  <w:i/>
                  <w:iCs/>
                  <w:noProof/>
                </w:rPr>
                <w:t xml:space="preserve">Creativity and Recovery: The Mental Health Benefits of Art Therapy. </w:t>
              </w:r>
              <w:r>
                <w:rPr>
                  <w:noProof/>
                </w:rPr>
                <w:t xml:space="preserve">[Online] </w:t>
              </w:r>
              <w:r>
                <w:rPr>
                  <w:noProof/>
                </w:rPr>
                <w:br/>
                <w:t xml:space="preserve">Available at: </w:t>
              </w:r>
              <w:r>
                <w:rPr>
                  <w:noProof/>
                  <w:u w:val="single"/>
                </w:rPr>
                <w:t>https://www.rtor.org/2018/07/10/benefits-of-art-therapy/?fbclid=IwAR08dFV1kA78dSYDEh-82-lre9bWrU7RHW2Nm8BTm0BbOL51ucqHVRN3mQU</w:t>
              </w:r>
              <w:r>
                <w:rPr>
                  <w:noProof/>
                </w:rPr>
                <w:br/>
                <w:t>[Accessed 15 April 2021].</w:t>
              </w:r>
            </w:p>
            <w:p w14:paraId="63A17207" w14:textId="77777777" w:rsidR="00704D8E" w:rsidRDefault="00704D8E" w:rsidP="00704D8E">
              <w:pPr>
                <w:pStyle w:val="Bibliography"/>
                <w:rPr>
                  <w:noProof/>
                </w:rPr>
              </w:pPr>
              <w:r>
                <w:rPr>
                  <w:noProof/>
                </w:rPr>
                <w:t xml:space="preserve">Science Direct, 2006. </w:t>
              </w:r>
              <w:r>
                <w:rPr>
                  <w:i/>
                  <w:iCs/>
                  <w:noProof/>
                </w:rPr>
                <w:t xml:space="preserve">Opening the doors of art museums for therapeutic processes. </w:t>
              </w:r>
              <w:r>
                <w:rPr>
                  <w:noProof/>
                </w:rPr>
                <w:t xml:space="preserve">[Online] </w:t>
              </w:r>
              <w:r>
                <w:rPr>
                  <w:noProof/>
                </w:rPr>
                <w:br/>
                <w:t xml:space="preserve">Available at: </w:t>
              </w:r>
              <w:r>
                <w:rPr>
                  <w:noProof/>
                  <w:u w:val="single"/>
                </w:rPr>
                <w:t>https://www.sciencedirect.com/science/article/abs/pii/S0197455606000256?via%3Dihub</w:t>
              </w:r>
              <w:r>
                <w:rPr>
                  <w:noProof/>
                </w:rPr>
                <w:br/>
                <w:t>[Accessed 14 April 2021].</w:t>
              </w:r>
            </w:p>
            <w:p w14:paraId="43A065F6" w14:textId="77777777" w:rsidR="00704D8E" w:rsidRDefault="00704D8E" w:rsidP="00704D8E">
              <w:pPr>
                <w:pStyle w:val="Bibliography"/>
                <w:rPr>
                  <w:noProof/>
                </w:rPr>
              </w:pPr>
              <w:r>
                <w:rPr>
                  <w:noProof/>
                </w:rPr>
                <w:t xml:space="preserve">Shih, N., 2020. </w:t>
              </w:r>
              <w:r>
                <w:rPr>
                  <w:i/>
                  <w:iCs/>
                  <w:noProof/>
                </w:rPr>
                <w:t xml:space="preserve">REVIEW: Yayoi Kusama’s Fireflies on the Water. </w:t>
              </w:r>
              <w:r>
                <w:rPr>
                  <w:noProof/>
                </w:rPr>
                <w:t xml:space="preserve">[Online] </w:t>
              </w:r>
              <w:r>
                <w:rPr>
                  <w:noProof/>
                </w:rPr>
                <w:br/>
                <w:t xml:space="preserve">Available at: </w:t>
              </w:r>
              <w:r>
                <w:rPr>
                  <w:noProof/>
                  <w:u w:val="single"/>
                </w:rPr>
                <w:t>http://artsatmichigan.umich.edu/seen/2020/02/04/review-yayoi-kusamas-fireflies-on-the-water/</w:t>
              </w:r>
              <w:r>
                <w:rPr>
                  <w:noProof/>
                </w:rPr>
                <w:br/>
                <w:t>[Accessed 9 April 2021].</w:t>
              </w:r>
            </w:p>
            <w:p w14:paraId="7B746C06" w14:textId="77777777" w:rsidR="00704D8E" w:rsidRDefault="00704D8E" w:rsidP="00704D8E">
              <w:pPr>
                <w:pStyle w:val="Bibliography"/>
                <w:rPr>
                  <w:noProof/>
                </w:rPr>
              </w:pPr>
              <w:r>
                <w:rPr>
                  <w:noProof/>
                </w:rPr>
                <w:t xml:space="preserve">Smith, T., 2009. </w:t>
              </w:r>
              <w:r>
                <w:rPr>
                  <w:i/>
                  <w:iCs/>
                  <w:noProof/>
                </w:rPr>
                <w:t xml:space="preserve">What is contemporary art?. </w:t>
              </w:r>
              <w:r>
                <w:rPr>
                  <w:noProof/>
                </w:rPr>
                <w:t>illustrated ed. s.l.:University of Chicago Press, 2009.</w:t>
              </w:r>
            </w:p>
            <w:p w14:paraId="3C612455" w14:textId="77777777" w:rsidR="00704D8E" w:rsidRDefault="00704D8E" w:rsidP="00704D8E">
              <w:pPr>
                <w:pStyle w:val="Bibliography"/>
                <w:rPr>
                  <w:noProof/>
                </w:rPr>
              </w:pPr>
              <w:r>
                <w:rPr>
                  <w:noProof/>
                </w:rPr>
                <w:t xml:space="preserve">Spivey., D. V. B., n.d. </w:t>
              </w:r>
              <w:r>
                <w:rPr>
                  <w:i/>
                  <w:iCs/>
                  <w:noProof/>
                </w:rPr>
                <w:t xml:space="preserve">Frank Stella, The Marriage of Reason and Squalor. </w:t>
              </w:r>
              <w:r>
                <w:rPr>
                  <w:noProof/>
                </w:rPr>
                <w:t xml:space="preserve">[Online] </w:t>
              </w:r>
              <w:r>
                <w:rPr>
                  <w:noProof/>
                </w:rPr>
                <w:br/>
                <w:t xml:space="preserve">Available at: </w:t>
              </w:r>
              <w:r>
                <w:rPr>
                  <w:noProof/>
                  <w:u w:val="single"/>
                </w:rPr>
                <w:t>https://www.khanacademy.org/humanities/art-1010/post-war-american-art/new-york-school/a/frank-stella-marriage-of-reason-and-squalor</w:t>
              </w:r>
              <w:r>
                <w:rPr>
                  <w:noProof/>
                </w:rPr>
                <w:br/>
                <w:t>[Accessed 10 April 2021].</w:t>
              </w:r>
            </w:p>
            <w:p w14:paraId="75BB97FC" w14:textId="77777777" w:rsidR="00704D8E" w:rsidRDefault="00704D8E" w:rsidP="00704D8E">
              <w:pPr>
                <w:pStyle w:val="Bibliography"/>
                <w:rPr>
                  <w:noProof/>
                </w:rPr>
              </w:pPr>
              <w:r>
                <w:rPr>
                  <w:noProof/>
                </w:rPr>
                <w:t xml:space="preserve">Stefano Mastandrea1, S. F. a. V. B., 2019. </w:t>
              </w:r>
              <w:r>
                <w:rPr>
                  <w:i/>
                  <w:iCs/>
                  <w:noProof/>
                </w:rPr>
                <w:t xml:space="preserve">Art and Psychological Well-Being: Linking the Brain to the Aesthetic Emotion. </w:t>
              </w:r>
              <w:r>
                <w:rPr>
                  <w:noProof/>
                </w:rPr>
                <w:t xml:space="preserve">[Online] </w:t>
              </w:r>
              <w:r>
                <w:rPr>
                  <w:noProof/>
                </w:rPr>
                <w:br/>
                <w:t xml:space="preserve">Available at: </w:t>
              </w:r>
              <w:r>
                <w:rPr>
                  <w:noProof/>
                  <w:u w:val="single"/>
                </w:rPr>
                <w:t>https://www.frontiersin.org/articles/10.3389/fpsyg.2019.00739/full?fbclid=IwAR0ZI_juB9bL1AJZvJUeE2EyjNJp9-ecRMHh7IvW6tvosWwmSd1eBJOfJg0</w:t>
              </w:r>
              <w:r>
                <w:rPr>
                  <w:noProof/>
                </w:rPr>
                <w:br/>
                <w:t>[Accessed 14 April 2021].</w:t>
              </w:r>
            </w:p>
            <w:p w14:paraId="38C286D9" w14:textId="77777777" w:rsidR="00704D8E" w:rsidRDefault="00704D8E" w:rsidP="00704D8E">
              <w:pPr>
                <w:pStyle w:val="Bibliography"/>
                <w:rPr>
                  <w:noProof/>
                </w:rPr>
              </w:pPr>
              <w:r>
                <w:rPr>
                  <w:noProof/>
                </w:rPr>
                <w:t xml:space="preserve">Stiles, K., 1961. Concept Art. In: </w:t>
              </w:r>
              <w:r>
                <w:rPr>
                  <w:i/>
                  <w:iCs/>
                  <w:noProof/>
                </w:rPr>
                <w:t xml:space="preserve">Theories and documents of contemporary art. </w:t>
              </w:r>
              <w:r>
                <w:rPr>
                  <w:noProof/>
                </w:rPr>
                <w:t>s.l.:Sheridan Books, p. 979.</w:t>
              </w:r>
            </w:p>
            <w:p w14:paraId="19BC06AE" w14:textId="77777777" w:rsidR="00704D8E" w:rsidRDefault="00704D8E" w:rsidP="00704D8E">
              <w:pPr>
                <w:pStyle w:val="Bibliography"/>
                <w:rPr>
                  <w:noProof/>
                </w:rPr>
              </w:pPr>
              <w:r>
                <w:rPr>
                  <w:noProof/>
                </w:rPr>
                <w:t xml:space="preserve">Stiles, K., 1985. Structures are no longer valid. In: </w:t>
              </w:r>
              <w:r>
                <w:rPr>
                  <w:i/>
                  <w:iCs/>
                  <w:noProof/>
                </w:rPr>
                <w:t xml:space="preserve">Theories and documents of contemporary art. </w:t>
              </w:r>
              <w:r>
                <w:rPr>
                  <w:noProof/>
                </w:rPr>
                <w:t>s.l.:Sheridan books, p. p67.</w:t>
              </w:r>
            </w:p>
            <w:p w14:paraId="5D58FE80" w14:textId="77777777" w:rsidR="00704D8E" w:rsidRDefault="00704D8E" w:rsidP="00704D8E">
              <w:pPr>
                <w:pStyle w:val="Bibliography"/>
                <w:rPr>
                  <w:noProof/>
                </w:rPr>
              </w:pPr>
              <w:r>
                <w:rPr>
                  <w:noProof/>
                </w:rPr>
                <w:lastRenderedPageBreak/>
                <w:t xml:space="preserve">Strathmore, 2020. </w:t>
              </w:r>
              <w:r>
                <w:rPr>
                  <w:i/>
                  <w:iCs/>
                  <w:noProof/>
                </w:rPr>
                <w:t xml:space="preserve">5 Reasons Why Looking at Art Makes Your Brain Happy. </w:t>
              </w:r>
              <w:r>
                <w:rPr>
                  <w:noProof/>
                </w:rPr>
                <w:t xml:space="preserve">[Online] </w:t>
              </w:r>
              <w:r>
                <w:rPr>
                  <w:noProof/>
                </w:rPr>
                <w:br/>
                <w:t xml:space="preserve">Available at: </w:t>
              </w:r>
              <w:r>
                <w:rPr>
                  <w:noProof/>
                  <w:u w:val="single"/>
                </w:rPr>
                <w:t>https://www.strathmoreartist.com/blog-reader/5-reasons-why-looking-at-art-makes-your-brain-happy.html</w:t>
              </w:r>
              <w:r>
                <w:rPr>
                  <w:noProof/>
                </w:rPr>
                <w:br/>
                <w:t>[Accessed 15 April 2021].</w:t>
              </w:r>
            </w:p>
            <w:p w14:paraId="3A2864AB" w14:textId="77777777" w:rsidR="00704D8E" w:rsidRDefault="00704D8E" w:rsidP="00704D8E">
              <w:pPr>
                <w:pStyle w:val="Bibliography"/>
                <w:rPr>
                  <w:noProof/>
                </w:rPr>
              </w:pPr>
              <w:r>
                <w:rPr>
                  <w:noProof/>
                </w:rPr>
                <w:t xml:space="preserve">Tate, 2021. </w:t>
              </w:r>
              <w:r>
                <w:rPr>
                  <w:i/>
                  <w:iCs/>
                  <w:noProof/>
                </w:rPr>
                <w:t xml:space="preserve">Tate. </w:t>
              </w:r>
              <w:r>
                <w:rPr>
                  <w:noProof/>
                </w:rPr>
                <w:t xml:space="preserve">[Online] </w:t>
              </w:r>
              <w:r>
                <w:rPr>
                  <w:noProof/>
                </w:rPr>
                <w:br/>
                <w:t xml:space="preserve">Available at: </w:t>
              </w:r>
              <w:r>
                <w:rPr>
                  <w:noProof/>
                  <w:u w:val="single"/>
                </w:rPr>
                <w:t>https://www.tate.org.uk/whats-on/tate-modern/exhibition/yayoi-kusama-infinity-mirror-rooms</w:t>
              </w:r>
            </w:p>
            <w:p w14:paraId="3AAACABD" w14:textId="77777777" w:rsidR="00704D8E" w:rsidRDefault="00704D8E" w:rsidP="00704D8E">
              <w:pPr>
                <w:pStyle w:val="Bibliography"/>
                <w:rPr>
                  <w:noProof/>
                </w:rPr>
              </w:pPr>
              <w:r>
                <w:rPr>
                  <w:noProof/>
                </w:rPr>
                <w:t xml:space="preserve">Tate, n.d. </w:t>
              </w:r>
              <w:r>
                <w:rPr>
                  <w:i/>
                  <w:iCs/>
                  <w:noProof/>
                </w:rPr>
                <w:t xml:space="preserve">An Introduction to Yayoi Kusama. </w:t>
              </w:r>
              <w:r>
                <w:rPr>
                  <w:noProof/>
                </w:rPr>
                <w:t xml:space="preserve">[Online] </w:t>
              </w:r>
              <w:r>
                <w:rPr>
                  <w:noProof/>
                </w:rPr>
                <w:br/>
                <w:t xml:space="preserve">Available at: </w:t>
              </w:r>
              <w:r>
                <w:rPr>
                  <w:noProof/>
                  <w:u w:val="single"/>
                </w:rPr>
                <w:t>https://www.tate.org.uk/art/artists/yayoi-kusama-8094/introduction-yayoi-kusama?fbclid=IwAR2YJh36A123A_Vh_ZsJxb69av4tqH6NhL2B2Q967GREpKzChc9RlLrmZCc</w:t>
              </w:r>
              <w:r>
                <w:rPr>
                  <w:noProof/>
                </w:rPr>
                <w:br/>
                <w:t>[Accessed 10 April 2021].</w:t>
              </w:r>
            </w:p>
            <w:p w14:paraId="45308D9A" w14:textId="77777777" w:rsidR="00704D8E" w:rsidRDefault="00704D8E" w:rsidP="00704D8E">
              <w:pPr>
                <w:pStyle w:val="Bibliography"/>
                <w:rPr>
                  <w:noProof/>
                </w:rPr>
              </w:pPr>
              <w:r>
                <w:rPr>
                  <w:noProof/>
                </w:rPr>
                <w:t xml:space="preserve">Tate, n.d. </w:t>
              </w:r>
              <w:r>
                <w:rPr>
                  <w:i/>
                  <w:iCs/>
                  <w:noProof/>
                </w:rPr>
                <w:t xml:space="preserve">Colour and Shape. </w:t>
              </w:r>
              <w:r>
                <w:rPr>
                  <w:noProof/>
                </w:rPr>
                <w:t xml:space="preserve">[Online] </w:t>
              </w:r>
              <w:r>
                <w:rPr>
                  <w:noProof/>
                </w:rPr>
                <w:br/>
                <w:t xml:space="preserve">Available at: </w:t>
              </w:r>
              <w:r>
                <w:rPr>
                  <w:noProof/>
                  <w:u w:val="single"/>
                </w:rPr>
                <w:t>https://www.tate.org.uk/art/teaching-resource/colour-and-shape?fbclid=IwAR2ztGi4cneb4W4yY4Psohvz8tce2OgY8Pag_JpSSauPDge2ZCi-bZeLAOY</w:t>
              </w:r>
              <w:r>
                <w:rPr>
                  <w:noProof/>
                </w:rPr>
                <w:br/>
                <w:t>[Accessed 15 April 2021].</w:t>
              </w:r>
            </w:p>
            <w:p w14:paraId="72B517B9" w14:textId="77777777" w:rsidR="00704D8E" w:rsidRDefault="00704D8E" w:rsidP="00704D8E">
              <w:pPr>
                <w:pStyle w:val="Bibliography"/>
                <w:rPr>
                  <w:noProof/>
                </w:rPr>
              </w:pPr>
              <w:r>
                <w:rPr>
                  <w:noProof/>
                </w:rPr>
                <w:t xml:space="preserve">Tate, n.d. </w:t>
              </w:r>
              <w:r>
                <w:rPr>
                  <w:i/>
                  <w:iCs/>
                  <w:noProof/>
                </w:rPr>
                <w:t xml:space="preserve">minimalism. </w:t>
              </w:r>
              <w:r>
                <w:rPr>
                  <w:noProof/>
                </w:rPr>
                <w:t xml:space="preserve">[Online] </w:t>
              </w:r>
              <w:r>
                <w:rPr>
                  <w:noProof/>
                </w:rPr>
                <w:br/>
                <w:t xml:space="preserve">Available at: </w:t>
              </w:r>
              <w:r>
                <w:rPr>
                  <w:noProof/>
                  <w:u w:val="single"/>
                </w:rPr>
                <w:t>https://www.tate.org.uk/art/art-terms/m/minimalism</w:t>
              </w:r>
              <w:r>
                <w:rPr>
                  <w:noProof/>
                </w:rPr>
                <w:br/>
                <w:t>[Accessed 11 April 2021].</w:t>
              </w:r>
            </w:p>
            <w:p w14:paraId="285BF8B0" w14:textId="77777777" w:rsidR="00704D8E" w:rsidRDefault="00704D8E" w:rsidP="00704D8E">
              <w:pPr>
                <w:pStyle w:val="Bibliography"/>
                <w:rPr>
                  <w:noProof/>
                </w:rPr>
              </w:pPr>
              <w:r>
                <w:rPr>
                  <w:noProof/>
                </w:rPr>
                <w:t xml:space="preserve">Team, T. A., 2018. </w:t>
              </w:r>
              <w:r>
                <w:rPr>
                  <w:i/>
                  <w:iCs/>
                  <w:noProof/>
                </w:rPr>
                <w:t xml:space="preserve">Minimalism 101: The Only Minimalist Art Guide You Will Need. </w:t>
              </w:r>
              <w:r>
                <w:rPr>
                  <w:noProof/>
                </w:rPr>
                <w:t xml:space="preserve">[Online] </w:t>
              </w:r>
              <w:r>
                <w:rPr>
                  <w:noProof/>
                </w:rPr>
                <w:br/>
                <w:t xml:space="preserve">Available at: </w:t>
              </w:r>
              <w:r>
                <w:rPr>
                  <w:noProof/>
                  <w:u w:val="single"/>
                </w:rPr>
                <w:t>https://theartling.com/en/artzine/minimalism-art-guide/#:~:text=Minimalist%20art%20can%20come%20in,on%20Paper%20by%20Ellsworth%20Kelley.</w:t>
              </w:r>
              <w:r>
                <w:rPr>
                  <w:noProof/>
                </w:rPr>
                <w:br/>
                <w:t>[Accessed 11 April 2021].</w:t>
              </w:r>
            </w:p>
            <w:p w14:paraId="6B6041BD" w14:textId="77777777" w:rsidR="00704D8E" w:rsidRDefault="00704D8E" w:rsidP="00704D8E">
              <w:pPr>
                <w:pStyle w:val="Bibliography"/>
                <w:rPr>
                  <w:noProof/>
                </w:rPr>
              </w:pPr>
              <w:r>
                <w:rPr>
                  <w:noProof/>
                </w:rPr>
                <w:t xml:space="preserve">Team, T. T., 2016. </w:t>
              </w:r>
              <w:r>
                <w:rPr>
                  <w:i/>
                  <w:iCs/>
                  <w:noProof/>
                </w:rPr>
                <w:t xml:space="preserve">My own personal experience of having Art Therapy. </w:t>
              </w:r>
              <w:r>
                <w:rPr>
                  <w:noProof/>
                </w:rPr>
                <w:t xml:space="preserve">[Online] </w:t>
              </w:r>
              <w:r>
                <w:rPr>
                  <w:noProof/>
                </w:rPr>
                <w:br/>
                <w:t xml:space="preserve">Available at: </w:t>
              </w:r>
              <w:r>
                <w:rPr>
                  <w:noProof/>
                  <w:u w:val="single"/>
                </w:rPr>
                <w:t>https://thetutuproject.com/my-own-personal-experience-of-having-art-therapy/?fbclid=IwAR23vKGxqXihRO511OaNoCf3RJP_4ejzZGJliOJFO_Y4sIBIobdKyqwyOFk</w:t>
              </w:r>
              <w:r>
                <w:rPr>
                  <w:noProof/>
                </w:rPr>
                <w:br/>
                <w:t>[Accessed 15 April 2021].</w:t>
              </w:r>
            </w:p>
            <w:p w14:paraId="66C6ECA3" w14:textId="77777777" w:rsidR="00704D8E" w:rsidRDefault="00704D8E" w:rsidP="00704D8E">
              <w:pPr>
                <w:pStyle w:val="Bibliography"/>
                <w:rPr>
                  <w:noProof/>
                </w:rPr>
              </w:pPr>
              <w:r>
                <w:rPr>
                  <w:noProof/>
                </w:rPr>
                <w:t xml:space="preserve">The Art Story, n.d. [Online] </w:t>
              </w:r>
              <w:r>
                <w:rPr>
                  <w:noProof/>
                </w:rPr>
                <w:br/>
                <w:t xml:space="preserve">Available at: </w:t>
              </w:r>
              <w:r>
                <w:rPr>
                  <w:noProof/>
                  <w:u w:val="single"/>
                </w:rPr>
                <w:t>https://www.theartstory.org/movement/minimalism/artworks/?fbclid=IwAR3AdE_ri4Ccfxofot7ScG-xVOTtPp2JVY5qA1jpOnqD1jhrBSA3E8_VKRU#pnt_4</w:t>
              </w:r>
              <w:r>
                <w:rPr>
                  <w:noProof/>
                </w:rPr>
                <w:br/>
                <w:t>[Accessed 10 April 2021].</w:t>
              </w:r>
            </w:p>
            <w:p w14:paraId="78712884" w14:textId="77777777" w:rsidR="00704D8E" w:rsidRDefault="00704D8E" w:rsidP="00704D8E">
              <w:pPr>
                <w:pStyle w:val="Bibliography"/>
                <w:rPr>
                  <w:noProof/>
                </w:rPr>
              </w:pPr>
              <w:r>
                <w:rPr>
                  <w:noProof/>
                </w:rPr>
                <w:t xml:space="preserve">The Art Story, n.d. </w:t>
              </w:r>
              <w:r>
                <w:rPr>
                  <w:i/>
                  <w:iCs/>
                  <w:noProof/>
                </w:rPr>
                <w:t xml:space="preserve">minimalism. </w:t>
              </w:r>
              <w:r>
                <w:rPr>
                  <w:noProof/>
                </w:rPr>
                <w:t xml:space="preserve">[Online] </w:t>
              </w:r>
              <w:r>
                <w:rPr>
                  <w:noProof/>
                </w:rPr>
                <w:br/>
                <w:t xml:space="preserve">Available at: </w:t>
              </w:r>
              <w:r>
                <w:rPr>
                  <w:noProof/>
                  <w:u w:val="single"/>
                </w:rPr>
                <w:t>https://www.theartstory.org/movement/minimalism/</w:t>
              </w:r>
              <w:r>
                <w:rPr>
                  <w:noProof/>
                </w:rPr>
                <w:br/>
                <w:t>[Accessed 12 April 2021].</w:t>
              </w:r>
            </w:p>
            <w:p w14:paraId="282C4119" w14:textId="77777777" w:rsidR="00704D8E" w:rsidRDefault="00704D8E" w:rsidP="00704D8E">
              <w:pPr>
                <w:pStyle w:val="Bibliography"/>
                <w:rPr>
                  <w:noProof/>
                </w:rPr>
              </w:pPr>
              <w:r>
                <w:rPr>
                  <w:noProof/>
                </w:rPr>
                <w:t xml:space="preserve">The Kennedy Center, n.d. </w:t>
              </w:r>
              <w:r>
                <w:rPr>
                  <w:i/>
                  <w:iCs/>
                  <w:noProof/>
                </w:rPr>
                <w:t xml:space="preserve">Norman Rockwell + The Problem We All Live With. </w:t>
              </w:r>
              <w:r>
                <w:rPr>
                  <w:noProof/>
                </w:rPr>
                <w:t xml:space="preserve">[Online] </w:t>
              </w:r>
              <w:r>
                <w:rPr>
                  <w:noProof/>
                </w:rPr>
                <w:br/>
                <w:t xml:space="preserve">Available at: </w:t>
              </w:r>
              <w:r>
                <w:rPr>
                  <w:noProof/>
                  <w:u w:val="single"/>
                </w:rPr>
                <w:t>https://www.kennedy-center.org/education/resources-for-educators/classroom-resources/media-and-interactives/media/visual-arts/norman-rockwell--the-problem-we-all-live-with/</w:t>
              </w:r>
              <w:r>
                <w:rPr>
                  <w:noProof/>
                </w:rPr>
                <w:br/>
                <w:t>[Accessed 12 April 2021].</w:t>
              </w:r>
            </w:p>
            <w:p w14:paraId="44CA1A59" w14:textId="77777777" w:rsidR="00704D8E" w:rsidRDefault="00704D8E" w:rsidP="00704D8E">
              <w:pPr>
                <w:pStyle w:val="Bibliography"/>
                <w:rPr>
                  <w:noProof/>
                </w:rPr>
              </w:pPr>
              <w:r>
                <w:rPr>
                  <w:noProof/>
                </w:rPr>
                <w:t xml:space="preserve">W, C., n.d. </w:t>
              </w:r>
              <w:r>
                <w:rPr>
                  <w:i/>
                  <w:iCs/>
                  <w:noProof/>
                </w:rPr>
                <w:t xml:space="preserve">Art as a form of communication. </w:t>
              </w:r>
              <w:r>
                <w:rPr>
                  <w:noProof/>
                </w:rPr>
                <w:t xml:space="preserve">[Online] </w:t>
              </w:r>
              <w:r>
                <w:rPr>
                  <w:noProof/>
                </w:rPr>
                <w:br/>
                <w:t xml:space="preserve">Available at: </w:t>
              </w:r>
              <w:r>
                <w:rPr>
                  <w:noProof/>
                  <w:u w:val="single"/>
                </w:rPr>
                <w:lastRenderedPageBreak/>
                <w:t>https://camillew.weebly.com/uploads/4/5/5/1/45511933/cw_indie_project_uf_fall_14_pdf.pdf</w:t>
              </w:r>
              <w:r>
                <w:rPr>
                  <w:noProof/>
                </w:rPr>
                <w:br/>
                <w:t>[Accessed 12 April 2021].</w:t>
              </w:r>
            </w:p>
            <w:p w14:paraId="1861A000" w14:textId="77777777" w:rsidR="00704D8E" w:rsidRDefault="00704D8E" w:rsidP="00704D8E">
              <w:pPr>
                <w:pStyle w:val="Bibliography"/>
                <w:rPr>
                  <w:noProof/>
                </w:rPr>
              </w:pPr>
              <w:r>
                <w:rPr>
                  <w:noProof/>
                </w:rPr>
                <w:t xml:space="preserve">Wikipedia, 2021. </w:t>
              </w:r>
              <w:r>
                <w:rPr>
                  <w:i/>
                  <w:iCs/>
                  <w:noProof/>
                </w:rPr>
                <w:t xml:space="preserve">My Bed. </w:t>
              </w:r>
              <w:r>
                <w:rPr>
                  <w:noProof/>
                </w:rPr>
                <w:t xml:space="preserve">[Online] </w:t>
              </w:r>
              <w:r>
                <w:rPr>
                  <w:noProof/>
                </w:rPr>
                <w:br/>
                <w:t xml:space="preserve">Available at: </w:t>
              </w:r>
              <w:r>
                <w:rPr>
                  <w:noProof/>
                  <w:u w:val="single"/>
                </w:rPr>
                <w:t>https://en.wikipedia.org/wiki/My_Bed</w:t>
              </w:r>
              <w:r>
                <w:rPr>
                  <w:noProof/>
                </w:rPr>
                <w:br/>
                <w:t>[Accessed 7 April 2021].</w:t>
              </w:r>
            </w:p>
            <w:p w14:paraId="7443E767" w14:textId="77777777" w:rsidR="00704D8E" w:rsidRDefault="00704D8E" w:rsidP="00704D8E">
              <w:pPr>
                <w:pStyle w:val="Bibliography"/>
                <w:rPr>
                  <w:noProof/>
                </w:rPr>
              </w:pPr>
              <w:r>
                <w:rPr>
                  <w:noProof/>
                </w:rPr>
                <w:t xml:space="preserve">Wikipedia, n.d. </w:t>
              </w:r>
              <w:r>
                <w:rPr>
                  <w:i/>
                  <w:iCs/>
                  <w:noProof/>
                </w:rPr>
                <w:t xml:space="preserve">minimalism. </w:t>
              </w:r>
              <w:r>
                <w:rPr>
                  <w:noProof/>
                </w:rPr>
                <w:t xml:space="preserve">[Online] </w:t>
              </w:r>
              <w:r>
                <w:rPr>
                  <w:noProof/>
                </w:rPr>
                <w:br/>
                <w:t xml:space="preserve">Available at: </w:t>
              </w:r>
              <w:r>
                <w:rPr>
                  <w:noProof/>
                  <w:u w:val="single"/>
                </w:rPr>
                <w:t>https://en.wikipedia.org/wiki/Minimalism</w:t>
              </w:r>
              <w:r>
                <w:rPr>
                  <w:noProof/>
                </w:rPr>
                <w:br/>
                <w:t>[Accessed 10 April 2021].</w:t>
              </w:r>
            </w:p>
            <w:p w14:paraId="6C115E97" w14:textId="77777777" w:rsidR="00704D8E" w:rsidRDefault="00704D8E" w:rsidP="00704D8E">
              <w:pPr>
                <w:pStyle w:val="Bibliography"/>
                <w:rPr>
                  <w:noProof/>
                </w:rPr>
              </w:pPr>
              <w:r>
                <w:rPr>
                  <w:noProof/>
                </w:rPr>
                <w:t xml:space="preserve">Wilson, R., 2003. </w:t>
              </w:r>
              <w:r>
                <w:rPr>
                  <w:i/>
                  <w:iCs/>
                  <w:noProof/>
                </w:rPr>
                <w:t xml:space="preserve">The birth of a notion. </w:t>
              </w:r>
              <w:r>
                <w:rPr>
                  <w:noProof/>
                </w:rPr>
                <w:t xml:space="preserve">[Online] </w:t>
              </w:r>
              <w:r>
                <w:rPr>
                  <w:noProof/>
                </w:rPr>
                <w:br/>
                <w:t xml:space="preserve">Available at: </w:t>
              </w:r>
              <w:r>
                <w:rPr>
                  <w:noProof/>
                  <w:u w:val="single"/>
                </w:rPr>
                <w:t>https://www.theguardian.com/artanddesign/2003/apr/04/thesaatchigallery.art3</w:t>
              </w:r>
              <w:r>
                <w:rPr>
                  <w:noProof/>
                </w:rPr>
                <w:br/>
                <w:t>[Accessed 12 April 2021].</w:t>
              </w:r>
            </w:p>
            <w:p w14:paraId="7166B094" w14:textId="77777777" w:rsidR="00704D8E" w:rsidRDefault="00704D8E" w:rsidP="00704D8E">
              <w:pPr>
                <w:pStyle w:val="Bibliography"/>
                <w:rPr>
                  <w:noProof/>
                </w:rPr>
              </w:pPr>
              <w:r>
                <w:rPr>
                  <w:noProof/>
                </w:rPr>
                <w:t xml:space="preserve">Wolfe, S., n.d. </w:t>
              </w:r>
              <w:r>
                <w:rPr>
                  <w:i/>
                  <w:iCs/>
                  <w:noProof/>
                </w:rPr>
                <w:t xml:space="preserve">Art Movement: Minimalism. </w:t>
              </w:r>
              <w:r>
                <w:rPr>
                  <w:noProof/>
                </w:rPr>
                <w:t xml:space="preserve">[Online] </w:t>
              </w:r>
              <w:r>
                <w:rPr>
                  <w:noProof/>
                </w:rPr>
                <w:br/>
                <w:t xml:space="preserve">Available at: </w:t>
              </w:r>
              <w:r>
                <w:rPr>
                  <w:noProof/>
                  <w:u w:val="single"/>
                </w:rPr>
                <w:t>https://magazine.artland.com/minimalism/?fbclid=IwAR2C9vFXVnr0weQpQ355KpQD147_Vt7AjpqveCN51z3CEzKCoRTy9BXabPY</w:t>
              </w:r>
              <w:r>
                <w:rPr>
                  <w:noProof/>
                </w:rPr>
                <w:br/>
                <w:t>[Accessed 10 April 2021].</w:t>
              </w:r>
            </w:p>
            <w:p w14:paraId="78BC9D95" w14:textId="76C91A09" w:rsidR="00A8039B" w:rsidRDefault="00A8039B" w:rsidP="00704D8E">
              <w:r>
                <w:rPr>
                  <w:b/>
                  <w:bCs/>
                  <w:noProof/>
                </w:rPr>
                <w:fldChar w:fldCharType="end"/>
              </w:r>
            </w:p>
          </w:sdtContent>
        </w:sdt>
      </w:sdtContent>
    </w:sdt>
    <w:p w14:paraId="1BA3D944" w14:textId="77D2C95C" w:rsidR="00DA496D" w:rsidRDefault="00DA496D">
      <w:pPr>
        <w:rPr>
          <w:sz w:val="24"/>
          <w:szCs w:val="24"/>
        </w:rPr>
      </w:pPr>
    </w:p>
    <w:p w14:paraId="6C83CF72" w14:textId="17BA4087" w:rsidR="00DA496D" w:rsidRDefault="00DA496D">
      <w:pPr>
        <w:rPr>
          <w:sz w:val="24"/>
          <w:szCs w:val="24"/>
        </w:rPr>
      </w:pPr>
    </w:p>
    <w:p w14:paraId="5F4A351C" w14:textId="3CE46A9C" w:rsidR="00DA496D" w:rsidRDefault="00DA496D">
      <w:pPr>
        <w:rPr>
          <w:sz w:val="24"/>
          <w:szCs w:val="24"/>
        </w:rPr>
      </w:pPr>
    </w:p>
    <w:p w14:paraId="21DAAAAE" w14:textId="5CD29E0A" w:rsidR="00DA496D" w:rsidRDefault="00DA496D">
      <w:pPr>
        <w:rPr>
          <w:sz w:val="24"/>
          <w:szCs w:val="24"/>
        </w:rPr>
      </w:pPr>
    </w:p>
    <w:p w14:paraId="1705D4C1" w14:textId="55BFB1E6" w:rsidR="00DA496D" w:rsidRDefault="00DA496D">
      <w:pPr>
        <w:rPr>
          <w:sz w:val="24"/>
          <w:szCs w:val="24"/>
        </w:rPr>
      </w:pPr>
    </w:p>
    <w:p w14:paraId="3618B0D4" w14:textId="6C447A8C" w:rsidR="00DA496D" w:rsidRDefault="00DA496D">
      <w:pPr>
        <w:rPr>
          <w:sz w:val="24"/>
          <w:szCs w:val="24"/>
        </w:rPr>
      </w:pPr>
    </w:p>
    <w:p w14:paraId="1A1E3C48" w14:textId="14FB4D88" w:rsidR="00DA496D" w:rsidRDefault="00DA496D">
      <w:pPr>
        <w:rPr>
          <w:sz w:val="24"/>
          <w:szCs w:val="24"/>
        </w:rPr>
      </w:pPr>
    </w:p>
    <w:p w14:paraId="07DA16CD" w14:textId="54A97962" w:rsidR="00DA496D" w:rsidRDefault="00DA496D">
      <w:pPr>
        <w:rPr>
          <w:sz w:val="24"/>
          <w:szCs w:val="24"/>
        </w:rPr>
      </w:pPr>
    </w:p>
    <w:p w14:paraId="04A28650" w14:textId="6A075924" w:rsidR="00DA496D" w:rsidRDefault="00DA496D">
      <w:pPr>
        <w:rPr>
          <w:sz w:val="24"/>
          <w:szCs w:val="24"/>
        </w:rPr>
      </w:pPr>
    </w:p>
    <w:p w14:paraId="36F3AF1E" w14:textId="77777777" w:rsidR="00DA496D" w:rsidRPr="00DA496D" w:rsidRDefault="00DA496D">
      <w:pPr>
        <w:rPr>
          <w:sz w:val="24"/>
          <w:szCs w:val="24"/>
        </w:rPr>
      </w:pPr>
    </w:p>
    <w:sectPr w:rsidR="00DA496D" w:rsidRPr="00DA496D">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E4CA6" w14:textId="77777777" w:rsidR="001328F0" w:rsidRDefault="001328F0" w:rsidP="00DA496D">
      <w:pPr>
        <w:spacing w:after="0" w:line="240" w:lineRule="auto"/>
      </w:pPr>
      <w:r>
        <w:separator/>
      </w:r>
    </w:p>
  </w:endnote>
  <w:endnote w:type="continuationSeparator" w:id="0">
    <w:p w14:paraId="1C8EE60A" w14:textId="77777777" w:rsidR="001328F0" w:rsidRDefault="001328F0" w:rsidP="00DA49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2597715"/>
      <w:docPartObj>
        <w:docPartGallery w:val="Page Numbers (Bottom of Page)"/>
        <w:docPartUnique/>
      </w:docPartObj>
    </w:sdtPr>
    <w:sdtEndPr>
      <w:rPr>
        <w:color w:val="7F7F7F" w:themeColor="background1" w:themeShade="7F"/>
        <w:spacing w:val="60"/>
      </w:rPr>
    </w:sdtEndPr>
    <w:sdtContent>
      <w:p w14:paraId="7BDF635A" w14:textId="6D02B843" w:rsidR="002451AE" w:rsidRDefault="002451A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4D6E95D" w14:textId="77777777" w:rsidR="002451AE" w:rsidRDefault="002451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7F65A" w14:textId="77777777" w:rsidR="001328F0" w:rsidRDefault="001328F0" w:rsidP="00DA496D">
      <w:pPr>
        <w:spacing w:after="0" w:line="240" w:lineRule="auto"/>
      </w:pPr>
      <w:r>
        <w:separator/>
      </w:r>
    </w:p>
  </w:footnote>
  <w:footnote w:type="continuationSeparator" w:id="0">
    <w:p w14:paraId="7E2DFA89" w14:textId="77777777" w:rsidR="001328F0" w:rsidRDefault="001328F0" w:rsidP="00DA49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C1AAC" w14:textId="67625C01" w:rsidR="00DA496D" w:rsidRPr="007F5B80" w:rsidRDefault="007F5B80">
    <w:pPr>
      <w:pStyle w:val="Header"/>
      <w:rPr>
        <w:sz w:val="24"/>
        <w:szCs w:val="24"/>
      </w:rPr>
    </w:pPr>
    <w:r w:rsidRPr="007F5B80">
      <w:rPr>
        <w:sz w:val="24"/>
        <w:szCs w:val="24"/>
      </w:rPr>
      <w:t>Megan Jamieson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ED0"/>
    <w:rsid w:val="00003AD7"/>
    <w:rsid w:val="000043EF"/>
    <w:rsid w:val="00004A3F"/>
    <w:rsid w:val="00007035"/>
    <w:rsid w:val="00013A5C"/>
    <w:rsid w:val="0001584C"/>
    <w:rsid w:val="0002025E"/>
    <w:rsid w:val="00022556"/>
    <w:rsid w:val="000225E4"/>
    <w:rsid w:val="000229D6"/>
    <w:rsid w:val="00032241"/>
    <w:rsid w:val="00034AC3"/>
    <w:rsid w:val="00034E7C"/>
    <w:rsid w:val="000413D4"/>
    <w:rsid w:val="00051173"/>
    <w:rsid w:val="00052394"/>
    <w:rsid w:val="000574BC"/>
    <w:rsid w:val="000616F2"/>
    <w:rsid w:val="00061B5B"/>
    <w:rsid w:val="00063224"/>
    <w:rsid w:val="000673B4"/>
    <w:rsid w:val="0007280C"/>
    <w:rsid w:val="00073D7D"/>
    <w:rsid w:val="00074D50"/>
    <w:rsid w:val="0007670A"/>
    <w:rsid w:val="000852D8"/>
    <w:rsid w:val="00085DF1"/>
    <w:rsid w:val="0008748F"/>
    <w:rsid w:val="00090690"/>
    <w:rsid w:val="00092B08"/>
    <w:rsid w:val="00097259"/>
    <w:rsid w:val="000A13A9"/>
    <w:rsid w:val="000A13F3"/>
    <w:rsid w:val="000A1E0A"/>
    <w:rsid w:val="000B0A7A"/>
    <w:rsid w:val="000B3E91"/>
    <w:rsid w:val="000B41F0"/>
    <w:rsid w:val="000B4A9E"/>
    <w:rsid w:val="000B62F2"/>
    <w:rsid w:val="000C0306"/>
    <w:rsid w:val="000C2E59"/>
    <w:rsid w:val="000C71BB"/>
    <w:rsid w:val="000C7A62"/>
    <w:rsid w:val="000C7E46"/>
    <w:rsid w:val="000D17C8"/>
    <w:rsid w:val="000D1899"/>
    <w:rsid w:val="000D5388"/>
    <w:rsid w:val="000E3B61"/>
    <w:rsid w:val="000E51D0"/>
    <w:rsid w:val="000F0D40"/>
    <w:rsid w:val="000F113C"/>
    <w:rsid w:val="0010019B"/>
    <w:rsid w:val="0010380C"/>
    <w:rsid w:val="001039F1"/>
    <w:rsid w:val="00105B77"/>
    <w:rsid w:val="00112790"/>
    <w:rsid w:val="00112F63"/>
    <w:rsid w:val="00115352"/>
    <w:rsid w:val="00116285"/>
    <w:rsid w:val="00117922"/>
    <w:rsid w:val="001211A9"/>
    <w:rsid w:val="00124AB4"/>
    <w:rsid w:val="001302C5"/>
    <w:rsid w:val="001302CC"/>
    <w:rsid w:val="001303C2"/>
    <w:rsid w:val="001308FD"/>
    <w:rsid w:val="00131AC6"/>
    <w:rsid w:val="001328F0"/>
    <w:rsid w:val="00140501"/>
    <w:rsid w:val="00143019"/>
    <w:rsid w:val="00147DAD"/>
    <w:rsid w:val="00151ED0"/>
    <w:rsid w:val="001535A4"/>
    <w:rsid w:val="0015368E"/>
    <w:rsid w:val="0015672A"/>
    <w:rsid w:val="001601BE"/>
    <w:rsid w:val="00163A48"/>
    <w:rsid w:val="00163C56"/>
    <w:rsid w:val="00177ABE"/>
    <w:rsid w:val="001863F8"/>
    <w:rsid w:val="0019070A"/>
    <w:rsid w:val="001920BD"/>
    <w:rsid w:val="00195E65"/>
    <w:rsid w:val="00197F83"/>
    <w:rsid w:val="001A2D0E"/>
    <w:rsid w:val="001A36D8"/>
    <w:rsid w:val="001A565A"/>
    <w:rsid w:val="001B0F54"/>
    <w:rsid w:val="001B1E94"/>
    <w:rsid w:val="001B5A95"/>
    <w:rsid w:val="001B5D4A"/>
    <w:rsid w:val="001C2900"/>
    <w:rsid w:val="001C2B28"/>
    <w:rsid w:val="001C42C2"/>
    <w:rsid w:val="001C4954"/>
    <w:rsid w:val="001D3EFB"/>
    <w:rsid w:val="001D4EEE"/>
    <w:rsid w:val="001D62F6"/>
    <w:rsid w:val="001D6E0E"/>
    <w:rsid w:val="001E4A6D"/>
    <w:rsid w:val="001E4CA0"/>
    <w:rsid w:val="001F0FB0"/>
    <w:rsid w:val="001F457E"/>
    <w:rsid w:val="001F5644"/>
    <w:rsid w:val="001F5DAF"/>
    <w:rsid w:val="002068CE"/>
    <w:rsid w:val="0021138C"/>
    <w:rsid w:val="00213410"/>
    <w:rsid w:val="00214947"/>
    <w:rsid w:val="00225141"/>
    <w:rsid w:val="00226FF7"/>
    <w:rsid w:val="00232A9E"/>
    <w:rsid w:val="00234851"/>
    <w:rsid w:val="002402A7"/>
    <w:rsid w:val="00242260"/>
    <w:rsid w:val="002451AE"/>
    <w:rsid w:val="0024655A"/>
    <w:rsid w:val="002537F5"/>
    <w:rsid w:val="002539B3"/>
    <w:rsid w:val="00253D20"/>
    <w:rsid w:val="0025638A"/>
    <w:rsid w:val="00262B79"/>
    <w:rsid w:val="00266B67"/>
    <w:rsid w:val="002712E3"/>
    <w:rsid w:val="002807F1"/>
    <w:rsid w:val="002831FC"/>
    <w:rsid w:val="0028342F"/>
    <w:rsid w:val="00287575"/>
    <w:rsid w:val="00287F63"/>
    <w:rsid w:val="0029429D"/>
    <w:rsid w:val="002960BB"/>
    <w:rsid w:val="00296F2D"/>
    <w:rsid w:val="002A2F65"/>
    <w:rsid w:val="002A3BD2"/>
    <w:rsid w:val="002A56E2"/>
    <w:rsid w:val="002A5ABD"/>
    <w:rsid w:val="002B0F49"/>
    <w:rsid w:val="002B1111"/>
    <w:rsid w:val="002B1335"/>
    <w:rsid w:val="002B6B2B"/>
    <w:rsid w:val="002B6EBF"/>
    <w:rsid w:val="002C1C00"/>
    <w:rsid w:val="002C5544"/>
    <w:rsid w:val="002D12A6"/>
    <w:rsid w:val="002D6009"/>
    <w:rsid w:val="002D7302"/>
    <w:rsid w:val="002E1A16"/>
    <w:rsid w:val="002E2A07"/>
    <w:rsid w:val="002F380D"/>
    <w:rsid w:val="002F6E88"/>
    <w:rsid w:val="00300D26"/>
    <w:rsid w:val="00301B09"/>
    <w:rsid w:val="003105AE"/>
    <w:rsid w:val="00311BEA"/>
    <w:rsid w:val="003237E1"/>
    <w:rsid w:val="00323EEC"/>
    <w:rsid w:val="00326502"/>
    <w:rsid w:val="00333380"/>
    <w:rsid w:val="00334A0A"/>
    <w:rsid w:val="00336E8E"/>
    <w:rsid w:val="00340A69"/>
    <w:rsid w:val="00347DBC"/>
    <w:rsid w:val="00354655"/>
    <w:rsid w:val="00355154"/>
    <w:rsid w:val="003569D7"/>
    <w:rsid w:val="003576A9"/>
    <w:rsid w:val="0036156C"/>
    <w:rsid w:val="00363A34"/>
    <w:rsid w:val="00363FD3"/>
    <w:rsid w:val="00365483"/>
    <w:rsid w:val="00366DBE"/>
    <w:rsid w:val="0036754E"/>
    <w:rsid w:val="003679FC"/>
    <w:rsid w:val="00371255"/>
    <w:rsid w:val="003724EE"/>
    <w:rsid w:val="00376181"/>
    <w:rsid w:val="00380B0A"/>
    <w:rsid w:val="00386DBF"/>
    <w:rsid w:val="0039553F"/>
    <w:rsid w:val="00397588"/>
    <w:rsid w:val="00397A19"/>
    <w:rsid w:val="003A0E0B"/>
    <w:rsid w:val="003A533B"/>
    <w:rsid w:val="003A55D9"/>
    <w:rsid w:val="003A79B4"/>
    <w:rsid w:val="003B67B3"/>
    <w:rsid w:val="003C2571"/>
    <w:rsid w:val="003C3DA8"/>
    <w:rsid w:val="003D3530"/>
    <w:rsid w:val="003D4BED"/>
    <w:rsid w:val="003D723C"/>
    <w:rsid w:val="003E036E"/>
    <w:rsid w:val="003E3FB7"/>
    <w:rsid w:val="003E46B0"/>
    <w:rsid w:val="003E5491"/>
    <w:rsid w:val="003E7C41"/>
    <w:rsid w:val="003F1690"/>
    <w:rsid w:val="004006D4"/>
    <w:rsid w:val="004018D4"/>
    <w:rsid w:val="00406556"/>
    <w:rsid w:val="004146CB"/>
    <w:rsid w:val="00415484"/>
    <w:rsid w:val="004216B8"/>
    <w:rsid w:val="00421B6A"/>
    <w:rsid w:val="00424F9E"/>
    <w:rsid w:val="00430817"/>
    <w:rsid w:val="00434107"/>
    <w:rsid w:val="00436EF4"/>
    <w:rsid w:val="004413B9"/>
    <w:rsid w:val="004417FD"/>
    <w:rsid w:val="00441981"/>
    <w:rsid w:val="00445D24"/>
    <w:rsid w:val="00451DD4"/>
    <w:rsid w:val="004531C2"/>
    <w:rsid w:val="00460ACF"/>
    <w:rsid w:val="00461C61"/>
    <w:rsid w:val="0046251E"/>
    <w:rsid w:val="004628FD"/>
    <w:rsid w:val="00465AE5"/>
    <w:rsid w:val="00466335"/>
    <w:rsid w:val="0047671B"/>
    <w:rsid w:val="00477BB3"/>
    <w:rsid w:val="00480832"/>
    <w:rsid w:val="0048432A"/>
    <w:rsid w:val="0048631E"/>
    <w:rsid w:val="00492A75"/>
    <w:rsid w:val="00493BA0"/>
    <w:rsid w:val="00497287"/>
    <w:rsid w:val="004974D2"/>
    <w:rsid w:val="004A2D55"/>
    <w:rsid w:val="004A6B46"/>
    <w:rsid w:val="004B2777"/>
    <w:rsid w:val="004B57C4"/>
    <w:rsid w:val="004B60F8"/>
    <w:rsid w:val="004B6A8C"/>
    <w:rsid w:val="004C088B"/>
    <w:rsid w:val="004C2514"/>
    <w:rsid w:val="004C6267"/>
    <w:rsid w:val="004C7DB3"/>
    <w:rsid w:val="004C7EA4"/>
    <w:rsid w:val="004D0091"/>
    <w:rsid w:val="004D2C16"/>
    <w:rsid w:val="004D36E7"/>
    <w:rsid w:val="004D4270"/>
    <w:rsid w:val="004D5B18"/>
    <w:rsid w:val="004D6C3F"/>
    <w:rsid w:val="004D7C70"/>
    <w:rsid w:val="004E0F5B"/>
    <w:rsid w:val="004E1A42"/>
    <w:rsid w:val="004E2322"/>
    <w:rsid w:val="004E2898"/>
    <w:rsid w:val="004F0261"/>
    <w:rsid w:val="004F3823"/>
    <w:rsid w:val="004F6A6D"/>
    <w:rsid w:val="004F7157"/>
    <w:rsid w:val="004F7B3B"/>
    <w:rsid w:val="004F7CCC"/>
    <w:rsid w:val="00500872"/>
    <w:rsid w:val="00503914"/>
    <w:rsid w:val="00505C04"/>
    <w:rsid w:val="00507AE7"/>
    <w:rsid w:val="00507B75"/>
    <w:rsid w:val="005104D6"/>
    <w:rsid w:val="005112BE"/>
    <w:rsid w:val="00512993"/>
    <w:rsid w:val="0051432C"/>
    <w:rsid w:val="00522576"/>
    <w:rsid w:val="0052650B"/>
    <w:rsid w:val="00531C9F"/>
    <w:rsid w:val="0053674B"/>
    <w:rsid w:val="00544655"/>
    <w:rsid w:val="00546295"/>
    <w:rsid w:val="005476ED"/>
    <w:rsid w:val="00547C9C"/>
    <w:rsid w:val="00550155"/>
    <w:rsid w:val="0055182E"/>
    <w:rsid w:val="00554996"/>
    <w:rsid w:val="00564212"/>
    <w:rsid w:val="005701FC"/>
    <w:rsid w:val="0057083C"/>
    <w:rsid w:val="00573F48"/>
    <w:rsid w:val="0057425C"/>
    <w:rsid w:val="00574C19"/>
    <w:rsid w:val="00574DAF"/>
    <w:rsid w:val="00580967"/>
    <w:rsid w:val="00581011"/>
    <w:rsid w:val="0058401A"/>
    <w:rsid w:val="005847AD"/>
    <w:rsid w:val="00585DBD"/>
    <w:rsid w:val="005938F9"/>
    <w:rsid w:val="005A4BF5"/>
    <w:rsid w:val="005A7723"/>
    <w:rsid w:val="005A7740"/>
    <w:rsid w:val="005A77BE"/>
    <w:rsid w:val="005B3645"/>
    <w:rsid w:val="005B4433"/>
    <w:rsid w:val="005B4A46"/>
    <w:rsid w:val="005B67FB"/>
    <w:rsid w:val="005B6FD1"/>
    <w:rsid w:val="005D04AA"/>
    <w:rsid w:val="005D06CB"/>
    <w:rsid w:val="005D0B35"/>
    <w:rsid w:val="005D11D4"/>
    <w:rsid w:val="005D1E0B"/>
    <w:rsid w:val="005D2F1B"/>
    <w:rsid w:val="005D41D8"/>
    <w:rsid w:val="005E14FB"/>
    <w:rsid w:val="005E3B5B"/>
    <w:rsid w:val="005E4372"/>
    <w:rsid w:val="005F2CFB"/>
    <w:rsid w:val="005F7156"/>
    <w:rsid w:val="00600F21"/>
    <w:rsid w:val="00600F50"/>
    <w:rsid w:val="00603AF5"/>
    <w:rsid w:val="00604091"/>
    <w:rsid w:val="006060F8"/>
    <w:rsid w:val="00616C76"/>
    <w:rsid w:val="00623006"/>
    <w:rsid w:val="00626BCA"/>
    <w:rsid w:val="0063034D"/>
    <w:rsid w:val="0063327C"/>
    <w:rsid w:val="00636701"/>
    <w:rsid w:val="006371BC"/>
    <w:rsid w:val="00645E0A"/>
    <w:rsid w:val="006469B7"/>
    <w:rsid w:val="00650987"/>
    <w:rsid w:val="006522C7"/>
    <w:rsid w:val="00656DD2"/>
    <w:rsid w:val="00657093"/>
    <w:rsid w:val="00661ABD"/>
    <w:rsid w:val="006639D9"/>
    <w:rsid w:val="00664F6E"/>
    <w:rsid w:val="006652F3"/>
    <w:rsid w:val="00665A63"/>
    <w:rsid w:val="00665FB0"/>
    <w:rsid w:val="006679C7"/>
    <w:rsid w:val="0067750D"/>
    <w:rsid w:val="0068306F"/>
    <w:rsid w:val="00683BA2"/>
    <w:rsid w:val="00687969"/>
    <w:rsid w:val="00694C7B"/>
    <w:rsid w:val="00694E9D"/>
    <w:rsid w:val="006A0E43"/>
    <w:rsid w:val="006A2023"/>
    <w:rsid w:val="006A77D3"/>
    <w:rsid w:val="006A7F78"/>
    <w:rsid w:val="006B187E"/>
    <w:rsid w:val="006B1F15"/>
    <w:rsid w:val="006B35B6"/>
    <w:rsid w:val="006B5954"/>
    <w:rsid w:val="006C0581"/>
    <w:rsid w:val="006C059E"/>
    <w:rsid w:val="006C1D7C"/>
    <w:rsid w:val="006C3C49"/>
    <w:rsid w:val="006C4669"/>
    <w:rsid w:val="006D13B6"/>
    <w:rsid w:val="006D2FAD"/>
    <w:rsid w:val="006D7ACC"/>
    <w:rsid w:val="006E2224"/>
    <w:rsid w:val="006E407A"/>
    <w:rsid w:val="006E50E8"/>
    <w:rsid w:val="006F0440"/>
    <w:rsid w:val="006F116C"/>
    <w:rsid w:val="006F3C22"/>
    <w:rsid w:val="006F4F99"/>
    <w:rsid w:val="006F5B98"/>
    <w:rsid w:val="006F652D"/>
    <w:rsid w:val="0070023D"/>
    <w:rsid w:val="0070157E"/>
    <w:rsid w:val="007017B5"/>
    <w:rsid w:val="00702538"/>
    <w:rsid w:val="00703D6E"/>
    <w:rsid w:val="00704D8E"/>
    <w:rsid w:val="00707038"/>
    <w:rsid w:val="00707B13"/>
    <w:rsid w:val="007135E1"/>
    <w:rsid w:val="00713958"/>
    <w:rsid w:val="007219D5"/>
    <w:rsid w:val="00722EFC"/>
    <w:rsid w:val="00726D1F"/>
    <w:rsid w:val="00727A7D"/>
    <w:rsid w:val="00733AE8"/>
    <w:rsid w:val="0073473C"/>
    <w:rsid w:val="0073542A"/>
    <w:rsid w:val="007375D0"/>
    <w:rsid w:val="00737842"/>
    <w:rsid w:val="00741353"/>
    <w:rsid w:val="007468A8"/>
    <w:rsid w:val="00750CC2"/>
    <w:rsid w:val="00750F87"/>
    <w:rsid w:val="00752F49"/>
    <w:rsid w:val="0075599B"/>
    <w:rsid w:val="00756F70"/>
    <w:rsid w:val="00760169"/>
    <w:rsid w:val="00761D24"/>
    <w:rsid w:val="00765159"/>
    <w:rsid w:val="00775F3A"/>
    <w:rsid w:val="00784178"/>
    <w:rsid w:val="007903A3"/>
    <w:rsid w:val="007907D4"/>
    <w:rsid w:val="00791767"/>
    <w:rsid w:val="007929B2"/>
    <w:rsid w:val="00793254"/>
    <w:rsid w:val="00793D94"/>
    <w:rsid w:val="00797E02"/>
    <w:rsid w:val="007A1EF8"/>
    <w:rsid w:val="007A252E"/>
    <w:rsid w:val="007A4911"/>
    <w:rsid w:val="007A4F05"/>
    <w:rsid w:val="007A5C7B"/>
    <w:rsid w:val="007B5003"/>
    <w:rsid w:val="007B5F68"/>
    <w:rsid w:val="007C1A80"/>
    <w:rsid w:val="007C2AF3"/>
    <w:rsid w:val="007C4034"/>
    <w:rsid w:val="007C4495"/>
    <w:rsid w:val="007D1198"/>
    <w:rsid w:val="007D35C1"/>
    <w:rsid w:val="007D3912"/>
    <w:rsid w:val="007D5EFB"/>
    <w:rsid w:val="007D67E6"/>
    <w:rsid w:val="007E02A5"/>
    <w:rsid w:val="007E04D8"/>
    <w:rsid w:val="007E4B34"/>
    <w:rsid w:val="007E5811"/>
    <w:rsid w:val="007F443E"/>
    <w:rsid w:val="007F451C"/>
    <w:rsid w:val="007F5495"/>
    <w:rsid w:val="007F5B80"/>
    <w:rsid w:val="007F6E80"/>
    <w:rsid w:val="00800041"/>
    <w:rsid w:val="008060D5"/>
    <w:rsid w:val="008166B6"/>
    <w:rsid w:val="0082547E"/>
    <w:rsid w:val="00832213"/>
    <w:rsid w:val="00833FA2"/>
    <w:rsid w:val="008341BB"/>
    <w:rsid w:val="008416ED"/>
    <w:rsid w:val="00843E4A"/>
    <w:rsid w:val="00843FD2"/>
    <w:rsid w:val="00850738"/>
    <w:rsid w:val="00851E9E"/>
    <w:rsid w:val="00852AA5"/>
    <w:rsid w:val="00853E6E"/>
    <w:rsid w:val="00853F9F"/>
    <w:rsid w:val="00856559"/>
    <w:rsid w:val="00857570"/>
    <w:rsid w:val="008729D5"/>
    <w:rsid w:val="00882BB6"/>
    <w:rsid w:val="008842C7"/>
    <w:rsid w:val="008862CF"/>
    <w:rsid w:val="0088783E"/>
    <w:rsid w:val="008922F7"/>
    <w:rsid w:val="008924CF"/>
    <w:rsid w:val="0089440E"/>
    <w:rsid w:val="00895191"/>
    <w:rsid w:val="008A54BA"/>
    <w:rsid w:val="008A59BE"/>
    <w:rsid w:val="008A63AC"/>
    <w:rsid w:val="008B5533"/>
    <w:rsid w:val="008B69D0"/>
    <w:rsid w:val="008C42CD"/>
    <w:rsid w:val="008C5996"/>
    <w:rsid w:val="008C6212"/>
    <w:rsid w:val="008C702A"/>
    <w:rsid w:val="008D23FD"/>
    <w:rsid w:val="008D4D68"/>
    <w:rsid w:val="008E0295"/>
    <w:rsid w:val="008E1D06"/>
    <w:rsid w:val="008E2CDD"/>
    <w:rsid w:val="008E2D3D"/>
    <w:rsid w:val="008F7176"/>
    <w:rsid w:val="008F7C77"/>
    <w:rsid w:val="00900CCA"/>
    <w:rsid w:val="00902A0C"/>
    <w:rsid w:val="00905934"/>
    <w:rsid w:val="009149BB"/>
    <w:rsid w:val="00916B1E"/>
    <w:rsid w:val="00921629"/>
    <w:rsid w:val="00927027"/>
    <w:rsid w:val="00927797"/>
    <w:rsid w:val="00927C47"/>
    <w:rsid w:val="00927DFE"/>
    <w:rsid w:val="009351C8"/>
    <w:rsid w:val="009357E5"/>
    <w:rsid w:val="00941952"/>
    <w:rsid w:val="00943EAF"/>
    <w:rsid w:val="0095140A"/>
    <w:rsid w:val="00952A55"/>
    <w:rsid w:val="00954934"/>
    <w:rsid w:val="00955504"/>
    <w:rsid w:val="00956F1A"/>
    <w:rsid w:val="00957B2D"/>
    <w:rsid w:val="009603C5"/>
    <w:rsid w:val="00964BB8"/>
    <w:rsid w:val="00965C6C"/>
    <w:rsid w:val="00967546"/>
    <w:rsid w:val="00971FF4"/>
    <w:rsid w:val="00973C34"/>
    <w:rsid w:val="0097442C"/>
    <w:rsid w:val="00975017"/>
    <w:rsid w:val="00975135"/>
    <w:rsid w:val="00976F16"/>
    <w:rsid w:val="00980335"/>
    <w:rsid w:val="00982B57"/>
    <w:rsid w:val="00983898"/>
    <w:rsid w:val="00990312"/>
    <w:rsid w:val="00994400"/>
    <w:rsid w:val="009A5560"/>
    <w:rsid w:val="009A712E"/>
    <w:rsid w:val="009B3F6E"/>
    <w:rsid w:val="009C3380"/>
    <w:rsid w:val="009C3DC4"/>
    <w:rsid w:val="009C4C87"/>
    <w:rsid w:val="009C54C4"/>
    <w:rsid w:val="009C5AEB"/>
    <w:rsid w:val="009C7179"/>
    <w:rsid w:val="009C72FF"/>
    <w:rsid w:val="009D6E3D"/>
    <w:rsid w:val="009E043C"/>
    <w:rsid w:val="009E46F1"/>
    <w:rsid w:val="009E47E3"/>
    <w:rsid w:val="009E4ACB"/>
    <w:rsid w:val="009F099A"/>
    <w:rsid w:val="009F1378"/>
    <w:rsid w:val="009F4F9F"/>
    <w:rsid w:val="009F52F5"/>
    <w:rsid w:val="009F6278"/>
    <w:rsid w:val="009F780A"/>
    <w:rsid w:val="00A02AAC"/>
    <w:rsid w:val="00A04022"/>
    <w:rsid w:val="00A05085"/>
    <w:rsid w:val="00A05CFA"/>
    <w:rsid w:val="00A0700E"/>
    <w:rsid w:val="00A210CA"/>
    <w:rsid w:val="00A21BB0"/>
    <w:rsid w:val="00A2474F"/>
    <w:rsid w:val="00A32A14"/>
    <w:rsid w:val="00A32D33"/>
    <w:rsid w:val="00A37027"/>
    <w:rsid w:val="00A41BBB"/>
    <w:rsid w:val="00A46140"/>
    <w:rsid w:val="00A47766"/>
    <w:rsid w:val="00A513C6"/>
    <w:rsid w:val="00A51FAF"/>
    <w:rsid w:val="00A528B1"/>
    <w:rsid w:val="00A560DD"/>
    <w:rsid w:val="00A57044"/>
    <w:rsid w:val="00A57EE8"/>
    <w:rsid w:val="00A6727F"/>
    <w:rsid w:val="00A71E1B"/>
    <w:rsid w:val="00A72A0F"/>
    <w:rsid w:val="00A73FC7"/>
    <w:rsid w:val="00A74A12"/>
    <w:rsid w:val="00A8039B"/>
    <w:rsid w:val="00A80537"/>
    <w:rsid w:val="00A808AF"/>
    <w:rsid w:val="00A836A2"/>
    <w:rsid w:val="00A85D00"/>
    <w:rsid w:val="00A90573"/>
    <w:rsid w:val="00A93414"/>
    <w:rsid w:val="00AA591E"/>
    <w:rsid w:val="00AB0519"/>
    <w:rsid w:val="00AB086A"/>
    <w:rsid w:val="00AC1A06"/>
    <w:rsid w:val="00AC3058"/>
    <w:rsid w:val="00AC415B"/>
    <w:rsid w:val="00AC7B33"/>
    <w:rsid w:val="00AD4EC0"/>
    <w:rsid w:val="00AD5E2E"/>
    <w:rsid w:val="00AE0E86"/>
    <w:rsid w:val="00AE103E"/>
    <w:rsid w:val="00AE10A7"/>
    <w:rsid w:val="00AE189A"/>
    <w:rsid w:val="00AE1ABF"/>
    <w:rsid w:val="00AE5294"/>
    <w:rsid w:val="00AE5399"/>
    <w:rsid w:val="00AE55A5"/>
    <w:rsid w:val="00AE5D9F"/>
    <w:rsid w:val="00AF0E83"/>
    <w:rsid w:val="00AF509D"/>
    <w:rsid w:val="00AF51EE"/>
    <w:rsid w:val="00AF60D1"/>
    <w:rsid w:val="00B052DA"/>
    <w:rsid w:val="00B05DC1"/>
    <w:rsid w:val="00B071AA"/>
    <w:rsid w:val="00B13008"/>
    <w:rsid w:val="00B1590B"/>
    <w:rsid w:val="00B24A63"/>
    <w:rsid w:val="00B26309"/>
    <w:rsid w:val="00B27237"/>
    <w:rsid w:val="00B33E66"/>
    <w:rsid w:val="00B35D29"/>
    <w:rsid w:val="00B3604F"/>
    <w:rsid w:val="00B37199"/>
    <w:rsid w:val="00B42835"/>
    <w:rsid w:val="00B50AD9"/>
    <w:rsid w:val="00B51ACE"/>
    <w:rsid w:val="00B57A73"/>
    <w:rsid w:val="00B61D47"/>
    <w:rsid w:val="00B638BC"/>
    <w:rsid w:val="00B641B5"/>
    <w:rsid w:val="00B66633"/>
    <w:rsid w:val="00B66C70"/>
    <w:rsid w:val="00B670C7"/>
    <w:rsid w:val="00B700FD"/>
    <w:rsid w:val="00B720AD"/>
    <w:rsid w:val="00B73C24"/>
    <w:rsid w:val="00B777B0"/>
    <w:rsid w:val="00B90449"/>
    <w:rsid w:val="00B921AC"/>
    <w:rsid w:val="00B927D7"/>
    <w:rsid w:val="00B92BAD"/>
    <w:rsid w:val="00BA1229"/>
    <w:rsid w:val="00BA1CD8"/>
    <w:rsid w:val="00BA2A47"/>
    <w:rsid w:val="00BA2C91"/>
    <w:rsid w:val="00BB13DD"/>
    <w:rsid w:val="00BB5732"/>
    <w:rsid w:val="00BB5C8C"/>
    <w:rsid w:val="00BB7389"/>
    <w:rsid w:val="00BC01F4"/>
    <w:rsid w:val="00BC32BD"/>
    <w:rsid w:val="00BC6824"/>
    <w:rsid w:val="00BC6F83"/>
    <w:rsid w:val="00BD1005"/>
    <w:rsid w:val="00BD1F58"/>
    <w:rsid w:val="00BD20A9"/>
    <w:rsid w:val="00BD389E"/>
    <w:rsid w:val="00BD7FB3"/>
    <w:rsid w:val="00BE0281"/>
    <w:rsid w:val="00BE26B5"/>
    <w:rsid w:val="00BE305C"/>
    <w:rsid w:val="00BE56B1"/>
    <w:rsid w:val="00BE712E"/>
    <w:rsid w:val="00BE7296"/>
    <w:rsid w:val="00C0122A"/>
    <w:rsid w:val="00C0177A"/>
    <w:rsid w:val="00C03E86"/>
    <w:rsid w:val="00C06A76"/>
    <w:rsid w:val="00C07F93"/>
    <w:rsid w:val="00C17FD7"/>
    <w:rsid w:val="00C20EF5"/>
    <w:rsid w:val="00C23AF0"/>
    <w:rsid w:val="00C2686E"/>
    <w:rsid w:val="00C31C6C"/>
    <w:rsid w:val="00C33F63"/>
    <w:rsid w:val="00C34427"/>
    <w:rsid w:val="00C35404"/>
    <w:rsid w:val="00C3591F"/>
    <w:rsid w:val="00C403CF"/>
    <w:rsid w:val="00C41D3A"/>
    <w:rsid w:val="00C43C9A"/>
    <w:rsid w:val="00C4775A"/>
    <w:rsid w:val="00C50CA8"/>
    <w:rsid w:val="00C5165C"/>
    <w:rsid w:val="00C51B77"/>
    <w:rsid w:val="00C6181A"/>
    <w:rsid w:val="00C61AC9"/>
    <w:rsid w:val="00C6313B"/>
    <w:rsid w:val="00C74C41"/>
    <w:rsid w:val="00C7619D"/>
    <w:rsid w:val="00C81989"/>
    <w:rsid w:val="00C84D3D"/>
    <w:rsid w:val="00C975B3"/>
    <w:rsid w:val="00CA06FD"/>
    <w:rsid w:val="00CA243B"/>
    <w:rsid w:val="00CA61B9"/>
    <w:rsid w:val="00CA7DF9"/>
    <w:rsid w:val="00CB0BDF"/>
    <w:rsid w:val="00CB0D58"/>
    <w:rsid w:val="00CB51B0"/>
    <w:rsid w:val="00CB7E67"/>
    <w:rsid w:val="00CC37FA"/>
    <w:rsid w:val="00CC3ABF"/>
    <w:rsid w:val="00CC6A1C"/>
    <w:rsid w:val="00CD0572"/>
    <w:rsid w:val="00CD17CE"/>
    <w:rsid w:val="00CE693E"/>
    <w:rsid w:val="00CE7FAE"/>
    <w:rsid w:val="00CF6961"/>
    <w:rsid w:val="00CF6A41"/>
    <w:rsid w:val="00D00524"/>
    <w:rsid w:val="00D01BE7"/>
    <w:rsid w:val="00D1027C"/>
    <w:rsid w:val="00D110F0"/>
    <w:rsid w:val="00D114AA"/>
    <w:rsid w:val="00D1237B"/>
    <w:rsid w:val="00D13014"/>
    <w:rsid w:val="00D16287"/>
    <w:rsid w:val="00D20170"/>
    <w:rsid w:val="00D2022D"/>
    <w:rsid w:val="00D2472B"/>
    <w:rsid w:val="00D25311"/>
    <w:rsid w:val="00D3102C"/>
    <w:rsid w:val="00D310F6"/>
    <w:rsid w:val="00D31CA5"/>
    <w:rsid w:val="00D34BC9"/>
    <w:rsid w:val="00D41095"/>
    <w:rsid w:val="00D45CD5"/>
    <w:rsid w:val="00D57499"/>
    <w:rsid w:val="00D617A5"/>
    <w:rsid w:val="00D64547"/>
    <w:rsid w:val="00D758D2"/>
    <w:rsid w:val="00D77206"/>
    <w:rsid w:val="00D817C3"/>
    <w:rsid w:val="00D828BC"/>
    <w:rsid w:val="00D90D5A"/>
    <w:rsid w:val="00D913EC"/>
    <w:rsid w:val="00D964A9"/>
    <w:rsid w:val="00DA06EF"/>
    <w:rsid w:val="00DA08E3"/>
    <w:rsid w:val="00DA496D"/>
    <w:rsid w:val="00DA52C3"/>
    <w:rsid w:val="00DB36E0"/>
    <w:rsid w:val="00DB5603"/>
    <w:rsid w:val="00DB6048"/>
    <w:rsid w:val="00DB76B3"/>
    <w:rsid w:val="00DB7B22"/>
    <w:rsid w:val="00DC1436"/>
    <w:rsid w:val="00DC17C6"/>
    <w:rsid w:val="00DC18AD"/>
    <w:rsid w:val="00DC3476"/>
    <w:rsid w:val="00DC485C"/>
    <w:rsid w:val="00DC5151"/>
    <w:rsid w:val="00DC61A0"/>
    <w:rsid w:val="00DC7DF5"/>
    <w:rsid w:val="00DD1127"/>
    <w:rsid w:val="00DD3506"/>
    <w:rsid w:val="00DE262C"/>
    <w:rsid w:val="00DE33FF"/>
    <w:rsid w:val="00DE3E65"/>
    <w:rsid w:val="00DE60BD"/>
    <w:rsid w:val="00DF0BF2"/>
    <w:rsid w:val="00DF0E61"/>
    <w:rsid w:val="00DF5AB0"/>
    <w:rsid w:val="00E00A5D"/>
    <w:rsid w:val="00E00FB0"/>
    <w:rsid w:val="00E02F0A"/>
    <w:rsid w:val="00E10026"/>
    <w:rsid w:val="00E10C64"/>
    <w:rsid w:val="00E1165D"/>
    <w:rsid w:val="00E13FCB"/>
    <w:rsid w:val="00E17A15"/>
    <w:rsid w:val="00E20A9F"/>
    <w:rsid w:val="00E27040"/>
    <w:rsid w:val="00E32AD5"/>
    <w:rsid w:val="00E342E2"/>
    <w:rsid w:val="00E401C9"/>
    <w:rsid w:val="00E466C9"/>
    <w:rsid w:val="00E53C82"/>
    <w:rsid w:val="00E545FD"/>
    <w:rsid w:val="00E57786"/>
    <w:rsid w:val="00E57961"/>
    <w:rsid w:val="00E57D95"/>
    <w:rsid w:val="00E62F25"/>
    <w:rsid w:val="00E6558B"/>
    <w:rsid w:val="00E7219B"/>
    <w:rsid w:val="00E77D3E"/>
    <w:rsid w:val="00E82C70"/>
    <w:rsid w:val="00E86E77"/>
    <w:rsid w:val="00E91C81"/>
    <w:rsid w:val="00E95D35"/>
    <w:rsid w:val="00EA5176"/>
    <w:rsid w:val="00EA574A"/>
    <w:rsid w:val="00EB0AAB"/>
    <w:rsid w:val="00EB4AD6"/>
    <w:rsid w:val="00EB725B"/>
    <w:rsid w:val="00EB7B92"/>
    <w:rsid w:val="00EC091D"/>
    <w:rsid w:val="00EC389B"/>
    <w:rsid w:val="00EC5ECB"/>
    <w:rsid w:val="00EC6AE3"/>
    <w:rsid w:val="00EC7F71"/>
    <w:rsid w:val="00ED037B"/>
    <w:rsid w:val="00ED1BD2"/>
    <w:rsid w:val="00ED5F62"/>
    <w:rsid w:val="00EE0ADA"/>
    <w:rsid w:val="00EE1EED"/>
    <w:rsid w:val="00EE3DE0"/>
    <w:rsid w:val="00EE4E11"/>
    <w:rsid w:val="00EF1581"/>
    <w:rsid w:val="00EF2EEF"/>
    <w:rsid w:val="00EF357A"/>
    <w:rsid w:val="00EF798B"/>
    <w:rsid w:val="00F0382C"/>
    <w:rsid w:val="00F0604F"/>
    <w:rsid w:val="00F062B5"/>
    <w:rsid w:val="00F1411F"/>
    <w:rsid w:val="00F14390"/>
    <w:rsid w:val="00F155F5"/>
    <w:rsid w:val="00F15FDE"/>
    <w:rsid w:val="00F17E65"/>
    <w:rsid w:val="00F20004"/>
    <w:rsid w:val="00F274EE"/>
    <w:rsid w:val="00F306AC"/>
    <w:rsid w:val="00F31BAF"/>
    <w:rsid w:val="00F3656A"/>
    <w:rsid w:val="00F41A8C"/>
    <w:rsid w:val="00F447A2"/>
    <w:rsid w:val="00F4503B"/>
    <w:rsid w:val="00F46B3F"/>
    <w:rsid w:val="00F579AF"/>
    <w:rsid w:val="00F622C3"/>
    <w:rsid w:val="00F62FE3"/>
    <w:rsid w:val="00F67DED"/>
    <w:rsid w:val="00F74838"/>
    <w:rsid w:val="00F74B04"/>
    <w:rsid w:val="00F779B2"/>
    <w:rsid w:val="00F825F7"/>
    <w:rsid w:val="00F8296A"/>
    <w:rsid w:val="00F85B85"/>
    <w:rsid w:val="00F87EFA"/>
    <w:rsid w:val="00F97315"/>
    <w:rsid w:val="00FA516B"/>
    <w:rsid w:val="00FA76F9"/>
    <w:rsid w:val="00FB173B"/>
    <w:rsid w:val="00FB18F5"/>
    <w:rsid w:val="00FB1C98"/>
    <w:rsid w:val="00FB7EE7"/>
    <w:rsid w:val="00FC2C3E"/>
    <w:rsid w:val="00FC67A3"/>
    <w:rsid w:val="00FE6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E9459"/>
  <w15:chartTrackingRefBased/>
  <w15:docId w15:val="{6E2E7E30-BA53-46DD-97BC-D6932356F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16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49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96D"/>
  </w:style>
  <w:style w:type="paragraph" w:styleId="Footer">
    <w:name w:val="footer"/>
    <w:basedOn w:val="Normal"/>
    <w:link w:val="FooterChar"/>
    <w:uiPriority w:val="99"/>
    <w:unhideWhenUsed/>
    <w:rsid w:val="00DA49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96D"/>
  </w:style>
  <w:style w:type="character" w:customStyle="1" w:styleId="Heading1Char">
    <w:name w:val="Heading 1 Char"/>
    <w:basedOn w:val="DefaultParagraphFont"/>
    <w:link w:val="Heading1"/>
    <w:uiPriority w:val="9"/>
    <w:rsid w:val="00E116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165D"/>
    <w:pPr>
      <w:outlineLvl w:val="9"/>
    </w:pPr>
    <w:rPr>
      <w:lang w:val="en-US"/>
    </w:rPr>
  </w:style>
  <w:style w:type="paragraph" w:styleId="TOC1">
    <w:name w:val="toc 1"/>
    <w:basedOn w:val="Normal"/>
    <w:next w:val="Normal"/>
    <w:autoRedefine/>
    <w:uiPriority w:val="39"/>
    <w:unhideWhenUsed/>
    <w:rsid w:val="00074D50"/>
    <w:pPr>
      <w:spacing w:after="100"/>
    </w:pPr>
  </w:style>
  <w:style w:type="character" w:styleId="Hyperlink">
    <w:name w:val="Hyperlink"/>
    <w:basedOn w:val="DefaultParagraphFont"/>
    <w:uiPriority w:val="99"/>
    <w:unhideWhenUsed/>
    <w:rsid w:val="00074D50"/>
    <w:rPr>
      <w:color w:val="0563C1" w:themeColor="hyperlink"/>
      <w:u w:val="single"/>
    </w:rPr>
  </w:style>
  <w:style w:type="paragraph" w:styleId="Caption">
    <w:name w:val="caption"/>
    <w:basedOn w:val="Normal"/>
    <w:next w:val="Normal"/>
    <w:uiPriority w:val="35"/>
    <w:unhideWhenUsed/>
    <w:qFormat/>
    <w:rsid w:val="00EC091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7671B"/>
    <w:pPr>
      <w:spacing w:after="0"/>
    </w:pPr>
  </w:style>
  <w:style w:type="paragraph" w:styleId="Bibliography">
    <w:name w:val="Bibliography"/>
    <w:basedOn w:val="Normal"/>
    <w:next w:val="Normal"/>
    <w:uiPriority w:val="37"/>
    <w:unhideWhenUsed/>
    <w:rsid w:val="00CD05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68959">
      <w:bodyDiv w:val="1"/>
      <w:marLeft w:val="0"/>
      <w:marRight w:val="0"/>
      <w:marTop w:val="0"/>
      <w:marBottom w:val="0"/>
      <w:divBdr>
        <w:top w:val="none" w:sz="0" w:space="0" w:color="auto"/>
        <w:left w:val="none" w:sz="0" w:space="0" w:color="auto"/>
        <w:bottom w:val="none" w:sz="0" w:space="0" w:color="auto"/>
        <w:right w:val="none" w:sz="0" w:space="0" w:color="auto"/>
      </w:divBdr>
    </w:div>
    <w:div w:id="6450257">
      <w:bodyDiv w:val="1"/>
      <w:marLeft w:val="0"/>
      <w:marRight w:val="0"/>
      <w:marTop w:val="0"/>
      <w:marBottom w:val="0"/>
      <w:divBdr>
        <w:top w:val="none" w:sz="0" w:space="0" w:color="auto"/>
        <w:left w:val="none" w:sz="0" w:space="0" w:color="auto"/>
        <w:bottom w:val="none" w:sz="0" w:space="0" w:color="auto"/>
        <w:right w:val="none" w:sz="0" w:space="0" w:color="auto"/>
      </w:divBdr>
    </w:div>
    <w:div w:id="14816200">
      <w:bodyDiv w:val="1"/>
      <w:marLeft w:val="0"/>
      <w:marRight w:val="0"/>
      <w:marTop w:val="0"/>
      <w:marBottom w:val="0"/>
      <w:divBdr>
        <w:top w:val="none" w:sz="0" w:space="0" w:color="auto"/>
        <w:left w:val="none" w:sz="0" w:space="0" w:color="auto"/>
        <w:bottom w:val="none" w:sz="0" w:space="0" w:color="auto"/>
        <w:right w:val="none" w:sz="0" w:space="0" w:color="auto"/>
      </w:divBdr>
    </w:div>
    <w:div w:id="20668781">
      <w:bodyDiv w:val="1"/>
      <w:marLeft w:val="0"/>
      <w:marRight w:val="0"/>
      <w:marTop w:val="0"/>
      <w:marBottom w:val="0"/>
      <w:divBdr>
        <w:top w:val="none" w:sz="0" w:space="0" w:color="auto"/>
        <w:left w:val="none" w:sz="0" w:space="0" w:color="auto"/>
        <w:bottom w:val="none" w:sz="0" w:space="0" w:color="auto"/>
        <w:right w:val="none" w:sz="0" w:space="0" w:color="auto"/>
      </w:divBdr>
    </w:div>
    <w:div w:id="24716021">
      <w:bodyDiv w:val="1"/>
      <w:marLeft w:val="0"/>
      <w:marRight w:val="0"/>
      <w:marTop w:val="0"/>
      <w:marBottom w:val="0"/>
      <w:divBdr>
        <w:top w:val="none" w:sz="0" w:space="0" w:color="auto"/>
        <w:left w:val="none" w:sz="0" w:space="0" w:color="auto"/>
        <w:bottom w:val="none" w:sz="0" w:space="0" w:color="auto"/>
        <w:right w:val="none" w:sz="0" w:space="0" w:color="auto"/>
      </w:divBdr>
    </w:div>
    <w:div w:id="33964638">
      <w:bodyDiv w:val="1"/>
      <w:marLeft w:val="0"/>
      <w:marRight w:val="0"/>
      <w:marTop w:val="0"/>
      <w:marBottom w:val="0"/>
      <w:divBdr>
        <w:top w:val="none" w:sz="0" w:space="0" w:color="auto"/>
        <w:left w:val="none" w:sz="0" w:space="0" w:color="auto"/>
        <w:bottom w:val="none" w:sz="0" w:space="0" w:color="auto"/>
        <w:right w:val="none" w:sz="0" w:space="0" w:color="auto"/>
      </w:divBdr>
    </w:div>
    <w:div w:id="38092827">
      <w:bodyDiv w:val="1"/>
      <w:marLeft w:val="0"/>
      <w:marRight w:val="0"/>
      <w:marTop w:val="0"/>
      <w:marBottom w:val="0"/>
      <w:divBdr>
        <w:top w:val="none" w:sz="0" w:space="0" w:color="auto"/>
        <w:left w:val="none" w:sz="0" w:space="0" w:color="auto"/>
        <w:bottom w:val="none" w:sz="0" w:space="0" w:color="auto"/>
        <w:right w:val="none" w:sz="0" w:space="0" w:color="auto"/>
      </w:divBdr>
    </w:div>
    <w:div w:id="44912711">
      <w:bodyDiv w:val="1"/>
      <w:marLeft w:val="0"/>
      <w:marRight w:val="0"/>
      <w:marTop w:val="0"/>
      <w:marBottom w:val="0"/>
      <w:divBdr>
        <w:top w:val="none" w:sz="0" w:space="0" w:color="auto"/>
        <w:left w:val="none" w:sz="0" w:space="0" w:color="auto"/>
        <w:bottom w:val="none" w:sz="0" w:space="0" w:color="auto"/>
        <w:right w:val="none" w:sz="0" w:space="0" w:color="auto"/>
      </w:divBdr>
    </w:div>
    <w:div w:id="46032552">
      <w:bodyDiv w:val="1"/>
      <w:marLeft w:val="0"/>
      <w:marRight w:val="0"/>
      <w:marTop w:val="0"/>
      <w:marBottom w:val="0"/>
      <w:divBdr>
        <w:top w:val="none" w:sz="0" w:space="0" w:color="auto"/>
        <w:left w:val="none" w:sz="0" w:space="0" w:color="auto"/>
        <w:bottom w:val="none" w:sz="0" w:space="0" w:color="auto"/>
        <w:right w:val="none" w:sz="0" w:space="0" w:color="auto"/>
      </w:divBdr>
    </w:div>
    <w:div w:id="48113014">
      <w:bodyDiv w:val="1"/>
      <w:marLeft w:val="0"/>
      <w:marRight w:val="0"/>
      <w:marTop w:val="0"/>
      <w:marBottom w:val="0"/>
      <w:divBdr>
        <w:top w:val="none" w:sz="0" w:space="0" w:color="auto"/>
        <w:left w:val="none" w:sz="0" w:space="0" w:color="auto"/>
        <w:bottom w:val="none" w:sz="0" w:space="0" w:color="auto"/>
        <w:right w:val="none" w:sz="0" w:space="0" w:color="auto"/>
      </w:divBdr>
    </w:div>
    <w:div w:id="49349417">
      <w:bodyDiv w:val="1"/>
      <w:marLeft w:val="0"/>
      <w:marRight w:val="0"/>
      <w:marTop w:val="0"/>
      <w:marBottom w:val="0"/>
      <w:divBdr>
        <w:top w:val="none" w:sz="0" w:space="0" w:color="auto"/>
        <w:left w:val="none" w:sz="0" w:space="0" w:color="auto"/>
        <w:bottom w:val="none" w:sz="0" w:space="0" w:color="auto"/>
        <w:right w:val="none" w:sz="0" w:space="0" w:color="auto"/>
      </w:divBdr>
    </w:div>
    <w:div w:id="69473138">
      <w:bodyDiv w:val="1"/>
      <w:marLeft w:val="0"/>
      <w:marRight w:val="0"/>
      <w:marTop w:val="0"/>
      <w:marBottom w:val="0"/>
      <w:divBdr>
        <w:top w:val="none" w:sz="0" w:space="0" w:color="auto"/>
        <w:left w:val="none" w:sz="0" w:space="0" w:color="auto"/>
        <w:bottom w:val="none" w:sz="0" w:space="0" w:color="auto"/>
        <w:right w:val="none" w:sz="0" w:space="0" w:color="auto"/>
      </w:divBdr>
    </w:div>
    <w:div w:id="74785532">
      <w:bodyDiv w:val="1"/>
      <w:marLeft w:val="0"/>
      <w:marRight w:val="0"/>
      <w:marTop w:val="0"/>
      <w:marBottom w:val="0"/>
      <w:divBdr>
        <w:top w:val="none" w:sz="0" w:space="0" w:color="auto"/>
        <w:left w:val="none" w:sz="0" w:space="0" w:color="auto"/>
        <w:bottom w:val="none" w:sz="0" w:space="0" w:color="auto"/>
        <w:right w:val="none" w:sz="0" w:space="0" w:color="auto"/>
      </w:divBdr>
    </w:div>
    <w:div w:id="79330919">
      <w:bodyDiv w:val="1"/>
      <w:marLeft w:val="0"/>
      <w:marRight w:val="0"/>
      <w:marTop w:val="0"/>
      <w:marBottom w:val="0"/>
      <w:divBdr>
        <w:top w:val="none" w:sz="0" w:space="0" w:color="auto"/>
        <w:left w:val="none" w:sz="0" w:space="0" w:color="auto"/>
        <w:bottom w:val="none" w:sz="0" w:space="0" w:color="auto"/>
        <w:right w:val="none" w:sz="0" w:space="0" w:color="auto"/>
      </w:divBdr>
    </w:div>
    <w:div w:id="85734040">
      <w:bodyDiv w:val="1"/>
      <w:marLeft w:val="0"/>
      <w:marRight w:val="0"/>
      <w:marTop w:val="0"/>
      <w:marBottom w:val="0"/>
      <w:divBdr>
        <w:top w:val="none" w:sz="0" w:space="0" w:color="auto"/>
        <w:left w:val="none" w:sz="0" w:space="0" w:color="auto"/>
        <w:bottom w:val="none" w:sz="0" w:space="0" w:color="auto"/>
        <w:right w:val="none" w:sz="0" w:space="0" w:color="auto"/>
      </w:divBdr>
    </w:div>
    <w:div w:id="104352058">
      <w:bodyDiv w:val="1"/>
      <w:marLeft w:val="0"/>
      <w:marRight w:val="0"/>
      <w:marTop w:val="0"/>
      <w:marBottom w:val="0"/>
      <w:divBdr>
        <w:top w:val="none" w:sz="0" w:space="0" w:color="auto"/>
        <w:left w:val="none" w:sz="0" w:space="0" w:color="auto"/>
        <w:bottom w:val="none" w:sz="0" w:space="0" w:color="auto"/>
        <w:right w:val="none" w:sz="0" w:space="0" w:color="auto"/>
      </w:divBdr>
    </w:div>
    <w:div w:id="108744542">
      <w:bodyDiv w:val="1"/>
      <w:marLeft w:val="0"/>
      <w:marRight w:val="0"/>
      <w:marTop w:val="0"/>
      <w:marBottom w:val="0"/>
      <w:divBdr>
        <w:top w:val="none" w:sz="0" w:space="0" w:color="auto"/>
        <w:left w:val="none" w:sz="0" w:space="0" w:color="auto"/>
        <w:bottom w:val="none" w:sz="0" w:space="0" w:color="auto"/>
        <w:right w:val="none" w:sz="0" w:space="0" w:color="auto"/>
      </w:divBdr>
    </w:div>
    <w:div w:id="116074291">
      <w:bodyDiv w:val="1"/>
      <w:marLeft w:val="0"/>
      <w:marRight w:val="0"/>
      <w:marTop w:val="0"/>
      <w:marBottom w:val="0"/>
      <w:divBdr>
        <w:top w:val="none" w:sz="0" w:space="0" w:color="auto"/>
        <w:left w:val="none" w:sz="0" w:space="0" w:color="auto"/>
        <w:bottom w:val="none" w:sz="0" w:space="0" w:color="auto"/>
        <w:right w:val="none" w:sz="0" w:space="0" w:color="auto"/>
      </w:divBdr>
    </w:div>
    <w:div w:id="130103511">
      <w:bodyDiv w:val="1"/>
      <w:marLeft w:val="0"/>
      <w:marRight w:val="0"/>
      <w:marTop w:val="0"/>
      <w:marBottom w:val="0"/>
      <w:divBdr>
        <w:top w:val="none" w:sz="0" w:space="0" w:color="auto"/>
        <w:left w:val="none" w:sz="0" w:space="0" w:color="auto"/>
        <w:bottom w:val="none" w:sz="0" w:space="0" w:color="auto"/>
        <w:right w:val="none" w:sz="0" w:space="0" w:color="auto"/>
      </w:divBdr>
    </w:div>
    <w:div w:id="134370250">
      <w:bodyDiv w:val="1"/>
      <w:marLeft w:val="0"/>
      <w:marRight w:val="0"/>
      <w:marTop w:val="0"/>
      <w:marBottom w:val="0"/>
      <w:divBdr>
        <w:top w:val="none" w:sz="0" w:space="0" w:color="auto"/>
        <w:left w:val="none" w:sz="0" w:space="0" w:color="auto"/>
        <w:bottom w:val="none" w:sz="0" w:space="0" w:color="auto"/>
        <w:right w:val="none" w:sz="0" w:space="0" w:color="auto"/>
      </w:divBdr>
    </w:div>
    <w:div w:id="139537506">
      <w:bodyDiv w:val="1"/>
      <w:marLeft w:val="0"/>
      <w:marRight w:val="0"/>
      <w:marTop w:val="0"/>
      <w:marBottom w:val="0"/>
      <w:divBdr>
        <w:top w:val="none" w:sz="0" w:space="0" w:color="auto"/>
        <w:left w:val="none" w:sz="0" w:space="0" w:color="auto"/>
        <w:bottom w:val="none" w:sz="0" w:space="0" w:color="auto"/>
        <w:right w:val="none" w:sz="0" w:space="0" w:color="auto"/>
      </w:divBdr>
    </w:div>
    <w:div w:id="146477875">
      <w:bodyDiv w:val="1"/>
      <w:marLeft w:val="0"/>
      <w:marRight w:val="0"/>
      <w:marTop w:val="0"/>
      <w:marBottom w:val="0"/>
      <w:divBdr>
        <w:top w:val="none" w:sz="0" w:space="0" w:color="auto"/>
        <w:left w:val="none" w:sz="0" w:space="0" w:color="auto"/>
        <w:bottom w:val="none" w:sz="0" w:space="0" w:color="auto"/>
        <w:right w:val="none" w:sz="0" w:space="0" w:color="auto"/>
      </w:divBdr>
    </w:div>
    <w:div w:id="151070731">
      <w:bodyDiv w:val="1"/>
      <w:marLeft w:val="0"/>
      <w:marRight w:val="0"/>
      <w:marTop w:val="0"/>
      <w:marBottom w:val="0"/>
      <w:divBdr>
        <w:top w:val="none" w:sz="0" w:space="0" w:color="auto"/>
        <w:left w:val="none" w:sz="0" w:space="0" w:color="auto"/>
        <w:bottom w:val="none" w:sz="0" w:space="0" w:color="auto"/>
        <w:right w:val="none" w:sz="0" w:space="0" w:color="auto"/>
      </w:divBdr>
    </w:div>
    <w:div w:id="159545922">
      <w:bodyDiv w:val="1"/>
      <w:marLeft w:val="0"/>
      <w:marRight w:val="0"/>
      <w:marTop w:val="0"/>
      <w:marBottom w:val="0"/>
      <w:divBdr>
        <w:top w:val="none" w:sz="0" w:space="0" w:color="auto"/>
        <w:left w:val="none" w:sz="0" w:space="0" w:color="auto"/>
        <w:bottom w:val="none" w:sz="0" w:space="0" w:color="auto"/>
        <w:right w:val="none" w:sz="0" w:space="0" w:color="auto"/>
      </w:divBdr>
    </w:div>
    <w:div w:id="170143941">
      <w:bodyDiv w:val="1"/>
      <w:marLeft w:val="0"/>
      <w:marRight w:val="0"/>
      <w:marTop w:val="0"/>
      <w:marBottom w:val="0"/>
      <w:divBdr>
        <w:top w:val="none" w:sz="0" w:space="0" w:color="auto"/>
        <w:left w:val="none" w:sz="0" w:space="0" w:color="auto"/>
        <w:bottom w:val="none" w:sz="0" w:space="0" w:color="auto"/>
        <w:right w:val="none" w:sz="0" w:space="0" w:color="auto"/>
      </w:divBdr>
    </w:div>
    <w:div w:id="170803422">
      <w:bodyDiv w:val="1"/>
      <w:marLeft w:val="0"/>
      <w:marRight w:val="0"/>
      <w:marTop w:val="0"/>
      <w:marBottom w:val="0"/>
      <w:divBdr>
        <w:top w:val="none" w:sz="0" w:space="0" w:color="auto"/>
        <w:left w:val="none" w:sz="0" w:space="0" w:color="auto"/>
        <w:bottom w:val="none" w:sz="0" w:space="0" w:color="auto"/>
        <w:right w:val="none" w:sz="0" w:space="0" w:color="auto"/>
      </w:divBdr>
    </w:div>
    <w:div w:id="183859059">
      <w:bodyDiv w:val="1"/>
      <w:marLeft w:val="0"/>
      <w:marRight w:val="0"/>
      <w:marTop w:val="0"/>
      <w:marBottom w:val="0"/>
      <w:divBdr>
        <w:top w:val="none" w:sz="0" w:space="0" w:color="auto"/>
        <w:left w:val="none" w:sz="0" w:space="0" w:color="auto"/>
        <w:bottom w:val="none" w:sz="0" w:space="0" w:color="auto"/>
        <w:right w:val="none" w:sz="0" w:space="0" w:color="auto"/>
      </w:divBdr>
    </w:div>
    <w:div w:id="194122582">
      <w:bodyDiv w:val="1"/>
      <w:marLeft w:val="0"/>
      <w:marRight w:val="0"/>
      <w:marTop w:val="0"/>
      <w:marBottom w:val="0"/>
      <w:divBdr>
        <w:top w:val="none" w:sz="0" w:space="0" w:color="auto"/>
        <w:left w:val="none" w:sz="0" w:space="0" w:color="auto"/>
        <w:bottom w:val="none" w:sz="0" w:space="0" w:color="auto"/>
        <w:right w:val="none" w:sz="0" w:space="0" w:color="auto"/>
      </w:divBdr>
    </w:div>
    <w:div w:id="207035801">
      <w:bodyDiv w:val="1"/>
      <w:marLeft w:val="0"/>
      <w:marRight w:val="0"/>
      <w:marTop w:val="0"/>
      <w:marBottom w:val="0"/>
      <w:divBdr>
        <w:top w:val="none" w:sz="0" w:space="0" w:color="auto"/>
        <w:left w:val="none" w:sz="0" w:space="0" w:color="auto"/>
        <w:bottom w:val="none" w:sz="0" w:space="0" w:color="auto"/>
        <w:right w:val="none" w:sz="0" w:space="0" w:color="auto"/>
      </w:divBdr>
    </w:div>
    <w:div w:id="224220481">
      <w:bodyDiv w:val="1"/>
      <w:marLeft w:val="0"/>
      <w:marRight w:val="0"/>
      <w:marTop w:val="0"/>
      <w:marBottom w:val="0"/>
      <w:divBdr>
        <w:top w:val="none" w:sz="0" w:space="0" w:color="auto"/>
        <w:left w:val="none" w:sz="0" w:space="0" w:color="auto"/>
        <w:bottom w:val="none" w:sz="0" w:space="0" w:color="auto"/>
        <w:right w:val="none" w:sz="0" w:space="0" w:color="auto"/>
      </w:divBdr>
    </w:div>
    <w:div w:id="225146237">
      <w:bodyDiv w:val="1"/>
      <w:marLeft w:val="0"/>
      <w:marRight w:val="0"/>
      <w:marTop w:val="0"/>
      <w:marBottom w:val="0"/>
      <w:divBdr>
        <w:top w:val="none" w:sz="0" w:space="0" w:color="auto"/>
        <w:left w:val="none" w:sz="0" w:space="0" w:color="auto"/>
        <w:bottom w:val="none" w:sz="0" w:space="0" w:color="auto"/>
        <w:right w:val="none" w:sz="0" w:space="0" w:color="auto"/>
      </w:divBdr>
    </w:div>
    <w:div w:id="231237859">
      <w:bodyDiv w:val="1"/>
      <w:marLeft w:val="0"/>
      <w:marRight w:val="0"/>
      <w:marTop w:val="0"/>
      <w:marBottom w:val="0"/>
      <w:divBdr>
        <w:top w:val="none" w:sz="0" w:space="0" w:color="auto"/>
        <w:left w:val="none" w:sz="0" w:space="0" w:color="auto"/>
        <w:bottom w:val="none" w:sz="0" w:space="0" w:color="auto"/>
        <w:right w:val="none" w:sz="0" w:space="0" w:color="auto"/>
      </w:divBdr>
    </w:div>
    <w:div w:id="234513981">
      <w:bodyDiv w:val="1"/>
      <w:marLeft w:val="0"/>
      <w:marRight w:val="0"/>
      <w:marTop w:val="0"/>
      <w:marBottom w:val="0"/>
      <w:divBdr>
        <w:top w:val="none" w:sz="0" w:space="0" w:color="auto"/>
        <w:left w:val="none" w:sz="0" w:space="0" w:color="auto"/>
        <w:bottom w:val="none" w:sz="0" w:space="0" w:color="auto"/>
        <w:right w:val="none" w:sz="0" w:space="0" w:color="auto"/>
      </w:divBdr>
    </w:div>
    <w:div w:id="238250152">
      <w:bodyDiv w:val="1"/>
      <w:marLeft w:val="0"/>
      <w:marRight w:val="0"/>
      <w:marTop w:val="0"/>
      <w:marBottom w:val="0"/>
      <w:divBdr>
        <w:top w:val="none" w:sz="0" w:space="0" w:color="auto"/>
        <w:left w:val="none" w:sz="0" w:space="0" w:color="auto"/>
        <w:bottom w:val="none" w:sz="0" w:space="0" w:color="auto"/>
        <w:right w:val="none" w:sz="0" w:space="0" w:color="auto"/>
      </w:divBdr>
    </w:div>
    <w:div w:id="240680798">
      <w:bodyDiv w:val="1"/>
      <w:marLeft w:val="0"/>
      <w:marRight w:val="0"/>
      <w:marTop w:val="0"/>
      <w:marBottom w:val="0"/>
      <w:divBdr>
        <w:top w:val="none" w:sz="0" w:space="0" w:color="auto"/>
        <w:left w:val="none" w:sz="0" w:space="0" w:color="auto"/>
        <w:bottom w:val="none" w:sz="0" w:space="0" w:color="auto"/>
        <w:right w:val="none" w:sz="0" w:space="0" w:color="auto"/>
      </w:divBdr>
    </w:div>
    <w:div w:id="251279668">
      <w:bodyDiv w:val="1"/>
      <w:marLeft w:val="0"/>
      <w:marRight w:val="0"/>
      <w:marTop w:val="0"/>
      <w:marBottom w:val="0"/>
      <w:divBdr>
        <w:top w:val="none" w:sz="0" w:space="0" w:color="auto"/>
        <w:left w:val="none" w:sz="0" w:space="0" w:color="auto"/>
        <w:bottom w:val="none" w:sz="0" w:space="0" w:color="auto"/>
        <w:right w:val="none" w:sz="0" w:space="0" w:color="auto"/>
      </w:divBdr>
    </w:div>
    <w:div w:id="269164770">
      <w:bodyDiv w:val="1"/>
      <w:marLeft w:val="0"/>
      <w:marRight w:val="0"/>
      <w:marTop w:val="0"/>
      <w:marBottom w:val="0"/>
      <w:divBdr>
        <w:top w:val="none" w:sz="0" w:space="0" w:color="auto"/>
        <w:left w:val="none" w:sz="0" w:space="0" w:color="auto"/>
        <w:bottom w:val="none" w:sz="0" w:space="0" w:color="auto"/>
        <w:right w:val="none" w:sz="0" w:space="0" w:color="auto"/>
      </w:divBdr>
    </w:div>
    <w:div w:id="270749992">
      <w:bodyDiv w:val="1"/>
      <w:marLeft w:val="0"/>
      <w:marRight w:val="0"/>
      <w:marTop w:val="0"/>
      <w:marBottom w:val="0"/>
      <w:divBdr>
        <w:top w:val="none" w:sz="0" w:space="0" w:color="auto"/>
        <w:left w:val="none" w:sz="0" w:space="0" w:color="auto"/>
        <w:bottom w:val="none" w:sz="0" w:space="0" w:color="auto"/>
        <w:right w:val="none" w:sz="0" w:space="0" w:color="auto"/>
      </w:divBdr>
    </w:div>
    <w:div w:id="277181541">
      <w:bodyDiv w:val="1"/>
      <w:marLeft w:val="0"/>
      <w:marRight w:val="0"/>
      <w:marTop w:val="0"/>
      <w:marBottom w:val="0"/>
      <w:divBdr>
        <w:top w:val="none" w:sz="0" w:space="0" w:color="auto"/>
        <w:left w:val="none" w:sz="0" w:space="0" w:color="auto"/>
        <w:bottom w:val="none" w:sz="0" w:space="0" w:color="auto"/>
        <w:right w:val="none" w:sz="0" w:space="0" w:color="auto"/>
      </w:divBdr>
    </w:div>
    <w:div w:id="303433080">
      <w:bodyDiv w:val="1"/>
      <w:marLeft w:val="0"/>
      <w:marRight w:val="0"/>
      <w:marTop w:val="0"/>
      <w:marBottom w:val="0"/>
      <w:divBdr>
        <w:top w:val="none" w:sz="0" w:space="0" w:color="auto"/>
        <w:left w:val="none" w:sz="0" w:space="0" w:color="auto"/>
        <w:bottom w:val="none" w:sz="0" w:space="0" w:color="auto"/>
        <w:right w:val="none" w:sz="0" w:space="0" w:color="auto"/>
      </w:divBdr>
    </w:div>
    <w:div w:id="305286316">
      <w:bodyDiv w:val="1"/>
      <w:marLeft w:val="0"/>
      <w:marRight w:val="0"/>
      <w:marTop w:val="0"/>
      <w:marBottom w:val="0"/>
      <w:divBdr>
        <w:top w:val="none" w:sz="0" w:space="0" w:color="auto"/>
        <w:left w:val="none" w:sz="0" w:space="0" w:color="auto"/>
        <w:bottom w:val="none" w:sz="0" w:space="0" w:color="auto"/>
        <w:right w:val="none" w:sz="0" w:space="0" w:color="auto"/>
      </w:divBdr>
    </w:div>
    <w:div w:id="327177153">
      <w:bodyDiv w:val="1"/>
      <w:marLeft w:val="0"/>
      <w:marRight w:val="0"/>
      <w:marTop w:val="0"/>
      <w:marBottom w:val="0"/>
      <w:divBdr>
        <w:top w:val="none" w:sz="0" w:space="0" w:color="auto"/>
        <w:left w:val="none" w:sz="0" w:space="0" w:color="auto"/>
        <w:bottom w:val="none" w:sz="0" w:space="0" w:color="auto"/>
        <w:right w:val="none" w:sz="0" w:space="0" w:color="auto"/>
      </w:divBdr>
    </w:div>
    <w:div w:id="342585685">
      <w:bodyDiv w:val="1"/>
      <w:marLeft w:val="0"/>
      <w:marRight w:val="0"/>
      <w:marTop w:val="0"/>
      <w:marBottom w:val="0"/>
      <w:divBdr>
        <w:top w:val="none" w:sz="0" w:space="0" w:color="auto"/>
        <w:left w:val="none" w:sz="0" w:space="0" w:color="auto"/>
        <w:bottom w:val="none" w:sz="0" w:space="0" w:color="auto"/>
        <w:right w:val="none" w:sz="0" w:space="0" w:color="auto"/>
      </w:divBdr>
    </w:div>
    <w:div w:id="360474114">
      <w:bodyDiv w:val="1"/>
      <w:marLeft w:val="0"/>
      <w:marRight w:val="0"/>
      <w:marTop w:val="0"/>
      <w:marBottom w:val="0"/>
      <w:divBdr>
        <w:top w:val="none" w:sz="0" w:space="0" w:color="auto"/>
        <w:left w:val="none" w:sz="0" w:space="0" w:color="auto"/>
        <w:bottom w:val="none" w:sz="0" w:space="0" w:color="auto"/>
        <w:right w:val="none" w:sz="0" w:space="0" w:color="auto"/>
      </w:divBdr>
    </w:div>
    <w:div w:id="360982084">
      <w:bodyDiv w:val="1"/>
      <w:marLeft w:val="0"/>
      <w:marRight w:val="0"/>
      <w:marTop w:val="0"/>
      <w:marBottom w:val="0"/>
      <w:divBdr>
        <w:top w:val="none" w:sz="0" w:space="0" w:color="auto"/>
        <w:left w:val="none" w:sz="0" w:space="0" w:color="auto"/>
        <w:bottom w:val="none" w:sz="0" w:space="0" w:color="auto"/>
        <w:right w:val="none" w:sz="0" w:space="0" w:color="auto"/>
      </w:divBdr>
    </w:div>
    <w:div w:id="362633196">
      <w:bodyDiv w:val="1"/>
      <w:marLeft w:val="0"/>
      <w:marRight w:val="0"/>
      <w:marTop w:val="0"/>
      <w:marBottom w:val="0"/>
      <w:divBdr>
        <w:top w:val="none" w:sz="0" w:space="0" w:color="auto"/>
        <w:left w:val="none" w:sz="0" w:space="0" w:color="auto"/>
        <w:bottom w:val="none" w:sz="0" w:space="0" w:color="auto"/>
        <w:right w:val="none" w:sz="0" w:space="0" w:color="auto"/>
      </w:divBdr>
    </w:div>
    <w:div w:id="379014798">
      <w:bodyDiv w:val="1"/>
      <w:marLeft w:val="0"/>
      <w:marRight w:val="0"/>
      <w:marTop w:val="0"/>
      <w:marBottom w:val="0"/>
      <w:divBdr>
        <w:top w:val="none" w:sz="0" w:space="0" w:color="auto"/>
        <w:left w:val="none" w:sz="0" w:space="0" w:color="auto"/>
        <w:bottom w:val="none" w:sz="0" w:space="0" w:color="auto"/>
        <w:right w:val="none" w:sz="0" w:space="0" w:color="auto"/>
      </w:divBdr>
    </w:div>
    <w:div w:id="385374462">
      <w:bodyDiv w:val="1"/>
      <w:marLeft w:val="0"/>
      <w:marRight w:val="0"/>
      <w:marTop w:val="0"/>
      <w:marBottom w:val="0"/>
      <w:divBdr>
        <w:top w:val="none" w:sz="0" w:space="0" w:color="auto"/>
        <w:left w:val="none" w:sz="0" w:space="0" w:color="auto"/>
        <w:bottom w:val="none" w:sz="0" w:space="0" w:color="auto"/>
        <w:right w:val="none" w:sz="0" w:space="0" w:color="auto"/>
      </w:divBdr>
    </w:div>
    <w:div w:id="392314237">
      <w:bodyDiv w:val="1"/>
      <w:marLeft w:val="0"/>
      <w:marRight w:val="0"/>
      <w:marTop w:val="0"/>
      <w:marBottom w:val="0"/>
      <w:divBdr>
        <w:top w:val="none" w:sz="0" w:space="0" w:color="auto"/>
        <w:left w:val="none" w:sz="0" w:space="0" w:color="auto"/>
        <w:bottom w:val="none" w:sz="0" w:space="0" w:color="auto"/>
        <w:right w:val="none" w:sz="0" w:space="0" w:color="auto"/>
      </w:divBdr>
    </w:div>
    <w:div w:id="411050087">
      <w:bodyDiv w:val="1"/>
      <w:marLeft w:val="0"/>
      <w:marRight w:val="0"/>
      <w:marTop w:val="0"/>
      <w:marBottom w:val="0"/>
      <w:divBdr>
        <w:top w:val="none" w:sz="0" w:space="0" w:color="auto"/>
        <w:left w:val="none" w:sz="0" w:space="0" w:color="auto"/>
        <w:bottom w:val="none" w:sz="0" w:space="0" w:color="auto"/>
        <w:right w:val="none" w:sz="0" w:space="0" w:color="auto"/>
      </w:divBdr>
    </w:div>
    <w:div w:id="432676166">
      <w:bodyDiv w:val="1"/>
      <w:marLeft w:val="0"/>
      <w:marRight w:val="0"/>
      <w:marTop w:val="0"/>
      <w:marBottom w:val="0"/>
      <w:divBdr>
        <w:top w:val="none" w:sz="0" w:space="0" w:color="auto"/>
        <w:left w:val="none" w:sz="0" w:space="0" w:color="auto"/>
        <w:bottom w:val="none" w:sz="0" w:space="0" w:color="auto"/>
        <w:right w:val="none" w:sz="0" w:space="0" w:color="auto"/>
      </w:divBdr>
    </w:div>
    <w:div w:id="436872129">
      <w:bodyDiv w:val="1"/>
      <w:marLeft w:val="0"/>
      <w:marRight w:val="0"/>
      <w:marTop w:val="0"/>
      <w:marBottom w:val="0"/>
      <w:divBdr>
        <w:top w:val="none" w:sz="0" w:space="0" w:color="auto"/>
        <w:left w:val="none" w:sz="0" w:space="0" w:color="auto"/>
        <w:bottom w:val="none" w:sz="0" w:space="0" w:color="auto"/>
        <w:right w:val="none" w:sz="0" w:space="0" w:color="auto"/>
      </w:divBdr>
    </w:div>
    <w:div w:id="447550799">
      <w:bodyDiv w:val="1"/>
      <w:marLeft w:val="0"/>
      <w:marRight w:val="0"/>
      <w:marTop w:val="0"/>
      <w:marBottom w:val="0"/>
      <w:divBdr>
        <w:top w:val="none" w:sz="0" w:space="0" w:color="auto"/>
        <w:left w:val="none" w:sz="0" w:space="0" w:color="auto"/>
        <w:bottom w:val="none" w:sz="0" w:space="0" w:color="auto"/>
        <w:right w:val="none" w:sz="0" w:space="0" w:color="auto"/>
      </w:divBdr>
    </w:div>
    <w:div w:id="460804694">
      <w:bodyDiv w:val="1"/>
      <w:marLeft w:val="0"/>
      <w:marRight w:val="0"/>
      <w:marTop w:val="0"/>
      <w:marBottom w:val="0"/>
      <w:divBdr>
        <w:top w:val="none" w:sz="0" w:space="0" w:color="auto"/>
        <w:left w:val="none" w:sz="0" w:space="0" w:color="auto"/>
        <w:bottom w:val="none" w:sz="0" w:space="0" w:color="auto"/>
        <w:right w:val="none" w:sz="0" w:space="0" w:color="auto"/>
      </w:divBdr>
    </w:div>
    <w:div w:id="483746047">
      <w:bodyDiv w:val="1"/>
      <w:marLeft w:val="0"/>
      <w:marRight w:val="0"/>
      <w:marTop w:val="0"/>
      <w:marBottom w:val="0"/>
      <w:divBdr>
        <w:top w:val="none" w:sz="0" w:space="0" w:color="auto"/>
        <w:left w:val="none" w:sz="0" w:space="0" w:color="auto"/>
        <w:bottom w:val="none" w:sz="0" w:space="0" w:color="auto"/>
        <w:right w:val="none" w:sz="0" w:space="0" w:color="auto"/>
      </w:divBdr>
    </w:div>
    <w:div w:id="491335418">
      <w:bodyDiv w:val="1"/>
      <w:marLeft w:val="0"/>
      <w:marRight w:val="0"/>
      <w:marTop w:val="0"/>
      <w:marBottom w:val="0"/>
      <w:divBdr>
        <w:top w:val="none" w:sz="0" w:space="0" w:color="auto"/>
        <w:left w:val="none" w:sz="0" w:space="0" w:color="auto"/>
        <w:bottom w:val="none" w:sz="0" w:space="0" w:color="auto"/>
        <w:right w:val="none" w:sz="0" w:space="0" w:color="auto"/>
      </w:divBdr>
    </w:div>
    <w:div w:id="507522155">
      <w:bodyDiv w:val="1"/>
      <w:marLeft w:val="0"/>
      <w:marRight w:val="0"/>
      <w:marTop w:val="0"/>
      <w:marBottom w:val="0"/>
      <w:divBdr>
        <w:top w:val="none" w:sz="0" w:space="0" w:color="auto"/>
        <w:left w:val="none" w:sz="0" w:space="0" w:color="auto"/>
        <w:bottom w:val="none" w:sz="0" w:space="0" w:color="auto"/>
        <w:right w:val="none" w:sz="0" w:space="0" w:color="auto"/>
      </w:divBdr>
    </w:div>
    <w:div w:id="529803422">
      <w:bodyDiv w:val="1"/>
      <w:marLeft w:val="0"/>
      <w:marRight w:val="0"/>
      <w:marTop w:val="0"/>
      <w:marBottom w:val="0"/>
      <w:divBdr>
        <w:top w:val="none" w:sz="0" w:space="0" w:color="auto"/>
        <w:left w:val="none" w:sz="0" w:space="0" w:color="auto"/>
        <w:bottom w:val="none" w:sz="0" w:space="0" w:color="auto"/>
        <w:right w:val="none" w:sz="0" w:space="0" w:color="auto"/>
      </w:divBdr>
    </w:div>
    <w:div w:id="530534063">
      <w:bodyDiv w:val="1"/>
      <w:marLeft w:val="0"/>
      <w:marRight w:val="0"/>
      <w:marTop w:val="0"/>
      <w:marBottom w:val="0"/>
      <w:divBdr>
        <w:top w:val="none" w:sz="0" w:space="0" w:color="auto"/>
        <w:left w:val="none" w:sz="0" w:space="0" w:color="auto"/>
        <w:bottom w:val="none" w:sz="0" w:space="0" w:color="auto"/>
        <w:right w:val="none" w:sz="0" w:space="0" w:color="auto"/>
      </w:divBdr>
    </w:div>
    <w:div w:id="532153891">
      <w:bodyDiv w:val="1"/>
      <w:marLeft w:val="0"/>
      <w:marRight w:val="0"/>
      <w:marTop w:val="0"/>
      <w:marBottom w:val="0"/>
      <w:divBdr>
        <w:top w:val="none" w:sz="0" w:space="0" w:color="auto"/>
        <w:left w:val="none" w:sz="0" w:space="0" w:color="auto"/>
        <w:bottom w:val="none" w:sz="0" w:space="0" w:color="auto"/>
        <w:right w:val="none" w:sz="0" w:space="0" w:color="auto"/>
      </w:divBdr>
    </w:div>
    <w:div w:id="544677909">
      <w:bodyDiv w:val="1"/>
      <w:marLeft w:val="0"/>
      <w:marRight w:val="0"/>
      <w:marTop w:val="0"/>
      <w:marBottom w:val="0"/>
      <w:divBdr>
        <w:top w:val="none" w:sz="0" w:space="0" w:color="auto"/>
        <w:left w:val="none" w:sz="0" w:space="0" w:color="auto"/>
        <w:bottom w:val="none" w:sz="0" w:space="0" w:color="auto"/>
        <w:right w:val="none" w:sz="0" w:space="0" w:color="auto"/>
      </w:divBdr>
    </w:div>
    <w:div w:id="548569072">
      <w:bodyDiv w:val="1"/>
      <w:marLeft w:val="0"/>
      <w:marRight w:val="0"/>
      <w:marTop w:val="0"/>
      <w:marBottom w:val="0"/>
      <w:divBdr>
        <w:top w:val="none" w:sz="0" w:space="0" w:color="auto"/>
        <w:left w:val="none" w:sz="0" w:space="0" w:color="auto"/>
        <w:bottom w:val="none" w:sz="0" w:space="0" w:color="auto"/>
        <w:right w:val="none" w:sz="0" w:space="0" w:color="auto"/>
      </w:divBdr>
    </w:div>
    <w:div w:id="549192072">
      <w:bodyDiv w:val="1"/>
      <w:marLeft w:val="0"/>
      <w:marRight w:val="0"/>
      <w:marTop w:val="0"/>
      <w:marBottom w:val="0"/>
      <w:divBdr>
        <w:top w:val="none" w:sz="0" w:space="0" w:color="auto"/>
        <w:left w:val="none" w:sz="0" w:space="0" w:color="auto"/>
        <w:bottom w:val="none" w:sz="0" w:space="0" w:color="auto"/>
        <w:right w:val="none" w:sz="0" w:space="0" w:color="auto"/>
      </w:divBdr>
    </w:div>
    <w:div w:id="563834436">
      <w:bodyDiv w:val="1"/>
      <w:marLeft w:val="0"/>
      <w:marRight w:val="0"/>
      <w:marTop w:val="0"/>
      <w:marBottom w:val="0"/>
      <w:divBdr>
        <w:top w:val="none" w:sz="0" w:space="0" w:color="auto"/>
        <w:left w:val="none" w:sz="0" w:space="0" w:color="auto"/>
        <w:bottom w:val="none" w:sz="0" w:space="0" w:color="auto"/>
        <w:right w:val="none" w:sz="0" w:space="0" w:color="auto"/>
      </w:divBdr>
    </w:div>
    <w:div w:id="570113906">
      <w:bodyDiv w:val="1"/>
      <w:marLeft w:val="0"/>
      <w:marRight w:val="0"/>
      <w:marTop w:val="0"/>
      <w:marBottom w:val="0"/>
      <w:divBdr>
        <w:top w:val="none" w:sz="0" w:space="0" w:color="auto"/>
        <w:left w:val="none" w:sz="0" w:space="0" w:color="auto"/>
        <w:bottom w:val="none" w:sz="0" w:space="0" w:color="auto"/>
        <w:right w:val="none" w:sz="0" w:space="0" w:color="auto"/>
      </w:divBdr>
    </w:div>
    <w:div w:id="581838151">
      <w:bodyDiv w:val="1"/>
      <w:marLeft w:val="0"/>
      <w:marRight w:val="0"/>
      <w:marTop w:val="0"/>
      <w:marBottom w:val="0"/>
      <w:divBdr>
        <w:top w:val="none" w:sz="0" w:space="0" w:color="auto"/>
        <w:left w:val="none" w:sz="0" w:space="0" w:color="auto"/>
        <w:bottom w:val="none" w:sz="0" w:space="0" w:color="auto"/>
        <w:right w:val="none" w:sz="0" w:space="0" w:color="auto"/>
      </w:divBdr>
    </w:div>
    <w:div w:id="601570979">
      <w:bodyDiv w:val="1"/>
      <w:marLeft w:val="0"/>
      <w:marRight w:val="0"/>
      <w:marTop w:val="0"/>
      <w:marBottom w:val="0"/>
      <w:divBdr>
        <w:top w:val="none" w:sz="0" w:space="0" w:color="auto"/>
        <w:left w:val="none" w:sz="0" w:space="0" w:color="auto"/>
        <w:bottom w:val="none" w:sz="0" w:space="0" w:color="auto"/>
        <w:right w:val="none" w:sz="0" w:space="0" w:color="auto"/>
      </w:divBdr>
    </w:div>
    <w:div w:id="601645713">
      <w:bodyDiv w:val="1"/>
      <w:marLeft w:val="0"/>
      <w:marRight w:val="0"/>
      <w:marTop w:val="0"/>
      <w:marBottom w:val="0"/>
      <w:divBdr>
        <w:top w:val="none" w:sz="0" w:space="0" w:color="auto"/>
        <w:left w:val="none" w:sz="0" w:space="0" w:color="auto"/>
        <w:bottom w:val="none" w:sz="0" w:space="0" w:color="auto"/>
        <w:right w:val="none" w:sz="0" w:space="0" w:color="auto"/>
      </w:divBdr>
    </w:div>
    <w:div w:id="612247176">
      <w:bodyDiv w:val="1"/>
      <w:marLeft w:val="0"/>
      <w:marRight w:val="0"/>
      <w:marTop w:val="0"/>
      <w:marBottom w:val="0"/>
      <w:divBdr>
        <w:top w:val="none" w:sz="0" w:space="0" w:color="auto"/>
        <w:left w:val="none" w:sz="0" w:space="0" w:color="auto"/>
        <w:bottom w:val="none" w:sz="0" w:space="0" w:color="auto"/>
        <w:right w:val="none" w:sz="0" w:space="0" w:color="auto"/>
      </w:divBdr>
    </w:div>
    <w:div w:id="626281312">
      <w:bodyDiv w:val="1"/>
      <w:marLeft w:val="0"/>
      <w:marRight w:val="0"/>
      <w:marTop w:val="0"/>
      <w:marBottom w:val="0"/>
      <w:divBdr>
        <w:top w:val="none" w:sz="0" w:space="0" w:color="auto"/>
        <w:left w:val="none" w:sz="0" w:space="0" w:color="auto"/>
        <w:bottom w:val="none" w:sz="0" w:space="0" w:color="auto"/>
        <w:right w:val="none" w:sz="0" w:space="0" w:color="auto"/>
      </w:divBdr>
    </w:div>
    <w:div w:id="626661822">
      <w:bodyDiv w:val="1"/>
      <w:marLeft w:val="0"/>
      <w:marRight w:val="0"/>
      <w:marTop w:val="0"/>
      <w:marBottom w:val="0"/>
      <w:divBdr>
        <w:top w:val="none" w:sz="0" w:space="0" w:color="auto"/>
        <w:left w:val="none" w:sz="0" w:space="0" w:color="auto"/>
        <w:bottom w:val="none" w:sz="0" w:space="0" w:color="auto"/>
        <w:right w:val="none" w:sz="0" w:space="0" w:color="auto"/>
      </w:divBdr>
    </w:div>
    <w:div w:id="634675479">
      <w:bodyDiv w:val="1"/>
      <w:marLeft w:val="0"/>
      <w:marRight w:val="0"/>
      <w:marTop w:val="0"/>
      <w:marBottom w:val="0"/>
      <w:divBdr>
        <w:top w:val="none" w:sz="0" w:space="0" w:color="auto"/>
        <w:left w:val="none" w:sz="0" w:space="0" w:color="auto"/>
        <w:bottom w:val="none" w:sz="0" w:space="0" w:color="auto"/>
        <w:right w:val="none" w:sz="0" w:space="0" w:color="auto"/>
      </w:divBdr>
    </w:div>
    <w:div w:id="643629246">
      <w:bodyDiv w:val="1"/>
      <w:marLeft w:val="0"/>
      <w:marRight w:val="0"/>
      <w:marTop w:val="0"/>
      <w:marBottom w:val="0"/>
      <w:divBdr>
        <w:top w:val="none" w:sz="0" w:space="0" w:color="auto"/>
        <w:left w:val="none" w:sz="0" w:space="0" w:color="auto"/>
        <w:bottom w:val="none" w:sz="0" w:space="0" w:color="auto"/>
        <w:right w:val="none" w:sz="0" w:space="0" w:color="auto"/>
      </w:divBdr>
    </w:div>
    <w:div w:id="670984215">
      <w:bodyDiv w:val="1"/>
      <w:marLeft w:val="0"/>
      <w:marRight w:val="0"/>
      <w:marTop w:val="0"/>
      <w:marBottom w:val="0"/>
      <w:divBdr>
        <w:top w:val="none" w:sz="0" w:space="0" w:color="auto"/>
        <w:left w:val="none" w:sz="0" w:space="0" w:color="auto"/>
        <w:bottom w:val="none" w:sz="0" w:space="0" w:color="auto"/>
        <w:right w:val="none" w:sz="0" w:space="0" w:color="auto"/>
      </w:divBdr>
    </w:div>
    <w:div w:id="676422778">
      <w:bodyDiv w:val="1"/>
      <w:marLeft w:val="0"/>
      <w:marRight w:val="0"/>
      <w:marTop w:val="0"/>
      <w:marBottom w:val="0"/>
      <w:divBdr>
        <w:top w:val="none" w:sz="0" w:space="0" w:color="auto"/>
        <w:left w:val="none" w:sz="0" w:space="0" w:color="auto"/>
        <w:bottom w:val="none" w:sz="0" w:space="0" w:color="auto"/>
        <w:right w:val="none" w:sz="0" w:space="0" w:color="auto"/>
      </w:divBdr>
    </w:div>
    <w:div w:id="691034691">
      <w:bodyDiv w:val="1"/>
      <w:marLeft w:val="0"/>
      <w:marRight w:val="0"/>
      <w:marTop w:val="0"/>
      <w:marBottom w:val="0"/>
      <w:divBdr>
        <w:top w:val="none" w:sz="0" w:space="0" w:color="auto"/>
        <w:left w:val="none" w:sz="0" w:space="0" w:color="auto"/>
        <w:bottom w:val="none" w:sz="0" w:space="0" w:color="auto"/>
        <w:right w:val="none" w:sz="0" w:space="0" w:color="auto"/>
      </w:divBdr>
    </w:div>
    <w:div w:id="693992856">
      <w:bodyDiv w:val="1"/>
      <w:marLeft w:val="0"/>
      <w:marRight w:val="0"/>
      <w:marTop w:val="0"/>
      <w:marBottom w:val="0"/>
      <w:divBdr>
        <w:top w:val="none" w:sz="0" w:space="0" w:color="auto"/>
        <w:left w:val="none" w:sz="0" w:space="0" w:color="auto"/>
        <w:bottom w:val="none" w:sz="0" w:space="0" w:color="auto"/>
        <w:right w:val="none" w:sz="0" w:space="0" w:color="auto"/>
      </w:divBdr>
    </w:div>
    <w:div w:id="699161462">
      <w:bodyDiv w:val="1"/>
      <w:marLeft w:val="0"/>
      <w:marRight w:val="0"/>
      <w:marTop w:val="0"/>
      <w:marBottom w:val="0"/>
      <w:divBdr>
        <w:top w:val="none" w:sz="0" w:space="0" w:color="auto"/>
        <w:left w:val="none" w:sz="0" w:space="0" w:color="auto"/>
        <w:bottom w:val="none" w:sz="0" w:space="0" w:color="auto"/>
        <w:right w:val="none" w:sz="0" w:space="0" w:color="auto"/>
      </w:divBdr>
    </w:div>
    <w:div w:id="700788873">
      <w:bodyDiv w:val="1"/>
      <w:marLeft w:val="0"/>
      <w:marRight w:val="0"/>
      <w:marTop w:val="0"/>
      <w:marBottom w:val="0"/>
      <w:divBdr>
        <w:top w:val="none" w:sz="0" w:space="0" w:color="auto"/>
        <w:left w:val="none" w:sz="0" w:space="0" w:color="auto"/>
        <w:bottom w:val="none" w:sz="0" w:space="0" w:color="auto"/>
        <w:right w:val="none" w:sz="0" w:space="0" w:color="auto"/>
      </w:divBdr>
    </w:div>
    <w:div w:id="700859243">
      <w:bodyDiv w:val="1"/>
      <w:marLeft w:val="0"/>
      <w:marRight w:val="0"/>
      <w:marTop w:val="0"/>
      <w:marBottom w:val="0"/>
      <w:divBdr>
        <w:top w:val="none" w:sz="0" w:space="0" w:color="auto"/>
        <w:left w:val="none" w:sz="0" w:space="0" w:color="auto"/>
        <w:bottom w:val="none" w:sz="0" w:space="0" w:color="auto"/>
        <w:right w:val="none" w:sz="0" w:space="0" w:color="auto"/>
      </w:divBdr>
    </w:div>
    <w:div w:id="716248232">
      <w:bodyDiv w:val="1"/>
      <w:marLeft w:val="0"/>
      <w:marRight w:val="0"/>
      <w:marTop w:val="0"/>
      <w:marBottom w:val="0"/>
      <w:divBdr>
        <w:top w:val="none" w:sz="0" w:space="0" w:color="auto"/>
        <w:left w:val="none" w:sz="0" w:space="0" w:color="auto"/>
        <w:bottom w:val="none" w:sz="0" w:space="0" w:color="auto"/>
        <w:right w:val="none" w:sz="0" w:space="0" w:color="auto"/>
      </w:divBdr>
    </w:div>
    <w:div w:id="732042683">
      <w:bodyDiv w:val="1"/>
      <w:marLeft w:val="0"/>
      <w:marRight w:val="0"/>
      <w:marTop w:val="0"/>
      <w:marBottom w:val="0"/>
      <w:divBdr>
        <w:top w:val="none" w:sz="0" w:space="0" w:color="auto"/>
        <w:left w:val="none" w:sz="0" w:space="0" w:color="auto"/>
        <w:bottom w:val="none" w:sz="0" w:space="0" w:color="auto"/>
        <w:right w:val="none" w:sz="0" w:space="0" w:color="auto"/>
      </w:divBdr>
    </w:div>
    <w:div w:id="741561737">
      <w:bodyDiv w:val="1"/>
      <w:marLeft w:val="0"/>
      <w:marRight w:val="0"/>
      <w:marTop w:val="0"/>
      <w:marBottom w:val="0"/>
      <w:divBdr>
        <w:top w:val="none" w:sz="0" w:space="0" w:color="auto"/>
        <w:left w:val="none" w:sz="0" w:space="0" w:color="auto"/>
        <w:bottom w:val="none" w:sz="0" w:space="0" w:color="auto"/>
        <w:right w:val="none" w:sz="0" w:space="0" w:color="auto"/>
      </w:divBdr>
    </w:div>
    <w:div w:id="743138552">
      <w:bodyDiv w:val="1"/>
      <w:marLeft w:val="0"/>
      <w:marRight w:val="0"/>
      <w:marTop w:val="0"/>
      <w:marBottom w:val="0"/>
      <w:divBdr>
        <w:top w:val="none" w:sz="0" w:space="0" w:color="auto"/>
        <w:left w:val="none" w:sz="0" w:space="0" w:color="auto"/>
        <w:bottom w:val="none" w:sz="0" w:space="0" w:color="auto"/>
        <w:right w:val="none" w:sz="0" w:space="0" w:color="auto"/>
      </w:divBdr>
    </w:div>
    <w:div w:id="745613928">
      <w:bodyDiv w:val="1"/>
      <w:marLeft w:val="0"/>
      <w:marRight w:val="0"/>
      <w:marTop w:val="0"/>
      <w:marBottom w:val="0"/>
      <w:divBdr>
        <w:top w:val="none" w:sz="0" w:space="0" w:color="auto"/>
        <w:left w:val="none" w:sz="0" w:space="0" w:color="auto"/>
        <w:bottom w:val="none" w:sz="0" w:space="0" w:color="auto"/>
        <w:right w:val="none" w:sz="0" w:space="0" w:color="auto"/>
      </w:divBdr>
    </w:div>
    <w:div w:id="748040737">
      <w:bodyDiv w:val="1"/>
      <w:marLeft w:val="0"/>
      <w:marRight w:val="0"/>
      <w:marTop w:val="0"/>
      <w:marBottom w:val="0"/>
      <w:divBdr>
        <w:top w:val="none" w:sz="0" w:space="0" w:color="auto"/>
        <w:left w:val="none" w:sz="0" w:space="0" w:color="auto"/>
        <w:bottom w:val="none" w:sz="0" w:space="0" w:color="auto"/>
        <w:right w:val="none" w:sz="0" w:space="0" w:color="auto"/>
      </w:divBdr>
    </w:div>
    <w:div w:id="805439926">
      <w:bodyDiv w:val="1"/>
      <w:marLeft w:val="0"/>
      <w:marRight w:val="0"/>
      <w:marTop w:val="0"/>
      <w:marBottom w:val="0"/>
      <w:divBdr>
        <w:top w:val="none" w:sz="0" w:space="0" w:color="auto"/>
        <w:left w:val="none" w:sz="0" w:space="0" w:color="auto"/>
        <w:bottom w:val="none" w:sz="0" w:space="0" w:color="auto"/>
        <w:right w:val="none" w:sz="0" w:space="0" w:color="auto"/>
      </w:divBdr>
    </w:div>
    <w:div w:id="818690891">
      <w:bodyDiv w:val="1"/>
      <w:marLeft w:val="0"/>
      <w:marRight w:val="0"/>
      <w:marTop w:val="0"/>
      <w:marBottom w:val="0"/>
      <w:divBdr>
        <w:top w:val="none" w:sz="0" w:space="0" w:color="auto"/>
        <w:left w:val="none" w:sz="0" w:space="0" w:color="auto"/>
        <w:bottom w:val="none" w:sz="0" w:space="0" w:color="auto"/>
        <w:right w:val="none" w:sz="0" w:space="0" w:color="auto"/>
      </w:divBdr>
    </w:div>
    <w:div w:id="823158419">
      <w:bodyDiv w:val="1"/>
      <w:marLeft w:val="0"/>
      <w:marRight w:val="0"/>
      <w:marTop w:val="0"/>
      <w:marBottom w:val="0"/>
      <w:divBdr>
        <w:top w:val="none" w:sz="0" w:space="0" w:color="auto"/>
        <w:left w:val="none" w:sz="0" w:space="0" w:color="auto"/>
        <w:bottom w:val="none" w:sz="0" w:space="0" w:color="auto"/>
        <w:right w:val="none" w:sz="0" w:space="0" w:color="auto"/>
      </w:divBdr>
    </w:div>
    <w:div w:id="823741927">
      <w:bodyDiv w:val="1"/>
      <w:marLeft w:val="0"/>
      <w:marRight w:val="0"/>
      <w:marTop w:val="0"/>
      <w:marBottom w:val="0"/>
      <w:divBdr>
        <w:top w:val="none" w:sz="0" w:space="0" w:color="auto"/>
        <w:left w:val="none" w:sz="0" w:space="0" w:color="auto"/>
        <w:bottom w:val="none" w:sz="0" w:space="0" w:color="auto"/>
        <w:right w:val="none" w:sz="0" w:space="0" w:color="auto"/>
      </w:divBdr>
    </w:div>
    <w:div w:id="830364606">
      <w:bodyDiv w:val="1"/>
      <w:marLeft w:val="0"/>
      <w:marRight w:val="0"/>
      <w:marTop w:val="0"/>
      <w:marBottom w:val="0"/>
      <w:divBdr>
        <w:top w:val="none" w:sz="0" w:space="0" w:color="auto"/>
        <w:left w:val="none" w:sz="0" w:space="0" w:color="auto"/>
        <w:bottom w:val="none" w:sz="0" w:space="0" w:color="auto"/>
        <w:right w:val="none" w:sz="0" w:space="0" w:color="auto"/>
      </w:divBdr>
    </w:div>
    <w:div w:id="868488833">
      <w:bodyDiv w:val="1"/>
      <w:marLeft w:val="0"/>
      <w:marRight w:val="0"/>
      <w:marTop w:val="0"/>
      <w:marBottom w:val="0"/>
      <w:divBdr>
        <w:top w:val="none" w:sz="0" w:space="0" w:color="auto"/>
        <w:left w:val="none" w:sz="0" w:space="0" w:color="auto"/>
        <w:bottom w:val="none" w:sz="0" w:space="0" w:color="auto"/>
        <w:right w:val="none" w:sz="0" w:space="0" w:color="auto"/>
      </w:divBdr>
    </w:div>
    <w:div w:id="869882875">
      <w:bodyDiv w:val="1"/>
      <w:marLeft w:val="0"/>
      <w:marRight w:val="0"/>
      <w:marTop w:val="0"/>
      <w:marBottom w:val="0"/>
      <w:divBdr>
        <w:top w:val="none" w:sz="0" w:space="0" w:color="auto"/>
        <w:left w:val="none" w:sz="0" w:space="0" w:color="auto"/>
        <w:bottom w:val="none" w:sz="0" w:space="0" w:color="auto"/>
        <w:right w:val="none" w:sz="0" w:space="0" w:color="auto"/>
      </w:divBdr>
    </w:div>
    <w:div w:id="873613771">
      <w:bodyDiv w:val="1"/>
      <w:marLeft w:val="0"/>
      <w:marRight w:val="0"/>
      <w:marTop w:val="0"/>
      <w:marBottom w:val="0"/>
      <w:divBdr>
        <w:top w:val="none" w:sz="0" w:space="0" w:color="auto"/>
        <w:left w:val="none" w:sz="0" w:space="0" w:color="auto"/>
        <w:bottom w:val="none" w:sz="0" w:space="0" w:color="auto"/>
        <w:right w:val="none" w:sz="0" w:space="0" w:color="auto"/>
      </w:divBdr>
    </w:div>
    <w:div w:id="874318685">
      <w:bodyDiv w:val="1"/>
      <w:marLeft w:val="0"/>
      <w:marRight w:val="0"/>
      <w:marTop w:val="0"/>
      <w:marBottom w:val="0"/>
      <w:divBdr>
        <w:top w:val="none" w:sz="0" w:space="0" w:color="auto"/>
        <w:left w:val="none" w:sz="0" w:space="0" w:color="auto"/>
        <w:bottom w:val="none" w:sz="0" w:space="0" w:color="auto"/>
        <w:right w:val="none" w:sz="0" w:space="0" w:color="auto"/>
      </w:divBdr>
    </w:div>
    <w:div w:id="878931186">
      <w:bodyDiv w:val="1"/>
      <w:marLeft w:val="0"/>
      <w:marRight w:val="0"/>
      <w:marTop w:val="0"/>
      <w:marBottom w:val="0"/>
      <w:divBdr>
        <w:top w:val="none" w:sz="0" w:space="0" w:color="auto"/>
        <w:left w:val="none" w:sz="0" w:space="0" w:color="auto"/>
        <w:bottom w:val="none" w:sz="0" w:space="0" w:color="auto"/>
        <w:right w:val="none" w:sz="0" w:space="0" w:color="auto"/>
      </w:divBdr>
    </w:div>
    <w:div w:id="884677295">
      <w:bodyDiv w:val="1"/>
      <w:marLeft w:val="0"/>
      <w:marRight w:val="0"/>
      <w:marTop w:val="0"/>
      <w:marBottom w:val="0"/>
      <w:divBdr>
        <w:top w:val="none" w:sz="0" w:space="0" w:color="auto"/>
        <w:left w:val="none" w:sz="0" w:space="0" w:color="auto"/>
        <w:bottom w:val="none" w:sz="0" w:space="0" w:color="auto"/>
        <w:right w:val="none" w:sz="0" w:space="0" w:color="auto"/>
      </w:divBdr>
    </w:div>
    <w:div w:id="892157773">
      <w:bodyDiv w:val="1"/>
      <w:marLeft w:val="0"/>
      <w:marRight w:val="0"/>
      <w:marTop w:val="0"/>
      <w:marBottom w:val="0"/>
      <w:divBdr>
        <w:top w:val="none" w:sz="0" w:space="0" w:color="auto"/>
        <w:left w:val="none" w:sz="0" w:space="0" w:color="auto"/>
        <w:bottom w:val="none" w:sz="0" w:space="0" w:color="auto"/>
        <w:right w:val="none" w:sz="0" w:space="0" w:color="auto"/>
      </w:divBdr>
    </w:div>
    <w:div w:id="901060623">
      <w:bodyDiv w:val="1"/>
      <w:marLeft w:val="0"/>
      <w:marRight w:val="0"/>
      <w:marTop w:val="0"/>
      <w:marBottom w:val="0"/>
      <w:divBdr>
        <w:top w:val="none" w:sz="0" w:space="0" w:color="auto"/>
        <w:left w:val="none" w:sz="0" w:space="0" w:color="auto"/>
        <w:bottom w:val="none" w:sz="0" w:space="0" w:color="auto"/>
        <w:right w:val="none" w:sz="0" w:space="0" w:color="auto"/>
      </w:divBdr>
    </w:div>
    <w:div w:id="903369225">
      <w:bodyDiv w:val="1"/>
      <w:marLeft w:val="0"/>
      <w:marRight w:val="0"/>
      <w:marTop w:val="0"/>
      <w:marBottom w:val="0"/>
      <w:divBdr>
        <w:top w:val="none" w:sz="0" w:space="0" w:color="auto"/>
        <w:left w:val="none" w:sz="0" w:space="0" w:color="auto"/>
        <w:bottom w:val="none" w:sz="0" w:space="0" w:color="auto"/>
        <w:right w:val="none" w:sz="0" w:space="0" w:color="auto"/>
      </w:divBdr>
    </w:div>
    <w:div w:id="907881230">
      <w:bodyDiv w:val="1"/>
      <w:marLeft w:val="0"/>
      <w:marRight w:val="0"/>
      <w:marTop w:val="0"/>
      <w:marBottom w:val="0"/>
      <w:divBdr>
        <w:top w:val="none" w:sz="0" w:space="0" w:color="auto"/>
        <w:left w:val="none" w:sz="0" w:space="0" w:color="auto"/>
        <w:bottom w:val="none" w:sz="0" w:space="0" w:color="auto"/>
        <w:right w:val="none" w:sz="0" w:space="0" w:color="auto"/>
      </w:divBdr>
    </w:div>
    <w:div w:id="918710685">
      <w:bodyDiv w:val="1"/>
      <w:marLeft w:val="0"/>
      <w:marRight w:val="0"/>
      <w:marTop w:val="0"/>
      <w:marBottom w:val="0"/>
      <w:divBdr>
        <w:top w:val="none" w:sz="0" w:space="0" w:color="auto"/>
        <w:left w:val="none" w:sz="0" w:space="0" w:color="auto"/>
        <w:bottom w:val="none" w:sz="0" w:space="0" w:color="auto"/>
        <w:right w:val="none" w:sz="0" w:space="0" w:color="auto"/>
      </w:divBdr>
    </w:div>
    <w:div w:id="930044130">
      <w:bodyDiv w:val="1"/>
      <w:marLeft w:val="0"/>
      <w:marRight w:val="0"/>
      <w:marTop w:val="0"/>
      <w:marBottom w:val="0"/>
      <w:divBdr>
        <w:top w:val="none" w:sz="0" w:space="0" w:color="auto"/>
        <w:left w:val="none" w:sz="0" w:space="0" w:color="auto"/>
        <w:bottom w:val="none" w:sz="0" w:space="0" w:color="auto"/>
        <w:right w:val="none" w:sz="0" w:space="0" w:color="auto"/>
      </w:divBdr>
    </w:div>
    <w:div w:id="935677769">
      <w:bodyDiv w:val="1"/>
      <w:marLeft w:val="0"/>
      <w:marRight w:val="0"/>
      <w:marTop w:val="0"/>
      <w:marBottom w:val="0"/>
      <w:divBdr>
        <w:top w:val="none" w:sz="0" w:space="0" w:color="auto"/>
        <w:left w:val="none" w:sz="0" w:space="0" w:color="auto"/>
        <w:bottom w:val="none" w:sz="0" w:space="0" w:color="auto"/>
        <w:right w:val="none" w:sz="0" w:space="0" w:color="auto"/>
      </w:divBdr>
    </w:div>
    <w:div w:id="947349539">
      <w:bodyDiv w:val="1"/>
      <w:marLeft w:val="0"/>
      <w:marRight w:val="0"/>
      <w:marTop w:val="0"/>
      <w:marBottom w:val="0"/>
      <w:divBdr>
        <w:top w:val="none" w:sz="0" w:space="0" w:color="auto"/>
        <w:left w:val="none" w:sz="0" w:space="0" w:color="auto"/>
        <w:bottom w:val="none" w:sz="0" w:space="0" w:color="auto"/>
        <w:right w:val="none" w:sz="0" w:space="0" w:color="auto"/>
      </w:divBdr>
    </w:div>
    <w:div w:id="947857493">
      <w:bodyDiv w:val="1"/>
      <w:marLeft w:val="0"/>
      <w:marRight w:val="0"/>
      <w:marTop w:val="0"/>
      <w:marBottom w:val="0"/>
      <w:divBdr>
        <w:top w:val="none" w:sz="0" w:space="0" w:color="auto"/>
        <w:left w:val="none" w:sz="0" w:space="0" w:color="auto"/>
        <w:bottom w:val="none" w:sz="0" w:space="0" w:color="auto"/>
        <w:right w:val="none" w:sz="0" w:space="0" w:color="auto"/>
      </w:divBdr>
    </w:div>
    <w:div w:id="951976234">
      <w:bodyDiv w:val="1"/>
      <w:marLeft w:val="0"/>
      <w:marRight w:val="0"/>
      <w:marTop w:val="0"/>
      <w:marBottom w:val="0"/>
      <w:divBdr>
        <w:top w:val="none" w:sz="0" w:space="0" w:color="auto"/>
        <w:left w:val="none" w:sz="0" w:space="0" w:color="auto"/>
        <w:bottom w:val="none" w:sz="0" w:space="0" w:color="auto"/>
        <w:right w:val="none" w:sz="0" w:space="0" w:color="auto"/>
      </w:divBdr>
    </w:div>
    <w:div w:id="957837159">
      <w:bodyDiv w:val="1"/>
      <w:marLeft w:val="0"/>
      <w:marRight w:val="0"/>
      <w:marTop w:val="0"/>
      <w:marBottom w:val="0"/>
      <w:divBdr>
        <w:top w:val="none" w:sz="0" w:space="0" w:color="auto"/>
        <w:left w:val="none" w:sz="0" w:space="0" w:color="auto"/>
        <w:bottom w:val="none" w:sz="0" w:space="0" w:color="auto"/>
        <w:right w:val="none" w:sz="0" w:space="0" w:color="auto"/>
      </w:divBdr>
    </w:div>
    <w:div w:id="983505852">
      <w:bodyDiv w:val="1"/>
      <w:marLeft w:val="0"/>
      <w:marRight w:val="0"/>
      <w:marTop w:val="0"/>
      <w:marBottom w:val="0"/>
      <w:divBdr>
        <w:top w:val="none" w:sz="0" w:space="0" w:color="auto"/>
        <w:left w:val="none" w:sz="0" w:space="0" w:color="auto"/>
        <w:bottom w:val="none" w:sz="0" w:space="0" w:color="auto"/>
        <w:right w:val="none" w:sz="0" w:space="0" w:color="auto"/>
      </w:divBdr>
    </w:div>
    <w:div w:id="990059488">
      <w:bodyDiv w:val="1"/>
      <w:marLeft w:val="0"/>
      <w:marRight w:val="0"/>
      <w:marTop w:val="0"/>
      <w:marBottom w:val="0"/>
      <w:divBdr>
        <w:top w:val="none" w:sz="0" w:space="0" w:color="auto"/>
        <w:left w:val="none" w:sz="0" w:space="0" w:color="auto"/>
        <w:bottom w:val="none" w:sz="0" w:space="0" w:color="auto"/>
        <w:right w:val="none" w:sz="0" w:space="0" w:color="auto"/>
      </w:divBdr>
    </w:div>
    <w:div w:id="994651281">
      <w:bodyDiv w:val="1"/>
      <w:marLeft w:val="0"/>
      <w:marRight w:val="0"/>
      <w:marTop w:val="0"/>
      <w:marBottom w:val="0"/>
      <w:divBdr>
        <w:top w:val="none" w:sz="0" w:space="0" w:color="auto"/>
        <w:left w:val="none" w:sz="0" w:space="0" w:color="auto"/>
        <w:bottom w:val="none" w:sz="0" w:space="0" w:color="auto"/>
        <w:right w:val="none" w:sz="0" w:space="0" w:color="auto"/>
      </w:divBdr>
    </w:div>
    <w:div w:id="995230029">
      <w:bodyDiv w:val="1"/>
      <w:marLeft w:val="0"/>
      <w:marRight w:val="0"/>
      <w:marTop w:val="0"/>
      <w:marBottom w:val="0"/>
      <w:divBdr>
        <w:top w:val="none" w:sz="0" w:space="0" w:color="auto"/>
        <w:left w:val="none" w:sz="0" w:space="0" w:color="auto"/>
        <w:bottom w:val="none" w:sz="0" w:space="0" w:color="auto"/>
        <w:right w:val="none" w:sz="0" w:space="0" w:color="auto"/>
      </w:divBdr>
    </w:div>
    <w:div w:id="1081102054">
      <w:bodyDiv w:val="1"/>
      <w:marLeft w:val="0"/>
      <w:marRight w:val="0"/>
      <w:marTop w:val="0"/>
      <w:marBottom w:val="0"/>
      <w:divBdr>
        <w:top w:val="none" w:sz="0" w:space="0" w:color="auto"/>
        <w:left w:val="none" w:sz="0" w:space="0" w:color="auto"/>
        <w:bottom w:val="none" w:sz="0" w:space="0" w:color="auto"/>
        <w:right w:val="none" w:sz="0" w:space="0" w:color="auto"/>
      </w:divBdr>
    </w:div>
    <w:div w:id="1088498075">
      <w:bodyDiv w:val="1"/>
      <w:marLeft w:val="0"/>
      <w:marRight w:val="0"/>
      <w:marTop w:val="0"/>
      <w:marBottom w:val="0"/>
      <w:divBdr>
        <w:top w:val="none" w:sz="0" w:space="0" w:color="auto"/>
        <w:left w:val="none" w:sz="0" w:space="0" w:color="auto"/>
        <w:bottom w:val="none" w:sz="0" w:space="0" w:color="auto"/>
        <w:right w:val="none" w:sz="0" w:space="0" w:color="auto"/>
      </w:divBdr>
    </w:div>
    <w:div w:id="1113597938">
      <w:bodyDiv w:val="1"/>
      <w:marLeft w:val="0"/>
      <w:marRight w:val="0"/>
      <w:marTop w:val="0"/>
      <w:marBottom w:val="0"/>
      <w:divBdr>
        <w:top w:val="none" w:sz="0" w:space="0" w:color="auto"/>
        <w:left w:val="none" w:sz="0" w:space="0" w:color="auto"/>
        <w:bottom w:val="none" w:sz="0" w:space="0" w:color="auto"/>
        <w:right w:val="none" w:sz="0" w:space="0" w:color="auto"/>
      </w:divBdr>
    </w:div>
    <w:div w:id="1135487949">
      <w:bodyDiv w:val="1"/>
      <w:marLeft w:val="0"/>
      <w:marRight w:val="0"/>
      <w:marTop w:val="0"/>
      <w:marBottom w:val="0"/>
      <w:divBdr>
        <w:top w:val="none" w:sz="0" w:space="0" w:color="auto"/>
        <w:left w:val="none" w:sz="0" w:space="0" w:color="auto"/>
        <w:bottom w:val="none" w:sz="0" w:space="0" w:color="auto"/>
        <w:right w:val="none" w:sz="0" w:space="0" w:color="auto"/>
      </w:divBdr>
    </w:div>
    <w:div w:id="1141113466">
      <w:bodyDiv w:val="1"/>
      <w:marLeft w:val="0"/>
      <w:marRight w:val="0"/>
      <w:marTop w:val="0"/>
      <w:marBottom w:val="0"/>
      <w:divBdr>
        <w:top w:val="none" w:sz="0" w:space="0" w:color="auto"/>
        <w:left w:val="none" w:sz="0" w:space="0" w:color="auto"/>
        <w:bottom w:val="none" w:sz="0" w:space="0" w:color="auto"/>
        <w:right w:val="none" w:sz="0" w:space="0" w:color="auto"/>
      </w:divBdr>
    </w:div>
    <w:div w:id="1144783240">
      <w:bodyDiv w:val="1"/>
      <w:marLeft w:val="0"/>
      <w:marRight w:val="0"/>
      <w:marTop w:val="0"/>
      <w:marBottom w:val="0"/>
      <w:divBdr>
        <w:top w:val="none" w:sz="0" w:space="0" w:color="auto"/>
        <w:left w:val="none" w:sz="0" w:space="0" w:color="auto"/>
        <w:bottom w:val="none" w:sz="0" w:space="0" w:color="auto"/>
        <w:right w:val="none" w:sz="0" w:space="0" w:color="auto"/>
      </w:divBdr>
    </w:div>
    <w:div w:id="1147211303">
      <w:bodyDiv w:val="1"/>
      <w:marLeft w:val="0"/>
      <w:marRight w:val="0"/>
      <w:marTop w:val="0"/>
      <w:marBottom w:val="0"/>
      <w:divBdr>
        <w:top w:val="none" w:sz="0" w:space="0" w:color="auto"/>
        <w:left w:val="none" w:sz="0" w:space="0" w:color="auto"/>
        <w:bottom w:val="none" w:sz="0" w:space="0" w:color="auto"/>
        <w:right w:val="none" w:sz="0" w:space="0" w:color="auto"/>
      </w:divBdr>
    </w:div>
    <w:div w:id="1166437737">
      <w:bodyDiv w:val="1"/>
      <w:marLeft w:val="0"/>
      <w:marRight w:val="0"/>
      <w:marTop w:val="0"/>
      <w:marBottom w:val="0"/>
      <w:divBdr>
        <w:top w:val="none" w:sz="0" w:space="0" w:color="auto"/>
        <w:left w:val="none" w:sz="0" w:space="0" w:color="auto"/>
        <w:bottom w:val="none" w:sz="0" w:space="0" w:color="auto"/>
        <w:right w:val="none" w:sz="0" w:space="0" w:color="auto"/>
      </w:divBdr>
    </w:div>
    <w:div w:id="1199510585">
      <w:bodyDiv w:val="1"/>
      <w:marLeft w:val="0"/>
      <w:marRight w:val="0"/>
      <w:marTop w:val="0"/>
      <w:marBottom w:val="0"/>
      <w:divBdr>
        <w:top w:val="none" w:sz="0" w:space="0" w:color="auto"/>
        <w:left w:val="none" w:sz="0" w:space="0" w:color="auto"/>
        <w:bottom w:val="none" w:sz="0" w:space="0" w:color="auto"/>
        <w:right w:val="none" w:sz="0" w:space="0" w:color="auto"/>
      </w:divBdr>
    </w:div>
    <w:div w:id="1210145818">
      <w:bodyDiv w:val="1"/>
      <w:marLeft w:val="0"/>
      <w:marRight w:val="0"/>
      <w:marTop w:val="0"/>
      <w:marBottom w:val="0"/>
      <w:divBdr>
        <w:top w:val="none" w:sz="0" w:space="0" w:color="auto"/>
        <w:left w:val="none" w:sz="0" w:space="0" w:color="auto"/>
        <w:bottom w:val="none" w:sz="0" w:space="0" w:color="auto"/>
        <w:right w:val="none" w:sz="0" w:space="0" w:color="auto"/>
      </w:divBdr>
    </w:div>
    <w:div w:id="1210533310">
      <w:bodyDiv w:val="1"/>
      <w:marLeft w:val="0"/>
      <w:marRight w:val="0"/>
      <w:marTop w:val="0"/>
      <w:marBottom w:val="0"/>
      <w:divBdr>
        <w:top w:val="none" w:sz="0" w:space="0" w:color="auto"/>
        <w:left w:val="none" w:sz="0" w:space="0" w:color="auto"/>
        <w:bottom w:val="none" w:sz="0" w:space="0" w:color="auto"/>
        <w:right w:val="none" w:sz="0" w:space="0" w:color="auto"/>
      </w:divBdr>
    </w:div>
    <w:div w:id="1226643929">
      <w:bodyDiv w:val="1"/>
      <w:marLeft w:val="0"/>
      <w:marRight w:val="0"/>
      <w:marTop w:val="0"/>
      <w:marBottom w:val="0"/>
      <w:divBdr>
        <w:top w:val="none" w:sz="0" w:space="0" w:color="auto"/>
        <w:left w:val="none" w:sz="0" w:space="0" w:color="auto"/>
        <w:bottom w:val="none" w:sz="0" w:space="0" w:color="auto"/>
        <w:right w:val="none" w:sz="0" w:space="0" w:color="auto"/>
      </w:divBdr>
    </w:div>
    <w:div w:id="1229223822">
      <w:bodyDiv w:val="1"/>
      <w:marLeft w:val="0"/>
      <w:marRight w:val="0"/>
      <w:marTop w:val="0"/>
      <w:marBottom w:val="0"/>
      <w:divBdr>
        <w:top w:val="none" w:sz="0" w:space="0" w:color="auto"/>
        <w:left w:val="none" w:sz="0" w:space="0" w:color="auto"/>
        <w:bottom w:val="none" w:sz="0" w:space="0" w:color="auto"/>
        <w:right w:val="none" w:sz="0" w:space="0" w:color="auto"/>
      </w:divBdr>
    </w:div>
    <w:div w:id="1231422639">
      <w:bodyDiv w:val="1"/>
      <w:marLeft w:val="0"/>
      <w:marRight w:val="0"/>
      <w:marTop w:val="0"/>
      <w:marBottom w:val="0"/>
      <w:divBdr>
        <w:top w:val="none" w:sz="0" w:space="0" w:color="auto"/>
        <w:left w:val="none" w:sz="0" w:space="0" w:color="auto"/>
        <w:bottom w:val="none" w:sz="0" w:space="0" w:color="auto"/>
        <w:right w:val="none" w:sz="0" w:space="0" w:color="auto"/>
      </w:divBdr>
    </w:div>
    <w:div w:id="1235625381">
      <w:bodyDiv w:val="1"/>
      <w:marLeft w:val="0"/>
      <w:marRight w:val="0"/>
      <w:marTop w:val="0"/>
      <w:marBottom w:val="0"/>
      <w:divBdr>
        <w:top w:val="none" w:sz="0" w:space="0" w:color="auto"/>
        <w:left w:val="none" w:sz="0" w:space="0" w:color="auto"/>
        <w:bottom w:val="none" w:sz="0" w:space="0" w:color="auto"/>
        <w:right w:val="none" w:sz="0" w:space="0" w:color="auto"/>
      </w:divBdr>
    </w:div>
    <w:div w:id="1239554192">
      <w:bodyDiv w:val="1"/>
      <w:marLeft w:val="0"/>
      <w:marRight w:val="0"/>
      <w:marTop w:val="0"/>
      <w:marBottom w:val="0"/>
      <w:divBdr>
        <w:top w:val="none" w:sz="0" w:space="0" w:color="auto"/>
        <w:left w:val="none" w:sz="0" w:space="0" w:color="auto"/>
        <w:bottom w:val="none" w:sz="0" w:space="0" w:color="auto"/>
        <w:right w:val="none" w:sz="0" w:space="0" w:color="auto"/>
      </w:divBdr>
    </w:div>
    <w:div w:id="1253776781">
      <w:bodyDiv w:val="1"/>
      <w:marLeft w:val="0"/>
      <w:marRight w:val="0"/>
      <w:marTop w:val="0"/>
      <w:marBottom w:val="0"/>
      <w:divBdr>
        <w:top w:val="none" w:sz="0" w:space="0" w:color="auto"/>
        <w:left w:val="none" w:sz="0" w:space="0" w:color="auto"/>
        <w:bottom w:val="none" w:sz="0" w:space="0" w:color="auto"/>
        <w:right w:val="none" w:sz="0" w:space="0" w:color="auto"/>
      </w:divBdr>
    </w:div>
    <w:div w:id="1264723650">
      <w:bodyDiv w:val="1"/>
      <w:marLeft w:val="0"/>
      <w:marRight w:val="0"/>
      <w:marTop w:val="0"/>
      <w:marBottom w:val="0"/>
      <w:divBdr>
        <w:top w:val="none" w:sz="0" w:space="0" w:color="auto"/>
        <w:left w:val="none" w:sz="0" w:space="0" w:color="auto"/>
        <w:bottom w:val="none" w:sz="0" w:space="0" w:color="auto"/>
        <w:right w:val="none" w:sz="0" w:space="0" w:color="auto"/>
      </w:divBdr>
    </w:div>
    <w:div w:id="1264847533">
      <w:bodyDiv w:val="1"/>
      <w:marLeft w:val="0"/>
      <w:marRight w:val="0"/>
      <w:marTop w:val="0"/>
      <w:marBottom w:val="0"/>
      <w:divBdr>
        <w:top w:val="none" w:sz="0" w:space="0" w:color="auto"/>
        <w:left w:val="none" w:sz="0" w:space="0" w:color="auto"/>
        <w:bottom w:val="none" w:sz="0" w:space="0" w:color="auto"/>
        <w:right w:val="none" w:sz="0" w:space="0" w:color="auto"/>
      </w:divBdr>
    </w:div>
    <w:div w:id="1276061136">
      <w:bodyDiv w:val="1"/>
      <w:marLeft w:val="0"/>
      <w:marRight w:val="0"/>
      <w:marTop w:val="0"/>
      <w:marBottom w:val="0"/>
      <w:divBdr>
        <w:top w:val="none" w:sz="0" w:space="0" w:color="auto"/>
        <w:left w:val="none" w:sz="0" w:space="0" w:color="auto"/>
        <w:bottom w:val="none" w:sz="0" w:space="0" w:color="auto"/>
        <w:right w:val="none" w:sz="0" w:space="0" w:color="auto"/>
      </w:divBdr>
    </w:div>
    <w:div w:id="1281574280">
      <w:bodyDiv w:val="1"/>
      <w:marLeft w:val="0"/>
      <w:marRight w:val="0"/>
      <w:marTop w:val="0"/>
      <w:marBottom w:val="0"/>
      <w:divBdr>
        <w:top w:val="none" w:sz="0" w:space="0" w:color="auto"/>
        <w:left w:val="none" w:sz="0" w:space="0" w:color="auto"/>
        <w:bottom w:val="none" w:sz="0" w:space="0" w:color="auto"/>
        <w:right w:val="none" w:sz="0" w:space="0" w:color="auto"/>
      </w:divBdr>
    </w:div>
    <w:div w:id="1291091287">
      <w:bodyDiv w:val="1"/>
      <w:marLeft w:val="0"/>
      <w:marRight w:val="0"/>
      <w:marTop w:val="0"/>
      <w:marBottom w:val="0"/>
      <w:divBdr>
        <w:top w:val="none" w:sz="0" w:space="0" w:color="auto"/>
        <w:left w:val="none" w:sz="0" w:space="0" w:color="auto"/>
        <w:bottom w:val="none" w:sz="0" w:space="0" w:color="auto"/>
        <w:right w:val="none" w:sz="0" w:space="0" w:color="auto"/>
      </w:divBdr>
    </w:div>
    <w:div w:id="1303340311">
      <w:bodyDiv w:val="1"/>
      <w:marLeft w:val="0"/>
      <w:marRight w:val="0"/>
      <w:marTop w:val="0"/>
      <w:marBottom w:val="0"/>
      <w:divBdr>
        <w:top w:val="none" w:sz="0" w:space="0" w:color="auto"/>
        <w:left w:val="none" w:sz="0" w:space="0" w:color="auto"/>
        <w:bottom w:val="none" w:sz="0" w:space="0" w:color="auto"/>
        <w:right w:val="none" w:sz="0" w:space="0" w:color="auto"/>
      </w:divBdr>
    </w:div>
    <w:div w:id="1303929115">
      <w:bodyDiv w:val="1"/>
      <w:marLeft w:val="0"/>
      <w:marRight w:val="0"/>
      <w:marTop w:val="0"/>
      <w:marBottom w:val="0"/>
      <w:divBdr>
        <w:top w:val="none" w:sz="0" w:space="0" w:color="auto"/>
        <w:left w:val="none" w:sz="0" w:space="0" w:color="auto"/>
        <w:bottom w:val="none" w:sz="0" w:space="0" w:color="auto"/>
        <w:right w:val="none" w:sz="0" w:space="0" w:color="auto"/>
      </w:divBdr>
    </w:div>
    <w:div w:id="1305889205">
      <w:bodyDiv w:val="1"/>
      <w:marLeft w:val="0"/>
      <w:marRight w:val="0"/>
      <w:marTop w:val="0"/>
      <w:marBottom w:val="0"/>
      <w:divBdr>
        <w:top w:val="none" w:sz="0" w:space="0" w:color="auto"/>
        <w:left w:val="none" w:sz="0" w:space="0" w:color="auto"/>
        <w:bottom w:val="none" w:sz="0" w:space="0" w:color="auto"/>
        <w:right w:val="none" w:sz="0" w:space="0" w:color="auto"/>
      </w:divBdr>
    </w:div>
    <w:div w:id="1316111251">
      <w:bodyDiv w:val="1"/>
      <w:marLeft w:val="0"/>
      <w:marRight w:val="0"/>
      <w:marTop w:val="0"/>
      <w:marBottom w:val="0"/>
      <w:divBdr>
        <w:top w:val="none" w:sz="0" w:space="0" w:color="auto"/>
        <w:left w:val="none" w:sz="0" w:space="0" w:color="auto"/>
        <w:bottom w:val="none" w:sz="0" w:space="0" w:color="auto"/>
        <w:right w:val="none" w:sz="0" w:space="0" w:color="auto"/>
      </w:divBdr>
    </w:div>
    <w:div w:id="1317996222">
      <w:bodyDiv w:val="1"/>
      <w:marLeft w:val="0"/>
      <w:marRight w:val="0"/>
      <w:marTop w:val="0"/>
      <w:marBottom w:val="0"/>
      <w:divBdr>
        <w:top w:val="none" w:sz="0" w:space="0" w:color="auto"/>
        <w:left w:val="none" w:sz="0" w:space="0" w:color="auto"/>
        <w:bottom w:val="none" w:sz="0" w:space="0" w:color="auto"/>
        <w:right w:val="none" w:sz="0" w:space="0" w:color="auto"/>
      </w:divBdr>
    </w:div>
    <w:div w:id="1324164106">
      <w:bodyDiv w:val="1"/>
      <w:marLeft w:val="0"/>
      <w:marRight w:val="0"/>
      <w:marTop w:val="0"/>
      <w:marBottom w:val="0"/>
      <w:divBdr>
        <w:top w:val="none" w:sz="0" w:space="0" w:color="auto"/>
        <w:left w:val="none" w:sz="0" w:space="0" w:color="auto"/>
        <w:bottom w:val="none" w:sz="0" w:space="0" w:color="auto"/>
        <w:right w:val="none" w:sz="0" w:space="0" w:color="auto"/>
      </w:divBdr>
    </w:div>
    <w:div w:id="1329018595">
      <w:bodyDiv w:val="1"/>
      <w:marLeft w:val="0"/>
      <w:marRight w:val="0"/>
      <w:marTop w:val="0"/>
      <w:marBottom w:val="0"/>
      <w:divBdr>
        <w:top w:val="none" w:sz="0" w:space="0" w:color="auto"/>
        <w:left w:val="none" w:sz="0" w:space="0" w:color="auto"/>
        <w:bottom w:val="none" w:sz="0" w:space="0" w:color="auto"/>
        <w:right w:val="none" w:sz="0" w:space="0" w:color="auto"/>
      </w:divBdr>
    </w:div>
    <w:div w:id="1371564554">
      <w:bodyDiv w:val="1"/>
      <w:marLeft w:val="0"/>
      <w:marRight w:val="0"/>
      <w:marTop w:val="0"/>
      <w:marBottom w:val="0"/>
      <w:divBdr>
        <w:top w:val="none" w:sz="0" w:space="0" w:color="auto"/>
        <w:left w:val="none" w:sz="0" w:space="0" w:color="auto"/>
        <w:bottom w:val="none" w:sz="0" w:space="0" w:color="auto"/>
        <w:right w:val="none" w:sz="0" w:space="0" w:color="auto"/>
      </w:divBdr>
    </w:div>
    <w:div w:id="1398936023">
      <w:bodyDiv w:val="1"/>
      <w:marLeft w:val="0"/>
      <w:marRight w:val="0"/>
      <w:marTop w:val="0"/>
      <w:marBottom w:val="0"/>
      <w:divBdr>
        <w:top w:val="none" w:sz="0" w:space="0" w:color="auto"/>
        <w:left w:val="none" w:sz="0" w:space="0" w:color="auto"/>
        <w:bottom w:val="none" w:sz="0" w:space="0" w:color="auto"/>
        <w:right w:val="none" w:sz="0" w:space="0" w:color="auto"/>
      </w:divBdr>
    </w:div>
    <w:div w:id="1411543805">
      <w:bodyDiv w:val="1"/>
      <w:marLeft w:val="0"/>
      <w:marRight w:val="0"/>
      <w:marTop w:val="0"/>
      <w:marBottom w:val="0"/>
      <w:divBdr>
        <w:top w:val="none" w:sz="0" w:space="0" w:color="auto"/>
        <w:left w:val="none" w:sz="0" w:space="0" w:color="auto"/>
        <w:bottom w:val="none" w:sz="0" w:space="0" w:color="auto"/>
        <w:right w:val="none" w:sz="0" w:space="0" w:color="auto"/>
      </w:divBdr>
    </w:div>
    <w:div w:id="1420181112">
      <w:bodyDiv w:val="1"/>
      <w:marLeft w:val="0"/>
      <w:marRight w:val="0"/>
      <w:marTop w:val="0"/>
      <w:marBottom w:val="0"/>
      <w:divBdr>
        <w:top w:val="none" w:sz="0" w:space="0" w:color="auto"/>
        <w:left w:val="none" w:sz="0" w:space="0" w:color="auto"/>
        <w:bottom w:val="none" w:sz="0" w:space="0" w:color="auto"/>
        <w:right w:val="none" w:sz="0" w:space="0" w:color="auto"/>
      </w:divBdr>
    </w:div>
    <w:div w:id="1422753556">
      <w:bodyDiv w:val="1"/>
      <w:marLeft w:val="0"/>
      <w:marRight w:val="0"/>
      <w:marTop w:val="0"/>
      <w:marBottom w:val="0"/>
      <w:divBdr>
        <w:top w:val="none" w:sz="0" w:space="0" w:color="auto"/>
        <w:left w:val="none" w:sz="0" w:space="0" w:color="auto"/>
        <w:bottom w:val="none" w:sz="0" w:space="0" w:color="auto"/>
        <w:right w:val="none" w:sz="0" w:space="0" w:color="auto"/>
      </w:divBdr>
    </w:div>
    <w:div w:id="1424060945">
      <w:bodyDiv w:val="1"/>
      <w:marLeft w:val="0"/>
      <w:marRight w:val="0"/>
      <w:marTop w:val="0"/>
      <w:marBottom w:val="0"/>
      <w:divBdr>
        <w:top w:val="none" w:sz="0" w:space="0" w:color="auto"/>
        <w:left w:val="none" w:sz="0" w:space="0" w:color="auto"/>
        <w:bottom w:val="none" w:sz="0" w:space="0" w:color="auto"/>
        <w:right w:val="none" w:sz="0" w:space="0" w:color="auto"/>
      </w:divBdr>
    </w:div>
    <w:div w:id="1424957972">
      <w:bodyDiv w:val="1"/>
      <w:marLeft w:val="0"/>
      <w:marRight w:val="0"/>
      <w:marTop w:val="0"/>
      <w:marBottom w:val="0"/>
      <w:divBdr>
        <w:top w:val="none" w:sz="0" w:space="0" w:color="auto"/>
        <w:left w:val="none" w:sz="0" w:space="0" w:color="auto"/>
        <w:bottom w:val="none" w:sz="0" w:space="0" w:color="auto"/>
        <w:right w:val="none" w:sz="0" w:space="0" w:color="auto"/>
      </w:divBdr>
    </w:div>
    <w:div w:id="1436094685">
      <w:bodyDiv w:val="1"/>
      <w:marLeft w:val="0"/>
      <w:marRight w:val="0"/>
      <w:marTop w:val="0"/>
      <w:marBottom w:val="0"/>
      <w:divBdr>
        <w:top w:val="none" w:sz="0" w:space="0" w:color="auto"/>
        <w:left w:val="none" w:sz="0" w:space="0" w:color="auto"/>
        <w:bottom w:val="none" w:sz="0" w:space="0" w:color="auto"/>
        <w:right w:val="none" w:sz="0" w:space="0" w:color="auto"/>
      </w:divBdr>
    </w:div>
    <w:div w:id="1453475801">
      <w:bodyDiv w:val="1"/>
      <w:marLeft w:val="0"/>
      <w:marRight w:val="0"/>
      <w:marTop w:val="0"/>
      <w:marBottom w:val="0"/>
      <w:divBdr>
        <w:top w:val="none" w:sz="0" w:space="0" w:color="auto"/>
        <w:left w:val="none" w:sz="0" w:space="0" w:color="auto"/>
        <w:bottom w:val="none" w:sz="0" w:space="0" w:color="auto"/>
        <w:right w:val="none" w:sz="0" w:space="0" w:color="auto"/>
      </w:divBdr>
    </w:div>
    <w:div w:id="1454590776">
      <w:bodyDiv w:val="1"/>
      <w:marLeft w:val="0"/>
      <w:marRight w:val="0"/>
      <w:marTop w:val="0"/>
      <w:marBottom w:val="0"/>
      <w:divBdr>
        <w:top w:val="none" w:sz="0" w:space="0" w:color="auto"/>
        <w:left w:val="none" w:sz="0" w:space="0" w:color="auto"/>
        <w:bottom w:val="none" w:sz="0" w:space="0" w:color="auto"/>
        <w:right w:val="none" w:sz="0" w:space="0" w:color="auto"/>
      </w:divBdr>
    </w:div>
    <w:div w:id="1459375744">
      <w:bodyDiv w:val="1"/>
      <w:marLeft w:val="0"/>
      <w:marRight w:val="0"/>
      <w:marTop w:val="0"/>
      <w:marBottom w:val="0"/>
      <w:divBdr>
        <w:top w:val="none" w:sz="0" w:space="0" w:color="auto"/>
        <w:left w:val="none" w:sz="0" w:space="0" w:color="auto"/>
        <w:bottom w:val="none" w:sz="0" w:space="0" w:color="auto"/>
        <w:right w:val="none" w:sz="0" w:space="0" w:color="auto"/>
      </w:divBdr>
    </w:div>
    <w:div w:id="1462574669">
      <w:bodyDiv w:val="1"/>
      <w:marLeft w:val="0"/>
      <w:marRight w:val="0"/>
      <w:marTop w:val="0"/>
      <w:marBottom w:val="0"/>
      <w:divBdr>
        <w:top w:val="none" w:sz="0" w:space="0" w:color="auto"/>
        <w:left w:val="none" w:sz="0" w:space="0" w:color="auto"/>
        <w:bottom w:val="none" w:sz="0" w:space="0" w:color="auto"/>
        <w:right w:val="none" w:sz="0" w:space="0" w:color="auto"/>
      </w:divBdr>
    </w:div>
    <w:div w:id="1465738033">
      <w:bodyDiv w:val="1"/>
      <w:marLeft w:val="0"/>
      <w:marRight w:val="0"/>
      <w:marTop w:val="0"/>
      <w:marBottom w:val="0"/>
      <w:divBdr>
        <w:top w:val="none" w:sz="0" w:space="0" w:color="auto"/>
        <w:left w:val="none" w:sz="0" w:space="0" w:color="auto"/>
        <w:bottom w:val="none" w:sz="0" w:space="0" w:color="auto"/>
        <w:right w:val="none" w:sz="0" w:space="0" w:color="auto"/>
      </w:divBdr>
    </w:div>
    <w:div w:id="1524199970">
      <w:bodyDiv w:val="1"/>
      <w:marLeft w:val="0"/>
      <w:marRight w:val="0"/>
      <w:marTop w:val="0"/>
      <w:marBottom w:val="0"/>
      <w:divBdr>
        <w:top w:val="none" w:sz="0" w:space="0" w:color="auto"/>
        <w:left w:val="none" w:sz="0" w:space="0" w:color="auto"/>
        <w:bottom w:val="none" w:sz="0" w:space="0" w:color="auto"/>
        <w:right w:val="none" w:sz="0" w:space="0" w:color="auto"/>
      </w:divBdr>
    </w:div>
    <w:div w:id="1527719849">
      <w:bodyDiv w:val="1"/>
      <w:marLeft w:val="0"/>
      <w:marRight w:val="0"/>
      <w:marTop w:val="0"/>
      <w:marBottom w:val="0"/>
      <w:divBdr>
        <w:top w:val="none" w:sz="0" w:space="0" w:color="auto"/>
        <w:left w:val="none" w:sz="0" w:space="0" w:color="auto"/>
        <w:bottom w:val="none" w:sz="0" w:space="0" w:color="auto"/>
        <w:right w:val="none" w:sz="0" w:space="0" w:color="auto"/>
      </w:divBdr>
    </w:div>
    <w:div w:id="1528130995">
      <w:bodyDiv w:val="1"/>
      <w:marLeft w:val="0"/>
      <w:marRight w:val="0"/>
      <w:marTop w:val="0"/>
      <w:marBottom w:val="0"/>
      <w:divBdr>
        <w:top w:val="none" w:sz="0" w:space="0" w:color="auto"/>
        <w:left w:val="none" w:sz="0" w:space="0" w:color="auto"/>
        <w:bottom w:val="none" w:sz="0" w:space="0" w:color="auto"/>
        <w:right w:val="none" w:sz="0" w:space="0" w:color="auto"/>
      </w:divBdr>
    </w:div>
    <w:div w:id="1536457586">
      <w:bodyDiv w:val="1"/>
      <w:marLeft w:val="0"/>
      <w:marRight w:val="0"/>
      <w:marTop w:val="0"/>
      <w:marBottom w:val="0"/>
      <w:divBdr>
        <w:top w:val="none" w:sz="0" w:space="0" w:color="auto"/>
        <w:left w:val="none" w:sz="0" w:space="0" w:color="auto"/>
        <w:bottom w:val="none" w:sz="0" w:space="0" w:color="auto"/>
        <w:right w:val="none" w:sz="0" w:space="0" w:color="auto"/>
      </w:divBdr>
    </w:div>
    <w:div w:id="1548569564">
      <w:bodyDiv w:val="1"/>
      <w:marLeft w:val="0"/>
      <w:marRight w:val="0"/>
      <w:marTop w:val="0"/>
      <w:marBottom w:val="0"/>
      <w:divBdr>
        <w:top w:val="none" w:sz="0" w:space="0" w:color="auto"/>
        <w:left w:val="none" w:sz="0" w:space="0" w:color="auto"/>
        <w:bottom w:val="none" w:sz="0" w:space="0" w:color="auto"/>
        <w:right w:val="none" w:sz="0" w:space="0" w:color="auto"/>
      </w:divBdr>
    </w:div>
    <w:div w:id="1552764292">
      <w:bodyDiv w:val="1"/>
      <w:marLeft w:val="0"/>
      <w:marRight w:val="0"/>
      <w:marTop w:val="0"/>
      <w:marBottom w:val="0"/>
      <w:divBdr>
        <w:top w:val="none" w:sz="0" w:space="0" w:color="auto"/>
        <w:left w:val="none" w:sz="0" w:space="0" w:color="auto"/>
        <w:bottom w:val="none" w:sz="0" w:space="0" w:color="auto"/>
        <w:right w:val="none" w:sz="0" w:space="0" w:color="auto"/>
      </w:divBdr>
    </w:div>
    <w:div w:id="1563174746">
      <w:bodyDiv w:val="1"/>
      <w:marLeft w:val="0"/>
      <w:marRight w:val="0"/>
      <w:marTop w:val="0"/>
      <w:marBottom w:val="0"/>
      <w:divBdr>
        <w:top w:val="none" w:sz="0" w:space="0" w:color="auto"/>
        <w:left w:val="none" w:sz="0" w:space="0" w:color="auto"/>
        <w:bottom w:val="none" w:sz="0" w:space="0" w:color="auto"/>
        <w:right w:val="none" w:sz="0" w:space="0" w:color="auto"/>
      </w:divBdr>
    </w:div>
    <w:div w:id="1563717078">
      <w:bodyDiv w:val="1"/>
      <w:marLeft w:val="0"/>
      <w:marRight w:val="0"/>
      <w:marTop w:val="0"/>
      <w:marBottom w:val="0"/>
      <w:divBdr>
        <w:top w:val="none" w:sz="0" w:space="0" w:color="auto"/>
        <w:left w:val="none" w:sz="0" w:space="0" w:color="auto"/>
        <w:bottom w:val="none" w:sz="0" w:space="0" w:color="auto"/>
        <w:right w:val="none" w:sz="0" w:space="0" w:color="auto"/>
      </w:divBdr>
    </w:div>
    <w:div w:id="1577739438">
      <w:bodyDiv w:val="1"/>
      <w:marLeft w:val="0"/>
      <w:marRight w:val="0"/>
      <w:marTop w:val="0"/>
      <w:marBottom w:val="0"/>
      <w:divBdr>
        <w:top w:val="none" w:sz="0" w:space="0" w:color="auto"/>
        <w:left w:val="none" w:sz="0" w:space="0" w:color="auto"/>
        <w:bottom w:val="none" w:sz="0" w:space="0" w:color="auto"/>
        <w:right w:val="none" w:sz="0" w:space="0" w:color="auto"/>
      </w:divBdr>
    </w:div>
    <w:div w:id="1581061008">
      <w:bodyDiv w:val="1"/>
      <w:marLeft w:val="0"/>
      <w:marRight w:val="0"/>
      <w:marTop w:val="0"/>
      <w:marBottom w:val="0"/>
      <w:divBdr>
        <w:top w:val="none" w:sz="0" w:space="0" w:color="auto"/>
        <w:left w:val="none" w:sz="0" w:space="0" w:color="auto"/>
        <w:bottom w:val="none" w:sz="0" w:space="0" w:color="auto"/>
        <w:right w:val="none" w:sz="0" w:space="0" w:color="auto"/>
      </w:divBdr>
    </w:div>
    <w:div w:id="1582594151">
      <w:bodyDiv w:val="1"/>
      <w:marLeft w:val="0"/>
      <w:marRight w:val="0"/>
      <w:marTop w:val="0"/>
      <w:marBottom w:val="0"/>
      <w:divBdr>
        <w:top w:val="none" w:sz="0" w:space="0" w:color="auto"/>
        <w:left w:val="none" w:sz="0" w:space="0" w:color="auto"/>
        <w:bottom w:val="none" w:sz="0" w:space="0" w:color="auto"/>
        <w:right w:val="none" w:sz="0" w:space="0" w:color="auto"/>
      </w:divBdr>
    </w:div>
    <w:div w:id="1585921202">
      <w:bodyDiv w:val="1"/>
      <w:marLeft w:val="0"/>
      <w:marRight w:val="0"/>
      <w:marTop w:val="0"/>
      <w:marBottom w:val="0"/>
      <w:divBdr>
        <w:top w:val="none" w:sz="0" w:space="0" w:color="auto"/>
        <w:left w:val="none" w:sz="0" w:space="0" w:color="auto"/>
        <w:bottom w:val="none" w:sz="0" w:space="0" w:color="auto"/>
        <w:right w:val="none" w:sz="0" w:space="0" w:color="auto"/>
      </w:divBdr>
    </w:div>
    <w:div w:id="1597788829">
      <w:bodyDiv w:val="1"/>
      <w:marLeft w:val="0"/>
      <w:marRight w:val="0"/>
      <w:marTop w:val="0"/>
      <w:marBottom w:val="0"/>
      <w:divBdr>
        <w:top w:val="none" w:sz="0" w:space="0" w:color="auto"/>
        <w:left w:val="none" w:sz="0" w:space="0" w:color="auto"/>
        <w:bottom w:val="none" w:sz="0" w:space="0" w:color="auto"/>
        <w:right w:val="none" w:sz="0" w:space="0" w:color="auto"/>
      </w:divBdr>
    </w:div>
    <w:div w:id="1601792542">
      <w:bodyDiv w:val="1"/>
      <w:marLeft w:val="0"/>
      <w:marRight w:val="0"/>
      <w:marTop w:val="0"/>
      <w:marBottom w:val="0"/>
      <w:divBdr>
        <w:top w:val="none" w:sz="0" w:space="0" w:color="auto"/>
        <w:left w:val="none" w:sz="0" w:space="0" w:color="auto"/>
        <w:bottom w:val="none" w:sz="0" w:space="0" w:color="auto"/>
        <w:right w:val="none" w:sz="0" w:space="0" w:color="auto"/>
      </w:divBdr>
    </w:div>
    <w:div w:id="1613708954">
      <w:bodyDiv w:val="1"/>
      <w:marLeft w:val="0"/>
      <w:marRight w:val="0"/>
      <w:marTop w:val="0"/>
      <w:marBottom w:val="0"/>
      <w:divBdr>
        <w:top w:val="none" w:sz="0" w:space="0" w:color="auto"/>
        <w:left w:val="none" w:sz="0" w:space="0" w:color="auto"/>
        <w:bottom w:val="none" w:sz="0" w:space="0" w:color="auto"/>
        <w:right w:val="none" w:sz="0" w:space="0" w:color="auto"/>
      </w:divBdr>
    </w:div>
    <w:div w:id="1630016864">
      <w:bodyDiv w:val="1"/>
      <w:marLeft w:val="0"/>
      <w:marRight w:val="0"/>
      <w:marTop w:val="0"/>
      <w:marBottom w:val="0"/>
      <w:divBdr>
        <w:top w:val="none" w:sz="0" w:space="0" w:color="auto"/>
        <w:left w:val="none" w:sz="0" w:space="0" w:color="auto"/>
        <w:bottom w:val="none" w:sz="0" w:space="0" w:color="auto"/>
        <w:right w:val="none" w:sz="0" w:space="0" w:color="auto"/>
      </w:divBdr>
    </w:div>
    <w:div w:id="1634750658">
      <w:bodyDiv w:val="1"/>
      <w:marLeft w:val="0"/>
      <w:marRight w:val="0"/>
      <w:marTop w:val="0"/>
      <w:marBottom w:val="0"/>
      <w:divBdr>
        <w:top w:val="none" w:sz="0" w:space="0" w:color="auto"/>
        <w:left w:val="none" w:sz="0" w:space="0" w:color="auto"/>
        <w:bottom w:val="none" w:sz="0" w:space="0" w:color="auto"/>
        <w:right w:val="none" w:sz="0" w:space="0" w:color="auto"/>
      </w:divBdr>
    </w:div>
    <w:div w:id="1638340148">
      <w:bodyDiv w:val="1"/>
      <w:marLeft w:val="0"/>
      <w:marRight w:val="0"/>
      <w:marTop w:val="0"/>
      <w:marBottom w:val="0"/>
      <w:divBdr>
        <w:top w:val="none" w:sz="0" w:space="0" w:color="auto"/>
        <w:left w:val="none" w:sz="0" w:space="0" w:color="auto"/>
        <w:bottom w:val="none" w:sz="0" w:space="0" w:color="auto"/>
        <w:right w:val="none" w:sz="0" w:space="0" w:color="auto"/>
      </w:divBdr>
    </w:div>
    <w:div w:id="1650787978">
      <w:bodyDiv w:val="1"/>
      <w:marLeft w:val="0"/>
      <w:marRight w:val="0"/>
      <w:marTop w:val="0"/>
      <w:marBottom w:val="0"/>
      <w:divBdr>
        <w:top w:val="none" w:sz="0" w:space="0" w:color="auto"/>
        <w:left w:val="none" w:sz="0" w:space="0" w:color="auto"/>
        <w:bottom w:val="none" w:sz="0" w:space="0" w:color="auto"/>
        <w:right w:val="none" w:sz="0" w:space="0" w:color="auto"/>
      </w:divBdr>
    </w:div>
    <w:div w:id="1657537741">
      <w:bodyDiv w:val="1"/>
      <w:marLeft w:val="0"/>
      <w:marRight w:val="0"/>
      <w:marTop w:val="0"/>
      <w:marBottom w:val="0"/>
      <w:divBdr>
        <w:top w:val="none" w:sz="0" w:space="0" w:color="auto"/>
        <w:left w:val="none" w:sz="0" w:space="0" w:color="auto"/>
        <w:bottom w:val="none" w:sz="0" w:space="0" w:color="auto"/>
        <w:right w:val="none" w:sz="0" w:space="0" w:color="auto"/>
      </w:divBdr>
    </w:div>
    <w:div w:id="1669282593">
      <w:bodyDiv w:val="1"/>
      <w:marLeft w:val="0"/>
      <w:marRight w:val="0"/>
      <w:marTop w:val="0"/>
      <w:marBottom w:val="0"/>
      <w:divBdr>
        <w:top w:val="none" w:sz="0" w:space="0" w:color="auto"/>
        <w:left w:val="none" w:sz="0" w:space="0" w:color="auto"/>
        <w:bottom w:val="none" w:sz="0" w:space="0" w:color="auto"/>
        <w:right w:val="none" w:sz="0" w:space="0" w:color="auto"/>
      </w:divBdr>
    </w:div>
    <w:div w:id="1676106703">
      <w:bodyDiv w:val="1"/>
      <w:marLeft w:val="0"/>
      <w:marRight w:val="0"/>
      <w:marTop w:val="0"/>
      <w:marBottom w:val="0"/>
      <w:divBdr>
        <w:top w:val="none" w:sz="0" w:space="0" w:color="auto"/>
        <w:left w:val="none" w:sz="0" w:space="0" w:color="auto"/>
        <w:bottom w:val="none" w:sz="0" w:space="0" w:color="auto"/>
        <w:right w:val="none" w:sz="0" w:space="0" w:color="auto"/>
      </w:divBdr>
    </w:div>
    <w:div w:id="1683896942">
      <w:bodyDiv w:val="1"/>
      <w:marLeft w:val="0"/>
      <w:marRight w:val="0"/>
      <w:marTop w:val="0"/>
      <w:marBottom w:val="0"/>
      <w:divBdr>
        <w:top w:val="none" w:sz="0" w:space="0" w:color="auto"/>
        <w:left w:val="none" w:sz="0" w:space="0" w:color="auto"/>
        <w:bottom w:val="none" w:sz="0" w:space="0" w:color="auto"/>
        <w:right w:val="none" w:sz="0" w:space="0" w:color="auto"/>
      </w:divBdr>
    </w:div>
    <w:div w:id="1685400490">
      <w:bodyDiv w:val="1"/>
      <w:marLeft w:val="0"/>
      <w:marRight w:val="0"/>
      <w:marTop w:val="0"/>
      <w:marBottom w:val="0"/>
      <w:divBdr>
        <w:top w:val="none" w:sz="0" w:space="0" w:color="auto"/>
        <w:left w:val="none" w:sz="0" w:space="0" w:color="auto"/>
        <w:bottom w:val="none" w:sz="0" w:space="0" w:color="auto"/>
        <w:right w:val="none" w:sz="0" w:space="0" w:color="auto"/>
      </w:divBdr>
    </w:div>
    <w:div w:id="1690133590">
      <w:bodyDiv w:val="1"/>
      <w:marLeft w:val="0"/>
      <w:marRight w:val="0"/>
      <w:marTop w:val="0"/>
      <w:marBottom w:val="0"/>
      <w:divBdr>
        <w:top w:val="none" w:sz="0" w:space="0" w:color="auto"/>
        <w:left w:val="none" w:sz="0" w:space="0" w:color="auto"/>
        <w:bottom w:val="none" w:sz="0" w:space="0" w:color="auto"/>
        <w:right w:val="none" w:sz="0" w:space="0" w:color="auto"/>
      </w:divBdr>
    </w:div>
    <w:div w:id="1694187018">
      <w:bodyDiv w:val="1"/>
      <w:marLeft w:val="0"/>
      <w:marRight w:val="0"/>
      <w:marTop w:val="0"/>
      <w:marBottom w:val="0"/>
      <w:divBdr>
        <w:top w:val="none" w:sz="0" w:space="0" w:color="auto"/>
        <w:left w:val="none" w:sz="0" w:space="0" w:color="auto"/>
        <w:bottom w:val="none" w:sz="0" w:space="0" w:color="auto"/>
        <w:right w:val="none" w:sz="0" w:space="0" w:color="auto"/>
      </w:divBdr>
    </w:div>
    <w:div w:id="1698658244">
      <w:bodyDiv w:val="1"/>
      <w:marLeft w:val="0"/>
      <w:marRight w:val="0"/>
      <w:marTop w:val="0"/>
      <w:marBottom w:val="0"/>
      <w:divBdr>
        <w:top w:val="none" w:sz="0" w:space="0" w:color="auto"/>
        <w:left w:val="none" w:sz="0" w:space="0" w:color="auto"/>
        <w:bottom w:val="none" w:sz="0" w:space="0" w:color="auto"/>
        <w:right w:val="none" w:sz="0" w:space="0" w:color="auto"/>
      </w:divBdr>
    </w:div>
    <w:div w:id="1699088002">
      <w:bodyDiv w:val="1"/>
      <w:marLeft w:val="0"/>
      <w:marRight w:val="0"/>
      <w:marTop w:val="0"/>
      <w:marBottom w:val="0"/>
      <w:divBdr>
        <w:top w:val="none" w:sz="0" w:space="0" w:color="auto"/>
        <w:left w:val="none" w:sz="0" w:space="0" w:color="auto"/>
        <w:bottom w:val="none" w:sz="0" w:space="0" w:color="auto"/>
        <w:right w:val="none" w:sz="0" w:space="0" w:color="auto"/>
      </w:divBdr>
    </w:div>
    <w:div w:id="1699426865">
      <w:bodyDiv w:val="1"/>
      <w:marLeft w:val="0"/>
      <w:marRight w:val="0"/>
      <w:marTop w:val="0"/>
      <w:marBottom w:val="0"/>
      <w:divBdr>
        <w:top w:val="none" w:sz="0" w:space="0" w:color="auto"/>
        <w:left w:val="none" w:sz="0" w:space="0" w:color="auto"/>
        <w:bottom w:val="none" w:sz="0" w:space="0" w:color="auto"/>
        <w:right w:val="none" w:sz="0" w:space="0" w:color="auto"/>
      </w:divBdr>
    </w:div>
    <w:div w:id="1708869834">
      <w:bodyDiv w:val="1"/>
      <w:marLeft w:val="0"/>
      <w:marRight w:val="0"/>
      <w:marTop w:val="0"/>
      <w:marBottom w:val="0"/>
      <w:divBdr>
        <w:top w:val="none" w:sz="0" w:space="0" w:color="auto"/>
        <w:left w:val="none" w:sz="0" w:space="0" w:color="auto"/>
        <w:bottom w:val="none" w:sz="0" w:space="0" w:color="auto"/>
        <w:right w:val="none" w:sz="0" w:space="0" w:color="auto"/>
      </w:divBdr>
    </w:div>
    <w:div w:id="1741126278">
      <w:bodyDiv w:val="1"/>
      <w:marLeft w:val="0"/>
      <w:marRight w:val="0"/>
      <w:marTop w:val="0"/>
      <w:marBottom w:val="0"/>
      <w:divBdr>
        <w:top w:val="none" w:sz="0" w:space="0" w:color="auto"/>
        <w:left w:val="none" w:sz="0" w:space="0" w:color="auto"/>
        <w:bottom w:val="none" w:sz="0" w:space="0" w:color="auto"/>
        <w:right w:val="none" w:sz="0" w:space="0" w:color="auto"/>
      </w:divBdr>
    </w:div>
    <w:div w:id="1746226742">
      <w:bodyDiv w:val="1"/>
      <w:marLeft w:val="0"/>
      <w:marRight w:val="0"/>
      <w:marTop w:val="0"/>
      <w:marBottom w:val="0"/>
      <w:divBdr>
        <w:top w:val="none" w:sz="0" w:space="0" w:color="auto"/>
        <w:left w:val="none" w:sz="0" w:space="0" w:color="auto"/>
        <w:bottom w:val="none" w:sz="0" w:space="0" w:color="auto"/>
        <w:right w:val="none" w:sz="0" w:space="0" w:color="auto"/>
      </w:divBdr>
    </w:div>
    <w:div w:id="1762607430">
      <w:bodyDiv w:val="1"/>
      <w:marLeft w:val="0"/>
      <w:marRight w:val="0"/>
      <w:marTop w:val="0"/>
      <w:marBottom w:val="0"/>
      <w:divBdr>
        <w:top w:val="none" w:sz="0" w:space="0" w:color="auto"/>
        <w:left w:val="none" w:sz="0" w:space="0" w:color="auto"/>
        <w:bottom w:val="none" w:sz="0" w:space="0" w:color="auto"/>
        <w:right w:val="none" w:sz="0" w:space="0" w:color="auto"/>
      </w:divBdr>
    </w:div>
    <w:div w:id="1765807113">
      <w:bodyDiv w:val="1"/>
      <w:marLeft w:val="0"/>
      <w:marRight w:val="0"/>
      <w:marTop w:val="0"/>
      <w:marBottom w:val="0"/>
      <w:divBdr>
        <w:top w:val="none" w:sz="0" w:space="0" w:color="auto"/>
        <w:left w:val="none" w:sz="0" w:space="0" w:color="auto"/>
        <w:bottom w:val="none" w:sz="0" w:space="0" w:color="auto"/>
        <w:right w:val="none" w:sz="0" w:space="0" w:color="auto"/>
      </w:divBdr>
    </w:div>
    <w:div w:id="1791128158">
      <w:bodyDiv w:val="1"/>
      <w:marLeft w:val="0"/>
      <w:marRight w:val="0"/>
      <w:marTop w:val="0"/>
      <w:marBottom w:val="0"/>
      <w:divBdr>
        <w:top w:val="none" w:sz="0" w:space="0" w:color="auto"/>
        <w:left w:val="none" w:sz="0" w:space="0" w:color="auto"/>
        <w:bottom w:val="none" w:sz="0" w:space="0" w:color="auto"/>
        <w:right w:val="none" w:sz="0" w:space="0" w:color="auto"/>
      </w:divBdr>
    </w:div>
    <w:div w:id="1793130742">
      <w:bodyDiv w:val="1"/>
      <w:marLeft w:val="0"/>
      <w:marRight w:val="0"/>
      <w:marTop w:val="0"/>
      <w:marBottom w:val="0"/>
      <w:divBdr>
        <w:top w:val="none" w:sz="0" w:space="0" w:color="auto"/>
        <w:left w:val="none" w:sz="0" w:space="0" w:color="auto"/>
        <w:bottom w:val="none" w:sz="0" w:space="0" w:color="auto"/>
        <w:right w:val="none" w:sz="0" w:space="0" w:color="auto"/>
      </w:divBdr>
    </w:div>
    <w:div w:id="1794596111">
      <w:bodyDiv w:val="1"/>
      <w:marLeft w:val="0"/>
      <w:marRight w:val="0"/>
      <w:marTop w:val="0"/>
      <w:marBottom w:val="0"/>
      <w:divBdr>
        <w:top w:val="none" w:sz="0" w:space="0" w:color="auto"/>
        <w:left w:val="none" w:sz="0" w:space="0" w:color="auto"/>
        <w:bottom w:val="none" w:sz="0" w:space="0" w:color="auto"/>
        <w:right w:val="none" w:sz="0" w:space="0" w:color="auto"/>
      </w:divBdr>
    </w:div>
    <w:div w:id="1797023193">
      <w:bodyDiv w:val="1"/>
      <w:marLeft w:val="0"/>
      <w:marRight w:val="0"/>
      <w:marTop w:val="0"/>
      <w:marBottom w:val="0"/>
      <w:divBdr>
        <w:top w:val="none" w:sz="0" w:space="0" w:color="auto"/>
        <w:left w:val="none" w:sz="0" w:space="0" w:color="auto"/>
        <w:bottom w:val="none" w:sz="0" w:space="0" w:color="auto"/>
        <w:right w:val="none" w:sz="0" w:space="0" w:color="auto"/>
      </w:divBdr>
    </w:div>
    <w:div w:id="1797874040">
      <w:bodyDiv w:val="1"/>
      <w:marLeft w:val="0"/>
      <w:marRight w:val="0"/>
      <w:marTop w:val="0"/>
      <w:marBottom w:val="0"/>
      <w:divBdr>
        <w:top w:val="none" w:sz="0" w:space="0" w:color="auto"/>
        <w:left w:val="none" w:sz="0" w:space="0" w:color="auto"/>
        <w:bottom w:val="none" w:sz="0" w:space="0" w:color="auto"/>
        <w:right w:val="none" w:sz="0" w:space="0" w:color="auto"/>
      </w:divBdr>
    </w:div>
    <w:div w:id="1803578698">
      <w:bodyDiv w:val="1"/>
      <w:marLeft w:val="0"/>
      <w:marRight w:val="0"/>
      <w:marTop w:val="0"/>
      <w:marBottom w:val="0"/>
      <w:divBdr>
        <w:top w:val="none" w:sz="0" w:space="0" w:color="auto"/>
        <w:left w:val="none" w:sz="0" w:space="0" w:color="auto"/>
        <w:bottom w:val="none" w:sz="0" w:space="0" w:color="auto"/>
        <w:right w:val="none" w:sz="0" w:space="0" w:color="auto"/>
      </w:divBdr>
    </w:div>
    <w:div w:id="1815828418">
      <w:bodyDiv w:val="1"/>
      <w:marLeft w:val="0"/>
      <w:marRight w:val="0"/>
      <w:marTop w:val="0"/>
      <w:marBottom w:val="0"/>
      <w:divBdr>
        <w:top w:val="none" w:sz="0" w:space="0" w:color="auto"/>
        <w:left w:val="none" w:sz="0" w:space="0" w:color="auto"/>
        <w:bottom w:val="none" w:sz="0" w:space="0" w:color="auto"/>
        <w:right w:val="none" w:sz="0" w:space="0" w:color="auto"/>
      </w:divBdr>
    </w:div>
    <w:div w:id="1823815513">
      <w:bodyDiv w:val="1"/>
      <w:marLeft w:val="0"/>
      <w:marRight w:val="0"/>
      <w:marTop w:val="0"/>
      <w:marBottom w:val="0"/>
      <w:divBdr>
        <w:top w:val="none" w:sz="0" w:space="0" w:color="auto"/>
        <w:left w:val="none" w:sz="0" w:space="0" w:color="auto"/>
        <w:bottom w:val="none" w:sz="0" w:space="0" w:color="auto"/>
        <w:right w:val="none" w:sz="0" w:space="0" w:color="auto"/>
      </w:divBdr>
    </w:div>
    <w:div w:id="1824620538">
      <w:bodyDiv w:val="1"/>
      <w:marLeft w:val="0"/>
      <w:marRight w:val="0"/>
      <w:marTop w:val="0"/>
      <w:marBottom w:val="0"/>
      <w:divBdr>
        <w:top w:val="none" w:sz="0" w:space="0" w:color="auto"/>
        <w:left w:val="none" w:sz="0" w:space="0" w:color="auto"/>
        <w:bottom w:val="none" w:sz="0" w:space="0" w:color="auto"/>
        <w:right w:val="none" w:sz="0" w:space="0" w:color="auto"/>
      </w:divBdr>
    </w:div>
    <w:div w:id="1834173794">
      <w:bodyDiv w:val="1"/>
      <w:marLeft w:val="0"/>
      <w:marRight w:val="0"/>
      <w:marTop w:val="0"/>
      <w:marBottom w:val="0"/>
      <w:divBdr>
        <w:top w:val="none" w:sz="0" w:space="0" w:color="auto"/>
        <w:left w:val="none" w:sz="0" w:space="0" w:color="auto"/>
        <w:bottom w:val="none" w:sz="0" w:space="0" w:color="auto"/>
        <w:right w:val="none" w:sz="0" w:space="0" w:color="auto"/>
      </w:divBdr>
    </w:div>
    <w:div w:id="1841962066">
      <w:bodyDiv w:val="1"/>
      <w:marLeft w:val="0"/>
      <w:marRight w:val="0"/>
      <w:marTop w:val="0"/>
      <w:marBottom w:val="0"/>
      <w:divBdr>
        <w:top w:val="none" w:sz="0" w:space="0" w:color="auto"/>
        <w:left w:val="none" w:sz="0" w:space="0" w:color="auto"/>
        <w:bottom w:val="none" w:sz="0" w:space="0" w:color="auto"/>
        <w:right w:val="none" w:sz="0" w:space="0" w:color="auto"/>
      </w:divBdr>
    </w:div>
    <w:div w:id="1842158986">
      <w:bodyDiv w:val="1"/>
      <w:marLeft w:val="0"/>
      <w:marRight w:val="0"/>
      <w:marTop w:val="0"/>
      <w:marBottom w:val="0"/>
      <w:divBdr>
        <w:top w:val="none" w:sz="0" w:space="0" w:color="auto"/>
        <w:left w:val="none" w:sz="0" w:space="0" w:color="auto"/>
        <w:bottom w:val="none" w:sz="0" w:space="0" w:color="auto"/>
        <w:right w:val="none" w:sz="0" w:space="0" w:color="auto"/>
      </w:divBdr>
    </w:div>
    <w:div w:id="1855925317">
      <w:bodyDiv w:val="1"/>
      <w:marLeft w:val="0"/>
      <w:marRight w:val="0"/>
      <w:marTop w:val="0"/>
      <w:marBottom w:val="0"/>
      <w:divBdr>
        <w:top w:val="none" w:sz="0" w:space="0" w:color="auto"/>
        <w:left w:val="none" w:sz="0" w:space="0" w:color="auto"/>
        <w:bottom w:val="none" w:sz="0" w:space="0" w:color="auto"/>
        <w:right w:val="none" w:sz="0" w:space="0" w:color="auto"/>
      </w:divBdr>
    </w:div>
    <w:div w:id="1876310901">
      <w:bodyDiv w:val="1"/>
      <w:marLeft w:val="0"/>
      <w:marRight w:val="0"/>
      <w:marTop w:val="0"/>
      <w:marBottom w:val="0"/>
      <w:divBdr>
        <w:top w:val="none" w:sz="0" w:space="0" w:color="auto"/>
        <w:left w:val="none" w:sz="0" w:space="0" w:color="auto"/>
        <w:bottom w:val="none" w:sz="0" w:space="0" w:color="auto"/>
        <w:right w:val="none" w:sz="0" w:space="0" w:color="auto"/>
      </w:divBdr>
    </w:div>
    <w:div w:id="1891846300">
      <w:bodyDiv w:val="1"/>
      <w:marLeft w:val="0"/>
      <w:marRight w:val="0"/>
      <w:marTop w:val="0"/>
      <w:marBottom w:val="0"/>
      <w:divBdr>
        <w:top w:val="none" w:sz="0" w:space="0" w:color="auto"/>
        <w:left w:val="none" w:sz="0" w:space="0" w:color="auto"/>
        <w:bottom w:val="none" w:sz="0" w:space="0" w:color="auto"/>
        <w:right w:val="none" w:sz="0" w:space="0" w:color="auto"/>
      </w:divBdr>
    </w:div>
    <w:div w:id="1896578594">
      <w:bodyDiv w:val="1"/>
      <w:marLeft w:val="0"/>
      <w:marRight w:val="0"/>
      <w:marTop w:val="0"/>
      <w:marBottom w:val="0"/>
      <w:divBdr>
        <w:top w:val="none" w:sz="0" w:space="0" w:color="auto"/>
        <w:left w:val="none" w:sz="0" w:space="0" w:color="auto"/>
        <w:bottom w:val="none" w:sz="0" w:space="0" w:color="auto"/>
        <w:right w:val="none" w:sz="0" w:space="0" w:color="auto"/>
      </w:divBdr>
    </w:div>
    <w:div w:id="1916819464">
      <w:bodyDiv w:val="1"/>
      <w:marLeft w:val="0"/>
      <w:marRight w:val="0"/>
      <w:marTop w:val="0"/>
      <w:marBottom w:val="0"/>
      <w:divBdr>
        <w:top w:val="none" w:sz="0" w:space="0" w:color="auto"/>
        <w:left w:val="none" w:sz="0" w:space="0" w:color="auto"/>
        <w:bottom w:val="none" w:sz="0" w:space="0" w:color="auto"/>
        <w:right w:val="none" w:sz="0" w:space="0" w:color="auto"/>
      </w:divBdr>
    </w:div>
    <w:div w:id="1927884341">
      <w:bodyDiv w:val="1"/>
      <w:marLeft w:val="0"/>
      <w:marRight w:val="0"/>
      <w:marTop w:val="0"/>
      <w:marBottom w:val="0"/>
      <w:divBdr>
        <w:top w:val="none" w:sz="0" w:space="0" w:color="auto"/>
        <w:left w:val="none" w:sz="0" w:space="0" w:color="auto"/>
        <w:bottom w:val="none" w:sz="0" w:space="0" w:color="auto"/>
        <w:right w:val="none" w:sz="0" w:space="0" w:color="auto"/>
      </w:divBdr>
    </w:div>
    <w:div w:id="1941718100">
      <w:bodyDiv w:val="1"/>
      <w:marLeft w:val="0"/>
      <w:marRight w:val="0"/>
      <w:marTop w:val="0"/>
      <w:marBottom w:val="0"/>
      <w:divBdr>
        <w:top w:val="none" w:sz="0" w:space="0" w:color="auto"/>
        <w:left w:val="none" w:sz="0" w:space="0" w:color="auto"/>
        <w:bottom w:val="none" w:sz="0" w:space="0" w:color="auto"/>
        <w:right w:val="none" w:sz="0" w:space="0" w:color="auto"/>
      </w:divBdr>
    </w:div>
    <w:div w:id="1942296095">
      <w:bodyDiv w:val="1"/>
      <w:marLeft w:val="0"/>
      <w:marRight w:val="0"/>
      <w:marTop w:val="0"/>
      <w:marBottom w:val="0"/>
      <w:divBdr>
        <w:top w:val="none" w:sz="0" w:space="0" w:color="auto"/>
        <w:left w:val="none" w:sz="0" w:space="0" w:color="auto"/>
        <w:bottom w:val="none" w:sz="0" w:space="0" w:color="auto"/>
        <w:right w:val="none" w:sz="0" w:space="0" w:color="auto"/>
      </w:divBdr>
    </w:div>
    <w:div w:id="1954942011">
      <w:bodyDiv w:val="1"/>
      <w:marLeft w:val="0"/>
      <w:marRight w:val="0"/>
      <w:marTop w:val="0"/>
      <w:marBottom w:val="0"/>
      <w:divBdr>
        <w:top w:val="none" w:sz="0" w:space="0" w:color="auto"/>
        <w:left w:val="none" w:sz="0" w:space="0" w:color="auto"/>
        <w:bottom w:val="none" w:sz="0" w:space="0" w:color="auto"/>
        <w:right w:val="none" w:sz="0" w:space="0" w:color="auto"/>
      </w:divBdr>
    </w:div>
    <w:div w:id="1966160709">
      <w:bodyDiv w:val="1"/>
      <w:marLeft w:val="0"/>
      <w:marRight w:val="0"/>
      <w:marTop w:val="0"/>
      <w:marBottom w:val="0"/>
      <w:divBdr>
        <w:top w:val="none" w:sz="0" w:space="0" w:color="auto"/>
        <w:left w:val="none" w:sz="0" w:space="0" w:color="auto"/>
        <w:bottom w:val="none" w:sz="0" w:space="0" w:color="auto"/>
        <w:right w:val="none" w:sz="0" w:space="0" w:color="auto"/>
      </w:divBdr>
    </w:div>
    <w:div w:id="1969388681">
      <w:bodyDiv w:val="1"/>
      <w:marLeft w:val="0"/>
      <w:marRight w:val="0"/>
      <w:marTop w:val="0"/>
      <w:marBottom w:val="0"/>
      <w:divBdr>
        <w:top w:val="none" w:sz="0" w:space="0" w:color="auto"/>
        <w:left w:val="none" w:sz="0" w:space="0" w:color="auto"/>
        <w:bottom w:val="none" w:sz="0" w:space="0" w:color="auto"/>
        <w:right w:val="none" w:sz="0" w:space="0" w:color="auto"/>
      </w:divBdr>
    </w:div>
    <w:div w:id="1987585439">
      <w:bodyDiv w:val="1"/>
      <w:marLeft w:val="0"/>
      <w:marRight w:val="0"/>
      <w:marTop w:val="0"/>
      <w:marBottom w:val="0"/>
      <w:divBdr>
        <w:top w:val="none" w:sz="0" w:space="0" w:color="auto"/>
        <w:left w:val="none" w:sz="0" w:space="0" w:color="auto"/>
        <w:bottom w:val="none" w:sz="0" w:space="0" w:color="auto"/>
        <w:right w:val="none" w:sz="0" w:space="0" w:color="auto"/>
      </w:divBdr>
    </w:div>
    <w:div w:id="1987733753">
      <w:bodyDiv w:val="1"/>
      <w:marLeft w:val="0"/>
      <w:marRight w:val="0"/>
      <w:marTop w:val="0"/>
      <w:marBottom w:val="0"/>
      <w:divBdr>
        <w:top w:val="none" w:sz="0" w:space="0" w:color="auto"/>
        <w:left w:val="none" w:sz="0" w:space="0" w:color="auto"/>
        <w:bottom w:val="none" w:sz="0" w:space="0" w:color="auto"/>
        <w:right w:val="none" w:sz="0" w:space="0" w:color="auto"/>
      </w:divBdr>
    </w:div>
    <w:div w:id="1991251361">
      <w:bodyDiv w:val="1"/>
      <w:marLeft w:val="0"/>
      <w:marRight w:val="0"/>
      <w:marTop w:val="0"/>
      <w:marBottom w:val="0"/>
      <w:divBdr>
        <w:top w:val="none" w:sz="0" w:space="0" w:color="auto"/>
        <w:left w:val="none" w:sz="0" w:space="0" w:color="auto"/>
        <w:bottom w:val="none" w:sz="0" w:space="0" w:color="auto"/>
        <w:right w:val="none" w:sz="0" w:space="0" w:color="auto"/>
      </w:divBdr>
    </w:div>
    <w:div w:id="2003921602">
      <w:bodyDiv w:val="1"/>
      <w:marLeft w:val="0"/>
      <w:marRight w:val="0"/>
      <w:marTop w:val="0"/>
      <w:marBottom w:val="0"/>
      <w:divBdr>
        <w:top w:val="none" w:sz="0" w:space="0" w:color="auto"/>
        <w:left w:val="none" w:sz="0" w:space="0" w:color="auto"/>
        <w:bottom w:val="none" w:sz="0" w:space="0" w:color="auto"/>
        <w:right w:val="none" w:sz="0" w:space="0" w:color="auto"/>
      </w:divBdr>
    </w:div>
    <w:div w:id="2015957697">
      <w:bodyDiv w:val="1"/>
      <w:marLeft w:val="0"/>
      <w:marRight w:val="0"/>
      <w:marTop w:val="0"/>
      <w:marBottom w:val="0"/>
      <w:divBdr>
        <w:top w:val="none" w:sz="0" w:space="0" w:color="auto"/>
        <w:left w:val="none" w:sz="0" w:space="0" w:color="auto"/>
        <w:bottom w:val="none" w:sz="0" w:space="0" w:color="auto"/>
        <w:right w:val="none" w:sz="0" w:space="0" w:color="auto"/>
      </w:divBdr>
    </w:div>
    <w:div w:id="2028603202">
      <w:bodyDiv w:val="1"/>
      <w:marLeft w:val="0"/>
      <w:marRight w:val="0"/>
      <w:marTop w:val="0"/>
      <w:marBottom w:val="0"/>
      <w:divBdr>
        <w:top w:val="none" w:sz="0" w:space="0" w:color="auto"/>
        <w:left w:val="none" w:sz="0" w:space="0" w:color="auto"/>
        <w:bottom w:val="none" w:sz="0" w:space="0" w:color="auto"/>
        <w:right w:val="none" w:sz="0" w:space="0" w:color="auto"/>
      </w:divBdr>
    </w:div>
    <w:div w:id="2035380688">
      <w:bodyDiv w:val="1"/>
      <w:marLeft w:val="0"/>
      <w:marRight w:val="0"/>
      <w:marTop w:val="0"/>
      <w:marBottom w:val="0"/>
      <w:divBdr>
        <w:top w:val="none" w:sz="0" w:space="0" w:color="auto"/>
        <w:left w:val="none" w:sz="0" w:space="0" w:color="auto"/>
        <w:bottom w:val="none" w:sz="0" w:space="0" w:color="auto"/>
        <w:right w:val="none" w:sz="0" w:space="0" w:color="auto"/>
      </w:divBdr>
    </w:div>
    <w:div w:id="2035646047">
      <w:bodyDiv w:val="1"/>
      <w:marLeft w:val="0"/>
      <w:marRight w:val="0"/>
      <w:marTop w:val="0"/>
      <w:marBottom w:val="0"/>
      <w:divBdr>
        <w:top w:val="none" w:sz="0" w:space="0" w:color="auto"/>
        <w:left w:val="none" w:sz="0" w:space="0" w:color="auto"/>
        <w:bottom w:val="none" w:sz="0" w:space="0" w:color="auto"/>
        <w:right w:val="none" w:sz="0" w:space="0" w:color="auto"/>
      </w:divBdr>
    </w:div>
    <w:div w:id="2052923721">
      <w:bodyDiv w:val="1"/>
      <w:marLeft w:val="0"/>
      <w:marRight w:val="0"/>
      <w:marTop w:val="0"/>
      <w:marBottom w:val="0"/>
      <w:divBdr>
        <w:top w:val="none" w:sz="0" w:space="0" w:color="auto"/>
        <w:left w:val="none" w:sz="0" w:space="0" w:color="auto"/>
        <w:bottom w:val="none" w:sz="0" w:space="0" w:color="auto"/>
        <w:right w:val="none" w:sz="0" w:space="0" w:color="auto"/>
      </w:divBdr>
    </w:div>
    <w:div w:id="2053068781">
      <w:bodyDiv w:val="1"/>
      <w:marLeft w:val="0"/>
      <w:marRight w:val="0"/>
      <w:marTop w:val="0"/>
      <w:marBottom w:val="0"/>
      <w:divBdr>
        <w:top w:val="none" w:sz="0" w:space="0" w:color="auto"/>
        <w:left w:val="none" w:sz="0" w:space="0" w:color="auto"/>
        <w:bottom w:val="none" w:sz="0" w:space="0" w:color="auto"/>
        <w:right w:val="none" w:sz="0" w:space="0" w:color="auto"/>
      </w:divBdr>
    </w:div>
    <w:div w:id="2053575084">
      <w:bodyDiv w:val="1"/>
      <w:marLeft w:val="0"/>
      <w:marRight w:val="0"/>
      <w:marTop w:val="0"/>
      <w:marBottom w:val="0"/>
      <w:divBdr>
        <w:top w:val="none" w:sz="0" w:space="0" w:color="auto"/>
        <w:left w:val="none" w:sz="0" w:space="0" w:color="auto"/>
        <w:bottom w:val="none" w:sz="0" w:space="0" w:color="auto"/>
        <w:right w:val="none" w:sz="0" w:space="0" w:color="auto"/>
      </w:divBdr>
    </w:div>
    <w:div w:id="2060399256">
      <w:bodyDiv w:val="1"/>
      <w:marLeft w:val="0"/>
      <w:marRight w:val="0"/>
      <w:marTop w:val="0"/>
      <w:marBottom w:val="0"/>
      <w:divBdr>
        <w:top w:val="none" w:sz="0" w:space="0" w:color="auto"/>
        <w:left w:val="none" w:sz="0" w:space="0" w:color="auto"/>
        <w:bottom w:val="none" w:sz="0" w:space="0" w:color="auto"/>
        <w:right w:val="none" w:sz="0" w:space="0" w:color="auto"/>
      </w:divBdr>
    </w:div>
    <w:div w:id="2063402484">
      <w:bodyDiv w:val="1"/>
      <w:marLeft w:val="0"/>
      <w:marRight w:val="0"/>
      <w:marTop w:val="0"/>
      <w:marBottom w:val="0"/>
      <w:divBdr>
        <w:top w:val="none" w:sz="0" w:space="0" w:color="auto"/>
        <w:left w:val="none" w:sz="0" w:space="0" w:color="auto"/>
        <w:bottom w:val="none" w:sz="0" w:space="0" w:color="auto"/>
        <w:right w:val="none" w:sz="0" w:space="0" w:color="auto"/>
      </w:divBdr>
    </w:div>
    <w:div w:id="2070030683">
      <w:bodyDiv w:val="1"/>
      <w:marLeft w:val="0"/>
      <w:marRight w:val="0"/>
      <w:marTop w:val="0"/>
      <w:marBottom w:val="0"/>
      <w:divBdr>
        <w:top w:val="none" w:sz="0" w:space="0" w:color="auto"/>
        <w:left w:val="none" w:sz="0" w:space="0" w:color="auto"/>
        <w:bottom w:val="none" w:sz="0" w:space="0" w:color="auto"/>
        <w:right w:val="none" w:sz="0" w:space="0" w:color="auto"/>
      </w:divBdr>
    </w:div>
    <w:div w:id="2070181831">
      <w:bodyDiv w:val="1"/>
      <w:marLeft w:val="0"/>
      <w:marRight w:val="0"/>
      <w:marTop w:val="0"/>
      <w:marBottom w:val="0"/>
      <w:divBdr>
        <w:top w:val="none" w:sz="0" w:space="0" w:color="auto"/>
        <w:left w:val="none" w:sz="0" w:space="0" w:color="auto"/>
        <w:bottom w:val="none" w:sz="0" w:space="0" w:color="auto"/>
        <w:right w:val="none" w:sz="0" w:space="0" w:color="auto"/>
      </w:divBdr>
    </w:div>
    <w:div w:id="2097819660">
      <w:bodyDiv w:val="1"/>
      <w:marLeft w:val="0"/>
      <w:marRight w:val="0"/>
      <w:marTop w:val="0"/>
      <w:marBottom w:val="0"/>
      <w:divBdr>
        <w:top w:val="none" w:sz="0" w:space="0" w:color="auto"/>
        <w:left w:val="none" w:sz="0" w:space="0" w:color="auto"/>
        <w:bottom w:val="none" w:sz="0" w:space="0" w:color="auto"/>
        <w:right w:val="none" w:sz="0" w:space="0" w:color="auto"/>
      </w:divBdr>
    </w:div>
    <w:div w:id="2110005685">
      <w:bodyDiv w:val="1"/>
      <w:marLeft w:val="0"/>
      <w:marRight w:val="0"/>
      <w:marTop w:val="0"/>
      <w:marBottom w:val="0"/>
      <w:divBdr>
        <w:top w:val="none" w:sz="0" w:space="0" w:color="auto"/>
        <w:left w:val="none" w:sz="0" w:space="0" w:color="auto"/>
        <w:bottom w:val="none" w:sz="0" w:space="0" w:color="auto"/>
        <w:right w:val="none" w:sz="0" w:space="0" w:color="auto"/>
      </w:divBdr>
    </w:div>
    <w:div w:id="2111856737">
      <w:bodyDiv w:val="1"/>
      <w:marLeft w:val="0"/>
      <w:marRight w:val="0"/>
      <w:marTop w:val="0"/>
      <w:marBottom w:val="0"/>
      <w:divBdr>
        <w:top w:val="none" w:sz="0" w:space="0" w:color="auto"/>
        <w:left w:val="none" w:sz="0" w:space="0" w:color="auto"/>
        <w:bottom w:val="none" w:sz="0" w:space="0" w:color="auto"/>
        <w:right w:val="none" w:sz="0" w:space="0" w:color="auto"/>
      </w:divBdr>
    </w:div>
    <w:div w:id="2114084830">
      <w:bodyDiv w:val="1"/>
      <w:marLeft w:val="0"/>
      <w:marRight w:val="0"/>
      <w:marTop w:val="0"/>
      <w:marBottom w:val="0"/>
      <w:divBdr>
        <w:top w:val="none" w:sz="0" w:space="0" w:color="auto"/>
        <w:left w:val="none" w:sz="0" w:space="0" w:color="auto"/>
        <w:bottom w:val="none" w:sz="0" w:space="0" w:color="auto"/>
        <w:right w:val="none" w:sz="0" w:space="0" w:color="auto"/>
      </w:divBdr>
    </w:div>
    <w:div w:id="2127700175">
      <w:bodyDiv w:val="1"/>
      <w:marLeft w:val="0"/>
      <w:marRight w:val="0"/>
      <w:marTop w:val="0"/>
      <w:marBottom w:val="0"/>
      <w:divBdr>
        <w:top w:val="none" w:sz="0" w:space="0" w:color="auto"/>
        <w:left w:val="none" w:sz="0" w:space="0" w:color="auto"/>
        <w:bottom w:val="none" w:sz="0" w:space="0" w:color="auto"/>
        <w:right w:val="none" w:sz="0" w:space="0" w:color="auto"/>
      </w:divBdr>
    </w:div>
    <w:div w:id="2128617751">
      <w:bodyDiv w:val="1"/>
      <w:marLeft w:val="0"/>
      <w:marRight w:val="0"/>
      <w:marTop w:val="0"/>
      <w:marBottom w:val="0"/>
      <w:divBdr>
        <w:top w:val="none" w:sz="0" w:space="0" w:color="auto"/>
        <w:left w:val="none" w:sz="0" w:space="0" w:color="auto"/>
        <w:bottom w:val="none" w:sz="0" w:space="0" w:color="auto"/>
        <w:right w:val="none" w:sz="0" w:space="0" w:color="auto"/>
      </w:divBdr>
    </w:div>
    <w:div w:id="2129353247">
      <w:bodyDiv w:val="1"/>
      <w:marLeft w:val="0"/>
      <w:marRight w:val="0"/>
      <w:marTop w:val="0"/>
      <w:marBottom w:val="0"/>
      <w:divBdr>
        <w:top w:val="none" w:sz="0" w:space="0" w:color="auto"/>
        <w:left w:val="none" w:sz="0" w:space="0" w:color="auto"/>
        <w:bottom w:val="none" w:sz="0" w:space="0" w:color="auto"/>
        <w:right w:val="none" w:sz="0" w:space="0" w:color="auto"/>
      </w:divBdr>
    </w:div>
    <w:div w:id="2140341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ead884386d669cd7/Desktop/Art%20essay%2008.05.2021.docx" TargetMode="External"/><Relationship Id="rId13" Type="http://schemas.openxmlformats.org/officeDocument/2006/relationships/hyperlink" Target="https://d.docs.live.net/ead884386d669cd7/Desktop/Art%20essay%2008.05.2021.docx" TargetMode="External"/><Relationship Id="rId18" Type="http://schemas.openxmlformats.org/officeDocument/2006/relationships/image" Target="media/image4.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7.jpeg"/><Relationship Id="rId7" Type="http://schemas.openxmlformats.org/officeDocument/2006/relationships/hyperlink" Target="https://d.docs.live.net/ead884386d669cd7/Desktop/Art%20essay%2008.05.2021.docx" TargetMode="External"/><Relationship Id="rId12" Type="http://schemas.openxmlformats.org/officeDocument/2006/relationships/hyperlink" Target="https://d.docs.live.net/ead884386d669cd7/Desktop/Art%20essay%2008.05.2021.docx" TargetMode="External"/><Relationship Id="rId17" Type="http://schemas.openxmlformats.org/officeDocument/2006/relationships/image" Target="media/image3.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docs.live.net/ead884386d669cd7/Desktop/Art%20essay%2008.05.2021.docx"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1.jpeg"/><Relationship Id="rId23" Type="http://schemas.openxmlformats.org/officeDocument/2006/relationships/header" Target="header1.xml"/><Relationship Id="rId10" Type="http://schemas.openxmlformats.org/officeDocument/2006/relationships/hyperlink" Target="https://d.docs.live.net/ead884386d669cd7/Desktop/Art%20essay%2008.05.2021.docx" TargetMode="External"/><Relationship Id="rId19"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hyperlink" Target="https://d.docs.live.net/ead884386d669cd7/Desktop/Art%20essay%2008.05.2021.docx" TargetMode="External"/><Relationship Id="rId14" Type="http://schemas.openxmlformats.org/officeDocument/2006/relationships/hyperlink" Target="https://d.docs.live.net/ead884386d669cd7/Desktop/Art%20essay%2008.05.2021.docx" TargetMode="External"/><Relationship Id="rId22"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NA21</b:Tag>
    <b:SourceType>InternetSite</b:SourceType>
    <b:Guid>{E8E77C30-57ED-457D-8701-63D6EC5A4F05}</b:Guid>
    <b:Author>
      <b:Author>
        <b:NameList>
          <b:Person>
            <b:Last>NA</b:Last>
          </b:Person>
        </b:NameList>
      </b:Author>
    </b:Author>
    <b:Title>iesa.edu</b:Title>
    <b:YearAccessed>2021</b:YearAccessed>
    <b:MonthAccessed>April</b:MonthAccessed>
    <b:DayAccessed>7th</b:DayAccessed>
    <b:URL>https://www.iesa.edu/paris/news-events/contemporary-art-definition</b:URL>
    <b:RefOrder>1</b:RefOrder>
  </b:Source>
  <b:Source>
    <b:Tag>ies</b:Tag>
    <b:SourceType>InternetSite</b:SourceType>
    <b:Guid>{A0FD18A4-2AC0-4C7F-B1C5-D675316481CD}</b:Guid>
    <b:Title>iesa.edu</b:Title>
    <b:URL>https://l.facebook.com/l.php?u=https%3A%2F%2Fwww.iesa.edu%2Fparis%2Fnews-events%2Fcontemporary-art-definition%3Ffbclid%3DIwAR0ZI_juB9bL1AJZvJUeE2EyjNJp9-ecRMHh7IvW6tvosWwmSd1eBJOfJg0&amp;h=AT2mXGx0jwNLCjQjyNQkCLK-d1EB9In1n-d6aLwvt9OsCP2-DwrXhbdn-4MrpLXY6OcVGW</b:URL>
    <b:RefOrder>2</b:RefOrder>
  </b:Source>
  <b:Source>
    <b:Tag>Ter09</b:Tag>
    <b:SourceType>Book</b:SourceType>
    <b:Guid>{04D37FFB-F6E1-4CA5-A421-46422A2ECCF4}</b:Guid>
    <b:Title>What is contemporary art?</b:Title>
    <b:Year>2009</b:Year>
    <b:Author>
      <b:Author>
        <b:NameList>
          <b:Person>
            <b:Last>Smith</b:Last>
            <b:First>Terry</b:First>
          </b:Person>
        </b:NameList>
      </b:Author>
    </b:Author>
    <b:Publisher>University of Chicago Press, 2009</b:Publisher>
    <b:Edition>illustrated</b:Edition>
    <b:RefOrder>7</b:RefOrder>
  </b:Source>
  <b:Source xmlns:b="http://schemas.openxmlformats.org/officeDocument/2006/bibliography">
    <b:Tag>Kri</b:Tag>
    <b:SourceType>BookSection</b:SourceType>
    <b:Guid>{3F4F7702-C23D-40D8-8F89-3651D670317E}</b:Guid>
    <b:Author>
      <b:Author>
        <b:NameList>
          <b:Person>
            <b:Last>Stiles</b:Last>
            <b:First>Kristine</b:First>
          </b:Person>
        </b:NameList>
      </b:Author>
    </b:Author>
    <b:BookTitle>Theories and documents of contemporary art</b:BookTitle>
    <b:Pages>p67</b:Pages>
    <b:Publisher>Sheridan books</b:Publisher>
    <b:Title>Structures are no longer valid</b:Title>
    <b:Year>1985</b:Year>
    <b:RefOrder>3</b:RefOrder>
  </b:Source>
  <b:Source>
    <b:Tag>Sti61</b:Tag>
    <b:SourceType>BookSection</b:SourceType>
    <b:Guid>{06DA60DE-05E1-41BB-98A6-67635C1C683C}</b:Guid>
    <b:Author>
      <b:Author>
        <b:NameList>
          <b:Person>
            <b:Last>Stiles</b:Last>
            <b:First>Kristine</b:First>
          </b:Person>
        </b:NameList>
      </b:Author>
    </b:Author>
    <b:Title>Concept Art</b:Title>
    <b:Year>1961</b:Year>
    <b:Publisher>Sheridan Books</b:Publisher>
    <b:BookTitle>Theories and documents of contemporary art</b:BookTitle>
    <b:Pages>979</b:Pages>
    <b:RefOrder>6</b:RefOrder>
  </b:Source>
  <b:Source>
    <b:Tag>Ton20</b:Tag>
    <b:SourceType>Book</b:SourceType>
    <b:Guid>{3DFB9A35-89D9-4D43-9494-00D3F1EF0E0D}</b:Guid>
    <b:Title>The story of contemporary art</b:Title>
    <b:Year>2020</b:Year>
    <b:Publisher>MIT press</b:Publisher>
    <b:Author>
      <b:Author>
        <b:NameList>
          <b:Person>
            <b:Last>Godfrey</b:Last>
            <b:First>Tony</b:First>
          </b:Person>
        </b:NameList>
      </b:Author>
    </b:Author>
    <b:RefOrder>4</b:RefOrder>
  </b:Source>
  <b:Source>
    <b:Tag>BBc99</b:Tag>
    <b:SourceType>InternetSite</b:SourceType>
    <b:Guid>{5E39D392-EB48-4362-BFC7-AC4A47674739}</b:Guid>
    <b:Year>1999</b:Year>
    <b:Author>
      <b:Author>
        <b:NameList>
          <b:Person>
            <b:Last>News</b:Last>
            <b:First>BBc</b:First>
          </b:Person>
        </b:NameList>
      </b:Author>
    </b:Author>
    <b:URL>http://news.bbc.co.uk/1/hi/wales/485270.stm</b:URL>
    <b:RefOrder>5</b:RefOrder>
  </b:Source>
  <b:Source>
    <b:Tag>Tat21</b:Tag>
    <b:SourceType>InternetSite</b:SourceType>
    <b:Guid>{CAF39867-5FB3-41EC-9467-A5B266654192}</b:Guid>
    <b:Author>
      <b:Author>
        <b:NameList>
          <b:Person>
            <b:Last>Tate</b:Last>
          </b:Person>
        </b:NameList>
      </b:Author>
    </b:Author>
    <b:Title>Tate</b:Title>
    <b:Year>2021</b:Year>
    <b:URL>https://www.tate.org.uk/whats-on/tate-modern/exhibition/yayoi-kusama-infinity-mirror-rooms</b:URL>
    <b:RefOrder>8</b:RefOrder>
  </b:Source>
  <b:Source>
    <b:Tag>Wik21</b:Tag>
    <b:SourceType>InternetSite</b:SourceType>
    <b:Guid>{E9A1ED05-D44D-449B-986B-884336058756}</b:Guid>
    <b:Author>
      <b:Author>
        <b:Corporate>Wikipedia</b:Corporate>
      </b:Author>
    </b:Author>
    <b:Title>My Bed</b:Title>
    <b:Year>2021</b:Year>
    <b:YearAccessed>2021</b:YearAccessed>
    <b:MonthAccessed>April</b:MonthAccessed>
    <b:DayAccessed>7</b:DayAccessed>
    <b:URL>https://en.wikipedia.org/wiki/My_Bed</b:URL>
    <b:RefOrder>43</b:RefOrder>
  </b:Source>
  <b:Source>
    <b:Tag>CNN21</b:Tag>
    <b:SourceType>InternetSite</b:SourceType>
    <b:Guid>{E577039C-71BD-48BB-BAA3-2014649B12F8}</b:Guid>
    <b:Author>
      <b:Author>
        <b:Corporate>CNN</b:Corporate>
      </b:Author>
    </b:Author>
    <b:Title>Banksy street art sends a message in NYC</b:Title>
    <b:YearAccessed>2021</b:YearAccessed>
    <b:MonthAccessed>April</b:MonthAccessed>
    <b:DayAccessed>7</b:DayAccessed>
    <b:URL>https://edition.cnn.com/videos/world/2018/03/22/exp-banksy-street-art-sends-a-message-in-nyc.cnn</b:URL>
    <b:RefOrder>44</b:RefOrder>
  </b:Source>
  <b:Source>
    <b:Tag>Nel20</b:Tag>
    <b:SourceType>InternetSite</b:SourceType>
    <b:Guid>{3168B303-54E2-481A-A802-26E52B6305BA}</b:Guid>
    <b:Author>
      <b:Author>
        <b:NameList>
          <b:Person>
            <b:Last>Shih</b:Last>
            <b:First>Nellie</b:First>
          </b:Person>
        </b:NameList>
      </b:Author>
    </b:Author>
    <b:Title>REVIEW: Yayoi Kusama’s Fireflies on the Water</b:Title>
    <b:Year>2020</b:Year>
    <b:YearAccessed>2021</b:YearAccessed>
    <b:MonthAccessed>April</b:MonthAccessed>
    <b:DayAccessed>9</b:DayAccessed>
    <b:URL>http://artsatmichigan.umich.edu/seen/2020/02/04/review-yayoi-kusamas-fireflies-on-the-water/</b:URL>
    <b:RefOrder>9</b:RefOrder>
  </b:Source>
  <b:Source>
    <b:Tag>Jon18</b:Tag>
    <b:SourceType>InternetSite</b:SourceType>
    <b:Guid>{B41E4D7E-7DDC-4206-A9B9-CB5E3BF45736}</b:Guid>
    <b:Author>
      <b:Author>
        <b:NameList>
          <b:Person>
            <b:Last>Jones</b:Last>
            <b:First>Jonathan</b:First>
          </b:Person>
        </b:NameList>
      </b:Author>
    </b:Author>
    <b:Title>Yayoi Kusama review – about as artistic as a lava lamp</b:Title>
    <b:Year>2018</b:Year>
    <b:YearAccessed>2021</b:YearAccessed>
    <b:MonthAccessed>April</b:MonthAccessed>
    <b:DayAccessed>9</b:DayAccessed>
    <b:URL>https://www.theguardian.com/artanddesign/2018/oct/02/yayoi-kusama-review-about-as-artistic-as-a-lava-lamp</b:URL>
    <b:RefOrder>10</b:RefOrder>
  </b:Source>
  <b:Source>
    <b:Tag>Tat211</b:Tag>
    <b:SourceType>InternetSite</b:SourceType>
    <b:Guid>{05020872-90A4-4FE2-B9C1-62F208E48984}</b:Guid>
    <b:Author>
      <b:Author>
        <b:Corporate>Tate</b:Corporate>
      </b:Author>
    </b:Author>
    <b:Title>An Introduction to Yayoi Kusama</b:Title>
    <b:YearAccessed>2021</b:YearAccessed>
    <b:MonthAccessed>April</b:MonthAccessed>
    <b:DayAccessed>10</b:DayAccessed>
    <b:URL>https://www.tate.org.uk/art/artists/yayoi-kusama-8094/introduction-yayoi-kusama?fbclid=IwAR2YJh36A123A_Vh_ZsJxb69av4tqH6NhL2B2Q967GREpKzChc9RlLrmZCc</b:URL>
    <b:RefOrder>11</b:RefOrder>
  </b:Source>
  <b:Source>
    <b:Tag>Mer21</b:Tag>
    <b:SourceType>InternetSite</b:SourceType>
    <b:Guid>{D8C60AD9-1D03-4343-8ACD-5B20F93A41C6}</b:Guid>
    <b:Author>
      <b:Author>
        <b:Corporate>Merriam Webster</b:Corporate>
      </b:Author>
    </b:Author>
    <b:Title>minimalism</b:Title>
    <b:YearAccessed>2021</b:YearAccessed>
    <b:MonthAccessed>April </b:MonthAccessed>
    <b:DayAccessed>10</b:DayAccessed>
    <b:URL>https://www.merriam-webster.com/dictionary/minimalism</b:URL>
    <b:RefOrder>12</b:RefOrder>
  </b:Source>
  <b:Source>
    <b:Tag>Wik211</b:Tag>
    <b:SourceType>InternetSite</b:SourceType>
    <b:Guid>{C79DFB1F-BE67-4F74-AE47-71441CA98733}</b:Guid>
    <b:Author>
      <b:Author>
        <b:Corporate>Wikipedia</b:Corporate>
      </b:Author>
    </b:Author>
    <b:Title>minimalism</b:Title>
    <b:YearAccessed>2021</b:YearAccessed>
    <b:MonthAccessed>April </b:MonthAccessed>
    <b:DayAccessed>10</b:DayAccessed>
    <b:URL>https://en.wikipedia.org/wiki/Minimalism</b:URL>
    <b:RefOrder>45</b:RefOrder>
  </b:Source>
  <b:Source>
    <b:Tag>Bri21</b:Tag>
    <b:SourceType>InternetSite</b:SourceType>
    <b:Guid>{6D2D34E3-87C3-48A7-9E5C-E1DD6DEF5B7C}</b:Guid>
    <b:Author>
      <b:Author>
        <b:Corporate>Britannica</b:Corporate>
      </b:Author>
    </b:Author>
    <b:Title>minimalism</b:Title>
    <b:YearAccessed>2021</b:YearAccessed>
    <b:MonthAccessed>April</b:MonthAccessed>
    <b:DayAccessed>10</b:DayAccessed>
    <b:URL>https://www.britannica.com/art/Minimalism</b:URL>
    <b:RefOrder>14</b:RefOrder>
  </b:Source>
  <b:Source>
    <b:Tag>Tat212</b:Tag>
    <b:SourceType>InternetSite</b:SourceType>
    <b:Guid>{65228A38-9FB9-4D86-A653-6F5F387C9FD7}</b:Guid>
    <b:Author>
      <b:Author>
        <b:Corporate>Tate</b:Corporate>
      </b:Author>
    </b:Author>
    <b:Title>minimalism</b:Title>
    <b:YearAccessed>2021</b:YearAccessed>
    <b:MonthAccessed>April</b:MonthAccessed>
    <b:DayAccessed>11</b:DayAccessed>
    <b:URL>https://www.tate.org.uk/art/art-terms/m/minimalism</b:URL>
    <b:RefOrder>15</b:RefOrder>
  </b:Source>
  <b:Source>
    <b:Tag>Sum13</b:Tag>
    <b:SourceType>InternetSite</b:SourceType>
    <b:Guid>{6B3EEBAB-E44A-49A0-85BA-B131CEEFE585}</b:Guid>
    <b:Author>
      <b:Author>
        <b:NameList>
          <b:Person>
            <b:Last>JHB</b:Last>
            <b:First>Summer</b:First>
          </b:Person>
        </b:NameList>
      </b:Author>
    </b:Author>
    <b:Title>WHY I LOVE MINIMALIST ART</b:Title>
    <b:Year>2013</b:Year>
    <b:YearAccessed>2021</b:YearAccessed>
    <b:MonthAccessed>April</b:MonthAccessed>
    <b:DayAccessed>10</b:DayAccessed>
    <b:URL>https://summerjhb.wordpress.com/2013/10/04/why-i-love-minimalist-art/</b:URL>
    <b:RefOrder>17</b:RefOrder>
  </b:Source>
  <b:Source>
    <b:Tag>The21</b:Tag>
    <b:SourceType>InternetSite</b:SourceType>
    <b:Guid>{8C067979-7A5A-4F52-ADC7-5C2AF9E6AF37}</b:Guid>
    <b:Author>
      <b:Author>
        <b:Corporate>The Art Story</b:Corporate>
      </b:Author>
    </b:Author>
    <b:YearAccessed>2021</b:YearAccessed>
    <b:MonthAccessed>April</b:MonthAccessed>
    <b:DayAccessed>10</b:DayAccessed>
    <b:URL>https://www.theartstory.org/movement/minimalism/artworks/?fbclid=IwAR3AdE_ri4Ccfxofot7ScG-xVOTtPp2JVY5qA1jpOnqD1jhrBSA3E8_VKRU#pnt_4</b:URL>
    <b:RefOrder>16</b:RefOrder>
  </b:Source>
  <b:Source>
    <b:Tag>Fir21</b:Tag>
    <b:SourceType>InternetSite</b:SourceType>
    <b:Guid>{E4F516DF-717C-47F2-AC7C-5ABADBF46118}</b:Guid>
    <b:Title>Fireflies on the water</b:Title>
    <b:YearAccessed>2021</b:YearAccessed>
    <b:MonthAccessed>April </b:MonthAccessed>
    <b:DayAccessed>8</b:DayAccessed>
    <b:URL>http://www.digiart21.org/art/fireflies-on-the-water</b:URL>
    <b:RefOrder>46</b:RefOrder>
  </b:Source>
  <b:Source>
    <b:Tag>Shi21</b:Tag>
    <b:SourceType>InternetSite</b:SourceType>
    <b:Guid>{CF42C680-73BD-4619-9ED9-FAB3762C1BEA}</b:Guid>
    <b:Author>
      <b:Author>
        <b:NameList>
          <b:Person>
            <b:Last>Wolfe</b:Last>
            <b:First>Shira</b:First>
          </b:Person>
        </b:NameList>
      </b:Author>
    </b:Author>
    <b:Title>Art Movement: Minimalism</b:Title>
    <b:YearAccessed>2021</b:YearAccessed>
    <b:MonthAccessed>April</b:MonthAccessed>
    <b:DayAccessed>10</b:DayAccessed>
    <b:URL>https://magazine.artland.com/minimalism/?fbclid=IwAR2C9vFXVnr0weQpQ355KpQD147_Vt7AjpqveCN51z3CEzKCoRTy9BXabPY</b:URL>
    <b:RefOrder>13</b:RefOrder>
  </b:Source>
  <b:Source>
    <b:Tag>DrV21</b:Tag>
    <b:SourceType>InternetSite</b:SourceType>
    <b:Guid>{7BCBC46D-D159-4196-BA40-23365D84725A}</b:Guid>
    <b:Author>
      <b:Author>
        <b:NameList>
          <b:Person>
            <b:Last>Spivey.</b:Last>
            <b:First>Dr.</b:First>
            <b:Middle>Virginia B.</b:Middle>
          </b:Person>
        </b:NameList>
      </b:Author>
    </b:Author>
    <b:Title>Frank Stella, The Marriage of Reason and Squalor</b:Title>
    <b:YearAccessed>2021</b:YearAccessed>
    <b:MonthAccessed>April</b:MonthAccessed>
    <b:DayAccessed>10</b:DayAccessed>
    <b:URL>https://www.khanacademy.org/humanities/art-1010/post-war-american-art/new-york-school/a/frank-stella-marriage-of-reason-and-squalor</b:URL>
    <b:RefOrder>47</b:RefOrder>
  </b:Source>
  <b:Source>
    <b:Tag>PHY18</b:Tag>
    <b:SourceType>InternetSite</b:SourceType>
    <b:Guid>{D055F84A-75C2-4890-A03D-08B0E40568C5}</b:Guid>
    <b:Author>
      <b:Author>
        <b:NameList>
          <b:Person>
            <b:Last>FENG</b:Last>
            <b:First>PHYLLIS</b:First>
          </b:Person>
        </b:NameList>
      </b:Author>
    </b:Author>
    <b:Title>Is Minimalist Art Pretentious Or Does It Have Artistic Meaning?</b:Title>
    <b:Year>2018</b:Year>
    <b:YearAccessed>2021</b:YearAccessed>
    <b:MonthAccessed>April</b:MonthAccessed>
    <b:DayAccessed>11</b:DayAccessed>
    <b:URL>http://culture.affinitymagazine.us/is-minimalist-art-pretentious-or-does-it-have-artistic-meaning/</b:URL>
    <b:RefOrder>18</b:RefOrder>
  </b:Source>
  <b:Source>
    <b:Tag>The18</b:Tag>
    <b:SourceType>InternetSite</b:SourceType>
    <b:Guid>{060644F7-D22E-4FC3-84F6-B04F12CC07B4}</b:Guid>
    <b:Author>
      <b:Author>
        <b:NameList>
          <b:Person>
            <b:Last>Team</b:Last>
            <b:First>The</b:First>
            <b:Middle>Artling</b:Middle>
          </b:Person>
        </b:NameList>
      </b:Author>
    </b:Author>
    <b:Title>Minimalism 101: The Only Minimalist Art Guide You Will Need</b:Title>
    <b:Year>2018</b:Year>
    <b:YearAccessed>2021</b:YearAccessed>
    <b:MonthAccessed>April</b:MonthAccessed>
    <b:DayAccessed>11</b:DayAccessed>
    <b:URL>https://theartling.com/en/artzine/minimalism-art-guide/#:~:text=Minimalist%20art%20can%20come%20in,on%20Paper%20by%20Ellsworth%20Kelley.</b:URL>
    <b:RefOrder>20</b:RefOrder>
  </b:Source>
  <b:Source>
    <b:Tag>Ste13</b:Tag>
    <b:SourceType>BookSection</b:SourceType>
    <b:Guid>{39382491-F5AE-47A3-A2E8-CC8BE0A8B44A}</b:Guid>
    <b:Year>2013</b:Year>
    <b:Author>
      <b:Author>
        <b:NameList>
          <b:Person>
            <b:Last>Johnson</b:Last>
            <b:First>Steve</b:First>
          </b:Person>
        </b:NameList>
      </b:Author>
    </b:Author>
    <b:BookTitle>The Minimalist Photographer</b:BookTitle>
    <b:Pages>6</b:Pages>
    <b:Publisher>Self-Published</b:Publisher>
    <b:RefOrder>21</b:RefOrder>
  </b:Source>
  <b:Source>
    <b:Tag>Dia21</b:Tag>
    <b:SourceType>InternetSite</b:SourceType>
    <b:Guid>{A8E07D22-AFC5-4629-AA8D-0E7C1EDB329B}</b:Guid>
    <b:Title>François Morellet: No End Neon</b:Title>
    <b:Author>
      <b:Author>
        <b:NameList>
          <b:Person>
            <b:Last>Beacon</b:Last>
            <b:First>Dia</b:First>
          </b:Person>
        </b:NameList>
      </b:Author>
    </b:Author>
    <b:YearAccessed>2021</b:YearAccessed>
    <b:MonthAccessed>April</b:MonthAccessed>
    <b:DayAccessed>12</b:DayAccessed>
    <b:URL>https://www.diaart.org/exhibition/exhibitions-projects/francois-morellet-no-end-neon-exhibition#:~:text=In%201990%20Morellet%20created%2030,can%20walk%20through%20the%20space.</b:URL>
    <b:RefOrder>22</b:RefOrder>
  </b:Source>
  <b:Source>
    <b:Tag>Gra16</b:Tag>
    <b:SourceType>InternetSite</b:SourceType>
    <b:Guid>{6A62791C-3B78-4864-B3DD-64F7B0B36DBD}</b:Guid>
    <b:Author>
      <b:Author>
        <b:NameList>
          <b:Person>
            <b:Last>Perry</b:Last>
            <b:First>Grayson</b:First>
          </b:Person>
        </b:NameList>
      </b:Author>
    </b:Author>
    <b:Title>Twitter</b:Title>
    <b:Year>2016</b:Year>
    <b:YearAccessed>2021</b:YearAccessed>
    <b:MonthAccessed>April</b:MonthAccessed>
    <b:DayAccessed>11</b:DayAccessed>
    <b:URL>https://twitter.com/Alan_Measles/status/804440369081581573</b:URL>
    <b:RefOrder>19</b:RefOrder>
  </b:Source>
  <b:Source>
    <b:Tag>Ele19</b:Tag>
    <b:SourceType>InternetSite</b:SourceType>
    <b:Guid>{26E49716-1FAB-4131-81A8-BA3E1D16348C}</b:Guid>
    <b:Author>
      <b:Author>
        <b:Corporate>Elephant</b:Corporate>
      </b:Author>
    </b:Author>
    <b:Title>The Extraordinary Effect of Richard Wilson’s 20:50, a Room Flooded with Black Oil</b:Title>
    <b:Year>2019</b:Year>
    <b:YearAccessed>2021</b:YearAccessed>
    <b:MonthAccessed>April </b:MonthAccessed>
    <b:DayAccessed>12</b:DayAccessed>
    <b:URL>https://elephant.art/extraordinary-effect-richard-wilsons-2050-room-flooded-black-oil/?fbclid=IwAR0r9_duvrZi75mUwOy1dOSpJ9fSphmCacFPoIp864uFA57t9FsclRyaTZ8</b:URL>
    <b:RefOrder>23</b:RefOrder>
  </b:Source>
  <b:Source>
    <b:Tag>Hay20</b:Tag>
    <b:SourceType>InternetSite</b:SourceType>
    <b:Guid>{849D727D-F22C-4C6C-A78B-3E53455BCA03}</b:Guid>
    <b:Author>
      <b:Author>
        <b:Corporate>Hayward Gallery at Southbank Centre</b:Corporate>
      </b:Author>
    </b:Author>
    <b:Title>Richard Wilson talks about his work 20:50 (1987)</b:Title>
    <b:Year>2020</b:Year>
    <b:YearAccessed>2021</b:YearAccessed>
    <b:MonthAccessed>April</b:MonthAccessed>
    <b:DayAccessed>12</b:DayAccessed>
    <b:URL>https://www.facebook.com/haywardgallery/videos/261219678266366</b:URL>
    <b:RefOrder>24</b:RefOrder>
  </b:Source>
  <b:Source>
    <b:Tag>Ric03</b:Tag>
    <b:SourceType>InternetSite</b:SourceType>
    <b:Guid>{1A2A76CC-C48E-403F-8AA6-5F1D773B41EA}</b:Guid>
    <b:Author>
      <b:Author>
        <b:NameList>
          <b:Person>
            <b:Last>Wilson</b:Last>
            <b:First>Richard</b:First>
          </b:Person>
        </b:NameList>
      </b:Author>
    </b:Author>
    <b:Title>The birth of a notion</b:Title>
    <b:Year>2003</b:Year>
    <b:YearAccessed>2021</b:YearAccessed>
    <b:MonthAccessed>April</b:MonthAccessed>
    <b:DayAccessed>12</b:DayAccessed>
    <b:URL>https://www.theguardian.com/artanddesign/2003/apr/04/thesaatchigallery.art3</b:URL>
    <b:RefOrder>25</b:RefOrder>
  </b:Source>
  <b:Source>
    <b:Tag>Ele191</b:Tag>
    <b:SourceType>InternetSite</b:SourceType>
    <b:Guid>{CA93F24C-2AA1-431E-962C-2EBCB775841E}</b:Guid>
    <b:Author>
      <b:Author>
        <b:Corporate>Elephant</b:Corporate>
      </b:Author>
    </b:Author>
    <b:Title>The Extraordinary Effect of Richard Wilson’s 20:50, a Room Flooded with Black Oil</b:Title>
    <b:Year>2019</b:Year>
    <b:YearAccessed>2021</b:YearAccessed>
    <b:MonthAccessed>April</b:MonthAccessed>
    <b:DayAccessed>12</b:DayAccessed>
    <b:URL>https://elephant.art/extraordinary-effect-richard-wilsons-2050-room-flooded-black-oil/</b:URL>
    <b:RefOrder>48</b:RefOrder>
  </b:Source>
  <b:Source>
    <b:Tag>The211</b:Tag>
    <b:SourceType>InternetSite</b:SourceType>
    <b:Guid>{CBFE8721-CFFA-4813-A348-F0A3813DB204}</b:Guid>
    <b:Author>
      <b:Author>
        <b:Corporate>The Art Story</b:Corporate>
      </b:Author>
    </b:Author>
    <b:Title>minimalism</b:Title>
    <b:YearAccessed>2021</b:YearAccessed>
    <b:MonthAccessed>April</b:MonthAccessed>
    <b:DayAccessed>12</b:DayAccessed>
    <b:URL>https://www.theartstory.org/movement/minimalism/</b:URL>
    <b:RefOrder>26</b:RefOrder>
  </b:Source>
  <b:Source>
    <b:Tag>Mer211</b:Tag>
    <b:SourceType>InternetSite</b:SourceType>
    <b:Guid>{0F553A07-C54D-4966-9AF6-86F1C859B419}</b:Guid>
    <b:Author>
      <b:Author>
        <b:Corporate>Merriam-Webster</b:Corporate>
      </b:Author>
    </b:Author>
    <b:Title>Communication</b:Title>
    <b:YearAccessed>2021</b:YearAccessed>
    <b:MonthAccessed>April</b:MonthAccessed>
    <b:DayAccessed>13</b:DayAccessed>
    <b:URL>https://www.merriam-webster.com/dictionary/communication</b:URL>
    <b:RefOrder>27</b:RefOrder>
  </b:Source>
  <b:Source>
    <b:Tag>Cam21</b:Tag>
    <b:SourceType>InternetSite</b:SourceType>
    <b:Guid>{6CCC4982-3166-4340-A53F-C9BB436A86B5}</b:Guid>
    <b:Author>
      <b:Author>
        <b:NameList>
          <b:Person>
            <b:Last>W</b:Last>
            <b:First>Camille</b:First>
          </b:Person>
        </b:NameList>
      </b:Author>
    </b:Author>
    <b:Title>Art as a form of communication</b:Title>
    <b:YearAccessed>2021</b:YearAccessed>
    <b:MonthAccessed>April</b:MonthAccessed>
    <b:DayAccessed>12</b:DayAccessed>
    <b:URL>https://camillew.weebly.com/uploads/4/5/5/1/45511933/cw_indie_project_uf_fall_14_pdf.pdf</b:URL>
    <b:RefOrder>28</b:RefOrder>
  </b:Source>
  <b:Source>
    <b:Tag>Ste21</b:Tag>
    <b:SourceType>InternetSite</b:SourceType>
    <b:Guid>{DDB9F108-782C-4B4B-A856-154EB9024161}</b:Guid>
    <b:Author>
      <b:Author>
        <b:NameList>
          <b:Person>
            <b:Last>Przybylek</b:Last>
            <b:First>Stephanie</b:First>
          </b:Person>
        </b:NameList>
      </b:Author>
    </b:Author>
    <b:Title>Art as a Form of Communication</b:Title>
    <b:YearAccessed>2021</b:YearAccessed>
    <b:MonthAccessed>April</b:MonthAccessed>
    <b:DayAccessed>11</b:DayAccessed>
    <b:URL>https://study.com/academy/lesson/art-as-a-form-of-communication.html</b:URL>
    <b:RefOrder>29</b:RefOrder>
  </b:Source>
  <b:Source>
    <b:Tag>Mar16</b:Tag>
    <b:SourceType>InternetSite</b:SourceType>
    <b:Guid>{2BCD5B43-66D1-46A4-8CA8-52429FAC1E45}</b:Guid>
    <b:Author>
      <b:Author>
        <b:NameList>
          <b:Person>
            <b:Last>R</b:Last>
            <b:First>Maria</b:First>
          </b:Person>
        </b:NameList>
      </b:Author>
    </b:Author>
    <b:Title>15 Influential Political Art Pieces</b:Title>
    <b:Year>2016</b:Year>
    <b:YearAccessed>2021</b:YearAccessed>
    <b:MonthAccessed>April</b:MonthAccessed>
    <b:DayAccessed>13</b:DayAccessed>
    <b:URL>https://www.widewalls.ch/magazine/political-art/problem-we-all-live-with</b:URL>
    <b:RefOrder>30</b:RefOrder>
  </b:Source>
  <b:Source>
    <b:Tag>The212</b:Tag>
    <b:SourceType>InternetSite</b:SourceType>
    <b:Guid>{529654D7-0973-4272-A219-77FD4CE04A16}</b:Guid>
    <b:Author>
      <b:Author>
        <b:Corporate>The Kennedy Center</b:Corporate>
      </b:Author>
    </b:Author>
    <b:Title>Norman Rockwell + The Problem We All Live With</b:Title>
    <b:YearAccessed>2021</b:YearAccessed>
    <b:MonthAccessed>April</b:MonthAccessed>
    <b:DayAccessed>12</b:DayAccessed>
    <b:URL>https://www.kennedy-center.org/education/resources-for-educators/classroom-resources/media-and-interactives/media/visual-arts/norman-rockwell--the-problem-we-all-live-with/</b:URL>
    <b:RefOrder>49</b:RefOrder>
  </b:Source>
  <b:Source>
    <b:Tag>Rut20</b:Tag>
    <b:SourceType>InternetSite</b:SourceType>
    <b:Guid>{D876BB21-D83C-414D-B154-C852EC21D47F}</b:Guid>
    <b:Author>
      <b:Author>
        <b:NameList>
          <b:Person>
            <b:Last>Ferreira</b:Last>
            <b:First>Rute</b:First>
          </b:Person>
        </b:NameList>
      </b:Author>
    </b:Author>
    <b:Title>4 Artists Who Suffered from Mental Illness (and How It Affected Their Art)</b:Title>
    <b:Year>2020</b:Year>
    <b:YearAccessed>2021</b:YearAccessed>
    <b:MonthAccessed>April</b:MonthAccessed>
    <b:DayAccessed>14</b:DayAccessed>
    <b:URL>https://www.dailyartmagazine.com/artists-who-suffered-mental-illness/</b:URL>
    <b:RefOrder>31</b:RefOrder>
  </b:Source>
  <b:Source>
    <b:Tag>DrN21</b:Tag>
    <b:SourceType>InternetSite</b:SourceType>
    <b:Guid>{02F1F3DF-CB22-47F9-874C-B62991D0A04B}</b:Guid>
    <b:Author>
      <b:Author>
        <b:NameList>
          <b:Person>
            <b:Last>Paulson</b:Last>
            <b:First>Dr.</b:First>
            <b:Middle>Noelle</b:Middle>
          </b:Person>
        </b:NameList>
      </b:Author>
    </b:Author>
    <b:Title>Munch, The Scream</b:Title>
    <b:YearAccessed>2021</b:YearAccessed>
    <b:MonthAccessed>April</b:MonthAccessed>
    <b:DayAccessed>14</b:DayAccessed>
    <b:URL>https://www.khanacademy.org/humanities/ap-art-history/later-europe-and-americas/modernity-ap/a/munch-the-scream</b:URL>
    <b:RefOrder>50</b:RefOrder>
  </b:Source>
  <b:Source>
    <b:Tag>Jil16</b:Tag>
    <b:SourceType>InternetSite</b:SourceType>
    <b:Guid>{2EC98B0E-EBEC-4746-86DE-4EF6BA6E1D65}</b:Guid>
    <b:Title>Emotion in Art</b:Title>
    <b:Year>2016</b:Year>
    <b:YearAccessed>2021</b:YearAccessed>
    <b:MonthAccessed>April</b:MonthAccessed>
    <b:DayAccessed>14</b:DayAccessed>
    <b:URL>https://youtu.be/28sHuEJzYh4?t=56</b:URL>
    <b:Author>
      <b:Author>
        <b:NameList>
          <b:Person>
            <b:Last>Poyerd</b:Last>
            <b:First>Jill</b:First>
          </b:Person>
        </b:NameList>
      </b:Author>
    </b:Author>
    <b:RefOrder>32</b:RefOrder>
  </b:Source>
  <b:Source>
    <b:Tag>Str20</b:Tag>
    <b:SourceType>InternetSite</b:SourceType>
    <b:Guid>{4929B544-1F0E-465C-93E0-542B73A3CA09}</b:Guid>
    <b:Author>
      <b:Author>
        <b:Corporate>Strathmore</b:Corporate>
      </b:Author>
    </b:Author>
    <b:Title>5 Reasons Why Looking at Art Makes Your Brain Happy</b:Title>
    <b:Year>2020</b:Year>
    <b:YearAccessed>2021</b:YearAccessed>
    <b:MonthAccessed>April</b:MonthAccessed>
    <b:DayAccessed>15</b:DayAccessed>
    <b:URL>https://www.strathmoreartist.com/blog-reader/5-reasons-why-looking-at-art-makes-your-brain-happy.html</b:URL>
    <b:RefOrder>33</b:RefOrder>
  </b:Source>
  <b:Source>
    <b:Tag>Dea21</b:Tag>
    <b:SourceType>InternetSite</b:SourceType>
    <b:Guid>{F910CF19-A493-4D5F-AA8C-476E2683EA3A}</b:Guid>
    <b:Author>
      <b:Author>
        <b:NameList>
          <b:Person>
            <b:Last>Alban</b:Last>
            <b:First>Deane</b:First>
          </b:Person>
        </b:NameList>
      </b:Author>
    </b:Author>
    <b:Title>THE MENTAL HEALTH BENEFITS OF ART ARE FOR EVERYONE</b:Title>
    <b:YearAccessed>2021</b:YearAccessed>
    <b:MonthAccessed>April</b:MonthAccessed>
    <b:DayAccessed>14</b:DayAccessed>
    <b:URL>https://bebrainfit.com/benefits-art/</b:URL>
    <b:RefOrder>34</b:RefOrder>
  </b:Source>
  <b:Source>
    <b:Tag>Sci06</b:Tag>
    <b:SourceType>InternetSite</b:SourceType>
    <b:Guid>{02A924D8-5F57-4EEB-9B2D-D4B5EE2A3AAD}</b:Guid>
    <b:Title>Opening the doors of art museums for therapeutic processes</b:Title>
    <b:Year>2006</b:Year>
    <b:Author>
      <b:Author>
        <b:Corporate>Science Direct</b:Corporate>
      </b:Author>
    </b:Author>
    <b:YearAccessed>2021</b:YearAccessed>
    <b:MonthAccessed>April</b:MonthAccessed>
    <b:DayAccessed>14</b:DayAccessed>
    <b:URL>https://www.sciencedirect.com/science/article/abs/pii/S0197455606000256?via%3Dihub</b:URL>
    <b:RefOrder>35</b:RefOrder>
  </b:Source>
  <b:Source>
    <b:Tag>Ste19</b:Tag>
    <b:SourceType>InternetSite</b:SourceType>
    <b:Guid>{F378C401-CC93-4711-B3BE-F8E48129C743}</b:Guid>
    <b:Author>
      <b:Author>
        <b:NameList>
          <b:Person>
            <b:Last>Stefano Mastandrea1</b:Last>
            <b:First>Sabrina</b:First>
            <b:Middle>Fagioli1 and Valeria Biasi</b:Middle>
          </b:Person>
        </b:NameList>
      </b:Author>
    </b:Author>
    <b:Title>Art and Psychological Well-Being: Linking the Brain to the Aesthetic Emotion</b:Title>
    <b:Year>2019</b:Year>
    <b:YearAccessed>2021</b:YearAccessed>
    <b:MonthAccessed>April</b:MonthAccessed>
    <b:DayAccessed>14</b:DayAccessed>
    <b:URL>https://www.frontiersin.org/articles/10.3389/fpsyg.2019.00739/full?fbclid=IwAR0ZI_juB9bL1AJZvJUeE2EyjNJp9-ecRMHh7IvW6tvosWwmSd1eBJOfJg0</b:URL>
    <b:RefOrder>36</b:RefOrder>
  </b:Source>
  <b:Source>
    <b:Tag>Kai09</b:Tag>
    <b:SourceType>InternetSite</b:SourceType>
    <b:Guid>{C2B4A2CF-D0D5-4977-B574-0272737E2607}</b:Guid>
    <b:Title>The effects of reminiscence therapy on psychological well‐being, depression, and loneliness among the institutionalized aged</b:Title>
    <b:Year>2009</b:Year>
    <b:YearAccessed>2021</b:YearAccessed>
    <b:MonthAccessed>April</b:MonthAccessed>
    <b:DayAccessed>15</b:DayAccessed>
    <b:URL>https://onlinelibrary.wiley.com/doi/abs/10.1002/gps.2350</b:URL>
    <b:Author>
      <b:Author>
        <b:NameList>
          <b:Person>
            <b:Last>Chou</b:Last>
            <b:First>Kai‐Jo</b:First>
            <b:Middle>Chiang Hsin Chu Hsiu‐Ju Chang Min‐Huey Chung Chung‐Hua Chen Hung‐Yi Chiou Kuei‐Ru</b:Middle>
          </b:Person>
        </b:NameList>
      </b:Author>
    </b:Author>
    <b:RefOrder>37</b:RefOrder>
  </b:Source>
  <b:Source>
    <b:Tag>rto18</b:Tag>
    <b:SourceType>InternetSite</b:SourceType>
    <b:Guid>{C6556A36-6D56-42BF-B695-DB40B7EFC2AD}</b:Guid>
    <b:Author>
      <b:Author>
        <b:Corporate>rtor.org</b:Corporate>
      </b:Author>
    </b:Author>
    <b:Title>Creativity and Recovery: The Mental Health Benefits of Art Therapy</b:Title>
    <b:Year>2018</b:Year>
    <b:YearAccessed>2021</b:YearAccessed>
    <b:MonthAccessed>April</b:MonthAccessed>
    <b:DayAccessed>15</b:DayAccessed>
    <b:URL>https://www.rtor.org/2018/07/10/benefits-of-art-therapy/?fbclid=IwAR08dFV1kA78dSYDEh-82-lre9bWrU7RHW2Nm8BTm0BbOL51ucqHVRN3mQU</b:URL>
    <b:RefOrder>38</b:RefOrder>
  </b:Source>
  <b:Source>
    <b:Tag>The16</b:Tag>
    <b:SourceType>InternetSite</b:SourceType>
    <b:Guid>{30F13FBA-6869-4A29-8DA4-17109F643484}</b:Guid>
    <b:Author>
      <b:Author>
        <b:NameList>
          <b:Person>
            <b:Last>Team</b:Last>
            <b:First>The</b:First>
            <b:Middle>TuTu</b:Middle>
          </b:Person>
        </b:NameList>
      </b:Author>
    </b:Author>
    <b:Title>My own personal experience of having Art Therapy</b:Title>
    <b:Year>2016</b:Year>
    <b:YearAccessed>2021</b:YearAccessed>
    <b:MonthAccessed>April</b:MonthAccessed>
    <b:DayAccessed>15</b:DayAccessed>
    <b:URL>https://thetutuproject.com/my-own-personal-experience-of-having-art-therapy/?fbclid=IwAR23vKGxqXihRO511OaNoCf3RJP_4ejzZGJliOJFO_Y4sIBIobdKyqwyOFk</b:URL>
    <b:RefOrder>39</b:RefOrder>
  </b:Source>
  <b:Source>
    <b:Tag>BBC21</b:Tag>
    <b:SourceType>InternetSite</b:SourceType>
    <b:Guid>{746543DB-AD48-40D1-8797-566E2CC3B6B0}</b:Guid>
    <b:Author>
      <b:Author>
        <b:Corporate>BBC bitesize</b:Corporate>
      </b:Author>
    </b:Author>
    <b:Title>Colour</b:Title>
    <b:YearAccessed>2021</b:YearAccessed>
    <b:MonthAccessed>April</b:MonthAccessed>
    <b:DayAccessed>15</b:DayAccessed>
    <b:URL>https://www.bbc.co.uk/bitesize/guides/z3bqycw/revision/10?fbclid=IwAR2Nrv0cUWJdOsb1Hk87i_s9jr1x3vHpT4bMS1wS8aePVV2EsvuwDX55HvY</b:URL>
    <b:RefOrder>41</b:RefOrder>
  </b:Source>
  <b:Source>
    <b:Tag>Ann19</b:Tag>
    <b:SourceType>InternetSite</b:SourceType>
    <b:Guid>{57D54D46-499B-4AAE-9171-4A9D88CD4F28}</b:Guid>
    <b:Author>
      <b:Author>
        <b:NameList>
          <b:Person>
            <b:Last>Lundberg</b:Last>
            <b:First>Anna</b:First>
          </b:Person>
        </b:NameList>
      </b:Author>
    </b:Author>
    <b:Title>Color meanings and the art of using color symbolism</b:Title>
    <b:Year>2019</b:Year>
    <b:YearAccessed>2021</b:YearAccessed>
    <b:MonthAccessed>April</b:MonthAccessed>
    <b:DayAccessed>15</b:DayAccessed>
    <b:URL>https://99designs.co.uk/blog/tips/color-meanings/</b:URL>
    <b:RefOrder>40</b:RefOrder>
  </b:Source>
  <b:Source>
    <b:Tag>Tat213</b:Tag>
    <b:SourceType>InternetSite</b:SourceType>
    <b:Guid>{913F8027-E6C8-47A4-B63D-168A009DA277}</b:Guid>
    <b:Author>
      <b:Author>
        <b:Corporate>Tate</b:Corporate>
      </b:Author>
    </b:Author>
    <b:Title>Colour and Shape</b:Title>
    <b:YearAccessed>2021</b:YearAccessed>
    <b:MonthAccessed>April</b:MonthAccessed>
    <b:DayAccessed>15</b:DayAccessed>
    <b:URL>https://www.tate.org.uk/art/teaching-resource/colour-and-shape?fbclid=IwAR2ztGi4cneb4W4yY4Psohvz8tce2OgY8Pag_JpSSauPDge2ZCi-bZeLAOY</b:URL>
    <b:RefOrder>51</b:RefOrder>
  </b:Source>
  <b:Source>
    <b:Tag>Bet21</b:Tag>
    <b:SourceType>InternetSite</b:SourceType>
    <b:Guid>{92C1CE9C-60FC-4140-AA47-1A155399F1BA}</b:Guid>
    <b:Author>
      <b:Author>
        <b:NameList>
          <b:Person>
            <b:Last>Hamilton</b:Last>
            <b:First>Beth</b:First>
          </b:Person>
        </b:NameList>
      </b:Author>
    </b:Author>
    <b:Title>"Concerto in Colours": A Masterful Example of Hans Hofmann’s Late “Slab” Paintings</b:Title>
    <b:YearAccessed>2021</b:YearAccessed>
    <b:MonthAccessed>April</b:MonthAccessed>
    <b:DayAccessed>15</b:DayAccessed>
    <b:URL>https://jonathanboos.com/concerto-colours-hans-hofmann/?fbclid=IwAR22octGeI_JwJ3FIt7jUhH0zENp5doxFBUhzHtUk6Ez46AkNDcpss0BqOw</b:URL>
    <b:RefOrder>42</b:RefOrder>
  </b:Source>
</b:Sources>
</file>

<file path=customXml/itemProps1.xml><?xml version="1.0" encoding="utf-8"?>
<ds:datastoreItem xmlns:ds="http://schemas.openxmlformats.org/officeDocument/2006/customXml" ds:itemID="{EDD9736A-5593-41F8-965F-1494A0265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5252</TotalTime>
  <Pages>14</Pages>
  <Words>4296</Words>
  <Characters>24491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Jamieson</dc:creator>
  <cp:keywords/>
  <dc:description/>
  <cp:lastModifiedBy>Megan Jamieson</cp:lastModifiedBy>
  <cp:revision>857</cp:revision>
  <dcterms:created xsi:type="dcterms:W3CDTF">2021-05-08T19:08:00Z</dcterms:created>
  <dcterms:modified xsi:type="dcterms:W3CDTF">2021-05-13T10:29:00Z</dcterms:modified>
</cp:coreProperties>
</file>