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0"/>
        <w:rPr>
          <w:rFonts w:ascii="Calibri" w:hAnsi="Calibri"/>
          <w:u w:val="thick"/>
        </w:rPr>
      </w:pPr>
      <w:r>
        <w:rPr>
          <w:rFonts w:ascii="Calibri" w:hAnsi="Calibri"/>
          <w:u w:val="thick"/>
        </w:rPr>
        <w:t xml:space="preserve">Usability Engineering Tutorial: Digital History systems </w:t>
      </w:r>
    </w:p>
    <w:p>
      <w:pPr>
        <w:pStyle w:val="style0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style0"/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>Find the article ‘Sharing and Building Digital Group Histories’ by Shen et al  on the ACM Digital Library site.</w:t>
      </w:r>
    </w:p>
    <w:p>
      <w:pPr>
        <w:pStyle w:val="style0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style0"/>
        <w:numPr>
          <w:ilvl w:val="1"/>
          <w:numId w:val="1"/>
        </w:numPr>
        <w:rPr>
          <w:rFonts w:ascii="Calibri" w:hAnsi="Calibri"/>
        </w:rPr>
      </w:pPr>
      <w:r>
        <w:rPr>
          <w:rFonts w:ascii="Calibri" w:hAnsi="Calibri"/>
        </w:rPr>
        <w:t>What were the views provided for users?</w:t>
      </w:r>
    </w:p>
    <w:p>
      <w:pPr>
        <w:pStyle w:val="style0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style0"/>
        <w:numPr>
          <w:ilvl w:val="1"/>
          <w:numId w:val="1"/>
        </w:numPr>
        <w:rPr>
          <w:rFonts w:ascii="Calibri" w:hAnsi="Calibri"/>
        </w:rPr>
      </w:pPr>
      <w:r>
        <w:rPr>
          <w:rFonts w:ascii="Calibri" w:hAnsi="Calibri"/>
        </w:rPr>
        <w:t>What were the user problems anticipated by the team?</w:t>
      </w:r>
    </w:p>
    <w:p>
      <w:pPr>
        <w:pStyle w:val="style0"/>
        <w:ind w:hanging="0" w:left="360" w:right="0"/>
        <w:rPr>
          <w:rFonts w:ascii="Calibri" w:hAnsi="Calibri"/>
        </w:rPr>
      </w:pPr>
      <w:r>
        <w:rPr>
          <w:rFonts w:ascii="Calibri" w:hAnsi="Calibri"/>
        </w:rPr>
        <w:t xml:space="preserve"> </w:t>
      </w:r>
    </w:p>
    <w:p>
      <w:pPr>
        <w:pStyle w:val="style0"/>
        <w:ind w:hanging="0" w:left="360" w:right="0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style0"/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 xml:space="preserve">Next, look at the article ‘Local Histories in Global Digital Libraries: </w:t>
      </w:r>
    </w:p>
    <w:p>
      <w:pPr>
        <w:pStyle w:val="style0"/>
        <w:ind w:firstLine="360" w:left="0" w:right="0"/>
        <w:rPr>
          <w:rFonts w:ascii="Calibri" w:hAnsi="Calibri"/>
        </w:rPr>
      </w:pPr>
      <w:r>
        <w:rPr>
          <w:rFonts w:ascii="Calibri" w:hAnsi="Calibri"/>
        </w:rPr>
        <w:t>Identifying Demand and Evaluating Coverage</w:t>
      </w:r>
    </w:p>
    <w:p>
      <w:pPr>
        <w:pStyle w:val="style0"/>
        <w:numPr>
          <w:ilvl w:val="1"/>
          <w:numId w:val="1"/>
        </w:numPr>
        <w:rPr>
          <w:rFonts w:ascii="Calibri" w:hAnsi="Calibri"/>
        </w:rPr>
      </w:pPr>
      <w:r>
        <w:rPr>
          <w:rFonts w:ascii="Calibri" w:hAnsi="Calibri"/>
        </w:rPr>
        <w:t>What are the problems identified in providing local history coverage?</w:t>
      </w:r>
    </w:p>
    <w:p>
      <w:pPr>
        <w:pStyle w:val="style0"/>
        <w:ind w:hanging="0" w:left="720" w:right="0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style0"/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 xml:space="preserve">Look at an archive website, such as the British Library, the British History resource, </w:t>
      </w:r>
      <w:r>
        <w:rPr>
          <w:rFonts w:ascii="Calibri" w:hAnsi="Calibri"/>
        </w:rPr>
        <w:t xml:space="preserve">the Smithsonian Museum </w:t>
      </w:r>
      <w:r>
        <w:rPr>
          <w:rFonts w:ascii="Calibri" w:hAnsi="Calibri"/>
        </w:rPr>
        <w:t>and the BBC Timeline</w:t>
      </w:r>
    </w:p>
    <w:p>
      <w:pPr>
        <w:pStyle w:val="style0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style0"/>
        <w:rPr>
          <w:rStyle w:val="style18"/>
          <w:rFonts w:ascii="Calibri" w:hAnsi="Calibri"/>
        </w:rPr>
      </w:pPr>
      <w:hyperlink r:id="rId2">
        <w:r>
          <w:rPr>
            <w:rStyle w:val="style18"/>
            <w:rFonts w:ascii="Calibri" w:hAnsi="Calibri"/>
          </w:rPr>
          <w:t>http://www.bl.uk/</w:t>
        </w:r>
      </w:hyperlink>
    </w:p>
    <w:p>
      <w:pPr>
        <w:pStyle w:val="style0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style0"/>
        <w:rPr>
          <w:rStyle w:val="style16"/>
          <w:rFonts w:ascii="Calibri" w:hAnsi="Calibri"/>
        </w:rPr>
      </w:pPr>
      <w:hyperlink r:id="rId3">
        <w:r>
          <w:rPr>
            <w:rStyle w:val="style16"/>
            <w:rFonts w:ascii="Calibri" w:hAnsi="Calibri"/>
          </w:rPr>
          <w:t>http://www.british-history.ac.uk/</w:t>
        </w:r>
      </w:hyperlink>
    </w:p>
    <w:p>
      <w:pPr>
        <w:pStyle w:val="style0"/>
        <w:rPr/>
      </w:pPr>
      <w:r>
        <w:rPr/>
      </w:r>
    </w:p>
    <w:p>
      <w:pPr>
        <w:pStyle w:val="style0"/>
        <w:rPr>
          <w:rStyle w:val="style16"/>
          <w:rFonts w:ascii="Calibri" w:hAnsi="Calibri"/>
        </w:rPr>
      </w:pPr>
      <w:hyperlink r:id="rId4">
        <w:r>
          <w:rPr>
            <w:rStyle w:val="style16"/>
            <w:rFonts w:ascii="Calibri" w:hAnsi="Calibri"/>
          </w:rPr>
          <w:t>http://www.si.edu/</w:t>
        </w:r>
      </w:hyperlink>
    </w:p>
    <w:p>
      <w:pPr>
        <w:pStyle w:val="style0"/>
        <w:rPr/>
      </w:pPr>
      <w:r>
        <w:rPr/>
      </w:r>
    </w:p>
    <w:p>
      <w:pPr>
        <w:pStyle w:val="style0"/>
        <w:rPr>
          <w:rStyle w:val="style16"/>
          <w:rFonts w:ascii="Calibri" w:hAnsi="Calibri"/>
        </w:rPr>
      </w:pPr>
      <w:hyperlink r:id="rId5">
        <w:r>
          <w:rPr>
            <w:rStyle w:val="style16"/>
            <w:rFonts w:ascii="Calibri" w:hAnsi="Calibri"/>
          </w:rPr>
          <w:t>http://www.bbc.co.uk/history/interactive/timelines/british/index_embed.shtml</w:t>
        </w:r>
      </w:hyperlink>
    </w:p>
    <w:p>
      <w:pPr>
        <w:pStyle w:val="style0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style0"/>
        <w:numPr>
          <w:ilvl w:val="0"/>
          <w:numId w:val="2"/>
        </w:numPr>
        <w:rPr>
          <w:rFonts w:ascii="Calibri" w:hAnsi="Calibri"/>
        </w:rPr>
      </w:pPr>
      <w:r>
        <w:rPr>
          <w:rFonts w:ascii="Calibri" w:hAnsi="Calibri"/>
        </w:rPr>
        <w:t>What methods are available for searching the archives?  For example what methods could be used to find:</w:t>
      </w:r>
    </w:p>
    <w:p>
      <w:pPr>
        <w:pStyle w:val="style0"/>
        <w:rPr>
          <w:rFonts w:ascii="Calibri" w:hAnsi="Calibri"/>
        </w:rPr>
      </w:pPr>
      <w:r>
        <w:rPr>
          <w:rFonts w:ascii="Calibri" w:hAnsi="Calibri"/>
        </w:rPr>
        <w:tab/>
        <w:t xml:space="preserve"> </w:t>
        <w:tab/>
        <w:t>the Diamond Sutra from the 9</w:t>
      </w:r>
      <w:r>
        <w:rPr>
          <w:rFonts w:ascii="Calibri" w:hAnsi="Calibri"/>
          <w:vertAlign w:val="superscript"/>
        </w:rPr>
        <w:t>th</w:t>
      </w:r>
      <w:r>
        <w:rPr>
          <w:rFonts w:ascii="Calibri" w:hAnsi="Calibri"/>
        </w:rPr>
        <w:t xml:space="preserve"> century on the British Library site?</w:t>
      </w:r>
    </w:p>
    <w:p>
      <w:pPr>
        <w:pStyle w:val="style0"/>
        <w:rPr>
          <w:rFonts w:ascii="Calibri" w:hAnsi="Calibri"/>
        </w:rPr>
      </w:pPr>
      <w:r>
        <w:rPr>
          <w:rFonts w:ascii="Calibri" w:hAnsi="Calibri"/>
        </w:rPr>
        <w:tab/>
        <w:tab/>
        <w:t xml:space="preserve">the </w:t>
      </w:r>
      <w:r>
        <w:rPr>
          <w:rFonts w:ascii="Calibri" w:hAnsi="Calibri"/>
        </w:rPr>
        <w:t>Hajj certificate</w:t>
      </w:r>
      <w:r>
        <w:rPr>
          <w:rFonts w:ascii="Calibri" w:hAnsi="Calibri"/>
        </w:rPr>
        <w:t xml:space="preserve"> from the </w:t>
      </w:r>
      <w:r>
        <w:rPr>
          <w:rFonts w:ascii="Calibri" w:hAnsi="Calibri"/>
        </w:rPr>
        <w:t>15</w:t>
      </w:r>
      <w:r>
        <w:rPr>
          <w:rFonts w:ascii="Calibri" w:hAnsi="Calibri"/>
          <w:vertAlign w:val="superscript"/>
        </w:rPr>
        <w:t>th</w:t>
      </w:r>
      <w:r>
        <w:rPr>
          <w:rFonts w:ascii="Calibri" w:hAnsi="Calibri"/>
        </w:rPr>
        <w:t xml:space="preserve"> century on the British Library site?</w:t>
      </w:r>
    </w:p>
    <w:p>
      <w:pPr>
        <w:pStyle w:val="style0"/>
        <w:rPr>
          <w:rFonts w:ascii="Calibri" w:hAnsi="Calibri"/>
        </w:rPr>
      </w:pPr>
      <w:r>
        <w:rPr>
          <w:rFonts w:ascii="Calibri" w:hAnsi="Calibri"/>
        </w:rPr>
        <w:tab/>
        <w:tab/>
      </w:r>
      <w:r>
        <w:rPr>
          <w:rFonts w:ascii="Calibri" w:hAnsi="Calibri"/>
        </w:rPr>
        <w:t>The 1840 map of Cardiff from the British History site?</w:t>
      </w:r>
    </w:p>
    <w:p>
      <w:pPr>
        <w:pStyle w:val="style0"/>
        <w:rPr>
          <w:rFonts w:ascii="Calibri" w:hAnsi="Calibri"/>
        </w:rPr>
      </w:pPr>
      <w:r>
        <w:rPr>
          <w:rFonts w:ascii="Calibri" w:hAnsi="Calibri"/>
        </w:rPr>
        <w:tab/>
        <w:tab/>
        <w:t>A daguerreotype of the 12</w:t>
      </w:r>
      <w:r>
        <w:rPr>
          <w:rFonts w:ascii="Calibri" w:hAnsi="Calibri"/>
          <w:vertAlign w:val="superscript"/>
        </w:rPr>
        <w:t>th</w:t>
      </w:r>
      <w:r>
        <w:rPr>
          <w:rFonts w:ascii="Calibri" w:hAnsi="Calibri"/>
        </w:rPr>
        <w:t xml:space="preserve"> US president from the Smithsonian site</w:t>
      </w:r>
    </w:p>
    <w:p>
      <w:pPr>
        <w:pStyle w:val="style0"/>
        <w:rPr>
          <w:rFonts w:ascii="Calibri" w:hAnsi="Calibri"/>
        </w:rPr>
      </w:pPr>
      <w:r>
        <w:rPr>
          <w:rFonts w:ascii="Calibri" w:hAnsi="Calibri"/>
        </w:rPr>
        <w:tab/>
        <w:tab/>
      </w:r>
      <w:r>
        <w:rPr>
          <w:rFonts w:ascii="Calibri" w:hAnsi="Calibri"/>
        </w:rPr>
        <w:t xml:space="preserve">What event led to the start of the First World War in 1914 (BBC </w:t>
        <w:tab/>
        <w:tab/>
        <w:tab/>
        <w:t>Timeline)?</w:t>
      </w:r>
    </w:p>
    <w:p>
      <w:pPr>
        <w:pStyle w:val="style0"/>
        <w:rPr>
          <w:rFonts w:ascii="Calibri" w:hAnsi="Calibri"/>
        </w:rPr>
      </w:pPr>
      <w:r>
        <w:rPr>
          <w:rFonts w:ascii="Calibri" w:hAnsi="Calibri"/>
        </w:rPr>
        <w:tab/>
        <w:tab/>
      </w:r>
    </w:p>
    <w:p>
      <w:pPr>
        <w:pStyle w:val="style0"/>
        <w:ind w:hanging="0" w:left="1080" w:right="0"/>
        <w:rPr>
          <w:rFonts w:ascii="Calibri" w:hAnsi="Calibri"/>
        </w:rPr>
      </w:pPr>
      <w:r>
        <w:rPr>
          <w:rFonts w:ascii="Calibri" w:hAnsi="Calibri"/>
        </w:rPr>
        <w:tab/>
      </w:r>
    </w:p>
    <w:p>
      <w:pPr>
        <w:pStyle w:val="style0"/>
        <w:numPr>
          <w:ilvl w:val="0"/>
          <w:numId w:val="2"/>
        </w:numPr>
        <w:rPr>
          <w:rFonts w:ascii="Calibri" w:hAnsi="Calibri"/>
        </w:rPr>
      </w:pPr>
      <w:r>
        <w:rPr>
          <w:rFonts w:ascii="Calibri" w:hAnsi="Calibri"/>
        </w:rPr>
        <w:t>What problems would you expect with digital history systems, and how might these be prevented?</w:t>
      </w:r>
    </w:p>
    <w:p>
      <w:pPr>
        <w:pStyle w:val="style0"/>
        <w:rPr>
          <w:rFonts w:ascii="Calibri" w:hAnsi="Calibri"/>
        </w:rPr>
      </w:pPr>
      <w:bookmarkStart w:id="0" w:name="_GoBack"/>
      <w:bookmarkStart w:id="1" w:name="_GoBack"/>
      <w:bookmarkEnd w:id="1"/>
      <w:r>
        <w:rPr>
          <w:rFonts w:ascii="Calibri" w:hAnsi="Calibri"/>
        </w:rPr>
      </w:r>
    </w:p>
    <w:p>
      <w:pPr>
        <w:pStyle w:val="style0"/>
        <w:rPr/>
      </w:pPr>
      <w:r>
        <w:rPr/>
      </w:r>
    </w:p>
    <w:sectPr>
      <w:type w:val="nextPage"/>
      <w:pgSz w:h="16838" w:w="11906"/>
      <w:pgMar w:bottom="1440" w:footer="0" w:gutter="0" w:header="0" w:left="1800" w:right="1800" w:top="1440"/>
      <w:pgNumType w:fmt="decimal"/>
      <w:formProt w:val="false"/>
      <w:textDirection w:val="lrTb"/>
      <w:docGrid w:charSpace="0" w:linePitch="360" w:type="default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Calibri">
    <w:charset w:val="00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o="urn:schemas-microsoft-com:office:office" xmlns:r="http://schemas.openxmlformats.org/officeDocument/2006/relationships" xmlns:v="urn:schemas-microsoft-com:vml" xmlns:w="http://schemas.openxmlformats.org/wordprocessingml/2006/main">
  <w:abstractNum w:abstractNumId="1">
    <w:lvl w:ilvl="0">
      <w:start w:val="1"/>
      <w:numFmt w:val="bullet"/>
      <w:lvlText w:val=""/>
      <w:lvlJc w:val="left"/>
      <w:pPr>
        <w:tabs>
          <w:tab w:pos="720" w:val="num"/>
        </w:tabs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ascii="Courier New" w:cs="Courier New" w:hAnsi="Courier New" w:hint="default"/>
      </w:rPr>
    </w:lvl>
    <w:lvl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ascii="Wingdings" w:cs="Wingdings" w:hAnsi="Wingdings" w:hint="default"/>
      </w:rPr>
    </w:lvl>
    <w:lvl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ascii="Symbol" w:cs="Symbol" w:hAnsi="Symbol" w:hint="default"/>
      </w:rPr>
    </w:lvl>
    <w:lvl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ascii="Courier New" w:cs="Courier New" w:hAnsi="Courier New" w:hint="default"/>
      </w:rPr>
    </w:lvl>
    <w:lvl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ascii="Wingdings" w:cs="Wingdings" w:hAnsi="Wingdings" w:hint="default"/>
      </w:rPr>
    </w:lvl>
    <w:lvl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ascii="Symbol" w:cs="Symbol" w:hAnsi="Symbol" w:hint="default"/>
      </w:rPr>
    </w:lvl>
    <w:lvl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ascii="Courier New" w:cs="Courier New" w:hAnsi="Courier New" w:hint="default"/>
      </w:rPr>
    </w:lvl>
    <w:lvl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ascii="Wingdings" w:cs="Wingdings" w:hAnsi="Wingdings" w:hint="default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pos="1080" w:val="num"/>
        </w:tabs>
        <w:ind w:hanging="360" w:left="1080"/>
      </w:pPr>
      <w:rPr>
        <w:rFonts w:ascii="Symbol" w:cs="Symbol" w:hAnsi="Symbol" w:hint="default"/>
      </w:rPr>
    </w:lvl>
    <w:lvl w:ilvl="1">
      <w:start w:val="1"/>
      <w:numFmt w:val="bullet"/>
      <w:lvlText w:val="o"/>
      <w:lvlJc w:val="left"/>
      <w:pPr>
        <w:tabs>
          <w:tab w:pos="1800" w:val="num"/>
        </w:tabs>
        <w:ind w:hanging="360" w:left="1800"/>
      </w:pPr>
      <w:rPr>
        <w:rFonts w:ascii="Courier New" w:cs="Courier New" w:hAnsi="Courier New" w:hint="default"/>
      </w:rPr>
    </w:lvl>
    <w:lvl w:ilvl="2">
      <w:start w:val="1"/>
      <w:numFmt w:val="bullet"/>
      <w:lvlText w:val=""/>
      <w:lvlJc w:val="left"/>
      <w:pPr>
        <w:tabs>
          <w:tab w:pos="2520" w:val="num"/>
        </w:tabs>
        <w:ind w:hanging="360" w:left="2520"/>
      </w:pPr>
      <w:rPr>
        <w:rFonts w:ascii="Wingdings" w:cs="Wingdings" w:hAnsi="Wingdings" w:hint="default"/>
      </w:rPr>
    </w:lvl>
    <w:lvl w:ilvl="3">
      <w:start w:val="1"/>
      <w:numFmt w:val="bullet"/>
      <w:lvlText w:val=""/>
      <w:lvlJc w:val="left"/>
      <w:pPr>
        <w:tabs>
          <w:tab w:pos="3240" w:val="num"/>
        </w:tabs>
        <w:ind w:hanging="360" w:left="3240"/>
      </w:pPr>
      <w:rPr>
        <w:rFonts w:ascii="Symbol" w:cs="Symbol" w:hAnsi="Symbol" w:hint="default"/>
      </w:rPr>
    </w:lvl>
    <w:lvl w:ilvl="4">
      <w:start w:val="1"/>
      <w:numFmt w:val="bullet"/>
      <w:lvlText w:val="o"/>
      <w:lvlJc w:val="left"/>
      <w:pPr>
        <w:tabs>
          <w:tab w:pos="3960" w:val="num"/>
        </w:tabs>
        <w:ind w:hanging="360" w:left="3960"/>
      </w:pPr>
      <w:rPr>
        <w:rFonts w:ascii="Courier New" w:cs="Courier New" w:hAnsi="Courier New" w:hint="default"/>
      </w:rPr>
    </w:lvl>
    <w:lvl w:ilvl="5">
      <w:start w:val="1"/>
      <w:numFmt w:val="bullet"/>
      <w:lvlText w:val=""/>
      <w:lvlJc w:val="left"/>
      <w:pPr>
        <w:tabs>
          <w:tab w:pos="4680" w:val="num"/>
        </w:tabs>
        <w:ind w:hanging="360" w:left="4680"/>
      </w:pPr>
      <w:rPr>
        <w:rFonts w:ascii="Wingdings" w:cs="Wingdings" w:hAnsi="Wingdings" w:hint="default"/>
      </w:rPr>
    </w:lvl>
    <w:lvl w:ilvl="6">
      <w:start w:val="1"/>
      <w:numFmt w:val="bullet"/>
      <w:lvlText w:val=""/>
      <w:lvlJc w:val="left"/>
      <w:pPr>
        <w:tabs>
          <w:tab w:pos="5400" w:val="num"/>
        </w:tabs>
        <w:ind w:hanging="360" w:left="5400"/>
      </w:pPr>
      <w:rPr>
        <w:rFonts w:ascii="Symbol" w:cs="Symbol" w:hAnsi="Symbol" w:hint="default"/>
      </w:rPr>
    </w:lvl>
    <w:lvl w:ilvl="7">
      <w:start w:val="1"/>
      <w:numFmt w:val="bullet"/>
      <w:lvlText w:val="o"/>
      <w:lvlJc w:val="left"/>
      <w:pPr>
        <w:tabs>
          <w:tab w:pos="6120" w:val="num"/>
        </w:tabs>
        <w:ind w:hanging="360" w:left="6120"/>
      </w:pPr>
      <w:rPr>
        <w:rFonts w:ascii="Courier New" w:cs="Courier New" w:hAnsi="Courier New" w:hint="default"/>
      </w:rPr>
    </w:lvl>
    <w:lvl w:ilvl="8">
      <w:start w:val="1"/>
      <w:numFmt w:val="bullet"/>
      <w:lvlText w:val=""/>
      <w:lvlJc w:val="left"/>
      <w:pPr>
        <w:tabs>
          <w:tab w:pos="6840" w:val="num"/>
        </w:tabs>
        <w:ind w:hanging="360" w:left="6840"/>
      </w:pPr>
      <w:rPr>
        <w:rFonts w:ascii="Wingdings" w:cs="Wingdings" w:hAnsi="Wingdings" w:hint="default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pos="432" w:val="num"/>
        </w:tabs>
        <w:ind w:hanging="432" w:left="432"/>
      </w:pPr>
    </w:lvl>
    <w:lvl w:ilvl="1">
      <w:start w:val="1"/>
      <w:numFmt w:val="none"/>
      <w:suff w:val="nothing"/>
      <w:lvlText w:val=""/>
      <w:lvlJc w:val="left"/>
      <w:pPr>
        <w:tabs>
          <w:tab w:pos="576" w:val="num"/>
        </w:tabs>
        <w:ind w:hanging="576" w:left="576"/>
      </w:pPr>
    </w:lvl>
    <w:lvl w:ilvl="2">
      <w:start w:val="1"/>
      <w:numFmt w:val="none"/>
      <w:suff w:val="nothing"/>
      <w:lvlText w:val=""/>
      <w:lvlJc w:val="left"/>
      <w:pPr>
        <w:tabs>
          <w:tab w:pos="720" w:val="num"/>
        </w:tabs>
        <w:ind w:hanging="720" w:left="720"/>
      </w:pPr>
    </w:lvl>
    <w:lvl w:ilvl="3">
      <w:start w:val="1"/>
      <w:numFmt w:val="none"/>
      <w:suff w:val="nothing"/>
      <w:lvlText w:val=""/>
      <w:lvlJc w:val="left"/>
      <w:pPr>
        <w:tabs>
          <w:tab w:pos="864" w:val="num"/>
        </w:tabs>
        <w:ind w:hanging="864" w:left="864"/>
      </w:pPr>
    </w:lvl>
    <w:lvl w:ilvl="4">
      <w:start w:val="1"/>
      <w:numFmt w:val="none"/>
      <w:suff w:val="nothing"/>
      <w:lvlText w:val=""/>
      <w:lvlJc w:val="left"/>
      <w:pPr>
        <w:tabs>
          <w:tab w:pos="1008" w:val="num"/>
        </w:tabs>
        <w:ind w:hanging="1008" w:left="1008"/>
      </w:pPr>
    </w:lvl>
    <w:lvl w:ilvl="5">
      <w:start w:val="1"/>
      <w:numFmt w:val="none"/>
      <w:suff w:val="nothing"/>
      <w:lvlText w:val=""/>
      <w:lvlJc w:val="left"/>
      <w:pPr>
        <w:tabs>
          <w:tab w:pos="1152" w:val="num"/>
        </w:tabs>
        <w:ind w:hanging="1152" w:left="1152"/>
      </w:pPr>
    </w:lvl>
    <w:lvl w:ilvl="6">
      <w:start w:val="1"/>
      <w:numFmt w:val="none"/>
      <w:suff w:val="nothing"/>
      <w:lvlText w:val=""/>
      <w:lvlJc w:val="left"/>
      <w:pPr>
        <w:tabs>
          <w:tab w:pos="1296" w:val="num"/>
        </w:tabs>
        <w:ind w:hanging="1296" w:left="1296"/>
      </w:pPr>
    </w:lvl>
    <w:lvl w:ilvl="7">
      <w:start w:val="1"/>
      <w:numFmt w:val="none"/>
      <w:suff w:val="nothing"/>
      <w:lvlText w:val=""/>
      <w:lvlJc w:val="left"/>
      <w:pPr>
        <w:tabs>
          <w:tab w:pos="1440" w:val="num"/>
        </w:tabs>
        <w:ind w:hanging="1440" w:left="1440"/>
      </w:pPr>
    </w:lvl>
    <w:lvl w:ilvl="8">
      <w:start w:val="1"/>
      <w:numFmt w:val="none"/>
      <w:suff w:val="nothing"/>
      <w:lvlText w:val=""/>
      <w:lvlJc w:val="left"/>
      <w:pPr>
        <w:tabs>
          <w:tab w:pos="1584" w:val="num"/>
        </w:tabs>
        <w:ind w:hanging="1584" w:left="1584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embedSystemFonts/>
  <w:defaultTabStop w:val="720"/>
</w:settings>
</file>

<file path=word/styles.xml><?xml version="1.0" encoding="utf-8"?>
<w:styles xmlns:w="http://schemas.openxmlformats.org/wordprocessingml/2006/main">
  <w:style w:styleId="style0" w:type="paragraph">
    <w:name w:val="Normal"/>
    <w:next w:val="style0"/>
    <w:pPr>
      <w:widowControl/>
      <w:suppressAutoHyphens w:val="true"/>
    </w:pPr>
    <w:rPr>
      <w:rFonts w:ascii="Times New Roman" w:cs="Times New Roman" w:eastAsia="Times New Roman" w:hAnsi="Times New Roman"/>
      <w:color w:val="auto"/>
      <w:sz w:val="24"/>
      <w:szCs w:val="24"/>
      <w:lang w:bidi="ar-SA" w:eastAsia="en-US" w:val="en-GB"/>
    </w:rPr>
  </w:style>
  <w:style w:styleId="style15" w:type="character">
    <w:name w:val="Default Paragraph Font"/>
    <w:next w:val="style15"/>
    <w:rPr/>
  </w:style>
  <w:style w:styleId="style16" w:type="character">
    <w:name w:val="Internet Link"/>
    <w:basedOn w:val="style15"/>
    <w:next w:val="style16"/>
    <w:rPr>
      <w:color w:val="0000FF"/>
      <w:u w:val="single"/>
      <w:lang w:bidi="zxx-" w:eastAsia="zxx-" w:val="zxx-"/>
    </w:rPr>
  </w:style>
  <w:style w:styleId="style17" w:type="character">
    <w:name w:val="FollowedHyperlink"/>
    <w:basedOn w:val="style15"/>
    <w:next w:val="style17"/>
    <w:rPr>
      <w:color w:val="800080"/>
      <w:u w:val="single"/>
    </w:rPr>
  </w:style>
  <w:style w:styleId="style18" w:type="character">
    <w:name w:val="Visited Internet Link"/>
    <w:next w:val="style18"/>
    <w:rPr>
      <w:color w:val="800000"/>
      <w:u w:val="single"/>
      <w:lang w:bidi="zxx-" w:eastAsia="zxx-" w:val="zxx-"/>
    </w:rPr>
  </w:style>
  <w:style w:styleId="style19" w:type="paragraph">
    <w:name w:val="Heading"/>
    <w:basedOn w:val="style0"/>
    <w:next w:val="style20"/>
    <w:pPr>
      <w:keepNext/>
      <w:spacing w:after="120" w:before="240"/>
      <w:contextualSpacing w:val="false"/>
    </w:pPr>
    <w:rPr>
      <w:rFonts w:ascii="Arial" w:cs="Mangal" w:eastAsia="Microsoft YaHei" w:hAnsi="Arial"/>
      <w:sz w:val="28"/>
      <w:szCs w:val="28"/>
    </w:rPr>
  </w:style>
  <w:style w:styleId="style20" w:type="paragraph">
    <w:name w:val="Text Body"/>
    <w:basedOn w:val="style0"/>
    <w:next w:val="style20"/>
    <w:pPr>
      <w:spacing w:after="120" w:before="0"/>
      <w:contextualSpacing w:val="false"/>
    </w:pPr>
    <w:rPr/>
  </w:style>
  <w:style w:styleId="style21" w:type="paragraph">
    <w:name w:val="List"/>
    <w:basedOn w:val="style20"/>
    <w:next w:val="style21"/>
    <w:pPr/>
    <w:rPr>
      <w:rFonts w:cs="Mangal"/>
    </w:rPr>
  </w:style>
  <w:style w:styleId="style22" w:type="paragraph">
    <w:name w:val="Caption"/>
    <w:basedOn w:val="style0"/>
    <w:next w:val="style22"/>
    <w:pPr>
      <w:suppressLineNumbers/>
      <w:spacing w:after="120" w:before="120"/>
      <w:contextualSpacing w:val="false"/>
    </w:pPr>
    <w:rPr>
      <w:rFonts w:cs="Mangal"/>
      <w:i/>
      <w:iCs/>
      <w:sz w:val="24"/>
      <w:szCs w:val="24"/>
    </w:rPr>
  </w:style>
  <w:style w:styleId="style23" w:type="paragraph">
    <w:name w:val="Index"/>
    <w:basedOn w:val="style0"/>
    <w:next w:val="style23"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bl.uk/" TargetMode="External"/><Relationship Id="rId3" Type="http://schemas.openxmlformats.org/officeDocument/2006/relationships/hyperlink" Target="http://www.british-history.ac.uk/" TargetMode="External"/><Relationship Id="rId4" Type="http://schemas.openxmlformats.org/officeDocument/2006/relationships/hyperlink" Target="http://www.si.edu/" TargetMode="External"/><Relationship Id="rId5" Type="http://schemas.openxmlformats.org/officeDocument/2006/relationships/hyperlink" Target="http://www.bbc.co.uk/history/interactive/timelines/british/index_embed.shtml" TargetMode="Externa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2014-03-11T13:01:00Z</dcterms:created>
  <dc:creator>Sue Maw</dc:creator>
  <cp:lastModifiedBy>Maw, Sue</cp:lastModifiedBy>
  <cp:lastPrinted>2014-03-11T13:01:00Z</cp:lastPrinted>
  <dcterms:modified xsi:type="dcterms:W3CDTF">2014-03-11T13:01:00Z</dcterms:modified>
  <cp:revision>2</cp:revision>
  <dc:title>AHCI Tutorial: Digital History systems</dc:title>
</cp:coreProperties>
</file>