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458151A" w14:textId="77777777" w:rsidR="00815B60" w:rsidRPr="006367CB" w:rsidRDefault="00EF4105" w:rsidP="006367CB">
      <w:pPr>
        <w:spacing w:line="360" w:lineRule="auto"/>
        <w:jc w:val="both"/>
        <w:rPr>
          <w:rFonts w:ascii="Arial" w:hAnsi="Arial" w:cs="Arial"/>
          <w:color w:val="000000" w:themeColor="text1"/>
          <w:u w:val="double"/>
          <w:lang w:val="cy-GB"/>
        </w:rPr>
      </w:pPr>
      <w:r w:rsidRPr="006367CB">
        <w:rPr>
          <w:rFonts w:ascii="Arial" w:hAnsi="Arial" w:cs="Arial"/>
          <w:color w:val="000000" w:themeColor="text1"/>
          <w:u w:val="double"/>
          <w:lang w:val="cy-GB"/>
        </w:rPr>
        <w:t>Adran 1</w:t>
      </w:r>
    </w:p>
    <w:p w14:paraId="422E46F5" w14:textId="77777777" w:rsidR="00EF4105" w:rsidRPr="006367CB" w:rsidRDefault="00EF4105" w:rsidP="006367CB">
      <w:pPr>
        <w:spacing w:line="360" w:lineRule="auto"/>
        <w:jc w:val="both"/>
        <w:rPr>
          <w:rFonts w:ascii="Arial" w:hAnsi="Arial" w:cs="Arial"/>
          <w:color w:val="000000" w:themeColor="text1"/>
          <w:u w:val="double"/>
          <w:lang w:val="cy-GB"/>
        </w:rPr>
      </w:pPr>
    </w:p>
    <w:p w14:paraId="57F1A960" w14:textId="4439A7E6" w:rsidR="00BC7BA1" w:rsidRPr="00C94169" w:rsidRDefault="00E31D03" w:rsidP="006367CB">
      <w:pPr>
        <w:pStyle w:val="HTMLPreformatted"/>
        <w:shd w:val="clear" w:color="auto" w:fill="F8F9FA"/>
        <w:spacing w:line="360" w:lineRule="auto"/>
        <w:jc w:val="both"/>
        <w:rPr>
          <w:rFonts w:ascii="Arial" w:hAnsi="Arial" w:cs="Arial"/>
          <w:color w:val="000000" w:themeColor="text1"/>
          <w:sz w:val="24"/>
          <w:szCs w:val="24"/>
          <w:lang w:val="cy-GB"/>
        </w:rPr>
      </w:pPr>
      <w:r w:rsidRPr="00C94169">
        <w:rPr>
          <w:rFonts w:ascii="Arial" w:hAnsi="Arial" w:cs="Arial"/>
          <w:color w:val="000000"/>
          <w:sz w:val="24"/>
          <w:szCs w:val="24"/>
          <w:lang w:val="cy-GB"/>
        </w:rPr>
        <w:t>Dywed enei ( 2016 ) bod arweinydd cynhwysol yn rhywun sydd yn ymwybodol o’i rhagfarnau a dewisiadau ac yn ceisio i wneud penderfyniadau gwell. Yn ôl Workable Better Hiring ( dim dyddiad ) diffiniad o arweinydd cynhwysol yw y gallu i reoli ac arwain pobol yn effeithiol tra yn parchu ei unigrywiaeth. Mae bod yn arweinydd cynhwysol yn rhan bwysig o’r blynyddoedd cynnar a dylai pob arweinydd yn y blynyddoedd cynnar ymdrechu i fod yn arweinydd cynhwysol. Yn ôl Korn Ferry ( dim dyddiad ) mae arweinwyr cynhwysol yn galluogi ymarferwyr i deimlo yn rhydd i fod ei hunain ac i deimlo’n ddilys yn y gweithle. Mae hefyd yn grymuso unigolion i gymryd risgiau ac yn tawelu meddwl ymarferwyr bod yna degwch yn y lle gwaith ac yn y cyfleoedd sydd a’r gael. Ar ôl gwneud ymchwil fe wnaeth Bourke a Titus ( 2019 ) ddarganfod bod gweithwyr lleoliadau sydd ag arweinwyr cynhwysol yn 17% fwy tebygol o gyflwyno gwaith o safon uchel, 20% fwy tebygol o wneud penderfyniadau i lefel uchel a 29% fwy tebygol i dangos ymddygiad cydweithredol. Mae hyn yn dangos bod gweithio o dan arweinydd cynhwysol yn gwella ansawdd gwaith yr ymarferwyr ac yna yn gwella ansawdd y gofal y gall ymarferwyr cynnig i blant yn y blynyddoedd cynnar.</w:t>
      </w:r>
    </w:p>
    <w:p w14:paraId="04650DE8" w14:textId="33ACBE6E" w:rsidR="00EF4105" w:rsidRPr="00C94169" w:rsidRDefault="00E31D03" w:rsidP="006367CB">
      <w:pPr>
        <w:pStyle w:val="HTMLPreformatted"/>
        <w:shd w:val="clear" w:color="auto" w:fill="F8F9FA"/>
        <w:spacing w:line="360" w:lineRule="auto"/>
        <w:jc w:val="both"/>
        <w:rPr>
          <w:rFonts w:ascii="Arial" w:hAnsi="Arial" w:cs="Arial"/>
          <w:color w:val="000000" w:themeColor="text1"/>
          <w:sz w:val="24"/>
          <w:szCs w:val="24"/>
        </w:rPr>
      </w:pPr>
      <w:r w:rsidRPr="00C94169">
        <w:rPr>
          <w:rFonts w:ascii="Arial" w:hAnsi="Arial" w:cs="Arial"/>
          <w:color w:val="000000"/>
          <w:sz w:val="24"/>
          <w:szCs w:val="24"/>
          <w:lang w:val="cy-GB"/>
        </w:rPr>
        <w:t xml:space="preserve">       Er iddo fod y peth cywir i wneud wrth fod yn arweinydd cynhwysol nid yw hynny yn golygu ei fod yn swydd hawdd ei gynnal. Mae nifer o heriau y gall unigolyn ei wynebu wrth geisio fod yn arweinydd cynhwysol. Un o’r rhwystrau y gall arweinydd ei wynebu, yn ôl People Management ( 2021 ), yw bod diffyg y sgiliau sydd angen i fod yn gynhwysol yn y ffordd gywir gan yr arweinydd. Gall hyn fod oherwydd nad yw’r unigolyn wedi bod yn y sefyllfaoedd hynny o’r blaen ac felly nid ydynt yn ymwybodol bod y rhagfarnau hynny yna, mae nifer o bobol ddim yn ymwybodol o’i rhagfarnau. Her arall dywed People Managment ( 2021 ) gall arweinydd ei wynebu yw bod gofynion y swydd yn gallu cael mwy o flaenoriaeth, er enghraifft cyrraedd targedau a pherfformiad. Mae nifer o bobol yn meddwl bod fod yn arweinydd cynhwysol yn golygu trin pawb yr un peth, ond nid felly y mae pethau. Fel dywed Gerritsen ( 2021 ) mae trin pawb yr un peth yn gallu arwain at lai o gynhwysiant gan fod anghenion pawb yn wahanol. Wrth fod yn arweinydd cynhwysol mae angen edrych ar bob person yn unigol ac yna delio gyda’u hanghenion nhw heb feddwl am anghenion pawb fel grŵp.</w:t>
      </w:r>
    </w:p>
    <w:p w14:paraId="1631EE94" w14:textId="77777777" w:rsidR="00FC2CAA" w:rsidRPr="006367CB" w:rsidRDefault="00FC2CAA" w:rsidP="006367CB">
      <w:pPr>
        <w:spacing w:line="360" w:lineRule="auto"/>
        <w:jc w:val="both"/>
        <w:rPr>
          <w:rFonts w:ascii="Arial" w:hAnsi="Arial" w:cs="Arial"/>
          <w:color w:val="000000" w:themeColor="text1"/>
          <w:lang w:val="cy-GB"/>
        </w:rPr>
      </w:pPr>
    </w:p>
    <w:p w14:paraId="149A5E36" w14:textId="1090702B" w:rsidR="00FC2CAA" w:rsidRDefault="00FC2CAA" w:rsidP="006367CB">
      <w:pPr>
        <w:spacing w:line="360" w:lineRule="auto"/>
        <w:jc w:val="both"/>
        <w:rPr>
          <w:rFonts w:ascii="Arial" w:hAnsi="Arial" w:cs="Arial"/>
          <w:color w:val="000000" w:themeColor="text1"/>
          <w:lang w:val="cy-GB"/>
        </w:rPr>
      </w:pPr>
    </w:p>
    <w:p w14:paraId="102BDF84" w14:textId="77777777" w:rsidR="00C94169" w:rsidRPr="006367CB" w:rsidRDefault="00C94169" w:rsidP="006367CB">
      <w:pPr>
        <w:spacing w:line="360" w:lineRule="auto"/>
        <w:jc w:val="both"/>
        <w:rPr>
          <w:rFonts w:ascii="Arial" w:hAnsi="Arial" w:cs="Arial"/>
          <w:color w:val="000000" w:themeColor="text1"/>
          <w:lang w:val="cy-GB"/>
        </w:rPr>
      </w:pPr>
    </w:p>
    <w:p w14:paraId="011D0B2C" w14:textId="77777777" w:rsidR="00F928E1" w:rsidRPr="006367CB" w:rsidRDefault="00F928E1" w:rsidP="006367CB">
      <w:pPr>
        <w:spacing w:line="360" w:lineRule="auto"/>
        <w:jc w:val="both"/>
        <w:rPr>
          <w:rFonts w:ascii="Arial" w:hAnsi="Arial" w:cs="Arial"/>
          <w:color w:val="000000" w:themeColor="text1"/>
          <w:lang w:val="cy-GB"/>
        </w:rPr>
      </w:pPr>
      <w:r w:rsidRPr="006367CB">
        <w:rPr>
          <w:rFonts w:ascii="Arial" w:hAnsi="Arial" w:cs="Arial"/>
          <w:color w:val="000000" w:themeColor="text1"/>
          <w:lang w:val="cy-GB"/>
        </w:rPr>
        <w:lastRenderedPageBreak/>
        <w:t>Senario:</w:t>
      </w:r>
    </w:p>
    <w:p w14:paraId="3D953965" w14:textId="012583B2" w:rsidR="00074924" w:rsidRPr="006367CB" w:rsidRDefault="00902F58" w:rsidP="006367CB">
      <w:pPr>
        <w:spacing w:line="360" w:lineRule="auto"/>
        <w:jc w:val="both"/>
        <w:rPr>
          <w:rFonts w:ascii="Arial" w:hAnsi="Arial" w:cs="Arial"/>
          <w:color w:val="000000" w:themeColor="text1"/>
          <w:lang w:val="cy-GB"/>
        </w:rPr>
      </w:pPr>
      <w:r>
        <w:rPr>
          <w:rFonts w:ascii="Arial" w:hAnsi="Arial" w:cs="Arial"/>
          <w:color w:val="000000"/>
          <w:lang w:val="cy-GB"/>
        </w:rPr>
        <w:t>Mae plentyn dwy flwydd oed wedi dechrau yn y feithrinfa am un diwrnod yr wythnos. Mae’r plentyn yma yn Albino a hefyd gyda nam gweld. Mae’r rhieni wedi gwahanu ac nid yw’r tad wedi bod i’r lleoliad, nid ydyn yn gweld llawer o’r fam y chwaith gan ei bod yn gweithio oriau hir, felly y tad-cu sydd yn dod a’r plentyn i’r meithrin. Mae’r fam yn betrusgar i dderbyn y ffaith bod angen cymorth ychwanegol ar ei phlentyn gan ei bod ddim am i bobol gweld ei phlentyn i fod yn wahanol i blant eraill ac felly ddim yn barod i rannu gwybodaeth, mae’r fam hefyd yn dioddef o orbryder. Mae arbenigwr llygaid yn dod allan i’r lleoliad pob wythnos a hefyd mae seicolegydd addysg yn dod allan i’r lleoliad o dro i dro er mwyn dechrau'r broses o bontio ar gyfer yr adeg y bydd y plentyn yn dechrau yn yr ysgol. Mae’r plentyn wedi setlo i mewn i’r lleoliad yn dda ond yn gallu mynd braidd yn rhwystredig ambell waith oherwydd ei nam gweld ac yna yn debygol o chwarae lan.</w:t>
      </w:r>
    </w:p>
    <w:p w14:paraId="7D6B3DD6" w14:textId="77777777" w:rsidR="00F24B7C" w:rsidRPr="006367CB" w:rsidRDefault="00F24B7C" w:rsidP="006367CB">
      <w:pPr>
        <w:spacing w:line="360" w:lineRule="auto"/>
        <w:jc w:val="both"/>
        <w:rPr>
          <w:rFonts w:ascii="Arial" w:hAnsi="Arial" w:cs="Arial"/>
          <w:color w:val="000000" w:themeColor="text1"/>
          <w:lang w:val="cy-GB"/>
        </w:rPr>
      </w:pPr>
    </w:p>
    <w:p w14:paraId="55A8A5FE" w14:textId="66C9A4E4" w:rsidR="00074924" w:rsidRPr="006367CB" w:rsidRDefault="00E31D03" w:rsidP="006367CB">
      <w:pPr>
        <w:spacing w:line="360" w:lineRule="auto"/>
        <w:jc w:val="both"/>
        <w:rPr>
          <w:rFonts w:ascii="Arial" w:hAnsi="Arial" w:cs="Arial"/>
          <w:color w:val="000000" w:themeColor="text1"/>
          <w:lang w:val="cy-GB"/>
        </w:rPr>
      </w:pPr>
      <w:r>
        <w:rPr>
          <w:rFonts w:ascii="Arial" w:hAnsi="Arial" w:cs="Arial"/>
          <w:color w:val="000000"/>
          <w:lang w:val="cy-GB"/>
        </w:rPr>
        <w:t>Pan yn dod i unrhyw sefyllfa sydd yn cynnwys y plant yn ein gofal mae angen i'r arweinydd cynhwysol sicrhau bod y plentyn yn rhan o bob penderfyniad sydd yn cael ei wneud. Rheswm ei fod yn bwysig bod plant yn cael rhan yn gwneud penderfyniadau sydd yn mynd i gael effaith arnynt hwy yw ei bod hyn yn un o’u hawliau. Mae Confensiwn y Cenhedloedd Unedig a’r Hawliau Plant gan Gomisiynydd Plant Cymru ( dim dyddiad ), erthygl 12, yn dweud bod gan bob plentyn yng Nghymru yr hawl i ddweud beth maen nhw yn meddwl y dylai digwydd ac i rywun i wrando arnyn nhw. Mae’n holl bwysig bod llais y plentyn yn cael ei glywed, gan y bydd hyn yn gwneud i’r plentyn i sylweddoli ei fod yn cael ei wrando arno ac yn teimlo'n fwy gwerthfawr ac yna fe fydd hyn yn cynyddu ei hyder a hunan parch (EYC, 2015).</w:t>
      </w:r>
    </w:p>
    <w:p w14:paraId="052E96B5" w14:textId="1573C131" w:rsidR="00074924" w:rsidRPr="006367CB" w:rsidRDefault="00E31D03" w:rsidP="006367CB">
      <w:pPr>
        <w:spacing w:line="360" w:lineRule="auto"/>
        <w:jc w:val="both"/>
        <w:rPr>
          <w:rFonts w:ascii="Arial" w:hAnsi="Arial" w:cs="Arial"/>
          <w:color w:val="000000" w:themeColor="text1"/>
          <w:lang w:val="cy-GB"/>
        </w:rPr>
      </w:pPr>
      <w:r>
        <w:rPr>
          <w:rFonts w:ascii="Arial" w:hAnsi="Arial" w:cs="Arial"/>
          <w:color w:val="000000"/>
          <w:lang w:val="cy-GB"/>
        </w:rPr>
        <w:t xml:space="preserve">      Er y manteision, nid yw hyn yn ddiwyd pob tro. Un o’r rhesymau mae hyn yn digwydd, yn ôl Positive Parenting Project ( dim dyddiad ), yw pan fod rhywun o dan straen, ma’ hyn yn cymryd drosodd adeg lle dylai rhywun fod yn gwrando ar blentyn. Dywed os yw ymarferwyr yn teimlo o dan bwysedd yna maent yn llai tebygol o gael amser i aros a gwrando ar beth sydd gyda’r plentyn i ddweud gan ei bod yn canolbwyntio ar orffen y dasg mewn llaw, sydd yn gwneud iddynt deimlo ei bod o dan rywfaint o bwysau.</w:t>
      </w:r>
    </w:p>
    <w:p w14:paraId="25DBD822" w14:textId="051232A9" w:rsidR="00074924" w:rsidRPr="006367CB" w:rsidRDefault="00305E59" w:rsidP="006367CB">
      <w:pPr>
        <w:spacing w:line="360" w:lineRule="auto"/>
        <w:jc w:val="both"/>
        <w:rPr>
          <w:rFonts w:ascii="Arial" w:hAnsi="Arial" w:cs="Arial"/>
          <w:color w:val="000000" w:themeColor="text1"/>
          <w:lang w:val="cy-GB"/>
        </w:rPr>
      </w:pPr>
      <w:r w:rsidRPr="0097719B">
        <w:rPr>
          <w:rFonts w:ascii="Arial" w:hAnsi="Arial" w:cs="Arial"/>
          <w:color w:val="000000"/>
          <w:lang w:val="cy-GB"/>
        </w:rPr>
        <w:t xml:space="preserve">Fel arweinydd cynhwysol, dylent geisio sicrhau, </w:t>
      </w:r>
      <w:r w:rsidR="0097719B" w:rsidRPr="0097719B">
        <w:rPr>
          <w:rFonts w:ascii="Arial" w:hAnsi="Arial" w:cs="Arial"/>
          <w:color w:val="000000"/>
          <w:lang w:val="cy-GB"/>
        </w:rPr>
        <w:t xml:space="preserve">er ei bod </w:t>
      </w:r>
      <w:r w:rsidRPr="0097719B">
        <w:rPr>
          <w:rFonts w:ascii="Arial" w:hAnsi="Arial" w:cs="Arial"/>
          <w:color w:val="000000"/>
          <w:lang w:val="cy-GB"/>
        </w:rPr>
        <w:t xml:space="preserve">o dan lawer o bwysau ac yn ceisio gwneud y gorau i bawb yn y sefyllfa, ei bod </w:t>
      </w:r>
      <w:r w:rsidR="0097719B" w:rsidRPr="0097719B">
        <w:rPr>
          <w:rFonts w:ascii="Arial" w:hAnsi="Arial" w:cs="Arial"/>
          <w:color w:val="000000"/>
          <w:lang w:val="cy-GB"/>
        </w:rPr>
        <w:t xml:space="preserve">dal </w:t>
      </w:r>
      <w:r w:rsidRPr="0097719B">
        <w:rPr>
          <w:rFonts w:ascii="Arial" w:hAnsi="Arial" w:cs="Arial"/>
          <w:color w:val="000000"/>
          <w:lang w:val="cy-GB"/>
        </w:rPr>
        <w:t>yn cymryd yr amser i wrando.</w:t>
      </w:r>
      <w:r w:rsidRPr="006367CB">
        <w:rPr>
          <w:rFonts w:ascii="Arial" w:hAnsi="Arial" w:cs="Arial"/>
          <w:color w:val="000000"/>
          <w:lang w:val="cy-GB"/>
        </w:rPr>
        <w:t xml:space="preserve">  </w:t>
      </w:r>
    </w:p>
    <w:p w14:paraId="76F05C76" w14:textId="7A53E70D" w:rsidR="00074924" w:rsidRPr="006367CB" w:rsidRDefault="00E31D03" w:rsidP="006367CB">
      <w:pPr>
        <w:spacing w:line="360" w:lineRule="auto"/>
        <w:jc w:val="both"/>
        <w:rPr>
          <w:rFonts w:ascii="Arial" w:hAnsi="Arial" w:cs="Arial"/>
          <w:color w:val="000000" w:themeColor="text1"/>
          <w:lang w:val="cy-GB"/>
        </w:rPr>
      </w:pPr>
      <w:r>
        <w:rPr>
          <w:rFonts w:ascii="Arial" w:hAnsi="Arial" w:cs="Arial"/>
          <w:color w:val="000000"/>
          <w:lang w:val="cy-GB"/>
        </w:rPr>
        <w:lastRenderedPageBreak/>
        <w:t>Os nad ydynt yn gwneud amser i wrando ar y plant sydd yn ynghlwm a’r sefyllfa yna gall yr arweinydd cynhwysol golli gwybodaeth bwysig, gwybodaeth a all fod yn ddefnyddiol iawn pan yn ceisio delio gyda’i sefyllfa. Un rheswm arall pam y mae’n bwysig i sicrhau bod llais y plentyn yn cael ei glywed yw mai nhw sydd yn mynd i allu rhoi'r wybodaeth fwyaf defnyddiol i’r arweinydd cynhwysol ar sut i ddelio gyda’r sefyllfa gan maen nhw sydd yn ei brofi ac yn gwybod y sefyllfa orau.</w:t>
      </w:r>
    </w:p>
    <w:p w14:paraId="35DFE02A" w14:textId="26F3A4DA" w:rsidR="00074924" w:rsidRPr="006367CB" w:rsidRDefault="00345B24" w:rsidP="006367CB">
      <w:pPr>
        <w:spacing w:line="360" w:lineRule="auto"/>
        <w:jc w:val="both"/>
        <w:rPr>
          <w:rFonts w:ascii="Arial" w:hAnsi="Arial" w:cs="Arial"/>
          <w:color w:val="000000" w:themeColor="text1"/>
          <w:lang w:val="cy-GB"/>
        </w:rPr>
      </w:pPr>
      <w:r w:rsidRPr="006367CB">
        <w:rPr>
          <w:rFonts w:ascii="Arial" w:hAnsi="Arial" w:cs="Arial"/>
          <w:color w:val="000000"/>
          <w:lang w:val="cy-GB"/>
        </w:rPr>
        <w:t xml:space="preserve">      Yn y senario yma mae’r plentyn yn gallu dweud wrthym ni os yw’r camau sydd wedi cael ei gymryd</w:t>
      </w:r>
      <w:r w:rsidR="00A304E9" w:rsidRPr="006367CB">
        <w:rPr>
          <w:rFonts w:ascii="Arial" w:hAnsi="Arial" w:cs="Arial"/>
          <w:color w:val="000000"/>
          <w:lang w:val="cy-GB"/>
        </w:rPr>
        <w:t>,</w:t>
      </w:r>
      <w:r w:rsidRPr="006367CB">
        <w:rPr>
          <w:rFonts w:ascii="Arial" w:hAnsi="Arial" w:cs="Arial"/>
          <w:color w:val="000000"/>
          <w:lang w:val="cy-GB"/>
        </w:rPr>
        <w:t xml:space="preserve"> er mwyn addasu’r lleoliad i helpu gyda’i nam gweld</w:t>
      </w:r>
      <w:r w:rsidR="00A304E9" w:rsidRPr="006367CB">
        <w:rPr>
          <w:rFonts w:ascii="Arial" w:hAnsi="Arial" w:cs="Arial"/>
          <w:color w:val="000000"/>
          <w:lang w:val="cy-GB"/>
        </w:rPr>
        <w:t>,</w:t>
      </w:r>
      <w:r w:rsidRPr="006367CB">
        <w:rPr>
          <w:rFonts w:ascii="Arial" w:hAnsi="Arial" w:cs="Arial"/>
          <w:color w:val="000000"/>
          <w:lang w:val="cy-GB"/>
        </w:rPr>
        <w:t xml:space="preserve"> o gymorth neu os yw yn credu bod angen i unrhyw beth cael ei newid.</w:t>
      </w:r>
    </w:p>
    <w:p w14:paraId="7DA1C864" w14:textId="42919A44" w:rsidR="00074924" w:rsidRPr="006367CB" w:rsidRDefault="00074924" w:rsidP="006367CB">
      <w:pPr>
        <w:spacing w:line="360" w:lineRule="auto"/>
        <w:jc w:val="both"/>
        <w:rPr>
          <w:rFonts w:ascii="Arial" w:hAnsi="Arial" w:cs="Arial"/>
          <w:color w:val="000000" w:themeColor="text1"/>
          <w:lang w:val="cy-GB"/>
        </w:rPr>
      </w:pPr>
    </w:p>
    <w:p w14:paraId="66D7F8F2" w14:textId="13550326" w:rsidR="00074924" w:rsidRPr="006367CB" w:rsidRDefault="00E31D03" w:rsidP="006367CB">
      <w:pPr>
        <w:spacing w:line="360" w:lineRule="auto"/>
        <w:jc w:val="both"/>
        <w:rPr>
          <w:rFonts w:ascii="Arial" w:hAnsi="Arial" w:cs="Arial"/>
          <w:color w:val="000000" w:themeColor="text1"/>
          <w:lang w:val="cy-GB"/>
        </w:rPr>
      </w:pPr>
      <w:r>
        <w:rPr>
          <w:rFonts w:ascii="Arial" w:hAnsi="Arial" w:cs="Arial"/>
          <w:color w:val="000000"/>
          <w:lang w:val="cy-GB"/>
        </w:rPr>
        <w:t>Mae hefyd yn bwysig bod y teulu sydd yng nghartref y plentyn yn cael eu cynnwys yn pob rhan o fywyd y plentyn tu allan i’r cartref. Mae Family Advocacy (dim dyddiad ) yn dweud</w:t>
      </w:r>
    </w:p>
    <w:p w14:paraId="72EE74CF" w14:textId="7E2A7FC6" w:rsidR="00074924" w:rsidRPr="006367CB" w:rsidRDefault="003C5AB3" w:rsidP="006367CB">
      <w:pPr>
        <w:spacing w:line="360" w:lineRule="auto"/>
        <w:jc w:val="both"/>
        <w:rPr>
          <w:rFonts w:ascii="Arial" w:eastAsia="Times New Roman" w:hAnsi="Arial" w:cs="Arial"/>
          <w:color w:val="000000" w:themeColor="text1"/>
          <w:shd w:val="clear" w:color="auto" w:fill="FFFFFF"/>
          <w:lang w:eastAsia="en-GB"/>
        </w:rPr>
      </w:pPr>
      <w:r w:rsidRPr="006367CB">
        <w:rPr>
          <w:rFonts w:ascii="Arial" w:hAnsi="Arial" w:cs="Arial"/>
          <w:color w:val="000000"/>
        </w:rPr>
        <w:t>“Family input is instrumental in making sure that the student receives appropriate support, and that necessary changes are made so they can be fully included in the classroom</w:t>
      </w:r>
      <w:r w:rsidR="00E4445E" w:rsidRPr="006367CB">
        <w:rPr>
          <w:rFonts w:ascii="Arial" w:hAnsi="Arial" w:cs="Arial"/>
          <w:color w:val="000000"/>
        </w:rPr>
        <w:t>”</w:t>
      </w:r>
      <w:r w:rsidRPr="006367CB">
        <w:rPr>
          <w:rFonts w:ascii="Arial" w:hAnsi="Arial" w:cs="Arial"/>
          <w:color w:val="000000"/>
        </w:rPr>
        <w:t>. Mae cael mewnbwn y rhieni neu warchodwyr yn bwysig iawn</w:t>
      </w:r>
      <w:r w:rsidR="00A304E9" w:rsidRPr="006367CB">
        <w:rPr>
          <w:rFonts w:ascii="Arial" w:hAnsi="Arial" w:cs="Arial"/>
          <w:color w:val="000000"/>
        </w:rPr>
        <w:t xml:space="preserve">, </w:t>
      </w:r>
      <w:r w:rsidRPr="006367CB">
        <w:rPr>
          <w:rFonts w:ascii="Arial" w:hAnsi="Arial" w:cs="Arial"/>
          <w:color w:val="000000"/>
        </w:rPr>
        <w:t>oherwydd y rhan fwyaf o’r amser pan nad yw’r plant yn y lleoliad, maent gyda'u teulu, felly rydym yn gallu gwybod beth sydd yn digwydd tu allan i’r lleoliad. Mae Early Education (dim dyddiad</w:t>
      </w:r>
      <w:r w:rsidR="00A304E9" w:rsidRPr="006367CB">
        <w:rPr>
          <w:rFonts w:ascii="Arial" w:hAnsi="Arial" w:cs="Arial"/>
          <w:color w:val="000000"/>
        </w:rPr>
        <w:t xml:space="preserve"> </w:t>
      </w:r>
      <w:r w:rsidRPr="006367CB">
        <w:rPr>
          <w:rFonts w:ascii="Arial" w:hAnsi="Arial" w:cs="Arial"/>
          <w:color w:val="000000"/>
        </w:rPr>
        <w:t>) yn dweud trwy gynnwys teulu'r plentyn yn y penderfyniadau sydd angen cael e</w:t>
      </w:r>
      <w:r w:rsidR="00A304E9" w:rsidRPr="006367CB">
        <w:rPr>
          <w:rFonts w:ascii="Arial" w:hAnsi="Arial" w:cs="Arial"/>
          <w:color w:val="000000"/>
        </w:rPr>
        <w:t>u</w:t>
      </w:r>
      <w:r w:rsidRPr="006367CB">
        <w:rPr>
          <w:rFonts w:ascii="Arial" w:hAnsi="Arial" w:cs="Arial"/>
          <w:color w:val="000000"/>
        </w:rPr>
        <w:t xml:space="preserve"> gwneud bydd strategaethau yn fwy tebygol o fod yn llwyddiannus ac yna gall disgwyliadau cael e</w:t>
      </w:r>
      <w:r w:rsidR="00A304E9" w:rsidRPr="006367CB">
        <w:rPr>
          <w:rFonts w:ascii="Arial" w:hAnsi="Arial" w:cs="Arial"/>
          <w:color w:val="000000"/>
        </w:rPr>
        <w:t>u</w:t>
      </w:r>
      <w:r w:rsidRPr="006367CB">
        <w:rPr>
          <w:rFonts w:ascii="Arial" w:hAnsi="Arial" w:cs="Arial"/>
          <w:color w:val="000000"/>
        </w:rPr>
        <w:t xml:space="preserve"> </w:t>
      </w:r>
      <w:r w:rsidR="00A304E9" w:rsidRPr="006367CB">
        <w:rPr>
          <w:rFonts w:ascii="Arial" w:hAnsi="Arial" w:cs="Arial"/>
          <w:color w:val="000000"/>
        </w:rPr>
        <w:t>c</w:t>
      </w:r>
      <w:r w:rsidRPr="006367CB">
        <w:rPr>
          <w:rFonts w:ascii="Arial" w:hAnsi="Arial" w:cs="Arial"/>
          <w:color w:val="000000"/>
        </w:rPr>
        <w:t>yflawni.</w:t>
      </w:r>
    </w:p>
    <w:p w14:paraId="681F09F5" w14:textId="7B65C5D2" w:rsidR="00B9319B" w:rsidRPr="006367CB" w:rsidRDefault="00E31D03" w:rsidP="006367CB">
      <w:pPr>
        <w:spacing w:line="360" w:lineRule="auto"/>
        <w:jc w:val="both"/>
        <w:rPr>
          <w:rFonts w:ascii="Arial" w:hAnsi="Arial" w:cs="Arial"/>
          <w:color w:val="000000"/>
        </w:rPr>
      </w:pPr>
      <w:r>
        <w:rPr>
          <w:rFonts w:ascii="Arial" w:hAnsi="Arial" w:cs="Arial"/>
          <w:color w:val="000000"/>
        </w:rPr>
        <w:t xml:space="preserve">         Yn y senario hyn gallwn weld bod yna lawer o heriau i’r arweinydd cynhwysol i ddelio gyda. Yr her gyntaf yw bod rhieni y plentyn wedi gwahanu ac mae bron i ddim cyswllt rhwng y lleoliad a thad y plentyn. Er bod y lleoliad yn ei weld yn anodd cysylltu gyda’r tad, dylai'r arweinydd cynhwysol sicrhau ei bod yn gwneud popeth mae’n gallu fel bod y tad yn derbyn yr un wybodaeth a’r fam. Un ffordd y gall yr arweinydd cynhwysol wneud hyn yw trwy sicrhau bod unrhyw neges sydd yn mynd at y fam yn mynd at y tad hefyd, boed trwy e-bost neu lythyron yn mynd i’r ddau gartref. Gall yr arweinydd cynhwysol hefyd cael yn anodd creu perthynas rhwng y lleoliad a’r fam hefyd, gan ei bod yn gweithio oriau hir sydd yn golygu mae nid hi sydd yn dod a’r plentyn neu gasglu y plentyn o’r lleoliad. Er hyn i gyd dylai'r arweinydd cynhwysol  weithio tuag at gael perthynas dda gyda’r ddau riant, a'r ffordd i gael perthynas cryf yw trwy allu cyfathrebu yn effeithiol.  Dywed National Day Nursery Association (dim </w:t>
      </w:r>
      <w:r>
        <w:rPr>
          <w:rFonts w:ascii="Arial" w:hAnsi="Arial" w:cs="Arial"/>
          <w:color w:val="000000"/>
        </w:rPr>
        <w:lastRenderedPageBreak/>
        <w:t>dyddiad  ) bod cyfathrebu effeithiol a theimlad cryf o ymdaeret  yn mynd i helpu'r broses o setlo i mewn ac unrhyw gyfnod pontio i’r plentyn.</w:t>
      </w:r>
    </w:p>
    <w:p w14:paraId="3BBC024F" w14:textId="28A00C18" w:rsidR="00B9319B" w:rsidRPr="006367CB" w:rsidRDefault="009A68BC" w:rsidP="006367CB">
      <w:pPr>
        <w:spacing w:line="360" w:lineRule="auto"/>
        <w:jc w:val="both"/>
        <w:rPr>
          <w:rFonts w:ascii="Arial" w:hAnsi="Arial" w:cs="Arial"/>
          <w:color w:val="000000"/>
        </w:rPr>
      </w:pPr>
      <w:r>
        <w:rPr>
          <w:rFonts w:ascii="Arial" w:hAnsi="Arial" w:cs="Arial"/>
          <w:color w:val="000000"/>
        </w:rPr>
        <w:t>Gan fod y fam yn gweithio oriau hir</w:t>
      </w:r>
      <w:r w:rsidR="009140A6">
        <w:rPr>
          <w:rFonts w:ascii="Arial" w:hAnsi="Arial" w:cs="Arial"/>
          <w:color w:val="000000"/>
        </w:rPr>
        <w:t>,</w:t>
      </w:r>
      <w:r>
        <w:rPr>
          <w:rFonts w:ascii="Arial" w:hAnsi="Arial" w:cs="Arial"/>
          <w:color w:val="000000"/>
        </w:rPr>
        <w:t xml:space="preserve"> ond dal am fod yn rhan o ddatblygiad ei phlentyn</w:t>
      </w:r>
      <w:r w:rsidR="009140A6">
        <w:rPr>
          <w:rFonts w:ascii="Arial" w:hAnsi="Arial" w:cs="Arial"/>
          <w:color w:val="000000"/>
        </w:rPr>
        <w:t>,</w:t>
      </w:r>
      <w:r>
        <w:rPr>
          <w:rFonts w:ascii="Arial" w:hAnsi="Arial" w:cs="Arial"/>
          <w:color w:val="000000"/>
        </w:rPr>
        <w:t xml:space="preserve"> dylai'r arweinydd cynhwysol ceisio trefnu amser sydd yn gweithio i bawb fel bod </w:t>
      </w:r>
      <w:r w:rsidR="009140A6">
        <w:rPr>
          <w:rFonts w:ascii="Arial" w:hAnsi="Arial" w:cs="Arial"/>
          <w:color w:val="000000"/>
        </w:rPr>
        <w:t>y f</w:t>
      </w:r>
      <w:r>
        <w:rPr>
          <w:rFonts w:ascii="Arial" w:hAnsi="Arial" w:cs="Arial"/>
          <w:color w:val="000000"/>
        </w:rPr>
        <w:t>am ddim yn teimlo fel ei bod yn cael ei gwthio allan o unrhyw ddatblygiadau.</w:t>
      </w:r>
    </w:p>
    <w:p w14:paraId="36B161B3" w14:textId="56038DD9" w:rsidR="00B9319B" w:rsidRPr="006367CB" w:rsidRDefault="009A68BC" w:rsidP="006367CB">
      <w:pPr>
        <w:spacing w:line="360" w:lineRule="auto"/>
        <w:jc w:val="both"/>
        <w:rPr>
          <w:rFonts w:ascii="Arial" w:hAnsi="Arial" w:cs="Arial"/>
          <w:color w:val="000000"/>
        </w:rPr>
      </w:pPr>
      <w:r>
        <w:rPr>
          <w:rFonts w:ascii="Arial" w:hAnsi="Arial" w:cs="Arial"/>
          <w:color w:val="000000"/>
        </w:rPr>
        <w:t xml:space="preserve">      I fod yn arweinydd cynhwysol dda, mae angen edrych am bethau nid yw unrhyw un wedi ei wneud yn ymwybodol o.  Yn y senario yma dylai arweinydd cynhwysol ystyried os oes rheswm arall bod mam a dad ddim yn dod i’r lleoliad yn gyson. Gall yr arweinydd ystyried bod mam yn delio gyda phroblemau ariannol gan fod y tŷ wedi mynd o gael dau incwm yn dod i mewn, i un. Os mae hyn yw’r achos, mae yna angen i’r arweinydd cynhwysol delio gyda’r sefyllfa yn ffordd wahanol gan fod yna croestoriadoldeb. Dywed Coaston ( 2019 ) bod arweinwyr sydd ddim yn meddwl yn ffordd croestoriadadol ond yn gwneud “ single-issue analyses “. Mae hyn yn golygu bod yr arweinydd ond yn delio gydag un broblem ar y tro a ddim yn meddwl am wahanol sefyllfaoedd sydd angen cael ei delio gyda’i gilydd.</w:t>
      </w:r>
    </w:p>
    <w:p w14:paraId="021544BB" w14:textId="04FA7C06" w:rsidR="003922E1" w:rsidRPr="006367CB" w:rsidRDefault="003922E1" w:rsidP="006367CB">
      <w:pPr>
        <w:spacing w:line="360" w:lineRule="auto"/>
        <w:jc w:val="both"/>
        <w:rPr>
          <w:rFonts w:ascii="Arial" w:hAnsi="Arial" w:cs="Arial"/>
          <w:color w:val="000000"/>
        </w:rPr>
      </w:pPr>
    </w:p>
    <w:p w14:paraId="4845C77B" w14:textId="22F3A641" w:rsidR="001B51BE" w:rsidRPr="006367CB" w:rsidRDefault="009A68BC" w:rsidP="006367CB">
      <w:pPr>
        <w:spacing w:line="360" w:lineRule="auto"/>
        <w:jc w:val="both"/>
        <w:rPr>
          <w:rFonts w:ascii="Arial" w:hAnsi="Arial" w:cs="Arial"/>
          <w:color w:val="000000"/>
        </w:rPr>
      </w:pPr>
      <w:r>
        <w:rPr>
          <w:rFonts w:ascii="Arial" w:hAnsi="Arial" w:cs="Arial"/>
          <w:color w:val="000000"/>
        </w:rPr>
        <w:t xml:space="preserve">Wrth geisio cael yr help gorau i’r plant yn ein gofal mae’n debygol iawn bydd rhaid i arweinydd cynhwysol gweithio gyda gweithwyr proffesiynol arall. Er mwyn cael y cymorth gorau posib, dylai arweinydd cynhwysol gweithio cael asiantaethau allanol sydd yn arbenigo i ddelio gydag anghenion y plentyn yn ein gofal. Yn ei’n senario ni gan fod y plentyn gyda nam gweld mae ‘ Peripatetic Teacher for the visually impaired ‘. Dywed Lynch ( 2007 ) mae rôl y gweithwyr proffesiynol yma yw cynnig cyngor, adnoddau ac i roi cymorth teuluoedd, athrawon a’r plant ei hun sydd gyda nam gweld.                          </w:t>
      </w:r>
    </w:p>
    <w:p w14:paraId="65F6A019" w14:textId="30AFC78E" w:rsidR="006367CB" w:rsidRPr="006367CB" w:rsidRDefault="009140A6" w:rsidP="006367CB">
      <w:pPr>
        <w:spacing w:line="360" w:lineRule="auto"/>
        <w:jc w:val="both"/>
        <w:rPr>
          <w:rFonts w:ascii="Arial" w:hAnsi="Arial" w:cs="Arial"/>
          <w:color w:val="000000"/>
        </w:rPr>
      </w:pPr>
      <w:r>
        <w:rPr>
          <w:rFonts w:ascii="Arial" w:hAnsi="Arial" w:cs="Arial"/>
          <w:color w:val="000000"/>
        </w:rPr>
        <w:t xml:space="preserve">         Gweithiwr proffesiynol arall sydd yn rhan o’r senario yma yw'r athrawon yn yr ysgol bydd y plentyn yn mynychu a’r ôl ei amser yn y feithrinfa. Gan fod gan y plentyn yn y senario anghenion ychwanegol efallai bod yr athrawon heb weithio gydag o’r blaen, mae’n syniad da i weithio gyda’r ysgol fel bod y feithrinfa a’r ysgol yn gallu rhannu gwybodaeth. Bydd hyn yn gwneud y proses pontio yn llawer hawddach i’r plentyn, y teulu ar ysgol. Dywed Croner-i ( 2019 ) bod dechrau ysgol yn gam mawr i unrhyw blentyn felly mae gan y lleoliadau dyletswydd yw neud mor hawdd â phosib. Os yw’r plentyn yn dod yn rhan o gymuned yr ysgol o oedran ifanc yna bydd hynny yn gwneud iddo e a’r teulu i deimlo’n fwy o ran yn gymuned gan fyddent yn cwrdd ag eraill sydd yn delio gyda’r un sefyllfaoedd a nhw.</w:t>
      </w:r>
    </w:p>
    <w:p w14:paraId="6B5582D0" w14:textId="77777777" w:rsidR="006367CB" w:rsidRPr="006367CB" w:rsidRDefault="006367CB" w:rsidP="006367CB">
      <w:pPr>
        <w:spacing w:line="360" w:lineRule="auto"/>
        <w:jc w:val="both"/>
        <w:rPr>
          <w:rFonts w:ascii="Arial" w:hAnsi="Arial" w:cs="Arial"/>
          <w:color w:val="000000"/>
        </w:rPr>
      </w:pPr>
    </w:p>
    <w:p w14:paraId="1874AD9A" w14:textId="7B41B85E" w:rsidR="003922E1" w:rsidRPr="006367CB" w:rsidRDefault="009140A6" w:rsidP="006367CB">
      <w:pPr>
        <w:spacing w:line="360" w:lineRule="auto"/>
        <w:jc w:val="both"/>
        <w:rPr>
          <w:rFonts w:ascii="Arial" w:hAnsi="Arial" w:cs="Arial"/>
          <w:color w:val="000000"/>
        </w:rPr>
      </w:pPr>
      <w:r>
        <w:rPr>
          <w:rFonts w:ascii="Arial" w:hAnsi="Arial" w:cs="Arial"/>
          <w:color w:val="000000"/>
        </w:rPr>
        <w:lastRenderedPageBreak/>
        <w:t>Trwy weithio gyda gweithwyr proffesiynol gall yr arweinydd cynhwysol ac ymarferwyr dysgu llawer wrthynt am sut i roi'r cymorth gorau i’r plentyn gan fod y gweithiwr proffesiynol yn gallu dod i’r lleoliad a rhoi hyfforddiant i’r tîm cyfan.</w:t>
      </w:r>
    </w:p>
    <w:p w14:paraId="13A24027" w14:textId="304B148F" w:rsidR="00F91956" w:rsidRPr="006367CB" w:rsidRDefault="00E31D03" w:rsidP="006367CB">
      <w:pPr>
        <w:spacing w:line="360" w:lineRule="auto"/>
        <w:jc w:val="both"/>
        <w:rPr>
          <w:rFonts w:ascii="Arial" w:hAnsi="Arial" w:cs="Arial"/>
          <w:color w:val="000000"/>
        </w:rPr>
      </w:pPr>
      <w:r>
        <w:rPr>
          <w:rFonts w:ascii="Arial" w:hAnsi="Arial" w:cs="Arial"/>
          <w:color w:val="000000"/>
        </w:rPr>
        <w:t xml:space="preserve">     Er bod yna nifer o fanteision o weithio gydag aml asiantaeth mae yna hefyd nifer o heriau gall yr arweinydd cynhwysol wynebu. Un o’r heriau gall arweinydd cynhwysol wynebu wrth weithio gyda gweithwyr proffesiynol arall yw cystadlu proffesiynol. Dywed Aubery ( 2011 ) gall statws, cyflog a dilyniant gyrfa  creu problemau gweithio gydag eraill. Gall hyn fod oherwydd bod pobol yn meddwl ei bod yn well na eraill gan ac yna ddim am gymryd cyfarwyddiadau neu nodiadau wrth rywun y maent yn ystyried i fod yn is na nhw. Os yw unigolyn yn gweld ei hun i fod yn uwch nag eraill gallant hefyd ceisio arwain pa gyfeiriad mae’r gwaith yn mynd, er efallai nad nhw dylai fod yn arwain gan fod rhywun arall yn nabod y plentyn a’r sefyllfa yn well.</w:t>
      </w:r>
    </w:p>
    <w:p w14:paraId="099E169A" w14:textId="07AF63EE" w:rsidR="006367CB" w:rsidRPr="006367CB" w:rsidRDefault="009140A6" w:rsidP="006367CB">
      <w:pPr>
        <w:spacing w:line="360" w:lineRule="auto"/>
        <w:jc w:val="both"/>
        <w:rPr>
          <w:rFonts w:ascii="Arial" w:hAnsi="Arial" w:cs="Arial"/>
          <w:color w:val="000000"/>
        </w:rPr>
      </w:pPr>
      <w:r>
        <w:rPr>
          <w:rFonts w:ascii="Arial" w:hAnsi="Arial" w:cs="Arial"/>
          <w:color w:val="000000"/>
        </w:rPr>
        <w:t xml:space="preserve">      Her arall mae rhaid i arweinydd cynhwysol delio gyda phan mae’n dod i weithio gyda gweithwyr proffesiynol arall yw'r gwahanol ddiwylliannau mae pobol yn dod o, dywed NurseryWorld ( 2016 ). Mae lle mae person yn dod o yn cael effaith mawr ar y ffordd y ma’ nhw’n meddwl, enghraifft o hyn yw bod gwahanol ardaloedd yn gyfarwydd gyda gwahanol ymddygiad. Er enghraifft os yw un gweithiwr proffesiynol yn dod o ardal wledig sydd ddim gyda llawer o bobol o’i hamgylch, yna bydden nhw yn fwy cyfarwydd gyda bywyd tawl lle gall gweithiwr proffesiynol sydd yn dod o ddinas fawr gyda llawer o bobol fod yn fwy cyfarwydd gyda bywyd brysir sydd fel arfer gyda mwy o heriau i oresgyn.  Os yw gweithwyr proffesiynol ddim yn gallu gweithio gyda’i gilydd yn effeithiol gall hynny cael effaith ar y canlyniadau mae’r plentyn a’r teulu yn gweld yn y diwedd. Os nad yw plentyn wedi cael yr help gorau gall hynny cael effaith ar hyder y teulu ynglŷn â gallu'r gweithwyr proffesiynol.</w:t>
      </w:r>
    </w:p>
    <w:p w14:paraId="09DE520B" w14:textId="39C4E0DF" w:rsidR="006367CB" w:rsidRPr="006367CB" w:rsidRDefault="009140A6" w:rsidP="006367CB">
      <w:pPr>
        <w:spacing w:line="360" w:lineRule="auto"/>
        <w:jc w:val="both"/>
        <w:rPr>
          <w:rFonts w:ascii="Arial" w:eastAsia="Times New Roman" w:hAnsi="Arial" w:cs="Arial"/>
          <w:color w:val="000000" w:themeColor="text1"/>
          <w:lang w:eastAsia="en-GB"/>
        </w:rPr>
      </w:pPr>
      <w:r>
        <w:rPr>
          <w:rFonts w:ascii="Arial" w:hAnsi="Arial" w:cs="Arial"/>
          <w:color w:val="000000"/>
        </w:rPr>
        <w:t xml:space="preserve">      Mae nifer o weithwyr proffesiynol gyda llwyth gwaith sydd yn anodd i ddelio gyda, oherwydd hyn mae nifer o deuluoedd yn teimlo fel ei bod yn anodd dod mewn cyswllt gyda’r arbenigwyr gorau i’w anghenion. Gall hyn gwneud i’r cyhoedd colli ffydd yn y systemau sydd wedi ei rhoi i helpu’r rhai sydd angen, i geisio lleihau hyn fe wnaeth Comisiynydd Plant Cymru creu'r Adroddiad Dim Drws Anghywir ( 2020 ). Dywed bod yr adroddiad yma yn gyfle i wasanaethau gynllunio ar y cyd i sicrhau profiad llawer gwell i blant a’u teuluoedd pan fydd angen help ychwanegol arnyn nhw.</w:t>
      </w:r>
    </w:p>
    <w:p w14:paraId="1BA447D3" w14:textId="77777777" w:rsidR="006367CB" w:rsidRPr="006367CB" w:rsidRDefault="006367CB" w:rsidP="006367CB">
      <w:pPr>
        <w:spacing w:line="360" w:lineRule="auto"/>
        <w:jc w:val="both"/>
        <w:rPr>
          <w:rFonts w:ascii="Arial" w:eastAsia="Times New Roman" w:hAnsi="Arial" w:cs="Arial"/>
          <w:color w:val="000000" w:themeColor="text1"/>
          <w:lang w:eastAsia="en-GB"/>
        </w:rPr>
      </w:pPr>
    </w:p>
    <w:p w14:paraId="79DF4F27" w14:textId="77777777" w:rsidR="00074924" w:rsidRPr="006367CB" w:rsidRDefault="00074924" w:rsidP="006367CB">
      <w:pPr>
        <w:spacing w:line="360" w:lineRule="auto"/>
        <w:jc w:val="both"/>
        <w:rPr>
          <w:rFonts w:ascii="Arial" w:hAnsi="Arial" w:cs="Arial"/>
          <w:color w:val="000000" w:themeColor="text1"/>
          <w:lang w:val="cy-GB"/>
        </w:rPr>
      </w:pPr>
      <w:bookmarkStart w:id="0" w:name="cysill"/>
      <w:bookmarkEnd w:id="0"/>
    </w:p>
    <w:p w14:paraId="56647433" w14:textId="77777777" w:rsidR="006367CB" w:rsidRDefault="006367CB" w:rsidP="006367CB">
      <w:pPr>
        <w:spacing w:line="360" w:lineRule="auto"/>
        <w:jc w:val="both"/>
        <w:rPr>
          <w:rFonts w:ascii="Arial" w:hAnsi="Arial" w:cs="Arial"/>
          <w:color w:val="000000" w:themeColor="text1"/>
          <w:lang w:val="cy-GB"/>
        </w:rPr>
      </w:pPr>
    </w:p>
    <w:p w14:paraId="58E34DF9" w14:textId="1DBF7E7E" w:rsidR="00F107DA" w:rsidRPr="006367CB" w:rsidRDefault="007E1F16" w:rsidP="006367CB">
      <w:pPr>
        <w:spacing w:line="360" w:lineRule="auto"/>
        <w:jc w:val="both"/>
        <w:rPr>
          <w:rFonts w:ascii="Arial" w:hAnsi="Arial" w:cs="Arial"/>
          <w:color w:val="000000" w:themeColor="text1"/>
          <w:u w:val="double"/>
          <w:lang w:val="cy-GB"/>
        </w:rPr>
      </w:pPr>
      <w:r w:rsidRPr="006367CB">
        <w:rPr>
          <w:rFonts w:ascii="Arial" w:hAnsi="Arial" w:cs="Arial"/>
          <w:color w:val="000000" w:themeColor="text1"/>
          <w:u w:val="double"/>
          <w:lang w:val="cy-GB"/>
        </w:rPr>
        <w:lastRenderedPageBreak/>
        <w:t>Adran 2</w:t>
      </w:r>
    </w:p>
    <w:p w14:paraId="004D5934" w14:textId="38240C2E" w:rsidR="00F107DA" w:rsidRPr="006367CB" w:rsidRDefault="00F107DA" w:rsidP="006367CB">
      <w:pPr>
        <w:spacing w:line="360" w:lineRule="auto"/>
        <w:jc w:val="both"/>
        <w:rPr>
          <w:rFonts w:ascii="Arial" w:hAnsi="Arial" w:cs="Arial"/>
          <w:color w:val="000000" w:themeColor="text1"/>
          <w:u w:val="double"/>
          <w:lang w:val="cy-GB"/>
        </w:rPr>
      </w:pPr>
    </w:p>
    <w:p w14:paraId="1EE7FDA3" w14:textId="4B5345DE" w:rsidR="007E1F16" w:rsidRPr="006367CB" w:rsidRDefault="006561E1" w:rsidP="006367CB">
      <w:pPr>
        <w:spacing w:line="360" w:lineRule="auto"/>
        <w:jc w:val="both"/>
        <w:rPr>
          <w:rFonts w:ascii="Arial" w:hAnsi="Arial" w:cs="Arial"/>
          <w:color w:val="000000" w:themeColor="text1"/>
          <w:lang w:val="cy-GB"/>
        </w:rPr>
      </w:pPr>
      <w:r w:rsidRPr="006367CB">
        <w:rPr>
          <w:rFonts w:ascii="Arial" w:hAnsi="Arial" w:cs="Arial"/>
          <w:color w:val="000000" w:themeColor="text1"/>
          <w:lang w:val="cy-GB"/>
        </w:rPr>
        <w:t xml:space="preserve">Mae </w:t>
      </w:r>
      <w:r w:rsidR="00F107DA" w:rsidRPr="006367CB">
        <w:rPr>
          <w:rFonts w:ascii="Arial" w:hAnsi="Arial" w:cs="Arial"/>
          <w:color w:val="000000" w:themeColor="text1"/>
          <w:lang w:val="cy-GB"/>
        </w:rPr>
        <w:t xml:space="preserve">gan </w:t>
      </w:r>
      <w:r w:rsidRPr="006367CB">
        <w:rPr>
          <w:rFonts w:ascii="Arial" w:hAnsi="Arial" w:cs="Arial"/>
          <w:color w:val="000000" w:themeColor="text1"/>
          <w:lang w:val="cy-GB"/>
        </w:rPr>
        <w:t xml:space="preserve">leoliadau blynyddoedd cynnar nifer o bolisïau sydd </w:t>
      </w:r>
      <w:r w:rsidR="00F107DA" w:rsidRPr="006367CB">
        <w:rPr>
          <w:rFonts w:ascii="Arial" w:hAnsi="Arial" w:cs="Arial"/>
          <w:color w:val="000000" w:themeColor="text1"/>
          <w:lang w:val="cy-GB"/>
        </w:rPr>
        <w:t>eu h</w:t>
      </w:r>
      <w:r w:rsidRPr="006367CB">
        <w:rPr>
          <w:rFonts w:ascii="Arial" w:hAnsi="Arial" w:cs="Arial"/>
          <w:color w:val="000000" w:themeColor="text1"/>
          <w:lang w:val="cy-GB"/>
        </w:rPr>
        <w:t xml:space="preserve">angen </w:t>
      </w:r>
      <w:r w:rsidR="00F107DA" w:rsidRPr="006367CB">
        <w:rPr>
          <w:rFonts w:ascii="Arial" w:hAnsi="Arial" w:cs="Arial"/>
          <w:color w:val="000000" w:themeColor="text1"/>
          <w:lang w:val="cy-GB"/>
        </w:rPr>
        <w:t xml:space="preserve">er mwyn </w:t>
      </w:r>
      <w:r w:rsidRPr="006367CB">
        <w:rPr>
          <w:rFonts w:ascii="Arial" w:hAnsi="Arial" w:cs="Arial"/>
          <w:color w:val="000000" w:themeColor="text1"/>
          <w:lang w:val="cy-GB"/>
        </w:rPr>
        <w:t xml:space="preserve">i ymarferwyr </w:t>
      </w:r>
      <w:r w:rsidR="00F107DA" w:rsidRPr="006367CB">
        <w:rPr>
          <w:rFonts w:ascii="Arial" w:hAnsi="Arial" w:cs="Arial"/>
          <w:color w:val="000000" w:themeColor="text1"/>
          <w:lang w:val="cy-GB"/>
        </w:rPr>
        <w:t xml:space="preserve">eu </w:t>
      </w:r>
      <w:r w:rsidRPr="006367CB">
        <w:rPr>
          <w:rFonts w:ascii="Arial" w:hAnsi="Arial" w:cs="Arial"/>
          <w:color w:val="000000" w:themeColor="text1"/>
          <w:lang w:val="cy-GB"/>
        </w:rPr>
        <w:t>dilyn yn e</w:t>
      </w:r>
      <w:r w:rsidR="00CA4759" w:rsidRPr="006367CB">
        <w:rPr>
          <w:rFonts w:ascii="Arial" w:hAnsi="Arial" w:cs="Arial"/>
          <w:color w:val="000000" w:themeColor="text1"/>
          <w:lang w:val="cy-GB"/>
        </w:rPr>
        <w:t>u</w:t>
      </w:r>
      <w:r w:rsidRPr="006367CB">
        <w:rPr>
          <w:rFonts w:ascii="Arial" w:hAnsi="Arial" w:cs="Arial"/>
          <w:color w:val="000000" w:themeColor="text1"/>
          <w:lang w:val="cy-GB"/>
        </w:rPr>
        <w:t xml:space="preserve"> gwaith pob dydd. Diffiniad Cambridge Dictionary (</w:t>
      </w:r>
      <w:r w:rsidR="00741701" w:rsidRPr="006367CB">
        <w:rPr>
          <w:rFonts w:ascii="Arial" w:hAnsi="Arial" w:cs="Arial"/>
          <w:color w:val="000000" w:themeColor="text1"/>
          <w:lang w:val="cy-GB"/>
        </w:rPr>
        <w:t xml:space="preserve"> </w:t>
      </w:r>
      <w:r w:rsidRPr="006367CB">
        <w:rPr>
          <w:rFonts w:ascii="Arial" w:hAnsi="Arial" w:cs="Arial"/>
          <w:color w:val="000000" w:themeColor="text1"/>
          <w:lang w:val="cy-GB"/>
        </w:rPr>
        <w:t>dim dyddiad</w:t>
      </w:r>
      <w:r w:rsidR="00741701" w:rsidRPr="006367CB">
        <w:rPr>
          <w:rFonts w:ascii="Arial" w:hAnsi="Arial" w:cs="Arial"/>
          <w:color w:val="000000" w:themeColor="text1"/>
          <w:lang w:val="cy-GB"/>
        </w:rPr>
        <w:t xml:space="preserve"> </w:t>
      </w:r>
      <w:r w:rsidRPr="006367CB">
        <w:rPr>
          <w:rFonts w:ascii="Arial" w:hAnsi="Arial" w:cs="Arial"/>
          <w:color w:val="000000" w:themeColor="text1"/>
          <w:lang w:val="cy-GB"/>
        </w:rPr>
        <w:t>) o bolisi yw:</w:t>
      </w:r>
    </w:p>
    <w:p w14:paraId="0D1C419B" w14:textId="77777777" w:rsidR="00F107DA" w:rsidRPr="006367CB" w:rsidRDefault="00F107DA" w:rsidP="006367CB">
      <w:pPr>
        <w:spacing w:line="360" w:lineRule="auto"/>
        <w:jc w:val="both"/>
        <w:rPr>
          <w:rFonts w:ascii="Arial" w:hAnsi="Arial" w:cs="Arial"/>
          <w:color w:val="000000" w:themeColor="text1"/>
          <w:lang w:val="cy-GB"/>
        </w:rPr>
      </w:pPr>
    </w:p>
    <w:p w14:paraId="48D0EBC6" w14:textId="1F739377" w:rsidR="007E1F16" w:rsidRPr="006367CB" w:rsidRDefault="00F107DA" w:rsidP="006367CB">
      <w:pPr>
        <w:spacing w:line="360" w:lineRule="auto"/>
        <w:jc w:val="both"/>
        <w:rPr>
          <w:rFonts w:ascii="Arial" w:eastAsia="Times New Roman" w:hAnsi="Arial" w:cs="Arial"/>
          <w:color w:val="000000" w:themeColor="text1"/>
          <w:lang w:eastAsia="en-GB"/>
        </w:rPr>
      </w:pPr>
      <w:r w:rsidRPr="006367CB">
        <w:rPr>
          <w:rFonts w:ascii="Arial" w:eastAsia="Times New Roman" w:hAnsi="Arial" w:cs="Arial"/>
          <w:color w:val="000000" w:themeColor="text1"/>
          <w:lang w:eastAsia="en-GB"/>
        </w:rPr>
        <w:t xml:space="preserve">a </w:t>
      </w:r>
      <w:r w:rsidR="007E1F16" w:rsidRPr="006367CB">
        <w:rPr>
          <w:rFonts w:ascii="Arial" w:eastAsia="Times New Roman" w:hAnsi="Arial" w:cs="Arial"/>
          <w:color w:val="000000" w:themeColor="text1"/>
          <w:lang w:eastAsia="en-GB"/>
        </w:rPr>
        <w:t>set</w:t>
      </w:r>
      <w:r w:rsidRPr="006367CB">
        <w:rPr>
          <w:rFonts w:ascii="Arial" w:eastAsia="Times New Roman" w:hAnsi="Arial" w:cs="Arial"/>
          <w:color w:val="000000" w:themeColor="text1"/>
          <w:lang w:eastAsia="en-GB"/>
        </w:rPr>
        <w:t xml:space="preserve"> </w:t>
      </w:r>
      <w:r w:rsidR="007E1F16" w:rsidRPr="006367CB">
        <w:rPr>
          <w:rFonts w:ascii="Arial" w:eastAsia="Times New Roman" w:hAnsi="Arial" w:cs="Arial"/>
          <w:color w:val="000000" w:themeColor="text1"/>
          <w:lang w:eastAsia="en-GB"/>
        </w:rPr>
        <w:t>of </w:t>
      </w:r>
      <w:hyperlink r:id="rId7" w:tooltip="ideas" w:history="1">
        <w:r w:rsidR="007E1F16" w:rsidRPr="006367CB">
          <w:rPr>
            <w:rFonts w:ascii="Arial" w:eastAsia="Times New Roman" w:hAnsi="Arial" w:cs="Arial"/>
            <w:color w:val="000000" w:themeColor="text1"/>
            <w:lang w:eastAsia="en-GB"/>
          </w:rPr>
          <w:t>ideas</w:t>
        </w:r>
      </w:hyperlink>
      <w:r w:rsidR="007E1F16" w:rsidRPr="006367CB">
        <w:rPr>
          <w:rFonts w:ascii="Arial" w:eastAsia="Times New Roman" w:hAnsi="Arial" w:cs="Arial"/>
          <w:color w:val="000000" w:themeColor="text1"/>
          <w:lang w:eastAsia="en-GB"/>
        </w:rPr>
        <w:t> or</w:t>
      </w:r>
      <w:r w:rsidRPr="006367CB">
        <w:rPr>
          <w:rFonts w:ascii="Arial" w:eastAsia="Times New Roman" w:hAnsi="Arial" w:cs="Arial"/>
          <w:color w:val="000000" w:themeColor="text1"/>
          <w:lang w:eastAsia="en-GB"/>
        </w:rPr>
        <w:t xml:space="preserve"> </w:t>
      </w:r>
      <w:r w:rsidR="007E1F16" w:rsidRPr="006367CB">
        <w:rPr>
          <w:rFonts w:ascii="Arial" w:eastAsia="Times New Roman" w:hAnsi="Arial" w:cs="Arial"/>
          <w:color w:val="000000" w:themeColor="text1"/>
          <w:lang w:eastAsia="en-GB"/>
        </w:rPr>
        <w:t>a </w:t>
      </w:r>
      <w:hyperlink r:id="rId8" w:tooltip="plan" w:history="1">
        <w:r w:rsidR="007E1F16" w:rsidRPr="006367CB">
          <w:rPr>
            <w:rFonts w:ascii="Arial" w:eastAsia="Times New Roman" w:hAnsi="Arial" w:cs="Arial"/>
            <w:color w:val="000000" w:themeColor="text1"/>
            <w:lang w:eastAsia="en-GB"/>
          </w:rPr>
          <w:t>plan</w:t>
        </w:r>
      </w:hyperlink>
      <w:r w:rsidR="007E1F16" w:rsidRPr="006367CB">
        <w:rPr>
          <w:rFonts w:ascii="Arial" w:eastAsia="Times New Roman" w:hAnsi="Arial" w:cs="Arial"/>
          <w:color w:val="000000" w:themeColor="text1"/>
          <w:lang w:eastAsia="en-GB"/>
        </w:rPr>
        <w:t> of what to do in </w:t>
      </w:r>
      <w:hyperlink r:id="rId9" w:tooltip="particular" w:history="1">
        <w:r w:rsidR="007E1F16" w:rsidRPr="006367CB">
          <w:rPr>
            <w:rFonts w:ascii="Arial" w:eastAsia="Times New Roman" w:hAnsi="Arial" w:cs="Arial"/>
            <w:color w:val="000000" w:themeColor="text1"/>
            <w:lang w:eastAsia="en-GB"/>
          </w:rPr>
          <w:t>particular</w:t>
        </w:r>
      </w:hyperlink>
      <w:r w:rsidR="007E1F16" w:rsidRPr="006367CB">
        <w:rPr>
          <w:rFonts w:ascii="Arial" w:eastAsia="Times New Roman" w:hAnsi="Arial" w:cs="Arial"/>
          <w:color w:val="000000" w:themeColor="text1"/>
          <w:lang w:eastAsia="en-GB"/>
        </w:rPr>
        <w:t> </w:t>
      </w:r>
      <w:hyperlink r:id="rId10" w:tooltip="situations" w:history="1">
        <w:r w:rsidR="007E1F16" w:rsidRPr="006367CB">
          <w:rPr>
            <w:rFonts w:ascii="Arial" w:eastAsia="Times New Roman" w:hAnsi="Arial" w:cs="Arial"/>
            <w:color w:val="000000" w:themeColor="text1"/>
            <w:lang w:eastAsia="en-GB"/>
          </w:rPr>
          <w:t>situations</w:t>
        </w:r>
      </w:hyperlink>
      <w:r w:rsidR="007E1F16" w:rsidRPr="006367CB">
        <w:rPr>
          <w:rFonts w:ascii="Arial" w:eastAsia="Times New Roman" w:hAnsi="Arial" w:cs="Arial"/>
          <w:color w:val="000000" w:themeColor="text1"/>
          <w:lang w:eastAsia="en-GB"/>
        </w:rPr>
        <w:t xml:space="preserve"> that has been </w:t>
      </w:r>
      <w:hyperlink r:id="rId11" w:tooltip="agreed" w:history="1">
        <w:r w:rsidR="007E1F16" w:rsidRPr="006367CB">
          <w:rPr>
            <w:rFonts w:ascii="Arial" w:eastAsia="Times New Roman" w:hAnsi="Arial" w:cs="Arial"/>
            <w:color w:val="000000" w:themeColor="text1"/>
            <w:lang w:eastAsia="en-GB"/>
          </w:rPr>
          <w:t>agreed</w:t>
        </w:r>
      </w:hyperlink>
      <w:r w:rsidR="007E1F16" w:rsidRPr="006367CB">
        <w:rPr>
          <w:rFonts w:ascii="Arial" w:eastAsia="Times New Roman" w:hAnsi="Arial" w:cs="Arial"/>
          <w:color w:val="000000" w:themeColor="text1"/>
          <w:lang w:eastAsia="en-GB"/>
        </w:rPr>
        <w:t> to </w:t>
      </w:r>
      <w:hyperlink r:id="rId12" w:tooltip="officially" w:history="1">
        <w:r w:rsidR="007E1F16" w:rsidRPr="006367CB">
          <w:rPr>
            <w:rFonts w:ascii="Arial" w:eastAsia="Times New Roman" w:hAnsi="Arial" w:cs="Arial"/>
            <w:color w:val="000000" w:themeColor="text1"/>
            <w:lang w:eastAsia="en-GB"/>
          </w:rPr>
          <w:t>officially</w:t>
        </w:r>
      </w:hyperlink>
      <w:r w:rsidR="007E1F16" w:rsidRPr="006367CB">
        <w:rPr>
          <w:rFonts w:ascii="Arial" w:eastAsia="Times New Roman" w:hAnsi="Arial" w:cs="Arial"/>
          <w:color w:val="000000" w:themeColor="text1"/>
          <w:lang w:eastAsia="en-GB"/>
        </w:rPr>
        <w:t> by a </w:t>
      </w:r>
      <w:hyperlink r:id="rId13" w:tooltip="group" w:history="1">
        <w:r w:rsidR="007E1F16" w:rsidRPr="006367CB">
          <w:rPr>
            <w:rFonts w:ascii="Arial" w:eastAsia="Times New Roman" w:hAnsi="Arial" w:cs="Arial"/>
            <w:color w:val="000000" w:themeColor="text1"/>
            <w:lang w:eastAsia="en-GB"/>
          </w:rPr>
          <w:t>group</w:t>
        </w:r>
      </w:hyperlink>
      <w:r w:rsidR="007E1F16" w:rsidRPr="006367CB">
        <w:rPr>
          <w:rFonts w:ascii="Arial" w:eastAsia="Times New Roman" w:hAnsi="Arial" w:cs="Arial"/>
          <w:color w:val="000000" w:themeColor="text1"/>
          <w:lang w:eastAsia="en-GB"/>
        </w:rPr>
        <w:t> of </w:t>
      </w:r>
      <w:hyperlink r:id="rId14" w:tooltip="people" w:history="1">
        <w:r w:rsidR="007E1F16" w:rsidRPr="006367CB">
          <w:rPr>
            <w:rFonts w:ascii="Arial" w:eastAsia="Times New Roman" w:hAnsi="Arial" w:cs="Arial"/>
            <w:color w:val="000000" w:themeColor="text1"/>
            <w:lang w:eastAsia="en-GB"/>
          </w:rPr>
          <w:t>people</w:t>
        </w:r>
      </w:hyperlink>
      <w:r w:rsidR="007E1F16" w:rsidRPr="006367CB">
        <w:rPr>
          <w:rFonts w:ascii="Arial" w:eastAsia="Times New Roman" w:hAnsi="Arial" w:cs="Arial"/>
          <w:color w:val="000000" w:themeColor="text1"/>
          <w:lang w:eastAsia="en-GB"/>
        </w:rPr>
        <w:t>, a </w:t>
      </w:r>
      <w:hyperlink r:id="rId15" w:tooltip="business" w:history="1">
        <w:r w:rsidR="007E1F16" w:rsidRPr="006367CB">
          <w:rPr>
            <w:rFonts w:ascii="Arial" w:eastAsia="Times New Roman" w:hAnsi="Arial" w:cs="Arial"/>
            <w:color w:val="000000" w:themeColor="text1"/>
            <w:lang w:eastAsia="en-GB"/>
          </w:rPr>
          <w:t>business</w:t>
        </w:r>
      </w:hyperlink>
      <w:r w:rsidR="007E1F16" w:rsidRPr="006367CB">
        <w:rPr>
          <w:rFonts w:ascii="Arial" w:eastAsia="Times New Roman" w:hAnsi="Arial" w:cs="Arial"/>
          <w:color w:val="000000" w:themeColor="text1"/>
          <w:lang w:eastAsia="en-GB"/>
        </w:rPr>
        <w:t> </w:t>
      </w:r>
      <w:hyperlink r:id="rId16" w:tooltip="organization" w:history="1">
        <w:r w:rsidR="007E1F16" w:rsidRPr="006367CB">
          <w:rPr>
            <w:rFonts w:ascii="Arial" w:eastAsia="Times New Roman" w:hAnsi="Arial" w:cs="Arial"/>
            <w:color w:val="000000" w:themeColor="text1"/>
            <w:lang w:eastAsia="en-GB"/>
          </w:rPr>
          <w:t>organization</w:t>
        </w:r>
      </w:hyperlink>
      <w:r w:rsidR="007E1F16" w:rsidRPr="006367CB">
        <w:rPr>
          <w:rFonts w:ascii="Arial" w:eastAsia="Times New Roman" w:hAnsi="Arial" w:cs="Arial"/>
          <w:color w:val="000000" w:themeColor="text1"/>
          <w:lang w:eastAsia="en-GB"/>
        </w:rPr>
        <w:t>, a </w:t>
      </w:r>
      <w:hyperlink r:id="rId17" w:tooltip="government" w:history="1">
        <w:r w:rsidR="007E1F16" w:rsidRPr="006367CB">
          <w:rPr>
            <w:rFonts w:ascii="Arial" w:eastAsia="Times New Roman" w:hAnsi="Arial" w:cs="Arial"/>
            <w:color w:val="000000" w:themeColor="text1"/>
            <w:lang w:eastAsia="en-GB"/>
          </w:rPr>
          <w:t>government</w:t>
        </w:r>
      </w:hyperlink>
      <w:r w:rsidR="007E1F16" w:rsidRPr="006367CB">
        <w:rPr>
          <w:rFonts w:ascii="Arial" w:eastAsia="Times New Roman" w:hAnsi="Arial" w:cs="Arial"/>
          <w:color w:val="000000" w:themeColor="text1"/>
          <w:lang w:eastAsia="en-GB"/>
        </w:rPr>
        <w:t>, or a </w:t>
      </w:r>
      <w:hyperlink r:id="rId18" w:tooltip="political" w:history="1">
        <w:r w:rsidR="007E1F16" w:rsidRPr="006367CB">
          <w:rPr>
            <w:rFonts w:ascii="Arial" w:eastAsia="Times New Roman" w:hAnsi="Arial" w:cs="Arial"/>
            <w:color w:val="000000" w:themeColor="text1"/>
            <w:lang w:eastAsia="en-GB"/>
          </w:rPr>
          <w:t>political</w:t>
        </w:r>
      </w:hyperlink>
      <w:r w:rsidR="007E1F16" w:rsidRPr="006367CB">
        <w:rPr>
          <w:rFonts w:ascii="Arial" w:eastAsia="Times New Roman" w:hAnsi="Arial" w:cs="Arial"/>
          <w:color w:val="000000" w:themeColor="text1"/>
          <w:lang w:eastAsia="en-GB"/>
        </w:rPr>
        <w:t> </w:t>
      </w:r>
      <w:hyperlink r:id="rId19" w:tooltip="party" w:history="1">
        <w:r w:rsidR="007E1F16" w:rsidRPr="006367CB">
          <w:rPr>
            <w:rFonts w:ascii="Arial" w:eastAsia="Times New Roman" w:hAnsi="Arial" w:cs="Arial"/>
            <w:color w:val="000000" w:themeColor="text1"/>
            <w:lang w:eastAsia="en-GB"/>
          </w:rPr>
          <w:t>party</w:t>
        </w:r>
      </w:hyperlink>
    </w:p>
    <w:p w14:paraId="11F1D94F" w14:textId="77777777" w:rsidR="007E1F16" w:rsidRPr="006367CB" w:rsidRDefault="007E1F16" w:rsidP="006367CB">
      <w:pPr>
        <w:spacing w:line="360" w:lineRule="auto"/>
        <w:jc w:val="both"/>
        <w:rPr>
          <w:rFonts w:ascii="Arial" w:hAnsi="Arial" w:cs="Arial"/>
          <w:color w:val="000000" w:themeColor="text1"/>
          <w:lang w:val="cy-GB"/>
        </w:rPr>
      </w:pPr>
    </w:p>
    <w:p w14:paraId="062A5F07" w14:textId="176C5EC6" w:rsidR="007E1F16" w:rsidRPr="006367CB" w:rsidRDefault="00A22325" w:rsidP="006367CB">
      <w:pPr>
        <w:spacing w:line="360" w:lineRule="auto"/>
        <w:jc w:val="both"/>
        <w:rPr>
          <w:rFonts w:ascii="Arial" w:hAnsi="Arial" w:cs="Arial"/>
          <w:color w:val="000000" w:themeColor="text1"/>
          <w:lang w:val="cy-GB"/>
        </w:rPr>
      </w:pPr>
      <w:r w:rsidRPr="006367CB">
        <w:rPr>
          <w:rFonts w:ascii="Arial" w:hAnsi="Arial" w:cs="Arial"/>
          <w:color w:val="000000" w:themeColor="text1"/>
          <w:lang w:val="cy-GB"/>
        </w:rPr>
        <w:t>Dywed PowerDMS ( 2020 ) bod angen polisïau ar bob sefydliad er mwyn iddynt allu gweithredu yn effeithiol pa bynnag ddiwydiant y maent yn rhan ohono.</w:t>
      </w:r>
    </w:p>
    <w:p w14:paraId="4F096328" w14:textId="36319022" w:rsidR="004678F5" w:rsidRPr="006367CB" w:rsidRDefault="00B30E15" w:rsidP="006367CB">
      <w:pPr>
        <w:spacing w:line="360" w:lineRule="auto"/>
        <w:jc w:val="both"/>
        <w:rPr>
          <w:rFonts w:ascii="Arial" w:hAnsi="Arial" w:cs="Arial"/>
          <w:color w:val="000000" w:themeColor="text1"/>
          <w:lang w:val="cy-GB"/>
        </w:rPr>
      </w:pPr>
      <w:r w:rsidRPr="006367CB">
        <w:rPr>
          <w:rFonts w:ascii="Arial" w:hAnsi="Arial" w:cs="Arial"/>
          <w:color w:val="000000" w:themeColor="text1"/>
          <w:lang w:val="cy-GB"/>
        </w:rPr>
        <w:t xml:space="preserve">   Mae polisïau yn bwysig pryd mae yn dod i leoliadau blynyddoedd cynnar oherwydd, fel dywed CMHC SCHL ( 2018 ), mae polisïau yn rhoi arweiniad, cysondeb ac eglurhad ar sut i wneud pethau yn hollol gywir ac yn rhoi rhywbeth iddynt ei ddilyn er mwyn cael cyflogi'r ymarferwyr gorau posib. Mae gan</w:t>
      </w:r>
      <w:r w:rsidR="00741701" w:rsidRPr="006367CB">
        <w:rPr>
          <w:rFonts w:ascii="Arial" w:hAnsi="Arial" w:cs="Arial"/>
          <w:color w:val="000000" w:themeColor="text1"/>
          <w:lang w:val="cy-GB"/>
        </w:rPr>
        <w:t xml:space="preserve"> yr</w:t>
      </w:r>
      <w:r w:rsidRPr="006367CB">
        <w:rPr>
          <w:rFonts w:ascii="Arial" w:hAnsi="Arial" w:cs="Arial"/>
          <w:color w:val="000000" w:themeColor="text1"/>
          <w:lang w:val="cy-GB"/>
        </w:rPr>
        <w:t xml:space="preserve"> arweinydd cynhwysol y cyfrifoldeb o sicrhau bod pob ymarferydd yn ymwybodol o’r polisïau i gyd sydd yn berthnasol i’r lleoliad. Un ffordd y gall arweinydd cynhwysol wneud hyn yw drwy wneud yn hollol sicr bod pawb wedi gweld y polisïau i gyd, yw drwy gael pob un i arwyddo ar waelod y tudalen ar ôl iddynt orffen ei ddarllen. Yna, os oes yna unrhyw ymarferydd sydd ddim yn dilyn y polisïau sydd wedi cael eu gosod mae yna mae gan yr arweinydd dystiolaeth ar gael i ddangos bod </w:t>
      </w:r>
      <w:r w:rsidR="00741701" w:rsidRPr="006367CB">
        <w:rPr>
          <w:rFonts w:ascii="Arial" w:hAnsi="Arial" w:cs="Arial"/>
          <w:color w:val="000000" w:themeColor="text1"/>
          <w:lang w:val="cy-GB"/>
        </w:rPr>
        <w:t xml:space="preserve">yr ymarferydd </w:t>
      </w:r>
      <w:r w:rsidRPr="006367CB">
        <w:rPr>
          <w:rFonts w:ascii="Arial" w:hAnsi="Arial" w:cs="Arial"/>
          <w:color w:val="000000" w:themeColor="text1"/>
          <w:lang w:val="cy-GB"/>
        </w:rPr>
        <w:t xml:space="preserve">yn hollol ymwybodol o’r polisi. Mae gan </w:t>
      </w:r>
      <w:r w:rsidR="00741701" w:rsidRPr="006367CB">
        <w:rPr>
          <w:rFonts w:ascii="Arial" w:hAnsi="Arial" w:cs="Arial"/>
          <w:color w:val="000000" w:themeColor="text1"/>
          <w:lang w:val="cy-GB"/>
        </w:rPr>
        <w:t xml:space="preserve">yr </w:t>
      </w:r>
      <w:r w:rsidRPr="006367CB">
        <w:rPr>
          <w:rFonts w:ascii="Arial" w:hAnsi="Arial" w:cs="Arial"/>
          <w:color w:val="000000" w:themeColor="text1"/>
          <w:lang w:val="cy-GB"/>
        </w:rPr>
        <w:t>arweinydd cynhwysol ddyletswydd i sicrhau bod y polisïau yn glir i bob aelod o staff, er enghraifft</w:t>
      </w:r>
      <w:r w:rsidR="00741701" w:rsidRPr="006367CB">
        <w:rPr>
          <w:rFonts w:ascii="Arial" w:hAnsi="Arial" w:cs="Arial"/>
          <w:color w:val="000000" w:themeColor="text1"/>
          <w:lang w:val="cy-GB"/>
        </w:rPr>
        <w:t>,</w:t>
      </w:r>
      <w:r w:rsidRPr="006367CB">
        <w:rPr>
          <w:rFonts w:ascii="Arial" w:hAnsi="Arial" w:cs="Arial"/>
          <w:color w:val="000000" w:themeColor="text1"/>
          <w:lang w:val="cy-GB"/>
        </w:rPr>
        <w:t xml:space="preserve"> os oes aelod o</w:t>
      </w:r>
      <w:r w:rsidR="00741701" w:rsidRPr="006367CB">
        <w:rPr>
          <w:rFonts w:ascii="Arial" w:hAnsi="Arial" w:cs="Arial"/>
          <w:color w:val="000000" w:themeColor="text1"/>
          <w:lang w:val="cy-GB"/>
        </w:rPr>
        <w:t>’r</w:t>
      </w:r>
      <w:r w:rsidRPr="006367CB">
        <w:rPr>
          <w:rFonts w:ascii="Arial" w:hAnsi="Arial" w:cs="Arial"/>
          <w:color w:val="000000" w:themeColor="text1"/>
          <w:lang w:val="cy-GB"/>
        </w:rPr>
        <w:t xml:space="preserve"> staff yn ddyslecsig neu os oes ganddynt unrhyw anghenion ychwanegol arall, dylai’r arweinydd sicrhau bod y polisïau ar gael yn y ffurf sydd angen. Gall hyn olygu defnyddio ysgrifen sydd yn fwy mewn maint neu drwy ddefnyddio papur o liw gwahanol.</w:t>
      </w:r>
    </w:p>
    <w:p w14:paraId="30932B1B" w14:textId="37DDB22E" w:rsidR="004678F5" w:rsidRPr="006367CB" w:rsidRDefault="004678F5" w:rsidP="006367CB">
      <w:pPr>
        <w:spacing w:line="360" w:lineRule="auto"/>
        <w:jc w:val="both"/>
        <w:rPr>
          <w:rFonts w:ascii="Arial" w:hAnsi="Arial" w:cs="Arial"/>
          <w:color w:val="000000" w:themeColor="text1"/>
          <w:lang w:val="cy-GB"/>
        </w:rPr>
      </w:pPr>
      <w:r w:rsidRPr="006367CB">
        <w:rPr>
          <w:rFonts w:ascii="Arial" w:hAnsi="Arial" w:cs="Arial"/>
          <w:color w:val="000000" w:themeColor="text1"/>
          <w:lang w:val="cy-GB"/>
        </w:rPr>
        <w:t xml:space="preserve">        </w:t>
      </w:r>
    </w:p>
    <w:p w14:paraId="228C5348" w14:textId="267330A9" w:rsidR="007E1F16" w:rsidRPr="006367CB" w:rsidRDefault="00B30E15" w:rsidP="006367CB">
      <w:pPr>
        <w:spacing w:line="360" w:lineRule="auto"/>
        <w:jc w:val="both"/>
        <w:rPr>
          <w:rFonts w:ascii="Arial" w:hAnsi="Arial" w:cs="Arial"/>
          <w:color w:val="000000" w:themeColor="text1"/>
          <w:lang w:val="cy-GB"/>
        </w:rPr>
      </w:pPr>
      <w:r w:rsidRPr="006367CB">
        <w:rPr>
          <w:rFonts w:ascii="Arial" w:hAnsi="Arial" w:cs="Arial"/>
          <w:color w:val="000000" w:themeColor="text1"/>
          <w:lang w:val="cy-GB"/>
        </w:rPr>
        <w:t xml:space="preserve">Er mwyn gallu bod yn arweinydd cynhwysol gall hefyd fod yn syniad i gadw cofnod o ba ddyddiad cafodd y polisi ei gyflwyno i’r lleoliad a hefyd y dyddiad o pryd y bydd angen i’r polisi cael ei adolygu (earlyyearscareers, dim dyddiad). Mae hyn yn gallu helpu unigolyn i fod yn arweinydd cynhwysol gan fod y polisïau yn gallu cael eu haddasu i fod yn fwy cynhwysol os oes angen dros amser, sydd yna yn codi ansawdd y gofal y gall y lleoliad ei gynnig. Mae hefyd yn rhoi'r cyfle i’r arweinydd i addasu’r </w:t>
      </w:r>
      <w:r w:rsidRPr="006367CB">
        <w:rPr>
          <w:rFonts w:ascii="Arial" w:hAnsi="Arial" w:cs="Arial"/>
          <w:color w:val="000000" w:themeColor="text1"/>
          <w:lang w:val="cy-GB"/>
        </w:rPr>
        <w:lastRenderedPageBreak/>
        <w:t>polisïau i gyd-fynd gyda’r plant sydd yn y lleoliad, er enghraifft</w:t>
      </w:r>
      <w:r w:rsidR="00741701" w:rsidRPr="006367CB">
        <w:rPr>
          <w:rFonts w:ascii="Arial" w:hAnsi="Arial" w:cs="Arial"/>
          <w:color w:val="000000" w:themeColor="text1"/>
          <w:lang w:val="cy-GB"/>
        </w:rPr>
        <w:t>,</w:t>
      </w:r>
      <w:r w:rsidRPr="006367CB">
        <w:rPr>
          <w:rFonts w:ascii="Arial" w:hAnsi="Arial" w:cs="Arial"/>
          <w:color w:val="000000" w:themeColor="text1"/>
          <w:lang w:val="cy-GB"/>
        </w:rPr>
        <w:t xml:space="preserve"> sicrhau bod dathliadau crefydd penodol yn cael sylw, a bod y plant o amgylch y plentyn hynny yn deall mwy am fywyd y plentyn. Fe fydd rhaid i rai o’r polisïau cael eu newid neu ychwanegu oherwydd sefyllfaoedd sydd wedi digwydd yn y lleoliad ac sydd wedi golygu bod yr arweinydd yn sylweddoli bod strwythur y polisi fel yr oedd ddim yn gweithio i’r lleoliad ar yr adeg hynny. Gall hyn fod oherwydd y plant eu hun neu oherwydd eu bywyd cartref.</w:t>
      </w:r>
    </w:p>
    <w:p w14:paraId="1BC3864C" w14:textId="3703DBA4" w:rsidR="003517D2" w:rsidRPr="006367CB" w:rsidRDefault="003517D2" w:rsidP="006367CB">
      <w:pPr>
        <w:spacing w:line="360" w:lineRule="auto"/>
        <w:jc w:val="both"/>
        <w:rPr>
          <w:rFonts w:ascii="Arial" w:hAnsi="Arial" w:cs="Arial"/>
          <w:color w:val="000000" w:themeColor="text1"/>
          <w:lang w:val="cy-GB"/>
        </w:rPr>
      </w:pPr>
    </w:p>
    <w:p w14:paraId="2A0DE7BD" w14:textId="78C57F1B" w:rsidR="003517D2" w:rsidRPr="006367CB" w:rsidRDefault="00CA4759" w:rsidP="006367CB">
      <w:pPr>
        <w:spacing w:line="360" w:lineRule="auto"/>
        <w:jc w:val="both"/>
        <w:rPr>
          <w:rFonts w:ascii="Arial" w:hAnsi="Arial" w:cs="Arial"/>
          <w:color w:val="000000" w:themeColor="text1"/>
          <w:lang w:val="cy-GB"/>
        </w:rPr>
      </w:pPr>
      <w:r w:rsidRPr="006367CB">
        <w:rPr>
          <w:rFonts w:ascii="Arial" w:hAnsi="Arial" w:cs="Arial"/>
          <w:color w:val="000000" w:themeColor="text1"/>
          <w:lang w:val="cy-GB"/>
        </w:rPr>
        <w:t xml:space="preserve">Fel </w:t>
      </w:r>
      <w:r w:rsidR="00A22325" w:rsidRPr="006367CB">
        <w:rPr>
          <w:rFonts w:ascii="Arial" w:hAnsi="Arial" w:cs="Arial"/>
          <w:color w:val="000000" w:themeColor="text1"/>
          <w:lang w:val="cy-GB"/>
        </w:rPr>
        <w:t xml:space="preserve">y </w:t>
      </w:r>
      <w:r w:rsidRPr="006367CB">
        <w:rPr>
          <w:rFonts w:ascii="Arial" w:hAnsi="Arial" w:cs="Arial"/>
          <w:color w:val="000000" w:themeColor="text1"/>
          <w:lang w:val="cy-GB"/>
        </w:rPr>
        <w:t>gallwn weld mae cael polisïau yn bwysig er mwyn sicrhau bod pob ymarfery</w:t>
      </w:r>
      <w:r w:rsidR="00A22325" w:rsidRPr="006367CB">
        <w:rPr>
          <w:rFonts w:ascii="Arial" w:hAnsi="Arial" w:cs="Arial"/>
          <w:color w:val="000000" w:themeColor="text1"/>
          <w:lang w:val="cy-GB"/>
        </w:rPr>
        <w:t>d</w:t>
      </w:r>
      <w:r w:rsidRPr="006367CB">
        <w:rPr>
          <w:rFonts w:ascii="Arial" w:hAnsi="Arial" w:cs="Arial"/>
          <w:color w:val="000000" w:themeColor="text1"/>
          <w:lang w:val="cy-GB"/>
        </w:rPr>
        <w:t xml:space="preserve">d yn gwybod </w:t>
      </w:r>
      <w:r w:rsidR="00A22325" w:rsidRPr="006367CB">
        <w:rPr>
          <w:rFonts w:ascii="Arial" w:hAnsi="Arial" w:cs="Arial"/>
          <w:color w:val="000000" w:themeColor="text1"/>
          <w:lang w:val="cy-GB"/>
        </w:rPr>
        <w:t xml:space="preserve">yn hollol </w:t>
      </w:r>
      <w:r w:rsidRPr="006367CB">
        <w:rPr>
          <w:rFonts w:ascii="Arial" w:hAnsi="Arial" w:cs="Arial"/>
          <w:color w:val="000000" w:themeColor="text1"/>
          <w:lang w:val="cy-GB"/>
        </w:rPr>
        <w:t>beth yw ei disgwyliadau a beth ddylai cael ei wneud. Er hynn</w:t>
      </w:r>
      <w:r w:rsidR="00A22325" w:rsidRPr="006367CB">
        <w:rPr>
          <w:rFonts w:ascii="Arial" w:hAnsi="Arial" w:cs="Arial"/>
          <w:color w:val="000000" w:themeColor="text1"/>
          <w:lang w:val="cy-GB"/>
        </w:rPr>
        <w:t>y,</w:t>
      </w:r>
      <w:r w:rsidRPr="006367CB">
        <w:rPr>
          <w:rFonts w:ascii="Arial" w:hAnsi="Arial" w:cs="Arial"/>
          <w:color w:val="000000" w:themeColor="text1"/>
          <w:lang w:val="cy-GB"/>
        </w:rPr>
        <w:t xml:space="preserve"> mae nifer o ffactorau am bolisïau ddim yn gweithio</w:t>
      </w:r>
      <w:r w:rsidR="00A22325" w:rsidRPr="006367CB">
        <w:rPr>
          <w:rFonts w:ascii="Arial" w:hAnsi="Arial" w:cs="Arial"/>
          <w:color w:val="000000" w:themeColor="text1"/>
          <w:lang w:val="cy-GB"/>
        </w:rPr>
        <w:t>,</w:t>
      </w:r>
      <w:r w:rsidRPr="006367CB">
        <w:rPr>
          <w:rFonts w:ascii="Arial" w:hAnsi="Arial" w:cs="Arial"/>
          <w:color w:val="000000" w:themeColor="text1"/>
          <w:lang w:val="cy-GB"/>
        </w:rPr>
        <w:t xml:space="preserve"> ac mae gan </w:t>
      </w:r>
      <w:r w:rsidR="00741701" w:rsidRPr="006367CB">
        <w:rPr>
          <w:rFonts w:ascii="Arial" w:hAnsi="Arial" w:cs="Arial"/>
          <w:color w:val="000000" w:themeColor="text1"/>
          <w:lang w:val="cy-GB"/>
        </w:rPr>
        <w:t xml:space="preserve">yr </w:t>
      </w:r>
      <w:r w:rsidRPr="006367CB">
        <w:rPr>
          <w:rFonts w:ascii="Arial" w:hAnsi="Arial" w:cs="Arial"/>
          <w:color w:val="000000" w:themeColor="text1"/>
          <w:lang w:val="cy-GB"/>
        </w:rPr>
        <w:t xml:space="preserve">arweinwyr cynhwysol </w:t>
      </w:r>
      <w:r w:rsidR="00A22325" w:rsidRPr="006367CB">
        <w:rPr>
          <w:rFonts w:ascii="Arial" w:hAnsi="Arial" w:cs="Arial"/>
          <w:color w:val="000000" w:themeColor="text1"/>
          <w:lang w:val="cy-GB"/>
        </w:rPr>
        <w:t>d</w:t>
      </w:r>
      <w:r w:rsidRPr="006367CB">
        <w:rPr>
          <w:rFonts w:ascii="Arial" w:hAnsi="Arial" w:cs="Arial"/>
          <w:color w:val="000000" w:themeColor="text1"/>
          <w:lang w:val="cy-GB"/>
        </w:rPr>
        <w:t xml:space="preserve">dyletswydd i sicrhau bod y ffactorau yma </w:t>
      </w:r>
      <w:r w:rsidR="009D54A3" w:rsidRPr="006367CB">
        <w:rPr>
          <w:rFonts w:ascii="Arial" w:hAnsi="Arial" w:cs="Arial"/>
          <w:color w:val="000000" w:themeColor="text1"/>
          <w:lang w:val="cy-GB"/>
        </w:rPr>
        <w:t xml:space="preserve">i gyd </w:t>
      </w:r>
      <w:r w:rsidRPr="006367CB">
        <w:rPr>
          <w:rFonts w:ascii="Arial" w:hAnsi="Arial" w:cs="Arial"/>
          <w:color w:val="000000" w:themeColor="text1"/>
          <w:lang w:val="cy-GB"/>
        </w:rPr>
        <w:t>yn cael e</w:t>
      </w:r>
      <w:r w:rsidR="00A22325" w:rsidRPr="006367CB">
        <w:rPr>
          <w:rFonts w:ascii="Arial" w:hAnsi="Arial" w:cs="Arial"/>
          <w:color w:val="000000" w:themeColor="text1"/>
          <w:lang w:val="cy-GB"/>
        </w:rPr>
        <w:t>u</w:t>
      </w:r>
      <w:r w:rsidRPr="006367CB">
        <w:rPr>
          <w:rFonts w:ascii="Arial" w:hAnsi="Arial" w:cs="Arial"/>
          <w:color w:val="000000" w:themeColor="text1"/>
          <w:lang w:val="cy-GB"/>
        </w:rPr>
        <w:t xml:space="preserve"> delio gydag er mwyn sicrhau cysondeb ym mherfformiadau</w:t>
      </w:r>
      <w:r w:rsidR="009D54A3" w:rsidRPr="006367CB">
        <w:rPr>
          <w:rFonts w:ascii="Arial" w:hAnsi="Arial" w:cs="Arial"/>
          <w:color w:val="000000" w:themeColor="text1"/>
          <w:lang w:val="cy-GB"/>
        </w:rPr>
        <w:t xml:space="preserve">’r </w:t>
      </w:r>
      <w:r w:rsidRPr="006367CB">
        <w:rPr>
          <w:rFonts w:ascii="Arial" w:hAnsi="Arial" w:cs="Arial"/>
          <w:color w:val="000000" w:themeColor="text1"/>
          <w:lang w:val="cy-GB"/>
        </w:rPr>
        <w:t>ymarferwyr.</w:t>
      </w:r>
    </w:p>
    <w:p w14:paraId="792A8497" w14:textId="637006D8" w:rsidR="003517D2" w:rsidRPr="006367CB" w:rsidRDefault="00CA4759" w:rsidP="006367CB">
      <w:pPr>
        <w:spacing w:line="360" w:lineRule="auto"/>
        <w:jc w:val="both"/>
        <w:rPr>
          <w:rFonts w:ascii="Arial" w:hAnsi="Arial" w:cs="Arial"/>
          <w:color w:val="000000" w:themeColor="text1"/>
          <w:lang w:val="cy-GB"/>
        </w:rPr>
      </w:pPr>
      <w:r w:rsidRPr="006367CB">
        <w:rPr>
          <w:rFonts w:ascii="Arial" w:hAnsi="Arial" w:cs="Arial"/>
          <w:color w:val="000000" w:themeColor="text1"/>
          <w:lang w:val="cy-GB"/>
        </w:rPr>
        <w:t xml:space="preserve">      Un o’r heriau y gall arweinydd </w:t>
      </w:r>
      <w:r w:rsidRPr="006367CB">
        <w:rPr>
          <w:rFonts w:ascii="Arial" w:hAnsi="Arial" w:cs="Arial"/>
          <w:color w:val="000000" w:themeColor="text1"/>
        </w:rPr>
        <w:t>c</w:t>
      </w:r>
      <w:r w:rsidRPr="006367CB">
        <w:rPr>
          <w:rFonts w:ascii="Arial" w:hAnsi="Arial" w:cs="Arial"/>
          <w:color w:val="000000" w:themeColor="text1"/>
          <w:lang w:val="cy-GB"/>
        </w:rPr>
        <w:t xml:space="preserve">ynhwysol </w:t>
      </w:r>
      <w:r w:rsidR="00A22325" w:rsidRPr="006367CB">
        <w:rPr>
          <w:rFonts w:ascii="Arial" w:hAnsi="Arial" w:cs="Arial"/>
          <w:color w:val="000000" w:themeColor="text1"/>
        </w:rPr>
        <w:t>ddod ar draws</w:t>
      </w:r>
      <w:r w:rsidRPr="006367CB">
        <w:rPr>
          <w:rFonts w:ascii="Arial" w:hAnsi="Arial" w:cs="Arial"/>
          <w:color w:val="000000" w:themeColor="text1"/>
          <w:lang w:val="cy-GB"/>
        </w:rPr>
        <w:t xml:space="preserve"> pan mae’n dod i ddilyn polisïau </w:t>
      </w:r>
      <w:r w:rsidR="00A22325" w:rsidRPr="006367CB">
        <w:rPr>
          <w:rFonts w:ascii="Arial" w:hAnsi="Arial" w:cs="Arial"/>
          <w:color w:val="000000" w:themeColor="text1"/>
          <w:lang w:val="cy-GB"/>
        </w:rPr>
        <w:t>i</w:t>
      </w:r>
      <w:r w:rsidRPr="006367CB">
        <w:rPr>
          <w:rFonts w:ascii="Arial" w:hAnsi="Arial" w:cs="Arial"/>
          <w:color w:val="000000" w:themeColor="text1"/>
          <w:lang w:val="cy-GB"/>
        </w:rPr>
        <w:t xml:space="preserve"> helpu </w:t>
      </w:r>
      <w:r w:rsidR="009D54A3" w:rsidRPr="006367CB">
        <w:rPr>
          <w:rFonts w:ascii="Arial" w:hAnsi="Arial" w:cs="Arial"/>
          <w:color w:val="000000" w:themeColor="text1"/>
          <w:lang w:val="cy-GB"/>
        </w:rPr>
        <w:t xml:space="preserve">i </w:t>
      </w:r>
      <w:r w:rsidRPr="006367CB">
        <w:rPr>
          <w:rFonts w:ascii="Arial" w:hAnsi="Arial" w:cs="Arial"/>
          <w:color w:val="000000" w:themeColor="text1"/>
          <w:lang w:val="cy-GB"/>
        </w:rPr>
        <w:t>fod yn fwy cynhwysol yw bod y rhan</w:t>
      </w:r>
      <w:r w:rsidRPr="006367CB">
        <w:rPr>
          <w:rFonts w:ascii="Arial" w:hAnsi="Arial" w:cs="Arial"/>
          <w:color w:val="000000" w:themeColor="text1"/>
        </w:rPr>
        <w:t xml:space="preserve"> </w:t>
      </w:r>
      <w:r w:rsidRPr="006367CB">
        <w:rPr>
          <w:rFonts w:ascii="Arial" w:hAnsi="Arial" w:cs="Arial"/>
          <w:color w:val="000000" w:themeColor="text1"/>
          <w:lang w:val="cy-GB"/>
        </w:rPr>
        <w:t>fwyaf ohonynt ond yn siarad am sut i fod yn gynhwysol i blant gydag anableddau (</w:t>
      </w:r>
      <w:r w:rsidR="006D39CE" w:rsidRPr="006367CB">
        <w:rPr>
          <w:rFonts w:ascii="Arial" w:hAnsi="Arial" w:cs="Arial"/>
          <w:color w:val="000000" w:themeColor="text1"/>
          <w:lang w:val="cy-GB"/>
        </w:rPr>
        <w:t xml:space="preserve"> </w:t>
      </w:r>
      <w:r w:rsidRPr="006367CB">
        <w:rPr>
          <w:rFonts w:ascii="Arial" w:hAnsi="Arial" w:cs="Arial"/>
          <w:color w:val="000000" w:themeColor="text1"/>
          <w:lang w:val="cy-GB"/>
        </w:rPr>
        <w:t>Bešić, 2020</w:t>
      </w:r>
      <w:r w:rsidR="006D39CE" w:rsidRPr="006367CB">
        <w:rPr>
          <w:rFonts w:ascii="Arial" w:hAnsi="Arial" w:cs="Arial"/>
          <w:color w:val="000000" w:themeColor="text1"/>
          <w:lang w:val="cy-GB"/>
        </w:rPr>
        <w:t xml:space="preserve"> </w:t>
      </w:r>
      <w:r w:rsidRPr="006367CB">
        <w:rPr>
          <w:rFonts w:ascii="Arial" w:hAnsi="Arial" w:cs="Arial"/>
          <w:color w:val="000000" w:themeColor="text1"/>
          <w:lang w:val="cy-GB"/>
        </w:rPr>
        <w:t>). Er bod hyn yn fanteisiol</w:t>
      </w:r>
      <w:r w:rsidR="00A22325" w:rsidRPr="006367CB">
        <w:rPr>
          <w:rFonts w:ascii="Arial" w:hAnsi="Arial" w:cs="Arial"/>
          <w:color w:val="000000" w:themeColor="text1"/>
          <w:lang w:val="cy-GB"/>
        </w:rPr>
        <w:t>,</w:t>
      </w:r>
      <w:r w:rsidRPr="006367CB">
        <w:rPr>
          <w:rFonts w:ascii="Arial" w:hAnsi="Arial" w:cs="Arial"/>
          <w:color w:val="000000" w:themeColor="text1"/>
          <w:lang w:val="cy-GB"/>
        </w:rPr>
        <w:t xml:space="preserve"> gan ei fod yn bwysig i fod yn gynhwysol i blant gydag anableddau, mae hyn yn golygu </w:t>
      </w:r>
      <w:r w:rsidR="00A22325" w:rsidRPr="006367CB">
        <w:rPr>
          <w:rFonts w:ascii="Arial" w:hAnsi="Arial" w:cs="Arial"/>
          <w:color w:val="000000" w:themeColor="text1"/>
          <w:lang w:val="cy-GB"/>
        </w:rPr>
        <w:t xml:space="preserve">nad oes </w:t>
      </w:r>
      <w:r w:rsidRPr="006367CB">
        <w:rPr>
          <w:rFonts w:ascii="Arial" w:hAnsi="Arial" w:cs="Arial"/>
          <w:color w:val="000000" w:themeColor="text1"/>
          <w:lang w:val="cy-GB"/>
        </w:rPr>
        <w:t xml:space="preserve">llawer o gymorth </w:t>
      </w:r>
      <w:r w:rsidR="00A22325" w:rsidRPr="006367CB">
        <w:rPr>
          <w:rFonts w:ascii="Arial" w:hAnsi="Arial" w:cs="Arial"/>
          <w:color w:val="000000" w:themeColor="text1"/>
          <w:lang w:val="cy-GB"/>
        </w:rPr>
        <w:t xml:space="preserve">ar gael </w:t>
      </w:r>
      <w:r w:rsidRPr="006367CB">
        <w:rPr>
          <w:rFonts w:ascii="Arial" w:hAnsi="Arial" w:cs="Arial"/>
          <w:color w:val="000000" w:themeColor="text1"/>
          <w:lang w:val="cy-GB"/>
        </w:rPr>
        <w:t>i arweinwyr ar sut i fod yn gynhwysol wrth ddod at ffactorau arall o fywyd plentyn</w:t>
      </w:r>
      <w:r w:rsidR="00A22325" w:rsidRPr="006367CB">
        <w:rPr>
          <w:rFonts w:ascii="Arial" w:hAnsi="Arial" w:cs="Arial"/>
          <w:color w:val="000000" w:themeColor="text1"/>
          <w:lang w:val="cy-GB"/>
        </w:rPr>
        <w:t>,</w:t>
      </w:r>
      <w:r w:rsidRPr="006367CB">
        <w:rPr>
          <w:rFonts w:ascii="Arial" w:hAnsi="Arial" w:cs="Arial"/>
          <w:color w:val="000000" w:themeColor="text1"/>
          <w:lang w:val="cy-GB"/>
        </w:rPr>
        <w:t xml:space="preserve"> er enghraifft hil a chrefydd.</w:t>
      </w:r>
    </w:p>
    <w:p w14:paraId="39348790" w14:textId="2F41666C" w:rsidR="00D86E3A" w:rsidRPr="006367CB" w:rsidRDefault="00D86E3A" w:rsidP="006367CB">
      <w:pPr>
        <w:spacing w:line="360" w:lineRule="auto"/>
        <w:jc w:val="both"/>
        <w:rPr>
          <w:rFonts w:ascii="Arial" w:hAnsi="Arial" w:cs="Arial"/>
          <w:color w:val="000000" w:themeColor="text1"/>
          <w:lang w:val="cy-GB"/>
        </w:rPr>
      </w:pPr>
    </w:p>
    <w:p w14:paraId="5A1609B1" w14:textId="5A3DCB96" w:rsidR="004678F5" w:rsidRPr="006367CB" w:rsidRDefault="00BB5267" w:rsidP="006367CB">
      <w:pPr>
        <w:spacing w:line="360" w:lineRule="auto"/>
        <w:jc w:val="both"/>
        <w:rPr>
          <w:rFonts w:ascii="Arial" w:hAnsi="Arial" w:cs="Arial"/>
          <w:color w:val="000000" w:themeColor="text1"/>
          <w:lang w:val="cy-GB"/>
        </w:rPr>
      </w:pPr>
      <w:r w:rsidRPr="0064493A">
        <w:rPr>
          <w:rFonts w:ascii="Arial" w:hAnsi="Arial" w:cs="Arial"/>
          <w:color w:val="000000"/>
          <w:lang w:val="cy-GB"/>
        </w:rPr>
        <w:t>Gall fod yn anodd iawn i arweinydd i sicrhau ei fod yn gynhwysol a sicrhau ei bod yn dilyn y polisïau wedi gosod yn llawn, gallwn weld hyn os ydynt yn defnyddio un o’r polisïau gan lywodraeth Cymru sef, Cwricwlwm ar gyfer lleoliadau meithrin a ariennir cynhelir (</w:t>
      </w:r>
      <w:r w:rsidR="006D39CE" w:rsidRPr="0064493A">
        <w:rPr>
          <w:rFonts w:ascii="Arial" w:hAnsi="Arial" w:cs="Arial"/>
          <w:color w:val="000000"/>
          <w:lang w:val="cy-GB"/>
        </w:rPr>
        <w:t xml:space="preserve"> </w:t>
      </w:r>
      <w:r w:rsidRPr="0064493A">
        <w:rPr>
          <w:rFonts w:ascii="Arial" w:hAnsi="Arial" w:cs="Arial"/>
          <w:color w:val="000000"/>
          <w:lang w:val="cy-GB"/>
        </w:rPr>
        <w:t>2021</w:t>
      </w:r>
      <w:r w:rsidR="006D39CE" w:rsidRPr="0064493A">
        <w:rPr>
          <w:rFonts w:ascii="Arial" w:hAnsi="Arial" w:cs="Arial"/>
          <w:color w:val="000000"/>
          <w:lang w:val="cy-GB"/>
        </w:rPr>
        <w:t xml:space="preserve"> </w:t>
      </w:r>
      <w:r w:rsidRPr="0064493A">
        <w:rPr>
          <w:rFonts w:ascii="Arial" w:hAnsi="Arial" w:cs="Arial"/>
          <w:color w:val="000000"/>
          <w:lang w:val="cy-GB"/>
        </w:rPr>
        <w:t>).  Mae’r po</w:t>
      </w:r>
      <w:r w:rsidRPr="006367CB">
        <w:rPr>
          <w:rFonts w:ascii="Arial" w:hAnsi="Arial" w:cs="Arial"/>
          <w:color w:val="000000"/>
          <w:lang w:val="cy-GB"/>
        </w:rPr>
        <w:t xml:space="preserve">lisi hyn yn cefnogi pobol i fod yn arweinwyr cynhwysol gan </w:t>
      </w:r>
      <w:r w:rsidR="00B30E15" w:rsidRPr="006367CB">
        <w:rPr>
          <w:rFonts w:ascii="Arial" w:hAnsi="Arial" w:cs="Arial"/>
          <w:color w:val="000000" w:themeColor="text1"/>
          <w:lang w:val="cy-GB"/>
        </w:rPr>
        <w:t xml:space="preserve">ei bod yn cynnwys is-deitlau fel “Rôl yr ymarferydd” ar dudalen 22 sydd yn dweud bod ganddyn nhw ddyletswydd i greu perthynas cryf rhwng y lleoliad a’r cartref a chymuned fel bod y plentyn yn teimlo fel ei bod yn perthyn trwy gynnwys profiadau </w:t>
      </w:r>
      <w:r w:rsidR="006D39CE" w:rsidRPr="006367CB">
        <w:rPr>
          <w:rFonts w:ascii="Arial" w:hAnsi="Arial" w:cs="Arial"/>
          <w:color w:val="000000" w:themeColor="text1"/>
          <w:lang w:val="cy-GB"/>
        </w:rPr>
        <w:t xml:space="preserve">o’r </w:t>
      </w:r>
      <w:r w:rsidR="00B30E15" w:rsidRPr="006367CB">
        <w:rPr>
          <w:rFonts w:ascii="Arial" w:hAnsi="Arial" w:cs="Arial"/>
          <w:color w:val="000000" w:themeColor="text1"/>
          <w:lang w:val="cy-GB"/>
        </w:rPr>
        <w:t>gorffennol a presennol y plentyn.  Mae yna hefyd adran yn y darn yma sydd i gyd yn son am gynhwysiant. Dywed bod rhaid i ni sicrhau bod pawb yn derbyn yr un tegwch pan yn dod i sut maent yn cael eu trin, eu cynrychioli, eu parchu a’r cyfleoedd sydd yn cael eu cynnig. Mae’r adran yma o’r darn hefyd yn gofyn i arweinwyr cynhwysol i gymryd i mewn i ystyriaeth os oes angen i’w hymarferwyr nhw i gael hyfforddiant neu gymorth ar sut i fod yn fwy cynhwysol. Trwy sicrhau bod y tîm cyfan yn gynhwysol bydd hyn yn arwain at ganlyniadau gwell i’r plant yn ei gofal.</w:t>
      </w:r>
    </w:p>
    <w:p w14:paraId="47028864" w14:textId="77777777" w:rsidR="00B30E15" w:rsidRPr="006367CB" w:rsidRDefault="004678F5" w:rsidP="006367CB">
      <w:pPr>
        <w:spacing w:line="360" w:lineRule="auto"/>
        <w:jc w:val="both"/>
        <w:rPr>
          <w:rFonts w:ascii="Arial" w:hAnsi="Arial" w:cs="Arial"/>
          <w:color w:val="000000" w:themeColor="text1"/>
          <w:lang w:val="cy-GB"/>
        </w:rPr>
      </w:pPr>
      <w:r w:rsidRPr="006367CB">
        <w:rPr>
          <w:rFonts w:ascii="Arial" w:hAnsi="Arial" w:cs="Arial"/>
          <w:color w:val="000000" w:themeColor="text1"/>
          <w:lang w:val="cy-GB"/>
        </w:rPr>
        <w:lastRenderedPageBreak/>
        <w:t xml:space="preserve">        </w:t>
      </w:r>
    </w:p>
    <w:p w14:paraId="3BC9A480" w14:textId="291C8AB8" w:rsidR="004678F5" w:rsidRPr="006367CB" w:rsidRDefault="004678F5" w:rsidP="006367CB">
      <w:pPr>
        <w:spacing w:line="360" w:lineRule="auto"/>
        <w:jc w:val="both"/>
        <w:rPr>
          <w:rFonts w:ascii="Arial" w:hAnsi="Arial" w:cs="Arial"/>
          <w:color w:val="000000" w:themeColor="text1"/>
          <w:lang w:val="cy-GB"/>
        </w:rPr>
      </w:pPr>
      <w:r w:rsidRPr="006367CB">
        <w:rPr>
          <w:rFonts w:ascii="Arial" w:hAnsi="Arial" w:cs="Arial"/>
          <w:color w:val="000000" w:themeColor="text1"/>
          <w:lang w:val="cy-GB"/>
        </w:rPr>
        <w:t xml:space="preserve"> Mae Llywodraeth Cymru hefyd yn dweud:</w:t>
      </w:r>
    </w:p>
    <w:p w14:paraId="06C0BEF6" w14:textId="22CF8F1D" w:rsidR="004678F5" w:rsidRPr="006367CB" w:rsidRDefault="00B30E15" w:rsidP="006367CB">
      <w:pPr>
        <w:pStyle w:val="NormalWeb"/>
        <w:spacing w:line="360" w:lineRule="auto"/>
        <w:jc w:val="both"/>
        <w:rPr>
          <w:rFonts w:ascii="Arial" w:hAnsi="Arial" w:cs="Arial"/>
          <w:color w:val="000000" w:themeColor="text1"/>
        </w:rPr>
      </w:pPr>
      <w:r w:rsidRPr="006367CB">
        <w:rPr>
          <w:rFonts w:ascii="Arial" w:hAnsi="Arial" w:cs="Arial"/>
          <w:color w:val="000000" w:themeColor="text1"/>
          <w:lang w:val="cy-GB"/>
        </w:rPr>
        <w:t>“</w:t>
      </w:r>
      <w:r w:rsidR="004678F5" w:rsidRPr="006367CB">
        <w:rPr>
          <w:rFonts w:ascii="Arial" w:hAnsi="Arial" w:cs="Arial"/>
          <w:color w:val="000000" w:themeColor="text1"/>
        </w:rPr>
        <w:t>Effective leaders should make good use of the self-evaluation process, to consider how best to maintain and improve their setting to ensure it offers the best experience for young children</w:t>
      </w:r>
      <w:r w:rsidRPr="006367CB">
        <w:rPr>
          <w:rFonts w:ascii="Arial" w:hAnsi="Arial" w:cs="Arial"/>
          <w:color w:val="000000" w:themeColor="text1"/>
        </w:rPr>
        <w:t>”</w:t>
      </w:r>
      <w:r w:rsidR="004678F5" w:rsidRPr="006367CB">
        <w:rPr>
          <w:rFonts w:ascii="Arial" w:hAnsi="Arial" w:cs="Arial"/>
          <w:color w:val="000000" w:themeColor="text1"/>
        </w:rPr>
        <w:t xml:space="preserve">. </w:t>
      </w:r>
    </w:p>
    <w:p w14:paraId="7E3680B9" w14:textId="22BC3DE3" w:rsidR="004678F5" w:rsidRPr="006367CB" w:rsidRDefault="00B30E15" w:rsidP="006367CB">
      <w:pPr>
        <w:pStyle w:val="NormalWeb"/>
        <w:spacing w:line="360" w:lineRule="auto"/>
        <w:jc w:val="both"/>
        <w:rPr>
          <w:rFonts w:ascii="Arial" w:hAnsi="Arial" w:cs="Arial"/>
          <w:color w:val="000000" w:themeColor="text1"/>
        </w:rPr>
      </w:pPr>
      <w:r w:rsidRPr="006367CB">
        <w:rPr>
          <w:rFonts w:ascii="Arial" w:hAnsi="Arial" w:cs="Arial"/>
          <w:color w:val="000000" w:themeColor="text1"/>
        </w:rPr>
        <w:t xml:space="preserve">Gan mae </w:t>
      </w:r>
      <w:r w:rsidR="006D39CE" w:rsidRPr="006367CB">
        <w:rPr>
          <w:rFonts w:ascii="Arial" w:hAnsi="Arial" w:cs="Arial"/>
          <w:color w:val="000000" w:themeColor="text1"/>
        </w:rPr>
        <w:t xml:space="preserve">yr </w:t>
      </w:r>
      <w:r w:rsidRPr="006367CB">
        <w:rPr>
          <w:rFonts w:ascii="Arial" w:hAnsi="Arial" w:cs="Arial"/>
          <w:color w:val="000000" w:themeColor="text1"/>
        </w:rPr>
        <w:t>arweinwyr sydd yn gyfrifol am yr ymarferwyr i gyd, mae angen i’r arweinwyr  wneud yn siŵr bod eu perfformiad nhw eu hunain i fyny at safon uchel gan fod pobol yn  edrych arnyn nhw am arwein</w:t>
      </w:r>
      <w:r w:rsidR="00EB659D" w:rsidRPr="006367CB">
        <w:rPr>
          <w:rFonts w:ascii="Arial" w:hAnsi="Arial" w:cs="Arial"/>
          <w:color w:val="000000" w:themeColor="text1"/>
        </w:rPr>
        <w:t>ydd</w:t>
      </w:r>
      <w:r w:rsidRPr="006367CB">
        <w:rPr>
          <w:rFonts w:ascii="Arial" w:hAnsi="Arial" w:cs="Arial"/>
          <w:color w:val="000000" w:themeColor="text1"/>
        </w:rPr>
        <w:t>iaeth ac i dangos esiampl dda o’r fath o beth y dylai digwydd.</w:t>
      </w:r>
      <w:r w:rsidR="00EB659D" w:rsidRPr="006367CB">
        <w:rPr>
          <w:rFonts w:ascii="Arial" w:hAnsi="Arial" w:cs="Arial"/>
          <w:color w:val="000000" w:themeColor="text1"/>
        </w:rPr>
        <w:t xml:space="preserve">    </w:t>
      </w:r>
    </w:p>
    <w:p w14:paraId="4AB4F848" w14:textId="13C55346" w:rsidR="004678F5" w:rsidRPr="006367CB" w:rsidRDefault="004678F5" w:rsidP="006367CB">
      <w:pPr>
        <w:spacing w:line="360" w:lineRule="auto"/>
        <w:jc w:val="both"/>
        <w:rPr>
          <w:rFonts w:ascii="Arial" w:hAnsi="Arial" w:cs="Arial"/>
          <w:color w:val="000000" w:themeColor="text1"/>
          <w:lang w:val="cy-GB"/>
        </w:rPr>
      </w:pPr>
    </w:p>
    <w:p w14:paraId="7B02FF2B" w14:textId="77777777" w:rsidR="00D86E3A" w:rsidRPr="006367CB" w:rsidRDefault="00D86E3A" w:rsidP="006367CB">
      <w:pPr>
        <w:spacing w:line="360" w:lineRule="auto"/>
        <w:jc w:val="both"/>
        <w:rPr>
          <w:rFonts w:ascii="Arial" w:hAnsi="Arial" w:cs="Arial"/>
          <w:color w:val="000000" w:themeColor="text1"/>
          <w:lang w:val="cy-GB"/>
        </w:rPr>
      </w:pPr>
    </w:p>
    <w:p w14:paraId="572D190B" w14:textId="77777777" w:rsidR="00574285" w:rsidRPr="006367CB" w:rsidRDefault="00574285" w:rsidP="006367CB">
      <w:pPr>
        <w:spacing w:line="360" w:lineRule="auto"/>
        <w:jc w:val="both"/>
        <w:rPr>
          <w:rFonts w:ascii="Arial" w:hAnsi="Arial" w:cs="Arial"/>
          <w:color w:val="000000" w:themeColor="text1"/>
          <w:lang w:val="cy-GB"/>
        </w:rPr>
      </w:pPr>
    </w:p>
    <w:p w14:paraId="21525BEB" w14:textId="77777777" w:rsidR="00574285" w:rsidRPr="006367CB" w:rsidRDefault="00574285" w:rsidP="006367CB">
      <w:pPr>
        <w:spacing w:line="360" w:lineRule="auto"/>
        <w:jc w:val="both"/>
        <w:rPr>
          <w:rFonts w:ascii="Arial" w:hAnsi="Arial" w:cs="Arial"/>
          <w:color w:val="000000" w:themeColor="text1"/>
          <w:lang w:val="cy-GB"/>
        </w:rPr>
      </w:pPr>
    </w:p>
    <w:p w14:paraId="6F9D04EF" w14:textId="77777777" w:rsidR="00574285" w:rsidRPr="006367CB" w:rsidRDefault="00574285" w:rsidP="006367CB">
      <w:pPr>
        <w:spacing w:line="360" w:lineRule="auto"/>
        <w:jc w:val="both"/>
        <w:rPr>
          <w:rFonts w:ascii="Arial" w:hAnsi="Arial" w:cs="Arial"/>
          <w:color w:val="000000" w:themeColor="text1"/>
          <w:lang w:val="cy-GB"/>
        </w:rPr>
      </w:pPr>
    </w:p>
    <w:p w14:paraId="75D3385C" w14:textId="77777777" w:rsidR="00574285" w:rsidRPr="006367CB" w:rsidRDefault="00574285" w:rsidP="006367CB">
      <w:pPr>
        <w:spacing w:line="360" w:lineRule="auto"/>
        <w:jc w:val="both"/>
        <w:rPr>
          <w:rFonts w:ascii="Arial" w:hAnsi="Arial" w:cs="Arial"/>
          <w:color w:val="000000" w:themeColor="text1"/>
          <w:lang w:val="cy-GB"/>
        </w:rPr>
      </w:pPr>
    </w:p>
    <w:p w14:paraId="43262539" w14:textId="77777777" w:rsidR="00574285" w:rsidRPr="006367CB" w:rsidRDefault="00574285" w:rsidP="006367CB">
      <w:pPr>
        <w:spacing w:line="360" w:lineRule="auto"/>
        <w:jc w:val="both"/>
        <w:rPr>
          <w:rFonts w:ascii="Arial" w:hAnsi="Arial" w:cs="Arial"/>
          <w:color w:val="000000" w:themeColor="text1"/>
          <w:lang w:val="cy-GB"/>
        </w:rPr>
      </w:pPr>
    </w:p>
    <w:p w14:paraId="296EC2AA" w14:textId="77777777" w:rsidR="00574285" w:rsidRPr="006367CB" w:rsidRDefault="00574285" w:rsidP="006367CB">
      <w:pPr>
        <w:spacing w:line="360" w:lineRule="auto"/>
        <w:jc w:val="both"/>
        <w:rPr>
          <w:rFonts w:ascii="Arial" w:hAnsi="Arial" w:cs="Arial"/>
          <w:color w:val="000000" w:themeColor="text1"/>
          <w:lang w:val="cy-GB"/>
        </w:rPr>
      </w:pPr>
    </w:p>
    <w:p w14:paraId="192ECE20" w14:textId="77777777" w:rsidR="00574285" w:rsidRPr="006367CB" w:rsidRDefault="00574285" w:rsidP="006367CB">
      <w:pPr>
        <w:spacing w:line="360" w:lineRule="auto"/>
        <w:jc w:val="both"/>
        <w:rPr>
          <w:rFonts w:ascii="Arial" w:hAnsi="Arial" w:cs="Arial"/>
          <w:color w:val="000000" w:themeColor="text1"/>
          <w:lang w:val="cy-GB"/>
        </w:rPr>
      </w:pPr>
    </w:p>
    <w:p w14:paraId="33A6575A" w14:textId="77777777" w:rsidR="00574285" w:rsidRPr="006367CB" w:rsidRDefault="00574285" w:rsidP="006367CB">
      <w:pPr>
        <w:spacing w:line="360" w:lineRule="auto"/>
        <w:jc w:val="both"/>
        <w:rPr>
          <w:rFonts w:ascii="Arial" w:hAnsi="Arial" w:cs="Arial"/>
          <w:color w:val="000000" w:themeColor="text1"/>
          <w:lang w:val="cy-GB"/>
        </w:rPr>
      </w:pPr>
    </w:p>
    <w:p w14:paraId="0F71D43E" w14:textId="77777777" w:rsidR="00574285" w:rsidRPr="006367CB" w:rsidRDefault="00574285" w:rsidP="006367CB">
      <w:pPr>
        <w:spacing w:line="360" w:lineRule="auto"/>
        <w:jc w:val="both"/>
        <w:rPr>
          <w:rFonts w:ascii="Arial" w:hAnsi="Arial" w:cs="Arial"/>
          <w:color w:val="000000" w:themeColor="text1"/>
          <w:lang w:val="cy-GB"/>
        </w:rPr>
      </w:pPr>
    </w:p>
    <w:p w14:paraId="1CE7F903" w14:textId="77777777" w:rsidR="00574285" w:rsidRPr="006367CB" w:rsidRDefault="00574285" w:rsidP="006367CB">
      <w:pPr>
        <w:spacing w:line="360" w:lineRule="auto"/>
        <w:jc w:val="both"/>
        <w:rPr>
          <w:rFonts w:ascii="Arial" w:hAnsi="Arial" w:cs="Arial"/>
          <w:color w:val="000000" w:themeColor="text1"/>
          <w:lang w:val="cy-GB"/>
        </w:rPr>
      </w:pPr>
    </w:p>
    <w:p w14:paraId="0A489B32" w14:textId="77777777" w:rsidR="00574285" w:rsidRPr="006367CB" w:rsidRDefault="00574285" w:rsidP="006367CB">
      <w:pPr>
        <w:spacing w:line="360" w:lineRule="auto"/>
        <w:jc w:val="both"/>
        <w:rPr>
          <w:rFonts w:ascii="Arial" w:hAnsi="Arial" w:cs="Arial"/>
          <w:color w:val="000000" w:themeColor="text1"/>
          <w:lang w:val="cy-GB"/>
        </w:rPr>
      </w:pPr>
    </w:p>
    <w:p w14:paraId="1E767BFF" w14:textId="77777777" w:rsidR="00574285" w:rsidRPr="006367CB" w:rsidRDefault="00574285" w:rsidP="006367CB">
      <w:pPr>
        <w:spacing w:line="360" w:lineRule="auto"/>
        <w:jc w:val="both"/>
        <w:rPr>
          <w:rFonts w:ascii="Arial" w:hAnsi="Arial" w:cs="Arial"/>
          <w:color w:val="000000" w:themeColor="text1"/>
          <w:lang w:val="cy-GB"/>
        </w:rPr>
      </w:pPr>
    </w:p>
    <w:p w14:paraId="427FAD45" w14:textId="77777777" w:rsidR="00574285" w:rsidRPr="006367CB" w:rsidRDefault="00574285" w:rsidP="006367CB">
      <w:pPr>
        <w:spacing w:line="360" w:lineRule="auto"/>
        <w:jc w:val="both"/>
        <w:rPr>
          <w:rFonts w:ascii="Arial" w:hAnsi="Arial" w:cs="Arial"/>
          <w:color w:val="000000" w:themeColor="text1"/>
          <w:lang w:val="cy-GB"/>
        </w:rPr>
      </w:pPr>
    </w:p>
    <w:p w14:paraId="3726FC6B" w14:textId="77777777" w:rsidR="00574285" w:rsidRPr="006367CB" w:rsidRDefault="00574285" w:rsidP="006367CB">
      <w:pPr>
        <w:spacing w:line="360" w:lineRule="auto"/>
        <w:jc w:val="both"/>
        <w:rPr>
          <w:rFonts w:ascii="Arial" w:hAnsi="Arial" w:cs="Arial"/>
          <w:color w:val="000000" w:themeColor="text1"/>
          <w:lang w:val="cy-GB"/>
        </w:rPr>
      </w:pPr>
    </w:p>
    <w:p w14:paraId="6DAE723B" w14:textId="77777777" w:rsidR="00574285" w:rsidRPr="006367CB" w:rsidRDefault="00574285" w:rsidP="006367CB">
      <w:pPr>
        <w:spacing w:line="360" w:lineRule="auto"/>
        <w:jc w:val="both"/>
        <w:rPr>
          <w:rFonts w:ascii="Arial" w:hAnsi="Arial" w:cs="Arial"/>
          <w:color w:val="000000" w:themeColor="text1"/>
          <w:lang w:val="cy-GB"/>
        </w:rPr>
      </w:pPr>
    </w:p>
    <w:p w14:paraId="586127B6" w14:textId="77777777" w:rsidR="00574285" w:rsidRPr="006367CB" w:rsidRDefault="00574285" w:rsidP="006367CB">
      <w:pPr>
        <w:spacing w:line="360" w:lineRule="auto"/>
        <w:jc w:val="both"/>
        <w:rPr>
          <w:rFonts w:ascii="Arial" w:hAnsi="Arial" w:cs="Arial"/>
          <w:color w:val="000000" w:themeColor="text1"/>
          <w:lang w:val="cy-GB"/>
        </w:rPr>
      </w:pPr>
    </w:p>
    <w:p w14:paraId="223D48B6" w14:textId="77777777" w:rsidR="00574285" w:rsidRPr="006367CB" w:rsidRDefault="00574285" w:rsidP="006367CB">
      <w:pPr>
        <w:spacing w:line="360" w:lineRule="auto"/>
        <w:jc w:val="both"/>
        <w:rPr>
          <w:rFonts w:ascii="Arial" w:hAnsi="Arial" w:cs="Arial"/>
          <w:color w:val="000000" w:themeColor="text1"/>
          <w:lang w:val="cy-GB"/>
        </w:rPr>
      </w:pPr>
    </w:p>
    <w:p w14:paraId="241B2E8F" w14:textId="77777777" w:rsidR="00574285" w:rsidRPr="006367CB" w:rsidRDefault="00574285" w:rsidP="006367CB">
      <w:pPr>
        <w:spacing w:line="360" w:lineRule="auto"/>
        <w:jc w:val="both"/>
        <w:rPr>
          <w:rFonts w:ascii="Arial" w:hAnsi="Arial" w:cs="Arial"/>
          <w:color w:val="000000" w:themeColor="text1"/>
          <w:lang w:val="cy-GB"/>
        </w:rPr>
      </w:pPr>
    </w:p>
    <w:p w14:paraId="41D5DF84" w14:textId="77777777" w:rsidR="00574285" w:rsidRPr="006367CB" w:rsidRDefault="00574285" w:rsidP="006367CB">
      <w:pPr>
        <w:spacing w:line="360" w:lineRule="auto"/>
        <w:jc w:val="both"/>
        <w:rPr>
          <w:rFonts w:ascii="Arial" w:hAnsi="Arial" w:cs="Arial"/>
          <w:color w:val="000000" w:themeColor="text1"/>
          <w:lang w:val="cy-GB"/>
        </w:rPr>
      </w:pPr>
    </w:p>
    <w:p w14:paraId="44ECB44D" w14:textId="77777777" w:rsidR="00574285" w:rsidRPr="006367CB" w:rsidRDefault="00574285" w:rsidP="006367CB">
      <w:pPr>
        <w:spacing w:line="360" w:lineRule="auto"/>
        <w:jc w:val="both"/>
        <w:rPr>
          <w:rFonts w:ascii="Arial" w:hAnsi="Arial" w:cs="Arial"/>
          <w:color w:val="000000" w:themeColor="text1"/>
          <w:lang w:val="cy-GB"/>
        </w:rPr>
      </w:pPr>
    </w:p>
    <w:p w14:paraId="1D90058C" w14:textId="77777777" w:rsidR="00074924" w:rsidRPr="006367CB" w:rsidRDefault="00074924" w:rsidP="006367CB">
      <w:pPr>
        <w:spacing w:line="360" w:lineRule="auto"/>
        <w:jc w:val="both"/>
        <w:rPr>
          <w:rFonts w:ascii="Arial" w:hAnsi="Arial" w:cs="Arial"/>
          <w:color w:val="000000" w:themeColor="text1"/>
          <w:lang w:val="cy-GB"/>
        </w:rPr>
      </w:pPr>
    </w:p>
    <w:p w14:paraId="1190E58A" w14:textId="4CFCE953" w:rsidR="00574285" w:rsidRPr="006367CB" w:rsidRDefault="00574285" w:rsidP="006367CB">
      <w:pPr>
        <w:spacing w:line="360" w:lineRule="auto"/>
        <w:jc w:val="both"/>
        <w:rPr>
          <w:rFonts w:ascii="Arial" w:hAnsi="Arial" w:cs="Arial"/>
          <w:color w:val="000000" w:themeColor="text1"/>
          <w:u w:val="double"/>
          <w:lang w:val="cy-GB"/>
        </w:rPr>
      </w:pPr>
      <w:r w:rsidRPr="006367CB">
        <w:rPr>
          <w:rFonts w:ascii="Arial" w:hAnsi="Arial" w:cs="Arial"/>
          <w:color w:val="000000" w:themeColor="text1"/>
          <w:u w:val="double"/>
          <w:lang w:val="cy-GB"/>
        </w:rPr>
        <w:lastRenderedPageBreak/>
        <w:t>Adran 3</w:t>
      </w:r>
    </w:p>
    <w:p w14:paraId="7EC2AACF" w14:textId="77777777" w:rsidR="00574285" w:rsidRPr="006367CB" w:rsidRDefault="00574285" w:rsidP="006367CB">
      <w:pPr>
        <w:spacing w:line="360" w:lineRule="auto"/>
        <w:jc w:val="both"/>
        <w:rPr>
          <w:rFonts w:ascii="Arial" w:hAnsi="Arial" w:cs="Arial"/>
          <w:color w:val="000000" w:themeColor="text1"/>
          <w:u w:val="double"/>
          <w:lang w:val="cy-GB"/>
        </w:rPr>
      </w:pPr>
    </w:p>
    <w:p w14:paraId="0D1FB293" w14:textId="77777777" w:rsidR="00574285" w:rsidRPr="006367CB" w:rsidRDefault="00574285" w:rsidP="006367CB">
      <w:pPr>
        <w:spacing w:line="360" w:lineRule="auto"/>
        <w:jc w:val="both"/>
        <w:rPr>
          <w:rFonts w:ascii="Arial" w:hAnsi="Arial" w:cs="Arial"/>
          <w:color w:val="000000" w:themeColor="text1"/>
          <w:lang w:val="cy-GB"/>
        </w:rPr>
      </w:pPr>
      <w:r w:rsidRPr="006367CB">
        <w:rPr>
          <w:rFonts w:ascii="Arial" w:hAnsi="Arial" w:cs="Arial"/>
          <w:color w:val="000000" w:themeColor="text1"/>
          <w:lang w:val="cy-GB"/>
        </w:rPr>
        <w:t xml:space="preserve">Pa lyfrau sydd a’r gael i blant sy’n dangos eu hymdeimlad o berthyn? </w:t>
      </w:r>
    </w:p>
    <w:p w14:paraId="1412701F" w14:textId="77777777" w:rsidR="00574285" w:rsidRPr="006367CB" w:rsidRDefault="00574285" w:rsidP="006367CB">
      <w:pPr>
        <w:spacing w:line="360" w:lineRule="auto"/>
        <w:jc w:val="both"/>
        <w:rPr>
          <w:rFonts w:ascii="Arial" w:hAnsi="Arial" w:cs="Arial"/>
          <w:color w:val="000000" w:themeColor="text1"/>
          <w:lang w:val="cy-GB"/>
        </w:rPr>
      </w:pPr>
    </w:p>
    <w:p w14:paraId="22640A03" w14:textId="2975B23D" w:rsidR="00574285" w:rsidRPr="006367CB" w:rsidRDefault="00305336" w:rsidP="006367CB">
      <w:pPr>
        <w:spacing w:line="360" w:lineRule="auto"/>
        <w:jc w:val="both"/>
        <w:rPr>
          <w:rFonts w:ascii="Arial" w:hAnsi="Arial" w:cs="Arial"/>
          <w:color w:val="000000" w:themeColor="text1"/>
          <w:lang w:val="cy-GB"/>
        </w:rPr>
      </w:pPr>
      <w:r w:rsidRPr="006367CB">
        <w:rPr>
          <w:rFonts w:ascii="Arial" w:hAnsi="Arial" w:cs="Arial"/>
          <w:color w:val="000000" w:themeColor="text1"/>
          <w:lang w:val="cy-GB"/>
        </w:rPr>
        <w:t>Mae’n bwysig iawn i sicrhau bod y plant a’r teuluoedd yn ein lleoliadau yn teimlo fel e</w:t>
      </w:r>
      <w:r w:rsidR="006D39CE" w:rsidRPr="006367CB">
        <w:rPr>
          <w:rFonts w:ascii="Arial" w:hAnsi="Arial" w:cs="Arial"/>
          <w:color w:val="000000" w:themeColor="text1"/>
          <w:lang w:val="cy-GB"/>
        </w:rPr>
        <w:t>u</w:t>
      </w:r>
      <w:r w:rsidRPr="006367CB">
        <w:rPr>
          <w:rFonts w:ascii="Arial" w:hAnsi="Arial" w:cs="Arial"/>
          <w:color w:val="000000" w:themeColor="text1"/>
          <w:lang w:val="cy-GB"/>
        </w:rPr>
        <w:t xml:space="preserve"> bod yn perthyn i’r amgylchedd o’</w:t>
      </w:r>
      <w:r w:rsidR="006D39CE" w:rsidRPr="006367CB">
        <w:rPr>
          <w:rFonts w:ascii="Arial" w:hAnsi="Arial" w:cs="Arial"/>
          <w:color w:val="000000" w:themeColor="text1"/>
          <w:lang w:val="cy-GB"/>
        </w:rPr>
        <w:t>u</w:t>
      </w:r>
      <w:r w:rsidRPr="006367CB">
        <w:rPr>
          <w:rFonts w:ascii="Arial" w:hAnsi="Arial" w:cs="Arial"/>
          <w:color w:val="000000" w:themeColor="text1"/>
          <w:lang w:val="cy-GB"/>
        </w:rPr>
        <w:t xml:space="preserve"> </w:t>
      </w:r>
      <w:r w:rsidR="006D39CE" w:rsidRPr="006367CB">
        <w:rPr>
          <w:rFonts w:ascii="Arial" w:hAnsi="Arial" w:cs="Arial"/>
          <w:color w:val="000000" w:themeColor="text1"/>
          <w:lang w:val="cy-GB"/>
        </w:rPr>
        <w:t>c</w:t>
      </w:r>
      <w:r w:rsidRPr="006367CB">
        <w:rPr>
          <w:rFonts w:ascii="Arial" w:hAnsi="Arial" w:cs="Arial"/>
          <w:color w:val="000000" w:themeColor="text1"/>
          <w:lang w:val="cy-GB"/>
        </w:rPr>
        <w:t>wmpas. Dywed Denise, R ( 2019 ) bod creu amgylchedd lle mae plant yn teimlo e</w:t>
      </w:r>
      <w:r w:rsidR="006D39CE" w:rsidRPr="006367CB">
        <w:rPr>
          <w:rFonts w:ascii="Arial" w:hAnsi="Arial" w:cs="Arial"/>
          <w:color w:val="000000" w:themeColor="text1"/>
          <w:lang w:val="cy-GB"/>
        </w:rPr>
        <w:t>u</w:t>
      </w:r>
      <w:r w:rsidRPr="006367CB">
        <w:rPr>
          <w:rFonts w:ascii="Arial" w:hAnsi="Arial" w:cs="Arial"/>
          <w:color w:val="000000" w:themeColor="text1"/>
          <w:lang w:val="cy-GB"/>
        </w:rPr>
        <w:t xml:space="preserve"> bod yn perthyn yn creu amgylchedd lle mae dysgu yn gallu ffynnu a lle gall plentyn </w:t>
      </w:r>
      <w:r w:rsidR="006D39CE" w:rsidRPr="006367CB">
        <w:rPr>
          <w:rFonts w:ascii="Arial" w:hAnsi="Arial" w:cs="Arial"/>
          <w:color w:val="000000" w:themeColor="text1"/>
          <w:lang w:val="cy-GB"/>
        </w:rPr>
        <w:t>d</w:t>
      </w:r>
      <w:r w:rsidRPr="006367CB">
        <w:rPr>
          <w:rFonts w:ascii="Arial" w:hAnsi="Arial" w:cs="Arial"/>
          <w:color w:val="000000" w:themeColor="text1"/>
          <w:lang w:val="cy-GB"/>
        </w:rPr>
        <w:t xml:space="preserve">eimlo fel ei bod yn gallu rhannu ei syniadau. Os </w:t>
      </w:r>
      <w:r w:rsidR="006D39CE" w:rsidRPr="006367CB">
        <w:rPr>
          <w:rFonts w:ascii="Arial" w:hAnsi="Arial" w:cs="Arial"/>
          <w:color w:val="000000" w:themeColor="text1"/>
          <w:lang w:val="cy-GB"/>
        </w:rPr>
        <w:t xml:space="preserve">nad </w:t>
      </w:r>
      <w:r w:rsidRPr="006367CB">
        <w:rPr>
          <w:rFonts w:ascii="Arial" w:hAnsi="Arial" w:cs="Arial"/>
          <w:color w:val="000000" w:themeColor="text1"/>
          <w:lang w:val="cy-GB"/>
        </w:rPr>
        <w:t>yw</w:t>
      </w:r>
      <w:r w:rsidR="006D39CE" w:rsidRPr="006367CB">
        <w:rPr>
          <w:rFonts w:ascii="Arial" w:hAnsi="Arial" w:cs="Arial"/>
          <w:color w:val="000000" w:themeColor="text1"/>
          <w:lang w:val="cy-GB"/>
        </w:rPr>
        <w:t>’r</w:t>
      </w:r>
      <w:r w:rsidRPr="006367CB">
        <w:rPr>
          <w:rFonts w:ascii="Arial" w:hAnsi="Arial" w:cs="Arial"/>
          <w:color w:val="000000" w:themeColor="text1"/>
          <w:lang w:val="cy-GB"/>
        </w:rPr>
        <w:t xml:space="preserve"> plentyn </w:t>
      </w:r>
      <w:r w:rsidR="006D39CE" w:rsidRPr="006367CB">
        <w:rPr>
          <w:rFonts w:ascii="Arial" w:hAnsi="Arial" w:cs="Arial"/>
          <w:color w:val="000000" w:themeColor="text1"/>
          <w:lang w:val="cy-GB"/>
        </w:rPr>
        <w:t>y</w:t>
      </w:r>
      <w:r w:rsidRPr="006367CB">
        <w:rPr>
          <w:rFonts w:ascii="Arial" w:hAnsi="Arial" w:cs="Arial"/>
          <w:color w:val="000000" w:themeColor="text1"/>
          <w:lang w:val="cy-GB"/>
        </w:rPr>
        <w:t>n teimlo fel ei bod yn perthyn, mae Boardman, S ( 2020 ) yn dweud ei bod yn hawdd i blentyn teimlo ar goll ac yn unig yn y byd. Mae Hierarchy of Needs, Abraham Maslow yn dweud bod y teimlad o berthyn yn un o anghenion angenrheidiol plentyn er mwyn cyrraedd ei potential llawn ( McLeod, S., 2020</w:t>
      </w:r>
      <w:r w:rsidR="006D39CE" w:rsidRPr="006367CB">
        <w:rPr>
          <w:rFonts w:ascii="Arial" w:hAnsi="Arial" w:cs="Arial"/>
          <w:color w:val="000000" w:themeColor="text1"/>
          <w:lang w:val="cy-GB"/>
        </w:rPr>
        <w:t xml:space="preserve"> </w:t>
      </w:r>
      <w:r w:rsidRPr="006367CB">
        <w:rPr>
          <w:rFonts w:ascii="Arial" w:hAnsi="Arial" w:cs="Arial"/>
          <w:color w:val="000000" w:themeColor="text1"/>
          <w:lang w:val="cy-GB"/>
        </w:rPr>
        <w:t>).</w:t>
      </w:r>
    </w:p>
    <w:p w14:paraId="72E0EA21" w14:textId="421DC8AD" w:rsidR="00574285" w:rsidRPr="006367CB" w:rsidRDefault="00305336" w:rsidP="006367CB">
      <w:pPr>
        <w:spacing w:line="360" w:lineRule="auto"/>
        <w:jc w:val="both"/>
        <w:rPr>
          <w:rFonts w:ascii="Arial" w:hAnsi="Arial" w:cs="Arial"/>
          <w:color w:val="000000" w:themeColor="text1"/>
          <w:lang w:val="cy-GB"/>
        </w:rPr>
      </w:pPr>
      <w:r w:rsidRPr="006367CB">
        <w:rPr>
          <w:rFonts w:ascii="Arial" w:hAnsi="Arial" w:cs="Arial"/>
          <w:color w:val="000000" w:themeColor="text1"/>
          <w:lang w:val="cy-GB"/>
        </w:rPr>
        <w:t xml:space="preserve">       Ffordd effeithiol gallwn geisio cael plant i deimlo’n gartrefol </w:t>
      </w:r>
      <w:r w:rsidR="006D39CE" w:rsidRPr="006367CB">
        <w:rPr>
          <w:rFonts w:ascii="Arial" w:hAnsi="Arial" w:cs="Arial"/>
          <w:color w:val="000000" w:themeColor="text1"/>
          <w:lang w:val="cy-GB"/>
        </w:rPr>
        <w:t>mew</w:t>
      </w:r>
      <w:r w:rsidRPr="006367CB">
        <w:rPr>
          <w:rFonts w:ascii="Arial" w:hAnsi="Arial" w:cs="Arial"/>
          <w:color w:val="000000" w:themeColor="text1"/>
          <w:lang w:val="cy-GB"/>
        </w:rPr>
        <w:t xml:space="preserve">n lleoliadau blynyddoedd cynnar yw cael amrywiaeth yn y cymeriadau </w:t>
      </w:r>
      <w:r w:rsidR="006D39CE" w:rsidRPr="006367CB">
        <w:rPr>
          <w:rFonts w:ascii="Arial" w:hAnsi="Arial" w:cs="Arial"/>
          <w:color w:val="000000" w:themeColor="text1"/>
          <w:lang w:val="cy-GB"/>
        </w:rPr>
        <w:t xml:space="preserve">y </w:t>
      </w:r>
      <w:r w:rsidRPr="006367CB">
        <w:rPr>
          <w:rFonts w:ascii="Arial" w:hAnsi="Arial" w:cs="Arial"/>
          <w:color w:val="000000" w:themeColor="text1"/>
          <w:lang w:val="cy-GB"/>
        </w:rPr>
        <w:t>mae’r plant yn gweld yn y llyfrau sydd o’</w:t>
      </w:r>
      <w:r w:rsidR="006D39CE" w:rsidRPr="006367CB">
        <w:rPr>
          <w:rFonts w:ascii="Arial" w:hAnsi="Arial" w:cs="Arial"/>
          <w:color w:val="000000" w:themeColor="text1"/>
          <w:lang w:val="cy-GB"/>
        </w:rPr>
        <w:t>u</w:t>
      </w:r>
      <w:r w:rsidRPr="006367CB">
        <w:rPr>
          <w:rFonts w:ascii="Arial" w:hAnsi="Arial" w:cs="Arial"/>
          <w:color w:val="000000" w:themeColor="text1"/>
          <w:lang w:val="cy-GB"/>
        </w:rPr>
        <w:t xml:space="preserve"> amgylch. Mae Eccleshare, J ( 2020 ) yn dweud fe wnaeth y Canolfan am Lythrennedd yn Addysg Gynradd creu arolwg yn 2019 lle wnaethon ddarganfod mae ond 4% o’r llyfrau cafodd eu cyhoeddi yn y flwyddyn hynny oedd gyda phrif gymeriad BAME, sydd yn golygu Black, Asian and Minority Ethnic. Mae yna nifer o lyfrau sydd yn cynnwys cymeriadau </w:t>
      </w:r>
      <w:r w:rsidR="00205E72" w:rsidRPr="006367CB">
        <w:rPr>
          <w:rFonts w:ascii="Arial" w:hAnsi="Arial" w:cs="Arial"/>
          <w:color w:val="000000" w:themeColor="text1"/>
          <w:lang w:val="cy-GB"/>
        </w:rPr>
        <w:t xml:space="preserve">y </w:t>
      </w:r>
      <w:r w:rsidRPr="006367CB">
        <w:rPr>
          <w:rFonts w:ascii="Arial" w:hAnsi="Arial" w:cs="Arial"/>
          <w:color w:val="000000" w:themeColor="text1"/>
          <w:lang w:val="cy-GB"/>
        </w:rPr>
        <w:t>gall plant BAME uniaethu â, er engraifft Little Leaders Exceptional Men in Black History gan Vashti Harrison, My First Heroes Black History gan Campell Books a JoJo &amp; Gran Gran gan Pat-a-Cake.</w:t>
      </w:r>
    </w:p>
    <w:p w14:paraId="3982FA69" w14:textId="2593344A" w:rsidR="00574285" w:rsidRDefault="00305336" w:rsidP="006367CB">
      <w:pPr>
        <w:spacing w:line="360" w:lineRule="auto"/>
        <w:jc w:val="both"/>
        <w:rPr>
          <w:rFonts w:ascii="Arial" w:hAnsi="Arial" w:cs="Arial"/>
          <w:color w:val="000000" w:themeColor="text1"/>
          <w:lang w:val="cy-GB"/>
        </w:rPr>
      </w:pPr>
      <w:r w:rsidRPr="006367CB">
        <w:rPr>
          <w:rFonts w:ascii="Arial" w:hAnsi="Arial" w:cs="Arial"/>
          <w:color w:val="000000" w:themeColor="text1"/>
          <w:lang w:val="cy-GB"/>
        </w:rPr>
        <w:t xml:space="preserve">    Er mwyn bod yn arweinydd cynhwysol mae angen sicrhau bod yr amrywiaeth hyn yn y llyfrau </w:t>
      </w:r>
      <w:r w:rsidR="00205E72" w:rsidRPr="006367CB">
        <w:rPr>
          <w:rFonts w:ascii="Arial" w:hAnsi="Arial" w:cs="Arial"/>
          <w:color w:val="000000" w:themeColor="text1"/>
          <w:lang w:val="cy-GB"/>
        </w:rPr>
        <w:t xml:space="preserve">y </w:t>
      </w:r>
      <w:r w:rsidRPr="006367CB">
        <w:rPr>
          <w:rFonts w:ascii="Arial" w:hAnsi="Arial" w:cs="Arial"/>
          <w:color w:val="000000" w:themeColor="text1"/>
          <w:lang w:val="cy-GB"/>
        </w:rPr>
        <w:t xml:space="preserve">mae’r plant yn </w:t>
      </w:r>
      <w:r w:rsidR="00205E72" w:rsidRPr="006367CB">
        <w:rPr>
          <w:rFonts w:ascii="Arial" w:hAnsi="Arial" w:cs="Arial"/>
          <w:color w:val="000000" w:themeColor="text1"/>
          <w:lang w:val="cy-GB"/>
        </w:rPr>
        <w:t xml:space="preserve">eu </w:t>
      </w:r>
      <w:r w:rsidRPr="006367CB">
        <w:rPr>
          <w:rFonts w:ascii="Arial" w:hAnsi="Arial" w:cs="Arial"/>
          <w:color w:val="000000" w:themeColor="text1"/>
          <w:lang w:val="cy-GB"/>
        </w:rPr>
        <w:t xml:space="preserve">darllen yn y lleoliad. Trwy sicrhau hyn bydd yn rhoi cysur i’r plant bod eraill yn edrych fel nhw a hefyd yn helpu nhw i fod yn falch iawn o’r diwylliant y maent yn perthyn i.  Gall cael y llyfrau yma yn lleoliadau hefyd bod yn fuddiol i blant sydd ddim yn perthyn i’r diwylliannau yma gan ei bod yn dysgu nhw i fod yn fwy derbyniol </w:t>
      </w:r>
      <w:r w:rsidR="00205E72" w:rsidRPr="006367CB">
        <w:rPr>
          <w:rFonts w:ascii="Arial" w:hAnsi="Arial" w:cs="Arial"/>
          <w:color w:val="000000" w:themeColor="text1"/>
          <w:lang w:val="cy-GB"/>
        </w:rPr>
        <w:t>o</w:t>
      </w:r>
      <w:r w:rsidRPr="006367CB">
        <w:rPr>
          <w:rFonts w:ascii="Arial" w:hAnsi="Arial" w:cs="Arial"/>
          <w:color w:val="000000" w:themeColor="text1"/>
          <w:lang w:val="cy-GB"/>
        </w:rPr>
        <w:t xml:space="preserve"> bobol sydd yn edrych yn wahanol iddyn nhw. Fel dywed Mango &amp; Marigold Press ( dim dyddiad ) mae</w:t>
      </w:r>
      <w:r w:rsidR="00205E72" w:rsidRPr="006367CB">
        <w:rPr>
          <w:rFonts w:ascii="Arial" w:hAnsi="Arial" w:cs="Arial"/>
          <w:color w:val="000000" w:themeColor="text1"/>
          <w:lang w:val="cy-GB"/>
        </w:rPr>
        <w:t>’n</w:t>
      </w:r>
      <w:r w:rsidRPr="006367CB">
        <w:rPr>
          <w:rFonts w:ascii="Arial" w:hAnsi="Arial" w:cs="Arial"/>
          <w:color w:val="000000" w:themeColor="text1"/>
          <w:lang w:val="cy-GB"/>
        </w:rPr>
        <w:t xml:space="preserve"> llawer hawddach i ddysgu plant sut i fod yn dderbyniol o oedran ifanc. Dywed hefyd </w:t>
      </w:r>
      <w:r w:rsidR="00D86E3A" w:rsidRPr="006367CB">
        <w:rPr>
          <w:rFonts w:ascii="Arial" w:hAnsi="Arial" w:cs="Arial"/>
          <w:color w:val="000000" w:themeColor="text1"/>
          <w:lang w:val="cy-GB"/>
        </w:rPr>
        <w:t xml:space="preserve">os </w:t>
      </w:r>
      <w:r w:rsidRPr="006367CB">
        <w:rPr>
          <w:rFonts w:ascii="Arial" w:hAnsi="Arial" w:cs="Arial"/>
          <w:color w:val="000000" w:themeColor="text1"/>
          <w:lang w:val="cy-GB"/>
        </w:rPr>
        <w:t>ydyn</w:t>
      </w:r>
      <w:r w:rsidR="00205E72" w:rsidRPr="006367CB">
        <w:rPr>
          <w:rFonts w:ascii="Arial" w:hAnsi="Arial" w:cs="Arial"/>
          <w:color w:val="000000" w:themeColor="text1"/>
          <w:lang w:val="cy-GB"/>
        </w:rPr>
        <w:t>t</w:t>
      </w:r>
      <w:r w:rsidRPr="006367CB">
        <w:rPr>
          <w:rFonts w:ascii="Arial" w:hAnsi="Arial" w:cs="Arial"/>
          <w:color w:val="000000" w:themeColor="text1"/>
          <w:lang w:val="cy-GB"/>
        </w:rPr>
        <w:t xml:space="preserve"> yn aros yn hwyrach i gyflwyno diwylliannau arall i blant yna gall y plant fod yn llai parod i ddysgu am rywbeth sydd yn herio beth </w:t>
      </w:r>
      <w:r w:rsidR="00205E72" w:rsidRPr="006367CB">
        <w:rPr>
          <w:rFonts w:ascii="Arial" w:hAnsi="Arial" w:cs="Arial"/>
          <w:color w:val="000000" w:themeColor="text1"/>
          <w:lang w:val="cy-GB"/>
        </w:rPr>
        <w:t>maen’t</w:t>
      </w:r>
      <w:r w:rsidRPr="006367CB">
        <w:rPr>
          <w:rFonts w:ascii="Arial" w:hAnsi="Arial" w:cs="Arial"/>
          <w:color w:val="000000" w:themeColor="text1"/>
          <w:lang w:val="cy-GB"/>
        </w:rPr>
        <w:t xml:space="preserve"> yn arfer gyda. </w:t>
      </w:r>
      <w:r w:rsidR="00D86E3A" w:rsidRPr="006367CB">
        <w:rPr>
          <w:rFonts w:ascii="Arial" w:hAnsi="Arial" w:cs="Arial"/>
          <w:color w:val="000000" w:themeColor="text1"/>
          <w:lang w:val="cy-GB"/>
        </w:rPr>
        <w:t xml:space="preserve">Er ei </w:t>
      </w:r>
      <w:r w:rsidR="00205E72" w:rsidRPr="006367CB">
        <w:rPr>
          <w:rFonts w:ascii="Arial" w:hAnsi="Arial" w:cs="Arial"/>
          <w:color w:val="000000" w:themeColor="text1"/>
          <w:lang w:val="cy-GB"/>
        </w:rPr>
        <w:t>f</w:t>
      </w:r>
      <w:r w:rsidR="00D86E3A" w:rsidRPr="006367CB">
        <w:rPr>
          <w:rFonts w:ascii="Arial" w:hAnsi="Arial" w:cs="Arial"/>
          <w:color w:val="000000" w:themeColor="text1"/>
          <w:lang w:val="cy-GB"/>
        </w:rPr>
        <w:t xml:space="preserve">od yn </w:t>
      </w:r>
      <w:r w:rsidR="00205E72" w:rsidRPr="006367CB">
        <w:rPr>
          <w:rFonts w:ascii="Arial" w:hAnsi="Arial" w:cs="Arial"/>
          <w:color w:val="000000" w:themeColor="text1"/>
          <w:lang w:val="cy-GB"/>
        </w:rPr>
        <w:t>g</w:t>
      </w:r>
      <w:r w:rsidR="00D86E3A" w:rsidRPr="006367CB">
        <w:rPr>
          <w:rFonts w:ascii="Arial" w:hAnsi="Arial" w:cs="Arial"/>
          <w:color w:val="000000" w:themeColor="text1"/>
          <w:lang w:val="cy-GB"/>
        </w:rPr>
        <w:t>am yn y cyfeiriad cywir bod mwy o lyfrau gyda gwahanol cymeiriadau, d</w:t>
      </w:r>
      <w:r w:rsidRPr="006367CB">
        <w:rPr>
          <w:rFonts w:ascii="Arial" w:hAnsi="Arial" w:cs="Arial"/>
          <w:color w:val="000000" w:themeColor="text1"/>
          <w:lang w:val="cy-GB"/>
        </w:rPr>
        <w:t xml:space="preserve">ylai </w:t>
      </w:r>
      <w:r w:rsidR="00205E72" w:rsidRPr="006367CB">
        <w:rPr>
          <w:rFonts w:ascii="Arial" w:hAnsi="Arial" w:cs="Arial"/>
          <w:color w:val="000000" w:themeColor="text1"/>
          <w:lang w:val="cy-GB"/>
        </w:rPr>
        <w:t xml:space="preserve">yr </w:t>
      </w:r>
      <w:r w:rsidRPr="006367CB">
        <w:rPr>
          <w:rFonts w:ascii="Arial" w:hAnsi="Arial" w:cs="Arial"/>
          <w:color w:val="000000" w:themeColor="text1"/>
          <w:lang w:val="cy-GB"/>
        </w:rPr>
        <w:t xml:space="preserve">arweinydd cynhwysol sicrhau bod llyfrau ar gael sydd yn hyrwyddo unrhyw ffactor o fywyd plentyn a gall gwneud iddyn nhw deimlo yn wahanol i eraill  er enghraifft crefydd, </w:t>
      </w:r>
      <w:r w:rsidR="0032536E" w:rsidRPr="006367CB">
        <w:rPr>
          <w:rFonts w:ascii="Arial" w:hAnsi="Arial" w:cs="Arial"/>
          <w:color w:val="000000" w:themeColor="text1"/>
          <w:lang w:val="cy-GB"/>
        </w:rPr>
        <w:t>hil</w:t>
      </w:r>
      <w:r w:rsidRPr="006367CB">
        <w:rPr>
          <w:rFonts w:ascii="Arial" w:hAnsi="Arial" w:cs="Arial"/>
          <w:color w:val="000000" w:themeColor="text1"/>
          <w:lang w:val="cy-GB"/>
        </w:rPr>
        <w:t>, anghenion ychwanegol</w:t>
      </w:r>
      <w:r w:rsidR="00D86E3A" w:rsidRPr="006367CB">
        <w:rPr>
          <w:rFonts w:ascii="Arial" w:hAnsi="Arial" w:cs="Arial"/>
          <w:color w:val="000000" w:themeColor="text1"/>
          <w:lang w:val="cy-GB"/>
        </w:rPr>
        <w:t xml:space="preserve"> neu eu bywyd ca</w:t>
      </w:r>
      <w:r w:rsidR="00205E72" w:rsidRPr="006367CB">
        <w:rPr>
          <w:rFonts w:ascii="Arial" w:hAnsi="Arial" w:cs="Arial"/>
          <w:color w:val="000000" w:themeColor="text1"/>
          <w:lang w:val="cy-GB"/>
        </w:rPr>
        <w:t>r</w:t>
      </w:r>
      <w:r w:rsidR="00D86E3A" w:rsidRPr="006367CB">
        <w:rPr>
          <w:rFonts w:ascii="Arial" w:hAnsi="Arial" w:cs="Arial"/>
          <w:color w:val="000000" w:themeColor="text1"/>
          <w:lang w:val="cy-GB"/>
        </w:rPr>
        <w:t xml:space="preserve">tref, </w:t>
      </w:r>
      <w:r w:rsidR="00D86E3A" w:rsidRPr="006367CB">
        <w:rPr>
          <w:rFonts w:ascii="Arial" w:hAnsi="Arial" w:cs="Arial"/>
          <w:color w:val="000000" w:themeColor="text1"/>
          <w:lang w:val="cy-GB"/>
        </w:rPr>
        <w:lastRenderedPageBreak/>
        <w:t xml:space="preserve">er engraifft cael </w:t>
      </w:r>
      <w:r w:rsidR="00205E72" w:rsidRPr="006367CB">
        <w:rPr>
          <w:rFonts w:ascii="Arial" w:hAnsi="Arial" w:cs="Arial"/>
          <w:color w:val="000000" w:themeColor="text1"/>
          <w:lang w:val="cy-GB"/>
        </w:rPr>
        <w:t>dwy f</w:t>
      </w:r>
      <w:r w:rsidR="00D86E3A" w:rsidRPr="006367CB">
        <w:rPr>
          <w:rFonts w:ascii="Arial" w:hAnsi="Arial" w:cs="Arial"/>
          <w:color w:val="000000" w:themeColor="text1"/>
          <w:lang w:val="cy-GB"/>
        </w:rPr>
        <w:t xml:space="preserve">am neu </w:t>
      </w:r>
      <w:r w:rsidR="00205E72" w:rsidRPr="006367CB">
        <w:rPr>
          <w:rFonts w:ascii="Arial" w:hAnsi="Arial" w:cs="Arial"/>
          <w:color w:val="000000" w:themeColor="text1"/>
          <w:lang w:val="cy-GB"/>
        </w:rPr>
        <w:t xml:space="preserve">dau </w:t>
      </w:r>
      <w:r w:rsidR="00D86E3A" w:rsidRPr="006367CB">
        <w:rPr>
          <w:rFonts w:ascii="Arial" w:hAnsi="Arial" w:cs="Arial"/>
          <w:color w:val="000000" w:themeColor="text1"/>
          <w:lang w:val="cy-GB"/>
        </w:rPr>
        <w:t>tad.</w:t>
      </w:r>
      <w:r w:rsidRPr="006367CB">
        <w:rPr>
          <w:rFonts w:ascii="Arial" w:hAnsi="Arial" w:cs="Arial"/>
          <w:color w:val="000000" w:themeColor="text1"/>
          <w:lang w:val="cy-GB"/>
        </w:rPr>
        <w:t xml:space="preserve">  </w:t>
      </w:r>
      <w:r w:rsidR="0032536E" w:rsidRPr="006367CB">
        <w:rPr>
          <w:rFonts w:ascii="Arial" w:hAnsi="Arial" w:cs="Arial"/>
          <w:color w:val="000000" w:themeColor="text1"/>
          <w:lang w:val="cy-GB"/>
        </w:rPr>
        <w:t>Bydd teuluoedd y plant yma hefyd yn gwerthfawrogi'r camau y mae'r arweinydd cynhwysol yn cymryd i sicrhau bod eu plentyn yn hapus ac yn gyfforddus yn y lleoliad.</w:t>
      </w:r>
    </w:p>
    <w:p w14:paraId="7C0B26CB" w14:textId="14E9FD93" w:rsidR="00B95148" w:rsidRDefault="00B95148" w:rsidP="006367CB">
      <w:pPr>
        <w:spacing w:line="360" w:lineRule="auto"/>
        <w:jc w:val="both"/>
        <w:rPr>
          <w:rFonts w:ascii="Arial" w:hAnsi="Arial" w:cs="Arial"/>
          <w:color w:val="000000" w:themeColor="text1"/>
          <w:lang w:val="cy-GB"/>
        </w:rPr>
      </w:pPr>
      <w:r>
        <w:rPr>
          <w:rFonts w:ascii="Arial" w:hAnsi="Arial" w:cs="Arial"/>
          <w:noProof/>
          <w:color w:val="000000" w:themeColor="text1"/>
          <w:lang w:val="cy-GB"/>
        </w:rPr>
        <w:drawing>
          <wp:anchor distT="0" distB="0" distL="114300" distR="114300" simplePos="0" relativeHeight="251659264" behindDoc="1" locked="0" layoutInCell="1" allowOverlap="1" wp14:anchorId="076FE979" wp14:editId="3251C1BD">
            <wp:simplePos x="0" y="0"/>
            <wp:positionH relativeFrom="column">
              <wp:posOffset>2788920</wp:posOffset>
            </wp:positionH>
            <wp:positionV relativeFrom="paragraph">
              <wp:posOffset>472440</wp:posOffset>
            </wp:positionV>
            <wp:extent cx="3495675" cy="2303145"/>
            <wp:effectExtent l="0" t="0" r="0" b="0"/>
            <wp:wrapTight wrapText="bothSides">
              <wp:wrapPolygon edited="0">
                <wp:start x="0" y="0"/>
                <wp:lineTo x="0" y="21439"/>
                <wp:lineTo x="21502" y="21439"/>
                <wp:lineTo x="21502" y="0"/>
                <wp:lineTo x="0" y="0"/>
              </wp:wrapPolygon>
            </wp:wrapTight>
            <wp:docPr id="2" name="Picture 2" descr="A picture containing text,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text, indoor&#10;&#10;Description automatically generated"/>
                    <pic:cNvPicPr/>
                  </pic:nvPicPr>
                  <pic:blipFill rotWithShape="1">
                    <a:blip r:embed="rId20" cstate="print">
                      <a:extLst>
                        <a:ext uri="{28A0092B-C50C-407E-A947-70E740481C1C}">
                          <a14:useLocalDpi xmlns:a14="http://schemas.microsoft.com/office/drawing/2010/main" val="0"/>
                        </a:ext>
                      </a:extLst>
                    </a:blip>
                    <a:srcRect t="20763" b="29825"/>
                    <a:stretch/>
                  </pic:blipFill>
                  <pic:spPr bwMode="auto">
                    <a:xfrm>
                      <a:off x="0" y="0"/>
                      <a:ext cx="3495675" cy="230314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44F008B" w14:textId="562C7743" w:rsidR="00B95148" w:rsidRDefault="00B95148" w:rsidP="006367CB">
      <w:pPr>
        <w:spacing w:line="360" w:lineRule="auto"/>
        <w:jc w:val="both"/>
        <w:rPr>
          <w:rFonts w:ascii="Arial" w:hAnsi="Arial" w:cs="Arial"/>
          <w:color w:val="000000" w:themeColor="text1"/>
          <w:lang w:val="cy-GB"/>
        </w:rPr>
      </w:pPr>
      <w:r>
        <w:rPr>
          <w:rFonts w:ascii="Arial" w:hAnsi="Arial" w:cs="Arial"/>
          <w:noProof/>
          <w:color w:val="000000" w:themeColor="text1"/>
          <w:lang w:val="cy-GB"/>
        </w:rPr>
        <w:drawing>
          <wp:anchor distT="0" distB="0" distL="114300" distR="114300" simplePos="0" relativeHeight="251658240" behindDoc="1" locked="0" layoutInCell="1" allowOverlap="1" wp14:anchorId="2F6EBB1D" wp14:editId="1BE5A79D">
            <wp:simplePos x="0" y="0"/>
            <wp:positionH relativeFrom="column">
              <wp:posOffset>150375</wp:posOffset>
            </wp:positionH>
            <wp:positionV relativeFrom="paragraph">
              <wp:posOffset>151765</wp:posOffset>
            </wp:positionV>
            <wp:extent cx="1435100" cy="2441575"/>
            <wp:effectExtent l="0" t="0" r="0" b="0"/>
            <wp:wrapTight wrapText="bothSides">
              <wp:wrapPolygon edited="0">
                <wp:start x="0" y="0"/>
                <wp:lineTo x="0" y="21460"/>
                <wp:lineTo x="21409" y="21460"/>
                <wp:lineTo x="21409" y="0"/>
                <wp:lineTo x="0" y="0"/>
              </wp:wrapPolygon>
            </wp:wrapTight>
            <wp:docPr id="1" name="Picture 1" descr="A shelf with books on i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shelf with books on it&#10;&#10;Description automatically generated with low confidence"/>
                    <pic:cNvPicPr/>
                  </pic:nvPicPr>
                  <pic:blipFill rotWithShape="1">
                    <a:blip r:embed="rId21" cstate="print">
                      <a:extLst>
                        <a:ext uri="{28A0092B-C50C-407E-A947-70E740481C1C}">
                          <a14:useLocalDpi xmlns:a14="http://schemas.microsoft.com/office/drawing/2010/main" val="0"/>
                        </a:ext>
                      </a:extLst>
                    </a:blip>
                    <a:srcRect t="8032" r="55340" b="34977"/>
                    <a:stretch/>
                  </pic:blipFill>
                  <pic:spPr bwMode="auto">
                    <a:xfrm>
                      <a:off x="0" y="0"/>
                      <a:ext cx="1435100" cy="24415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B8A06E9" w14:textId="4D901B09" w:rsidR="00B95148" w:rsidRDefault="00B95148" w:rsidP="006367CB">
      <w:pPr>
        <w:spacing w:line="360" w:lineRule="auto"/>
        <w:jc w:val="both"/>
        <w:rPr>
          <w:rFonts w:ascii="Arial" w:hAnsi="Arial" w:cs="Arial"/>
          <w:color w:val="000000" w:themeColor="text1"/>
          <w:lang w:val="cy-GB"/>
        </w:rPr>
      </w:pPr>
    </w:p>
    <w:p w14:paraId="7AA78990" w14:textId="6C3596D5" w:rsidR="00B95148" w:rsidRDefault="00B95148" w:rsidP="006367CB">
      <w:pPr>
        <w:spacing w:line="360" w:lineRule="auto"/>
        <w:jc w:val="both"/>
        <w:rPr>
          <w:rFonts w:ascii="Arial" w:hAnsi="Arial" w:cs="Arial"/>
          <w:color w:val="000000" w:themeColor="text1"/>
          <w:lang w:val="cy-GB"/>
        </w:rPr>
      </w:pPr>
    </w:p>
    <w:p w14:paraId="4C1E9CDF" w14:textId="4D4CA2A5" w:rsidR="00B95148" w:rsidRDefault="00B95148" w:rsidP="006367CB">
      <w:pPr>
        <w:spacing w:line="360" w:lineRule="auto"/>
        <w:jc w:val="both"/>
        <w:rPr>
          <w:rFonts w:ascii="Arial" w:hAnsi="Arial" w:cs="Arial"/>
          <w:color w:val="000000" w:themeColor="text1"/>
          <w:lang w:val="cy-GB"/>
        </w:rPr>
      </w:pPr>
    </w:p>
    <w:p w14:paraId="1AA1C8DC" w14:textId="525A927A" w:rsidR="00B95148" w:rsidRPr="006367CB" w:rsidRDefault="00B95148" w:rsidP="006367CB">
      <w:pPr>
        <w:spacing w:line="360" w:lineRule="auto"/>
        <w:jc w:val="both"/>
        <w:rPr>
          <w:rFonts w:ascii="Arial" w:hAnsi="Arial" w:cs="Arial"/>
          <w:color w:val="000000" w:themeColor="text1"/>
          <w:lang w:val="cy-GB"/>
        </w:rPr>
      </w:pPr>
    </w:p>
    <w:p w14:paraId="70CD62E3" w14:textId="0963D956" w:rsidR="00574285" w:rsidRPr="006367CB" w:rsidRDefault="00574285" w:rsidP="006367CB">
      <w:pPr>
        <w:spacing w:line="360" w:lineRule="auto"/>
        <w:jc w:val="both"/>
        <w:rPr>
          <w:rFonts w:ascii="Arial" w:hAnsi="Arial" w:cs="Arial"/>
          <w:color w:val="000000" w:themeColor="text1"/>
          <w:lang w:val="cy-GB"/>
        </w:rPr>
      </w:pPr>
    </w:p>
    <w:p w14:paraId="248F7BAA" w14:textId="77777777" w:rsidR="00B95148" w:rsidRDefault="00B95148" w:rsidP="006367CB">
      <w:pPr>
        <w:spacing w:line="360" w:lineRule="auto"/>
        <w:jc w:val="both"/>
        <w:rPr>
          <w:rFonts w:ascii="Arial" w:hAnsi="Arial" w:cs="Arial"/>
          <w:color w:val="000000" w:themeColor="text1"/>
          <w:lang w:val="cy-GB"/>
        </w:rPr>
      </w:pPr>
    </w:p>
    <w:p w14:paraId="0D7154EF" w14:textId="6DA692C4" w:rsidR="00B95148" w:rsidRDefault="00B95148">
      <w:pPr>
        <w:rPr>
          <w:rFonts w:ascii="Arial" w:hAnsi="Arial" w:cs="Arial"/>
          <w:color w:val="000000" w:themeColor="text1"/>
          <w:lang w:val="cy-GB"/>
        </w:rPr>
      </w:pPr>
      <w:r>
        <w:rPr>
          <w:rFonts w:ascii="Arial" w:hAnsi="Arial" w:cs="Arial"/>
          <w:noProof/>
          <w:color w:val="000000" w:themeColor="text1"/>
          <w:lang w:val="cy-GB"/>
        </w:rPr>
        <mc:AlternateContent>
          <mc:Choice Requires="wps">
            <w:drawing>
              <wp:anchor distT="0" distB="0" distL="114300" distR="114300" simplePos="0" relativeHeight="251661312" behindDoc="0" locked="0" layoutInCell="1" allowOverlap="1" wp14:anchorId="54489B95" wp14:editId="6936CAEC">
                <wp:simplePos x="0" y="0"/>
                <wp:positionH relativeFrom="column">
                  <wp:posOffset>2785154</wp:posOffset>
                </wp:positionH>
                <wp:positionV relativeFrom="paragraph">
                  <wp:posOffset>1114009</wp:posOffset>
                </wp:positionV>
                <wp:extent cx="3044142" cy="405113"/>
                <wp:effectExtent l="0" t="0" r="17145" b="14605"/>
                <wp:wrapNone/>
                <wp:docPr id="4" name="Rectangle 4"/>
                <wp:cNvGraphicFramePr/>
                <a:graphic xmlns:a="http://schemas.openxmlformats.org/drawingml/2006/main">
                  <a:graphicData uri="http://schemas.microsoft.com/office/word/2010/wordprocessingShape">
                    <wps:wsp>
                      <wps:cNvSpPr/>
                      <wps:spPr>
                        <a:xfrm>
                          <a:off x="0" y="0"/>
                          <a:ext cx="3044142" cy="405113"/>
                        </a:xfrm>
                        <a:prstGeom prst="rect">
                          <a:avLst/>
                        </a:prstGeom>
                      </wps:spPr>
                      <wps:style>
                        <a:lnRef idx="2">
                          <a:schemeClr val="dk1"/>
                        </a:lnRef>
                        <a:fillRef idx="1">
                          <a:schemeClr val="lt1"/>
                        </a:fillRef>
                        <a:effectRef idx="0">
                          <a:schemeClr val="dk1"/>
                        </a:effectRef>
                        <a:fontRef idx="minor">
                          <a:schemeClr val="dk1"/>
                        </a:fontRef>
                      </wps:style>
                      <wps:txbx>
                        <w:txbxContent>
                          <w:p w14:paraId="48AF0BD3" w14:textId="188307F8" w:rsidR="00B95148" w:rsidRDefault="00B95148" w:rsidP="00B95148">
                            <w:pPr>
                              <w:jc w:val="center"/>
                            </w:pPr>
                            <w:r>
                              <w:t>Llun: Student’s own of PAT-A-CAKE 2021</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54489B95" id="Rectangle 4" o:spid="_x0000_s1026" style="position:absolute;margin-left:219.3pt;margin-top:87.7pt;width:239.7pt;height:31.9pt;z-index:2516613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" fillcolor="white [3201]" strokecolor="black [3200]" strokeweight="1pt">
                <v:textbox>
                  <w:txbxContent>
                    <w:p w14:paraId="48AF0BD3" w14:textId="188307F8" w:rsidR="00B95148" w:rsidRDefault="00B95148" w:rsidP="00B95148">
                      <w:pPr>
                        <w:jc w:val="center"/>
                      </w:pPr>
                      <w:r>
                        <w:t>Llun: Student’s own of PAT-A-CAKE 2021</w:t>
                      </w:r>
                    </w:p>
                  </w:txbxContent>
                </v:textbox>
              </v:rect>
            </w:pict>
          </mc:Fallback>
        </mc:AlternateContent>
      </w:r>
      <w:r>
        <w:rPr>
          <w:rFonts w:ascii="Arial" w:hAnsi="Arial" w:cs="Arial"/>
          <w:noProof/>
          <w:color w:val="000000" w:themeColor="text1"/>
          <w:lang w:val="cy-GB"/>
        </w:rPr>
        <mc:AlternateContent>
          <mc:Choice Requires="wps">
            <w:drawing>
              <wp:anchor distT="0" distB="0" distL="114300" distR="114300" simplePos="0" relativeHeight="251660288" behindDoc="0" locked="0" layoutInCell="1" allowOverlap="1" wp14:anchorId="403F9EE1" wp14:editId="3FF60AF3">
                <wp:simplePos x="0" y="0"/>
                <wp:positionH relativeFrom="column">
                  <wp:posOffset>-671195</wp:posOffset>
                </wp:positionH>
                <wp:positionV relativeFrom="paragraph">
                  <wp:posOffset>1001833</wp:posOffset>
                </wp:positionV>
                <wp:extent cx="2905246" cy="601883"/>
                <wp:effectExtent l="0" t="0" r="15875" b="8255"/>
                <wp:wrapNone/>
                <wp:docPr id="3" name="Rectangle 3"/>
                <wp:cNvGraphicFramePr/>
                <a:graphic xmlns:a="http://schemas.openxmlformats.org/drawingml/2006/main">
                  <a:graphicData uri="http://schemas.microsoft.com/office/word/2010/wordprocessingShape">
                    <wps:wsp>
                      <wps:cNvSpPr/>
                      <wps:spPr>
                        <a:xfrm>
                          <a:off x="0" y="0"/>
                          <a:ext cx="2905246" cy="601883"/>
                        </a:xfrm>
                        <a:prstGeom prst="rect">
                          <a:avLst/>
                        </a:prstGeom>
                      </wps:spPr>
                      <wps:style>
                        <a:lnRef idx="2">
                          <a:schemeClr val="dk1"/>
                        </a:lnRef>
                        <a:fillRef idx="1">
                          <a:schemeClr val="lt1"/>
                        </a:fillRef>
                        <a:effectRef idx="0">
                          <a:schemeClr val="dk1"/>
                        </a:effectRef>
                        <a:fontRef idx="minor">
                          <a:schemeClr val="dk1"/>
                        </a:fontRef>
                      </wps:style>
                      <wps:txbx>
                        <w:txbxContent>
                          <w:p w14:paraId="0706C5D6" w14:textId="4420819D" w:rsidR="00B95148" w:rsidRPr="00B95148" w:rsidRDefault="00B95148" w:rsidP="00B95148">
                            <w:pPr>
                              <w:rPr>
                                <w:rFonts w:ascii="Times New Roman" w:eastAsia="Times New Roman" w:hAnsi="Times New Roman" w:cs="Times New Roman"/>
                                <w:lang w:eastAsia="en-GB"/>
                              </w:rPr>
                            </w:pPr>
                            <w:r>
                              <w:rPr>
                                <w:rFonts w:ascii="Calibri" w:eastAsia="Times New Roman" w:hAnsi="Calibri" w:cs="Times New Roman"/>
                                <w:color w:val="000000"/>
                                <w:shd w:val="clear" w:color="auto" w:fill="FFFFFF"/>
                                <w:lang w:eastAsia="en-GB"/>
                              </w:rPr>
                              <w:t>Llun</w:t>
                            </w:r>
                            <w:r w:rsidRPr="00B95148">
                              <w:rPr>
                                <w:rFonts w:ascii="Calibri" w:eastAsia="Times New Roman" w:hAnsi="Calibri" w:cs="Times New Roman"/>
                                <w:color w:val="000000"/>
                                <w:shd w:val="clear" w:color="auto" w:fill="FFFFFF"/>
                                <w:lang w:eastAsia="en-GB"/>
                              </w:rPr>
                              <w:t xml:space="preserve">: Student's own of </w:t>
                            </w:r>
                            <w:r>
                              <w:rPr>
                                <w:rFonts w:ascii="Calibri" w:eastAsia="Times New Roman" w:hAnsi="Calibri" w:cs="Times New Roman"/>
                                <w:color w:val="000000"/>
                                <w:shd w:val="clear" w:color="auto" w:fill="FFFFFF"/>
                                <w:lang w:eastAsia="en-GB"/>
                              </w:rPr>
                              <w:t xml:space="preserve">Harrison, V ( 2019) </w:t>
                            </w:r>
                            <w:r w:rsidRPr="00B95148">
                              <w:rPr>
                                <w:rFonts w:ascii="Calibri" w:eastAsia="Times New Roman" w:hAnsi="Calibri" w:cs="Times New Roman"/>
                                <w:color w:val="000000"/>
                                <w:shd w:val="clear" w:color="auto" w:fill="FFFFFF"/>
                                <w:lang w:eastAsia="en-GB"/>
                              </w:rPr>
                              <w:t xml:space="preserve"> </w:t>
                            </w:r>
                            <w:r>
                              <w:rPr>
                                <w:rFonts w:ascii="Calibri" w:eastAsia="Times New Roman" w:hAnsi="Calibri" w:cs="Times New Roman"/>
                                <w:color w:val="000000"/>
                                <w:shd w:val="clear" w:color="auto" w:fill="FFFFFF"/>
                                <w:lang w:eastAsia="en-GB"/>
                              </w:rPr>
                              <w:t>a Campbell Books ( 2021 )</w:t>
                            </w:r>
                          </w:p>
                          <w:p w14:paraId="6AABD655" w14:textId="4629790F" w:rsidR="00B95148" w:rsidRDefault="00B95148" w:rsidP="00B95148">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03F9EE1" id="Rectangle 3" o:spid="_x0000_s1027" style="position:absolute;margin-left:-52.85pt;margin-top:78.9pt;width:228.75pt;height:47.4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" fillcolor="white [3201]" strokecolor="black [3200]" strokeweight="1pt">
                <v:textbox>
                  <w:txbxContent>
                    <w:p w14:paraId="0706C5D6" w14:textId="4420819D" w:rsidR="00B95148" w:rsidRPr="00B95148" w:rsidRDefault="00B95148" w:rsidP="00B95148">
                      <w:pPr>
                        <w:rPr>
                          <w:rFonts w:ascii="Times New Roman" w:eastAsia="Times New Roman" w:hAnsi="Times New Roman" w:cs="Times New Roman"/>
                          <w:lang w:eastAsia="en-GB"/>
                        </w:rPr>
                      </w:pPr>
                      <w:r>
                        <w:rPr>
                          <w:rFonts w:ascii="Calibri" w:eastAsia="Times New Roman" w:hAnsi="Calibri" w:cs="Times New Roman"/>
                          <w:color w:val="000000"/>
                          <w:shd w:val="clear" w:color="auto" w:fill="FFFFFF"/>
                          <w:lang w:eastAsia="en-GB"/>
                        </w:rPr>
                        <w:t>Llun</w:t>
                      </w:r>
                      <w:r w:rsidRPr="00B95148">
                        <w:rPr>
                          <w:rFonts w:ascii="Calibri" w:eastAsia="Times New Roman" w:hAnsi="Calibri" w:cs="Times New Roman"/>
                          <w:color w:val="000000"/>
                          <w:shd w:val="clear" w:color="auto" w:fill="FFFFFF"/>
                          <w:lang w:eastAsia="en-GB"/>
                        </w:rPr>
                        <w:t xml:space="preserve">: Student's own of </w:t>
                      </w:r>
                      <w:r>
                        <w:rPr>
                          <w:rFonts w:ascii="Calibri" w:eastAsia="Times New Roman" w:hAnsi="Calibri" w:cs="Times New Roman"/>
                          <w:color w:val="000000"/>
                          <w:shd w:val="clear" w:color="auto" w:fill="FFFFFF"/>
                          <w:lang w:eastAsia="en-GB"/>
                        </w:rPr>
                        <w:t xml:space="preserve">Harrison, V ( 2019) </w:t>
                      </w:r>
                      <w:r w:rsidRPr="00B95148">
                        <w:rPr>
                          <w:rFonts w:ascii="Calibri" w:eastAsia="Times New Roman" w:hAnsi="Calibri" w:cs="Times New Roman"/>
                          <w:color w:val="000000"/>
                          <w:shd w:val="clear" w:color="auto" w:fill="FFFFFF"/>
                          <w:lang w:eastAsia="en-GB"/>
                        </w:rPr>
                        <w:t xml:space="preserve"> </w:t>
                      </w:r>
                      <w:r>
                        <w:rPr>
                          <w:rFonts w:ascii="Calibri" w:eastAsia="Times New Roman" w:hAnsi="Calibri" w:cs="Times New Roman"/>
                          <w:color w:val="000000"/>
                          <w:shd w:val="clear" w:color="auto" w:fill="FFFFFF"/>
                          <w:lang w:eastAsia="en-GB"/>
                        </w:rPr>
                        <w:t>a Campbell Books ( 2021 )</w:t>
                      </w:r>
                    </w:p>
                    <w:p w14:paraId="6AABD655" w14:textId="4629790F" w:rsidR="00B95148" w:rsidRDefault="00B95148" w:rsidP="00B95148">
                      <w:pPr>
                        <w:jc w:val="center"/>
                      </w:pPr>
                    </w:p>
                  </w:txbxContent>
                </v:textbox>
              </v:rect>
            </w:pict>
          </mc:Fallback>
        </mc:AlternateContent>
      </w:r>
      <w:r>
        <w:rPr>
          <w:rFonts w:ascii="Arial" w:hAnsi="Arial" w:cs="Arial"/>
          <w:color w:val="000000" w:themeColor="text1"/>
          <w:lang w:val="cy-GB"/>
        </w:rPr>
        <w:br w:type="page"/>
      </w:r>
    </w:p>
    <w:p w14:paraId="2A595DA5" w14:textId="77777777" w:rsidR="00B95148" w:rsidRPr="00D04FFF" w:rsidRDefault="00B95148" w:rsidP="00B95148">
      <w:pPr>
        <w:spacing w:line="360" w:lineRule="auto"/>
        <w:jc w:val="both"/>
        <w:rPr>
          <w:rFonts w:ascii="Arial" w:hAnsi="Arial" w:cs="Arial"/>
          <w:u w:val="double"/>
        </w:rPr>
      </w:pPr>
      <w:r w:rsidRPr="00D04FFF">
        <w:rPr>
          <w:rFonts w:ascii="Arial" w:hAnsi="Arial" w:cs="Arial"/>
          <w:u w:val="double"/>
        </w:rPr>
        <w:lastRenderedPageBreak/>
        <w:t>Rhestr Cyfeirnodi</w:t>
      </w:r>
    </w:p>
    <w:p w14:paraId="416A40E8" w14:textId="77777777" w:rsidR="00B95148" w:rsidRPr="00D04FFF" w:rsidRDefault="00B95148" w:rsidP="00B95148">
      <w:pPr>
        <w:spacing w:line="360" w:lineRule="auto"/>
        <w:jc w:val="both"/>
        <w:rPr>
          <w:rFonts w:ascii="Arial" w:hAnsi="Arial" w:cs="Arial"/>
          <w:u w:val="double"/>
        </w:rPr>
      </w:pPr>
    </w:p>
    <w:p w14:paraId="2448E670" w14:textId="77777777" w:rsidR="00B95148" w:rsidRPr="00D04FFF" w:rsidRDefault="00B95148" w:rsidP="00B95148">
      <w:pPr>
        <w:spacing w:line="360" w:lineRule="auto"/>
        <w:jc w:val="both"/>
        <w:rPr>
          <w:rFonts w:ascii="Arial" w:hAnsi="Arial" w:cs="Arial"/>
        </w:rPr>
      </w:pPr>
      <w:r w:rsidRPr="00D04FFF">
        <w:rPr>
          <w:rFonts w:ascii="Arial" w:hAnsi="Arial" w:cs="Arial"/>
        </w:rPr>
        <w:t xml:space="preserve">Bešić, E. (2020) Intersectionality: a pathway towards inclusive education? </w:t>
      </w:r>
      <w:r w:rsidRPr="00D04FFF">
        <w:rPr>
          <w:rFonts w:ascii="Arial" w:hAnsi="Arial" w:cs="Arial"/>
          <w:i/>
          <w:iCs/>
        </w:rPr>
        <w:t>Prospects</w:t>
      </w:r>
      <w:r w:rsidRPr="00D04FFF">
        <w:rPr>
          <w:rFonts w:ascii="Arial" w:hAnsi="Arial" w:cs="Arial"/>
        </w:rPr>
        <w:t xml:space="preserve"> 49 pp111-122</w:t>
      </w:r>
    </w:p>
    <w:p w14:paraId="1BBD2E95" w14:textId="77777777" w:rsidR="00B95148" w:rsidRPr="00D04FFF" w:rsidRDefault="00B95148" w:rsidP="00B95148">
      <w:pPr>
        <w:spacing w:line="360" w:lineRule="auto"/>
        <w:jc w:val="both"/>
        <w:rPr>
          <w:rFonts w:ascii="Arial" w:hAnsi="Arial" w:cs="Arial"/>
          <w:u w:val="double"/>
        </w:rPr>
      </w:pPr>
    </w:p>
    <w:p w14:paraId="43B0C014" w14:textId="77777777" w:rsidR="00B95148" w:rsidRPr="00D04FFF" w:rsidRDefault="00B95148" w:rsidP="00B95148">
      <w:pPr>
        <w:spacing w:line="360" w:lineRule="auto"/>
        <w:jc w:val="both"/>
        <w:rPr>
          <w:rFonts w:ascii="Arial" w:hAnsi="Arial" w:cs="Arial"/>
        </w:rPr>
      </w:pPr>
      <w:r w:rsidRPr="00D04FFF">
        <w:rPr>
          <w:rFonts w:ascii="Arial" w:hAnsi="Arial" w:cs="Arial"/>
        </w:rPr>
        <w:t xml:space="preserve">Boardman, S. ( 2020) </w:t>
      </w:r>
      <w:r w:rsidRPr="00D04FFF">
        <w:rPr>
          <w:rFonts w:ascii="Arial" w:hAnsi="Arial" w:cs="Arial"/>
          <w:i/>
          <w:iCs/>
        </w:rPr>
        <w:t xml:space="preserve">The Importance of Developing a Sense of Belonging. </w:t>
      </w:r>
      <w:r w:rsidRPr="00D04FFF">
        <w:rPr>
          <w:rFonts w:ascii="Arial" w:hAnsi="Arial" w:cs="Arial"/>
        </w:rPr>
        <w:t xml:space="preserve">Ar gael: </w:t>
      </w:r>
      <w:hyperlink r:id="rId22" w:history="1">
        <w:r w:rsidRPr="00D04FFF">
          <w:rPr>
            <w:rStyle w:val="Hyperlink"/>
            <w:rFonts w:ascii="Arial" w:hAnsi="Arial" w:cs="Arial"/>
          </w:rPr>
          <w:t>https://www.lifeskillsgroup.com.au/blog/belonging</w:t>
        </w:r>
      </w:hyperlink>
      <w:r w:rsidRPr="00D04FFF">
        <w:rPr>
          <w:rFonts w:ascii="Arial" w:hAnsi="Arial" w:cs="Arial"/>
        </w:rPr>
        <w:t xml:space="preserve"> ( Darllenwyd: 21ain o Tachwedd 2021) </w:t>
      </w:r>
    </w:p>
    <w:p w14:paraId="6EC590B6" w14:textId="77777777" w:rsidR="00B95148" w:rsidRPr="00D04FFF" w:rsidRDefault="00B95148" w:rsidP="00B95148">
      <w:pPr>
        <w:spacing w:line="360" w:lineRule="auto"/>
        <w:jc w:val="both"/>
        <w:rPr>
          <w:rFonts w:ascii="Arial" w:hAnsi="Arial" w:cs="Arial"/>
          <w:u w:val="double"/>
        </w:rPr>
      </w:pPr>
    </w:p>
    <w:p w14:paraId="2C4D80F7" w14:textId="77777777" w:rsidR="00B95148" w:rsidRPr="00D04FFF" w:rsidRDefault="00B95148" w:rsidP="00B95148">
      <w:pPr>
        <w:spacing w:line="360" w:lineRule="auto"/>
        <w:jc w:val="both"/>
        <w:rPr>
          <w:rFonts w:ascii="Arial" w:hAnsi="Arial" w:cs="Arial"/>
        </w:rPr>
      </w:pPr>
      <w:r w:rsidRPr="00D04FFF">
        <w:rPr>
          <w:rFonts w:ascii="Arial" w:hAnsi="Arial" w:cs="Arial"/>
        </w:rPr>
        <w:t xml:space="preserve">Bourke, J. a Titus, A. ( 2019 ) </w:t>
      </w:r>
      <w:r w:rsidRPr="00D04FFF">
        <w:rPr>
          <w:rFonts w:ascii="Arial" w:hAnsi="Arial" w:cs="Arial"/>
          <w:i/>
          <w:iCs/>
        </w:rPr>
        <w:t xml:space="preserve">Why Inclusive Leaders Are Good for Organizations, and How to Become One. </w:t>
      </w:r>
      <w:r w:rsidRPr="00D04FFF">
        <w:rPr>
          <w:rFonts w:ascii="Arial" w:hAnsi="Arial" w:cs="Arial"/>
        </w:rPr>
        <w:t xml:space="preserve">Ar gael: </w:t>
      </w:r>
      <w:hyperlink r:id="rId23" w:history="1">
        <w:r w:rsidRPr="00D04FFF">
          <w:rPr>
            <w:rStyle w:val="Hyperlink"/>
            <w:rFonts w:ascii="Arial" w:hAnsi="Arial" w:cs="Arial"/>
          </w:rPr>
          <w:t>https://hbr.org/2019/03/why-inclusive-leaders-are-good-for-organizations-and-how-to-become-one</w:t>
        </w:r>
      </w:hyperlink>
      <w:r w:rsidRPr="00D04FFF">
        <w:rPr>
          <w:rFonts w:ascii="Arial" w:hAnsi="Arial" w:cs="Arial"/>
        </w:rPr>
        <w:t xml:space="preserve"> ( Darllenwyd: 21ain o Tachwedd 2021) </w:t>
      </w:r>
    </w:p>
    <w:p w14:paraId="34595E78" w14:textId="77777777" w:rsidR="00B95148" w:rsidRPr="00D04FFF" w:rsidRDefault="00B95148" w:rsidP="00B95148">
      <w:pPr>
        <w:spacing w:line="360" w:lineRule="auto"/>
        <w:jc w:val="both"/>
        <w:rPr>
          <w:rFonts w:ascii="Arial" w:hAnsi="Arial" w:cs="Arial"/>
          <w:u w:val="double"/>
        </w:rPr>
      </w:pPr>
    </w:p>
    <w:p w14:paraId="6389FA28" w14:textId="77777777" w:rsidR="00B95148" w:rsidRPr="00D04FFF" w:rsidRDefault="00B95148" w:rsidP="00B95148">
      <w:pPr>
        <w:spacing w:line="360" w:lineRule="auto"/>
        <w:jc w:val="both"/>
        <w:rPr>
          <w:rFonts w:ascii="Arial" w:hAnsi="Arial" w:cs="Arial"/>
        </w:rPr>
      </w:pPr>
      <w:r w:rsidRPr="00D04FFF">
        <w:rPr>
          <w:rFonts w:ascii="Arial" w:hAnsi="Arial" w:cs="Arial"/>
        </w:rPr>
        <w:t xml:space="preserve">Cambridge Dictionary ( dim dyddiad ) </w:t>
      </w:r>
      <w:r w:rsidRPr="00D04FFF">
        <w:rPr>
          <w:rFonts w:ascii="Arial" w:hAnsi="Arial" w:cs="Arial"/>
          <w:i/>
          <w:iCs/>
        </w:rPr>
        <w:t xml:space="preserve">Meaning of policy in English. </w:t>
      </w:r>
      <w:r w:rsidRPr="00D04FFF">
        <w:rPr>
          <w:rFonts w:ascii="Arial" w:hAnsi="Arial" w:cs="Arial"/>
        </w:rPr>
        <w:t xml:space="preserve">Ar gael: </w:t>
      </w:r>
      <w:hyperlink r:id="rId24" w:history="1">
        <w:r w:rsidRPr="00D04FFF">
          <w:rPr>
            <w:rStyle w:val="Hyperlink"/>
            <w:rFonts w:ascii="Arial" w:hAnsi="Arial" w:cs="Arial"/>
          </w:rPr>
          <w:t>https://dictionary.cambridge.org/dictionary/english/policy</w:t>
        </w:r>
      </w:hyperlink>
      <w:r w:rsidRPr="00D04FFF">
        <w:rPr>
          <w:rFonts w:ascii="Arial" w:hAnsi="Arial" w:cs="Arial"/>
        </w:rPr>
        <w:t xml:space="preserve"> ( Darllenwyd: 21ain o Tachwedd 2021) </w:t>
      </w:r>
    </w:p>
    <w:p w14:paraId="3F4EC532" w14:textId="77777777" w:rsidR="00B95148" w:rsidRPr="00D04FFF" w:rsidRDefault="00B95148" w:rsidP="00B95148">
      <w:pPr>
        <w:spacing w:line="360" w:lineRule="auto"/>
        <w:jc w:val="both"/>
        <w:rPr>
          <w:rFonts w:ascii="Arial" w:hAnsi="Arial" w:cs="Arial"/>
        </w:rPr>
      </w:pPr>
    </w:p>
    <w:p w14:paraId="4BEFE1E2" w14:textId="77777777" w:rsidR="00B95148" w:rsidRPr="00D04FFF" w:rsidRDefault="00B95148" w:rsidP="00B95148">
      <w:pPr>
        <w:pStyle w:val="NormalWeb"/>
        <w:spacing w:line="360" w:lineRule="auto"/>
        <w:jc w:val="both"/>
        <w:rPr>
          <w:rFonts w:ascii="Arial" w:hAnsi="Arial" w:cs="Arial"/>
          <w:color w:val="000000" w:themeColor="text1"/>
        </w:rPr>
      </w:pPr>
      <w:r w:rsidRPr="00D04FFF">
        <w:rPr>
          <w:rFonts w:ascii="Arial" w:hAnsi="Arial" w:cs="Arial"/>
        </w:rPr>
        <w:t xml:space="preserve">Carol, A ( 2011) </w:t>
      </w:r>
      <w:r w:rsidRPr="00D04FFF">
        <w:rPr>
          <w:rFonts w:ascii="Arial" w:hAnsi="Arial" w:cs="Arial"/>
          <w:i/>
          <w:iCs/>
        </w:rPr>
        <w:t xml:space="preserve">Leading and Managing in Early Years, The Challenge of Leading Multi-Agency Teams. Ar gael: </w:t>
      </w:r>
      <w:hyperlink r:id="rId25" w:history="1">
        <w:r w:rsidRPr="00D04FFF">
          <w:rPr>
            <w:rStyle w:val="Hyperlink"/>
            <w:rFonts w:ascii="Arial" w:hAnsi="Arial" w:cs="Arial"/>
          </w:rPr>
          <w:t>http://dx.doi.org/10.4135/9781473957688.n9</w:t>
        </w:r>
      </w:hyperlink>
      <w:r w:rsidRPr="00D04FFF">
        <w:rPr>
          <w:rFonts w:ascii="Arial" w:hAnsi="Arial" w:cs="Arial"/>
          <w:color w:val="0000FF"/>
        </w:rPr>
        <w:t xml:space="preserve"> </w:t>
      </w:r>
      <w:r w:rsidRPr="00D04FFF">
        <w:rPr>
          <w:rFonts w:ascii="Arial" w:hAnsi="Arial" w:cs="Arial"/>
          <w:color w:val="000000" w:themeColor="text1"/>
        </w:rPr>
        <w:t xml:space="preserve">( Darllenwyd: 27ain o Tachwedd 2021) </w:t>
      </w:r>
    </w:p>
    <w:p w14:paraId="4CB98952" w14:textId="77777777" w:rsidR="00B95148" w:rsidRPr="00D04FFF" w:rsidRDefault="00B95148" w:rsidP="00B95148">
      <w:pPr>
        <w:spacing w:line="360" w:lineRule="auto"/>
        <w:jc w:val="both"/>
        <w:rPr>
          <w:rFonts w:ascii="Arial" w:hAnsi="Arial" w:cs="Arial"/>
        </w:rPr>
      </w:pPr>
    </w:p>
    <w:p w14:paraId="04D5F00D" w14:textId="77777777" w:rsidR="00B95148" w:rsidRPr="00D04FFF" w:rsidRDefault="00B95148" w:rsidP="00B95148">
      <w:pPr>
        <w:spacing w:line="360" w:lineRule="auto"/>
        <w:jc w:val="both"/>
        <w:rPr>
          <w:rFonts w:ascii="Arial" w:hAnsi="Arial" w:cs="Arial"/>
        </w:rPr>
      </w:pPr>
      <w:r w:rsidRPr="00D04FFF">
        <w:rPr>
          <w:rFonts w:ascii="Arial" w:hAnsi="Arial" w:cs="Arial"/>
        </w:rPr>
        <w:t xml:space="preserve">CMHC SCHL ( 2018 ) </w:t>
      </w:r>
      <w:r w:rsidRPr="00D04FFF">
        <w:rPr>
          <w:rFonts w:ascii="Arial" w:hAnsi="Arial" w:cs="Arial"/>
          <w:i/>
          <w:iCs/>
        </w:rPr>
        <w:t xml:space="preserve">Why are policies important. </w:t>
      </w:r>
      <w:r w:rsidRPr="00D04FFF">
        <w:rPr>
          <w:rFonts w:ascii="Arial" w:hAnsi="Arial" w:cs="Arial"/>
        </w:rPr>
        <w:t xml:space="preserve">Ar gael: </w:t>
      </w:r>
      <w:hyperlink r:id="rId26" w:history="1">
        <w:r w:rsidRPr="00D04FFF">
          <w:rPr>
            <w:rStyle w:val="Hyperlink"/>
            <w:rFonts w:ascii="Arial" w:hAnsi="Arial" w:cs="Arial"/>
          </w:rPr>
          <w:t>https://www.cmhc-schl.gc.ca/en/professionals/industry-innovation-and-leadership/industry-expertise/affordable-housing/managing-affordable-housing/manage-affordable-housing-projects/policy-information/why-are-policies-important</w:t>
        </w:r>
      </w:hyperlink>
      <w:r w:rsidRPr="00D04FFF">
        <w:rPr>
          <w:rFonts w:ascii="Arial" w:hAnsi="Arial" w:cs="Arial"/>
        </w:rPr>
        <w:t xml:space="preserve"> ( Darllenwyd: 21ain o Tachwedd 2021)</w:t>
      </w:r>
    </w:p>
    <w:p w14:paraId="1E66CD5C" w14:textId="77777777" w:rsidR="00B95148" w:rsidRPr="00D04FFF" w:rsidRDefault="00B95148" w:rsidP="00B95148">
      <w:pPr>
        <w:spacing w:line="360" w:lineRule="auto"/>
        <w:jc w:val="both"/>
        <w:rPr>
          <w:rFonts w:ascii="Arial" w:hAnsi="Arial" w:cs="Arial"/>
          <w:u w:val="double"/>
        </w:rPr>
      </w:pPr>
    </w:p>
    <w:p w14:paraId="68E10375" w14:textId="77777777" w:rsidR="00B95148" w:rsidRPr="00D04FFF" w:rsidRDefault="00B95148" w:rsidP="00B95148">
      <w:pPr>
        <w:spacing w:line="360" w:lineRule="auto"/>
        <w:jc w:val="both"/>
        <w:rPr>
          <w:rFonts w:ascii="Arial" w:hAnsi="Arial" w:cs="Arial"/>
        </w:rPr>
      </w:pPr>
      <w:r w:rsidRPr="00D04FFF">
        <w:rPr>
          <w:rFonts w:ascii="Arial" w:hAnsi="Arial" w:cs="Arial"/>
        </w:rPr>
        <w:t xml:space="preserve">Coaston, J ( 2019 ) </w:t>
      </w:r>
      <w:r w:rsidRPr="00D04FFF">
        <w:rPr>
          <w:rFonts w:ascii="Arial" w:hAnsi="Arial" w:cs="Arial"/>
          <w:i/>
          <w:iCs/>
        </w:rPr>
        <w:t xml:space="preserve">The insersectionality wars. </w:t>
      </w:r>
      <w:r w:rsidRPr="00D04FFF">
        <w:rPr>
          <w:rFonts w:ascii="Arial" w:hAnsi="Arial" w:cs="Arial"/>
        </w:rPr>
        <w:t xml:space="preserve">Ar gael: </w:t>
      </w:r>
      <w:hyperlink r:id="rId27" w:history="1">
        <w:r w:rsidRPr="00D04FFF">
          <w:rPr>
            <w:rStyle w:val="Hyperlink"/>
            <w:rFonts w:ascii="Arial" w:hAnsi="Arial" w:cs="Arial"/>
          </w:rPr>
          <w:t>https://www.vox.com/the-highlight/2019/5/20/18542843/intersectionality-conservatism-law-race-gender-discrimination</w:t>
        </w:r>
      </w:hyperlink>
      <w:r w:rsidRPr="00D04FFF">
        <w:rPr>
          <w:rFonts w:ascii="Arial" w:hAnsi="Arial" w:cs="Arial"/>
        </w:rPr>
        <w:t xml:space="preserve"> ( Darllenwyd: 26ain o Tachwedd 2021 )</w:t>
      </w:r>
    </w:p>
    <w:p w14:paraId="1B4E92D2" w14:textId="77777777" w:rsidR="00B95148" w:rsidRPr="00D04FFF" w:rsidRDefault="00B95148" w:rsidP="00B95148">
      <w:pPr>
        <w:spacing w:line="360" w:lineRule="auto"/>
        <w:jc w:val="both"/>
        <w:rPr>
          <w:rFonts w:ascii="Arial" w:hAnsi="Arial" w:cs="Arial"/>
          <w:u w:val="double"/>
        </w:rPr>
      </w:pPr>
    </w:p>
    <w:p w14:paraId="30634AAC" w14:textId="77777777" w:rsidR="00B95148" w:rsidRDefault="00B95148" w:rsidP="00B95148">
      <w:pPr>
        <w:spacing w:line="360" w:lineRule="auto"/>
        <w:jc w:val="both"/>
        <w:rPr>
          <w:rFonts w:ascii="Arial" w:hAnsi="Arial" w:cs="Arial"/>
        </w:rPr>
      </w:pPr>
      <w:r w:rsidRPr="00D04FFF">
        <w:rPr>
          <w:rFonts w:ascii="Arial" w:hAnsi="Arial" w:cs="Arial"/>
        </w:rPr>
        <w:lastRenderedPageBreak/>
        <w:t xml:space="preserve">Comisiynydd Plant Cymru (2020) </w:t>
      </w:r>
      <w:r w:rsidRPr="00D04FFF">
        <w:rPr>
          <w:rFonts w:ascii="Arial" w:hAnsi="Arial" w:cs="Arial"/>
          <w:i/>
          <w:iCs/>
        </w:rPr>
        <w:t xml:space="preserve">Dim drws anghywir: dod a gwasanaethau ynghyd i ddiwallu anghenion plant </w:t>
      </w:r>
      <w:r w:rsidRPr="00D04FFF">
        <w:rPr>
          <w:rFonts w:ascii="Arial" w:hAnsi="Arial" w:cs="Arial"/>
        </w:rPr>
        <w:t xml:space="preserve">Ar gael yn: </w:t>
      </w:r>
      <w:hyperlink r:id="rId28" w:history="1">
        <w:r w:rsidRPr="00D04FFF">
          <w:rPr>
            <w:rStyle w:val="Hyperlink"/>
            <w:rFonts w:ascii="Arial" w:hAnsi="Arial" w:cs="Arial"/>
          </w:rPr>
          <w:t>https://www.childcomwales.org.uk/wp-content/uploads/2020/06/DimDrwsAnghywir_FINAL_CY23062020.pdf</w:t>
        </w:r>
      </w:hyperlink>
      <w:r>
        <w:rPr>
          <w:rFonts w:ascii="Arial" w:hAnsi="Arial" w:cs="Arial"/>
        </w:rPr>
        <w:t xml:space="preserve"> ( darllenwyd: 27ain o Hydref 2021)</w:t>
      </w:r>
    </w:p>
    <w:p w14:paraId="6C346DCA" w14:textId="77777777" w:rsidR="00B95148" w:rsidRDefault="00B95148" w:rsidP="00B95148">
      <w:pPr>
        <w:spacing w:line="360" w:lineRule="auto"/>
        <w:jc w:val="both"/>
        <w:rPr>
          <w:rFonts w:ascii="Arial" w:hAnsi="Arial" w:cs="Arial"/>
        </w:rPr>
      </w:pPr>
    </w:p>
    <w:p w14:paraId="3264DF43" w14:textId="77777777" w:rsidR="00B95148" w:rsidRPr="00D04FFF" w:rsidRDefault="00B95148" w:rsidP="00B95148">
      <w:pPr>
        <w:spacing w:line="360" w:lineRule="auto"/>
        <w:jc w:val="both"/>
        <w:rPr>
          <w:rFonts w:ascii="Arial" w:hAnsi="Arial" w:cs="Arial"/>
        </w:rPr>
      </w:pPr>
      <w:r w:rsidRPr="00D04FFF">
        <w:rPr>
          <w:rFonts w:ascii="Arial" w:hAnsi="Arial" w:cs="Arial"/>
        </w:rPr>
        <w:t xml:space="preserve">Comisiynydd Plant Cymru (dim dyddiad) </w:t>
      </w:r>
      <w:r w:rsidRPr="00D04FFF">
        <w:rPr>
          <w:rFonts w:ascii="Arial" w:hAnsi="Arial" w:cs="Arial"/>
          <w:i/>
          <w:iCs/>
        </w:rPr>
        <w:t xml:space="preserve">UNCRC. </w:t>
      </w:r>
      <w:r w:rsidRPr="00D04FFF">
        <w:rPr>
          <w:rFonts w:ascii="Arial" w:hAnsi="Arial" w:cs="Arial"/>
        </w:rPr>
        <w:t xml:space="preserve">Ar gael: </w:t>
      </w:r>
      <w:hyperlink r:id="rId29" w:history="1">
        <w:r w:rsidRPr="00D04FFF">
          <w:rPr>
            <w:rStyle w:val="Hyperlink"/>
            <w:rFonts w:ascii="Arial" w:hAnsi="Arial" w:cs="Arial"/>
          </w:rPr>
          <w:t>https://www.childcomwales.org.uk/uncrc-childrens-rights/uncrc/</w:t>
        </w:r>
      </w:hyperlink>
      <w:r w:rsidRPr="00D04FFF">
        <w:rPr>
          <w:rFonts w:ascii="Arial" w:hAnsi="Arial" w:cs="Arial"/>
        </w:rPr>
        <w:t xml:space="preserve"> ( Darllenwyd: 25ain o Tachwedd 2021)</w:t>
      </w:r>
    </w:p>
    <w:p w14:paraId="62D5D100" w14:textId="77777777" w:rsidR="00B95148" w:rsidRPr="00D04FFF" w:rsidRDefault="00B95148" w:rsidP="00B95148">
      <w:pPr>
        <w:spacing w:line="360" w:lineRule="auto"/>
        <w:jc w:val="both"/>
        <w:rPr>
          <w:rFonts w:ascii="Arial" w:hAnsi="Arial" w:cs="Arial"/>
        </w:rPr>
      </w:pPr>
    </w:p>
    <w:p w14:paraId="3FBFC7AA" w14:textId="77777777" w:rsidR="00B95148" w:rsidRPr="00D04FFF" w:rsidRDefault="00B95148" w:rsidP="00B95148">
      <w:pPr>
        <w:spacing w:line="360" w:lineRule="auto"/>
        <w:jc w:val="both"/>
        <w:rPr>
          <w:rFonts w:ascii="Arial" w:hAnsi="Arial" w:cs="Arial"/>
        </w:rPr>
      </w:pPr>
      <w:r w:rsidRPr="00D04FFF">
        <w:rPr>
          <w:rFonts w:ascii="Arial" w:hAnsi="Arial" w:cs="Arial"/>
        </w:rPr>
        <w:t xml:space="preserve">Croner-i (2019) </w:t>
      </w:r>
      <w:r w:rsidRPr="00D04FFF">
        <w:rPr>
          <w:rFonts w:ascii="Arial" w:hAnsi="Arial" w:cs="Arial"/>
          <w:i/>
          <w:iCs/>
        </w:rPr>
        <w:t xml:space="preserve">Managing transitions in early years provisions. </w:t>
      </w:r>
      <w:r w:rsidRPr="00D04FFF">
        <w:rPr>
          <w:rFonts w:ascii="Arial" w:hAnsi="Arial" w:cs="Arial"/>
        </w:rPr>
        <w:t xml:space="preserve">Ar gael: </w:t>
      </w:r>
      <w:hyperlink r:id="rId30" w:history="1">
        <w:r w:rsidRPr="00D04FFF">
          <w:rPr>
            <w:rStyle w:val="Hyperlink"/>
            <w:rFonts w:ascii="Arial" w:hAnsi="Arial" w:cs="Arial"/>
          </w:rPr>
          <w:t>https://app.croneri.co.uk/feature-articles/managing-transitions-early-years-provisions</w:t>
        </w:r>
      </w:hyperlink>
      <w:r w:rsidRPr="00D04FFF">
        <w:rPr>
          <w:rFonts w:ascii="Arial" w:hAnsi="Arial" w:cs="Arial"/>
        </w:rPr>
        <w:t xml:space="preserve"> ( Darllenwyd: 26ain o Tachwedd 2021)</w:t>
      </w:r>
    </w:p>
    <w:p w14:paraId="3B5B965B" w14:textId="77777777" w:rsidR="00B95148" w:rsidRPr="00D04FFF" w:rsidRDefault="00B95148" w:rsidP="00B95148">
      <w:pPr>
        <w:spacing w:line="360" w:lineRule="auto"/>
        <w:jc w:val="both"/>
        <w:rPr>
          <w:rFonts w:ascii="Arial" w:hAnsi="Arial" w:cs="Arial"/>
          <w:u w:val="double"/>
        </w:rPr>
      </w:pPr>
    </w:p>
    <w:p w14:paraId="43A3F37B" w14:textId="77777777" w:rsidR="00B95148" w:rsidRPr="00D04FFF" w:rsidRDefault="00B95148" w:rsidP="00B95148">
      <w:pPr>
        <w:spacing w:line="360" w:lineRule="auto"/>
        <w:jc w:val="both"/>
        <w:rPr>
          <w:rFonts w:ascii="Arial" w:hAnsi="Arial" w:cs="Arial"/>
        </w:rPr>
      </w:pPr>
      <w:r w:rsidRPr="00D04FFF">
        <w:rPr>
          <w:rFonts w:ascii="Arial" w:hAnsi="Arial" w:cs="Arial"/>
        </w:rPr>
        <w:t xml:space="preserve">Denise, R. ( 2019 ) </w:t>
      </w:r>
      <w:r w:rsidRPr="00D04FFF">
        <w:rPr>
          <w:rFonts w:ascii="Arial" w:hAnsi="Arial" w:cs="Arial"/>
          <w:i/>
          <w:iCs/>
        </w:rPr>
        <w:t xml:space="preserve">Creating a Sense of Belonging for Children. </w:t>
      </w:r>
      <w:r w:rsidRPr="00D04FFF">
        <w:rPr>
          <w:rFonts w:ascii="Arial" w:hAnsi="Arial" w:cs="Arial"/>
        </w:rPr>
        <w:t xml:space="preserve"> Ar gael: </w:t>
      </w:r>
      <w:hyperlink r:id="rId31" w:history="1">
        <w:r w:rsidRPr="00D04FFF">
          <w:rPr>
            <w:rStyle w:val="Hyperlink"/>
            <w:rFonts w:ascii="Arial" w:hAnsi="Arial" w:cs="Arial"/>
          </w:rPr>
          <w:t>https://childwatch.com/blog/2019/12/10/creating-a-sense-of-belonging-for-children/</w:t>
        </w:r>
      </w:hyperlink>
      <w:r w:rsidRPr="00D04FFF">
        <w:rPr>
          <w:rFonts w:ascii="Arial" w:hAnsi="Arial" w:cs="Arial"/>
        </w:rPr>
        <w:t xml:space="preserve"> ( Darllenwyd: 21ain o Tachwedd 2021) </w:t>
      </w:r>
    </w:p>
    <w:p w14:paraId="03C08809" w14:textId="77777777" w:rsidR="00B95148" w:rsidRPr="00D04FFF" w:rsidRDefault="00B95148" w:rsidP="00B95148">
      <w:pPr>
        <w:spacing w:line="360" w:lineRule="auto"/>
        <w:jc w:val="both"/>
        <w:rPr>
          <w:rFonts w:ascii="Arial" w:hAnsi="Arial" w:cs="Arial"/>
        </w:rPr>
      </w:pPr>
    </w:p>
    <w:p w14:paraId="0C2F664A" w14:textId="77777777" w:rsidR="00B95148" w:rsidRPr="00D04FFF" w:rsidRDefault="00B95148" w:rsidP="00B95148">
      <w:pPr>
        <w:spacing w:line="360" w:lineRule="auto"/>
        <w:jc w:val="both"/>
        <w:rPr>
          <w:rFonts w:ascii="Arial" w:hAnsi="Arial" w:cs="Arial"/>
        </w:rPr>
      </w:pPr>
      <w:r w:rsidRPr="00D04FFF">
        <w:rPr>
          <w:rFonts w:ascii="Arial" w:hAnsi="Arial" w:cs="Arial"/>
        </w:rPr>
        <w:t xml:space="preserve">earlyyearscareers ( dim dyddiad ) </w:t>
      </w:r>
      <w:r w:rsidRPr="00D04FFF">
        <w:rPr>
          <w:rFonts w:ascii="Arial" w:hAnsi="Arial" w:cs="Arial"/>
          <w:i/>
          <w:iCs/>
        </w:rPr>
        <w:t xml:space="preserve">Top tips on creating and keeping early years policies. </w:t>
      </w:r>
      <w:r w:rsidRPr="00D04FFF">
        <w:rPr>
          <w:rFonts w:ascii="Arial" w:hAnsi="Arial" w:cs="Arial"/>
        </w:rPr>
        <w:t xml:space="preserve">Ar gael: </w:t>
      </w:r>
      <w:hyperlink r:id="rId32" w:history="1">
        <w:r w:rsidRPr="00D04FFF">
          <w:rPr>
            <w:rStyle w:val="Hyperlink"/>
            <w:rFonts w:ascii="Arial" w:hAnsi="Arial" w:cs="Arial"/>
          </w:rPr>
          <w:t>https://www.earlyyearscareers.com/eyc/early-years-management/top-tips-creating-keeping-early-years-policies/</w:t>
        </w:r>
      </w:hyperlink>
      <w:r w:rsidRPr="00D04FFF">
        <w:rPr>
          <w:rFonts w:ascii="Arial" w:hAnsi="Arial" w:cs="Arial"/>
        </w:rPr>
        <w:t xml:space="preserve"> ( Darllenwyd: 22ain o Tachwedd 2021) </w:t>
      </w:r>
    </w:p>
    <w:p w14:paraId="1173CE06" w14:textId="77777777" w:rsidR="00B95148" w:rsidRPr="00D04FFF" w:rsidRDefault="00B95148" w:rsidP="00B95148">
      <w:pPr>
        <w:spacing w:line="360" w:lineRule="auto"/>
        <w:jc w:val="both"/>
        <w:rPr>
          <w:rFonts w:ascii="Arial" w:hAnsi="Arial" w:cs="Arial"/>
        </w:rPr>
      </w:pPr>
    </w:p>
    <w:p w14:paraId="22B364F1" w14:textId="77777777" w:rsidR="00B95148" w:rsidRPr="00D04FFF" w:rsidRDefault="00B95148" w:rsidP="00B95148">
      <w:pPr>
        <w:spacing w:line="360" w:lineRule="auto"/>
        <w:jc w:val="both"/>
        <w:rPr>
          <w:rFonts w:ascii="Arial" w:hAnsi="Arial" w:cs="Arial"/>
        </w:rPr>
      </w:pPr>
      <w:r w:rsidRPr="00D04FFF">
        <w:rPr>
          <w:rFonts w:ascii="Arial" w:hAnsi="Arial" w:cs="Arial"/>
        </w:rPr>
        <w:t xml:space="preserve">Early Education (dim dyddiad) </w:t>
      </w:r>
      <w:r w:rsidRPr="00D04FFF">
        <w:rPr>
          <w:rFonts w:ascii="Arial" w:hAnsi="Arial" w:cs="Arial"/>
          <w:i/>
          <w:iCs/>
        </w:rPr>
        <w:t xml:space="preserve">Including families in your decision making. </w:t>
      </w:r>
      <w:r w:rsidRPr="00D04FFF">
        <w:rPr>
          <w:rFonts w:ascii="Arial" w:hAnsi="Arial" w:cs="Arial"/>
        </w:rPr>
        <w:t xml:space="preserve">Ar gael: </w:t>
      </w:r>
      <w:hyperlink r:id="rId33" w:history="1">
        <w:r w:rsidRPr="00D04FFF">
          <w:rPr>
            <w:rStyle w:val="Hyperlink"/>
            <w:rFonts w:ascii="Arial" w:hAnsi="Arial" w:cs="Arial"/>
          </w:rPr>
          <w:t>https://www.early-education.org.uk/including-families-your-decision-making</w:t>
        </w:r>
      </w:hyperlink>
      <w:r w:rsidRPr="00D04FFF">
        <w:rPr>
          <w:rFonts w:ascii="Arial" w:hAnsi="Arial" w:cs="Arial"/>
        </w:rPr>
        <w:t xml:space="preserve">                     ( Darllenwyd: 25ain o Tachwedd 2021)</w:t>
      </w:r>
    </w:p>
    <w:p w14:paraId="57344432" w14:textId="77777777" w:rsidR="00B95148" w:rsidRPr="00D04FFF" w:rsidRDefault="00B95148" w:rsidP="00B95148">
      <w:pPr>
        <w:spacing w:line="360" w:lineRule="auto"/>
        <w:jc w:val="both"/>
        <w:rPr>
          <w:rFonts w:ascii="Arial" w:hAnsi="Arial" w:cs="Arial"/>
        </w:rPr>
      </w:pPr>
    </w:p>
    <w:p w14:paraId="0B29196B" w14:textId="77777777" w:rsidR="00B95148" w:rsidRPr="00D04FFF" w:rsidRDefault="00B95148" w:rsidP="00B95148">
      <w:pPr>
        <w:spacing w:line="360" w:lineRule="auto"/>
        <w:jc w:val="both"/>
        <w:rPr>
          <w:rFonts w:ascii="Arial" w:hAnsi="Arial" w:cs="Arial"/>
        </w:rPr>
      </w:pPr>
      <w:r w:rsidRPr="00D04FFF">
        <w:rPr>
          <w:rFonts w:ascii="Arial" w:hAnsi="Arial" w:cs="Arial"/>
        </w:rPr>
        <w:t xml:space="preserve">Eccleshare, J. ( 2020) </w:t>
      </w:r>
      <w:r w:rsidRPr="00D04FFF">
        <w:rPr>
          <w:rFonts w:ascii="Arial" w:hAnsi="Arial" w:cs="Arial"/>
          <w:i/>
          <w:iCs/>
        </w:rPr>
        <w:t xml:space="preserve">The Importance of Diversity in Children’s Books. </w:t>
      </w:r>
      <w:r w:rsidRPr="00D04FFF">
        <w:rPr>
          <w:rFonts w:ascii="Arial" w:hAnsi="Arial" w:cs="Arial"/>
        </w:rPr>
        <w:t xml:space="preserve">Ar gael: </w:t>
      </w:r>
      <w:hyperlink r:id="rId34" w:history="1">
        <w:r w:rsidRPr="00D04FFF">
          <w:rPr>
            <w:rStyle w:val="Hyperlink"/>
            <w:rFonts w:ascii="Arial" w:hAnsi="Arial" w:cs="Arial"/>
          </w:rPr>
          <w:t>https://www.lovereading4kids.co.uk/blog/childrens-book-news/the-importance-of-diversity-in-children-s-books-6093</w:t>
        </w:r>
      </w:hyperlink>
      <w:r w:rsidRPr="00D04FFF">
        <w:rPr>
          <w:rFonts w:ascii="Arial" w:hAnsi="Arial" w:cs="Arial"/>
        </w:rPr>
        <w:t xml:space="preserve"> ( Darllenwyd: 21ain o Tachwedd 2021)</w:t>
      </w:r>
    </w:p>
    <w:p w14:paraId="42C0DCE3" w14:textId="77777777" w:rsidR="00B95148" w:rsidRPr="00D04FFF" w:rsidRDefault="00B95148" w:rsidP="00B95148">
      <w:pPr>
        <w:spacing w:line="360" w:lineRule="auto"/>
        <w:jc w:val="both"/>
        <w:rPr>
          <w:rFonts w:ascii="Arial" w:hAnsi="Arial" w:cs="Arial"/>
          <w:u w:val="double"/>
        </w:rPr>
      </w:pPr>
    </w:p>
    <w:p w14:paraId="7BE6C116" w14:textId="77777777" w:rsidR="00B95148" w:rsidRPr="00D04FFF" w:rsidRDefault="00B95148" w:rsidP="00B95148">
      <w:pPr>
        <w:spacing w:line="360" w:lineRule="auto"/>
        <w:jc w:val="both"/>
        <w:rPr>
          <w:rFonts w:ascii="Arial" w:hAnsi="Arial" w:cs="Arial"/>
        </w:rPr>
      </w:pPr>
      <w:r w:rsidRPr="00D04FFF">
        <w:rPr>
          <w:rFonts w:ascii="Arial" w:hAnsi="Arial" w:cs="Arial"/>
        </w:rPr>
        <w:t xml:space="preserve">enei ( 2016) </w:t>
      </w:r>
      <w:r w:rsidRPr="00D04FFF">
        <w:rPr>
          <w:rFonts w:ascii="Arial" w:hAnsi="Arial" w:cs="Arial"/>
          <w:i/>
          <w:iCs/>
        </w:rPr>
        <w:t xml:space="preserve">Inclusive Leadership. </w:t>
      </w:r>
      <w:r w:rsidRPr="00D04FFF">
        <w:rPr>
          <w:rFonts w:ascii="Arial" w:hAnsi="Arial" w:cs="Arial"/>
        </w:rPr>
        <w:t xml:space="preserve">Ar gael: </w:t>
      </w:r>
      <w:hyperlink r:id="rId35" w:history="1">
        <w:r w:rsidRPr="00D04FFF">
          <w:rPr>
            <w:rStyle w:val="Hyperlink"/>
            <w:rFonts w:ascii="Arial" w:hAnsi="Arial" w:cs="Arial"/>
          </w:rPr>
          <w:t>https://www.enei.org.uk/diversity-inclusion/inclusive-leadership/</w:t>
        </w:r>
      </w:hyperlink>
      <w:r w:rsidRPr="00D04FFF">
        <w:rPr>
          <w:rFonts w:ascii="Arial" w:hAnsi="Arial" w:cs="Arial"/>
        </w:rPr>
        <w:t xml:space="preserve"> ( Darllenwyd: 21ain o Tachwedd 2021) </w:t>
      </w:r>
    </w:p>
    <w:p w14:paraId="5E8A53EA" w14:textId="77777777" w:rsidR="00B95148" w:rsidRPr="00D04FFF" w:rsidRDefault="00B95148" w:rsidP="00B95148">
      <w:pPr>
        <w:tabs>
          <w:tab w:val="left" w:pos="1397"/>
        </w:tabs>
        <w:spacing w:line="360" w:lineRule="auto"/>
        <w:jc w:val="both"/>
        <w:rPr>
          <w:rFonts w:ascii="Arial" w:hAnsi="Arial" w:cs="Arial"/>
        </w:rPr>
      </w:pPr>
      <w:r w:rsidRPr="00D04FFF">
        <w:rPr>
          <w:rFonts w:ascii="Arial" w:hAnsi="Arial" w:cs="Arial"/>
        </w:rPr>
        <w:tab/>
      </w:r>
    </w:p>
    <w:p w14:paraId="7BC219A3" w14:textId="77777777" w:rsidR="00B95148" w:rsidRPr="00D04FFF" w:rsidRDefault="00B95148" w:rsidP="00B95148">
      <w:pPr>
        <w:tabs>
          <w:tab w:val="left" w:pos="1397"/>
        </w:tabs>
        <w:spacing w:line="360" w:lineRule="auto"/>
        <w:jc w:val="both"/>
        <w:rPr>
          <w:rFonts w:ascii="Arial" w:hAnsi="Arial" w:cs="Arial"/>
        </w:rPr>
      </w:pPr>
      <w:r w:rsidRPr="00D04FFF">
        <w:rPr>
          <w:rFonts w:ascii="Arial" w:hAnsi="Arial" w:cs="Arial"/>
        </w:rPr>
        <w:lastRenderedPageBreak/>
        <w:t xml:space="preserve">EYC, K ( 2015 ) </w:t>
      </w:r>
      <w:r w:rsidRPr="00D04FFF">
        <w:rPr>
          <w:rFonts w:ascii="Arial" w:hAnsi="Arial" w:cs="Arial"/>
          <w:i/>
          <w:iCs/>
        </w:rPr>
        <w:t xml:space="preserve">The importance of giving children a voice. </w:t>
      </w:r>
      <w:r w:rsidRPr="00D04FFF">
        <w:rPr>
          <w:rFonts w:ascii="Arial" w:hAnsi="Arial" w:cs="Arial"/>
        </w:rPr>
        <w:t xml:space="preserve">Ar gael: </w:t>
      </w:r>
      <w:hyperlink r:id="rId36" w:history="1">
        <w:r w:rsidRPr="00D04FFF">
          <w:rPr>
            <w:rStyle w:val="Hyperlink"/>
            <w:rFonts w:ascii="Arial" w:hAnsi="Arial" w:cs="Arial"/>
          </w:rPr>
          <w:t>https://www.earlyyearscareers.com/eyc/latest-news/the-importance-of-giving-children-a-voice/</w:t>
        </w:r>
      </w:hyperlink>
      <w:r w:rsidRPr="00D04FFF">
        <w:rPr>
          <w:rFonts w:ascii="Arial" w:hAnsi="Arial" w:cs="Arial"/>
        </w:rPr>
        <w:t xml:space="preserve"> ( Darllenwyd: 25ain o Tachwedd 2021) </w:t>
      </w:r>
    </w:p>
    <w:p w14:paraId="605E760D" w14:textId="77777777" w:rsidR="00B95148" w:rsidRPr="00D04FFF" w:rsidRDefault="00B95148" w:rsidP="00B95148">
      <w:pPr>
        <w:tabs>
          <w:tab w:val="left" w:pos="1397"/>
        </w:tabs>
        <w:spacing w:line="360" w:lineRule="auto"/>
        <w:jc w:val="both"/>
        <w:rPr>
          <w:rFonts w:ascii="Arial" w:hAnsi="Arial" w:cs="Arial"/>
        </w:rPr>
      </w:pPr>
    </w:p>
    <w:p w14:paraId="22E3CA09" w14:textId="77777777" w:rsidR="00B95148" w:rsidRPr="00D04FFF" w:rsidRDefault="00B95148" w:rsidP="00B95148">
      <w:pPr>
        <w:tabs>
          <w:tab w:val="left" w:pos="1397"/>
        </w:tabs>
        <w:spacing w:line="360" w:lineRule="auto"/>
        <w:jc w:val="both"/>
        <w:rPr>
          <w:rFonts w:ascii="Arial" w:hAnsi="Arial" w:cs="Arial"/>
        </w:rPr>
      </w:pPr>
      <w:r w:rsidRPr="00D04FFF">
        <w:rPr>
          <w:rFonts w:ascii="Arial" w:hAnsi="Arial" w:cs="Arial"/>
        </w:rPr>
        <w:t xml:space="preserve">Family Advocacy ( dim dyddiad ) </w:t>
      </w:r>
      <w:r w:rsidRPr="00D04FFF">
        <w:rPr>
          <w:rFonts w:ascii="Arial" w:hAnsi="Arial" w:cs="Arial"/>
          <w:i/>
          <w:iCs/>
        </w:rPr>
        <w:t xml:space="preserve">Family involvement in meetings, planning and decision making. </w:t>
      </w:r>
      <w:r w:rsidRPr="00D04FFF">
        <w:rPr>
          <w:rFonts w:ascii="Arial" w:hAnsi="Arial" w:cs="Arial"/>
        </w:rPr>
        <w:t xml:space="preserve">Ar gael: </w:t>
      </w:r>
      <w:hyperlink r:id="rId37" w:history="1">
        <w:r w:rsidRPr="00D04FFF">
          <w:rPr>
            <w:rStyle w:val="Hyperlink"/>
            <w:rFonts w:ascii="Arial" w:hAnsi="Arial" w:cs="Arial"/>
          </w:rPr>
          <w:t>https://www.family-advocacy.com/ordinary-lives/school-years/building-good-relationships-with-the-school/family-involvement-in-meetings-planning-and-decision-making/</w:t>
        </w:r>
      </w:hyperlink>
      <w:r w:rsidRPr="00D04FFF">
        <w:rPr>
          <w:rFonts w:ascii="Arial" w:hAnsi="Arial" w:cs="Arial"/>
        </w:rPr>
        <w:t xml:space="preserve"> ( Darllenwyd: 25ain o Tachwedd 2021) </w:t>
      </w:r>
    </w:p>
    <w:p w14:paraId="17CA71AC" w14:textId="77777777" w:rsidR="00B95148" w:rsidRPr="00D04FFF" w:rsidRDefault="00B95148" w:rsidP="00B95148">
      <w:pPr>
        <w:tabs>
          <w:tab w:val="left" w:pos="1397"/>
        </w:tabs>
        <w:spacing w:line="360" w:lineRule="auto"/>
        <w:jc w:val="both"/>
        <w:rPr>
          <w:rFonts w:ascii="Arial" w:hAnsi="Arial" w:cs="Arial"/>
        </w:rPr>
      </w:pPr>
    </w:p>
    <w:p w14:paraId="4C778204" w14:textId="77777777" w:rsidR="00B95148" w:rsidRPr="00A67D0A" w:rsidRDefault="00B95148" w:rsidP="00B95148">
      <w:pPr>
        <w:tabs>
          <w:tab w:val="left" w:pos="1397"/>
        </w:tabs>
        <w:spacing w:line="360" w:lineRule="auto"/>
        <w:jc w:val="both"/>
        <w:rPr>
          <w:rFonts w:ascii="Arial" w:hAnsi="Arial" w:cs="Arial"/>
        </w:rPr>
      </w:pPr>
      <w:r w:rsidRPr="00A67D0A">
        <w:rPr>
          <w:rFonts w:ascii="Arial" w:hAnsi="Arial" w:cs="Arial"/>
        </w:rPr>
        <w:t xml:space="preserve">Gerritsen, R.  ( 2020) </w:t>
      </w:r>
      <w:r w:rsidRPr="00A67D0A">
        <w:rPr>
          <w:rFonts w:ascii="Arial" w:hAnsi="Arial" w:cs="Arial"/>
          <w:i/>
          <w:iCs/>
        </w:rPr>
        <w:t xml:space="preserve">Barriers and facilitators to inclusive leadership. </w:t>
      </w:r>
      <w:r w:rsidRPr="00A67D0A">
        <w:rPr>
          <w:rFonts w:ascii="Arial" w:hAnsi="Arial" w:cs="Arial"/>
        </w:rPr>
        <w:t>Unpublished PhD thesis. Radboud University</w:t>
      </w:r>
      <w:r>
        <w:rPr>
          <w:rFonts w:ascii="Arial" w:hAnsi="Arial" w:cs="Arial"/>
        </w:rPr>
        <w:t>.</w:t>
      </w:r>
    </w:p>
    <w:p w14:paraId="1FC3A594" w14:textId="77777777" w:rsidR="00B95148" w:rsidRPr="00D04FFF" w:rsidRDefault="00B95148" w:rsidP="00B95148">
      <w:pPr>
        <w:tabs>
          <w:tab w:val="left" w:pos="1397"/>
        </w:tabs>
        <w:spacing w:line="360" w:lineRule="auto"/>
        <w:jc w:val="both"/>
        <w:rPr>
          <w:rFonts w:ascii="Arial" w:hAnsi="Arial" w:cs="Arial"/>
        </w:rPr>
      </w:pPr>
    </w:p>
    <w:p w14:paraId="2FB3D53D" w14:textId="77777777" w:rsidR="00B95148" w:rsidRPr="00D04FFF" w:rsidRDefault="00B95148" w:rsidP="00B95148">
      <w:pPr>
        <w:spacing w:line="360" w:lineRule="auto"/>
        <w:jc w:val="both"/>
        <w:rPr>
          <w:rFonts w:ascii="Arial" w:hAnsi="Arial" w:cs="Arial"/>
        </w:rPr>
      </w:pPr>
      <w:r w:rsidRPr="00D04FFF">
        <w:rPr>
          <w:rFonts w:ascii="Arial" w:hAnsi="Arial" w:cs="Arial"/>
        </w:rPr>
        <w:t xml:space="preserve">Korn Ferry  ( dim dyddiad) </w:t>
      </w:r>
      <w:r w:rsidRPr="00D04FFF">
        <w:rPr>
          <w:rFonts w:ascii="Arial" w:hAnsi="Arial" w:cs="Arial"/>
          <w:i/>
          <w:iCs/>
        </w:rPr>
        <w:t xml:space="preserve">The benefits of inclusive leadership.  </w:t>
      </w:r>
      <w:r w:rsidRPr="00D04FFF">
        <w:rPr>
          <w:rFonts w:ascii="Arial" w:hAnsi="Arial" w:cs="Arial"/>
        </w:rPr>
        <w:t xml:space="preserve">Ar gael:  </w:t>
      </w:r>
      <w:hyperlink r:id="rId38" w:history="1">
        <w:r w:rsidRPr="00D04FFF">
          <w:rPr>
            <w:rStyle w:val="Hyperlink"/>
            <w:rFonts w:ascii="Arial" w:hAnsi="Arial" w:cs="Arial"/>
          </w:rPr>
          <w:t>https://www.kornferry.com/insights/featured-topics/diversity-equity-inclusion/the-benefits-of-inclusive-leadership</w:t>
        </w:r>
      </w:hyperlink>
      <w:r w:rsidRPr="00D04FFF">
        <w:rPr>
          <w:rFonts w:ascii="Arial" w:hAnsi="Arial" w:cs="Arial"/>
        </w:rPr>
        <w:t xml:space="preserve"> ( Darllenwyd: 21ain o Tachwedd 2021) </w:t>
      </w:r>
    </w:p>
    <w:p w14:paraId="21086106" w14:textId="77777777" w:rsidR="00B95148" w:rsidRPr="00D04FFF" w:rsidRDefault="00B95148" w:rsidP="00B95148">
      <w:pPr>
        <w:spacing w:line="360" w:lineRule="auto"/>
        <w:jc w:val="both"/>
        <w:rPr>
          <w:rFonts w:ascii="Arial" w:hAnsi="Arial" w:cs="Arial"/>
        </w:rPr>
      </w:pPr>
    </w:p>
    <w:p w14:paraId="597EF12E" w14:textId="77777777" w:rsidR="00B95148" w:rsidRPr="00D04FFF" w:rsidRDefault="00B95148" w:rsidP="00B95148">
      <w:pPr>
        <w:spacing w:line="360" w:lineRule="auto"/>
        <w:jc w:val="both"/>
        <w:rPr>
          <w:rFonts w:ascii="Arial" w:hAnsi="Arial" w:cs="Arial"/>
        </w:rPr>
      </w:pPr>
      <w:r w:rsidRPr="00D04FFF">
        <w:rPr>
          <w:rFonts w:ascii="Arial" w:hAnsi="Arial" w:cs="Arial"/>
        </w:rPr>
        <w:t xml:space="preserve">Llywodraeth Cymru (2021) Cwricwlwm ar gyfer lleoliadau meithrin a ariennir nas cynhelir. Dogfen Ymgynghori. Ar gael yn: </w:t>
      </w:r>
      <w:hyperlink r:id="rId39" w:history="1">
        <w:r w:rsidRPr="00D04FFF">
          <w:rPr>
            <w:rStyle w:val="Hyperlink"/>
            <w:rFonts w:ascii="Arial" w:hAnsi="Arial" w:cs="Arial"/>
          </w:rPr>
          <w:t>https://llyw.cymru/sites/default/files/consultations/2021-05/cwricwlwm-gyfer-lleoliadau-meithrin-a-ariennir-cynhelir-dogfen-ymgynghori.pdf</w:t>
        </w:r>
      </w:hyperlink>
      <w:r w:rsidRPr="00D04FFF">
        <w:rPr>
          <w:rFonts w:ascii="Arial" w:hAnsi="Arial" w:cs="Arial"/>
        </w:rPr>
        <w:t xml:space="preserve"> (Cyrchwyd: 15ed Tachwedd 2021)</w:t>
      </w:r>
    </w:p>
    <w:p w14:paraId="75F74EEB" w14:textId="77777777" w:rsidR="00B95148" w:rsidRDefault="00B95148" w:rsidP="00B95148">
      <w:pPr>
        <w:spacing w:line="360" w:lineRule="auto"/>
        <w:jc w:val="both"/>
        <w:rPr>
          <w:rFonts w:ascii="Arial" w:hAnsi="Arial" w:cs="Arial"/>
        </w:rPr>
      </w:pPr>
    </w:p>
    <w:p w14:paraId="2B9B8C14" w14:textId="77777777" w:rsidR="00B95148" w:rsidRDefault="00B95148" w:rsidP="00B95148">
      <w:pPr>
        <w:spacing w:line="360" w:lineRule="auto"/>
        <w:jc w:val="both"/>
        <w:rPr>
          <w:rFonts w:ascii="Arial" w:hAnsi="Arial" w:cs="Arial"/>
        </w:rPr>
      </w:pPr>
      <w:r>
        <w:rPr>
          <w:rFonts w:ascii="Arial" w:hAnsi="Arial" w:cs="Arial"/>
        </w:rPr>
        <w:t>Llun: James ( 2021 ) yw’r llyfyr</w:t>
      </w:r>
    </w:p>
    <w:p w14:paraId="095994BD" w14:textId="77777777" w:rsidR="00B95148" w:rsidRDefault="00B95148" w:rsidP="00B95148">
      <w:pPr>
        <w:spacing w:line="360" w:lineRule="auto"/>
        <w:jc w:val="both"/>
        <w:rPr>
          <w:rFonts w:ascii="Arial" w:hAnsi="Arial" w:cs="Arial"/>
        </w:rPr>
      </w:pPr>
    </w:p>
    <w:p w14:paraId="4CABD659" w14:textId="77777777" w:rsidR="00B95148" w:rsidRPr="00D04FFF" w:rsidRDefault="00B95148" w:rsidP="00B95148">
      <w:pPr>
        <w:spacing w:line="360" w:lineRule="auto"/>
        <w:jc w:val="both"/>
        <w:rPr>
          <w:rFonts w:ascii="Arial" w:hAnsi="Arial" w:cs="Arial"/>
        </w:rPr>
      </w:pPr>
      <w:r>
        <w:rPr>
          <w:rFonts w:ascii="Arial" w:hAnsi="Arial" w:cs="Arial"/>
        </w:rPr>
        <w:t>Llun: James (2021) yw’r llyfyr</w:t>
      </w:r>
    </w:p>
    <w:p w14:paraId="774AFD4E" w14:textId="77777777" w:rsidR="00B95148" w:rsidRPr="00D04FFF" w:rsidRDefault="00B95148" w:rsidP="00B95148">
      <w:pPr>
        <w:spacing w:line="360" w:lineRule="auto"/>
        <w:jc w:val="both"/>
        <w:rPr>
          <w:rFonts w:ascii="Arial" w:hAnsi="Arial" w:cs="Arial"/>
        </w:rPr>
      </w:pPr>
    </w:p>
    <w:p w14:paraId="12E48589" w14:textId="77777777" w:rsidR="00B95148" w:rsidRPr="00D04FFF" w:rsidRDefault="00B95148" w:rsidP="00B95148">
      <w:pPr>
        <w:spacing w:line="360" w:lineRule="auto"/>
        <w:jc w:val="both"/>
        <w:rPr>
          <w:rFonts w:ascii="Arial" w:hAnsi="Arial" w:cs="Arial"/>
        </w:rPr>
      </w:pPr>
      <w:r w:rsidRPr="00D04FFF">
        <w:rPr>
          <w:rFonts w:ascii="Arial" w:hAnsi="Arial" w:cs="Arial"/>
        </w:rPr>
        <w:t xml:space="preserve">Lynch, P ( 2007 ) </w:t>
      </w:r>
      <w:r w:rsidRPr="00D04FFF">
        <w:rPr>
          <w:rFonts w:ascii="Arial" w:hAnsi="Arial" w:cs="Arial"/>
          <w:i/>
          <w:iCs/>
        </w:rPr>
        <w:t xml:space="preserve">The role of itinerant teachers. </w:t>
      </w:r>
      <w:r w:rsidRPr="00D04FFF">
        <w:rPr>
          <w:rFonts w:ascii="Arial" w:hAnsi="Arial" w:cs="Arial"/>
        </w:rPr>
        <w:t xml:space="preserve">Ar gael: </w:t>
      </w:r>
      <w:hyperlink r:id="rId40" w:history="1">
        <w:r w:rsidRPr="00D04FFF">
          <w:rPr>
            <w:rStyle w:val="Hyperlink"/>
            <w:rFonts w:ascii="Arial" w:hAnsi="Arial" w:cs="Arial"/>
          </w:rPr>
          <w:t>https://www.ncbi.nlm.nih.gov/pmc/articles/PMC1906922/</w:t>
        </w:r>
      </w:hyperlink>
      <w:r w:rsidRPr="00D04FFF">
        <w:rPr>
          <w:rFonts w:ascii="Arial" w:hAnsi="Arial" w:cs="Arial"/>
        </w:rPr>
        <w:t xml:space="preserve"> ( Darllenwyd: 26ain o Tachwedd 2021)</w:t>
      </w:r>
    </w:p>
    <w:p w14:paraId="63E39755" w14:textId="77777777" w:rsidR="00B95148" w:rsidRPr="00D04FFF" w:rsidRDefault="00B95148" w:rsidP="00B95148">
      <w:pPr>
        <w:spacing w:line="360" w:lineRule="auto"/>
        <w:jc w:val="both"/>
        <w:rPr>
          <w:rFonts w:ascii="Arial" w:hAnsi="Arial" w:cs="Arial"/>
        </w:rPr>
      </w:pPr>
    </w:p>
    <w:p w14:paraId="2D318B6B" w14:textId="77777777" w:rsidR="00B95148" w:rsidRPr="00D04FFF" w:rsidRDefault="00B95148" w:rsidP="00B95148">
      <w:pPr>
        <w:spacing w:line="360" w:lineRule="auto"/>
        <w:jc w:val="both"/>
        <w:rPr>
          <w:rFonts w:ascii="Arial" w:hAnsi="Arial" w:cs="Arial"/>
        </w:rPr>
      </w:pPr>
      <w:r w:rsidRPr="00D04FFF">
        <w:rPr>
          <w:rFonts w:ascii="Arial" w:hAnsi="Arial" w:cs="Arial"/>
        </w:rPr>
        <w:t xml:space="preserve">Mango &amp; Marigold press ( dim dyddiad ) </w:t>
      </w:r>
      <w:r w:rsidRPr="00D04FFF">
        <w:rPr>
          <w:rFonts w:ascii="Arial" w:hAnsi="Arial" w:cs="Arial"/>
          <w:i/>
          <w:iCs/>
        </w:rPr>
        <w:t xml:space="preserve">Why Diversity is so Important in Children’s Books. </w:t>
      </w:r>
      <w:r w:rsidRPr="00D04FFF">
        <w:rPr>
          <w:rFonts w:ascii="Arial" w:hAnsi="Arial" w:cs="Arial"/>
        </w:rPr>
        <w:t xml:space="preserve">Ar gael: </w:t>
      </w:r>
      <w:hyperlink r:id="rId41" w:history="1">
        <w:r w:rsidRPr="00D04FFF">
          <w:rPr>
            <w:rStyle w:val="Hyperlink"/>
            <w:rFonts w:ascii="Arial" w:hAnsi="Arial" w:cs="Arial"/>
          </w:rPr>
          <w:t>https://mangoandmarigoldpress.com/blogs/blog/why-diversity-is-so-important-in-children-s-books</w:t>
        </w:r>
      </w:hyperlink>
      <w:r w:rsidRPr="00D04FFF">
        <w:rPr>
          <w:rFonts w:ascii="Arial" w:hAnsi="Arial" w:cs="Arial"/>
        </w:rPr>
        <w:t xml:space="preserve"> ( Darllenwyd: 21ain o Tachwedd 2021)</w:t>
      </w:r>
    </w:p>
    <w:p w14:paraId="60BE6528" w14:textId="77777777" w:rsidR="00B95148" w:rsidRPr="00D04FFF" w:rsidRDefault="00B95148" w:rsidP="00B95148">
      <w:pPr>
        <w:spacing w:line="360" w:lineRule="auto"/>
        <w:jc w:val="both"/>
        <w:rPr>
          <w:rFonts w:ascii="Arial" w:hAnsi="Arial" w:cs="Arial"/>
        </w:rPr>
      </w:pPr>
    </w:p>
    <w:p w14:paraId="033B8ED8" w14:textId="77777777" w:rsidR="00B95148" w:rsidRPr="00D04FFF" w:rsidRDefault="00B95148" w:rsidP="00B95148">
      <w:pPr>
        <w:spacing w:line="360" w:lineRule="auto"/>
        <w:jc w:val="both"/>
        <w:rPr>
          <w:rFonts w:ascii="Arial" w:hAnsi="Arial" w:cs="Arial"/>
        </w:rPr>
      </w:pPr>
      <w:r w:rsidRPr="00D04FFF">
        <w:rPr>
          <w:rFonts w:ascii="Arial" w:hAnsi="Arial" w:cs="Arial"/>
        </w:rPr>
        <w:lastRenderedPageBreak/>
        <w:t xml:space="preserve">McLeod, S. ( 2020 ) </w:t>
      </w:r>
      <w:r w:rsidRPr="00D04FFF">
        <w:rPr>
          <w:rFonts w:ascii="Arial" w:hAnsi="Arial" w:cs="Arial"/>
          <w:i/>
          <w:iCs/>
        </w:rPr>
        <w:t xml:space="preserve">Maslow’s Hierarchy of Needs. </w:t>
      </w:r>
      <w:r w:rsidRPr="00D04FFF">
        <w:rPr>
          <w:rFonts w:ascii="Arial" w:hAnsi="Arial" w:cs="Arial"/>
        </w:rPr>
        <w:t xml:space="preserve">Ar gael: </w:t>
      </w:r>
      <w:hyperlink r:id="rId42" w:history="1">
        <w:r w:rsidRPr="00D04FFF">
          <w:rPr>
            <w:rStyle w:val="Hyperlink"/>
            <w:rFonts w:ascii="Arial" w:hAnsi="Arial" w:cs="Arial"/>
          </w:rPr>
          <w:t>https://www.simplypsychology.org/maslow.html</w:t>
        </w:r>
      </w:hyperlink>
      <w:r w:rsidRPr="00D04FFF">
        <w:rPr>
          <w:rFonts w:ascii="Arial" w:hAnsi="Arial" w:cs="Arial"/>
        </w:rPr>
        <w:t xml:space="preserve"> ( Darllenwyd: 21ain o Tachwedd 2021) </w:t>
      </w:r>
    </w:p>
    <w:p w14:paraId="1EE3A9BF" w14:textId="77777777" w:rsidR="00B95148" w:rsidRPr="00D04FFF" w:rsidRDefault="00B95148" w:rsidP="00B95148">
      <w:pPr>
        <w:spacing w:line="360" w:lineRule="auto"/>
        <w:jc w:val="both"/>
        <w:rPr>
          <w:rFonts w:ascii="Arial" w:hAnsi="Arial" w:cs="Arial"/>
        </w:rPr>
      </w:pPr>
    </w:p>
    <w:p w14:paraId="1EF3BD7D" w14:textId="77777777" w:rsidR="00B95148" w:rsidRDefault="00B95148" w:rsidP="00B95148">
      <w:pPr>
        <w:spacing w:line="360" w:lineRule="auto"/>
        <w:jc w:val="both"/>
        <w:rPr>
          <w:rFonts w:ascii="Arial" w:hAnsi="Arial" w:cs="Arial"/>
        </w:rPr>
      </w:pPr>
      <w:r w:rsidRPr="00D04FFF">
        <w:rPr>
          <w:rFonts w:ascii="Arial" w:hAnsi="Arial" w:cs="Arial"/>
        </w:rPr>
        <w:t xml:space="preserve">National day Nursery Association ( dim dyddiad ) </w:t>
      </w:r>
      <w:r w:rsidRPr="00D04FFF">
        <w:rPr>
          <w:rFonts w:ascii="Arial" w:hAnsi="Arial" w:cs="Arial"/>
          <w:i/>
          <w:iCs/>
        </w:rPr>
        <w:t xml:space="preserve">Developing positive relationships with parents. </w:t>
      </w:r>
      <w:r w:rsidRPr="00D04FFF">
        <w:rPr>
          <w:rFonts w:ascii="Arial" w:hAnsi="Arial" w:cs="Arial"/>
        </w:rPr>
        <w:t xml:space="preserve">Ar gael: </w:t>
      </w:r>
      <w:hyperlink r:id="rId43" w:history="1">
        <w:r w:rsidRPr="00D04FFF">
          <w:rPr>
            <w:rStyle w:val="Hyperlink"/>
            <w:rFonts w:ascii="Arial" w:hAnsi="Arial" w:cs="Arial"/>
          </w:rPr>
          <w:t>https://www.ndna.org.uk/NDNA/Community/myNDNA/blog/2019/Positive_relationships_with_parents.aspx</w:t>
        </w:r>
      </w:hyperlink>
      <w:r w:rsidRPr="00D04FFF">
        <w:rPr>
          <w:rFonts w:ascii="Arial" w:hAnsi="Arial" w:cs="Arial"/>
        </w:rPr>
        <w:t xml:space="preserve"> ( Darllenwyd: 25ain o Tachwedd 2021)</w:t>
      </w:r>
    </w:p>
    <w:p w14:paraId="07B91844" w14:textId="77777777" w:rsidR="00B95148" w:rsidRDefault="00B95148" w:rsidP="00B95148">
      <w:pPr>
        <w:spacing w:line="360" w:lineRule="auto"/>
        <w:jc w:val="both"/>
        <w:rPr>
          <w:rFonts w:ascii="Arial" w:hAnsi="Arial" w:cs="Arial"/>
        </w:rPr>
      </w:pPr>
    </w:p>
    <w:p w14:paraId="62E4907D" w14:textId="77777777" w:rsidR="00B95148" w:rsidRPr="00D04FFF" w:rsidRDefault="00B95148" w:rsidP="00B95148">
      <w:pPr>
        <w:spacing w:line="360" w:lineRule="auto"/>
        <w:jc w:val="both"/>
        <w:rPr>
          <w:rFonts w:ascii="Arial" w:hAnsi="Arial" w:cs="Arial"/>
        </w:rPr>
      </w:pPr>
      <w:r>
        <w:rPr>
          <w:rFonts w:ascii="Arial" w:hAnsi="Arial" w:cs="Arial"/>
        </w:rPr>
        <w:t xml:space="preserve">NurseryWorld ( 2016 ) </w:t>
      </w:r>
      <w:r>
        <w:rPr>
          <w:rFonts w:ascii="Arial" w:hAnsi="Arial" w:cs="Arial"/>
          <w:i/>
          <w:iCs/>
        </w:rPr>
        <w:t xml:space="preserve">Multi-Agency Working: Part One- Crossing barriers. </w:t>
      </w:r>
      <w:r>
        <w:rPr>
          <w:rFonts w:ascii="Arial" w:hAnsi="Arial" w:cs="Arial"/>
        </w:rPr>
        <w:t xml:space="preserve">Ar gael: </w:t>
      </w:r>
      <w:hyperlink r:id="rId44" w:history="1">
        <w:r w:rsidRPr="00C14723">
          <w:rPr>
            <w:rStyle w:val="Hyperlink"/>
            <w:rFonts w:ascii="Arial" w:hAnsi="Arial" w:cs="Arial"/>
          </w:rPr>
          <w:t>https://www.nurseryworld.co.uk/features/article/multi-agency-working-part-one-crossing-barriers</w:t>
        </w:r>
      </w:hyperlink>
      <w:r>
        <w:rPr>
          <w:rFonts w:ascii="Arial" w:hAnsi="Arial" w:cs="Arial"/>
        </w:rPr>
        <w:t xml:space="preserve"> ( Darllenwyd: 27ain o Tachwedd 2021) </w:t>
      </w:r>
    </w:p>
    <w:p w14:paraId="7587F68E" w14:textId="77777777" w:rsidR="00B95148" w:rsidRPr="00D04FFF" w:rsidRDefault="00B95148" w:rsidP="00B95148">
      <w:pPr>
        <w:spacing w:line="360" w:lineRule="auto"/>
        <w:jc w:val="both"/>
        <w:rPr>
          <w:rFonts w:ascii="Arial" w:hAnsi="Arial" w:cs="Arial"/>
        </w:rPr>
      </w:pPr>
    </w:p>
    <w:p w14:paraId="7C0A9C0B" w14:textId="77777777" w:rsidR="00B95148" w:rsidRPr="00D04FFF" w:rsidRDefault="00B95148" w:rsidP="00B95148">
      <w:pPr>
        <w:spacing w:line="360" w:lineRule="auto"/>
        <w:jc w:val="both"/>
        <w:rPr>
          <w:rFonts w:ascii="Arial" w:hAnsi="Arial" w:cs="Arial"/>
        </w:rPr>
      </w:pPr>
      <w:r w:rsidRPr="00D04FFF">
        <w:rPr>
          <w:rFonts w:ascii="Arial" w:hAnsi="Arial" w:cs="Arial"/>
        </w:rPr>
        <w:t xml:space="preserve">People Management ( 2021) </w:t>
      </w:r>
      <w:r w:rsidRPr="00D04FFF">
        <w:rPr>
          <w:rFonts w:ascii="Arial" w:hAnsi="Arial" w:cs="Arial"/>
          <w:i/>
          <w:iCs/>
        </w:rPr>
        <w:t xml:space="preserve">What challenges stop leaders from being inclusive? </w:t>
      </w:r>
      <w:r w:rsidRPr="00D04FFF">
        <w:rPr>
          <w:rFonts w:ascii="Arial" w:hAnsi="Arial" w:cs="Arial"/>
        </w:rPr>
        <w:t xml:space="preserve">Ar gael: </w:t>
      </w:r>
      <w:hyperlink r:id="rId45" w:anchor="gref" w:history="1">
        <w:r w:rsidRPr="00D04FFF">
          <w:rPr>
            <w:rStyle w:val="Hyperlink"/>
            <w:rFonts w:ascii="Arial" w:hAnsi="Arial" w:cs="Arial"/>
          </w:rPr>
          <w:t>https://www.peoplemanagement.co.uk/experts/advice/what-challenges-stop-leaders-from-being-inclusive#gref</w:t>
        </w:r>
      </w:hyperlink>
      <w:r w:rsidRPr="00D04FFF">
        <w:rPr>
          <w:rFonts w:ascii="Arial" w:hAnsi="Arial" w:cs="Arial"/>
        </w:rPr>
        <w:t xml:space="preserve"> ( Darllenwyd: 21ain o Tachwedd 2021)</w:t>
      </w:r>
    </w:p>
    <w:p w14:paraId="3E1158F1" w14:textId="77777777" w:rsidR="00B95148" w:rsidRPr="00D04FFF" w:rsidRDefault="00B95148" w:rsidP="00B95148">
      <w:pPr>
        <w:spacing w:line="360" w:lineRule="auto"/>
        <w:jc w:val="both"/>
        <w:rPr>
          <w:rFonts w:ascii="Arial" w:hAnsi="Arial" w:cs="Arial"/>
        </w:rPr>
      </w:pPr>
    </w:p>
    <w:p w14:paraId="3A8DF4A3" w14:textId="77777777" w:rsidR="00B95148" w:rsidRPr="00D04FFF" w:rsidRDefault="00B95148" w:rsidP="00B95148">
      <w:pPr>
        <w:spacing w:line="360" w:lineRule="auto"/>
        <w:jc w:val="both"/>
        <w:rPr>
          <w:rFonts w:ascii="Arial" w:hAnsi="Arial" w:cs="Arial"/>
        </w:rPr>
      </w:pPr>
      <w:r w:rsidRPr="00D04FFF">
        <w:rPr>
          <w:rFonts w:ascii="Arial" w:hAnsi="Arial" w:cs="Arial"/>
        </w:rPr>
        <w:t xml:space="preserve">Positive Parenting Project ( dim dyddiad ) </w:t>
      </w:r>
      <w:r w:rsidRPr="00D04FFF">
        <w:rPr>
          <w:rFonts w:ascii="Arial" w:hAnsi="Arial" w:cs="Arial"/>
          <w:i/>
          <w:iCs/>
        </w:rPr>
        <w:t xml:space="preserve">The importance of listening to children. </w:t>
      </w:r>
      <w:r w:rsidRPr="00D04FFF">
        <w:rPr>
          <w:rFonts w:ascii="Arial" w:hAnsi="Arial" w:cs="Arial"/>
        </w:rPr>
        <w:t xml:space="preserve">Ar gael: </w:t>
      </w:r>
      <w:hyperlink r:id="rId46" w:history="1">
        <w:r w:rsidRPr="00D04FFF">
          <w:rPr>
            <w:rStyle w:val="Hyperlink"/>
            <w:rFonts w:ascii="Arial" w:hAnsi="Arial" w:cs="Arial"/>
          </w:rPr>
          <w:t>https://anitacleare.co.uk/importance-of-listening-to-children/</w:t>
        </w:r>
      </w:hyperlink>
      <w:r w:rsidRPr="00D04FFF">
        <w:rPr>
          <w:rFonts w:ascii="Arial" w:hAnsi="Arial" w:cs="Arial"/>
        </w:rPr>
        <w:t xml:space="preserve"> ( Darllenwyd: 25ain o Tachwedd 2021) </w:t>
      </w:r>
    </w:p>
    <w:p w14:paraId="72EED7F2" w14:textId="77777777" w:rsidR="00B95148" w:rsidRPr="00D04FFF" w:rsidRDefault="00B95148" w:rsidP="00B95148">
      <w:pPr>
        <w:spacing w:line="360" w:lineRule="auto"/>
        <w:jc w:val="both"/>
        <w:rPr>
          <w:rFonts w:ascii="Arial" w:hAnsi="Arial" w:cs="Arial"/>
        </w:rPr>
      </w:pPr>
    </w:p>
    <w:p w14:paraId="4FDF4ABC" w14:textId="77777777" w:rsidR="00B95148" w:rsidRPr="00D04FFF" w:rsidRDefault="00B95148" w:rsidP="00B95148">
      <w:pPr>
        <w:spacing w:line="360" w:lineRule="auto"/>
        <w:jc w:val="both"/>
        <w:rPr>
          <w:rFonts w:ascii="Arial" w:hAnsi="Arial" w:cs="Arial"/>
        </w:rPr>
      </w:pPr>
      <w:r w:rsidRPr="00D04FFF">
        <w:rPr>
          <w:rFonts w:ascii="Arial" w:hAnsi="Arial" w:cs="Arial"/>
        </w:rPr>
        <w:t xml:space="preserve">PowerDMS ( 2020 ) </w:t>
      </w:r>
      <w:r w:rsidRPr="00D04FFF">
        <w:rPr>
          <w:rFonts w:ascii="Arial" w:hAnsi="Arial" w:cs="Arial"/>
          <w:i/>
          <w:iCs/>
        </w:rPr>
        <w:t xml:space="preserve">What is policy vs. a procedure? </w:t>
      </w:r>
      <w:r w:rsidRPr="00D04FFF">
        <w:rPr>
          <w:rFonts w:ascii="Arial" w:hAnsi="Arial" w:cs="Arial"/>
        </w:rPr>
        <w:t xml:space="preserve">Ar gael: </w:t>
      </w:r>
      <w:hyperlink r:id="rId47" w:history="1">
        <w:r w:rsidRPr="00D04FFF">
          <w:rPr>
            <w:rStyle w:val="Hyperlink"/>
            <w:rFonts w:ascii="Arial" w:hAnsi="Arial" w:cs="Arial"/>
          </w:rPr>
          <w:t>https://www.powerdms.com/policy-learning-center/what-is-a-policy-vs.-a-procedure</w:t>
        </w:r>
      </w:hyperlink>
      <w:r w:rsidRPr="00D04FFF">
        <w:rPr>
          <w:rFonts w:ascii="Arial" w:hAnsi="Arial" w:cs="Arial"/>
        </w:rPr>
        <w:t xml:space="preserve">    ( Darllenwyd: 21ain o Tachwedd 2020) </w:t>
      </w:r>
    </w:p>
    <w:p w14:paraId="4442F6D2" w14:textId="77777777" w:rsidR="00B95148" w:rsidRPr="00D04FFF" w:rsidRDefault="00B95148" w:rsidP="00B95148">
      <w:pPr>
        <w:spacing w:line="360" w:lineRule="auto"/>
        <w:jc w:val="both"/>
        <w:rPr>
          <w:rFonts w:ascii="Arial" w:hAnsi="Arial" w:cs="Arial"/>
        </w:rPr>
      </w:pPr>
    </w:p>
    <w:p w14:paraId="5803BF0A" w14:textId="77777777" w:rsidR="00B95148" w:rsidRDefault="00B95148" w:rsidP="00B95148">
      <w:pPr>
        <w:spacing w:line="360" w:lineRule="auto"/>
        <w:jc w:val="both"/>
        <w:rPr>
          <w:rFonts w:ascii="Arial" w:hAnsi="Arial" w:cs="Arial"/>
        </w:rPr>
      </w:pPr>
      <w:r w:rsidRPr="00D04FFF">
        <w:rPr>
          <w:rFonts w:ascii="Arial" w:hAnsi="Arial" w:cs="Arial"/>
        </w:rPr>
        <w:t xml:space="preserve">Workable Better Hiring ( dim dyddiad ) </w:t>
      </w:r>
      <w:r w:rsidRPr="00D04FFF">
        <w:rPr>
          <w:rFonts w:ascii="Arial" w:hAnsi="Arial" w:cs="Arial"/>
          <w:i/>
          <w:iCs/>
        </w:rPr>
        <w:t xml:space="preserve">What is inclusive leadership? </w:t>
      </w:r>
      <w:r w:rsidRPr="00D04FFF">
        <w:rPr>
          <w:rFonts w:ascii="Arial" w:hAnsi="Arial" w:cs="Arial"/>
        </w:rPr>
        <w:t xml:space="preserve">Ar gael:  </w:t>
      </w:r>
      <w:hyperlink r:id="rId48" w:history="1">
        <w:r w:rsidRPr="00D04FFF">
          <w:rPr>
            <w:rStyle w:val="Hyperlink"/>
            <w:rFonts w:ascii="Arial" w:hAnsi="Arial" w:cs="Arial"/>
          </w:rPr>
          <w:t>https://resources.workable.com/what-is-inclusive-leadership</w:t>
        </w:r>
      </w:hyperlink>
      <w:r w:rsidRPr="00D04FFF">
        <w:rPr>
          <w:rFonts w:ascii="Arial" w:hAnsi="Arial" w:cs="Arial"/>
        </w:rPr>
        <w:t xml:space="preserve"> ( Darllenwyd: 21ain o Tachwedd 2021)</w:t>
      </w:r>
    </w:p>
    <w:p w14:paraId="22C4B9ED" w14:textId="77777777" w:rsidR="00B95148" w:rsidRDefault="00B95148" w:rsidP="00B95148">
      <w:pPr>
        <w:spacing w:line="360" w:lineRule="auto"/>
        <w:jc w:val="both"/>
        <w:rPr>
          <w:rFonts w:ascii="Arial" w:hAnsi="Arial" w:cs="Arial"/>
        </w:rPr>
      </w:pPr>
    </w:p>
    <w:p w14:paraId="701D8406" w14:textId="77777777" w:rsidR="00B95148" w:rsidRPr="00D04FFF" w:rsidRDefault="00B95148" w:rsidP="00B95148">
      <w:pPr>
        <w:spacing w:line="360" w:lineRule="auto"/>
        <w:jc w:val="both"/>
        <w:rPr>
          <w:rFonts w:ascii="Arial" w:hAnsi="Arial" w:cs="Arial"/>
        </w:rPr>
      </w:pPr>
    </w:p>
    <w:p w14:paraId="375ECC99" w14:textId="77777777" w:rsidR="00B95148" w:rsidRPr="00D04FFF" w:rsidRDefault="00B95148" w:rsidP="00B95148">
      <w:pPr>
        <w:spacing w:line="360" w:lineRule="auto"/>
        <w:jc w:val="both"/>
        <w:rPr>
          <w:rFonts w:ascii="Arial" w:hAnsi="Arial" w:cs="Arial"/>
        </w:rPr>
      </w:pPr>
    </w:p>
    <w:p w14:paraId="12578904" w14:textId="5D1444F7" w:rsidR="00574285" w:rsidRPr="006367CB" w:rsidRDefault="00574285" w:rsidP="006367CB">
      <w:pPr>
        <w:spacing w:line="360" w:lineRule="auto"/>
        <w:jc w:val="both"/>
        <w:rPr>
          <w:rFonts w:ascii="Arial" w:hAnsi="Arial" w:cs="Arial"/>
          <w:color w:val="000000" w:themeColor="text1"/>
          <w:lang w:val="cy-GB"/>
        </w:rPr>
      </w:pPr>
    </w:p>
    <w:sectPr w:rsidR="00574285" w:rsidRPr="006367CB" w:rsidSect="00A13F7D">
      <w:headerReference w:type="default" r:id="rId49"/>
      <w:footerReference w:type="even" r:id="rId50"/>
      <w:footerReference w:type="default" r:id="rId51"/>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A7EBD79" w14:textId="77777777" w:rsidR="004B7231" w:rsidRDefault="004B7231" w:rsidP="00FC19FE">
      <w:r>
        <w:separator/>
      </w:r>
    </w:p>
  </w:endnote>
  <w:endnote w:type="continuationSeparator" w:id="0">
    <w:p w14:paraId="0FF68094" w14:textId="77777777" w:rsidR="004B7231" w:rsidRDefault="004B7231" w:rsidP="00FC19F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40114775"/>
      <w:docPartObj>
        <w:docPartGallery w:val="Page Numbers (Bottom of Page)"/>
        <w:docPartUnique/>
      </w:docPartObj>
    </w:sdtPr>
    <w:sdtEndPr>
      <w:rPr>
        <w:rStyle w:val="PageNumber"/>
      </w:rPr>
    </w:sdtEndPr>
    <w:sdtContent>
      <w:p w14:paraId="1D78B898" w14:textId="77777777" w:rsidR="00FC19FE" w:rsidRDefault="00FC19FE" w:rsidP="00C1472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B4E547E" w14:textId="77777777" w:rsidR="00FC19FE" w:rsidRDefault="00FC19FE" w:rsidP="00FC19FE">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10568180"/>
      <w:docPartObj>
        <w:docPartGallery w:val="Page Numbers (Bottom of Page)"/>
        <w:docPartUnique/>
      </w:docPartObj>
    </w:sdtPr>
    <w:sdtEndPr>
      <w:rPr>
        <w:rStyle w:val="PageNumber"/>
      </w:rPr>
    </w:sdtEndPr>
    <w:sdtContent>
      <w:p w14:paraId="3CC8D202" w14:textId="77777777" w:rsidR="00FC19FE" w:rsidRDefault="00FC19FE" w:rsidP="00C1472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F2D6DF1" w14:textId="77777777" w:rsidR="00FC19FE" w:rsidRDefault="00FC19FE" w:rsidP="00FC19FE">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8391BF4" w14:textId="77777777" w:rsidR="004B7231" w:rsidRDefault="004B7231" w:rsidP="00FC19FE">
      <w:r>
        <w:separator/>
      </w:r>
    </w:p>
  </w:footnote>
  <w:footnote w:type="continuationSeparator" w:id="0">
    <w:p w14:paraId="219D1780" w14:textId="77777777" w:rsidR="004B7231" w:rsidRDefault="004B7231" w:rsidP="00FC19F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3502C3F" w14:textId="69CD6569" w:rsidR="00FC19FE" w:rsidRDefault="00FC19FE">
    <w:pPr>
      <w:pStyle w:val="Header"/>
    </w:pPr>
    <w:r>
      <w:t>ECEY6004/C</w:t>
    </w:r>
    <w:r>
      <w:ptab w:relativeTo="margin" w:alignment="center" w:leader="none"/>
    </w:r>
    <w:r>
      <w:t>1902126</w:t>
    </w:r>
    <w:r>
      <w:ptab w:relativeTo="margin" w:alignment="right" w:leader="none"/>
    </w:r>
    <w:r w:rsidR="00B95148">
      <w:t>Nifer o eiriau: 3741</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C19FE"/>
    <w:rsid w:val="00056826"/>
    <w:rsid w:val="000728F0"/>
    <w:rsid w:val="00074924"/>
    <w:rsid w:val="000A48A6"/>
    <w:rsid w:val="000A48F6"/>
    <w:rsid w:val="000D2406"/>
    <w:rsid w:val="00117CA5"/>
    <w:rsid w:val="0013766E"/>
    <w:rsid w:val="001B51BE"/>
    <w:rsid w:val="00205E72"/>
    <w:rsid w:val="00220E3E"/>
    <w:rsid w:val="00222024"/>
    <w:rsid w:val="00237A96"/>
    <w:rsid w:val="00256997"/>
    <w:rsid w:val="00305336"/>
    <w:rsid w:val="00305E59"/>
    <w:rsid w:val="0032536E"/>
    <w:rsid w:val="00345B24"/>
    <w:rsid w:val="003517D2"/>
    <w:rsid w:val="003922E1"/>
    <w:rsid w:val="003938EE"/>
    <w:rsid w:val="003B15E5"/>
    <w:rsid w:val="003C5AB3"/>
    <w:rsid w:val="003D3D09"/>
    <w:rsid w:val="003E4BB3"/>
    <w:rsid w:val="00440E00"/>
    <w:rsid w:val="004465A9"/>
    <w:rsid w:val="00464A97"/>
    <w:rsid w:val="004678F5"/>
    <w:rsid w:val="004B7231"/>
    <w:rsid w:val="00565E60"/>
    <w:rsid w:val="00574285"/>
    <w:rsid w:val="006367CB"/>
    <w:rsid w:val="0064493A"/>
    <w:rsid w:val="006561E1"/>
    <w:rsid w:val="006A46DA"/>
    <w:rsid w:val="006B413B"/>
    <w:rsid w:val="006D39CE"/>
    <w:rsid w:val="006E61C7"/>
    <w:rsid w:val="00740899"/>
    <w:rsid w:val="00741701"/>
    <w:rsid w:val="007624F6"/>
    <w:rsid w:val="007E1F16"/>
    <w:rsid w:val="0088045B"/>
    <w:rsid w:val="00902F58"/>
    <w:rsid w:val="009140A6"/>
    <w:rsid w:val="0097719B"/>
    <w:rsid w:val="009A68BC"/>
    <w:rsid w:val="009D54A3"/>
    <w:rsid w:val="009F3FE9"/>
    <w:rsid w:val="00A13F7D"/>
    <w:rsid w:val="00A22325"/>
    <w:rsid w:val="00A26AB6"/>
    <w:rsid w:val="00A27B0C"/>
    <w:rsid w:val="00A304E9"/>
    <w:rsid w:val="00AA3D57"/>
    <w:rsid w:val="00AD3C08"/>
    <w:rsid w:val="00B10033"/>
    <w:rsid w:val="00B14240"/>
    <w:rsid w:val="00B30E15"/>
    <w:rsid w:val="00B9319B"/>
    <w:rsid w:val="00B95148"/>
    <w:rsid w:val="00BB5267"/>
    <w:rsid w:val="00BC442A"/>
    <w:rsid w:val="00BC7BA1"/>
    <w:rsid w:val="00C165F3"/>
    <w:rsid w:val="00C94169"/>
    <w:rsid w:val="00CA4759"/>
    <w:rsid w:val="00CB2801"/>
    <w:rsid w:val="00D03A1B"/>
    <w:rsid w:val="00D86E3A"/>
    <w:rsid w:val="00DC7AD7"/>
    <w:rsid w:val="00E31D03"/>
    <w:rsid w:val="00E4445E"/>
    <w:rsid w:val="00EB659D"/>
    <w:rsid w:val="00ED33B5"/>
    <w:rsid w:val="00ED6E6D"/>
    <w:rsid w:val="00EF4105"/>
    <w:rsid w:val="00F107DA"/>
    <w:rsid w:val="00F24B7C"/>
    <w:rsid w:val="00F91956"/>
    <w:rsid w:val="00F928E1"/>
    <w:rsid w:val="00FC19FE"/>
    <w:rsid w:val="00FC2CA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A08434"/>
  <w15:chartTrackingRefBased/>
  <w15:docId w15:val="{D4DF18B3-6410-0E4D-A1E9-D31E22CEDC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C19FE"/>
    <w:pPr>
      <w:tabs>
        <w:tab w:val="center" w:pos="4680"/>
        <w:tab w:val="right" w:pos="9360"/>
      </w:tabs>
    </w:pPr>
  </w:style>
  <w:style w:type="character" w:customStyle="1" w:styleId="HeaderChar">
    <w:name w:val="Header Char"/>
    <w:basedOn w:val="DefaultParagraphFont"/>
    <w:link w:val="Header"/>
    <w:uiPriority w:val="99"/>
    <w:rsid w:val="00FC19FE"/>
  </w:style>
  <w:style w:type="paragraph" w:styleId="Footer">
    <w:name w:val="footer"/>
    <w:basedOn w:val="Normal"/>
    <w:link w:val="FooterChar"/>
    <w:uiPriority w:val="99"/>
    <w:unhideWhenUsed/>
    <w:rsid w:val="00FC19FE"/>
    <w:pPr>
      <w:tabs>
        <w:tab w:val="center" w:pos="4680"/>
        <w:tab w:val="right" w:pos="9360"/>
      </w:tabs>
    </w:pPr>
  </w:style>
  <w:style w:type="character" w:customStyle="1" w:styleId="FooterChar">
    <w:name w:val="Footer Char"/>
    <w:basedOn w:val="DefaultParagraphFont"/>
    <w:link w:val="Footer"/>
    <w:uiPriority w:val="99"/>
    <w:rsid w:val="00FC19FE"/>
  </w:style>
  <w:style w:type="character" w:styleId="PageNumber">
    <w:name w:val="page number"/>
    <w:basedOn w:val="DefaultParagraphFont"/>
    <w:uiPriority w:val="99"/>
    <w:semiHidden/>
    <w:unhideWhenUsed/>
    <w:rsid w:val="00FC19FE"/>
  </w:style>
  <w:style w:type="paragraph" w:styleId="HTMLPreformatted">
    <w:name w:val="HTML Preformatted"/>
    <w:basedOn w:val="Normal"/>
    <w:link w:val="HTMLPreformattedChar"/>
    <w:uiPriority w:val="99"/>
    <w:unhideWhenUsed/>
    <w:rsid w:val="000728F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rsid w:val="000728F0"/>
    <w:rPr>
      <w:rFonts w:ascii="Courier New" w:eastAsia="Times New Roman" w:hAnsi="Courier New" w:cs="Courier New"/>
      <w:sz w:val="20"/>
      <w:szCs w:val="20"/>
      <w:lang w:eastAsia="en-GB"/>
    </w:rPr>
  </w:style>
  <w:style w:type="character" w:customStyle="1" w:styleId="y2iqfc">
    <w:name w:val="y2iqfc"/>
    <w:basedOn w:val="DefaultParagraphFont"/>
    <w:rsid w:val="000728F0"/>
  </w:style>
  <w:style w:type="paragraph" w:styleId="NormalWeb">
    <w:name w:val="Normal (Web)"/>
    <w:basedOn w:val="Normal"/>
    <w:uiPriority w:val="99"/>
    <w:semiHidden/>
    <w:unhideWhenUsed/>
    <w:rsid w:val="004678F5"/>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B95148"/>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5812782">
      <w:bodyDiv w:val="1"/>
      <w:marLeft w:val="0"/>
      <w:marRight w:val="0"/>
      <w:marTop w:val="0"/>
      <w:marBottom w:val="0"/>
      <w:divBdr>
        <w:top w:val="none" w:sz="0" w:space="0" w:color="auto"/>
        <w:left w:val="none" w:sz="0" w:space="0" w:color="auto"/>
        <w:bottom w:val="none" w:sz="0" w:space="0" w:color="auto"/>
        <w:right w:val="none" w:sz="0" w:space="0" w:color="auto"/>
      </w:divBdr>
      <w:divsChild>
        <w:div w:id="1016426153">
          <w:marLeft w:val="0"/>
          <w:marRight w:val="0"/>
          <w:marTop w:val="0"/>
          <w:marBottom w:val="0"/>
          <w:divBdr>
            <w:top w:val="none" w:sz="0" w:space="0" w:color="auto"/>
            <w:left w:val="none" w:sz="0" w:space="0" w:color="auto"/>
            <w:bottom w:val="none" w:sz="0" w:space="0" w:color="auto"/>
            <w:right w:val="none" w:sz="0" w:space="0" w:color="auto"/>
          </w:divBdr>
          <w:divsChild>
            <w:div w:id="1979602821">
              <w:marLeft w:val="0"/>
              <w:marRight w:val="0"/>
              <w:marTop w:val="0"/>
              <w:marBottom w:val="0"/>
              <w:divBdr>
                <w:top w:val="none" w:sz="0" w:space="0" w:color="auto"/>
                <w:left w:val="none" w:sz="0" w:space="0" w:color="auto"/>
                <w:bottom w:val="none" w:sz="0" w:space="0" w:color="auto"/>
                <w:right w:val="none" w:sz="0" w:space="0" w:color="auto"/>
              </w:divBdr>
              <w:divsChild>
                <w:div w:id="3716581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0925542">
      <w:bodyDiv w:val="1"/>
      <w:marLeft w:val="0"/>
      <w:marRight w:val="0"/>
      <w:marTop w:val="0"/>
      <w:marBottom w:val="0"/>
      <w:divBdr>
        <w:top w:val="none" w:sz="0" w:space="0" w:color="auto"/>
        <w:left w:val="none" w:sz="0" w:space="0" w:color="auto"/>
        <w:bottom w:val="none" w:sz="0" w:space="0" w:color="auto"/>
        <w:right w:val="none" w:sz="0" w:space="0" w:color="auto"/>
      </w:divBdr>
    </w:div>
    <w:div w:id="1131288592">
      <w:bodyDiv w:val="1"/>
      <w:marLeft w:val="0"/>
      <w:marRight w:val="0"/>
      <w:marTop w:val="0"/>
      <w:marBottom w:val="0"/>
      <w:divBdr>
        <w:top w:val="none" w:sz="0" w:space="0" w:color="auto"/>
        <w:left w:val="none" w:sz="0" w:space="0" w:color="auto"/>
        <w:bottom w:val="none" w:sz="0" w:space="0" w:color="auto"/>
        <w:right w:val="none" w:sz="0" w:space="0" w:color="auto"/>
      </w:divBdr>
      <w:divsChild>
        <w:div w:id="683827065">
          <w:marLeft w:val="0"/>
          <w:marRight w:val="0"/>
          <w:marTop w:val="0"/>
          <w:marBottom w:val="0"/>
          <w:divBdr>
            <w:top w:val="none" w:sz="0" w:space="0" w:color="auto"/>
            <w:left w:val="none" w:sz="0" w:space="0" w:color="auto"/>
            <w:bottom w:val="none" w:sz="0" w:space="0" w:color="auto"/>
            <w:right w:val="none" w:sz="0" w:space="0" w:color="auto"/>
          </w:divBdr>
        </w:div>
      </w:divsChild>
    </w:div>
    <w:div w:id="1531601173">
      <w:bodyDiv w:val="1"/>
      <w:marLeft w:val="0"/>
      <w:marRight w:val="0"/>
      <w:marTop w:val="0"/>
      <w:marBottom w:val="0"/>
      <w:divBdr>
        <w:top w:val="none" w:sz="0" w:space="0" w:color="auto"/>
        <w:left w:val="none" w:sz="0" w:space="0" w:color="auto"/>
        <w:bottom w:val="none" w:sz="0" w:space="0" w:color="auto"/>
        <w:right w:val="none" w:sz="0" w:space="0" w:color="auto"/>
      </w:divBdr>
    </w:div>
    <w:div w:id="19990742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ictionary.cambridge.org/dictionary/english/group" TargetMode="External"/><Relationship Id="rId18" Type="http://schemas.openxmlformats.org/officeDocument/2006/relationships/hyperlink" Target="https://dictionary.cambridge.org/dictionary/english/political" TargetMode="External"/><Relationship Id="rId26" Type="http://schemas.openxmlformats.org/officeDocument/2006/relationships/hyperlink" Target="https://www.cmhc-schl.gc.ca/en/professionals/industry-innovation-and-leadership/industry-expertise/affordable-housing/managing-affordable-housing/manage-affordable-housing-projects/policy-information/why-are-policies-important" TargetMode="External"/><Relationship Id="rId39" Type="http://schemas.openxmlformats.org/officeDocument/2006/relationships/hyperlink" Target="https://llyw.cymru/sites/default/files/consultations/2021-05/cwricwlwm-gyfer-lleoliadau-meithrin-a-ariennir-cynhelir-dogfen-ymgynghori.pdf" TargetMode="External"/><Relationship Id="rId21" Type="http://schemas.openxmlformats.org/officeDocument/2006/relationships/image" Target="media/image2.jpeg"/><Relationship Id="rId34" Type="http://schemas.openxmlformats.org/officeDocument/2006/relationships/hyperlink" Target="https://www.lovereading4kids.co.uk/blog/childrens-book-news/the-importance-of-diversity-in-children-s-books-6093" TargetMode="External"/><Relationship Id="rId42" Type="http://schemas.openxmlformats.org/officeDocument/2006/relationships/hyperlink" Target="https://www.simplypsychology.org/maslow.html" TargetMode="External"/><Relationship Id="rId47" Type="http://schemas.openxmlformats.org/officeDocument/2006/relationships/hyperlink" Target="https://www.powerdms.com/policy-learning-center/what-is-a-policy-vs.-a-procedure" TargetMode="External"/><Relationship Id="rId50" Type="http://schemas.openxmlformats.org/officeDocument/2006/relationships/footer" Target="footer1.xml"/><Relationship Id="rId7" Type="http://schemas.openxmlformats.org/officeDocument/2006/relationships/hyperlink" Target="https://dictionary.cambridge.org/dictionary/english/idea" TargetMode="External"/><Relationship Id="rId2" Type="http://schemas.openxmlformats.org/officeDocument/2006/relationships/styles" Target="styles.xml"/><Relationship Id="rId16" Type="http://schemas.openxmlformats.org/officeDocument/2006/relationships/hyperlink" Target="https://dictionary.cambridge.org/dictionary/english/organization" TargetMode="External"/><Relationship Id="rId29" Type="http://schemas.openxmlformats.org/officeDocument/2006/relationships/hyperlink" Target="https://www.childcomwales.org.uk/uncrc-childrens-rights/uncrc/" TargetMode="External"/><Relationship Id="rId11" Type="http://schemas.openxmlformats.org/officeDocument/2006/relationships/hyperlink" Target="https://dictionary.cambridge.org/dictionary/english/agreed" TargetMode="External"/><Relationship Id="rId24" Type="http://schemas.openxmlformats.org/officeDocument/2006/relationships/hyperlink" Target="https://dictionary.cambridge.org/dictionary/english/policy" TargetMode="External"/><Relationship Id="rId32" Type="http://schemas.openxmlformats.org/officeDocument/2006/relationships/hyperlink" Target="https://www.earlyyearscareers.com/eyc/early-years-management/top-tips-creating-keeping-early-years-policies/" TargetMode="External"/><Relationship Id="rId37" Type="http://schemas.openxmlformats.org/officeDocument/2006/relationships/hyperlink" Target="https://www.family-advocacy.com/ordinary-lives/school-years/building-good-relationships-with-the-school/family-involvement-in-meetings-planning-and-decision-making/" TargetMode="External"/><Relationship Id="rId40" Type="http://schemas.openxmlformats.org/officeDocument/2006/relationships/hyperlink" Target="https://www.ncbi.nlm.nih.gov/pmc/articles/PMC1906922/" TargetMode="External"/><Relationship Id="rId45" Type="http://schemas.openxmlformats.org/officeDocument/2006/relationships/hyperlink" Target="https://www.peoplemanagement.co.uk/experts/advice/what-challenges-stop-leaders-from-being-inclusive" TargetMode="External"/><Relationship Id="rId53"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hyperlink" Target="https://dictionary.cambridge.org/dictionary/english/situation" TargetMode="External"/><Relationship Id="rId19" Type="http://schemas.openxmlformats.org/officeDocument/2006/relationships/hyperlink" Target="https://dictionary.cambridge.org/dictionary/english/party" TargetMode="External"/><Relationship Id="rId31" Type="http://schemas.openxmlformats.org/officeDocument/2006/relationships/hyperlink" Target="https://childwatch.com/blog/2019/12/10/creating-a-sense-of-belonging-for-children/" TargetMode="External"/><Relationship Id="rId44" Type="http://schemas.openxmlformats.org/officeDocument/2006/relationships/hyperlink" Target="https://www.nurseryworld.co.uk/features/article/multi-agency-working-part-one-crossing-barriers" TargetMode="External"/><Relationship Id="rId52"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dictionary.cambridge.org/dictionary/english/particular" TargetMode="External"/><Relationship Id="rId14" Type="http://schemas.openxmlformats.org/officeDocument/2006/relationships/hyperlink" Target="https://dictionary.cambridge.org/dictionary/english/people" TargetMode="External"/><Relationship Id="rId22" Type="http://schemas.openxmlformats.org/officeDocument/2006/relationships/hyperlink" Target="https://www.lifeskillsgroup.com.au/blog/belonging" TargetMode="External"/><Relationship Id="rId27" Type="http://schemas.openxmlformats.org/officeDocument/2006/relationships/hyperlink" Target="https://www.vox.com/the-highlight/2019/5/20/18542843/intersectionality-conservatism-law-race-gender-discrimination" TargetMode="External"/><Relationship Id="rId30" Type="http://schemas.openxmlformats.org/officeDocument/2006/relationships/hyperlink" Target="https://app.croneri.co.uk/feature-articles/managing-transitions-early-years-provisions" TargetMode="External"/><Relationship Id="rId35" Type="http://schemas.openxmlformats.org/officeDocument/2006/relationships/hyperlink" Target="https://www.enei.org.uk/diversity-inclusion/inclusive-leadership/" TargetMode="External"/><Relationship Id="rId43" Type="http://schemas.openxmlformats.org/officeDocument/2006/relationships/hyperlink" Target="https://www.ndna.org.uk/NDNA/Community/myNDNA/blog/2019/Positive_relationships_with_parents.aspx" TargetMode="External"/><Relationship Id="rId48" Type="http://schemas.openxmlformats.org/officeDocument/2006/relationships/hyperlink" Target="https://resources.workable.com/what-is-inclusive-leadership" TargetMode="External"/><Relationship Id="rId8" Type="http://schemas.openxmlformats.org/officeDocument/2006/relationships/hyperlink" Target="https://dictionary.cambridge.org/dictionary/english/plan" TargetMode="External"/><Relationship Id="rId51" Type="http://schemas.openxmlformats.org/officeDocument/2006/relationships/footer" Target="footer2.xml"/><Relationship Id="rId3" Type="http://schemas.openxmlformats.org/officeDocument/2006/relationships/settings" Target="settings.xml"/><Relationship Id="rId12" Type="http://schemas.openxmlformats.org/officeDocument/2006/relationships/hyperlink" Target="https://dictionary.cambridge.org/dictionary/english/officially" TargetMode="External"/><Relationship Id="rId17" Type="http://schemas.openxmlformats.org/officeDocument/2006/relationships/hyperlink" Target="https://dictionary.cambridge.org/dictionary/english/government" TargetMode="External"/><Relationship Id="rId25" Type="http://schemas.openxmlformats.org/officeDocument/2006/relationships/hyperlink" Target="http://dx.doi.org/10.4135/9781473957688.n9" TargetMode="External"/><Relationship Id="rId33" Type="http://schemas.openxmlformats.org/officeDocument/2006/relationships/hyperlink" Target="https://www.early-education.org.uk/including-families-your-decision-making" TargetMode="External"/><Relationship Id="rId38" Type="http://schemas.openxmlformats.org/officeDocument/2006/relationships/hyperlink" Target="https://www.kornferry.com/insights/featured-topics/diversity-equity-inclusion/the-benefits-of-inclusive-leadership" TargetMode="External"/><Relationship Id="rId46" Type="http://schemas.openxmlformats.org/officeDocument/2006/relationships/hyperlink" Target="https://anitacleare.co.uk/importance-of-listening-to-children/" TargetMode="External"/><Relationship Id="rId20" Type="http://schemas.openxmlformats.org/officeDocument/2006/relationships/image" Target="media/image1.jpeg"/><Relationship Id="rId41" Type="http://schemas.openxmlformats.org/officeDocument/2006/relationships/hyperlink" Target="https://mangoandmarigoldpress.com/blogs/blog/why-diversity-is-so-important-in-children-s-books" TargetMode="External"/><Relationship Id="rId1" Type="http://schemas.openxmlformats.org/officeDocument/2006/relationships/customXml" Target="../customXml/item1.xml"/><Relationship Id="rId6" Type="http://schemas.openxmlformats.org/officeDocument/2006/relationships/endnotes" Target="endnotes.xml"/><Relationship Id="rId15" Type="http://schemas.openxmlformats.org/officeDocument/2006/relationships/hyperlink" Target="https://dictionary.cambridge.org/dictionary/english/business" TargetMode="External"/><Relationship Id="rId23" Type="http://schemas.openxmlformats.org/officeDocument/2006/relationships/hyperlink" Target="https://hbr.org/2019/03/why-inclusive-leaders-are-good-for-organizations-and-how-to-become-one" TargetMode="External"/><Relationship Id="rId28" Type="http://schemas.openxmlformats.org/officeDocument/2006/relationships/hyperlink" Target="https://www.childcomwales.org.uk/wp-content/uploads/2020/06/DimDrwsAnghywir_FINAL_CY23062020.pdf" TargetMode="External"/><Relationship Id="rId36" Type="http://schemas.openxmlformats.org/officeDocument/2006/relationships/hyperlink" Target="https://www.earlyyearscareers.com/eyc/latest-news/the-importance-of-giving-children-a-voice/" TargetMode="External"/><Relationship Id="rId4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5D2A45B-6380-430A-8D55-0048EDEEFF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TotalTime>
  <Pages>14</Pages>
  <Words>4564</Words>
  <Characters>26021</Characters>
  <Application>Microsoft Office Word</Application>
  <DocSecurity>0</DocSecurity>
  <Lines>216</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30524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Fflur James</dc:creator>
  <cp:keywords/>
  <dc:description/>
  <cp:lastModifiedBy>Fflur James</cp:lastModifiedBy>
  <cp:revision>3</cp:revision>
  <dcterms:created xsi:type="dcterms:W3CDTF">2021-11-28T17:13:00Z</dcterms:created>
  <dcterms:modified xsi:type="dcterms:W3CDTF">2021-11-28T17:43:00Z</dcterms:modified>
</cp:coreProperties>
</file>