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CF4068A"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proofErr w:type="spellStart"/>
      <w:r>
        <w:t>Switch</w:t>
      </w:r>
      <w:r w:rsidR="000F5FC7">
        <w:t>line</w:t>
      </w:r>
      <w:proofErr w:type="spellEnd"/>
      <w:r w:rsidR="000F5FC7">
        <w:t xml:space="preserve"> </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 xml:space="preserve">SSH </w:t>
      </w:r>
      <w:proofErr w:type="gramStart"/>
      <w:r>
        <w:t>in order for</w:t>
      </w:r>
      <w:proofErr w:type="gramEnd"/>
      <w:r>
        <w:t xml:space="preserve">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R1(config-</w:t>
      </w:r>
      <w:proofErr w:type="gramStart"/>
      <w:r>
        <w:t>line)#</w:t>
      </w:r>
      <w:proofErr w:type="gramEnd"/>
      <w:r>
        <w:t xml:space="preserve"> </w:t>
      </w:r>
      <w:r>
        <w:rPr>
          <w:b/>
        </w:rPr>
        <w:t>exec-timeout 5</w:t>
      </w:r>
      <w:r w:rsidRPr="003C08EF">
        <w:rPr>
          <w:b/>
        </w:rPr>
        <w:t xml:space="preserve"> 0</w:t>
      </w:r>
    </w:p>
    <w:p w14:paraId="04FB11A8" w14:textId="77777777" w:rsidR="00B22959" w:rsidRPr="008F348C" w:rsidRDefault="00B22959" w:rsidP="00B22959">
      <w:pPr>
        <w:pStyle w:val="CMD"/>
      </w:pPr>
      <w:r>
        <w:t>R1(config-</w:t>
      </w:r>
      <w:proofErr w:type="gramStart"/>
      <w:r>
        <w:t>line)#</w:t>
      </w:r>
      <w:proofErr w:type="gramEnd"/>
      <w:r>
        <w:t xml:space="preserv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R1(config-</w:t>
      </w:r>
      <w:proofErr w:type="gramStart"/>
      <w:r>
        <w:t>line)#</w:t>
      </w:r>
      <w:proofErr w:type="gramEnd"/>
      <w:r>
        <w:t xml:space="preserv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10B7974A" w14:textId="607B88A2" w:rsidR="00B22959" w:rsidRPr="00B30437" w:rsidRDefault="00B22959" w:rsidP="00B22959">
      <w:pPr>
        <w:pStyle w:val="BodyTextL50"/>
        <w:rPr>
          <w:color w:val="FF0000"/>
        </w:rPr>
      </w:pPr>
      <w:r w:rsidRPr="00B30437">
        <w:rPr>
          <w:color w:val="FF0000"/>
        </w:rPr>
        <w:t>_</w:t>
      </w:r>
      <w:r w:rsidR="0064151D" w:rsidRPr="005B571C">
        <w:t>The user will be blocked from logging in</w:t>
      </w:r>
      <w:r w:rsidR="004F5A98" w:rsidRPr="005B571C">
        <w:t xml:space="preserve"> after 2 failed</w:t>
      </w:r>
      <w:r w:rsidR="00002A40" w:rsidRPr="005B571C">
        <w:t xml:space="preserve"> attempts to log in within a 120 second time period</w:t>
      </w:r>
      <w:r w:rsidRPr="00B30437">
        <w:rPr>
          <w:color w:val="FF0000"/>
        </w:rPr>
        <w:t>______________________________________________________________________</w:t>
      </w:r>
    </w:p>
    <w:p w14:paraId="6E33BE88"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522160A4" w14:textId="0EC793B2" w:rsidR="00B22959" w:rsidRPr="00B30437" w:rsidRDefault="00B22959" w:rsidP="00B22959">
      <w:pPr>
        <w:pStyle w:val="BodyTextL50"/>
        <w:rPr>
          <w:color w:val="FF0000"/>
        </w:rPr>
      </w:pPr>
      <w:r w:rsidRPr="00B30437">
        <w:rPr>
          <w:color w:val="FF0000"/>
        </w:rPr>
        <w:t>_</w:t>
      </w:r>
      <w:r w:rsidR="00A34734" w:rsidRPr="005B571C">
        <w:t>The router will not allo</w:t>
      </w:r>
      <w:r w:rsidR="00103C62" w:rsidRPr="005B571C">
        <w:t>w</w:t>
      </w:r>
      <w:r w:rsidR="00F06923" w:rsidRPr="005B571C">
        <w:t xml:space="preserve"> an attempt</w:t>
      </w:r>
      <w:r w:rsidR="0074701B" w:rsidRPr="005B571C">
        <w:t xml:space="preserve"> at</w:t>
      </w:r>
      <w:r w:rsidR="00103C62" w:rsidRPr="005B571C">
        <w:t xml:space="preserve"> login access</w:t>
      </w:r>
      <w:r w:rsidR="0074701B" w:rsidRPr="005B571C">
        <w:t xml:space="preserve"> for a period of 30 seconds after</w:t>
      </w:r>
      <w:r w:rsidR="00400A82" w:rsidRPr="005B571C">
        <w:t xml:space="preserve"> login access is blocked</w:t>
      </w:r>
      <w:r w:rsidRPr="00B30437">
        <w:rPr>
          <w:color w:val="FF0000"/>
        </w:rPr>
        <w:t>___________________________________________________________________________</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lastRenderedPageBreak/>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54602133" w14:textId="77777777" w:rsidR="00B22959" w:rsidRDefault="00B22959" w:rsidP="00B22959">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xml:space="preserve">% Generating </w:t>
      </w:r>
      <w:proofErr w:type="gramStart"/>
      <w:r>
        <w:t>1024 bit</w:t>
      </w:r>
      <w:proofErr w:type="gramEnd"/>
      <w:r>
        <w:t xml:space="preserve">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login local</w:t>
      </w:r>
    </w:p>
    <w:p w14:paraId="4B91AF4B"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77777777" w:rsidR="008B4B00" w:rsidRPr="003171ED" w:rsidRDefault="008B4B00" w:rsidP="008B4B00">
      <w:pPr>
        <w:pStyle w:val="BodyTextL50"/>
        <w:rPr>
          <w:color w:val="FF0000"/>
        </w:rPr>
      </w:pPr>
      <w:r w:rsidRPr="003171ED">
        <w:rPr>
          <w:color w:val="FF0000"/>
        </w:rPr>
        <w:t>Does R1 accept the Telnet connection? Explain.</w:t>
      </w:r>
    </w:p>
    <w:p w14:paraId="09651A04" w14:textId="198B7E1D" w:rsidR="008B4B00" w:rsidRPr="003171ED" w:rsidRDefault="00BF2495" w:rsidP="008B4B00">
      <w:pPr>
        <w:pStyle w:val="BodyTextL50"/>
        <w:rPr>
          <w:color w:val="FF0000"/>
        </w:rPr>
      </w:pPr>
      <w:r w:rsidRPr="00725C3B">
        <w:t>No,</w:t>
      </w:r>
      <w:r w:rsidR="003E3D93" w:rsidRPr="00725C3B">
        <w:t xml:space="preserve"> telnet was not enabled</w:t>
      </w:r>
      <w:r w:rsidR="00C87511" w:rsidRPr="00725C3B">
        <w:t xml:space="preserve"> on the </w:t>
      </w:r>
      <w:r w:rsidR="008A43D1" w:rsidRPr="00725C3B">
        <w:t>inbound VTY lines</w:t>
      </w:r>
      <w:r w:rsidR="00AE2FD8" w:rsidRPr="00725C3B">
        <w:t>. SSH was</w:t>
      </w:r>
      <w:r w:rsidR="00725C3B">
        <w:rPr>
          <w:color w:val="FF0000"/>
        </w:rPr>
        <w:t>.</w:t>
      </w:r>
      <w:r w:rsidR="008B4B00" w:rsidRPr="003171ED">
        <w:rPr>
          <w:color w:val="FF0000"/>
        </w:rPr>
        <w:t>____________________________________________________________________________________</w:t>
      </w:r>
    </w:p>
    <w:p w14:paraId="06A3B1E5"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6AF37E0C" w14:textId="6B80A0D2" w:rsidR="00A21E27" w:rsidRPr="003171ED" w:rsidRDefault="008B4B00" w:rsidP="00C30EB3">
      <w:pPr>
        <w:pStyle w:val="SubStepAlpha"/>
        <w:rPr>
          <w:color w:val="FF0000"/>
        </w:rPr>
      </w:pPr>
      <w:proofErr w:type="gramStart"/>
      <w:r w:rsidRPr="003171ED">
        <w:rPr>
          <w:color w:val="FF0000"/>
        </w:rPr>
        <w:t>Use Tera Te</w:t>
      </w:r>
      <w:r w:rsidR="00A21E27" w:rsidRPr="003171ED">
        <w:rPr>
          <w:color w:val="FF0000"/>
        </w:rPr>
        <w:t>rm,</w:t>
      </w:r>
      <w:proofErr w:type="gramEnd"/>
      <w:r w:rsidR="00A21E27" w:rsidRPr="003171ED">
        <w:rPr>
          <w:color w:val="FF0000"/>
        </w:rPr>
        <w:t xml:space="preserve"> establish an SSH session to R1. Use the username </w:t>
      </w:r>
      <w:r w:rsidR="00A21E27" w:rsidRPr="003171ED">
        <w:rPr>
          <w:b/>
          <w:color w:val="FF0000"/>
        </w:rPr>
        <w:t>admin</w:t>
      </w:r>
      <w:r w:rsidR="00A21E27" w:rsidRPr="003171ED">
        <w:rPr>
          <w:color w:val="FF0000"/>
        </w:rPr>
        <w:t xml:space="preserve"> and password </w:t>
      </w:r>
      <w:r w:rsidR="00A21E27" w:rsidRPr="003171ED">
        <w:rPr>
          <w:b/>
          <w:color w:val="FF0000"/>
        </w:rPr>
        <w:t>adminpass</w:t>
      </w:r>
      <w:r w:rsidR="00A01B81">
        <w:rPr>
          <w:b/>
          <w:color w:val="FF0000"/>
        </w:rPr>
        <w:t>1</w:t>
      </w:r>
      <w:r w:rsidR="00A21E27" w:rsidRPr="003171ED">
        <w:rPr>
          <w:color w:val="FF0000"/>
        </w:rPr>
        <w:t>. You should be able to establish an SSH session with R1.</w:t>
      </w:r>
    </w:p>
    <w:p w14:paraId="161132C5" w14:textId="11F43437" w:rsidR="008B4B00" w:rsidRPr="003171ED" w:rsidRDefault="008B4B00" w:rsidP="008B4B00">
      <w:pPr>
        <w:pStyle w:val="BodyTextL50"/>
        <w:rPr>
          <w:color w:val="FF0000"/>
        </w:rPr>
      </w:pPr>
      <w:r w:rsidRPr="003171ED">
        <w:rPr>
          <w:color w:val="FF0000"/>
        </w:rPr>
        <w:t>Does R1 accept the SSH connection? ___</w:t>
      </w:r>
      <w:r w:rsidR="00365426" w:rsidRPr="00725C3B">
        <w:t>Yes</w:t>
      </w:r>
      <w:r w:rsidRPr="003171ED">
        <w:rPr>
          <w:color w:val="FF0000"/>
        </w:rPr>
        <w:t xml:space="preserve">_______ </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7777777" w:rsidR="008B4B00" w:rsidRPr="003171ED" w:rsidRDefault="008B4B00" w:rsidP="008B4B00">
      <w:pPr>
        <w:pStyle w:val="BodyTextL50"/>
        <w:rPr>
          <w:color w:val="FF0000"/>
        </w:rPr>
      </w:pPr>
      <w:r w:rsidRPr="003171ED">
        <w:rPr>
          <w:color w:val="FF0000"/>
        </w:rPr>
        <w:t>What happened after you failed to login the second time?</w:t>
      </w:r>
    </w:p>
    <w:p w14:paraId="416D059F" w14:textId="435DCB05" w:rsidR="008B4B00" w:rsidRPr="003171ED" w:rsidRDefault="008B4B00" w:rsidP="008B4B00">
      <w:pPr>
        <w:pStyle w:val="BodyTextL50"/>
        <w:rPr>
          <w:color w:val="FF0000"/>
        </w:rPr>
      </w:pPr>
      <w:r w:rsidRPr="003171ED">
        <w:rPr>
          <w:color w:val="FF0000"/>
        </w:rPr>
        <w:t>_</w:t>
      </w:r>
      <w:r w:rsidR="007A149C" w:rsidRPr="00725C3B">
        <w:t>The connection was terminated</w:t>
      </w:r>
      <w:r w:rsidR="00700A91" w:rsidRPr="00725C3B">
        <w:t xml:space="preserve"> and I was unable to</w:t>
      </w:r>
      <w:r w:rsidR="00E11B51" w:rsidRPr="00725C3B">
        <w:t xml:space="preserve"> reconnect for </w:t>
      </w:r>
      <w:r w:rsidR="0022243B" w:rsidRPr="00725C3B">
        <w:t>30 seconds</w:t>
      </w:r>
      <w:r w:rsidR="0086009A" w:rsidRPr="00725C3B">
        <w:t xml:space="preserve"> </w:t>
      </w:r>
      <w:r w:rsidRPr="003171ED">
        <w:rPr>
          <w:color w:val="FF0000"/>
        </w:rPr>
        <w:t>___________________________________________________________________________________</w:t>
      </w:r>
    </w:p>
    <w:p w14:paraId="0E7D729E"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48462C4E" w14:textId="4B1B82FE" w:rsidR="008B4B00" w:rsidRPr="003171ED" w:rsidRDefault="008B4B00" w:rsidP="008B4B00">
      <w:pPr>
        <w:pStyle w:val="BodyTextL50"/>
        <w:rPr>
          <w:color w:val="FF0000"/>
        </w:rPr>
      </w:pPr>
      <w:r w:rsidRPr="003171ED">
        <w:rPr>
          <w:color w:val="FF0000"/>
        </w:rPr>
        <w:t>After you successfully logged in, what was displayed? ___</w:t>
      </w:r>
      <w:r w:rsidR="00B54984" w:rsidRPr="00725C3B">
        <w:t xml:space="preserve">The </w:t>
      </w:r>
      <w:proofErr w:type="spellStart"/>
      <w:r w:rsidR="00B54984" w:rsidRPr="00725C3B">
        <w:t>motd</w:t>
      </w:r>
      <w:proofErr w:type="spellEnd"/>
      <w:r w:rsidR="00B54984" w:rsidRPr="00725C3B">
        <w:t xml:space="preserve"> banner configured earlier </w:t>
      </w:r>
      <w:r w:rsidRPr="003171ED">
        <w:rPr>
          <w:color w:val="FF0000"/>
        </w:rPr>
        <w:t xml:space="preserve">_____________________ </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77777777" w:rsidR="008B4B00" w:rsidRPr="003171ED" w:rsidRDefault="008B4B00" w:rsidP="008B4B00">
      <w:pPr>
        <w:pStyle w:val="BodyTextL50"/>
        <w:rPr>
          <w:color w:val="FF0000"/>
        </w:rPr>
      </w:pPr>
      <w:r w:rsidRPr="003171ED">
        <w:rPr>
          <w:color w:val="FF0000"/>
        </w:rPr>
        <w:lastRenderedPageBreak/>
        <w:t>If you mistype this password, are you disconnected from your SSH session after two failed attempts within 120 seconds? Explain.</w:t>
      </w:r>
    </w:p>
    <w:p w14:paraId="4E0780F4" w14:textId="5094764D" w:rsidR="008B4B00" w:rsidRPr="003171ED" w:rsidRDefault="008B4B00" w:rsidP="008B4B00">
      <w:pPr>
        <w:pStyle w:val="BodyTextL50"/>
        <w:rPr>
          <w:color w:val="FF0000"/>
        </w:rPr>
      </w:pPr>
      <w:r w:rsidRPr="003171ED">
        <w:rPr>
          <w:color w:val="FF0000"/>
        </w:rPr>
        <w:t>_</w:t>
      </w:r>
      <w:r w:rsidR="000F7F4F" w:rsidRPr="00725C3B">
        <w:t>No</w:t>
      </w:r>
      <w:r w:rsidR="00A805FE" w:rsidRPr="00725C3B">
        <w:t>,</w:t>
      </w:r>
      <w:r w:rsidR="00F16970" w:rsidRPr="00725C3B">
        <w:t xml:space="preserve"> the login block-for com</w:t>
      </w:r>
      <w:r w:rsidR="00E51ED3" w:rsidRPr="00725C3B">
        <w:t>mand</w:t>
      </w:r>
      <w:r w:rsidR="0061234A" w:rsidRPr="00725C3B">
        <w:t xml:space="preserve"> only applies to the SSH </w:t>
      </w:r>
      <w:r w:rsidR="003B3919" w:rsidRPr="00725C3B">
        <w:t>connection</w:t>
      </w:r>
      <w:r w:rsidR="003B3919">
        <w:rPr>
          <w:color w:val="FF0000"/>
        </w:rPr>
        <w:t xml:space="preserve">. </w:t>
      </w:r>
      <w:r w:rsidRPr="003171ED">
        <w:rPr>
          <w:color w:val="FF0000"/>
        </w:rPr>
        <w:t>___________________________________________________________________________________</w:t>
      </w:r>
    </w:p>
    <w:p w14:paraId="10EAFF50"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22515E68" w14:textId="77777777" w:rsidR="008B4B00" w:rsidRPr="003171ED" w:rsidRDefault="008B4B00" w:rsidP="008B4B00">
      <w:pPr>
        <w:pStyle w:val="SubStepAlpha"/>
        <w:rPr>
          <w:color w:val="FF0000"/>
        </w:rPr>
      </w:pPr>
      <w:r w:rsidRPr="003171ED">
        <w:rPr>
          <w:color w:val="FF0000"/>
        </w:rPr>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77777777" w:rsidR="004577FF" w:rsidRPr="00D9050E"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transport input telnet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login local</w:t>
      </w:r>
    </w:p>
    <w:p w14:paraId="5710070F" w14:textId="77777777" w:rsidR="004577FF" w:rsidRPr="00CB15BB" w:rsidRDefault="007D24F6" w:rsidP="009669CA">
      <w:pPr>
        <w:pStyle w:val="CMD"/>
      </w:pPr>
      <w:r>
        <w:t>S</w:t>
      </w:r>
      <w:r w:rsidR="004577FF">
        <w:t>1(config-</w:t>
      </w:r>
      <w:proofErr w:type="gramStart"/>
      <w:r w:rsidR="004577FF">
        <w:t>line)#</w:t>
      </w:r>
      <w:proofErr w:type="gramEnd"/>
      <w:r w:rsidR="004577FF">
        <w:t xml:space="preserve"> </w:t>
      </w:r>
      <w:r w:rsidR="004577FF" w:rsidRPr="00495B13">
        <w:rPr>
          <w:b/>
        </w:rPr>
        <w:t>end</w:t>
      </w:r>
    </w:p>
    <w:p w14:paraId="1CEBAEDB" w14:textId="77777777" w:rsidR="00CB15BB" w:rsidRDefault="00CB15BB" w:rsidP="00CB15BB">
      <w:pPr>
        <w:pStyle w:val="StepHead"/>
      </w:pPr>
      <w:r>
        <w:lastRenderedPageBreak/>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7C737681" w:rsidR="008A180F" w:rsidRPr="008E3C20" w:rsidRDefault="008A180F" w:rsidP="008A180F">
      <w:pPr>
        <w:pStyle w:val="BodyTextL25"/>
        <w:rPr>
          <w:color w:val="FF0000"/>
        </w:rPr>
      </w:pPr>
      <w:r w:rsidRPr="008E3C20">
        <w:rPr>
          <w:color w:val="FF0000"/>
        </w:rPr>
        <w:t>____</w:t>
      </w:r>
      <w:r w:rsidR="00DC35D6" w:rsidRPr="00725C3B">
        <w:t>Yes</w:t>
      </w:r>
      <w:r w:rsidRPr="008E3C20">
        <w:rPr>
          <w:color w:val="FF0000"/>
        </w:rPr>
        <w:t>________________________________________________</w:t>
      </w:r>
      <w:r w:rsidR="00DB0B30" w:rsidRPr="008E3C20">
        <w:rPr>
          <w:color w:val="FF0000"/>
        </w:rPr>
        <w:t>________________________________</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w:t>
      </w:r>
      <w:proofErr w:type="gramStart"/>
      <w:r>
        <w:t>user name</w:t>
      </w:r>
      <w:proofErr w:type="gramEnd"/>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proofErr w:type="gramStart"/>
      <w:r>
        <w:t>vrf</w:t>
      </w:r>
      <w:proofErr w:type="spellEnd"/>
      <w:r>
        <w:t xml:space="preserve">  Specify</w:t>
      </w:r>
      <w:proofErr w:type="gramEnd"/>
      <w:r>
        <w:t xml:space="preserve"> </w:t>
      </w:r>
      <w:proofErr w:type="spellStart"/>
      <w:r>
        <w:t>vrf</w:t>
      </w:r>
      <w:proofErr w:type="spellEnd"/>
      <w:r>
        <w:t xml:space="preserve"> name</w:t>
      </w:r>
    </w:p>
    <w:p w14:paraId="2DF343E9" w14:textId="77777777" w:rsidR="00FD14D5" w:rsidRDefault="00FD14D5" w:rsidP="00FD14D5">
      <w:pPr>
        <w:pStyle w:val="CMD"/>
      </w:pPr>
      <w:r>
        <w:t xml:space="preserve">  </w:t>
      </w:r>
      <w:proofErr w:type="gramStart"/>
      <w:r>
        <w:t>WORD  IP</w:t>
      </w:r>
      <w:proofErr w:type="gramEnd"/>
      <w:r>
        <w:t xml:space="preserve">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 xml:space="preserve">[Resuming connection 1 to 192.168.1.1 </w:t>
      </w:r>
      <w:proofErr w:type="gramStart"/>
      <w:r>
        <w:t>... ]</w:t>
      </w:r>
      <w:proofErr w:type="gramEnd"/>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t>What versions of SSH are supported from the CLI?</w:t>
      </w:r>
    </w:p>
    <w:p w14:paraId="3F3CA6AA" w14:textId="77777777" w:rsidR="00A42DE0" w:rsidRPr="00725C3B" w:rsidRDefault="007219C9" w:rsidP="00FD14D5">
      <w:pPr>
        <w:pStyle w:val="BodyTextL25"/>
      </w:pPr>
      <w:r w:rsidRPr="00725C3B">
        <w:t>Versions 1 and 2</w:t>
      </w:r>
      <w:r w:rsidR="009B1628" w:rsidRPr="00725C3B">
        <w:t xml:space="preserve">, </w:t>
      </w:r>
      <w:r w:rsidR="00301662" w:rsidRPr="00725C3B">
        <w:t xml:space="preserve">displayed by running the </w:t>
      </w:r>
      <w:r w:rsidR="00270833" w:rsidRPr="00725C3B">
        <w:t>command “</w:t>
      </w:r>
      <w:proofErr w:type="spellStart"/>
      <w:r w:rsidR="00270833" w:rsidRPr="00725C3B">
        <w:t>ssh</w:t>
      </w:r>
      <w:proofErr w:type="spellEnd"/>
      <w:r w:rsidR="00270833" w:rsidRPr="00725C3B">
        <w:t xml:space="preserve"> -</w:t>
      </w:r>
      <w:proofErr w:type="gramStart"/>
      <w:r w:rsidR="00270833" w:rsidRPr="00725C3B">
        <w:t>v ?</w:t>
      </w:r>
      <w:proofErr w:type="gramEnd"/>
      <w:r w:rsidR="00270833" w:rsidRPr="00725C3B">
        <w:t>”</w:t>
      </w:r>
    </w:p>
    <w:p w14:paraId="55D9D59C" w14:textId="2DC6D095" w:rsidR="00FD14D5" w:rsidRPr="008E3C20" w:rsidRDefault="00FD14D5" w:rsidP="00FD14D5">
      <w:pPr>
        <w:pStyle w:val="BodyTextL25"/>
        <w:rPr>
          <w:color w:val="FF0000"/>
        </w:rPr>
      </w:pPr>
      <w:r w:rsidRPr="008E3C20">
        <w:rPr>
          <w:color w:val="FF0000"/>
        </w:rPr>
        <w:t>______________________________________________________________________________________</w:t>
      </w:r>
    </w:p>
    <w:p w14:paraId="20E4AE52" w14:textId="77777777" w:rsidR="00FD14D5" w:rsidRPr="008E3C20" w:rsidRDefault="00FD14D5" w:rsidP="00FD14D5">
      <w:pPr>
        <w:pStyle w:val="BodyTextL25"/>
        <w:rPr>
          <w:color w:val="FF0000"/>
        </w:rPr>
      </w:pPr>
      <w:r w:rsidRPr="008E3C20">
        <w:rPr>
          <w:color w:val="FF0000"/>
        </w:rPr>
        <w:t>_______________________________________________________________________________________</w:t>
      </w:r>
    </w:p>
    <w:p w14:paraId="312E9267" w14:textId="77777777" w:rsidR="00B30437" w:rsidRDefault="00B30437" w:rsidP="00D6690F">
      <w:pPr>
        <w:pStyle w:val="BodyTextL25"/>
        <w:rPr>
          <w:color w:val="FF0000"/>
        </w:rPr>
      </w:pP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20EE400F" w14:textId="001A16AC" w:rsidR="001772B8" w:rsidRPr="008E3C20" w:rsidRDefault="00CA32A5" w:rsidP="001772B8">
      <w:pPr>
        <w:pStyle w:val="BodyTextL25"/>
        <w:rPr>
          <w:color w:val="FF0000"/>
        </w:rPr>
      </w:pPr>
      <w:r w:rsidRPr="00725C3B">
        <w:t xml:space="preserve">You could </w:t>
      </w:r>
      <w:r w:rsidR="004575B0" w:rsidRPr="00725C3B">
        <w:t xml:space="preserve">add additional users to the local database using the </w:t>
      </w:r>
      <w:r w:rsidR="00223C01" w:rsidRPr="00725C3B">
        <w:t xml:space="preserve">username command </w:t>
      </w:r>
      <w:r w:rsidR="001772B8" w:rsidRPr="008E3C20">
        <w:rPr>
          <w:color w:val="FF0000"/>
        </w:rPr>
        <w:t>_______________________________________________________________________________________</w:t>
      </w:r>
    </w:p>
    <w:p w14:paraId="6F1C310D" w14:textId="62B349F7" w:rsidR="00616F14" w:rsidRDefault="00616F14" w:rsidP="000D39BC">
      <w:pPr>
        <w:pStyle w:val="LabSection"/>
        <w:rPr>
          <w:rStyle w:val="DevConfigGray"/>
        </w:rPr>
      </w:pP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3939C1C5" w:rsidR="00B30437" w:rsidRP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00B30437" w:rsidRPr="00B30437">
        <w:rPr>
          <w:color w:val="FF0000"/>
        </w:rPr>
        <w:t xml:space="preserve"> </w:t>
      </w:r>
    </w:p>
    <w:p w14:paraId="39E9D531" w14:textId="77777777" w:rsidR="004B4B4C" w:rsidRDefault="004B4B4C" w:rsidP="00E75ECA">
      <w:pPr>
        <w:pStyle w:val="BodyText1"/>
        <w:rPr>
          <w:b/>
          <w:bCs/>
          <w:u w:val="single"/>
        </w:rPr>
      </w:pPr>
    </w:p>
    <w:p w14:paraId="63379D2D" w14:textId="73AAEA49" w:rsidR="00E75ECA" w:rsidRPr="00CD6AF5" w:rsidRDefault="002E3FD0" w:rsidP="00E75ECA">
      <w:pPr>
        <w:pStyle w:val="BodyText1"/>
        <w:rPr>
          <w:b/>
          <w:bCs/>
          <w:u w:val="single"/>
        </w:rPr>
      </w:pPr>
      <w:r>
        <w:rPr>
          <w:b/>
          <w:bCs/>
          <w:u w:val="single"/>
        </w:rPr>
        <w:t>Introduction</w:t>
      </w:r>
      <w:r w:rsidR="00E41C8E">
        <w:rPr>
          <w:b/>
          <w:bCs/>
          <w:u w:val="single"/>
        </w:rPr>
        <w:t xml:space="preserve"> - </w:t>
      </w:r>
      <w:r w:rsidR="00E75ECA" w:rsidRPr="00CD6AF5">
        <w:rPr>
          <w:b/>
          <w:bCs/>
          <w:u w:val="single"/>
        </w:rPr>
        <w:t>What is encryption?</w:t>
      </w:r>
    </w:p>
    <w:p w14:paraId="6795B51E" w14:textId="77777777" w:rsidR="00E75ECA" w:rsidRDefault="00E75ECA" w:rsidP="00E75ECA">
      <w:pPr>
        <w:pStyle w:val="BodyText1"/>
      </w:pPr>
      <w:r>
        <w:t xml:space="preserve">According to the National institute of Standards and Technology (NIST), Encryption is “The process of changing plaintext into ciphertext using a cryptographic algorithm and key” </w:t>
      </w:r>
      <w:r>
        <w:fldChar w:fldCharType="begin"/>
      </w:r>
      <w:r>
        <w:instrText xml:space="preserve"> ADDIN ZOTERO_ITEM CSL_CITATION {"citationID":"IXE77dsF","properties":{"formattedCitation":"[1]","plainCitation":"[1]","noteIndex":0},"citationItems":[{"id":152,"uris":["http://zotero.org/users/5282879/items/46X79J6A"],"uri":["http://zotero.org/users/5282879/items/46X79J6A"],"itemData":{"id":152,"type":"report","abstract":"This Recommendation provides cryptographic key management guidance. It consists of three parts. Part 1 provides general guidance and best practices for the management of cryptographic keying material. Part 2 provides guidance on policy and security planning requirements for U.S. government agencies. Finally, Part 3 provides guidance when using the cryptographic features of current systems.","language":"en","note":"DOI: 10.6028/NIST.SP.800-57pt1r4","number":"NIST SP 800-57pt1r4","page":"NIST SP 800-57pt1r4","publisher":"National Institute of Standards and Technology","source":"DOI.org (Crossref)","title":"Recommendation for Key Management Part 1: General","title-short":"Recommendation for Key Management Part 1","URL":"https://nvlpubs.nist.gov/nistpubs/SpecialPublications/NIST.SP.800-57pt1r4.pdf","author":[{"family":"Barker","given":"Elaine"}],"accessed":{"date-parts":[["2019",12,9]]},"issued":{"date-parts":[["2016",1]]}}}],"schema":"https://github.com/citation-style-language/schema/raw/master/csl-citation.json"} </w:instrText>
      </w:r>
      <w:r>
        <w:fldChar w:fldCharType="separate"/>
      </w:r>
      <w:r w:rsidRPr="00733612">
        <w:rPr>
          <w:rFonts w:cs="Arial"/>
        </w:rPr>
        <w:t>[1]</w:t>
      </w:r>
      <w:r>
        <w:fldChar w:fldCharType="end"/>
      </w:r>
      <w:r>
        <w:t xml:space="preserve">. Encryption algorithms use an encryption key that is used to convert plaintext into ciphertext, increasing the likelihood that transmitted data remains confidential. Network data encryption is provided at the IP packet level </w:t>
      </w:r>
      <w:r>
        <w:fldChar w:fldCharType="begin"/>
      </w:r>
      <w:r>
        <w:instrText xml:space="preserve"> ADDIN ZOTERO_ITEM CSL_CITATION {"citationID":"NQZqxBUw","properties":{"formattedCitation":"[2]","plainCitation":"[2]","noteIndex":0},"citationItems":[{"id":147,"uris":["http://zotero.org/users/5282879/items/H4QB2ETF"],"uri":["http://zotero.org/users/5282879/items/H4QB2ETF"],"itemData":{"id":147,"type":"webpage","abstract":"Configuring Cisco Encryption Technology","container-title":"Cisco","language":"en","title":"Configuring Cisco Encryption Technology","URL":"https://www.cisco.com/c/en/us/td/docs/ios/security/configuration/guide/sec_cfg_encrypt_tech.html","accessed":{"date-parts":[["2019",12,9]]}}}],"schema":"https://github.com/citation-style-language/schema/raw/master/csl-citation.json"} </w:instrText>
      </w:r>
      <w:r>
        <w:fldChar w:fldCharType="separate"/>
      </w:r>
      <w:r w:rsidRPr="00FE0536">
        <w:rPr>
          <w:rFonts w:cs="Arial"/>
        </w:rPr>
        <w:t>[2]</w:t>
      </w:r>
      <w:r>
        <w:fldChar w:fldCharType="end"/>
      </w:r>
      <w:r>
        <w:t>.</w:t>
      </w:r>
    </w:p>
    <w:p w14:paraId="75521DB5" w14:textId="77777777" w:rsidR="00E75ECA" w:rsidRDefault="00E75ECA" w:rsidP="00E75ECA">
      <w:pPr>
        <w:pStyle w:val="BodyText1"/>
      </w:pPr>
    </w:p>
    <w:p w14:paraId="6A4A927A" w14:textId="6A1CFF75" w:rsidR="00E75ECA" w:rsidRDefault="00E75ECA" w:rsidP="00E75ECA">
      <w:pPr>
        <w:pStyle w:val="BodyText1"/>
      </w:pPr>
      <w:r>
        <w:t xml:space="preserve">There are two main encryption techniques that are used to encrypt and decrypt data: </w:t>
      </w:r>
    </w:p>
    <w:p w14:paraId="49E2378C" w14:textId="77777777" w:rsidR="00E75ECA" w:rsidRDefault="00E75ECA" w:rsidP="00E75ECA">
      <w:pPr>
        <w:pStyle w:val="BodyText1"/>
      </w:pPr>
    </w:p>
    <w:p w14:paraId="0679DEEA" w14:textId="77777777" w:rsidR="00E75ECA" w:rsidRPr="002844E4" w:rsidRDefault="00E75ECA" w:rsidP="00E75ECA">
      <w:pPr>
        <w:pStyle w:val="ReflectionQ"/>
        <w:rPr>
          <w:b/>
          <w:bCs/>
        </w:rPr>
      </w:pPr>
      <w:r w:rsidRPr="002844E4">
        <w:rPr>
          <w:b/>
          <w:bCs/>
        </w:rPr>
        <w:t>Symmetric Encryption</w:t>
      </w:r>
    </w:p>
    <w:p w14:paraId="0C695D73" w14:textId="77777777" w:rsidR="00E75ECA" w:rsidRDefault="00E75ECA" w:rsidP="00E75ECA">
      <w:pPr>
        <w:pStyle w:val="ReflectionQ"/>
        <w:numPr>
          <w:ilvl w:val="0"/>
          <w:numId w:val="0"/>
        </w:numPr>
      </w:pPr>
      <w:r>
        <w:t>This method uses the same secret key to both encrypt and decrypt data. The data sender uses the key to encrypt plaintext to ciphertext, and the data receiver uses the same key to decrypt the data from ciphertext to plaintext. Symmetric key encryption does not require large amounts of computational power to perform its cryptographical functions and is faster to use than asymmetrical encryption (described later). Virtual Private Networks (VPNs) make use of this characteristic to encrypt the data that flows across them.</w:t>
      </w:r>
    </w:p>
    <w:p w14:paraId="4132BF39" w14:textId="77777777" w:rsidR="00E75ECA" w:rsidRDefault="00E75ECA" w:rsidP="00E75ECA">
      <w:pPr>
        <w:pStyle w:val="ReflectionQ"/>
        <w:numPr>
          <w:ilvl w:val="0"/>
          <w:numId w:val="0"/>
        </w:numPr>
      </w:pPr>
    </w:p>
    <w:p w14:paraId="52DEBB42" w14:textId="77777777" w:rsidR="00E75ECA" w:rsidRDefault="00E75ECA" w:rsidP="00E75ECA">
      <w:pPr>
        <w:pStyle w:val="ReflectionQ"/>
        <w:numPr>
          <w:ilvl w:val="0"/>
          <w:numId w:val="0"/>
        </w:numPr>
      </w:pPr>
      <w:r>
        <w:t>Below are some common examples of symmetric encryption algorithms:</w:t>
      </w:r>
    </w:p>
    <w:p w14:paraId="45C2ACBE" w14:textId="77777777" w:rsidR="00E75ECA" w:rsidRDefault="00E75ECA" w:rsidP="00E75ECA">
      <w:pPr>
        <w:pStyle w:val="ReflectionQ"/>
        <w:numPr>
          <w:ilvl w:val="0"/>
          <w:numId w:val="0"/>
        </w:numPr>
      </w:pPr>
    </w:p>
    <w:p w14:paraId="02F4937C" w14:textId="3A9CBF9D" w:rsidR="00E75ECA" w:rsidRDefault="00E75ECA" w:rsidP="007321B7">
      <w:pPr>
        <w:pStyle w:val="ReflectionQ"/>
        <w:numPr>
          <w:ilvl w:val="0"/>
          <w:numId w:val="0"/>
        </w:numPr>
        <w:ind w:left="720"/>
      </w:pPr>
      <w:r w:rsidRPr="00D70E8F">
        <w:rPr>
          <w:b/>
          <w:bCs/>
        </w:rPr>
        <w:t>Data Encryption Standard (DES):</w:t>
      </w:r>
      <w:r>
        <w:t xml:space="preserve"> This older algorithm was developed by IBM in the 70’s. A 64-bit cryptographic key is used to encrypt data, however 1 parity bit is used from each byte resulting in a relatively short 56-bit randomly generated symmetric key to encrypt data. DES is a block cipher algorithm that encrypts 64-bit data blocks and is run 16 times to produce the final ciphertext. The ciphertext output using DES is usually larger than the original plaintext due to artificial data being added if a 64-bit data block is not full at the time of encryption. It is susceptible to brute force attacks and is no longer considered secure, having been broken in public for the first time in June 1997. </w:t>
      </w:r>
    </w:p>
    <w:p w14:paraId="7BCAA508" w14:textId="589D9311" w:rsidR="00E75ECA" w:rsidRDefault="00E75ECA" w:rsidP="00E75ECA">
      <w:pPr>
        <w:pStyle w:val="ReflectionQ"/>
        <w:numPr>
          <w:ilvl w:val="0"/>
          <w:numId w:val="7"/>
        </w:numPr>
      </w:pPr>
      <w:r w:rsidRPr="002844E4">
        <w:rPr>
          <w:b/>
          <w:bCs/>
        </w:rPr>
        <w:t>Advanced Encryption Standard (AES):</w:t>
      </w:r>
      <w:r w:rsidRPr="00577B95">
        <w:t xml:space="preserve"> Advanced Encryption Standard (AES) is </w:t>
      </w:r>
      <w:r>
        <w:t>a more recent</w:t>
      </w:r>
      <w:r w:rsidRPr="00577B95">
        <w:t xml:space="preserve"> encryption </w:t>
      </w:r>
      <w:r>
        <w:t xml:space="preserve">method that is deemed secure and intended to replace DES and 3DES standards. AES was </w:t>
      </w:r>
      <w:r w:rsidRPr="008A32E5">
        <w:t xml:space="preserve">approved </w:t>
      </w:r>
      <w:r>
        <w:t xml:space="preserve">by NIST </w:t>
      </w:r>
      <w:r w:rsidRPr="008A32E5">
        <w:t>in December 2001</w:t>
      </w:r>
      <w:r>
        <w:t xml:space="preserve">. AES can use </w:t>
      </w:r>
      <w:r w:rsidRPr="00835F9B">
        <w:t xml:space="preserve">128-bit, 192-bit, </w:t>
      </w:r>
      <w:r>
        <w:t>or</w:t>
      </w:r>
      <w:r w:rsidRPr="00835F9B">
        <w:t xml:space="preserve"> 256-bit </w:t>
      </w:r>
      <w:r>
        <w:t xml:space="preserve">cryptographic keys to </w:t>
      </w:r>
      <w:r>
        <w:lastRenderedPageBreak/>
        <w:t xml:space="preserve">encrypt 128-bit data blocks depending on requirements. The number of transformation rounds that produce the ciphertext in AES is </w:t>
      </w:r>
      <w:r w:rsidR="00BB7131">
        <w:t>dependent</w:t>
      </w:r>
      <w:r>
        <w:t xml:space="preserve"> on the key size, with a 128-bit key performing 10 rounds, a 192-bit key performing 12 rounds and a 256-bit key performing 14 rounds.</w:t>
      </w:r>
    </w:p>
    <w:p w14:paraId="282A0B76" w14:textId="77777777" w:rsidR="00E75ECA" w:rsidRDefault="00E75ECA" w:rsidP="00E75ECA">
      <w:pPr>
        <w:pStyle w:val="ReflectionQ"/>
        <w:numPr>
          <w:ilvl w:val="0"/>
          <w:numId w:val="0"/>
        </w:numPr>
        <w:ind w:left="360"/>
      </w:pPr>
    </w:p>
    <w:p w14:paraId="70067978" w14:textId="77777777" w:rsidR="00E75ECA" w:rsidRPr="00CD6AF5" w:rsidRDefault="00E75ECA" w:rsidP="00E75ECA">
      <w:pPr>
        <w:pStyle w:val="ReflectionQ"/>
        <w:rPr>
          <w:b/>
          <w:bCs/>
        </w:rPr>
      </w:pPr>
      <w:r w:rsidRPr="00CD6AF5">
        <w:rPr>
          <w:b/>
          <w:bCs/>
        </w:rPr>
        <w:t>Asymmetric Encryption</w:t>
      </w:r>
    </w:p>
    <w:p w14:paraId="436ED4FF" w14:textId="77777777" w:rsidR="00E75ECA" w:rsidRDefault="00E75ECA" w:rsidP="00E75ECA">
      <w:pPr>
        <w:pStyle w:val="ReflectionQ"/>
        <w:numPr>
          <w:ilvl w:val="0"/>
          <w:numId w:val="0"/>
        </w:numPr>
      </w:pPr>
      <w:r>
        <w:t xml:space="preserve">Also known as Public Key Encryption, Asymmetric encryption involves the use of 2 separate keys (a key pair), known as a public key and a private key. One key is used for encryption </w:t>
      </w:r>
      <w:r w:rsidRPr="00366CA1">
        <w:t xml:space="preserve">and </w:t>
      </w:r>
      <w:r>
        <w:t xml:space="preserve">the other is used for </w:t>
      </w:r>
      <w:r w:rsidRPr="00366CA1">
        <w:t xml:space="preserve">decryption. </w:t>
      </w:r>
      <w:r>
        <w:t xml:space="preserve">If a data transmitter wishes to send an encrypted message to a recipient, they must first know the recipients public key and use it to encrypt the data. The encrypted data can then only be decrypted by the recipient using the recipients private key, which is secret. </w:t>
      </w:r>
    </w:p>
    <w:p w14:paraId="0DEE23C4" w14:textId="77777777" w:rsidR="00E75ECA" w:rsidRDefault="00E75ECA" w:rsidP="00E75ECA">
      <w:pPr>
        <w:pStyle w:val="ReflectionQ"/>
        <w:numPr>
          <w:ilvl w:val="0"/>
          <w:numId w:val="0"/>
        </w:numPr>
      </w:pPr>
    </w:p>
    <w:p w14:paraId="03DEC39D" w14:textId="77777777" w:rsidR="00E75ECA" w:rsidRDefault="00E75ECA" w:rsidP="00E75ECA">
      <w:pPr>
        <w:pStyle w:val="ReflectionQ"/>
        <w:numPr>
          <w:ilvl w:val="0"/>
          <w:numId w:val="0"/>
        </w:numPr>
      </w:pPr>
      <w:r>
        <w:t>If the data receiver also wishes to authenticate a sender,</w:t>
      </w:r>
      <w:r w:rsidRPr="007B3C5A">
        <w:t xml:space="preserve"> </w:t>
      </w:r>
      <w:r>
        <w:t xml:space="preserve">a hash value of the plaintext is generated by the sender and encrypted using their own private key and attached as a digital signature to the message. The recipient uses the senders public key to decrypt the included hash value and compare it to the hash of the decrypted ciphertext.  It is not possible to </w:t>
      </w:r>
      <w:r w:rsidRPr="00EA0AB9">
        <w:t xml:space="preserve">calculate the </w:t>
      </w:r>
      <w:r>
        <w:t>private</w:t>
      </w:r>
      <w:r w:rsidRPr="00EA0AB9">
        <w:t xml:space="preserve"> key based on knowledge of the </w:t>
      </w:r>
      <w:r>
        <w:t>public key.</w:t>
      </w:r>
    </w:p>
    <w:p w14:paraId="1403145C" w14:textId="77777777" w:rsidR="00E75ECA" w:rsidRDefault="00E75ECA" w:rsidP="00E75ECA">
      <w:pPr>
        <w:pStyle w:val="ReflectionQ"/>
        <w:numPr>
          <w:ilvl w:val="0"/>
          <w:numId w:val="0"/>
        </w:numPr>
      </w:pPr>
    </w:p>
    <w:p w14:paraId="5530DB59" w14:textId="77777777" w:rsidR="00E75ECA" w:rsidRDefault="00E75ECA" w:rsidP="00E75ECA">
      <w:pPr>
        <w:pStyle w:val="ReflectionQ"/>
        <w:numPr>
          <w:ilvl w:val="0"/>
          <w:numId w:val="0"/>
        </w:numPr>
      </w:pPr>
      <w:r>
        <w:t xml:space="preserve">A symmetric encryption algorithm in widespread use today is </w:t>
      </w:r>
      <w:r w:rsidRPr="00DB7578">
        <w:rPr>
          <w:b/>
          <w:bCs/>
        </w:rPr>
        <w:t xml:space="preserve">RSA </w:t>
      </w:r>
      <w:r w:rsidRPr="003B3F71">
        <w:t>(</w:t>
      </w:r>
      <w:proofErr w:type="spellStart"/>
      <w:r w:rsidRPr="003B3F71">
        <w:t>Rivest</w:t>
      </w:r>
      <w:proofErr w:type="spellEnd"/>
      <w:r w:rsidRPr="003B3F71">
        <w:t>-Shamir-</w:t>
      </w:r>
      <w:proofErr w:type="spellStart"/>
      <w:r w:rsidRPr="003B3F71">
        <w:t>Adleman</w:t>
      </w:r>
      <w:proofErr w:type="spellEnd"/>
      <w:r w:rsidRPr="003B3F71">
        <w:t>)</w:t>
      </w:r>
      <w:r>
        <w:t>.</w:t>
      </w:r>
      <w:r w:rsidRPr="00DB7578">
        <w:rPr>
          <w:b/>
          <w:bCs/>
        </w:rPr>
        <w:t xml:space="preserve"> </w:t>
      </w:r>
      <w:r w:rsidRPr="00A70479">
        <w:t xml:space="preserve">This algorithm </w:t>
      </w:r>
      <w:r>
        <w:t>creates a public and private key from the product of 2 very large prime numbers of equal length. Due to the relatively slow speed at which RSA functions due to its high processing requirements</w:t>
      </w:r>
      <w:r w:rsidRPr="00B87925">
        <w:t xml:space="preserve">, it is </w:t>
      </w:r>
      <w:r>
        <w:t xml:space="preserve">frequently </w:t>
      </w:r>
      <w:r w:rsidRPr="00B87925">
        <w:t xml:space="preserve">used to encrypt and </w:t>
      </w:r>
      <w:r>
        <w:t>transfer</w:t>
      </w:r>
      <w:r w:rsidRPr="00B87925">
        <w:t xml:space="preserve"> symmetric keys </w:t>
      </w:r>
      <w:r>
        <w:t xml:space="preserve">that are then used to encrypt large amounts of data. </w:t>
      </w:r>
    </w:p>
    <w:p w14:paraId="4E5BBB93" w14:textId="77777777" w:rsidR="00E75ECA" w:rsidRPr="005C52A4" w:rsidRDefault="00E75ECA" w:rsidP="00E75ECA">
      <w:pPr>
        <w:pStyle w:val="ReflectionQ"/>
        <w:numPr>
          <w:ilvl w:val="0"/>
          <w:numId w:val="0"/>
        </w:numPr>
      </w:pPr>
    </w:p>
    <w:p w14:paraId="3037D2DD" w14:textId="60A7DDE8" w:rsidR="00E75ECA" w:rsidRDefault="00E75ECA" w:rsidP="00E75ECA">
      <w:pPr>
        <w:pStyle w:val="BodyText1"/>
      </w:pPr>
      <w:r w:rsidRPr="00F8645A">
        <w:t xml:space="preserve">To verify data integrity, a method known as hashing is used. </w:t>
      </w:r>
      <w:r w:rsidR="002A4D52">
        <w:t>A</w:t>
      </w:r>
      <w:r w:rsidRPr="00F8645A">
        <w:t xml:space="preserve"> fixed-sized hash value is created from a block of data using a one-way hash function. The fixed length hash created by the data sender should be identical to the hash value of the data when the same hash function is run on it by the receiving party. If the hash values do not match </w:t>
      </w:r>
      <w:r w:rsidR="009C241A">
        <w:t>it</w:t>
      </w:r>
      <w:r w:rsidRPr="00F8645A">
        <w:t xml:space="preserve"> would indicate a problem with data integrity of the packets.</w:t>
      </w:r>
      <w:r>
        <w:t xml:space="preserve"> </w:t>
      </w:r>
    </w:p>
    <w:p w14:paraId="68A147AB" w14:textId="77777777" w:rsidR="00E75ECA" w:rsidRDefault="00E75ECA" w:rsidP="00E75ECA">
      <w:pPr>
        <w:pStyle w:val="BodyText1"/>
      </w:pPr>
    </w:p>
    <w:p w14:paraId="0E474DBB" w14:textId="0C27A5EB" w:rsidR="00E75ECA" w:rsidRDefault="00E75ECA" w:rsidP="00E75ECA">
      <w:pPr>
        <w:pStyle w:val="BodyText1"/>
      </w:pPr>
      <w:r>
        <w:t xml:space="preserve">A family of cryptographic hash functions published by NIST known as the Secure Hash Algorithms or </w:t>
      </w:r>
      <w:r w:rsidRPr="00587138">
        <w:rPr>
          <w:b/>
          <w:bCs/>
        </w:rPr>
        <w:t>SHA</w:t>
      </w:r>
      <w:r>
        <w:t xml:space="preserve"> are in widespread use today. Th</w:t>
      </w:r>
      <w:r w:rsidR="003E6D43">
        <w:t>ree</w:t>
      </w:r>
      <w:r>
        <w:t xml:space="preserve"> </w:t>
      </w:r>
      <w:r w:rsidR="003E6D43">
        <w:t xml:space="preserve">of the </w:t>
      </w:r>
      <w:r>
        <w:t>algorithms that make up SHA are:</w:t>
      </w:r>
    </w:p>
    <w:p w14:paraId="607DB3E8" w14:textId="77777777" w:rsidR="00E75ECA" w:rsidRDefault="00E75ECA" w:rsidP="00E75ECA">
      <w:pPr>
        <w:pStyle w:val="BodyText1"/>
      </w:pPr>
    </w:p>
    <w:p w14:paraId="516BB53B" w14:textId="649A3D64" w:rsidR="00E75ECA" w:rsidRDefault="00E75ECA" w:rsidP="00E75ECA">
      <w:pPr>
        <w:pStyle w:val="BodyText1"/>
        <w:numPr>
          <w:ilvl w:val="0"/>
          <w:numId w:val="8"/>
        </w:numPr>
      </w:pPr>
      <w:r>
        <w:t>SHA-1: Produces a 160-bit hash value</w:t>
      </w:r>
      <w:r w:rsidR="00AD0E3D">
        <w:t>.</w:t>
      </w:r>
    </w:p>
    <w:p w14:paraId="2C146C21" w14:textId="1B0172A0" w:rsidR="00E75ECA" w:rsidRDefault="00E75ECA" w:rsidP="00E75ECA">
      <w:pPr>
        <w:pStyle w:val="BodyText1"/>
        <w:numPr>
          <w:ilvl w:val="0"/>
          <w:numId w:val="8"/>
        </w:numPr>
      </w:pPr>
      <w:r>
        <w:t xml:space="preserve">SHA-2: </w:t>
      </w:r>
      <w:r w:rsidR="006C2725">
        <w:t>Two</w:t>
      </w:r>
      <w:r>
        <w:t xml:space="preserve"> hash functions that </w:t>
      </w:r>
      <w:r w:rsidR="007F1830">
        <w:t>can produce</w:t>
      </w:r>
      <w:r>
        <w:t xml:space="preserve"> hash values between 224-bits and 512-bits in length.</w:t>
      </w:r>
    </w:p>
    <w:p w14:paraId="268503B5" w14:textId="77777777" w:rsidR="00E75ECA" w:rsidRDefault="00E75ECA" w:rsidP="00E75ECA">
      <w:pPr>
        <w:pStyle w:val="BodyText1"/>
        <w:numPr>
          <w:ilvl w:val="0"/>
          <w:numId w:val="8"/>
        </w:numPr>
      </w:pPr>
      <w:r>
        <w:t xml:space="preserve">SHA-3: Produces similar length hash values as SHA-2, but is based off a different cryptographic function and is faster </w:t>
      </w:r>
      <w:r>
        <w:fldChar w:fldCharType="begin"/>
      </w:r>
      <w:r>
        <w:instrText xml:space="preserve"> ADDIN ZOTERO_ITEM CSL_CITATION {"citationID":"2K86JLZF","properties":{"formattedCitation":"[4]","plainCitation":"[4]","noteIndex":0},"citationItems":[{"id":155,"uris":["http://zotero.org/users/5282879/items/RJQG8EZC"],"uri":["http://zotero.org/users/5282879/items/RJQG8EZC"],"itemData":{"id":155,"type":"webpage","title":"Keccak Team","URL":"https://keccak.team/2017/is_sha3_slow.html","accessed":{"date-parts":[["2019",12,10]]}}}],"schema":"https://github.com/citation-style-language/schema/raw/master/csl-citation.json"} </w:instrText>
      </w:r>
      <w:r>
        <w:fldChar w:fldCharType="separate"/>
      </w:r>
      <w:r w:rsidRPr="00BD7CF5">
        <w:rPr>
          <w:rFonts w:cs="Arial"/>
        </w:rPr>
        <w:t>[4]</w:t>
      </w:r>
      <w:r>
        <w:fldChar w:fldCharType="end"/>
      </w:r>
    </w:p>
    <w:p w14:paraId="333AC797" w14:textId="69587AAA" w:rsidR="00E75ECA" w:rsidRDefault="00E75ECA" w:rsidP="00E75ECA">
      <w:pPr>
        <w:pStyle w:val="BodyText1"/>
      </w:pPr>
    </w:p>
    <w:p w14:paraId="0266B45D" w14:textId="39220DC8" w:rsidR="00214116" w:rsidRDefault="00214116" w:rsidP="00E75ECA">
      <w:pPr>
        <w:pStyle w:val="BodyText1"/>
      </w:pPr>
    </w:p>
    <w:p w14:paraId="6A777BC3" w14:textId="3F5BE2BE" w:rsidR="00214116" w:rsidRPr="00F853F6" w:rsidRDefault="0006295C" w:rsidP="00E75ECA">
      <w:pPr>
        <w:pStyle w:val="BodyText1"/>
        <w:rPr>
          <w:b/>
          <w:bCs/>
          <w:u w:val="single"/>
        </w:rPr>
      </w:pPr>
      <w:r w:rsidRPr="00F853F6">
        <w:rPr>
          <w:b/>
          <w:bCs/>
          <w:u w:val="single"/>
        </w:rPr>
        <w:t>Conclusion</w:t>
      </w:r>
    </w:p>
    <w:p w14:paraId="4C1E71D9" w14:textId="3EF12AFE" w:rsidR="00214116" w:rsidRDefault="00E0599C" w:rsidP="00E75ECA">
      <w:pPr>
        <w:pStyle w:val="BodyText1"/>
      </w:pPr>
      <w:r>
        <w:t xml:space="preserve">Cryptography </w:t>
      </w:r>
      <w:r w:rsidR="005D60BB">
        <w:t xml:space="preserve">is crucial </w:t>
      </w:r>
      <w:r w:rsidR="004E043D">
        <w:t>when</w:t>
      </w:r>
      <w:r w:rsidR="00B33E3C">
        <w:t xml:space="preserve"> the</w:t>
      </w:r>
      <w:r w:rsidR="009B1B57">
        <w:t xml:space="preserve"> confidentiality, data</w:t>
      </w:r>
      <w:r w:rsidR="00337E74">
        <w:t xml:space="preserve"> integrity and authentication </w:t>
      </w:r>
      <w:r w:rsidR="00882596">
        <w:t xml:space="preserve">of communications </w:t>
      </w:r>
      <w:r w:rsidR="00C71DC5">
        <w:t>across modern networks is</w:t>
      </w:r>
      <w:r w:rsidR="00632616">
        <w:t xml:space="preserve"> re</w:t>
      </w:r>
      <w:r w:rsidR="00B33E3C">
        <w:t>quired</w:t>
      </w:r>
      <w:r w:rsidR="00C71DC5">
        <w:t>.</w:t>
      </w:r>
      <w:r w:rsidR="00573B94">
        <w:t xml:space="preserve"> </w:t>
      </w:r>
      <w:r w:rsidR="0015517B">
        <w:t>E</w:t>
      </w:r>
      <w:r w:rsidR="00573B94">
        <w:t xml:space="preserve">ncryption </w:t>
      </w:r>
      <w:r w:rsidR="00127A28">
        <w:t xml:space="preserve">algorithms </w:t>
      </w:r>
      <w:r w:rsidR="006B22AE">
        <w:t xml:space="preserve">are </w:t>
      </w:r>
      <w:r w:rsidR="0086416B">
        <w:t xml:space="preserve">increasingly </w:t>
      </w:r>
      <w:r w:rsidR="006B22AE">
        <w:t xml:space="preserve">challenged </w:t>
      </w:r>
      <w:r w:rsidR="0015517B">
        <w:t>a</w:t>
      </w:r>
      <w:r w:rsidR="0015517B">
        <w:t>s computing power increases over time</w:t>
      </w:r>
      <w:r w:rsidR="0015517B">
        <w:t>.</w:t>
      </w:r>
    </w:p>
    <w:p w14:paraId="4100CD24" w14:textId="56CAC182" w:rsidR="00214116" w:rsidRDefault="00214116" w:rsidP="00E75ECA">
      <w:pPr>
        <w:pStyle w:val="BodyText1"/>
      </w:pPr>
    </w:p>
    <w:p w14:paraId="3B6E737D" w14:textId="17516565" w:rsidR="00214116" w:rsidRDefault="00214116" w:rsidP="00E75ECA">
      <w:pPr>
        <w:pStyle w:val="BodyText1"/>
      </w:pPr>
    </w:p>
    <w:p w14:paraId="28AB8525" w14:textId="571FB1C9" w:rsidR="00214116" w:rsidRDefault="00214116" w:rsidP="00E75ECA">
      <w:pPr>
        <w:pStyle w:val="BodyText1"/>
      </w:pPr>
    </w:p>
    <w:p w14:paraId="75F44196" w14:textId="04AF9327" w:rsidR="00214116" w:rsidRDefault="00214116" w:rsidP="00E75ECA">
      <w:pPr>
        <w:pStyle w:val="BodyText1"/>
      </w:pPr>
    </w:p>
    <w:p w14:paraId="5EACF14B" w14:textId="77777777" w:rsidR="004D6AE1" w:rsidRDefault="004D6AE1" w:rsidP="00E75ECA">
      <w:pPr>
        <w:pStyle w:val="BodyText1"/>
      </w:pPr>
      <w:bookmarkStart w:id="0" w:name="_GoBack"/>
      <w:bookmarkEnd w:id="0"/>
    </w:p>
    <w:p w14:paraId="7107B97A" w14:textId="77777777" w:rsidR="00E75ECA" w:rsidRDefault="00E75ECA" w:rsidP="00E75ECA">
      <w:pPr>
        <w:pStyle w:val="BodyText1"/>
      </w:pPr>
    </w:p>
    <w:p w14:paraId="5063846A" w14:textId="77777777" w:rsidR="00E75ECA" w:rsidRDefault="00E75ECA" w:rsidP="00E75ECA">
      <w:pPr>
        <w:pStyle w:val="BodyText1"/>
      </w:pPr>
    </w:p>
    <w:p w14:paraId="14DBC388" w14:textId="61FBB49B" w:rsidR="00E75ECA" w:rsidRPr="00107815" w:rsidRDefault="00107815" w:rsidP="00E75ECA">
      <w:pPr>
        <w:pStyle w:val="BodyText1"/>
        <w:rPr>
          <w:u w:val="single"/>
        </w:rPr>
      </w:pPr>
      <w:r w:rsidRPr="00107815">
        <w:rPr>
          <w:u w:val="single"/>
        </w:rPr>
        <w:lastRenderedPageBreak/>
        <w:t>References</w:t>
      </w:r>
    </w:p>
    <w:p w14:paraId="42DB950C" w14:textId="77777777" w:rsidR="00107815" w:rsidRDefault="00107815" w:rsidP="00E75ECA">
      <w:pPr>
        <w:pStyle w:val="BodyText1"/>
      </w:pPr>
    </w:p>
    <w:p w14:paraId="538CB87A" w14:textId="77777777" w:rsidR="00E75ECA" w:rsidRPr="00BD7CF5" w:rsidRDefault="00E75ECA" w:rsidP="00E75ECA">
      <w:pPr>
        <w:pStyle w:val="Bibliography"/>
        <w:rPr>
          <w:rFonts w:cs="Arial"/>
          <w:sz w:val="20"/>
        </w:rPr>
      </w:pPr>
      <w:r>
        <w:fldChar w:fldCharType="begin"/>
      </w:r>
      <w:r>
        <w:instrText xml:space="preserve"> ADDIN ZOTERO_BIBL {"uncited":[],"omitted":[],"custom":[]} CSL_BIBLIOGRAPHY </w:instrText>
      </w:r>
      <w:r>
        <w:fldChar w:fldCharType="separate"/>
      </w:r>
      <w:r w:rsidRPr="00BD7CF5">
        <w:rPr>
          <w:rFonts w:cs="Arial"/>
          <w:sz w:val="20"/>
        </w:rPr>
        <w:t>[1]</w:t>
      </w:r>
      <w:r w:rsidRPr="00BD7CF5">
        <w:rPr>
          <w:rFonts w:cs="Arial"/>
          <w:sz w:val="20"/>
        </w:rPr>
        <w:tab/>
        <w:t>E. Barker, ‘Recommendation for Key Management Part 1: General’, National Institute of Standards and Technology, NIST SP 800-57pt1r4, Jan. 2016.</w:t>
      </w:r>
    </w:p>
    <w:p w14:paraId="588E0805" w14:textId="77777777" w:rsidR="00E75ECA" w:rsidRPr="00BD7CF5" w:rsidRDefault="00E75ECA" w:rsidP="00E75ECA">
      <w:pPr>
        <w:pStyle w:val="Bibliography"/>
        <w:rPr>
          <w:rFonts w:cs="Arial"/>
          <w:sz w:val="20"/>
        </w:rPr>
      </w:pPr>
      <w:r w:rsidRPr="00BD7CF5">
        <w:rPr>
          <w:rFonts w:cs="Arial"/>
          <w:sz w:val="20"/>
        </w:rPr>
        <w:t>[2]</w:t>
      </w:r>
      <w:r w:rsidRPr="00BD7CF5">
        <w:rPr>
          <w:rFonts w:cs="Arial"/>
          <w:sz w:val="20"/>
        </w:rPr>
        <w:tab/>
        <w:t xml:space="preserve">‘Configuring Cisco Encryption Technology’, </w:t>
      </w:r>
      <w:r w:rsidRPr="00BD7CF5">
        <w:rPr>
          <w:rFonts w:cs="Arial"/>
          <w:i/>
          <w:iCs/>
          <w:sz w:val="20"/>
        </w:rPr>
        <w:t>Cisco</w:t>
      </w:r>
      <w:r w:rsidRPr="00BD7CF5">
        <w:rPr>
          <w:rFonts w:cs="Arial"/>
          <w:sz w:val="20"/>
        </w:rPr>
        <w:t>. [Online]. Available: https://www.cisco.com/c/en/us/td/docs/ios/security/configuration/guide/sec_cfg_encrypt_tech.html. [Accessed: 09-Dec-2019].</w:t>
      </w:r>
    </w:p>
    <w:p w14:paraId="5BD690A4" w14:textId="77777777" w:rsidR="00E75ECA" w:rsidRPr="00BD7CF5" w:rsidRDefault="00E75ECA" w:rsidP="00E75ECA">
      <w:pPr>
        <w:pStyle w:val="Bibliography"/>
        <w:rPr>
          <w:rFonts w:cs="Arial"/>
          <w:sz w:val="20"/>
        </w:rPr>
      </w:pPr>
      <w:r w:rsidRPr="00BD7CF5">
        <w:rPr>
          <w:rFonts w:cs="Arial"/>
          <w:sz w:val="20"/>
        </w:rPr>
        <w:t>[3]</w:t>
      </w:r>
      <w:r w:rsidRPr="00BD7CF5">
        <w:rPr>
          <w:rFonts w:cs="Arial"/>
          <w:sz w:val="20"/>
        </w:rPr>
        <w:tab/>
        <w:t xml:space="preserve">I. T. L. Computer Security Division, ‘Update to Current Use and Deprecation of TDEA | CSRC’, </w:t>
      </w:r>
      <w:r w:rsidRPr="00BD7CF5">
        <w:rPr>
          <w:rFonts w:cs="Arial"/>
          <w:i/>
          <w:iCs/>
          <w:sz w:val="20"/>
        </w:rPr>
        <w:t>CSRC | NIST</w:t>
      </w:r>
      <w:r w:rsidRPr="00BD7CF5">
        <w:rPr>
          <w:rFonts w:cs="Arial"/>
          <w:sz w:val="20"/>
        </w:rPr>
        <w:t>, 11-Jul-2017. [Online]. Available: https://csrc.nist.gov/News/2017/Update-to-Current-Use-and-Deprecation-of-TDEA. [Accessed: 09-Dec-2019].</w:t>
      </w:r>
    </w:p>
    <w:p w14:paraId="5177C1D6" w14:textId="77777777" w:rsidR="00E75ECA" w:rsidRPr="00BD7CF5" w:rsidRDefault="00E75ECA" w:rsidP="00E75ECA">
      <w:pPr>
        <w:pStyle w:val="Bibliography"/>
        <w:rPr>
          <w:rFonts w:cs="Arial"/>
          <w:sz w:val="20"/>
        </w:rPr>
      </w:pPr>
      <w:r w:rsidRPr="00BD7CF5">
        <w:rPr>
          <w:rFonts w:cs="Arial"/>
          <w:sz w:val="20"/>
        </w:rPr>
        <w:t>[4]</w:t>
      </w:r>
      <w:r w:rsidRPr="00BD7CF5">
        <w:rPr>
          <w:rFonts w:cs="Arial"/>
          <w:sz w:val="20"/>
        </w:rPr>
        <w:tab/>
        <w:t>‘Keccak Team’. [Online]. Available: https://keccak.team/2017/is_sha3_slow.html. [Accessed: 10-Dec-2019].</w:t>
      </w:r>
    </w:p>
    <w:p w14:paraId="13296CB0" w14:textId="7A541BE9" w:rsidR="00B30437" w:rsidRPr="00B30437" w:rsidRDefault="00E75ECA" w:rsidP="00E75ECA">
      <w:pPr>
        <w:pStyle w:val="BodyText1"/>
      </w:pPr>
      <w:r>
        <w:fldChar w:fldCharType="end"/>
      </w:r>
    </w:p>
    <w:sectPr w:rsidR="00B30437" w:rsidRPr="00B30437" w:rsidSect="008C4307">
      <w:headerReference w:type="default" r:id="rId9"/>
      <w:footerReference w:type="default" r:id="rId10"/>
      <w:headerReference w:type="first" r:id="rId11"/>
      <w:footerReference w:type="first" r:id="rId12"/>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F08E4A" w14:textId="77777777" w:rsidR="009E541F" w:rsidRDefault="009E541F" w:rsidP="0090659A">
      <w:pPr>
        <w:spacing w:after="0" w:line="240" w:lineRule="auto"/>
      </w:pPr>
      <w:r>
        <w:separator/>
      </w:r>
    </w:p>
    <w:p w14:paraId="018F7006" w14:textId="77777777" w:rsidR="009E541F" w:rsidRDefault="009E541F"/>
    <w:p w14:paraId="76C94010" w14:textId="77777777" w:rsidR="009E541F" w:rsidRDefault="009E541F"/>
    <w:p w14:paraId="21AB9443" w14:textId="77777777" w:rsidR="009E541F" w:rsidRDefault="009E541F"/>
    <w:p w14:paraId="4E638350" w14:textId="77777777" w:rsidR="009E541F" w:rsidRDefault="009E541F"/>
  </w:endnote>
  <w:endnote w:type="continuationSeparator" w:id="0">
    <w:p w14:paraId="663C0CC8" w14:textId="77777777" w:rsidR="009E541F" w:rsidRDefault="009E541F" w:rsidP="0090659A">
      <w:pPr>
        <w:spacing w:after="0" w:line="240" w:lineRule="auto"/>
      </w:pPr>
      <w:r>
        <w:continuationSeparator/>
      </w:r>
    </w:p>
    <w:p w14:paraId="28C350BD" w14:textId="77777777" w:rsidR="009E541F" w:rsidRDefault="009E541F"/>
    <w:p w14:paraId="67FD34B4" w14:textId="77777777" w:rsidR="009E541F" w:rsidRDefault="009E541F"/>
    <w:p w14:paraId="77DBD99E" w14:textId="77777777" w:rsidR="009E541F" w:rsidRDefault="009E541F"/>
    <w:p w14:paraId="483888BF" w14:textId="77777777" w:rsidR="009E541F" w:rsidRDefault="009E541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D39BC">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D39BC">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66C03">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66C03">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66D752" w14:textId="77777777" w:rsidR="009E541F" w:rsidRDefault="009E541F" w:rsidP="0090659A">
      <w:pPr>
        <w:spacing w:after="0" w:line="240" w:lineRule="auto"/>
      </w:pPr>
      <w:r>
        <w:separator/>
      </w:r>
    </w:p>
    <w:p w14:paraId="055F6DD6" w14:textId="77777777" w:rsidR="009E541F" w:rsidRDefault="009E541F"/>
    <w:p w14:paraId="390566C3" w14:textId="77777777" w:rsidR="009E541F" w:rsidRDefault="009E541F"/>
    <w:p w14:paraId="1F440D46" w14:textId="77777777" w:rsidR="009E541F" w:rsidRDefault="009E541F"/>
    <w:p w14:paraId="10BE0662" w14:textId="77777777" w:rsidR="009E541F" w:rsidRDefault="009E541F"/>
  </w:footnote>
  <w:footnote w:type="continuationSeparator" w:id="0">
    <w:p w14:paraId="6D3EAA7B" w14:textId="77777777" w:rsidR="009E541F" w:rsidRDefault="009E541F" w:rsidP="0090659A">
      <w:pPr>
        <w:spacing w:after="0" w:line="240" w:lineRule="auto"/>
      </w:pPr>
      <w:r>
        <w:continuationSeparator/>
      </w:r>
    </w:p>
    <w:p w14:paraId="181F1A2F" w14:textId="77777777" w:rsidR="009E541F" w:rsidRDefault="009E541F"/>
    <w:p w14:paraId="7C3C4D52" w14:textId="77777777" w:rsidR="009E541F" w:rsidRDefault="009E541F"/>
    <w:p w14:paraId="306F313C" w14:textId="77777777" w:rsidR="009E541F" w:rsidRDefault="009E541F"/>
    <w:p w14:paraId="34C09ABF" w14:textId="77777777" w:rsidR="009E541F" w:rsidRDefault="009E541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8C4307" w:rsidRDefault="00297E3A">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0472F22"/>
    <w:multiLevelType w:val="hybridMultilevel"/>
    <w:tmpl w:val="EFAC6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5" w15:restartNumberingAfterBreak="0">
    <w:nsid w:val="583F4438"/>
    <w:multiLevelType w:val="hybridMultilevel"/>
    <w:tmpl w:val="AC62B3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 w:numId="7">
    <w:abstractNumId w:val="5"/>
  </w:num>
  <w:num w:numId="8">
    <w:abstractNumId w:val="3"/>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wtzAyMTM2NTU0Nzc0szRT0lEKTi0uzszPAykwqwUAaDwEpCwAAAA="/>
  </w:docVars>
  <w:rsids>
    <w:rsidRoot w:val="004A5BC5"/>
    <w:rsid w:val="00002A40"/>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295C"/>
    <w:rsid w:val="00063765"/>
    <w:rsid w:val="000769CF"/>
    <w:rsid w:val="000815D8"/>
    <w:rsid w:val="00085CC6"/>
    <w:rsid w:val="00090C07"/>
    <w:rsid w:val="00091E8D"/>
    <w:rsid w:val="0009378D"/>
    <w:rsid w:val="00097163"/>
    <w:rsid w:val="000A0635"/>
    <w:rsid w:val="000A22C8"/>
    <w:rsid w:val="000B2344"/>
    <w:rsid w:val="000B7DE5"/>
    <w:rsid w:val="000C7DA7"/>
    <w:rsid w:val="000D39BC"/>
    <w:rsid w:val="000D55B4"/>
    <w:rsid w:val="000E1A64"/>
    <w:rsid w:val="000E65F0"/>
    <w:rsid w:val="000F072C"/>
    <w:rsid w:val="000F386F"/>
    <w:rsid w:val="000F5FC7"/>
    <w:rsid w:val="000F6743"/>
    <w:rsid w:val="000F7F4F"/>
    <w:rsid w:val="001006C2"/>
    <w:rsid w:val="00103C62"/>
    <w:rsid w:val="001070D2"/>
    <w:rsid w:val="00107815"/>
    <w:rsid w:val="00107B2B"/>
    <w:rsid w:val="00112AC5"/>
    <w:rsid w:val="001133DD"/>
    <w:rsid w:val="00114844"/>
    <w:rsid w:val="00120CBE"/>
    <w:rsid w:val="001261C4"/>
    <w:rsid w:val="00127A28"/>
    <w:rsid w:val="0013184B"/>
    <w:rsid w:val="001366EC"/>
    <w:rsid w:val="0014219C"/>
    <w:rsid w:val="001425ED"/>
    <w:rsid w:val="00154E3A"/>
    <w:rsid w:val="0015517B"/>
    <w:rsid w:val="00157902"/>
    <w:rsid w:val="00163164"/>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0D36"/>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7DD8"/>
    <w:rsid w:val="00201928"/>
    <w:rsid w:val="00203E26"/>
    <w:rsid w:val="0020449C"/>
    <w:rsid w:val="002105B9"/>
    <w:rsid w:val="002113B8"/>
    <w:rsid w:val="00214116"/>
    <w:rsid w:val="00215665"/>
    <w:rsid w:val="002163BB"/>
    <w:rsid w:val="0021792C"/>
    <w:rsid w:val="0022243B"/>
    <w:rsid w:val="00223C01"/>
    <w:rsid w:val="002240AB"/>
    <w:rsid w:val="00225E37"/>
    <w:rsid w:val="00240030"/>
    <w:rsid w:val="00242E3A"/>
    <w:rsid w:val="0024758C"/>
    <w:rsid w:val="002506CF"/>
    <w:rsid w:val="0025107F"/>
    <w:rsid w:val="00256DB6"/>
    <w:rsid w:val="00260CD4"/>
    <w:rsid w:val="002639D8"/>
    <w:rsid w:val="00265F77"/>
    <w:rsid w:val="00266C83"/>
    <w:rsid w:val="00270833"/>
    <w:rsid w:val="002768DC"/>
    <w:rsid w:val="00282A8A"/>
    <w:rsid w:val="0028361C"/>
    <w:rsid w:val="00297E3A"/>
    <w:rsid w:val="002A4D52"/>
    <w:rsid w:val="002A661D"/>
    <w:rsid w:val="002A6C56"/>
    <w:rsid w:val="002C090C"/>
    <w:rsid w:val="002C1243"/>
    <w:rsid w:val="002C1815"/>
    <w:rsid w:val="002C42E8"/>
    <w:rsid w:val="002C475E"/>
    <w:rsid w:val="002C69D7"/>
    <w:rsid w:val="002C6AD6"/>
    <w:rsid w:val="002D0A23"/>
    <w:rsid w:val="002D6C2A"/>
    <w:rsid w:val="002D7A86"/>
    <w:rsid w:val="002E3FD0"/>
    <w:rsid w:val="002E507B"/>
    <w:rsid w:val="002F45FF"/>
    <w:rsid w:val="002F6D17"/>
    <w:rsid w:val="00301662"/>
    <w:rsid w:val="00302887"/>
    <w:rsid w:val="003056EB"/>
    <w:rsid w:val="003071FF"/>
    <w:rsid w:val="00310652"/>
    <w:rsid w:val="0031371D"/>
    <w:rsid w:val="00314AD5"/>
    <w:rsid w:val="003171ED"/>
    <w:rsid w:val="00317442"/>
    <w:rsid w:val="0031789F"/>
    <w:rsid w:val="00320788"/>
    <w:rsid w:val="003215CC"/>
    <w:rsid w:val="00323357"/>
    <w:rsid w:val="003233A3"/>
    <w:rsid w:val="00337E74"/>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5426"/>
    <w:rsid w:val="00366E3C"/>
    <w:rsid w:val="0037408D"/>
    <w:rsid w:val="00377E7F"/>
    <w:rsid w:val="00382A86"/>
    <w:rsid w:val="00392C65"/>
    <w:rsid w:val="00392ED5"/>
    <w:rsid w:val="00394685"/>
    <w:rsid w:val="00394EB5"/>
    <w:rsid w:val="0039576D"/>
    <w:rsid w:val="003A19DC"/>
    <w:rsid w:val="003A1B45"/>
    <w:rsid w:val="003A55AB"/>
    <w:rsid w:val="003A5705"/>
    <w:rsid w:val="003B35EF"/>
    <w:rsid w:val="003B3919"/>
    <w:rsid w:val="003B46FC"/>
    <w:rsid w:val="003B4DC5"/>
    <w:rsid w:val="003B5767"/>
    <w:rsid w:val="003B7605"/>
    <w:rsid w:val="003C6BCA"/>
    <w:rsid w:val="003C7902"/>
    <w:rsid w:val="003D0BFF"/>
    <w:rsid w:val="003E3446"/>
    <w:rsid w:val="003E3D93"/>
    <w:rsid w:val="003E5BE5"/>
    <w:rsid w:val="003E6D43"/>
    <w:rsid w:val="003F18D1"/>
    <w:rsid w:val="003F4F0E"/>
    <w:rsid w:val="003F6E06"/>
    <w:rsid w:val="003F715B"/>
    <w:rsid w:val="00400A82"/>
    <w:rsid w:val="004013F2"/>
    <w:rsid w:val="00403C7A"/>
    <w:rsid w:val="004044C1"/>
    <w:rsid w:val="004057A6"/>
    <w:rsid w:val="00406554"/>
    <w:rsid w:val="00411EF1"/>
    <w:rsid w:val="004131B0"/>
    <w:rsid w:val="00416C42"/>
    <w:rsid w:val="00416FC5"/>
    <w:rsid w:val="00422476"/>
    <w:rsid w:val="0042385C"/>
    <w:rsid w:val="00427504"/>
    <w:rsid w:val="00431654"/>
    <w:rsid w:val="00434926"/>
    <w:rsid w:val="00444217"/>
    <w:rsid w:val="00446A8E"/>
    <w:rsid w:val="0044727E"/>
    <w:rsid w:val="004478F4"/>
    <w:rsid w:val="00450F7A"/>
    <w:rsid w:val="004525AA"/>
    <w:rsid w:val="00452C6D"/>
    <w:rsid w:val="00455E0B"/>
    <w:rsid w:val="004575B0"/>
    <w:rsid w:val="004577FF"/>
    <w:rsid w:val="004659EE"/>
    <w:rsid w:val="0048527E"/>
    <w:rsid w:val="004936C2"/>
    <w:rsid w:val="0049379C"/>
    <w:rsid w:val="00495B13"/>
    <w:rsid w:val="004A1CA0"/>
    <w:rsid w:val="004A22E9"/>
    <w:rsid w:val="004A4ACD"/>
    <w:rsid w:val="004A5BC5"/>
    <w:rsid w:val="004B023D"/>
    <w:rsid w:val="004B3D3B"/>
    <w:rsid w:val="004B4B4C"/>
    <w:rsid w:val="004B57B2"/>
    <w:rsid w:val="004C0909"/>
    <w:rsid w:val="004C3F97"/>
    <w:rsid w:val="004D01F2"/>
    <w:rsid w:val="004D1A6D"/>
    <w:rsid w:val="004D3339"/>
    <w:rsid w:val="004D353F"/>
    <w:rsid w:val="004D36D7"/>
    <w:rsid w:val="004D682B"/>
    <w:rsid w:val="004D6AE1"/>
    <w:rsid w:val="004E043D"/>
    <w:rsid w:val="004E3569"/>
    <w:rsid w:val="004E6152"/>
    <w:rsid w:val="004F344A"/>
    <w:rsid w:val="004F3675"/>
    <w:rsid w:val="004F5A98"/>
    <w:rsid w:val="004F67E9"/>
    <w:rsid w:val="00504ED4"/>
    <w:rsid w:val="00510639"/>
    <w:rsid w:val="00514FCB"/>
    <w:rsid w:val="00516142"/>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6C03"/>
    <w:rsid w:val="00570A65"/>
    <w:rsid w:val="00573B94"/>
    <w:rsid w:val="005762B1"/>
    <w:rsid w:val="00580456"/>
    <w:rsid w:val="00580E73"/>
    <w:rsid w:val="00586077"/>
    <w:rsid w:val="00593386"/>
    <w:rsid w:val="00596998"/>
    <w:rsid w:val="005A6E62"/>
    <w:rsid w:val="005B1CBA"/>
    <w:rsid w:val="005B571C"/>
    <w:rsid w:val="005C5631"/>
    <w:rsid w:val="005D2B29"/>
    <w:rsid w:val="005D354A"/>
    <w:rsid w:val="005D60BB"/>
    <w:rsid w:val="005E0299"/>
    <w:rsid w:val="005E3235"/>
    <w:rsid w:val="005E4176"/>
    <w:rsid w:val="005E65B5"/>
    <w:rsid w:val="005F01A5"/>
    <w:rsid w:val="005F3AE9"/>
    <w:rsid w:val="006007BB"/>
    <w:rsid w:val="00601D75"/>
    <w:rsid w:val="00601DC0"/>
    <w:rsid w:val="006034CB"/>
    <w:rsid w:val="0061221C"/>
    <w:rsid w:val="0061234A"/>
    <w:rsid w:val="006131CE"/>
    <w:rsid w:val="0061336B"/>
    <w:rsid w:val="00616F14"/>
    <w:rsid w:val="00617D6E"/>
    <w:rsid w:val="00622D61"/>
    <w:rsid w:val="00624198"/>
    <w:rsid w:val="00625733"/>
    <w:rsid w:val="00632616"/>
    <w:rsid w:val="006361EE"/>
    <w:rsid w:val="0064151D"/>
    <w:rsid w:val="006428E5"/>
    <w:rsid w:val="00644958"/>
    <w:rsid w:val="00645BCA"/>
    <w:rsid w:val="0065523F"/>
    <w:rsid w:val="00656B61"/>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22AE"/>
    <w:rsid w:val="006B5CA7"/>
    <w:rsid w:val="006B5E89"/>
    <w:rsid w:val="006C19B2"/>
    <w:rsid w:val="006C2725"/>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0A91"/>
    <w:rsid w:val="00705FEC"/>
    <w:rsid w:val="0071147A"/>
    <w:rsid w:val="0071185D"/>
    <w:rsid w:val="00715D60"/>
    <w:rsid w:val="00716057"/>
    <w:rsid w:val="007219C9"/>
    <w:rsid w:val="007222AD"/>
    <w:rsid w:val="00725C3B"/>
    <w:rsid w:val="007267CF"/>
    <w:rsid w:val="00731F3F"/>
    <w:rsid w:val="00733BAB"/>
    <w:rsid w:val="007346AB"/>
    <w:rsid w:val="00740F8F"/>
    <w:rsid w:val="007436BF"/>
    <w:rsid w:val="007443E9"/>
    <w:rsid w:val="00745DCE"/>
    <w:rsid w:val="0074701B"/>
    <w:rsid w:val="00753D89"/>
    <w:rsid w:val="00755C9B"/>
    <w:rsid w:val="00760FE4"/>
    <w:rsid w:val="00763D8B"/>
    <w:rsid w:val="007657F6"/>
    <w:rsid w:val="00765E47"/>
    <w:rsid w:val="00770916"/>
    <w:rsid w:val="0077125A"/>
    <w:rsid w:val="00786F58"/>
    <w:rsid w:val="00787CC1"/>
    <w:rsid w:val="00787D83"/>
    <w:rsid w:val="00792F4E"/>
    <w:rsid w:val="0079398D"/>
    <w:rsid w:val="00796C25"/>
    <w:rsid w:val="007A149C"/>
    <w:rsid w:val="007A287C"/>
    <w:rsid w:val="007A3B2A"/>
    <w:rsid w:val="007B5522"/>
    <w:rsid w:val="007B5D38"/>
    <w:rsid w:val="007C0EE0"/>
    <w:rsid w:val="007C1B71"/>
    <w:rsid w:val="007C2FBB"/>
    <w:rsid w:val="007C7164"/>
    <w:rsid w:val="007D1984"/>
    <w:rsid w:val="007D24F6"/>
    <w:rsid w:val="007D2AFE"/>
    <w:rsid w:val="007E3FEA"/>
    <w:rsid w:val="007E7BB4"/>
    <w:rsid w:val="007F0A0B"/>
    <w:rsid w:val="007F1830"/>
    <w:rsid w:val="007F3A60"/>
    <w:rsid w:val="007F3D0B"/>
    <w:rsid w:val="007F5B83"/>
    <w:rsid w:val="007F7B62"/>
    <w:rsid w:val="007F7C94"/>
    <w:rsid w:val="00800483"/>
    <w:rsid w:val="0080126B"/>
    <w:rsid w:val="00803BE2"/>
    <w:rsid w:val="00810E4B"/>
    <w:rsid w:val="00814BAA"/>
    <w:rsid w:val="00823795"/>
    <w:rsid w:val="00824295"/>
    <w:rsid w:val="00824D12"/>
    <w:rsid w:val="00826C87"/>
    <w:rsid w:val="008313F3"/>
    <w:rsid w:val="008405BB"/>
    <w:rsid w:val="00842769"/>
    <w:rsid w:val="00846494"/>
    <w:rsid w:val="00847B20"/>
    <w:rsid w:val="008509D3"/>
    <w:rsid w:val="00853418"/>
    <w:rsid w:val="00857CF6"/>
    <w:rsid w:val="0086009A"/>
    <w:rsid w:val="00860E81"/>
    <w:rsid w:val="008610ED"/>
    <w:rsid w:val="00861C6A"/>
    <w:rsid w:val="0086416B"/>
    <w:rsid w:val="00865199"/>
    <w:rsid w:val="00867EAF"/>
    <w:rsid w:val="00873C6B"/>
    <w:rsid w:val="00875C79"/>
    <w:rsid w:val="00882596"/>
    <w:rsid w:val="0088426A"/>
    <w:rsid w:val="008852BA"/>
    <w:rsid w:val="008869CC"/>
    <w:rsid w:val="00890108"/>
    <w:rsid w:val="00891D4F"/>
    <w:rsid w:val="00893877"/>
    <w:rsid w:val="0089532C"/>
    <w:rsid w:val="00895796"/>
    <w:rsid w:val="00896165"/>
    <w:rsid w:val="00896681"/>
    <w:rsid w:val="008A180F"/>
    <w:rsid w:val="008A2749"/>
    <w:rsid w:val="008A3A90"/>
    <w:rsid w:val="008A43D1"/>
    <w:rsid w:val="008B06D4"/>
    <w:rsid w:val="008B4B00"/>
    <w:rsid w:val="008B4F20"/>
    <w:rsid w:val="008B7FFD"/>
    <w:rsid w:val="008C2920"/>
    <w:rsid w:val="008C4307"/>
    <w:rsid w:val="008D23DF"/>
    <w:rsid w:val="008D73BF"/>
    <w:rsid w:val="008D7F09"/>
    <w:rsid w:val="008E3C20"/>
    <w:rsid w:val="008E5B64"/>
    <w:rsid w:val="008E7DAA"/>
    <w:rsid w:val="008F0094"/>
    <w:rsid w:val="008F340F"/>
    <w:rsid w:val="008F35BB"/>
    <w:rsid w:val="008F634E"/>
    <w:rsid w:val="00903523"/>
    <w:rsid w:val="00904964"/>
    <w:rsid w:val="0090659A"/>
    <w:rsid w:val="00915986"/>
    <w:rsid w:val="00917624"/>
    <w:rsid w:val="009224ED"/>
    <w:rsid w:val="00930386"/>
    <w:rsid w:val="009309F5"/>
    <w:rsid w:val="00933237"/>
    <w:rsid w:val="00933F28"/>
    <w:rsid w:val="00936119"/>
    <w:rsid w:val="009476C0"/>
    <w:rsid w:val="00952171"/>
    <w:rsid w:val="009626E3"/>
    <w:rsid w:val="00963E34"/>
    <w:rsid w:val="00964DFA"/>
    <w:rsid w:val="0096639A"/>
    <w:rsid w:val="009669CA"/>
    <w:rsid w:val="009708E6"/>
    <w:rsid w:val="0098155C"/>
    <w:rsid w:val="00982200"/>
    <w:rsid w:val="009833DD"/>
    <w:rsid w:val="00983B77"/>
    <w:rsid w:val="00986919"/>
    <w:rsid w:val="00993914"/>
    <w:rsid w:val="00995B58"/>
    <w:rsid w:val="00996053"/>
    <w:rsid w:val="009A0B2F"/>
    <w:rsid w:val="009A1CF4"/>
    <w:rsid w:val="009A37D7"/>
    <w:rsid w:val="009A4E17"/>
    <w:rsid w:val="009A553D"/>
    <w:rsid w:val="009A6955"/>
    <w:rsid w:val="009B0B6D"/>
    <w:rsid w:val="009B1628"/>
    <w:rsid w:val="009B1B57"/>
    <w:rsid w:val="009B341C"/>
    <w:rsid w:val="009B5747"/>
    <w:rsid w:val="009C1F26"/>
    <w:rsid w:val="009C213F"/>
    <w:rsid w:val="009C241A"/>
    <w:rsid w:val="009D2C27"/>
    <w:rsid w:val="009D529C"/>
    <w:rsid w:val="009E2309"/>
    <w:rsid w:val="009E42B9"/>
    <w:rsid w:val="009E541F"/>
    <w:rsid w:val="009E6F72"/>
    <w:rsid w:val="009F4C2E"/>
    <w:rsid w:val="00A014A3"/>
    <w:rsid w:val="00A01B81"/>
    <w:rsid w:val="00A0412D"/>
    <w:rsid w:val="00A04347"/>
    <w:rsid w:val="00A20880"/>
    <w:rsid w:val="00A21211"/>
    <w:rsid w:val="00A21E27"/>
    <w:rsid w:val="00A3115B"/>
    <w:rsid w:val="00A34734"/>
    <w:rsid w:val="00A34E7F"/>
    <w:rsid w:val="00A42DE0"/>
    <w:rsid w:val="00A46F0A"/>
    <w:rsid w:val="00A46F25"/>
    <w:rsid w:val="00A472B5"/>
    <w:rsid w:val="00A47CC2"/>
    <w:rsid w:val="00A52584"/>
    <w:rsid w:val="00A60146"/>
    <w:rsid w:val="00A6103C"/>
    <w:rsid w:val="00A622C4"/>
    <w:rsid w:val="00A62444"/>
    <w:rsid w:val="00A65E53"/>
    <w:rsid w:val="00A754B4"/>
    <w:rsid w:val="00A805FE"/>
    <w:rsid w:val="00A807C1"/>
    <w:rsid w:val="00A83374"/>
    <w:rsid w:val="00A833A4"/>
    <w:rsid w:val="00A96172"/>
    <w:rsid w:val="00AA24FB"/>
    <w:rsid w:val="00AB0D6A"/>
    <w:rsid w:val="00AB43B3"/>
    <w:rsid w:val="00AB49B9"/>
    <w:rsid w:val="00AB50C2"/>
    <w:rsid w:val="00AB758A"/>
    <w:rsid w:val="00AC027E"/>
    <w:rsid w:val="00AC1E7E"/>
    <w:rsid w:val="00AC507D"/>
    <w:rsid w:val="00AC66E4"/>
    <w:rsid w:val="00AD0E3D"/>
    <w:rsid w:val="00AD1FE2"/>
    <w:rsid w:val="00AD4578"/>
    <w:rsid w:val="00AD68E9"/>
    <w:rsid w:val="00AE2FD8"/>
    <w:rsid w:val="00AE31A2"/>
    <w:rsid w:val="00AE5023"/>
    <w:rsid w:val="00AE56C0"/>
    <w:rsid w:val="00AF703F"/>
    <w:rsid w:val="00B00914"/>
    <w:rsid w:val="00B02A8E"/>
    <w:rsid w:val="00B02F4F"/>
    <w:rsid w:val="00B03359"/>
    <w:rsid w:val="00B03D06"/>
    <w:rsid w:val="00B052EE"/>
    <w:rsid w:val="00B1081F"/>
    <w:rsid w:val="00B22959"/>
    <w:rsid w:val="00B27499"/>
    <w:rsid w:val="00B30088"/>
    <w:rsid w:val="00B3010D"/>
    <w:rsid w:val="00B30437"/>
    <w:rsid w:val="00B33D84"/>
    <w:rsid w:val="00B33E3C"/>
    <w:rsid w:val="00B35151"/>
    <w:rsid w:val="00B433F2"/>
    <w:rsid w:val="00B458E8"/>
    <w:rsid w:val="00B51A53"/>
    <w:rsid w:val="00B5397B"/>
    <w:rsid w:val="00B54984"/>
    <w:rsid w:val="00B62809"/>
    <w:rsid w:val="00B71853"/>
    <w:rsid w:val="00B7675A"/>
    <w:rsid w:val="00B76B38"/>
    <w:rsid w:val="00B81898"/>
    <w:rsid w:val="00B81F08"/>
    <w:rsid w:val="00B8606B"/>
    <w:rsid w:val="00B878E7"/>
    <w:rsid w:val="00B97278"/>
    <w:rsid w:val="00B97943"/>
    <w:rsid w:val="00BA1D0B"/>
    <w:rsid w:val="00BA6972"/>
    <w:rsid w:val="00BB1E0D"/>
    <w:rsid w:val="00BB4D9B"/>
    <w:rsid w:val="00BB51C7"/>
    <w:rsid w:val="00BB7131"/>
    <w:rsid w:val="00BB73FF"/>
    <w:rsid w:val="00BB7688"/>
    <w:rsid w:val="00BC2AE1"/>
    <w:rsid w:val="00BC3496"/>
    <w:rsid w:val="00BC6272"/>
    <w:rsid w:val="00BC7CAC"/>
    <w:rsid w:val="00BD51DC"/>
    <w:rsid w:val="00BD6D76"/>
    <w:rsid w:val="00BE0CC7"/>
    <w:rsid w:val="00BE526C"/>
    <w:rsid w:val="00BE56B3"/>
    <w:rsid w:val="00BE5A1F"/>
    <w:rsid w:val="00BF04E8"/>
    <w:rsid w:val="00BF16BF"/>
    <w:rsid w:val="00BF2495"/>
    <w:rsid w:val="00BF4D1F"/>
    <w:rsid w:val="00C02A73"/>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71DC5"/>
    <w:rsid w:val="00C87511"/>
    <w:rsid w:val="00C90311"/>
    <w:rsid w:val="00C91C26"/>
    <w:rsid w:val="00C93C1D"/>
    <w:rsid w:val="00CA32A5"/>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536C"/>
    <w:rsid w:val="00D25623"/>
    <w:rsid w:val="00D25818"/>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0E8F"/>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C076B"/>
    <w:rsid w:val="00DC186F"/>
    <w:rsid w:val="00DC252F"/>
    <w:rsid w:val="00DC35D6"/>
    <w:rsid w:val="00DC552F"/>
    <w:rsid w:val="00DC6050"/>
    <w:rsid w:val="00DD43EA"/>
    <w:rsid w:val="00DE6F44"/>
    <w:rsid w:val="00DF51ED"/>
    <w:rsid w:val="00E01612"/>
    <w:rsid w:val="00E0176E"/>
    <w:rsid w:val="00E037D9"/>
    <w:rsid w:val="00E04927"/>
    <w:rsid w:val="00E0599C"/>
    <w:rsid w:val="00E074FE"/>
    <w:rsid w:val="00E11B51"/>
    <w:rsid w:val="00E130EB"/>
    <w:rsid w:val="00E13A26"/>
    <w:rsid w:val="00E162CD"/>
    <w:rsid w:val="00E17FA5"/>
    <w:rsid w:val="00E20F98"/>
    <w:rsid w:val="00E26930"/>
    <w:rsid w:val="00E27257"/>
    <w:rsid w:val="00E3539E"/>
    <w:rsid w:val="00E36DC1"/>
    <w:rsid w:val="00E41C8E"/>
    <w:rsid w:val="00E43F2C"/>
    <w:rsid w:val="00E449D0"/>
    <w:rsid w:val="00E4506A"/>
    <w:rsid w:val="00E51ED3"/>
    <w:rsid w:val="00E53F99"/>
    <w:rsid w:val="00E56510"/>
    <w:rsid w:val="00E62102"/>
    <w:rsid w:val="00E62EA8"/>
    <w:rsid w:val="00E6391B"/>
    <w:rsid w:val="00E66CAC"/>
    <w:rsid w:val="00E67A6E"/>
    <w:rsid w:val="00E71B43"/>
    <w:rsid w:val="00E75ECA"/>
    <w:rsid w:val="00E77DFF"/>
    <w:rsid w:val="00E81612"/>
    <w:rsid w:val="00E87D18"/>
    <w:rsid w:val="00E87D62"/>
    <w:rsid w:val="00E93597"/>
    <w:rsid w:val="00EA486E"/>
    <w:rsid w:val="00EA4FA3"/>
    <w:rsid w:val="00EA53DB"/>
    <w:rsid w:val="00EB001B"/>
    <w:rsid w:val="00EB6C33"/>
    <w:rsid w:val="00ED6019"/>
    <w:rsid w:val="00ED6167"/>
    <w:rsid w:val="00ED7830"/>
    <w:rsid w:val="00EE346D"/>
    <w:rsid w:val="00EE3909"/>
    <w:rsid w:val="00EE5229"/>
    <w:rsid w:val="00EF4205"/>
    <w:rsid w:val="00EF5939"/>
    <w:rsid w:val="00EF7AED"/>
    <w:rsid w:val="00F01714"/>
    <w:rsid w:val="00F0258F"/>
    <w:rsid w:val="00F02D06"/>
    <w:rsid w:val="00F056E5"/>
    <w:rsid w:val="00F06923"/>
    <w:rsid w:val="00F06FDD"/>
    <w:rsid w:val="00F10819"/>
    <w:rsid w:val="00F16784"/>
    <w:rsid w:val="00F16970"/>
    <w:rsid w:val="00F16F35"/>
    <w:rsid w:val="00F2229D"/>
    <w:rsid w:val="00F25ABB"/>
    <w:rsid w:val="00F25C40"/>
    <w:rsid w:val="00F27963"/>
    <w:rsid w:val="00F30205"/>
    <w:rsid w:val="00F30446"/>
    <w:rsid w:val="00F31D48"/>
    <w:rsid w:val="00F4135D"/>
    <w:rsid w:val="00F41F1B"/>
    <w:rsid w:val="00F43721"/>
    <w:rsid w:val="00F4586C"/>
    <w:rsid w:val="00F46BD9"/>
    <w:rsid w:val="00F60BE0"/>
    <w:rsid w:val="00F6280E"/>
    <w:rsid w:val="00F7050A"/>
    <w:rsid w:val="00F75533"/>
    <w:rsid w:val="00F76ED8"/>
    <w:rsid w:val="00F853F6"/>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33AB"/>
    <w:rsid w:val="00FD4724"/>
    <w:rsid w:val="00FD4A68"/>
    <w:rsid w:val="00FD68ED"/>
    <w:rsid w:val="00FD7CF2"/>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paragraph" w:styleId="Bibliography">
    <w:name w:val="Bibliography"/>
    <w:basedOn w:val="Normal"/>
    <w:next w:val="Normal"/>
    <w:uiPriority w:val="37"/>
    <w:semiHidden/>
    <w:unhideWhenUsed/>
    <w:rsid w:val="00E75EC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146651">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69B9A06-595E-472C-A32F-31F1F9BA8E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11</Pages>
  <Words>3475</Words>
  <Characters>19809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23238</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David Jeffery (1810950)</cp:lastModifiedBy>
  <cp:revision>30</cp:revision>
  <cp:lastPrinted>2015-06-25T18:27:00Z</cp:lastPrinted>
  <dcterms:created xsi:type="dcterms:W3CDTF">2019-12-12T15:03:00Z</dcterms:created>
  <dcterms:modified xsi:type="dcterms:W3CDTF">2019-12-12T18:44:00Z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zotero-version="5.0.80"&gt;&lt;session id="zz6Va2bO"/&gt;&lt;style id="http://www.zotero.org/styles/ieee" locale="en-GB" hasBibliography="1" bibliographyStyleHasBeenSet="0"/&gt;&lt;prefs&gt;&lt;pref name="fieldType" value="Field"/&gt;&lt;pref name="automaticJour</vt:lpwstr>
  </property>
  <property fmtid="{D5CDD505-2E9C-101B-9397-08002B2CF9AE}" pid="3" name="ZOTERO_PREF_2">
    <vt:lpwstr>nalAbbreviations" value="true"/&gt;&lt;/prefs&gt;&lt;/data&gt;</vt:lpwstr>
  </property>
</Properties>
</file>