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87C3F" w:rsidRDefault="00AA1DEA" w:rsidP="003B3065">
      <w:pPr>
        <w:pStyle w:val="Normal1"/>
        <w:spacing w:line="360" w:lineRule="auto"/>
        <w:jc w:val="center"/>
        <w:rPr>
          <w:rFonts w:ascii="Times New Roman" w:eastAsia="Times New Roman" w:hAnsi="Times New Roman" w:cs="Times New Roman"/>
          <w:b/>
          <w:sz w:val="32"/>
          <w:szCs w:val="32"/>
          <w:highlight w:val="white"/>
          <w:lang w:val="en-GB"/>
        </w:rPr>
      </w:pPr>
      <w:bookmarkStart w:id="0" w:name="_Toc12876401"/>
      <w:r>
        <w:rPr>
          <w:rFonts w:ascii="Times New Roman" w:eastAsia="Times New Roman" w:hAnsi="Times New Roman" w:cs="Times New Roman"/>
          <w:b/>
          <w:sz w:val="32"/>
          <w:szCs w:val="32"/>
          <w:highlight w:val="white"/>
          <w:lang w:val="en-GB"/>
        </w:rPr>
        <w:t>MOMEANA CHOWDHURY 1711893</w:t>
      </w:r>
    </w:p>
    <w:p w:rsidR="00AA1DEA" w:rsidRDefault="0037738E" w:rsidP="003B3065">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MODULE CODE: </w:t>
      </w:r>
      <w:r w:rsidR="00AA1DEA">
        <w:rPr>
          <w:rFonts w:ascii="Times New Roman" w:eastAsia="Times New Roman" w:hAnsi="Times New Roman" w:cs="Times New Roman"/>
          <w:b/>
          <w:sz w:val="32"/>
          <w:szCs w:val="32"/>
          <w:highlight w:val="white"/>
          <w:lang w:val="en-GB"/>
        </w:rPr>
        <w:t>BMSK5001</w:t>
      </w:r>
    </w:p>
    <w:p w:rsidR="00587C3F" w:rsidRDefault="00587C3F" w:rsidP="003B3065">
      <w:pPr>
        <w:pStyle w:val="Normal1"/>
        <w:spacing w:line="360" w:lineRule="auto"/>
        <w:jc w:val="center"/>
        <w:rPr>
          <w:rFonts w:ascii="Times New Roman" w:eastAsia="Times New Roman" w:hAnsi="Times New Roman" w:cs="Times New Roman"/>
          <w:b/>
          <w:sz w:val="32"/>
          <w:szCs w:val="32"/>
          <w:highlight w:val="white"/>
          <w:lang w:val="en-GB"/>
        </w:rPr>
      </w:pPr>
      <w:r w:rsidRPr="00B07E6E">
        <w:rPr>
          <w:rFonts w:ascii="Times New Roman" w:eastAsia="Times New Roman" w:hAnsi="Times New Roman" w:cs="Times New Roman"/>
          <w:b/>
          <w:sz w:val="32"/>
          <w:szCs w:val="32"/>
          <w:highlight w:val="white"/>
          <w:lang w:val="en-GB"/>
        </w:rPr>
        <w:t>DEVELOPING WORKPLACE CRITICAL THINKING</w:t>
      </w:r>
    </w:p>
    <w:p w:rsidR="0037738E" w:rsidRDefault="0037738E" w:rsidP="0037738E">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LECTURER: PAUL RANSON</w:t>
      </w:r>
    </w:p>
    <w:p w:rsidR="0037738E" w:rsidRDefault="0037738E" w:rsidP="0037738E">
      <w:pPr>
        <w:pStyle w:val="Normal1"/>
        <w:spacing w:line="360" w:lineRule="auto"/>
        <w:jc w:val="center"/>
        <w:rPr>
          <w:rFonts w:ascii="Times New Roman" w:eastAsia="Times New Roman" w:hAnsi="Times New Roman" w:cs="Times New Roman"/>
          <w:b/>
          <w:sz w:val="32"/>
          <w:szCs w:val="32"/>
          <w:highlight w:val="white"/>
          <w:lang w:val="en-GB"/>
        </w:rPr>
      </w:pPr>
    </w:p>
    <w:p w:rsidR="0037738E" w:rsidRDefault="0037738E" w:rsidP="0037738E">
      <w:pPr>
        <w:pStyle w:val="Normal1"/>
        <w:spacing w:line="360" w:lineRule="auto"/>
        <w:jc w:val="center"/>
        <w:rPr>
          <w:rFonts w:ascii="Times New Roman" w:eastAsia="Times New Roman" w:hAnsi="Times New Roman" w:cs="Times New Roman"/>
          <w:b/>
          <w:sz w:val="32"/>
          <w:szCs w:val="32"/>
          <w:highlight w:val="white"/>
          <w:lang w:val="en-GB"/>
        </w:rPr>
      </w:pPr>
    </w:p>
    <w:p w:rsidR="00AA1DEA" w:rsidRDefault="00AA1DEA" w:rsidP="003B3065">
      <w:pPr>
        <w:pStyle w:val="Normal1"/>
        <w:spacing w:line="360" w:lineRule="auto"/>
        <w:jc w:val="center"/>
        <w:rPr>
          <w:rFonts w:ascii="Times New Roman" w:eastAsia="Times New Roman" w:hAnsi="Times New Roman" w:cs="Times New Roman"/>
          <w:b/>
          <w:sz w:val="32"/>
          <w:szCs w:val="32"/>
          <w:highlight w:val="white"/>
          <w:lang w:val="en-GB"/>
        </w:rPr>
      </w:pPr>
    </w:p>
    <w:p w:rsidR="00AA1DEA" w:rsidRPr="00B07E6E" w:rsidRDefault="0037738E" w:rsidP="003B3065">
      <w:pPr>
        <w:pStyle w:val="Normal1"/>
        <w:spacing w:line="360" w:lineRule="auto"/>
        <w:jc w:val="center"/>
        <w:rPr>
          <w:rFonts w:ascii="Times New Roman" w:eastAsia="Times New Roman" w:hAnsi="Times New Roman" w:cs="Times New Roman"/>
          <w:b/>
          <w:sz w:val="32"/>
          <w:szCs w:val="32"/>
          <w:highlight w:val="white"/>
          <w:lang w:val="en-GB"/>
        </w:rPr>
      </w:pPr>
      <w:r>
        <w:rPr>
          <w:noProof/>
          <w:color w:val="0000FF"/>
          <w:lang w:val="en-GB" w:eastAsia="en-GB"/>
        </w:rPr>
        <w:drawing>
          <wp:inline distT="0" distB="0" distL="0" distR="0" wp14:anchorId="009FFC40" wp14:editId="149CC6FE">
            <wp:extent cx="5172075" cy="2194213"/>
            <wp:effectExtent l="0" t="0" r="0" b="0"/>
            <wp:docPr id="2" name="Picture 2" descr="Image result for critical thinking">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critical thinking">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72075" cy="2194213"/>
                    </a:xfrm>
                    <a:prstGeom prst="rect">
                      <a:avLst/>
                    </a:prstGeom>
                    <a:noFill/>
                    <a:ln>
                      <a:noFill/>
                    </a:ln>
                  </pic:spPr>
                </pic:pic>
              </a:graphicData>
            </a:graphic>
          </wp:inline>
        </w:drawing>
      </w:r>
    </w:p>
    <w:p w:rsidR="0037738E" w:rsidRPr="00B07E6E" w:rsidRDefault="00587C3F" w:rsidP="003B3065">
      <w:pPr>
        <w:spacing w:after="200" w:line="360" w:lineRule="auto"/>
        <w:rPr>
          <w:rFonts w:ascii="Times New Roman" w:eastAsia="Times New Roman" w:hAnsi="Times New Roman" w:cs="Times New Roman"/>
          <w:b/>
          <w:sz w:val="32"/>
          <w:szCs w:val="32"/>
          <w:highlight w:val="white"/>
          <w:lang w:val="en-GB"/>
        </w:rPr>
      </w:pPr>
      <w:r w:rsidRPr="00B07E6E">
        <w:rPr>
          <w:rFonts w:ascii="Times New Roman" w:eastAsia="Times New Roman" w:hAnsi="Times New Roman" w:cs="Times New Roman"/>
          <w:b/>
          <w:sz w:val="32"/>
          <w:szCs w:val="32"/>
          <w:highlight w:val="white"/>
          <w:lang w:val="en-GB"/>
        </w:rPr>
        <w:br w:type="page"/>
      </w:r>
    </w:p>
    <w:p w:rsidR="00587C3F" w:rsidRPr="00B07E6E" w:rsidRDefault="00587C3F" w:rsidP="003B3065">
      <w:pPr>
        <w:pStyle w:val="Normal1"/>
        <w:spacing w:line="360" w:lineRule="auto"/>
        <w:jc w:val="center"/>
        <w:rPr>
          <w:rFonts w:ascii="Times New Roman" w:eastAsia="Times New Roman" w:hAnsi="Times New Roman" w:cs="Times New Roman"/>
          <w:b/>
          <w:sz w:val="32"/>
          <w:szCs w:val="32"/>
          <w:highlight w:val="white"/>
          <w:lang w:val="en-GB"/>
        </w:rPr>
      </w:pPr>
      <w:r w:rsidRPr="00B07E6E">
        <w:rPr>
          <w:rFonts w:ascii="Times New Roman" w:eastAsia="Times New Roman" w:hAnsi="Times New Roman" w:cs="Times New Roman"/>
          <w:b/>
          <w:sz w:val="32"/>
          <w:szCs w:val="32"/>
          <w:highlight w:val="white"/>
          <w:lang w:val="en-GB"/>
        </w:rPr>
        <w:lastRenderedPageBreak/>
        <w:t>Executive summary</w:t>
      </w:r>
    </w:p>
    <w:p w:rsidR="00AE4A9C" w:rsidRPr="00AD2E8D" w:rsidRDefault="00AE4A9C" w:rsidP="00AE4A9C">
      <w:pPr>
        <w:spacing w:line="360" w:lineRule="auto"/>
        <w:jc w:val="both"/>
        <w:rPr>
          <w:rFonts w:ascii="Times New Roman" w:eastAsia="Times New Roman" w:hAnsi="Times New Roman" w:cs="Times New Roman"/>
          <w:sz w:val="24"/>
          <w:szCs w:val="24"/>
          <w:highlight w:val="white"/>
          <w:lang w:val="en-GB"/>
        </w:rPr>
      </w:pPr>
      <w:r w:rsidRPr="00AD2E8D">
        <w:rPr>
          <w:rFonts w:ascii="Times New Roman" w:eastAsia="Times New Roman" w:hAnsi="Times New Roman" w:cs="Times New Roman"/>
          <w:sz w:val="24"/>
          <w:szCs w:val="24"/>
          <w:highlight w:val="white"/>
          <w:lang w:val="en-GB"/>
        </w:rPr>
        <w:t>The concerned report has been focusing on key beliefs, values as well as attitudes that are essential to be maintained in workplace. In this respect, different types of values and attitudes are mentioned in brief. Moreover, it has also been pointed out that these factors are directly dependent to each other for maintaining healthy workplace behaviours. Besides, own belief and values such as regularity, punctuality as well as maintenance of good accountability and healthy team work are focused. These qualities are important to develop a conflict free business environ</w:t>
      </w:r>
      <w:r>
        <w:rPr>
          <w:rFonts w:ascii="Times New Roman" w:eastAsia="Times New Roman" w:hAnsi="Times New Roman" w:cs="Times New Roman"/>
          <w:sz w:val="24"/>
          <w:szCs w:val="24"/>
          <w:highlight w:val="white"/>
          <w:lang w:val="en-GB"/>
        </w:rPr>
        <w:t xml:space="preserve">ment with healthy behaviours. Along with this, it has been mentioned that integrity and openness are two main values that can be maintained by a leader in organisation. Maintaining organisational values are helpful to maintain customers’ loyalty and develop service system. Along with this, it has also been mentioned in conclusion that some kinds of negative business values affect employee performance in a negative manner. </w:t>
      </w:r>
    </w:p>
    <w:p w:rsidR="00587C3F" w:rsidRPr="00E24F02" w:rsidRDefault="00E24F02" w:rsidP="00511182">
      <w:pPr>
        <w:pStyle w:val="Normal1"/>
        <w:spacing w:line="360" w:lineRule="auto"/>
        <w:jc w:val="both"/>
        <w:rPr>
          <w:rFonts w:ascii="Times New Roman" w:eastAsia="Times New Roman" w:hAnsi="Times New Roman" w:cs="Times New Roman"/>
          <w:sz w:val="24"/>
          <w:szCs w:val="24"/>
          <w:highlight w:val="white"/>
          <w:lang w:val="en-GB"/>
        </w:rPr>
      </w:pPr>
      <w:r w:rsidRPr="00E24F02">
        <w:rPr>
          <w:rFonts w:ascii="Times New Roman" w:eastAsia="Times New Roman" w:hAnsi="Times New Roman" w:cs="Times New Roman"/>
          <w:sz w:val="24"/>
          <w:szCs w:val="24"/>
          <w:highlight w:val="white"/>
          <w:lang w:val="en-GB"/>
        </w:rPr>
        <w:t xml:space="preserve">The second part of this report is focusing on </w:t>
      </w:r>
      <w:r w:rsidR="00511182">
        <w:rPr>
          <w:rFonts w:ascii="Times New Roman" w:eastAsia="Times New Roman" w:hAnsi="Times New Roman" w:cs="Times New Roman"/>
          <w:sz w:val="24"/>
          <w:szCs w:val="24"/>
          <w:highlight w:val="white"/>
          <w:lang w:val="en-GB"/>
        </w:rPr>
        <w:t xml:space="preserve">the implementation of John Adair’s action </w:t>
      </w:r>
      <w:r w:rsidR="009E0589">
        <w:rPr>
          <w:rFonts w:ascii="Times New Roman" w:eastAsia="Times New Roman" w:hAnsi="Times New Roman" w:cs="Times New Roman"/>
          <w:sz w:val="24"/>
          <w:szCs w:val="24"/>
          <w:highlight w:val="white"/>
          <w:lang w:val="en-GB"/>
        </w:rPr>
        <w:t>centred</w:t>
      </w:r>
      <w:r w:rsidR="00511182">
        <w:rPr>
          <w:rFonts w:ascii="Times New Roman" w:eastAsia="Times New Roman" w:hAnsi="Times New Roman" w:cs="Times New Roman"/>
          <w:sz w:val="24"/>
          <w:szCs w:val="24"/>
          <w:highlight w:val="white"/>
          <w:lang w:val="en-GB"/>
        </w:rPr>
        <w:t xml:space="preserve"> leadership model. Hence, a small sized organisation of UK named as Chic by choice has been taken into consideration. </w:t>
      </w:r>
      <w:r w:rsidR="00462BF0">
        <w:rPr>
          <w:rFonts w:ascii="Times New Roman" w:eastAsia="Times New Roman" w:hAnsi="Times New Roman" w:cs="Times New Roman"/>
          <w:sz w:val="24"/>
          <w:szCs w:val="24"/>
          <w:highlight w:val="white"/>
          <w:lang w:val="en-GB"/>
        </w:rPr>
        <w:t xml:space="preserve">Different aspects of this theory are analysed in brief. Along with this, views of </w:t>
      </w:r>
      <w:r w:rsidR="0001292B">
        <w:rPr>
          <w:rFonts w:ascii="Times New Roman" w:eastAsia="Times New Roman" w:hAnsi="Times New Roman" w:cs="Times New Roman"/>
          <w:sz w:val="24"/>
          <w:szCs w:val="24"/>
          <w:highlight w:val="white"/>
          <w:lang w:val="en-GB"/>
        </w:rPr>
        <w:t>different</w:t>
      </w:r>
      <w:r w:rsidR="00462BF0">
        <w:rPr>
          <w:rFonts w:ascii="Times New Roman" w:eastAsia="Times New Roman" w:hAnsi="Times New Roman" w:cs="Times New Roman"/>
          <w:sz w:val="24"/>
          <w:szCs w:val="24"/>
          <w:highlight w:val="white"/>
          <w:lang w:val="en-GB"/>
        </w:rPr>
        <w:t xml:space="preserve"> </w:t>
      </w:r>
      <w:r w:rsidR="0001292B">
        <w:rPr>
          <w:rFonts w:ascii="Times New Roman" w:eastAsia="Times New Roman" w:hAnsi="Times New Roman" w:cs="Times New Roman"/>
          <w:sz w:val="24"/>
          <w:szCs w:val="24"/>
          <w:highlight w:val="white"/>
          <w:lang w:val="en-GB"/>
        </w:rPr>
        <w:t>authors</w:t>
      </w:r>
      <w:r w:rsidR="00462BF0">
        <w:rPr>
          <w:rFonts w:ascii="Times New Roman" w:eastAsia="Times New Roman" w:hAnsi="Times New Roman" w:cs="Times New Roman"/>
          <w:sz w:val="24"/>
          <w:szCs w:val="24"/>
          <w:highlight w:val="white"/>
          <w:lang w:val="en-GB"/>
        </w:rPr>
        <w:t xml:space="preserve"> regarding this theory are highlighted. </w:t>
      </w:r>
      <w:r w:rsidR="0089491E">
        <w:rPr>
          <w:rFonts w:ascii="Times New Roman" w:eastAsia="Times New Roman" w:hAnsi="Times New Roman" w:cs="Times New Roman"/>
          <w:sz w:val="24"/>
          <w:szCs w:val="24"/>
          <w:highlight w:val="white"/>
          <w:lang w:val="en-GB"/>
        </w:rPr>
        <w:t xml:space="preserve">Besides, the effectiveness </w:t>
      </w:r>
      <w:r w:rsidR="00E91A0F">
        <w:rPr>
          <w:rFonts w:ascii="Times New Roman" w:eastAsia="Times New Roman" w:hAnsi="Times New Roman" w:cs="Times New Roman"/>
          <w:sz w:val="24"/>
          <w:szCs w:val="24"/>
          <w:highlight w:val="white"/>
          <w:lang w:val="en-GB"/>
        </w:rPr>
        <w:t xml:space="preserve">of involving this leadership theory </w:t>
      </w:r>
      <w:r w:rsidR="006F6510">
        <w:rPr>
          <w:rFonts w:ascii="Times New Roman" w:eastAsia="Times New Roman" w:hAnsi="Times New Roman" w:cs="Times New Roman"/>
          <w:sz w:val="24"/>
          <w:szCs w:val="24"/>
          <w:highlight w:val="white"/>
          <w:lang w:val="en-GB"/>
        </w:rPr>
        <w:t>in context of concerned organisation</w:t>
      </w:r>
      <w:r w:rsidR="000517A2">
        <w:rPr>
          <w:rFonts w:ascii="Times New Roman" w:eastAsia="Times New Roman" w:hAnsi="Times New Roman" w:cs="Times New Roman"/>
          <w:sz w:val="24"/>
          <w:szCs w:val="24"/>
          <w:highlight w:val="white"/>
          <w:lang w:val="en-GB"/>
        </w:rPr>
        <w:t xml:space="preserve"> is discussed to find out its importance. Lastly, the impacts of this theory on own beliefs, values and attitudes are analysed. The conclusion has been drawn on </w:t>
      </w:r>
      <w:r w:rsidR="00FB79EE">
        <w:rPr>
          <w:rFonts w:ascii="Times New Roman" w:eastAsia="Times New Roman" w:hAnsi="Times New Roman" w:cs="Times New Roman"/>
          <w:sz w:val="24"/>
          <w:szCs w:val="24"/>
          <w:highlight w:val="white"/>
          <w:lang w:val="en-GB"/>
        </w:rPr>
        <w:t xml:space="preserve">usefulness of this action </w:t>
      </w:r>
      <w:r w:rsidR="009E0589">
        <w:rPr>
          <w:rFonts w:ascii="Times New Roman" w:eastAsia="Times New Roman" w:hAnsi="Times New Roman" w:cs="Times New Roman"/>
          <w:sz w:val="24"/>
          <w:szCs w:val="24"/>
          <w:highlight w:val="white"/>
          <w:lang w:val="en-GB"/>
        </w:rPr>
        <w:t>centred</w:t>
      </w:r>
      <w:r w:rsidR="00FB79EE">
        <w:rPr>
          <w:rFonts w:ascii="Times New Roman" w:eastAsia="Times New Roman" w:hAnsi="Times New Roman" w:cs="Times New Roman"/>
          <w:sz w:val="24"/>
          <w:szCs w:val="24"/>
          <w:highlight w:val="white"/>
          <w:lang w:val="en-GB"/>
        </w:rPr>
        <w:t xml:space="preserve"> leadership theory for developing business process. </w:t>
      </w:r>
    </w:p>
    <w:p w:rsidR="006E5ADD" w:rsidRPr="00B07E6E" w:rsidRDefault="006E5ADD" w:rsidP="003B3065">
      <w:pPr>
        <w:spacing w:after="200" w:line="360" w:lineRule="auto"/>
        <w:rPr>
          <w:rFonts w:ascii="Times New Roman" w:hAnsi="Times New Roman"/>
          <w:b/>
          <w:sz w:val="32"/>
          <w:szCs w:val="40"/>
          <w:highlight w:val="white"/>
          <w:lang w:val="en-GB"/>
        </w:rPr>
      </w:pPr>
      <w:r w:rsidRPr="00B07E6E">
        <w:rPr>
          <w:highlight w:val="white"/>
          <w:lang w:val="en-GB"/>
        </w:rPr>
        <w:br w:type="page"/>
      </w:r>
    </w:p>
    <w:sdt>
      <w:sdtPr>
        <w:rPr>
          <w:rFonts w:ascii="Times New Roman" w:eastAsia="Arial" w:hAnsi="Times New Roman" w:cs="Times New Roman"/>
          <w:b w:val="0"/>
          <w:bCs w:val="0"/>
          <w:color w:val="000000" w:themeColor="text1"/>
          <w:sz w:val="24"/>
          <w:szCs w:val="24"/>
        </w:rPr>
        <w:id w:val="8641426"/>
        <w:docPartObj>
          <w:docPartGallery w:val="Table of Contents"/>
          <w:docPartUnique/>
        </w:docPartObj>
      </w:sdtPr>
      <w:sdtEndPr/>
      <w:sdtContent>
        <w:p w:rsidR="00FB6B74" w:rsidRPr="001348E2" w:rsidRDefault="00FB6B74" w:rsidP="001348E2">
          <w:pPr>
            <w:pStyle w:val="TOCHeading"/>
            <w:spacing w:line="360" w:lineRule="auto"/>
            <w:jc w:val="center"/>
            <w:rPr>
              <w:rFonts w:ascii="Times New Roman" w:hAnsi="Times New Roman" w:cs="Times New Roman"/>
              <w:color w:val="000000" w:themeColor="text1"/>
              <w:sz w:val="24"/>
              <w:szCs w:val="24"/>
            </w:rPr>
          </w:pPr>
          <w:r w:rsidRPr="001348E2">
            <w:rPr>
              <w:rFonts w:ascii="Times New Roman" w:hAnsi="Times New Roman" w:cs="Times New Roman"/>
              <w:color w:val="000000" w:themeColor="text1"/>
              <w:sz w:val="24"/>
              <w:szCs w:val="24"/>
            </w:rPr>
            <w:t>Table of Contents</w:t>
          </w:r>
        </w:p>
        <w:p w:rsidR="001348E2" w:rsidRPr="001348E2" w:rsidRDefault="006F5BDA" w:rsidP="001348E2">
          <w:pPr>
            <w:pStyle w:val="TOC1"/>
            <w:tabs>
              <w:tab w:val="right" w:leader="dot" w:pos="9350"/>
            </w:tabs>
            <w:spacing w:line="360" w:lineRule="auto"/>
            <w:rPr>
              <w:rFonts w:ascii="Times New Roman" w:eastAsiaTheme="minorEastAsia" w:hAnsi="Times New Roman" w:cs="Times New Roman"/>
              <w:noProof/>
              <w:sz w:val="24"/>
              <w:szCs w:val="24"/>
            </w:rPr>
          </w:pPr>
          <w:r w:rsidRPr="001348E2">
            <w:rPr>
              <w:rFonts w:ascii="Times New Roman" w:hAnsi="Times New Roman" w:cs="Times New Roman"/>
              <w:color w:val="000000" w:themeColor="text1"/>
              <w:sz w:val="24"/>
              <w:szCs w:val="24"/>
            </w:rPr>
            <w:fldChar w:fldCharType="begin"/>
          </w:r>
          <w:r w:rsidR="00FB6B74" w:rsidRPr="001348E2">
            <w:rPr>
              <w:rFonts w:ascii="Times New Roman" w:hAnsi="Times New Roman" w:cs="Times New Roman"/>
              <w:color w:val="000000" w:themeColor="text1"/>
              <w:sz w:val="24"/>
              <w:szCs w:val="24"/>
            </w:rPr>
            <w:instrText xml:space="preserve"> TOC \o "1-3" \h \z \u </w:instrText>
          </w:r>
          <w:r w:rsidRPr="001348E2">
            <w:rPr>
              <w:rFonts w:ascii="Times New Roman" w:hAnsi="Times New Roman" w:cs="Times New Roman"/>
              <w:color w:val="000000" w:themeColor="text1"/>
              <w:sz w:val="24"/>
              <w:szCs w:val="24"/>
            </w:rPr>
            <w:fldChar w:fldCharType="separate"/>
          </w:r>
          <w:hyperlink w:anchor="_Toc12976272" w:history="1">
            <w:r w:rsidR="001348E2" w:rsidRPr="001348E2">
              <w:rPr>
                <w:rStyle w:val="Hyperlink"/>
                <w:rFonts w:ascii="Times New Roman" w:hAnsi="Times New Roman" w:cs="Times New Roman"/>
                <w:noProof/>
                <w:sz w:val="24"/>
                <w:szCs w:val="24"/>
                <w:lang w:val="en-GB"/>
              </w:rPr>
              <w:t>Introduction</w:t>
            </w:r>
            <w:r w:rsidR="001348E2" w:rsidRPr="001348E2">
              <w:rPr>
                <w:rFonts w:ascii="Times New Roman" w:hAnsi="Times New Roman" w:cs="Times New Roman"/>
                <w:noProof/>
                <w:webHidden/>
                <w:sz w:val="24"/>
                <w:szCs w:val="24"/>
              </w:rPr>
              <w:tab/>
            </w:r>
            <w:r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_Toc12976272 \h </w:instrText>
            </w:r>
            <w:r w:rsidRPr="001348E2">
              <w:rPr>
                <w:rFonts w:ascii="Times New Roman" w:hAnsi="Times New Roman" w:cs="Times New Roman"/>
                <w:noProof/>
                <w:webHidden/>
                <w:sz w:val="24"/>
                <w:szCs w:val="24"/>
              </w:rPr>
            </w:r>
            <w:r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5</w:t>
            </w:r>
            <w:r w:rsidRPr="001348E2">
              <w:rPr>
                <w:rFonts w:ascii="Times New Roman" w:hAnsi="Times New Roman" w:cs="Times New Roman"/>
                <w:noProof/>
                <w:webHidden/>
                <w:sz w:val="24"/>
                <w:szCs w:val="24"/>
              </w:rPr>
              <w:fldChar w:fldCharType="end"/>
            </w:r>
          </w:hyperlink>
        </w:p>
        <w:p w:rsidR="001348E2" w:rsidRPr="001348E2" w:rsidRDefault="00E659A4" w:rsidP="001348E2">
          <w:pPr>
            <w:pStyle w:val="TOC1"/>
            <w:tabs>
              <w:tab w:val="right" w:leader="dot" w:pos="9350"/>
            </w:tabs>
            <w:spacing w:line="360" w:lineRule="auto"/>
            <w:rPr>
              <w:rFonts w:ascii="Times New Roman" w:eastAsiaTheme="minorEastAsia" w:hAnsi="Times New Roman" w:cs="Times New Roman"/>
              <w:noProof/>
              <w:sz w:val="24"/>
              <w:szCs w:val="24"/>
            </w:rPr>
          </w:pPr>
          <w:hyperlink w:anchor="_Toc12976273" w:history="1">
            <w:r w:rsidR="001348E2" w:rsidRPr="001348E2">
              <w:rPr>
                <w:rStyle w:val="Hyperlink"/>
                <w:rFonts w:ascii="Times New Roman" w:hAnsi="Times New Roman" w:cs="Times New Roman"/>
                <w:noProof/>
                <w:sz w:val="24"/>
                <w:szCs w:val="24"/>
                <w:lang w:val="en-GB"/>
              </w:rPr>
              <w:t>Task 1</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_Toc12976273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5</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2"/>
            <w:tabs>
              <w:tab w:val="right" w:leader="dot" w:pos="9350"/>
            </w:tabs>
            <w:spacing w:line="360" w:lineRule="auto"/>
            <w:rPr>
              <w:rFonts w:ascii="Times New Roman" w:eastAsiaTheme="minorEastAsia" w:hAnsi="Times New Roman" w:cs="Times New Roman"/>
              <w:noProof/>
              <w:sz w:val="24"/>
              <w:szCs w:val="24"/>
            </w:rPr>
          </w:pPr>
          <w:hyperlink w:anchor="_Toc12976274" w:history="1">
            <w:r w:rsidR="001348E2" w:rsidRPr="001348E2">
              <w:rPr>
                <w:rStyle w:val="Hyperlink"/>
                <w:rFonts w:ascii="Times New Roman" w:hAnsi="Times New Roman" w:cs="Times New Roman"/>
                <w:noProof/>
                <w:sz w:val="24"/>
                <w:szCs w:val="24"/>
                <w:lang w:val="en-GB"/>
              </w:rPr>
              <w:t>1. Definition of beliefs</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_Toc12976274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5</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2"/>
            <w:tabs>
              <w:tab w:val="right" w:leader="dot" w:pos="9350"/>
            </w:tabs>
            <w:spacing w:line="360" w:lineRule="auto"/>
            <w:rPr>
              <w:rFonts w:ascii="Times New Roman" w:eastAsiaTheme="minorEastAsia" w:hAnsi="Times New Roman" w:cs="Times New Roman"/>
              <w:noProof/>
              <w:sz w:val="24"/>
              <w:szCs w:val="24"/>
            </w:rPr>
          </w:pPr>
          <w:hyperlink w:anchor="_Toc12976275" w:history="1">
            <w:r w:rsidR="001348E2" w:rsidRPr="001348E2">
              <w:rPr>
                <w:rStyle w:val="Hyperlink"/>
                <w:rFonts w:ascii="Times New Roman" w:hAnsi="Times New Roman" w:cs="Times New Roman"/>
                <w:noProof/>
                <w:sz w:val="24"/>
                <w:szCs w:val="24"/>
                <w:lang w:val="en-GB"/>
              </w:rPr>
              <w:t>2. Definition of values</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_Toc12976275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5</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2"/>
            <w:tabs>
              <w:tab w:val="right" w:leader="dot" w:pos="9350"/>
            </w:tabs>
            <w:spacing w:line="360" w:lineRule="auto"/>
            <w:rPr>
              <w:rFonts w:ascii="Times New Roman" w:eastAsiaTheme="minorEastAsia" w:hAnsi="Times New Roman" w:cs="Times New Roman"/>
              <w:noProof/>
              <w:sz w:val="24"/>
              <w:szCs w:val="24"/>
            </w:rPr>
          </w:pPr>
          <w:hyperlink w:anchor="_Toc12976276" w:history="1">
            <w:r w:rsidR="001348E2" w:rsidRPr="001348E2">
              <w:rPr>
                <w:rStyle w:val="Hyperlink"/>
                <w:rFonts w:ascii="Times New Roman" w:hAnsi="Times New Roman" w:cs="Times New Roman"/>
                <w:noProof/>
                <w:sz w:val="24"/>
                <w:szCs w:val="24"/>
                <w:lang w:val="en-GB"/>
              </w:rPr>
              <w:t>3. Definition of attitudes</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_Toc12976276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5</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2"/>
            <w:tabs>
              <w:tab w:val="right" w:leader="dot" w:pos="9350"/>
            </w:tabs>
            <w:spacing w:line="360" w:lineRule="auto"/>
            <w:rPr>
              <w:rFonts w:ascii="Times New Roman" w:eastAsiaTheme="minorEastAsia" w:hAnsi="Times New Roman" w:cs="Times New Roman"/>
              <w:noProof/>
              <w:sz w:val="24"/>
              <w:szCs w:val="24"/>
            </w:rPr>
          </w:pPr>
          <w:hyperlink w:anchor="_Toc12976277" w:history="1">
            <w:r w:rsidR="001348E2" w:rsidRPr="001348E2">
              <w:rPr>
                <w:rStyle w:val="Hyperlink"/>
                <w:rFonts w:ascii="Times New Roman" w:hAnsi="Times New Roman" w:cs="Times New Roman"/>
                <w:noProof/>
                <w:sz w:val="24"/>
                <w:szCs w:val="24"/>
                <w:lang w:val="en-GB"/>
              </w:rPr>
              <w:t>4. Relationship between these factors</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_Toc12976277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6</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2"/>
            <w:tabs>
              <w:tab w:val="right" w:leader="dot" w:pos="9350"/>
            </w:tabs>
            <w:spacing w:line="360" w:lineRule="auto"/>
            <w:rPr>
              <w:rFonts w:ascii="Times New Roman" w:eastAsiaTheme="minorEastAsia" w:hAnsi="Times New Roman" w:cs="Times New Roman"/>
              <w:noProof/>
              <w:sz w:val="24"/>
              <w:szCs w:val="24"/>
            </w:rPr>
          </w:pPr>
          <w:hyperlink w:anchor="_Toc12976278" w:history="1">
            <w:r w:rsidR="001348E2" w:rsidRPr="001348E2">
              <w:rPr>
                <w:rStyle w:val="Hyperlink"/>
                <w:rFonts w:ascii="Times New Roman" w:hAnsi="Times New Roman" w:cs="Times New Roman"/>
                <w:noProof/>
                <w:sz w:val="24"/>
                <w:szCs w:val="24"/>
                <w:lang w:val="en-GB"/>
              </w:rPr>
              <w:t>5. Own beliefs and values</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_Toc12976278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8</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2"/>
            <w:tabs>
              <w:tab w:val="right" w:leader="dot" w:pos="9350"/>
            </w:tabs>
            <w:spacing w:line="360" w:lineRule="auto"/>
            <w:rPr>
              <w:rFonts w:ascii="Times New Roman" w:eastAsiaTheme="minorEastAsia" w:hAnsi="Times New Roman" w:cs="Times New Roman"/>
              <w:noProof/>
              <w:sz w:val="24"/>
              <w:szCs w:val="24"/>
            </w:rPr>
          </w:pPr>
          <w:hyperlink w:anchor="_Toc12976279" w:history="1">
            <w:r w:rsidR="001348E2" w:rsidRPr="001348E2">
              <w:rPr>
                <w:rStyle w:val="Hyperlink"/>
                <w:rFonts w:ascii="Times New Roman" w:hAnsi="Times New Roman" w:cs="Times New Roman"/>
                <w:noProof/>
                <w:sz w:val="24"/>
                <w:szCs w:val="24"/>
                <w:lang w:val="en-GB"/>
              </w:rPr>
              <w:t>6. Their impacts of workplace behaviours</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_Toc12976279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8</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2"/>
            <w:tabs>
              <w:tab w:val="right" w:leader="dot" w:pos="9350"/>
            </w:tabs>
            <w:spacing w:line="360" w:lineRule="auto"/>
            <w:rPr>
              <w:rFonts w:ascii="Times New Roman" w:eastAsiaTheme="minorEastAsia" w:hAnsi="Times New Roman" w:cs="Times New Roman"/>
              <w:noProof/>
              <w:sz w:val="24"/>
              <w:szCs w:val="24"/>
            </w:rPr>
          </w:pPr>
          <w:hyperlink w:anchor="_Toc12976280" w:history="1">
            <w:r w:rsidR="001348E2" w:rsidRPr="001348E2">
              <w:rPr>
                <w:rStyle w:val="Hyperlink"/>
                <w:rFonts w:ascii="Times New Roman" w:hAnsi="Times New Roman" w:cs="Times New Roman"/>
                <w:noProof/>
                <w:sz w:val="24"/>
                <w:szCs w:val="24"/>
                <w:lang w:val="en-GB"/>
              </w:rPr>
              <w:t>7. Two values, their impacts on workplace behaviours</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_Toc12976280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9</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2"/>
            <w:tabs>
              <w:tab w:val="right" w:leader="dot" w:pos="9350"/>
            </w:tabs>
            <w:spacing w:line="360" w:lineRule="auto"/>
            <w:rPr>
              <w:rFonts w:ascii="Times New Roman" w:eastAsiaTheme="minorEastAsia" w:hAnsi="Times New Roman" w:cs="Times New Roman"/>
              <w:noProof/>
              <w:sz w:val="24"/>
              <w:szCs w:val="24"/>
            </w:rPr>
          </w:pPr>
          <w:hyperlink w:anchor="_Toc12976281" w:history="1">
            <w:r w:rsidR="001348E2" w:rsidRPr="001348E2">
              <w:rPr>
                <w:rStyle w:val="Hyperlink"/>
                <w:rFonts w:ascii="Times New Roman" w:hAnsi="Times New Roman" w:cs="Times New Roman"/>
                <w:noProof/>
                <w:sz w:val="24"/>
                <w:szCs w:val="24"/>
                <w:lang w:val="en-GB"/>
              </w:rPr>
              <w:t>8. Shared values in workplace</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_Toc12976281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11</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2"/>
            <w:tabs>
              <w:tab w:val="right" w:leader="dot" w:pos="9350"/>
            </w:tabs>
            <w:spacing w:line="360" w:lineRule="auto"/>
            <w:rPr>
              <w:rFonts w:ascii="Times New Roman" w:eastAsiaTheme="minorEastAsia" w:hAnsi="Times New Roman" w:cs="Times New Roman"/>
              <w:noProof/>
              <w:sz w:val="24"/>
              <w:szCs w:val="24"/>
            </w:rPr>
          </w:pPr>
          <w:hyperlink w:anchor="_Toc12976282" w:history="1">
            <w:r w:rsidR="001348E2" w:rsidRPr="001348E2">
              <w:rPr>
                <w:rStyle w:val="Hyperlink"/>
                <w:rFonts w:ascii="Times New Roman" w:hAnsi="Times New Roman" w:cs="Times New Roman"/>
                <w:noProof/>
                <w:sz w:val="24"/>
                <w:szCs w:val="24"/>
                <w:lang w:val="en-GB"/>
              </w:rPr>
              <w:t>9. How organisational values affect on employee behaviour</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_Toc12976282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12</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1"/>
            <w:tabs>
              <w:tab w:val="right" w:leader="dot" w:pos="9350"/>
            </w:tabs>
            <w:spacing w:line="360" w:lineRule="auto"/>
            <w:rPr>
              <w:rFonts w:ascii="Times New Roman" w:eastAsiaTheme="minorEastAsia" w:hAnsi="Times New Roman" w:cs="Times New Roman"/>
              <w:noProof/>
              <w:sz w:val="24"/>
              <w:szCs w:val="24"/>
            </w:rPr>
          </w:pPr>
          <w:hyperlink w:anchor="_Toc12976283" w:history="1">
            <w:r w:rsidR="001348E2" w:rsidRPr="001348E2">
              <w:rPr>
                <w:rStyle w:val="Hyperlink"/>
                <w:rFonts w:ascii="Times New Roman" w:hAnsi="Times New Roman" w:cs="Times New Roman"/>
                <w:noProof/>
                <w:sz w:val="24"/>
                <w:szCs w:val="24"/>
                <w:lang w:val="en-GB"/>
              </w:rPr>
              <w:t>Conclusion</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_Toc12976283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13</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1"/>
            <w:tabs>
              <w:tab w:val="right" w:leader="dot" w:pos="9350"/>
            </w:tabs>
            <w:spacing w:line="360" w:lineRule="auto"/>
            <w:rPr>
              <w:rFonts w:ascii="Times New Roman" w:eastAsiaTheme="minorEastAsia" w:hAnsi="Times New Roman" w:cs="Times New Roman"/>
              <w:noProof/>
              <w:sz w:val="24"/>
              <w:szCs w:val="24"/>
            </w:rPr>
          </w:pPr>
          <w:hyperlink w:anchor="_Toc12976284" w:history="1">
            <w:r w:rsidR="001348E2" w:rsidRPr="001348E2">
              <w:rPr>
                <w:rStyle w:val="Hyperlink"/>
                <w:rFonts w:ascii="Times New Roman" w:hAnsi="Times New Roman" w:cs="Times New Roman"/>
                <w:noProof/>
                <w:sz w:val="24"/>
                <w:szCs w:val="24"/>
                <w:lang w:val="en-GB"/>
              </w:rPr>
              <w:t>Introduction</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_Toc12976284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14</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1"/>
            <w:tabs>
              <w:tab w:val="right" w:leader="dot" w:pos="9350"/>
            </w:tabs>
            <w:spacing w:line="360" w:lineRule="auto"/>
            <w:rPr>
              <w:rFonts w:ascii="Times New Roman" w:eastAsiaTheme="minorEastAsia" w:hAnsi="Times New Roman" w:cs="Times New Roman"/>
              <w:noProof/>
              <w:sz w:val="24"/>
              <w:szCs w:val="24"/>
            </w:rPr>
          </w:pPr>
          <w:hyperlink w:anchor="_Toc12976285" w:history="1">
            <w:r w:rsidR="001348E2" w:rsidRPr="001348E2">
              <w:rPr>
                <w:rStyle w:val="Hyperlink"/>
                <w:rFonts w:ascii="Times New Roman" w:hAnsi="Times New Roman" w:cs="Times New Roman"/>
                <w:noProof/>
                <w:sz w:val="24"/>
                <w:szCs w:val="24"/>
                <w:lang w:val="en-GB"/>
              </w:rPr>
              <w:t>Task 2</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_Toc12976285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14</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2"/>
            <w:tabs>
              <w:tab w:val="right" w:leader="dot" w:pos="9350"/>
            </w:tabs>
            <w:spacing w:line="360" w:lineRule="auto"/>
            <w:rPr>
              <w:rFonts w:ascii="Times New Roman" w:eastAsiaTheme="minorEastAsia" w:hAnsi="Times New Roman" w:cs="Times New Roman"/>
              <w:noProof/>
              <w:sz w:val="24"/>
              <w:szCs w:val="24"/>
            </w:rPr>
          </w:pPr>
          <w:hyperlink w:anchor="_Toc12976286" w:history="1">
            <w:r w:rsidR="001348E2" w:rsidRPr="001348E2">
              <w:rPr>
                <w:rStyle w:val="Hyperlink"/>
                <w:rFonts w:ascii="Times New Roman" w:hAnsi="Times New Roman" w:cs="Times New Roman"/>
                <w:noProof/>
                <w:sz w:val="24"/>
                <w:szCs w:val="24"/>
                <w:shd w:val="clear" w:color="auto" w:fill="FFFFFF"/>
                <w:lang w:val="en-GB"/>
              </w:rPr>
              <w:t>John Adair’s action centered leadership model</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_Toc12976286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14</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3"/>
            <w:tabs>
              <w:tab w:val="right" w:leader="dot" w:pos="9350"/>
            </w:tabs>
            <w:spacing w:line="360" w:lineRule="auto"/>
            <w:rPr>
              <w:rFonts w:ascii="Times New Roman" w:eastAsiaTheme="minorEastAsia" w:hAnsi="Times New Roman" w:cs="Times New Roman"/>
              <w:noProof/>
              <w:sz w:val="24"/>
              <w:szCs w:val="24"/>
            </w:rPr>
          </w:pPr>
          <w:hyperlink w:anchor="_Toc12976287" w:history="1">
            <w:r w:rsidR="001348E2" w:rsidRPr="001348E2">
              <w:rPr>
                <w:rStyle w:val="Hyperlink"/>
                <w:rFonts w:ascii="Times New Roman" w:eastAsia="Times New Roman" w:hAnsi="Times New Roman" w:cs="Times New Roman"/>
                <w:noProof/>
                <w:sz w:val="24"/>
                <w:szCs w:val="24"/>
                <w:shd w:val="clear" w:color="auto" w:fill="FFFFFF"/>
                <w:lang w:val="en-GB"/>
              </w:rPr>
              <w:t>1. Name of the theorist</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_Toc12976287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14</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3"/>
            <w:tabs>
              <w:tab w:val="right" w:leader="dot" w:pos="9350"/>
            </w:tabs>
            <w:spacing w:line="360" w:lineRule="auto"/>
            <w:rPr>
              <w:rFonts w:ascii="Times New Roman" w:eastAsiaTheme="minorEastAsia" w:hAnsi="Times New Roman" w:cs="Times New Roman"/>
              <w:noProof/>
              <w:sz w:val="24"/>
              <w:szCs w:val="24"/>
            </w:rPr>
          </w:pPr>
          <w:hyperlink w:anchor="_Toc12976288" w:history="1">
            <w:r w:rsidR="001348E2" w:rsidRPr="001348E2">
              <w:rPr>
                <w:rStyle w:val="Hyperlink"/>
                <w:rFonts w:ascii="Times New Roman" w:eastAsia="Times New Roman" w:hAnsi="Times New Roman" w:cs="Times New Roman"/>
                <w:noProof/>
                <w:sz w:val="24"/>
                <w:szCs w:val="24"/>
                <w:shd w:val="clear" w:color="auto" w:fill="FFFFFF"/>
                <w:lang w:val="en-GB"/>
              </w:rPr>
              <w:t>2. Background</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_Toc12976288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14</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3"/>
            <w:tabs>
              <w:tab w:val="right" w:leader="dot" w:pos="9350"/>
            </w:tabs>
            <w:spacing w:line="360" w:lineRule="auto"/>
            <w:rPr>
              <w:rFonts w:ascii="Times New Roman" w:eastAsiaTheme="minorEastAsia" w:hAnsi="Times New Roman" w:cs="Times New Roman"/>
              <w:noProof/>
              <w:sz w:val="24"/>
              <w:szCs w:val="24"/>
            </w:rPr>
          </w:pPr>
          <w:hyperlink w:anchor="_Toc12976289" w:history="1">
            <w:r w:rsidR="001348E2" w:rsidRPr="001348E2">
              <w:rPr>
                <w:rStyle w:val="Hyperlink"/>
                <w:rFonts w:ascii="Times New Roman" w:eastAsia="Times New Roman" w:hAnsi="Times New Roman" w:cs="Times New Roman"/>
                <w:noProof/>
                <w:sz w:val="24"/>
                <w:szCs w:val="24"/>
                <w:shd w:val="clear" w:color="auto" w:fill="FFFFFF"/>
                <w:lang w:val="en-GB"/>
              </w:rPr>
              <w:t>3. Management theory: Action centered leadership model</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_Toc12976289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14</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3"/>
            <w:tabs>
              <w:tab w:val="right" w:leader="dot" w:pos="9350"/>
            </w:tabs>
            <w:spacing w:line="360" w:lineRule="auto"/>
            <w:rPr>
              <w:rFonts w:ascii="Times New Roman" w:eastAsiaTheme="minorEastAsia" w:hAnsi="Times New Roman" w:cs="Times New Roman"/>
              <w:noProof/>
              <w:sz w:val="24"/>
              <w:szCs w:val="24"/>
            </w:rPr>
          </w:pPr>
          <w:hyperlink w:anchor="_Toc12976290" w:history="1">
            <w:r w:rsidR="001348E2" w:rsidRPr="001348E2">
              <w:rPr>
                <w:rStyle w:val="Hyperlink"/>
                <w:rFonts w:ascii="Times New Roman" w:eastAsia="Times New Roman" w:hAnsi="Times New Roman" w:cs="Times New Roman"/>
                <w:noProof/>
                <w:sz w:val="24"/>
                <w:szCs w:val="24"/>
                <w:shd w:val="clear" w:color="auto" w:fill="FFFFFF"/>
                <w:lang w:val="en-GB"/>
              </w:rPr>
              <w:t>4. Views and criticism</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_Toc12976290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16</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2"/>
            <w:tabs>
              <w:tab w:val="right" w:leader="dot" w:pos="9350"/>
            </w:tabs>
            <w:spacing w:line="360" w:lineRule="auto"/>
            <w:rPr>
              <w:rFonts w:ascii="Times New Roman" w:eastAsiaTheme="minorEastAsia" w:hAnsi="Times New Roman" w:cs="Times New Roman"/>
              <w:noProof/>
              <w:sz w:val="24"/>
              <w:szCs w:val="24"/>
            </w:rPr>
          </w:pPr>
          <w:hyperlink w:anchor="_Toc12976291" w:history="1">
            <w:r w:rsidR="001348E2" w:rsidRPr="001348E2">
              <w:rPr>
                <w:rStyle w:val="Hyperlink"/>
                <w:rFonts w:ascii="Times New Roman" w:hAnsi="Times New Roman" w:cs="Times New Roman"/>
                <w:noProof/>
                <w:sz w:val="24"/>
                <w:szCs w:val="24"/>
                <w:lang w:val="en-GB"/>
              </w:rPr>
              <w:t>Its impacts in own workplace</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_Toc12976291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18</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3"/>
            <w:tabs>
              <w:tab w:val="right" w:leader="dot" w:pos="9350"/>
            </w:tabs>
            <w:spacing w:line="360" w:lineRule="auto"/>
            <w:rPr>
              <w:rFonts w:ascii="Times New Roman" w:eastAsiaTheme="minorEastAsia" w:hAnsi="Times New Roman" w:cs="Times New Roman"/>
              <w:noProof/>
              <w:sz w:val="24"/>
              <w:szCs w:val="24"/>
            </w:rPr>
          </w:pPr>
          <w:hyperlink w:anchor="_Toc12976292" w:history="1">
            <w:r w:rsidR="001348E2" w:rsidRPr="001348E2">
              <w:rPr>
                <w:rStyle w:val="Hyperlink"/>
                <w:rFonts w:ascii="Times New Roman" w:hAnsi="Times New Roman" w:cs="Times New Roman"/>
                <w:noProof/>
                <w:sz w:val="24"/>
                <w:szCs w:val="24"/>
                <w:lang w:val="en-GB"/>
              </w:rPr>
              <w:t>1. Practical</w:t>
            </w:r>
            <w:r w:rsidR="001348E2" w:rsidRPr="001348E2">
              <w:rPr>
                <w:rStyle w:val="Hyperlink"/>
                <w:rFonts w:ascii="Times New Roman" w:eastAsia="Times New Roman" w:hAnsi="Times New Roman" w:cs="Times New Roman"/>
                <w:noProof/>
                <w:sz w:val="24"/>
                <w:szCs w:val="24"/>
                <w:lang w:val="en-GB"/>
              </w:rPr>
              <w:t xml:space="preserve"> examples</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_Toc12976292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18</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3"/>
            <w:tabs>
              <w:tab w:val="right" w:leader="dot" w:pos="9350"/>
            </w:tabs>
            <w:spacing w:line="360" w:lineRule="auto"/>
            <w:rPr>
              <w:rFonts w:ascii="Times New Roman" w:eastAsiaTheme="minorEastAsia" w:hAnsi="Times New Roman" w:cs="Times New Roman"/>
              <w:noProof/>
              <w:sz w:val="24"/>
              <w:szCs w:val="24"/>
            </w:rPr>
          </w:pPr>
          <w:hyperlink w:anchor="_Toc12976293" w:history="1">
            <w:r w:rsidR="001348E2" w:rsidRPr="001348E2">
              <w:rPr>
                <w:rStyle w:val="Hyperlink"/>
                <w:rFonts w:ascii="Times New Roman" w:hAnsi="Times New Roman" w:cs="Times New Roman"/>
                <w:noProof/>
                <w:sz w:val="24"/>
                <w:szCs w:val="24"/>
                <w:lang w:val="en-GB"/>
              </w:rPr>
              <w:t>2. Own</w:t>
            </w:r>
            <w:r w:rsidR="001348E2" w:rsidRPr="001348E2">
              <w:rPr>
                <w:rStyle w:val="Hyperlink"/>
                <w:rFonts w:ascii="Times New Roman" w:eastAsia="Times New Roman" w:hAnsi="Times New Roman" w:cs="Times New Roman"/>
                <w:noProof/>
                <w:sz w:val="24"/>
                <w:szCs w:val="24"/>
                <w:lang w:val="en-GB"/>
              </w:rPr>
              <w:t xml:space="preserve"> opinion</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_Toc12976293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20</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1"/>
            <w:tabs>
              <w:tab w:val="right" w:leader="dot" w:pos="9350"/>
            </w:tabs>
            <w:spacing w:line="360" w:lineRule="auto"/>
            <w:rPr>
              <w:rFonts w:ascii="Times New Roman" w:eastAsiaTheme="minorEastAsia" w:hAnsi="Times New Roman" w:cs="Times New Roman"/>
              <w:noProof/>
              <w:sz w:val="24"/>
              <w:szCs w:val="24"/>
            </w:rPr>
          </w:pPr>
          <w:hyperlink w:anchor="_Toc12976294" w:history="1">
            <w:r w:rsidR="001348E2" w:rsidRPr="001348E2">
              <w:rPr>
                <w:rStyle w:val="Hyperlink"/>
                <w:rFonts w:ascii="Times New Roman" w:hAnsi="Times New Roman" w:cs="Times New Roman"/>
                <w:noProof/>
                <w:sz w:val="24"/>
                <w:szCs w:val="24"/>
                <w:lang w:val="en-GB"/>
              </w:rPr>
              <w:t>Conclusion</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_Toc12976294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20</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1"/>
            <w:tabs>
              <w:tab w:val="right" w:leader="dot" w:pos="9350"/>
            </w:tabs>
            <w:spacing w:line="360" w:lineRule="auto"/>
            <w:rPr>
              <w:rFonts w:ascii="Times New Roman" w:eastAsiaTheme="minorEastAsia" w:hAnsi="Times New Roman" w:cs="Times New Roman"/>
              <w:noProof/>
              <w:sz w:val="24"/>
              <w:szCs w:val="24"/>
            </w:rPr>
          </w:pPr>
          <w:hyperlink w:anchor="_Toc12976295" w:history="1">
            <w:r w:rsidR="001348E2" w:rsidRPr="001348E2">
              <w:rPr>
                <w:rStyle w:val="Hyperlink"/>
                <w:rFonts w:ascii="Times New Roman" w:hAnsi="Times New Roman" w:cs="Times New Roman"/>
                <w:noProof/>
                <w:sz w:val="24"/>
                <w:szCs w:val="24"/>
                <w:lang w:val="en-GB"/>
              </w:rPr>
              <w:t>Reference list</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_Toc12976295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21</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1"/>
            <w:tabs>
              <w:tab w:val="right" w:leader="dot" w:pos="9350"/>
            </w:tabs>
            <w:spacing w:line="360" w:lineRule="auto"/>
            <w:rPr>
              <w:rFonts w:ascii="Times New Roman" w:eastAsiaTheme="minorEastAsia" w:hAnsi="Times New Roman" w:cs="Times New Roman"/>
              <w:noProof/>
              <w:sz w:val="24"/>
              <w:szCs w:val="24"/>
            </w:rPr>
          </w:pPr>
          <w:hyperlink w:anchor="_Toc12976296" w:history="1">
            <w:r w:rsidR="001348E2" w:rsidRPr="001348E2">
              <w:rPr>
                <w:rStyle w:val="Hyperlink"/>
                <w:rFonts w:ascii="Times New Roman" w:hAnsi="Times New Roman" w:cs="Times New Roman"/>
                <w:noProof/>
                <w:sz w:val="24"/>
                <w:szCs w:val="24"/>
                <w:shd w:val="clear" w:color="auto" w:fill="FFFFFF"/>
                <w:lang w:val="en-GB"/>
              </w:rPr>
              <w:t>Appendices</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_Toc12976296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24</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2"/>
            <w:tabs>
              <w:tab w:val="right" w:leader="dot" w:pos="9350"/>
            </w:tabs>
            <w:spacing w:line="360" w:lineRule="auto"/>
            <w:rPr>
              <w:rFonts w:ascii="Times New Roman" w:eastAsiaTheme="minorEastAsia" w:hAnsi="Times New Roman" w:cs="Times New Roman"/>
              <w:noProof/>
              <w:sz w:val="24"/>
              <w:szCs w:val="24"/>
            </w:rPr>
          </w:pPr>
          <w:hyperlink w:anchor="_Toc12976297" w:history="1">
            <w:r w:rsidR="001348E2" w:rsidRPr="001348E2">
              <w:rPr>
                <w:rStyle w:val="Hyperlink"/>
                <w:rFonts w:ascii="Times New Roman" w:hAnsi="Times New Roman" w:cs="Times New Roman"/>
                <w:noProof/>
                <w:sz w:val="24"/>
                <w:szCs w:val="24"/>
                <w:shd w:val="clear" w:color="auto" w:fill="FFFFFF"/>
                <w:lang w:val="en-GB"/>
              </w:rPr>
              <w:t>Appendix 1: Impacts of organisational values</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_Toc12976297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24</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2"/>
            <w:tabs>
              <w:tab w:val="right" w:leader="dot" w:pos="9350"/>
            </w:tabs>
            <w:spacing w:line="360" w:lineRule="auto"/>
            <w:rPr>
              <w:rFonts w:ascii="Times New Roman" w:eastAsiaTheme="minorEastAsia" w:hAnsi="Times New Roman" w:cs="Times New Roman"/>
              <w:noProof/>
              <w:sz w:val="24"/>
              <w:szCs w:val="24"/>
            </w:rPr>
          </w:pPr>
          <w:hyperlink w:anchor="_Toc12976298" w:history="1">
            <w:r w:rsidR="001348E2" w:rsidRPr="001348E2">
              <w:rPr>
                <w:rStyle w:val="Hyperlink"/>
                <w:rFonts w:ascii="Times New Roman" w:hAnsi="Times New Roman" w:cs="Times New Roman"/>
                <w:noProof/>
                <w:sz w:val="24"/>
                <w:szCs w:val="24"/>
                <w:shd w:val="clear" w:color="auto" w:fill="FFFFFF"/>
                <w:lang w:val="en-GB"/>
              </w:rPr>
              <w:t>Appendix 2: Relationship between belief, values and attitudes</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_Toc12976298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25</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2"/>
            <w:tabs>
              <w:tab w:val="right" w:leader="dot" w:pos="9350"/>
            </w:tabs>
            <w:spacing w:line="360" w:lineRule="auto"/>
            <w:rPr>
              <w:rFonts w:ascii="Times New Roman" w:eastAsiaTheme="minorEastAsia" w:hAnsi="Times New Roman" w:cs="Times New Roman"/>
              <w:noProof/>
              <w:sz w:val="24"/>
              <w:szCs w:val="24"/>
            </w:rPr>
          </w:pPr>
          <w:hyperlink w:anchor="_Toc12976299" w:history="1">
            <w:r w:rsidR="001348E2" w:rsidRPr="001348E2">
              <w:rPr>
                <w:rStyle w:val="Hyperlink"/>
                <w:rFonts w:ascii="Times New Roman" w:hAnsi="Times New Roman" w:cs="Times New Roman"/>
                <w:noProof/>
                <w:sz w:val="24"/>
                <w:szCs w:val="24"/>
                <w:lang w:val="en-GB"/>
              </w:rPr>
              <w:t>Appendix 3: John Adair’s action centered model</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_Toc12976299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26</w:t>
            </w:r>
            <w:r w:rsidR="006F5BDA" w:rsidRPr="001348E2">
              <w:rPr>
                <w:rFonts w:ascii="Times New Roman" w:hAnsi="Times New Roman" w:cs="Times New Roman"/>
                <w:noProof/>
                <w:webHidden/>
                <w:sz w:val="24"/>
                <w:szCs w:val="24"/>
              </w:rPr>
              <w:fldChar w:fldCharType="end"/>
            </w:r>
          </w:hyperlink>
        </w:p>
        <w:p w:rsidR="001348E2" w:rsidRPr="001348E2" w:rsidRDefault="00E659A4" w:rsidP="001348E2">
          <w:pPr>
            <w:pStyle w:val="TOC2"/>
            <w:tabs>
              <w:tab w:val="right" w:leader="dot" w:pos="9350"/>
            </w:tabs>
            <w:spacing w:line="360" w:lineRule="auto"/>
            <w:rPr>
              <w:rFonts w:ascii="Times New Roman" w:eastAsiaTheme="minorEastAsia" w:hAnsi="Times New Roman" w:cs="Times New Roman"/>
              <w:noProof/>
              <w:sz w:val="24"/>
              <w:szCs w:val="24"/>
            </w:rPr>
          </w:pPr>
          <w:hyperlink w:anchor="_Toc12976300" w:history="1">
            <w:r w:rsidR="001348E2" w:rsidRPr="001348E2">
              <w:rPr>
                <w:rStyle w:val="Hyperlink"/>
                <w:rFonts w:ascii="Times New Roman" w:hAnsi="Times New Roman" w:cs="Times New Roman"/>
                <w:noProof/>
                <w:sz w:val="24"/>
                <w:szCs w:val="24"/>
                <w:lang w:val="en-GB"/>
              </w:rPr>
              <w:t>Appendix 4: Roles of leaders in organisation</w:t>
            </w:r>
            <w:r w:rsidR="001348E2" w:rsidRPr="001348E2">
              <w:rPr>
                <w:rFonts w:ascii="Times New Roman" w:hAnsi="Times New Roman" w:cs="Times New Roman"/>
                <w:noProof/>
                <w:webHidden/>
                <w:sz w:val="24"/>
                <w:szCs w:val="24"/>
              </w:rPr>
              <w:tab/>
            </w:r>
            <w:r w:rsidR="006F5BDA" w:rsidRPr="001348E2">
              <w:rPr>
                <w:rFonts w:ascii="Times New Roman" w:hAnsi="Times New Roman" w:cs="Times New Roman"/>
                <w:noProof/>
                <w:webHidden/>
                <w:sz w:val="24"/>
                <w:szCs w:val="24"/>
              </w:rPr>
              <w:fldChar w:fldCharType="begin"/>
            </w:r>
            <w:r w:rsidR="001348E2" w:rsidRPr="001348E2">
              <w:rPr>
                <w:rFonts w:ascii="Times New Roman" w:hAnsi="Times New Roman" w:cs="Times New Roman"/>
                <w:noProof/>
                <w:webHidden/>
                <w:sz w:val="24"/>
                <w:szCs w:val="24"/>
              </w:rPr>
              <w:instrText xml:space="preserve"> PAGEREF _Toc12976300 \h </w:instrText>
            </w:r>
            <w:r w:rsidR="006F5BDA" w:rsidRPr="001348E2">
              <w:rPr>
                <w:rFonts w:ascii="Times New Roman" w:hAnsi="Times New Roman" w:cs="Times New Roman"/>
                <w:noProof/>
                <w:webHidden/>
                <w:sz w:val="24"/>
                <w:szCs w:val="24"/>
              </w:rPr>
            </w:r>
            <w:r w:rsidR="006F5BDA" w:rsidRPr="001348E2">
              <w:rPr>
                <w:rFonts w:ascii="Times New Roman" w:hAnsi="Times New Roman" w:cs="Times New Roman"/>
                <w:noProof/>
                <w:webHidden/>
                <w:sz w:val="24"/>
                <w:szCs w:val="24"/>
              </w:rPr>
              <w:fldChar w:fldCharType="separate"/>
            </w:r>
            <w:r w:rsidR="004926EC">
              <w:rPr>
                <w:rFonts w:ascii="Times New Roman" w:hAnsi="Times New Roman" w:cs="Times New Roman"/>
                <w:noProof/>
                <w:webHidden/>
                <w:sz w:val="24"/>
                <w:szCs w:val="24"/>
              </w:rPr>
              <w:t>27</w:t>
            </w:r>
            <w:r w:rsidR="006F5BDA" w:rsidRPr="001348E2">
              <w:rPr>
                <w:rFonts w:ascii="Times New Roman" w:hAnsi="Times New Roman" w:cs="Times New Roman"/>
                <w:noProof/>
                <w:webHidden/>
                <w:sz w:val="24"/>
                <w:szCs w:val="24"/>
              </w:rPr>
              <w:fldChar w:fldCharType="end"/>
            </w:r>
          </w:hyperlink>
        </w:p>
        <w:p w:rsidR="00FB6B74" w:rsidRDefault="006F5BDA" w:rsidP="001348E2">
          <w:pPr>
            <w:spacing w:line="360" w:lineRule="auto"/>
            <w:jc w:val="center"/>
          </w:pPr>
          <w:r w:rsidRPr="001348E2">
            <w:rPr>
              <w:rFonts w:ascii="Times New Roman" w:hAnsi="Times New Roman" w:cs="Times New Roman"/>
              <w:color w:val="000000" w:themeColor="text1"/>
              <w:sz w:val="24"/>
              <w:szCs w:val="24"/>
            </w:rPr>
            <w:fldChar w:fldCharType="end"/>
          </w:r>
        </w:p>
      </w:sdtContent>
    </w:sdt>
    <w:p w:rsidR="00893AF1" w:rsidRPr="00B07E6E" w:rsidRDefault="00893AF1" w:rsidP="003B3065">
      <w:pPr>
        <w:spacing w:after="200" w:line="360" w:lineRule="auto"/>
        <w:rPr>
          <w:rFonts w:ascii="Times New Roman" w:hAnsi="Times New Roman"/>
          <w:b/>
          <w:sz w:val="32"/>
          <w:szCs w:val="40"/>
          <w:highlight w:val="white"/>
          <w:lang w:val="en-GB"/>
        </w:rPr>
      </w:pPr>
      <w:r w:rsidRPr="00B07E6E">
        <w:rPr>
          <w:highlight w:val="white"/>
          <w:lang w:val="en-GB"/>
        </w:rPr>
        <w:br w:type="page"/>
      </w:r>
    </w:p>
    <w:p w:rsidR="00091379" w:rsidRPr="00B07E6E" w:rsidRDefault="00091379" w:rsidP="003B3065">
      <w:pPr>
        <w:pStyle w:val="Heading1"/>
        <w:spacing w:line="360" w:lineRule="auto"/>
        <w:rPr>
          <w:highlight w:val="white"/>
          <w:lang w:val="en-GB"/>
        </w:rPr>
      </w:pPr>
      <w:bookmarkStart w:id="1" w:name="_Toc12976272"/>
      <w:r w:rsidRPr="00B07E6E">
        <w:rPr>
          <w:highlight w:val="white"/>
          <w:lang w:val="en-GB"/>
        </w:rPr>
        <w:t>Introduction</w:t>
      </w:r>
      <w:bookmarkEnd w:id="0"/>
      <w:bookmarkEnd w:id="1"/>
    </w:p>
    <w:p w:rsidR="00091379" w:rsidRPr="00B07E6E" w:rsidRDefault="00091379" w:rsidP="003B3065">
      <w:pPr>
        <w:pStyle w:val="Normal1"/>
        <w:spacing w:line="360" w:lineRule="auto"/>
        <w:jc w:val="both"/>
        <w:rPr>
          <w:rFonts w:ascii="Times New Roman" w:eastAsia="Times New Roman" w:hAnsi="Times New Roman" w:cs="Times New Roman"/>
          <w:sz w:val="24"/>
          <w:szCs w:val="24"/>
          <w:highlight w:val="white"/>
          <w:lang w:val="en-GB"/>
        </w:rPr>
      </w:pPr>
      <w:r w:rsidRPr="00B07E6E">
        <w:rPr>
          <w:rFonts w:ascii="Times New Roman" w:eastAsia="Times New Roman" w:hAnsi="Times New Roman" w:cs="Times New Roman"/>
          <w:sz w:val="24"/>
          <w:szCs w:val="24"/>
          <w:highlight w:val="white"/>
          <w:lang w:val="en-GB"/>
        </w:rPr>
        <w:t xml:space="preserve">Organisational culture focuses on proper development of values as well as behaviour of an employee. This is helpful to enhance social and psychological environments of a business. Along with this, maintaining healthy attitudes in the workplace is helpful to develop a friendly work environment. </w:t>
      </w:r>
    </w:p>
    <w:p w:rsidR="00091379" w:rsidRPr="00B07E6E" w:rsidRDefault="00091379" w:rsidP="003B3065">
      <w:pPr>
        <w:pStyle w:val="Normal1"/>
        <w:spacing w:line="360" w:lineRule="auto"/>
        <w:jc w:val="both"/>
        <w:rPr>
          <w:rFonts w:ascii="Times New Roman" w:eastAsia="Times New Roman" w:hAnsi="Times New Roman" w:cs="Times New Roman"/>
          <w:sz w:val="24"/>
          <w:szCs w:val="24"/>
          <w:highlight w:val="white"/>
          <w:lang w:val="en-GB"/>
        </w:rPr>
      </w:pPr>
      <w:r w:rsidRPr="00B07E6E">
        <w:rPr>
          <w:rFonts w:ascii="Times New Roman" w:eastAsia="Times New Roman" w:hAnsi="Times New Roman" w:cs="Times New Roman"/>
          <w:sz w:val="24"/>
          <w:szCs w:val="24"/>
          <w:highlight w:val="white"/>
          <w:lang w:val="en-GB"/>
        </w:rPr>
        <w:t xml:space="preserve">The current report has focused on understanding various aspects of beliefs, values as well as attitudes and their impacts on maintenance of healthy workplace behaviours. </w:t>
      </w:r>
    </w:p>
    <w:p w:rsidR="00091379" w:rsidRPr="00B07E6E" w:rsidRDefault="00091379" w:rsidP="003B3065">
      <w:pPr>
        <w:pStyle w:val="Heading1"/>
        <w:spacing w:line="360" w:lineRule="auto"/>
        <w:rPr>
          <w:highlight w:val="white"/>
          <w:lang w:val="en-GB"/>
        </w:rPr>
      </w:pPr>
      <w:bookmarkStart w:id="2" w:name="_Toc12876402"/>
      <w:bookmarkStart w:id="3" w:name="_Toc12976273"/>
      <w:r w:rsidRPr="00B07E6E">
        <w:rPr>
          <w:highlight w:val="white"/>
          <w:lang w:val="en-GB"/>
        </w:rPr>
        <w:t>Task 1</w:t>
      </w:r>
      <w:bookmarkEnd w:id="2"/>
      <w:bookmarkEnd w:id="3"/>
    </w:p>
    <w:p w:rsidR="00091379" w:rsidRPr="00B07E6E" w:rsidRDefault="00091379" w:rsidP="003B3065">
      <w:pPr>
        <w:pStyle w:val="Heading2"/>
        <w:spacing w:line="360" w:lineRule="auto"/>
        <w:rPr>
          <w:highlight w:val="white"/>
          <w:lang w:val="en-GB"/>
        </w:rPr>
      </w:pPr>
      <w:bookmarkStart w:id="4" w:name="_Toc12876403"/>
      <w:bookmarkStart w:id="5" w:name="_Toc12976274"/>
      <w:r w:rsidRPr="00B07E6E">
        <w:rPr>
          <w:highlight w:val="white"/>
          <w:lang w:val="en-GB"/>
        </w:rPr>
        <w:t>1. Definition of beliefs</w:t>
      </w:r>
      <w:bookmarkEnd w:id="4"/>
      <w:bookmarkEnd w:id="5"/>
    </w:p>
    <w:p w:rsidR="00091379" w:rsidRPr="00B07E6E" w:rsidRDefault="00091379" w:rsidP="003B3065">
      <w:pPr>
        <w:pStyle w:val="Normal1"/>
        <w:spacing w:line="360" w:lineRule="auto"/>
        <w:jc w:val="both"/>
        <w:rPr>
          <w:rFonts w:ascii="Times New Roman" w:eastAsia="Times New Roman" w:hAnsi="Times New Roman" w:cs="Times New Roman"/>
          <w:sz w:val="24"/>
          <w:szCs w:val="24"/>
          <w:highlight w:val="white"/>
          <w:lang w:val="en-GB"/>
        </w:rPr>
      </w:pPr>
      <w:r w:rsidRPr="00B07E6E">
        <w:rPr>
          <w:rFonts w:ascii="Times New Roman" w:eastAsia="Times New Roman" w:hAnsi="Times New Roman" w:cs="Times New Roman"/>
          <w:sz w:val="24"/>
          <w:szCs w:val="24"/>
          <w:highlight w:val="white"/>
          <w:lang w:val="en-GB"/>
        </w:rPr>
        <w:t xml:space="preserve">Beliefs are basically assumptions or convictions that are held to be true by workplace individuals. As described by Guillaume </w:t>
      </w:r>
      <w:r w:rsidRPr="00B07E6E">
        <w:rPr>
          <w:rFonts w:ascii="Times New Roman" w:eastAsia="Times New Roman" w:hAnsi="Times New Roman" w:cs="Times New Roman"/>
          <w:i/>
          <w:sz w:val="24"/>
          <w:szCs w:val="24"/>
          <w:highlight w:val="white"/>
          <w:lang w:val="en-GB"/>
        </w:rPr>
        <w:t>et al</w:t>
      </w:r>
      <w:r w:rsidRPr="00B07E6E">
        <w:rPr>
          <w:rFonts w:ascii="Times New Roman" w:eastAsia="Times New Roman" w:hAnsi="Times New Roman" w:cs="Times New Roman"/>
          <w:sz w:val="24"/>
          <w:szCs w:val="24"/>
          <w:highlight w:val="white"/>
          <w:lang w:val="en-GB"/>
        </w:rPr>
        <w:t xml:space="preserve">. (2017, p.277), different kinds of beliefs lead to develop different kinds of concepts among employees regarding their surrounding workplace. In this respect, development of sustainable beliefs among workers is beneficial to maintain a healthy organisational culture. </w:t>
      </w:r>
    </w:p>
    <w:p w:rsidR="00091379" w:rsidRPr="00B07E6E" w:rsidRDefault="00091379" w:rsidP="003B3065">
      <w:pPr>
        <w:pStyle w:val="Heading2"/>
        <w:spacing w:line="360" w:lineRule="auto"/>
        <w:rPr>
          <w:highlight w:val="white"/>
          <w:lang w:val="en-GB"/>
        </w:rPr>
      </w:pPr>
      <w:bookmarkStart w:id="6" w:name="_Toc12876404"/>
      <w:bookmarkStart w:id="7" w:name="_Toc12976275"/>
      <w:r w:rsidRPr="00B07E6E">
        <w:rPr>
          <w:highlight w:val="white"/>
          <w:lang w:val="en-GB"/>
        </w:rPr>
        <w:t>2. Definition of values</w:t>
      </w:r>
      <w:bookmarkEnd w:id="6"/>
      <w:bookmarkEnd w:id="7"/>
    </w:p>
    <w:p w:rsidR="00091379" w:rsidRPr="00B07E6E" w:rsidRDefault="00091379" w:rsidP="003B3065">
      <w:pPr>
        <w:pStyle w:val="Normal1"/>
        <w:spacing w:line="360" w:lineRule="auto"/>
        <w:jc w:val="both"/>
        <w:rPr>
          <w:rFonts w:ascii="Times New Roman" w:eastAsia="Times New Roman" w:hAnsi="Times New Roman" w:cs="Times New Roman"/>
          <w:sz w:val="24"/>
          <w:szCs w:val="24"/>
          <w:highlight w:val="white"/>
          <w:lang w:val="en-GB"/>
        </w:rPr>
      </w:pPr>
      <w:r w:rsidRPr="00B07E6E">
        <w:rPr>
          <w:rFonts w:ascii="Times New Roman" w:eastAsia="Times New Roman" w:hAnsi="Times New Roman" w:cs="Times New Roman"/>
          <w:sz w:val="24"/>
          <w:szCs w:val="24"/>
          <w:highlight w:val="white"/>
          <w:lang w:val="en-GB"/>
        </w:rPr>
        <w:t xml:space="preserve">Integrity, accountability as well as diligence, perseverance and discipline are some of the key workplace values. In words of Hopkins (2016, p.56), maintenance of these workplace values helps employees to learn skills as well as develop their behaviour to work in a healthy manner. </w:t>
      </w:r>
    </w:p>
    <w:p w:rsidR="00091379" w:rsidRPr="00B07E6E" w:rsidRDefault="00091379" w:rsidP="003B3065">
      <w:pPr>
        <w:pStyle w:val="Heading2"/>
        <w:spacing w:line="360" w:lineRule="auto"/>
        <w:rPr>
          <w:highlight w:val="white"/>
          <w:lang w:val="en-GB"/>
        </w:rPr>
      </w:pPr>
      <w:bookmarkStart w:id="8" w:name="_Toc12876405"/>
      <w:bookmarkStart w:id="9" w:name="_Toc12976276"/>
      <w:r w:rsidRPr="00B07E6E">
        <w:rPr>
          <w:highlight w:val="white"/>
          <w:lang w:val="en-GB"/>
        </w:rPr>
        <w:t>3. Definition of attitudes</w:t>
      </w:r>
      <w:bookmarkEnd w:id="8"/>
      <w:bookmarkEnd w:id="9"/>
    </w:p>
    <w:p w:rsidR="00091379" w:rsidRPr="00B07E6E" w:rsidRDefault="00091379" w:rsidP="003B3065">
      <w:pPr>
        <w:pStyle w:val="Normal1"/>
        <w:spacing w:line="360" w:lineRule="auto"/>
        <w:jc w:val="both"/>
        <w:rPr>
          <w:rFonts w:ascii="Times New Roman" w:eastAsia="Times New Roman" w:hAnsi="Times New Roman" w:cs="Times New Roman"/>
          <w:sz w:val="24"/>
          <w:szCs w:val="24"/>
          <w:highlight w:val="white"/>
          <w:lang w:val="en-GB"/>
        </w:rPr>
      </w:pPr>
      <w:r w:rsidRPr="00B07E6E">
        <w:rPr>
          <w:rFonts w:ascii="Times New Roman" w:eastAsia="Times New Roman" w:hAnsi="Times New Roman" w:cs="Times New Roman"/>
          <w:sz w:val="24"/>
          <w:szCs w:val="24"/>
          <w:highlight w:val="white"/>
          <w:lang w:val="en-GB"/>
        </w:rPr>
        <w:t xml:space="preserve">Maintaining sustainable workplace attitudes are helpful to create a trustworthy environment in organisation which ultimately causes employees to attain success. Involvement of innovative ideas, respecting other employees as well as commitment to job responsibilities and being helpful to others are some of the key workplace attitudes that need to be maintained by employees (Afsar and Badir, 2017, p.100). </w:t>
      </w:r>
    </w:p>
    <w:p w:rsidR="00091379" w:rsidRPr="00B07E6E" w:rsidRDefault="00091379" w:rsidP="003B3065">
      <w:pPr>
        <w:pStyle w:val="Heading2"/>
        <w:spacing w:line="360" w:lineRule="auto"/>
        <w:rPr>
          <w:highlight w:val="white"/>
          <w:lang w:val="en-GB"/>
        </w:rPr>
      </w:pPr>
      <w:bookmarkStart w:id="10" w:name="_Toc12876406"/>
      <w:bookmarkStart w:id="11" w:name="_Toc12976277"/>
      <w:r w:rsidRPr="00B07E6E">
        <w:rPr>
          <w:highlight w:val="white"/>
          <w:lang w:val="en-GB"/>
        </w:rPr>
        <w:t>4. Relationship between these factors</w:t>
      </w:r>
      <w:bookmarkEnd w:id="10"/>
      <w:bookmarkEnd w:id="11"/>
    </w:p>
    <w:p w:rsidR="00091379" w:rsidRPr="00B07E6E" w:rsidRDefault="00091379" w:rsidP="003B3065">
      <w:pPr>
        <w:pStyle w:val="Normal1"/>
        <w:spacing w:line="360" w:lineRule="auto"/>
        <w:jc w:val="both"/>
        <w:rPr>
          <w:rFonts w:ascii="Times New Roman" w:eastAsia="Times New Roman" w:hAnsi="Times New Roman" w:cs="Times New Roman"/>
          <w:sz w:val="24"/>
          <w:szCs w:val="24"/>
          <w:highlight w:val="white"/>
          <w:lang w:val="en-GB"/>
        </w:rPr>
      </w:pPr>
      <w:r w:rsidRPr="00B07E6E">
        <w:rPr>
          <w:rFonts w:ascii="Times New Roman" w:eastAsia="Times New Roman" w:hAnsi="Times New Roman" w:cs="Times New Roman"/>
          <w:sz w:val="24"/>
          <w:szCs w:val="24"/>
          <w:highlight w:val="white"/>
          <w:lang w:val="en-GB"/>
        </w:rPr>
        <w:t xml:space="preserve">Beliefs, values and attitudes are critically interdependent to each other. As mentioned by Gerhart and Fang (2015), maintenance of workplace values is advantageous to develop performance and creativity of employees. Workplace behaviour is dependent on the attitudes of an employee in organisation. In this respect, attitudes are critically dependent on maintenance of workplace values. For instance, maintenance of workplace values such as integrity helps an individual to be helpful to other workers. It can be considered as a workplace attitude. On the other hand, maintenance of employee beliefs helps to </w:t>
      </w:r>
      <w:r w:rsidR="00514989" w:rsidRPr="00B07E6E">
        <w:rPr>
          <w:rFonts w:ascii="Times New Roman" w:eastAsia="Times New Roman" w:hAnsi="Times New Roman" w:cs="Times New Roman"/>
          <w:sz w:val="24"/>
          <w:szCs w:val="24"/>
          <w:highlight w:val="white"/>
          <w:lang w:val="en-GB"/>
        </w:rPr>
        <w:t>effect</w:t>
      </w:r>
      <w:r w:rsidRPr="00B07E6E">
        <w:rPr>
          <w:rFonts w:ascii="Times New Roman" w:eastAsia="Times New Roman" w:hAnsi="Times New Roman" w:cs="Times New Roman"/>
          <w:sz w:val="24"/>
          <w:szCs w:val="24"/>
          <w:highlight w:val="white"/>
          <w:lang w:val="en-GB"/>
        </w:rPr>
        <w:t xml:space="preserve"> on values in a positive manner. For instance, when an employee experiences no discrimination in workplace, he or she becomes able to engage the accountability skills in an effective manner. It is considered as one of the sequential workplace values. Moreover, job satisfaction of employees is beneficial to engage positive attitudes in the workplace. As a result of this, employees’ behaviour becomes positive to the management as well as other workers.  </w:t>
      </w:r>
    </w:p>
    <w:p w:rsidR="00091379" w:rsidRPr="00B07E6E" w:rsidRDefault="00091379" w:rsidP="003B3065">
      <w:pPr>
        <w:spacing w:line="360" w:lineRule="auto"/>
        <w:rPr>
          <w:rFonts w:ascii="Times New Roman" w:eastAsia="Times New Roman" w:hAnsi="Times New Roman" w:cs="Times New Roman"/>
          <w:b/>
          <w:sz w:val="24"/>
          <w:szCs w:val="24"/>
          <w:highlight w:val="white"/>
          <w:lang w:val="en-GB"/>
        </w:rPr>
      </w:pPr>
      <w:r w:rsidRPr="00B07E6E">
        <w:rPr>
          <w:rFonts w:ascii="Times New Roman" w:eastAsia="Times New Roman" w:hAnsi="Times New Roman" w:cs="Times New Roman"/>
          <w:b/>
          <w:sz w:val="24"/>
          <w:szCs w:val="24"/>
          <w:highlight w:val="white"/>
          <w:lang w:val="en-GB"/>
        </w:rPr>
        <w:br w:type="page"/>
      </w:r>
    </w:p>
    <w:p w:rsidR="00091379" w:rsidRPr="00B07E6E" w:rsidRDefault="00E659A4" w:rsidP="003B3065">
      <w:pPr>
        <w:spacing w:line="360" w:lineRule="auto"/>
        <w:rPr>
          <w:rFonts w:ascii="Times New Roman" w:eastAsia="Times New Roman" w:hAnsi="Times New Roman" w:cs="Times New Roman"/>
          <w:b/>
          <w:sz w:val="24"/>
          <w:szCs w:val="24"/>
          <w:lang w:val="en-GB"/>
        </w:rPr>
      </w:pPr>
      <w:r>
        <w:rPr>
          <w:noProof/>
          <w:lang w:val="en-GB"/>
        </w:rPr>
        <w:pict>
          <v:oval id="_x0000_s1048" style="position:absolute;margin-left:-7.5pt;margin-top:108pt;width:131.25pt;height:53.25pt;z-index:251646464" fillcolor="white [3201]" strokecolor="#4bacc6 [3208]" strokeweight="2.5pt">
            <v:shadow color="#868686"/>
            <v:textbox style="mso-next-textbox:#_x0000_s1048">
              <w:txbxContent>
                <w:p w:rsidR="00462BF0" w:rsidRDefault="00462BF0" w:rsidP="00091379">
                  <w:r>
                    <w:t xml:space="preserve">Maintenance of positive views </w:t>
                  </w:r>
                </w:p>
              </w:txbxContent>
            </v:textbox>
          </v:oval>
        </w:pict>
      </w:r>
      <w:r>
        <w:rPr>
          <w:noProof/>
          <w:lang w:val="en-GB"/>
        </w:rPr>
        <w:pict>
          <v:oval id="_x0000_s1047" style="position:absolute;margin-left:348.75pt;margin-top:108pt;width:125.25pt;height:45.75pt;z-index:251647488" fillcolor="white [3201]" strokecolor="#9bbb59 [3206]" strokeweight="2.5pt">
            <v:shadow color="#868686"/>
            <v:textbox style="mso-next-textbox:#_x0000_s1047">
              <w:txbxContent>
                <w:p w:rsidR="00462BF0" w:rsidRDefault="00462BF0" w:rsidP="00091379">
                  <w:r>
                    <w:t>Ways of healthy act</w:t>
                  </w:r>
                </w:p>
              </w:txbxContent>
            </v:textbox>
          </v:oval>
        </w:pict>
      </w:r>
      <w:r>
        <w:rPr>
          <w:noProof/>
          <w:lang w:val="en-GB"/>
        </w:rPr>
        <w:pict>
          <v:shapetype id="_x0000_t32" coordsize="21600,21600" o:spt="32" o:oned="t" path="m,l21600,21600e" filled="f">
            <v:path arrowok="t" fillok="f" o:connecttype="none"/>
            <o:lock v:ext="edit" shapetype="t"/>
          </v:shapetype>
          <v:shape id="_x0000_s1046" type="#_x0000_t32" style="position:absolute;margin-left:120pt;margin-top:132pt;width:21pt;height:0;flip:x;z-index:251648512" o:connectortype="straight">
            <v:stroke endarrow="block"/>
          </v:shape>
        </w:pict>
      </w:r>
      <w:r>
        <w:rPr>
          <w:noProof/>
          <w:lang w:val="en-GB"/>
        </w:rPr>
        <w:pict>
          <v:shape id="_x0000_s1045" type="#_x0000_t32" style="position:absolute;margin-left:323.25pt;margin-top:132pt;width:25.5pt;height:0;z-index:251649536" o:connectortype="straight">
            <v:stroke endarrow="block"/>
          </v:shape>
        </w:pict>
      </w:r>
      <w:r>
        <w:rPr>
          <w:noProof/>
          <w:lang w:val="en-GB"/>
        </w:rPr>
        <w:pict>
          <v:shapetype id="_x0000_t202" coordsize="21600,21600" o:spt="202" path="m,l,21600r21600,l21600,xe">
            <v:stroke joinstyle="miter"/>
            <v:path gradientshapeok="t" o:connecttype="rect"/>
          </v:shapetype>
          <v:shape id="_x0000_s1044" type="#_x0000_t202" style="position:absolute;margin-left:141pt;margin-top:114.75pt;width:182.25pt;height:39pt;z-index:251650560" fillcolor="white [3201]" strokecolor="#f79646 [3209]" strokeweight="2.5pt">
            <v:shadow color="#868686"/>
            <v:textbox style="mso-next-textbox:#_x0000_s1044">
              <w:txbxContent>
                <w:p w:rsidR="00462BF0" w:rsidRPr="00314EDA" w:rsidRDefault="00462BF0" w:rsidP="00091379">
                  <w:pPr>
                    <w:jc w:val="center"/>
                    <w:rPr>
                      <w:rFonts w:ascii="Times New Roman" w:hAnsi="Times New Roman" w:cs="Times New Roman"/>
                      <w:b/>
                      <w:sz w:val="24"/>
                      <w:szCs w:val="24"/>
                    </w:rPr>
                  </w:pPr>
                  <w:r w:rsidRPr="00314EDA">
                    <w:rPr>
                      <w:rFonts w:ascii="Times New Roman" w:hAnsi="Times New Roman" w:cs="Times New Roman"/>
                      <w:b/>
                      <w:sz w:val="24"/>
                      <w:szCs w:val="24"/>
                    </w:rPr>
                    <w:t>Maintenance of healthy behaviors</w:t>
                  </w:r>
                </w:p>
              </w:txbxContent>
            </v:textbox>
          </v:shape>
        </w:pict>
      </w:r>
      <w:r>
        <w:rPr>
          <w:noProof/>
          <w:lang w:val="en-GB"/>
        </w:rPr>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_x0000_s1043" type="#_x0000_t68" style="position:absolute;margin-left:230.25pt;margin-top:153.75pt;width:7.15pt;height:79.5pt;z-index:251651584" fillcolor="white [3201]" strokecolor="black [3200]" strokeweight="2.5pt">
            <v:shadow color="#868686"/>
            <v:textbox style="layout-flow:vertical-ideographic"/>
          </v:shape>
        </w:pict>
      </w:r>
      <w:r>
        <w:rPr>
          <w:noProof/>
          <w:lang w:val="en-GB"/>
        </w:rPr>
        <w:pict>
          <v:oval id="_x0000_s1041" style="position:absolute;margin-left:12.75pt;margin-top:227.25pt;width:111pt;height:49.5pt;z-index:251652608" fillcolor="white [3201]" strokecolor="#c0504d [3205]" strokeweight="2.5pt">
            <v:shadow color="#868686"/>
            <v:textbox style="mso-next-textbox:#_x0000_s1041">
              <w:txbxContent>
                <w:p w:rsidR="00462BF0" w:rsidRDefault="00462BF0" w:rsidP="00091379">
                  <w:r>
                    <w:t>Respecting others</w:t>
                  </w:r>
                </w:p>
              </w:txbxContent>
            </v:textbox>
          </v:oval>
        </w:pict>
      </w:r>
      <w:r>
        <w:rPr>
          <w:noProof/>
          <w:lang w:val="en-GB"/>
        </w:rPr>
        <w:pict>
          <v:oval id="_x0000_s1042" style="position:absolute;margin-left:348.75pt;margin-top:227.25pt;width:97.5pt;height:46.5pt;z-index:251653632" fillcolor="white [3201]" strokecolor="#4bacc6 [3208]" strokeweight="2.5pt">
            <v:shadow color="#868686"/>
            <v:textbox style="mso-next-textbox:#_x0000_s1042">
              <w:txbxContent>
                <w:p w:rsidR="00462BF0" w:rsidRDefault="00462BF0" w:rsidP="00091379">
                  <w:r>
                    <w:t xml:space="preserve">Being professional </w:t>
                  </w:r>
                </w:p>
              </w:txbxContent>
            </v:textbox>
          </v:oval>
        </w:pict>
      </w:r>
      <w:r>
        <w:rPr>
          <w:noProof/>
          <w:lang w:val="en-GB"/>
        </w:rPr>
        <w:pict>
          <v:shape id="_x0000_s1040" type="#_x0000_t32" style="position:absolute;margin-left:120pt;margin-top:246pt;width:35.25pt;height:0;flip:x;z-index:251654656" o:connectortype="straight">
            <v:stroke endarrow="block"/>
          </v:shape>
        </w:pict>
      </w:r>
      <w:r>
        <w:rPr>
          <w:noProof/>
          <w:lang w:val="en-GB"/>
        </w:rPr>
        <w:pict>
          <v:shape id="_x0000_s1039" type="#_x0000_t32" style="position:absolute;margin-left:315pt;margin-top:246pt;width:33.75pt;height:0;z-index:251655680" o:connectortype="straight">
            <v:stroke endarrow="block"/>
          </v:shape>
        </w:pict>
      </w:r>
      <w:r>
        <w:rPr>
          <w:noProof/>
          <w:lang w:val="en-GB"/>
        </w:rPr>
        <w:pict>
          <v:shape id="_x0000_s1038" type="#_x0000_t202" style="position:absolute;margin-left:155.25pt;margin-top:233.25pt;width:159.75pt;height:29.25pt;z-index:251656704" fillcolor="white [3201]" strokecolor="#9bbb59 [3206]" strokeweight="2.5pt">
            <v:shadow color="#868686"/>
            <v:textbox style="mso-next-textbox:#_x0000_s1038">
              <w:txbxContent>
                <w:p w:rsidR="00462BF0" w:rsidRPr="00777B10" w:rsidRDefault="00462BF0" w:rsidP="00091379">
                  <w:pPr>
                    <w:jc w:val="center"/>
                    <w:rPr>
                      <w:rFonts w:ascii="Times New Roman" w:hAnsi="Times New Roman" w:cs="Times New Roman"/>
                      <w:b/>
                      <w:sz w:val="24"/>
                      <w:szCs w:val="24"/>
                    </w:rPr>
                  </w:pPr>
                  <w:r w:rsidRPr="00777B10">
                    <w:rPr>
                      <w:rFonts w:ascii="Times New Roman" w:hAnsi="Times New Roman" w:cs="Times New Roman"/>
                      <w:b/>
                      <w:sz w:val="24"/>
                      <w:szCs w:val="24"/>
                    </w:rPr>
                    <w:t>Workplace attitudes</w:t>
                  </w:r>
                </w:p>
              </w:txbxContent>
            </v:textbox>
          </v:shape>
        </w:pict>
      </w:r>
      <w:r>
        <w:rPr>
          <w:noProof/>
          <w:lang w:val="en-GB"/>
        </w:rPr>
        <w:pict>
          <v:shape id="_x0000_s1037" type="#_x0000_t68" style="position:absolute;margin-left:230.25pt;margin-top:266.25pt;width:7.15pt;height:56.25pt;z-index:251657728" fillcolor="white [3201]" strokecolor="black [3200]" strokeweight="2.5pt">
            <v:shadow color="#868686"/>
            <v:textbox style="layout-flow:vertical-ideographic"/>
          </v:shape>
        </w:pict>
      </w:r>
      <w:r>
        <w:rPr>
          <w:noProof/>
          <w:lang w:val="en-GB"/>
        </w:rPr>
        <w:pict>
          <v:oval id="_x0000_s1036" style="position:absolute;margin-left:19.5pt;margin-top:326.25pt;width:100.5pt;height:24pt;z-index:251658752" fillcolor="white [3201]" strokecolor="#8064a2 [3207]" strokeweight="2.5pt">
            <v:shadow color="#868686"/>
            <v:textbox style="mso-next-textbox:#_x0000_s1036">
              <w:txbxContent>
                <w:p w:rsidR="00462BF0" w:rsidRDefault="00462BF0" w:rsidP="00091379">
                  <w:r>
                    <w:t xml:space="preserve">Discipline </w:t>
                  </w:r>
                </w:p>
              </w:txbxContent>
            </v:textbox>
          </v:oval>
        </w:pict>
      </w:r>
      <w:r>
        <w:rPr>
          <w:noProof/>
          <w:lang w:val="en-GB"/>
        </w:rPr>
        <w:pict>
          <v:oval id="_x0000_s1035" style="position:absolute;margin-left:348.75pt;margin-top:318.75pt;width:97.5pt;height:27.75pt;z-index:251659776" fillcolor="white [3201]" strokecolor="#c0504d [3205]" strokeweight="2.5pt">
            <v:shadow color="#868686"/>
            <v:textbox style="mso-next-textbox:#_x0000_s1035">
              <w:txbxContent>
                <w:p w:rsidR="00462BF0" w:rsidRDefault="00462BF0" w:rsidP="00091379">
                  <w:r>
                    <w:t xml:space="preserve">Integrity </w:t>
                  </w:r>
                </w:p>
              </w:txbxContent>
            </v:textbox>
          </v:oval>
        </w:pict>
      </w:r>
      <w:r>
        <w:rPr>
          <w:noProof/>
          <w:lang w:val="en-GB"/>
        </w:rPr>
        <w:pict>
          <v:shape id="_x0000_s1034" type="#_x0000_t32" style="position:absolute;margin-left:120pt;margin-top:336pt;width:35.25pt;height:0;flip:x;z-index:251660800" o:connectortype="straight">
            <v:stroke endarrow="block"/>
          </v:shape>
        </w:pict>
      </w:r>
      <w:r>
        <w:rPr>
          <w:noProof/>
          <w:lang w:val="en-GB"/>
        </w:rPr>
        <w:pict>
          <v:shape id="_x0000_s1033" type="#_x0000_t32" style="position:absolute;margin-left:306.75pt;margin-top:335.25pt;width:42pt;height:.75pt;flip:y;z-index:251661824" o:connectortype="straight">
            <v:stroke endarrow="block"/>
          </v:shape>
        </w:pict>
      </w:r>
      <w:r>
        <w:rPr>
          <w:noProof/>
          <w:lang w:val="en-GB"/>
        </w:rPr>
        <w:pict>
          <v:shape id="_x0000_s1032" type="#_x0000_t202" style="position:absolute;margin-left:155.25pt;margin-top:322.5pt;width:151.5pt;height:27.75pt;z-index:251662848" fillcolor="white [3201]" strokecolor="#4bacc6 [3208]" strokeweight="2.5pt">
            <v:shadow color="#868686"/>
            <v:textbox style="mso-next-textbox:#_x0000_s1032">
              <w:txbxContent>
                <w:p w:rsidR="00462BF0" w:rsidRPr="003A263E" w:rsidRDefault="00462BF0" w:rsidP="00091379">
                  <w:pPr>
                    <w:jc w:val="center"/>
                    <w:rPr>
                      <w:rFonts w:ascii="Times New Roman" w:hAnsi="Times New Roman" w:cs="Times New Roman"/>
                      <w:b/>
                      <w:sz w:val="24"/>
                      <w:szCs w:val="24"/>
                    </w:rPr>
                  </w:pPr>
                  <w:r w:rsidRPr="003A263E">
                    <w:rPr>
                      <w:rFonts w:ascii="Times New Roman" w:hAnsi="Times New Roman" w:cs="Times New Roman"/>
                      <w:b/>
                      <w:sz w:val="24"/>
                      <w:szCs w:val="24"/>
                    </w:rPr>
                    <w:t>Workplace values</w:t>
                  </w:r>
                </w:p>
              </w:txbxContent>
            </v:textbox>
          </v:shape>
        </w:pict>
      </w:r>
      <w:r>
        <w:rPr>
          <w:noProof/>
          <w:lang w:val="en-GB"/>
        </w:rPr>
        <w:pict>
          <v:shape id="_x0000_s1031" type="#_x0000_t68" style="position:absolute;margin-left:230.25pt;margin-top:355.5pt;width:7.15pt;height:1in;z-index:251663872" fillcolor="white [3201]" strokecolor="black [3200]" strokeweight="2.5pt">
            <v:shadow color="#868686"/>
            <v:textbox style="layout-flow:vertical-ideographic"/>
          </v:shape>
        </w:pict>
      </w:r>
      <w:r>
        <w:rPr>
          <w:noProof/>
          <w:lang w:val="en-GB"/>
        </w:rPr>
        <w:pict>
          <v:oval id="_x0000_s1029" style="position:absolute;margin-left:348.75pt;margin-top:427.5pt;width:101.25pt;height:36.75pt;z-index:251664896" fillcolor="white [3201]" strokecolor="#4f81bd [3204]" strokeweight="2.5pt">
            <v:shadow color="#868686"/>
            <v:textbox style="mso-next-textbox:#_x0000_s1029">
              <w:txbxContent>
                <w:p w:rsidR="00462BF0" w:rsidRDefault="00462BF0" w:rsidP="00091379">
                  <w:r>
                    <w:t xml:space="preserve">Experience </w:t>
                  </w:r>
                </w:p>
              </w:txbxContent>
            </v:textbox>
          </v:oval>
        </w:pict>
      </w:r>
      <w:r>
        <w:rPr>
          <w:noProof/>
          <w:lang w:val="en-GB"/>
        </w:rPr>
        <w:pict>
          <v:oval id="_x0000_s1030" style="position:absolute;margin-left:43.5pt;margin-top:433.5pt;width:66.75pt;height:30.75pt;z-index:251665920" fillcolor="white [3201]" strokecolor="#9bbb59 [3206]" strokeweight="2.5pt">
            <v:shadow color="#868686"/>
            <v:textbox style="mso-next-textbox:#_x0000_s1030">
              <w:txbxContent>
                <w:p w:rsidR="00462BF0" w:rsidRDefault="00462BF0" w:rsidP="00091379">
                  <w:r>
                    <w:t xml:space="preserve">Culture </w:t>
                  </w:r>
                </w:p>
              </w:txbxContent>
            </v:textbox>
          </v:oval>
        </w:pict>
      </w:r>
      <w:r>
        <w:rPr>
          <w:noProof/>
          <w:lang w:val="en-GB"/>
        </w:rPr>
        <w:pict>
          <v:shape id="_x0000_s1028" type="#_x0000_t32" style="position:absolute;margin-left:110.25pt;margin-top:444.75pt;width:36.75pt;height:0;flip:x;z-index:251666944" o:connectortype="straight">
            <v:stroke endarrow="block"/>
          </v:shape>
        </w:pict>
      </w:r>
      <w:r>
        <w:rPr>
          <w:noProof/>
          <w:lang w:val="en-GB"/>
        </w:rPr>
        <w:pict>
          <v:shape id="_x0000_s1027" type="#_x0000_t32" style="position:absolute;margin-left:315pt;margin-top:444.75pt;width:33.75pt;height:0;z-index:251667968" o:connectortype="straight">
            <v:stroke endarrow="block"/>
          </v:shape>
        </w:pict>
      </w:r>
      <w:r>
        <w:rPr>
          <w:noProof/>
          <w:lang w:val="en-GB"/>
        </w:rPr>
        <w:pict>
          <v:shape id="_x0000_s1026" type="#_x0000_t202" style="position:absolute;margin-left:147pt;margin-top:427.5pt;width:168pt;height:36.75pt;z-index:251668992" fillcolor="white [3201]" strokecolor="black [3200]" strokeweight="2.5pt">
            <v:shadow color="#868686"/>
            <v:textbox style="mso-next-textbox:#_x0000_s1026">
              <w:txbxContent>
                <w:p w:rsidR="00462BF0" w:rsidRPr="004D244B" w:rsidRDefault="00462BF0" w:rsidP="00091379">
                  <w:pPr>
                    <w:jc w:val="center"/>
                    <w:rPr>
                      <w:rFonts w:ascii="Times New Roman" w:hAnsi="Times New Roman" w:cs="Times New Roman"/>
                      <w:b/>
                      <w:sz w:val="24"/>
                      <w:szCs w:val="24"/>
                    </w:rPr>
                  </w:pPr>
                  <w:r w:rsidRPr="004D244B">
                    <w:rPr>
                      <w:rFonts w:ascii="Times New Roman" w:hAnsi="Times New Roman" w:cs="Times New Roman"/>
                      <w:b/>
                      <w:sz w:val="24"/>
                      <w:szCs w:val="24"/>
                    </w:rPr>
                    <w:t>Beliefs (ideas that hold to be true)</w:t>
                  </w:r>
                </w:p>
              </w:txbxContent>
            </v:textbox>
          </v:shape>
        </w:pict>
      </w: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rFonts w:ascii="Times New Roman" w:eastAsia="Times New Roman" w:hAnsi="Times New Roman" w:cs="Times New Roman"/>
          <w:b/>
          <w:sz w:val="24"/>
          <w:szCs w:val="24"/>
          <w:lang w:val="en-GB"/>
        </w:rPr>
      </w:pPr>
    </w:p>
    <w:p w:rsidR="00091379" w:rsidRPr="00B07E6E" w:rsidRDefault="00091379" w:rsidP="003B3065">
      <w:pPr>
        <w:spacing w:line="360" w:lineRule="auto"/>
        <w:rPr>
          <w:lang w:val="en-GB"/>
        </w:rPr>
      </w:pPr>
    </w:p>
    <w:p w:rsidR="00091379" w:rsidRPr="00B07E6E" w:rsidRDefault="00091379" w:rsidP="003B3065">
      <w:pPr>
        <w:pStyle w:val="Normal1"/>
        <w:spacing w:line="360" w:lineRule="auto"/>
        <w:jc w:val="center"/>
        <w:rPr>
          <w:rFonts w:ascii="Times New Roman" w:eastAsia="Times New Roman" w:hAnsi="Times New Roman" w:cs="Times New Roman"/>
          <w:b/>
          <w:sz w:val="24"/>
          <w:szCs w:val="24"/>
          <w:highlight w:val="white"/>
          <w:lang w:val="en-GB"/>
        </w:rPr>
      </w:pPr>
      <w:r w:rsidRPr="00B07E6E">
        <w:rPr>
          <w:rFonts w:ascii="Times New Roman" w:eastAsia="Times New Roman" w:hAnsi="Times New Roman" w:cs="Times New Roman"/>
          <w:b/>
          <w:sz w:val="24"/>
          <w:szCs w:val="24"/>
          <w:highlight w:val="white"/>
          <w:lang w:val="en-GB"/>
        </w:rPr>
        <w:t>Figure 1: Relationship between beliefs, values and attitudes</w:t>
      </w:r>
    </w:p>
    <w:p w:rsidR="00091379" w:rsidRPr="00B07E6E" w:rsidRDefault="00091379" w:rsidP="003B3065">
      <w:pPr>
        <w:pStyle w:val="Normal1"/>
        <w:spacing w:line="360" w:lineRule="auto"/>
        <w:jc w:val="center"/>
        <w:rPr>
          <w:rFonts w:ascii="Times New Roman" w:eastAsia="Times New Roman" w:hAnsi="Times New Roman" w:cs="Times New Roman"/>
          <w:b/>
          <w:sz w:val="24"/>
          <w:szCs w:val="24"/>
          <w:highlight w:val="white"/>
          <w:lang w:val="en-GB"/>
        </w:rPr>
      </w:pPr>
      <w:r w:rsidRPr="00B07E6E">
        <w:rPr>
          <w:rFonts w:ascii="Times New Roman" w:eastAsia="Times New Roman" w:hAnsi="Times New Roman" w:cs="Times New Roman"/>
          <w:sz w:val="24"/>
          <w:szCs w:val="24"/>
          <w:highlight w:val="white"/>
          <w:lang w:val="en-GB"/>
        </w:rPr>
        <w:t>(Source: As influenced by</w:t>
      </w:r>
      <w:r w:rsidRPr="00B07E6E">
        <w:rPr>
          <w:rFonts w:ascii="Times New Roman" w:eastAsia="Times New Roman" w:hAnsi="Times New Roman" w:cs="Times New Roman"/>
          <w:b/>
          <w:sz w:val="24"/>
          <w:szCs w:val="24"/>
          <w:highlight w:val="white"/>
          <w:lang w:val="en-GB"/>
        </w:rPr>
        <w:t xml:space="preserve"> </w:t>
      </w:r>
      <w:r w:rsidRPr="00B07E6E">
        <w:rPr>
          <w:rFonts w:ascii="Times New Roman" w:hAnsi="Times New Roman" w:cs="Times New Roman"/>
          <w:sz w:val="24"/>
          <w:szCs w:val="24"/>
          <w:shd w:val="clear" w:color="auto" w:fill="FFFFFF"/>
          <w:lang w:val="en-GB"/>
        </w:rPr>
        <w:t>Hopkins, B., (2016, p.12)</w:t>
      </w:r>
    </w:p>
    <w:p w:rsidR="00091379" w:rsidRPr="00B07E6E" w:rsidRDefault="00091379" w:rsidP="003B3065">
      <w:pPr>
        <w:pStyle w:val="Heading2"/>
        <w:spacing w:line="360" w:lineRule="auto"/>
        <w:rPr>
          <w:highlight w:val="white"/>
          <w:lang w:val="en-GB"/>
        </w:rPr>
      </w:pPr>
      <w:bookmarkStart w:id="12" w:name="_Toc12876407"/>
      <w:bookmarkStart w:id="13" w:name="_Toc12976278"/>
      <w:r w:rsidRPr="00B07E6E">
        <w:rPr>
          <w:highlight w:val="white"/>
          <w:lang w:val="en-GB"/>
        </w:rPr>
        <w:t>5. Own beliefs and values</w:t>
      </w:r>
      <w:bookmarkEnd w:id="12"/>
      <w:bookmarkEnd w:id="13"/>
    </w:p>
    <w:p w:rsidR="00091379" w:rsidRPr="00B07E6E" w:rsidRDefault="00091379" w:rsidP="003B3065">
      <w:pPr>
        <w:pStyle w:val="Normal1"/>
        <w:spacing w:line="360" w:lineRule="auto"/>
        <w:jc w:val="both"/>
        <w:rPr>
          <w:rFonts w:ascii="Times New Roman" w:eastAsia="Times New Roman" w:hAnsi="Times New Roman" w:cs="Times New Roman"/>
          <w:sz w:val="24"/>
          <w:szCs w:val="24"/>
          <w:highlight w:val="white"/>
          <w:lang w:val="en-GB"/>
        </w:rPr>
      </w:pPr>
      <w:r w:rsidRPr="00B07E6E">
        <w:rPr>
          <w:rFonts w:ascii="Times New Roman" w:eastAsia="Times New Roman" w:hAnsi="Times New Roman" w:cs="Times New Roman"/>
          <w:sz w:val="24"/>
          <w:szCs w:val="24"/>
          <w:highlight w:val="white"/>
          <w:lang w:val="en-GB"/>
        </w:rPr>
        <w:t xml:space="preserve">I strongly believe it that maintenance of positive attitude in the workplace is beneficial to perform various job responsibilities in a sequential manner. As opined by Yi </w:t>
      </w:r>
      <w:r w:rsidRPr="00B07E6E">
        <w:rPr>
          <w:rFonts w:ascii="Times New Roman" w:eastAsia="Times New Roman" w:hAnsi="Times New Roman" w:cs="Times New Roman"/>
          <w:i/>
          <w:sz w:val="24"/>
          <w:szCs w:val="24"/>
          <w:highlight w:val="white"/>
          <w:lang w:val="en-GB"/>
        </w:rPr>
        <w:t>et al</w:t>
      </w:r>
      <w:r w:rsidRPr="00B07E6E">
        <w:rPr>
          <w:rFonts w:ascii="Times New Roman" w:eastAsia="Times New Roman" w:hAnsi="Times New Roman" w:cs="Times New Roman"/>
          <w:sz w:val="24"/>
          <w:szCs w:val="24"/>
          <w:highlight w:val="white"/>
          <w:lang w:val="en-GB"/>
        </w:rPr>
        <w:t xml:space="preserve">. (2015, p.68), nurturing healthy beliefs related to organisational culture helps an employee to develop a sense of good organisational attitude. Moreover, it can help them to grow a perception about their work process. Thus, I have acquired a range of positive beliefs such as delivering inspiration to other workers, committing to my job responsibilities as well as exhibiting confidence. These kinds of beliefs greatly help me to maintain healthy workplace values. </w:t>
      </w:r>
    </w:p>
    <w:p w:rsidR="00091379" w:rsidRPr="00B07E6E" w:rsidRDefault="00091379" w:rsidP="003B3065">
      <w:pPr>
        <w:pStyle w:val="Normal1"/>
        <w:spacing w:line="360" w:lineRule="auto"/>
        <w:jc w:val="both"/>
        <w:rPr>
          <w:rFonts w:ascii="Times New Roman" w:eastAsia="Times New Roman" w:hAnsi="Times New Roman" w:cs="Times New Roman"/>
          <w:sz w:val="24"/>
          <w:szCs w:val="24"/>
          <w:highlight w:val="white"/>
          <w:lang w:val="en-GB"/>
        </w:rPr>
      </w:pPr>
      <w:r w:rsidRPr="00B07E6E">
        <w:rPr>
          <w:rFonts w:ascii="Times New Roman" w:eastAsia="Times New Roman" w:hAnsi="Times New Roman" w:cs="Times New Roman"/>
          <w:sz w:val="24"/>
          <w:szCs w:val="24"/>
          <w:highlight w:val="white"/>
          <w:lang w:val="en-GB"/>
        </w:rPr>
        <w:t xml:space="preserve">On the other hand, I am focused to develop my values for working in a business organisation. I think that punctuality, regularity and work accuracy are some of the essential physical values that help individuals to perform their job responsibilities in an effective manner. Along with this, openness, accountability and maintenance of healthy teamwork are some kinds of organisational values that are critically maintained by me. As stated by </w:t>
      </w:r>
      <w:r w:rsidR="00514989" w:rsidRPr="00B07E6E">
        <w:rPr>
          <w:rFonts w:ascii="Times New Roman" w:eastAsia="Times New Roman" w:hAnsi="Times New Roman" w:cs="Times New Roman"/>
          <w:sz w:val="24"/>
          <w:szCs w:val="24"/>
          <w:highlight w:val="white"/>
          <w:lang w:val="en-GB"/>
        </w:rPr>
        <w:t>Zain Uddin</w:t>
      </w:r>
      <w:r w:rsidRPr="00B07E6E">
        <w:rPr>
          <w:rFonts w:ascii="Times New Roman" w:eastAsia="Times New Roman" w:hAnsi="Times New Roman" w:cs="Times New Roman"/>
          <w:sz w:val="24"/>
          <w:szCs w:val="24"/>
          <w:highlight w:val="white"/>
          <w:lang w:val="en-GB"/>
        </w:rPr>
        <w:t xml:space="preserve"> </w:t>
      </w:r>
      <w:r w:rsidRPr="00B07E6E">
        <w:rPr>
          <w:rFonts w:ascii="Times New Roman" w:eastAsia="Times New Roman" w:hAnsi="Times New Roman" w:cs="Times New Roman"/>
          <w:i/>
          <w:sz w:val="24"/>
          <w:szCs w:val="24"/>
          <w:highlight w:val="white"/>
          <w:lang w:val="en-GB"/>
        </w:rPr>
        <w:t>et al.</w:t>
      </w:r>
      <w:r w:rsidRPr="00B07E6E">
        <w:rPr>
          <w:rFonts w:ascii="Times New Roman" w:eastAsia="Times New Roman" w:hAnsi="Times New Roman" w:cs="Times New Roman"/>
          <w:sz w:val="24"/>
          <w:szCs w:val="24"/>
          <w:highlight w:val="white"/>
          <w:lang w:val="en-GB"/>
        </w:rPr>
        <w:t xml:space="preserve"> (2017, p.350), development of psychological values is important to work in a business organisation in a healthy way. Thus, I am focusing on developing my determination, tolerance as well as creativity to meet organisational objectives as a responsible employee. </w:t>
      </w:r>
    </w:p>
    <w:p w:rsidR="00091379" w:rsidRPr="00B07E6E" w:rsidRDefault="00091379" w:rsidP="003B3065">
      <w:pPr>
        <w:pStyle w:val="Heading2"/>
        <w:spacing w:line="360" w:lineRule="auto"/>
        <w:rPr>
          <w:highlight w:val="white"/>
          <w:lang w:val="en-GB"/>
        </w:rPr>
      </w:pPr>
      <w:bookmarkStart w:id="14" w:name="_Toc12876408"/>
      <w:bookmarkStart w:id="15" w:name="_Toc12976279"/>
      <w:r w:rsidRPr="00B07E6E">
        <w:rPr>
          <w:highlight w:val="white"/>
          <w:lang w:val="en-GB"/>
        </w:rPr>
        <w:t>6. Their impacts of workplace behaviours</w:t>
      </w:r>
      <w:bookmarkEnd w:id="14"/>
      <w:bookmarkEnd w:id="15"/>
    </w:p>
    <w:p w:rsidR="00091379" w:rsidRPr="00B07E6E" w:rsidRDefault="00091379" w:rsidP="003B3065">
      <w:pPr>
        <w:pStyle w:val="Normal1"/>
        <w:spacing w:line="360" w:lineRule="auto"/>
        <w:jc w:val="both"/>
        <w:rPr>
          <w:rFonts w:ascii="Times New Roman" w:eastAsia="Times New Roman" w:hAnsi="Times New Roman" w:cs="Times New Roman"/>
          <w:sz w:val="24"/>
          <w:szCs w:val="24"/>
          <w:highlight w:val="white"/>
          <w:lang w:val="en-GB"/>
        </w:rPr>
      </w:pPr>
      <w:r w:rsidRPr="00B07E6E">
        <w:rPr>
          <w:rFonts w:ascii="Times New Roman" w:eastAsia="Times New Roman" w:hAnsi="Times New Roman" w:cs="Times New Roman"/>
          <w:sz w:val="24"/>
          <w:szCs w:val="24"/>
          <w:highlight w:val="white"/>
          <w:lang w:val="en-GB"/>
        </w:rPr>
        <w:t xml:space="preserve">These beliefs and values are greatly helpful to maintain good workplace behaviours. In the views of Almond and Gray (2017, p.7), good workplace behaviour is helpful to maintain work integration. This appears helpful to ensure employee safety. In this respect, I have focused to use my values for developing my skills and responsibilities as a trainee sales manager in Chic by choice. The following table focuses on the impacts of my beliefs and values on organisational behaviour.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91379" w:rsidRPr="00B07E6E" w:rsidTr="0004648E">
        <w:tc>
          <w:tcPr>
            <w:tcW w:w="4680" w:type="dxa"/>
            <w:shd w:val="clear" w:color="auto" w:fill="auto"/>
            <w:tcMar>
              <w:top w:w="100" w:type="dxa"/>
              <w:left w:w="100" w:type="dxa"/>
              <w:bottom w:w="100" w:type="dxa"/>
              <w:right w:w="100" w:type="dxa"/>
            </w:tcMar>
          </w:tcPr>
          <w:p w:rsidR="00091379" w:rsidRPr="00B07E6E" w:rsidRDefault="00091379" w:rsidP="003B306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B07E6E">
              <w:rPr>
                <w:rFonts w:ascii="Times New Roman" w:eastAsia="Times New Roman" w:hAnsi="Times New Roman" w:cs="Times New Roman"/>
                <w:b/>
                <w:sz w:val="24"/>
                <w:szCs w:val="24"/>
                <w:highlight w:val="white"/>
                <w:lang w:val="en-GB"/>
              </w:rPr>
              <w:t xml:space="preserve">Impacts of beliefs </w:t>
            </w:r>
          </w:p>
        </w:tc>
        <w:tc>
          <w:tcPr>
            <w:tcW w:w="4680" w:type="dxa"/>
            <w:shd w:val="clear" w:color="auto" w:fill="auto"/>
            <w:tcMar>
              <w:top w:w="100" w:type="dxa"/>
              <w:left w:w="100" w:type="dxa"/>
              <w:bottom w:w="100" w:type="dxa"/>
              <w:right w:w="100" w:type="dxa"/>
            </w:tcMar>
          </w:tcPr>
          <w:p w:rsidR="00091379" w:rsidRPr="00B07E6E" w:rsidRDefault="00091379" w:rsidP="003B306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B07E6E">
              <w:rPr>
                <w:rFonts w:ascii="Times New Roman" w:eastAsia="Times New Roman" w:hAnsi="Times New Roman" w:cs="Times New Roman"/>
                <w:b/>
                <w:sz w:val="24"/>
                <w:szCs w:val="24"/>
                <w:highlight w:val="white"/>
                <w:lang w:val="en-GB"/>
              </w:rPr>
              <w:t xml:space="preserve">Impacts of values </w:t>
            </w:r>
          </w:p>
        </w:tc>
      </w:tr>
      <w:tr w:rsidR="00091379" w:rsidRPr="00B07E6E" w:rsidTr="0004648E">
        <w:tc>
          <w:tcPr>
            <w:tcW w:w="4680" w:type="dxa"/>
            <w:shd w:val="clear" w:color="auto" w:fill="auto"/>
            <w:tcMar>
              <w:top w:w="100" w:type="dxa"/>
              <w:left w:w="100" w:type="dxa"/>
              <w:bottom w:w="100" w:type="dxa"/>
              <w:right w:w="100" w:type="dxa"/>
            </w:tcMar>
          </w:tcPr>
          <w:p w:rsidR="00091379" w:rsidRPr="00B07E6E" w:rsidRDefault="00091379" w:rsidP="003B3065">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B07E6E">
              <w:rPr>
                <w:rFonts w:ascii="Times New Roman" w:eastAsia="Times New Roman" w:hAnsi="Times New Roman" w:cs="Times New Roman"/>
                <w:sz w:val="24"/>
                <w:szCs w:val="24"/>
                <w:highlight w:val="white"/>
                <w:lang w:val="en-GB"/>
              </w:rPr>
              <w:t>Delivering inspiration to others becomes helpful to maintain friendly relationship with co-workers.</w:t>
            </w:r>
          </w:p>
          <w:p w:rsidR="00091379" w:rsidRPr="00B07E6E" w:rsidRDefault="00091379" w:rsidP="003B3065">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B07E6E">
              <w:rPr>
                <w:rFonts w:ascii="Times New Roman" w:eastAsia="Times New Roman" w:hAnsi="Times New Roman" w:cs="Times New Roman"/>
                <w:sz w:val="24"/>
                <w:szCs w:val="24"/>
                <w:highlight w:val="white"/>
                <w:lang w:val="en-GB"/>
              </w:rPr>
              <w:t xml:space="preserve">Commitment to job responsibilities is advantageous to enhance my willingness to interact with other workers. </w:t>
            </w:r>
          </w:p>
          <w:p w:rsidR="00091379" w:rsidRPr="00B07E6E" w:rsidRDefault="00091379" w:rsidP="003B3065">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B07E6E">
              <w:rPr>
                <w:rFonts w:ascii="Times New Roman" w:eastAsia="Times New Roman" w:hAnsi="Times New Roman" w:cs="Times New Roman"/>
                <w:sz w:val="24"/>
                <w:szCs w:val="24"/>
                <w:highlight w:val="white"/>
                <w:lang w:val="en-GB"/>
              </w:rPr>
              <w:t xml:space="preserve">I think that development of confidence helps me to maintain loyalty while performing different types of responsibilities.  </w:t>
            </w:r>
          </w:p>
          <w:p w:rsidR="00091379" w:rsidRPr="00B07E6E" w:rsidRDefault="00091379" w:rsidP="003B3065">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B07E6E">
              <w:rPr>
                <w:rFonts w:ascii="Times New Roman" w:eastAsia="Times New Roman" w:hAnsi="Times New Roman" w:cs="Times New Roman"/>
                <w:sz w:val="24"/>
                <w:szCs w:val="24"/>
                <w:highlight w:val="white"/>
                <w:lang w:val="en-GB"/>
              </w:rPr>
              <w:t xml:space="preserve">Development of personal beliefs becomes advantageous to involve positive behaviour to other workers in concerned organisation. </w:t>
            </w:r>
          </w:p>
        </w:tc>
        <w:tc>
          <w:tcPr>
            <w:tcW w:w="4680" w:type="dxa"/>
            <w:shd w:val="clear" w:color="auto" w:fill="auto"/>
            <w:tcMar>
              <w:top w:w="100" w:type="dxa"/>
              <w:left w:w="100" w:type="dxa"/>
              <w:bottom w:w="100" w:type="dxa"/>
              <w:right w:w="100" w:type="dxa"/>
            </w:tcMar>
          </w:tcPr>
          <w:p w:rsidR="00091379" w:rsidRPr="00B07E6E" w:rsidRDefault="00091379" w:rsidP="003B3065">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B07E6E">
              <w:rPr>
                <w:rFonts w:ascii="Times New Roman" w:eastAsia="Times New Roman" w:hAnsi="Times New Roman" w:cs="Times New Roman"/>
                <w:sz w:val="24"/>
                <w:szCs w:val="24"/>
                <w:highlight w:val="white"/>
                <w:lang w:val="en-GB"/>
              </w:rPr>
              <w:t xml:space="preserve">Maintaining punctuality and regularity in workplace is helpful for me to complete assigned tasks within a limited period of time. </w:t>
            </w:r>
          </w:p>
          <w:p w:rsidR="00091379" w:rsidRPr="00B07E6E" w:rsidRDefault="00091379" w:rsidP="003B3065">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B07E6E">
              <w:rPr>
                <w:rFonts w:ascii="Times New Roman" w:eastAsia="Times New Roman" w:hAnsi="Times New Roman" w:cs="Times New Roman"/>
                <w:sz w:val="24"/>
                <w:szCs w:val="24"/>
                <w:highlight w:val="white"/>
                <w:lang w:val="en-GB"/>
              </w:rPr>
              <w:t>Openness as well as healthy team work makes me able to interact and communicate with other employees. It is strongly helpful to meet business objectives with honesty.</w:t>
            </w:r>
          </w:p>
          <w:p w:rsidR="00091379" w:rsidRPr="00B07E6E" w:rsidRDefault="00091379" w:rsidP="003B3065">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B07E6E">
              <w:rPr>
                <w:rFonts w:ascii="Times New Roman" w:eastAsia="Times New Roman" w:hAnsi="Times New Roman" w:cs="Times New Roman"/>
                <w:sz w:val="24"/>
                <w:szCs w:val="24"/>
                <w:highlight w:val="white"/>
                <w:lang w:val="en-GB"/>
              </w:rPr>
              <w:t xml:space="preserve">Level of determination and tolerance become beneficial for me to impact on other employees in a positive manner. Thus, completion of several tasks becomes easier. </w:t>
            </w:r>
          </w:p>
          <w:p w:rsidR="00091379" w:rsidRPr="00B07E6E" w:rsidRDefault="00091379" w:rsidP="003B3065">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B07E6E">
              <w:rPr>
                <w:rFonts w:ascii="Times New Roman" w:eastAsia="Times New Roman" w:hAnsi="Times New Roman" w:cs="Times New Roman"/>
                <w:sz w:val="24"/>
                <w:szCs w:val="24"/>
                <w:highlight w:val="white"/>
                <w:lang w:val="en-GB"/>
              </w:rPr>
              <w:t xml:space="preserve">As a result of all these workplace values I have developed, creativity has been increased for performing a number of job responsibilities. </w:t>
            </w:r>
          </w:p>
        </w:tc>
      </w:tr>
    </w:tbl>
    <w:p w:rsidR="00091379" w:rsidRPr="00B07E6E" w:rsidRDefault="00091379" w:rsidP="003B3065">
      <w:pPr>
        <w:pStyle w:val="Normal1"/>
        <w:spacing w:line="360" w:lineRule="auto"/>
        <w:jc w:val="center"/>
        <w:rPr>
          <w:rFonts w:ascii="Times New Roman" w:eastAsia="Times New Roman" w:hAnsi="Times New Roman" w:cs="Times New Roman"/>
          <w:b/>
          <w:sz w:val="24"/>
          <w:szCs w:val="24"/>
          <w:highlight w:val="white"/>
          <w:lang w:val="en-GB"/>
        </w:rPr>
      </w:pPr>
      <w:r w:rsidRPr="00B07E6E">
        <w:rPr>
          <w:rFonts w:ascii="Times New Roman" w:eastAsia="Times New Roman" w:hAnsi="Times New Roman" w:cs="Times New Roman"/>
          <w:b/>
          <w:sz w:val="24"/>
          <w:szCs w:val="24"/>
          <w:highlight w:val="white"/>
          <w:lang w:val="en-GB"/>
        </w:rPr>
        <w:t>Table 1: Impacts of beliefs and values on workplace behaviours</w:t>
      </w:r>
    </w:p>
    <w:p w:rsidR="00091379" w:rsidRPr="00B07E6E" w:rsidRDefault="00091379" w:rsidP="003B3065">
      <w:pPr>
        <w:pStyle w:val="Normal1"/>
        <w:spacing w:line="360" w:lineRule="auto"/>
        <w:jc w:val="center"/>
        <w:rPr>
          <w:rFonts w:ascii="Times New Roman" w:eastAsia="Times New Roman" w:hAnsi="Times New Roman" w:cs="Times New Roman"/>
          <w:sz w:val="24"/>
          <w:szCs w:val="24"/>
          <w:highlight w:val="white"/>
          <w:lang w:val="en-GB"/>
        </w:rPr>
      </w:pPr>
      <w:r w:rsidRPr="00B07E6E">
        <w:rPr>
          <w:rFonts w:ascii="Times New Roman" w:eastAsia="Times New Roman" w:hAnsi="Times New Roman" w:cs="Times New Roman"/>
          <w:sz w:val="24"/>
          <w:szCs w:val="24"/>
          <w:highlight w:val="white"/>
          <w:lang w:val="en-GB"/>
        </w:rPr>
        <w:t>(Source: Influenced by Afsar and Badir</w:t>
      </w:r>
      <w:bookmarkStart w:id="16" w:name="_GoBack"/>
      <w:bookmarkEnd w:id="16"/>
      <w:r w:rsidRPr="00B07E6E">
        <w:rPr>
          <w:rFonts w:ascii="Times New Roman" w:eastAsia="Times New Roman" w:hAnsi="Times New Roman" w:cs="Times New Roman"/>
          <w:sz w:val="24"/>
          <w:szCs w:val="24"/>
          <w:highlight w:val="white"/>
          <w:lang w:val="en-GB"/>
        </w:rPr>
        <w:t>, 2017, p.102)</w:t>
      </w:r>
    </w:p>
    <w:p w:rsidR="00091379" w:rsidRPr="00B07E6E" w:rsidRDefault="00091379" w:rsidP="003B3065">
      <w:pPr>
        <w:pStyle w:val="Normal1"/>
        <w:spacing w:line="360" w:lineRule="auto"/>
        <w:jc w:val="both"/>
        <w:rPr>
          <w:rFonts w:ascii="Times New Roman" w:eastAsia="Times New Roman" w:hAnsi="Times New Roman" w:cs="Times New Roman"/>
          <w:sz w:val="24"/>
          <w:szCs w:val="24"/>
          <w:highlight w:val="white"/>
          <w:lang w:val="en-GB"/>
        </w:rPr>
      </w:pPr>
      <w:r w:rsidRPr="00B07E6E">
        <w:rPr>
          <w:rFonts w:ascii="Times New Roman" w:eastAsia="Times New Roman" w:hAnsi="Times New Roman" w:cs="Times New Roman"/>
          <w:sz w:val="24"/>
          <w:szCs w:val="24"/>
          <w:highlight w:val="white"/>
          <w:lang w:val="en-GB"/>
        </w:rPr>
        <w:t xml:space="preserve">Thus it can be stated that development of personal beliefs and values can help an individual to work in an efficient manner. In this way, I get benefit to establish healthy workplace behaviours which help me to be professional in near future. </w:t>
      </w:r>
    </w:p>
    <w:p w:rsidR="00091379" w:rsidRPr="00B07E6E" w:rsidRDefault="00091379" w:rsidP="003B3065">
      <w:pPr>
        <w:pStyle w:val="Heading2"/>
        <w:spacing w:line="360" w:lineRule="auto"/>
        <w:rPr>
          <w:lang w:val="en-GB"/>
        </w:rPr>
      </w:pPr>
      <w:bookmarkStart w:id="17" w:name="_Toc12976280"/>
      <w:r w:rsidRPr="00B07E6E">
        <w:rPr>
          <w:lang w:val="en-GB"/>
        </w:rPr>
        <w:t>7. Two values, their impacts on workplace behaviours</w:t>
      </w:r>
      <w:bookmarkEnd w:id="17"/>
    </w:p>
    <w:p w:rsidR="00091379" w:rsidRPr="00B07E6E" w:rsidRDefault="00091379" w:rsidP="003B3065">
      <w:pPr>
        <w:pStyle w:val="NormalWeb"/>
        <w:spacing w:before="0" w:beforeAutospacing="0" w:after="0" w:afterAutospacing="0" w:line="360" w:lineRule="auto"/>
        <w:jc w:val="both"/>
        <w:rPr>
          <w:lang w:val="en-GB"/>
        </w:rPr>
      </w:pPr>
      <w:r w:rsidRPr="00B07E6E">
        <w:rPr>
          <w:b/>
          <w:bCs/>
          <w:color w:val="000000"/>
          <w:lang w:val="en-GB"/>
        </w:rPr>
        <w:t>Key values</w:t>
      </w:r>
    </w:p>
    <w:p w:rsidR="00091379" w:rsidRPr="00B07E6E" w:rsidRDefault="00091379" w:rsidP="003B3065">
      <w:pPr>
        <w:pStyle w:val="NormalWeb"/>
        <w:spacing w:before="0" w:beforeAutospacing="0" w:after="0" w:afterAutospacing="0" w:line="360" w:lineRule="auto"/>
        <w:jc w:val="both"/>
        <w:rPr>
          <w:lang w:val="en-GB"/>
        </w:rPr>
      </w:pPr>
      <w:r w:rsidRPr="00B07E6E">
        <w:rPr>
          <w:color w:val="000000"/>
          <w:lang w:val="en-GB"/>
        </w:rPr>
        <w:t xml:space="preserve">Maintenance of ethics and integrity is one of the main core values that need to be essentially maintained by a frontline manager of a business organisation. These key values are helpful to perform a number of job duties with proper responsibilities and honesty. As mentioned by </w:t>
      </w:r>
      <w:r w:rsidRPr="00B07E6E">
        <w:rPr>
          <w:color w:val="000000"/>
          <w:shd w:val="clear" w:color="auto" w:fill="FFFFFF"/>
          <w:lang w:val="en-GB"/>
        </w:rPr>
        <w:t>Plester and Hutchison (2016, p.335), if a frontline manager of a business company is loyal and fair to all employees, then employees feel encouraged to work in a more effective manner. </w:t>
      </w:r>
    </w:p>
    <w:p w:rsidR="00091379" w:rsidRPr="00B07E6E" w:rsidRDefault="00091379" w:rsidP="003B3065">
      <w:pPr>
        <w:pStyle w:val="NormalWeb"/>
        <w:spacing w:before="0" w:beforeAutospacing="0" w:after="0" w:afterAutospacing="0" w:line="360" w:lineRule="auto"/>
        <w:jc w:val="both"/>
        <w:rPr>
          <w:lang w:val="en-GB"/>
        </w:rPr>
      </w:pPr>
      <w:r w:rsidRPr="00B07E6E">
        <w:rPr>
          <w:color w:val="000000"/>
          <w:shd w:val="clear" w:color="auto" w:fill="FFFFFF"/>
          <w:lang w:val="en-GB"/>
        </w:rPr>
        <w:t xml:space="preserve">On the other hand, open mindedness along with positivity is one of the critical values that need to be followed up by business manager. In the views of Dumont </w:t>
      </w:r>
      <w:r w:rsidRPr="00B07E6E">
        <w:rPr>
          <w:i/>
          <w:iCs/>
          <w:color w:val="000000"/>
          <w:shd w:val="clear" w:color="auto" w:fill="FFFFFF"/>
          <w:lang w:val="en-GB"/>
        </w:rPr>
        <w:t>et al.</w:t>
      </w:r>
      <w:r w:rsidRPr="00B07E6E">
        <w:rPr>
          <w:color w:val="000000"/>
          <w:shd w:val="clear" w:color="auto" w:fill="FFFFFF"/>
          <w:lang w:val="en-GB"/>
        </w:rPr>
        <w:t xml:space="preserve"> (2017, p.615), a frank and positive minded manager greatly takes the lead to motivate their employees for developing their skills and efficiencies. Thus, applications of these core values are needed to be present in a business professional. </w:t>
      </w:r>
    </w:p>
    <w:p w:rsidR="00091379" w:rsidRPr="00B07E6E" w:rsidRDefault="00091379" w:rsidP="003B3065">
      <w:pPr>
        <w:pStyle w:val="NormalWeb"/>
        <w:spacing w:before="0" w:beforeAutospacing="0" w:after="0" w:afterAutospacing="0" w:line="360" w:lineRule="auto"/>
        <w:jc w:val="center"/>
        <w:rPr>
          <w:lang w:val="en-GB"/>
        </w:rPr>
      </w:pPr>
      <w:r w:rsidRPr="00B07E6E">
        <w:rPr>
          <w:noProof/>
          <w:color w:val="000000"/>
          <w:shd w:val="clear" w:color="auto" w:fill="FFFFFF"/>
          <w:lang w:val="en-GB" w:eastAsia="en-GB"/>
        </w:rPr>
        <w:drawing>
          <wp:inline distT="0" distB="0" distL="0" distR="0">
            <wp:extent cx="5943600" cy="3276600"/>
            <wp:effectExtent l="19050" t="0" r="0" b="0"/>
            <wp:docPr id="4" name="Picture 1" descr="https://lh4.googleusercontent.com/ba5DhhVLs7BmFIFrmMvjlVYbGSYVt9DmUhZnAnB59xvnwAnG6WAYCAiI6pW6lZGElpns0cBfGJ4SRSjl2aZDBZCnh1_hvjnaB82fAMZi6zF-7P7EXhRMEkVYOKVxGTQlY5iEWg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ba5DhhVLs7BmFIFrmMvjlVYbGSYVt9DmUhZnAnB59xvnwAnG6WAYCAiI6pW6lZGElpns0cBfGJ4SRSjl2aZDBZCnh1_hvjnaB82fAMZi6zF-7P7EXhRMEkVYOKVxGTQlY5iEWgst"/>
                    <pic:cNvPicPr>
                      <a:picLocks noChangeAspect="1" noChangeArrowheads="1"/>
                    </pic:cNvPicPr>
                  </pic:nvPicPr>
                  <pic:blipFill>
                    <a:blip r:embed="rId11"/>
                    <a:srcRect/>
                    <a:stretch>
                      <a:fillRect/>
                    </a:stretch>
                  </pic:blipFill>
                  <pic:spPr bwMode="auto">
                    <a:xfrm>
                      <a:off x="0" y="0"/>
                      <a:ext cx="5943600" cy="3276600"/>
                    </a:xfrm>
                    <a:prstGeom prst="rect">
                      <a:avLst/>
                    </a:prstGeom>
                    <a:noFill/>
                    <a:ln w="9525">
                      <a:noFill/>
                      <a:miter lim="800000"/>
                      <a:headEnd/>
                      <a:tailEnd/>
                    </a:ln>
                  </pic:spPr>
                </pic:pic>
              </a:graphicData>
            </a:graphic>
          </wp:inline>
        </w:drawing>
      </w:r>
    </w:p>
    <w:p w:rsidR="00091379" w:rsidRPr="00B07E6E" w:rsidRDefault="00091379" w:rsidP="003B3065">
      <w:pPr>
        <w:pStyle w:val="NormalWeb"/>
        <w:spacing w:before="0" w:beforeAutospacing="0" w:after="0" w:afterAutospacing="0" w:line="360" w:lineRule="auto"/>
        <w:jc w:val="center"/>
        <w:rPr>
          <w:lang w:val="en-GB"/>
        </w:rPr>
      </w:pPr>
      <w:r w:rsidRPr="00B07E6E">
        <w:rPr>
          <w:b/>
          <w:bCs/>
          <w:color w:val="000000"/>
          <w:shd w:val="clear" w:color="auto" w:fill="FFFFFF"/>
          <w:lang w:val="en-GB"/>
        </w:rPr>
        <w:t>Figure 2: Key values maintained in workplace </w:t>
      </w:r>
    </w:p>
    <w:p w:rsidR="00091379" w:rsidRPr="00B07E6E" w:rsidRDefault="00091379" w:rsidP="003B3065">
      <w:pPr>
        <w:pStyle w:val="NormalWeb"/>
        <w:spacing w:before="0" w:beforeAutospacing="0" w:after="0" w:afterAutospacing="0" w:line="360" w:lineRule="auto"/>
        <w:jc w:val="center"/>
        <w:rPr>
          <w:lang w:val="en-GB"/>
        </w:rPr>
      </w:pPr>
      <w:r w:rsidRPr="00B07E6E">
        <w:rPr>
          <w:color w:val="000000"/>
          <w:shd w:val="clear" w:color="auto" w:fill="FFFFFF"/>
          <w:lang w:val="en-GB"/>
        </w:rPr>
        <w:t xml:space="preserve">(Source: Influenced by Tang </w:t>
      </w:r>
      <w:r w:rsidRPr="00B07E6E">
        <w:rPr>
          <w:i/>
          <w:iCs/>
          <w:color w:val="000000"/>
          <w:shd w:val="clear" w:color="auto" w:fill="FFFFFF"/>
          <w:lang w:val="en-GB"/>
        </w:rPr>
        <w:t>et al</w:t>
      </w:r>
      <w:r w:rsidRPr="00B07E6E">
        <w:rPr>
          <w:color w:val="000000"/>
          <w:shd w:val="clear" w:color="auto" w:fill="FFFFFF"/>
          <w:lang w:val="en-GB"/>
        </w:rPr>
        <w:t>. 2017, p.12)</w:t>
      </w:r>
    </w:p>
    <w:p w:rsidR="00091379" w:rsidRPr="00B07E6E" w:rsidRDefault="00091379" w:rsidP="003B3065">
      <w:pPr>
        <w:pStyle w:val="NormalWeb"/>
        <w:spacing w:before="0" w:beforeAutospacing="0" w:after="0" w:afterAutospacing="0" w:line="360" w:lineRule="auto"/>
        <w:jc w:val="both"/>
        <w:rPr>
          <w:lang w:val="en-GB"/>
        </w:rPr>
      </w:pPr>
      <w:r w:rsidRPr="00B07E6E">
        <w:rPr>
          <w:b/>
          <w:bCs/>
          <w:color w:val="000000"/>
          <w:lang w:val="en-GB"/>
        </w:rPr>
        <w:t>Their sources</w:t>
      </w:r>
    </w:p>
    <w:p w:rsidR="00091379" w:rsidRPr="00B07E6E" w:rsidRDefault="00091379" w:rsidP="003B3065">
      <w:pPr>
        <w:pStyle w:val="NormalWeb"/>
        <w:spacing w:before="0" w:beforeAutospacing="0" w:after="0" w:afterAutospacing="0" w:line="360" w:lineRule="auto"/>
        <w:jc w:val="both"/>
        <w:rPr>
          <w:lang w:val="en-GB"/>
        </w:rPr>
      </w:pPr>
      <w:r w:rsidRPr="00B07E6E">
        <w:rPr>
          <w:color w:val="000000"/>
          <w:lang w:val="en-GB"/>
        </w:rPr>
        <w:t>Maintaining organisational integrity is the key responsibility of a frontline manager. In this respect, it can be stated that a frontline manager can acquire this quality by meeting commitments and showing equal respect for all employees irrespective of their positions. This can be helpful to build organisational trust. Hence, business ethics are maintained and sustainable organisational environment is developed. </w:t>
      </w:r>
    </w:p>
    <w:p w:rsidR="00091379" w:rsidRPr="00B07E6E" w:rsidRDefault="00091379" w:rsidP="003B3065">
      <w:pPr>
        <w:pStyle w:val="NormalWeb"/>
        <w:spacing w:before="0" w:beforeAutospacing="0" w:after="0" w:afterAutospacing="0" w:line="360" w:lineRule="auto"/>
        <w:jc w:val="both"/>
        <w:rPr>
          <w:lang w:val="en-GB"/>
        </w:rPr>
      </w:pPr>
      <w:r w:rsidRPr="00B07E6E">
        <w:rPr>
          <w:color w:val="000000"/>
          <w:lang w:val="en-GB"/>
        </w:rPr>
        <w:t xml:space="preserve">On the other hand, a business manager needs to be open minded and positive in nature. As opined by </w:t>
      </w:r>
      <w:r w:rsidRPr="00B07E6E">
        <w:rPr>
          <w:color w:val="000000"/>
          <w:shd w:val="clear" w:color="auto" w:fill="FFFFFF"/>
          <w:lang w:val="en-GB"/>
        </w:rPr>
        <w:t>Garg (2017, p.131), these core values are advantageous for employee motivation. It can be stated that frequent communication with employees regarding various business matters and enhancing organisational adaptability help to gain this quality values. Besides, encouraging team spirit and proper improvement of work environment are also strongly helpful to maintain positive nature in concerned workplace.</w:t>
      </w:r>
    </w:p>
    <w:p w:rsidR="00091379" w:rsidRPr="00B07E6E" w:rsidRDefault="00091379" w:rsidP="003B3065">
      <w:pPr>
        <w:pStyle w:val="NormalWeb"/>
        <w:spacing w:before="0" w:beforeAutospacing="0" w:after="0" w:afterAutospacing="0" w:line="360" w:lineRule="auto"/>
        <w:jc w:val="both"/>
        <w:rPr>
          <w:lang w:val="en-GB"/>
        </w:rPr>
      </w:pPr>
      <w:r w:rsidRPr="00B07E6E">
        <w:rPr>
          <w:b/>
          <w:bCs/>
          <w:color w:val="000000"/>
          <w:lang w:val="en-GB"/>
        </w:rPr>
        <w:t>Impacts on individual behaviour </w:t>
      </w:r>
    </w:p>
    <w:p w:rsidR="00091379" w:rsidRPr="00B07E6E" w:rsidRDefault="00091379" w:rsidP="003B3065">
      <w:pPr>
        <w:pStyle w:val="NormalWeb"/>
        <w:spacing w:before="0" w:beforeAutospacing="0" w:after="0" w:afterAutospacing="0" w:line="360" w:lineRule="auto"/>
        <w:jc w:val="both"/>
        <w:rPr>
          <w:lang w:val="en-GB"/>
        </w:rPr>
      </w:pPr>
      <w:r w:rsidRPr="00B07E6E">
        <w:rPr>
          <w:color w:val="000000"/>
          <w:lang w:val="en-GB"/>
        </w:rPr>
        <w:t>It has been observed that failing to maintain organisational integrity greatly develops a thought of distrust among frontline manager. On the contrary, if an employee shows signs of discipline and responsibilities, then the core values such as maintenance of business integrity of frontline manager is enhanced. </w:t>
      </w:r>
    </w:p>
    <w:p w:rsidR="00091379" w:rsidRPr="00B07E6E" w:rsidRDefault="00091379" w:rsidP="003B3065">
      <w:pPr>
        <w:pStyle w:val="NormalWeb"/>
        <w:spacing w:before="0" w:beforeAutospacing="0" w:after="0" w:afterAutospacing="0" w:line="360" w:lineRule="auto"/>
        <w:jc w:val="both"/>
        <w:rPr>
          <w:lang w:val="en-GB"/>
        </w:rPr>
      </w:pPr>
      <w:r w:rsidRPr="00B07E6E">
        <w:rPr>
          <w:color w:val="000000"/>
          <w:lang w:val="en-GB"/>
        </w:rPr>
        <w:t xml:space="preserve">Similarly, absence of employee loyalty and passion for affect open mindedness of a business manager. In words of </w:t>
      </w:r>
      <w:r w:rsidRPr="00B07E6E">
        <w:rPr>
          <w:color w:val="000000"/>
          <w:shd w:val="clear" w:color="auto" w:fill="FFFFFF"/>
          <w:lang w:val="en-GB"/>
        </w:rPr>
        <w:t xml:space="preserve">Welbourne </w:t>
      </w:r>
      <w:r w:rsidRPr="00B07E6E">
        <w:rPr>
          <w:i/>
          <w:iCs/>
          <w:color w:val="000000"/>
          <w:shd w:val="clear" w:color="auto" w:fill="FFFFFF"/>
          <w:lang w:val="en-GB"/>
        </w:rPr>
        <w:t>et al.</w:t>
      </w:r>
      <w:r w:rsidRPr="00B07E6E">
        <w:rPr>
          <w:color w:val="000000"/>
          <w:shd w:val="clear" w:color="auto" w:fill="FFFFFF"/>
          <w:lang w:val="en-GB"/>
        </w:rPr>
        <w:t xml:space="preserve"> (2015, p.208), when employees do not maintain loyalty with consistency in workplace, the business managers doesn't feel free to share their thoughts with employees. This phenomenon hampers proper maintenance of core values. </w:t>
      </w:r>
    </w:p>
    <w:p w:rsidR="00091379" w:rsidRPr="00B07E6E" w:rsidRDefault="00091379" w:rsidP="003B3065">
      <w:pPr>
        <w:pStyle w:val="Heading2"/>
        <w:spacing w:line="360" w:lineRule="auto"/>
        <w:rPr>
          <w:lang w:val="en-GB"/>
        </w:rPr>
      </w:pPr>
      <w:bookmarkStart w:id="18" w:name="_Toc12976281"/>
      <w:r w:rsidRPr="00B07E6E">
        <w:rPr>
          <w:lang w:val="en-GB"/>
        </w:rPr>
        <w:t>8. Shared values in workplace</w:t>
      </w:r>
      <w:bookmarkEnd w:id="18"/>
    </w:p>
    <w:p w:rsidR="00091379" w:rsidRPr="00B07E6E" w:rsidRDefault="00091379" w:rsidP="003B3065">
      <w:pPr>
        <w:pStyle w:val="NormalWeb"/>
        <w:spacing w:before="0" w:beforeAutospacing="0" w:after="0" w:afterAutospacing="0" w:line="360" w:lineRule="auto"/>
        <w:jc w:val="both"/>
        <w:rPr>
          <w:lang w:val="en-GB"/>
        </w:rPr>
      </w:pPr>
      <w:r w:rsidRPr="00B07E6E">
        <w:rPr>
          <w:color w:val="000000"/>
          <w:lang w:val="en-GB"/>
        </w:rPr>
        <w:t>Maintaining critical workplace values are helpful to form a sustainable business environment. It has been observed that maintenance of shared values in Chic by choice organisation helps to modify organisational business process by enhancing employee productivity and their level of satisfaction. In this respect, the key shared values of this organisation are analysed below-</w:t>
      </w:r>
    </w:p>
    <w:p w:rsidR="00091379" w:rsidRPr="00B07E6E" w:rsidRDefault="00091379" w:rsidP="003B3065">
      <w:pPr>
        <w:pStyle w:val="NormalWeb"/>
        <w:numPr>
          <w:ilvl w:val="0"/>
          <w:numId w:val="2"/>
        </w:numPr>
        <w:spacing w:before="0" w:beforeAutospacing="0" w:after="0" w:afterAutospacing="0" w:line="360" w:lineRule="auto"/>
        <w:jc w:val="both"/>
        <w:textAlignment w:val="baseline"/>
        <w:rPr>
          <w:b/>
          <w:bCs/>
          <w:color w:val="000000"/>
          <w:lang w:val="en-GB"/>
        </w:rPr>
      </w:pPr>
      <w:r w:rsidRPr="00B07E6E">
        <w:rPr>
          <w:b/>
          <w:bCs/>
          <w:color w:val="000000"/>
          <w:lang w:val="en-GB"/>
        </w:rPr>
        <w:t>Integrity</w:t>
      </w:r>
    </w:p>
    <w:p w:rsidR="00091379" w:rsidRPr="00B07E6E" w:rsidRDefault="00091379" w:rsidP="003B3065">
      <w:pPr>
        <w:pStyle w:val="NormalWeb"/>
        <w:spacing w:before="0" w:beforeAutospacing="0" w:after="0" w:afterAutospacing="0" w:line="360" w:lineRule="auto"/>
        <w:jc w:val="both"/>
        <w:rPr>
          <w:lang w:val="en-GB"/>
        </w:rPr>
      </w:pPr>
      <w:r w:rsidRPr="00B07E6E">
        <w:rPr>
          <w:color w:val="000000"/>
          <w:lang w:val="en-GB"/>
        </w:rPr>
        <w:t>Maintenance of business integrity is helpful to form a healthy business environment. It has been observed that the HR department of Chic by choice is involved directly in solving employees’ problems. This, in turn, enhances employee satisfaction along with development of their rate of productivity. </w:t>
      </w:r>
    </w:p>
    <w:p w:rsidR="00091379" w:rsidRPr="00B07E6E" w:rsidRDefault="00091379" w:rsidP="003B3065">
      <w:pPr>
        <w:pStyle w:val="NormalWeb"/>
        <w:numPr>
          <w:ilvl w:val="0"/>
          <w:numId w:val="3"/>
        </w:numPr>
        <w:spacing w:before="0" w:beforeAutospacing="0" w:after="0" w:afterAutospacing="0" w:line="360" w:lineRule="auto"/>
        <w:jc w:val="both"/>
        <w:textAlignment w:val="baseline"/>
        <w:rPr>
          <w:b/>
          <w:bCs/>
          <w:color w:val="000000"/>
          <w:lang w:val="en-GB"/>
        </w:rPr>
      </w:pPr>
      <w:r w:rsidRPr="00B07E6E">
        <w:rPr>
          <w:b/>
          <w:bCs/>
          <w:color w:val="000000"/>
          <w:lang w:val="en-GB"/>
        </w:rPr>
        <w:t>Trust</w:t>
      </w:r>
    </w:p>
    <w:p w:rsidR="00091379" w:rsidRPr="00B07E6E" w:rsidRDefault="00091379" w:rsidP="003B3065">
      <w:pPr>
        <w:pStyle w:val="NormalWeb"/>
        <w:spacing w:before="0" w:beforeAutospacing="0" w:after="0" w:afterAutospacing="0" w:line="360" w:lineRule="auto"/>
        <w:jc w:val="both"/>
        <w:rPr>
          <w:lang w:val="en-GB"/>
        </w:rPr>
      </w:pPr>
      <w:r w:rsidRPr="00B07E6E">
        <w:rPr>
          <w:color w:val="000000"/>
          <w:lang w:val="en-GB"/>
        </w:rPr>
        <w:t xml:space="preserve">It is another essential organisational </w:t>
      </w:r>
      <w:r w:rsidR="00826525" w:rsidRPr="00B07E6E">
        <w:rPr>
          <w:color w:val="000000"/>
          <w:lang w:val="en-GB"/>
        </w:rPr>
        <w:t>value</w:t>
      </w:r>
      <w:r w:rsidRPr="00B07E6E">
        <w:rPr>
          <w:color w:val="000000"/>
          <w:lang w:val="en-GB"/>
        </w:rPr>
        <w:t xml:space="preserve"> that is maintained by operational manager of concerned organisation that is Chic by choice. In the words of </w:t>
      </w:r>
      <w:r w:rsidRPr="00B07E6E">
        <w:rPr>
          <w:color w:val="000000"/>
          <w:shd w:val="clear" w:color="auto" w:fill="FFFFFF"/>
          <w:lang w:val="en-GB"/>
        </w:rPr>
        <w:t>Allen (2016, p.10), a trustworthy manager is greatly effective to motivate their employees. As a result of this, the organisation experiences good service system in an efficient manner. </w:t>
      </w:r>
    </w:p>
    <w:p w:rsidR="00091379" w:rsidRPr="00B07E6E" w:rsidRDefault="00091379" w:rsidP="003B3065">
      <w:pPr>
        <w:pStyle w:val="NormalWeb"/>
        <w:numPr>
          <w:ilvl w:val="0"/>
          <w:numId w:val="4"/>
        </w:numPr>
        <w:spacing w:before="0" w:beforeAutospacing="0" w:after="0" w:afterAutospacing="0" w:line="360" w:lineRule="auto"/>
        <w:jc w:val="both"/>
        <w:textAlignment w:val="baseline"/>
        <w:rPr>
          <w:b/>
          <w:bCs/>
          <w:color w:val="000000"/>
          <w:lang w:val="en-GB"/>
        </w:rPr>
      </w:pPr>
      <w:r w:rsidRPr="00B07E6E">
        <w:rPr>
          <w:b/>
          <w:bCs/>
          <w:color w:val="000000"/>
          <w:lang w:val="en-GB"/>
        </w:rPr>
        <w:t>Helping workers</w:t>
      </w:r>
    </w:p>
    <w:p w:rsidR="00091379" w:rsidRPr="00B07E6E" w:rsidRDefault="00091379" w:rsidP="003B3065">
      <w:pPr>
        <w:pStyle w:val="NormalWeb"/>
        <w:spacing w:before="0" w:beforeAutospacing="0" w:after="0" w:afterAutospacing="0" w:line="360" w:lineRule="auto"/>
        <w:jc w:val="both"/>
        <w:rPr>
          <w:lang w:val="en-GB"/>
        </w:rPr>
      </w:pPr>
      <w:r w:rsidRPr="00B07E6E">
        <w:rPr>
          <w:color w:val="000000"/>
          <w:lang w:val="en-GB"/>
        </w:rPr>
        <w:t>Being helpful to workers is beneficial for a business manager to maintain a continuous workflow within the organisation. In this respect, rate of employee turnover has decreased in Chic by choice and the product quality is developed. Customer loyalty has also enhanced. </w:t>
      </w:r>
    </w:p>
    <w:p w:rsidR="00091379" w:rsidRPr="00B07E6E" w:rsidRDefault="00091379" w:rsidP="003B3065">
      <w:pPr>
        <w:pStyle w:val="NormalWeb"/>
        <w:numPr>
          <w:ilvl w:val="0"/>
          <w:numId w:val="5"/>
        </w:numPr>
        <w:spacing w:before="0" w:beforeAutospacing="0" w:after="0" w:afterAutospacing="0" w:line="360" w:lineRule="auto"/>
        <w:jc w:val="both"/>
        <w:textAlignment w:val="baseline"/>
        <w:rPr>
          <w:b/>
          <w:bCs/>
          <w:color w:val="000000"/>
          <w:lang w:val="en-GB"/>
        </w:rPr>
      </w:pPr>
      <w:r w:rsidRPr="00B07E6E">
        <w:rPr>
          <w:b/>
          <w:bCs/>
          <w:color w:val="000000"/>
          <w:lang w:val="en-GB"/>
        </w:rPr>
        <w:t>Caring </w:t>
      </w:r>
    </w:p>
    <w:p w:rsidR="00091379" w:rsidRPr="00B07E6E" w:rsidRDefault="00091379" w:rsidP="003B3065">
      <w:pPr>
        <w:pStyle w:val="NormalWeb"/>
        <w:spacing w:before="0" w:beforeAutospacing="0" w:after="0" w:afterAutospacing="0" w:line="360" w:lineRule="auto"/>
        <w:jc w:val="both"/>
        <w:rPr>
          <w:lang w:val="en-GB"/>
        </w:rPr>
      </w:pPr>
      <w:r w:rsidRPr="00B07E6E">
        <w:rPr>
          <w:color w:val="000000"/>
          <w:lang w:val="en-GB"/>
        </w:rPr>
        <w:t>It has been observed that the frontline manager of Chic by choice is caring and understanding to all of the employees. In this respect, rewarding system is involved for motivating employees for their excellent performance. As a result of this, good organisational environment is formed. </w:t>
      </w:r>
    </w:p>
    <w:p w:rsidR="00091379" w:rsidRPr="00B07E6E" w:rsidRDefault="00091379" w:rsidP="003B3065">
      <w:pPr>
        <w:pStyle w:val="NormalWeb"/>
        <w:spacing w:before="0" w:beforeAutospacing="0" w:after="0" w:afterAutospacing="0" w:line="360" w:lineRule="auto"/>
        <w:jc w:val="center"/>
        <w:rPr>
          <w:lang w:val="en-GB"/>
        </w:rPr>
      </w:pPr>
      <w:r w:rsidRPr="00B07E6E">
        <w:rPr>
          <w:noProof/>
          <w:color w:val="000000"/>
          <w:lang w:val="en-GB" w:eastAsia="en-GB"/>
        </w:rPr>
        <w:drawing>
          <wp:inline distT="0" distB="0" distL="0" distR="0">
            <wp:extent cx="5924550" cy="3600450"/>
            <wp:effectExtent l="19050" t="0" r="0" b="0"/>
            <wp:docPr id="5" name="Picture 2" descr="https://lh3.googleusercontent.com/Yrx0eQZjJ_opFsN1_ftWlZFNjVa4Rc-QiSrMJZFae4Jee5CCHuxFBbNbA9RAuRHiKNTprd5BxGVbcrFQf7q3uN5urr7Iz190QaadCD-DfI__rbR_47IWWv4oN9eWzCPgX_tNss4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Yrx0eQZjJ_opFsN1_ftWlZFNjVa4Rc-QiSrMJZFae4Jee5CCHuxFBbNbA9RAuRHiKNTprd5BxGVbcrFQf7q3uN5urr7Iz190QaadCD-DfI__rbR_47IWWv4oN9eWzCPgX_tNss4T"/>
                    <pic:cNvPicPr>
                      <a:picLocks noChangeAspect="1" noChangeArrowheads="1"/>
                    </pic:cNvPicPr>
                  </pic:nvPicPr>
                  <pic:blipFill>
                    <a:blip r:embed="rId12"/>
                    <a:srcRect/>
                    <a:stretch>
                      <a:fillRect/>
                    </a:stretch>
                  </pic:blipFill>
                  <pic:spPr bwMode="auto">
                    <a:xfrm>
                      <a:off x="0" y="0"/>
                      <a:ext cx="5924550" cy="3600450"/>
                    </a:xfrm>
                    <a:prstGeom prst="rect">
                      <a:avLst/>
                    </a:prstGeom>
                    <a:noFill/>
                    <a:ln w="9525">
                      <a:noFill/>
                      <a:miter lim="800000"/>
                      <a:headEnd/>
                      <a:tailEnd/>
                    </a:ln>
                  </pic:spPr>
                </pic:pic>
              </a:graphicData>
            </a:graphic>
          </wp:inline>
        </w:drawing>
      </w:r>
    </w:p>
    <w:p w:rsidR="00091379" w:rsidRPr="00B07E6E" w:rsidRDefault="00091379" w:rsidP="003B3065">
      <w:pPr>
        <w:pStyle w:val="NormalWeb"/>
        <w:spacing w:before="0" w:beforeAutospacing="0" w:after="0" w:afterAutospacing="0" w:line="360" w:lineRule="auto"/>
        <w:jc w:val="center"/>
        <w:rPr>
          <w:lang w:val="en-GB"/>
        </w:rPr>
      </w:pPr>
      <w:r w:rsidRPr="00B07E6E">
        <w:rPr>
          <w:b/>
          <w:bCs/>
          <w:color w:val="000000"/>
          <w:lang w:val="en-GB"/>
        </w:rPr>
        <w:t>Figure 3: Shared values in workplace</w:t>
      </w:r>
    </w:p>
    <w:p w:rsidR="00091379" w:rsidRPr="00B07E6E" w:rsidRDefault="00091379" w:rsidP="003B3065">
      <w:pPr>
        <w:pStyle w:val="NormalWeb"/>
        <w:spacing w:before="0" w:beforeAutospacing="0" w:after="0" w:afterAutospacing="0" w:line="360" w:lineRule="auto"/>
        <w:jc w:val="center"/>
        <w:rPr>
          <w:lang w:val="en-GB"/>
        </w:rPr>
      </w:pPr>
      <w:r w:rsidRPr="00B07E6E">
        <w:rPr>
          <w:color w:val="000000"/>
          <w:lang w:val="en-GB"/>
        </w:rPr>
        <w:t xml:space="preserve">(Source: Influenced by </w:t>
      </w:r>
      <w:r w:rsidRPr="00B07E6E">
        <w:rPr>
          <w:color w:val="000000"/>
          <w:shd w:val="clear" w:color="auto" w:fill="FFFFFF"/>
          <w:lang w:val="en-GB"/>
        </w:rPr>
        <w:t xml:space="preserve">Tang </w:t>
      </w:r>
      <w:r w:rsidRPr="00B07E6E">
        <w:rPr>
          <w:i/>
          <w:iCs/>
          <w:color w:val="000000"/>
          <w:shd w:val="clear" w:color="auto" w:fill="FFFFFF"/>
          <w:lang w:val="en-GB"/>
        </w:rPr>
        <w:t>et al</w:t>
      </w:r>
      <w:r w:rsidRPr="00B07E6E">
        <w:rPr>
          <w:color w:val="000000"/>
          <w:shd w:val="clear" w:color="auto" w:fill="FFFFFF"/>
          <w:lang w:val="en-GB"/>
        </w:rPr>
        <w:t>. 2017, p.20)</w:t>
      </w:r>
    </w:p>
    <w:p w:rsidR="00091379" w:rsidRPr="00B07E6E" w:rsidRDefault="00091379" w:rsidP="003B3065">
      <w:pPr>
        <w:pStyle w:val="Heading2"/>
        <w:spacing w:line="360" w:lineRule="auto"/>
        <w:rPr>
          <w:lang w:val="en-GB"/>
        </w:rPr>
      </w:pPr>
      <w:bookmarkStart w:id="19" w:name="_Toc12976282"/>
      <w:r w:rsidRPr="00B07E6E">
        <w:rPr>
          <w:lang w:val="en-GB"/>
        </w:rPr>
        <w:t xml:space="preserve">9. How organisational values </w:t>
      </w:r>
      <w:r w:rsidR="00514989" w:rsidRPr="00B07E6E">
        <w:rPr>
          <w:lang w:val="en-GB"/>
        </w:rPr>
        <w:t>effect</w:t>
      </w:r>
      <w:r w:rsidRPr="00B07E6E">
        <w:rPr>
          <w:lang w:val="en-GB"/>
        </w:rPr>
        <w:t xml:space="preserve"> on employee behaviour</w:t>
      </w:r>
      <w:bookmarkEnd w:id="19"/>
    </w:p>
    <w:p w:rsidR="00091379" w:rsidRPr="00B07E6E" w:rsidRDefault="00091379" w:rsidP="003B3065">
      <w:pPr>
        <w:pStyle w:val="NormalWeb"/>
        <w:spacing w:before="0" w:beforeAutospacing="0" w:after="0" w:afterAutospacing="0" w:line="360" w:lineRule="auto"/>
        <w:jc w:val="both"/>
        <w:rPr>
          <w:lang w:val="en-GB"/>
        </w:rPr>
      </w:pPr>
      <w:r w:rsidRPr="00B07E6E">
        <w:rPr>
          <w:color w:val="000000"/>
          <w:lang w:val="en-GB"/>
        </w:rPr>
        <w:t xml:space="preserve">These organisational values affect employee behaviour in an effective manner. It has been observed that positive organisational values affect employees’ performance in a positive manner whereas ineffective values </w:t>
      </w:r>
      <w:r w:rsidR="00514989" w:rsidRPr="00B07E6E">
        <w:rPr>
          <w:color w:val="000000"/>
          <w:lang w:val="en-GB"/>
        </w:rPr>
        <w:t>effect</w:t>
      </w:r>
      <w:r w:rsidRPr="00B07E6E">
        <w:rPr>
          <w:color w:val="000000"/>
          <w:lang w:val="en-GB"/>
        </w:rPr>
        <w:t xml:space="preserve"> on employees behaviour in a negative manner. As stated by </w:t>
      </w:r>
      <w:r w:rsidRPr="00B07E6E">
        <w:rPr>
          <w:color w:val="000000"/>
          <w:shd w:val="clear" w:color="auto" w:fill="FFFFFF"/>
          <w:lang w:val="en-GB"/>
        </w:rPr>
        <w:t>Garg (2017, p.140), the impacts of these values on employee behaviour are mentioned through the following points-</w:t>
      </w:r>
    </w:p>
    <w:p w:rsidR="00091379" w:rsidRPr="00B07E6E" w:rsidRDefault="00091379" w:rsidP="003B3065">
      <w:pPr>
        <w:pStyle w:val="NormalWeb"/>
        <w:numPr>
          <w:ilvl w:val="0"/>
          <w:numId w:val="6"/>
        </w:numPr>
        <w:shd w:val="clear" w:color="auto" w:fill="FFFFFF"/>
        <w:spacing w:before="0" w:beforeAutospacing="0" w:after="0" w:afterAutospacing="0" w:line="360" w:lineRule="auto"/>
        <w:jc w:val="both"/>
        <w:textAlignment w:val="baseline"/>
        <w:rPr>
          <w:color w:val="000000"/>
          <w:lang w:val="en-GB"/>
        </w:rPr>
      </w:pPr>
      <w:r w:rsidRPr="00B07E6E">
        <w:rPr>
          <w:color w:val="000000"/>
          <w:shd w:val="clear" w:color="auto" w:fill="FFFFFF"/>
          <w:lang w:val="en-GB"/>
        </w:rPr>
        <w:t>Excessive workloads and unequal division of labour impact upon employee productivity in a negative manner. </w:t>
      </w:r>
    </w:p>
    <w:p w:rsidR="00091379" w:rsidRPr="00B07E6E" w:rsidRDefault="00091379" w:rsidP="003B3065">
      <w:pPr>
        <w:pStyle w:val="NormalWeb"/>
        <w:numPr>
          <w:ilvl w:val="0"/>
          <w:numId w:val="6"/>
        </w:numPr>
        <w:shd w:val="clear" w:color="auto" w:fill="FFFFFF"/>
        <w:spacing w:before="0" w:beforeAutospacing="0" w:after="0" w:afterAutospacing="0" w:line="360" w:lineRule="auto"/>
        <w:jc w:val="both"/>
        <w:textAlignment w:val="baseline"/>
        <w:rPr>
          <w:color w:val="000000"/>
          <w:lang w:val="en-GB"/>
        </w:rPr>
      </w:pPr>
      <w:r w:rsidRPr="00B07E6E">
        <w:rPr>
          <w:color w:val="000000"/>
          <w:shd w:val="clear" w:color="auto" w:fill="FFFFFF"/>
          <w:lang w:val="en-GB"/>
        </w:rPr>
        <w:t>Failing to mitigate risks, leads an employee to be responsible for the loss. It hampers their willingness to work. </w:t>
      </w:r>
    </w:p>
    <w:p w:rsidR="00091379" w:rsidRPr="00B07E6E" w:rsidRDefault="00091379" w:rsidP="003B3065">
      <w:pPr>
        <w:pStyle w:val="NormalWeb"/>
        <w:numPr>
          <w:ilvl w:val="0"/>
          <w:numId w:val="6"/>
        </w:numPr>
        <w:shd w:val="clear" w:color="auto" w:fill="FFFFFF"/>
        <w:spacing w:before="0" w:beforeAutospacing="0" w:after="0" w:afterAutospacing="0" w:line="360" w:lineRule="auto"/>
        <w:jc w:val="both"/>
        <w:textAlignment w:val="baseline"/>
        <w:rPr>
          <w:color w:val="000000"/>
          <w:lang w:val="en-GB"/>
        </w:rPr>
      </w:pPr>
      <w:r w:rsidRPr="00B07E6E">
        <w:rPr>
          <w:color w:val="000000"/>
          <w:shd w:val="clear" w:color="auto" w:fill="FFFFFF"/>
          <w:lang w:val="en-GB"/>
        </w:rPr>
        <w:t>In order to make decisions for product development, it is essential to discuss with senior authority as well as employees. It develops their work consistency.</w:t>
      </w:r>
    </w:p>
    <w:p w:rsidR="00091379" w:rsidRPr="00B07E6E" w:rsidRDefault="00091379" w:rsidP="003B3065">
      <w:pPr>
        <w:pStyle w:val="NormalWeb"/>
        <w:numPr>
          <w:ilvl w:val="0"/>
          <w:numId w:val="6"/>
        </w:numPr>
        <w:shd w:val="clear" w:color="auto" w:fill="FFFFFF"/>
        <w:spacing w:before="0" w:beforeAutospacing="0" w:after="0" w:afterAutospacing="0" w:line="360" w:lineRule="auto"/>
        <w:jc w:val="both"/>
        <w:textAlignment w:val="baseline"/>
        <w:rPr>
          <w:color w:val="000000"/>
          <w:lang w:val="en-GB"/>
        </w:rPr>
      </w:pPr>
      <w:r w:rsidRPr="00B07E6E">
        <w:rPr>
          <w:color w:val="000000"/>
          <w:shd w:val="clear" w:color="auto" w:fill="FFFFFF"/>
          <w:lang w:val="en-GB"/>
        </w:rPr>
        <w:t>As mentioned by Plester and Hutchison (2016, p.345), implementing frequent changes in business process is helpful to develop innovative through of employees. An efficient team player takes the lead to use their innovative thoughts for modifying business process. </w:t>
      </w:r>
    </w:p>
    <w:p w:rsidR="00091379" w:rsidRPr="00B07E6E" w:rsidRDefault="00091379" w:rsidP="003B3065">
      <w:pPr>
        <w:pStyle w:val="Heading1"/>
        <w:spacing w:line="360" w:lineRule="auto"/>
        <w:rPr>
          <w:lang w:val="en-GB"/>
        </w:rPr>
      </w:pPr>
      <w:bookmarkStart w:id="20" w:name="_Toc12976283"/>
      <w:r w:rsidRPr="00B07E6E">
        <w:rPr>
          <w:lang w:val="en-GB"/>
        </w:rPr>
        <w:t>Conclusion</w:t>
      </w:r>
      <w:bookmarkEnd w:id="20"/>
    </w:p>
    <w:p w:rsidR="00091379" w:rsidRPr="00B07E6E" w:rsidRDefault="00091379" w:rsidP="003B3065">
      <w:pPr>
        <w:pStyle w:val="NormalWeb"/>
        <w:spacing w:before="0" w:beforeAutospacing="0" w:after="0" w:afterAutospacing="0" w:line="360" w:lineRule="auto"/>
        <w:jc w:val="both"/>
        <w:rPr>
          <w:color w:val="000000"/>
          <w:shd w:val="clear" w:color="auto" w:fill="FFFFFF"/>
          <w:lang w:val="en-GB"/>
        </w:rPr>
      </w:pPr>
      <w:r w:rsidRPr="00B07E6E">
        <w:rPr>
          <w:color w:val="000000"/>
          <w:lang w:val="en-GB"/>
        </w:rPr>
        <w:t xml:space="preserve">Thus it can be concluded that maintenance of good attitudes in organisation appears advantageous to enhance workplace behaviours. In this regard, a number of core business values such as integrity, open mindedness as well as respecting other employees are needed to be nurtured in a business manager. These are beneficial to motivate employees and maintain work consistency. Effective team organisation and meeting employee demand by a front line manager help to form a strong organisational environment. </w:t>
      </w:r>
      <w:r w:rsidRPr="00B07E6E">
        <w:rPr>
          <w:color w:val="000000"/>
          <w:shd w:val="clear" w:color="auto" w:fill="FFFFFF"/>
          <w:lang w:val="en-GB"/>
        </w:rPr>
        <w:t>In this way, maintenance of healthy organisational culture becomes beneficial to represent collective values, beliefs as well as principles of employees. </w:t>
      </w:r>
    </w:p>
    <w:p w:rsidR="003B3065" w:rsidRPr="00B07E6E" w:rsidRDefault="003B3065" w:rsidP="003B3065">
      <w:pPr>
        <w:spacing w:after="200" w:line="360" w:lineRule="auto"/>
        <w:rPr>
          <w:rFonts w:ascii="Times New Roman" w:eastAsia="Times New Roman" w:hAnsi="Times New Roman" w:cs="Times New Roman"/>
          <w:color w:val="000000"/>
          <w:sz w:val="24"/>
          <w:szCs w:val="24"/>
          <w:shd w:val="clear" w:color="auto" w:fill="FFFFFF"/>
          <w:lang w:val="en-GB"/>
        </w:rPr>
      </w:pPr>
      <w:r w:rsidRPr="00B07E6E">
        <w:rPr>
          <w:color w:val="000000"/>
          <w:shd w:val="clear" w:color="auto" w:fill="FFFFFF"/>
          <w:lang w:val="en-GB"/>
        </w:rPr>
        <w:br w:type="page"/>
      </w:r>
    </w:p>
    <w:p w:rsidR="00EF118E" w:rsidRDefault="00EF118E" w:rsidP="0004648E">
      <w:pPr>
        <w:pStyle w:val="Heading1"/>
        <w:rPr>
          <w:lang w:val="en-GB"/>
        </w:rPr>
      </w:pPr>
      <w:bookmarkStart w:id="21" w:name="_Toc12976285"/>
      <w:bookmarkStart w:id="22" w:name="_Toc12976284"/>
      <w:r w:rsidRPr="003B3065">
        <w:rPr>
          <w:lang w:val="en-GB"/>
        </w:rPr>
        <w:t>Task 2</w:t>
      </w:r>
      <w:bookmarkEnd w:id="21"/>
    </w:p>
    <w:p w:rsidR="003B3065" w:rsidRPr="003B3065" w:rsidRDefault="003B3065" w:rsidP="0004648E">
      <w:pPr>
        <w:pStyle w:val="Heading1"/>
        <w:rPr>
          <w:lang w:val="en-GB"/>
        </w:rPr>
      </w:pPr>
      <w:r w:rsidRPr="003B3065">
        <w:rPr>
          <w:lang w:val="en-GB"/>
        </w:rPr>
        <w:t>Introduction</w:t>
      </w:r>
      <w:bookmarkEnd w:id="22"/>
    </w:p>
    <w:p w:rsidR="003B3065" w:rsidRPr="003B3065" w:rsidRDefault="003175E1"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color w:val="000000"/>
          <w:sz w:val="24"/>
          <w:szCs w:val="24"/>
          <w:lang w:val="en-GB"/>
        </w:rPr>
        <w:t>Applications of different management theories in different organisational context are</w:t>
      </w:r>
      <w:r w:rsidR="003B3065" w:rsidRPr="003B3065">
        <w:rPr>
          <w:rFonts w:ascii="Times New Roman" w:eastAsia="Times New Roman" w:hAnsi="Times New Roman" w:cs="Times New Roman"/>
          <w:color w:val="000000"/>
          <w:sz w:val="24"/>
          <w:szCs w:val="24"/>
          <w:lang w:val="en-GB"/>
        </w:rPr>
        <w:t xml:space="preserve"> helpful to analyse business environment in an effective manner. In this respect, </w:t>
      </w:r>
      <w:r w:rsidR="003B3065" w:rsidRPr="003B3065">
        <w:rPr>
          <w:rFonts w:ascii="Times New Roman" w:eastAsia="Times New Roman" w:hAnsi="Times New Roman" w:cs="Times New Roman"/>
          <w:color w:val="000000"/>
          <w:sz w:val="24"/>
          <w:szCs w:val="24"/>
          <w:shd w:val="clear" w:color="auto" w:fill="FFFFFF"/>
          <w:lang w:val="en-GB"/>
        </w:rPr>
        <w:t xml:space="preserve">John Adair’s action </w:t>
      </w:r>
      <w:r w:rsidR="00EF118E" w:rsidRPr="003B3065">
        <w:rPr>
          <w:rFonts w:ascii="Times New Roman" w:eastAsia="Times New Roman" w:hAnsi="Times New Roman" w:cs="Times New Roman"/>
          <w:color w:val="000000"/>
          <w:sz w:val="24"/>
          <w:szCs w:val="24"/>
          <w:shd w:val="clear" w:color="auto" w:fill="FFFFFF"/>
          <w:lang w:val="en-GB"/>
        </w:rPr>
        <w:t>centred</w:t>
      </w:r>
      <w:r w:rsidR="003B3065" w:rsidRPr="003B3065">
        <w:rPr>
          <w:rFonts w:ascii="Times New Roman" w:eastAsia="Times New Roman" w:hAnsi="Times New Roman" w:cs="Times New Roman"/>
          <w:color w:val="000000"/>
          <w:sz w:val="24"/>
          <w:szCs w:val="24"/>
          <w:shd w:val="clear" w:color="auto" w:fill="FFFFFF"/>
          <w:lang w:val="en-GB"/>
        </w:rPr>
        <w:t xml:space="preserve"> leadership model is such a management theory which focuses on pattern of healthy leadership and its impact on organisational environment. </w:t>
      </w:r>
    </w:p>
    <w:p w:rsidR="003B3065" w:rsidRPr="003B3065" w:rsidRDefault="003B3065"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color w:val="000000"/>
          <w:sz w:val="24"/>
          <w:szCs w:val="24"/>
          <w:shd w:val="clear" w:color="auto" w:fill="FFFFFF"/>
          <w:lang w:val="en-GB"/>
        </w:rPr>
        <w:t xml:space="preserve">The concerned report is focusing on the background of this theorist along with effective description and criticism of his proposed model named as action </w:t>
      </w:r>
      <w:r w:rsidR="00EF118E" w:rsidRPr="003B3065">
        <w:rPr>
          <w:rFonts w:ascii="Times New Roman" w:eastAsia="Times New Roman" w:hAnsi="Times New Roman" w:cs="Times New Roman"/>
          <w:color w:val="000000"/>
          <w:sz w:val="24"/>
          <w:szCs w:val="24"/>
          <w:shd w:val="clear" w:color="auto" w:fill="FFFFFF"/>
          <w:lang w:val="en-GB"/>
        </w:rPr>
        <w:t>centred</w:t>
      </w:r>
      <w:r w:rsidRPr="003B3065">
        <w:rPr>
          <w:rFonts w:ascii="Times New Roman" w:eastAsia="Times New Roman" w:hAnsi="Times New Roman" w:cs="Times New Roman"/>
          <w:color w:val="000000"/>
          <w:sz w:val="24"/>
          <w:szCs w:val="24"/>
          <w:shd w:val="clear" w:color="auto" w:fill="FFFFFF"/>
          <w:lang w:val="en-GB"/>
        </w:rPr>
        <w:t xml:space="preserve"> leadership model</w:t>
      </w:r>
      <w:r w:rsidRPr="003B3065">
        <w:rPr>
          <w:rFonts w:ascii="Times New Roman" w:eastAsia="Times New Roman" w:hAnsi="Times New Roman" w:cs="Times New Roman"/>
          <w:color w:val="000000"/>
          <w:sz w:val="24"/>
          <w:szCs w:val="24"/>
          <w:lang w:val="en-GB"/>
        </w:rPr>
        <w:t>. Besides, its impacts on workplace and effects on own beliefs, values and attitudes are described in brief. </w:t>
      </w:r>
    </w:p>
    <w:p w:rsidR="003B3065" w:rsidRPr="003B3065" w:rsidRDefault="00514989" w:rsidP="0004648E">
      <w:pPr>
        <w:pStyle w:val="Heading2"/>
        <w:rPr>
          <w:lang w:val="en-GB"/>
        </w:rPr>
      </w:pPr>
      <w:bookmarkStart w:id="23" w:name="_Toc12976286"/>
      <w:r>
        <w:rPr>
          <w:shd w:val="clear" w:color="auto" w:fill="FFFFFF"/>
          <w:lang w:val="en-GB"/>
        </w:rPr>
        <w:t>John Adair’s action centr</w:t>
      </w:r>
      <w:r w:rsidR="003B3065" w:rsidRPr="003B3065">
        <w:rPr>
          <w:shd w:val="clear" w:color="auto" w:fill="FFFFFF"/>
          <w:lang w:val="en-GB"/>
        </w:rPr>
        <w:t>ed leadership model</w:t>
      </w:r>
      <w:bookmarkEnd w:id="23"/>
    </w:p>
    <w:p w:rsidR="0016267A" w:rsidRPr="0016267A" w:rsidRDefault="0016267A" w:rsidP="0016267A">
      <w:pPr>
        <w:pStyle w:val="Heading3"/>
        <w:rPr>
          <w:rFonts w:eastAsia="Times New Roman"/>
          <w:lang w:val="en-GB"/>
        </w:rPr>
      </w:pPr>
      <w:bookmarkStart w:id="24" w:name="_Toc12976287"/>
      <w:r>
        <w:rPr>
          <w:rFonts w:eastAsia="Times New Roman"/>
          <w:shd w:val="clear" w:color="auto" w:fill="FFFFFF"/>
          <w:lang w:val="en-GB"/>
        </w:rPr>
        <w:t>1.</w:t>
      </w:r>
      <w:r w:rsidRPr="003B3065">
        <w:rPr>
          <w:rFonts w:eastAsia="Times New Roman"/>
          <w:shd w:val="clear" w:color="auto" w:fill="FFFFFF"/>
          <w:lang w:val="en-GB"/>
        </w:rPr>
        <w:t xml:space="preserve"> Name</w:t>
      </w:r>
      <w:r w:rsidR="003B3065" w:rsidRPr="003B3065">
        <w:rPr>
          <w:rFonts w:eastAsia="Times New Roman"/>
          <w:shd w:val="clear" w:color="auto" w:fill="FFFFFF"/>
          <w:lang w:val="en-GB"/>
        </w:rPr>
        <w:t xml:space="preserve"> of the theorist</w:t>
      </w:r>
      <w:bookmarkEnd w:id="24"/>
    </w:p>
    <w:p w:rsidR="003B3065" w:rsidRPr="003B3065" w:rsidRDefault="003B3065" w:rsidP="0016267A">
      <w:pPr>
        <w:shd w:val="clear" w:color="auto" w:fill="FFFFFF"/>
        <w:spacing w:line="360" w:lineRule="auto"/>
        <w:ind w:left="360"/>
        <w:jc w:val="both"/>
        <w:textAlignment w:val="baseline"/>
        <w:rPr>
          <w:rFonts w:ascii="Times New Roman" w:eastAsia="Times New Roman" w:hAnsi="Times New Roman" w:cs="Times New Roman"/>
          <w:b/>
          <w:bCs/>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John Adair</w:t>
      </w:r>
    </w:p>
    <w:p w:rsidR="003B3065" w:rsidRPr="003B3065" w:rsidRDefault="0016267A" w:rsidP="0016267A">
      <w:pPr>
        <w:pStyle w:val="Heading3"/>
        <w:rPr>
          <w:rFonts w:eastAsia="Times New Roman"/>
          <w:lang w:val="en-GB"/>
        </w:rPr>
      </w:pPr>
      <w:bookmarkStart w:id="25" w:name="_Toc12976288"/>
      <w:r>
        <w:rPr>
          <w:rFonts w:eastAsia="Times New Roman"/>
          <w:shd w:val="clear" w:color="auto" w:fill="FFFFFF"/>
          <w:lang w:val="en-GB"/>
        </w:rPr>
        <w:t>2.</w:t>
      </w:r>
      <w:r w:rsidRPr="003B3065">
        <w:rPr>
          <w:rFonts w:eastAsia="Times New Roman"/>
          <w:shd w:val="clear" w:color="auto" w:fill="FFFFFF"/>
          <w:lang w:val="en-GB"/>
        </w:rPr>
        <w:t xml:space="preserve"> Background</w:t>
      </w:r>
      <w:bookmarkEnd w:id="25"/>
    </w:p>
    <w:p w:rsidR="003B3065" w:rsidRPr="003B3065" w:rsidRDefault="003B3065"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color w:val="000000"/>
          <w:sz w:val="24"/>
          <w:szCs w:val="24"/>
          <w:shd w:val="clear" w:color="auto" w:fill="FFFFFF"/>
          <w:lang w:val="en-GB"/>
        </w:rPr>
        <w:t xml:space="preserve">John Adair, a </w:t>
      </w:r>
      <w:r w:rsidR="0016267A" w:rsidRPr="003B3065">
        <w:rPr>
          <w:rFonts w:ascii="Times New Roman" w:eastAsia="Times New Roman" w:hAnsi="Times New Roman" w:cs="Times New Roman"/>
          <w:color w:val="000000"/>
          <w:sz w:val="24"/>
          <w:szCs w:val="24"/>
          <w:shd w:val="clear" w:color="auto" w:fill="FFFFFF"/>
          <w:lang w:val="en-GB"/>
        </w:rPr>
        <w:t>British</w:t>
      </w:r>
      <w:r w:rsidRPr="003B3065">
        <w:rPr>
          <w:rFonts w:ascii="Times New Roman" w:eastAsia="Times New Roman" w:hAnsi="Times New Roman" w:cs="Times New Roman"/>
          <w:color w:val="000000"/>
          <w:sz w:val="24"/>
          <w:szCs w:val="24"/>
          <w:shd w:val="clear" w:color="auto" w:fill="FFFFFF"/>
          <w:lang w:val="en-GB"/>
        </w:rPr>
        <w:t xml:space="preserve"> leadership theorist, was born in 1934. His early career formed the base for his views on leadership. After completing his study from Cambridge University he became the senior lecturer in Military history and leadership training advisor at Royal Military Academy. He pioneered the three circle leadership model named as action </w:t>
      </w:r>
      <w:r w:rsidR="00EF118E" w:rsidRPr="003B3065">
        <w:rPr>
          <w:rFonts w:ascii="Times New Roman" w:eastAsia="Times New Roman" w:hAnsi="Times New Roman" w:cs="Times New Roman"/>
          <w:color w:val="000000"/>
          <w:sz w:val="24"/>
          <w:szCs w:val="24"/>
          <w:shd w:val="clear" w:color="auto" w:fill="FFFFFF"/>
          <w:lang w:val="en-GB"/>
        </w:rPr>
        <w:t>centred</w:t>
      </w:r>
      <w:r w:rsidRPr="003B3065">
        <w:rPr>
          <w:rFonts w:ascii="Times New Roman" w:eastAsia="Times New Roman" w:hAnsi="Times New Roman" w:cs="Times New Roman"/>
          <w:color w:val="000000"/>
          <w:sz w:val="24"/>
          <w:szCs w:val="24"/>
          <w:shd w:val="clear" w:color="auto" w:fill="FFFFFF"/>
          <w:lang w:val="en-GB"/>
        </w:rPr>
        <w:t xml:space="preserve"> leadership model. He became the first professor in leadership studies at Surrey University. He was an outstanding contributor of leadership and people management theories. The theories and models of leadership invented by him were strong enough to overturn the ‘Great man theory of leadership’. </w:t>
      </w:r>
    </w:p>
    <w:p w:rsidR="003B3065" w:rsidRPr="003B3065" w:rsidRDefault="00D16DD3" w:rsidP="00D16DD3">
      <w:pPr>
        <w:pStyle w:val="Heading3"/>
        <w:rPr>
          <w:rFonts w:eastAsia="Times New Roman"/>
          <w:lang w:val="en-GB"/>
        </w:rPr>
      </w:pPr>
      <w:bookmarkStart w:id="26" w:name="_Toc12976289"/>
      <w:r>
        <w:rPr>
          <w:rFonts w:eastAsia="Times New Roman"/>
          <w:shd w:val="clear" w:color="auto" w:fill="FFFFFF"/>
          <w:lang w:val="en-GB"/>
        </w:rPr>
        <w:t>3.</w:t>
      </w:r>
      <w:r w:rsidRPr="003B3065">
        <w:rPr>
          <w:rFonts w:eastAsia="Times New Roman"/>
          <w:shd w:val="clear" w:color="auto" w:fill="FFFFFF"/>
          <w:lang w:val="en-GB"/>
        </w:rPr>
        <w:t xml:space="preserve"> Management</w:t>
      </w:r>
      <w:r w:rsidR="003B3065" w:rsidRPr="003B3065">
        <w:rPr>
          <w:rFonts w:eastAsia="Times New Roman"/>
          <w:shd w:val="clear" w:color="auto" w:fill="FFFFFF"/>
          <w:lang w:val="en-GB"/>
        </w:rPr>
        <w:t xml:space="preserve"> theory: Action </w:t>
      </w:r>
      <w:r w:rsidR="00EF118E" w:rsidRPr="003B3065">
        <w:rPr>
          <w:rFonts w:eastAsia="Times New Roman"/>
          <w:shd w:val="clear" w:color="auto" w:fill="FFFFFF"/>
          <w:lang w:val="en-GB"/>
        </w:rPr>
        <w:t>centred</w:t>
      </w:r>
      <w:r w:rsidR="003B3065" w:rsidRPr="003B3065">
        <w:rPr>
          <w:rFonts w:eastAsia="Times New Roman"/>
          <w:shd w:val="clear" w:color="auto" w:fill="FFFFFF"/>
          <w:lang w:val="en-GB"/>
        </w:rPr>
        <w:t xml:space="preserve"> leadership model</w:t>
      </w:r>
      <w:bookmarkEnd w:id="26"/>
    </w:p>
    <w:p w:rsidR="00826525" w:rsidRDefault="003B3065" w:rsidP="003B3065">
      <w:pPr>
        <w:spacing w:line="360" w:lineRule="auto"/>
        <w:jc w:val="both"/>
        <w:rPr>
          <w:rFonts w:ascii="Times New Roman" w:eastAsia="Times New Roman" w:hAnsi="Times New Roman" w:cs="Times New Roman"/>
          <w:color w:val="000000"/>
          <w:sz w:val="24"/>
          <w:szCs w:val="24"/>
          <w:shd w:val="clear" w:color="auto" w:fill="FFFFFF"/>
          <w:lang w:val="en-GB"/>
        </w:rPr>
      </w:pPr>
      <w:r w:rsidRPr="003B3065">
        <w:rPr>
          <w:rFonts w:ascii="Times New Roman" w:eastAsia="Times New Roman" w:hAnsi="Times New Roman" w:cs="Times New Roman"/>
          <w:color w:val="000000"/>
          <w:sz w:val="24"/>
          <w:szCs w:val="24"/>
          <w:shd w:val="clear" w:color="auto" w:fill="FFFFFF"/>
          <w:lang w:val="en-GB"/>
        </w:rPr>
        <w:t xml:space="preserve">The action </w:t>
      </w:r>
      <w:r w:rsidR="00EF118E" w:rsidRPr="003B3065">
        <w:rPr>
          <w:rFonts w:ascii="Times New Roman" w:eastAsia="Times New Roman" w:hAnsi="Times New Roman" w:cs="Times New Roman"/>
          <w:color w:val="000000"/>
          <w:sz w:val="24"/>
          <w:szCs w:val="24"/>
          <w:shd w:val="clear" w:color="auto" w:fill="FFFFFF"/>
          <w:lang w:val="en-GB"/>
        </w:rPr>
        <w:t>centred</w:t>
      </w:r>
      <w:r w:rsidRPr="003B3065">
        <w:rPr>
          <w:rFonts w:ascii="Times New Roman" w:eastAsia="Times New Roman" w:hAnsi="Times New Roman" w:cs="Times New Roman"/>
          <w:color w:val="000000"/>
          <w:sz w:val="24"/>
          <w:szCs w:val="24"/>
          <w:shd w:val="clear" w:color="auto" w:fill="FFFFFF"/>
          <w:lang w:val="en-GB"/>
        </w:rPr>
        <w:t xml:space="preserve"> leadership model by John </w:t>
      </w:r>
      <w:r w:rsidR="00636C3F" w:rsidRPr="003B3065">
        <w:rPr>
          <w:rFonts w:ascii="Times New Roman" w:eastAsia="Times New Roman" w:hAnsi="Times New Roman" w:cs="Times New Roman"/>
          <w:color w:val="000000"/>
          <w:sz w:val="24"/>
          <w:szCs w:val="24"/>
          <w:shd w:val="clear" w:color="auto" w:fill="FFFFFF"/>
          <w:lang w:val="en-GB"/>
        </w:rPr>
        <w:t>Adair</w:t>
      </w:r>
      <w:r w:rsidRPr="003B3065">
        <w:rPr>
          <w:rFonts w:ascii="Times New Roman" w:eastAsia="Times New Roman" w:hAnsi="Times New Roman" w:cs="Times New Roman"/>
          <w:color w:val="000000"/>
          <w:sz w:val="24"/>
          <w:szCs w:val="24"/>
          <w:shd w:val="clear" w:color="auto" w:fill="FFFFFF"/>
          <w:lang w:val="en-GB"/>
        </w:rPr>
        <w:t xml:space="preserve"> was invented in 1960. This model has been formed of three variables that </w:t>
      </w:r>
      <w:r w:rsidR="008940A2" w:rsidRPr="003B3065">
        <w:rPr>
          <w:rFonts w:ascii="Times New Roman" w:eastAsia="Times New Roman" w:hAnsi="Times New Roman" w:cs="Times New Roman"/>
          <w:color w:val="000000"/>
          <w:sz w:val="24"/>
          <w:szCs w:val="24"/>
          <w:shd w:val="clear" w:color="auto" w:fill="FFFFFF"/>
          <w:lang w:val="en-GB"/>
        </w:rPr>
        <w:t>are</w:t>
      </w:r>
      <w:r w:rsidRPr="003B3065">
        <w:rPr>
          <w:rFonts w:ascii="Times New Roman" w:eastAsia="Times New Roman" w:hAnsi="Times New Roman" w:cs="Times New Roman"/>
          <w:color w:val="000000"/>
          <w:sz w:val="24"/>
          <w:szCs w:val="24"/>
          <w:shd w:val="clear" w:color="auto" w:fill="FFFFFF"/>
          <w:lang w:val="en-GB"/>
        </w:rPr>
        <w:t xml:space="preserve"> team, task as well as individuals. Hooper and Potter (2019, p.54), said that this theory is mainly based on the responsibilities of organisational managers to deal with group as well as individuals.  Along with this, organisational managers are greatly involved in performing their responsibilities to achieve tasks.  </w:t>
      </w:r>
    </w:p>
    <w:p w:rsidR="003B3065" w:rsidRPr="003B3065" w:rsidRDefault="003B3065"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b/>
          <w:bCs/>
          <w:i/>
          <w:iCs/>
          <w:color w:val="000000"/>
          <w:sz w:val="24"/>
          <w:szCs w:val="24"/>
          <w:shd w:val="clear" w:color="auto" w:fill="FFFFFF"/>
          <w:lang w:val="en-GB"/>
        </w:rPr>
        <w:t>(Refer to appendix 1)</w:t>
      </w:r>
    </w:p>
    <w:p w:rsidR="003B3065" w:rsidRPr="003B3065" w:rsidRDefault="003B3065"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color w:val="000000"/>
          <w:sz w:val="24"/>
          <w:szCs w:val="24"/>
          <w:shd w:val="clear" w:color="auto" w:fill="FFFFFF"/>
          <w:lang w:val="en-GB"/>
        </w:rPr>
        <w:t>Adair’s three circle model includes three key aspects that overlap each other. Those aspects are managerial responsibilities to achieve tasks, to deal with groups and to deal with individuals. The responsibilities are as mentioned in the following table.</w:t>
      </w:r>
    </w:p>
    <w:tbl>
      <w:tblPr>
        <w:tblW w:w="0" w:type="auto"/>
        <w:tblCellMar>
          <w:top w:w="15" w:type="dxa"/>
          <w:left w:w="15" w:type="dxa"/>
          <w:bottom w:w="15" w:type="dxa"/>
          <w:right w:w="15" w:type="dxa"/>
        </w:tblCellMar>
        <w:tblLook w:val="04A0" w:firstRow="1" w:lastRow="0" w:firstColumn="1" w:lastColumn="0" w:noHBand="0" w:noVBand="1"/>
      </w:tblPr>
      <w:tblGrid>
        <w:gridCol w:w="3653"/>
        <w:gridCol w:w="5907"/>
      </w:tblGrid>
      <w:tr w:rsidR="003B3065" w:rsidRPr="003B3065" w:rsidTr="003B306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B3065" w:rsidRPr="003B3065" w:rsidRDefault="003B3065"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b/>
                <w:bCs/>
                <w:color w:val="000000"/>
                <w:sz w:val="24"/>
                <w:szCs w:val="24"/>
                <w:shd w:val="clear" w:color="auto" w:fill="FFFFFF"/>
                <w:lang w:val="en-GB"/>
              </w:rPr>
              <w:t>Key aspects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B3065" w:rsidRPr="003B3065" w:rsidRDefault="003B3065"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b/>
                <w:bCs/>
                <w:color w:val="000000"/>
                <w:sz w:val="24"/>
                <w:szCs w:val="24"/>
                <w:shd w:val="clear" w:color="auto" w:fill="FFFFFF"/>
                <w:lang w:val="en-GB"/>
              </w:rPr>
              <w:t>Description </w:t>
            </w:r>
          </w:p>
        </w:tc>
      </w:tr>
      <w:tr w:rsidR="003B3065" w:rsidRPr="003B3065" w:rsidTr="003B306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B3065" w:rsidRPr="003B3065" w:rsidRDefault="003B3065"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b/>
                <w:bCs/>
                <w:color w:val="000000"/>
                <w:sz w:val="24"/>
                <w:szCs w:val="24"/>
                <w:shd w:val="clear" w:color="auto" w:fill="FFFFFF"/>
                <w:lang w:val="en-GB"/>
              </w:rPr>
              <w:t>Managerial responsibilities to achieve tasks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B3065" w:rsidRPr="003B3065" w:rsidRDefault="003B3065" w:rsidP="003B3065">
            <w:pPr>
              <w:numPr>
                <w:ilvl w:val="0"/>
                <w:numId w:val="9"/>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Effective identification of aim and organisational vision</w:t>
            </w:r>
          </w:p>
          <w:p w:rsidR="003B3065" w:rsidRPr="003B3065" w:rsidRDefault="003B3065" w:rsidP="003B3065">
            <w:pPr>
              <w:numPr>
                <w:ilvl w:val="0"/>
                <w:numId w:val="9"/>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Implementing purpose of activities</w:t>
            </w:r>
          </w:p>
          <w:p w:rsidR="003B3065" w:rsidRPr="003B3065" w:rsidRDefault="003B3065" w:rsidP="003B3065">
            <w:pPr>
              <w:numPr>
                <w:ilvl w:val="0"/>
                <w:numId w:val="9"/>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Make effective planning in a timely manner</w:t>
            </w:r>
          </w:p>
          <w:p w:rsidR="003B3065" w:rsidRPr="003B3065" w:rsidRDefault="003B3065" w:rsidP="003B3065">
            <w:pPr>
              <w:numPr>
                <w:ilvl w:val="0"/>
                <w:numId w:val="9"/>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Proper establishment of objectives, qualities as well as accountabilities</w:t>
            </w:r>
          </w:p>
          <w:p w:rsidR="003B3065" w:rsidRPr="003B3065" w:rsidRDefault="003B3065" w:rsidP="003B3065">
            <w:pPr>
              <w:numPr>
                <w:ilvl w:val="0"/>
                <w:numId w:val="9"/>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Monitor and evaluate performance level</w:t>
            </w:r>
          </w:p>
          <w:p w:rsidR="003B3065" w:rsidRPr="003B3065" w:rsidRDefault="003B3065" w:rsidP="003B3065">
            <w:pPr>
              <w:numPr>
                <w:ilvl w:val="0"/>
                <w:numId w:val="9"/>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Reporting progress of business process</w:t>
            </w:r>
          </w:p>
          <w:p w:rsidR="003B3065" w:rsidRPr="003B3065" w:rsidRDefault="003B3065" w:rsidP="003B3065">
            <w:pPr>
              <w:numPr>
                <w:ilvl w:val="0"/>
                <w:numId w:val="9"/>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Reviewing and adjusting plan</w:t>
            </w:r>
          </w:p>
        </w:tc>
      </w:tr>
      <w:tr w:rsidR="003B3065" w:rsidRPr="003B3065" w:rsidTr="003B306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B3065" w:rsidRPr="003B3065" w:rsidRDefault="003B3065"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b/>
                <w:bCs/>
                <w:color w:val="000000"/>
                <w:sz w:val="24"/>
                <w:szCs w:val="24"/>
                <w:shd w:val="clear" w:color="auto" w:fill="FFFFFF"/>
                <w:lang w:val="en-GB"/>
              </w:rPr>
              <w:t>Managerial responsibilities to deal with groups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B3065" w:rsidRPr="003B3065" w:rsidRDefault="003B3065" w:rsidP="003B3065">
            <w:pPr>
              <w:numPr>
                <w:ilvl w:val="0"/>
                <w:numId w:val="10"/>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Maintaining communication for developing group performance and behaviour</w:t>
            </w:r>
          </w:p>
          <w:p w:rsidR="003B3065" w:rsidRPr="003B3065" w:rsidRDefault="003B3065" w:rsidP="003B3065">
            <w:pPr>
              <w:numPr>
                <w:ilvl w:val="0"/>
                <w:numId w:val="10"/>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Implementation of effective soft skills in group</w:t>
            </w:r>
          </w:p>
          <w:p w:rsidR="003B3065" w:rsidRPr="003B3065" w:rsidRDefault="003B3065" w:rsidP="003B3065">
            <w:pPr>
              <w:numPr>
                <w:ilvl w:val="0"/>
                <w:numId w:val="10"/>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Monitoring ethics and group integrity</w:t>
            </w:r>
          </w:p>
          <w:p w:rsidR="003B3065" w:rsidRPr="003B3065" w:rsidRDefault="003B3065" w:rsidP="003B3065">
            <w:pPr>
              <w:numPr>
                <w:ilvl w:val="0"/>
                <w:numId w:val="10"/>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Resolving conflict among group members </w:t>
            </w:r>
          </w:p>
          <w:p w:rsidR="003B3065" w:rsidRPr="003B3065" w:rsidRDefault="003B3065" w:rsidP="003B3065">
            <w:pPr>
              <w:numPr>
                <w:ilvl w:val="0"/>
                <w:numId w:val="10"/>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Balancing changes</w:t>
            </w:r>
          </w:p>
          <w:p w:rsidR="003B3065" w:rsidRPr="003B3065" w:rsidRDefault="003B3065" w:rsidP="003B3065">
            <w:pPr>
              <w:numPr>
                <w:ilvl w:val="0"/>
                <w:numId w:val="10"/>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Developing the pattern of teamwork and cooperation among employees</w:t>
            </w:r>
          </w:p>
          <w:p w:rsidR="003B3065" w:rsidRPr="003B3065" w:rsidRDefault="003B3065" w:rsidP="003B3065">
            <w:pPr>
              <w:numPr>
                <w:ilvl w:val="0"/>
                <w:numId w:val="10"/>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Facilitating internal as well as external group communications</w:t>
            </w:r>
          </w:p>
          <w:p w:rsidR="003B3065" w:rsidRPr="003B3065" w:rsidRDefault="003B3065" w:rsidP="003B3065">
            <w:pPr>
              <w:numPr>
                <w:ilvl w:val="0"/>
                <w:numId w:val="10"/>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Providing support for overall progress </w:t>
            </w:r>
          </w:p>
        </w:tc>
      </w:tr>
      <w:tr w:rsidR="003B3065" w:rsidRPr="003B3065" w:rsidTr="003B306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B3065" w:rsidRPr="003B3065" w:rsidRDefault="003B3065"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b/>
                <w:bCs/>
                <w:color w:val="000000"/>
                <w:sz w:val="24"/>
                <w:szCs w:val="24"/>
                <w:shd w:val="clear" w:color="auto" w:fill="FFFFFF"/>
                <w:lang w:val="en-GB"/>
              </w:rPr>
              <w:t>Managerial responsibilities to deal with individuals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B3065" w:rsidRPr="003B3065" w:rsidRDefault="003B3065" w:rsidP="003B3065">
            <w:pPr>
              <w:numPr>
                <w:ilvl w:val="0"/>
                <w:numId w:val="11"/>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Understanding strengths and weakness of individuals</w:t>
            </w:r>
          </w:p>
          <w:p w:rsidR="003B3065" w:rsidRPr="003B3065" w:rsidRDefault="003B3065" w:rsidP="003B3065">
            <w:pPr>
              <w:numPr>
                <w:ilvl w:val="0"/>
                <w:numId w:val="11"/>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Supporting individuals for mitigating challenges</w:t>
            </w:r>
          </w:p>
          <w:p w:rsidR="003B3065" w:rsidRPr="003B3065" w:rsidRDefault="003B3065" w:rsidP="003B3065">
            <w:pPr>
              <w:numPr>
                <w:ilvl w:val="0"/>
                <w:numId w:val="11"/>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Identification of individual responsibilities </w:t>
            </w:r>
          </w:p>
          <w:p w:rsidR="003B3065" w:rsidRPr="003B3065" w:rsidRDefault="003B3065" w:rsidP="003B3065">
            <w:pPr>
              <w:numPr>
                <w:ilvl w:val="0"/>
                <w:numId w:val="11"/>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Motivating individuals by praising</w:t>
            </w:r>
          </w:p>
          <w:p w:rsidR="003B3065" w:rsidRPr="003B3065" w:rsidRDefault="003B3065" w:rsidP="003B3065">
            <w:pPr>
              <w:numPr>
                <w:ilvl w:val="0"/>
                <w:numId w:val="11"/>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Providing proper training to develop the skills of team members</w:t>
            </w:r>
          </w:p>
          <w:p w:rsidR="003B3065" w:rsidRPr="003B3065" w:rsidRDefault="003B3065" w:rsidP="003B3065">
            <w:pPr>
              <w:numPr>
                <w:ilvl w:val="0"/>
                <w:numId w:val="11"/>
              </w:numPr>
              <w:shd w:val="clear" w:color="auto" w:fill="FFFFFF"/>
              <w:spacing w:line="360" w:lineRule="auto"/>
              <w:jc w:val="both"/>
              <w:textAlignment w:val="baseline"/>
              <w:rPr>
                <w:rFonts w:ascii="Times New Roman" w:eastAsia="Times New Roman" w:hAnsi="Times New Roman" w:cs="Times New Roman"/>
                <w:color w:val="000000"/>
                <w:sz w:val="24"/>
                <w:szCs w:val="24"/>
                <w:lang w:val="en-GB"/>
              </w:rPr>
            </w:pPr>
            <w:r w:rsidRPr="003B3065">
              <w:rPr>
                <w:rFonts w:ascii="Times New Roman" w:eastAsia="Times New Roman" w:hAnsi="Times New Roman" w:cs="Times New Roman"/>
                <w:color w:val="000000"/>
                <w:sz w:val="24"/>
                <w:szCs w:val="24"/>
                <w:shd w:val="clear" w:color="auto" w:fill="FFFFFF"/>
                <w:lang w:val="en-GB"/>
              </w:rPr>
              <w:t>Maintaining scope to provide freedom to each individual  </w:t>
            </w:r>
          </w:p>
        </w:tc>
      </w:tr>
    </w:tbl>
    <w:p w:rsidR="003B3065" w:rsidRPr="003B3065" w:rsidRDefault="0046389F" w:rsidP="003B3065">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b/>
          <w:bCs/>
          <w:color w:val="000000"/>
          <w:sz w:val="24"/>
          <w:szCs w:val="24"/>
          <w:shd w:val="clear" w:color="auto" w:fill="FFFFFF"/>
          <w:lang w:val="en-GB"/>
        </w:rPr>
        <w:t>Table 2</w:t>
      </w:r>
      <w:r w:rsidR="000C684D">
        <w:rPr>
          <w:rFonts w:ascii="Times New Roman" w:eastAsia="Times New Roman" w:hAnsi="Times New Roman" w:cs="Times New Roman"/>
          <w:b/>
          <w:bCs/>
          <w:color w:val="000000"/>
          <w:sz w:val="24"/>
          <w:szCs w:val="24"/>
          <w:shd w:val="clear" w:color="auto" w:fill="FFFFFF"/>
          <w:lang w:val="en-GB"/>
        </w:rPr>
        <w:t>: Action centr</w:t>
      </w:r>
      <w:r w:rsidR="003B3065" w:rsidRPr="003B3065">
        <w:rPr>
          <w:rFonts w:ascii="Times New Roman" w:eastAsia="Times New Roman" w:hAnsi="Times New Roman" w:cs="Times New Roman"/>
          <w:b/>
          <w:bCs/>
          <w:color w:val="000000"/>
          <w:sz w:val="24"/>
          <w:szCs w:val="24"/>
          <w:shd w:val="clear" w:color="auto" w:fill="FFFFFF"/>
          <w:lang w:val="en-GB"/>
        </w:rPr>
        <w:t>ed leadership model</w:t>
      </w:r>
    </w:p>
    <w:p w:rsidR="003B3065" w:rsidRDefault="003B3065" w:rsidP="003B3065">
      <w:pPr>
        <w:spacing w:line="360" w:lineRule="auto"/>
        <w:jc w:val="center"/>
        <w:rPr>
          <w:rFonts w:ascii="Times New Roman" w:eastAsia="Times New Roman" w:hAnsi="Times New Roman" w:cs="Times New Roman"/>
          <w:color w:val="000000"/>
          <w:sz w:val="24"/>
          <w:szCs w:val="24"/>
          <w:shd w:val="clear" w:color="auto" w:fill="FFFFFF"/>
          <w:lang w:val="en-GB"/>
        </w:rPr>
      </w:pPr>
      <w:r w:rsidRPr="003B3065">
        <w:rPr>
          <w:rFonts w:ascii="Times New Roman" w:eastAsia="Times New Roman" w:hAnsi="Times New Roman" w:cs="Times New Roman"/>
          <w:color w:val="000000"/>
          <w:sz w:val="24"/>
          <w:szCs w:val="24"/>
          <w:shd w:val="clear" w:color="auto" w:fill="FFFFFF"/>
          <w:lang w:val="en-GB"/>
        </w:rPr>
        <w:t>(Source: Bl.uk, 2019)</w:t>
      </w:r>
    </w:p>
    <w:p w:rsidR="00530678" w:rsidRPr="003B3065" w:rsidRDefault="00530678" w:rsidP="00530678">
      <w:pPr>
        <w:spacing w:line="360" w:lineRule="auto"/>
        <w:rPr>
          <w:rFonts w:ascii="Times New Roman" w:eastAsia="Times New Roman" w:hAnsi="Times New Roman" w:cs="Times New Roman"/>
          <w:b/>
          <w:i/>
          <w:sz w:val="24"/>
          <w:szCs w:val="24"/>
          <w:lang w:val="en-GB"/>
        </w:rPr>
      </w:pPr>
      <w:r w:rsidRPr="00530678">
        <w:rPr>
          <w:rFonts w:ascii="Times New Roman" w:eastAsia="Times New Roman" w:hAnsi="Times New Roman" w:cs="Times New Roman"/>
          <w:b/>
          <w:i/>
          <w:color w:val="000000"/>
          <w:sz w:val="24"/>
          <w:szCs w:val="24"/>
          <w:shd w:val="clear" w:color="auto" w:fill="FFFFFF"/>
          <w:lang w:val="en-GB"/>
        </w:rPr>
        <w:t>(Refer to appendix 3)</w:t>
      </w:r>
    </w:p>
    <w:p w:rsidR="003B3065" w:rsidRPr="003B3065" w:rsidRDefault="003B3065"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color w:val="000000"/>
          <w:sz w:val="24"/>
          <w:szCs w:val="24"/>
          <w:shd w:val="clear" w:color="auto" w:fill="FFFFFF"/>
          <w:lang w:val="en-GB"/>
        </w:rPr>
        <w:t xml:space="preserve">Considering this aspect, it can be stated that application of this action </w:t>
      </w:r>
      <w:r w:rsidR="00B93657" w:rsidRPr="003B3065">
        <w:rPr>
          <w:rFonts w:ascii="Times New Roman" w:eastAsia="Times New Roman" w:hAnsi="Times New Roman" w:cs="Times New Roman"/>
          <w:color w:val="000000"/>
          <w:sz w:val="24"/>
          <w:szCs w:val="24"/>
          <w:shd w:val="clear" w:color="auto" w:fill="FFFFFF"/>
          <w:lang w:val="en-GB"/>
        </w:rPr>
        <w:t>centred</w:t>
      </w:r>
      <w:r w:rsidRPr="003B3065">
        <w:rPr>
          <w:rFonts w:ascii="Times New Roman" w:eastAsia="Times New Roman" w:hAnsi="Times New Roman" w:cs="Times New Roman"/>
          <w:color w:val="000000"/>
          <w:sz w:val="24"/>
          <w:szCs w:val="24"/>
          <w:shd w:val="clear" w:color="auto" w:fill="FFFFFF"/>
          <w:lang w:val="en-GB"/>
        </w:rPr>
        <w:t xml:space="preserve"> leadership model is greatly helpful to build up a high performance leadership team. As mentioned by Ionescu and Grigore (2016, p.480), this model can be applied for all stages starting from SEO manager and extending </w:t>
      </w:r>
      <w:r w:rsidR="00530678" w:rsidRPr="003B3065">
        <w:rPr>
          <w:rFonts w:ascii="Times New Roman" w:eastAsia="Times New Roman" w:hAnsi="Times New Roman" w:cs="Times New Roman"/>
          <w:color w:val="000000"/>
          <w:sz w:val="24"/>
          <w:szCs w:val="24"/>
          <w:shd w:val="clear" w:color="auto" w:fill="FFFFFF"/>
          <w:lang w:val="en-GB"/>
        </w:rPr>
        <w:t>up to</w:t>
      </w:r>
      <w:r w:rsidRPr="003B3065">
        <w:rPr>
          <w:rFonts w:ascii="Times New Roman" w:eastAsia="Times New Roman" w:hAnsi="Times New Roman" w:cs="Times New Roman"/>
          <w:color w:val="000000"/>
          <w:sz w:val="24"/>
          <w:szCs w:val="24"/>
          <w:shd w:val="clear" w:color="auto" w:fill="FFFFFF"/>
          <w:lang w:val="en-GB"/>
        </w:rPr>
        <w:t xml:space="preserve"> lower level employees. </w:t>
      </w:r>
    </w:p>
    <w:p w:rsidR="003B3065" w:rsidRPr="003B3065" w:rsidRDefault="003B3065" w:rsidP="00D16DD3">
      <w:pPr>
        <w:pStyle w:val="Heading3"/>
        <w:rPr>
          <w:rFonts w:eastAsia="Times New Roman"/>
          <w:lang w:val="en-GB"/>
        </w:rPr>
      </w:pPr>
      <w:bookmarkStart w:id="27" w:name="_Toc12976290"/>
      <w:r w:rsidRPr="003B3065">
        <w:rPr>
          <w:rFonts w:eastAsia="Times New Roman"/>
          <w:shd w:val="clear" w:color="auto" w:fill="FFFFFF"/>
          <w:lang w:val="en-GB"/>
        </w:rPr>
        <w:t>4. Views and criticism</w:t>
      </w:r>
      <w:bookmarkEnd w:id="27"/>
    </w:p>
    <w:p w:rsidR="003B3065" w:rsidRPr="003B3065" w:rsidRDefault="003B3065"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color w:val="000000"/>
          <w:sz w:val="24"/>
          <w:szCs w:val="24"/>
          <w:shd w:val="clear" w:color="auto" w:fill="FFFFFF"/>
          <w:lang w:val="en-GB"/>
        </w:rPr>
        <w:t>Different theorists have expressed their views regarding the implementation of this model in a positive as well as negative manner. Adair made this model based on the fact that managers of an organisation take the lead to manage their teams as well as individuals in an effective manner. Johnson (2018, p.26), greatly supported the thought of John Adair and stated it that proper achievements of tasks helps to satisfy individuals which ultimately leads to develop their level of performance. In order to develop performance level of a leader Adair pointed out eight key stages that are mentioned below-</w:t>
      </w:r>
    </w:p>
    <w:p w:rsidR="003B3065" w:rsidRPr="003B3065" w:rsidRDefault="003B3065" w:rsidP="003B3065">
      <w:pPr>
        <w:numPr>
          <w:ilvl w:val="0"/>
          <w:numId w:val="12"/>
        </w:numPr>
        <w:shd w:val="clear" w:color="auto" w:fill="FFFFFF"/>
        <w:spacing w:line="360" w:lineRule="auto"/>
        <w:jc w:val="both"/>
        <w:textAlignment w:val="baseline"/>
        <w:rPr>
          <w:rFonts w:ascii="Times New Roman" w:eastAsia="Times New Roman" w:hAnsi="Times New Roman" w:cs="Times New Roman"/>
          <w:b/>
          <w:bCs/>
          <w:color w:val="000000"/>
          <w:sz w:val="24"/>
          <w:szCs w:val="24"/>
          <w:lang w:val="en-GB"/>
        </w:rPr>
      </w:pPr>
      <w:r w:rsidRPr="003B3065">
        <w:rPr>
          <w:rFonts w:ascii="Times New Roman" w:eastAsia="Times New Roman" w:hAnsi="Times New Roman" w:cs="Times New Roman"/>
          <w:b/>
          <w:bCs/>
          <w:color w:val="000000"/>
          <w:sz w:val="24"/>
          <w:szCs w:val="24"/>
          <w:shd w:val="clear" w:color="auto" w:fill="FFFFFF"/>
          <w:lang w:val="en-GB"/>
        </w:rPr>
        <w:t>Defining tasks</w:t>
      </w:r>
    </w:p>
    <w:p w:rsidR="003B3065" w:rsidRPr="003B3065" w:rsidRDefault="003B3065"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color w:val="000000"/>
          <w:sz w:val="24"/>
          <w:szCs w:val="24"/>
          <w:shd w:val="clear" w:color="auto" w:fill="FFFFFF"/>
          <w:lang w:val="en-GB"/>
        </w:rPr>
        <w:t>A leader needs to explain the task to individual through SMART manner that is specific, measurable, achievable as well as realistic and time bound.</w:t>
      </w:r>
    </w:p>
    <w:p w:rsidR="003B3065" w:rsidRPr="003B3065" w:rsidRDefault="003B3065" w:rsidP="003B3065">
      <w:pPr>
        <w:numPr>
          <w:ilvl w:val="0"/>
          <w:numId w:val="13"/>
        </w:numPr>
        <w:shd w:val="clear" w:color="auto" w:fill="FFFFFF"/>
        <w:spacing w:line="360" w:lineRule="auto"/>
        <w:jc w:val="both"/>
        <w:textAlignment w:val="baseline"/>
        <w:rPr>
          <w:rFonts w:ascii="Times New Roman" w:eastAsia="Times New Roman" w:hAnsi="Times New Roman" w:cs="Times New Roman"/>
          <w:b/>
          <w:bCs/>
          <w:color w:val="000000"/>
          <w:sz w:val="24"/>
          <w:szCs w:val="24"/>
          <w:lang w:val="en-GB"/>
        </w:rPr>
      </w:pPr>
      <w:r w:rsidRPr="003B3065">
        <w:rPr>
          <w:rFonts w:ascii="Times New Roman" w:eastAsia="Times New Roman" w:hAnsi="Times New Roman" w:cs="Times New Roman"/>
          <w:b/>
          <w:bCs/>
          <w:color w:val="000000"/>
          <w:sz w:val="24"/>
          <w:szCs w:val="24"/>
          <w:shd w:val="clear" w:color="auto" w:fill="FFFFFF"/>
          <w:lang w:val="en-GB"/>
        </w:rPr>
        <w:t>Plan</w:t>
      </w:r>
    </w:p>
    <w:p w:rsidR="003B3065" w:rsidRPr="003B3065" w:rsidRDefault="003B3065"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color w:val="000000"/>
          <w:sz w:val="24"/>
          <w:szCs w:val="24"/>
          <w:shd w:val="clear" w:color="auto" w:fill="FFFFFF"/>
          <w:lang w:val="en-GB"/>
        </w:rPr>
        <w:t>Planning needs to be done in a creative manner and frequent tests are essential. </w:t>
      </w:r>
    </w:p>
    <w:p w:rsidR="003B3065" w:rsidRPr="003B3065" w:rsidRDefault="003B3065" w:rsidP="003B3065">
      <w:pPr>
        <w:numPr>
          <w:ilvl w:val="0"/>
          <w:numId w:val="14"/>
        </w:numPr>
        <w:shd w:val="clear" w:color="auto" w:fill="FFFFFF"/>
        <w:spacing w:line="360" w:lineRule="auto"/>
        <w:jc w:val="both"/>
        <w:textAlignment w:val="baseline"/>
        <w:rPr>
          <w:rFonts w:ascii="Times New Roman" w:eastAsia="Times New Roman" w:hAnsi="Times New Roman" w:cs="Times New Roman"/>
          <w:b/>
          <w:bCs/>
          <w:color w:val="000000"/>
          <w:sz w:val="24"/>
          <w:szCs w:val="24"/>
          <w:lang w:val="en-GB"/>
        </w:rPr>
      </w:pPr>
      <w:r w:rsidRPr="003B3065">
        <w:rPr>
          <w:rFonts w:ascii="Times New Roman" w:eastAsia="Times New Roman" w:hAnsi="Times New Roman" w:cs="Times New Roman"/>
          <w:b/>
          <w:bCs/>
          <w:color w:val="000000"/>
          <w:sz w:val="24"/>
          <w:szCs w:val="24"/>
          <w:shd w:val="clear" w:color="auto" w:fill="FFFFFF"/>
          <w:lang w:val="en-GB"/>
        </w:rPr>
        <w:t>Briefing</w:t>
      </w:r>
    </w:p>
    <w:p w:rsidR="003B3065" w:rsidRPr="003B3065" w:rsidRDefault="003B3065"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color w:val="000000"/>
          <w:sz w:val="24"/>
          <w:szCs w:val="24"/>
          <w:shd w:val="clear" w:color="auto" w:fill="FFFFFF"/>
          <w:lang w:val="en-GB"/>
        </w:rPr>
        <w:t>Briefing tasks is advantageous to promote healthy teamwork. </w:t>
      </w:r>
    </w:p>
    <w:p w:rsidR="003B3065" w:rsidRPr="003B3065" w:rsidRDefault="003B3065" w:rsidP="003B3065">
      <w:pPr>
        <w:numPr>
          <w:ilvl w:val="0"/>
          <w:numId w:val="15"/>
        </w:numPr>
        <w:shd w:val="clear" w:color="auto" w:fill="FFFFFF"/>
        <w:spacing w:line="360" w:lineRule="auto"/>
        <w:jc w:val="both"/>
        <w:textAlignment w:val="baseline"/>
        <w:rPr>
          <w:rFonts w:ascii="Times New Roman" w:eastAsia="Times New Roman" w:hAnsi="Times New Roman" w:cs="Times New Roman"/>
          <w:b/>
          <w:bCs/>
          <w:color w:val="000000"/>
          <w:sz w:val="24"/>
          <w:szCs w:val="24"/>
          <w:lang w:val="en-GB"/>
        </w:rPr>
      </w:pPr>
      <w:r w:rsidRPr="003B3065">
        <w:rPr>
          <w:rFonts w:ascii="Times New Roman" w:eastAsia="Times New Roman" w:hAnsi="Times New Roman" w:cs="Times New Roman"/>
          <w:b/>
          <w:bCs/>
          <w:color w:val="000000"/>
          <w:sz w:val="24"/>
          <w:szCs w:val="24"/>
          <w:shd w:val="clear" w:color="auto" w:fill="FFFFFF"/>
          <w:lang w:val="en-GB"/>
        </w:rPr>
        <w:t>Task control</w:t>
      </w:r>
    </w:p>
    <w:p w:rsidR="003B3065" w:rsidRPr="003B3065" w:rsidRDefault="000C684D"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color w:val="000000"/>
          <w:sz w:val="24"/>
          <w:szCs w:val="24"/>
          <w:shd w:val="clear" w:color="auto" w:fill="FFFFFF"/>
          <w:lang w:val="en-GB"/>
        </w:rPr>
        <w:t>Self-controlling</w:t>
      </w:r>
      <w:r w:rsidR="003B3065" w:rsidRPr="003B3065">
        <w:rPr>
          <w:rFonts w:ascii="Times New Roman" w:eastAsia="Times New Roman" w:hAnsi="Times New Roman" w:cs="Times New Roman"/>
          <w:color w:val="000000"/>
          <w:sz w:val="24"/>
          <w:szCs w:val="24"/>
          <w:shd w:val="clear" w:color="auto" w:fill="FFFFFF"/>
          <w:lang w:val="en-GB"/>
        </w:rPr>
        <w:t xml:space="preserve"> of leaders is necessary to manage resources.</w:t>
      </w:r>
    </w:p>
    <w:p w:rsidR="003B3065" w:rsidRPr="003B3065" w:rsidRDefault="003B3065" w:rsidP="003B3065">
      <w:pPr>
        <w:numPr>
          <w:ilvl w:val="0"/>
          <w:numId w:val="16"/>
        </w:numPr>
        <w:shd w:val="clear" w:color="auto" w:fill="FFFFFF"/>
        <w:spacing w:line="360" w:lineRule="auto"/>
        <w:jc w:val="both"/>
        <w:textAlignment w:val="baseline"/>
        <w:rPr>
          <w:rFonts w:ascii="Times New Roman" w:eastAsia="Times New Roman" w:hAnsi="Times New Roman" w:cs="Times New Roman"/>
          <w:b/>
          <w:bCs/>
          <w:color w:val="000000"/>
          <w:sz w:val="24"/>
          <w:szCs w:val="24"/>
          <w:lang w:val="en-GB"/>
        </w:rPr>
      </w:pPr>
      <w:r w:rsidRPr="003B3065">
        <w:rPr>
          <w:rFonts w:ascii="Times New Roman" w:eastAsia="Times New Roman" w:hAnsi="Times New Roman" w:cs="Times New Roman"/>
          <w:b/>
          <w:bCs/>
          <w:color w:val="000000"/>
          <w:sz w:val="24"/>
          <w:szCs w:val="24"/>
          <w:shd w:val="clear" w:color="auto" w:fill="FFFFFF"/>
          <w:lang w:val="en-GB"/>
        </w:rPr>
        <w:t>Evaluating</w:t>
      </w:r>
    </w:p>
    <w:p w:rsidR="003B3065" w:rsidRPr="003B3065" w:rsidRDefault="00B07E6E"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color w:val="000000"/>
          <w:sz w:val="24"/>
          <w:szCs w:val="24"/>
          <w:shd w:val="clear" w:color="auto" w:fill="FFFFFF"/>
          <w:lang w:val="en-GB"/>
        </w:rPr>
        <w:t>Efficient leaders</w:t>
      </w:r>
      <w:r w:rsidR="003B3065" w:rsidRPr="003B3065">
        <w:rPr>
          <w:rFonts w:ascii="Times New Roman" w:eastAsia="Times New Roman" w:hAnsi="Times New Roman" w:cs="Times New Roman"/>
          <w:color w:val="000000"/>
          <w:sz w:val="24"/>
          <w:szCs w:val="24"/>
          <w:shd w:val="clear" w:color="auto" w:fill="FFFFFF"/>
          <w:lang w:val="en-GB"/>
        </w:rPr>
        <w:t xml:space="preserve"> can perform evaluation through effective training and judging the individual’s performance. </w:t>
      </w:r>
    </w:p>
    <w:p w:rsidR="003B3065" w:rsidRPr="003B3065" w:rsidRDefault="003B3065" w:rsidP="003B3065">
      <w:pPr>
        <w:numPr>
          <w:ilvl w:val="0"/>
          <w:numId w:val="17"/>
        </w:numPr>
        <w:shd w:val="clear" w:color="auto" w:fill="FFFFFF"/>
        <w:spacing w:line="360" w:lineRule="auto"/>
        <w:jc w:val="both"/>
        <w:textAlignment w:val="baseline"/>
        <w:rPr>
          <w:rFonts w:ascii="Times New Roman" w:eastAsia="Times New Roman" w:hAnsi="Times New Roman" w:cs="Times New Roman"/>
          <w:b/>
          <w:bCs/>
          <w:color w:val="000000"/>
          <w:sz w:val="24"/>
          <w:szCs w:val="24"/>
          <w:lang w:val="en-GB"/>
        </w:rPr>
      </w:pPr>
      <w:r w:rsidRPr="003B3065">
        <w:rPr>
          <w:rFonts w:ascii="Times New Roman" w:eastAsia="Times New Roman" w:hAnsi="Times New Roman" w:cs="Times New Roman"/>
          <w:b/>
          <w:bCs/>
          <w:color w:val="000000"/>
          <w:sz w:val="24"/>
          <w:szCs w:val="24"/>
          <w:shd w:val="clear" w:color="auto" w:fill="FFFFFF"/>
          <w:lang w:val="en-GB"/>
        </w:rPr>
        <w:t>Motivating</w:t>
      </w:r>
    </w:p>
    <w:p w:rsidR="003B3065" w:rsidRPr="003B3065" w:rsidRDefault="003B3065"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color w:val="000000"/>
          <w:sz w:val="24"/>
          <w:szCs w:val="24"/>
          <w:shd w:val="clear" w:color="auto" w:fill="FFFFFF"/>
          <w:lang w:val="en-GB"/>
        </w:rPr>
        <w:t>Easy solving of problems and providing rewards to workers are helpful to motivate them in an effective manner. </w:t>
      </w:r>
    </w:p>
    <w:p w:rsidR="003B3065" w:rsidRPr="003B3065" w:rsidRDefault="003B3065" w:rsidP="003B3065">
      <w:pPr>
        <w:numPr>
          <w:ilvl w:val="0"/>
          <w:numId w:val="18"/>
        </w:numPr>
        <w:shd w:val="clear" w:color="auto" w:fill="FFFFFF"/>
        <w:spacing w:line="360" w:lineRule="auto"/>
        <w:jc w:val="both"/>
        <w:textAlignment w:val="baseline"/>
        <w:rPr>
          <w:rFonts w:ascii="Times New Roman" w:eastAsia="Times New Roman" w:hAnsi="Times New Roman" w:cs="Times New Roman"/>
          <w:b/>
          <w:bCs/>
          <w:color w:val="000000"/>
          <w:sz w:val="24"/>
          <w:szCs w:val="24"/>
          <w:lang w:val="en-GB"/>
        </w:rPr>
      </w:pPr>
      <w:r w:rsidRPr="003B3065">
        <w:rPr>
          <w:rFonts w:ascii="Times New Roman" w:eastAsia="Times New Roman" w:hAnsi="Times New Roman" w:cs="Times New Roman"/>
          <w:b/>
          <w:bCs/>
          <w:color w:val="000000"/>
          <w:sz w:val="24"/>
          <w:szCs w:val="24"/>
          <w:shd w:val="clear" w:color="auto" w:fill="FFFFFF"/>
          <w:lang w:val="en-GB"/>
        </w:rPr>
        <w:t>Organising</w:t>
      </w:r>
    </w:p>
    <w:p w:rsidR="003B3065" w:rsidRPr="003B3065" w:rsidRDefault="003B3065"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color w:val="000000"/>
          <w:sz w:val="24"/>
          <w:szCs w:val="24"/>
          <w:shd w:val="clear" w:color="auto" w:fill="FFFFFF"/>
          <w:lang w:val="en-GB"/>
        </w:rPr>
        <w:t>Clearing task purposes to employees helps leaders to organise tasks effectively. </w:t>
      </w:r>
    </w:p>
    <w:p w:rsidR="003B3065" w:rsidRPr="003B3065" w:rsidRDefault="003B3065" w:rsidP="003B3065">
      <w:pPr>
        <w:numPr>
          <w:ilvl w:val="0"/>
          <w:numId w:val="19"/>
        </w:numPr>
        <w:shd w:val="clear" w:color="auto" w:fill="FFFFFF"/>
        <w:spacing w:line="360" w:lineRule="auto"/>
        <w:jc w:val="both"/>
        <w:textAlignment w:val="baseline"/>
        <w:rPr>
          <w:rFonts w:ascii="Times New Roman" w:eastAsia="Times New Roman" w:hAnsi="Times New Roman" w:cs="Times New Roman"/>
          <w:b/>
          <w:bCs/>
          <w:color w:val="000000"/>
          <w:sz w:val="24"/>
          <w:szCs w:val="24"/>
          <w:lang w:val="en-GB"/>
        </w:rPr>
      </w:pPr>
      <w:r w:rsidRPr="003B3065">
        <w:rPr>
          <w:rFonts w:ascii="Times New Roman" w:eastAsia="Times New Roman" w:hAnsi="Times New Roman" w:cs="Times New Roman"/>
          <w:b/>
          <w:bCs/>
          <w:color w:val="000000"/>
          <w:sz w:val="24"/>
          <w:szCs w:val="24"/>
          <w:shd w:val="clear" w:color="auto" w:fill="FFFFFF"/>
          <w:lang w:val="en-GB"/>
        </w:rPr>
        <w:t>Providing examples </w:t>
      </w:r>
    </w:p>
    <w:p w:rsidR="003B3065" w:rsidRPr="003B3065" w:rsidRDefault="003B3065"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color w:val="000000"/>
          <w:sz w:val="24"/>
          <w:szCs w:val="24"/>
          <w:shd w:val="clear" w:color="auto" w:fill="FFFFFF"/>
          <w:lang w:val="en-GB"/>
        </w:rPr>
        <w:t>Providing good examples based on positive outcomes of healthy leadership is beneficial for a le</w:t>
      </w:r>
      <w:r w:rsidR="00002036">
        <w:rPr>
          <w:rFonts w:ascii="Times New Roman" w:eastAsia="Times New Roman" w:hAnsi="Times New Roman" w:cs="Times New Roman"/>
          <w:color w:val="000000"/>
          <w:sz w:val="24"/>
          <w:szCs w:val="24"/>
          <w:shd w:val="clear" w:color="auto" w:fill="FFFFFF"/>
          <w:lang w:val="en-GB"/>
        </w:rPr>
        <w:t>a</w:t>
      </w:r>
      <w:r w:rsidRPr="003B3065">
        <w:rPr>
          <w:rFonts w:ascii="Times New Roman" w:eastAsia="Times New Roman" w:hAnsi="Times New Roman" w:cs="Times New Roman"/>
          <w:color w:val="000000"/>
          <w:sz w:val="24"/>
          <w:szCs w:val="24"/>
          <w:shd w:val="clear" w:color="auto" w:fill="FFFFFF"/>
          <w:lang w:val="en-GB"/>
        </w:rPr>
        <w:t>d</w:t>
      </w:r>
      <w:r w:rsidR="00002036">
        <w:rPr>
          <w:rFonts w:ascii="Times New Roman" w:eastAsia="Times New Roman" w:hAnsi="Times New Roman" w:cs="Times New Roman"/>
          <w:color w:val="000000"/>
          <w:sz w:val="24"/>
          <w:szCs w:val="24"/>
          <w:shd w:val="clear" w:color="auto" w:fill="FFFFFF"/>
          <w:lang w:val="en-GB"/>
        </w:rPr>
        <w:t>e</w:t>
      </w:r>
      <w:r w:rsidR="00175A60">
        <w:rPr>
          <w:rFonts w:ascii="Times New Roman" w:eastAsia="Times New Roman" w:hAnsi="Times New Roman" w:cs="Times New Roman"/>
          <w:color w:val="000000"/>
          <w:sz w:val="24"/>
          <w:szCs w:val="24"/>
          <w:shd w:val="clear" w:color="auto" w:fill="FFFFFF"/>
          <w:lang w:val="en-GB"/>
        </w:rPr>
        <w:t xml:space="preserve">r </w:t>
      </w:r>
      <w:r w:rsidRPr="003B3065">
        <w:rPr>
          <w:rFonts w:ascii="Times New Roman" w:eastAsia="Times New Roman" w:hAnsi="Times New Roman" w:cs="Times New Roman"/>
          <w:color w:val="000000"/>
          <w:sz w:val="24"/>
          <w:szCs w:val="24"/>
          <w:shd w:val="clear" w:color="auto" w:fill="FFFFFF"/>
          <w:lang w:val="en-GB"/>
        </w:rPr>
        <w:t>to maintain workflow. </w:t>
      </w:r>
    </w:p>
    <w:p w:rsidR="003B3065" w:rsidRPr="003B3065" w:rsidRDefault="003B3065" w:rsidP="003B3065">
      <w:pPr>
        <w:spacing w:line="360" w:lineRule="auto"/>
        <w:jc w:val="center"/>
        <w:rPr>
          <w:rFonts w:ascii="Times New Roman" w:eastAsia="Times New Roman" w:hAnsi="Times New Roman" w:cs="Times New Roman"/>
          <w:sz w:val="24"/>
          <w:szCs w:val="24"/>
          <w:lang w:val="en-GB"/>
        </w:rPr>
      </w:pPr>
      <w:r w:rsidRPr="00B07E6E">
        <w:rPr>
          <w:rFonts w:ascii="Times New Roman" w:eastAsia="Times New Roman" w:hAnsi="Times New Roman" w:cs="Times New Roman"/>
          <w:noProof/>
          <w:color w:val="000000"/>
          <w:sz w:val="24"/>
          <w:szCs w:val="24"/>
          <w:shd w:val="clear" w:color="auto" w:fill="FFFFFF"/>
          <w:lang w:val="en-GB" w:eastAsia="en-GB"/>
        </w:rPr>
        <w:drawing>
          <wp:inline distT="0" distB="0" distL="0" distR="0">
            <wp:extent cx="5524500" cy="3248025"/>
            <wp:effectExtent l="19050" t="0" r="0" b="0"/>
            <wp:docPr id="1" name="Picture 1" descr="https://lh4.googleusercontent.com/iBZtC9Y8Tj4JrwvD6N6lHWBK_I0bp_2mVsT6FeKPMFFJ5Tw0IqW5ODXC7yBXKZSFTuPq3_W35mt-nEk8jLaXTAO7SvdbplRRHP4_0yYpRzOtFJ0kHrNGjrf4SBvP5sbbeB22QT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iBZtC9Y8Tj4JrwvD6N6lHWBK_I0bp_2mVsT6FeKPMFFJ5Tw0IqW5ODXC7yBXKZSFTuPq3_W35mt-nEk8jLaXTAO7SvdbplRRHP4_0yYpRzOtFJ0kHrNGjrf4SBvP5sbbeB22QTlL"/>
                    <pic:cNvPicPr>
                      <a:picLocks noChangeAspect="1" noChangeArrowheads="1"/>
                    </pic:cNvPicPr>
                  </pic:nvPicPr>
                  <pic:blipFill>
                    <a:blip r:embed="rId13"/>
                    <a:srcRect/>
                    <a:stretch>
                      <a:fillRect/>
                    </a:stretch>
                  </pic:blipFill>
                  <pic:spPr bwMode="auto">
                    <a:xfrm>
                      <a:off x="0" y="0"/>
                      <a:ext cx="5524500" cy="3248025"/>
                    </a:xfrm>
                    <a:prstGeom prst="rect">
                      <a:avLst/>
                    </a:prstGeom>
                    <a:noFill/>
                    <a:ln w="9525">
                      <a:noFill/>
                      <a:miter lim="800000"/>
                      <a:headEnd/>
                      <a:tailEnd/>
                    </a:ln>
                  </pic:spPr>
                </pic:pic>
              </a:graphicData>
            </a:graphic>
          </wp:inline>
        </w:drawing>
      </w:r>
    </w:p>
    <w:p w:rsidR="003B3065" w:rsidRPr="003B3065" w:rsidRDefault="0046389F" w:rsidP="003B3065">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b/>
          <w:bCs/>
          <w:color w:val="000000"/>
          <w:sz w:val="24"/>
          <w:szCs w:val="24"/>
          <w:shd w:val="clear" w:color="auto" w:fill="FFFFFF"/>
          <w:lang w:val="en-GB"/>
        </w:rPr>
        <w:t>Figure 4</w:t>
      </w:r>
      <w:r w:rsidR="003B3065" w:rsidRPr="003B3065">
        <w:rPr>
          <w:rFonts w:ascii="Times New Roman" w:eastAsia="Times New Roman" w:hAnsi="Times New Roman" w:cs="Times New Roman"/>
          <w:b/>
          <w:bCs/>
          <w:color w:val="000000"/>
          <w:sz w:val="24"/>
          <w:szCs w:val="24"/>
          <w:shd w:val="clear" w:color="auto" w:fill="FFFFFF"/>
          <w:lang w:val="en-GB"/>
        </w:rPr>
        <w:t>: Key duties of leaders </w:t>
      </w:r>
    </w:p>
    <w:p w:rsidR="003B3065" w:rsidRPr="003B3065" w:rsidRDefault="003B3065" w:rsidP="003B3065">
      <w:pPr>
        <w:spacing w:line="360" w:lineRule="auto"/>
        <w:jc w:val="center"/>
        <w:rPr>
          <w:rFonts w:ascii="Times New Roman" w:eastAsia="Times New Roman" w:hAnsi="Times New Roman" w:cs="Times New Roman"/>
          <w:sz w:val="24"/>
          <w:szCs w:val="24"/>
          <w:lang w:val="en-GB"/>
        </w:rPr>
      </w:pPr>
      <w:r w:rsidRPr="003B3065">
        <w:rPr>
          <w:rFonts w:ascii="Times New Roman" w:eastAsia="Times New Roman" w:hAnsi="Times New Roman" w:cs="Times New Roman"/>
          <w:color w:val="000000"/>
          <w:sz w:val="24"/>
          <w:szCs w:val="24"/>
          <w:shd w:val="clear" w:color="auto" w:fill="FFFFFF"/>
          <w:lang w:val="en-GB"/>
        </w:rPr>
        <w:t xml:space="preserve">(Source: Influenced by Kowalski </w:t>
      </w:r>
      <w:r w:rsidRPr="003B3065">
        <w:rPr>
          <w:rFonts w:ascii="Times New Roman" w:eastAsia="Times New Roman" w:hAnsi="Times New Roman" w:cs="Times New Roman"/>
          <w:i/>
          <w:iCs/>
          <w:color w:val="000000"/>
          <w:sz w:val="24"/>
          <w:szCs w:val="24"/>
          <w:shd w:val="clear" w:color="auto" w:fill="FFFFFF"/>
          <w:lang w:val="en-GB"/>
        </w:rPr>
        <w:t>et al</w:t>
      </w:r>
      <w:r w:rsidRPr="003B3065">
        <w:rPr>
          <w:rFonts w:ascii="Times New Roman" w:eastAsia="Times New Roman" w:hAnsi="Times New Roman" w:cs="Times New Roman"/>
          <w:color w:val="000000"/>
          <w:sz w:val="24"/>
          <w:szCs w:val="24"/>
          <w:shd w:val="clear" w:color="auto" w:fill="FFFFFF"/>
          <w:lang w:val="en-GB"/>
        </w:rPr>
        <w:t>. 2016, p.735)</w:t>
      </w:r>
    </w:p>
    <w:p w:rsidR="003B3065" w:rsidRPr="003B3065" w:rsidRDefault="003B3065"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color w:val="000000"/>
          <w:sz w:val="24"/>
          <w:szCs w:val="24"/>
          <w:shd w:val="clear" w:color="auto" w:fill="FFFFFF"/>
          <w:lang w:val="en-GB"/>
        </w:rPr>
        <w:t>This concept of Adair was rejected by some authors as well. In this respect, Kuo and Tsai (2019, p.271), contradicted that all of these activities take longer time and as a result of this team building procedure is extended. This affects the effective leadership management procedure</w:t>
      </w:r>
      <w:r w:rsidR="00897342">
        <w:rPr>
          <w:rFonts w:ascii="Times New Roman" w:eastAsia="Times New Roman" w:hAnsi="Times New Roman" w:cs="Times New Roman"/>
          <w:color w:val="000000"/>
          <w:sz w:val="24"/>
          <w:szCs w:val="24"/>
          <w:shd w:val="clear" w:color="auto" w:fill="FFFFFF"/>
          <w:lang w:val="en-GB"/>
        </w:rPr>
        <w:t>.</w:t>
      </w:r>
      <w:r w:rsidRPr="003B3065">
        <w:rPr>
          <w:rFonts w:ascii="Times New Roman" w:eastAsia="Times New Roman" w:hAnsi="Times New Roman" w:cs="Times New Roman"/>
          <w:color w:val="000000"/>
          <w:sz w:val="24"/>
          <w:szCs w:val="24"/>
          <w:shd w:val="clear" w:color="auto" w:fill="FFFFFF"/>
          <w:lang w:val="en-GB"/>
        </w:rPr>
        <w:t xml:space="preserve"> Marshall (2016, p.315)</w:t>
      </w:r>
      <w:r w:rsidR="00B93657">
        <w:rPr>
          <w:rFonts w:ascii="Times New Roman" w:eastAsia="Times New Roman" w:hAnsi="Times New Roman" w:cs="Times New Roman"/>
          <w:color w:val="000000"/>
          <w:sz w:val="24"/>
          <w:szCs w:val="24"/>
          <w:shd w:val="clear" w:color="auto" w:fill="FFFFFF"/>
          <w:lang w:val="en-GB"/>
        </w:rPr>
        <w:t>,</w:t>
      </w:r>
      <w:r w:rsidRPr="003B3065">
        <w:rPr>
          <w:rFonts w:ascii="Times New Roman" w:eastAsia="Times New Roman" w:hAnsi="Times New Roman" w:cs="Times New Roman"/>
          <w:color w:val="000000"/>
          <w:sz w:val="24"/>
          <w:szCs w:val="24"/>
          <w:shd w:val="clear" w:color="auto" w:fill="FFFFFF"/>
          <w:lang w:val="en-GB"/>
        </w:rPr>
        <w:t xml:space="preserve"> supported this fact and </w:t>
      </w:r>
      <w:r w:rsidR="00043F07">
        <w:rPr>
          <w:rFonts w:ascii="Times New Roman" w:eastAsia="Times New Roman" w:hAnsi="Times New Roman" w:cs="Times New Roman"/>
          <w:color w:val="000000"/>
          <w:sz w:val="24"/>
          <w:szCs w:val="24"/>
          <w:shd w:val="clear" w:color="auto" w:fill="FFFFFF"/>
          <w:lang w:val="en-GB"/>
        </w:rPr>
        <w:t>stated</w:t>
      </w:r>
      <w:r w:rsidRPr="003B3065">
        <w:rPr>
          <w:rFonts w:ascii="Times New Roman" w:eastAsia="Times New Roman" w:hAnsi="Times New Roman" w:cs="Times New Roman"/>
          <w:color w:val="000000"/>
          <w:sz w:val="24"/>
          <w:szCs w:val="24"/>
          <w:shd w:val="clear" w:color="auto" w:fill="FFFFFF"/>
          <w:lang w:val="en-GB"/>
        </w:rPr>
        <w:t xml:space="preserve"> managing leadership in organisation needs efficient implementation of time management skills. </w:t>
      </w:r>
    </w:p>
    <w:p w:rsidR="003B3065" w:rsidRPr="003B3065" w:rsidRDefault="00043F07" w:rsidP="003B306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color w:val="000000"/>
          <w:sz w:val="24"/>
          <w:szCs w:val="24"/>
          <w:shd w:val="clear" w:color="auto" w:fill="FFFFFF"/>
          <w:lang w:val="en-GB"/>
        </w:rPr>
        <w:t>Muduli (2015, p.240)</w:t>
      </w:r>
      <w:r w:rsidR="003B3065" w:rsidRPr="003B3065">
        <w:rPr>
          <w:rFonts w:ascii="Times New Roman" w:eastAsia="Times New Roman" w:hAnsi="Times New Roman" w:cs="Times New Roman"/>
          <w:color w:val="000000"/>
          <w:sz w:val="24"/>
          <w:szCs w:val="24"/>
          <w:shd w:val="clear" w:color="auto" w:fill="FFFFFF"/>
          <w:lang w:val="en-GB"/>
        </w:rPr>
        <w:t xml:space="preserve"> had </w:t>
      </w:r>
      <w:r w:rsidR="00D128B7">
        <w:rPr>
          <w:rFonts w:ascii="Times New Roman" w:eastAsia="Times New Roman" w:hAnsi="Times New Roman" w:cs="Times New Roman"/>
          <w:color w:val="000000"/>
          <w:sz w:val="24"/>
          <w:szCs w:val="24"/>
          <w:shd w:val="clear" w:color="auto" w:fill="FFFFFF"/>
          <w:lang w:val="en-GB"/>
        </w:rPr>
        <w:t>contradicted</w:t>
      </w:r>
      <w:r w:rsidR="003B3065" w:rsidRPr="003B3065">
        <w:rPr>
          <w:rFonts w:ascii="Times New Roman" w:eastAsia="Times New Roman" w:hAnsi="Times New Roman" w:cs="Times New Roman"/>
          <w:color w:val="000000"/>
          <w:sz w:val="24"/>
          <w:szCs w:val="24"/>
          <w:shd w:val="clear" w:color="auto" w:fill="FFFFFF"/>
          <w:lang w:val="en-GB"/>
        </w:rPr>
        <w:t xml:space="preserve"> Adair’s views </w:t>
      </w:r>
      <w:r w:rsidR="007E0C65">
        <w:rPr>
          <w:rFonts w:ascii="Times New Roman" w:eastAsia="Times New Roman" w:hAnsi="Times New Roman" w:cs="Times New Roman"/>
          <w:color w:val="000000"/>
          <w:sz w:val="24"/>
          <w:szCs w:val="24"/>
          <w:shd w:val="clear" w:color="auto" w:fill="FFFFFF"/>
          <w:lang w:val="en-GB"/>
        </w:rPr>
        <w:t xml:space="preserve">critically </w:t>
      </w:r>
      <w:r w:rsidR="00D128B7">
        <w:rPr>
          <w:rFonts w:ascii="Times New Roman" w:eastAsia="Times New Roman" w:hAnsi="Times New Roman" w:cs="Times New Roman"/>
          <w:color w:val="000000"/>
          <w:sz w:val="24"/>
          <w:szCs w:val="24"/>
          <w:shd w:val="clear" w:color="auto" w:fill="FFFFFF"/>
          <w:lang w:val="en-GB"/>
        </w:rPr>
        <w:t xml:space="preserve">by stating </w:t>
      </w:r>
      <w:r w:rsidR="003B3065" w:rsidRPr="003B3065">
        <w:rPr>
          <w:rFonts w:ascii="Times New Roman" w:eastAsia="Times New Roman" w:hAnsi="Times New Roman" w:cs="Times New Roman"/>
          <w:color w:val="000000"/>
          <w:sz w:val="24"/>
          <w:szCs w:val="24"/>
          <w:shd w:val="clear" w:color="auto" w:fill="FFFFFF"/>
          <w:lang w:val="en-GB"/>
        </w:rPr>
        <w:t xml:space="preserve">effective team management procedure is helpful to deliver appropriate deliverables with healthy organisational behaviours. However, this model appears greatly helpful to solve personal issues of individuals which ultimately </w:t>
      </w:r>
      <w:r w:rsidR="00897342" w:rsidRPr="003B3065">
        <w:rPr>
          <w:rFonts w:ascii="Times New Roman" w:eastAsia="Times New Roman" w:hAnsi="Times New Roman" w:cs="Times New Roman"/>
          <w:color w:val="000000"/>
          <w:sz w:val="24"/>
          <w:szCs w:val="24"/>
          <w:shd w:val="clear" w:color="auto" w:fill="FFFFFF"/>
          <w:lang w:val="en-GB"/>
        </w:rPr>
        <w:t>lead</w:t>
      </w:r>
      <w:r w:rsidR="003B3065" w:rsidRPr="003B3065">
        <w:rPr>
          <w:rFonts w:ascii="Times New Roman" w:eastAsia="Times New Roman" w:hAnsi="Times New Roman" w:cs="Times New Roman"/>
          <w:color w:val="000000"/>
          <w:sz w:val="24"/>
          <w:szCs w:val="24"/>
          <w:shd w:val="clear" w:color="auto" w:fill="FFFFFF"/>
          <w:lang w:val="en-GB"/>
        </w:rPr>
        <w:t xml:space="preserve"> to implement sustainable leadership pattern in organisation.</w:t>
      </w:r>
    </w:p>
    <w:p w:rsidR="003B3065" w:rsidRPr="003B3065" w:rsidRDefault="003B3065" w:rsidP="003B3065">
      <w:pPr>
        <w:spacing w:line="360" w:lineRule="auto"/>
        <w:jc w:val="both"/>
        <w:rPr>
          <w:rFonts w:ascii="Times New Roman" w:eastAsia="Times New Roman" w:hAnsi="Times New Roman" w:cs="Times New Roman"/>
          <w:sz w:val="24"/>
          <w:szCs w:val="24"/>
          <w:lang w:val="en-GB"/>
        </w:rPr>
      </w:pPr>
      <w:r w:rsidRPr="003B3065">
        <w:rPr>
          <w:rFonts w:ascii="Times New Roman" w:eastAsia="Times New Roman" w:hAnsi="Times New Roman" w:cs="Times New Roman"/>
          <w:color w:val="000000"/>
          <w:sz w:val="24"/>
          <w:szCs w:val="24"/>
          <w:shd w:val="clear" w:color="auto" w:fill="FFFFFF"/>
          <w:lang w:val="en-GB"/>
        </w:rPr>
        <w:t xml:space="preserve">Mustapha, Manan and Alwi (2017, p.160),  strongly opposed the idea of Adair by stating that the action </w:t>
      </w:r>
      <w:r w:rsidR="00B93657" w:rsidRPr="003B3065">
        <w:rPr>
          <w:rFonts w:ascii="Times New Roman" w:eastAsia="Times New Roman" w:hAnsi="Times New Roman" w:cs="Times New Roman"/>
          <w:color w:val="000000"/>
          <w:sz w:val="24"/>
          <w:szCs w:val="24"/>
          <w:shd w:val="clear" w:color="auto" w:fill="FFFFFF"/>
          <w:lang w:val="en-GB"/>
        </w:rPr>
        <w:t>centred</w:t>
      </w:r>
      <w:r w:rsidRPr="003B3065">
        <w:rPr>
          <w:rFonts w:ascii="Times New Roman" w:eastAsia="Times New Roman" w:hAnsi="Times New Roman" w:cs="Times New Roman"/>
          <w:color w:val="000000"/>
          <w:sz w:val="24"/>
          <w:szCs w:val="24"/>
          <w:shd w:val="clear" w:color="auto" w:fill="FFFFFF"/>
          <w:lang w:val="en-GB"/>
        </w:rPr>
        <w:t xml:space="preserve"> model does not include the process of training along with employee management which can help an organisation to proceed in a right direction. In this respect, it can be stated that the leaders of a business organisation needs to emphasise on their skills and competencies to manage employees’ performance. According to the views of Shollo and Galliers (2016, p.345), this action </w:t>
      </w:r>
      <w:r w:rsidR="00B93657" w:rsidRPr="003B3065">
        <w:rPr>
          <w:rFonts w:ascii="Times New Roman" w:eastAsia="Times New Roman" w:hAnsi="Times New Roman" w:cs="Times New Roman"/>
          <w:color w:val="000000"/>
          <w:sz w:val="24"/>
          <w:szCs w:val="24"/>
          <w:shd w:val="clear" w:color="auto" w:fill="FFFFFF"/>
          <w:lang w:val="en-GB"/>
        </w:rPr>
        <w:t>centred</w:t>
      </w:r>
      <w:r w:rsidRPr="003B3065">
        <w:rPr>
          <w:rFonts w:ascii="Times New Roman" w:eastAsia="Times New Roman" w:hAnsi="Times New Roman" w:cs="Times New Roman"/>
          <w:color w:val="000000"/>
          <w:sz w:val="24"/>
          <w:szCs w:val="24"/>
          <w:shd w:val="clear" w:color="auto" w:fill="FFFFFF"/>
          <w:lang w:val="en-GB"/>
        </w:rPr>
        <w:t xml:space="preserve"> leadership model is helpful to focus on individual needs within an organisation. Moreover, it focuses on team building procedure to meet business targets. In this regard, it has been observed that an efficient leader becomes able to meet organisational targets only if the individual emphasises on developing own skills and abilities. Thus, the postulate of this theory by John Adair had been rejected by Storey (2016, p.18), as it never emphasised on the ways through which leaders can apply their own skills for developing team performance. </w:t>
      </w:r>
    </w:p>
    <w:p w:rsidR="003B3065" w:rsidRDefault="003B3065" w:rsidP="003B3065">
      <w:pPr>
        <w:spacing w:line="360" w:lineRule="auto"/>
        <w:jc w:val="both"/>
        <w:rPr>
          <w:rFonts w:ascii="Times New Roman" w:eastAsia="Times New Roman" w:hAnsi="Times New Roman" w:cs="Times New Roman"/>
          <w:color w:val="000000"/>
          <w:sz w:val="24"/>
          <w:szCs w:val="24"/>
          <w:shd w:val="clear" w:color="auto" w:fill="FFFFFF"/>
          <w:lang w:val="en-GB"/>
        </w:rPr>
      </w:pPr>
      <w:r w:rsidRPr="003B3065">
        <w:rPr>
          <w:rFonts w:ascii="Times New Roman" w:eastAsia="Times New Roman" w:hAnsi="Times New Roman" w:cs="Times New Roman"/>
          <w:color w:val="000000"/>
          <w:sz w:val="24"/>
          <w:szCs w:val="24"/>
          <w:shd w:val="clear" w:color="auto" w:fill="FFFFFF"/>
          <w:lang w:val="en-GB"/>
        </w:rPr>
        <w:t xml:space="preserve">Considering all of these aspects, it can be stated that this action </w:t>
      </w:r>
      <w:r w:rsidR="00B93657">
        <w:rPr>
          <w:rFonts w:ascii="Times New Roman" w:eastAsia="Times New Roman" w:hAnsi="Times New Roman" w:cs="Times New Roman"/>
          <w:color w:val="000000"/>
          <w:sz w:val="24"/>
          <w:szCs w:val="24"/>
          <w:shd w:val="clear" w:color="auto" w:fill="FFFFFF"/>
          <w:lang w:val="en-GB"/>
        </w:rPr>
        <w:t>cent</w:t>
      </w:r>
      <w:r w:rsidRPr="003B3065">
        <w:rPr>
          <w:rFonts w:ascii="Times New Roman" w:eastAsia="Times New Roman" w:hAnsi="Times New Roman" w:cs="Times New Roman"/>
          <w:color w:val="000000"/>
          <w:sz w:val="24"/>
          <w:szCs w:val="24"/>
          <w:shd w:val="clear" w:color="auto" w:fill="FFFFFF"/>
          <w:lang w:val="en-GB"/>
        </w:rPr>
        <w:t>red model is effective to focus on roles of leaders to manage team and individuals for achieving various organisational tasks. As described by Johnson (2018, p.25), development of team performance is greatly helpful to accomplish proposed tasks.</w:t>
      </w:r>
      <w:r w:rsidR="00D128B7">
        <w:rPr>
          <w:rFonts w:ascii="Times New Roman" w:eastAsia="Times New Roman" w:hAnsi="Times New Roman" w:cs="Times New Roman"/>
          <w:color w:val="000000"/>
          <w:sz w:val="24"/>
          <w:szCs w:val="24"/>
          <w:shd w:val="clear" w:color="auto" w:fill="FFFFFF"/>
          <w:lang w:val="en-GB"/>
        </w:rPr>
        <w:t xml:space="preserve"> Furthermore</w:t>
      </w:r>
      <w:r w:rsidR="00C1553F">
        <w:rPr>
          <w:rFonts w:ascii="Times New Roman" w:eastAsia="Times New Roman" w:hAnsi="Times New Roman" w:cs="Times New Roman"/>
          <w:color w:val="000000"/>
          <w:sz w:val="24"/>
          <w:szCs w:val="24"/>
          <w:shd w:val="clear" w:color="auto" w:fill="FFFFFF"/>
          <w:lang w:val="en-GB"/>
        </w:rPr>
        <w:t>, Kuo and Tsai (2019, p.280)</w:t>
      </w:r>
      <w:r w:rsidRPr="003B3065">
        <w:rPr>
          <w:rFonts w:ascii="Times New Roman" w:eastAsia="Times New Roman" w:hAnsi="Times New Roman" w:cs="Times New Roman"/>
          <w:color w:val="000000"/>
          <w:sz w:val="24"/>
          <w:szCs w:val="24"/>
          <w:shd w:val="clear" w:color="auto" w:fill="FFFFFF"/>
          <w:lang w:val="en-GB"/>
        </w:rPr>
        <w:t xml:space="preserve"> </w:t>
      </w:r>
      <w:r w:rsidR="00C1553F">
        <w:rPr>
          <w:rFonts w:ascii="Times New Roman" w:eastAsia="Times New Roman" w:hAnsi="Times New Roman" w:cs="Times New Roman"/>
          <w:color w:val="000000"/>
          <w:sz w:val="24"/>
          <w:szCs w:val="24"/>
          <w:shd w:val="clear" w:color="auto" w:fill="FFFFFF"/>
          <w:lang w:val="en-GB"/>
        </w:rPr>
        <w:t xml:space="preserve">has argued that </w:t>
      </w:r>
      <w:r w:rsidRPr="003B3065">
        <w:rPr>
          <w:rFonts w:ascii="Times New Roman" w:eastAsia="Times New Roman" w:hAnsi="Times New Roman" w:cs="Times New Roman"/>
          <w:color w:val="000000"/>
          <w:sz w:val="24"/>
          <w:szCs w:val="24"/>
          <w:shd w:val="clear" w:color="auto" w:fill="FFFFFF"/>
          <w:lang w:val="en-GB"/>
        </w:rPr>
        <w:t xml:space="preserve">this leadership model is critically applicable for rigid, formal as well as military type environment. Thus, it </w:t>
      </w:r>
      <w:r w:rsidR="00C1553F" w:rsidRPr="003B3065">
        <w:rPr>
          <w:rFonts w:ascii="Times New Roman" w:eastAsia="Times New Roman" w:hAnsi="Times New Roman" w:cs="Times New Roman"/>
          <w:color w:val="000000"/>
          <w:sz w:val="24"/>
          <w:szCs w:val="24"/>
          <w:shd w:val="clear" w:color="auto" w:fill="FFFFFF"/>
          <w:lang w:val="en-GB"/>
        </w:rPr>
        <w:t>cannot</w:t>
      </w:r>
      <w:r w:rsidRPr="003B3065">
        <w:rPr>
          <w:rFonts w:ascii="Times New Roman" w:eastAsia="Times New Roman" w:hAnsi="Times New Roman" w:cs="Times New Roman"/>
          <w:color w:val="000000"/>
          <w:sz w:val="24"/>
          <w:szCs w:val="24"/>
          <w:shd w:val="clear" w:color="auto" w:fill="FFFFFF"/>
          <w:lang w:val="en-GB"/>
        </w:rPr>
        <w:t xml:space="preserve"> be followed by all kinds of organisational leaders. </w:t>
      </w:r>
    </w:p>
    <w:p w:rsidR="00430492" w:rsidRPr="00D37D66" w:rsidRDefault="00430492" w:rsidP="00430492">
      <w:pPr>
        <w:pStyle w:val="Heading2"/>
        <w:rPr>
          <w:lang w:val="en-GB"/>
        </w:rPr>
      </w:pPr>
      <w:bookmarkStart w:id="28" w:name="_Toc12975526"/>
      <w:bookmarkStart w:id="29" w:name="_Toc12976291"/>
      <w:r w:rsidRPr="00D37D66">
        <w:rPr>
          <w:lang w:val="en-GB"/>
        </w:rPr>
        <w:t>Its impacts in own workplace</w:t>
      </w:r>
      <w:bookmarkEnd w:id="28"/>
      <w:bookmarkEnd w:id="29"/>
    </w:p>
    <w:p w:rsidR="00430492" w:rsidRPr="00D37D66" w:rsidRDefault="00430492" w:rsidP="00430492">
      <w:pPr>
        <w:pStyle w:val="Heading3"/>
        <w:rPr>
          <w:rFonts w:eastAsia="Times New Roman"/>
          <w:lang w:val="en-GB"/>
        </w:rPr>
      </w:pPr>
      <w:bookmarkStart w:id="30" w:name="_Toc12975527"/>
      <w:bookmarkStart w:id="31" w:name="_Toc12976292"/>
      <w:r>
        <w:rPr>
          <w:lang w:val="en-GB"/>
        </w:rPr>
        <w:t>1.</w:t>
      </w:r>
      <w:r w:rsidRPr="00D37D66">
        <w:rPr>
          <w:lang w:val="en-GB"/>
        </w:rPr>
        <w:t xml:space="preserve"> Practical</w:t>
      </w:r>
      <w:r w:rsidRPr="00D37D66">
        <w:rPr>
          <w:rFonts w:eastAsia="Times New Roman"/>
          <w:lang w:val="en-GB"/>
        </w:rPr>
        <w:t xml:space="preserve"> examples</w:t>
      </w:r>
      <w:bookmarkEnd w:id="30"/>
      <w:bookmarkEnd w:id="31"/>
    </w:p>
    <w:p w:rsidR="00430492" w:rsidRPr="00D37D66" w:rsidRDefault="00430492" w:rsidP="00430492">
      <w:pPr>
        <w:pStyle w:val="Normal1"/>
        <w:widowControl w:val="0"/>
        <w:spacing w:line="360" w:lineRule="auto"/>
        <w:jc w:val="both"/>
        <w:rPr>
          <w:rFonts w:ascii="Times New Roman" w:eastAsia="Times New Roman" w:hAnsi="Times New Roman" w:cs="Times New Roman"/>
          <w:sz w:val="24"/>
          <w:szCs w:val="24"/>
          <w:lang w:val="en-GB"/>
        </w:rPr>
      </w:pPr>
      <w:r w:rsidRPr="00D37D66">
        <w:rPr>
          <w:rFonts w:ascii="Times New Roman" w:eastAsia="Times New Roman" w:hAnsi="Times New Roman" w:cs="Times New Roman"/>
          <w:sz w:val="24"/>
          <w:szCs w:val="24"/>
          <w:lang w:val="en-GB"/>
        </w:rPr>
        <w:t xml:space="preserve">Implementation of this theory in business organisation is helpful to manage organisational environment in an effective manner. In this respect, it has been seen that the leaders and managers of Chic by choice has involved this theory of leadership to motivate the employees. Application of this theory effectively focuses on some positive outcomes that are related to the development of organisational performance.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40"/>
        <w:gridCol w:w="6420"/>
      </w:tblGrid>
      <w:tr w:rsidR="00430492" w:rsidRPr="00D37D66" w:rsidTr="0004648E">
        <w:tc>
          <w:tcPr>
            <w:tcW w:w="2940" w:type="dxa"/>
            <w:shd w:val="clear" w:color="auto" w:fill="auto"/>
            <w:tcMar>
              <w:top w:w="100" w:type="dxa"/>
              <w:left w:w="100" w:type="dxa"/>
              <w:bottom w:w="100" w:type="dxa"/>
              <w:right w:w="100" w:type="dxa"/>
            </w:tcMar>
          </w:tcPr>
          <w:p w:rsidR="00430492" w:rsidRPr="00D37D66" w:rsidRDefault="00430492" w:rsidP="0004648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37D66">
              <w:rPr>
                <w:rFonts w:ascii="Times New Roman" w:eastAsia="Times New Roman" w:hAnsi="Times New Roman" w:cs="Times New Roman"/>
                <w:b/>
                <w:sz w:val="24"/>
                <w:szCs w:val="24"/>
                <w:lang w:val="en-GB"/>
              </w:rPr>
              <w:t xml:space="preserve">Key aspects </w:t>
            </w:r>
          </w:p>
        </w:tc>
        <w:tc>
          <w:tcPr>
            <w:tcW w:w="6420" w:type="dxa"/>
            <w:shd w:val="clear" w:color="auto" w:fill="auto"/>
            <w:tcMar>
              <w:top w:w="100" w:type="dxa"/>
              <w:left w:w="100" w:type="dxa"/>
              <w:bottom w:w="100" w:type="dxa"/>
              <w:right w:w="100" w:type="dxa"/>
            </w:tcMar>
          </w:tcPr>
          <w:p w:rsidR="00430492" w:rsidRPr="00D37D66" w:rsidRDefault="00430492" w:rsidP="0004648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37D66">
              <w:rPr>
                <w:rFonts w:ascii="Times New Roman" w:eastAsia="Times New Roman" w:hAnsi="Times New Roman" w:cs="Times New Roman"/>
                <w:b/>
                <w:sz w:val="24"/>
                <w:szCs w:val="24"/>
                <w:lang w:val="en-GB"/>
              </w:rPr>
              <w:t xml:space="preserve">Application in organisational management </w:t>
            </w:r>
          </w:p>
        </w:tc>
      </w:tr>
      <w:tr w:rsidR="00430492" w:rsidRPr="00D37D66" w:rsidTr="0004648E">
        <w:tc>
          <w:tcPr>
            <w:tcW w:w="2940" w:type="dxa"/>
            <w:shd w:val="clear" w:color="auto" w:fill="auto"/>
            <w:tcMar>
              <w:top w:w="100" w:type="dxa"/>
              <w:left w:w="100" w:type="dxa"/>
              <w:bottom w:w="100" w:type="dxa"/>
              <w:right w:w="100" w:type="dxa"/>
            </w:tcMar>
          </w:tcPr>
          <w:p w:rsidR="00430492" w:rsidRPr="00D37D66" w:rsidRDefault="00430492" w:rsidP="0004648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37D66">
              <w:rPr>
                <w:rFonts w:ascii="Times New Roman" w:eastAsia="Times New Roman" w:hAnsi="Times New Roman" w:cs="Times New Roman"/>
                <w:b/>
                <w:sz w:val="24"/>
                <w:szCs w:val="24"/>
                <w:lang w:val="en-GB"/>
              </w:rPr>
              <w:t>Managing team</w:t>
            </w:r>
          </w:p>
        </w:tc>
        <w:tc>
          <w:tcPr>
            <w:tcW w:w="6420" w:type="dxa"/>
            <w:shd w:val="clear" w:color="auto" w:fill="auto"/>
            <w:tcMar>
              <w:top w:w="100" w:type="dxa"/>
              <w:left w:w="100" w:type="dxa"/>
              <w:bottom w:w="100" w:type="dxa"/>
              <w:right w:w="100" w:type="dxa"/>
            </w:tcMar>
          </w:tcPr>
          <w:p w:rsidR="00430492" w:rsidRPr="00D37D66" w:rsidRDefault="00430492" w:rsidP="0004648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37D66">
              <w:rPr>
                <w:rFonts w:ascii="Times New Roman" w:eastAsia="Times New Roman" w:hAnsi="Times New Roman" w:cs="Times New Roman"/>
                <w:sz w:val="24"/>
                <w:szCs w:val="24"/>
                <w:lang w:val="en-GB"/>
              </w:rPr>
              <w:t xml:space="preserve">The leaders of this organisation are involved in managing team by maintaining direct communication with them. </w:t>
            </w:r>
          </w:p>
        </w:tc>
      </w:tr>
      <w:tr w:rsidR="00430492" w:rsidRPr="00D37D66" w:rsidTr="0004648E">
        <w:tc>
          <w:tcPr>
            <w:tcW w:w="2940" w:type="dxa"/>
            <w:shd w:val="clear" w:color="auto" w:fill="auto"/>
            <w:tcMar>
              <w:top w:w="100" w:type="dxa"/>
              <w:left w:w="100" w:type="dxa"/>
              <w:bottom w:w="100" w:type="dxa"/>
              <w:right w:w="100" w:type="dxa"/>
            </w:tcMar>
          </w:tcPr>
          <w:p w:rsidR="00430492" w:rsidRPr="00D37D66" w:rsidRDefault="00430492" w:rsidP="0004648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37D66">
              <w:rPr>
                <w:rFonts w:ascii="Times New Roman" w:eastAsia="Times New Roman" w:hAnsi="Times New Roman" w:cs="Times New Roman"/>
                <w:b/>
                <w:sz w:val="24"/>
                <w:szCs w:val="24"/>
                <w:lang w:val="en-GB"/>
              </w:rPr>
              <w:t xml:space="preserve">Achieving tasks </w:t>
            </w:r>
          </w:p>
        </w:tc>
        <w:tc>
          <w:tcPr>
            <w:tcW w:w="6420" w:type="dxa"/>
            <w:shd w:val="clear" w:color="auto" w:fill="auto"/>
            <w:tcMar>
              <w:top w:w="100" w:type="dxa"/>
              <w:left w:w="100" w:type="dxa"/>
              <w:bottom w:w="100" w:type="dxa"/>
              <w:right w:w="100" w:type="dxa"/>
            </w:tcMar>
          </w:tcPr>
          <w:p w:rsidR="00430492" w:rsidRPr="00D37D66" w:rsidRDefault="00430492" w:rsidP="0004648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37D66">
              <w:rPr>
                <w:rFonts w:ascii="Times New Roman" w:eastAsia="Times New Roman" w:hAnsi="Times New Roman" w:cs="Times New Roman"/>
                <w:sz w:val="24"/>
                <w:szCs w:val="24"/>
                <w:lang w:val="en-GB"/>
              </w:rPr>
              <w:t xml:space="preserve">In order to achieve task objectives the organisational management is focused to provide proper training to individuals. </w:t>
            </w:r>
          </w:p>
        </w:tc>
      </w:tr>
      <w:tr w:rsidR="00430492" w:rsidRPr="00D37D66" w:rsidTr="0004648E">
        <w:tc>
          <w:tcPr>
            <w:tcW w:w="2940" w:type="dxa"/>
            <w:shd w:val="clear" w:color="auto" w:fill="auto"/>
            <w:tcMar>
              <w:top w:w="100" w:type="dxa"/>
              <w:left w:w="100" w:type="dxa"/>
              <w:bottom w:w="100" w:type="dxa"/>
              <w:right w:w="100" w:type="dxa"/>
            </w:tcMar>
          </w:tcPr>
          <w:p w:rsidR="00430492" w:rsidRPr="00D37D66" w:rsidRDefault="00430492" w:rsidP="0004648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37D66">
              <w:rPr>
                <w:rFonts w:ascii="Times New Roman" w:eastAsia="Times New Roman" w:hAnsi="Times New Roman" w:cs="Times New Roman"/>
                <w:b/>
                <w:sz w:val="24"/>
                <w:szCs w:val="24"/>
                <w:lang w:val="en-GB"/>
              </w:rPr>
              <w:t xml:space="preserve">Managing individuals </w:t>
            </w:r>
          </w:p>
        </w:tc>
        <w:tc>
          <w:tcPr>
            <w:tcW w:w="6420" w:type="dxa"/>
            <w:shd w:val="clear" w:color="auto" w:fill="auto"/>
            <w:tcMar>
              <w:top w:w="100" w:type="dxa"/>
              <w:left w:w="100" w:type="dxa"/>
              <w:bottom w:w="100" w:type="dxa"/>
              <w:right w:w="100" w:type="dxa"/>
            </w:tcMar>
          </w:tcPr>
          <w:p w:rsidR="00430492" w:rsidRPr="00D37D66" w:rsidRDefault="00430492" w:rsidP="0004648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37D66">
              <w:rPr>
                <w:rFonts w:ascii="Times New Roman" w:eastAsia="Times New Roman" w:hAnsi="Times New Roman" w:cs="Times New Roman"/>
                <w:sz w:val="24"/>
                <w:szCs w:val="24"/>
                <w:lang w:val="en-GB"/>
              </w:rPr>
              <w:t xml:space="preserve">Meeting individuals’ demands and fulfilling their criteria are helpful to enhance their performance level. As a result of this, overall team performance has been enhanced. </w:t>
            </w:r>
          </w:p>
        </w:tc>
      </w:tr>
    </w:tbl>
    <w:p w:rsidR="00430492" w:rsidRPr="00D37D66" w:rsidRDefault="0046389F" w:rsidP="00430492">
      <w:pPr>
        <w:pStyle w:val="Normal1"/>
        <w:widowControl w:val="0"/>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Table 3</w:t>
      </w:r>
      <w:r w:rsidR="00430492" w:rsidRPr="00D37D66">
        <w:rPr>
          <w:rFonts w:ascii="Times New Roman" w:eastAsia="Times New Roman" w:hAnsi="Times New Roman" w:cs="Times New Roman"/>
          <w:b/>
          <w:sz w:val="24"/>
          <w:szCs w:val="24"/>
          <w:lang w:val="en-GB"/>
        </w:rPr>
        <w:t xml:space="preserve">: Application of action </w:t>
      </w:r>
      <w:r w:rsidR="00BB5995" w:rsidRPr="00D37D66">
        <w:rPr>
          <w:rFonts w:ascii="Times New Roman" w:eastAsia="Times New Roman" w:hAnsi="Times New Roman" w:cs="Times New Roman"/>
          <w:b/>
          <w:sz w:val="24"/>
          <w:szCs w:val="24"/>
          <w:lang w:val="en-GB"/>
        </w:rPr>
        <w:t>centred</w:t>
      </w:r>
      <w:r w:rsidR="00430492" w:rsidRPr="00D37D66">
        <w:rPr>
          <w:rFonts w:ascii="Times New Roman" w:eastAsia="Times New Roman" w:hAnsi="Times New Roman" w:cs="Times New Roman"/>
          <w:b/>
          <w:sz w:val="24"/>
          <w:szCs w:val="24"/>
          <w:lang w:val="en-GB"/>
        </w:rPr>
        <w:t xml:space="preserve"> leadership model</w:t>
      </w:r>
    </w:p>
    <w:p w:rsidR="00430492" w:rsidRPr="00D37D66" w:rsidRDefault="00430492" w:rsidP="00430492">
      <w:pPr>
        <w:pStyle w:val="Normal1"/>
        <w:widowControl w:val="0"/>
        <w:spacing w:line="360" w:lineRule="auto"/>
        <w:jc w:val="center"/>
        <w:rPr>
          <w:rFonts w:ascii="Times New Roman" w:eastAsia="Times New Roman" w:hAnsi="Times New Roman" w:cs="Times New Roman"/>
          <w:sz w:val="24"/>
          <w:szCs w:val="24"/>
          <w:lang w:val="en-GB"/>
        </w:rPr>
      </w:pPr>
      <w:r w:rsidRPr="00D37D66">
        <w:rPr>
          <w:rFonts w:ascii="Times New Roman" w:eastAsia="Times New Roman" w:hAnsi="Times New Roman" w:cs="Times New Roman"/>
          <w:sz w:val="24"/>
          <w:szCs w:val="24"/>
          <w:lang w:val="en-GB"/>
        </w:rPr>
        <w:t>(Source: Chic-by-choice.com, 2019)</w:t>
      </w:r>
    </w:p>
    <w:p w:rsidR="00430492" w:rsidRPr="00D37D66" w:rsidRDefault="00555FDD" w:rsidP="00430492">
      <w:pPr>
        <w:pStyle w:val="Normal1"/>
        <w:widowControl w:val="0"/>
        <w:spacing w:line="360" w:lineRule="auto"/>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(Refer to appendix 4</w:t>
      </w:r>
      <w:r w:rsidR="00430492" w:rsidRPr="00D37D66">
        <w:rPr>
          <w:rFonts w:ascii="Times New Roman" w:eastAsia="Times New Roman" w:hAnsi="Times New Roman" w:cs="Times New Roman"/>
          <w:b/>
          <w:i/>
          <w:sz w:val="24"/>
          <w:szCs w:val="24"/>
          <w:lang w:val="en-GB"/>
        </w:rPr>
        <w:t>)</w:t>
      </w:r>
    </w:p>
    <w:p w:rsidR="00430492" w:rsidRPr="00D37D66" w:rsidRDefault="00430492" w:rsidP="00430492">
      <w:pPr>
        <w:pStyle w:val="Normal1"/>
        <w:widowControl w:val="0"/>
        <w:spacing w:line="360" w:lineRule="auto"/>
        <w:jc w:val="both"/>
        <w:rPr>
          <w:rFonts w:ascii="Times New Roman" w:eastAsia="Times New Roman" w:hAnsi="Times New Roman" w:cs="Times New Roman"/>
          <w:sz w:val="24"/>
          <w:szCs w:val="24"/>
          <w:highlight w:val="white"/>
          <w:lang w:val="en-GB"/>
        </w:rPr>
      </w:pPr>
      <w:r w:rsidRPr="00D37D66">
        <w:rPr>
          <w:rFonts w:ascii="Times New Roman" w:eastAsia="Times New Roman" w:hAnsi="Times New Roman" w:cs="Times New Roman"/>
          <w:sz w:val="24"/>
          <w:szCs w:val="24"/>
          <w:lang w:val="en-GB"/>
        </w:rPr>
        <w:t xml:space="preserve">Considering these key aspects it can be stated that involvement of this leadership model by Chic by choice authority becomes helpful to develop their overall organisational performance. In words of </w:t>
      </w:r>
      <w:r w:rsidRPr="00D37D66">
        <w:rPr>
          <w:rFonts w:ascii="Times New Roman" w:eastAsia="Times New Roman" w:hAnsi="Times New Roman" w:cs="Times New Roman"/>
          <w:sz w:val="24"/>
          <w:szCs w:val="24"/>
          <w:highlight w:val="white"/>
          <w:lang w:val="en-GB"/>
        </w:rPr>
        <w:t xml:space="preserve">Marshall (2016, p.333), an efficient and experienced leader remains focused on meeting employee demands in a suitable manner. In this respect, effective team management procedure becomes helpful for this organisation to reduce employee conflicts and apply suitable strategies such as employee rewarding to motivate them for performing better. On the other hand, the leaders of Chic by choice are able to perform different kinds of organisational tasks by motivating team members. Thus, they are critically involved in understanding organisational vision and monitoring employee performance level in an effective way. </w:t>
      </w:r>
    </w:p>
    <w:p w:rsidR="00430492" w:rsidRPr="00D37D66" w:rsidRDefault="00430492" w:rsidP="00430492">
      <w:pPr>
        <w:pStyle w:val="Normal1"/>
        <w:widowControl w:val="0"/>
        <w:spacing w:line="360" w:lineRule="auto"/>
        <w:jc w:val="both"/>
        <w:rPr>
          <w:rFonts w:ascii="Times New Roman" w:eastAsia="Times New Roman" w:hAnsi="Times New Roman" w:cs="Times New Roman"/>
          <w:sz w:val="24"/>
          <w:szCs w:val="24"/>
          <w:highlight w:val="white"/>
          <w:lang w:val="en-GB"/>
        </w:rPr>
      </w:pPr>
      <w:r w:rsidRPr="00D37D66">
        <w:rPr>
          <w:rFonts w:ascii="Times New Roman" w:eastAsia="Times New Roman" w:hAnsi="Times New Roman" w:cs="Times New Roman"/>
          <w:sz w:val="24"/>
          <w:szCs w:val="24"/>
          <w:highlight w:val="white"/>
          <w:lang w:val="en-GB"/>
        </w:rPr>
        <w:t xml:space="preserve">Reduction of organisational conflicts is helpful to enhance business process and reducing conflict is dependent on development of employee satisfaction. As opined by Johnson (2018, p.27), the action </w:t>
      </w:r>
      <w:r w:rsidR="00BB5995" w:rsidRPr="00D37D66">
        <w:rPr>
          <w:rFonts w:ascii="Times New Roman" w:eastAsia="Times New Roman" w:hAnsi="Times New Roman" w:cs="Times New Roman"/>
          <w:sz w:val="24"/>
          <w:szCs w:val="24"/>
          <w:highlight w:val="white"/>
          <w:lang w:val="en-GB"/>
        </w:rPr>
        <w:t>centred</w:t>
      </w:r>
      <w:r w:rsidRPr="00D37D66">
        <w:rPr>
          <w:rFonts w:ascii="Times New Roman" w:eastAsia="Times New Roman" w:hAnsi="Times New Roman" w:cs="Times New Roman"/>
          <w:sz w:val="24"/>
          <w:szCs w:val="24"/>
          <w:highlight w:val="white"/>
          <w:lang w:val="en-GB"/>
        </w:rPr>
        <w:t xml:space="preserve"> theory of John Adair has emphasised on roles and responsibilities of organisational leaders and managers for developing business process. Application of this theory appears advantageous to modify overall organisational performance in a positive manner. It has been observed that the leaders of this concerned organisation provide effective training to employees for dealing with customers (</w:t>
      </w:r>
      <w:r w:rsidRPr="00D37D66">
        <w:rPr>
          <w:rFonts w:ascii="Times New Roman" w:eastAsia="Times New Roman" w:hAnsi="Times New Roman" w:cs="Times New Roman"/>
          <w:sz w:val="24"/>
          <w:szCs w:val="24"/>
          <w:lang w:val="en-GB"/>
        </w:rPr>
        <w:t>Chic-by-choice.com, 2019)</w:t>
      </w:r>
      <w:r w:rsidRPr="00D37D66">
        <w:rPr>
          <w:rFonts w:ascii="Times New Roman" w:eastAsia="Times New Roman" w:hAnsi="Times New Roman" w:cs="Times New Roman"/>
          <w:sz w:val="24"/>
          <w:szCs w:val="24"/>
          <w:highlight w:val="white"/>
          <w:lang w:val="en-GB"/>
        </w:rPr>
        <w:t xml:space="preserve">. It is greatly helpful to develop customers’ loyalty. Thus, considering all of these positive sides it can be stated that implementation of John Adair action </w:t>
      </w:r>
      <w:r w:rsidR="00BB5995" w:rsidRPr="00D37D66">
        <w:rPr>
          <w:rFonts w:ascii="Times New Roman" w:eastAsia="Times New Roman" w:hAnsi="Times New Roman" w:cs="Times New Roman"/>
          <w:sz w:val="24"/>
          <w:szCs w:val="24"/>
          <w:highlight w:val="white"/>
          <w:lang w:val="en-GB"/>
        </w:rPr>
        <w:t>centred</w:t>
      </w:r>
      <w:r w:rsidRPr="00D37D66">
        <w:rPr>
          <w:rFonts w:ascii="Times New Roman" w:eastAsia="Times New Roman" w:hAnsi="Times New Roman" w:cs="Times New Roman"/>
          <w:sz w:val="24"/>
          <w:szCs w:val="24"/>
          <w:highlight w:val="white"/>
          <w:lang w:val="en-GB"/>
        </w:rPr>
        <w:t xml:space="preserve"> leadership model is helpful to develop organisational service system of Chic by choice. </w:t>
      </w:r>
    </w:p>
    <w:p w:rsidR="00430492" w:rsidRPr="00D37D66" w:rsidRDefault="00430492" w:rsidP="00430492">
      <w:pPr>
        <w:pStyle w:val="Heading3"/>
        <w:rPr>
          <w:rFonts w:eastAsia="Times New Roman"/>
          <w:lang w:val="en-GB"/>
        </w:rPr>
      </w:pPr>
      <w:bookmarkStart w:id="32" w:name="_Toc12975528"/>
      <w:bookmarkStart w:id="33" w:name="_Toc12976293"/>
      <w:r>
        <w:rPr>
          <w:lang w:val="en-GB"/>
        </w:rPr>
        <w:t>2.</w:t>
      </w:r>
      <w:r w:rsidRPr="00D37D66">
        <w:rPr>
          <w:lang w:val="en-GB"/>
        </w:rPr>
        <w:t xml:space="preserve"> Own</w:t>
      </w:r>
      <w:r w:rsidRPr="00D37D66">
        <w:rPr>
          <w:rFonts w:eastAsia="Times New Roman"/>
          <w:lang w:val="en-GB"/>
        </w:rPr>
        <w:t xml:space="preserve"> opinion</w:t>
      </w:r>
      <w:bookmarkEnd w:id="32"/>
      <w:bookmarkEnd w:id="33"/>
    </w:p>
    <w:p w:rsidR="00430492" w:rsidRPr="00D37D66" w:rsidRDefault="00430492" w:rsidP="00430492">
      <w:pPr>
        <w:pStyle w:val="Normal1"/>
        <w:widowControl w:val="0"/>
        <w:spacing w:line="360" w:lineRule="auto"/>
        <w:jc w:val="both"/>
        <w:rPr>
          <w:rFonts w:ascii="Times New Roman" w:eastAsia="Times New Roman" w:hAnsi="Times New Roman" w:cs="Times New Roman"/>
          <w:sz w:val="24"/>
          <w:szCs w:val="24"/>
          <w:lang w:val="en-GB"/>
        </w:rPr>
      </w:pPr>
      <w:r w:rsidRPr="00D37D66">
        <w:rPr>
          <w:rFonts w:ascii="Times New Roman" w:eastAsia="Times New Roman" w:hAnsi="Times New Roman" w:cs="Times New Roman"/>
          <w:sz w:val="24"/>
          <w:szCs w:val="24"/>
          <w:lang w:val="en-GB"/>
        </w:rPr>
        <w:t>Implementation of this theory affects beliefs of different individuals in different manner. According to me, the managerial responsibilities to achieve tasks are helpful to clear ideas about the vision of an organisation. In this respect, it becomes helpful to make me understand that extensive training procedure is advantageous to have proper growth in completing a series of business activities.</w:t>
      </w:r>
    </w:p>
    <w:p w:rsidR="00430492" w:rsidRPr="00D37D66" w:rsidRDefault="00430492" w:rsidP="00430492">
      <w:pPr>
        <w:pStyle w:val="Normal1"/>
        <w:widowControl w:val="0"/>
        <w:spacing w:line="360" w:lineRule="auto"/>
        <w:jc w:val="both"/>
        <w:rPr>
          <w:rFonts w:ascii="Times New Roman" w:eastAsia="Times New Roman" w:hAnsi="Times New Roman" w:cs="Times New Roman"/>
          <w:sz w:val="24"/>
          <w:szCs w:val="24"/>
          <w:lang w:val="en-GB"/>
        </w:rPr>
      </w:pPr>
      <w:r w:rsidRPr="00D37D66">
        <w:rPr>
          <w:rFonts w:ascii="Times New Roman" w:eastAsia="Times New Roman" w:hAnsi="Times New Roman" w:cs="Times New Roman"/>
          <w:sz w:val="24"/>
          <w:szCs w:val="24"/>
          <w:lang w:val="en-GB"/>
        </w:rPr>
        <w:t>On the other hand, this theory also affects my values in a positive manner. I am able to realise it that development of team performance in organisation helps to maintain business integrity. Besides, it becomes helpful to develop the sense that effective internal and external business communication help to maintain an open mindedness and positivity by leaders.</w:t>
      </w:r>
    </w:p>
    <w:p w:rsidR="00430492" w:rsidRPr="00D37D66" w:rsidRDefault="00430492" w:rsidP="00430492">
      <w:pPr>
        <w:pStyle w:val="Normal1"/>
        <w:widowControl w:val="0"/>
        <w:spacing w:line="360" w:lineRule="auto"/>
        <w:jc w:val="both"/>
        <w:rPr>
          <w:rFonts w:ascii="Times New Roman" w:eastAsia="Times New Roman" w:hAnsi="Times New Roman" w:cs="Times New Roman"/>
          <w:sz w:val="24"/>
          <w:szCs w:val="24"/>
          <w:lang w:val="en-GB"/>
        </w:rPr>
      </w:pPr>
      <w:r w:rsidRPr="00D37D66">
        <w:rPr>
          <w:rFonts w:ascii="Times New Roman" w:eastAsia="Times New Roman" w:hAnsi="Times New Roman" w:cs="Times New Roman"/>
          <w:sz w:val="24"/>
          <w:szCs w:val="24"/>
          <w:lang w:val="en-GB"/>
        </w:rPr>
        <w:t xml:space="preserve">Along with this, my views related to workplace attitudes have been influenced by this theory.  This theory focuses on the fact that praising employees is helpful to motivate them in a suitable way. Thus, I can state it that respecting other employees and considering their opinion for various business purposes help to maintain positive workplace attitude as well as deal with co-workers in a healthy manner. </w:t>
      </w:r>
    </w:p>
    <w:p w:rsidR="00430492" w:rsidRPr="00D37D66" w:rsidRDefault="00430492" w:rsidP="00430492">
      <w:pPr>
        <w:pStyle w:val="Heading1"/>
        <w:rPr>
          <w:lang w:val="en-GB"/>
        </w:rPr>
      </w:pPr>
      <w:bookmarkStart w:id="34" w:name="_Toc12975529"/>
      <w:bookmarkStart w:id="35" w:name="_Toc12976294"/>
      <w:r w:rsidRPr="00D37D66">
        <w:rPr>
          <w:lang w:val="en-GB"/>
        </w:rPr>
        <w:t>Conclusion</w:t>
      </w:r>
      <w:bookmarkEnd w:id="34"/>
      <w:bookmarkEnd w:id="35"/>
    </w:p>
    <w:p w:rsidR="00430492" w:rsidRDefault="00430492" w:rsidP="00430492">
      <w:pPr>
        <w:pStyle w:val="Normal1"/>
        <w:widowControl w:val="0"/>
        <w:spacing w:line="360" w:lineRule="auto"/>
        <w:jc w:val="both"/>
        <w:rPr>
          <w:rFonts w:ascii="Times New Roman" w:eastAsia="Times New Roman" w:hAnsi="Times New Roman" w:cs="Times New Roman"/>
          <w:sz w:val="24"/>
          <w:szCs w:val="24"/>
          <w:lang w:val="en-GB"/>
        </w:rPr>
      </w:pPr>
      <w:r w:rsidRPr="00D37D66">
        <w:rPr>
          <w:rFonts w:ascii="Times New Roman" w:eastAsia="Times New Roman" w:hAnsi="Times New Roman" w:cs="Times New Roman"/>
          <w:sz w:val="24"/>
          <w:szCs w:val="24"/>
          <w:lang w:val="en-GB"/>
        </w:rPr>
        <w:t xml:space="preserve">Thus it can be concluded that maintenance of healthy work environment is critically dependent on leaders’ efficiency. In this respect, involvement of John Adair’s action </w:t>
      </w:r>
      <w:r w:rsidR="00BB5995" w:rsidRPr="00D37D66">
        <w:rPr>
          <w:rFonts w:ascii="Times New Roman" w:eastAsia="Times New Roman" w:hAnsi="Times New Roman" w:cs="Times New Roman"/>
          <w:sz w:val="24"/>
          <w:szCs w:val="24"/>
          <w:lang w:val="en-GB"/>
        </w:rPr>
        <w:t>centred</w:t>
      </w:r>
      <w:r w:rsidRPr="00D37D66">
        <w:rPr>
          <w:rFonts w:ascii="Times New Roman" w:eastAsia="Times New Roman" w:hAnsi="Times New Roman" w:cs="Times New Roman"/>
          <w:sz w:val="24"/>
          <w:szCs w:val="24"/>
          <w:lang w:val="en-GB"/>
        </w:rPr>
        <w:t xml:space="preserve"> leadership model becomes helpful to focus on key responsibilities of organisational managers. In this respect, implementation of this theory becomes advantageous to develop business process of the concerned organisation named as Chic by choice. Moreover, this theory is greatly effective to influence an individuals’ own beliefs, values as well as organisational attitudes. Besides, </w:t>
      </w:r>
      <w:r w:rsidRPr="00D37D66">
        <w:rPr>
          <w:rFonts w:ascii="Times New Roman" w:eastAsia="Times New Roman" w:hAnsi="Times New Roman" w:cs="Times New Roman"/>
          <w:sz w:val="24"/>
          <w:szCs w:val="24"/>
          <w:highlight w:val="white"/>
          <w:lang w:val="en-GB"/>
        </w:rPr>
        <w:t xml:space="preserve">this action </w:t>
      </w:r>
      <w:r w:rsidR="00BB5995" w:rsidRPr="00D37D66">
        <w:rPr>
          <w:rFonts w:ascii="Times New Roman" w:eastAsia="Times New Roman" w:hAnsi="Times New Roman" w:cs="Times New Roman"/>
          <w:sz w:val="24"/>
          <w:szCs w:val="24"/>
          <w:highlight w:val="white"/>
          <w:lang w:val="en-GB"/>
        </w:rPr>
        <w:t>centred</w:t>
      </w:r>
      <w:r w:rsidRPr="00D37D66">
        <w:rPr>
          <w:rFonts w:ascii="Times New Roman" w:eastAsia="Times New Roman" w:hAnsi="Times New Roman" w:cs="Times New Roman"/>
          <w:sz w:val="24"/>
          <w:szCs w:val="24"/>
          <w:highlight w:val="white"/>
          <w:lang w:val="en-GB"/>
        </w:rPr>
        <w:t xml:space="preserve"> leadership model is helpful to focus on individual needs within an organisation. </w:t>
      </w:r>
    </w:p>
    <w:p w:rsidR="00C7015B" w:rsidRDefault="00C7015B">
      <w:pPr>
        <w:spacing w:after="200"/>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rsidR="00C7015B" w:rsidRPr="00AD2E8D" w:rsidRDefault="00C7015B" w:rsidP="00C7015B">
      <w:pPr>
        <w:pStyle w:val="Heading1"/>
        <w:spacing w:line="360" w:lineRule="auto"/>
        <w:rPr>
          <w:lang w:val="en-GB"/>
        </w:rPr>
      </w:pPr>
      <w:bookmarkStart w:id="36" w:name="_Toc12975603"/>
      <w:bookmarkStart w:id="37" w:name="_Toc12976295"/>
      <w:r w:rsidRPr="00AD2E8D">
        <w:rPr>
          <w:lang w:val="en-GB"/>
        </w:rPr>
        <w:t>Reference list</w:t>
      </w:r>
      <w:bookmarkEnd w:id="36"/>
      <w:bookmarkEnd w:id="37"/>
      <w:r w:rsidRPr="00AD2E8D">
        <w:rPr>
          <w:lang w:val="en-GB"/>
        </w:rPr>
        <w:t xml:space="preserve"> </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lang w:val="en-GB"/>
        </w:rPr>
      </w:pPr>
      <w:r w:rsidRPr="00C7015B">
        <w:rPr>
          <w:rFonts w:ascii="Times New Roman" w:hAnsi="Times New Roman" w:cs="Times New Roman"/>
          <w:color w:val="000000" w:themeColor="text1"/>
          <w:sz w:val="24"/>
          <w:szCs w:val="24"/>
          <w:shd w:val="clear" w:color="auto" w:fill="FFFFFF"/>
          <w:lang w:val="en-GB"/>
        </w:rPr>
        <w:t xml:space="preserve">Afsar, B. and Badir, Y., (2017). Workplace spirituality, perceived organizational support and innovative work </w:t>
      </w:r>
      <w:r w:rsidR="00E50243" w:rsidRPr="00C7015B">
        <w:rPr>
          <w:rFonts w:ascii="Times New Roman" w:hAnsi="Times New Roman" w:cs="Times New Roman"/>
          <w:color w:val="000000" w:themeColor="text1"/>
          <w:sz w:val="24"/>
          <w:szCs w:val="24"/>
          <w:shd w:val="clear" w:color="auto" w:fill="FFFFFF"/>
          <w:lang w:val="en-GB"/>
        </w:rPr>
        <w:t>behaviour</w:t>
      </w:r>
      <w:r w:rsidRPr="00C7015B">
        <w:rPr>
          <w:rFonts w:ascii="Times New Roman" w:hAnsi="Times New Roman" w:cs="Times New Roman"/>
          <w:color w:val="000000" w:themeColor="text1"/>
          <w:sz w:val="24"/>
          <w:szCs w:val="24"/>
          <w:shd w:val="clear" w:color="auto" w:fill="FFFFFF"/>
          <w:lang w:val="en-GB"/>
        </w:rPr>
        <w:t>: The mediating effects of person-organization fit. </w:t>
      </w:r>
      <w:r w:rsidRPr="00C7015B">
        <w:rPr>
          <w:rFonts w:ascii="Times New Roman" w:hAnsi="Times New Roman" w:cs="Times New Roman"/>
          <w:i/>
          <w:iCs/>
          <w:color w:val="000000" w:themeColor="text1"/>
          <w:sz w:val="24"/>
          <w:szCs w:val="24"/>
          <w:shd w:val="clear" w:color="auto" w:fill="FFFFFF"/>
          <w:lang w:val="en-GB"/>
        </w:rPr>
        <w:t>Journal of workplace Learning</w:t>
      </w:r>
      <w:r w:rsidRPr="00C7015B">
        <w:rPr>
          <w:rFonts w:ascii="Times New Roman" w:hAnsi="Times New Roman" w:cs="Times New Roman"/>
          <w:color w:val="000000" w:themeColor="text1"/>
          <w:sz w:val="24"/>
          <w:szCs w:val="24"/>
          <w:shd w:val="clear" w:color="auto" w:fill="FFFFFF"/>
          <w:lang w:val="en-GB"/>
        </w:rPr>
        <w:t>, </w:t>
      </w:r>
      <w:r w:rsidRPr="00C7015B">
        <w:rPr>
          <w:rFonts w:ascii="Times New Roman" w:hAnsi="Times New Roman" w:cs="Times New Roman"/>
          <w:i/>
          <w:iCs/>
          <w:color w:val="000000" w:themeColor="text1"/>
          <w:sz w:val="24"/>
          <w:szCs w:val="24"/>
          <w:shd w:val="clear" w:color="auto" w:fill="FFFFFF"/>
          <w:lang w:val="en-GB"/>
        </w:rPr>
        <w:t>29</w:t>
      </w:r>
      <w:r w:rsidRPr="00C7015B">
        <w:rPr>
          <w:rFonts w:ascii="Times New Roman" w:hAnsi="Times New Roman" w:cs="Times New Roman"/>
          <w:color w:val="000000" w:themeColor="text1"/>
          <w:sz w:val="24"/>
          <w:szCs w:val="24"/>
          <w:shd w:val="clear" w:color="auto" w:fill="FFFFFF"/>
          <w:lang w:val="en-GB"/>
        </w:rPr>
        <w:t>(2), pp.95-109.</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rPr>
      </w:pPr>
      <w:r w:rsidRPr="00C7015B">
        <w:rPr>
          <w:rFonts w:ascii="Times New Roman" w:hAnsi="Times New Roman" w:cs="Times New Roman"/>
          <w:color w:val="000000" w:themeColor="text1"/>
          <w:sz w:val="24"/>
          <w:szCs w:val="24"/>
          <w:shd w:val="clear" w:color="auto" w:fill="FFFFFF"/>
        </w:rPr>
        <w:t>Allen, R., (2016). The me and we generations: the impact of intergenerational differences in the workplace. </w:t>
      </w:r>
      <w:r w:rsidRPr="00C7015B">
        <w:rPr>
          <w:rFonts w:ascii="Times New Roman" w:hAnsi="Times New Roman" w:cs="Times New Roman"/>
          <w:i/>
          <w:iCs/>
          <w:color w:val="000000" w:themeColor="text1"/>
          <w:sz w:val="24"/>
          <w:szCs w:val="24"/>
          <w:shd w:val="clear" w:color="auto" w:fill="FFFFFF"/>
        </w:rPr>
        <w:t>Thoughts for the day</w:t>
      </w:r>
      <w:r w:rsidRPr="00C7015B">
        <w:rPr>
          <w:rFonts w:ascii="Times New Roman" w:hAnsi="Times New Roman" w:cs="Times New Roman"/>
          <w:color w:val="000000" w:themeColor="text1"/>
          <w:sz w:val="24"/>
          <w:szCs w:val="24"/>
          <w:shd w:val="clear" w:color="auto" w:fill="FFFFFF"/>
        </w:rPr>
        <w:t>, pp.8-15.</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lang w:val="en-GB"/>
        </w:rPr>
      </w:pPr>
      <w:r w:rsidRPr="00C7015B">
        <w:rPr>
          <w:rFonts w:ascii="Times New Roman" w:hAnsi="Times New Roman" w:cs="Times New Roman"/>
          <w:color w:val="000000" w:themeColor="text1"/>
          <w:sz w:val="24"/>
          <w:szCs w:val="24"/>
          <w:shd w:val="clear" w:color="auto" w:fill="FFFFFF"/>
          <w:lang w:val="en-GB"/>
        </w:rPr>
        <w:t>Almond, P. and Gray, G.C., (2017). Frontline safety: understanding the workplace as a site of regulatory engagement. </w:t>
      </w:r>
      <w:r w:rsidRPr="00C7015B">
        <w:rPr>
          <w:rFonts w:ascii="Times New Roman" w:hAnsi="Times New Roman" w:cs="Times New Roman"/>
          <w:i/>
          <w:iCs/>
          <w:color w:val="000000" w:themeColor="text1"/>
          <w:sz w:val="24"/>
          <w:szCs w:val="24"/>
          <w:shd w:val="clear" w:color="auto" w:fill="FFFFFF"/>
          <w:lang w:val="en-GB"/>
        </w:rPr>
        <w:t>Law &amp; Policy</w:t>
      </w:r>
      <w:r w:rsidRPr="00C7015B">
        <w:rPr>
          <w:rFonts w:ascii="Times New Roman" w:hAnsi="Times New Roman" w:cs="Times New Roman"/>
          <w:color w:val="000000" w:themeColor="text1"/>
          <w:sz w:val="24"/>
          <w:szCs w:val="24"/>
          <w:shd w:val="clear" w:color="auto" w:fill="FFFFFF"/>
          <w:lang w:val="en-GB"/>
        </w:rPr>
        <w:t>, </w:t>
      </w:r>
      <w:r w:rsidRPr="00C7015B">
        <w:rPr>
          <w:rFonts w:ascii="Times New Roman" w:hAnsi="Times New Roman" w:cs="Times New Roman"/>
          <w:i/>
          <w:iCs/>
          <w:color w:val="000000" w:themeColor="text1"/>
          <w:sz w:val="24"/>
          <w:szCs w:val="24"/>
          <w:shd w:val="clear" w:color="auto" w:fill="FFFFFF"/>
          <w:lang w:val="en-GB"/>
        </w:rPr>
        <w:t>39</w:t>
      </w:r>
      <w:r w:rsidRPr="00C7015B">
        <w:rPr>
          <w:rFonts w:ascii="Times New Roman" w:hAnsi="Times New Roman" w:cs="Times New Roman"/>
          <w:color w:val="000000" w:themeColor="text1"/>
          <w:sz w:val="24"/>
          <w:szCs w:val="24"/>
          <w:shd w:val="clear" w:color="auto" w:fill="FFFFFF"/>
          <w:lang w:val="en-GB"/>
        </w:rPr>
        <w:t>(1), pp.5-26.</w:t>
      </w:r>
    </w:p>
    <w:p w:rsidR="00C7015B" w:rsidRPr="00C7015B" w:rsidRDefault="00C7015B" w:rsidP="00C7015B">
      <w:pPr>
        <w:spacing w:line="360" w:lineRule="auto"/>
        <w:jc w:val="both"/>
        <w:rPr>
          <w:rFonts w:ascii="Times New Roman" w:hAnsi="Times New Roman" w:cs="Times New Roman"/>
          <w:color w:val="000000" w:themeColor="text1"/>
          <w:sz w:val="24"/>
          <w:szCs w:val="24"/>
        </w:rPr>
      </w:pPr>
      <w:r w:rsidRPr="00C7015B">
        <w:rPr>
          <w:rFonts w:ascii="Times New Roman" w:hAnsi="Times New Roman" w:cs="Times New Roman"/>
          <w:color w:val="000000" w:themeColor="text1"/>
          <w:sz w:val="24"/>
          <w:szCs w:val="24"/>
        </w:rPr>
        <w:t xml:space="preserve">Bl.uk (2019). </w:t>
      </w:r>
      <w:r w:rsidRPr="00C7015B">
        <w:rPr>
          <w:rFonts w:ascii="Times New Roman" w:hAnsi="Times New Roman" w:cs="Times New Roman"/>
          <w:i/>
          <w:color w:val="000000" w:themeColor="text1"/>
          <w:sz w:val="24"/>
          <w:szCs w:val="24"/>
        </w:rPr>
        <w:t>John Adair’s action centered leadership model</w:t>
      </w:r>
      <w:r w:rsidRPr="00C7015B">
        <w:rPr>
          <w:rFonts w:ascii="Times New Roman" w:hAnsi="Times New Roman" w:cs="Times New Roman"/>
          <w:color w:val="000000" w:themeColor="text1"/>
          <w:sz w:val="24"/>
          <w:szCs w:val="24"/>
        </w:rPr>
        <w:t xml:space="preserve">. Available at: </w:t>
      </w:r>
      <w:hyperlink r:id="rId14" w:history="1">
        <w:r w:rsidRPr="00C7015B">
          <w:rPr>
            <w:rStyle w:val="Hyperlink"/>
            <w:rFonts w:ascii="Times New Roman" w:hAnsi="Times New Roman" w:cs="Times New Roman"/>
            <w:color w:val="000000" w:themeColor="text1"/>
            <w:sz w:val="24"/>
            <w:szCs w:val="24"/>
            <w:u w:val="none"/>
          </w:rPr>
          <w:t>https://www.bl.uk/people/john-adair</w:t>
        </w:r>
      </w:hyperlink>
      <w:r w:rsidRPr="00C7015B">
        <w:rPr>
          <w:rFonts w:ascii="Times New Roman" w:hAnsi="Times New Roman" w:cs="Times New Roman"/>
          <w:color w:val="000000" w:themeColor="text1"/>
          <w:sz w:val="24"/>
          <w:szCs w:val="24"/>
        </w:rPr>
        <w:t xml:space="preserve"> [Accessed on 25th June 2019]</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rPr>
      </w:pPr>
      <w:r w:rsidRPr="00C7015B">
        <w:rPr>
          <w:rFonts w:ascii="Times New Roman" w:hAnsi="Times New Roman" w:cs="Times New Roman"/>
          <w:color w:val="000000" w:themeColor="text1"/>
          <w:sz w:val="24"/>
          <w:szCs w:val="24"/>
        </w:rPr>
        <w:t xml:space="preserve">Chic-by-choice.com (2019). </w:t>
      </w:r>
      <w:r w:rsidRPr="00C7015B">
        <w:rPr>
          <w:rFonts w:ascii="Times New Roman" w:hAnsi="Times New Roman" w:cs="Times New Roman"/>
          <w:i/>
          <w:color w:val="000000" w:themeColor="text1"/>
          <w:sz w:val="24"/>
          <w:szCs w:val="24"/>
        </w:rPr>
        <w:t>Chic by choice</w:t>
      </w:r>
      <w:r w:rsidRPr="00C7015B">
        <w:rPr>
          <w:rFonts w:ascii="Times New Roman" w:hAnsi="Times New Roman" w:cs="Times New Roman"/>
          <w:color w:val="000000" w:themeColor="text1"/>
          <w:sz w:val="24"/>
          <w:szCs w:val="24"/>
        </w:rPr>
        <w:t xml:space="preserve">. Available at: </w:t>
      </w:r>
      <w:hyperlink r:id="rId15" w:history="1">
        <w:r w:rsidRPr="00C7015B">
          <w:rPr>
            <w:rStyle w:val="Hyperlink"/>
            <w:rFonts w:ascii="Times New Roman" w:hAnsi="Times New Roman" w:cs="Times New Roman"/>
            <w:color w:val="000000" w:themeColor="text1"/>
            <w:sz w:val="24"/>
            <w:szCs w:val="24"/>
            <w:u w:val="none"/>
          </w:rPr>
          <w:t>https://chic-by-choice.com/en</w:t>
        </w:r>
      </w:hyperlink>
      <w:r w:rsidRPr="00C7015B">
        <w:rPr>
          <w:rFonts w:ascii="Times New Roman" w:hAnsi="Times New Roman" w:cs="Times New Roman"/>
          <w:color w:val="000000" w:themeColor="text1"/>
          <w:sz w:val="24"/>
          <w:szCs w:val="24"/>
        </w:rPr>
        <w:t xml:space="preserve"> [Accessed on 25th June 2019]</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rPr>
      </w:pPr>
      <w:r w:rsidRPr="00C7015B">
        <w:rPr>
          <w:rFonts w:ascii="Times New Roman" w:hAnsi="Times New Roman" w:cs="Times New Roman"/>
          <w:color w:val="000000" w:themeColor="text1"/>
          <w:sz w:val="24"/>
          <w:szCs w:val="24"/>
          <w:shd w:val="clear" w:color="auto" w:fill="FFFFFF"/>
        </w:rPr>
        <w:t>Dumont, J., Shen, J. and Deng, X., (2017). Effects of green practices on employee workplace green behavior: The role of psychological green climate and employee green values. </w:t>
      </w:r>
      <w:r w:rsidRPr="00C7015B">
        <w:rPr>
          <w:rFonts w:ascii="Times New Roman" w:hAnsi="Times New Roman" w:cs="Times New Roman"/>
          <w:i/>
          <w:iCs/>
          <w:color w:val="000000" w:themeColor="text1"/>
          <w:sz w:val="24"/>
          <w:szCs w:val="24"/>
          <w:shd w:val="clear" w:color="auto" w:fill="FFFFFF"/>
        </w:rPr>
        <w:t>Human Resource Management</w:t>
      </w:r>
      <w:r w:rsidRPr="00C7015B">
        <w:rPr>
          <w:rFonts w:ascii="Times New Roman" w:hAnsi="Times New Roman" w:cs="Times New Roman"/>
          <w:color w:val="000000" w:themeColor="text1"/>
          <w:sz w:val="24"/>
          <w:szCs w:val="24"/>
          <w:shd w:val="clear" w:color="auto" w:fill="FFFFFF"/>
        </w:rPr>
        <w:t>, </w:t>
      </w:r>
      <w:r w:rsidRPr="00C7015B">
        <w:rPr>
          <w:rFonts w:ascii="Times New Roman" w:hAnsi="Times New Roman" w:cs="Times New Roman"/>
          <w:i/>
          <w:iCs/>
          <w:color w:val="000000" w:themeColor="text1"/>
          <w:sz w:val="24"/>
          <w:szCs w:val="24"/>
          <w:shd w:val="clear" w:color="auto" w:fill="FFFFFF"/>
        </w:rPr>
        <w:t>56</w:t>
      </w:r>
      <w:r w:rsidRPr="00C7015B">
        <w:rPr>
          <w:rFonts w:ascii="Times New Roman" w:hAnsi="Times New Roman" w:cs="Times New Roman"/>
          <w:color w:val="000000" w:themeColor="text1"/>
          <w:sz w:val="24"/>
          <w:szCs w:val="24"/>
          <w:shd w:val="clear" w:color="auto" w:fill="FFFFFF"/>
        </w:rPr>
        <w:t>(4), pp.613-627.</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rPr>
      </w:pPr>
      <w:r w:rsidRPr="00C7015B">
        <w:rPr>
          <w:rFonts w:ascii="Times New Roman" w:hAnsi="Times New Roman" w:cs="Times New Roman"/>
          <w:color w:val="000000" w:themeColor="text1"/>
          <w:sz w:val="24"/>
          <w:szCs w:val="24"/>
          <w:shd w:val="clear" w:color="auto" w:fill="FFFFFF"/>
        </w:rPr>
        <w:t>Garg, N., (2017). Workplace spirituality and employee well-being: An empirical exploration. </w:t>
      </w:r>
      <w:r w:rsidRPr="00C7015B">
        <w:rPr>
          <w:rFonts w:ascii="Times New Roman" w:hAnsi="Times New Roman" w:cs="Times New Roman"/>
          <w:i/>
          <w:iCs/>
          <w:color w:val="000000" w:themeColor="text1"/>
          <w:sz w:val="24"/>
          <w:szCs w:val="24"/>
          <w:shd w:val="clear" w:color="auto" w:fill="FFFFFF"/>
        </w:rPr>
        <w:t>Journal of Human Values</w:t>
      </w:r>
      <w:r w:rsidRPr="00C7015B">
        <w:rPr>
          <w:rFonts w:ascii="Times New Roman" w:hAnsi="Times New Roman" w:cs="Times New Roman"/>
          <w:color w:val="000000" w:themeColor="text1"/>
          <w:sz w:val="24"/>
          <w:szCs w:val="24"/>
          <w:shd w:val="clear" w:color="auto" w:fill="FFFFFF"/>
        </w:rPr>
        <w:t>, </w:t>
      </w:r>
      <w:r w:rsidRPr="00C7015B">
        <w:rPr>
          <w:rFonts w:ascii="Times New Roman" w:hAnsi="Times New Roman" w:cs="Times New Roman"/>
          <w:i/>
          <w:iCs/>
          <w:color w:val="000000" w:themeColor="text1"/>
          <w:sz w:val="24"/>
          <w:szCs w:val="24"/>
          <w:shd w:val="clear" w:color="auto" w:fill="FFFFFF"/>
        </w:rPr>
        <w:t>23</w:t>
      </w:r>
      <w:r w:rsidRPr="00C7015B">
        <w:rPr>
          <w:rFonts w:ascii="Times New Roman" w:hAnsi="Times New Roman" w:cs="Times New Roman"/>
          <w:color w:val="000000" w:themeColor="text1"/>
          <w:sz w:val="24"/>
          <w:szCs w:val="24"/>
          <w:shd w:val="clear" w:color="auto" w:fill="FFFFFF"/>
        </w:rPr>
        <w:t>(2), pp.129-147.</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lang w:val="en-GB"/>
        </w:rPr>
      </w:pPr>
      <w:r w:rsidRPr="00C7015B">
        <w:rPr>
          <w:rFonts w:ascii="Times New Roman" w:hAnsi="Times New Roman" w:cs="Times New Roman"/>
          <w:color w:val="000000" w:themeColor="text1"/>
          <w:sz w:val="24"/>
          <w:szCs w:val="24"/>
          <w:shd w:val="clear" w:color="auto" w:fill="FFFFFF"/>
          <w:lang w:val="en-GB"/>
        </w:rPr>
        <w:t>Gerhart, B. and Fang, M., (2015). Pay, intrinsic motivation, extrinsic motivation, performance, and creativity in the workplace: Revisiting long-held beliefs. </w:t>
      </w:r>
      <w:r w:rsidRPr="00C7015B">
        <w:rPr>
          <w:rFonts w:ascii="Times New Roman" w:hAnsi="Times New Roman" w:cs="Times New Roman"/>
          <w:i/>
          <w:iCs/>
          <w:color w:val="000000" w:themeColor="text1"/>
          <w:sz w:val="24"/>
          <w:szCs w:val="24"/>
          <w:shd w:val="clear" w:color="auto" w:fill="FFFFFF"/>
          <w:lang w:val="en-GB"/>
        </w:rPr>
        <w:t>Annu. Rev. Organ. Psychol. Organ. Behav.</w:t>
      </w:r>
      <w:r w:rsidRPr="00C7015B">
        <w:rPr>
          <w:rFonts w:ascii="Times New Roman" w:hAnsi="Times New Roman" w:cs="Times New Roman"/>
          <w:color w:val="000000" w:themeColor="text1"/>
          <w:sz w:val="24"/>
          <w:szCs w:val="24"/>
          <w:shd w:val="clear" w:color="auto" w:fill="FFFFFF"/>
          <w:lang w:val="en-GB"/>
        </w:rPr>
        <w:t>, </w:t>
      </w:r>
      <w:r w:rsidRPr="00C7015B">
        <w:rPr>
          <w:rFonts w:ascii="Times New Roman" w:hAnsi="Times New Roman" w:cs="Times New Roman"/>
          <w:i/>
          <w:iCs/>
          <w:color w:val="000000" w:themeColor="text1"/>
          <w:sz w:val="24"/>
          <w:szCs w:val="24"/>
          <w:shd w:val="clear" w:color="auto" w:fill="FFFFFF"/>
          <w:lang w:val="en-GB"/>
        </w:rPr>
        <w:t>2</w:t>
      </w:r>
      <w:r w:rsidRPr="00C7015B">
        <w:rPr>
          <w:rFonts w:ascii="Times New Roman" w:hAnsi="Times New Roman" w:cs="Times New Roman"/>
          <w:color w:val="000000" w:themeColor="text1"/>
          <w:sz w:val="24"/>
          <w:szCs w:val="24"/>
          <w:shd w:val="clear" w:color="auto" w:fill="FFFFFF"/>
          <w:lang w:val="en-GB"/>
        </w:rPr>
        <w:t>(1), pp.489-521.</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lang w:val="en-GB"/>
        </w:rPr>
      </w:pPr>
      <w:r w:rsidRPr="00C7015B">
        <w:rPr>
          <w:rFonts w:ascii="Times New Roman" w:hAnsi="Times New Roman" w:cs="Times New Roman"/>
          <w:color w:val="000000" w:themeColor="text1"/>
          <w:sz w:val="24"/>
          <w:szCs w:val="24"/>
          <w:shd w:val="clear" w:color="auto" w:fill="FFFFFF"/>
          <w:lang w:val="en-GB"/>
        </w:rPr>
        <w:t>Guillaume, Y.R., Dawson, J.F., Otaye</w:t>
      </w:r>
      <w:r w:rsidRPr="00C7015B">
        <w:rPr>
          <w:rFonts w:ascii="Calibri" w:hAnsi="Calibri" w:cs="Times New Roman"/>
          <w:color w:val="000000" w:themeColor="text1"/>
          <w:sz w:val="24"/>
          <w:szCs w:val="24"/>
          <w:shd w:val="clear" w:color="auto" w:fill="FFFFFF"/>
          <w:lang w:val="en-GB"/>
        </w:rPr>
        <w:t>‐</w:t>
      </w:r>
      <w:r w:rsidRPr="00C7015B">
        <w:rPr>
          <w:rFonts w:ascii="Times New Roman" w:hAnsi="Times New Roman" w:cs="Times New Roman"/>
          <w:color w:val="000000" w:themeColor="text1"/>
          <w:sz w:val="24"/>
          <w:szCs w:val="24"/>
          <w:shd w:val="clear" w:color="auto" w:fill="FFFFFF"/>
          <w:lang w:val="en-GB"/>
        </w:rPr>
        <w:t>Ebede, L., Woods, S.A. and West, M.A., (2017). Harnessing demographic differences in organizations: What moderates the effects of workplace diversity</w:t>
      </w:r>
      <w:r w:rsidR="000050B6" w:rsidRPr="00C7015B">
        <w:rPr>
          <w:rFonts w:ascii="Times New Roman" w:hAnsi="Times New Roman" w:cs="Times New Roman"/>
          <w:color w:val="000000" w:themeColor="text1"/>
          <w:sz w:val="24"/>
          <w:szCs w:val="24"/>
          <w:shd w:val="clear" w:color="auto" w:fill="FFFFFF"/>
          <w:lang w:val="en-GB"/>
        </w:rPr>
        <w:t>?</w:t>
      </w:r>
      <w:r w:rsidRPr="00C7015B">
        <w:rPr>
          <w:rFonts w:ascii="Times New Roman" w:hAnsi="Times New Roman" w:cs="Times New Roman"/>
          <w:color w:val="000000" w:themeColor="text1"/>
          <w:sz w:val="24"/>
          <w:szCs w:val="24"/>
          <w:shd w:val="clear" w:color="auto" w:fill="FFFFFF"/>
          <w:lang w:val="en-GB"/>
        </w:rPr>
        <w:t> </w:t>
      </w:r>
      <w:r w:rsidRPr="00C7015B">
        <w:rPr>
          <w:rFonts w:ascii="Times New Roman" w:hAnsi="Times New Roman" w:cs="Times New Roman"/>
          <w:i/>
          <w:iCs/>
          <w:color w:val="000000" w:themeColor="text1"/>
          <w:sz w:val="24"/>
          <w:szCs w:val="24"/>
          <w:shd w:val="clear" w:color="auto" w:fill="FFFFFF"/>
          <w:lang w:val="en-GB"/>
        </w:rPr>
        <w:t xml:space="preserve">Journal of Organizational </w:t>
      </w:r>
      <w:r w:rsidR="003E5922" w:rsidRPr="00C7015B">
        <w:rPr>
          <w:rFonts w:ascii="Times New Roman" w:hAnsi="Times New Roman" w:cs="Times New Roman"/>
          <w:i/>
          <w:iCs/>
          <w:color w:val="000000" w:themeColor="text1"/>
          <w:sz w:val="24"/>
          <w:szCs w:val="24"/>
          <w:shd w:val="clear" w:color="auto" w:fill="FFFFFF"/>
          <w:lang w:val="en-GB"/>
        </w:rPr>
        <w:t>Behaviour</w:t>
      </w:r>
      <w:r w:rsidRPr="00C7015B">
        <w:rPr>
          <w:rFonts w:ascii="Times New Roman" w:hAnsi="Times New Roman" w:cs="Times New Roman"/>
          <w:color w:val="000000" w:themeColor="text1"/>
          <w:sz w:val="24"/>
          <w:szCs w:val="24"/>
          <w:shd w:val="clear" w:color="auto" w:fill="FFFFFF"/>
          <w:lang w:val="en-GB"/>
        </w:rPr>
        <w:t>, </w:t>
      </w:r>
      <w:r w:rsidRPr="00C7015B">
        <w:rPr>
          <w:rFonts w:ascii="Times New Roman" w:hAnsi="Times New Roman" w:cs="Times New Roman"/>
          <w:i/>
          <w:iCs/>
          <w:color w:val="000000" w:themeColor="text1"/>
          <w:sz w:val="24"/>
          <w:szCs w:val="24"/>
          <w:shd w:val="clear" w:color="auto" w:fill="FFFFFF"/>
          <w:lang w:val="en-GB"/>
        </w:rPr>
        <w:t>38</w:t>
      </w:r>
      <w:r w:rsidRPr="00C7015B">
        <w:rPr>
          <w:rFonts w:ascii="Times New Roman" w:hAnsi="Times New Roman" w:cs="Times New Roman"/>
          <w:color w:val="000000" w:themeColor="text1"/>
          <w:sz w:val="24"/>
          <w:szCs w:val="24"/>
          <w:shd w:val="clear" w:color="auto" w:fill="FFFFFF"/>
          <w:lang w:val="en-GB"/>
        </w:rPr>
        <w:t>(2), pp.276-303.</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rPr>
      </w:pPr>
      <w:r w:rsidRPr="00C7015B">
        <w:rPr>
          <w:rFonts w:ascii="Times New Roman" w:hAnsi="Times New Roman" w:cs="Times New Roman"/>
          <w:color w:val="000000" w:themeColor="text1"/>
          <w:sz w:val="24"/>
          <w:szCs w:val="24"/>
          <w:shd w:val="clear" w:color="auto" w:fill="FFFFFF"/>
        </w:rPr>
        <w:t>Hooper, A. and Potter, J., (2019). </w:t>
      </w:r>
      <w:r w:rsidRPr="00C7015B">
        <w:rPr>
          <w:rFonts w:ascii="Times New Roman" w:hAnsi="Times New Roman" w:cs="Times New Roman"/>
          <w:i/>
          <w:iCs/>
          <w:color w:val="000000" w:themeColor="text1"/>
          <w:sz w:val="24"/>
          <w:szCs w:val="24"/>
          <w:shd w:val="clear" w:color="auto" w:fill="FFFFFF"/>
        </w:rPr>
        <w:t>The business of leadership: Adding lasting value to your organization</w:t>
      </w:r>
      <w:r w:rsidRPr="00C7015B">
        <w:rPr>
          <w:rFonts w:ascii="Times New Roman" w:hAnsi="Times New Roman" w:cs="Times New Roman"/>
          <w:color w:val="000000" w:themeColor="text1"/>
          <w:sz w:val="24"/>
          <w:szCs w:val="24"/>
          <w:shd w:val="clear" w:color="auto" w:fill="FFFFFF"/>
        </w:rPr>
        <w:t>. Abingdon: Routledge.</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lang w:val="en-GB"/>
        </w:rPr>
      </w:pPr>
      <w:r w:rsidRPr="00C7015B">
        <w:rPr>
          <w:rFonts w:ascii="Times New Roman" w:hAnsi="Times New Roman" w:cs="Times New Roman"/>
          <w:color w:val="000000" w:themeColor="text1"/>
          <w:sz w:val="24"/>
          <w:szCs w:val="24"/>
          <w:shd w:val="clear" w:color="auto" w:fill="FFFFFF"/>
          <w:lang w:val="en-GB"/>
        </w:rPr>
        <w:t>Hopkins, B., (2016). </w:t>
      </w:r>
      <w:r w:rsidRPr="00C7015B">
        <w:rPr>
          <w:rFonts w:ascii="Times New Roman" w:hAnsi="Times New Roman" w:cs="Times New Roman"/>
          <w:i/>
          <w:iCs/>
          <w:color w:val="000000" w:themeColor="text1"/>
          <w:sz w:val="24"/>
          <w:szCs w:val="24"/>
          <w:shd w:val="clear" w:color="auto" w:fill="FFFFFF"/>
          <w:lang w:val="en-GB"/>
        </w:rPr>
        <w:t>Cultural differences and improving performance: How values and beliefs influence organizational performance</w:t>
      </w:r>
      <w:r w:rsidRPr="00C7015B">
        <w:rPr>
          <w:rFonts w:ascii="Times New Roman" w:hAnsi="Times New Roman" w:cs="Times New Roman"/>
          <w:color w:val="000000" w:themeColor="text1"/>
          <w:sz w:val="24"/>
          <w:szCs w:val="24"/>
          <w:shd w:val="clear" w:color="auto" w:fill="FFFFFF"/>
          <w:lang w:val="en-GB"/>
        </w:rPr>
        <w:t>. Abingdon: Routledge.</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rPr>
      </w:pPr>
      <w:r w:rsidRPr="00C7015B">
        <w:rPr>
          <w:rFonts w:ascii="Times New Roman" w:hAnsi="Times New Roman" w:cs="Times New Roman"/>
          <w:color w:val="000000" w:themeColor="text1"/>
          <w:sz w:val="24"/>
          <w:szCs w:val="24"/>
          <w:shd w:val="clear" w:color="auto" w:fill="FFFFFF"/>
        </w:rPr>
        <w:t>Ionescu, V.C. and Grigore, A.M., (2016). Entrepreneurship, Management and Leadership. An Organizational Perspective. </w:t>
      </w:r>
      <w:r w:rsidRPr="00C7015B">
        <w:rPr>
          <w:rFonts w:ascii="Times New Roman" w:hAnsi="Times New Roman" w:cs="Times New Roman"/>
          <w:i/>
          <w:iCs/>
          <w:color w:val="000000" w:themeColor="text1"/>
          <w:sz w:val="24"/>
          <w:szCs w:val="24"/>
          <w:shd w:val="clear" w:color="auto" w:fill="FFFFFF"/>
        </w:rPr>
        <w:t>Revista de Management Comparat International</w:t>
      </w:r>
      <w:r w:rsidRPr="00C7015B">
        <w:rPr>
          <w:rFonts w:ascii="Times New Roman" w:hAnsi="Times New Roman" w:cs="Times New Roman"/>
          <w:color w:val="000000" w:themeColor="text1"/>
          <w:sz w:val="24"/>
          <w:szCs w:val="24"/>
          <w:shd w:val="clear" w:color="auto" w:fill="FFFFFF"/>
        </w:rPr>
        <w:t>, </w:t>
      </w:r>
      <w:r w:rsidRPr="00C7015B">
        <w:rPr>
          <w:rFonts w:ascii="Times New Roman" w:hAnsi="Times New Roman" w:cs="Times New Roman"/>
          <w:i/>
          <w:iCs/>
          <w:color w:val="000000" w:themeColor="text1"/>
          <w:sz w:val="24"/>
          <w:szCs w:val="24"/>
          <w:shd w:val="clear" w:color="auto" w:fill="FFFFFF"/>
        </w:rPr>
        <w:t>17</w:t>
      </w:r>
      <w:r w:rsidRPr="00C7015B">
        <w:rPr>
          <w:rFonts w:ascii="Times New Roman" w:hAnsi="Times New Roman" w:cs="Times New Roman"/>
          <w:color w:val="000000" w:themeColor="text1"/>
          <w:sz w:val="24"/>
          <w:szCs w:val="24"/>
          <w:shd w:val="clear" w:color="auto" w:fill="FFFFFF"/>
        </w:rPr>
        <w:t>(5), p.477-485.</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rPr>
      </w:pPr>
      <w:r w:rsidRPr="00C7015B">
        <w:rPr>
          <w:rFonts w:ascii="Times New Roman" w:hAnsi="Times New Roman" w:cs="Times New Roman"/>
          <w:color w:val="000000" w:themeColor="text1"/>
          <w:sz w:val="24"/>
          <w:szCs w:val="24"/>
          <w:shd w:val="clear" w:color="auto" w:fill="FFFFFF"/>
        </w:rPr>
        <w:t>Johnson, C.P., (2018). Leadership development method: A literature review of leadership development strategy and tactics. </w:t>
      </w:r>
      <w:r w:rsidRPr="00C7015B">
        <w:rPr>
          <w:rFonts w:ascii="Times New Roman" w:hAnsi="Times New Roman" w:cs="Times New Roman"/>
          <w:i/>
          <w:iCs/>
          <w:color w:val="000000" w:themeColor="text1"/>
          <w:sz w:val="24"/>
          <w:szCs w:val="24"/>
          <w:shd w:val="clear" w:color="auto" w:fill="FFFFFF"/>
        </w:rPr>
        <w:t>The Sport Journal [Internet]</w:t>
      </w:r>
      <w:r w:rsidRPr="00C7015B">
        <w:rPr>
          <w:rFonts w:ascii="Times New Roman" w:hAnsi="Times New Roman" w:cs="Times New Roman"/>
          <w:color w:val="000000" w:themeColor="text1"/>
          <w:sz w:val="24"/>
          <w:szCs w:val="24"/>
          <w:shd w:val="clear" w:color="auto" w:fill="FFFFFF"/>
        </w:rPr>
        <w:t>, </w:t>
      </w:r>
      <w:r w:rsidRPr="00C7015B">
        <w:rPr>
          <w:rFonts w:ascii="Times New Roman" w:hAnsi="Times New Roman" w:cs="Times New Roman"/>
          <w:i/>
          <w:iCs/>
          <w:color w:val="000000" w:themeColor="text1"/>
          <w:sz w:val="24"/>
          <w:szCs w:val="24"/>
          <w:shd w:val="clear" w:color="auto" w:fill="FFFFFF"/>
        </w:rPr>
        <w:t>20</w:t>
      </w:r>
      <w:r w:rsidRPr="00C7015B">
        <w:rPr>
          <w:rFonts w:ascii="Times New Roman" w:hAnsi="Times New Roman" w:cs="Times New Roman"/>
          <w:color w:val="000000" w:themeColor="text1"/>
          <w:sz w:val="24"/>
          <w:szCs w:val="24"/>
          <w:shd w:val="clear" w:color="auto" w:fill="FFFFFF"/>
        </w:rPr>
        <w:t>. Pp.25-30.</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rPr>
      </w:pPr>
      <w:r w:rsidRPr="00C7015B">
        <w:rPr>
          <w:rFonts w:ascii="Times New Roman" w:hAnsi="Times New Roman" w:cs="Times New Roman"/>
          <w:color w:val="000000" w:themeColor="text1"/>
          <w:sz w:val="24"/>
          <w:szCs w:val="24"/>
          <w:shd w:val="clear" w:color="auto" w:fill="FFFFFF"/>
        </w:rPr>
        <w:t>Kowalski, M., Welter, F., Schulte-Cörne, S., Jooß, C., Richert, A. and Jeschke, S., (2016). New Challenges in Innovation-Process-Management. A Criticism and Expansion of Unidirectional Innovation-Process-Models. In </w:t>
      </w:r>
      <w:r w:rsidRPr="00C7015B">
        <w:rPr>
          <w:rFonts w:ascii="Times New Roman" w:hAnsi="Times New Roman" w:cs="Times New Roman"/>
          <w:i/>
          <w:iCs/>
          <w:color w:val="000000" w:themeColor="text1"/>
          <w:sz w:val="24"/>
          <w:szCs w:val="24"/>
          <w:shd w:val="clear" w:color="auto" w:fill="FFFFFF"/>
        </w:rPr>
        <w:t>Automation, Communication and Cybernetics in Science and Engineering 2015/2016</w:t>
      </w:r>
      <w:r w:rsidRPr="00C7015B">
        <w:rPr>
          <w:rFonts w:ascii="Times New Roman" w:hAnsi="Times New Roman" w:cs="Times New Roman"/>
          <w:color w:val="000000" w:themeColor="text1"/>
          <w:sz w:val="24"/>
          <w:szCs w:val="24"/>
          <w:shd w:val="clear" w:color="auto" w:fill="FFFFFF"/>
        </w:rPr>
        <w:t> (pp. 731-738). Berlin: Springer, Cham.</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rPr>
      </w:pPr>
      <w:r w:rsidRPr="00C7015B">
        <w:rPr>
          <w:rFonts w:ascii="Times New Roman" w:hAnsi="Times New Roman" w:cs="Times New Roman"/>
          <w:color w:val="000000" w:themeColor="text1"/>
          <w:sz w:val="24"/>
          <w:szCs w:val="24"/>
          <w:shd w:val="clear" w:color="auto" w:fill="FFFFFF"/>
        </w:rPr>
        <w:t xml:space="preserve">Kuo, T. and Tsai, G.Y., (2019). The effects of employee perceived </w:t>
      </w:r>
      <w:r w:rsidR="00F376CA" w:rsidRPr="00C7015B">
        <w:rPr>
          <w:rFonts w:ascii="Times New Roman" w:hAnsi="Times New Roman" w:cs="Times New Roman"/>
          <w:color w:val="000000" w:themeColor="text1"/>
          <w:sz w:val="24"/>
          <w:szCs w:val="24"/>
          <w:shd w:val="clear" w:color="auto" w:fill="FFFFFF"/>
        </w:rPr>
        <w:t>organizational</w:t>
      </w:r>
      <w:r w:rsidRPr="00C7015B">
        <w:rPr>
          <w:rFonts w:ascii="Times New Roman" w:hAnsi="Times New Roman" w:cs="Times New Roman"/>
          <w:color w:val="000000" w:themeColor="text1"/>
          <w:sz w:val="24"/>
          <w:szCs w:val="24"/>
          <w:shd w:val="clear" w:color="auto" w:fill="FFFFFF"/>
        </w:rPr>
        <w:t xml:space="preserve"> culture on performance: the moderating effects of management maturity. </w:t>
      </w:r>
      <w:r w:rsidRPr="00C7015B">
        <w:rPr>
          <w:rFonts w:ascii="Times New Roman" w:hAnsi="Times New Roman" w:cs="Times New Roman"/>
          <w:i/>
          <w:iCs/>
          <w:color w:val="000000" w:themeColor="text1"/>
          <w:sz w:val="24"/>
          <w:szCs w:val="24"/>
          <w:shd w:val="clear" w:color="auto" w:fill="FFFFFF"/>
        </w:rPr>
        <w:t>Total Quality Management &amp; Business Excellence</w:t>
      </w:r>
      <w:r w:rsidRPr="00C7015B">
        <w:rPr>
          <w:rFonts w:ascii="Times New Roman" w:hAnsi="Times New Roman" w:cs="Times New Roman"/>
          <w:color w:val="000000" w:themeColor="text1"/>
          <w:sz w:val="24"/>
          <w:szCs w:val="24"/>
          <w:shd w:val="clear" w:color="auto" w:fill="FFFFFF"/>
        </w:rPr>
        <w:t>, </w:t>
      </w:r>
      <w:r w:rsidRPr="00C7015B">
        <w:rPr>
          <w:rFonts w:ascii="Times New Roman" w:hAnsi="Times New Roman" w:cs="Times New Roman"/>
          <w:i/>
          <w:iCs/>
          <w:color w:val="000000" w:themeColor="text1"/>
          <w:sz w:val="24"/>
          <w:szCs w:val="24"/>
          <w:shd w:val="clear" w:color="auto" w:fill="FFFFFF"/>
        </w:rPr>
        <w:t>30</w:t>
      </w:r>
      <w:r w:rsidRPr="00C7015B">
        <w:rPr>
          <w:rFonts w:ascii="Times New Roman" w:hAnsi="Times New Roman" w:cs="Times New Roman"/>
          <w:color w:val="000000" w:themeColor="text1"/>
          <w:sz w:val="24"/>
          <w:szCs w:val="24"/>
          <w:shd w:val="clear" w:color="auto" w:fill="FFFFFF"/>
        </w:rPr>
        <w:t>(3-4), pp.267-283.</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rPr>
      </w:pPr>
      <w:r w:rsidRPr="00C7015B">
        <w:rPr>
          <w:rFonts w:ascii="Times New Roman" w:hAnsi="Times New Roman" w:cs="Times New Roman"/>
          <w:color w:val="000000" w:themeColor="text1"/>
          <w:sz w:val="24"/>
          <w:szCs w:val="24"/>
          <w:shd w:val="clear" w:color="auto" w:fill="FFFFFF"/>
        </w:rPr>
        <w:t>Marshall, R.C.B., (2016). Leadership Models, Processes, and Practices. In </w:t>
      </w:r>
      <w:r w:rsidRPr="00C7015B">
        <w:rPr>
          <w:rFonts w:ascii="Times New Roman" w:hAnsi="Times New Roman" w:cs="Times New Roman"/>
          <w:i/>
          <w:iCs/>
          <w:color w:val="000000" w:themeColor="text1"/>
          <w:sz w:val="24"/>
          <w:szCs w:val="24"/>
          <w:shd w:val="clear" w:color="auto" w:fill="FFFFFF"/>
        </w:rPr>
        <w:t>Clinical Informatics Study Guide</w:t>
      </w:r>
      <w:r w:rsidRPr="00C7015B">
        <w:rPr>
          <w:rFonts w:ascii="Times New Roman" w:hAnsi="Times New Roman" w:cs="Times New Roman"/>
          <w:color w:val="000000" w:themeColor="text1"/>
          <w:sz w:val="24"/>
          <w:szCs w:val="24"/>
          <w:shd w:val="clear" w:color="auto" w:fill="FFFFFF"/>
        </w:rPr>
        <w:t> (pp. 311-341). Berlin: Springer, Cham.</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rPr>
      </w:pPr>
      <w:r w:rsidRPr="00C7015B">
        <w:rPr>
          <w:rFonts w:ascii="Times New Roman" w:hAnsi="Times New Roman" w:cs="Times New Roman"/>
          <w:color w:val="000000" w:themeColor="text1"/>
          <w:sz w:val="24"/>
          <w:szCs w:val="24"/>
          <w:shd w:val="clear" w:color="auto" w:fill="FFFFFF"/>
        </w:rPr>
        <w:t xml:space="preserve">Muduli, A., (2015). High performance work system, HRD climate and </w:t>
      </w:r>
      <w:r w:rsidR="00F376CA" w:rsidRPr="00C7015B">
        <w:rPr>
          <w:rFonts w:ascii="Times New Roman" w:hAnsi="Times New Roman" w:cs="Times New Roman"/>
          <w:color w:val="000000" w:themeColor="text1"/>
          <w:sz w:val="24"/>
          <w:szCs w:val="24"/>
          <w:shd w:val="clear" w:color="auto" w:fill="FFFFFF"/>
        </w:rPr>
        <w:t>organizational</w:t>
      </w:r>
      <w:r w:rsidRPr="00C7015B">
        <w:rPr>
          <w:rFonts w:ascii="Times New Roman" w:hAnsi="Times New Roman" w:cs="Times New Roman"/>
          <w:color w:val="000000" w:themeColor="text1"/>
          <w:sz w:val="24"/>
          <w:szCs w:val="24"/>
          <w:shd w:val="clear" w:color="auto" w:fill="FFFFFF"/>
        </w:rPr>
        <w:t xml:space="preserve"> performance: an empirical study. </w:t>
      </w:r>
      <w:r w:rsidRPr="00C7015B">
        <w:rPr>
          <w:rFonts w:ascii="Times New Roman" w:hAnsi="Times New Roman" w:cs="Times New Roman"/>
          <w:i/>
          <w:iCs/>
          <w:color w:val="000000" w:themeColor="text1"/>
          <w:sz w:val="24"/>
          <w:szCs w:val="24"/>
          <w:shd w:val="clear" w:color="auto" w:fill="FFFFFF"/>
        </w:rPr>
        <w:t>European journal of Training and development</w:t>
      </w:r>
      <w:r w:rsidRPr="00C7015B">
        <w:rPr>
          <w:rFonts w:ascii="Times New Roman" w:hAnsi="Times New Roman" w:cs="Times New Roman"/>
          <w:color w:val="000000" w:themeColor="text1"/>
          <w:sz w:val="24"/>
          <w:szCs w:val="24"/>
          <w:shd w:val="clear" w:color="auto" w:fill="FFFFFF"/>
        </w:rPr>
        <w:t>, </w:t>
      </w:r>
      <w:r w:rsidRPr="00C7015B">
        <w:rPr>
          <w:rFonts w:ascii="Times New Roman" w:hAnsi="Times New Roman" w:cs="Times New Roman"/>
          <w:i/>
          <w:iCs/>
          <w:color w:val="000000" w:themeColor="text1"/>
          <w:sz w:val="24"/>
          <w:szCs w:val="24"/>
          <w:shd w:val="clear" w:color="auto" w:fill="FFFFFF"/>
        </w:rPr>
        <w:t>39</w:t>
      </w:r>
      <w:r w:rsidRPr="00C7015B">
        <w:rPr>
          <w:rFonts w:ascii="Times New Roman" w:hAnsi="Times New Roman" w:cs="Times New Roman"/>
          <w:color w:val="000000" w:themeColor="text1"/>
          <w:sz w:val="24"/>
          <w:szCs w:val="24"/>
          <w:shd w:val="clear" w:color="auto" w:fill="FFFFFF"/>
        </w:rPr>
        <w:t>(3), pp.239-257.</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rPr>
      </w:pPr>
      <w:r w:rsidRPr="00C7015B">
        <w:rPr>
          <w:rFonts w:ascii="Times New Roman" w:hAnsi="Times New Roman" w:cs="Times New Roman"/>
          <w:color w:val="000000" w:themeColor="text1"/>
          <w:sz w:val="24"/>
          <w:szCs w:val="24"/>
          <w:shd w:val="clear" w:color="auto" w:fill="FFFFFF"/>
        </w:rPr>
        <w:t xml:space="preserve">Mustapha, M.A., Manan, Z.A. and Alwi, S.R.W., (2017). Sustainable Green Management System (SGMS)–An integrated approach towards </w:t>
      </w:r>
      <w:r w:rsidR="00F376CA" w:rsidRPr="00C7015B">
        <w:rPr>
          <w:rFonts w:ascii="Times New Roman" w:hAnsi="Times New Roman" w:cs="Times New Roman"/>
          <w:color w:val="000000" w:themeColor="text1"/>
          <w:sz w:val="24"/>
          <w:szCs w:val="24"/>
          <w:shd w:val="clear" w:color="auto" w:fill="FFFFFF"/>
        </w:rPr>
        <w:t>organizational</w:t>
      </w:r>
      <w:r w:rsidRPr="00C7015B">
        <w:rPr>
          <w:rFonts w:ascii="Times New Roman" w:hAnsi="Times New Roman" w:cs="Times New Roman"/>
          <w:color w:val="000000" w:themeColor="text1"/>
          <w:sz w:val="24"/>
          <w:szCs w:val="24"/>
          <w:shd w:val="clear" w:color="auto" w:fill="FFFFFF"/>
        </w:rPr>
        <w:t xml:space="preserve"> sustainability. </w:t>
      </w:r>
      <w:r w:rsidRPr="00C7015B">
        <w:rPr>
          <w:rFonts w:ascii="Times New Roman" w:hAnsi="Times New Roman" w:cs="Times New Roman"/>
          <w:i/>
          <w:iCs/>
          <w:color w:val="000000" w:themeColor="text1"/>
          <w:sz w:val="24"/>
          <w:szCs w:val="24"/>
          <w:shd w:val="clear" w:color="auto" w:fill="FFFFFF"/>
        </w:rPr>
        <w:t>Journal of cleaner production</w:t>
      </w:r>
      <w:r w:rsidRPr="00C7015B">
        <w:rPr>
          <w:rFonts w:ascii="Times New Roman" w:hAnsi="Times New Roman" w:cs="Times New Roman"/>
          <w:color w:val="000000" w:themeColor="text1"/>
          <w:sz w:val="24"/>
          <w:szCs w:val="24"/>
          <w:shd w:val="clear" w:color="auto" w:fill="FFFFFF"/>
        </w:rPr>
        <w:t>, </w:t>
      </w:r>
      <w:r w:rsidRPr="00C7015B">
        <w:rPr>
          <w:rFonts w:ascii="Times New Roman" w:hAnsi="Times New Roman" w:cs="Times New Roman"/>
          <w:i/>
          <w:iCs/>
          <w:color w:val="000000" w:themeColor="text1"/>
          <w:sz w:val="24"/>
          <w:szCs w:val="24"/>
          <w:shd w:val="clear" w:color="auto" w:fill="FFFFFF"/>
        </w:rPr>
        <w:t>146</w:t>
      </w:r>
      <w:r w:rsidRPr="00C7015B">
        <w:rPr>
          <w:rFonts w:ascii="Times New Roman" w:hAnsi="Times New Roman" w:cs="Times New Roman"/>
          <w:color w:val="000000" w:themeColor="text1"/>
          <w:sz w:val="24"/>
          <w:szCs w:val="24"/>
          <w:shd w:val="clear" w:color="auto" w:fill="FFFFFF"/>
        </w:rPr>
        <w:t>, pp.158-172.</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rPr>
      </w:pPr>
      <w:r w:rsidRPr="00C7015B">
        <w:rPr>
          <w:rFonts w:ascii="Times New Roman" w:hAnsi="Times New Roman" w:cs="Times New Roman"/>
          <w:color w:val="000000" w:themeColor="text1"/>
          <w:sz w:val="24"/>
          <w:szCs w:val="24"/>
          <w:shd w:val="clear" w:color="auto" w:fill="FFFFFF"/>
        </w:rPr>
        <w:t>Plester, B. and Hutchison, A., (2016). Fun times: the relationship between fun and workplace engagement. </w:t>
      </w:r>
      <w:r w:rsidRPr="00C7015B">
        <w:rPr>
          <w:rFonts w:ascii="Times New Roman" w:hAnsi="Times New Roman" w:cs="Times New Roman"/>
          <w:i/>
          <w:iCs/>
          <w:color w:val="000000" w:themeColor="text1"/>
          <w:sz w:val="24"/>
          <w:szCs w:val="24"/>
          <w:shd w:val="clear" w:color="auto" w:fill="FFFFFF"/>
        </w:rPr>
        <w:t>Employee Relations</w:t>
      </w:r>
      <w:r w:rsidRPr="00C7015B">
        <w:rPr>
          <w:rFonts w:ascii="Times New Roman" w:hAnsi="Times New Roman" w:cs="Times New Roman"/>
          <w:color w:val="000000" w:themeColor="text1"/>
          <w:sz w:val="24"/>
          <w:szCs w:val="24"/>
          <w:shd w:val="clear" w:color="auto" w:fill="FFFFFF"/>
        </w:rPr>
        <w:t>, </w:t>
      </w:r>
      <w:r w:rsidRPr="00C7015B">
        <w:rPr>
          <w:rFonts w:ascii="Times New Roman" w:hAnsi="Times New Roman" w:cs="Times New Roman"/>
          <w:i/>
          <w:iCs/>
          <w:color w:val="000000" w:themeColor="text1"/>
          <w:sz w:val="24"/>
          <w:szCs w:val="24"/>
          <w:shd w:val="clear" w:color="auto" w:fill="FFFFFF"/>
        </w:rPr>
        <w:t>38</w:t>
      </w:r>
      <w:r w:rsidRPr="00C7015B">
        <w:rPr>
          <w:rFonts w:ascii="Times New Roman" w:hAnsi="Times New Roman" w:cs="Times New Roman"/>
          <w:color w:val="000000" w:themeColor="text1"/>
          <w:sz w:val="24"/>
          <w:szCs w:val="24"/>
          <w:shd w:val="clear" w:color="auto" w:fill="FFFFFF"/>
        </w:rPr>
        <w:t>(3), pp.332-350.</w:t>
      </w:r>
    </w:p>
    <w:p w:rsidR="00C7015B" w:rsidRPr="00C7015B" w:rsidRDefault="00C7015B" w:rsidP="00C7015B">
      <w:pPr>
        <w:spacing w:line="360" w:lineRule="auto"/>
        <w:jc w:val="both"/>
        <w:rPr>
          <w:rFonts w:ascii="Times New Roman" w:hAnsi="Times New Roman" w:cs="Times New Roman"/>
          <w:color w:val="000000" w:themeColor="text1"/>
          <w:sz w:val="24"/>
          <w:szCs w:val="24"/>
        </w:rPr>
      </w:pPr>
      <w:r w:rsidRPr="00C7015B">
        <w:rPr>
          <w:rFonts w:ascii="Times New Roman" w:hAnsi="Times New Roman" w:cs="Times New Roman"/>
          <w:color w:val="000000" w:themeColor="text1"/>
          <w:sz w:val="24"/>
          <w:szCs w:val="24"/>
          <w:shd w:val="clear" w:color="auto" w:fill="FFFFFF"/>
        </w:rPr>
        <w:t xml:space="preserve">Shollo, A. and Galliers, R.D., (2016). Towards an understanding of the role of business intelligence systems in </w:t>
      </w:r>
      <w:r w:rsidR="005A3C21" w:rsidRPr="00C7015B">
        <w:rPr>
          <w:rFonts w:ascii="Times New Roman" w:hAnsi="Times New Roman" w:cs="Times New Roman"/>
          <w:color w:val="000000" w:themeColor="text1"/>
          <w:sz w:val="24"/>
          <w:szCs w:val="24"/>
          <w:shd w:val="clear" w:color="auto" w:fill="FFFFFF"/>
        </w:rPr>
        <w:t>organizational</w:t>
      </w:r>
      <w:r w:rsidRPr="00C7015B">
        <w:rPr>
          <w:rFonts w:ascii="Times New Roman" w:hAnsi="Times New Roman" w:cs="Times New Roman"/>
          <w:color w:val="000000" w:themeColor="text1"/>
          <w:sz w:val="24"/>
          <w:szCs w:val="24"/>
          <w:shd w:val="clear" w:color="auto" w:fill="FFFFFF"/>
        </w:rPr>
        <w:t xml:space="preserve"> knowing. </w:t>
      </w:r>
      <w:r w:rsidRPr="00C7015B">
        <w:rPr>
          <w:rFonts w:ascii="Times New Roman" w:hAnsi="Times New Roman" w:cs="Times New Roman"/>
          <w:i/>
          <w:iCs/>
          <w:color w:val="000000" w:themeColor="text1"/>
          <w:sz w:val="24"/>
          <w:szCs w:val="24"/>
          <w:shd w:val="clear" w:color="auto" w:fill="FFFFFF"/>
        </w:rPr>
        <w:t>Information Systems Journal</w:t>
      </w:r>
      <w:r w:rsidRPr="00C7015B">
        <w:rPr>
          <w:rFonts w:ascii="Times New Roman" w:hAnsi="Times New Roman" w:cs="Times New Roman"/>
          <w:color w:val="000000" w:themeColor="text1"/>
          <w:sz w:val="24"/>
          <w:szCs w:val="24"/>
          <w:shd w:val="clear" w:color="auto" w:fill="FFFFFF"/>
        </w:rPr>
        <w:t>, </w:t>
      </w:r>
      <w:r w:rsidRPr="00C7015B">
        <w:rPr>
          <w:rFonts w:ascii="Times New Roman" w:hAnsi="Times New Roman" w:cs="Times New Roman"/>
          <w:i/>
          <w:iCs/>
          <w:color w:val="000000" w:themeColor="text1"/>
          <w:sz w:val="24"/>
          <w:szCs w:val="24"/>
          <w:shd w:val="clear" w:color="auto" w:fill="FFFFFF"/>
        </w:rPr>
        <w:t>26</w:t>
      </w:r>
      <w:r w:rsidRPr="00C7015B">
        <w:rPr>
          <w:rFonts w:ascii="Times New Roman" w:hAnsi="Times New Roman" w:cs="Times New Roman"/>
          <w:color w:val="000000" w:themeColor="text1"/>
          <w:sz w:val="24"/>
          <w:szCs w:val="24"/>
          <w:shd w:val="clear" w:color="auto" w:fill="FFFFFF"/>
        </w:rPr>
        <w:t>(4), pp.339-367.</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rPr>
      </w:pPr>
      <w:r w:rsidRPr="00C7015B">
        <w:rPr>
          <w:rFonts w:ascii="Times New Roman" w:hAnsi="Times New Roman" w:cs="Times New Roman"/>
          <w:color w:val="000000" w:themeColor="text1"/>
          <w:sz w:val="24"/>
          <w:szCs w:val="24"/>
          <w:shd w:val="clear" w:color="auto" w:fill="FFFFFF"/>
        </w:rPr>
        <w:t>Storey, J., (2016). Changing theories of leadership and leadership development. In </w:t>
      </w:r>
      <w:r w:rsidRPr="00C7015B">
        <w:rPr>
          <w:rFonts w:ascii="Times New Roman" w:hAnsi="Times New Roman" w:cs="Times New Roman"/>
          <w:i/>
          <w:iCs/>
          <w:color w:val="000000" w:themeColor="text1"/>
          <w:sz w:val="24"/>
          <w:szCs w:val="24"/>
          <w:shd w:val="clear" w:color="auto" w:fill="FFFFFF"/>
        </w:rPr>
        <w:t>Leadership in Organizations</w:t>
      </w:r>
      <w:r w:rsidRPr="00C7015B">
        <w:rPr>
          <w:rFonts w:ascii="Times New Roman" w:hAnsi="Times New Roman" w:cs="Times New Roman"/>
          <w:color w:val="000000" w:themeColor="text1"/>
          <w:sz w:val="24"/>
          <w:szCs w:val="24"/>
          <w:shd w:val="clear" w:color="auto" w:fill="FFFFFF"/>
        </w:rPr>
        <w:t> (pp. 17-41). Abingdon: Routledge.</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rPr>
      </w:pPr>
      <w:r w:rsidRPr="00C7015B">
        <w:rPr>
          <w:rFonts w:ascii="Times New Roman" w:hAnsi="Times New Roman" w:cs="Times New Roman"/>
          <w:color w:val="000000" w:themeColor="text1"/>
          <w:sz w:val="24"/>
          <w:szCs w:val="24"/>
          <w:shd w:val="clear" w:color="auto" w:fill="FFFFFF"/>
        </w:rPr>
        <w:t>Tang, N., Wang, Y. and Zhang, K., (2017). Values of Chinese generation cohorts: Do they matter in the workplace?. </w:t>
      </w:r>
      <w:r w:rsidRPr="00C7015B">
        <w:rPr>
          <w:rFonts w:ascii="Times New Roman" w:hAnsi="Times New Roman" w:cs="Times New Roman"/>
          <w:i/>
          <w:iCs/>
          <w:color w:val="000000" w:themeColor="text1"/>
          <w:sz w:val="24"/>
          <w:szCs w:val="24"/>
          <w:shd w:val="clear" w:color="auto" w:fill="FFFFFF"/>
        </w:rPr>
        <w:t>Organizational Behavior and Human Decision Processes</w:t>
      </w:r>
      <w:r w:rsidRPr="00C7015B">
        <w:rPr>
          <w:rFonts w:ascii="Times New Roman" w:hAnsi="Times New Roman" w:cs="Times New Roman"/>
          <w:color w:val="000000" w:themeColor="text1"/>
          <w:sz w:val="24"/>
          <w:szCs w:val="24"/>
          <w:shd w:val="clear" w:color="auto" w:fill="FFFFFF"/>
        </w:rPr>
        <w:t>, </w:t>
      </w:r>
      <w:r w:rsidRPr="00C7015B">
        <w:rPr>
          <w:rFonts w:ascii="Times New Roman" w:hAnsi="Times New Roman" w:cs="Times New Roman"/>
          <w:i/>
          <w:iCs/>
          <w:color w:val="000000" w:themeColor="text1"/>
          <w:sz w:val="24"/>
          <w:szCs w:val="24"/>
          <w:shd w:val="clear" w:color="auto" w:fill="FFFFFF"/>
        </w:rPr>
        <w:t>143</w:t>
      </w:r>
      <w:r w:rsidRPr="00C7015B">
        <w:rPr>
          <w:rFonts w:ascii="Times New Roman" w:hAnsi="Times New Roman" w:cs="Times New Roman"/>
          <w:color w:val="000000" w:themeColor="text1"/>
          <w:sz w:val="24"/>
          <w:szCs w:val="24"/>
          <w:shd w:val="clear" w:color="auto" w:fill="FFFFFF"/>
        </w:rPr>
        <w:t>, pp.8-22.</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rPr>
      </w:pPr>
      <w:r w:rsidRPr="00C7015B">
        <w:rPr>
          <w:rFonts w:ascii="Times New Roman" w:hAnsi="Times New Roman" w:cs="Times New Roman"/>
          <w:color w:val="000000" w:themeColor="text1"/>
          <w:sz w:val="24"/>
          <w:szCs w:val="24"/>
          <w:shd w:val="clear" w:color="auto" w:fill="FFFFFF"/>
        </w:rPr>
        <w:t>Welbourne, J.L., Gangadharan, A. and Sariol, A.M., (2015). Ethnicity and cultural values as predictors of the occurrence and impact of experienced workplace incivility. </w:t>
      </w:r>
      <w:r w:rsidRPr="00C7015B">
        <w:rPr>
          <w:rFonts w:ascii="Times New Roman" w:hAnsi="Times New Roman" w:cs="Times New Roman"/>
          <w:i/>
          <w:iCs/>
          <w:color w:val="000000" w:themeColor="text1"/>
          <w:sz w:val="24"/>
          <w:szCs w:val="24"/>
          <w:shd w:val="clear" w:color="auto" w:fill="FFFFFF"/>
        </w:rPr>
        <w:t>Journal of occupational health psychology</w:t>
      </w:r>
      <w:r w:rsidRPr="00C7015B">
        <w:rPr>
          <w:rFonts w:ascii="Times New Roman" w:hAnsi="Times New Roman" w:cs="Times New Roman"/>
          <w:color w:val="000000" w:themeColor="text1"/>
          <w:sz w:val="24"/>
          <w:szCs w:val="24"/>
          <w:shd w:val="clear" w:color="auto" w:fill="FFFFFF"/>
        </w:rPr>
        <w:t>, </w:t>
      </w:r>
      <w:r w:rsidRPr="00C7015B">
        <w:rPr>
          <w:rFonts w:ascii="Times New Roman" w:hAnsi="Times New Roman" w:cs="Times New Roman"/>
          <w:i/>
          <w:iCs/>
          <w:color w:val="000000" w:themeColor="text1"/>
          <w:sz w:val="24"/>
          <w:szCs w:val="24"/>
          <w:shd w:val="clear" w:color="auto" w:fill="FFFFFF"/>
        </w:rPr>
        <w:t>20</w:t>
      </w:r>
      <w:r w:rsidRPr="00C7015B">
        <w:rPr>
          <w:rFonts w:ascii="Times New Roman" w:hAnsi="Times New Roman" w:cs="Times New Roman"/>
          <w:color w:val="000000" w:themeColor="text1"/>
          <w:sz w:val="24"/>
          <w:szCs w:val="24"/>
          <w:shd w:val="clear" w:color="auto" w:fill="FFFFFF"/>
        </w:rPr>
        <w:t>(2), pp.205-210.</w:t>
      </w:r>
    </w:p>
    <w:p w:rsidR="00C7015B" w:rsidRPr="00C7015B" w:rsidRDefault="00C7015B" w:rsidP="00C7015B">
      <w:pPr>
        <w:spacing w:line="360" w:lineRule="auto"/>
        <w:jc w:val="both"/>
        <w:rPr>
          <w:rFonts w:ascii="Times New Roman" w:hAnsi="Times New Roman" w:cs="Times New Roman"/>
          <w:color w:val="000000" w:themeColor="text1"/>
          <w:sz w:val="24"/>
          <w:szCs w:val="24"/>
          <w:shd w:val="clear" w:color="auto" w:fill="FFFFFF"/>
          <w:lang w:val="en-GB"/>
        </w:rPr>
      </w:pPr>
      <w:r w:rsidRPr="00C7015B">
        <w:rPr>
          <w:rFonts w:ascii="Times New Roman" w:hAnsi="Times New Roman" w:cs="Times New Roman"/>
          <w:color w:val="000000" w:themeColor="text1"/>
          <w:sz w:val="24"/>
          <w:szCs w:val="24"/>
          <w:shd w:val="clear" w:color="auto" w:fill="FFFFFF"/>
          <w:lang w:val="en-GB"/>
        </w:rPr>
        <w:t>Yi, X., Ribbens, B., Fu, L. and Cheng, W., (2015). Variation in career and workplace attitudes by generation, gender, and culture differences in career perceptions in the United States and China. </w:t>
      </w:r>
      <w:r w:rsidRPr="00C7015B">
        <w:rPr>
          <w:rFonts w:ascii="Times New Roman" w:hAnsi="Times New Roman" w:cs="Times New Roman"/>
          <w:i/>
          <w:iCs/>
          <w:color w:val="000000" w:themeColor="text1"/>
          <w:sz w:val="24"/>
          <w:szCs w:val="24"/>
          <w:shd w:val="clear" w:color="auto" w:fill="FFFFFF"/>
          <w:lang w:val="en-GB"/>
        </w:rPr>
        <w:t>Employee Relations</w:t>
      </w:r>
      <w:r w:rsidRPr="00C7015B">
        <w:rPr>
          <w:rFonts w:ascii="Times New Roman" w:hAnsi="Times New Roman" w:cs="Times New Roman"/>
          <w:color w:val="000000" w:themeColor="text1"/>
          <w:sz w:val="24"/>
          <w:szCs w:val="24"/>
          <w:shd w:val="clear" w:color="auto" w:fill="FFFFFF"/>
          <w:lang w:val="en-GB"/>
        </w:rPr>
        <w:t>, </w:t>
      </w:r>
      <w:r w:rsidRPr="00C7015B">
        <w:rPr>
          <w:rFonts w:ascii="Times New Roman" w:hAnsi="Times New Roman" w:cs="Times New Roman"/>
          <w:i/>
          <w:iCs/>
          <w:color w:val="000000" w:themeColor="text1"/>
          <w:sz w:val="24"/>
          <w:szCs w:val="24"/>
          <w:shd w:val="clear" w:color="auto" w:fill="FFFFFF"/>
          <w:lang w:val="en-GB"/>
        </w:rPr>
        <w:t>37</w:t>
      </w:r>
      <w:r w:rsidRPr="00C7015B">
        <w:rPr>
          <w:rFonts w:ascii="Times New Roman" w:hAnsi="Times New Roman" w:cs="Times New Roman"/>
          <w:color w:val="000000" w:themeColor="text1"/>
          <w:sz w:val="24"/>
          <w:szCs w:val="24"/>
          <w:shd w:val="clear" w:color="auto" w:fill="FFFFFF"/>
          <w:lang w:val="en-GB"/>
        </w:rPr>
        <w:t>(1), pp.66-82.</w:t>
      </w:r>
    </w:p>
    <w:p w:rsidR="00C7015B" w:rsidRDefault="00C7015B" w:rsidP="00C7015B">
      <w:pPr>
        <w:spacing w:line="360" w:lineRule="auto"/>
        <w:jc w:val="both"/>
        <w:rPr>
          <w:rFonts w:ascii="Times New Roman" w:hAnsi="Times New Roman" w:cs="Times New Roman"/>
          <w:color w:val="000000" w:themeColor="text1"/>
          <w:sz w:val="24"/>
          <w:szCs w:val="24"/>
          <w:shd w:val="clear" w:color="auto" w:fill="FFFFFF"/>
          <w:lang w:val="en-GB"/>
        </w:rPr>
      </w:pPr>
      <w:r w:rsidRPr="00C7015B">
        <w:rPr>
          <w:rFonts w:ascii="Times New Roman" w:hAnsi="Times New Roman" w:cs="Times New Roman"/>
          <w:color w:val="000000" w:themeColor="text1"/>
          <w:sz w:val="24"/>
          <w:szCs w:val="24"/>
          <w:shd w:val="clear" w:color="auto" w:fill="FFFFFF"/>
          <w:lang w:val="en-GB"/>
        </w:rPr>
        <w:t>Zainuddin, N., Dent, K. and Tam, L., (2017). Seek or destroy? Examining value creation and destruction in behaviour maintenance in social marketing. </w:t>
      </w:r>
      <w:r w:rsidRPr="00C7015B">
        <w:rPr>
          <w:rFonts w:ascii="Times New Roman" w:hAnsi="Times New Roman" w:cs="Times New Roman"/>
          <w:i/>
          <w:iCs/>
          <w:color w:val="000000" w:themeColor="text1"/>
          <w:sz w:val="24"/>
          <w:szCs w:val="24"/>
          <w:shd w:val="clear" w:color="auto" w:fill="FFFFFF"/>
          <w:lang w:val="en-GB"/>
        </w:rPr>
        <w:t>Journal of Marketing Management</w:t>
      </w:r>
      <w:r w:rsidRPr="00C7015B">
        <w:rPr>
          <w:rFonts w:ascii="Times New Roman" w:hAnsi="Times New Roman" w:cs="Times New Roman"/>
          <w:color w:val="000000" w:themeColor="text1"/>
          <w:sz w:val="24"/>
          <w:szCs w:val="24"/>
          <w:shd w:val="clear" w:color="auto" w:fill="FFFFFF"/>
          <w:lang w:val="en-GB"/>
        </w:rPr>
        <w:t>, </w:t>
      </w:r>
      <w:r w:rsidRPr="00C7015B">
        <w:rPr>
          <w:rFonts w:ascii="Times New Roman" w:hAnsi="Times New Roman" w:cs="Times New Roman"/>
          <w:i/>
          <w:iCs/>
          <w:color w:val="000000" w:themeColor="text1"/>
          <w:sz w:val="24"/>
          <w:szCs w:val="24"/>
          <w:shd w:val="clear" w:color="auto" w:fill="FFFFFF"/>
          <w:lang w:val="en-GB"/>
        </w:rPr>
        <w:t>33</w:t>
      </w:r>
      <w:r w:rsidRPr="00C7015B">
        <w:rPr>
          <w:rFonts w:ascii="Times New Roman" w:hAnsi="Times New Roman" w:cs="Times New Roman"/>
          <w:color w:val="000000" w:themeColor="text1"/>
          <w:sz w:val="24"/>
          <w:szCs w:val="24"/>
          <w:shd w:val="clear" w:color="auto" w:fill="FFFFFF"/>
          <w:lang w:val="en-GB"/>
        </w:rPr>
        <w:t>(5-6), pp.348-374.</w:t>
      </w:r>
    </w:p>
    <w:p w:rsidR="00052E34" w:rsidRDefault="00052E34">
      <w:pPr>
        <w:spacing w:after="200"/>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br w:type="page"/>
      </w:r>
    </w:p>
    <w:p w:rsidR="00052E34" w:rsidRDefault="00052E34" w:rsidP="00052E34">
      <w:pPr>
        <w:pStyle w:val="Heading1"/>
        <w:rPr>
          <w:shd w:val="clear" w:color="auto" w:fill="FFFFFF"/>
          <w:lang w:val="en-GB"/>
        </w:rPr>
      </w:pPr>
      <w:bookmarkStart w:id="38" w:name="_Toc12975604"/>
      <w:bookmarkStart w:id="39" w:name="_Toc12976296"/>
      <w:r>
        <w:rPr>
          <w:shd w:val="clear" w:color="auto" w:fill="FFFFFF"/>
          <w:lang w:val="en-GB"/>
        </w:rPr>
        <w:t>Appendices</w:t>
      </w:r>
      <w:bookmarkEnd w:id="38"/>
      <w:bookmarkEnd w:id="39"/>
      <w:r>
        <w:rPr>
          <w:shd w:val="clear" w:color="auto" w:fill="FFFFFF"/>
          <w:lang w:val="en-GB"/>
        </w:rPr>
        <w:t xml:space="preserve"> </w:t>
      </w:r>
    </w:p>
    <w:p w:rsidR="00052E34" w:rsidRDefault="00052E34" w:rsidP="00052E34">
      <w:pPr>
        <w:pStyle w:val="Heading2"/>
        <w:rPr>
          <w:shd w:val="clear" w:color="auto" w:fill="FFFFFF"/>
          <w:lang w:val="en-GB"/>
        </w:rPr>
      </w:pPr>
      <w:bookmarkStart w:id="40" w:name="_Toc12975605"/>
      <w:bookmarkStart w:id="41" w:name="_Toc12976297"/>
      <w:r>
        <w:rPr>
          <w:shd w:val="clear" w:color="auto" w:fill="FFFFFF"/>
          <w:lang w:val="en-GB"/>
        </w:rPr>
        <w:t>Appendix 1: Impacts of organisational values</w:t>
      </w:r>
      <w:bookmarkEnd w:id="40"/>
      <w:bookmarkEnd w:id="41"/>
      <w:r>
        <w:rPr>
          <w:shd w:val="clear" w:color="auto" w:fill="FFFFFF"/>
          <w:lang w:val="en-GB"/>
        </w:rPr>
        <w:t xml:space="preserve"> </w:t>
      </w:r>
    </w:p>
    <w:p w:rsidR="00052E34" w:rsidRDefault="00052E34" w:rsidP="00052E34">
      <w:pPr>
        <w:spacing w:line="360" w:lineRule="auto"/>
        <w:jc w:val="center"/>
        <w:rPr>
          <w:rFonts w:ascii="Times New Roman" w:hAnsi="Times New Roman" w:cs="Times New Roman"/>
          <w:sz w:val="24"/>
          <w:szCs w:val="24"/>
          <w:shd w:val="clear" w:color="auto" w:fill="FFFFFF"/>
          <w:lang w:val="en-GB"/>
        </w:rPr>
      </w:pPr>
      <w:r>
        <w:rPr>
          <w:rFonts w:ascii="Times New Roman" w:hAnsi="Times New Roman" w:cs="Times New Roman"/>
          <w:noProof/>
          <w:sz w:val="24"/>
          <w:szCs w:val="24"/>
          <w:shd w:val="clear" w:color="auto" w:fill="FFFFFF"/>
          <w:lang w:val="en-GB" w:eastAsia="en-GB"/>
        </w:rPr>
        <w:drawing>
          <wp:inline distT="0" distB="0" distL="0" distR="0">
            <wp:extent cx="4629150" cy="3790950"/>
            <wp:effectExtent l="1905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srcRect/>
                    <a:stretch>
                      <a:fillRect/>
                    </a:stretch>
                  </pic:blipFill>
                  <pic:spPr bwMode="auto">
                    <a:xfrm>
                      <a:off x="0" y="0"/>
                      <a:ext cx="4629150" cy="3790950"/>
                    </a:xfrm>
                    <a:prstGeom prst="rect">
                      <a:avLst/>
                    </a:prstGeom>
                    <a:noFill/>
                    <a:ln w="9525">
                      <a:noFill/>
                      <a:miter lim="800000"/>
                      <a:headEnd/>
                      <a:tailEnd/>
                    </a:ln>
                  </pic:spPr>
                </pic:pic>
              </a:graphicData>
            </a:graphic>
          </wp:inline>
        </w:drawing>
      </w:r>
    </w:p>
    <w:p w:rsidR="00052E34" w:rsidRDefault="00052E34" w:rsidP="00052E34">
      <w:pPr>
        <w:spacing w:line="360" w:lineRule="auto"/>
        <w:jc w:val="center"/>
        <w:rPr>
          <w:rFonts w:ascii="Times New Roman" w:hAnsi="Times New Roman" w:cs="Times New Roman"/>
          <w:sz w:val="20"/>
          <w:szCs w:val="20"/>
          <w:shd w:val="clear" w:color="auto" w:fill="FFFFFF"/>
          <w:lang w:val="en-GB"/>
        </w:rPr>
      </w:pPr>
      <w:r w:rsidRPr="00856409">
        <w:rPr>
          <w:rFonts w:ascii="Times New Roman" w:hAnsi="Times New Roman" w:cs="Times New Roman"/>
          <w:sz w:val="20"/>
          <w:szCs w:val="20"/>
          <w:shd w:val="clear" w:color="auto" w:fill="FFFFFF"/>
          <w:lang w:val="en-GB"/>
        </w:rPr>
        <w:t xml:space="preserve">(Source: </w:t>
      </w:r>
      <w:r w:rsidRPr="001B7A72">
        <w:rPr>
          <w:rFonts w:ascii="Times New Roman" w:hAnsi="Times New Roman" w:cs="Times New Roman"/>
          <w:sz w:val="20"/>
          <w:szCs w:val="20"/>
          <w:shd w:val="clear" w:color="auto" w:fill="FFFFFF"/>
          <w:lang w:val="en-GB"/>
        </w:rPr>
        <w:t>https://www.google.com/url?sa=i&amp;source=images&amp;cd=&amp;cad=rja&amp;uact=8&amp;ved=2ahUKEwi48ey-9pXjAhVZH48KHQefA7gQjhx6BAgBEAM&amp;url=https%3A%2F%2Fwww.researchgate.net%2Ffigure%2FElements-of-a-Culture-of-Success-Cultural-Spirit-Limiting-Inspiring_fig1_228815750&amp;psig=AOvVaw1hEJudx0oPrvryw1WI_1wO&amp;ust=1562146266339575</w:t>
      </w:r>
      <w:r w:rsidRPr="00856409">
        <w:rPr>
          <w:rFonts w:ascii="Times New Roman" w:hAnsi="Times New Roman" w:cs="Times New Roman"/>
          <w:sz w:val="20"/>
          <w:szCs w:val="20"/>
          <w:shd w:val="clear" w:color="auto" w:fill="FFFFFF"/>
          <w:lang w:val="en-GB"/>
        </w:rPr>
        <w:t>)</w:t>
      </w:r>
    </w:p>
    <w:p w:rsidR="00052E34" w:rsidRDefault="00052E34" w:rsidP="00052E34">
      <w:pPr>
        <w:rPr>
          <w:rFonts w:ascii="Times New Roman" w:hAnsi="Times New Roman" w:cs="Times New Roman"/>
          <w:sz w:val="20"/>
          <w:szCs w:val="20"/>
          <w:shd w:val="clear" w:color="auto" w:fill="FFFFFF"/>
          <w:lang w:val="en-GB"/>
        </w:rPr>
      </w:pPr>
      <w:r>
        <w:rPr>
          <w:rFonts w:ascii="Times New Roman" w:hAnsi="Times New Roman" w:cs="Times New Roman"/>
          <w:sz w:val="20"/>
          <w:szCs w:val="20"/>
          <w:shd w:val="clear" w:color="auto" w:fill="FFFFFF"/>
          <w:lang w:val="en-GB"/>
        </w:rPr>
        <w:br w:type="page"/>
      </w:r>
    </w:p>
    <w:p w:rsidR="00052E34" w:rsidRDefault="00052E34" w:rsidP="00052E34">
      <w:pPr>
        <w:pStyle w:val="Heading2"/>
        <w:rPr>
          <w:shd w:val="clear" w:color="auto" w:fill="FFFFFF"/>
          <w:lang w:val="en-GB"/>
        </w:rPr>
      </w:pPr>
      <w:bookmarkStart w:id="42" w:name="_Toc12975606"/>
      <w:bookmarkStart w:id="43" w:name="_Toc12976298"/>
      <w:r>
        <w:rPr>
          <w:shd w:val="clear" w:color="auto" w:fill="FFFFFF"/>
          <w:lang w:val="en-GB"/>
        </w:rPr>
        <w:t>Appendix 2: Relationship between belief, values and attitudes</w:t>
      </w:r>
      <w:bookmarkEnd w:id="42"/>
      <w:bookmarkEnd w:id="43"/>
      <w:r>
        <w:rPr>
          <w:shd w:val="clear" w:color="auto" w:fill="FFFFFF"/>
          <w:lang w:val="en-GB"/>
        </w:rPr>
        <w:t xml:space="preserve"> </w:t>
      </w:r>
    </w:p>
    <w:p w:rsidR="00052E34" w:rsidRDefault="00052E34" w:rsidP="00052E34">
      <w:pPr>
        <w:spacing w:line="360" w:lineRule="auto"/>
        <w:jc w:val="center"/>
        <w:rPr>
          <w:rFonts w:ascii="Times New Roman" w:hAnsi="Times New Roman" w:cs="Times New Roman"/>
          <w:sz w:val="20"/>
          <w:szCs w:val="20"/>
          <w:shd w:val="clear" w:color="auto" w:fill="FFFFFF"/>
          <w:lang w:val="en-GB"/>
        </w:rPr>
      </w:pPr>
      <w:r>
        <w:rPr>
          <w:rFonts w:ascii="Times New Roman" w:hAnsi="Times New Roman" w:cs="Times New Roman"/>
          <w:noProof/>
          <w:sz w:val="20"/>
          <w:szCs w:val="20"/>
          <w:shd w:val="clear" w:color="auto" w:fill="FFFFFF"/>
          <w:lang w:val="en-GB" w:eastAsia="en-GB"/>
        </w:rPr>
        <w:drawing>
          <wp:inline distT="0" distB="0" distL="0" distR="0">
            <wp:extent cx="3200400" cy="3819525"/>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srcRect/>
                    <a:stretch>
                      <a:fillRect/>
                    </a:stretch>
                  </pic:blipFill>
                  <pic:spPr bwMode="auto">
                    <a:xfrm>
                      <a:off x="0" y="0"/>
                      <a:ext cx="3200400" cy="3819525"/>
                    </a:xfrm>
                    <a:prstGeom prst="rect">
                      <a:avLst/>
                    </a:prstGeom>
                    <a:noFill/>
                    <a:ln w="9525">
                      <a:noFill/>
                      <a:miter lim="800000"/>
                      <a:headEnd/>
                      <a:tailEnd/>
                    </a:ln>
                  </pic:spPr>
                </pic:pic>
              </a:graphicData>
            </a:graphic>
          </wp:inline>
        </w:drawing>
      </w:r>
    </w:p>
    <w:p w:rsidR="00052E34" w:rsidRPr="00856409" w:rsidRDefault="00052E34" w:rsidP="00052E34">
      <w:pPr>
        <w:spacing w:line="360" w:lineRule="auto"/>
        <w:jc w:val="center"/>
        <w:rPr>
          <w:rFonts w:ascii="Times New Roman" w:hAnsi="Times New Roman" w:cs="Times New Roman"/>
          <w:sz w:val="20"/>
          <w:szCs w:val="20"/>
          <w:shd w:val="clear" w:color="auto" w:fill="FFFFFF"/>
          <w:lang w:val="en-GB"/>
        </w:rPr>
      </w:pPr>
      <w:r>
        <w:rPr>
          <w:rFonts w:ascii="Times New Roman" w:hAnsi="Times New Roman" w:cs="Times New Roman"/>
          <w:sz w:val="20"/>
          <w:szCs w:val="20"/>
          <w:shd w:val="clear" w:color="auto" w:fill="FFFFFF"/>
          <w:lang w:val="en-GB"/>
        </w:rPr>
        <w:t xml:space="preserve">(Source: </w:t>
      </w:r>
      <w:r w:rsidRPr="00F73116">
        <w:rPr>
          <w:rFonts w:ascii="Times New Roman" w:hAnsi="Times New Roman" w:cs="Times New Roman"/>
          <w:sz w:val="20"/>
          <w:szCs w:val="20"/>
          <w:shd w:val="clear" w:color="auto" w:fill="FFFFFF"/>
          <w:lang w:val="en-GB"/>
        </w:rPr>
        <w:t>https://www.google.com/url?sa=i&amp;source=images&amp;cd=&amp;cad=rja&amp;uact=8&amp;ved=2ahUKEwjshYmY95XjAhVMXn0KHVzhDbkQjhx6BAgBEAM&amp;url=https%3A%2F%2Fowlcation.com%2Fsocial-sciences%2FTeaching-and-Assessing-Attitudes&amp;psig=AOvVaw0K_DHc-xzHRQGWIiagHVmh&amp;ust=1562146440635054</w:t>
      </w:r>
      <w:r>
        <w:rPr>
          <w:rFonts w:ascii="Times New Roman" w:hAnsi="Times New Roman" w:cs="Times New Roman"/>
          <w:sz w:val="20"/>
          <w:szCs w:val="20"/>
          <w:shd w:val="clear" w:color="auto" w:fill="FFFFFF"/>
          <w:lang w:val="en-GB"/>
        </w:rPr>
        <w:t>)</w:t>
      </w:r>
    </w:p>
    <w:p w:rsidR="00052E34" w:rsidRPr="00AD2E8D" w:rsidRDefault="00052E34" w:rsidP="00052E34">
      <w:pPr>
        <w:spacing w:line="360" w:lineRule="auto"/>
        <w:jc w:val="both"/>
        <w:rPr>
          <w:rFonts w:ascii="Times New Roman" w:hAnsi="Times New Roman" w:cs="Times New Roman"/>
          <w:sz w:val="24"/>
          <w:szCs w:val="24"/>
          <w:shd w:val="clear" w:color="auto" w:fill="FFFFFF"/>
          <w:lang w:val="en-GB"/>
        </w:rPr>
      </w:pPr>
    </w:p>
    <w:p w:rsidR="00052E34" w:rsidRDefault="00052E34">
      <w:pPr>
        <w:spacing w:after="200"/>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br w:type="page"/>
      </w:r>
    </w:p>
    <w:p w:rsidR="00052E34" w:rsidRPr="00D37D66" w:rsidRDefault="00052E34" w:rsidP="00052E34">
      <w:pPr>
        <w:pStyle w:val="Heading2"/>
        <w:rPr>
          <w:lang w:val="en-GB"/>
        </w:rPr>
      </w:pPr>
      <w:bookmarkStart w:id="44" w:name="_Toc12975532"/>
      <w:bookmarkStart w:id="45" w:name="_Toc12976299"/>
      <w:r w:rsidRPr="00D37D66">
        <w:rPr>
          <w:lang w:val="en-GB"/>
        </w:rPr>
        <w:t xml:space="preserve">Appendix </w:t>
      </w:r>
      <w:r>
        <w:rPr>
          <w:lang w:val="en-GB"/>
        </w:rPr>
        <w:t>3</w:t>
      </w:r>
      <w:r w:rsidR="001D1EAA">
        <w:rPr>
          <w:lang w:val="en-GB"/>
        </w:rPr>
        <w:t>: John Adair’s action cent</w:t>
      </w:r>
      <w:r w:rsidRPr="00D37D66">
        <w:rPr>
          <w:lang w:val="en-GB"/>
        </w:rPr>
        <w:t>red model</w:t>
      </w:r>
      <w:bookmarkEnd w:id="44"/>
      <w:bookmarkEnd w:id="45"/>
    </w:p>
    <w:p w:rsidR="00052E34" w:rsidRPr="00D37D66" w:rsidRDefault="00052E34" w:rsidP="00052E34">
      <w:pPr>
        <w:pStyle w:val="Normal1"/>
        <w:widowControl w:val="0"/>
        <w:spacing w:line="360" w:lineRule="auto"/>
        <w:jc w:val="center"/>
        <w:rPr>
          <w:rFonts w:ascii="Times New Roman" w:eastAsia="Times New Roman" w:hAnsi="Times New Roman" w:cs="Times New Roman"/>
          <w:sz w:val="24"/>
          <w:szCs w:val="24"/>
          <w:lang w:val="en-GB"/>
        </w:rPr>
      </w:pPr>
      <w:r w:rsidRPr="00D37D66">
        <w:rPr>
          <w:rFonts w:ascii="Times New Roman" w:eastAsia="Times New Roman" w:hAnsi="Times New Roman" w:cs="Times New Roman"/>
          <w:noProof/>
          <w:sz w:val="24"/>
          <w:szCs w:val="24"/>
          <w:lang w:val="en-GB" w:eastAsia="en-GB"/>
        </w:rPr>
        <w:drawing>
          <wp:inline distT="0" distB="0" distL="0" distR="0">
            <wp:extent cx="4695825" cy="2971800"/>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srcRect/>
                    <a:stretch>
                      <a:fillRect/>
                    </a:stretch>
                  </pic:blipFill>
                  <pic:spPr bwMode="auto">
                    <a:xfrm>
                      <a:off x="0" y="0"/>
                      <a:ext cx="4695825" cy="2971800"/>
                    </a:xfrm>
                    <a:prstGeom prst="rect">
                      <a:avLst/>
                    </a:prstGeom>
                    <a:noFill/>
                    <a:ln w="9525">
                      <a:noFill/>
                      <a:miter lim="800000"/>
                      <a:headEnd/>
                      <a:tailEnd/>
                    </a:ln>
                  </pic:spPr>
                </pic:pic>
              </a:graphicData>
            </a:graphic>
          </wp:inline>
        </w:drawing>
      </w:r>
    </w:p>
    <w:p w:rsidR="00052E34" w:rsidRPr="00D37D66" w:rsidRDefault="00052E34" w:rsidP="00052E34">
      <w:pPr>
        <w:pStyle w:val="Normal1"/>
        <w:widowControl w:val="0"/>
        <w:spacing w:line="360" w:lineRule="auto"/>
        <w:jc w:val="center"/>
        <w:rPr>
          <w:rFonts w:ascii="Times New Roman" w:eastAsia="Times New Roman" w:hAnsi="Times New Roman" w:cs="Times New Roman"/>
          <w:sz w:val="20"/>
          <w:szCs w:val="20"/>
          <w:lang w:val="en-GB"/>
        </w:rPr>
      </w:pPr>
      <w:r w:rsidRPr="00D37D66">
        <w:rPr>
          <w:rFonts w:ascii="Times New Roman" w:eastAsia="Times New Roman" w:hAnsi="Times New Roman" w:cs="Times New Roman"/>
          <w:sz w:val="20"/>
          <w:szCs w:val="20"/>
          <w:lang w:val="en-GB"/>
        </w:rPr>
        <w:t>(Source: https://www.google.com/url?sa=i&amp;source=images&amp;cd=&amp;cad=rja&amp;uact=8&amp;ved=2ahUKEwiwzuW3gZbjAhUBknAKHVjSDpsQjhx6BAgBEAM&amp;url=https%3A%2F%2Ftnteambuilding.weebly.com%2Fjohn-adairs-action-centered-leadership-model.html&amp;psig=AOvVaw2MuZz_54yXxfL3k8FxaVBE&amp;ust=1562149208979275)</w:t>
      </w:r>
    </w:p>
    <w:p w:rsidR="00052E34" w:rsidRPr="00D37D66" w:rsidRDefault="00052E34" w:rsidP="00052E34">
      <w:pPr>
        <w:rPr>
          <w:rFonts w:ascii="Times New Roman" w:eastAsia="Times New Roman" w:hAnsi="Times New Roman" w:cs="Times New Roman"/>
          <w:sz w:val="24"/>
          <w:szCs w:val="24"/>
          <w:lang w:val="en-GB"/>
        </w:rPr>
      </w:pPr>
      <w:r w:rsidRPr="00D37D66">
        <w:rPr>
          <w:rFonts w:ascii="Times New Roman" w:eastAsia="Times New Roman" w:hAnsi="Times New Roman" w:cs="Times New Roman"/>
          <w:sz w:val="24"/>
          <w:szCs w:val="24"/>
          <w:lang w:val="en-GB"/>
        </w:rPr>
        <w:br w:type="page"/>
      </w:r>
    </w:p>
    <w:p w:rsidR="00052E34" w:rsidRPr="00D37D66" w:rsidRDefault="00052E34" w:rsidP="00052E34">
      <w:pPr>
        <w:pStyle w:val="Heading2"/>
        <w:rPr>
          <w:lang w:val="en-GB"/>
        </w:rPr>
      </w:pPr>
      <w:bookmarkStart w:id="46" w:name="_Toc12975533"/>
      <w:bookmarkStart w:id="47" w:name="_Toc12976300"/>
      <w:r w:rsidRPr="00D37D66">
        <w:rPr>
          <w:lang w:val="en-GB"/>
        </w:rPr>
        <w:t xml:space="preserve">Appendix </w:t>
      </w:r>
      <w:r>
        <w:rPr>
          <w:lang w:val="en-GB"/>
        </w:rPr>
        <w:t>4</w:t>
      </w:r>
      <w:r w:rsidRPr="00D37D66">
        <w:rPr>
          <w:lang w:val="en-GB"/>
        </w:rPr>
        <w:t>: Roles of leaders in organisation</w:t>
      </w:r>
      <w:bookmarkEnd w:id="46"/>
      <w:bookmarkEnd w:id="47"/>
      <w:r w:rsidRPr="00D37D66">
        <w:rPr>
          <w:lang w:val="en-GB"/>
        </w:rPr>
        <w:t xml:space="preserve"> </w:t>
      </w:r>
    </w:p>
    <w:p w:rsidR="00052E34" w:rsidRPr="00D37D66" w:rsidRDefault="00052E34" w:rsidP="00052E34">
      <w:pPr>
        <w:pStyle w:val="Normal1"/>
        <w:widowControl w:val="0"/>
        <w:spacing w:line="360" w:lineRule="auto"/>
        <w:jc w:val="center"/>
        <w:rPr>
          <w:rFonts w:ascii="Times New Roman" w:eastAsia="Times New Roman" w:hAnsi="Times New Roman" w:cs="Times New Roman"/>
          <w:sz w:val="24"/>
          <w:szCs w:val="24"/>
          <w:lang w:val="en-GB"/>
        </w:rPr>
      </w:pPr>
      <w:r w:rsidRPr="00D37D66">
        <w:rPr>
          <w:rFonts w:ascii="Times New Roman" w:eastAsia="Times New Roman" w:hAnsi="Times New Roman" w:cs="Times New Roman"/>
          <w:noProof/>
          <w:sz w:val="24"/>
          <w:szCs w:val="24"/>
          <w:lang w:val="en-GB" w:eastAsia="en-GB"/>
        </w:rPr>
        <w:drawing>
          <wp:inline distT="0" distB="0" distL="0" distR="0">
            <wp:extent cx="3657600" cy="222885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srcRect/>
                    <a:stretch>
                      <a:fillRect/>
                    </a:stretch>
                  </pic:blipFill>
                  <pic:spPr bwMode="auto">
                    <a:xfrm>
                      <a:off x="0" y="0"/>
                      <a:ext cx="3657600" cy="2228850"/>
                    </a:xfrm>
                    <a:prstGeom prst="rect">
                      <a:avLst/>
                    </a:prstGeom>
                    <a:noFill/>
                    <a:ln w="9525">
                      <a:noFill/>
                      <a:miter lim="800000"/>
                      <a:headEnd/>
                      <a:tailEnd/>
                    </a:ln>
                  </pic:spPr>
                </pic:pic>
              </a:graphicData>
            </a:graphic>
          </wp:inline>
        </w:drawing>
      </w:r>
    </w:p>
    <w:p w:rsidR="00052E34" w:rsidRPr="00D37D66" w:rsidRDefault="00052E34" w:rsidP="00052E34">
      <w:pPr>
        <w:pStyle w:val="Normal1"/>
        <w:widowControl w:val="0"/>
        <w:spacing w:line="360" w:lineRule="auto"/>
        <w:jc w:val="center"/>
        <w:rPr>
          <w:rFonts w:ascii="Times New Roman" w:eastAsia="Times New Roman" w:hAnsi="Times New Roman" w:cs="Times New Roman"/>
          <w:sz w:val="20"/>
          <w:szCs w:val="20"/>
          <w:lang w:val="en-GB"/>
        </w:rPr>
      </w:pPr>
      <w:r w:rsidRPr="00D37D66">
        <w:rPr>
          <w:rFonts w:ascii="Times New Roman" w:eastAsia="Times New Roman" w:hAnsi="Times New Roman" w:cs="Times New Roman"/>
          <w:sz w:val="20"/>
          <w:szCs w:val="20"/>
          <w:lang w:val="en-GB"/>
        </w:rPr>
        <w:t>(Source: https://www.google.com/url?sa=i&amp;source=images&amp;cd=&amp;cad=rja&amp;uact=8&amp;ved=2ahUKEwj6oKr4gZbjAhXJeisKHWVODuAQjhx6BAgBEAM&amp;url=https%3A%2F%2Fwww.thebalancecareers.com%2Ftop-leadership-skills-2063782&amp;psig=AOvVaw0iR0iLNTE0tmPTnEjXJU5F&amp;ust=1562149289688710)</w:t>
      </w:r>
    </w:p>
    <w:p w:rsidR="00052E34" w:rsidRPr="00C7015B" w:rsidRDefault="00052E34" w:rsidP="00C7015B">
      <w:pPr>
        <w:spacing w:line="360" w:lineRule="auto"/>
        <w:jc w:val="both"/>
        <w:rPr>
          <w:rFonts w:ascii="Times New Roman" w:hAnsi="Times New Roman" w:cs="Times New Roman"/>
          <w:color w:val="000000" w:themeColor="text1"/>
          <w:sz w:val="24"/>
          <w:szCs w:val="24"/>
          <w:shd w:val="clear" w:color="auto" w:fill="FFFFFF"/>
          <w:lang w:val="en-GB"/>
        </w:rPr>
      </w:pPr>
    </w:p>
    <w:p w:rsidR="00C7015B" w:rsidRPr="00D37D66" w:rsidRDefault="00C7015B" w:rsidP="00430492">
      <w:pPr>
        <w:pStyle w:val="Normal1"/>
        <w:widowControl w:val="0"/>
        <w:spacing w:line="360" w:lineRule="auto"/>
        <w:jc w:val="both"/>
        <w:rPr>
          <w:rFonts w:ascii="Times New Roman" w:eastAsia="Times New Roman" w:hAnsi="Times New Roman" w:cs="Times New Roman"/>
          <w:sz w:val="24"/>
          <w:szCs w:val="24"/>
          <w:lang w:val="en-GB"/>
        </w:rPr>
      </w:pPr>
    </w:p>
    <w:p w:rsidR="00430492" w:rsidRDefault="00430492" w:rsidP="003B3065">
      <w:pPr>
        <w:spacing w:line="360" w:lineRule="auto"/>
        <w:jc w:val="both"/>
        <w:rPr>
          <w:rFonts w:ascii="Times New Roman" w:eastAsia="Times New Roman" w:hAnsi="Times New Roman" w:cs="Times New Roman"/>
          <w:color w:val="000000"/>
          <w:sz w:val="24"/>
          <w:szCs w:val="24"/>
          <w:shd w:val="clear" w:color="auto" w:fill="FFFFFF"/>
          <w:lang w:val="en-GB"/>
        </w:rPr>
      </w:pPr>
    </w:p>
    <w:p w:rsidR="00D35C3E" w:rsidRPr="003B3065" w:rsidRDefault="00D35C3E" w:rsidP="003B3065">
      <w:pPr>
        <w:spacing w:line="360" w:lineRule="auto"/>
        <w:jc w:val="both"/>
        <w:rPr>
          <w:rFonts w:ascii="Times New Roman" w:eastAsia="Times New Roman" w:hAnsi="Times New Roman" w:cs="Times New Roman"/>
          <w:sz w:val="24"/>
          <w:szCs w:val="24"/>
          <w:lang w:val="en-GB"/>
        </w:rPr>
      </w:pPr>
    </w:p>
    <w:p w:rsidR="003B3065" w:rsidRPr="00B07E6E" w:rsidRDefault="003B3065" w:rsidP="003B3065">
      <w:pPr>
        <w:pStyle w:val="NormalWeb"/>
        <w:spacing w:before="0" w:beforeAutospacing="0" w:after="0" w:afterAutospacing="0" w:line="360" w:lineRule="auto"/>
        <w:jc w:val="both"/>
        <w:rPr>
          <w:lang w:val="en-GB"/>
        </w:rPr>
      </w:pPr>
    </w:p>
    <w:p w:rsidR="00247615" w:rsidRPr="00B07E6E" w:rsidRDefault="00247615" w:rsidP="003B3065">
      <w:pPr>
        <w:spacing w:line="360" w:lineRule="auto"/>
        <w:rPr>
          <w:lang w:val="en-GB"/>
        </w:rPr>
      </w:pPr>
    </w:p>
    <w:sectPr w:rsidR="00247615" w:rsidRPr="00B07E6E" w:rsidSect="00091379">
      <w:head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45099" w:rsidRDefault="00645099" w:rsidP="00091379">
      <w:pPr>
        <w:spacing w:line="240" w:lineRule="auto"/>
      </w:pPr>
      <w:r>
        <w:separator/>
      </w:r>
    </w:p>
  </w:endnote>
  <w:endnote w:type="continuationSeparator" w:id="0">
    <w:p w:rsidR="00645099" w:rsidRDefault="00645099" w:rsidP="000913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45099" w:rsidRDefault="00645099" w:rsidP="00091379">
      <w:pPr>
        <w:spacing w:line="240" w:lineRule="auto"/>
      </w:pPr>
      <w:r>
        <w:separator/>
      </w:r>
    </w:p>
  </w:footnote>
  <w:footnote w:type="continuationSeparator" w:id="0">
    <w:p w:rsidR="00645099" w:rsidRDefault="00645099" w:rsidP="00091379">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641408"/>
      <w:docPartObj>
        <w:docPartGallery w:val="Page Numbers (Top of Page)"/>
        <w:docPartUnique/>
      </w:docPartObj>
    </w:sdtPr>
    <w:sdtEndPr/>
    <w:sdtContent>
      <w:p w:rsidR="00462BF0" w:rsidRDefault="006F5BDA">
        <w:pPr>
          <w:pStyle w:val="Header"/>
          <w:jc w:val="right"/>
        </w:pPr>
        <w:r w:rsidRPr="00C02F90">
          <w:rPr>
            <w:rFonts w:ascii="Times New Roman" w:hAnsi="Times New Roman" w:cs="Times New Roman"/>
            <w:sz w:val="20"/>
            <w:szCs w:val="20"/>
          </w:rPr>
          <w:fldChar w:fldCharType="begin"/>
        </w:r>
        <w:r w:rsidR="00462BF0" w:rsidRPr="00C02F90">
          <w:rPr>
            <w:rFonts w:ascii="Times New Roman" w:hAnsi="Times New Roman" w:cs="Times New Roman"/>
            <w:sz w:val="20"/>
            <w:szCs w:val="20"/>
          </w:rPr>
          <w:instrText xml:space="preserve"> PAGE   \* MERGEFORMAT </w:instrText>
        </w:r>
        <w:r w:rsidRPr="00C02F90">
          <w:rPr>
            <w:rFonts w:ascii="Times New Roman" w:hAnsi="Times New Roman" w:cs="Times New Roman"/>
            <w:sz w:val="20"/>
            <w:szCs w:val="20"/>
          </w:rPr>
          <w:fldChar w:fldCharType="separate"/>
        </w:r>
        <w:r w:rsidR="00E659A4">
          <w:rPr>
            <w:rFonts w:ascii="Times New Roman" w:hAnsi="Times New Roman" w:cs="Times New Roman"/>
            <w:noProof/>
            <w:sz w:val="20"/>
            <w:szCs w:val="20"/>
          </w:rPr>
          <w:t>1</w:t>
        </w:r>
        <w:r w:rsidRPr="00C02F90">
          <w:rPr>
            <w:rFonts w:ascii="Times New Roman" w:hAnsi="Times New Roman" w:cs="Times New Roman"/>
            <w:sz w:val="20"/>
            <w:szCs w:val="20"/>
          </w:rPr>
          <w:fldChar w:fldCharType="end"/>
        </w:r>
      </w:p>
    </w:sdtContent>
  </w:sdt>
  <w:p w:rsidR="00462BF0" w:rsidRDefault="00462BF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EF20CF"/>
    <w:multiLevelType w:val="multilevel"/>
    <w:tmpl w:val="9BDA8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20C7B03"/>
    <w:multiLevelType w:val="multilevel"/>
    <w:tmpl w:val="E250C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6E45476"/>
    <w:multiLevelType w:val="multilevel"/>
    <w:tmpl w:val="D3A2A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8216E72"/>
    <w:multiLevelType w:val="multilevel"/>
    <w:tmpl w:val="B8949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A9F611C"/>
    <w:multiLevelType w:val="multilevel"/>
    <w:tmpl w:val="72C8CB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E437842"/>
    <w:multiLevelType w:val="multilevel"/>
    <w:tmpl w:val="B3C87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B1566D1"/>
    <w:multiLevelType w:val="multilevel"/>
    <w:tmpl w:val="54F4A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CA8331B"/>
    <w:multiLevelType w:val="multilevel"/>
    <w:tmpl w:val="81866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E6E440A"/>
    <w:multiLevelType w:val="multilevel"/>
    <w:tmpl w:val="040CBA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3FAE467B"/>
    <w:multiLevelType w:val="multilevel"/>
    <w:tmpl w:val="33689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6E46F67"/>
    <w:multiLevelType w:val="multilevel"/>
    <w:tmpl w:val="3F4E0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68902A4"/>
    <w:multiLevelType w:val="multilevel"/>
    <w:tmpl w:val="FFB08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93F20F5"/>
    <w:multiLevelType w:val="multilevel"/>
    <w:tmpl w:val="2FEE3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ECA3E37"/>
    <w:multiLevelType w:val="multilevel"/>
    <w:tmpl w:val="22FEE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F4210DB"/>
    <w:multiLevelType w:val="multilevel"/>
    <w:tmpl w:val="9AA41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05362E2"/>
    <w:multiLevelType w:val="multilevel"/>
    <w:tmpl w:val="95229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58C4F0B"/>
    <w:multiLevelType w:val="multilevel"/>
    <w:tmpl w:val="5DC60DD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75C9637B"/>
    <w:multiLevelType w:val="multilevel"/>
    <w:tmpl w:val="6F2A2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D544E37"/>
    <w:multiLevelType w:val="multilevel"/>
    <w:tmpl w:val="C8506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4"/>
  </w:num>
  <w:num w:numId="3">
    <w:abstractNumId w:val="11"/>
  </w:num>
  <w:num w:numId="4">
    <w:abstractNumId w:val="15"/>
  </w:num>
  <w:num w:numId="5">
    <w:abstractNumId w:val="5"/>
  </w:num>
  <w:num w:numId="6">
    <w:abstractNumId w:val="9"/>
  </w:num>
  <w:num w:numId="7">
    <w:abstractNumId w:val="4"/>
  </w:num>
  <w:num w:numId="8">
    <w:abstractNumId w:val="16"/>
    <w:lvlOverride w:ilvl="0">
      <w:lvl w:ilvl="0">
        <w:numFmt w:val="decimal"/>
        <w:lvlText w:val="%1."/>
        <w:lvlJc w:val="left"/>
      </w:lvl>
    </w:lvlOverride>
  </w:num>
  <w:num w:numId="9">
    <w:abstractNumId w:val="17"/>
  </w:num>
  <w:num w:numId="10">
    <w:abstractNumId w:val="7"/>
  </w:num>
  <w:num w:numId="11">
    <w:abstractNumId w:val="12"/>
  </w:num>
  <w:num w:numId="12">
    <w:abstractNumId w:val="0"/>
  </w:num>
  <w:num w:numId="13">
    <w:abstractNumId w:val="2"/>
  </w:num>
  <w:num w:numId="14">
    <w:abstractNumId w:val="3"/>
  </w:num>
  <w:num w:numId="15">
    <w:abstractNumId w:val="10"/>
  </w:num>
  <w:num w:numId="16">
    <w:abstractNumId w:val="6"/>
  </w:num>
  <w:num w:numId="17">
    <w:abstractNumId w:val="1"/>
  </w:num>
  <w:num w:numId="18">
    <w:abstractNumId w:val="18"/>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91379"/>
    <w:rsid w:val="00002036"/>
    <w:rsid w:val="000050B6"/>
    <w:rsid w:val="0001292B"/>
    <w:rsid w:val="00043F07"/>
    <w:rsid w:val="0004648E"/>
    <w:rsid w:val="000517A2"/>
    <w:rsid w:val="00052E34"/>
    <w:rsid w:val="00065099"/>
    <w:rsid w:val="00091379"/>
    <w:rsid w:val="000C4DE6"/>
    <w:rsid w:val="000C684D"/>
    <w:rsid w:val="001348E2"/>
    <w:rsid w:val="00147230"/>
    <w:rsid w:val="0016267A"/>
    <w:rsid w:val="00175A60"/>
    <w:rsid w:val="001D1EAA"/>
    <w:rsid w:val="00247615"/>
    <w:rsid w:val="003175E1"/>
    <w:rsid w:val="0037738E"/>
    <w:rsid w:val="003B3065"/>
    <w:rsid w:val="003E5922"/>
    <w:rsid w:val="003E7C9D"/>
    <w:rsid w:val="00430492"/>
    <w:rsid w:val="00462BF0"/>
    <w:rsid w:val="0046389F"/>
    <w:rsid w:val="00474543"/>
    <w:rsid w:val="004926EC"/>
    <w:rsid w:val="00511182"/>
    <w:rsid w:val="00514989"/>
    <w:rsid w:val="00530678"/>
    <w:rsid w:val="005507C5"/>
    <w:rsid w:val="00555FDD"/>
    <w:rsid w:val="00587C3F"/>
    <w:rsid w:val="005A3C21"/>
    <w:rsid w:val="006102F0"/>
    <w:rsid w:val="00636C3F"/>
    <w:rsid w:val="00645099"/>
    <w:rsid w:val="00696181"/>
    <w:rsid w:val="006E5ADD"/>
    <w:rsid w:val="006F5BDA"/>
    <w:rsid w:val="006F6510"/>
    <w:rsid w:val="00710821"/>
    <w:rsid w:val="00721805"/>
    <w:rsid w:val="00750B4B"/>
    <w:rsid w:val="007E0C65"/>
    <w:rsid w:val="00826525"/>
    <w:rsid w:val="00893AF1"/>
    <w:rsid w:val="008940A2"/>
    <w:rsid w:val="0089491E"/>
    <w:rsid w:val="00897342"/>
    <w:rsid w:val="008D750B"/>
    <w:rsid w:val="009758E6"/>
    <w:rsid w:val="009E0589"/>
    <w:rsid w:val="00A42570"/>
    <w:rsid w:val="00A54A4A"/>
    <w:rsid w:val="00AA1DEA"/>
    <w:rsid w:val="00AE4A9C"/>
    <w:rsid w:val="00B00D35"/>
    <w:rsid w:val="00B07E6E"/>
    <w:rsid w:val="00B93657"/>
    <w:rsid w:val="00BB5995"/>
    <w:rsid w:val="00C02F90"/>
    <w:rsid w:val="00C1553F"/>
    <w:rsid w:val="00C53482"/>
    <w:rsid w:val="00C7015B"/>
    <w:rsid w:val="00CA5F22"/>
    <w:rsid w:val="00CE2222"/>
    <w:rsid w:val="00D128B7"/>
    <w:rsid w:val="00D16DD3"/>
    <w:rsid w:val="00D35C3E"/>
    <w:rsid w:val="00DF0A40"/>
    <w:rsid w:val="00E24F02"/>
    <w:rsid w:val="00E50243"/>
    <w:rsid w:val="00E51533"/>
    <w:rsid w:val="00E659A4"/>
    <w:rsid w:val="00E91A0F"/>
    <w:rsid w:val="00EF118E"/>
    <w:rsid w:val="00F20129"/>
    <w:rsid w:val="00F376CA"/>
    <w:rsid w:val="00F6477D"/>
    <w:rsid w:val="00FB6B74"/>
    <w:rsid w:val="00FB79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0"/>
    <o:shapelayout v:ext="edit">
      <o:idmap v:ext="edit" data="1"/>
      <o:rules v:ext="edit">
        <o:r id="V:Rule9" type="connector" idref="#_x0000_s1027"/>
        <o:r id="V:Rule10" type="connector" idref="#_x0000_s1039"/>
        <o:r id="V:Rule11" type="connector" idref="#_x0000_s1046"/>
        <o:r id="V:Rule12" type="connector" idref="#_x0000_s1034"/>
        <o:r id="V:Rule13" type="connector" idref="#_x0000_s1045"/>
        <o:r id="V:Rule14" type="connector" idref="#_x0000_s1028"/>
        <o:r id="V:Rule15" type="connector" idref="#_x0000_s1040"/>
        <o:r id="V:Rule16" type="connector" idref="#_x0000_s1033"/>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1379"/>
    <w:pPr>
      <w:spacing w:after="0"/>
    </w:pPr>
    <w:rPr>
      <w:rFonts w:ascii="Arial" w:eastAsia="Arial" w:hAnsi="Arial" w:cs="Arial"/>
    </w:rPr>
  </w:style>
  <w:style w:type="paragraph" w:styleId="Heading1">
    <w:name w:val="heading 1"/>
    <w:basedOn w:val="Normal1"/>
    <w:next w:val="Normal1"/>
    <w:link w:val="Heading1Char"/>
    <w:autoRedefine/>
    <w:qFormat/>
    <w:rsid w:val="00091379"/>
    <w:pPr>
      <w:keepNext/>
      <w:keepLines/>
      <w:spacing w:before="400" w:after="120" w:line="480" w:lineRule="auto"/>
      <w:jc w:val="both"/>
      <w:outlineLvl w:val="0"/>
    </w:pPr>
    <w:rPr>
      <w:rFonts w:ascii="Times New Roman" w:hAnsi="Times New Roman"/>
      <w:b/>
      <w:sz w:val="32"/>
      <w:szCs w:val="40"/>
    </w:rPr>
  </w:style>
  <w:style w:type="paragraph" w:styleId="Heading2">
    <w:name w:val="heading 2"/>
    <w:basedOn w:val="Normal1"/>
    <w:next w:val="Normal1"/>
    <w:link w:val="Heading2Char"/>
    <w:autoRedefine/>
    <w:qFormat/>
    <w:rsid w:val="00091379"/>
    <w:pPr>
      <w:keepNext/>
      <w:keepLines/>
      <w:spacing w:before="360" w:after="120" w:line="480" w:lineRule="auto"/>
      <w:jc w:val="both"/>
      <w:outlineLvl w:val="1"/>
    </w:pPr>
    <w:rPr>
      <w:rFonts w:ascii="Times New Roman" w:hAnsi="Times New Roman"/>
      <w:b/>
      <w:sz w:val="28"/>
      <w:szCs w:val="32"/>
    </w:rPr>
  </w:style>
  <w:style w:type="paragraph" w:styleId="Heading3">
    <w:name w:val="heading 3"/>
    <w:basedOn w:val="Normal"/>
    <w:next w:val="Normal"/>
    <w:link w:val="Heading3Char"/>
    <w:autoRedefine/>
    <w:uiPriority w:val="9"/>
    <w:unhideWhenUsed/>
    <w:qFormat/>
    <w:rsid w:val="00F6477D"/>
    <w:pPr>
      <w:keepNext/>
      <w:keepLines/>
      <w:spacing w:before="200" w:line="480" w:lineRule="auto"/>
      <w:jc w:val="both"/>
      <w:outlineLvl w:val="2"/>
    </w:pPr>
    <w:rPr>
      <w:rFonts w:ascii="Times New Roman" w:eastAsiaTheme="majorEastAsia" w:hAnsi="Times New Roman"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91379"/>
    <w:rPr>
      <w:rFonts w:ascii="Times New Roman" w:eastAsia="Arial" w:hAnsi="Times New Roman" w:cs="Arial"/>
      <w:b/>
      <w:sz w:val="32"/>
      <w:szCs w:val="40"/>
    </w:rPr>
  </w:style>
  <w:style w:type="character" w:customStyle="1" w:styleId="Heading2Char">
    <w:name w:val="Heading 2 Char"/>
    <w:basedOn w:val="DefaultParagraphFont"/>
    <w:link w:val="Heading2"/>
    <w:rsid w:val="00091379"/>
    <w:rPr>
      <w:rFonts w:ascii="Times New Roman" w:eastAsia="Arial" w:hAnsi="Times New Roman" w:cs="Arial"/>
      <w:b/>
      <w:sz w:val="28"/>
      <w:szCs w:val="32"/>
    </w:rPr>
  </w:style>
  <w:style w:type="paragraph" w:customStyle="1" w:styleId="Normal1">
    <w:name w:val="Normal1"/>
    <w:rsid w:val="00091379"/>
    <w:pPr>
      <w:spacing w:after="0"/>
    </w:pPr>
    <w:rPr>
      <w:rFonts w:ascii="Arial" w:eastAsia="Arial" w:hAnsi="Arial" w:cs="Arial"/>
    </w:rPr>
  </w:style>
  <w:style w:type="paragraph" w:styleId="NormalWeb">
    <w:name w:val="Normal (Web)"/>
    <w:basedOn w:val="Normal"/>
    <w:uiPriority w:val="99"/>
    <w:unhideWhenUsed/>
    <w:rsid w:val="00091379"/>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09137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1379"/>
    <w:rPr>
      <w:rFonts w:ascii="Tahoma" w:eastAsia="Arial" w:hAnsi="Tahoma" w:cs="Tahoma"/>
      <w:sz w:val="16"/>
      <w:szCs w:val="16"/>
    </w:rPr>
  </w:style>
  <w:style w:type="paragraph" w:styleId="Header">
    <w:name w:val="header"/>
    <w:basedOn w:val="Normal"/>
    <w:link w:val="HeaderChar"/>
    <w:uiPriority w:val="99"/>
    <w:unhideWhenUsed/>
    <w:rsid w:val="00091379"/>
    <w:pPr>
      <w:tabs>
        <w:tab w:val="center" w:pos="4680"/>
        <w:tab w:val="right" w:pos="9360"/>
      </w:tabs>
      <w:spacing w:line="240" w:lineRule="auto"/>
    </w:pPr>
  </w:style>
  <w:style w:type="character" w:customStyle="1" w:styleId="HeaderChar">
    <w:name w:val="Header Char"/>
    <w:basedOn w:val="DefaultParagraphFont"/>
    <w:link w:val="Header"/>
    <w:uiPriority w:val="99"/>
    <w:rsid w:val="00091379"/>
    <w:rPr>
      <w:rFonts w:ascii="Arial" w:eastAsia="Arial" w:hAnsi="Arial" w:cs="Arial"/>
    </w:rPr>
  </w:style>
  <w:style w:type="paragraph" w:styleId="Footer">
    <w:name w:val="footer"/>
    <w:basedOn w:val="Normal"/>
    <w:link w:val="FooterChar"/>
    <w:uiPriority w:val="99"/>
    <w:semiHidden/>
    <w:unhideWhenUsed/>
    <w:rsid w:val="00091379"/>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091379"/>
    <w:rPr>
      <w:rFonts w:ascii="Arial" w:eastAsia="Arial" w:hAnsi="Arial" w:cs="Arial"/>
    </w:rPr>
  </w:style>
  <w:style w:type="character" w:customStyle="1" w:styleId="Heading3Char">
    <w:name w:val="Heading 3 Char"/>
    <w:basedOn w:val="DefaultParagraphFont"/>
    <w:link w:val="Heading3"/>
    <w:uiPriority w:val="9"/>
    <w:rsid w:val="00F6477D"/>
    <w:rPr>
      <w:rFonts w:ascii="Times New Roman" w:eastAsiaTheme="majorEastAsia" w:hAnsi="Times New Roman" w:cstheme="majorBidi"/>
      <w:b/>
      <w:bCs/>
      <w:color w:val="000000" w:themeColor="text1"/>
      <w:sz w:val="24"/>
    </w:rPr>
  </w:style>
  <w:style w:type="character" w:styleId="Hyperlink">
    <w:name w:val="Hyperlink"/>
    <w:basedOn w:val="DefaultParagraphFont"/>
    <w:uiPriority w:val="99"/>
    <w:unhideWhenUsed/>
    <w:rsid w:val="00C7015B"/>
    <w:rPr>
      <w:color w:val="0000FF"/>
      <w:u w:val="single"/>
    </w:rPr>
  </w:style>
  <w:style w:type="paragraph" w:styleId="TOCHeading">
    <w:name w:val="TOC Heading"/>
    <w:basedOn w:val="Heading1"/>
    <w:next w:val="Normal"/>
    <w:uiPriority w:val="39"/>
    <w:semiHidden/>
    <w:unhideWhenUsed/>
    <w:qFormat/>
    <w:rsid w:val="00FB6B74"/>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B6B74"/>
    <w:pPr>
      <w:spacing w:after="100"/>
    </w:pPr>
  </w:style>
  <w:style w:type="paragraph" w:styleId="TOC2">
    <w:name w:val="toc 2"/>
    <w:basedOn w:val="Normal"/>
    <w:next w:val="Normal"/>
    <w:autoRedefine/>
    <w:uiPriority w:val="39"/>
    <w:unhideWhenUsed/>
    <w:rsid w:val="00FB6B74"/>
    <w:pPr>
      <w:spacing w:after="100"/>
      <w:ind w:left="220"/>
    </w:pPr>
  </w:style>
  <w:style w:type="paragraph" w:styleId="TOC3">
    <w:name w:val="toc 3"/>
    <w:basedOn w:val="Normal"/>
    <w:next w:val="Normal"/>
    <w:autoRedefine/>
    <w:uiPriority w:val="39"/>
    <w:unhideWhenUsed/>
    <w:rsid w:val="00FB6B74"/>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96432876">
      <w:bodyDiv w:val="1"/>
      <w:marLeft w:val="0"/>
      <w:marRight w:val="0"/>
      <w:marTop w:val="0"/>
      <w:marBottom w:val="0"/>
      <w:divBdr>
        <w:top w:val="none" w:sz="0" w:space="0" w:color="auto"/>
        <w:left w:val="none" w:sz="0" w:space="0" w:color="auto"/>
        <w:bottom w:val="none" w:sz="0" w:space="0" w:color="auto"/>
        <w:right w:val="none" w:sz="0" w:space="0" w:color="auto"/>
      </w:divBdr>
      <w:divsChild>
        <w:div w:id="6769297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hyperlink" Target="https://chic-by-choice.com/en" TargetMode="External"/><Relationship Id="rId10" Type="http://schemas.openxmlformats.org/officeDocument/2006/relationships/image" Target="media/image1.png"/><Relationship Id="rId19" Type="http://schemas.openxmlformats.org/officeDocument/2006/relationships/image" Target="media/image8.png"/><Relationship Id="rId4" Type="http://schemas.microsoft.com/office/2007/relationships/stylesWithEffects" Target="stylesWithEffects.xml"/><Relationship Id="rId9" Type="http://schemas.openxmlformats.org/officeDocument/2006/relationships/hyperlink" Target="https://www.google.com/url?sa=i&amp;rct=j&amp;q=&amp;esrc=s&amp;source=images&amp;cd=&amp;ved=2ahUKEwj_vICd5KzjAhWk2uAKHX8nAnIQjRx6BAgBEAU&amp;url=https://www.sc.edu/about/offices_and_divisions/cte/events_calendar/spring_2016/critical_thinking.php&amp;psig=AOvVaw2Ut_GrXVb0eOXEQm8EL_CJ&amp;ust=1562931519361848" TargetMode="External"/><Relationship Id="rId14" Type="http://schemas.openxmlformats.org/officeDocument/2006/relationships/hyperlink" Target="https://www.bl.uk/people/john-adai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23DBB7F1-1EA4-4571-8C6D-8CA6171174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27</Pages>
  <Words>5300</Words>
  <Characters>30211</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adel chowdhury</cp:lastModifiedBy>
  <cp:revision>67</cp:revision>
  <dcterms:created xsi:type="dcterms:W3CDTF">2019-07-02T08:57:00Z</dcterms:created>
  <dcterms:modified xsi:type="dcterms:W3CDTF">2019-07-30T20:34:00Z</dcterms:modified>
</cp:coreProperties>
</file>