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7DB4687" w:rsidR="00A930CB" w:rsidRPr="00D14017" w:rsidRDefault="004360F2" w:rsidP="00A930CB">
                <w:pPr>
                  <w:spacing w:before="120" w:after="120" w:line="360" w:lineRule="auto"/>
                  <w:rPr>
                    <w:rFonts w:ascii="Tahoma" w:hAnsi="Tahoma" w:cs="Tahoma"/>
                    <w:sz w:val="28"/>
                    <w:szCs w:val="28"/>
                  </w:rPr>
                </w:pPr>
                <w:r>
                  <w:rPr>
                    <w:rFonts w:ascii="Tahoma" w:hAnsi="Tahoma" w:cs="Tahoma"/>
                    <w:sz w:val="28"/>
                    <w:szCs w:val="28"/>
                  </w:rPr>
                  <w:t>Kamil Kosiba</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4C488D5" w:rsidR="00A930CB" w:rsidRPr="00D14017" w:rsidRDefault="004360F2" w:rsidP="00A930CB">
                <w:pPr>
                  <w:spacing w:before="120" w:after="120" w:line="360" w:lineRule="auto"/>
                  <w:rPr>
                    <w:rFonts w:ascii="Tahoma" w:hAnsi="Tahoma" w:cs="Tahoma"/>
                    <w:sz w:val="28"/>
                    <w:szCs w:val="28"/>
                  </w:rPr>
                </w:pPr>
                <w:r>
                  <w:rPr>
                    <w:rFonts w:ascii="Tahoma" w:hAnsi="Tahoma" w:cs="Tahoma"/>
                    <w:sz w:val="28"/>
                    <w:szCs w:val="28"/>
                  </w:rPr>
                  <w:t>2220484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3C8A764C"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E716EE">
                  <w:rPr>
                    <w:rFonts w:ascii="Tahoma" w:hAnsi="Tahoma" w:cs="Tahoma"/>
                    <w:color w:val="FF0000"/>
                    <w:sz w:val="28"/>
                    <w:szCs w:val="28"/>
                  </w:rPr>
                  <w:t>5011</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1A07F408" w:rsidR="00A930CB" w:rsidRPr="00D14017" w:rsidRDefault="00E716EE" w:rsidP="00E716EE">
                <w:pPr>
                  <w:spacing w:before="120" w:after="120" w:line="360" w:lineRule="auto"/>
                  <w:rPr>
                    <w:rFonts w:ascii="Tahoma" w:hAnsi="Tahoma" w:cs="Tahoma"/>
                    <w:color w:val="FF0000"/>
                    <w:sz w:val="28"/>
                    <w:szCs w:val="28"/>
                  </w:rPr>
                </w:pPr>
                <w:r w:rsidRPr="00E716EE">
                  <w:rPr>
                    <w:rFonts w:ascii="Tahoma" w:hAnsi="Tahoma" w:cs="Tahoma"/>
                    <w:color w:val="FF0000"/>
                    <w:sz w:val="28"/>
                    <w:szCs w:val="28"/>
                  </w:rPr>
                  <w:t>Developing Workplace Critical Thinking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2E34945" w14:textId="16F150D4" w:rsidR="00296B63" w:rsidRDefault="00885114">
              <w:pPr>
                <w:pStyle w:val="TOC1"/>
                <w:tabs>
                  <w:tab w:val="left" w:pos="720"/>
                  <w:tab w:val="right" w:leader="dot" w:pos="9350"/>
                </w:tabs>
                <w:rPr>
                  <w:rFonts w:eastAsiaTheme="minorEastAsia"/>
                  <w:noProof/>
                  <w:kern w:val="2"/>
                  <w:sz w:val="24"/>
                  <w:szCs w:val="24"/>
                  <w:lang w:eastAsia="en-GB"/>
                  <w14:ligatures w14:val="standardContextual"/>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61499931" w:history="1">
                <w:r w:rsidR="00296B63" w:rsidRPr="00427734">
                  <w:rPr>
                    <w:rStyle w:val="Hyperlink"/>
                    <w:noProof/>
                  </w:rPr>
                  <w:t>1.0</w:t>
                </w:r>
                <w:r w:rsidR="00296B63">
                  <w:rPr>
                    <w:rFonts w:eastAsiaTheme="minorEastAsia"/>
                    <w:noProof/>
                    <w:kern w:val="2"/>
                    <w:sz w:val="24"/>
                    <w:szCs w:val="24"/>
                    <w:lang w:eastAsia="en-GB"/>
                    <w14:ligatures w14:val="standardContextual"/>
                  </w:rPr>
                  <w:tab/>
                </w:r>
                <w:r w:rsidR="00296B63" w:rsidRPr="00427734">
                  <w:rPr>
                    <w:rStyle w:val="Hyperlink"/>
                    <w:noProof/>
                  </w:rPr>
                  <w:t>Introduction</w:t>
                </w:r>
                <w:r w:rsidR="00296B63">
                  <w:rPr>
                    <w:noProof/>
                    <w:webHidden/>
                  </w:rPr>
                  <w:tab/>
                </w:r>
                <w:r w:rsidR="00296B63">
                  <w:rPr>
                    <w:noProof/>
                    <w:webHidden/>
                  </w:rPr>
                  <w:fldChar w:fldCharType="begin"/>
                </w:r>
                <w:r w:rsidR="00296B63">
                  <w:rPr>
                    <w:noProof/>
                    <w:webHidden/>
                  </w:rPr>
                  <w:instrText xml:space="preserve"> PAGEREF _Toc161499931 \h </w:instrText>
                </w:r>
                <w:r w:rsidR="00296B63">
                  <w:rPr>
                    <w:noProof/>
                    <w:webHidden/>
                  </w:rPr>
                </w:r>
                <w:r w:rsidR="00296B63">
                  <w:rPr>
                    <w:noProof/>
                    <w:webHidden/>
                  </w:rPr>
                  <w:fldChar w:fldCharType="separate"/>
                </w:r>
                <w:r w:rsidR="00296B63">
                  <w:rPr>
                    <w:noProof/>
                    <w:webHidden/>
                  </w:rPr>
                  <w:t>3</w:t>
                </w:r>
                <w:r w:rsidR="00296B63">
                  <w:rPr>
                    <w:noProof/>
                    <w:webHidden/>
                  </w:rPr>
                  <w:fldChar w:fldCharType="end"/>
                </w:r>
              </w:hyperlink>
            </w:p>
            <w:p w14:paraId="247EB59C" w14:textId="64B85625" w:rsidR="00296B63" w:rsidRDefault="00EC019D">
              <w:pPr>
                <w:pStyle w:val="TOC1"/>
                <w:tabs>
                  <w:tab w:val="right" w:leader="dot" w:pos="9350"/>
                </w:tabs>
                <w:rPr>
                  <w:rFonts w:eastAsiaTheme="minorEastAsia"/>
                  <w:noProof/>
                  <w:kern w:val="2"/>
                  <w:sz w:val="24"/>
                  <w:szCs w:val="24"/>
                  <w:lang w:eastAsia="en-GB"/>
                  <w14:ligatures w14:val="standardContextual"/>
                </w:rPr>
              </w:pPr>
              <w:hyperlink w:anchor="_Toc161499932" w:history="1">
                <w:r w:rsidR="00296B63" w:rsidRPr="00427734">
                  <w:rPr>
                    <w:rStyle w:val="Hyperlink"/>
                    <w:noProof/>
                  </w:rPr>
                  <w:t>2.0 Identify a management theory relevant to your role and critically assess its impact on your own beliefs, attitudes and values.</w:t>
                </w:r>
                <w:r w:rsidR="00296B63">
                  <w:rPr>
                    <w:noProof/>
                    <w:webHidden/>
                  </w:rPr>
                  <w:tab/>
                </w:r>
                <w:r w:rsidR="00296B63">
                  <w:rPr>
                    <w:noProof/>
                    <w:webHidden/>
                  </w:rPr>
                  <w:fldChar w:fldCharType="begin"/>
                </w:r>
                <w:r w:rsidR="00296B63">
                  <w:rPr>
                    <w:noProof/>
                    <w:webHidden/>
                  </w:rPr>
                  <w:instrText xml:space="preserve"> PAGEREF _Toc161499932 \h </w:instrText>
                </w:r>
                <w:r w:rsidR="00296B63">
                  <w:rPr>
                    <w:noProof/>
                    <w:webHidden/>
                  </w:rPr>
                </w:r>
                <w:r w:rsidR="00296B63">
                  <w:rPr>
                    <w:noProof/>
                    <w:webHidden/>
                  </w:rPr>
                  <w:fldChar w:fldCharType="separate"/>
                </w:r>
                <w:r w:rsidR="00296B63">
                  <w:rPr>
                    <w:noProof/>
                    <w:webHidden/>
                  </w:rPr>
                  <w:t>6</w:t>
                </w:r>
                <w:r w:rsidR="00296B63">
                  <w:rPr>
                    <w:noProof/>
                    <w:webHidden/>
                  </w:rPr>
                  <w:fldChar w:fldCharType="end"/>
                </w:r>
              </w:hyperlink>
            </w:p>
            <w:p w14:paraId="2C09D779" w14:textId="0CF740CB" w:rsidR="00296B63" w:rsidRDefault="00EC019D">
              <w:pPr>
                <w:pStyle w:val="TOC2"/>
                <w:tabs>
                  <w:tab w:val="right" w:leader="dot" w:pos="9350"/>
                </w:tabs>
                <w:rPr>
                  <w:rFonts w:eastAsiaTheme="minorEastAsia"/>
                  <w:noProof/>
                  <w:kern w:val="2"/>
                  <w:sz w:val="24"/>
                  <w:szCs w:val="24"/>
                  <w:lang w:eastAsia="en-GB"/>
                  <w14:ligatures w14:val="standardContextual"/>
                </w:rPr>
              </w:pPr>
              <w:hyperlink w:anchor="_Toc161499933" w:history="1">
                <w:r w:rsidR="00296B63" w:rsidRPr="00427734">
                  <w:rPr>
                    <w:rStyle w:val="Hyperlink"/>
                    <w:noProof/>
                  </w:rPr>
                  <w:t>2.1 My Role</w:t>
                </w:r>
                <w:r w:rsidR="00296B63">
                  <w:rPr>
                    <w:noProof/>
                    <w:webHidden/>
                  </w:rPr>
                  <w:tab/>
                </w:r>
                <w:r w:rsidR="00296B63">
                  <w:rPr>
                    <w:noProof/>
                    <w:webHidden/>
                  </w:rPr>
                  <w:fldChar w:fldCharType="begin"/>
                </w:r>
                <w:r w:rsidR="00296B63">
                  <w:rPr>
                    <w:noProof/>
                    <w:webHidden/>
                  </w:rPr>
                  <w:instrText xml:space="preserve"> PAGEREF _Toc161499933 \h </w:instrText>
                </w:r>
                <w:r w:rsidR="00296B63">
                  <w:rPr>
                    <w:noProof/>
                    <w:webHidden/>
                  </w:rPr>
                </w:r>
                <w:r w:rsidR="00296B63">
                  <w:rPr>
                    <w:noProof/>
                    <w:webHidden/>
                  </w:rPr>
                  <w:fldChar w:fldCharType="separate"/>
                </w:r>
                <w:r w:rsidR="00296B63">
                  <w:rPr>
                    <w:noProof/>
                    <w:webHidden/>
                  </w:rPr>
                  <w:t>6</w:t>
                </w:r>
                <w:r w:rsidR="00296B63">
                  <w:rPr>
                    <w:noProof/>
                    <w:webHidden/>
                  </w:rPr>
                  <w:fldChar w:fldCharType="end"/>
                </w:r>
              </w:hyperlink>
            </w:p>
            <w:p w14:paraId="109C0078" w14:textId="6EDD7273" w:rsidR="00296B63" w:rsidRDefault="00EC019D">
              <w:pPr>
                <w:pStyle w:val="TOC2"/>
                <w:tabs>
                  <w:tab w:val="right" w:leader="dot" w:pos="9350"/>
                </w:tabs>
                <w:rPr>
                  <w:rFonts w:eastAsiaTheme="minorEastAsia"/>
                  <w:noProof/>
                  <w:kern w:val="2"/>
                  <w:sz w:val="24"/>
                  <w:szCs w:val="24"/>
                  <w:lang w:eastAsia="en-GB"/>
                  <w14:ligatures w14:val="standardContextual"/>
                </w:rPr>
              </w:pPr>
              <w:hyperlink w:anchor="_Toc161499934" w:history="1">
                <w:r w:rsidR="00296B63" w:rsidRPr="00427734">
                  <w:rPr>
                    <w:rStyle w:val="Hyperlink"/>
                    <w:noProof/>
                  </w:rPr>
                  <w:t>2.2 The Impact</w:t>
                </w:r>
                <w:r w:rsidR="00296B63">
                  <w:rPr>
                    <w:noProof/>
                    <w:webHidden/>
                  </w:rPr>
                  <w:tab/>
                </w:r>
                <w:r w:rsidR="00296B63">
                  <w:rPr>
                    <w:noProof/>
                    <w:webHidden/>
                  </w:rPr>
                  <w:fldChar w:fldCharType="begin"/>
                </w:r>
                <w:r w:rsidR="00296B63">
                  <w:rPr>
                    <w:noProof/>
                    <w:webHidden/>
                  </w:rPr>
                  <w:instrText xml:space="preserve"> PAGEREF _Toc161499934 \h </w:instrText>
                </w:r>
                <w:r w:rsidR="00296B63">
                  <w:rPr>
                    <w:noProof/>
                    <w:webHidden/>
                  </w:rPr>
                </w:r>
                <w:r w:rsidR="00296B63">
                  <w:rPr>
                    <w:noProof/>
                    <w:webHidden/>
                  </w:rPr>
                  <w:fldChar w:fldCharType="separate"/>
                </w:r>
                <w:r w:rsidR="00296B63">
                  <w:rPr>
                    <w:noProof/>
                    <w:webHidden/>
                  </w:rPr>
                  <w:t>7</w:t>
                </w:r>
                <w:r w:rsidR="00296B63">
                  <w:rPr>
                    <w:noProof/>
                    <w:webHidden/>
                  </w:rPr>
                  <w:fldChar w:fldCharType="end"/>
                </w:r>
              </w:hyperlink>
            </w:p>
            <w:p w14:paraId="4BCAC852" w14:textId="498FF8E8" w:rsidR="00296B63" w:rsidRDefault="00EC019D">
              <w:pPr>
                <w:pStyle w:val="TOC2"/>
                <w:tabs>
                  <w:tab w:val="right" w:leader="dot" w:pos="9350"/>
                </w:tabs>
                <w:rPr>
                  <w:rFonts w:eastAsiaTheme="minorEastAsia"/>
                  <w:noProof/>
                  <w:kern w:val="2"/>
                  <w:sz w:val="24"/>
                  <w:szCs w:val="24"/>
                  <w:lang w:eastAsia="en-GB"/>
                  <w14:ligatures w14:val="standardContextual"/>
                </w:rPr>
              </w:pPr>
              <w:hyperlink w:anchor="_Toc161499935" w:history="1">
                <w:r w:rsidR="00296B63" w:rsidRPr="00427734">
                  <w:rPr>
                    <w:rStyle w:val="Hyperlink"/>
                    <w:noProof/>
                  </w:rPr>
                  <w:t>2.3 My Beliefs</w:t>
                </w:r>
                <w:r w:rsidR="00296B63">
                  <w:rPr>
                    <w:noProof/>
                    <w:webHidden/>
                  </w:rPr>
                  <w:tab/>
                </w:r>
                <w:r w:rsidR="00296B63">
                  <w:rPr>
                    <w:noProof/>
                    <w:webHidden/>
                  </w:rPr>
                  <w:fldChar w:fldCharType="begin"/>
                </w:r>
                <w:r w:rsidR="00296B63">
                  <w:rPr>
                    <w:noProof/>
                    <w:webHidden/>
                  </w:rPr>
                  <w:instrText xml:space="preserve"> PAGEREF _Toc161499935 \h </w:instrText>
                </w:r>
                <w:r w:rsidR="00296B63">
                  <w:rPr>
                    <w:noProof/>
                    <w:webHidden/>
                  </w:rPr>
                </w:r>
                <w:r w:rsidR="00296B63">
                  <w:rPr>
                    <w:noProof/>
                    <w:webHidden/>
                  </w:rPr>
                  <w:fldChar w:fldCharType="separate"/>
                </w:r>
                <w:r w:rsidR="00296B63">
                  <w:rPr>
                    <w:noProof/>
                    <w:webHidden/>
                  </w:rPr>
                  <w:t>7</w:t>
                </w:r>
                <w:r w:rsidR="00296B63">
                  <w:rPr>
                    <w:noProof/>
                    <w:webHidden/>
                  </w:rPr>
                  <w:fldChar w:fldCharType="end"/>
                </w:r>
              </w:hyperlink>
            </w:p>
            <w:p w14:paraId="3D73CBA1" w14:textId="25C0B8A8" w:rsidR="00296B63" w:rsidRDefault="00EC019D">
              <w:pPr>
                <w:pStyle w:val="TOC2"/>
                <w:tabs>
                  <w:tab w:val="right" w:leader="dot" w:pos="9350"/>
                </w:tabs>
                <w:rPr>
                  <w:rFonts w:eastAsiaTheme="minorEastAsia"/>
                  <w:noProof/>
                  <w:kern w:val="2"/>
                  <w:sz w:val="24"/>
                  <w:szCs w:val="24"/>
                  <w:lang w:eastAsia="en-GB"/>
                  <w14:ligatures w14:val="standardContextual"/>
                </w:rPr>
              </w:pPr>
              <w:hyperlink w:anchor="_Toc161499936" w:history="1">
                <w:r w:rsidR="00296B63" w:rsidRPr="00427734">
                  <w:rPr>
                    <w:rStyle w:val="Hyperlink"/>
                    <w:noProof/>
                  </w:rPr>
                  <w:t>2.4 Summary / Conclusion</w:t>
                </w:r>
                <w:r w:rsidR="00296B63">
                  <w:rPr>
                    <w:noProof/>
                    <w:webHidden/>
                  </w:rPr>
                  <w:tab/>
                </w:r>
                <w:r w:rsidR="00296B63">
                  <w:rPr>
                    <w:noProof/>
                    <w:webHidden/>
                  </w:rPr>
                  <w:fldChar w:fldCharType="begin"/>
                </w:r>
                <w:r w:rsidR="00296B63">
                  <w:rPr>
                    <w:noProof/>
                    <w:webHidden/>
                  </w:rPr>
                  <w:instrText xml:space="preserve"> PAGEREF _Toc161499936 \h </w:instrText>
                </w:r>
                <w:r w:rsidR="00296B63">
                  <w:rPr>
                    <w:noProof/>
                    <w:webHidden/>
                  </w:rPr>
                </w:r>
                <w:r w:rsidR="00296B63">
                  <w:rPr>
                    <w:noProof/>
                    <w:webHidden/>
                  </w:rPr>
                  <w:fldChar w:fldCharType="separate"/>
                </w:r>
                <w:r w:rsidR="00296B63">
                  <w:rPr>
                    <w:noProof/>
                    <w:webHidden/>
                  </w:rPr>
                  <w:t>7</w:t>
                </w:r>
                <w:r w:rsidR="00296B63">
                  <w:rPr>
                    <w:noProof/>
                    <w:webHidden/>
                  </w:rPr>
                  <w:fldChar w:fldCharType="end"/>
                </w:r>
              </w:hyperlink>
            </w:p>
            <w:p w14:paraId="1E57B12A" w14:textId="6AB9BC2D" w:rsidR="00296B63" w:rsidRDefault="00EC019D">
              <w:pPr>
                <w:pStyle w:val="TOC1"/>
                <w:tabs>
                  <w:tab w:val="right" w:leader="dot" w:pos="9350"/>
                </w:tabs>
                <w:rPr>
                  <w:rFonts w:eastAsiaTheme="minorEastAsia"/>
                  <w:noProof/>
                  <w:kern w:val="2"/>
                  <w:sz w:val="24"/>
                  <w:szCs w:val="24"/>
                  <w:lang w:eastAsia="en-GB"/>
                  <w14:ligatures w14:val="standardContextual"/>
                </w:rPr>
              </w:pPr>
              <w:hyperlink w:anchor="_Toc161499937" w:history="1">
                <w:r w:rsidR="00296B63" w:rsidRPr="00427734">
                  <w:rPr>
                    <w:rStyle w:val="Hyperlink"/>
                    <w:noProof/>
                  </w:rPr>
                  <w:t>3.0 Critically assess the impact of beliefs, attitudes, and values on your own workplace behaviour.</w:t>
                </w:r>
                <w:r w:rsidR="00296B63">
                  <w:rPr>
                    <w:noProof/>
                    <w:webHidden/>
                  </w:rPr>
                  <w:tab/>
                </w:r>
                <w:r w:rsidR="00296B63">
                  <w:rPr>
                    <w:noProof/>
                    <w:webHidden/>
                  </w:rPr>
                  <w:fldChar w:fldCharType="begin"/>
                </w:r>
                <w:r w:rsidR="00296B63">
                  <w:rPr>
                    <w:noProof/>
                    <w:webHidden/>
                  </w:rPr>
                  <w:instrText xml:space="preserve"> PAGEREF _Toc161499937 \h </w:instrText>
                </w:r>
                <w:r w:rsidR="00296B63">
                  <w:rPr>
                    <w:noProof/>
                    <w:webHidden/>
                  </w:rPr>
                </w:r>
                <w:r w:rsidR="00296B63">
                  <w:rPr>
                    <w:noProof/>
                    <w:webHidden/>
                  </w:rPr>
                  <w:fldChar w:fldCharType="separate"/>
                </w:r>
                <w:r w:rsidR="00296B63">
                  <w:rPr>
                    <w:noProof/>
                    <w:webHidden/>
                  </w:rPr>
                  <w:t>8</w:t>
                </w:r>
                <w:r w:rsidR="00296B63">
                  <w:rPr>
                    <w:noProof/>
                    <w:webHidden/>
                  </w:rPr>
                  <w:fldChar w:fldCharType="end"/>
                </w:r>
              </w:hyperlink>
            </w:p>
            <w:p w14:paraId="25344B49" w14:textId="4D061521" w:rsidR="00296B63" w:rsidRDefault="00EC019D">
              <w:pPr>
                <w:pStyle w:val="TOC2"/>
                <w:tabs>
                  <w:tab w:val="right" w:leader="dot" w:pos="9350"/>
                </w:tabs>
                <w:rPr>
                  <w:rFonts w:eastAsiaTheme="minorEastAsia"/>
                  <w:noProof/>
                  <w:kern w:val="2"/>
                  <w:sz w:val="24"/>
                  <w:szCs w:val="24"/>
                  <w:lang w:eastAsia="en-GB"/>
                  <w14:ligatures w14:val="standardContextual"/>
                </w:rPr>
              </w:pPr>
              <w:hyperlink w:anchor="_Toc161499938" w:history="1">
                <w:r w:rsidR="00296B63" w:rsidRPr="00427734">
                  <w:rPr>
                    <w:rStyle w:val="Hyperlink"/>
                    <w:noProof/>
                  </w:rPr>
                  <w:t>3.1 Beliefs</w:t>
                </w:r>
                <w:r w:rsidR="00296B63">
                  <w:rPr>
                    <w:noProof/>
                    <w:webHidden/>
                  </w:rPr>
                  <w:tab/>
                </w:r>
                <w:r w:rsidR="00296B63">
                  <w:rPr>
                    <w:noProof/>
                    <w:webHidden/>
                  </w:rPr>
                  <w:fldChar w:fldCharType="begin"/>
                </w:r>
                <w:r w:rsidR="00296B63">
                  <w:rPr>
                    <w:noProof/>
                    <w:webHidden/>
                  </w:rPr>
                  <w:instrText xml:space="preserve"> PAGEREF _Toc161499938 \h </w:instrText>
                </w:r>
                <w:r w:rsidR="00296B63">
                  <w:rPr>
                    <w:noProof/>
                    <w:webHidden/>
                  </w:rPr>
                </w:r>
                <w:r w:rsidR="00296B63">
                  <w:rPr>
                    <w:noProof/>
                    <w:webHidden/>
                  </w:rPr>
                  <w:fldChar w:fldCharType="separate"/>
                </w:r>
                <w:r w:rsidR="00296B63">
                  <w:rPr>
                    <w:noProof/>
                    <w:webHidden/>
                  </w:rPr>
                  <w:t>8</w:t>
                </w:r>
                <w:r w:rsidR="00296B63">
                  <w:rPr>
                    <w:noProof/>
                    <w:webHidden/>
                  </w:rPr>
                  <w:fldChar w:fldCharType="end"/>
                </w:r>
              </w:hyperlink>
            </w:p>
            <w:p w14:paraId="6238FDBE" w14:textId="44F4F69B" w:rsidR="00296B63" w:rsidRDefault="00EC019D">
              <w:pPr>
                <w:pStyle w:val="TOC2"/>
                <w:tabs>
                  <w:tab w:val="right" w:leader="dot" w:pos="9350"/>
                </w:tabs>
                <w:rPr>
                  <w:rFonts w:eastAsiaTheme="minorEastAsia"/>
                  <w:noProof/>
                  <w:kern w:val="2"/>
                  <w:sz w:val="24"/>
                  <w:szCs w:val="24"/>
                  <w:lang w:eastAsia="en-GB"/>
                  <w14:ligatures w14:val="standardContextual"/>
                </w:rPr>
              </w:pPr>
              <w:hyperlink w:anchor="_Toc161499939" w:history="1">
                <w:r w:rsidR="00296B63" w:rsidRPr="00427734">
                  <w:rPr>
                    <w:rStyle w:val="Hyperlink"/>
                    <w:noProof/>
                  </w:rPr>
                  <w:t>3.2 My Workplace</w:t>
                </w:r>
                <w:r w:rsidR="00296B63">
                  <w:rPr>
                    <w:noProof/>
                    <w:webHidden/>
                  </w:rPr>
                  <w:tab/>
                </w:r>
                <w:r w:rsidR="00296B63">
                  <w:rPr>
                    <w:noProof/>
                    <w:webHidden/>
                  </w:rPr>
                  <w:fldChar w:fldCharType="begin"/>
                </w:r>
                <w:r w:rsidR="00296B63">
                  <w:rPr>
                    <w:noProof/>
                    <w:webHidden/>
                  </w:rPr>
                  <w:instrText xml:space="preserve"> PAGEREF _Toc161499939 \h </w:instrText>
                </w:r>
                <w:r w:rsidR="00296B63">
                  <w:rPr>
                    <w:noProof/>
                    <w:webHidden/>
                  </w:rPr>
                </w:r>
                <w:r w:rsidR="00296B63">
                  <w:rPr>
                    <w:noProof/>
                    <w:webHidden/>
                  </w:rPr>
                  <w:fldChar w:fldCharType="separate"/>
                </w:r>
                <w:r w:rsidR="00296B63">
                  <w:rPr>
                    <w:noProof/>
                    <w:webHidden/>
                  </w:rPr>
                  <w:t>8</w:t>
                </w:r>
                <w:r w:rsidR="00296B63">
                  <w:rPr>
                    <w:noProof/>
                    <w:webHidden/>
                  </w:rPr>
                  <w:fldChar w:fldCharType="end"/>
                </w:r>
              </w:hyperlink>
            </w:p>
            <w:p w14:paraId="3F6B5424" w14:textId="232CD581" w:rsidR="00296B63" w:rsidRDefault="00EC019D">
              <w:pPr>
                <w:pStyle w:val="TOC2"/>
                <w:tabs>
                  <w:tab w:val="right" w:leader="dot" w:pos="9350"/>
                </w:tabs>
                <w:rPr>
                  <w:rFonts w:eastAsiaTheme="minorEastAsia"/>
                  <w:noProof/>
                  <w:kern w:val="2"/>
                  <w:sz w:val="24"/>
                  <w:szCs w:val="24"/>
                  <w:lang w:eastAsia="en-GB"/>
                  <w14:ligatures w14:val="standardContextual"/>
                </w:rPr>
              </w:pPr>
              <w:hyperlink w:anchor="_Toc161499940" w:history="1">
                <w:r w:rsidR="00296B63" w:rsidRPr="00427734">
                  <w:rPr>
                    <w:rStyle w:val="Hyperlink"/>
                    <w:noProof/>
                  </w:rPr>
                  <w:t>3.3 The Impact</w:t>
                </w:r>
                <w:r w:rsidR="00296B63">
                  <w:rPr>
                    <w:noProof/>
                    <w:webHidden/>
                  </w:rPr>
                  <w:tab/>
                </w:r>
                <w:r w:rsidR="00296B63">
                  <w:rPr>
                    <w:noProof/>
                    <w:webHidden/>
                  </w:rPr>
                  <w:fldChar w:fldCharType="begin"/>
                </w:r>
                <w:r w:rsidR="00296B63">
                  <w:rPr>
                    <w:noProof/>
                    <w:webHidden/>
                  </w:rPr>
                  <w:instrText xml:space="preserve"> PAGEREF _Toc161499940 \h </w:instrText>
                </w:r>
                <w:r w:rsidR="00296B63">
                  <w:rPr>
                    <w:noProof/>
                    <w:webHidden/>
                  </w:rPr>
                </w:r>
                <w:r w:rsidR="00296B63">
                  <w:rPr>
                    <w:noProof/>
                    <w:webHidden/>
                  </w:rPr>
                  <w:fldChar w:fldCharType="separate"/>
                </w:r>
                <w:r w:rsidR="00296B63">
                  <w:rPr>
                    <w:noProof/>
                    <w:webHidden/>
                  </w:rPr>
                  <w:t>8</w:t>
                </w:r>
                <w:r w:rsidR="00296B63">
                  <w:rPr>
                    <w:noProof/>
                    <w:webHidden/>
                  </w:rPr>
                  <w:fldChar w:fldCharType="end"/>
                </w:r>
              </w:hyperlink>
            </w:p>
            <w:p w14:paraId="1387B50F" w14:textId="4F71F621" w:rsidR="00296B63" w:rsidRDefault="00EC019D">
              <w:pPr>
                <w:pStyle w:val="TOC1"/>
                <w:tabs>
                  <w:tab w:val="right" w:leader="dot" w:pos="9350"/>
                </w:tabs>
                <w:rPr>
                  <w:rFonts w:eastAsiaTheme="minorEastAsia"/>
                  <w:noProof/>
                  <w:kern w:val="2"/>
                  <w:sz w:val="24"/>
                  <w:szCs w:val="24"/>
                  <w:lang w:eastAsia="en-GB"/>
                  <w14:ligatures w14:val="standardContextual"/>
                </w:rPr>
              </w:pPr>
              <w:hyperlink w:anchor="_Toc161499941" w:history="1">
                <w:r w:rsidR="00296B63" w:rsidRPr="00427734">
                  <w:rPr>
                    <w:rStyle w:val="Hyperlink"/>
                    <w:noProof/>
                  </w:rPr>
                  <w:t>4.0 Conclusion</w:t>
                </w:r>
                <w:r w:rsidR="00296B63">
                  <w:rPr>
                    <w:noProof/>
                    <w:webHidden/>
                  </w:rPr>
                  <w:tab/>
                </w:r>
                <w:r w:rsidR="00296B63">
                  <w:rPr>
                    <w:noProof/>
                    <w:webHidden/>
                  </w:rPr>
                  <w:fldChar w:fldCharType="begin"/>
                </w:r>
                <w:r w:rsidR="00296B63">
                  <w:rPr>
                    <w:noProof/>
                    <w:webHidden/>
                  </w:rPr>
                  <w:instrText xml:space="preserve"> PAGEREF _Toc161499941 \h </w:instrText>
                </w:r>
                <w:r w:rsidR="00296B63">
                  <w:rPr>
                    <w:noProof/>
                    <w:webHidden/>
                  </w:rPr>
                </w:r>
                <w:r w:rsidR="00296B63">
                  <w:rPr>
                    <w:noProof/>
                    <w:webHidden/>
                  </w:rPr>
                  <w:fldChar w:fldCharType="separate"/>
                </w:r>
                <w:r w:rsidR="00296B63">
                  <w:rPr>
                    <w:noProof/>
                    <w:webHidden/>
                  </w:rPr>
                  <w:t>9</w:t>
                </w:r>
                <w:r w:rsidR="00296B63">
                  <w:rPr>
                    <w:noProof/>
                    <w:webHidden/>
                  </w:rPr>
                  <w:fldChar w:fldCharType="end"/>
                </w:r>
              </w:hyperlink>
            </w:p>
            <w:p w14:paraId="5839BAF8" w14:textId="192897FB" w:rsidR="00296B63" w:rsidRDefault="00EC019D">
              <w:pPr>
                <w:pStyle w:val="TOC2"/>
                <w:tabs>
                  <w:tab w:val="right" w:leader="dot" w:pos="9350"/>
                </w:tabs>
                <w:rPr>
                  <w:rFonts w:eastAsiaTheme="minorEastAsia"/>
                  <w:noProof/>
                  <w:kern w:val="2"/>
                  <w:sz w:val="24"/>
                  <w:szCs w:val="24"/>
                  <w:lang w:eastAsia="en-GB"/>
                  <w14:ligatures w14:val="standardContextual"/>
                </w:rPr>
              </w:pPr>
              <w:hyperlink w:anchor="_Toc161499942" w:history="1">
                <w:r w:rsidR="00296B63" w:rsidRPr="00427734">
                  <w:rPr>
                    <w:rStyle w:val="Hyperlink"/>
                    <w:noProof/>
                  </w:rPr>
                  <w:t>References</w:t>
                </w:r>
                <w:r w:rsidR="00296B63">
                  <w:rPr>
                    <w:noProof/>
                    <w:webHidden/>
                  </w:rPr>
                  <w:tab/>
                </w:r>
                <w:r w:rsidR="00296B63">
                  <w:rPr>
                    <w:noProof/>
                    <w:webHidden/>
                  </w:rPr>
                  <w:fldChar w:fldCharType="begin"/>
                </w:r>
                <w:r w:rsidR="00296B63">
                  <w:rPr>
                    <w:noProof/>
                    <w:webHidden/>
                  </w:rPr>
                  <w:instrText xml:space="preserve"> PAGEREF _Toc161499942 \h </w:instrText>
                </w:r>
                <w:r w:rsidR="00296B63">
                  <w:rPr>
                    <w:noProof/>
                    <w:webHidden/>
                  </w:rPr>
                </w:r>
                <w:r w:rsidR="00296B63">
                  <w:rPr>
                    <w:noProof/>
                    <w:webHidden/>
                  </w:rPr>
                  <w:fldChar w:fldCharType="separate"/>
                </w:r>
                <w:r w:rsidR="00296B63">
                  <w:rPr>
                    <w:noProof/>
                    <w:webHidden/>
                  </w:rPr>
                  <w:t>9</w:t>
                </w:r>
                <w:r w:rsidR="00296B63">
                  <w:rPr>
                    <w:noProof/>
                    <w:webHidden/>
                  </w:rPr>
                  <w:fldChar w:fldCharType="end"/>
                </w:r>
              </w:hyperlink>
            </w:p>
            <w:p w14:paraId="39C6909D" w14:textId="2CE35AB9" w:rsidR="00296B63" w:rsidRDefault="00EC019D">
              <w:pPr>
                <w:pStyle w:val="TOC2"/>
                <w:tabs>
                  <w:tab w:val="right" w:leader="dot" w:pos="9350"/>
                </w:tabs>
                <w:rPr>
                  <w:rFonts w:eastAsiaTheme="minorEastAsia"/>
                  <w:noProof/>
                  <w:kern w:val="2"/>
                  <w:sz w:val="24"/>
                  <w:szCs w:val="24"/>
                  <w:lang w:eastAsia="en-GB"/>
                  <w14:ligatures w14:val="standardContextual"/>
                </w:rPr>
              </w:pPr>
              <w:hyperlink w:anchor="_Toc161499943" w:history="1">
                <w:r w:rsidR="00296B63" w:rsidRPr="00427734">
                  <w:rPr>
                    <w:rStyle w:val="Hyperlink"/>
                    <w:noProof/>
                  </w:rPr>
                  <w:t>Appendix A</w:t>
                </w:r>
                <w:r w:rsidR="00296B63">
                  <w:rPr>
                    <w:noProof/>
                    <w:webHidden/>
                  </w:rPr>
                  <w:tab/>
                </w:r>
                <w:r w:rsidR="00296B63">
                  <w:rPr>
                    <w:noProof/>
                    <w:webHidden/>
                  </w:rPr>
                  <w:fldChar w:fldCharType="begin"/>
                </w:r>
                <w:r w:rsidR="00296B63">
                  <w:rPr>
                    <w:noProof/>
                    <w:webHidden/>
                  </w:rPr>
                  <w:instrText xml:space="preserve"> PAGEREF _Toc161499943 \h </w:instrText>
                </w:r>
                <w:r w:rsidR="00296B63">
                  <w:rPr>
                    <w:noProof/>
                    <w:webHidden/>
                  </w:rPr>
                </w:r>
                <w:r w:rsidR="00296B63">
                  <w:rPr>
                    <w:noProof/>
                    <w:webHidden/>
                  </w:rPr>
                  <w:fldChar w:fldCharType="separate"/>
                </w:r>
                <w:r w:rsidR="00296B63">
                  <w:rPr>
                    <w:noProof/>
                    <w:webHidden/>
                  </w:rPr>
                  <w:t>12</w:t>
                </w:r>
                <w:r w:rsidR="00296B63">
                  <w:rPr>
                    <w:noProof/>
                    <w:webHidden/>
                  </w:rPr>
                  <w:fldChar w:fldCharType="end"/>
                </w:r>
              </w:hyperlink>
            </w:p>
            <w:p w14:paraId="42394321" w14:textId="11A6ACAE"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C019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6B00A7E9" w14:textId="1CFE8028" w:rsidR="00DF7452" w:rsidRDefault="00325BD5" w:rsidP="003F0130">
      <w:pPr>
        <w:pStyle w:val="JAHeading1"/>
        <w:numPr>
          <w:ilvl w:val="0"/>
          <w:numId w:val="15"/>
        </w:numPr>
      </w:pPr>
      <w:bookmarkStart w:id="0" w:name="_Toc161499931"/>
      <w:bookmarkStart w:id="1" w:name="_Toc456901517"/>
      <w:r>
        <w:lastRenderedPageBreak/>
        <w:t>Introduction</w:t>
      </w:r>
      <w:bookmarkEnd w:id="0"/>
    </w:p>
    <w:p w14:paraId="18A113D7" w14:textId="77777777" w:rsidR="00466953" w:rsidRDefault="00466953" w:rsidP="00593BAD">
      <w:pPr>
        <w:pStyle w:val="JA"/>
      </w:pPr>
    </w:p>
    <w:p w14:paraId="2EBB3ED0" w14:textId="633B5648" w:rsidR="00961DCE" w:rsidRDefault="00D33FA1" w:rsidP="00593BAD">
      <w:pPr>
        <w:pStyle w:val="JA"/>
      </w:pPr>
      <w:r w:rsidRPr="00D33FA1">
        <w:t>Understanding management theories is essential for the development of effective leadership skills and has a significant impact on our beliefs, attitudes, and values.</w:t>
      </w:r>
    </w:p>
    <w:p w14:paraId="2F96749D" w14:textId="41CBE5F2" w:rsidR="00961DCE" w:rsidRDefault="00961DCE" w:rsidP="00593BAD">
      <w:pPr>
        <w:pStyle w:val="JA"/>
      </w:pPr>
      <w:r>
        <w:t xml:space="preserve">Management theories offer a diverse range of perspectives on leadership, organizational </w:t>
      </w:r>
      <w:r w:rsidR="004958A2">
        <w:t>behaviour</w:t>
      </w:r>
      <w:r>
        <w:t xml:space="preserve">, and decision-making (Northouse, 2018). By studying these theories, </w:t>
      </w:r>
      <w:r w:rsidR="00A405A5">
        <w:t>we</w:t>
      </w:r>
      <w:r>
        <w:t xml:space="preserve"> gain a deeper understanding of the complexities and nuances of effective leadership, allowing </w:t>
      </w:r>
      <w:r w:rsidR="00A405A5">
        <w:t>us</w:t>
      </w:r>
      <w:r>
        <w:t xml:space="preserve"> to view leadership from multiple angles and adapt </w:t>
      </w:r>
      <w:r w:rsidR="00A405A5">
        <w:t>our</w:t>
      </w:r>
      <w:r>
        <w:t xml:space="preserve"> approach accordingly.</w:t>
      </w:r>
      <w:r w:rsidR="000A3ECD">
        <w:t xml:space="preserve"> </w:t>
      </w:r>
      <w:r w:rsidR="00F2715F">
        <w:t>They</w:t>
      </w:r>
      <w:r w:rsidR="000A3ECD" w:rsidRPr="000A3ECD">
        <w:t xml:space="preserve"> provide foundational knowledge and frameworks that </w:t>
      </w:r>
      <w:r w:rsidR="00F2715F">
        <w:t>bring</w:t>
      </w:r>
      <w:r w:rsidR="00732154">
        <w:t xml:space="preserve"> </w:t>
      </w:r>
      <w:r w:rsidR="00732154" w:rsidRPr="00732154">
        <w:t>insights into different leadership styles, approaches, and strategies</w:t>
      </w:r>
      <w:r w:rsidR="00451321">
        <w:t xml:space="preserve">. Those </w:t>
      </w:r>
      <w:r w:rsidR="00732154" w:rsidRPr="00732154">
        <w:t xml:space="preserve">in turn shape </w:t>
      </w:r>
      <w:r w:rsidR="00077FED">
        <w:t>our</w:t>
      </w:r>
      <w:r w:rsidR="00732154" w:rsidRPr="00732154">
        <w:t xml:space="preserve"> beliefs and attitudes towards leadership.</w:t>
      </w:r>
    </w:p>
    <w:p w14:paraId="3078116A" w14:textId="46415E6A" w:rsidR="00F95B12" w:rsidRDefault="00F95B12" w:rsidP="00593BAD">
      <w:pPr>
        <w:pStyle w:val="JA"/>
      </w:pPr>
      <w:r>
        <w:t xml:space="preserve">Management theories often reflect underlying values and assumptions about leadership and organizational behaviour (Bass, 1985). As </w:t>
      </w:r>
      <w:r w:rsidR="00417445">
        <w:t>we</w:t>
      </w:r>
      <w:r>
        <w:t xml:space="preserve"> delve into these theories, </w:t>
      </w:r>
      <w:r w:rsidR="00417445">
        <w:t>we are</w:t>
      </w:r>
      <w:r>
        <w:t xml:space="preserve"> exposed to different value systems and perspectives, which can influence </w:t>
      </w:r>
      <w:r w:rsidR="00417445">
        <w:t>our</w:t>
      </w:r>
      <w:r>
        <w:t xml:space="preserve"> own beliefs and values related to leadership and management practices.</w:t>
      </w:r>
    </w:p>
    <w:p w14:paraId="252919F2" w14:textId="54CFD8C1" w:rsidR="00460277" w:rsidRPr="00460277" w:rsidRDefault="00460277" w:rsidP="00593BAD">
      <w:pPr>
        <w:pStyle w:val="JA"/>
        <w:rPr>
          <w:color w:val="FF0000"/>
        </w:rPr>
      </w:pPr>
      <w:r w:rsidRPr="00460277">
        <w:t>Understanding management theories helps individuals develop their own leadership style and approach (Robbins &amp; Judge, 2019). By exploring different theories such as transformational leadership, servant leadership, or contingency theory, individuals can identify the principles and practices that resonate with their own values and preferences, shaping their attitudes towards effective leadership</w:t>
      </w:r>
      <w:r w:rsidRPr="00460277">
        <w:rPr>
          <w:color w:val="FF0000"/>
        </w:rPr>
        <w:t>.</w:t>
      </w:r>
    </w:p>
    <w:p w14:paraId="011CDA6B" w14:textId="7C451562" w:rsidR="001D35D5" w:rsidRPr="001D35D5" w:rsidRDefault="001D35D5" w:rsidP="001D35D5">
      <w:r w:rsidRPr="001D35D5">
        <w:t xml:space="preserve">Management theories are influenced by cultural norms, values, and contexts (Hofstede, 2001). As individuals study these theories, they become more aware of the cultural factors that shape leadership </w:t>
      </w:r>
      <w:proofErr w:type="spellStart"/>
      <w:r w:rsidRPr="001D35D5">
        <w:t>behaviors</w:t>
      </w:r>
      <w:proofErr w:type="spellEnd"/>
      <w:r w:rsidRPr="001D35D5">
        <w:t xml:space="preserve"> and practices, leading to a deeper understanding of how beliefs, attitudes, and values are embedded within different organizational and cultural contexts.</w:t>
      </w:r>
    </w:p>
    <w:p w14:paraId="0B655D2E" w14:textId="55E83F0A" w:rsidR="00967C5A" w:rsidRPr="00FF2AEA" w:rsidRDefault="00967C5A" w:rsidP="00FF2AEA">
      <w:r w:rsidRPr="00FF2AEA">
        <w:t>Management theories promote continuous learning and adaptation, encouraging individuals to critically evaluate and update their beliefs and attitudes towards leadership (Burnes, 2004). As new theories emerge and organizational contexts evolve, individuals must remain open-minded and receptive to new ideas and perspectives, fostering a culture of continuous improvement and growth.</w:t>
      </w:r>
    </w:p>
    <w:p w14:paraId="5DD7C418" w14:textId="546795EB" w:rsidR="00961DCE" w:rsidRDefault="00961DCE" w:rsidP="00593BAD">
      <w:pPr>
        <w:pStyle w:val="JA"/>
      </w:pPr>
      <w:r>
        <w:t xml:space="preserve">Management theories provide frameworks and principles that guide decision-making in various organizational contexts (Robbins &amp; Judge, 2019). </w:t>
      </w:r>
      <w:r w:rsidR="005A64F7">
        <w:t xml:space="preserve">In other </w:t>
      </w:r>
      <w:proofErr w:type="gramStart"/>
      <w:r w:rsidR="005A64F7">
        <w:t>words</w:t>
      </w:r>
      <w:proofErr w:type="gramEnd"/>
      <w:r w:rsidR="005A64F7">
        <w:t xml:space="preserve"> leaders</w:t>
      </w:r>
      <w:r>
        <w:t xml:space="preserve"> who are well-versed in management theories are better equipped to make informed decisions that align with organizational goals and objectives, leading to more effective and strategic outcomes.</w:t>
      </w:r>
    </w:p>
    <w:p w14:paraId="2DD31381" w14:textId="3E1D6779" w:rsidR="00961DCE" w:rsidRDefault="00961DCE" w:rsidP="00593BAD">
      <w:pPr>
        <w:pStyle w:val="JA"/>
      </w:pPr>
      <w:r>
        <w:t>The business landscape is constantly evolving, and leaders need to adapt to changing circumstances and challenges (Burnes, 2004). Management theories equip leaders with the knowledge and tools to navigate through uncertainty, complexity, and change, enabling them to respond effectively to emerging trends and disruptions.</w:t>
      </w:r>
    </w:p>
    <w:p w14:paraId="3F6B93F6" w14:textId="78EE0BB1" w:rsidR="00961DCE" w:rsidRDefault="00961DCE" w:rsidP="00593BAD">
      <w:pPr>
        <w:pStyle w:val="JA"/>
      </w:pPr>
      <w:r>
        <w:t>Many management theories emphasize the importance of innovation, creativity, and strategic thinking in driving organizational success (Daft, 2021). Leaders who understand these theories are better positioned to foster a culture of innovation and creativity within their organizations, leading to increased competitiveness and adaptability.</w:t>
      </w:r>
      <w:r w:rsidR="00D03D1B">
        <w:br/>
      </w:r>
      <w:r w:rsidR="00D03D1B">
        <w:br/>
      </w:r>
      <w:r>
        <w:lastRenderedPageBreak/>
        <w:t>Effective leadership is not static; it requires continuous learning and improvement (Bass, 1985). Management theories provide a foundation for ongoing professional development and growth, enabling leaders to refine their skills and capabilities over time, ultimately leading to enhanced leadership effectiveness.</w:t>
      </w:r>
    </w:p>
    <w:p w14:paraId="42F81763" w14:textId="0E7FC3D5" w:rsidR="003F5336" w:rsidRDefault="00553093" w:rsidP="00856EED">
      <w:pPr>
        <w:pStyle w:val="JA"/>
      </w:pPr>
      <w:r w:rsidRPr="00553093">
        <w:t xml:space="preserve">By critically engaging with management theories, individuals not only develop effective leadership skills but also undergo a transformation in their beliefs, attitudes, and values towards leadership and organizational </w:t>
      </w:r>
      <w:r w:rsidR="00722868" w:rsidRPr="00553093">
        <w:t>behaviour</w:t>
      </w:r>
      <w:r w:rsidRPr="00553093">
        <w:t>.</w:t>
      </w:r>
    </w:p>
    <w:p w14:paraId="5BC1AF85" w14:textId="77777777" w:rsidR="00AA0E79" w:rsidRDefault="00AA0E79" w:rsidP="00AA0E79">
      <w:pPr>
        <w:pStyle w:val="JA"/>
      </w:pPr>
      <w:r>
        <w:t>In Stephen Covey's book "The 7 Habits of Highly Effective People," he discusses living a principle-</w:t>
      </w:r>
      <w:proofErr w:type="spellStart"/>
      <w:r>
        <w:t>centered</w:t>
      </w:r>
      <w:proofErr w:type="spellEnd"/>
      <w:r>
        <w:t xml:space="preserve"> life. </w:t>
      </w:r>
      <w:r w:rsidRPr="0009626D">
        <w:rPr>
          <w:color w:val="000000" w:themeColor="text1"/>
        </w:rPr>
        <w:t>(Covey, 1989)</w:t>
      </w:r>
      <w:r>
        <w:t xml:space="preserve"> In one of the chapters, Covey elaborates on eleven principles that he considers crucial:</w:t>
      </w:r>
    </w:p>
    <w:p w14:paraId="30776D11" w14:textId="77777777" w:rsidR="00AA0E79" w:rsidRDefault="00AA0E79" w:rsidP="00AA0E79">
      <w:pPr>
        <w:pStyle w:val="JA"/>
        <w:jc w:val="center"/>
      </w:pPr>
      <w:r w:rsidRPr="00F77A05">
        <w:rPr>
          <w:b/>
          <w:bCs/>
        </w:rPr>
        <w:t>Honesty:</w:t>
      </w:r>
      <w:r>
        <w:t xml:space="preserve"> Be truthful in all interactions.</w:t>
      </w:r>
      <w:r>
        <w:br/>
      </w:r>
      <w:r w:rsidRPr="00F77A05">
        <w:rPr>
          <w:b/>
          <w:bCs/>
        </w:rPr>
        <w:t>Integrity:</w:t>
      </w:r>
      <w:r>
        <w:t xml:space="preserve"> Live in harmony with your values and beliefs.</w:t>
      </w:r>
      <w:r>
        <w:br/>
      </w:r>
      <w:r w:rsidRPr="00F77A05">
        <w:rPr>
          <w:b/>
          <w:bCs/>
        </w:rPr>
        <w:t>Loyalty</w:t>
      </w:r>
      <w:r>
        <w:t>: Remain faithful to your commitments and relationships.</w:t>
      </w:r>
      <w:r>
        <w:br/>
      </w:r>
      <w:r w:rsidRPr="00F77A05">
        <w:rPr>
          <w:b/>
          <w:bCs/>
        </w:rPr>
        <w:t>Fairness:</w:t>
      </w:r>
      <w:r>
        <w:t xml:space="preserve"> Treat others with justice and equality.</w:t>
      </w:r>
      <w:r>
        <w:br/>
      </w:r>
      <w:r w:rsidRPr="00F77A05">
        <w:rPr>
          <w:b/>
          <w:bCs/>
        </w:rPr>
        <w:t>Human Dignity</w:t>
      </w:r>
      <w:r>
        <w:t>: Respect the inherent worth of every individual.</w:t>
      </w:r>
      <w:r>
        <w:br/>
      </w:r>
      <w:r w:rsidRPr="00F77A05">
        <w:rPr>
          <w:b/>
          <w:bCs/>
        </w:rPr>
        <w:t>Service:</w:t>
      </w:r>
      <w:r>
        <w:t xml:space="preserve"> Contribute to the well-being of others.</w:t>
      </w:r>
      <w:r>
        <w:br/>
      </w:r>
      <w:r w:rsidRPr="00F77A05">
        <w:rPr>
          <w:b/>
          <w:bCs/>
        </w:rPr>
        <w:t>Quality:</w:t>
      </w:r>
      <w:r>
        <w:t xml:space="preserve"> Strive for excellence in all endeavours</w:t>
      </w:r>
      <w:r>
        <w:br/>
      </w:r>
      <w:r w:rsidRPr="00F77A05">
        <w:rPr>
          <w:b/>
          <w:bCs/>
        </w:rPr>
        <w:t>Potential:</w:t>
      </w:r>
      <w:r>
        <w:t xml:space="preserve"> Develop and maximize your abilities.</w:t>
      </w:r>
      <w:r>
        <w:br/>
      </w:r>
      <w:r w:rsidRPr="00F77A05">
        <w:rPr>
          <w:b/>
          <w:bCs/>
        </w:rPr>
        <w:t>Patience:</w:t>
      </w:r>
      <w:r>
        <w:t xml:space="preserve"> Exercise tolerance and understanding.</w:t>
      </w:r>
      <w:r>
        <w:br/>
      </w:r>
      <w:r w:rsidRPr="00F77A05">
        <w:rPr>
          <w:b/>
          <w:bCs/>
        </w:rPr>
        <w:t>Nurturance:</w:t>
      </w:r>
      <w:r>
        <w:t xml:space="preserve"> Support and encourage growth in yourself and others.</w:t>
      </w:r>
      <w:r>
        <w:br/>
      </w:r>
      <w:r w:rsidRPr="00F77A05">
        <w:rPr>
          <w:b/>
          <w:bCs/>
        </w:rPr>
        <w:t>Principle-Centeredness:</w:t>
      </w:r>
      <w:r>
        <w:t xml:space="preserve"> Base decisions and actions on timeless principles.</w:t>
      </w:r>
    </w:p>
    <w:p w14:paraId="1C8E3350" w14:textId="10FEC75A" w:rsidR="00856EED" w:rsidRDefault="00856EED" w:rsidP="00856EED">
      <w:pPr>
        <w:pStyle w:val="JA"/>
      </w:pPr>
      <w:r>
        <w:t>These principles serve as a foundation for personal and interpersonal effectiveness, guiding individuals toward a fulfilling and purposeful life. Personally, reading about these principles was a moment of “paradigm shift.”</w:t>
      </w:r>
    </w:p>
    <w:p w14:paraId="159CCBBC" w14:textId="77777777" w:rsidR="00856EED" w:rsidRDefault="00856EED" w:rsidP="00856EED">
      <w:pPr>
        <w:pStyle w:val="JA"/>
      </w:pPr>
      <w:r>
        <w:t xml:space="preserve">Covey discusses this concept in the book as part of Habit 1: Be Proactive, defining paradigm as "the way we see and understand the world around us" or "the lens through which we interpret reality." A paradigm shift refers to a fundamental change in the way we perceive or understand something, often resulting in a transformation in </w:t>
      </w:r>
      <w:proofErr w:type="spellStart"/>
      <w:r>
        <w:t>behavior</w:t>
      </w:r>
      <w:proofErr w:type="spellEnd"/>
      <w:r>
        <w:t>, attitude, or approach to life.</w:t>
      </w:r>
    </w:p>
    <w:p w14:paraId="38712B1A" w14:textId="77777777" w:rsidR="00856EED" w:rsidRDefault="00856EED" w:rsidP="00856EED">
      <w:pPr>
        <w:pStyle w:val="JA"/>
      </w:pPr>
      <w:r>
        <w:t xml:space="preserve">Covey emphasizes that our paradigms, or the mental maps through which we view the world, significantly influence our perceptions, interpretations, and interactions. By becoming aware of our paradigms and embracing proactive </w:t>
      </w:r>
      <w:proofErr w:type="spellStart"/>
      <w:r>
        <w:t>behavior</w:t>
      </w:r>
      <w:proofErr w:type="spellEnd"/>
      <w:r>
        <w:t>, we can actively choose to change our perspectives and attitudes, leading to more effective and fulfilling lives.</w:t>
      </w:r>
    </w:p>
    <w:p w14:paraId="6062D9B5" w14:textId="77777777" w:rsidR="00856EED" w:rsidRDefault="00856EED" w:rsidP="00856EED">
      <w:pPr>
        <w:pStyle w:val="JA"/>
      </w:pPr>
      <w:r>
        <w:t>In essence, Covey suggests that a paradigm shift involves a deep and transformative change in our understanding of ourselves, others, and the world, which can profoundly impact our personal and interpersonal effectiveness.</w:t>
      </w:r>
    </w:p>
    <w:p w14:paraId="29FD3AB4" w14:textId="19F6F0B3" w:rsidR="00FE3899" w:rsidRPr="00886EC9" w:rsidRDefault="00856EED" w:rsidP="00593BAD">
      <w:pPr>
        <w:pStyle w:val="JA"/>
        <w:rPr>
          <w:color w:val="833C0B" w:themeColor="accent2" w:themeShade="80"/>
        </w:rPr>
      </w:pPr>
      <w:r>
        <w:t>Covey's emphasis on principles such as effectiveness, proactivity, and continuous improvement aligns with the modern management approach, which prioritizes agility, innovation, and strategic thinking (Covey, 1989). His focus on personal development, vision, and values also resonates with aspects of transformational leadership theory.</w:t>
      </w:r>
    </w:p>
    <w:p w14:paraId="03B4DCCA" w14:textId="43366E1C" w:rsidR="007767A1" w:rsidRPr="007767A1" w:rsidRDefault="004C4879" w:rsidP="00850D3F">
      <w:pPr>
        <w:pStyle w:val="JA"/>
        <w:rPr>
          <w:color w:val="FF0000"/>
        </w:rPr>
      </w:pPr>
      <w:r>
        <w:lastRenderedPageBreak/>
        <w:t>While</w:t>
      </w:r>
      <w:r w:rsidRPr="008F64A6">
        <w:t xml:space="preserve"> Stephen Covey's work may not align with any specific management theory school in its entirety, it incorporates principles and ideas that overlap with transformational leadership</w:t>
      </w:r>
      <w:r>
        <w:t xml:space="preserve">. </w:t>
      </w:r>
      <w:r w:rsidR="00063D56">
        <w:t>It</w:t>
      </w:r>
      <w:r w:rsidR="00850D3F">
        <w:t xml:space="preserve"> also</w:t>
      </w:r>
      <w:r w:rsidR="007B7AE1">
        <w:t xml:space="preserve"> strongly re</w:t>
      </w:r>
      <w:r w:rsidR="00BF75EE">
        <w:t>sonates with</w:t>
      </w:r>
      <w:r w:rsidR="00E60BE8">
        <w:t xml:space="preserve"> </w:t>
      </w:r>
      <w:r w:rsidR="00A45FEC">
        <w:t>“</w:t>
      </w:r>
      <w:r w:rsidR="00BF75EE">
        <w:t>more recent texts on transformational leader</w:t>
      </w:r>
      <w:r w:rsidR="00A45FEC">
        <w:t>ship</w:t>
      </w:r>
      <w:r w:rsidR="007A7F8A">
        <w:t>, where the term ‘</w:t>
      </w:r>
      <w:r w:rsidR="0041548A">
        <w:t>transformation</w:t>
      </w:r>
      <w:r w:rsidR="007A7F8A">
        <w:t>’ not only refers to the transformation process observed in followers (or subordinates).</w:t>
      </w:r>
      <w:r w:rsidR="00390610">
        <w:t xml:space="preserve"> Of equal importance is the transformation process of the leader</w:t>
      </w:r>
      <w:r w:rsidR="00BC4768">
        <w:t>s</w:t>
      </w:r>
      <w:r w:rsidR="00390610">
        <w:t xml:space="preserve"> </w:t>
      </w:r>
      <w:r w:rsidR="00B226B5">
        <w:t>themselves</w:t>
      </w:r>
      <w:r w:rsidR="00A12C88">
        <w:t xml:space="preserve">” </w:t>
      </w:r>
      <w:r w:rsidR="0064651F" w:rsidRPr="0064651F">
        <w:t>(Carroll, Ford, &amp; Taylor, 201</w:t>
      </w:r>
      <w:r w:rsidR="00D262BB">
        <w:t>9; p. 105</w:t>
      </w:r>
      <w:r w:rsidR="0064651F" w:rsidRPr="0064651F">
        <w:t>)</w:t>
      </w:r>
      <w:r w:rsidR="00872D26">
        <w:t>.</w:t>
      </w:r>
    </w:p>
    <w:p w14:paraId="2D004FB6" w14:textId="5E52C358" w:rsidR="00401C85" w:rsidRDefault="00401C85" w:rsidP="008F00AC">
      <w:pPr>
        <w:pStyle w:val="JA"/>
      </w:pPr>
      <w:r w:rsidRPr="008B5FA9">
        <w:t>Hacker and Roberts (2003)</w:t>
      </w:r>
      <w:r>
        <w:t xml:space="preserve"> also describe</w:t>
      </w:r>
      <w:r w:rsidRPr="008B5FA9">
        <w:t xml:space="preserve"> that transformational leadership involves the 'personal transformation' of the leader, 'transformation in relationships', and 'transformation at the organizational level'. </w:t>
      </w:r>
    </w:p>
    <w:p w14:paraId="2AB93628" w14:textId="77777777" w:rsidR="008F00AC" w:rsidRDefault="009B2D54" w:rsidP="00593BAD">
      <w:pPr>
        <w:pStyle w:val="JA"/>
      </w:pPr>
      <w:r>
        <w:t>As above</w:t>
      </w:r>
      <w:r w:rsidR="001F5210">
        <w:t xml:space="preserve"> suggests</w:t>
      </w:r>
      <w:r w:rsidR="008D0C0D" w:rsidRPr="008B5FA9">
        <w:t xml:space="preserve"> the leader's journey of self-transformation holds equal significance to the transformation processes experienced by followers and the organization</w:t>
      </w:r>
      <w:r w:rsidR="004C21B3">
        <w:t xml:space="preserve">. </w:t>
      </w:r>
    </w:p>
    <w:p w14:paraId="75B089B3" w14:textId="1E5F6E6E" w:rsidR="006B14FC" w:rsidRDefault="00FB2DD9" w:rsidP="00593BAD">
      <w:pPr>
        <w:pStyle w:val="JA"/>
      </w:pPr>
      <w:r>
        <w:t>That notion really resonates with my beliefs</w:t>
      </w:r>
      <w:r w:rsidR="00953B93">
        <w:t xml:space="preserve"> and</w:t>
      </w:r>
      <w:r w:rsidR="00F86D0D">
        <w:t xml:space="preserve"> so closely resembles my personal experience </w:t>
      </w:r>
      <w:r w:rsidR="006B14FC">
        <w:t xml:space="preserve">that </w:t>
      </w:r>
      <w:r w:rsidR="00F86D0D">
        <w:t>it only feels natural</w:t>
      </w:r>
      <w:r w:rsidR="005A6904">
        <w:t xml:space="preserve"> to</w:t>
      </w:r>
      <w:r w:rsidR="00F86D0D">
        <w:t xml:space="preserve"> </w:t>
      </w:r>
      <w:r w:rsidR="00385153">
        <w:t xml:space="preserve">investigate </w:t>
      </w:r>
      <w:r w:rsidR="005A6904">
        <w:t>the</w:t>
      </w:r>
      <w:r w:rsidR="00385153">
        <w:t xml:space="preserve"> </w:t>
      </w:r>
      <w:r w:rsidR="00B93A4F">
        <w:t>theory of transformational leadership</w:t>
      </w:r>
      <w:r w:rsidR="00C23172">
        <w:t xml:space="preserve"> in this assignment -</w:t>
      </w:r>
      <w:r w:rsidR="0050736D">
        <w:t xml:space="preserve"> as it could have significa</w:t>
      </w:r>
      <w:r w:rsidR="00C95DFB">
        <w:t xml:space="preserve">nt impact </w:t>
      </w:r>
      <w:r w:rsidR="00C23172">
        <w:t>an</w:t>
      </w:r>
      <w:r w:rsidR="005B10AA">
        <w:t>d</w:t>
      </w:r>
      <w:r w:rsidR="00C95DFB">
        <w:t xml:space="preserve"> lead to </w:t>
      </w:r>
      <w:r w:rsidR="008C57CF">
        <w:t xml:space="preserve">many insights on how to </w:t>
      </w:r>
      <w:r w:rsidR="005B10AA">
        <w:t>transform</w:t>
      </w:r>
      <w:r w:rsidR="00C95DFB">
        <w:t xml:space="preserve"> my</w:t>
      </w:r>
      <w:r w:rsidR="0016284A">
        <w:t>self and my</w:t>
      </w:r>
      <w:r w:rsidR="00C95DFB">
        <w:t xml:space="preserve"> business</w:t>
      </w:r>
      <w:r w:rsidR="0016284A">
        <w:t xml:space="preserve"> going forward.</w:t>
      </w:r>
      <w:r w:rsidR="00DB55B8">
        <w:br/>
      </w:r>
    </w:p>
    <w:p w14:paraId="5F1B67E4" w14:textId="16914639" w:rsidR="00593BAD" w:rsidRPr="0009092B" w:rsidRDefault="00325BD5" w:rsidP="0009092B">
      <w:pPr>
        <w:pStyle w:val="JAHeading1"/>
      </w:pPr>
      <w:bookmarkStart w:id="2" w:name="_Toc161499932"/>
      <w:r>
        <w:t xml:space="preserve">2.0 </w:t>
      </w:r>
      <w:r w:rsidR="005A6904">
        <w:t xml:space="preserve">Transformational Leadership Theory </w:t>
      </w:r>
      <w:r w:rsidR="00513338">
        <w:t>(</w:t>
      </w:r>
      <w:r w:rsidR="00DF7452" w:rsidRPr="00513549">
        <w:t>Identify a management theory relevant to your role and critically assess its impact on your own beliefs, attitudes and values.</w:t>
      </w:r>
      <w:bookmarkEnd w:id="2"/>
      <w:r w:rsidR="00513338">
        <w:t>)</w:t>
      </w:r>
    </w:p>
    <w:p w14:paraId="1C82E9FB" w14:textId="77777777" w:rsidR="003150B8" w:rsidRDefault="003150B8" w:rsidP="00FF39EE">
      <w:pPr>
        <w:pStyle w:val="JA"/>
        <w:rPr>
          <w:color w:val="FF0000"/>
        </w:rPr>
      </w:pPr>
    </w:p>
    <w:p w14:paraId="28AB4DA2" w14:textId="2E4EDEF3" w:rsidR="001846A5" w:rsidRDefault="003150B8" w:rsidP="00FF39EE">
      <w:pPr>
        <w:pStyle w:val="JA"/>
      </w:pPr>
      <w:r>
        <w:t xml:space="preserve">Transformational Leadership Theory focuses on the ability of leaders to inspire and motivate followers to achieve extraordinary outcomes. It emphasizes the importance of vision, charisma, and emotional intelligence in driving organizational change and innovation. </w:t>
      </w:r>
      <w:r w:rsidR="002909CF" w:rsidRPr="00FF39EE">
        <w:t>Transformational leaders are visionary, charismatic, and able to empower their followers to embrace change and drive organizational success in dynamic and uncertain environments</w:t>
      </w:r>
      <w:r w:rsidR="002909CF">
        <w:t>.</w:t>
      </w:r>
    </w:p>
    <w:p w14:paraId="5493BF88" w14:textId="1D0C295A" w:rsidR="00AB1321" w:rsidRDefault="00AB1321" w:rsidP="00FF39EE">
      <w:pPr>
        <w:pStyle w:val="JA"/>
      </w:pPr>
      <w:r>
        <w:t xml:space="preserve">James MacGregor </w:t>
      </w:r>
      <w:r w:rsidR="001846A5">
        <w:t xml:space="preserve">Burns introduced the concept of transformational leadership in his book "Leadership" (Burns, 1978). He argued that transformational leaders </w:t>
      </w:r>
      <w:proofErr w:type="gramStart"/>
      <w:r w:rsidR="001846A5">
        <w:t>have the ability to</w:t>
      </w:r>
      <w:proofErr w:type="gramEnd"/>
      <w:r w:rsidR="001846A5">
        <w:t xml:space="preserve"> elevate followers' motivations and aspirations, encouraging them to transcend their self-interests for the greater good of the organization or society. Burns' work laid the foundation for subsequent research and development of Transformational Leadership Theory.</w:t>
      </w:r>
      <w:r w:rsidR="005B4CC2">
        <w:t xml:space="preserve"> It</w:t>
      </w:r>
      <w:r w:rsidR="005B4CC2" w:rsidRPr="00FF39EE">
        <w:t xml:space="preserve"> emerged as a response to the complexities of the modern business environment, emphasizing the need for leaders to inspire and motivate their followers to achieve extraordinary outcomes.</w:t>
      </w:r>
    </w:p>
    <w:p w14:paraId="72DE5516" w14:textId="5AF8F0D4" w:rsidR="00CD71EF" w:rsidRPr="00CD71EF" w:rsidRDefault="00CD71EF" w:rsidP="00FF39EE">
      <w:pPr>
        <w:pStyle w:val="JA"/>
      </w:pPr>
      <w:r>
        <w:t xml:space="preserve">However, as pointed in </w:t>
      </w:r>
      <w:r w:rsidRPr="00085E4B">
        <w:rPr>
          <w:i/>
          <w:iCs/>
        </w:rPr>
        <w:t>Leadership: Contemporary Critical Perspectives</w:t>
      </w:r>
      <w:r>
        <w:rPr>
          <w:i/>
          <w:iCs/>
        </w:rPr>
        <w:t xml:space="preserve">: </w:t>
      </w:r>
      <w:r>
        <w:t>“Burns does not provide a detailed account of how this may work in practice, nor does he clarify what values, morals or morality is at stake. (..) we do learn from his book that transformational leadership has something to do with morality (existing beliefs on what constitutes good behaviour) and ethics (a theory and philosophy of goodness)</w:t>
      </w:r>
      <w:r w:rsidR="00173A09">
        <w:t>”</w:t>
      </w:r>
      <w:r>
        <w:rPr>
          <w:i/>
          <w:iCs/>
        </w:rPr>
        <w:t xml:space="preserve"> </w:t>
      </w:r>
      <w:r w:rsidRPr="0064651F">
        <w:t>(Carroll, Ford, &amp; Taylor, 201</w:t>
      </w:r>
      <w:r>
        <w:t>9; p. 95</w:t>
      </w:r>
      <w:r w:rsidRPr="0064651F">
        <w:t>)</w:t>
      </w:r>
      <w:r w:rsidR="001261BF">
        <w:t>.</w:t>
      </w:r>
    </w:p>
    <w:p w14:paraId="394D7396" w14:textId="7A56B4BA" w:rsidR="001C6C34" w:rsidRDefault="00D634F6" w:rsidP="00D634F6">
      <w:pPr>
        <w:pStyle w:val="JA"/>
      </w:pPr>
      <w:r w:rsidRPr="00C42447">
        <w:lastRenderedPageBreak/>
        <w:t>Bernard M. Bass</w:t>
      </w:r>
      <w:r>
        <w:t xml:space="preserve"> widely expanded upon the original work of James MacGregor Burns and developed the concept further in his book. He emphasized the importance of transformational leadership in inspiring organizational change and fostering high levels of employee commitment and performance. (Bass, 1990)</w:t>
      </w:r>
      <w:r w:rsidR="00873C7B">
        <w:t xml:space="preserve"> </w:t>
      </w:r>
    </w:p>
    <w:p w14:paraId="6786BE87" w14:textId="44935AF0" w:rsidR="00EE16B3" w:rsidRPr="00EE16B3" w:rsidRDefault="00EE16B3" w:rsidP="00D634F6">
      <w:pPr>
        <w:pStyle w:val="JA"/>
        <w:rPr>
          <w:color w:val="FF0000"/>
        </w:rPr>
      </w:pPr>
      <w:r w:rsidRPr="00F97A78">
        <w:t>“Like Burns, however, Bass is not very clear on the question of what or whose values and morality transformational leaders are supposed to work with.</w:t>
      </w:r>
      <w:r w:rsidR="00AA5EAF">
        <w:t xml:space="preserve"> </w:t>
      </w:r>
      <w:r w:rsidRPr="0064651F">
        <w:t>(Carroll, Ford, &amp; Taylor, 201</w:t>
      </w:r>
      <w:r>
        <w:t>9; p. 95</w:t>
      </w:r>
      <w:r w:rsidRPr="0064651F">
        <w:t>)</w:t>
      </w:r>
      <w:r>
        <w:t>.</w:t>
      </w:r>
    </w:p>
    <w:p w14:paraId="2F629158" w14:textId="38312877" w:rsidR="001C0DFF" w:rsidRDefault="001C0DFF" w:rsidP="001C0DFF">
      <w:pPr>
        <w:pStyle w:val="JA"/>
      </w:pPr>
      <w:r>
        <w:t xml:space="preserve">Bass and Riggio further </w:t>
      </w:r>
      <w:r w:rsidR="002B4C04">
        <w:t>described</w:t>
      </w:r>
      <w:r>
        <w:t xml:space="preserve"> the concepts of transformational leadership and its practical applications (Bass &amp; Riggio, 2006). </w:t>
      </w:r>
      <w:r w:rsidR="00237291">
        <w:t>In t</w:t>
      </w:r>
      <w:r>
        <w:t>heir work emphasized the role of transformational leaders in inspiring followers to achieve exceptional results and fostering a positive organizational culture characterized by trust, collaboration, and innovation.</w:t>
      </w:r>
    </w:p>
    <w:p w14:paraId="5D8F25A5" w14:textId="051CCF7C" w:rsidR="00AC706B" w:rsidRDefault="003341D5" w:rsidP="00593BAD">
      <w:pPr>
        <w:pStyle w:val="JA"/>
      </w:pPr>
      <w:r>
        <w:t xml:space="preserve">The ‘four I’s’ concept developed by </w:t>
      </w:r>
      <w:r w:rsidR="00306B19">
        <w:t>Bass</w:t>
      </w:r>
      <w:r>
        <w:t xml:space="preserve"> and h</w:t>
      </w:r>
      <w:r w:rsidR="006C14CE">
        <w:t xml:space="preserve">e’s colleagues </w:t>
      </w:r>
      <w:r w:rsidR="00306B19">
        <w:t>suggest</w:t>
      </w:r>
      <w:r w:rsidR="006C14CE">
        <w:t xml:space="preserve"> </w:t>
      </w:r>
      <w:r w:rsidR="00535DCF">
        <w:t xml:space="preserve">that </w:t>
      </w:r>
      <w:r w:rsidR="00506E91">
        <w:t xml:space="preserve">charisma, inspiration, personal consideration and intellectual stimulation </w:t>
      </w:r>
      <w:r w:rsidR="00BD41F2">
        <w:t>are the main driver</w:t>
      </w:r>
      <w:r w:rsidR="008C3C57">
        <w:t>s</w:t>
      </w:r>
      <w:r w:rsidR="00BD41F2">
        <w:t xml:space="preserve"> initiating moral transformation</w:t>
      </w:r>
      <w:r w:rsidR="00306B19">
        <w:t xml:space="preserve"> in people. </w:t>
      </w:r>
      <w:r w:rsidR="003E74BD">
        <w:t>(Bass, 1985)</w:t>
      </w:r>
      <w:r w:rsidR="00612379">
        <w:t xml:space="preserve">. </w:t>
      </w:r>
    </w:p>
    <w:p w14:paraId="01441EE5" w14:textId="77777777" w:rsidR="000844A4" w:rsidRDefault="000844A4" w:rsidP="00593BAD">
      <w:pPr>
        <w:pStyle w:val="JA"/>
      </w:pPr>
      <w:r w:rsidRPr="000844A4">
        <w:t xml:space="preserve">This really raises the question: why these four traits and not any others? It may lead us again to consider Covey's concept of 'principle-centeredness,' where he emphasizes leading from a foundation of timeless principles we have listed before, such as honesty, integrity, excellence, and service. </w:t>
      </w:r>
    </w:p>
    <w:p w14:paraId="5A862FE7" w14:textId="3D966C08" w:rsidR="00950E3F" w:rsidRDefault="000844A4" w:rsidP="00950E3F">
      <w:pPr>
        <w:pStyle w:val="JA"/>
      </w:pPr>
      <w:r w:rsidRPr="000844A4">
        <w:t>It makes me wonder if such an approach would have more impact and effectively lead to transformational, paradigm-shift change than concentrating on the 'four I' traits advocated by proponents of transformational leadership theory</w:t>
      </w:r>
      <w:r w:rsidR="00BD413D">
        <w:t xml:space="preserve">: Idealized Influence, </w:t>
      </w:r>
      <w:r w:rsidR="00961AE6">
        <w:t xml:space="preserve">Inspirational Motivation, Intellectual Stimulation and Individualized </w:t>
      </w:r>
      <w:r w:rsidR="0005414F">
        <w:t>Consideration</w:t>
      </w:r>
      <w:r w:rsidR="00096DD4">
        <w:t>?</w:t>
      </w:r>
    </w:p>
    <w:p w14:paraId="3D409771" w14:textId="75626D28" w:rsidR="009C305A" w:rsidRDefault="00720711" w:rsidP="00593BAD">
      <w:pPr>
        <w:pStyle w:val="JA"/>
      </w:pPr>
      <w:r w:rsidRPr="00720711">
        <w:t xml:space="preserve">From my personal experience, it resonates much more. Moreover, it seems to be </w:t>
      </w:r>
      <w:r w:rsidR="0014796B">
        <w:t xml:space="preserve">much better </w:t>
      </w:r>
      <w:r w:rsidRPr="00720711">
        <w:t>aligned with Maslow’s hierarchy and the higher-order need of self-actualization</w:t>
      </w:r>
      <w:r w:rsidR="00DF06EB">
        <w:t>. (Maslow, 1943)</w:t>
      </w:r>
    </w:p>
    <w:p w14:paraId="794FDF87" w14:textId="03F6F850" w:rsidR="007073E0" w:rsidRDefault="007073E0" w:rsidP="00044D8F">
      <w:pPr>
        <w:pStyle w:val="Heading2"/>
      </w:pPr>
      <w:bookmarkStart w:id="3" w:name="_Toc161499933"/>
      <w:r>
        <w:t>2.</w:t>
      </w:r>
      <w:r w:rsidR="00872F14">
        <w:t xml:space="preserve">1 </w:t>
      </w:r>
      <w:r w:rsidR="00FB5974">
        <w:t>Why is it relevant to my</w:t>
      </w:r>
      <w:r w:rsidR="00CE0297">
        <w:t xml:space="preserve"> r</w:t>
      </w:r>
      <w:r>
        <w:t>ole</w:t>
      </w:r>
      <w:bookmarkEnd w:id="3"/>
      <w:r w:rsidR="00CE0297">
        <w:t>?</w:t>
      </w:r>
    </w:p>
    <w:p w14:paraId="5616EC4E" w14:textId="6CA49C96" w:rsidR="007707D6" w:rsidRDefault="007A541F" w:rsidP="007707D6">
      <w:pPr>
        <w:pStyle w:val="JA"/>
      </w:pPr>
      <w:r>
        <w:br/>
      </w:r>
      <w:r w:rsidR="00C46658">
        <w:t>When</w:t>
      </w:r>
      <w:r w:rsidR="007707D6">
        <w:t xml:space="preserve"> writing this report I chosen to focus on Transformational Leadership Theory, rather than any other management theory, for several reasons:</w:t>
      </w:r>
    </w:p>
    <w:p w14:paraId="7F3A5924" w14:textId="7EDCADA9" w:rsidR="0037284B" w:rsidRDefault="007707D6" w:rsidP="0037284B">
      <w:pPr>
        <w:pStyle w:val="JA"/>
        <w:numPr>
          <w:ilvl w:val="0"/>
          <w:numId w:val="16"/>
        </w:numPr>
      </w:pPr>
      <w:r>
        <w:t>My transition from middle management</w:t>
      </w:r>
      <w:r w:rsidR="00367181">
        <w:t xml:space="preserve"> to</w:t>
      </w:r>
      <w:r>
        <w:t xml:space="preserve"> role </w:t>
      </w:r>
      <w:r w:rsidR="00367181">
        <w:t>of a self-employed</w:t>
      </w:r>
      <w:r>
        <w:t xml:space="preserve"> </w:t>
      </w:r>
      <w:r w:rsidR="001C3A0D">
        <w:t>tradesman</w:t>
      </w:r>
      <w:r>
        <w:t xml:space="preserve"> </w:t>
      </w:r>
      <w:r w:rsidR="00FB5974">
        <w:t xml:space="preserve">role </w:t>
      </w:r>
      <w:r>
        <w:t>involve</w:t>
      </w:r>
      <w:r w:rsidR="00B65199">
        <w:t xml:space="preserve">d </w:t>
      </w:r>
      <w:r w:rsidR="00F71E76">
        <w:t xml:space="preserve">change from </w:t>
      </w:r>
      <w:r>
        <w:t xml:space="preserve">managerial responsibilities </w:t>
      </w:r>
      <w:r w:rsidR="00F71E76">
        <w:t>to a</w:t>
      </w:r>
      <w:r>
        <w:t xml:space="preserve"> leadership role. </w:t>
      </w:r>
      <w:r w:rsidR="00656A5D">
        <w:t>Transformational Leadership theory offers</w:t>
      </w:r>
      <w:r>
        <w:t xml:space="preserve"> insights into how one can inspire and influence others, which is particularly </w:t>
      </w:r>
      <w:r w:rsidR="00EB1F6D">
        <w:t xml:space="preserve">relevant in </w:t>
      </w:r>
      <w:r w:rsidR="00B65199">
        <w:t>my current</w:t>
      </w:r>
      <w:r w:rsidR="00EB1F6D">
        <w:t xml:space="preserve"> environment</w:t>
      </w:r>
      <w:r w:rsidR="00265ADC">
        <w:t xml:space="preserve"> and aligns with my personal experience. </w:t>
      </w:r>
    </w:p>
    <w:p w14:paraId="5CC96889" w14:textId="4FD737DC" w:rsidR="0037284B" w:rsidRDefault="007B7868" w:rsidP="007707D6">
      <w:pPr>
        <w:pStyle w:val="JA"/>
        <w:numPr>
          <w:ilvl w:val="0"/>
          <w:numId w:val="16"/>
        </w:numPr>
      </w:pPr>
      <w:r>
        <w:t>It resonates</w:t>
      </w:r>
      <w:r w:rsidR="00EB1F6D">
        <w:t xml:space="preserve"> with </w:t>
      </w:r>
      <w:r>
        <w:t>my</w:t>
      </w:r>
      <w:r w:rsidR="00EB1F6D">
        <w:t xml:space="preserve"> personal values and beliefs</w:t>
      </w:r>
      <w:r>
        <w:t xml:space="preserve"> and </w:t>
      </w:r>
      <w:r w:rsidR="00EB1F6D">
        <w:t>principles</w:t>
      </w:r>
      <w:r>
        <w:t xml:space="preserve"> (dra</w:t>
      </w:r>
      <w:r w:rsidR="006D28C4">
        <w:t>wing from Covey again)</w:t>
      </w:r>
      <w:r w:rsidR="00EB1F6D">
        <w:t xml:space="preserve"> such as honesty, integrity, </w:t>
      </w:r>
      <w:r w:rsidR="00AC6047">
        <w:t>quality</w:t>
      </w:r>
      <w:r>
        <w:t xml:space="preserve"> </w:t>
      </w:r>
      <w:r w:rsidR="00EB1F6D">
        <w:t xml:space="preserve">and service. By exploring </w:t>
      </w:r>
      <w:r w:rsidR="00F4738F">
        <w:t>this</w:t>
      </w:r>
      <w:r w:rsidR="00EB1F6D">
        <w:t xml:space="preserve"> leadership theories, </w:t>
      </w:r>
      <w:r w:rsidR="006D28C4">
        <w:t>I</w:t>
      </w:r>
      <w:r w:rsidR="00EB1F6D">
        <w:t xml:space="preserve"> can examine how </w:t>
      </w:r>
      <w:r w:rsidR="006D28C4">
        <w:t>to</w:t>
      </w:r>
      <w:r w:rsidR="00EB1F6D">
        <w:t xml:space="preserve"> reinforce and support </w:t>
      </w:r>
      <w:r w:rsidR="006D28C4">
        <w:t>those</w:t>
      </w:r>
      <w:r w:rsidR="00EB1F6D">
        <w:t xml:space="preserve"> values in </w:t>
      </w:r>
      <w:r w:rsidR="00F4738F">
        <w:t>life and in the workplace as well</w:t>
      </w:r>
      <w:r w:rsidR="00EB1F6D">
        <w:t>.</w:t>
      </w:r>
    </w:p>
    <w:p w14:paraId="4E1AF1E0" w14:textId="4F13821A" w:rsidR="00025F97" w:rsidRDefault="0037284B" w:rsidP="007707D6">
      <w:pPr>
        <w:pStyle w:val="JA"/>
        <w:numPr>
          <w:ilvl w:val="0"/>
          <w:numId w:val="16"/>
        </w:numPr>
      </w:pPr>
      <w:r>
        <w:t xml:space="preserve">It </w:t>
      </w:r>
      <w:r w:rsidR="00F9037F">
        <w:t>emphasizes</w:t>
      </w:r>
      <w:r w:rsidR="007707D6">
        <w:t xml:space="preserve"> vision, inspiration, and empowerment, which are crucial aspects of entrepreneurship and leading in dynamic and uncertain environments. </w:t>
      </w:r>
      <w:r w:rsidR="00F9037F">
        <w:t>It</w:t>
      </w:r>
      <w:r w:rsidR="007707D6">
        <w:t xml:space="preserve"> go</w:t>
      </w:r>
      <w:r w:rsidR="00F9037F">
        <w:t>es</w:t>
      </w:r>
      <w:r w:rsidR="007707D6">
        <w:t xml:space="preserve"> beyond traditional management practices and focus on driving change, innovation, and growth.</w:t>
      </w:r>
      <w:r w:rsidR="00442BBC">
        <w:t xml:space="preserve"> Such attitude will surely </w:t>
      </w:r>
      <w:r w:rsidR="00500D90">
        <w:t>be useful in running the business.</w:t>
      </w:r>
    </w:p>
    <w:p w14:paraId="2917D1A0" w14:textId="03D564C6" w:rsidR="007707D6" w:rsidRDefault="00025F97" w:rsidP="007707D6">
      <w:pPr>
        <w:pStyle w:val="JA"/>
        <w:numPr>
          <w:ilvl w:val="0"/>
          <w:numId w:val="16"/>
        </w:numPr>
      </w:pPr>
      <w:r>
        <w:lastRenderedPageBreak/>
        <w:t xml:space="preserve">Is associated with </w:t>
      </w:r>
      <w:r w:rsidR="007707D6">
        <w:t xml:space="preserve">creating positive organizational cultures characterized by trust, collaboration, and employee engagement. </w:t>
      </w:r>
      <w:r>
        <w:t>Understanding</w:t>
      </w:r>
      <w:r w:rsidR="007707D6">
        <w:t xml:space="preserve"> how to foster such a culture can be instrumental in building </w:t>
      </w:r>
      <w:r w:rsidR="00475E6A">
        <w:t>successful team</w:t>
      </w:r>
      <w:r w:rsidR="00676A06">
        <w:t xml:space="preserve"> relations </w:t>
      </w:r>
      <w:r w:rsidR="00877E17">
        <w:t>in</w:t>
      </w:r>
      <w:r w:rsidR="00475E6A">
        <w:t xml:space="preserve"> the</w:t>
      </w:r>
      <w:r w:rsidR="00877E17">
        <w:t xml:space="preserve"> work</w:t>
      </w:r>
      <w:r w:rsidR="00475E6A">
        <w:t>place</w:t>
      </w:r>
      <w:r w:rsidR="007707D6">
        <w:t>.</w:t>
      </w:r>
    </w:p>
    <w:p w14:paraId="0C30BF6B" w14:textId="460CC9A0" w:rsidR="007C7188" w:rsidRDefault="00A426E8" w:rsidP="003A6725">
      <w:pPr>
        <w:pStyle w:val="JA"/>
      </w:pPr>
      <w:r>
        <w:t>I would argue that</w:t>
      </w:r>
      <w:r w:rsidR="007707D6">
        <w:t xml:space="preserve"> </w:t>
      </w:r>
      <w:r w:rsidR="00C4258B">
        <w:t>Transformational Leadership Theory</w:t>
      </w:r>
      <w:r w:rsidR="00C62537">
        <w:t xml:space="preserve"> combined with Covey’s principles</w:t>
      </w:r>
      <w:r w:rsidR="007707D6">
        <w:t xml:space="preserve"> offer a </w:t>
      </w:r>
      <w:r w:rsidR="00132A9D">
        <w:t>great</w:t>
      </w:r>
      <w:r w:rsidR="007707D6">
        <w:t xml:space="preserve"> framework for understanding and navigating the complexities of entrepreneurship and organizational leadership</w:t>
      </w:r>
      <w:r w:rsidR="007C7188">
        <w:t>. They</w:t>
      </w:r>
      <w:r w:rsidR="002C707D">
        <w:t xml:space="preserve"> also</w:t>
      </w:r>
      <w:r w:rsidR="00B644F9">
        <w:t xml:space="preserve"> </w:t>
      </w:r>
      <w:r w:rsidR="007C7188">
        <w:t xml:space="preserve">seem to </w:t>
      </w:r>
      <w:r w:rsidR="00B644F9">
        <w:t>a</w:t>
      </w:r>
      <w:r w:rsidR="00044D8F" w:rsidRPr="005041F3">
        <w:t xml:space="preserve">lign </w:t>
      </w:r>
      <w:r w:rsidR="00B644F9">
        <w:t xml:space="preserve">perfectly </w:t>
      </w:r>
      <w:r w:rsidR="00044D8F" w:rsidRPr="005041F3">
        <w:t xml:space="preserve">with the unique challenges and dynamics of </w:t>
      </w:r>
      <w:r w:rsidR="00B644F9">
        <w:t>my</w:t>
      </w:r>
      <w:r w:rsidR="00044D8F" w:rsidRPr="005041F3">
        <w:t xml:space="preserve"> role. </w:t>
      </w:r>
    </w:p>
    <w:p w14:paraId="1432C19B" w14:textId="75998A11" w:rsidR="00044D8F" w:rsidRDefault="007073E0" w:rsidP="0048469A">
      <w:pPr>
        <w:pStyle w:val="Heading2"/>
      </w:pPr>
      <w:bookmarkStart w:id="4" w:name="_Toc161499934"/>
      <w:r>
        <w:t>2.</w:t>
      </w:r>
      <w:r w:rsidR="00914AA7">
        <w:t>2</w:t>
      </w:r>
      <w:r>
        <w:t xml:space="preserve"> The Impact</w:t>
      </w:r>
      <w:bookmarkEnd w:id="4"/>
      <w:r w:rsidR="00FC7592">
        <w:t xml:space="preserve"> </w:t>
      </w:r>
      <w:r w:rsidR="00B2266C">
        <w:t xml:space="preserve">of </w:t>
      </w:r>
      <w:r w:rsidR="00995E34">
        <w:t xml:space="preserve">theory </w:t>
      </w:r>
      <w:r w:rsidR="00FC7592">
        <w:t xml:space="preserve">on my </w:t>
      </w:r>
      <w:r w:rsidR="00AB7B13">
        <w:t>beliefs and attitudes.</w:t>
      </w:r>
    </w:p>
    <w:p w14:paraId="08DE6399" w14:textId="77777777" w:rsidR="0048469A" w:rsidRDefault="0048469A" w:rsidP="00A8724E"/>
    <w:p w14:paraId="76C68A0A" w14:textId="64E38E7E" w:rsidR="00A8724E" w:rsidRDefault="00A8724E" w:rsidP="00A8724E">
      <w:r>
        <w:t xml:space="preserve">Transformational Leadership Theory undoubtedly </w:t>
      </w:r>
      <w:r w:rsidR="0087220C">
        <w:t>reinforces</w:t>
      </w:r>
      <w:r>
        <w:t xml:space="preserve"> </w:t>
      </w:r>
      <w:r w:rsidR="00A10FBE">
        <w:t>my</w:t>
      </w:r>
      <w:r>
        <w:t xml:space="preserve"> beliefs, attitudes, and values</w:t>
      </w:r>
      <w:r w:rsidR="009B61E8">
        <w:t>.</w:t>
      </w:r>
      <w:r>
        <w:t xml:space="preserve"> </w:t>
      </w:r>
      <w:r w:rsidR="006D608B">
        <w:t>It</w:t>
      </w:r>
      <w:r>
        <w:t xml:space="preserve"> emphasizes the importance of vision, inspiration, and empowerment</w:t>
      </w:r>
      <w:r w:rsidR="00CD40F3">
        <w:t>. As</w:t>
      </w:r>
      <w:r>
        <w:t xml:space="preserve"> </w:t>
      </w:r>
      <w:r w:rsidR="00546D20">
        <w:t>I</w:t>
      </w:r>
      <w:r>
        <w:t xml:space="preserve"> delve deeper into the principles of transformational leadership, </w:t>
      </w:r>
      <w:r w:rsidR="00CD40F3">
        <w:t>I can see myself</w:t>
      </w:r>
      <w:r>
        <w:t xml:space="preserve"> likely began to internalize these values and incorporate them into </w:t>
      </w:r>
      <w:r w:rsidR="00883917">
        <w:t>my personal</w:t>
      </w:r>
      <w:r>
        <w:t xml:space="preserve"> approach</w:t>
      </w:r>
      <w:r w:rsidR="00883917">
        <w:t xml:space="preserve"> in business and life</w:t>
      </w:r>
      <w:r>
        <w:t xml:space="preserve">. For instance, the emphasis on charisma and inspiration </w:t>
      </w:r>
      <w:r w:rsidR="00CA05D7">
        <w:t>suggests</w:t>
      </w:r>
      <w:r>
        <w:t xml:space="preserve"> priorit</w:t>
      </w:r>
      <w:r w:rsidR="00CA05D7">
        <w:t>y on</w:t>
      </w:r>
      <w:r>
        <w:t xml:space="preserve"> building strong relationships with clients, suppliers, and subcontractors, fostering a culture of</w:t>
      </w:r>
      <w:r w:rsidR="0048585D">
        <w:t xml:space="preserve"> integrity,</w:t>
      </w:r>
      <w:r>
        <w:t xml:space="preserve"> trust</w:t>
      </w:r>
      <w:r w:rsidR="00E825ED">
        <w:t xml:space="preserve">, </w:t>
      </w:r>
      <w:r w:rsidR="0048585D">
        <w:t>quality</w:t>
      </w:r>
      <w:r w:rsidR="00E825ED">
        <w:t>, service</w:t>
      </w:r>
      <w:r>
        <w:t xml:space="preserve"> and collaboration within </w:t>
      </w:r>
      <w:r w:rsidR="0096167E">
        <w:t>the</w:t>
      </w:r>
      <w:r>
        <w:t xml:space="preserve"> business.</w:t>
      </w:r>
    </w:p>
    <w:p w14:paraId="6331B35A" w14:textId="771202D5" w:rsidR="00A8724E" w:rsidRDefault="00A8724E" w:rsidP="00A8724E">
      <w:r>
        <w:t>Moreover, the focus on individualized consideration</w:t>
      </w:r>
      <w:r w:rsidR="00876F47">
        <w:t xml:space="preserve"> (Bass, 1985)</w:t>
      </w:r>
      <w:r>
        <w:t xml:space="preserve"> in transformational leadership aligns with </w:t>
      </w:r>
      <w:r w:rsidR="00E825ED">
        <w:t>my</w:t>
      </w:r>
      <w:r>
        <w:t xml:space="preserve"> values of </w:t>
      </w:r>
      <w:r w:rsidR="00786B9E">
        <w:t>patience</w:t>
      </w:r>
      <w:r>
        <w:t xml:space="preserve">, </w:t>
      </w:r>
      <w:r w:rsidR="0058592D">
        <w:t>human dignity, potential and nurturance</w:t>
      </w:r>
      <w:r>
        <w:t xml:space="preserve">. This aspect of the theory </w:t>
      </w:r>
      <w:r w:rsidR="00FB1A85">
        <w:t>highlight’s</w:t>
      </w:r>
      <w:r w:rsidR="00417286">
        <w:t xml:space="preserve"> </w:t>
      </w:r>
      <w:r>
        <w:t xml:space="preserve">role in understanding and addressing the unique needs and aspirations of each team member, which resonates with commitment to treating others with fairness and respect. </w:t>
      </w:r>
      <w:r w:rsidR="00D63F86">
        <w:t>E</w:t>
      </w:r>
      <w:r>
        <w:t xml:space="preserve">mbracing this aspect of transformational leadership, </w:t>
      </w:r>
      <w:r w:rsidR="00D63F86">
        <w:t>may lead to</w:t>
      </w:r>
      <w:r>
        <w:t xml:space="preserve"> </w:t>
      </w:r>
      <w:r w:rsidR="00D63F86">
        <w:t>developing</w:t>
      </w:r>
      <w:r>
        <w:t xml:space="preserve"> a more empathetic and supportive leadership style, nurturing the growth and development of </w:t>
      </w:r>
      <w:r w:rsidR="00D63F86">
        <w:t>people</w:t>
      </w:r>
      <w:r>
        <w:t xml:space="preserve"> around </w:t>
      </w:r>
      <w:r w:rsidR="00D63F86">
        <w:t>us</w:t>
      </w:r>
      <w:r>
        <w:t>.</w:t>
      </w:r>
    </w:p>
    <w:p w14:paraId="7D6F3941" w14:textId="2D33EBAE" w:rsidR="00A8724E" w:rsidRDefault="00A8724E" w:rsidP="00A8724E">
      <w:r>
        <w:t xml:space="preserve">Transformational Leadership Theory advocates for continuous learning and improvement, </w:t>
      </w:r>
      <w:r w:rsidR="009F7D55">
        <w:t xml:space="preserve">reinforces </w:t>
      </w:r>
      <w:r>
        <w:t xml:space="preserve">belief in the importance of personal and professional development (Burns, 1978). As </w:t>
      </w:r>
      <w:r w:rsidR="00321B7C">
        <w:t>we</w:t>
      </w:r>
      <w:r>
        <w:t xml:space="preserve"> strive for excellence in </w:t>
      </w:r>
      <w:r w:rsidR="00321B7C">
        <w:t>our chosen</w:t>
      </w:r>
      <w:r>
        <w:t xml:space="preserve"> role, </w:t>
      </w:r>
      <w:r w:rsidR="00321B7C">
        <w:t>we</w:t>
      </w:r>
      <w:r>
        <w:t xml:space="preserve"> likely embrace opportunities for learning and skill development, seeking to refine </w:t>
      </w:r>
      <w:r w:rsidR="00321B7C">
        <w:t>our</w:t>
      </w:r>
      <w:r>
        <w:t xml:space="preserve"> abilities and adapt to changing environments. This commitment to ongoing growth reflects the values of potential and quality emphasized in Covey's principles and complements the transformational leadership framework.</w:t>
      </w:r>
    </w:p>
    <w:p w14:paraId="684A4E42" w14:textId="0B872BBF" w:rsidR="00A263FB" w:rsidRDefault="007C3833" w:rsidP="00A8724E">
      <w:r>
        <w:t>All this can be expanded by</w:t>
      </w:r>
      <w:r w:rsidR="00A263FB" w:rsidRPr="00A263FB">
        <w:t xml:space="preserve"> the concept of "Eight Basics of Excellence," as proposed by Peters and Waterman (1982) in their work "In Search of Excellence,"</w:t>
      </w:r>
      <w:r>
        <w:t xml:space="preserve"> which also</w:t>
      </w:r>
      <w:r w:rsidR="00A263FB" w:rsidRPr="00A263FB">
        <w:t xml:space="preserve"> aligns closely with the principles of transformational leadership. These basics emphasize the importance of a clear vision, customer focus, hands-on management, autonomy and entrepreneurship, productivity through people, action-oriented decision-making, a focus on simplicity, and a bias for action. By adhering to these basics, leaders can cultivate an organizational culture that fosters innovation, collaboration, and continuous improvement, all of which are central tenets of transformational leadership theory.</w:t>
      </w:r>
      <w:r w:rsidR="00165F26">
        <w:t xml:space="preserve"> </w:t>
      </w:r>
    </w:p>
    <w:p w14:paraId="105042B3" w14:textId="4A53A3A8" w:rsidR="00F06780" w:rsidRDefault="00B7663F" w:rsidP="00C5534B">
      <w:pPr>
        <w:pStyle w:val="Heading2"/>
      </w:pPr>
      <w:bookmarkStart w:id="5" w:name="_Toc161499936"/>
      <w:r>
        <w:t>2.4 Summary / Conclusion</w:t>
      </w:r>
      <w:bookmarkEnd w:id="5"/>
      <w:r w:rsidR="00C5534B">
        <w:br/>
      </w:r>
    </w:p>
    <w:p w14:paraId="3BE5FA35" w14:textId="395E204C" w:rsidR="00360DA1" w:rsidRDefault="00F06780" w:rsidP="00F06780">
      <w:r>
        <w:t xml:space="preserve">Reflecting on my personal experience, I find that elements of Transformational Leadership theory resonate with my approach. Additionally, it highlights areas where I can further develop skills and traits. Overall, the impact of Transformational Leadership Theory on my beliefs, attitudes, and values has been significant, and it will undoubtedly shape my leadership approach and guide my interactions in both </w:t>
      </w:r>
      <w:r>
        <w:lastRenderedPageBreak/>
        <w:t>personal and business environments. By embracing this framework, I can cultivate a leadership style rooted in integrity, service, and personal growth, aligning with both transformational leadership principles and our core values.</w:t>
      </w:r>
    </w:p>
    <w:p w14:paraId="59606595" w14:textId="47A26811" w:rsidR="00F06780" w:rsidRDefault="00F06780" w:rsidP="00F06780">
      <w:r>
        <w:t xml:space="preserve">There is a concern that Transformational Leadership theory may not be suitable for all organizations and contexts. While it can be highly effective in small, dynamic, and innovative environments like mine, it may not be as effective in bureaucratic or highly regulated industries where stability and compliance are paramount. Moreover, there is a recognized danger associated with Transformational Leadership when leader </w:t>
      </w:r>
      <w:r w:rsidR="00C5534B">
        <w:t>behaviours</w:t>
      </w:r>
      <w:r>
        <w:t xml:space="preserve"> deviate from ethical standards. While transformational leaders are often admired for their charisma, vision, and ability to inspire, these qualities can become detrimental if used unethically. Prioritizing personal interests over those of followers or the organization compromises the integrity of the leadership process, potentially leading to negative outcomes such as exploitation, manipulation, or abuse of power (Mei Lee, 2014).</w:t>
      </w:r>
    </w:p>
    <w:p w14:paraId="3ADDF315" w14:textId="035F5763" w:rsidR="00DF7452" w:rsidRPr="004616CC" w:rsidRDefault="00F06780" w:rsidP="004616CC">
      <w:r>
        <w:t>In conclusion, Transformational Leadership theory offers valuable insights into effective leadership practices for entrepreneurs in the home renovation industry. By embracing principles of vision, inspiration, and ethical leadership, you can cultivate a positive organizational culture, motivate your team, and drive business success. However, it's essential to critically assess the theory's applicability to specific contexts and continually reflect on your beliefs, attitudes, and values as a leader.</w:t>
      </w:r>
    </w:p>
    <w:p w14:paraId="56DF687F" w14:textId="10FCE392" w:rsidR="00EE73F6" w:rsidRDefault="00325BD5" w:rsidP="002655DF">
      <w:pPr>
        <w:pStyle w:val="JAHeading1"/>
      </w:pPr>
      <w:bookmarkStart w:id="6" w:name="_Toc161499937"/>
      <w:r>
        <w:t xml:space="preserve">3.0 </w:t>
      </w:r>
      <w:r w:rsidR="00967695">
        <w:t>Impact</w:t>
      </w:r>
      <w:r w:rsidR="002655DF" w:rsidRPr="00513549">
        <w:t xml:space="preserve"> of </w:t>
      </w:r>
      <w:r w:rsidR="002655DF">
        <w:t xml:space="preserve">beliefs, attitudes, and values </w:t>
      </w:r>
      <w:r w:rsidR="00967695">
        <w:t>on my</w:t>
      </w:r>
      <w:r w:rsidR="002655DF">
        <w:t xml:space="preserve"> workplace behaviour</w:t>
      </w:r>
      <w:r w:rsidR="002655DF" w:rsidRPr="00513549">
        <w:t>.</w:t>
      </w:r>
      <w:bookmarkEnd w:id="6"/>
    </w:p>
    <w:p w14:paraId="0E991895" w14:textId="2046CAC0" w:rsidR="00463595" w:rsidRDefault="003C1B62" w:rsidP="00463595">
      <w:pPr>
        <w:pStyle w:val="JA"/>
      </w:pPr>
      <w:r>
        <w:br/>
      </w:r>
      <w:bookmarkStart w:id="7" w:name="_Toc161499938"/>
      <w:r w:rsidR="00860025">
        <w:t>From</w:t>
      </w:r>
      <w:r w:rsidR="002403DE">
        <w:t xml:space="preserve"> my</w:t>
      </w:r>
      <w:r w:rsidR="00860025">
        <w:t xml:space="preserve"> </w:t>
      </w:r>
      <w:r w:rsidR="002403DE">
        <w:t xml:space="preserve">short </w:t>
      </w:r>
      <w:r w:rsidR="00860025">
        <w:t xml:space="preserve">personal </w:t>
      </w:r>
      <w:r w:rsidR="00660042">
        <w:t>experience,</w:t>
      </w:r>
      <w:r w:rsidR="002403DE">
        <w:t xml:space="preserve"> </w:t>
      </w:r>
      <w:r w:rsidR="00860025">
        <w:t>I can tell that</w:t>
      </w:r>
      <w:r w:rsidR="008B14CF">
        <w:t xml:space="preserve"> b</w:t>
      </w:r>
      <w:r w:rsidR="007D36F1" w:rsidRPr="007D36F1">
        <w:t xml:space="preserve">eliefs, attitudes, and values play a crucial role in shaping workplace </w:t>
      </w:r>
      <w:r w:rsidR="008B14CF" w:rsidRPr="007D36F1">
        <w:t>behaviour</w:t>
      </w:r>
      <w:r w:rsidR="007D36F1" w:rsidRPr="007D36F1">
        <w:t xml:space="preserve">, </w:t>
      </w:r>
      <w:r w:rsidR="000B3590">
        <w:t xml:space="preserve">especially during the first </w:t>
      </w:r>
      <w:r w:rsidR="00A034F6">
        <w:t>months</w:t>
      </w:r>
      <w:r w:rsidR="000B3590">
        <w:t xml:space="preserve"> </w:t>
      </w:r>
      <w:r w:rsidR="00860025">
        <w:t>of running a business</w:t>
      </w:r>
      <w:r w:rsidR="007D36F1" w:rsidRPr="007D36F1">
        <w:t xml:space="preserve">. </w:t>
      </w:r>
      <w:r w:rsidR="00860025">
        <w:t>They</w:t>
      </w:r>
      <w:r w:rsidR="007D36F1" w:rsidRPr="007D36F1">
        <w:t xml:space="preserve"> influence how </w:t>
      </w:r>
      <w:r w:rsidR="00E2460D">
        <w:t>I would</w:t>
      </w:r>
      <w:r w:rsidR="007D36F1" w:rsidRPr="007D36F1">
        <w:t xml:space="preserve"> interact with clients, subcontractors, and suppliers, as well as </w:t>
      </w:r>
      <w:r w:rsidR="00860025">
        <w:t>they way we</w:t>
      </w:r>
      <w:r w:rsidR="00E2460D">
        <w:t xml:space="preserve"> would</w:t>
      </w:r>
      <w:r w:rsidR="007D36F1" w:rsidRPr="007D36F1">
        <w:t xml:space="preserve"> approach </w:t>
      </w:r>
      <w:r w:rsidR="00860025">
        <w:t>our</w:t>
      </w:r>
      <w:r w:rsidR="007D36F1" w:rsidRPr="007D36F1">
        <w:t xml:space="preserve"> work.</w:t>
      </w:r>
      <w:r w:rsidR="00E2460D">
        <w:t xml:space="preserve"> </w:t>
      </w:r>
    </w:p>
    <w:p w14:paraId="7B6CCBF8" w14:textId="06B09600" w:rsidR="00E373F4" w:rsidRDefault="00E373F4" w:rsidP="00463595">
      <w:pPr>
        <w:pStyle w:val="JA"/>
      </w:pPr>
      <w:r>
        <w:t xml:space="preserve">By aligning my actions with my core values of honesty, integrity, fairness, and service, I </w:t>
      </w:r>
      <w:r w:rsidR="00D46673">
        <w:t xml:space="preserve">try to </w:t>
      </w:r>
      <w:r>
        <w:t xml:space="preserve">cultivate a work environment characterized by excellence, collaboration, and mutual respect. </w:t>
      </w:r>
      <w:r>
        <w:t>Commitment</w:t>
      </w:r>
      <w:r>
        <w:t xml:space="preserve"> to continuous improvement and personal growth not only enhances my own effectiveness but also contributes to the success and sustainability of my business.</w:t>
      </w:r>
    </w:p>
    <w:p w14:paraId="11C32B0A" w14:textId="46B0C3D0" w:rsidR="00967695" w:rsidRDefault="00967695" w:rsidP="00967695">
      <w:pPr>
        <w:pStyle w:val="JAHeading1"/>
      </w:pPr>
      <w:r>
        <w:t>3.1 Beliefs</w:t>
      </w:r>
    </w:p>
    <w:p w14:paraId="0692B4B5" w14:textId="77777777" w:rsidR="002635BE" w:rsidRDefault="002635BE" w:rsidP="00463595">
      <w:pPr>
        <w:pStyle w:val="JA"/>
      </w:pPr>
    </w:p>
    <w:p w14:paraId="4EA6A8AA" w14:textId="38354AF5" w:rsidR="002635BE" w:rsidRDefault="002635BE" w:rsidP="00463595">
      <w:pPr>
        <w:pStyle w:val="JA"/>
      </w:pPr>
      <w:r>
        <w:t xml:space="preserve">Beliefs </w:t>
      </w:r>
      <w:r w:rsidR="000C66B4">
        <w:t xml:space="preserve">seem to </w:t>
      </w:r>
      <w:r w:rsidR="001C4C17">
        <w:t xml:space="preserve">have </w:t>
      </w:r>
      <w:r w:rsidR="000C66B4">
        <w:t>huge</w:t>
      </w:r>
      <w:r w:rsidR="001C4C17">
        <w:t xml:space="preserve"> impact</w:t>
      </w:r>
      <w:r>
        <w:t xml:space="preserve"> our actions and decisions in the workplace, they can guide our approach to project management, client interactions, and business development strategies.</w:t>
      </w:r>
    </w:p>
    <w:p w14:paraId="2D39714F" w14:textId="6CD595EE" w:rsidR="009307B2" w:rsidRDefault="003447B3" w:rsidP="00463595">
      <w:pPr>
        <w:pStyle w:val="JA"/>
      </w:pPr>
      <w:r>
        <w:t xml:space="preserve">As a </w:t>
      </w:r>
      <w:r w:rsidR="004D575B" w:rsidRPr="004D575B">
        <w:t xml:space="preserve">self-employed tradesman, </w:t>
      </w:r>
      <w:r>
        <w:t xml:space="preserve">by </w:t>
      </w:r>
      <w:r w:rsidR="004D575B" w:rsidRPr="004D575B">
        <w:t xml:space="preserve">believing in the inherent potential and skills of oneself and others can drive proactive and empowering </w:t>
      </w:r>
      <w:r w:rsidR="004D575B" w:rsidRPr="004D575B">
        <w:t>behaviours</w:t>
      </w:r>
      <w:r w:rsidR="004D575B" w:rsidRPr="004D575B">
        <w:t xml:space="preserve">. </w:t>
      </w:r>
      <w:r w:rsidR="00032C33">
        <w:t>For example, if you believe strongly in delivering high-quality workmanship, you may prioritize attention to detail and craftsmanship in every project you undertake</w:t>
      </w:r>
      <w:r w:rsidR="00B8655E">
        <w:t>.</w:t>
      </w:r>
      <w:r w:rsidR="004D575B" w:rsidRPr="004D575B">
        <w:t xml:space="preserve"> </w:t>
      </w:r>
      <w:r w:rsidR="00B8655E">
        <w:t>H</w:t>
      </w:r>
      <w:r w:rsidR="004D575B" w:rsidRPr="004D575B">
        <w:t>aving a belief in the capabilities of subcontractors may lead to delegating tasks effectively, fostering collaboration, and achieving higher-quality outcomes</w:t>
      </w:r>
      <w:r w:rsidR="00917D34">
        <w:t xml:space="preserve"> etc.</w:t>
      </w:r>
    </w:p>
    <w:p w14:paraId="3B34EEE0" w14:textId="21414986" w:rsidR="00967695" w:rsidRDefault="009307B2" w:rsidP="00C5534B">
      <w:pPr>
        <w:rPr>
          <w:color w:val="ED7D31" w:themeColor="accent2"/>
        </w:rPr>
      </w:pPr>
      <w:r>
        <w:t>C</w:t>
      </w:r>
      <w:r w:rsidRPr="009307B2">
        <w:t xml:space="preserve">onversely, if </w:t>
      </w:r>
      <w:r>
        <w:t>we</w:t>
      </w:r>
      <w:r w:rsidRPr="009307B2">
        <w:t xml:space="preserve"> </w:t>
      </w:r>
      <w:r w:rsidR="003D7CD0" w:rsidRPr="009307B2">
        <w:t>hold</w:t>
      </w:r>
      <w:r w:rsidRPr="009307B2">
        <w:t xml:space="preserve"> negative beliefs about </w:t>
      </w:r>
      <w:r w:rsidR="003D7CD0">
        <w:t>our</w:t>
      </w:r>
      <w:r w:rsidRPr="009307B2">
        <w:t xml:space="preserve"> own abilities or those of others, it may result in micromanagement or reluctance to delegate tasks. This can lead to inefficiencies, strained relationships, </w:t>
      </w:r>
      <w:r w:rsidRPr="009307B2">
        <w:lastRenderedPageBreak/>
        <w:t>and ultimately impact the quality of work delivered</w:t>
      </w:r>
      <w:r w:rsidR="0081467B">
        <w:t xml:space="preserve"> and even the sustainability of our business in the long run.</w:t>
      </w:r>
      <w:r w:rsidR="00967695">
        <w:br/>
      </w:r>
      <w:r w:rsidR="00967695">
        <w:br/>
      </w:r>
      <w:r w:rsidR="00967695" w:rsidRPr="00967695">
        <w:rPr>
          <w:rStyle w:val="JAHeading1Char"/>
        </w:rPr>
        <w:t xml:space="preserve">3.2 </w:t>
      </w:r>
      <w:r w:rsidR="002514A1" w:rsidRPr="00967695">
        <w:rPr>
          <w:rStyle w:val="JAHeading1Char"/>
        </w:rPr>
        <w:t>Attitudes</w:t>
      </w:r>
      <w:r w:rsidR="000D524D">
        <w:rPr>
          <w:rStyle w:val="JAHeading1Char"/>
        </w:rPr>
        <w:br/>
      </w:r>
      <w:r w:rsidR="000D524D">
        <w:rPr>
          <w:rStyle w:val="JAHeading1Char"/>
        </w:rPr>
        <w:br/>
      </w:r>
      <w:r w:rsidR="000D524D">
        <w:t>Our attitudes towards work environments can significantly impact our productivity, creativity, and overall well-being (Northouse, 2018).</w:t>
      </w:r>
    </w:p>
    <w:p w14:paraId="03765CD3" w14:textId="5DED6A8F" w:rsidR="00843017" w:rsidRDefault="00843017" w:rsidP="000D524D">
      <w:r>
        <w:t>For instance, if you maintain a positive attitude towards project sites despite the challenges they may present, you are more likely to approach your work with enthusiasm and resilience (Daft, 2021). Similarly, if you cultivate a professional attitude towards client meetings, you can build trust and credibility with your clients, enhancing your reputation and fostering long-term relationships.</w:t>
      </w:r>
    </w:p>
    <w:p w14:paraId="5ED485D8" w14:textId="30B4315A" w:rsidR="001402CF" w:rsidRDefault="001402CF" w:rsidP="001402CF">
      <w:pPr>
        <w:pStyle w:val="JA"/>
      </w:pPr>
      <w:r>
        <w:t xml:space="preserve">Positive attitudes, such as optimism and resilience, can significantly impact </w:t>
      </w:r>
      <w:r>
        <w:t>our</w:t>
      </w:r>
      <w:r>
        <w:t xml:space="preserve"> approach to challenges and client interactions. Maintaining a positive attitude even in the face of setbacks can lead to better problem-solving, client satisfaction, and long-term business success.</w:t>
      </w:r>
    </w:p>
    <w:p w14:paraId="3045CCFB" w14:textId="0654A566" w:rsidR="00BF3BDE" w:rsidRDefault="001402CF" w:rsidP="001402CF">
      <w:pPr>
        <w:pStyle w:val="JA"/>
      </w:pPr>
      <w:r>
        <w:t>On the other hand, negative attitudes, such as pessimism or impatience, can hinder effective communication and relationship-building with clients and subcontractors. This may result in missed opportunities for collaboration, decreased client satisfaction, and potential damage to the reputation of the business.</w:t>
      </w:r>
    </w:p>
    <w:p w14:paraId="481B6C03" w14:textId="63D275BD" w:rsidR="00C36117" w:rsidRDefault="009A53C1" w:rsidP="00574CF0">
      <w:pPr>
        <w:pStyle w:val="JA"/>
      </w:pPr>
      <w:r w:rsidRPr="00574CF0">
        <w:rPr>
          <w:rStyle w:val="JAHeading1Char"/>
        </w:rPr>
        <w:t>3.3 Values</w:t>
      </w:r>
      <w:r w:rsidR="00574CF0">
        <w:br/>
      </w:r>
      <w:r>
        <w:br/>
      </w:r>
      <w:r w:rsidR="00C36117">
        <w:t xml:space="preserve">Aligned values between </w:t>
      </w:r>
      <w:r w:rsidR="00D11392">
        <w:t>myself</w:t>
      </w:r>
      <w:r w:rsidR="00C36117">
        <w:t xml:space="preserve"> and </w:t>
      </w:r>
      <w:r w:rsidR="00D11392">
        <w:t>my</w:t>
      </w:r>
      <w:r w:rsidR="00C36117">
        <w:t xml:space="preserve"> clients are essential for building trust and credibility. Values such as honesty, integrity, and reliability form the foundation of </w:t>
      </w:r>
      <w:r w:rsidR="00D11392">
        <w:t>my</w:t>
      </w:r>
      <w:r w:rsidR="00C36117">
        <w:t xml:space="preserve"> reputation</w:t>
      </w:r>
      <w:r w:rsidR="00D11392">
        <w:t xml:space="preserve"> as a tradesm</w:t>
      </w:r>
      <w:r w:rsidR="0098778E">
        <w:t>an</w:t>
      </w:r>
      <w:r w:rsidR="00C36117">
        <w:t xml:space="preserve"> and can influence client retention and referrals.</w:t>
      </w:r>
    </w:p>
    <w:p w14:paraId="2EF71530" w14:textId="2F6372CF" w:rsidR="00C36117" w:rsidRDefault="00C36117" w:rsidP="00C36117">
      <w:pPr>
        <w:pStyle w:val="JA"/>
      </w:pPr>
      <w:r>
        <w:t xml:space="preserve">However, if there is a misalignment of values, such as prioritizing profit over quality or customer satisfaction, it can lead to conflicts and dissatisfaction among clients. This may ultimately impact </w:t>
      </w:r>
      <w:r w:rsidR="00685D57">
        <w:t>our</w:t>
      </w:r>
      <w:r>
        <w:t xml:space="preserve"> ability to secure future projects and sustain </w:t>
      </w:r>
      <w:r w:rsidR="00685D57">
        <w:t>the</w:t>
      </w:r>
      <w:r>
        <w:t xml:space="preserve"> business in the long run.</w:t>
      </w:r>
    </w:p>
    <w:p w14:paraId="17CC3644" w14:textId="7C94D346" w:rsidR="00B7663F" w:rsidRDefault="00B7663F" w:rsidP="00EE73F6">
      <w:pPr>
        <w:pStyle w:val="Heading2"/>
      </w:pPr>
      <w:bookmarkStart w:id="8" w:name="_Toc161499940"/>
      <w:bookmarkEnd w:id="7"/>
      <w:r>
        <w:t>3.3 The Impact</w:t>
      </w:r>
      <w:bookmarkEnd w:id="8"/>
    </w:p>
    <w:p w14:paraId="234E9234" w14:textId="49CD810A" w:rsidR="008E50CC" w:rsidRDefault="003C1B62" w:rsidP="008E50CC">
      <w:r>
        <w:br/>
      </w:r>
      <w:r w:rsidR="008E50CC">
        <w:t>The impact of your beliefs, attitudes, and values on your workplace behavio</w:t>
      </w:r>
      <w:r w:rsidR="00C5534B">
        <w:t>u</w:t>
      </w:r>
      <w:r w:rsidR="008E50CC">
        <w:t>r extends beyond individual actions to influence organizational culture and performance (Bass, 1985). By consistently demonstrating commitment to your core values and beliefs, you set a precedent for your team members and collaborators, shaping the culture of your organization.</w:t>
      </w:r>
    </w:p>
    <w:p w14:paraId="4127046B" w14:textId="007AA784" w:rsidR="00B7663F" w:rsidRPr="00B7663F" w:rsidRDefault="008E50CC" w:rsidP="008E50CC">
      <w:r>
        <w:t xml:space="preserve">Furthermore, aligning your actions with your values enhances your credibility as a leader and strengthens relationships with stakeholders, including clients, suppliers, and subcontractors (Avolio &amp; </w:t>
      </w:r>
      <w:proofErr w:type="spellStart"/>
      <w:r>
        <w:t>Yammarino</w:t>
      </w:r>
      <w:proofErr w:type="spellEnd"/>
      <w:r>
        <w:t>, 2002). Your reputation for integrity, reliability, and excellence becomes a key differentiator in a competitive industry, attracting new opportunities and fostering business growth.</w:t>
      </w:r>
      <w:r>
        <w:br/>
      </w:r>
      <w:r>
        <w:br/>
        <w:t xml:space="preserve">In summary, your beliefs, attitudes, and values are powerful drivers of your workplace </w:t>
      </w:r>
      <w:r w:rsidR="00C5534B">
        <w:t>behaviour</w:t>
      </w:r>
      <w:r>
        <w:t xml:space="preserve"> as a home renovation entrepreneur. By critically assessing their impact and ensuring alignment with your </w:t>
      </w:r>
      <w:r>
        <w:lastRenderedPageBreak/>
        <w:t xml:space="preserve">organizational goals and objectives, you can cultivate a positive work environment, build strong relationships, and achieve sustainable success in your business </w:t>
      </w:r>
      <w:r w:rsidR="00C5534B">
        <w:t>endeavours</w:t>
      </w:r>
      <w:r>
        <w:t>.</w:t>
      </w:r>
    </w:p>
    <w:p w14:paraId="2AEF095F" w14:textId="03293508" w:rsidR="003F0130" w:rsidRDefault="003F0130" w:rsidP="003F0130">
      <w:pPr>
        <w:pStyle w:val="JAHeading1"/>
      </w:pPr>
      <w:bookmarkStart w:id="9" w:name="_Toc161499941"/>
      <w:r>
        <w:t>4.0 Conclusion</w:t>
      </w:r>
      <w:bookmarkEnd w:id="9"/>
      <w:r w:rsidR="003C1B62">
        <w:br/>
      </w:r>
    </w:p>
    <w:bookmarkEnd w:id="1"/>
    <w:p w14:paraId="191919B4" w14:textId="5861C326" w:rsidR="0054679C" w:rsidRPr="0054679C" w:rsidRDefault="0054679C" w:rsidP="0054679C">
      <w:r>
        <w:t>U</w:t>
      </w:r>
      <w:r w:rsidRPr="0054679C">
        <w:t>nderstanding management theories and their impact on beliefs, attitudes, and values is crucial for navigating the complexities of entrepreneurship and organizational leadership. By exploring Transformational Leadership Theory and its alignment with personal principles, we gain deeper insights into effective leadership. This theory emphasizes vision, inspiration, and ethical leadership, resonating with core values like honesty, integrity, quality, and service. Embracing these principles can help entrepreneurs cultivate positive organizational cultures, motivate teams, and drive business success.</w:t>
      </w:r>
    </w:p>
    <w:p w14:paraId="3E6BDD47" w14:textId="388E73E0" w:rsidR="0054679C" w:rsidRPr="0054679C" w:rsidRDefault="0054679C" w:rsidP="0054679C">
      <w:r w:rsidRPr="0054679C">
        <w:t>However, it's important to acknowledge the limitations of Transformational Leadership Theory. While effective in dynamic environments, it may not suit all organizational contexts, especially highly regulated industries where stability and compliance are key. Additionally, ethical leadership is paramount, as deviations from ethical standards can undermine the integrity of leadership and lead to negative outcomes.</w:t>
      </w:r>
    </w:p>
    <w:p w14:paraId="78963531" w14:textId="68AA8239" w:rsidR="0054679C" w:rsidRPr="0054679C" w:rsidRDefault="0054679C" w:rsidP="0054679C">
      <w:r w:rsidRPr="0054679C">
        <w:t>Entrepreneurs must continually reflect on their beliefs, attitudes, and values to align their actions with organizational goals and create positive work environments. By critically assessing management theories' applicability and refining leadership approaches, entrepreneurs can overcome challenges, foster innovation, and achieve sustainable success.</w:t>
      </w:r>
    </w:p>
    <w:p w14:paraId="4359C78A" w14:textId="3583896B" w:rsidR="00900C14" w:rsidRPr="0054679C" w:rsidRDefault="0054679C" w:rsidP="0054679C">
      <w:r w:rsidRPr="0054679C">
        <w:t>In conclusion, integrating management theories, personal beliefs, and entrepreneurial leadership paves the way for transformative growth and organizational excellence. By embracing ethical leadership, continuous improvement, and values-driven decision-making, entrepreneurs can build resilient businesses, nurture collaborative cultures, and contribute meaningfully to their industries and communities.</w:t>
      </w:r>
    </w:p>
    <w:p w14:paraId="12DDEB9D" w14:textId="77777777" w:rsidR="00900C14" w:rsidRDefault="00900C14" w:rsidP="00D2291D">
      <w:pPr>
        <w:spacing w:line="360" w:lineRule="auto"/>
        <w:rPr>
          <w:rFonts w:ascii="Arial" w:hAnsi="Arial" w:cs="Arial"/>
          <w:sz w:val="24"/>
          <w:szCs w:val="24"/>
        </w:rPr>
      </w:pPr>
    </w:p>
    <w:p w14:paraId="1A43F908" w14:textId="44F8B533" w:rsidR="003F69D6" w:rsidRDefault="00B220CB" w:rsidP="000C3BF0">
      <w:pPr>
        <w:pStyle w:val="Heading2"/>
      </w:pPr>
      <w:bookmarkStart w:id="10" w:name="_Toc161499942"/>
      <w:r>
        <w:t>References</w:t>
      </w:r>
      <w:bookmarkEnd w:id="10"/>
    </w:p>
    <w:p w14:paraId="03FAEA0E" w14:textId="77777777" w:rsidR="00E772A8" w:rsidRPr="00E772A8" w:rsidRDefault="00E772A8" w:rsidP="00E772A8"/>
    <w:p w14:paraId="7000C638" w14:textId="77777777" w:rsidR="00097F6B" w:rsidRPr="00EC019D" w:rsidRDefault="00097F6B" w:rsidP="00EC019D">
      <w:pPr>
        <w:pStyle w:val="ListParagraph"/>
        <w:numPr>
          <w:ilvl w:val="0"/>
          <w:numId w:val="18"/>
        </w:numPr>
      </w:pPr>
      <w:r w:rsidRPr="00EC019D">
        <w:t xml:space="preserve">Avolio, B. J., &amp; </w:t>
      </w:r>
      <w:proofErr w:type="spellStart"/>
      <w:r w:rsidRPr="00EC019D">
        <w:t>Yammarino</w:t>
      </w:r>
      <w:proofErr w:type="spellEnd"/>
      <w:r w:rsidRPr="00EC019D">
        <w:t>, F. J. (2002). Transformational and charismatic leadership: The road ahead. Emerald Group Publishing Limited.</w:t>
      </w:r>
    </w:p>
    <w:p w14:paraId="68C135C5" w14:textId="77777777" w:rsidR="00097F6B" w:rsidRPr="00EC019D" w:rsidRDefault="00097F6B" w:rsidP="00EC019D">
      <w:pPr>
        <w:pStyle w:val="ListParagraph"/>
        <w:numPr>
          <w:ilvl w:val="0"/>
          <w:numId w:val="18"/>
        </w:numPr>
      </w:pPr>
      <w:r w:rsidRPr="00EC019D">
        <w:t>Bass, B. M. (1985). Leadership and Performance Beyond Expectations. Free Press.</w:t>
      </w:r>
    </w:p>
    <w:p w14:paraId="5738C844" w14:textId="77777777" w:rsidR="00097F6B" w:rsidRPr="00EC019D" w:rsidRDefault="00097F6B" w:rsidP="00EC019D">
      <w:pPr>
        <w:pStyle w:val="ListParagraph"/>
        <w:numPr>
          <w:ilvl w:val="0"/>
          <w:numId w:val="18"/>
        </w:numPr>
      </w:pPr>
      <w:r w:rsidRPr="00EC019D">
        <w:t>Bass, B. M. (1990). Bass &amp; Stogdill's Handbook of Leadership: Theory, Research, and Managerial Applications. Free Press.</w:t>
      </w:r>
    </w:p>
    <w:p w14:paraId="3867C2A7" w14:textId="77777777" w:rsidR="00097F6B" w:rsidRPr="00EC019D" w:rsidRDefault="00097F6B" w:rsidP="00EC019D">
      <w:pPr>
        <w:pStyle w:val="ListParagraph"/>
        <w:numPr>
          <w:ilvl w:val="0"/>
          <w:numId w:val="18"/>
        </w:numPr>
      </w:pPr>
      <w:r w:rsidRPr="00EC019D">
        <w:t>Bass, B. M., &amp; Riggio, R. E. (2006). Transformational Leadership. Lawrence Erlbaum Associates.</w:t>
      </w:r>
    </w:p>
    <w:p w14:paraId="7FA3545C" w14:textId="77777777" w:rsidR="00097F6B" w:rsidRPr="00EC019D" w:rsidRDefault="00097F6B" w:rsidP="00EC019D">
      <w:pPr>
        <w:pStyle w:val="ListParagraph"/>
        <w:numPr>
          <w:ilvl w:val="0"/>
          <w:numId w:val="18"/>
        </w:numPr>
      </w:pPr>
      <w:r w:rsidRPr="00EC019D">
        <w:t>Burnes, B. (2004). Managing Change: A Strategic Approach to Organizational Dynamics. Prentice Hall.</w:t>
      </w:r>
    </w:p>
    <w:p w14:paraId="37E84981" w14:textId="77777777" w:rsidR="00097F6B" w:rsidRPr="00EC019D" w:rsidRDefault="00097F6B" w:rsidP="00EC019D">
      <w:pPr>
        <w:pStyle w:val="ListParagraph"/>
        <w:numPr>
          <w:ilvl w:val="0"/>
          <w:numId w:val="18"/>
        </w:numPr>
      </w:pPr>
      <w:r w:rsidRPr="00EC019D">
        <w:t>Burns, J. M. (1978). Leadership. Harper &amp; Row.</w:t>
      </w:r>
    </w:p>
    <w:p w14:paraId="6558ABE8" w14:textId="77777777" w:rsidR="00097F6B" w:rsidRPr="00EC019D" w:rsidRDefault="00097F6B" w:rsidP="00EC019D">
      <w:pPr>
        <w:pStyle w:val="ListParagraph"/>
        <w:numPr>
          <w:ilvl w:val="0"/>
          <w:numId w:val="18"/>
        </w:numPr>
      </w:pPr>
      <w:r w:rsidRPr="00EC019D">
        <w:t>Carroll, B., Ford, J., &amp; Taylor, S. (Eds.). (2019). Leadership: Contemporary Critical Perspectives, Volume 2 (2nd ed.). Sage Publications.</w:t>
      </w:r>
    </w:p>
    <w:p w14:paraId="58B8BD22" w14:textId="4E27E291" w:rsidR="000E7F67" w:rsidRPr="00EC019D" w:rsidRDefault="000E7F67" w:rsidP="00EC019D">
      <w:pPr>
        <w:pStyle w:val="ListParagraph"/>
        <w:numPr>
          <w:ilvl w:val="0"/>
          <w:numId w:val="18"/>
        </w:numPr>
      </w:pPr>
      <w:r w:rsidRPr="00EC019D">
        <w:t>Chatfield, T. (2018). Critical thinking. London, UK; Sage Publications Ltd.</w:t>
      </w:r>
    </w:p>
    <w:p w14:paraId="15C7DF84" w14:textId="75C66FB7" w:rsidR="00097F6B" w:rsidRPr="00EC019D" w:rsidRDefault="00097F6B" w:rsidP="00EC019D">
      <w:pPr>
        <w:pStyle w:val="ListParagraph"/>
        <w:numPr>
          <w:ilvl w:val="0"/>
          <w:numId w:val="18"/>
        </w:numPr>
      </w:pPr>
      <w:r w:rsidRPr="00EC019D">
        <w:lastRenderedPageBreak/>
        <w:t>Covey, S. R. (1989). The 7 Habits of Highly Effective People. Free Press.</w:t>
      </w:r>
    </w:p>
    <w:p w14:paraId="2FD68493" w14:textId="77777777" w:rsidR="00097F6B" w:rsidRPr="00EC019D" w:rsidRDefault="00097F6B" w:rsidP="00EC019D">
      <w:pPr>
        <w:pStyle w:val="ListParagraph"/>
        <w:numPr>
          <w:ilvl w:val="0"/>
          <w:numId w:val="18"/>
        </w:numPr>
      </w:pPr>
      <w:r w:rsidRPr="00EC019D">
        <w:t>Daft, R. L. (2021). Management. Cengage Learning.</w:t>
      </w:r>
    </w:p>
    <w:p w14:paraId="53A8C907" w14:textId="77777777" w:rsidR="00097F6B" w:rsidRPr="00EC019D" w:rsidRDefault="00097F6B" w:rsidP="00EC019D">
      <w:pPr>
        <w:pStyle w:val="ListParagraph"/>
        <w:numPr>
          <w:ilvl w:val="0"/>
          <w:numId w:val="18"/>
        </w:numPr>
      </w:pPr>
      <w:r w:rsidRPr="00EC019D">
        <w:t xml:space="preserve">Hacker, S. and Roberts, T. (2003) Transformational Leadership: Creating Organizations of Meaning. </w:t>
      </w:r>
      <w:proofErr w:type="spellStart"/>
      <w:r w:rsidRPr="00EC019D">
        <w:t>Milwuakee</w:t>
      </w:r>
      <w:proofErr w:type="spellEnd"/>
      <w:r w:rsidRPr="00EC019D">
        <w:t>, WI: ASQ Quality Press</w:t>
      </w:r>
    </w:p>
    <w:p w14:paraId="7D001E2B" w14:textId="472D9729" w:rsidR="0008240E" w:rsidRPr="00EC019D" w:rsidRDefault="00097F6B" w:rsidP="00EC019D">
      <w:pPr>
        <w:pStyle w:val="ListParagraph"/>
        <w:numPr>
          <w:ilvl w:val="0"/>
          <w:numId w:val="18"/>
        </w:numPr>
      </w:pPr>
      <w:r w:rsidRPr="00EC019D">
        <w:t xml:space="preserve">Hofstede, G. (2001). Culture's Consequences: Comparing Values, </w:t>
      </w:r>
      <w:proofErr w:type="spellStart"/>
      <w:r w:rsidRPr="00EC019D">
        <w:t>Behaviors</w:t>
      </w:r>
      <w:proofErr w:type="spellEnd"/>
      <w:r w:rsidRPr="00EC019D">
        <w:t>, Institutions and Organizations Across Nations. Sage Publications.</w:t>
      </w:r>
    </w:p>
    <w:p w14:paraId="75ED3FC5" w14:textId="19CA9242" w:rsidR="0008240E" w:rsidRPr="00EC019D" w:rsidRDefault="0008240E" w:rsidP="00EC019D">
      <w:pPr>
        <w:pStyle w:val="ListParagraph"/>
        <w:numPr>
          <w:ilvl w:val="0"/>
          <w:numId w:val="18"/>
        </w:numPr>
      </w:pPr>
      <w:r w:rsidRPr="00EC019D">
        <w:t xml:space="preserve">Lee, M. </w:t>
      </w:r>
      <w:r w:rsidR="008D0C2B" w:rsidRPr="00EC019D">
        <w:t xml:space="preserve">(2014). International Journal of Management and Applied Research, 2014, Vol. 1, No. 1 Transformational Leadership: Is It Time </w:t>
      </w:r>
      <w:proofErr w:type="gramStart"/>
      <w:r w:rsidR="008D0C2B" w:rsidRPr="00EC019D">
        <w:t>For</w:t>
      </w:r>
      <w:proofErr w:type="gramEnd"/>
      <w:r w:rsidR="008D0C2B" w:rsidRPr="00EC019D">
        <w:t xml:space="preserve"> A Recall? University of Salford. (https://ijmar.org/v1n1/14-002.pdf)</w:t>
      </w:r>
    </w:p>
    <w:p w14:paraId="6B43B161" w14:textId="4ED5B7BE" w:rsidR="0008240E" w:rsidRPr="00EC019D" w:rsidRDefault="00DF06EB" w:rsidP="00EC019D">
      <w:pPr>
        <w:pStyle w:val="ListParagraph"/>
        <w:numPr>
          <w:ilvl w:val="0"/>
          <w:numId w:val="18"/>
        </w:numPr>
      </w:pPr>
      <w:r w:rsidRPr="00EC019D">
        <w:t>Maslow, A. H. (1943). A theory of human motivation. Psychological Review, 50(4), 370–396.</w:t>
      </w:r>
    </w:p>
    <w:p w14:paraId="433F5460" w14:textId="77777777" w:rsidR="00097F6B" w:rsidRPr="00EC019D" w:rsidRDefault="00097F6B" w:rsidP="00EC019D">
      <w:pPr>
        <w:pStyle w:val="ListParagraph"/>
        <w:numPr>
          <w:ilvl w:val="0"/>
          <w:numId w:val="18"/>
        </w:numPr>
      </w:pPr>
      <w:r w:rsidRPr="00EC019D">
        <w:t>Northouse, P. G. (2018). Leadership: Theory and Practice. Sage Publications.</w:t>
      </w:r>
    </w:p>
    <w:p w14:paraId="35C24B41" w14:textId="283E4D99" w:rsidR="00903981" w:rsidRPr="00EC019D" w:rsidRDefault="00903981" w:rsidP="00EC019D">
      <w:pPr>
        <w:pStyle w:val="ListParagraph"/>
        <w:numPr>
          <w:ilvl w:val="0"/>
          <w:numId w:val="18"/>
        </w:numPr>
      </w:pPr>
      <w:r w:rsidRPr="00EC019D">
        <w:t>Peters, T. J., &amp; Waterman, R. H. (1982). In Search of Excellence: Lessons from America's Best-Run Companies. Harper &amp; Row.</w:t>
      </w:r>
    </w:p>
    <w:p w14:paraId="3F33CE46" w14:textId="3A8FB292" w:rsidR="0029261F" w:rsidRPr="00EC019D" w:rsidRDefault="00097F6B" w:rsidP="00EC019D">
      <w:pPr>
        <w:pStyle w:val="ListParagraph"/>
        <w:numPr>
          <w:ilvl w:val="0"/>
          <w:numId w:val="18"/>
        </w:numPr>
      </w:pPr>
      <w:r w:rsidRPr="00EC019D">
        <w:t xml:space="preserve">Robbins, S. P., &amp; Judge, T. A. (2019). Organizational </w:t>
      </w:r>
      <w:proofErr w:type="spellStart"/>
      <w:r w:rsidRPr="00EC019D">
        <w:t>Behavior</w:t>
      </w:r>
      <w:proofErr w:type="spellEnd"/>
      <w:r w:rsidRPr="00EC019D">
        <w:t>. Pearson.</w:t>
      </w:r>
    </w:p>
    <w:p w14:paraId="4FAE3694" w14:textId="77777777" w:rsidR="0029261F" w:rsidRPr="0029261F" w:rsidRDefault="0029261F" w:rsidP="0029261F">
      <w:pPr>
        <w:rPr>
          <w:rFonts w:ascii="Segoe UI" w:hAnsi="Segoe UI" w:cs="Segoe UI"/>
          <w:color w:val="0D0D0D"/>
          <w:shd w:val="clear" w:color="auto" w:fill="FFFFFF"/>
        </w:rPr>
      </w:pPr>
    </w:p>
    <w:p w14:paraId="3D84FAC7" w14:textId="31956B2D" w:rsidR="002E6011" w:rsidRDefault="002E6011" w:rsidP="003F69D6"/>
    <w:p w14:paraId="4C3D70BE" w14:textId="6C1B093B" w:rsidR="002E6011" w:rsidRDefault="002E6011" w:rsidP="003F69D6"/>
    <w:p w14:paraId="643DFEF6" w14:textId="396B1E2D" w:rsidR="002E6011" w:rsidRDefault="002E6011" w:rsidP="003F69D6"/>
    <w:p w14:paraId="5D717305" w14:textId="64567C61" w:rsidR="002E6011" w:rsidRDefault="002E6011" w:rsidP="003F69D6"/>
    <w:p w14:paraId="64EE6EDA" w14:textId="2A1F8454" w:rsidR="002E6011" w:rsidRDefault="002E6011" w:rsidP="003F69D6"/>
    <w:p w14:paraId="162449E8" w14:textId="09341663" w:rsidR="002E6011" w:rsidRDefault="002E6011" w:rsidP="003F69D6"/>
    <w:p w14:paraId="2E4B83EC" w14:textId="2210B1CE" w:rsidR="002E6011" w:rsidRDefault="002E6011" w:rsidP="003F69D6"/>
    <w:p w14:paraId="7581E0BB" w14:textId="12976F48" w:rsidR="002E6011" w:rsidRDefault="002E6011" w:rsidP="003F69D6"/>
    <w:p w14:paraId="5694CEAF" w14:textId="25C9EBE3" w:rsidR="002E6011" w:rsidRDefault="002E6011" w:rsidP="003F69D6"/>
    <w:p w14:paraId="4E6B34E9" w14:textId="01D9B97F" w:rsidR="002E6011" w:rsidRDefault="002E6011" w:rsidP="003F69D6"/>
    <w:p w14:paraId="18ADF15D" w14:textId="77777777" w:rsidR="002E6011" w:rsidRDefault="002E6011"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2CE686E" w14:textId="7069BAC3" w:rsidR="003F69D6" w:rsidRDefault="002049FE" w:rsidP="000C3BF0">
      <w:pPr>
        <w:pStyle w:val="Heading2"/>
      </w:pPr>
      <w:bookmarkStart w:id="11" w:name="_Toc161499943"/>
      <w:r>
        <w:t xml:space="preserve">Appendix </w:t>
      </w:r>
      <w:r w:rsidR="001F1ECE">
        <w:t>A</w:t>
      </w:r>
      <w:bookmarkEnd w:id="11"/>
    </w:p>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5AA2E" w14:textId="77777777" w:rsidR="008C160E" w:rsidRDefault="008C160E" w:rsidP="002E6011">
      <w:pPr>
        <w:spacing w:after="0" w:line="240" w:lineRule="auto"/>
      </w:pPr>
      <w:r>
        <w:separator/>
      </w:r>
    </w:p>
  </w:endnote>
  <w:endnote w:type="continuationSeparator" w:id="0">
    <w:p w14:paraId="161A159D" w14:textId="77777777" w:rsidR="008C160E" w:rsidRDefault="008C160E"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87D8C" w14:textId="77777777" w:rsidR="008C160E" w:rsidRDefault="008C160E" w:rsidP="002E6011">
      <w:pPr>
        <w:spacing w:after="0" w:line="240" w:lineRule="auto"/>
      </w:pPr>
      <w:r>
        <w:separator/>
      </w:r>
    </w:p>
  </w:footnote>
  <w:footnote w:type="continuationSeparator" w:id="0">
    <w:p w14:paraId="4022CDC2" w14:textId="77777777" w:rsidR="008C160E" w:rsidRDefault="008C160E"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5E8C9F9"/>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D3C201C"/>
    <w:multiLevelType w:val="hybridMultilevel"/>
    <w:tmpl w:val="CE9A8B4C"/>
    <w:lvl w:ilvl="0" w:tplc="FA6482DC">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FD1B6F"/>
    <w:multiLevelType w:val="hybridMultilevel"/>
    <w:tmpl w:val="4A6A3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A875CB8"/>
    <w:multiLevelType w:val="multilevel"/>
    <w:tmpl w:val="A59606C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BB80E74"/>
    <w:multiLevelType w:val="hybridMultilevel"/>
    <w:tmpl w:val="65A4A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4364521">
    <w:abstractNumId w:val="6"/>
  </w:num>
  <w:num w:numId="2" w16cid:durableId="1677079140">
    <w:abstractNumId w:val="12"/>
  </w:num>
  <w:num w:numId="3" w16cid:durableId="1458062906">
    <w:abstractNumId w:val="4"/>
  </w:num>
  <w:num w:numId="4" w16cid:durableId="969743053">
    <w:abstractNumId w:val="8"/>
  </w:num>
  <w:num w:numId="5" w16cid:durableId="930508141">
    <w:abstractNumId w:val="2"/>
  </w:num>
  <w:num w:numId="6" w16cid:durableId="449671670">
    <w:abstractNumId w:val="5"/>
  </w:num>
  <w:num w:numId="7" w16cid:durableId="924341026">
    <w:abstractNumId w:val="1"/>
  </w:num>
  <w:num w:numId="8" w16cid:durableId="368455222">
    <w:abstractNumId w:val="16"/>
  </w:num>
  <w:num w:numId="9" w16cid:durableId="1457330881">
    <w:abstractNumId w:val="7"/>
  </w:num>
  <w:num w:numId="10" w16cid:durableId="1737775114">
    <w:abstractNumId w:val="13"/>
  </w:num>
  <w:num w:numId="11" w16cid:durableId="1664819261">
    <w:abstractNumId w:val="9"/>
  </w:num>
  <w:num w:numId="12" w16cid:durableId="1535846084">
    <w:abstractNumId w:val="3"/>
  </w:num>
  <w:num w:numId="13" w16cid:durableId="89473635">
    <w:abstractNumId w:val="0"/>
  </w:num>
  <w:num w:numId="14" w16cid:durableId="1308318026">
    <w:abstractNumId w:val="14"/>
  </w:num>
  <w:num w:numId="15" w16cid:durableId="1092629928">
    <w:abstractNumId w:val="15"/>
  </w:num>
  <w:num w:numId="16" w16cid:durableId="1801603863">
    <w:abstractNumId w:val="10"/>
  </w:num>
  <w:num w:numId="17" w16cid:durableId="883903391">
    <w:abstractNumId w:val="11"/>
  </w:num>
  <w:num w:numId="18" w16cid:durableId="188443714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0486"/>
    <w:rsid w:val="00016992"/>
    <w:rsid w:val="000178FF"/>
    <w:rsid w:val="00023CB8"/>
    <w:rsid w:val="00025F97"/>
    <w:rsid w:val="0002681B"/>
    <w:rsid w:val="00027F94"/>
    <w:rsid w:val="0003091F"/>
    <w:rsid w:val="00032C33"/>
    <w:rsid w:val="00044D8F"/>
    <w:rsid w:val="00045C47"/>
    <w:rsid w:val="0005414F"/>
    <w:rsid w:val="000578CE"/>
    <w:rsid w:val="0006008A"/>
    <w:rsid w:val="00063D56"/>
    <w:rsid w:val="00070935"/>
    <w:rsid w:val="00077B6D"/>
    <w:rsid w:val="00077FED"/>
    <w:rsid w:val="0008240E"/>
    <w:rsid w:val="000844A4"/>
    <w:rsid w:val="00085E4B"/>
    <w:rsid w:val="00086214"/>
    <w:rsid w:val="0009092B"/>
    <w:rsid w:val="0009626D"/>
    <w:rsid w:val="00096DD4"/>
    <w:rsid w:val="00097F6B"/>
    <w:rsid w:val="000A3ECD"/>
    <w:rsid w:val="000A40E0"/>
    <w:rsid w:val="000A5365"/>
    <w:rsid w:val="000A586E"/>
    <w:rsid w:val="000A5BE7"/>
    <w:rsid w:val="000A61C9"/>
    <w:rsid w:val="000A64FC"/>
    <w:rsid w:val="000B3590"/>
    <w:rsid w:val="000C1249"/>
    <w:rsid w:val="000C3BF0"/>
    <w:rsid w:val="000C5E1B"/>
    <w:rsid w:val="000C66B4"/>
    <w:rsid w:val="000D439C"/>
    <w:rsid w:val="000D524D"/>
    <w:rsid w:val="000D5E80"/>
    <w:rsid w:val="000E1EF7"/>
    <w:rsid w:val="000E7F67"/>
    <w:rsid w:val="00101A53"/>
    <w:rsid w:val="0011183C"/>
    <w:rsid w:val="001130F2"/>
    <w:rsid w:val="00114D22"/>
    <w:rsid w:val="00121160"/>
    <w:rsid w:val="00122FAA"/>
    <w:rsid w:val="00123EFE"/>
    <w:rsid w:val="001261BF"/>
    <w:rsid w:val="00127911"/>
    <w:rsid w:val="00132A9D"/>
    <w:rsid w:val="001402CF"/>
    <w:rsid w:val="00143FE4"/>
    <w:rsid w:val="0014796B"/>
    <w:rsid w:val="0015027C"/>
    <w:rsid w:val="00153BB6"/>
    <w:rsid w:val="00154F4E"/>
    <w:rsid w:val="00156813"/>
    <w:rsid w:val="0016284A"/>
    <w:rsid w:val="0016463B"/>
    <w:rsid w:val="00165F26"/>
    <w:rsid w:val="00173A09"/>
    <w:rsid w:val="001828EE"/>
    <w:rsid w:val="001836B1"/>
    <w:rsid w:val="00183F78"/>
    <w:rsid w:val="001846A5"/>
    <w:rsid w:val="00193321"/>
    <w:rsid w:val="001A5A53"/>
    <w:rsid w:val="001B100F"/>
    <w:rsid w:val="001B1414"/>
    <w:rsid w:val="001B711E"/>
    <w:rsid w:val="001C0DFF"/>
    <w:rsid w:val="001C2120"/>
    <w:rsid w:val="001C3A0D"/>
    <w:rsid w:val="001C4C17"/>
    <w:rsid w:val="001C6C34"/>
    <w:rsid w:val="001D35D5"/>
    <w:rsid w:val="001D49C3"/>
    <w:rsid w:val="001D59B3"/>
    <w:rsid w:val="001D5EDA"/>
    <w:rsid w:val="001E5265"/>
    <w:rsid w:val="001F1ECE"/>
    <w:rsid w:val="001F20D7"/>
    <w:rsid w:val="001F5210"/>
    <w:rsid w:val="001F5437"/>
    <w:rsid w:val="00200AD0"/>
    <w:rsid w:val="00202295"/>
    <w:rsid w:val="002049FE"/>
    <w:rsid w:val="0021380A"/>
    <w:rsid w:val="002154CB"/>
    <w:rsid w:val="00221648"/>
    <w:rsid w:val="00221B06"/>
    <w:rsid w:val="00222AE5"/>
    <w:rsid w:val="00233A9B"/>
    <w:rsid w:val="00235488"/>
    <w:rsid w:val="00237291"/>
    <w:rsid w:val="002403DE"/>
    <w:rsid w:val="0024328F"/>
    <w:rsid w:val="002438F5"/>
    <w:rsid w:val="00245035"/>
    <w:rsid w:val="002514A1"/>
    <w:rsid w:val="002520B4"/>
    <w:rsid w:val="00252E68"/>
    <w:rsid w:val="00255FC4"/>
    <w:rsid w:val="00257CED"/>
    <w:rsid w:val="002635BE"/>
    <w:rsid w:val="002655DF"/>
    <w:rsid w:val="00265ADC"/>
    <w:rsid w:val="002673C4"/>
    <w:rsid w:val="00276A31"/>
    <w:rsid w:val="00280CA5"/>
    <w:rsid w:val="00284720"/>
    <w:rsid w:val="00285D09"/>
    <w:rsid w:val="002909CF"/>
    <w:rsid w:val="0029261F"/>
    <w:rsid w:val="0029496F"/>
    <w:rsid w:val="00296B63"/>
    <w:rsid w:val="00296FAF"/>
    <w:rsid w:val="00297099"/>
    <w:rsid w:val="002B4C04"/>
    <w:rsid w:val="002C065E"/>
    <w:rsid w:val="002C365C"/>
    <w:rsid w:val="002C4CAC"/>
    <w:rsid w:val="002C541A"/>
    <w:rsid w:val="002C5CB8"/>
    <w:rsid w:val="002C707D"/>
    <w:rsid w:val="002D0F0D"/>
    <w:rsid w:val="002D4E64"/>
    <w:rsid w:val="002E2BB0"/>
    <w:rsid w:val="002E562A"/>
    <w:rsid w:val="002E6011"/>
    <w:rsid w:val="002F0799"/>
    <w:rsid w:val="002F2DD6"/>
    <w:rsid w:val="0030173B"/>
    <w:rsid w:val="0030201D"/>
    <w:rsid w:val="0030202B"/>
    <w:rsid w:val="00306313"/>
    <w:rsid w:val="00306B19"/>
    <w:rsid w:val="003101BE"/>
    <w:rsid w:val="00311A7E"/>
    <w:rsid w:val="00314196"/>
    <w:rsid w:val="003150B8"/>
    <w:rsid w:val="003169C4"/>
    <w:rsid w:val="00321B7C"/>
    <w:rsid w:val="00322C2E"/>
    <w:rsid w:val="00325BD5"/>
    <w:rsid w:val="00326C7B"/>
    <w:rsid w:val="003270AB"/>
    <w:rsid w:val="00331B7F"/>
    <w:rsid w:val="003341D5"/>
    <w:rsid w:val="003355BD"/>
    <w:rsid w:val="003447B3"/>
    <w:rsid w:val="0035758F"/>
    <w:rsid w:val="00360DA1"/>
    <w:rsid w:val="00362214"/>
    <w:rsid w:val="00367181"/>
    <w:rsid w:val="0037284B"/>
    <w:rsid w:val="00374FD4"/>
    <w:rsid w:val="003751F2"/>
    <w:rsid w:val="00385153"/>
    <w:rsid w:val="003860FB"/>
    <w:rsid w:val="00390610"/>
    <w:rsid w:val="00391011"/>
    <w:rsid w:val="003A18E8"/>
    <w:rsid w:val="003A40D6"/>
    <w:rsid w:val="003A6725"/>
    <w:rsid w:val="003B353B"/>
    <w:rsid w:val="003B602D"/>
    <w:rsid w:val="003B6ACD"/>
    <w:rsid w:val="003C1B62"/>
    <w:rsid w:val="003C3B33"/>
    <w:rsid w:val="003C4A80"/>
    <w:rsid w:val="003C5B74"/>
    <w:rsid w:val="003C6C33"/>
    <w:rsid w:val="003C7BE5"/>
    <w:rsid w:val="003D2CDB"/>
    <w:rsid w:val="003D34E8"/>
    <w:rsid w:val="003D4725"/>
    <w:rsid w:val="003D6AC1"/>
    <w:rsid w:val="003D75D4"/>
    <w:rsid w:val="003D7CD0"/>
    <w:rsid w:val="003E0467"/>
    <w:rsid w:val="003E4B40"/>
    <w:rsid w:val="003E52FE"/>
    <w:rsid w:val="003E5BB0"/>
    <w:rsid w:val="003E74BD"/>
    <w:rsid w:val="003E77BB"/>
    <w:rsid w:val="003F0130"/>
    <w:rsid w:val="003F026C"/>
    <w:rsid w:val="003F3544"/>
    <w:rsid w:val="003F5336"/>
    <w:rsid w:val="003F64EA"/>
    <w:rsid w:val="003F69D6"/>
    <w:rsid w:val="00401012"/>
    <w:rsid w:val="004012C4"/>
    <w:rsid w:val="00401C85"/>
    <w:rsid w:val="00403A1B"/>
    <w:rsid w:val="00403E4F"/>
    <w:rsid w:val="00413DA9"/>
    <w:rsid w:val="0041548A"/>
    <w:rsid w:val="00415CF7"/>
    <w:rsid w:val="00417286"/>
    <w:rsid w:val="00417445"/>
    <w:rsid w:val="00425606"/>
    <w:rsid w:val="0042727F"/>
    <w:rsid w:val="00427BBF"/>
    <w:rsid w:val="004324F1"/>
    <w:rsid w:val="00435794"/>
    <w:rsid w:val="004360F2"/>
    <w:rsid w:val="00436B9A"/>
    <w:rsid w:val="00442BBC"/>
    <w:rsid w:val="00451321"/>
    <w:rsid w:val="00451F08"/>
    <w:rsid w:val="00460277"/>
    <w:rsid w:val="004616CC"/>
    <w:rsid w:val="0046229B"/>
    <w:rsid w:val="00463595"/>
    <w:rsid w:val="004647AC"/>
    <w:rsid w:val="00466953"/>
    <w:rsid w:val="00475E6A"/>
    <w:rsid w:val="00481CB5"/>
    <w:rsid w:val="0048469A"/>
    <w:rsid w:val="0048585D"/>
    <w:rsid w:val="004908C8"/>
    <w:rsid w:val="004958A2"/>
    <w:rsid w:val="004A4163"/>
    <w:rsid w:val="004C21B3"/>
    <w:rsid w:val="004C4879"/>
    <w:rsid w:val="004C799F"/>
    <w:rsid w:val="004D1514"/>
    <w:rsid w:val="004D3A7B"/>
    <w:rsid w:val="004D56A5"/>
    <w:rsid w:val="004D575B"/>
    <w:rsid w:val="004E0396"/>
    <w:rsid w:val="004E5B71"/>
    <w:rsid w:val="004E7E05"/>
    <w:rsid w:val="004F03CD"/>
    <w:rsid w:val="004F0A87"/>
    <w:rsid w:val="004F1177"/>
    <w:rsid w:val="00500D90"/>
    <w:rsid w:val="00501596"/>
    <w:rsid w:val="0050419F"/>
    <w:rsid w:val="005041F3"/>
    <w:rsid w:val="00506E91"/>
    <w:rsid w:val="0050736D"/>
    <w:rsid w:val="0051013F"/>
    <w:rsid w:val="00513050"/>
    <w:rsid w:val="00513338"/>
    <w:rsid w:val="00516AD6"/>
    <w:rsid w:val="005225BF"/>
    <w:rsid w:val="0052394D"/>
    <w:rsid w:val="005259BF"/>
    <w:rsid w:val="00532828"/>
    <w:rsid w:val="00535DCF"/>
    <w:rsid w:val="00540B5A"/>
    <w:rsid w:val="00544E16"/>
    <w:rsid w:val="0054679C"/>
    <w:rsid w:val="00546D20"/>
    <w:rsid w:val="0055270C"/>
    <w:rsid w:val="00553093"/>
    <w:rsid w:val="0055438A"/>
    <w:rsid w:val="005567C1"/>
    <w:rsid w:val="005735AE"/>
    <w:rsid w:val="005746AF"/>
    <w:rsid w:val="00574CF0"/>
    <w:rsid w:val="0058183B"/>
    <w:rsid w:val="0058592D"/>
    <w:rsid w:val="00586056"/>
    <w:rsid w:val="005930F8"/>
    <w:rsid w:val="00593BAD"/>
    <w:rsid w:val="0059562E"/>
    <w:rsid w:val="005A54A7"/>
    <w:rsid w:val="005A64F7"/>
    <w:rsid w:val="005A6904"/>
    <w:rsid w:val="005A71DC"/>
    <w:rsid w:val="005B10AA"/>
    <w:rsid w:val="005B4CC2"/>
    <w:rsid w:val="005C0E32"/>
    <w:rsid w:val="005C140C"/>
    <w:rsid w:val="005C5144"/>
    <w:rsid w:val="005D696C"/>
    <w:rsid w:val="005D6A21"/>
    <w:rsid w:val="005E2ED5"/>
    <w:rsid w:val="005E66E1"/>
    <w:rsid w:val="005F1031"/>
    <w:rsid w:val="005F6822"/>
    <w:rsid w:val="005F7C45"/>
    <w:rsid w:val="0060472E"/>
    <w:rsid w:val="00612379"/>
    <w:rsid w:val="00623608"/>
    <w:rsid w:val="0062657F"/>
    <w:rsid w:val="00634AE8"/>
    <w:rsid w:val="00645B20"/>
    <w:rsid w:val="0064651F"/>
    <w:rsid w:val="00655667"/>
    <w:rsid w:val="0065652A"/>
    <w:rsid w:val="00656A5D"/>
    <w:rsid w:val="00660042"/>
    <w:rsid w:val="0066016C"/>
    <w:rsid w:val="00670D2E"/>
    <w:rsid w:val="00671CBC"/>
    <w:rsid w:val="0067417D"/>
    <w:rsid w:val="006745CC"/>
    <w:rsid w:val="00676A06"/>
    <w:rsid w:val="00685D57"/>
    <w:rsid w:val="0069537B"/>
    <w:rsid w:val="00697A7E"/>
    <w:rsid w:val="006A1CCC"/>
    <w:rsid w:val="006A1E8E"/>
    <w:rsid w:val="006A5B36"/>
    <w:rsid w:val="006B14FC"/>
    <w:rsid w:val="006B2157"/>
    <w:rsid w:val="006B2240"/>
    <w:rsid w:val="006B32E1"/>
    <w:rsid w:val="006C14CE"/>
    <w:rsid w:val="006C1613"/>
    <w:rsid w:val="006C6E11"/>
    <w:rsid w:val="006D1FFE"/>
    <w:rsid w:val="006D28C4"/>
    <w:rsid w:val="006D2BFD"/>
    <w:rsid w:val="006D3E0D"/>
    <w:rsid w:val="006D608B"/>
    <w:rsid w:val="006E031E"/>
    <w:rsid w:val="006E108D"/>
    <w:rsid w:val="006E3AED"/>
    <w:rsid w:val="006F1D38"/>
    <w:rsid w:val="006F260D"/>
    <w:rsid w:val="00701582"/>
    <w:rsid w:val="007073E0"/>
    <w:rsid w:val="00715A8B"/>
    <w:rsid w:val="00716B77"/>
    <w:rsid w:val="00720711"/>
    <w:rsid w:val="0072106E"/>
    <w:rsid w:val="00722868"/>
    <w:rsid w:val="007247AB"/>
    <w:rsid w:val="00727282"/>
    <w:rsid w:val="00732154"/>
    <w:rsid w:val="00734D18"/>
    <w:rsid w:val="00740262"/>
    <w:rsid w:val="00742AA9"/>
    <w:rsid w:val="00750549"/>
    <w:rsid w:val="0075131B"/>
    <w:rsid w:val="00760B30"/>
    <w:rsid w:val="00763CA7"/>
    <w:rsid w:val="007701A4"/>
    <w:rsid w:val="007707D6"/>
    <w:rsid w:val="007710E9"/>
    <w:rsid w:val="007767A1"/>
    <w:rsid w:val="00780652"/>
    <w:rsid w:val="007826B6"/>
    <w:rsid w:val="00786B9E"/>
    <w:rsid w:val="007A0F0B"/>
    <w:rsid w:val="007A41EE"/>
    <w:rsid w:val="007A541F"/>
    <w:rsid w:val="007A5B19"/>
    <w:rsid w:val="007A7DB8"/>
    <w:rsid w:val="007A7F8A"/>
    <w:rsid w:val="007B7868"/>
    <w:rsid w:val="007B7AE1"/>
    <w:rsid w:val="007C23B5"/>
    <w:rsid w:val="007C3833"/>
    <w:rsid w:val="007C5DAE"/>
    <w:rsid w:val="007C7188"/>
    <w:rsid w:val="007D1864"/>
    <w:rsid w:val="007D2744"/>
    <w:rsid w:val="007D36F1"/>
    <w:rsid w:val="007D6855"/>
    <w:rsid w:val="007E1FBF"/>
    <w:rsid w:val="007E734B"/>
    <w:rsid w:val="007F6D91"/>
    <w:rsid w:val="008025C7"/>
    <w:rsid w:val="00802C41"/>
    <w:rsid w:val="00806CDA"/>
    <w:rsid w:val="00812848"/>
    <w:rsid w:val="00812D37"/>
    <w:rsid w:val="008138EC"/>
    <w:rsid w:val="0081467B"/>
    <w:rsid w:val="00816812"/>
    <w:rsid w:val="0081794F"/>
    <w:rsid w:val="00820CCA"/>
    <w:rsid w:val="008321FB"/>
    <w:rsid w:val="008346D5"/>
    <w:rsid w:val="00837665"/>
    <w:rsid w:val="00841441"/>
    <w:rsid w:val="00842A93"/>
    <w:rsid w:val="00843017"/>
    <w:rsid w:val="008431CD"/>
    <w:rsid w:val="00845D8E"/>
    <w:rsid w:val="00847722"/>
    <w:rsid w:val="00850D3F"/>
    <w:rsid w:val="00856EED"/>
    <w:rsid w:val="00860025"/>
    <w:rsid w:val="00864525"/>
    <w:rsid w:val="0086650A"/>
    <w:rsid w:val="00870424"/>
    <w:rsid w:val="00871F1F"/>
    <w:rsid w:val="0087220C"/>
    <w:rsid w:val="00872D26"/>
    <w:rsid w:val="00872F14"/>
    <w:rsid w:val="0087351E"/>
    <w:rsid w:val="00873C7B"/>
    <w:rsid w:val="00874DF3"/>
    <w:rsid w:val="00876F47"/>
    <w:rsid w:val="00877E17"/>
    <w:rsid w:val="00883917"/>
    <w:rsid w:val="00883B5A"/>
    <w:rsid w:val="00885114"/>
    <w:rsid w:val="00886EC9"/>
    <w:rsid w:val="00886FF4"/>
    <w:rsid w:val="00887B62"/>
    <w:rsid w:val="0089557C"/>
    <w:rsid w:val="00896132"/>
    <w:rsid w:val="008A1155"/>
    <w:rsid w:val="008A272F"/>
    <w:rsid w:val="008A5AC2"/>
    <w:rsid w:val="008A7633"/>
    <w:rsid w:val="008B14CF"/>
    <w:rsid w:val="008B470B"/>
    <w:rsid w:val="008B498D"/>
    <w:rsid w:val="008B5FA9"/>
    <w:rsid w:val="008B75A3"/>
    <w:rsid w:val="008C160E"/>
    <w:rsid w:val="008C2930"/>
    <w:rsid w:val="008C3C57"/>
    <w:rsid w:val="008C500E"/>
    <w:rsid w:val="008C57CF"/>
    <w:rsid w:val="008C5FB1"/>
    <w:rsid w:val="008D0C0D"/>
    <w:rsid w:val="008D0C2B"/>
    <w:rsid w:val="008D36C7"/>
    <w:rsid w:val="008D3A4D"/>
    <w:rsid w:val="008D3E48"/>
    <w:rsid w:val="008D48AF"/>
    <w:rsid w:val="008E1632"/>
    <w:rsid w:val="008E29F3"/>
    <w:rsid w:val="008E50CC"/>
    <w:rsid w:val="008E616B"/>
    <w:rsid w:val="008F00AC"/>
    <w:rsid w:val="008F18C1"/>
    <w:rsid w:val="008F2B5B"/>
    <w:rsid w:val="008F64A6"/>
    <w:rsid w:val="008F732F"/>
    <w:rsid w:val="00900C14"/>
    <w:rsid w:val="00903981"/>
    <w:rsid w:val="009057AA"/>
    <w:rsid w:val="00914AA7"/>
    <w:rsid w:val="00915239"/>
    <w:rsid w:val="00917D34"/>
    <w:rsid w:val="00920250"/>
    <w:rsid w:val="00921361"/>
    <w:rsid w:val="009307B2"/>
    <w:rsid w:val="0093117C"/>
    <w:rsid w:val="00931922"/>
    <w:rsid w:val="009445ED"/>
    <w:rsid w:val="0094525C"/>
    <w:rsid w:val="00950E3F"/>
    <w:rsid w:val="00953B93"/>
    <w:rsid w:val="00953CA7"/>
    <w:rsid w:val="009556EE"/>
    <w:rsid w:val="009569FC"/>
    <w:rsid w:val="00960C2A"/>
    <w:rsid w:val="0096167E"/>
    <w:rsid w:val="00961A79"/>
    <w:rsid w:val="00961AE6"/>
    <w:rsid w:val="00961DCE"/>
    <w:rsid w:val="00964538"/>
    <w:rsid w:val="00967695"/>
    <w:rsid w:val="00967C5A"/>
    <w:rsid w:val="009766CD"/>
    <w:rsid w:val="00980E0A"/>
    <w:rsid w:val="00982992"/>
    <w:rsid w:val="009850DA"/>
    <w:rsid w:val="0098778E"/>
    <w:rsid w:val="00995E34"/>
    <w:rsid w:val="009A4ABA"/>
    <w:rsid w:val="009A53C1"/>
    <w:rsid w:val="009B2D54"/>
    <w:rsid w:val="009B3062"/>
    <w:rsid w:val="009B5BA3"/>
    <w:rsid w:val="009B61E8"/>
    <w:rsid w:val="009B627A"/>
    <w:rsid w:val="009B64C4"/>
    <w:rsid w:val="009C0E6A"/>
    <w:rsid w:val="009C305A"/>
    <w:rsid w:val="009C5E97"/>
    <w:rsid w:val="009D0524"/>
    <w:rsid w:val="009D59B8"/>
    <w:rsid w:val="009E6B63"/>
    <w:rsid w:val="009E789D"/>
    <w:rsid w:val="009F7ADB"/>
    <w:rsid w:val="009F7D55"/>
    <w:rsid w:val="00A0042E"/>
    <w:rsid w:val="00A034F6"/>
    <w:rsid w:val="00A04B69"/>
    <w:rsid w:val="00A07058"/>
    <w:rsid w:val="00A079F5"/>
    <w:rsid w:val="00A10FBE"/>
    <w:rsid w:val="00A12C88"/>
    <w:rsid w:val="00A133B3"/>
    <w:rsid w:val="00A22010"/>
    <w:rsid w:val="00A2451C"/>
    <w:rsid w:val="00A263FB"/>
    <w:rsid w:val="00A32321"/>
    <w:rsid w:val="00A3471E"/>
    <w:rsid w:val="00A36076"/>
    <w:rsid w:val="00A3674F"/>
    <w:rsid w:val="00A37F1F"/>
    <w:rsid w:val="00A405A5"/>
    <w:rsid w:val="00A426E8"/>
    <w:rsid w:val="00A4397C"/>
    <w:rsid w:val="00A43CC0"/>
    <w:rsid w:val="00A44F46"/>
    <w:rsid w:val="00A45277"/>
    <w:rsid w:val="00A45FEC"/>
    <w:rsid w:val="00A51F56"/>
    <w:rsid w:val="00A63935"/>
    <w:rsid w:val="00A6753C"/>
    <w:rsid w:val="00A771D3"/>
    <w:rsid w:val="00A813C3"/>
    <w:rsid w:val="00A83EDA"/>
    <w:rsid w:val="00A85A24"/>
    <w:rsid w:val="00A86837"/>
    <w:rsid w:val="00A8724E"/>
    <w:rsid w:val="00A90A1F"/>
    <w:rsid w:val="00A91384"/>
    <w:rsid w:val="00A930CB"/>
    <w:rsid w:val="00A93DDD"/>
    <w:rsid w:val="00A976D8"/>
    <w:rsid w:val="00AA0E79"/>
    <w:rsid w:val="00AA5EAF"/>
    <w:rsid w:val="00AB1321"/>
    <w:rsid w:val="00AB4149"/>
    <w:rsid w:val="00AB7B13"/>
    <w:rsid w:val="00AC0A50"/>
    <w:rsid w:val="00AC6047"/>
    <w:rsid w:val="00AC706B"/>
    <w:rsid w:val="00AD2B74"/>
    <w:rsid w:val="00AE79EE"/>
    <w:rsid w:val="00AE7A21"/>
    <w:rsid w:val="00AF0A05"/>
    <w:rsid w:val="00AF10DC"/>
    <w:rsid w:val="00AF61F0"/>
    <w:rsid w:val="00B02818"/>
    <w:rsid w:val="00B03C18"/>
    <w:rsid w:val="00B21E59"/>
    <w:rsid w:val="00B220CB"/>
    <w:rsid w:val="00B2266C"/>
    <w:rsid w:val="00B226B5"/>
    <w:rsid w:val="00B240C4"/>
    <w:rsid w:val="00B26C7E"/>
    <w:rsid w:val="00B30479"/>
    <w:rsid w:val="00B304C7"/>
    <w:rsid w:val="00B3706A"/>
    <w:rsid w:val="00B46F73"/>
    <w:rsid w:val="00B52334"/>
    <w:rsid w:val="00B551C0"/>
    <w:rsid w:val="00B644F9"/>
    <w:rsid w:val="00B6475F"/>
    <w:rsid w:val="00B64997"/>
    <w:rsid w:val="00B65199"/>
    <w:rsid w:val="00B7663F"/>
    <w:rsid w:val="00B8000A"/>
    <w:rsid w:val="00B80C98"/>
    <w:rsid w:val="00B8655E"/>
    <w:rsid w:val="00B93A4F"/>
    <w:rsid w:val="00B971C2"/>
    <w:rsid w:val="00BA3867"/>
    <w:rsid w:val="00BB07BE"/>
    <w:rsid w:val="00BB4004"/>
    <w:rsid w:val="00BC4768"/>
    <w:rsid w:val="00BC5BC4"/>
    <w:rsid w:val="00BD0480"/>
    <w:rsid w:val="00BD3AA5"/>
    <w:rsid w:val="00BD413D"/>
    <w:rsid w:val="00BD41F2"/>
    <w:rsid w:val="00BE092D"/>
    <w:rsid w:val="00BE48DA"/>
    <w:rsid w:val="00BE69B7"/>
    <w:rsid w:val="00BF2C08"/>
    <w:rsid w:val="00BF3BDE"/>
    <w:rsid w:val="00BF75EE"/>
    <w:rsid w:val="00C127EC"/>
    <w:rsid w:val="00C14270"/>
    <w:rsid w:val="00C23172"/>
    <w:rsid w:val="00C36117"/>
    <w:rsid w:val="00C365F8"/>
    <w:rsid w:val="00C40CDC"/>
    <w:rsid w:val="00C42447"/>
    <w:rsid w:val="00C4258B"/>
    <w:rsid w:val="00C46658"/>
    <w:rsid w:val="00C46E6B"/>
    <w:rsid w:val="00C53B1A"/>
    <w:rsid w:val="00C5534B"/>
    <w:rsid w:val="00C56898"/>
    <w:rsid w:val="00C60F3D"/>
    <w:rsid w:val="00C62537"/>
    <w:rsid w:val="00C63B1A"/>
    <w:rsid w:val="00C67C8D"/>
    <w:rsid w:val="00C74EB7"/>
    <w:rsid w:val="00C80AF8"/>
    <w:rsid w:val="00C819E8"/>
    <w:rsid w:val="00C84D61"/>
    <w:rsid w:val="00C9032C"/>
    <w:rsid w:val="00C90623"/>
    <w:rsid w:val="00C9166C"/>
    <w:rsid w:val="00C95938"/>
    <w:rsid w:val="00C95DFB"/>
    <w:rsid w:val="00CA05D7"/>
    <w:rsid w:val="00CA4BD4"/>
    <w:rsid w:val="00CA59F6"/>
    <w:rsid w:val="00CB24AE"/>
    <w:rsid w:val="00CB7A16"/>
    <w:rsid w:val="00CC316B"/>
    <w:rsid w:val="00CC58F4"/>
    <w:rsid w:val="00CC6920"/>
    <w:rsid w:val="00CD145B"/>
    <w:rsid w:val="00CD26F7"/>
    <w:rsid w:val="00CD40F3"/>
    <w:rsid w:val="00CD650B"/>
    <w:rsid w:val="00CD71EF"/>
    <w:rsid w:val="00CD73B6"/>
    <w:rsid w:val="00CE0297"/>
    <w:rsid w:val="00CF2720"/>
    <w:rsid w:val="00CF293C"/>
    <w:rsid w:val="00CF644C"/>
    <w:rsid w:val="00CF6D49"/>
    <w:rsid w:val="00D01FF9"/>
    <w:rsid w:val="00D03D1B"/>
    <w:rsid w:val="00D07887"/>
    <w:rsid w:val="00D11392"/>
    <w:rsid w:val="00D14017"/>
    <w:rsid w:val="00D15DAC"/>
    <w:rsid w:val="00D15FF5"/>
    <w:rsid w:val="00D2291D"/>
    <w:rsid w:val="00D262BB"/>
    <w:rsid w:val="00D33A14"/>
    <w:rsid w:val="00D33FA1"/>
    <w:rsid w:val="00D3644A"/>
    <w:rsid w:val="00D368BA"/>
    <w:rsid w:val="00D40BC2"/>
    <w:rsid w:val="00D41DA9"/>
    <w:rsid w:val="00D450BB"/>
    <w:rsid w:val="00D46673"/>
    <w:rsid w:val="00D62B28"/>
    <w:rsid w:val="00D634F6"/>
    <w:rsid w:val="00D63F86"/>
    <w:rsid w:val="00D67E1F"/>
    <w:rsid w:val="00D74B13"/>
    <w:rsid w:val="00D834FD"/>
    <w:rsid w:val="00D8794B"/>
    <w:rsid w:val="00D92811"/>
    <w:rsid w:val="00D95DE2"/>
    <w:rsid w:val="00DA1188"/>
    <w:rsid w:val="00DA3853"/>
    <w:rsid w:val="00DA6215"/>
    <w:rsid w:val="00DA6E9A"/>
    <w:rsid w:val="00DB2BE2"/>
    <w:rsid w:val="00DB55B8"/>
    <w:rsid w:val="00DC26A2"/>
    <w:rsid w:val="00DD31BA"/>
    <w:rsid w:val="00DD3304"/>
    <w:rsid w:val="00DD4792"/>
    <w:rsid w:val="00DD72A5"/>
    <w:rsid w:val="00DF06EB"/>
    <w:rsid w:val="00DF21D0"/>
    <w:rsid w:val="00DF7452"/>
    <w:rsid w:val="00E14966"/>
    <w:rsid w:val="00E165D8"/>
    <w:rsid w:val="00E24560"/>
    <w:rsid w:val="00E2460D"/>
    <w:rsid w:val="00E24D5B"/>
    <w:rsid w:val="00E25DAB"/>
    <w:rsid w:val="00E33CC4"/>
    <w:rsid w:val="00E373F4"/>
    <w:rsid w:val="00E60BE8"/>
    <w:rsid w:val="00E642D3"/>
    <w:rsid w:val="00E716EE"/>
    <w:rsid w:val="00E7461C"/>
    <w:rsid w:val="00E750E6"/>
    <w:rsid w:val="00E772A8"/>
    <w:rsid w:val="00E800E9"/>
    <w:rsid w:val="00E81C17"/>
    <w:rsid w:val="00E825ED"/>
    <w:rsid w:val="00E82EAC"/>
    <w:rsid w:val="00E91684"/>
    <w:rsid w:val="00E9394F"/>
    <w:rsid w:val="00EA29B8"/>
    <w:rsid w:val="00EA4149"/>
    <w:rsid w:val="00EA4369"/>
    <w:rsid w:val="00EA6791"/>
    <w:rsid w:val="00EB1F6D"/>
    <w:rsid w:val="00EB1FDF"/>
    <w:rsid w:val="00EB2E01"/>
    <w:rsid w:val="00EC019D"/>
    <w:rsid w:val="00EC2C92"/>
    <w:rsid w:val="00EC3D5E"/>
    <w:rsid w:val="00EC45EF"/>
    <w:rsid w:val="00EC64A7"/>
    <w:rsid w:val="00EC674C"/>
    <w:rsid w:val="00ED52DC"/>
    <w:rsid w:val="00ED63C7"/>
    <w:rsid w:val="00EE01BB"/>
    <w:rsid w:val="00EE16B3"/>
    <w:rsid w:val="00EE73F6"/>
    <w:rsid w:val="00EF3ED4"/>
    <w:rsid w:val="00F06780"/>
    <w:rsid w:val="00F2715F"/>
    <w:rsid w:val="00F32D06"/>
    <w:rsid w:val="00F334D8"/>
    <w:rsid w:val="00F44335"/>
    <w:rsid w:val="00F46162"/>
    <w:rsid w:val="00F4738F"/>
    <w:rsid w:val="00F4792C"/>
    <w:rsid w:val="00F47DC4"/>
    <w:rsid w:val="00F5056D"/>
    <w:rsid w:val="00F53B75"/>
    <w:rsid w:val="00F53EF8"/>
    <w:rsid w:val="00F71E76"/>
    <w:rsid w:val="00F75D71"/>
    <w:rsid w:val="00F77A05"/>
    <w:rsid w:val="00F8379D"/>
    <w:rsid w:val="00F8663F"/>
    <w:rsid w:val="00F86D0D"/>
    <w:rsid w:val="00F9037F"/>
    <w:rsid w:val="00F91A0A"/>
    <w:rsid w:val="00F95B12"/>
    <w:rsid w:val="00F97A78"/>
    <w:rsid w:val="00FA0BE5"/>
    <w:rsid w:val="00FA3DD1"/>
    <w:rsid w:val="00FA3F78"/>
    <w:rsid w:val="00FB1A85"/>
    <w:rsid w:val="00FB2DD9"/>
    <w:rsid w:val="00FB42C7"/>
    <w:rsid w:val="00FB47C4"/>
    <w:rsid w:val="00FB5974"/>
    <w:rsid w:val="00FC115D"/>
    <w:rsid w:val="00FC2085"/>
    <w:rsid w:val="00FC4F27"/>
    <w:rsid w:val="00FC5115"/>
    <w:rsid w:val="00FC712C"/>
    <w:rsid w:val="00FC7592"/>
    <w:rsid w:val="00FC75B6"/>
    <w:rsid w:val="00FD4D2A"/>
    <w:rsid w:val="00FD561C"/>
    <w:rsid w:val="00FD79E8"/>
    <w:rsid w:val="00FE3899"/>
    <w:rsid w:val="00FE3EAA"/>
    <w:rsid w:val="00FE6F0A"/>
    <w:rsid w:val="00FF2AEA"/>
    <w:rsid w:val="00FF39EE"/>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593BAD"/>
  </w:style>
  <w:style w:type="character" w:customStyle="1" w:styleId="JAChar">
    <w:name w:val="JA Char"/>
    <w:basedOn w:val="DefaultParagraphFont"/>
    <w:link w:val="JA"/>
    <w:rsid w:val="00593BAD"/>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paragraph" w:customStyle="1" w:styleId="Default">
    <w:name w:val="Default"/>
    <w:rsid w:val="005E2ED5"/>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701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902913">
      <w:bodyDiv w:val="1"/>
      <w:marLeft w:val="0"/>
      <w:marRight w:val="0"/>
      <w:marTop w:val="0"/>
      <w:marBottom w:val="0"/>
      <w:divBdr>
        <w:top w:val="none" w:sz="0" w:space="0" w:color="auto"/>
        <w:left w:val="none" w:sz="0" w:space="0" w:color="auto"/>
        <w:bottom w:val="none" w:sz="0" w:space="0" w:color="auto"/>
        <w:right w:val="none" w:sz="0" w:space="0" w:color="auto"/>
      </w:divBdr>
    </w:div>
    <w:div w:id="211843458">
      <w:bodyDiv w:val="1"/>
      <w:marLeft w:val="0"/>
      <w:marRight w:val="0"/>
      <w:marTop w:val="0"/>
      <w:marBottom w:val="0"/>
      <w:divBdr>
        <w:top w:val="none" w:sz="0" w:space="0" w:color="auto"/>
        <w:left w:val="none" w:sz="0" w:space="0" w:color="auto"/>
        <w:bottom w:val="none" w:sz="0" w:space="0" w:color="auto"/>
        <w:right w:val="none" w:sz="0" w:space="0" w:color="auto"/>
      </w:divBdr>
    </w:div>
    <w:div w:id="221060809">
      <w:bodyDiv w:val="1"/>
      <w:marLeft w:val="0"/>
      <w:marRight w:val="0"/>
      <w:marTop w:val="0"/>
      <w:marBottom w:val="0"/>
      <w:divBdr>
        <w:top w:val="none" w:sz="0" w:space="0" w:color="auto"/>
        <w:left w:val="none" w:sz="0" w:space="0" w:color="auto"/>
        <w:bottom w:val="none" w:sz="0" w:space="0" w:color="auto"/>
        <w:right w:val="none" w:sz="0" w:space="0" w:color="auto"/>
      </w:divBdr>
    </w:div>
    <w:div w:id="382680760">
      <w:bodyDiv w:val="1"/>
      <w:marLeft w:val="0"/>
      <w:marRight w:val="0"/>
      <w:marTop w:val="0"/>
      <w:marBottom w:val="0"/>
      <w:divBdr>
        <w:top w:val="none" w:sz="0" w:space="0" w:color="auto"/>
        <w:left w:val="none" w:sz="0" w:space="0" w:color="auto"/>
        <w:bottom w:val="none" w:sz="0" w:space="0" w:color="auto"/>
        <w:right w:val="none" w:sz="0" w:space="0" w:color="auto"/>
      </w:divBdr>
    </w:div>
    <w:div w:id="594360659">
      <w:bodyDiv w:val="1"/>
      <w:marLeft w:val="0"/>
      <w:marRight w:val="0"/>
      <w:marTop w:val="0"/>
      <w:marBottom w:val="0"/>
      <w:divBdr>
        <w:top w:val="none" w:sz="0" w:space="0" w:color="auto"/>
        <w:left w:val="none" w:sz="0" w:space="0" w:color="auto"/>
        <w:bottom w:val="none" w:sz="0" w:space="0" w:color="auto"/>
        <w:right w:val="none" w:sz="0" w:space="0" w:color="auto"/>
      </w:divBdr>
    </w:div>
    <w:div w:id="757212963">
      <w:bodyDiv w:val="1"/>
      <w:marLeft w:val="0"/>
      <w:marRight w:val="0"/>
      <w:marTop w:val="0"/>
      <w:marBottom w:val="0"/>
      <w:divBdr>
        <w:top w:val="none" w:sz="0" w:space="0" w:color="auto"/>
        <w:left w:val="none" w:sz="0" w:space="0" w:color="auto"/>
        <w:bottom w:val="none" w:sz="0" w:space="0" w:color="auto"/>
        <w:right w:val="none" w:sz="0" w:space="0" w:color="auto"/>
      </w:divBdr>
    </w:div>
    <w:div w:id="771515937">
      <w:bodyDiv w:val="1"/>
      <w:marLeft w:val="0"/>
      <w:marRight w:val="0"/>
      <w:marTop w:val="0"/>
      <w:marBottom w:val="0"/>
      <w:divBdr>
        <w:top w:val="none" w:sz="0" w:space="0" w:color="auto"/>
        <w:left w:val="none" w:sz="0" w:space="0" w:color="auto"/>
        <w:bottom w:val="none" w:sz="0" w:space="0" w:color="auto"/>
        <w:right w:val="none" w:sz="0" w:space="0" w:color="auto"/>
      </w:divBdr>
    </w:div>
    <w:div w:id="849678051">
      <w:bodyDiv w:val="1"/>
      <w:marLeft w:val="0"/>
      <w:marRight w:val="0"/>
      <w:marTop w:val="0"/>
      <w:marBottom w:val="0"/>
      <w:divBdr>
        <w:top w:val="none" w:sz="0" w:space="0" w:color="auto"/>
        <w:left w:val="none" w:sz="0" w:space="0" w:color="auto"/>
        <w:bottom w:val="none" w:sz="0" w:space="0" w:color="auto"/>
        <w:right w:val="none" w:sz="0" w:space="0" w:color="auto"/>
      </w:divBdr>
    </w:div>
    <w:div w:id="917397136">
      <w:bodyDiv w:val="1"/>
      <w:marLeft w:val="0"/>
      <w:marRight w:val="0"/>
      <w:marTop w:val="0"/>
      <w:marBottom w:val="0"/>
      <w:divBdr>
        <w:top w:val="none" w:sz="0" w:space="0" w:color="auto"/>
        <w:left w:val="none" w:sz="0" w:space="0" w:color="auto"/>
        <w:bottom w:val="none" w:sz="0" w:space="0" w:color="auto"/>
        <w:right w:val="none" w:sz="0" w:space="0" w:color="auto"/>
      </w:divBdr>
    </w:div>
    <w:div w:id="1004623435">
      <w:bodyDiv w:val="1"/>
      <w:marLeft w:val="0"/>
      <w:marRight w:val="0"/>
      <w:marTop w:val="0"/>
      <w:marBottom w:val="0"/>
      <w:divBdr>
        <w:top w:val="none" w:sz="0" w:space="0" w:color="auto"/>
        <w:left w:val="none" w:sz="0" w:space="0" w:color="auto"/>
        <w:bottom w:val="none" w:sz="0" w:space="0" w:color="auto"/>
        <w:right w:val="none" w:sz="0" w:space="0" w:color="auto"/>
      </w:divBdr>
    </w:div>
    <w:div w:id="1090002395">
      <w:bodyDiv w:val="1"/>
      <w:marLeft w:val="0"/>
      <w:marRight w:val="0"/>
      <w:marTop w:val="0"/>
      <w:marBottom w:val="0"/>
      <w:divBdr>
        <w:top w:val="none" w:sz="0" w:space="0" w:color="auto"/>
        <w:left w:val="none" w:sz="0" w:space="0" w:color="auto"/>
        <w:bottom w:val="none" w:sz="0" w:space="0" w:color="auto"/>
        <w:right w:val="none" w:sz="0" w:space="0" w:color="auto"/>
      </w:divBdr>
    </w:div>
    <w:div w:id="1221287805">
      <w:bodyDiv w:val="1"/>
      <w:marLeft w:val="0"/>
      <w:marRight w:val="0"/>
      <w:marTop w:val="0"/>
      <w:marBottom w:val="0"/>
      <w:divBdr>
        <w:top w:val="none" w:sz="0" w:space="0" w:color="auto"/>
        <w:left w:val="none" w:sz="0" w:space="0" w:color="auto"/>
        <w:bottom w:val="none" w:sz="0" w:space="0" w:color="auto"/>
        <w:right w:val="none" w:sz="0" w:space="0" w:color="auto"/>
      </w:divBdr>
    </w:div>
    <w:div w:id="1418362410">
      <w:bodyDiv w:val="1"/>
      <w:marLeft w:val="0"/>
      <w:marRight w:val="0"/>
      <w:marTop w:val="0"/>
      <w:marBottom w:val="0"/>
      <w:divBdr>
        <w:top w:val="none" w:sz="0" w:space="0" w:color="auto"/>
        <w:left w:val="none" w:sz="0" w:space="0" w:color="auto"/>
        <w:bottom w:val="none" w:sz="0" w:space="0" w:color="auto"/>
        <w:right w:val="none" w:sz="0" w:space="0" w:color="auto"/>
      </w:divBdr>
    </w:div>
    <w:div w:id="1456292489">
      <w:bodyDiv w:val="1"/>
      <w:marLeft w:val="0"/>
      <w:marRight w:val="0"/>
      <w:marTop w:val="0"/>
      <w:marBottom w:val="0"/>
      <w:divBdr>
        <w:top w:val="none" w:sz="0" w:space="0" w:color="auto"/>
        <w:left w:val="none" w:sz="0" w:space="0" w:color="auto"/>
        <w:bottom w:val="none" w:sz="0" w:space="0" w:color="auto"/>
        <w:right w:val="none" w:sz="0" w:space="0" w:color="auto"/>
      </w:divBdr>
    </w:div>
    <w:div w:id="155485419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4212107">
      <w:bodyDiv w:val="1"/>
      <w:marLeft w:val="0"/>
      <w:marRight w:val="0"/>
      <w:marTop w:val="0"/>
      <w:marBottom w:val="0"/>
      <w:divBdr>
        <w:top w:val="none" w:sz="0" w:space="0" w:color="auto"/>
        <w:left w:val="none" w:sz="0" w:space="0" w:color="auto"/>
        <w:bottom w:val="none" w:sz="0" w:space="0" w:color="auto"/>
        <w:right w:val="none" w:sz="0" w:space="0" w:color="auto"/>
      </w:divBdr>
    </w:div>
    <w:div w:id="1709794021">
      <w:bodyDiv w:val="1"/>
      <w:marLeft w:val="0"/>
      <w:marRight w:val="0"/>
      <w:marTop w:val="0"/>
      <w:marBottom w:val="0"/>
      <w:divBdr>
        <w:top w:val="none" w:sz="0" w:space="0" w:color="auto"/>
        <w:left w:val="none" w:sz="0" w:space="0" w:color="auto"/>
        <w:bottom w:val="none" w:sz="0" w:space="0" w:color="auto"/>
        <w:right w:val="none" w:sz="0" w:space="0" w:color="auto"/>
      </w:divBdr>
    </w:div>
    <w:div w:id="1738169292">
      <w:bodyDiv w:val="1"/>
      <w:marLeft w:val="0"/>
      <w:marRight w:val="0"/>
      <w:marTop w:val="0"/>
      <w:marBottom w:val="0"/>
      <w:divBdr>
        <w:top w:val="none" w:sz="0" w:space="0" w:color="auto"/>
        <w:left w:val="none" w:sz="0" w:space="0" w:color="auto"/>
        <w:bottom w:val="none" w:sz="0" w:space="0" w:color="auto"/>
        <w:right w:val="none" w:sz="0" w:space="0" w:color="auto"/>
      </w:divBdr>
    </w:div>
    <w:div w:id="1807619528">
      <w:bodyDiv w:val="1"/>
      <w:marLeft w:val="0"/>
      <w:marRight w:val="0"/>
      <w:marTop w:val="0"/>
      <w:marBottom w:val="0"/>
      <w:divBdr>
        <w:top w:val="none" w:sz="0" w:space="0" w:color="auto"/>
        <w:left w:val="none" w:sz="0" w:space="0" w:color="auto"/>
        <w:bottom w:val="none" w:sz="0" w:space="0" w:color="auto"/>
        <w:right w:val="none" w:sz="0" w:space="0" w:color="auto"/>
      </w:divBdr>
    </w:div>
    <w:div w:id="1906867984">
      <w:bodyDiv w:val="1"/>
      <w:marLeft w:val="0"/>
      <w:marRight w:val="0"/>
      <w:marTop w:val="0"/>
      <w:marBottom w:val="0"/>
      <w:divBdr>
        <w:top w:val="none" w:sz="0" w:space="0" w:color="auto"/>
        <w:left w:val="none" w:sz="0" w:space="0" w:color="auto"/>
        <w:bottom w:val="none" w:sz="0" w:space="0" w:color="auto"/>
        <w:right w:val="none" w:sz="0" w:space="0" w:color="auto"/>
      </w:divBdr>
    </w:div>
    <w:div w:id="2001078463">
      <w:bodyDiv w:val="1"/>
      <w:marLeft w:val="0"/>
      <w:marRight w:val="0"/>
      <w:marTop w:val="0"/>
      <w:marBottom w:val="0"/>
      <w:divBdr>
        <w:top w:val="none" w:sz="0" w:space="0" w:color="auto"/>
        <w:left w:val="none" w:sz="0" w:space="0" w:color="auto"/>
        <w:bottom w:val="none" w:sz="0" w:space="0" w:color="auto"/>
        <w:right w:val="none" w:sz="0" w:space="0" w:color="auto"/>
      </w:divBdr>
    </w:div>
    <w:div w:id="205896619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3533</TotalTime>
  <Pages>11</Pages>
  <Words>4066</Words>
  <Characters>23180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Kamil Kosiba (2220485)</cp:lastModifiedBy>
  <cp:revision>592</cp:revision>
  <dcterms:created xsi:type="dcterms:W3CDTF">2024-03-15T11:05:00Z</dcterms:created>
  <dcterms:modified xsi:type="dcterms:W3CDTF">2024-03-17T20:34:00Z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