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405D" w:rsidRPr="00174016" w:rsidRDefault="00736134">
      <w:pPr>
        <w:rPr>
          <w:rFonts w:cstheme="minorHAnsi"/>
          <w:sz w:val="24"/>
          <w:szCs w:val="24"/>
          <w:u w:val="single"/>
        </w:rPr>
      </w:pPr>
      <w:r w:rsidRPr="00174016">
        <w:rPr>
          <w:rFonts w:cstheme="minorHAnsi"/>
          <w:sz w:val="24"/>
          <w:szCs w:val="24"/>
          <w:u w:val="single"/>
        </w:rPr>
        <w:t>Appendices</w:t>
      </w:r>
      <w:bookmarkStart w:id="0" w:name="_GoBack"/>
      <w:bookmarkEnd w:id="0"/>
    </w:p>
    <w:p w:rsidR="00736134" w:rsidRPr="00212C82" w:rsidRDefault="00736134" w:rsidP="00736134">
      <w:pPr>
        <w:rPr>
          <w:rFonts w:cstheme="minorHAnsi"/>
          <w:sz w:val="24"/>
          <w:szCs w:val="24"/>
          <w:u w:val="single"/>
        </w:rPr>
      </w:pPr>
      <w:r w:rsidRPr="00212C82">
        <w:rPr>
          <w:rFonts w:cstheme="minorHAnsi"/>
          <w:sz w:val="24"/>
          <w:szCs w:val="24"/>
          <w:u w:val="single"/>
        </w:rPr>
        <w:t>Appendix 1 – Observation Schedule</w:t>
      </w:r>
    </w:p>
    <w:tbl>
      <w:tblPr>
        <w:tblStyle w:val="TableGrid"/>
        <w:tblW w:w="10774" w:type="dxa"/>
        <w:tblInd w:w="-856" w:type="dxa"/>
        <w:tblLook w:val="04A0" w:firstRow="1" w:lastRow="0" w:firstColumn="1" w:lastColumn="0" w:noHBand="0" w:noVBand="1"/>
      </w:tblPr>
      <w:tblGrid>
        <w:gridCol w:w="1985"/>
        <w:gridCol w:w="2835"/>
        <w:gridCol w:w="2977"/>
        <w:gridCol w:w="2977"/>
      </w:tblGrid>
      <w:tr w:rsidR="00736134" w:rsidRPr="00212C82" w:rsidTr="00466932">
        <w:trPr>
          <w:trHeight w:val="1822"/>
        </w:trPr>
        <w:tc>
          <w:tcPr>
            <w:tcW w:w="1985" w:type="dxa"/>
          </w:tcPr>
          <w:p w:rsidR="00736134" w:rsidRPr="00212C82" w:rsidRDefault="00736134" w:rsidP="00466932">
            <w:pPr>
              <w:jc w:val="center"/>
              <w:rPr>
                <w:rFonts w:cstheme="minorHAnsi"/>
                <w:b/>
                <w:sz w:val="24"/>
                <w:szCs w:val="24"/>
                <w:u w:val="single"/>
              </w:rPr>
            </w:pPr>
          </w:p>
        </w:tc>
        <w:tc>
          <w:tcPr>
            <w:tcW w:w="2835" w:type="dxa"/>
          </w:tcPr>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r w:rsidRPr="00212C82">
              <w:rPr>
                <w:rFonts w:cstheme="minorHAnsi"/>
                <w:b/>
                <w:sz w:val="24"/>
                <w:szCs w:val="24"/>
              </w:rPr>
              <w:t>Child 1</w:t>
            </w:r>
          </w:p>
        </w:tc>
        <w:tc>
          <w:tcPr>
            <w:tcW w:w="2977" w:type="dxa"/>
          </w:tcPr>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r w:rsidRPr="00212C82">
              <w:rPr>
                <w:rFonts w:cstheme="minorHAnsi"/>
                <w:b/>
                <w:sz w:val="24"/>
                <w:szCs w:val="24"/>
              </w:rPr>
              <w:t>Child 2</w:t>
            </w:r>
          </w:p>
        </w:tc>
        <w:tc>
          <w:tcPr>
            <w:tcW w:w="2977" w:type="dxa"/>
          </w:tcPr>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r w:rsidRPr="00212C82">
              <w:rPr>
                <w:rFonts w:cstheme="minorHAnsi"/>
                <w:b/>
                <w:sz w:val="24"/>
                <w:szCs w:val="24"/>
              </w:rPr>
              <w:t>Child 3</w:t>
            </w:r>
          </w:p>
        </w:tc>
      </w:tr>
      <w:tr w:rsidR="00736134" w:rsidRPr="00212C82" w:rsidTr="00466932">
        <w:trPr>
          <w:trHeight w:val="2779"/>
        </w:trPr>
        <w:tc>
          <w:tcPr>
            <w:tcW w:w="1985" w:type="dxa"/>
          </w:tcPr>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r w:rsidRPr="00212C82">
              <w:rPr>
                <w:rFonts w:cstheme="minorHAnsi"/>
                <w:b/>
                <w:sz w:val="24"/>
                <w:szCs w:val="24"/>
              </w:rPr>
              <w:t>Body Language – eye contact, alert, listening, posture, facial expressions</w:t>
            </w:r>
          </w:p>
        </w:tc>
        <w:tc>
          <w:tcPr>
            <w:tcW w:w="2835" w:type="dxa"/>
          </w:tcPr>
          <w:p w:rsidR="00736134" w:rsidRPr="00212C82" w:rsidRDefault="00736134" w:rsidP="00466932">
            <w:pPr>
              <w:jc w:val="center"/>
              <w:rPr>
                <w:rFonts w:cstheme="minorHAnsi"/>
                <w:b/>
                <w:sz w:val="24"/>
                <w:szCs w:val="24"/>
                <w:u w:val="single"/>
              </w:rPr>
            </w:pPr>
          </w:p>
        </w:tc>
        <w:tc>
          <w:tcPr>
            <w:tcW w:w="2977" w:type="dxa"/>
          </w:tcPr>
          <w:p w:rsidR="00736134" w:rsidRPr="00212C82" w:rsidRDefault="00736134" w:rsidP="00466932">
            <w:pPr>
              <w:jc w:val="center"/>
              <w:rPr>
                <w:rFonts w:cstheme="minorHAnsi"/>
                <w:b/>
                <w:sz w:val="24"/>
                <w:szCs w:val="24"/>
                <w:u w:val="single"/>
              </w:rPr>
            </w:pPr>
          </w:p>
        </w:tc>
        <w:tc>
          <w:tcPr>
            <w:tcW w:w="2977" w:type="dxa"/>
          </w:tcPr>
          <w:p w:rsidR="00736134" w:rsidRPr="00212C82" w:rsidRDefault="00736134" w:rsidP="00466932">
            <w:pPr>
              <w:jc w:val="center"/>
              <w:rPr>
                <w:rFonts w:cstheme="minorHAnsi"/>
                <w:b/>
                <w:sz w:val="24"/>
                <w:szCs w:val="24"/>
                <w:u w:val="single"/>
              </w:rPr>
            </w:pPr>
          </w:p>
        </w:tc>
      </w:tr>
      <w:tr w:rsidR="00736134" w:rsidRPr="00212C82" w:rsidTr="00466932">
        <w:trPr>
          <w:trHeight w:val="2819"/>
        </w:trPr>
        <w:tc>
          <w:tcPr>
            <w:tcW w:w="1985" w:type="dxa"/>
          </w:tcPr>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r w:rsidRPr="00212C82">
              <w:rPr>
                <w:rFonts w:cstheme="minorHAnsi"/>
                <w:b/>
                <w:sz w:val="24"/>
                <w:szCs w:val="24"/>
              </w:rPr>
              <w:t>Enthusiasm – distracted, fidgeting, concentration</w:t>
            </w:r>
          </w:p>
        </w:tc>
        <w:tc>
          <w:tcPr>
            <w:tcW w:w="2835" w:type="dxa"/>
          </w:tcPr>
          <w:p w:rsidR="00736134" w:rsidRPr="00212C82" w:rsidRDefault="00736134" w:rsidP="00466932">
            <w:pPr>
              <w:jc w:val="center"/>
              <w:rPr>
                <w:rFonts w:cstheme="minorHAnsi"/>
                <w:b/>
                <w:sz w:val="24"/>
                <w:szCs w:val="24"/>
                <w:u w:val="single"/>
              </w:rPr>
            </w:pPr>
          </w:p>
        </w:tc>
        <w:tc>
          <w:tcPr>
            <w:tcW w:w="2977" w:type="dxa"/>
          </w:tcPr>
          <w:p w:rsidR="00736134" w:rsidRPr="00212C82" w:rsidRDefault="00736134" w:rsidP="00466932">
            <w:pPr>
              <w:jc w:val="center"/>
              <w:rPr>
                <w:rFonts w:cstheme="minorHAnsi"/>
                <w:b/>
                <w:sz w:val="24"/>
                <w:szCs w:val="24"/>
                <w:u w:val="single"/>
              </w:rPr>
            </w:pPr>
          </w:p>
        </w:tc>
        <w:tc>
          <w:tcPr>
            <w:tcW w:w="2977" w:type="dxa"/>
          </w:tcPr>
          <w:p w:rsidR="00736134" w:rsidRPr="00212C82" w:rsidRDefault="00736134" w:rsidP="00466932">
            <w:pPr>
              <w:jc w:val="center"/>
              <w:rPr>
                <w:rFonts w:cstheme="minorHAnsi"/>
                <w:b/>
                <w:sz w:val="24"/>
                <w:szCs w:val="24"/>
                <w:u w:val="single"/>
              </w:rPr>
            </w:pPr>
          </w:p>
        </w:tc>
      </w:tr>
      <w:tr w:rsidR="00736134" w:rsidRPr="00212C82" w:rsidTr="00466932">
        <w:trPr>
          <w:trHeight w:val="2535"/>
        </w:trPr>
        <w:tc>
          <w:tcPr>
            <w:tcW w:w="1985" w:type="dxa"/>
          </w:tcPr>
          <w:p w:rsidR="00736134" w:rsidRPr="00212C82" w:rsidRDefault="00736134" w:rsidP="00466932">
            <w:pPr>
              <w:jc w:val="center"/>
              <w:rPr>
                <w:rFonts w:cstheme="minorHAnsi"/>
                <w:b/>
                <w:sz w:val="24"/>
                <w:szCs w:val="24"/>
              </w:rPr>
            </w:pPr>
            <w:r w:rsidRPr="00212C82">
              <w:rPr>
                <w:rFonts w:cstheme="minorHAnsi"/>
                <w:b/>
                <w:sz w:val="24"/>
                <w:szCs w:val="24"/>
              </w:rPr>
              <w:t>Participation – enthusiasm, volunteering answers, following classroom rules, working independently</w:t>
            </w:r>
          </w:p>
        </w:tc>
        <w:tc>
          <w:tcPr>
            <w:tcW w:w="2835" w:type="dxa"/>
          </w:tcPr>
          <w:p w:rsidR="00736134" w:rsidRPr="00212C82" w:rsidRDefault="00736134" w:rsidP="00466932">
            <w:pPr>
              <w:jc w:val="center"/>
              <w:rPr>
                <w:rFonts w:cstheme="minorHAnsi"/>
                <w:b/>
                <w:sz w:val="24"/>
                <w:szCs w:val="24"/>
                <w:u w:val="single"/>
              </w:rPr>
            </w:pPr>
          </w:p>
        </w:tc>
        <w:tc>
          <w:tcPr>
            <w:tcW w:w="2977" w:type="dxa"/>
          </w:tcPr>
          <w:p w:rsidR="00736134" w:rsidRPr="00212C82" w:rsidRDefault="00736134" w:rsidP="00466932">
            <w:pPr>
              <w:jc w:val="center"/>
              <w:rPr>
                <w:rFonts w:cstheme="minorHAnsi"/>
                <w:b/>
                <w:sz w:val="24"/>
                <w:szCs w:val="24"/>
                <w:u w:val="single"/>
              </w:rPr>
            </w:pPr>
          </w:p>
        </w:tc>
        <w:tc>
          <w:tcPr>
            <w:tcW w:w="2977" w:type="dxa"/>
          </w:tcPr>
          <w:p w:rsidR="00736134" w:rsidRPr="00212C82" w:rsidRDefault="00736134" w:rsidP="00466932">
            <w:pPr>
              <w:jc w:val="center"/>
              <w:rPr>
                <w:rFonts w:cstheme="minorHAnsi"/>
                <w:b/>
                <w:sz w:val="24"/>
                <w:szCs w:val="24"/>
                <w:u w:val="single"/>
              </w:rPr>
            </w:pPr>
          </w:p>
        </w:tc>
      </w:tr>
      <w:tr w:rsidR="00736134" w:rsidRPr="00212C82" w:rsidTr="00466932">
        <w:trPr>
          <w:trHeight w:val="1822"/>
        </w:trPr>
        <w:tc>
          <w:tcPr>
            <w:tcW w:w="1985" w:type="dxa"/>
          </w:tcPr>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r w:rsidRPr="00212C82">
              <w:rPr>
                <w:rFonts w:cstheme="minorHAnsi"/>
                <w:b/>
                <w:sz w:val="24"/>
                <w:szCs w:val="24"/>
              </w:rPr>
              <w:t>Behaviour – good/poor behaviour</w:t>
            </w:r>
          </w:p>
        </w:tc>
        <w:tc>
          <w:tcPr>
            <w:tcW w:w="2835" w:type="dxa"/>
          </w:tcPr>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u w:val="single"/>
              </w:rPr>
            </w:pPr>
          </w:p>
        </w:tc>
        <w:tc>
          <w:tcPr>
            <w:tcW w:w="2977" w:type="dxa"/>
          </w:tcPr>
          <w:p w:rsidR="00736134" w:rsidRPr="00212C82" w:rsidRDefault="00736134" w:rsidP="00466932">
            <w:pPr>
              <w:jc w:val="center"/>
              <w:rPr>
                <w:rFonts w:cstheme="minorHAnsi"/>
                <w:b/>
                <w:sz w:val="24"/>
                <w:szCs w:val="24"/>
                <w:u w:val="single"/>
              </w:rPr>
            </w:pPr>
          </w:p>
          <w:p w:rsidR="00736134" w:rsidRPr="00212C82" w:rsidRDefault="00736134" w:rsidP="00466932">
            <w:pPr>
              <w:jc w:val="center"/>
              <w:rPr>
                <w:rFonts w:cstheme="minorHAnsi"/>
                <w:b/>
                <w:sz w:val="24"/>
                <w:szCs w:val="24"/>
                <w:u w:val="single"/>
              </w:rPr>
            </w:pPr>
          </w:p>
          <w:p w:rsidR="00736134" w:rsidRPr="00212C82" w:rsidRDefault="00736134" w:rsidP="00466932">
            <w:pPr>
              <w:jc w:val="center"/>
              <w:rPr>
                <w:rFonts w:cstheme="minorHAnsi"/>
                <w:b/>
                <w:sz w:val="24"/>
                <w:szCs w:val="24"/>
                <w:u w:val="single"/>
              </w:rPr>
            </w:pPr>
          </w:p>
          <w:p w:rsidR="00736134" w:rsidRPr="00212C82" w:rsidRDefault="00736134" w:rsidP="00466932">
            <w:pPr>
              <w:jc w:val="center"/>
              <w:rPr>
                <w:rFonts w:cstheme="minorHAnsi"/>
                <w:b/>
                <w:sz w:val="24"/>
                <w:szCs w:val="24"/>
                <w:u w:val="single"/>
              </w:rPr>
            </w:pPr>
          </w:p>
          <w:p w:rsidR="00736134" w:rsidRPr="00212C82" w:rsidRDefault="00736134" w:rsidP="00466932">
            <w:pPr>
              <w:jc w:val="center"/>
              <w:rPr>
                <w:rFonts w:cstheme="minorHAnsi"/>
                <w:b/>
                <w:sz w:val="24"/>
                <w:szCs w:val="24"/>
                <w:u w:val="single"/>
              </w:rPr>
            </w:pPr>
          </w:p>
          <w:p w:rsidR="00736134" w:rsidRPr="00212C82" w:rsidRDefault="00736134" w:rsidP="00466932">
            <w:pPr>
              <w:jc w:val="center"/>
              <w:rPr>
                <w:rFonts w:cstheme="minorHAnsi"/>
                <w:b/>
                <w:sz w:val="24"/>
                <w:szCs w:val="24"/>
                <w:u w:val="single"/>
              </w:rPr>
            </w:pPr>
          </w:p>
          <w:p w:rsidR="00736134" w:rsidRPr="00212C82" w:rsidRDefault="00736134" w:rsidP="00466932">
            <w:pPr>
              <w:jc w:val="center"/>
              <w:rPr>
                <w:rFonts w:cstheme="minorHAnsi"/>
                <w:b/>
                <w:sz w:val="24"/>
                <w:szCs w:val="24"/>
                <w:u w:val="single"/>
              </w:rPr>
            </w:pPr>
          </w:p>
          <w:p w:rsidR="00736134" w:rsidRPr="00212C82" w:rsidRDefault="00736134" w:rsidP="00466932">
            <w:pPr>
              <w:rPr>
                <w:rFonts w:cstheme="minorHAnsi"/>
                <w:b/>
                <w:sz w:val="24"/>
                <w:szCs w:val="24"/>
                <w:u w:val="single"/>
              </w:rPr>
            </w:pPr>
          </w:p>
        </w:tc>
        <w:tc>
          <w:tcPr>
            <w:tcW w:w="2977" w:type="dxa"/>
          </w:tcPr>
          <w:p w:rsidR="00736134" w:rsidRPr="00212C82" w:rsidRDefault="00736134" w:rsidP="00466932">
            <w:pPr>
              <w:jc w:val="center"/>
              <w:rPr>
                <w:rFonts w:cstheme="minorHAnsi"/>
                <w:b/>
                <w:sz w:val="24"/>
                <w:szCs w:val="24"/>
                <w:u w:val="single"/>
              </w:rPr>
            </w:pPr>
          </w:p>
        </w:tc>
      </w:tr>
      <w:tr w:rsidR="00736134" w:rsidRPr="00212C82" w:rsidTr="00466932">
        <w:trPr>
          <w:trHeight w:val="2967"/>
        </w:trPr>
        <w:tc>
          <w:tcPr>
            <w:tcW w:w="1985" w:type="dxa"/>
          </w:tcPr>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r w:rsidRPr="00212C82">
              <w:rPr>
                <w:rFonts w:cstheme="minorHAnsi"/>
                <w:b/>
                <w:sz w:val="24"/>
                <w:szCs w:val="24"/>
              </w:rPr>
              <w:t>Positive Response</w:t>
            </w:r>
          </w:p>
        </w:tc>
        <w:tc>
          <w:tcPr>
            <w:tcW w:w="2835" w:type="dxa"/>
          </w:tcPr>
          <w:p w:rsidR="00736134" w:rsidRPr="00212C82" w:rsidRDefault="00736134" w:rsidP="00466932">
            <w:pPr>
              <w:jc w:val="center"/>
              <w:rPr>
                <w:rFonts w:cstheme="minorHAnsi"/>
                <w:b/>
                <w:sz w:val="24"/>
                <w:szCs w:val="24"/>
                <w:u w:val="single"/>
              </w:rPr>
            </w:pPr>
          </w:p>
        </w:tc>
        <w:tc>
          <w:tcPr>
            <w:tcW w:w="2977" w:type="dxa"/>
          </w:tcPr>
          <w:p w:rsidR="00736134" w:rsidRPr="00212C82" w:rsidRDefault="00736134" w:rsidP="00466932">
            <w:pPr>
              <w:jc w:val="center"/>
              <w:rPr>
                <w:rFonts w:cstheme="minorHAnsi"/>
                <w:b/>
                <w:sz w:val="24"/>
                <w:szCs w:val="24"/>
                <w:u w:val="single"/>
              </w:rPr>
            </w:pPr>
          </w:p>
        </w:tc>
        <w:tc>
          <w:tcPr>
            <w:tcW w:w="2977" w:type="dxa"/>
          </w:tcPr>
          <w:p w:rsidR="00736134" w:rsidRPr="00212C82" w:rsidRDefault="00736134" w:rsidP="00466932">
            <w:pPr>
              <w:jc w:val="center"/>
              <w:rPr>
                <w:rFonts w:cstheme="minorHAnsi"/>
                <w:b/>
                <w:sz w:val="24"/>
                <w:szCs w:val="24"/>
                <w:u w:val="single"/>
              </w:rPr>
            </w:pPr>
          </w:p>
        </w:tc>
      </w:tr>
      <w:tr w:rsidR="00736134" w:rsidRPr="00212C82" w:rsidTr="00466932">
        <w:trPr>
          <w:trHeight w:val="2980"/>
        </w:trPr>
        <w:tc>
          <w:tcPr>
            <w:tcW w:w="1985" w:type="dxa"/>
          </w:tcPr>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r w:rsidRPr="00212C82">
              <w:rPr>
                <w:rFonts w:cstheme="minorHAnsi"/>
                <w:b/>
                <w:sz w:val="24"/>
                <w:szCs w:val="24"/>
              </w:rPr>
              <w:t>Negative Response</w:t>
            </w:r>
          </w:p>
        </w:tc>
        <w:tc>
          <w:tcPr>
            <w:tcW w:w="2835" w:type="dxa"/>
          </w:tcPr>
          <w:p w:rsidR="00736134" w:rsidRPr="00212C82" w:rsidRDefault="00736134" w:rsidP="00466932">
            <w:pPr>
              <w:jc w:val="center"/>
              <w:rPr>
                <w:rFonts w:cstheme="minorHAnsi"/>
                <w:b/>
                <w:sz w:val="24"/>
                <w:szCs w:val="24"/>
                <w:u w:val="single"/>
              </w:rPr>
            </w:pPr>
          </w:p>
        </w:tc>
        <w:tc>
          <w:tcPr>
            <w:tcW w:w="2977" w:type="dxa"/>
          </w:tcPr>
          <w:p w:rsidR="00736134" w:rsidRPr="00212C82" w:rsidRDefault="00736134" w:rsidP="00466932">
            <w:pPr>
              <w:jc w:val="center"/>
              <w:rPr>
                <w:rFonts w:cstheme="minorHAnsi"/>
                <w:b/>
                <w:sz w:val="24"/>
                <w:szCs w:val="24"/>
                <w:u w:val="single"/>
              </w:rPr>
            </w:pPr>
          </w:p>
        </w:tc>
        <w:tc>
          <w:tcPr>
            <w:tcW w:w="2977" w:type="dxa"/>
          </w:tcPr>
          <w:p w:rsidR="00736134" w:rsidRPr="00212C82" w:rsidRDefault="00736134" w:rsidP="00466932">
            <w:pPr>
              <w:jc w:val="center"/>
              <w:rPr>
                <w:rFonts w:cstheme="minorHAnsi"/>
                <w:b/>
                <w:sz w:val="24"/>
                <w:szCs w:val="24"/>
                <w:u w:val="single"/>
              </w:rPr>
            </w:pPr>
          </w:p>
        </w:tc>
      </w:tr>
      <w:tr w:rsidR="00736134" w:rsidRPr="00212C82" w:rsidTr="00466932">
        <w:trPr>
          <w:trHeight w:val="3093"/>
        </w:trPr>
        <w:tc>
          <w:tcPr>
            <w:tcW w:w="1985" w:type="dxa"/>
          </w:tcPr>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p>
          <w:p w:rsidR="00736134" w:rsidRPr="00212C82" w:rsidRDefault="00736134" w:rsidP="00466932">
            <w:pPr>
              <w:jc w:val="center"/>
              <w:rPr>
                <w:rFonts w:cstheme="minorHAnsi"/>
                <w:b/>
                <w:sz w:val="24"/>
                <w:szCs w:val="24"/>
              </w:rPr>
            </w:pPr>
            <w:r w:rsidRPr="00212C82">
              <w:rPr>
                <w:rFonts w:cstheme="minorHAnsi"/>
                <w:b/>
                <w:sz w:val="24"/>
                <w:szCs w:val="24"/>
              </w:rPr>
              <w:t>Additional comments</w:t>
            </w:r>
          </w:p>
        </w:tc>
        <w:tc>
          <w:tcPr>
            <w:tcW w:w="2835" w:type="dxa"/>
          </w:tcPr>
          <w:p w:rsidR="00736134" w:rsidRPr="00212C82" w:rsidRDefault="00736134" w:rsidP="00466932">
            <w:pPr>
              <w:jc w:val="center"/>
              <w:rPr>
                <w:rFonts w:cstheme="minorHAnsi"/>
                <w:b/>
                <w:sz w:val="24"/>
                <w:szCs w:val="24"/>
                <w:u w:val="single"/>
              </w:rPr>
            </w:pPr>
          </w:p>
        </w:tc>
        <w:tc>
          <w:tcPr>
            <w:tcW w:w="2977" w:type="dxa"/>
          </w:tcPr>
          <w:p w:rsidR="00736134" w:rsidRPr="00212C82" w:rsidRDefault="00736134" w:rsidP="00466932">
            <w:pPr>
              <w:jc w:val="center"/>
              <w:rPr>
                <w:rFonts w:cstheme="minorHAnsi"/>
                <w:b/>
                <w:sz w:val="24"/>
                <w:szCs w:val="24"/>
                <w:u w:val="single"/>
              </w:rPr>
            </w:pPr>
          </w:p>
        </w:tc>
        <w:tc>
          <w:tcPr>
            <w:tcW w:w="2977" w:type="dxa"/>
          </w:tcPr>
          <w:p w:rsidR="00736134" w:rsidRPr="00212C82" w:rsidRDefault="00736134" w:rsidP="00466932">
            <w:pPr>
              <w:jc w:val="center"/>
              <w:rPr>
                <w:rFonts w:cstheme="minorHAnsi"/>
                <w:b/>
                <w:sz w:val="24"/>
                <w:szCs w:val="24"/>
                <w:u w:val="single"/>
              </w:rPr>
            </w:pPr>
          </w:p>
        </w:tc>
      </w:tr>
    </w:tbl>
    <w:p w:rsidR="00736134" w:rsidRPr="00212C82" w:rsidRDefault="00736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736134" w:rsidRPr="00212C82" w:rsidRDefault="00736134" w:rsidP="00736134">
      <w:pPr>
        <w:rPr>
          <w:rFonts w:cstheme="minorHAnsi"/>
          <w:sz w:val="24"/>
          <w:szCs w:val="24"/>
          <w:u w:val="single"/>
        </w:rPr>
      </w:pPr>
      <w:r w:rsidRPr="00212C82">
        <w:rPr>
          <w:rFonts w:cstheme="minorHAnsi"/>
          <w:sz w:val="24"/>
          <w:szCs w:val="24"/>
          <w:u w:val="single"/>
        </w:rPr>
        <w:lastRenderedPageBreak/>
        <w:t>Appendix 2 – Interview Questions</w:t>
      </w:r>
    </w:p>
    <w:p w:rsidR="00736134" w:rsidRPr="00212C82" w:rsidRDefault="00736134" w:rsidP="00736134">
      <w:pPr>
        <w:pStyle w:val="ListParagraph"/>
        <w:numPr>
          <w:ilvl w:val="0"/>
          <w:numId w:val="1"/>
        </w:numPr>
        <w:rPr>
          <w:rFonts w:cstheme="minorHAnsi"/>
          <w:sz w:val="24"/>
          <w:szCs w:val="24"/>
          <w:u w:val="single"/>
        </w:rPr>
      </w:pPr>
      <w:r w:rsidRPr="00212C82">
        <w:rPr>
          <w:rFonts w:cstheme="minorHAnsi"/>
          <w:sz w:val="24"/>
          <w:szCs w:val="24"/>
        </w:rPr>
        <w:t>What did you think of the starter activity?</w:t>
      </w:r>
    </w:p>
    <w:p w:rsidR="00736134" w:rsidRPr="00212C82" w:rsidRDefault="00736134" w:rsidP="00736134">
      <w:pPr>
        <w:pStyle w:val="ListParagraph"/>
        <w:numPr>
          <w:ilvl w:val="0"/>
          <w:numId w:val="1"/>
        </w:numPr>
        <w:rPr>
          <w:rFonts w:cstheme="minorHAnsi"/>
          <w:sz w:val="24"/>
          <w:szCs w:val="24"/>
          <w:u w:val="single"/>
        </w:rPr>
      </w:pPr>
      <w:r w:rsidRPr="00212C82">
        <w:rPr>
          <w:rFonts w:cstheme="minorHAnsi"/>
          <w:sz w:val="24"/>
          <w:szCs w:val="24"/>
        </w:rPr>
        <w:t>Did you find it easy or difficult?</w:t>
      </w:r>
    </w:p>
    <w:p w:rsidR="00736134" w:rsidRPr="00212C82" w:rsidRDefault="00736134" w:rsidP="00736134">
      <w:pPr>
        <w:pStyle w:val="ListParagraph"/>
        <w:numPr>
          <w:ilvl w:val="0"/>
          <w:numId w:val="1"/>
        </w:numPr>
        <w:rPr>
          <w:rFonts w:cstheme="minorHAnsi"/>
          <w:sz w:val="24"/>
          <w:szCs w:val="24"/>
          <w:u w:val="single"/>
        </w:rPr>
      </w:pPr>
      <w:r w:rsidRPr="00212C82">
        <w:rPr>
          <w:rFonts w:cstheme="minorHAnsi"/>
          <w:sz w:val="24"/>
          <w:szCs w:val="24"/>
        </w:rPr>
        <w:t>Do you like doing independent activities or do you prefer working with others?</w:t>
      </w:r>
    </w:p>
    <w:p w:rsidR="00736134" w:rsidRPr="00212C82" w:rsidRDefault="00736134" w:rsidP="00736134">
      <w:pPr>
        <w:pStyle w:val="ListParagraph"/>
        <w:numPr>
          <w:ilvl w:val="0"/>
          <w:numId w:val="1"/>
        </w:numPr>
        <w:rPr>
          <w:rFonts w:cstheme="minorHAnsi"/>
          <w:sz w:val="24"/>
          <w:szCs w:val="24"/>
          <w:u w:val="single"/>
        </w:rPr>
      </w:pPr>
      <w:r w:rsidRPr="00212C82">
        <w:rPr>
          <w:rFonts w:cstheme="minorHAnsi"/>
          <w:sz w:val="24"/>
          <w:szCs w:val="24"/>
        </w:rPr>
        <w:t>Did you lose concentration when we were doing the starter? If so, why?</w:t>
      </w:r>
    </w:p>
    <w:p w:rsidR="00736134" w:rsidRPr="00212C82" w:rsidRDefault="00736134" w:rsidP="00736134">
      <w:pPr>
        <w:pStyle w:val="ListParagraph"/>
        <w:numPr>
          <w:ilvl w:val="0"/>
          <w:numId w:val="1"/>
        </w:numPr>
        <w:rPr>
          <w:rFonts w:cstheme="minorHAnsi"/>
          <w:sz w:val="24"/>
          <w:szCs w:val="24"/>
          <w:u w:val="single"/>
        </w:rPr>
      </w:pPr>
      <w:r w:rsidRPr="00212C82">
        <w:rPr>
          <w:rFonts w:cstheme="minorHAnsi"/>
          <w:sz w:val="24"/>
          <w:szCs w:val="24"/>
        </w:rPr>
        <w:t>Did the starter make you feel excited about the lesson?</w:t>
      </w:r>
    </w:p>
    <w:p w:rsidR="00736134" w:rsidRPr="00212C82" w:rsidRDefault="00736134" w:rsidP="00736134">
      <w:pPr>
        <w:pStyle w:val="ListParagraph"/>
        <w:numPr>
          <w:ilvl w:val="0"/>
          <w:numId w:val="1"/>
        </w:numPr>
        <w:rPr>
          <w:rFonts w:cstheme="minorHAnsi"/>
          <w:sz w:val="24"/>
          <w:szCs w:val="24"/>
        </w:rPr>
      </w:pPr>
      <w:r w:rsidRPr="00212C82">
        <w:rPr>
          <w:rFonts w:cstheme="minorHAnsi"/>
          <w:sz w:val="24"/>
          <w:szCs w:val="24"/>
        </w:rPr>
        <w:t>Could you tell me one positive thing, and one negative thing, about the starter?</w:t>
      </w:r>
    </w:p>
    <w:p w:rsidR="00736134" w:rsidRPr="00212C82" w:rsidRDefault="00736134" w:rsidP="00736134">
      <w:pPr>
        <w:pStyle w:val="ListParagraph"/>
        <w:numPr>
          <w:ilvl w:val="0"/>
          <w:numId w:val="1"/>
        </w:numPr>
        <w:rPr>
          <w:rFonts w:cstheme="minorHAnsi"/>
          <w:sz w:val="24"/>
          <w:szCs w:val="24"/>
          <w:u w:val="single"/>
        </w:rPr>
      </w:pPr>
      <w:r w:rsidRPr="00212C82">
        <w:rPr>
          <w:rFonts w:cstheme="minorHAnsi"/>
          <w:sz w:val="24"/>
          <w:szCs w:val="24"/>
        </w:rPr>
        <w:t>If we were going to do the starter again, what do you think we could do differently?</w:t>
      </w:r>
    </w:p>
    <w:p w:rsidR="00736134" w:rsidRPr="00212C82" w:rsidRDefault="00736134" w:rsidP="00736134">
      <w:pPr>
        <w:rPr>
          <w:rFonts w:cstheme="minorHAnsi"/>
          <w:sz w:val="24"/>
          <w:szCs w:val="24"/>
          <w:u w:val="single"/>
        </w:rPr>
      </w:pPr>
    </w:p>
    <w:p w:rsidR="00736134" w:rsidRDefault="00736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535134" w:rsidRDefault="00535134" w:rsidP="00736134">
      <w:pPr>
        <w:rPr>
          <w:rFonts w:cstheme="minorHAnsi"/>
          <w:sz w:val="24"/>
          <w:szCs w:val="24"/>
          <w:u w:val="single"/>
        </w:rPr>
      </w:pPr>
    </w:p>
    <w:p w:rsidR="00736134" w:rsidRPr="00212C82" w:rsidRDefault="00736134" w:rsidP="00736134">
      <w:pPr>
        <w:rPr>
          <w:rFonts w:cstheme="minorHAnsi"/>
          <w:sz w:val="24"/>
          <w:szCs w:val="24"/>
          <w:u w:val="single"/>
        </w:rPr>
      </w:pPr>
      <w:r w:rsidRPr="00212C82">
        <w:rPr>
          <w:rFonts w:cstheme="minorHAnsi"/>
          <w:sz w:val="24"/>
          <w:szCs w:val="24"/>
          <w:u w:val="single"/>
        </w:rPr>
        <w:lastRenderedPageBreak/>
        <w:t>Appendix 3 – Brookfield’s Four Lenses Reflection Model</w:t>
      </w:r>
    </w:p>
    <w:tbl>
      <w:tblPr>
        <w:tblStyle w:val="TableGrid"/>
        <w:tblW w:w="0" w:type="auto"/>
        <w:tblLook w:val="04A0" w:firstRow="1" w:lastRow="0" w:firstColumn="1" w:lastColumn="0" w:noHBand="0" w:noVBand="1"/>
      </w:tblPr>
      <w:tblGrid>
        <w:gridCol w:w="2032"/>
        <w:gridCol w:w="6984"/>
      </w:tblGrid>
      <w:tr w:rsidR="00736134" w:rsidRPr="00212C82" w:rsidTr="00466932">
        <w:trPr>
          <w:trHeight w:val="3229"/>
        </w:trPr>
        <w:tc>
          <w:tcPr>
            <w:tcW w:w="1556" w:type="dxa"/>
          </w:tcPr>
          <w:p w:rsidR="00736134" w:rsidRPr="00212C82" w:rsidRDefault="00736134" w:rsidP="00466932">
            <w:pPr>
              <w:rPr>
                <w:rFonts w:cstheme="minorHAnsi"/>
                <w:sz w:val="24"/>
                <w:szCs w:val="24"/>
              </w:rPr>
            </w:pPr>
            <w:r w:rsidRPr="00212C82">
              <w:rPr>
                <w:rFonts w:cstheme="minorHAnsi"/>
                <w:b/>
                <w:sz w:val="24"/>
                <w:szCs w:val="24"/>
              </w:rPr>
              <w:t>Self-review</w:t>
            </w:r>
            <w:r w:rsidRPr="00212C82">
              <w:rPr>
                <w:rFonts w:cstheme="minorHAnsi"/>
                <w:b/>
                <w:sz w:val="24"/>
                <w:szCs w:val="24"/>
              </w:rPr>
              <w:br/>
            </w:r>
            <w:r w:rsidRPr="00212C82">
              <w:rPr>
                <w:rFonts w:cstheme="minorHAnsi"/>
                <w:sz w:val="24"/>
                <w:szCs w:val="24"/>
              </w:rPr>
              <w:t>How do you think it went? Your emotions? Your feelings?</w:t>
            </w:r>
          </w:p>
        </w:tc>
        <w:tc>
          <w:tcPr>
            <w:tcW w:w="7099" w:type="dxa"/>
          </w:tcPr>
          <w:p w:rsidR="00736134" w:rsidRPr="00212C82" w:rsidRDefault="00736134" w:rsidP="00466932">
            <w:pPr>
              <w:rPr>
                <w:rFonts w:cstheme="minorHAnsi"/>
                <w:sz w:val="24"/>
                <w:szCs w:val="24"/>
                <w:u w:val="single"/>
              </w:rPr>
            </w:pPr>
          </w:p>
        </w:tc>
      </w:tr>
      <w:tr w:rsidR="00736134" w:rsidRPr="00212C82" w:rsidTr="00466932">
        <w:trPr>
          <w:trHeight w:val="3387"/>
        </w:trPr>
        <w:tc>
          <w:tcPr>
            <w:tcW w:w="1556" w:type="dxa"/>
          </w:tcPr>
          <w:p w:rsidR="00736134" w:rsidRPr="00212C82" w:rsidRDefault="00736134" w:rsidP="00466932">
            <w:pPr>
              <w:rPr>
                <w:rFonts w:cstheme="minorHAnsi"/>
                <w:b/>
                <w:sz w:val="24"/>
                <w:szCs w:val="24"/>
              </w:rPr>
            </w:pPr>
            <w:r w:rsidRPr="00212C82">
              <w:rPr>
                <w:rFonts w:cstheme="minorHAnsi"/>
                <w:b/>
                <w:sz w:val="24"/>
                <w:szCs w:val="24"/>
              </w:rPr>
              <w:t>Student review</w:t>
            </w:r>
            <w:r w:rsidRPr="00212C82">
              <w:rPr>
                <w:rFonts w:cstheme="minorHAnsi"/>
                <w:b/>
                <w:sz w:val="24"/>
                <w:szCs w:val="24"/>
              </w:rPr>
              <w:br/>
            </w:r>
            <w:r w:rsidRPr="00212C82">
              <w:rPr>
                <w:rFonts w:cstheme="minorHAnsi"/>
                <w:sz w:val="24"/>
                <w:szCs w:val="24"/>
              </w:rPr>
              <w:t>Feedback from students. Too challenging/ not challenging enough? Etc.</w:t>
            </w:r>
          </w:p>
        </w:tc>
        <w:tc>
          <w:tcPr>
            <w:tcW w:w="7099" w:type="dxa"/>
          </w:tcPr>
          <w:p w:rsidR="00736134" w:rsidRPr="00212C82" w:rsidRDefault="00736134" w:rsidP="00466932">
            <w:pPr>
              <w:rPr>
                <w:rFonts w:cstheme="minorHAnsi"/>
                <w:sz w:val="24"/>
                <w:szCs w:val="24"/>
                <w:u w:val="single"/>
              </w:rPr>
            </w:pPr>
          </w:p>
        </w:tc>
      </w:tr>
      <w:tr w:rsidR="00736134" w:rsidRPr="00212C82" w:rsidTr="00466932">
        <w:trPr>
          <w:trHeight w:val="2989"/>
        </w:trPr>
        <w:tc>
          <w:tcPr>
            <w:tcW w:w="1556" w:type="dxa"/>
          </w:tcPr>
          <w:p w:rsidR="00736134" w:rsidRPr="00212C82" w:rsidRDefault="00736134" w:rsidP="00466932">
            <w:pPr>
              <w:rPr>
                <w:rFonts w:cstheme="minorHAnsi"/>
                <w:sz w:val="24"/>
                <w:szCs w:val="24"/>
              </w:rPr>
            </w:pPr>
            <w:r w:rsidRPr="00212C82">
              <w:rPr>
                <w:rFonts w:cstheme="minorHAnsi"/>
                <w:b/>
                <w:sz w:val="24"/>
                <w:szCs w:val="24"/>
              </w:rPr>
              <w:t>Peer review</w:t>
            </w:r>
            <w:r w:rsidRPr="00212C82">
              <w:rPr>
                <w:rFonts w:cstheme="minorHAnsi"/>
                <w:b/>
                <w:sz w:val="24"/>
                <w:szCs w:val="24"/>
              </w:rPr>
              <w:br/>
            </w:r>
            <w:r w:rsidRPr="00212C82">
              <w:rPr>
                <w:rFonts w:cstheme="minorHAnsi"/>
                <w:sz w:val="24"/>
                <w:szCs w:val="24"/>
              </w:rPr>
              <w:t>Constructive criticism about our teaching. Advice.</w:t>
            </w:r>
          </w:p>
        </w:tc>
        <w:tc>
          <w:tcPr>
            <w:tcW w:w="7099" w:type="dxa"/>
          </w:tcPr>
          <w:p w:rsidR="00736134" w:rsidRPr="00212C82" w:rsidRDefault="00736134" w:rsidP="00466932">
            <w:pPr>
              <w:rPr>
                <w:rFonts w:cstheme="minorHAnsi"/>
                <w:sz w:val="24"/>
                <w:szCs w:val="24"/>
                <w:u w:val="single"/>
              </w:rPr>
            </w:pPr>
          </w:p>
        </w:tc>
      </w:tr>
      <w:tr w:rsidR="00736134" w:rsidRPr="00212C82" w:rsidTr="00466932">
        <w:trPr>
          <w:trHeight w:val="3392"/>
        </w:trPr>
        <w:tc>
          <w:tcPr>
            <w:tcW w:w="1556" w:type="dxa"/>
          </w:tcPr>
          <w:p w:rsidR="00736134" w:rsidRPr="00212C82" w:rsidRDefault="00736134" w:rsidP="00466932">
            <w:pPr>
              <w:rPr>
                <w:rFonts w:cstheme="minorHAnsi"/>
                <w:sz w:val="24"/>
                <w:szCs w:val="24"/>
              </w:rPr>
            </w:pPr>
            <w:r w:rsidRPr="00212C82">
              <w:rPr>
                <w:rFonts w:cstheme="minorHAnsi"/>
                <w:b/>
                <w:sz w:val="24"/>
                <w:szCs w:val="24"/>
              </w:rPr>
              <w:t>Benchmarking/ Literature</w:t>
            </w:r>
            <w:r w:rsidRPr="00212C82">
              <w:rPr>
                <w:rFonts w:cstheme="minorHAnsi"/>
                <w:b/>
                <w:sz w:val="24"/>
                <w:szCs w:val="24"/>
              </w:rPr>
              <w:br/>
            </w:r>
            <w:r w:rsidRPr="00212C82">
              <w:rPr>
                <w:rFonts w:cstheme="minorHAnsi"/>
                <w:sz w:val="24"/>
                <w:szCs w:val="24"/>
              </w:rPr>
              <w:t>Any links to literature/theories that help us understand our practice.</w:t>
            </w:r>
          </w:p>
        </w:tc>
        <w:tc>
          <w:tcPr>
            <w:tcW w:w="7099" w:type="dxa"/>
          </w:tcPr>
          <w:p w:rsidR="00736134" w:rsidRPr="00212C82" w:rsidRDefault="00736134" w:rsidP="00466932">
            <w:pPr>
              <w:rPr>
                <w:rFonts w:cstheme="minorHAnsi"/>
                <w:sz w:val="24"/>
                <w:szCs w:val="24"/>
                <w:u w:val="single"/>
              </w:rPr>
            </w:pPr>
          </w:p>
        </w:tc>
      </w:tr>
    </w:tbl>
    <w:p w:rsidR="00736134" w:rsidRPr="00212C82" w:rsidRDefault="00736134" w:rsidP="00736134">
      <w:pPr>
        <w:rPr>
          <w:rFonts w:cstheme="minorHAnsi"/>
          <w:sz w:val="24"/>
          <w:szCs w:val="24"/>
          <w:u w:val="single"/>
        </w:rPr>
      </w:pPr>
    </w:p>
    <w:p w:rsidR="00084679" w:rsidRPr="00212C82" w:rsidRDefault="00084679" w:rsidP="00736134">
      <w:pPr>
        <w:rPr>
          <w:rFonts w:cstheme="minorHAnsi"/>
          <w:sz w:val="24"/>
          <w:szCs w:val="24"/>
          <w:u w:val="single"/>
        </w:rPr>
      </w:pPr>
      <w:r w:rsidRPr="00212C82">
        <w:rPr>
          <w:rFonts w:cstheme="minorHAnsi"/>
          <w:sz w:val="24"/>
          <w:szCs w:val="24"/>
          <w:u w:val="single"/>
        </w:rPr>
        <w:lastRenderedPageBreak/>
        <w:t>Appendix 4</w:t>
      </w:r>
      <w:r w:rsidR="00212C82">
        <w:rPr>
          <w:rFonts w:cstheme="minorHAnsi"/>
          <w:sz w:val="24"/>
          <w:szCs w:val="24"/>
          <w:u w:val="single"/>
        </w:rPr>
        <w:t xml:space="preserve"> - </w:t>
      </w:r>
      <w:r w:rsidRPr="00212C82">
        <w:rPr>
          <w:rFonts w:cstheme="minorHAnsi"/>
          <w:sz w:val="24"/>
          <w:szCs w:val="24"/>
          <w:u w:val="single"/>
        </w:rPr>
        <w:t xml:space="preserve">Information Sheet </w:t>
      </w:r>
    </w:p>
    <w:p w:rsidR="00084679" w:rsidRPr="00212C82" w:rsidRDefault="00084679" w:rsidP="00084679">
      <w:pPr>
        <w:rPr>
          <w:rFonts w:cstheme="minorHAnsi"/>
          <w:b/>
          <w:sz w:val="24"/>
          <w:szCs w:val="24"/>
        </w:rPr>
      </w:pPr>
      <w:r w:rsidRPr="00212C82">
        <w:rPr>
          <w:rFonts w:cstheme="minorHAnsi"/>
          <w:b/>
          <w:sz w:val="24"/>
          <w:szCs w:val="24"/>
        </w:rPr>
        <w:t>What is the research trying to find out?</w:t>
      </w:r>
    </w:p>
    <w:p w:rsidR="00084679" w:rsidRPr="00212C82" w:rsidRDefault="00084679" w:rsidP="00084679">
      <w:pPr>
        <w:rPr>
          <w:rFonts w:cstheme="minorHAnsi"/>
          <w:sz w:val="24"/>
          <w:szCs w:val="24"/>
        </w:rPr>
      </w:pPr>
      <w:r w:rsidRPr="00212C82">
        <w:rPr>
          <w:rFonts w:cstheme="minorHAnsi"/>
          <w:sz w:val="24"/>
          <w:szCs w:val="24"/>
        </w:rPr>
        <w:t>Whether mental maths starters increase pupil engagement.</w:t>
      </w:r>
    </w:p>
    <w:p w:rsidR="00084679" w:rsidRPr="00212C82" w:rsidRDefault="00084679" w:rsidP="00084679">
      <w:pPr>
        <w:rPr>
          <w:rFonts w:cstheme="minorHAnsi"/>
          <w:b/>
          <w:sz w:val="24"/>
          <w:szCs w:val="24"/>
        </w:rPr>
      </w:pPr>
      <w:r w:rsidRPr="00212C82">
        <w:rPr>
          <w:rFonts w:cstheme="minorHAnsi"/>
          <w:b/>
          <w:sz w:val="24"/>
          <w:szCs w:val="24"/>
        </w:rPr>
        <w:t>What is the purpose of the research?</w:t>
      </w:r>
    </w:p>
    <w:p w:rsidR="00084679" w:rsidRPr="00212C82" w:rsidRDefault="00084679" w:rsidP="00084679">
      <w:pPr>
        <w:rPr>
          <w:rFonts w:cstheme="minorHAnsi"/>
          <w:sz w:val="24"/>
          <w:szCs w:val="24"/>
        </w:rPr>
      </w:pPr>
      <w:r w:rsidRPr="00212C82">
        <w:rPr>
          <w:rFonts w:cstheme="minorHAnsi"/>
          <w:sz w:val="24"/>
          <w:szCs w:val="24"/>
        </w:rPr>
        <w:t>To collect data to see if mental maths starter activities have a positive impact on pupil engagement for the rest of the lesson, and to use our findings to inform our future practice.</w:t>
      </w:r>
    </w:p>
    <w:p w:rsidR="00084679" w:rsidRPr="00212C82" w:rsidRDefault="00084679" w:rsidP="00084679">
      <w:pPr>
        <w:rPr>
          <w:rFonts w:cstheme="minorHAnsi"/>
          <w:b/>
          <w:sz w:val="24"/>
          <w:szCs w:val="24"/>
        </w:rPr>
      </w:pPr>
      <w:r w:rsidRPr="00212C82">
        <w:rPr>
          <w:rFonts w:cstheme="minorHAnsi"/>
          <w:b/>
          <w:sz w:val="24"/>
          <w:szCs w:val="24"/>
        </w:rPr>
        <w:t>Who is carrying it out?</w:t>
      </w:r>
    </w:p>
    <w:p w:rsidR="00084679" w:rsidRPr="00212C82" w:rsidRDefault="00084679" w:rsidP="00084679">
      <w:pPr>
        <w:rPr>
          <w:rFonts w:cstheme="minorHAnsi"/>
          <w:sz w:val="24"/>
          <w:szCs w:val="24"/>
        </w:rPr>
      </w:pPr>
      <w:r w:rsidRPr="00212C82">
        <w:rPr>
          <w:rFonts w:cstheme="minorHAnsi"/>
          <w:sz w:val="24"/>
          <w:szCs w:val="24"/>
        </w:rPr>
        <w:t xml:space="preserve">My research partner and </w:t>
      </w:r>
      <w:proofErr w:type="gramStart"/>
      <w:r w:rsidRPr="00212C82">
        <w:rPr>
          <w:rFonts w:cstheme="minorHAnsi"/>
          <w:sz w:val="24"/>
          <w:szCs w:val="24"/>
        </w:rPr>
        <w:t>I.</w:t>
      </w:r>
      <w:proofErr w:type="gramEnd"/>
    </w:p>
    <w:p w:rsidR="00084679" w:rsidRPr="00212C82" w:rsidRDefault="00084679" w:rsidP="00084679">
      <w:pPr>
        <w:rPr>
          <w:rFonts w:cstheme="minorHAnsi"/>
          <w:b/>
          <w:sz w:val="24"/>
          <w:szCs w:val="24"/>
        </w:rPr>
      </w:pPr>
      <w:r w:rsidRPr="00212C82">
        <w:rPr>
          <w:rFonts w:cstheme="minorHAnsi"/>
          <w:b/>
          <w:sz w:val="24"/>
          <w:szCs w:val="24"/>
        </w:rPr>
        <w:t>What will be asked of participants?</w:t>
      </w:r>
    </w:p>
    <w:p w:rsidR="00084679" w:rsidRPr="00212C82" w:rsidRDefault="00084679" w:rsidP="00084679">
      <w:pPr>
        <w:rPr>
          <w:rFonts w:cstheme="minorHAnsi"/>
          <w:sz w:val="24"/>
          <w:szCs w:val="24"/>
        </w:rPr>
      </w:pPr>
      <w:r w:rsidRPr="00212C82">
        <w:rPr>
          <w:rFonts w:cstheme="minorHAnsi"/>
          <w:sz w:val="24"/>
          <w:szCs w:val="24"/>
        </w:rPr>
        <w:t>A good level of participation in the lesson/ activity from all of the class. The three focus children will also be asked to be involved in a focus interview where we will ask them questions about the activity that they were involved in with the class to gain a better understanding of the children’s thoughts about the activity.</w:t>
      </w:r>
    </w:p>
    <w:p w:rsidR="00084679" w:rsidRPr="00212C82" w:rsidRDefault="00084679" w:rsidP="00084679">
      <w:pPr>
        <w:rPr>
          <w:rFonts w:cstheme="minorHAnsi"/>
          <w:b/>
          <w:sz w:val="24"/>
          <w:szCs w:val="24"/>
        </w:rPr>
      </w:pPr>
      <w:r w:rsidRPr="00212C82">
        <w:rPr>
          <w:rFonts w:cstheme="minorHAnsi"/>
          <w:b/>
          <w:sz w:val="24"/>
          <w:szCs w:val="24"/>
        </w:rPr>
        <w:t>How will information they provide will be recorded?</w:t>
      </w:r>
    </w:p>
    <w:p w:rsidR="00084679" w:rsidRPr="00212C82" w:rsidRDefault="00084679" w:rsidP="00084679">
      <w:pPr>
        <w:rPr>
          <w:rFonts w:cstheme="minorHAnsi"/>
          <w:sz w:val="24"/>
          <w:szCs w:val="24"/>
        </w:rPr>
      </w:pPr>
      <w:r w:rsidRPr="00212C82">
        <w:rPr>
          <w:rFonts w:cstheme="minorHAnsi"/>
          <w:sz w:val="24"/>
          <w:szCs w:val="24"/>
        </w:rPr>
        <w:t xml:space="preserve">We will write down any interesting notes about the activity/ children during the lesson. The interview afterwards will be audio recorded. </w:t>
      </w:r>
    </w:p>
    <w:p w:rsidR="00084679" w:rsidRPr="00212C82" w:rsidRDefault="00084679" w:rsidP="00084679">
      <w:pPr>
        <w:rPr>
          <w:rFonts w:cstheme="minorHAnsi"/>
          <w:b/>
          <w:sz w:val="24"/>
          <w:szCs w:val="24"/>
        </w:rPr>
      </w:pPr>
      <w:r w:rsidRPr="00212C82">
        <w:rPr>
          <w:rFonts w:cstheme="minorHAnsi"/>
          <w:b/>
          <w:sz w:val="24"/>
          <w:szCs w:val="24"/>
        </w:rPr>
        <w:t>What will then happen to the data?</w:t>
      </w:r>
    </w:p>
    <w:p w:rsidR="00084679" w:rsidRPr="00212C82" w:rsidRDefault="00084679" w:rsidP="00084679">
      <w:pPr>
        <w:rPr>
          <w:rFonts w:cstheme="minorHAnsi"/>
          <w:sz w:val="24"/>
          <w:szCs w:val="24"/>
        </w:rPr>
      </w:pPr>
      <w:r w:rsidRPr="00212C82">
        <w:rPr>
          <w:rFonts w:cstheme="minorHAnsi"/>
          <w:sz w:val="24"/>
          <w:szCs w:val="24"/>
        </w:rPr>
        <w:t>The data will be destroyed as soon as we are done with it.</w:t>
      </w:r>
    </w:p>
    <w:p w:rsidR="00084679" w:rsidRPr="00212C82" w:rsidRDefault="00084679" w:rsidP="00084679">
      <w:pPr>
        <w:rPr>
          <w:rFonts w:cstheme="minorHAnsi"/>
          <w:b/>
          <w:sz w:val="24"/>
          <w:szCs w:val="24"/>
        </w:rPr>
      </w:pPr>
      <w:r w:rsidRPr="00212C82">
        <w:rPr>
          <w:rFonts w:cstheme="minorHAnsi"/>
          <w:b/>
          <w:sz w:val="24"/>
          <w:szCs w:val="24"/>
        </w:rPr>
        <w:t>What degree of confidentiality and anonymity is afforded?</w:t>
      </w:r>
    </w:p>
    <w:p w:rsidR="00084679" w:rsidRPr="00212C82" w:rsidRDefault="00084679" w:rsidP="00084679">
      <w:pPr>
        <w:rPr>
          <w:rFonts w:cstheme="minorHAnsi"/>
          <w:sz w:val="24"/>
          <w:szCs w:val="24"/>
        </w:rPr>
      </w:pPr>
      <w:r w:rsidRPr="00212C82">
        <w:rPr>
          <w:rFonts w:cstheme="minorHAnsi"/>
          <w:sz w:val="24"/>
          <w:szCs w:val="24"/>
        </w:rPr>
        <w:t>The research is going to be anonymous, meaning that we are not going to use your names in our data. All data will be anonymised at source, with the three focus children being referred to as ‘Child 1/2/3’ in the observational notes of the lesson and/or interview.</w:t>
      </w:r>
    </w:p>
    <w:p w:rsidR="00084679" w:rsidRPr="00212C82" w:rsidRDefault="00084679" w:rsidP="00084679">
      <w:pPr>
        <w:rPr>
          <w:rFonts w:cstheme="minorHAnsi"/>
          <w:b/>
          <w:sz w:val="24"/>
          <w:szCs w:val="24"/>
        </w:rPr>
      </w:pPr>
      <w:r w:rsidRPr="00212C82">
        <w:rPr>
          <w:rFonts w:cstheme="minorHAnsi"/>
          <w:b/>
          <w:sz w:val="24"/>
          <w:szCs w:val="24"/>
        </w:rPr>
        <w:t>How will the information be analysed?</w:t>
      </w:r>
    </w:p>
    <w:p w:rsidR="00084679" w:rsidRPr="00212C82" w:rsidRDefault="00084679" w:rsidP="00084679">
      <w:pPr>
        <w:rPr>
          <w:rFonts w:cstheme="minorHAnsi"/>
          <w:sz w:val="24"/>
          <w:szCs w:val="24"/>
        </w:rPr>
      </w:pPr>
      <w:r w:rsidRPr="00212C82">
        <w:rPr>
          <w:rFonts w:cstheme="minorHAnsi"/>
          <w:sz w:val="24"/>
          <w:szCs w:val="24"/>
        </w:rPr>
        <w:t>We will compare our data with other research conducted in another school and present our results in a table/</w:t>
      </w:r>
      <w:proofErr w:type="gramStart"/>
      <w:r w:rsidRPr="00212C82">
        <w:rPr>
          <w:rFonts w:cstheme="minorHAnsi"/>
          <w:sz w:val="24"/>
          <w:szCs w:val="24"/>
        </w:rPr>
        <w:t>graph, and</w:t>
      </w:r>
      <w:proofErr w:type="gramEnd"/>
      <w:r w:rsidRPr="00212C82">
        <w:rPr>
          <w:rFonts w:cstheme="minorHAnsi"/>
          <w:sz w:val="24"/>
          <w:szCs w:val="24"/>
        </w:rPr>
        <w:t xml:space="preserve"> discuss what this research may convey in an essay.</w:t>
      </w:r>
    </w:p>
    <w:p w:rsidR="00084679" w:rsidRPr="00212C82" w:rsidRDefault="00084679" w:rsidP="00084679">
      <w:pPr>
        <w:rPr>
          <w:rFonts w:cstheme="minorHAnsi"/>
          <w:b/>
          <w:sz w:val="24"/>
          <w:szCs w:val="24"/>
        </w:rPr>
      </w:pPr>
      <w:r w:rsidRPr="00212C82">
        <w:rPr>
          <w:rFonts w:cstheme="minorHAnsi"/>
          <w:b/>
          <w:sz w:val="24"/>
          <w:szCs w:val="24"/>
        </w:rPr>
        <w:t>How will the findings be reported?</w:t>
      </w:r>
    </w:p>
    <w:p w:rsidR="00084679" w:rsidRPr="00212C82" w:rsidRDefault="00084679" w:rsidP="00084679">
      <w:pPr>
        <w:rPr>
          <w:rFonts w:cstheme="minorHAnsi"/>
          <w:b/>
          <w:sz w:val="24"/>
          <w:szCs w:val="24"/>
        </w:rPr>
      </w:pPr>
      <w:r w:rsidRPr="00212C82">
        <w:rPr>
          <w:rFonts w:cstheme="minorHAnsi"/>
          <w:sz w:val="24"/>
          <w:szCs w:val="24"/>
        </w:rPr>
        <w:t xml:space="preserve"> Our findings will be presented in an essay after our research has been conducted.</w:t>
      </w:r>
    </w:p>
    <w:p w:rsidR="00084679" w:rsidRPr="00212C82" w:rsidRDefault="00084679" w:rsidP="00084679">
      <w:pPr>
        <w:rPr>
          <w:rFonts w:cstheme="minorHAnsi"/>
          <w:b/>
          <w:sz w:val="24"/>
          <w:szCs w:val="24"/>
        </w:rPr>
      </w:pPr>
      <w:r w:rsidRPr="00212C82">
        <w:rPr>
          <w:rFonts w:cstheme="minorHAnsi"/>
          <w:b/>
          <w:sz w:val="24"/>
          <w:szCs w:val="24"/>
        </w:rPr>
        <w:t>Who will see the results of the study?</w:t>
      </w:r>
    </w:p>
    <w:p w:rsidR="00084679" w:rsidRPr="00212C82" w:rsidRDefault="00084679" w:rsidP="00084679">
      <w:pPr>
        <w:rPr>
          <w:rFonts w:cstheme="minorHAnsi"/>
          <w:sz w:val="24"/>
          <w:szCs w:val="24"/>
        </w:rPr>
      </w:pPr>
      <w:r w:rsidRPr="00212C82">
        <w:rPr>
          <w:rFonts w:cstheme="minorHAnsi"/>
          <w:sz w:val="24"/>
          <w:szCs w:val="24"/>
        </w:rPr>
        <w:t>A staff member from our university will see the results of our study.</w:t>
      </w:r>
    </w:p>
    <w:p w:rsidR="00084679" w:rsidRPr="00212C82" w:rsidRDefault="00084679" w:rsidP="00084679">
      <w:pPr>
        <w:rPr>
          <w:rFonts w:cstheme="minorHAnsi"/>
          <w:sz w:val="24"/>
          <w:szCs w:val="24"/>
        </w:rPr>
      </w:pPr>
    </w:p>
    <w:p w:rsidR="00084679" w:rsidRPr="00212C82" w:rsidRDefault="00084679" w:rsidP="00084679">
      <w:pPr>
        <w:rPr>
          <w:rFonts w:cstheme="minorHAnsi"/>
          <w:sz w:val="24"/>
          <w:szCs w:val="24"/>
        </w:rPr>
      </w:pPr>
      <w:r w:rsidRPr="00212C82">
        <w:rPr>
          <w:rFonts w:cstheme="minorHAnsi"/>
          <w:b/>
          <w:sz w:val="24"/>
          <w:szCs w:val="24"/>
        </w:rPr>
        <w:t>Please note:</w:t>
      </w:r>
      <w:r w:rsidRPr="00212C82">
        <w:rPr>
          <w:rFonts w:cstheme="minorHAnsi"/>
          <w:sz w:val="24"/>
          <w:szCs w:val="24"/>
        </w:rPr>
        <w:t xml:space="preserve"> You do no need to be involved in our research if you don’t want to. However, this does not mean that you won’t take part in the lesson, only that you will not be included in our data. We won’t mind at all and will not treat you differently because of this. You have </w:t>
      </w:r>
      <w:r w:rsidRPr="00212C82">
        <w:rPr>
          <w:rFonts w:cstheme="minorHAnsi"/>
          <w:sz w:val="24"/>
          <w:szCs w:val="24"/>
        </w:rPr>
        <w:lastRenderedPageBreak/>
        <w:t>every right to refuse to participate and are welcome to let us know if at any point during the activity/interview you wish to not be involved.</w:t>
      </w: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Pr="00212C82" w:rsidRDefault="00212C82" w:rsidP="00084679">
      <w:pPr>
        <w:rPr>
          <w:rFonts w:cstheme="minorHAnsi"/>
          <w:sz w:val="24"/>
          <w:szCs w:val="24"/>
        </w:rPr>
      </w:pPr>
    </w:p>
    <w:p w:rsidR="00212C82" w:rsidRDefault="00212C82" w:rsidP="00736134">
      <w:pPr>
        <w:rPr>
          <w:rFonts w:cstheme="minorHAnsi"/>
          <w:sz w:val="24"/>
          <w:szCs w:val="24"/>
        </w:rPr>
      </w:pPr>
    </w:p>
    <w:p w:rsidR="00736134" w:rsidRPr="00212C82" w:rsidRDefault="00736134" w:rsidP="00736134">
      <w:pPr>
        <w:rPr>
          <w:rFonts w:cstheme="minorHAnsi"/>
          <w:sz w:val="24"/>
          <w:szCs w:val="24"/>
          <w:u w:val="single"/>
        </w:rPr>
      </w:pPr>
      <w:r w:rsidRPr="00212C82">
        <w:rPr>
          <w:rFonts w:cstheme="minorHAnsi"/>
          <w:sz w:val="24"/>
          <w:szCs w:val="24"/>
          <w:u w:val="single"/>
        </w:rPr>
        <w:lastRenderedPageBreak/>
        <w:t xml:space="preserve">Appendix </w:t>
      </w:r>
      <w:r w:rsidR="00084679" w:rsidRPr="00212C82">
        <w:rPr>
          <w:rFonts w:cstheme="minorHAnsi"/>
          <w:sz w:val="24"/>
          <w:szCs w:val="24"/>
          <w:u w:val="single"/>
        </w:rPr>
        <w:t>5</w:t>
      </w:r>
      <w:r w:rsidRPr="00212C82">
        <w:rPr>
          <w:rFonts w:cstheme="minorHAnsi"/>
          <w:sz w:val="24"/>
          <w:szCs w:val="24"/>
          <w:u w:val="single"/>
        </w:rPr>
        <w:t xml:space="preserve"> – </w:t>
      </w:r>
      <w:r w:rsidR="00084679" w:rsidRPr="00212C82">
        <w:rPr>
          <w:rFonts w:cstheme="minorHAnsi"/>
          <w:sz w:val="24"/>
          <w:szCs w:val="24"/>
          <w:u w:val="single"/>
        </w:rPr>
        <w:t>Lesson 1 Plan</w:t>
      </w:r>
    </w:p>
    <w:p w:rsidR="00212C82" w:rsidRPr="00212C82" w:rsidRDefault="00212C82" w:rsidP="00212C82">
      <w:pPr>
        <w:rPr>
          <w:rFonts w:cstheme="minorHAnsi"/>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212C82" w:rsidRPr="00212C82" w:rsidTr="00956A61">
        <w:tc>
          <w:tcPr>
            <w:tcW w:w="8613" w:type="dxa"/>
            <w:gridSpan w:val="11"/>
          </w:tcPr>
          <w:p w:rsidR="00212C82" w:rsidRPr="00212C82" w:rsidRDefault="00212C82" w:rsidP="00956A61">
            <w:pPr>
              <w:pStyle w:val="Heading2"/>
              <w:jc w:val="center"/>
              <w:rPr>
                <w:rFonts w:asciiTheme="minorHAnsi" w:hAnsiTheme="minorHAnsi" w:cstheme="minorHAnsi"/>
                <w:sz w:val="24"/>
                <w:szCs w:val="24"/>
              </w:rPr>
            </w:pPr>
            <w:r w:rsidRPr="00212C82">
              <w:rPr>
                <w:rFonts w:asciiTheme="minorHAnsi" w:hAnsiTheme="minorHAnsi" w:cstheme="minorHAnsi"/>
                <w:noProof/>
                <w:sz w:val="24"/>
                <w:szCs w:val="24"/>
                <w:lang w:val="en-US" w:eastAsia="en-US"/>
              </w:rPr>
              <w:drawing>
                <wp:anchor distT="0" distB="0" distL="114300" distR="114300" simplePos="0" relativeHeight="251659264" behindDoc="1" locked="0" layoutInCell="1" allowOverlap="1">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rsidR="00212C82" w:rsidRPr="00212C82" w:rsidRDefault="00212C82" w:rsidP="00956A61">
            <w:pPr>
              <w:pStyle w:val="Heading2"/>
              <w:jc w:val="center"/>
              <w:rPr>
                <w:rFonts w:asciiTheme="minorHAnsi" w:hAnsiTheme="minorHAnsi" w:cstheme="minorHAnsi"/>
                <w:b w:val="0"/>
                <w:color w:val="auto"/>
                <w:sz w:val="24"/>
                <w:szCs w:val="24"/>
              </w:rPr>
            </w:pPr>
            <w:r w:rsidRPr="00212C82">
              <w:rPr>
                <w:rFonts w:asciiTheme="minorHAnsi" w:hAnsiTheme="minorHAnsi" w:cstheme="minorHAnsi"/>
                <w:color w:val="auto"/>
                <w:sz w:val="24"/>
                <w:szCs w:val="24"/>
              </w:rPr>
              <w:t>1B</w:t>
            </w:r>
          </w:p>
        </w:tc>
      </w:tr>
      <w:tr w:rsidR="00212C82" w:rsidRPr="00212C82" w:rsidTr="00956A61">
        <w:tc>
          <w:tcPr>
            <w:tcW w:w="9747" w:type="dxa"/>
            <w:gridSpan w:val="12"/>
          </w:tcPr>
          <w:p w:rsidR="00212C82" w:rsidRPr="00212C82" w:rsidRDefault="00212C82" w:rsidP="00956A61">
            <w:pPr>
              <w:pStyle w:val="Heading2"/>
              <w:jc w:val="center"/>
              <w:rPr>
                <w:rFonts w:asciiTheme="minorHAnsi" w:hAnsiTheme="minorHAnsi" w:cstheme="minorHAnsi"/>
                <w:color w:val="auto"/>
                <w:sz w:val="24"/>
                <w:szCs w:val="24"/>
              </w:rPr>
            </w:pPr>
            <w:r w:rsidRPr="00212C82">
              <w:rPr>
                <w:rFonts w:asciiTheme="minorHAnsi" w:hAnsiTheme="minorHAnsi" w:cstheme="minorHAnsi"/>
                <w:color w:val="auto"/>
                <w:sz w:val="24"/>
                <w:szCs w:val="24"/>
              </w:rPr>
              <w:t>Session Plan – Key Stage 2</w:t>
            </w:r>
          </w:p>
        </w:tc>
      </w:tr>
      <w:tr w:rsidR="00212C82" w:rsidRPr="00212C82" w:rsidTr="00956A61">
        <w:tc>
          <w:tcPr>
            <w:tcW w:w="1809" w:type="dxa"/>
            <w:gridSpan w:val="2"/>
            <w:tcBorders>
              <w:right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 xml:space="preserve">Name of trainee:  </w:t>
            </w:r>
          </w:p>
        </w:tc>
        <w:tc>
          <w:tcPr>
            <w:tcW w:w="3064" w:type="dxa"/>
            <w:gridSpan w:val="4"/>
            <w:tcBorders>
              <w:left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 xml:space="preserve">           Caitlin </w:t>
            </w:r>
            <w:proofErr w:type="spellStart"/>
            <w:r w:rsidRPr="00212C82">
              <w:rPr>
                <w:rFonts w:cstheme="minorHAnsi"/>
                <w:sz w:val="24"/>
                <w:szCs w:val="24"/>
              </w:rPr>
              <w:t>McGiveron</w:t>
            </w:r>
            <w:proofErr w:type="spellEnd"/>
            <w:r w:rsidRPr="00212C82">
              <w:rPr>
                <w:rFonts w:cstheme="minorHAnsi"/>
                <w:sz w:val="24"/>
                <w:szCs w:val="24"/>
              </w:rPr>
              <w:t xml:space="preserve">               </w:t>
            </w:r>
          </w:p>
        </w:tc>
        <w:tc>
          <w:tcPr>
            <w:tcW w:w="1331" w:type="dxa"/>
            <w:gridSpan w:val="3"/>
            <w:tcBorders>
              <w:right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Session ref:</w:t>
            </w:r>
          </w:p>
        </w:tc>
        <w:tc>
          <w:tcPr>
            <w:tcW w:w="3543" w:type="dxa"/>
            <w:gridSpan w:val="3"/>
            <w:tcBorders>
              <w:left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200219</w:t>
            </w:r>
          </w:p>
        </w:tc>
      </w:tr>
      <w:tr w:rsidR="00212C82" w:rsidRPr="00212C82" w:rsidTr="00956A61">
        <w:tc>
          <w:tcPr>
            <w:tcW w:w="3510" w:type="dxa"/>
            <w:gridSpan w:val="4"/>
            <w:tcBorders>
              <w:bottom w:val="single" w:sz="4" w:space="0" w:color="auto"/>
              <w:right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Personal target(s) in relation to QTS: AFL Strategies.</w:t>
            </w:r>
          </w:p>
        </w:tc>
        <w:tc>
          <w:tcPr>
            <w:tcW w:w="6237" w:type="dxa"/>
            <w:gridSpan w:val="8"/>
            <w:tcBorders>
              <w:left w:val="nil"/>
              <w:bottom w:val="single" w:sz="4" w:space="0" w:color="auto"/>
            </w:tcBorders>
          </w:tcPr>
          <w:p w:rsidR="00212C82" w:rsidRPr="00212C82" w:rsidRDefault="00212C82" w:rsidP="00956A61">
            <w:pPr>
              <w:spacing w:after="0" w:line="240" w:lineRule="auto"/>
              <w:rPr>
                <w:rFonts w:cstheme="minorHAnsi"/>
                <w:sz w:val="24"/>
                <w:szCs w:val="24"/>
              </w:rPr>
            </w:pPr>
          </w:p>
        </w:tc>
      </w:tr>
      <w:tr w:rsidR="00212C82" w:rsidRPr="00212C82" w:rsidTr="00956A61">
        <w:tc>
          <w:tcPr>
            <w:tcW w:w="1384" w:type="dxa"/>
            <w:tcBorders>
              <w:left w:val="single" w:sz="4" w:space="0" w:color="auto"/>
              <w:right w:val="nil"/>
            </w:tcBorders>
            <w:shd w:val="clear" w:color="auto" w:fill="auto"/>
          </w:tcPr>
          <w:p w:rsidR="00212C82" w:rsidRPr="00212C82" w:rsidRDefault="00212C82" w:rsidP="00956A61">
            <w:pPr>
              <w:spacing w:after="0" w:line="240" w:lineRule="auto"/>
              <w:rPr>
                <w:rFonts w:cstheme="minorHAnsi"/>
                <w:sz w:val="24"/>
                <w:szCs w:val="24"/>
              </w:rPr>
            </w:pPr>
            <w:r w:rsidRPr="00212C82">
              <w:rPr>
                <w:rFonts w:cstheme="minorHAnsi"/>
                <w:sz w:val="24"/>
                <w:szCs w:val="24"/>
              </w:rPr>
              <w:t>Year group:</w:t>
            </w:r>
          </w:p>
        </w:tc>
        <w:tc>
          <w:tcPr>
            <w:tcW w:w="1052" w:type="dxa"/>
            <w:gridSpan w:val="2"/>
            <w:tcBorders>
              <w:left w:val="nil"/>
            </w:tcBorders>
            <w:shd w:val="clear" w:color="auto" w:fill="auto"/>
          </w:tcPr>
          <w:p w:rsidR="00212C82" w:rsidRPr="00212C82" w:rsidRDefault="00212C82" w:rsidP="00956A61">
            <w:pPr>
              <w:spacing w:after="0" w:line="240" w:lineRule="auto"/>
              <w:rPr>
                <w:rFonts w:cstheme="minorHAnsi"/>
                <w:sz w:val="24"/>
                <w:szCs w:val="24"/>
              </w:rPr>
            </w:pPr>
            <w:r w:rsidRPr="00212C82">
              <w:rPr>
                <w:rFonts w:cstheme="minorHAnsi"/>
                <w:sz w:val="24"/>
                <w:szCs w:val="24"/>
              </w:rPr>
              <w:t>4</w:t>
            </w:r>
          </w:p>
        </w:tc>
        <w:tc>
          <w:tcPr>
            <w:tcW w:w="1641" w:type="dxa"/>
            <w:gridSpan w:val="2"/>
            <w:tcBorders>
              <w:right w:val="nil"/>
            </w:tcBorders>
            <w:shd w:val="clear" w:color="auto" w:fill="auto"/>
          </w:tcPr>
          <w:p w:rsidR="00212C82" w:rsidRPr="00212C82" w:rsidRDefault="00212C82" w:rsidP="00956A61">
            <w:pPr>
              <w:spacing w:after="0" w:line="240" w:lineRule="auto"/>
              <w:rPr>
                <w:rFonts w:cstheme="minorHAnsi"/>
                <w:sz w:val="24"/>
                <w:szCs w:val="24"/>
              </w:rPr>
            </w:pPr>
            <w:r w:rsidRPr="00212C82">
              <w:rPr>
                <w:rFonts w:cstheme="minorHAnsi"/>
                <w:sz w:val="24"/>
                <w:szCs w:val="24"/>
              </w:rPr>
              <w:t>No. of learners:</w:t>
            </w:r>
          </w:p>
        </w:tc>
        <w:tc>
          <w:tcPr>
            <w:tcW w:w="1134" w:type="dxa"/>
            <w:gridSpan w:val="2"/>
            <w:tcBorders>
              <w:left w:val="nil"/>
            </w:tcBorders>
            <w:shd w:val="clear" w:color="auto" w:fill="auto"/>
          </w:tcPr>
          <w:p w:rsidR="00212C82" w:rsidRPr="00212C82" w:rsidRDefault="00212C82" w:rsidP="00956A61">
            <w:pPr>
              <w:spacing w:after="0" w:line="240" w:lineRule="auto"/>
              <w:rPr>
                <w:rFonts w:cstheme="minorHAnsi"/>
                <w:sz w:val="24"/>
                <w:szCs w:val="24"/>
              </w:rPr>
            </w:pPr>
            <w:r w:rsidRPr="00212C82">
              <w:rPr>
                <w:rFonts w:cstheme="minorHAnsi"/>
                <w:sz w:val="24"/>
                <w:szCs w:val="24"/>
              </w:rPr>
              <w:t>6</w:t>
            </w:r>
          </w:p>
        </w:tc>
        <w:tc>
          <w:tcPr>
            <w:tcW w:w="851" w:type="dxa"/>
            <w:tcBorders>
              <w:right w:val="nil"/>
            </w:tcBorders>
            <w:shd w:val="clear" w:color="auto" w:fill="auto"/>
          </w:tcPr>
          <w:p w:rsidR="00212C82" w:rsidRPr="00212C82" w:rsidRDefault="00212C82" w:rsidP="00956A61">
            <w:pPr>
              <w:spacing w:after="0" w:line="240" w:lineRule="auto"/>
              <w:rPr>
                <w:rFonts w:cstheme="minorHAnsi"/>
                <w:sz w:val="24"/>
                <w:szCs w:val="24"/>
              </w:rPr>
            </w:pPr>
            <w:r w:rsidRPr="00212C82">
              <w:rPr>
                <w:rFonts w:cstheme="minorHAnsi"/>
                <w:i/>
                <w:sz w:val="24"/>
                <w:szCs w:val="24"/>
              </w:rPr>
              <w:t>ALN:</w:t>
            </w:r>
            <w:r w:rsidRPr="00212C82">
              <w:rPr>
                <w:rFonts w:cstheme="minorHAnsi"/>
                <w:sz w:val="24"/>
                <w:szCs w:val="24"/>
              </w:rPr>
              <w:t xml:space="preserve"> </w:t>
            </w:r>
          </w:p>
        </w:tc>
        <w:tc>
          <w:tcPr>
            <w:tcW w:w="3685" w:type="dxa"/>
            <w:gridSpan w:val="4"/>
            <w:tcBorders>
              <w:left w:val="nil"/>
            </w:tcBorders>
            <w:shd w:val="clear" w:color="auto" w:fill="auto"/>
          </w:tcPr>
          <w:p w:rsidR="00212C82" w:rsidRPr="00212C82" w:rsidRDefault="00212C82" w:rsidP="00956A61">
            <w:pPr>
              <w:spacing w:after="0" w:line="240" w:lineRule="auto"/>
              <w:rPr>
                <w:rFonts w:cstheme="minorHAnsi"/>
                <w:sz w:val="24"/>
                <w:szCs w:val="24"/>
              </w:rPr>
            </w:pPr>
          </w:p>
        </w:tc>
      </w:tr>
      <w:tr w:rsidR="00212C82" w:rsidRPr="00212C82" w:rsidTr="00956A61">
        <w:tc>
          <w:tcPr>
            <w:tcW w:w="2436" w:type="dxa"/>
            <w:gridSpan w:val="3"/>
            <w:shd w:val="clear" w:color="auto" w:fill="auto"/>
          </w:tcPr>
          <w:p w:rsidR="00212C82" w:rsidRPr="00212C82" w:rsidRDefault="00212C82" w:rsidP="00956A61">
            <w:pPr>
              <w:spacing w:after="0" w:line="240" w:lineRule="auto"/>
              <w:rPr>
                <w:rFonts w:cstheme="minorHAnsi"/>
                <w:sz w:val="24"/>
                <w:szCs w:val="24"/>
              </w:rPr>
            </w:pPr>
            <w:r w:rsidRPr="00212C82">
              <w:rPr>
                <w:rFonts w:cstheme="minorHAnsi"/>
                <w:sz w:val="24"/>
                <w:szCs w:val="24"/>
              </w:rPr>
              <w:t xml:space="preserve">Additional Adults: </w:t>
            </w:r>
          </w:p>
        </w:tc>
        <w:tc>
          <w:tcPr>
            <w:tcW w:w="7311" w:type="dxa"/>
            <w:gridSpan w:val="9"/>
            <w:shd w:val="clear" w:color="auto" w:fill="auto"/>
          </w:tcPr>
          <w:p w:rsidR="00212C82" w:rsidRPr="00212C82" w:rsidRDefault="00212C82" w:rsidP="00956A61">
            <w:pPr>
              <w:spacing w:after="0" w:line="240" w:lineRule="auto"/>
              <w:rPr>
                <w:rFonts w:cstheme="minorHAnsi"/>
                <w:sz w:val="24"/>
                <w:szCs w:val="24"/>
              </w:rPr>
            </w:pPr>
            <w:r w:rsidRPr="00212C82">
              <w:rPr>
                <w:rFonts w:cstheme="minorHAnsi"/>
                <w:sz w:val="24"/>
                <w:szCs w:val="24"/>
              </w:rPr>
              <w:t>1</w:t>
            </w:r>
          </w:p>
        </w:tc>
      </w:tr>
      <w:tr w:rsidR="00212C82" w:rsidRPr="00212C82" w:rsidTr="00956A61">
        <w:tc>
          <w:tcPr>
            <w:tcW w:w="5211" w:type="dxa"/>
            <w:gridSpan w:val="7"/>
          </w:tcPr>
          <w:p w:rsidR="00212C82" w:rsidRPr="00212C82" w:rsidRDefault="00212C82" w:rsidP="00956A61">
            <w:pPr>
              <w:spacing w:after="0" w:line="240" w:lineRule="auto"/>
              <w:rPr>
                <w:rFonts w:cstheme="minorHAnsi"/>
                <w:sz w:val="24"/>
                <w:szCs w:val="24"/>
              </w:rPr>
            </w:pPr>
            <w:r w:rsidRPr="00212C82">
              <w:rPr>
                <w:rFonts w:cstheme="minorHAnsi"/>
                <w:sz w:val="24"/>
                <w:szCs w:val="24"/>
              </w:rPr>
              <w:t>Learning objective(s): To continue work on understanding division, moving away from practical division.</w:t>
            </w:r>
          </w:p>
        </w:tc>
        <w:tc>
          <w:tcPr>
            <w:tcW w:w="4536" w:type="dxa"/>
            <w:gridSpan w:val="5"/>
          </w:tcPr>
          <w:p w:rsidR="00212C82" w:rsidRPr="00212C82" w:rsidRDefault="00212C82" w:rsidP="00956A61">
            <w:pPr>
              <w:spacing w:after="0" w:line="240" w:lineRule="auto"/>
              <w:rPr>
                <w:rFonts w:cstheme="minorHAnsi"/>
                <w:sz w:val="24"/>
                <w:szCs w:val="24"/>
              </w:rPr>
            </w:pPr>
            <w:r w:rsidRPr="00212C82">
              <w:rPr>
                <w:rFonts w:cstheme="minorHAnsi"/>
                <w:sz w:val="24"/>
                <w:szCs w:val="24"/>
              </w:rPr>
              <w:t>Success criteria: Use the method that best suits their learning to gain a correct answer.</w:t>
            </w:r>
          </w:p>
          <w:p w:rsidR="00212C82" w:rsidRPr="00212C82" w:rsidRDefault="00212C82" w:rsidP="00956A61">
            <w:pPr>
              <w:spacing w:after="0" w:line="240" w:lineRule="auto"/>
              <w:rPr>
                <w:rFonts w:cstheme="minorHAnsi"/>
                <w:sz w:val="24"/>
                <w:szCs w:val="24"/>
              </w:rPr>
            </w:pPr>
          </w:p>
        </w:tc>
      </w:tr>
      <w:tr w:rsidR="00212C82" w:rsidRPr="00212C82" w:rsidTr="00956A61">
        <w:tc>
          <w:tcPr>
            <w:tcW w:w="9747" w:type="dxa"/>
            <w:gridSpan w:val="12"/>
          </w:tcPr>
          <w:p w:rsidR="00212C82" w:rsidRPr="00212C82" w:rsidRDefault="00212C82" w:rsidP="00956A61">
            <w:pPr>
              <w:spacing w:after="0" w:line="240" w:lineRule="auto"/>
              <w:rPr>
                <w:rFonts w:cstheme="minorHAnsi"/>
                <w:sz w:val="24"/>
                <w:szCs w:val="24"/>
              </w:rPr>
            </w:pPr>
            <w:r w:rsidRPr="00212C82">
              <w:rPr>
                <w:rFonts w:cstheme="minorHAnsi"/>
                <w:sz w:val="24"/>
                <w:szCs w:val="24"/>
              </w:rPr>
              <w:t>Links to previous learning: Continuation from concrete division lesson previously.</w:t>
            </w:r>
          </w:p>
        </w:tc>
      </w:tr>
      <w:tr w:rsidR="00212C82" w:rsidRPr="00212C82" w:rsidTr="00956A61">
        <w:tc>
          <w:tcPr>
            <w:tcW w:w="9747" w:type="dxa"/>
            <w:gridSpan w:val="12"/>
          </w:tcPr>
          <w:p w:rsidR="00212C82" w:rsidRPr="00212C82" w:rsidRDefault="00212C82" w:rsidP="00956A61">
            <w:pPr>
              <w:spacing w:after="0" w:line="240" w:lineRule="auto"/>
              <w:rPr>
                <w:rFonts w:cstheme="minorHAnsi"/>
                <w:sz w:val="24"/>
                <w:szCs w:val="24"/>
              </w:rPr>
            </w:pPr>
            <w:r w:rsidRPr="00212C82">
              <w:rPr>
                <w:rFonts w:cstheme="minorHAnsi"/>
                <w:sz w:val="24"/>
                <w:szCs w:val="24"/>
              </w:rPr>
              <w:t>Curriculum coverage (range, skills): Mathematics/Numeracy - Division</w:t>
            </w:r>
          </w:p>
          <w:p w:rsidR="00212C82" w:rsidRPr="00212C82" w:rsidRDefault="00212C82" w:rsidP="00956A61">
            <w:pPr>
              <w:spacing w:after="0" w:line="240" w:lineRule="auto"/>
              <w:rPr>
                <w:rFonts w:cstheme="minorHAnsi"/>
                <w:sz w:val="24"/>
                <w:szCs w:val="24"/>
              </w:rPr>
            </w:pPr>
          </w:p>
        </w:tc>
      </w:tr>
      <w:tr w:rsidR="00212C82" w:rsidRPr="00212C82" w:rsidTr="00956A61">
        <w:trPr>
          <w:trHeight w:val="444"/>
        </w:trPr>
        <w:tc>
          <w:tcPr>
            <w:tcW w:w="4873" w:type="dxa"/>
            <w:gridSpan w:val="6"/>
          </w:tcPr>
          <w:p w:rsidR="00212C82" w:rsidRPr="00212C82" w:rsidRDefault="00212C82" w:rsidP="00956A61">
            <w:pPr>
              <w:spacing w:after="0" w:line="240" w:lineRule="auto"/>
              <w:rPr>
                <w:rFonts w:cstheme="minorHAnsi"/>
                <w:i/>
                <w:sz w:val="24"/>
                <w:szCs w:val="24"/>
              </w:rPr>
            </w:pPr>
            <w:proofErr w:type="gramStart"/>
            <w:r w:rsidRPr="00212C82">
              <w:rPr>
                <w:rFonts w:cstheme="minorHAnsi"/>
                <w:i/>
                <w:sz w:val="24"/>
                <w:szCs w:val="24"/>
              </w:rPr>
              <w:t>Literacy(</w:t>
            </w:r>
            <w:proofErr w:type="gramEnd"/>
            <w:r w:rsidRPr="00212C82">
              <w:rPr>
                <w:rFonts w:cstheme="minorHAnsi"/>
                <w:i/>
                <w:sz w:val="24"/>
                <w:szCs w:val="24"/>
              </w:rPr>
              <w:t xml:space="preserve">LNF): </w:t>
            </w:r>
          </w:p>
          <w:p w:rsidR="00212C82" w:rsidRPr="00212C82" w:rsidRDefault="00212C82" w:rsidP="00956A61">
            <w:pPr>
              <w:spacing w:after="0" w:line="240" w:lineRule="auto"/>
              <w:rPr>
                <w:rFonts w:cstheme="minorHAnsi"/>
                <w:i/>
                <w:sz w:val="24"/>
                <w:szCs w:val="24"/>
              </w:rPr>
            </w:pPr>
          </w:p>
        </w:tc>
        <w:tc>
          <w:tcPr>
            <w:tcW w:w="4874" w:type="dxa"/>
            <w:gridSpan w:val="6"/>
          </w:tcPr>
          <w:p w:rsidR="00212C82" w:rsidRPr="00212C82" w:rsidRDefault="00212C82" w:rsidP="00956A61">
            <w:pPr>
              <w:spacing w:after="0" w:line="240" w:lineRule="auto"/>
              <w:rPr>
                <w:rFonts w:cstheme="minorHAnsi"/>
                <w:i/>
                <w:sz w:val="24"/>
                <w:szCs w:val="24"/>
              </w:rPr>
            </w:pPr>
            <w:r w:rsidRPr="00212C82">
              <w:rPr>
                <w:rFonts w:cstheme="minorHAnsi"/>
                <w:i/>
                <w:sz w:val="24"/>
                <w:szCs w:val="24"/>
              </w:rPr>
              <w:t xml:space="preserve">Numeracy (LNF): </w:t>
            </w:r>
            <w:r w:rsidRPr="00212C82">
              <w:rPr>
                <w:rFonts w:cstheme="minorHAnsi"/>
                <w:color w:val="2D2D2D"/>
                <w:sz w:val="24"/>
                <w:szCs w:val="24"/>
                <w:shd w:val="clear" w:color="auto" w:fill="FFFFFF"/>
              </w:rPr>
              <w:t>transfer mathematical skills to a variety of contexts and everyday situations</w:t>
            </w:r>
          </w:p>
          <w:p w:rsidR="00212C82" w:rsidRPr="00212C82" w:rsidRDefault="00212C82" w:rsidP="00956A61">
            <w:pPr>
              <w:spacing w:after="0" w:line="240" w:lineRule="auto"/>
              <w:rPr>
                <w:rFonts w:cstheme="minorHAnsi"/>
                <w:i/>
                <w:sz w:val="24"/>
                <w:szCs w:val="24"/>
              </w:rPr>
            </w:pPr>
          </w:p>
        </w:tc>
      </w:tr>
      <w:tr w:rsidR="00212C82" w:rsidRPr="00212C82" w:rsidTr="00956A61">
        <w:trPr>
          <w:trHeight w:val="444"/>
        </w:trPr>
        <w:tc>
          <w:tcPr>
            <w:tcW w:w="2436" w:type="dxa"/>
            <w:gridSpan w:val="3"/>
          </w:tcPr>
          <w:p w:rsidR="00212C82" w:rsidRPr="00212C82" w:rsidRDefault="00212C82" w:rsidP="00956A61">
            <w:pPr>
              <w:spacing w:after="0" w:line="240" w:lineRule="auto"/>
              <w:rPr>
                <w:rFonts w:cstheme="minorHAnsi"/>
                <w:i/>
                <w:sz w:val="24"/>
                <w:szCs w:val="24"/>
              </w:rPr>
            </w:pPr>
            <w:r w:rsidRPr="00212C82">
              <w:rPr>
                <w:rFonts w:cstheme="minorHAnsi"/>
                <w:i/>
                <w:sz w:val="24"/>
                <w:szCs w:val="24"/>
              </w:rPr>
              <w:t xml:space="preserve">DCF: </w:t>
            </w:r>
          </w:p>
        </w:tc>
        <w:tc>
          <w:tcPr>
            <w:tcW w:w="2437" w:type="dxa"/>
            <w:gridSpan w:val="3"/>
          </w:tcPr>
          <w:p w:rsidR="00212C82" w:rsidRPr="00212C82" w:rsidRDefault="00212C82" w:rsidP="00956A61">
            <w:pPr>
              <w:spacing w:after="0" w:line="240" w:lineRule="auto"/>
              <w:rPr>
                <w:rFonts w:cstheme="minorHAnsi"/>
                <w:i/>
                <w:sz w:val="24"/>
                <w:szCs w:val="24"/>
              </w:rPr>
            </w:pPr>
            <w:r w:rsidRPr="00212C82">
              <w:rPr>
                <w:rFonts w:cstheme="minorHAnsi"/>
                <w:i/>
                <w:sz w:val="24"/>
                <w:szCs w:val="24"/>
              </w:rPr>
              <w:t>Thinking</w:t>
            </w:r>
          </w:p>
        </w:tc>
        <w:tc>
          <w:tcPr>
            <w:tcW w:w="2437" w:type="dxa"/>
            <w:gridSpan w:val="4"/>
          </w:tcPr>
          <w:p w:rsidR="00212C82" w:rsidRPr="00212C82" w:rsidRDefault="00212C82" w:rsidP="00956A61">
            <w:pPr>
              <w:spacing w:after="0" w:line="240" w:lineRule="auto"/>
              <w:rPr>
                <w:rFonts w:cstheme="minorHAnsi"/>
                <w:i/>
                <w:sz w:val="24"/>
                <w:szCs w:val="24"/>
              </w:rPr>
            </w:pPr>
            <w:r w:rsidRPr="00212C82">
              <w:rPr>
                <w:rFonts w:cstheme="minorHAnsi"/>
                <w:i/>
                <w:sz w:val="24"/>
                <w:szCs w:val="24"/>
              </w:rPr>
              <w:t>ESDGC</w:t>
            </w:r>
          </w:p>
        </w:tc>
        <w:tc>
          <w:tcPr>
            <w:tcW w:w="2437" w:type="dxa"/>
            <w:gridSpan w:val="2"/>
          </w:tcPr>
          <w:p w:rsidR="00212C82" w:rsidRPr="00212C82" w:rsidRDefault="00212C82" w:rsidP="00956A61">
            <w:pPr>
              <w:spacing w:after="0" w:line="240" w:lineRule="auto"/>
              <w:rPr>
                <w:rFonts w:cstheme="minorHAnsi"/>
                <w:i/>
                <w:sz w:val="24"/>
                <w:szCs w:val="24"/>
              </w:rPr>
            </w:pPr>
            <w:r w:rsidRPr="00212C82">
              <w:rPr>
                <w:rFonts w:cstheme="minorHAnsi"/>
                <w:i/>
                <w:sz w:val="24"/>
                <w:szCs w:val="24"/>
              </w:rPr>
              <w:t>YCC</w:t>
            </w:r>
          </w:p>
        </w:tc>
      </w:tr>
      <w:tr w:rsidR="00212C82" w:rsidRPr="00212C82" w:rsidTr="00956A61">
        <w:tc>
          <w:tcPr>
            <w:tcW w:w="9747" w:type="dxa"/>
            <w:gridSpan w:val="12"/>
          </w:tcPr>
          <w:p w:rsidR="00212C82" w:rsidRPr="00212C82" w:rsidRDefault="00212C82" w:rsidP="00956A61">
            <w:pPr>
              <w:spacing w:after="0" w:line="240" w:lineRule="auto"/>
              <w:rPr>
                <w:rFonts w:cstheme="minorHAnsi"/>
                <w:i/>
                <w:sz w:val="24"/>
                <w:szCs w:val="24"/>
              </w:rPr>
            </w:pPr>
            <w:r w:rsidRPr="00212C82">
              <w:rPr>
                <w:rFonts w:cstheme="minorHAnsi"/>
                <w:i/>
                <w:sz w:val="24"/>
                <w:szCs w:val="24"/>
              </w:rPr>
              <w:t xml:space="preserve">Key </w:t>
            </w:r>
            <w:proofErr w:type="gramStart"/>
            <w:r w:rsidRPr="00212C82">
              <w:rPr>
                <w:rFonts w:cstheme="minorHAnsi"/>
                <w:i/>
                <w:sz w:val="24"/>
                <w:szCs w:val="24"/>
              </w:rPr>
              <w:t>vocabulary(</w:t>
            </w:r>
            <w:proofErr w:type="gramEnd"/>
            <w:r w:rsidRPr="00212C82">
              <w:rPr>
                <w:rFonts w:cstheme="minorHAnsi"/>
                <w:i/>
                <w:sz w:val="24"/>
                <w:szCs w:val="24"/>
              </w:rPr>
              <w:t>English/Welsh):</w:t>
            </w:r>
          </w:p>
          <w:p w:rsidR="00212C82" w:rsidRPr="00212C82" w:rsidRDefault="00212C82" w:rsidP="00956A61">
            <w:pPr>
              <w:spacing w:after="0" w:line="240" w:lineRule="auto"/>
              <w:rPr>
                <w:rFonts w:cstheme="minorHAnsi"/>
                <w:i/>
                <w:sz w:val="24"/>
                <w:szCs w:val="24"/>
              </w:rPr>
            </w:pPr>
            <w:r w:rsidRPr="00212C82">
              <w:rPr>
                <w:rFonts w:cstheme="minorHAnsi"/>
                <w:i/>
                <w:sz w:val="24"/>
                <w:szCs w:val="24"/>
              </w:rPr>
              <w:t xml:space="preserve">Welsh numbers. </w:t>
            </w:r>
          </w:p>
          <w:p w:rsidR="00212C82" w:rsidRPr="00212C82" w:rsidRDefault="00212C82" w:rsidP="00956A61">
            <w:pPr>
              <w:spacing w:after="0" w:line="240" w:lineRule="auto"/>
              <w:rPr>
                <w:rFonts w:cstheme="minorHAnsi"/>
                <w:i/>
                <w:sz w:val="24"/>
                <w:szCs w:val="24"/>
              </w:rPr>
            </w:pPr>
            <w:r w:rsidRPr="00212C82">
              <w:rPr>
                <w:rFonts w:cstheme="minorHAnsi"/>
                <w:i/>
                <w:sz w:val="24"/>
                <w:szCs w:val="24"/>
              </w:rPr>
              <w:t xml:space="preserve">Da </w:t>
            </w:r>
            <w:proofErr w:type="spellStart"/>
            <w:r w:rsidRPr="00212C82">
              <w:rPr>
                <w:rFonts w:cstheme="minorHAnsi"/>
                <w:i/>
                <w:sz w:val="24"/>
                <w:szCs w:val="24"/>
              </w:rPr>
              <w:t>iawn</w:t>
            </w:r>
            <w:proofErr w:type="spellEnd"/>
            <w:r w:rsidRPr="00212C82">
              <w:rPr>
                <w:rFonts w:cstheme="minorHAnsi"/>
                <w:i/>
                <w:sz w:val="24"/>
                <w:szCs w:val="24"/>
              </w:rPr>
              <w:t>.</w:t>
            </w:r>
          </w:p>
          <w:p w:rsidR="00212C82" w:rsidRPr="00212C82" w:rsidRDefault="00212C82" w:rsidP="00956A61">
            <w:pPr>
              <w:spacing w:after="0" w:line="240" w:lineRule="auto"/>
              <w:rPr>
                <w:rFonts w:cstheme="minorHAnsi"/>
                <w:sz w:val="24"/>
                <w:szCs w:val="24"/>
              </w:rPr>
            </w:pPr>
          </w:p>
        </w:tc>
      </w:tr>
    </w:tbl>
    <w:p w:rsidR="00212C82" w:rsidRPr="00212C82" w:rsidRDefault="00212C82" w:rsidP="00212C82">
      <w:pPr>
        <w:spacing w:after="0"/>
        <w:rPr>
          <w:rFonts w:cstheme="minorHAnsi"/>
          <w:vanish/>
          <w:sz w:val="24"/>
          <w:szCs w:val="24"/>
        </w:rPr>
      </w:pPr>
    </w:p>
    <w:tbl>
      <w:tblPr>
        <w:tblW w:w="9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5144"/>
        <w:gridCol w:w="3473"/>
      </w:tblGrid>
      <w:tr w:rsidR="00212C82" w:rsidRPr="00212C82" w:rsidTr="00956A61">
        <w:trPr>
          <w:trHeight w:val="324"/>
        </w:trPr>
        <w:tc>
          <w:tcPr>
            <w:tcW w:w="943" w:type="dxa"/>
          </w:tcPr>
          <w:p w:rsidR="00212C82" w:rsidRPr="00212C82" w:rsidRDefault="00212C82" w:rsidP="00956A61">
            <w:pPr>
              <w:spacing w:after="0" w:line="240" w:lineRule="auto"/>
              <w:rPr>
                <w:rFonts w:cstheme="minorHAnsi"/>
                <w:sz w:val="24"/>
                <w:szCs w:val="24"/>
              </w:rPr>
            </w:pPr>
            <w:r w:rsidRPr="00212C82">
              <w:rPr>
                <w:rFonts w:cstheme="minorHAnsi"/>
                <w:sz w:val="24"/>
                <w:szCs w:val="24"/>
              </w:rPr>
              <w:t>Time</w:t>
            </w:r>
          </w:p>
          <w:p w:rsidR="00212C82" w:rsidRPr="00212C82" w:rsidRDefault="00212C82" w:rsidP="00956A61">
            <w:pPr>
              <w:spacing w:after="0" w:line="240" w:lineRule="auto"/>
              <w:rPr>
                <w:rFonts w:cstheme="minorHAnsi"/>
                <w:sz w:val="24"/>
                <w:szCs w:val="24"/>
              </w:rPr>
            </w:pPr>
          </w:p>
        </w:tc>
        <w:tc>
          <w:tcPr>
            <w:tcW w:w="5188" w:type="dxa"/>
            <w:tcBorders>
              <w:bottom w:val="single" w:sz="4" w:space="0" w:color="auto"/>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Session activities, organisation and management</w:t>
            </w:r>
          </w:p>
        </w:tc>
        <w:tc>
          <w:tcPr>
            <w:tcW w:w="3495" w:type="dxa"/>
          </w:tcPr>
          <w:p w:rsidR="00212C82" w:rsidRPr="00212C82" w:rsidRDefault="00212C82" w:rsidP="00956A61">
            <w:pPr>
              <w:spacing w:after="0" w:line="240" w:lineRule="auto"/>
              <w:rPr>
                <w:rFonts w:cstheme="minorHAnsi"/>
                <w:sz w:val="24"/>
                <w:szCs w:val="24"/>
              </w:rPr>
            </w:pPr>
            <w:r w:rsidRPr="00212C82">
              <w:rPr>
                <w:rFonts w:cstheme="minorHAnsi"/>
                <w:sz w:val="24"/>
                <w:szCs w:val="24"/>
              </w:rPr>
              <w:t xml:space="preserve">Key questions &amp; Assessment for Learning opportunities  </w:t>
            </w:r>
          </w:p>
        </w:tc>
      </w:tr>
      <w:tr w:rsidR="00212C82" w:rsidRPr="00212C82" w:rsidTr="00956A61">
        <w:trPr>
          <w:trHeight w:val="203"/>
        </w:trPr>
        <w:tc>
          <w:tcPr>
            <w:tcW w:w="943" w:type="dxa"/>
            <w:vMerge w:val="restart"/>
            <w:vAlign w:val="center"/>
          </w:tcPr>
          <w:p w:rsidR="00212C82" w:rsidRPr="00212C82" w:rsidRDefault="00212C82" w:rsidP="00956A61">
            <w:pPr>
              <w:spacing w:after="0" w:line="240" w:lineRule="auto"/>
              <w:jc w:val="center"/>
              <w:rPr>
                <w:rFonts w:cstheme="minorHAnsi"/>
                <w:sz w:val="24"/>
                <w:szCs w:val="24"/>
              </w:rPr>
            </w:pPr>
            <w:r w:rsidRPr="00212C82">
              <w:rPr>
                <w:rFonts w:cstheme="minorHAnsi"/>
                <w:sz w:val="24"/>
                <w:szCs w:val="24"/>
              </w:rPr>
              <w:t>10 minutes</w:t>
            </w:r>
          </w:p>
        </w:tc>
        <w:tc>
          <w:tcPr>
            <w:tcW w:w="5188" w:type="dxa"/>
            <w:tcBorders>
              <w:bottom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Introduction:</w:t>
            </w:r>
          </w:p>
          <w:p w:rsidR="00212C82" w:rsidRPr="00212C82" w:rsidRDefault="00212C82" w:rsidP="00956A61">
            <w:pPr>
              <w:spacing w:after="0" w:line="240" w:lineRule="auto"/>
              <w:rPr>
                <w:rFonts w:cstheme="minorHAnsi"/>
                <w:sz w:val="24"/>
                <w:szCs w:val="24"/>
              </w:rPr>
            </w:pPr>
            <w:r w:rsidRPr="00212C82">
              <w:rPr>
                <w:rFonts w:cstheme="minorHAnsi"/>
                <w:sz w:val="24"/>
                <w:szCs w:val="24"/>
              </w:rPr>
              <w:t>TF - Loop card game – using mental maths to solve different addition and subtraction sums.</w:t>
            </w:r>
          </w:p>
          <w:p w:rsidR="00212C82" w:rsidRPr="00212C82" w:rsidRDefault="00212C82" w:rsidP="00956A61">
            <w:pPr>
              <w:spacing w:after="0" w:line="240" w:lineRule="auto"/>
              <w:rPr>
                <w:rFonts w:cstheme="minorHAnsi"/>
                <w:sz w:val="24"/>
                <w:szCs w:val="24"/>
              </w:rPr>
            </w:pPr>
          </w:p>
          <w:p w:rsidR="00212C82" w:rsidRPr="00212C82" w:rsidRDefault="00212C82" w:rsidP="00956A61">
            <w:pPr>
              <w:spacing w:after="0" w:line="240" w:lineRule="auto"/>
              <w:rPr>
                <w:rFonts w:cstheme="minorHAnsi"/>
                <w:sz w:val="24"/>
                <w:szCs w:val="24"/>
              </w:rPr>
            </w:pPr>
          </w:p>
        </w:tc>
        <w:tc>
          <w:tcPr>
            <w:tcW w:w="3495" w:type="dxa"/>
            <w:tcBorders>
              <w:bottom w:val="nil"/>
            </w:tcBorders>
          </w:tcPr>
          <w:p w:rsidR="00212C82" w:rsidRPr="00212C82" w:rsidRDefault="00212C82" w:rsidP="00956A61">
            <w:pPr>
              <w:spacing w:after="0" w:line="240" w:lineRule="auto"/>
              <w:rPr>
                <w:rFonts w:cstheme="minorHAnsi"/>
                <w:sz w:val="24"/>
                <w:szCs w:val="24"/>
              </w:rPr>
            </w:pPr>
          </w:p>
          <w:p w:rsidR="00212C82" w:rsidRPr="00212C82" w:rsidRDefault="00212C82" w:rsidP="00956A61">
            <w:pPr>
              <w:spacing w:after="0" w:line="240" w:lineRule="auto"/>
              <w:rPr>
                <w:rFonts w:cstheme="minorHAnsi"/>
                <w:sz w:val="24"/>
                <w:szCs w:val="24"/>
              </w:rPr>
            </w:pPr>
            <w:r w:rsidRPr="00212C82">
              <w:rPr>
                <w:rFonts w:cstheme="minorHAnsi"/>
                <w:sz w:val="24"/>
                <w:szCs w:val="24"/>
              </w:rPr>
              <w:t>How many are we sharing it between?</w:t>
            </w:r>
          </w:p>
          <w:p w:rsidR="00212C82" w:rsidRPr="00212C82" w:rsidRDefault="00212C82" w:rsidP="00956A61">
            <w:pPr>
              <w:spacing w:after="0" w:line="240" w:lineRule="auto"/>
              <w:rPr>
                <w:rFonts w:cstheme="minorHAnsi"/>
                <w:sz w:val="24"/>
                <w:szCs w:val="24"/>
              </w:rPr>
            </w:pPr>
          </w:p>
          <w:p w:rsidR="00212C82" w:rsidRPr="00212C82" w:rsidRDefault="00212C82" w:rsidP="00956A61">
            <w:pPr>
              <w:spacing w:after="0" w:line="240" w:lineRule="auto"/>
              <w:rPr>
                <w:rFonts w:cstheme="minorHAnsi"/>
                <w:sz w:val="24"/>
                <w:szCs w:val="24"/>
              </w:rPr>
            </w:pPr>
            <w:r w:rsidRPr="00212C82">
              <w:rPr>
                <w:rFonts w:cstheme="minorHAnsi"/>
                <w:sz w:val="24"/>
                <w:szCs w:val="24"/>
              </w:rPr>
              <w:t>What is a different way of asking this?</w:t>
            </w:r>
          </w:p>
          <w:p w:rsidR="00212C82" w:rsidRPr="00212C82" w:rsidRDefault="00212C82" w:rsidP="00956A61">
            <w:pPr>
              <w:spacing w:after="0" w:line="240" w:lineRule="auto"/>
              <w:rPr>
                <w:rFonts w:cstheme="minorHAnsi"/>
                <w:sz w:val="24"/>
                <w:szCs w:val="24"/>
              </w:rPr>
            </w:pPr>
          </w:p>
          <w:p w:rsidR="00212C82" w:rsidRPr="00212C82" w:rsidRDefault="00212C82" w:rsidP="00956A61">
            <w:pPr>
              <w:spacing w:after="0" w:line="240" w:lineRule="auto"/>
              <w:rPr>
                <w:rFonts w:cstheme="minorHAnsi"/>
                <w:sz w:val="24"/>
                <w:szCs w:val="24"/>
              </w:rPr>
            </w:pPr>
            <w:r w:rsidRPr="00212C82">
              <w:rPr>
                <w:rFonts w:cstheme="minorHAnsi"/>
                <w:sz w:val="24"/>
                <w:szCs w:val="24"/>
              </w:rPr>
              <w:t xml:space="preserve">Their level of understanding will be assessed by correct answers. </w:t>
            </w:r>
          </w:p>
        </w:tc>
      </w:tr>
      <w:tr w:rsidR="00212C82" w:rsidRPr="00212C82" w:rsidTr="00956A61">
        <w:trPr>
          <w:trHeight w:val="191"/>
        </w:trPr>
        <w:tc>
          <w:tcPr>
            <w:tcW w:w="943" w:type="dxa"/>
            <w:vMerge/>
            <w:vAlign w:val="center"/>
          </w:tcPr>
          <w:p w:rsidR="00212C82" w:rsidRPr="00212C82" w:rsidRDefault="00212C82" w:rsidP="00956A61">
            <w:pPr>
              <w:spacing w:after="0" w:line="240" w:lineRule="auto"/>
              <w:jc w:val="center"/>
              <w:rPr>
                <w:rFonts w:cstheme="minorHAnsi"/>
                <w:sz w:val="24"/>
                <w:szCs w:val="24"/>
              </w:rPr>
            </w:pPr>
          </w:p>
        </w:tc>
        <w:tc>
          <w:tcPr>
            <w:tcW w:w="5188" w:type="dxa"/>
            <w:vMerge w:val="restart"/>
            <w:tcBorders>
              <w:top w:val="nil"/>
            </w:tcBorders>
          </w:tcPr>
          <w:p w:rsidR="00212C82" w:rsidRPr="00212C82" w:rsidRDefault="00212C82" w:rsidP="00956A61">
            <w:pPr>
              <w:spacing w:after="0" w:line="240" w:lineRule="auto"/>
              <w:rPr>
                <w:rFonts w:cstheme="minorHAnsi"/>
                <w:sz w:val="24"/>
                <w:szCs w:val="24"/>
              </w:rPr>
            </w:pPr>
          </w:p>
        </w:tc>
        <w:tc>
          <w:tcPr>
            <w:tcW w:w="3495"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191"/>
        </w:trPr>
        <w:tc>
          <w:tcPr>
            <w:tcW w:w="943" w:type="dxa"/>
            <w:vMerge/>
            <w:vAlign w:val="center"/>
          </w:tcPr>
          <w:p w:rsidR="00212C82" w:rsidRPr="00212C82" w:rsidRDefault="00212C82" w:rsidP="00956A61">
            <w:pPr>
              <w:spacing w:after="0" w:line="240" w:lineRule="auto"/>
              <w:jc w:val="center"/>
              <w:rPr>
                <w:rFonts w:cstheme="minorHAnsi"/>
                <w:sz w:val="24"/>
                <w:szCs w:val="24"/>
              </w:rPr>
            </w:pPr>
          </w:p>
        </w:tc>
        <w:tc>
          <w:tcPr>
            <w:tcW w:w="5188" w:type="dxa"/>
            <w:vMerge/>
          </w:tcPr>
          <w:p w:rsidR="00212C82" w:rsidRPr="00212C82" w:rsidRDefault="00212C82" w:rsidP="00956A61">
            <w:pPr>
              <w:spacing w:after="0" w:line="240" w:lineRule="auto"/>
              <w:rPr>
                <w:rFonts w:cstheme="minorHAnsi"/>
                <w:sz w:val="24"/>
                <w:szCs w:val="24"/>
              </w:rPr>
            </w:pPr>
          </w:p>
        </w:tc>
        <w:tc>
          <w:tcPr>
            <w:tcW w:w="3495"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191"/>
        </w:trPr>
        <w:tc>
          <w:tcPr>
            <w:tcW w:w="943" w:type="dxa"/>
            <w:vMerge/>
            <w:vAlign w:val="center"/>
          </w:tcPr>
          <w:p w:rsidR="00212C82" w:rsidRPr="00212C82" w:rsidRDefault="00212C82" w:rsidP="00956A61">
            <w:pPr>
              <w:spacing w:after="0" w:line="240" w:lineRule="auto"/>
              <w:jc w:val="center"/>
              <w:rPr>
                <w:rFonts w:cstheme="minorHAnsi"/>
                <w:sz w:val="24"/>
                <w:szCs w:val="24"/>
              </w:rPr>
            </w:pPr>
          </w:p>
        </w:tc>
        <w:tc>
          <w:tcPr>
            <w:tcW w:w="5188" w:type="dxa"/>
            <w:vMerge/>
          </w:tcPr>
          <w:p w:rsidR="00212C82" w:rsidRPr="00212C82" w:rsidRDefault="00212C82" w:rsidP="00956A61">
            <w:pPr>
              <w:spacing w:after="0" w:line="240" w:lineRule="auto"/>
              <w:rPr>
                <w:rFonts w:cstheme="minorHAnsi"/>
                <w:sz w:val="24"/>
                <w:szCs w:val="24"/>
              </w:rPr>
            </w:pPr>
          </w:p>
        </w:tc>
        <w:tc>
          <w:tcPr>
            <w:tcW w:w="3495"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191"/>
        </w:trPr>
        <w:tc>
          <w:tcPr>
            <w:tcW w:w="943" w:type="dxa"/>
            <w:vMerge/>
            <w:vAlign w:val="center"/>
          </w:tcPr>
          <w:p w:rsidR="00212C82" w:rsidRPr="00212C82" w:rsidRDefault="00212C82" w:rsidP="00956A61">
            <w:pPr>
              <w:spacing w:after="0" w:line="240" w:lineRule="auto"/>
              <w:jc w:val="center"/>
              <w:rPr>
                <w:rFonts w:cstheme="minorHAnsi"/>
                <w:sz w:val="24"/>
                <w:szCs w:val="24"/>
              </w:rPr>
            </w:pPr>
          </w:p>
        </w:tc>
        <w:tc>
          <w:tcPr>
            <w:tcW w:w="5188" w:type="dxa"/>
            <w:vMerge/>
          </w:tcPr>
          <w:p w:rsidR="00212C82" w:rsidRPr="00212C82" w:rsidRDefault="00212C82" w:rsidP="00956A61">
            <w:pPr>
              <w:spacing w:after="0" w:line="240" w:lineRule="auto"/>
              <w:rPr>
                <w:rFonts w:cstheme="minorHAnsi"/>
                <w:sz w:val="24"/>
                <w:szCs w:val="24"/>
              </w:rPr>
            </w:pPr>
          </w:p>
        </w:tc>
        <w:tc>
          <w:tcPr>
            <w:tcW w:w="3495"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191"/>
        </w:trPr>
        <w:tc>
          <w:tcPr>
            <w:tcW w:w="943" w:type="dxa"/>
            <w:vMerge/>
            <w:vAlign w:val="center"/>
          </w:tcPr>
          <w:p w:rsidR="00212C82" w:rsidRPr="00212C82" w:rsidRDefault="00212C82" w:rsidP="00956A61">
            <w:pPr>
              <w:spacing w:after="0" w:line="240" w:lineRule="auto"/>
              <w:jc w:val="center"/>
              <w:rPr>
                <w:rFonts w:cstheme="minorHAnsi"/>
                <w:sz w:val="24"/>
                <w:szCs w:val="24"/>
              </w:rPr>
            </w:pPr>
          </w:p>
        </w:tc>
        <w:tc>
          <w:tcPr>
            <w:tcW w:w="5188" w:type="dxa"/>
            <w:vMerge/>
          </w:tcPr>
          <w:p w:rsidR="00212C82" w:rsidRPr="00212C82" w:rsidRDefault="00212C82" w:rsidP="00956A61">
            <w:pPr>
              <w:spacing w:after="0" w:line="240" w:lineRule="auto"/>
              <w:rPr>
                <w:rFonts w:cstheme="minorHAnsi"/>
                <w:sz w:val="24"/>
                <w:szCs w:val="24"/>
              </w:rPr>
            </w:pPr>
          </w:p>
        </w:tc>
        <w:tc>
          <w:tcPr>
            <w:tcW w:w="3495"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191"/>
        </w:trPr>
        <w:tc>
          <w:tcPr>
            <w:tcW w:w="943" w:type="dxa"/>
            <w:vMerge/>
            <w:vAlign w:val="center"/>
          </w:tcPr>
          <w:p w:rsidR="00212C82" w:rsidRPr="00212C82" w:rsidRDefault="00212C82" w:rsidP="00956A61">
            <w:pPr>
              <w:spacing w:after="0" w:line="240" w:lineRule="auto"/>
              <w:jc w:val="center"/>
              <w:rPr>
                <w:rFonts w:cstheme="minorHAnsi"/>
                <w:sz w:val="24"/>
                <w:szCs w:val="24"/>
              </w:rPr>
            </w:pPr>
          </w:p>
        </w:tc>
        <w:tc>
          <w:tcPr>
            <w:tcW w:w="5188" w:type="dxa"/>
            <w:vMerge/>
          </w:tcPr>
          <w:p w:rsidR="00212C82" w:rsidRPr="00212C82" w:rsidRDefault="00212C82" w:rsidP="00956A61">
            <w:pPr>
              <w:spacing w:after="0" w:line="240" w:lineRule="auto"/>
              <w:rPr>
                <w:rFonts w:cstheme="minorHAnsi"/>
                <w:sz w:val="24"/>
                <w:szCs w:val="24"/>
              </w:rPr>
            </w:pPr>
          </w:p>
        </w:tc>
        <w:tc>
          <w:tcPr>
            <w:tcW w:w="3495"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191"/>
        </w:trPr>
        <w:tc>
          <w:tcPr>
            <w:tcW w:w="943" w:type="dxa"/>
            <w:vMerge/>
            <w:vAlign w:val="center"/>
          </w:tcPr>
          <w:p w:rsidR="00212C82" w:rsidRPr="00212C82" w:rsidRDefault="00212C82" w:rsidP="00956A61">
            <w:pPr>
              <w:spacing w:after="0" w:line="240" w:lineRule="auto"/>
              <w:jc w:val="center"/>
              <w:rPr>
                <w:rFonts w:cstheme="minorHAnsi"/>
                <w:sz w:val="24"/>
                <w:szCs w:val="24"/>
              </w:rPr>
            </w:pPr>
          </w:p>
        </w:tc>
        <w:tc>
          <w:tcPr>
            <w:tcW w:w="5188" w:type="dxa"/>
            <w:vMerge/>
          </w:tcPr>
          <w:p w:rsidR="00212C82" w:rsidRPr="00212C82" w:rsidRDefault="00212C82" w:rsidP="00956A61">
            <w:pPr>
              <w:spacing w:after="0" w:line="240" w:lineRule="auto"/>
              <w:rPr>
                <w:rFonts w:cstheme="minorHAnsi"/>
                <w:sz w:val="24"/>
                <w:szCs w:val="24"/>
              </w:rPr>
            </w:pPr>
          </w:p>
        </w:tc>
        <w:tc>
          <w:tcPr>
            <w:tcW w:w="3495"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191"/>
        </w:trPr>
        <w:tc>
          <w:tcPr>
            <w:tcW w:w="943" w:type="dxa"/>
            <w:vMerge/>
            <w:vAlign w:val="center"/>
          </w:tcPr>
          <w:p w:rsidR="00212C82" w:rsidRPr="00212C82" w:rsidRDefault="00212C82" w:rsidP="00956A61">
            <w:pPr>
              <w:spacing w:after="0" w:line="240" w:lineRule="auto"/>
              <w:jc w:val="center"/>
              <w:rPr>
                <w:rFonts w:cstheme="minorHAnsi"/>
                <w:sz w:val="24"/>
                <w:szCs w:val="24"/>
              </w:rPr>
            </w:pPr>
          </w:p>
        </w:tc>
        <w:tc>
          <w:tcPr>
            <w:tcW w:w="5188" w:type="dxa"/>
            <w:vMerge/>
          </w:tcPr>
          <w:p w:rsidR="00212C82" w:rsidRPr="00212C82" w:rsidRDefault="00212C82" w:rsidP="00956A61">
            <w:pPr>
              <w:spacing w:after="0" w:line="240" w:lineRule="auto"/>
              <w:rPr>
                <w:rFonts w:cstheme="minorHAnsi"/>
                <w:sz w:val="24"/>
                <w:szCs w:val="24"/>
              </w:rPr>
            </w:pPr>
          </w:p>
        </w:tc>
        <w:tc>
          <w:tcPr>
            <w:tcW w:w="3495"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81"/>
        </w:trPr>
        <w:tc>
          <w:tcPr>
            <w:tcW w:w="943" w:type="dxa"/>
            <w:vMerge/>
            <w:vAlign w:val="center"/>
          </w:tcPr>
          <w:p w:rsidR="00212C82" w:rsidRPr="00212C82" w:rsidRDefault="00212C82" w:rsidP="00956A61">
            <w:pPr>
              <w:spacing w:after="0" w:line="240" w:lineRule="auto"/>
              <w:jc w:val="center"/>
              <w:rPr>
                <w:rFonts w:cstheme="minorHAnsi"/>
                <w:sz w:val="24"/>
                <w:szCs w:val="24"/>
              </w:rPr>
            </w:pPr>
          </w:p>
        </w:tc>
        <w:tc>
          <w:tcPr>
            <w:tcW w:w="5188" w:type="dxa"/>
            <w:vMerge/>
            <w:tcBorders>
              <w:bottom w:val="single" w:sz="4" w:space="0" w:color="auto"/>
            </w:tcBorders>
          </w:tcPr>
          <w:p w:rsidR="00212C82" w:rsidRPr="00212C82" w:rsidRDefault="00212C82" w:rsidP="00956A61">
            <w:pPr>
              <w:spacing w:after="0" w:line="240" w:lineRule="auto"/>
              <w:rPr>
                <w:rFonts w:cstheme="minorHAnsi"/>
                <w:sz w:val="24"/>
                <w:szCs w:val="24"/>
              </w:rPr>
            </w:pPr>
          </w:p>
        </w:tc>
        <w:tc>
          <w:tcPr>
            <w:tcW w:w="3495"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191"/>
        </w:trPr>
        <w:tc>
          <w:tcPr>
            <w:tcW w:w="943" w:type="dxa"/>
            <w:vMerge w:val="restart"/>
            <w:vAlign w:val="center"/>
          </w:tcPr>
          <w:p w:rsidR="00212C82" w:rsidRPr="00212C82" w:rsidRDefault="00212C82" w:rsidP="00956A61">
            <w:pPr>
              <w:spacing w:after="0" w:line="240" w:lineRule="auto"/>
              <w:jc w:val="center"/>
              <w:rPr>
                <w:rFonts w:cstheme="minorHAnsi"/>
                <w:sz w:val="24"/>
                <w:szCs w:val="24"/>
              </w:rPr>
            </w:pPr>
            <w:r w:rsidRPr="00212C82">
              <w:rPr>
                <w:rFonts w:cstheme="minorHAnsi"/>
                <w:sz w:val="24"/>
                <w:szCs w:val="24"/>
              </w:rPr>
              <w:t>30 minutes</w:t>
            </w:r>
          </w:p>
        </w:tc>
        <w:tc>
          <w:tcPr>
            <w:tcW w:w="5188" w:type="dxa"/>
            <w:tcBorders>
              <w:bottom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Main activities:</w:t>
            </w:r>
          </w:p>
          <w:p w:rsidR="00212C82" w:rsidRPr="00212C82" w:rsidRDefault="00212C82" w:rsidP="00956A61">
            <w:pPr>
              <w:spacing w:after="0" w:line="240" w:lineRule="auto"/>
              <w:rPr>
                <w:rFonts w:cstheme="minorHAnsi"/>
                <w:sz w:val="24"/>
                <w:szCs w:val="24"/>
              </w:rPr>
            </w:pPr>
            <w:r w:rsidRPr="00212C82">
              <w:rPr>
                <w:rFonts w:cstheme="minorHAnsi"/>
                <w:sz w:val="24"/>
                <w:szCs w:val="24"/>
              </w:rPr>
              <w:t>TF – Practical division using blocks</w:t>
            </w:r>
          </w:p>
          <w:p w:rsidR="00212C82" w:rsidRPr="00212C82" w:rsidRDefault="00212C82" w:rsidP="00956A61">
            <w:pPr>
              <w:spacing w:after="0" w:line="240" w:lineRule="auto"/>
              <w:rPr>
                <w:rFonts w:cstheme="minorHAnsi"/>
                <w:sz w:val="24"/>
                <w:szCs w:val="24"/>
              </w:rPr>
            </w:pPr>
          </w:p>
          <w:p w:rsidR="00212C82" w:rsidRPr="00212C82" w:rsidRDefault="00212C82" w:rsidP="00956A61">
            <w:pPr>
              <w:spacing w:after="0" w:line="240" w:lineRule="auto"/>
              <w:rPr>
                <w:rFonts w:cstheme="minorHAnsi"/>
                <w:sz w:val="24"/>
                <w:szCs w:val="24"/>
              </w:rPr>
            </w:pPr>
            <w:r w:rsidRPr="00212C82">
              <w:rPr>
                <w:rFonts w:cstheme="minorHAnsi"/>
                <w:sz w:val="24"/>
                <w:szCs w:val="24"/>
              </w:rPr>
              <w:t>Completing division/ multiplication worksheets in any method that they find easiest (sharing, column, bus stop etc.).</w:t>
            </w:r>
          </w:p>
          <w:p w:rsidR="00212C82" w:rsidRPr="00212C82" w:rsidRDefault="00212C82" w:rsidP="00956A61">
            <w:pPr>
              <w:spacing w:after="0" w:line="240" w:lineRule="auto"/>
              <w:rPr>
                <w:rFonts w:cstheme="minorHAnsi"/>
                <w:sz w:val="24"/>
                <w:szCs w:val="24"/>
              </w:rPr>
            </w:pPr>
          </w:p>
          <w:p w:rsidR="00212C82" w:rsidRPr="00212C82" w:rsidRDefault="00212C82" w:rsidP="00956A61">
            <w:pPr>
              <w:spacing w:after="0" w:line="240" w:lineRule="auto"/>
              <w:rPr>
                <w:rFonts w:cstheme="minorHAnsi"/>
                <w:sz w:val="24"/>
                <w:szCs w:val="24"/>
              </w:rPr>
            </w:pPr>
          </w:p>
          <w:p w:rsidR="00212C82" w:rsidRPr="00212C82" w:rsidRDefault="00212C82" w:rsidP="00956A61">
            <w:pPr>
              <w:spacing w:after="0" w:line="240" w:lineRule="auto"/>
              <w:rPr>
                <w:rFonts w:cstheme="minorHAnsi"/>
                <w:sz w:val="24"/>
                <w:szCs w:val="24"/>
              </w:rPr>
            </w:pPr>
          </w:p>
        </w:tc>
        <w:tc>
          <w:tcPr>
            <w:tcW w:w="3495"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191"/>
        </w:trPr>
        <w:tc>
          <w:tcPr>
            <w:tcW w:w="943" w:type="dxa"/>
            <w:vMerge/>
            <w:vAlign w:val="center"/>
          </w:tcPr>
          <w:p w:rsidR="00212C82" w:rsidRPr="00212C82" w:rsidRDefault="00212C82" w:rsidP="00956A61">
            <w:pPr>
              <w:spacing w:after="0" w:line="240" w:lineRule="auto"/>
              <w:jc w:val="center"/>
              <w:rPr>
                <w:rFonts w:cstheme="minorHAnsi"/>
                <w:sz w:val="24"/>
                <w:szCs w:val="24"/>
              </w:rPr>
            </w:pPr>
          </w:p>
        </w:tc>
        <w:tc>
          <w:tcPr>
            <w:tcW w:w="5188" w:type="dxa"/>
            <w:vMerge w:val="restart"/>
            <w:tcBorders>
              <w:top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Plenary: Continuous plenary throughout lesson and going through the answers to the worksheet once they are finished.</w:t>
            </w:r>
          </w:p>
        </w:tc>
        <w:tc>
          <w:tcPr>
            <w:tcW w:w="3495"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97"/>
        </w:trPr>
        <w:tc>
          <w:tcPr>
            <w:tcW w:w="943" w:type="dxa"/>
            <w:vMerge/>
            <w:vAlign w:val="center"/>
          </w:tcPr>
          <w:p w:rsidR="00212C82" w:rsidRPr="00212C82" w:rsidRDefault="00212C82" w:rsidP="00956A61">
            <w:pPr>
              <w:spacing w:after="0" w:line="240" w:lineRule="auto"/>
              <w:jc w:val="center"/>
              <w:rPr>
                <w:rFonts w:cstheme="minorHAnsi"/>
                <w:sz w:val="24"/>
                <w:szCs w:val="24"/>
              </w:rPr>
            </w:pPr>
          </w:p>
        </w:tc>
        <w:tc>
          <w:tcPr>
            <w:tcW w:w="5188" w:type="dxa"/>
            <w:vMerge/>
          </w:tcPr>
          <w:p w:rsidR="00212C82" w:rsidRPr="00212C82" w:rsidRDefault="00212C82" w:rsidP="00956A61">
            <w:pPr>
              <w:spacing w:after="0" w:line="240" w:lineRule="auto"/>
              <w:rPr>
                <w:rFonts w:cstheme="minorHAnsi"/>
                <w:sz w:val="24"/>
                <w:szCs w:val="24"/>
              </w:rPr>
            </w:pPr>
          </w:p>
        </w:tc>
        <w:tc>
          <w:tcPr>
            <w:tcW w:w="3495"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191"/>
        </w:trPr>
        <w:tc>
          <w:tcPr>
            <w:tcW w:w="943" w:type="dxa"/>
            <w:vMerge/>
            <w:vAlign w:val="center"/>
          </w:tcPr>
          <w:p w:rsidR="00212C82" w:rsidRPr="00212C82" w:rsidRDefault="00212C82" w:rsidP="00956A61">
            <w:pPr>
              <w:spacing w:after="0" w:line="240" w:lineRule="auto"/>
              <w:jc w:val="center"/>
              <w:rPr>
                <w:rFonts w:cstheme="minorHAnsi"/>
                <w:sz w:val="24"/>
                <w:szCs w:val="24"/>
              </w:rPr>
            </w:pPr>
          </w:p>
        </w:tc>
        <w:tc>
          <w:tcPr>
            <w:tcW w:w="5188" w:type="dxa"/>
            <w:vMerge/>
          </w:tcPr>
          <w:p w:rsidR="00212C82" w:rsidRPr="00212C82" w:rsidRDefault="00212C82" w:rsidP="00956A61">
            <w:pPr>
              <w:spacing w:after="0" w:line="240" w:lineRule="auto"/>
              <w:rPr>
                <w:rFonts w:cstheme="minorHAnsi"/>
                <w:sz w:val="24"/>
                <w:szCs w:val="24"/>
              </w:rPr>
            </w:pPr>
          </w:p>
        </w:tc>
        <w:tc>
          <w:tcPr>
            <w:tcW w:w="3495"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191"/>
        </w:trPr>
        <w:tc>
          <w:tcPr>
            <w:tcW w:w="943" w:type="dxa"/>
            <w:vMerge/>
            <w:vAlign w:val="center"/>
          </w:tcPr>
          <w:p w:rsidR="00212C82" w:rsidRPr="00212C82" w:rsidRDefault="00212C82" w:rsidP="00956A61">
            <w:pPr>
              <w:spacing w:after="0" w:line="240" w:lineRule="auto"/>
              <w:jc w:val="center"/>
              <w:rPr>
                <w:rFonts w:cstheme="minorHAnsi"/>
                <w:sz w:val="24"/>
                <w:szCs w:val="24"/>
              </w:rPr>
            </w:pPr>
          </w:p>
        </w:tc>
        <w:tc>
          <w:tcPr>
            <w:tcW w:w="5188" w:type="dxa"/>
            <w:vMerge/>
          </w:tcPr>
          <w:p w:rsidR="00212C82" w:rsidRPr="00212C82" w:rsidRDefault="00212C82" w:rsidP="00956A61">
            <w:pPr>
              <w:spacing w:after="0" w:line="240" w:lineRule="auto"/>
              <w:rPr>
                <w:rFonts w:cstheme="minorHAnsi"/>
                <w:sz w:val="24"/>
                <w:szCs w:val="24"/>
              </w:rPr>
            </w:pPr>
          </w:p>
        </w:tc>
        <w:tc>
          <w:tcPr>
            <w:tcW w:w="3495"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191"/>
        </w:trPr>
        <w:tc>
          <w:tcPr>
            <w:tcW w:w="943" w:type="dxa"/>
            <w:vMerge/>
            <w:vAlign w:val="center"/>
          </w:tcPr>
          <w:p w:rsidR="00212C82" w:rsidRPr="00212C82" w:rsidRDefault="00212C82" w:rsidP="00956A61">
            <w:pPr>
              <w:spacing w:after="0" w:line="240" w:lineRule="auto"/>
              <w:jc w:val="center"/>
              <w:rPr>
                <w:rFonts w:cstheme="minorHAnsi"/>
                <w:sz w:val="24"/>
                <w:szCs w:val="24"/>
              </w:rPr>
            </w:pPr>
          </w:p>
        </w:tc>
        <w:tc>
          <w:tcPr>
            <w:tcW w:w="5188" w:type="dxa"/>
            <w:vMerge/>
          </w:tcPr>
          <w:p w:rsidR="00212C82" w:rsidRPr="00212C82" w:rsidRDefault="00212C82" w:rsidP="00956A61">
            <w:pPr>
              <w:spacing w:after="0" w:line="240" w:lineRule="auto"/>
              <w:rPr>
                <w:rFonts w:cstheme="minorHAnsi"/>
                <w:sz w:val="24"/>
                <w:szCs w:val="24"/>
              </w:rPr>
            </w:pPr>
          </w:p>
        </w:tc>
        <w:tc>
          <w:tcPr>
            <w:tcW w:w="3495" w:type="dxa"/>
            <w:tcBorders>
              <w:top w:val="nil"/>
              <w:bottom w:val="single" w:sz="4" w:space="0" w:color="auto"/>
            </w:tcBorders>
          </w:tcPr>
          <w:p w:rsidR="00212C82" w:rsidRPr="00212C82" w:rsidRDefault="00212C82" w:rsidP="00956A61">
            <w:pPr>
              <w:spacing w:after="0" w:line="240" w:lineRule="auto"/>
              <w:rPr>
                <w:rFonts w:cstheme="minorHAnsi"/>
                <w:sz w:val="24"/>
                <w:szCs w:val="24"/>
              </w:rPr>
            </w:pPr>
          </w:p>
        </w:tc>
      </w:tr>
    </w:tbl>
    <w:p w:rsidR="00084679" w:rsidRPr="00212C82" w:rsidRDefault="00084679" w:rsidP="00736134">
      <w:pPr>
        <w:rPr>
          <w:rFonts w:cstheme="minorHAnsi"/>
          <w:sz w:val="24"/>
          <w:szCs w:val="24"/>
          <w:u w:val="single"/>
        </w:rPr>
      </w:pPr>
    </w:p>
    <w:p w:rsidR="00084679" w:rsidRPr="00212C82" w:rsidRDefault="00084679" w:rsidP="00736134">
      <w:pPr>
        <w:rPr>
          <w:rFonts w:cstheme="minorHAnsi"/>
          <w:sz w:val="24"/>
          <w:szCs w:val="24"/>
          <w:u w:val="single"/>
        </w:rPr>
      </w:pPr>
    </w:p>
    <w:p w:rsidR="00084679" w:rsidRPr="00212C82" w:rsidRDefault="00084679" w:rsidP="00736134">
      <w:pPr>
        <w:rPr>
          <w:rFonts w:cstheme="minorHAnsi"/>
          <w:sz w:val="24"/>
          <w:szCs w:val="24"/>
          <w:u w:val="single"/>
        </w:rPr>
      </w:pPr>
    </w:p>
    <w:p w:rsidR="00084679" w:rsidRPr="00212C82" w:rsidRDefault="00084679" w:rsidP="00736134">
      <w:pPr>
        <w:rPr>
          <w:rFonts w:cstheme="minorHAnsi"/>
          <w:sz w:val="24"/>
          <w:szCs w:val="24"/>
          <w:u w:val="single"/>
        </w:rPr>
      </w:pPr>
    </w:p>
    <w:p w:rsidR="00084679" w:rsidRPr="00212C82" w:rsidRDefault="00084679" w:rsidP="00736134">
      <w:pPr>
        <w:rPr>
          <w:rFonts w:cstheme="minorHAnsi"/>
          <w:sz w:val="24"/>
          <w:szCs w:val="24"/>
          <w:u w:val="single"/>
        </w:rPr>
      </w:pPr>
    </w:p>
    <w:p w:rsidR="00084679" w:rsidRPr="00212C82" w:rsidRDefault="00084679" w:rsidP="00736134">
      <w:pPr>
        <w:rPr>
          <w:rFonts w:cstheme="minorHAnsi"/>
          <w:sz w:val="24"/>
          <w:szCs w:val="24"/>
          <w:u w:val="single"/>
        </w:rPr>
      </w:pPr>
    </w:p>
    <w:p w:rsidR="00084679" w:rsidRPr="00212C82" w:rsidRDefault="00084679" w:rsidP="00736134">
      <w:pPr>
        <w:rPr>
          <w:rFonts w:cstheme="minorHAnsi"/>
          <w:sz w:val="24"/>
          <w:szCs w:val="24"/>
          <w:u w:val="single"/>
        </w:rPr>
      </w:pPr>
    </w:p>
    <w:p w:rsidR="00084679" w:rsidRPr="00212C82" w:rsidRDefault="00084679" w:rsidP="00736134">
      <w:pPr>
        <w:rPr>
          <w:rFonts w:cstheme="minorHAnsi"/>
          <w:sz w:val="24"/>
          <w:szCs w:val="24"/>
          <w:u w:val="single"/>
        </w:rPr>
      </w:pPr>
    </w:p>
    <w:p w:rsidR="00084679" w:rsidRPr="00212C82" w:rsidRDefault="00084679" w:rsidP="00736134">
      <w:pPr>
        <w:rPr>
          <w:rFonts w:cstheme="minorHAnsi"/>
          <w:sz w:val="24"/>
          <w:szCs w:val="24"/>
          <w:u w:val="single"/>
        </w:rPr>
      </w:pPr>
    </w:p>
    <w:p w:rsidR="00084679" w:rsidRPr="00212C82" w:rsidRDefault="00084679" w:rsidP="00736134">
      <w:pPr>
        <w:rPr>
          <w:rFonts w:cstheme="minorHAnsi"/>
          <w:sz w:val="24"/>
          <w:szCs w:val="24"/>
          <w:u w:val="single"/>
        </w:rPr>
      </w:pPr>
    </w:p>
    <w:p w:rsidR="00084679" w:rsidRPr="00212C82" w:rsidRDefault="00084679" w:rsidP="00736134">
      <w:pPr>
        <w:rPr>
          <w:rFonts w:cstheme="minorHAnsi"/>
          <w:sz w:val="24"/>
          <w:szCs w:val="24"/>
          <w:u w:val="single"/>
        </w:rPr>
      </w:pPr>
    </w:p>
    <w:p w:rsidR="00084679" w:rsidRPr="00212C82" w:rsidRDefault="00084679" w:rsidP="00736134">
      <w:pPr>
        <w:rPr>
          <w:rFonts w:cstheme="minorHAnsi"/>
          <w:sz w:val="24"/>
          <w:szCs w:val="24"/>
          <w:u w:val="single"/>
        </w:rPr>
      </w:pPr>
    </w:p>
    <w:p w:rsidR="00084679" w:rsidRPr="00212C82" w:rsidRDefault="00084679" w:rsidP="00736134">
      <w:pPr>
        <w:rPr>
          <w:rFonts w:cstheme="minorHAnsi"/>
          <w:sz w:val="24"/>
          <w:szCs w:val="24"/>
          <w:u w:val="single"/>
        </w:rPr>
      </w:pPr>
    </w:p>
    <w:p w:rsidR="00084679" w:rsidRPr="00212C82" w:rsidRDefault="00084679" w:rsidP="00736134">
      <w:pPr>
        <w:rPr>
          <w:rFonts w:cstheme="minorHAnsi"/>
          <w:sz w:val="24"/>
          <w:szCs w:val="24"/>
          <w:u w:val="single"/>
        </w:rPr>
      </w:pPr>
    </w:p>
    <w:p w:rsidR="00084679" w:rsidRPr="00212C82" w:rsidRDefault="00084679" w:rsidP="00736134">
      <w:pPr>
        <w:rPr>
          <w:rFonts w:cstheme="minorHAnsi"/>
          <w:sz w:val="24"/>
          <w:szCs w:val="24"/>
          <w:u w:val="single"/>
        </w:rPr>
      </w:pPr>
    </w:p>
    <w:p w:rsidR="00084679" w:rsidRPr="00212C82" w:rsidRDefault="00084679" w:rsidP="00736134">
      <w:pPr>
        <w:rPr>
          <w:rFonts w:cstheme="minorHAnsi"/>
          <w:sz w:val="24"/>
          <w:szCs w:val="24"/>
          <w:u w:val="single"/>
        </w:rPr>
      </w:pPr>
    </w:p>
    <w:p w:rsidR="00084679" w:rsidRPr="00212C82" w:rsidRDefault="00084679" w:rsidP="00736134">
      <w:pPr>
        <w:rPr>
          <w:rFonts w:cstheme="minorHAnsi"/>
          <w:sz w:val="24"/>
          <w:szCs w:val="24"/>
          <w:u w:val="single"/>
        </w:rPr>
      </w:pPr>
    </w:p>
    <w:p w:rsidR="00084679" w:rsidRPr="00212C82" w:rsidRDefault="00084679" w:rsidP="00736134">
      <w:pPr>
        <w:rPr>
          <w:rFonts w:cstheme="minorHAnsi"/>
          <w:sz w:val="24"/>
          <w:szCs w:val="24"/>
          <w:u w:val="single"/>
        </w:rPr>
      </w:pPr>
    </w:p>
    <w:p w:rsidR="00212C82" w:rsidRDefault="00212C82" w:rsidP="00736134">
      <w:pPr>
        <w:rPr>
          <w:rFonts w:cstheme="minorHAnsi"/>
          <w:sz w:val="24"/>
          <w:szCs w:val="24"/>
          <w:u w:val="single"/>
        </w:rPr>
      </w:pPr>
    </w:p>
    <w:p w:rsidR="00736134" w:rsidRPr="00212C82" w:rsidRDefault="00736134" w:rsidP="00736134">
      <w:pPr>
        <w:rPr>
          <w:rFonts w:cstheme="minorHAnsi"/>
          <w:sz w:val="24"/>
          <w:szCs w:val="24"/>
          <w:u w:val="single"/>
        </w:rPr>
      </w:pPr>
      <w:r w:rsidRPr="00212C82">
        <w:rPr>
          <w:rFonts w:cstheme="minorHAnsi"/>
          <w:sz w:val="24"/>
          <w:szCs w:val="24"/>
          <w:u w:val="single"/>
        </w:rPr>
        <w:lastRenderedPageBreak/>
        <w:t xml:space="preserve">Appendix </w:t>
      </w:r>
      <w:r w:rsidR="00084679" w:rsidRPr="00212C82">
        <w:rPr>
          <w:rFonts w:cstheme="minorHAnsi"/>
          <w:sz w:val="24"/>
          <w:szCs w:val="24"/>
          <w:u w:val="single"/>
        </w:rPr>
        <w:t>6</w:t>
      </w:r>
      <w:r w:rsidRPr="00212C82">
        <w:rPr>
          <w:rFonts w:cstheme="minorHAnsi"/>
          <w:sz w:val="24"/>
          <w:szCs w:val="24"/>
          <w:u w:val="single"/>
        </w:rPr>
        <w:t xml:space="preserve"> – Transcript of Interview in School B</w:t>
      </w:r>
    </w:p>
    <w:p w:rsidR="00212C82" w:rsidRPr="00212C82" w:rsidRDefault="00212C82" w:rsidP="00212C82">
      <w:pPr>
        <w:pStyle w:val="ListParagraph"/>
        <w:numPr>
          <w:ilvl w:val="0"/>
          <w:numId w:val="2"/>
        </w:numPr>
        <w:rPr>
          <w:rFonts w:cstheme="minorHAnsi"/>
          <w:b/>
          <w:sz w:val="24"/>
          <w:szCs w:val="24"/>
        </w:rPr>
      </w:pPr>
      <w:bookmarkStart w:id="1" w:name="_Hlk2270851"/>
      <w:r w:rsidRPr="00212C82">
        <w:rPr>
          <w:rFonts w:cstheme="minorHAnsi"/>
          <w:b/>
          <w:sz w:val="24"/>
          <w:szCs w:val="24"/>
        </w:rPr>
        <w:t>What did you think of the starter activity?</w:t>
      </w:r>
    </w:p>
    <w:p w:rsidR="00212C82" w:rsidRPr="00212C82" w:rsidRDefault="00212C82" w:rsidP="00212C82">
      <w:pPr>
        <w:pStyle w:val="ListParagraph"/>
        <w:rPr>
          <w:rFonts w:cstheme="minorHAnsi"/>
          <w:sz w:val="24"/>
          <w:szCs w:val="24"/>
        </w:rPr>
      </w:pPr>
      <w:r w:rsidRPr="00212C82">
        <w:rPr>
          <w:rFonts w:cstheme="minorHAnsi"/>
          <w:sz w:val="24"/>
          <w:szCs w:val="24"/>
        </w:rPr>
        <w:t>Child 1 – Oh I loved the game, it was so fun that you loop it around. I think we should do that in our classroom.</w:t>
      </w:r>
      <w:r w:rsidRPr="00212C82">
        <w:rPr>
          <w:rFonts w:cstheme="minorHAnsi"/>
          <w:sz w:val="24"/>
          <w:szCs w:val="24"/>
        </w:rPr>
        <w:br/>
        <w:t xml:space="preserve">Child 3 – </w:t>
      </w:r>
      <w:proofErr w:type="gramStart"/>
      <w:r w:rsidRPr="00212C82">
        <w:rPr>
          <w:rFonts w:cstheme="minorHAnsi"/>
          <w:sz w:val="24"/>
          <w:szCs w:val="24"/>
        </w:rPr>
        <w:t>Yeah</w:t>
      </w:r>
      <w:proofErr w:type="gramEnd"/>
      <w:r w:rsidRPr="00212C82">
        <w:rPr>
          <w:rFonts w:cstheme="minorHAnsi"/>
          <w:sz w:val="24"/>
          <w:szCs w:val="24"/>
        </w:rPr>
        <w:t xml:space="preserve"> I really enjoyed it, it was fun.</w:t>
      </w:r>
      <w:r w:rsidRPr="00212C82">
        <w:rPr>
          <w:rFonts w:cstheme="minorHAnsi"/>
          <w:sz w:val="24"/>
          <w:szCs w:val="24"/>
        </w:rPr>
        <w:br/>
        <w:t>Child 2 – I got a bit confused at the beginning because I thought the answer was written on it but it wasn’t it was for someone else.</w:t>
      </w:r>
    </w:p>
    <w:p w:rsidR="00212C82" w:rsidRPr="00212C82" w:rsidRDefault="00212C82" w:rsidP="00212C82">
      <w:pPr>
        <w:pStyle w:val="ListParagraph"/>
        <w:numPr>
          <w:ilvl w:val="0"/>
          <w:numId w:val="2"/>
        </w:numPr>
        <w:rPr>
          <w:rFonts w:cstheme="minorHAnsi"/>
          <w:b/>
          <w:sz w:val="24"/>
          <w:szCs w:val="24"/>
        </w:rPr>
      </w:pPr>
      <w:r w:rsidRPr="00212C82">
        <w:rPr>
          <w:rFonts w:cstheme="minorHAnsi"/>
          <w:b/>
          <w:sz w:val="24"/>
          <w:szCs w:val="24"/>
        </w:rPr>
        <w:t>Did you find it easy or difficult?</w:t>
      </w:r>
      <w:r w:rsidRPr="00212C82">
        <w:rPr>
          <w:rFonts w:cstheme="minorHAnsi"/>
          <w:sz w:val="24"/>
          <w:szCs w:val="24"/>
        </w:rPr>
        <w:t xml:space="preserve"> </w:t>
      </w:r>
      <w:r w:rsidRPr="00212C82">
        <w:rPr>
          <w:rFonts w:cstheme="minorHAnsi"/>
          <w:sz w:val="24"/>
          <w:szCs w:val="24"/>
        </w:rPr>
        <w:br/>
        <w:t>Child 1 – I found it difficult and easy at the same time.</w:t>
      </w:r>
      <w:r w:rsidRPr="00212C82">
        <w:rPr>
          <w:rFonts w:cstheme="minorHAnsi"/>
          <w:sz w:val="24"/>
          <w:szCs w:val="24"/>
        </w:rPr>
        <w:br/>
        <w:t>Child 2 – yeah some of the questions were really hard and I got confused at the beginning about the big number but then I got it.</w:t>
      </w:r>
      <w:r w:rsidRPr="00212C82">
        <w:rPr>
          <w:rFonts w:cstheme="minorHAnsi"/>
          <w:sz w:val="24"/>
          <w:szCs w:val="24"/>
        </w:rPr>
        <w:br/>
        <w:t>Child 3 – It was like kind of easy and kind of hard because like we had to do it like in our heads, find the answer in our heads</w:t>
      </w:r>
    </w:p>
    <w:p w:rsidR="00212C82" w:rsidRPr="00212C82" w:rsidRDefault="00212C82" w:rsidP="00212C82">
      <w:pPr>
        <w:pStyle w:val="ListParagraph"/>
        <w:rPr>
          <w:rFonts w:cstheme="minorHAnsi"/>
          <w:sz w:val="24"/>
          <w:szCs w:val="24"/>
        </w:rPr>
      </w:pPr>
      <w:r w:rsidRPr="00212C82">
        <w:rPr>
          <w:rFonts w:cstheme="minorHAnsi"/>
          <w:sz w:val="24"/>
          <w:szCs w:val="24"/>
        </w:rPr>
        <w:t>Child 1 – and it was really hard to not shout out the answer to all the questions.</w:t>
      </w:r>
    </w:p>
    <w:p w:rsidR="00212C82" w:rsidRPr="00212C82" w:rsidRDefault="00212C82" w:rsidP="00212C82">
      <w:pPr>
        <w:pStyle w:val="ListParagraph"/>
        <w:numPr>
          <w:ilvl w:val="0"/>
          <w:numId w:val="2"/>
        </w:numPr>
        <w:rPr>
          <w:rFonts w:cstheme="minorHAnsi"/>
          <w:b/>
          <w:sz w:val="24"/>
          <w:szCs w:val="24"/>
        </w:rPr>
      </w:pPr>
      <w:r w:rsidRPr="00212C82">
        <w:rPr>
          <w:rFonts w:cstheme="minorHAnsi"/>
          <w:b/>
          <w:sz w:val="24"/>
          <w:szCs w:val="24"/>
        </w:rPr>
        <w:t>Do you like doing independent activities or do you prefer working with others?</w:t>
      </w:r>
      <w:r w:rsidRPr="00212C82">
        <w:rPr>
          <w:rFonts w:cstheme="minorHAnsi"/>
          <w:b/>
          <w:sz w:val="24"/>
          <w:szCs w:val="24"/>
        </w:rPr>
        <w:br/>
      </w:r>
      <w:r w:rsidRPr="00212C82">
        <w:rPr>
          <w:rFonts w:cstheme="minorHAnsi"/>
          <w:sz w:val="24"/>
          <w:szCs w:val="24"/>
        </w:rPr>
        <w:t>Child 1 –</w:t>
      </w:r>
      <w:r w:rsidRPr="00212C82">
        <w:rPr>
          <w:rFonts w:cstheme="minorHAnsi"/>
          <w:b/>
          <w:sz w:val="24"/>
          <w:szCs w:val="24"/>
        </w:rPr>
        <w:t xml:space="preserve"> </w:t>
      </w:r>
      <w:r w:rsidRPr="00212C82">
        <w:rPr>
          <w:rFonts w:cstheme="minorHAnsi"/>
          <w:sz w:val="24"/>
          <w:szCs w:val="24"/>
        </w:rPr>
        <w:t>I like working in groups</w:t>
      </w:r>
    </w:p>
    <w:p w:rsidR="00212C82" w:rsidRPr="00212C82" w:rsidRDefault="00212C82" w:rsidP="00212C82">
      <w:pPr>
        <w:pStyle w:val="ListParagraph"/>
        <w:rPr>
          <w:rFonts w:cstheme="minorHAnsi"/>
          <w:sz w:val="24"/>
          <w:szCs w:val="24"/>
        </w:rPr>
      </w:pPr>
      <w:r w:rsidRPr="00212C82">
        <w:rPr>
          <w:rFonts w:cstheme="minorHAnsi"/>
          <w:sz w:val="24"/>
          <w:szCs w:val="24"/>
        </w:rPr>
        <w:t>Child 3 – I like working on my own sometimes (others agree) sometimes it’s a little bit easier</w:t>
      </w:r>
    </w:p>
    <w:p w:rsidR="00212C82" w:rsidRPr="00212C82" w:rsidRDefault="00212C82" w:rsidP="00212C82">
      <w:pPr>
        <w:pStyle w:val="ListParagraph"/>
        <w:rPr>
          <w:rFonts w:cstheme="minorHAnsi"/>
          <w:sz w:val="24"/>
          <w:szCs w:val="24"/>
        </w:rPr>
      </w:pPr>
      <w:r w:rsidRPr="00212C82">
        <w:rPr>
          <w:rFonts w:cstheme="minorHAnsi"/>
          <w:sz w:val="24"/>
          <w:szCs w:val="24"/>
        </w:rPr>
        <w:t>Child 2 – yeah, working with friends makes it easier.</w:t>
      </w:r>
    </w:p>
    <w:p w:rsidR="00212C82" w:rsidRPr="00212C82" w:rsidRDefault="00212C82" w:rsidP="00212C82">
      <w:pPr>
        <w:pStyle w:val="ListParagraph"/>
        <w:rPr>
          <w:rFonts w:cstheme="minorHAnsi"/>
          <w:sz w:val="24"/>
          <w:szCs w:val="24"/>
        </w:rPr>
      </w:pPr>
      <w:r w:rsidRPr="00212C82">
        <w:rPr>
          <w:rFonts w:cstheme="minorHAnsi"/>
          <w:sz w:val="24"/>
          <w:szCs w:val="24"/>
        </w:rPr>
        <w:t>Child 1 – yeah it depends how I’m feeling.</w:t>
      </w:r>
    </w:p>
    <w:p w:rsidR="00212C82" w:rsidRPr="00212C82" w:rsidRDefault="00212C82" w:rsidP="00212C82">
      <w:pPr>
        <w:pStyle w:val="ListParagraph"/>
        <w:numPr>
          <w:ilvl w:val="0"/>
          <w:numId w:val="2"/>
        </w:numPr>
        <w:rPr>
          <w:rFonts w:cstheme="minorHAnsi"/>
          <w:b/>
          <w:sz w:val="24"/>
          <w:szCs w:val="24"/>
        </w:rPr>
      </w:pPr>
      <w:r w:rsidRPr="00212C82">
        <w:rPr>
          <w:rFonts w:cstheme="minorHAnsi"/>
          <w:b/>
          <w:sz w:val="24"/>
          <w:szCs w:val="24"/>
        </w:rPr>
        <w:t>Did you lose concentration at all during either the starter or the lesson afterwards? If so, why?</w:t>
      </w:r>
      <w:r w:rsidRPr="00212C82">
        <w:rPr>
          <w:rFonts w:cstheme="minorHAnsi"/>
          <w:b/>
          <w:sz w:val="24"/>
          <w:szCs w:val="24"/>
        </w:rPr>
        <w:br/>
      </w:r>
      <w:r w:rsidRPr="00212C82">
        <w:rPr>
          <w:rFonts w:cstheme="minorHAnsi"/>
          <w:sz w:val="24"/>
          <w:szCs w:val="24"/>
        </w:rPr>
        <w:t xml:space="preserve">Child 1 – yes definitely yes. Not in the game, that was really </w:t>
      </w:r>
      <w:proofErr w:type="gramStart"/>
      <w:r w:rsidRPr="00212C82">
        <w:rPr>
          <w:rFonts w:cstheme="minorHAnsi"/>
          <w:sz w:val="24"/>
          <w:szCs w:val="24"/>
        </w:rPr>
        <w:t>fun</w:t>
      </w:r>
      <w:proofErr w:type="gramEnd"/>
      <w:r w:rsidRPr="00212C82">
        <w:rPr>
          <w:rFonts w:cstheme="minorHAnsi"/>
          <w:sz w:val="24"/>
          <w:szCs w:val="24"/>
        </w:rPr>
        <w:t xml:space="preserve"> and you had to work the answers out in your brain but when we were doing the worksheets my friends were trying to chat to me so I wasn’t concentrating as much as I normally would I think.</w:t>
      </w:r>
      <w:r w:rsidRPr="00212C82">
        <w:rPr>
          <w:rFonts w:cstheme="minorHAnsi"/>
          <w:sz w:val="24"/>
          <w:szCs w:val="24"/>
        </w:rPr>
        <w:br/>
        <w:t>Child 2 – yeah [another child] kept talking</w:t>
      </w:r>
    </w:p>
    <w:p w:rsidR="00212C82" w:rsidRPr="00212C82" w:rsidRDefault="00212C82" w:rsidP="00212C82">
      <w:pPr>
        <w:pStyle w:val="ListParagraph"/>
        <w:rPr>
          <w:rFonts w:cstheme="minorHAnsi"/>
          <w:sz w:val="24"/>
          <w:szCs w:val="24"/>
        </w:rPr>
      </w:pPr>
      <w:r w:rsidRPr="00212C82">
        <w:rPr>
          <w:rFonts w:cstheme="minorHAnsi"/>
          <w:sz w:val="24"/>
          <w:szCs w:val="24"/>
        </w:rPr>
        <w:t xml:space="preserve">Child 1 - </w:t>
      </w:r>
      <w:proofErr w:type="gramStart"/>
      <w:r w:rsidRPr="00212C82">
        <w:rPr>
          <w:rFonts w:cstheme="minorHAnsi"/>
          <w:sz w:val="24"/>
          <w:szCs w:val="24"/>
        </w:rPr>
        <w:t>yeah</w:t>
      </w:r>
      <w:proofErr w:type="gramEnd"/>
      <w:r w:rsidRPr="00212C82">
        <w:rPr>
          <w:rFonts w:cstheme="minorHAnsi"/>
          <w:sz w:val="24"/>
          <w:szCs w:val="24"/>
        </w:rPr>
        <w:t xml:space="preserve"> he was pretty distracting.</w:t>
      </w:r>
    </w:p>
    <w:p w:rsidR="00212C82" w:rsidRPr="00212C82" w:rsidRDefault="00212C82" w:rsidP="00212C82">
      <w:pPr>
        <w:pStyle w:val="ListParagraph"/>
        <w:numPr>
          <w:ilvl w:val="0"/>
          <w:numId w:val="2"/>
        </w:numPr>
        <w:rPr>
          <w:rFonts w:cstheme="minorHAnsi"/>
          <w:b/>
          <w:sz w:val="24"/>
          <w:szCs w:val="24"/>
        </w:rPr>
      </w:pPr>
      <w:r w:rsidRPr="00212C82">
        <w:rPr>
          <w:rFonts w:cstheme="minorHAnsi"/>
          <w:b/>
          <w:sz w:val="24"/>
          <w:szCs w:val="24"/>
        </w:rPr>
        <w:t>Did the starter make you feel excited about the lesson?</w:t>
      </w:r>
      <w:r w:rsidRPr="00212C82">
        <w:rPr>
          <w:rFonts w:cstheme="minorHAnsi"/>
          <w:b/>
          <w:sz w:val="24"/>
          <w:szCs w:val="24"/>
        </w:rPr>
        <w:br/>
      </w:r>
      <w:r w:rsidRPr="00212C82">
        <w:rPr>
          <w:rFonts w:cstheme="minorHAnsi"/>
          <w:sz w:val="24"/>
          <w:szCs w:val="24"/>
        </w:rPr>
        <w:t xml:space="preserve">Child 1 - Yes it gets your body ready to do some maths doing it. Maybe I would ask Mrs Brooks if we can do that before every maths lesson. We could do it before every lesson and call it the ‘before maths game’. </w:t>
      </w:r>
      <w:r w:rsidRPr="00212C82">
        <w:rPr>
          <w:rFonts w:cstheme="minorHAnsi"/>
          <w:sz w:val="24"/>
          <w:szCs w:val="24"/>
        </w:rPr>
        <w:br/>
        <w:t>Child 2 – Yeah it was really fun</w:t>
      </w:r>
      <w:r w:rsidRPr="00212C82">
        <w:rPr>
          <w:rFonts w:cstheme="minorHAnsi"/>
          <w:b/>
          <w:sz w:val="24"/>
          <w:szCs w:val="24"/>
        </w:rPr>
        <w:br/>
      </w:r>
      <w:r w:rsidRPr="00212C82">
        <w:rPr>
          <w:rFonts w:cstheme="minorHAnsi"/>
          <w:sz w:val="24"/>
          <w:szCs w:val="24"/>
        </w:rPr>
        <w:t xml:space="preserve">Child 3 – Yeah you had to think in your head so it was easier when you had </w:t>
      </w:r>
      <w:proofErr w:type="gramStart"/>
      <w:r w:rsidRPr="00212C82">
        <w:rPr>
          <w:rFonts w:cstheme="minorHAnsi"/>
          <w:sz w:val="24"/>
          <w:szCs w:val="24"/>
        </w:rPr>
        <w:t>paper</w:t>
      </w:r>
      <w:proofErr w:type="gramEnd"/>
      <w:r w:rsidRPr="00212C82">
        <w:rPr>
          <w:rFonts w:cstheme="minorHAnsi"/>
          <w:sz w:val="24"/>
          <w:szCs w:val="24"/>
        </w:rPr>
        <w:t xml:space="preserve"> so it was good.</w:t>
      </w:r>
    </w:p>
    <w:p w:rsidR="00212C82" w:rsidRPr="00212C82" w:rsidRDefault="00212C82" w:rsidP="00212C82">
      <w:pPr>
        <w:pStyle w:val="ListParagraph"/>
        <w:numPr>
          <w:ilvl w:val="0"/>
          <w:numId w:val="2"/>
        </w:numPr>
        <w:rPr>
          <w:rFonts w:cstheme="minorHAnsi"/>
          <w:b/>
          <w:sz w:val="24"/>
          <w:szCs w:val="24"/>
        </w:rPr>
      </w:pPr>
      <w:r w:rsidRPr="00212C82">
        <w:rPr>
          <w:rFonts w:cstheme="minorHAnsi"/>
          <w:b/>
          <w:sz w:val="24"/>
          <w:szCs w:val="24"/>
        </w:rPr>
        <w:t>Could you tell me one positive thing and one negative thing about the starter?</w:t>
      </w:r>
      <w:r w:rsidRPr="00212C82">
        <w:rPr>
          <w:rFonts w:cstheme="minorHAnsi"/>
          <w:b/>
          <w:sz w:val="24"/>
          <w:szCs w:val="24"/>
        </w:rPr>
        <w:br/>
      </w:r>
      <w:r w:rsidRPr="00212C82">
        <w:rPr>
          <w:rFonts w:cstheme="minorHAnsi"/>
          <w:b/>
          <w:sz w:val="24"/>
          <w:szCs w:val="24"/>
          <w:u w:val="single"/>
        </w:rPr>
        <w:t>Positive:</w:t>
      </w:r>
      <w:r w:rsidRPr="00212C82">
        <w:rPr>
          <w:rFonts w:cstheme="minorHAnsi"/>
          <w:sz w:val="24"/>
          <w:szCs w:val="24"/>
        </w:rPr>
        <w:t xml:space="preserve"> Child 1 -</w:t>
      </w:r>
      <w:r w:rsidRPr="00212C82">
        <w:rPr>
          <w:rFonts w:cstheme="minorHAnsi"/>
          <w:b/>
          <w:sz w:val="24"/>
          <w:szCs w:val="24"/>
        </w:rPr>
        <w:t xml:space="preserve"> </w:t>
      </w:r>
      <w:r w:rsidRPr="00212C82">
        <w:rPr>
          <w:rFonts w:cstheme="minorHAnsi"/>
          <w:sz w:val="24"/>
          <w:szCs w:val="24"/>
        </w:rPr>
        <w:t xml:space="preserve">A good thing is the looping, </w:t>
      </w:r>
      <w:proofErr w:type="spellStart"/>
      <w:r w:rsidRPr="00212C82">
        <w:rPr>
          <w:rFonts w:cstheme="minorHAnsi"/>
          <w:sz w:val="24"/>
          <w:szCs w:val="24"/>
        </w:rPr>
        <w:t>i</w:t>
      </w:r>
      <w:proofErr w:type="spellEnd"/>
      <w:r w:rsidRPr="00212C82">
        <w:rPr>
          <w:rFonts w:cstheme="minorHAnsi"/>
          <w:sz w:val="24"/>
          <w:szCs w:val="24"/>
        </w:rPr>
        <w:t xml:space="preserve"> really liked that. And I like that it’s not just the answers written on the bottom which is what I thought it was at first.</w:t>
      </w:r>
      <w:r w:rsidRPr="00212C82">
        <w:rPr>
          <w:rFonts w:cstheme="minorHAnsi"/>
          <w:sz w:val="24"/>
          <w:szCs w:val="24"/>
        </w:rPr>
        <w:br/>
        <w:t>Child 3 – When we was playing the first maths game, it was a little bit easy and a little bit hard because when I was looking at the cards and I thought the answer was at the bottom because you told us what we was doing with them and I thought it was going to be really easy but it made my mind get a little bit trickier because they’re not the same answer, you have to find the answer.</w:t>
      </w:r>
    </w:p>
    <w:p w:rsidR="00212C82" w:rsidRPr="00212C82" w:rsidRDefault="00212C82" w:rsidP="00212C82">
      <w:pPr>
        <w:pStyle w:val="ListParagraph"/>
        <w:rPr>
          <w:rFonts w:cstheme="minorHAnsi"/>
          <w:sz w:val="24"/>
          <w:szCs w:val="24"/>
        </w:rPr>
      </w:pPr>
      <w:r w:rsidRPr="00212C82">
        <w:rPr>
          <w:rFonts w:cstheme="minorHAnsi"/>
          <w:sz w:val="24"/>
          <w:szCs w:val="24"/>
        </w:rPr>
        <w:lastRenderedPageBreak/>
        <w:t xml:space="preserve">Child 1 </w:t>
      </w:r>
      <w:r w:rsidRPr="00212C82">
        <w:rPr>
          <w:rFonts w:cstheme="minorHAnsi"/>
          <w:b/>
          <w:sz w:val="24"/>
          <w:szCs w:val="24"/>
        </w:rPr>
        <w:t>–</w:t>
      </w:r>
      <w:r w:rsidRPr="00212C82">
        <w:rPr>
          <w:rFonts w:cstheme="minorHAnsi"/>
          <w:sz w:val="24"/>
          <w:szCs w:val="24"/>
        </w:rPr>
        <w:t xml:space="preserve"> I’ll call it the ‘Get ready maths game’</w:t>
      </w:r>
      <w:r w:rsidRPr="00212C82">
        <w:rPr>
          <w:rFonts w:cstheme="minorHAnsi"/>
          <w:sz w:val="24"/>
          <w:szCs w:val="24"/>
        </w:rPr>
        <w:br/>
        <w:t>Child 2 –I liked the loop</w:t>
      </w:r>
    </w:p>
    <w:p w:rsidR="00212C82" w:rsidRPr="00212C82" w:rsidRDefault="00212C82" w:rsidP="00212C82">
      <w:pPr>
        <w:pStyle w:val="ListParagraph"/>
        <w:rPr>
          <w:rFonts w:cstheme="minorHAnsi"/>
          <w:sz w:val="24"/>
          <w:szCs w:val="24"/>
        </w:rPr>
      </w:pPr>
      <w:r w:rsidRPr="00212C82">
        <w:rPr>
          <w:rFonts w:cstheme="minorHAnsi"/>
          <w:sz w:val="24"/>
          <w:szCs w:val="24"/>
        </w:rPr>
        <w:t xml:space="preserve">Child 1 – </w:t>
      </w:r>
      <w:proofErr w:type="gramStart"/>
      <w:r w:rsidRPr="00212C82">
        <w:rPr>
          <w:rFonts w:cstheme="minorHAnsi"/>
          <w:sz w:val="24"/>
          <w:szCs w:val="24"/>
        </w:rPr>
        <w:t>yeah</w:t>
      </w:r>
      <w:proofErr w:type="gramEnd"/>
      <w:r w:rsidRPr="00212C82">
        <w:rPr>
          <w:rFonts w:cstheme="minorHAnsi"/>
          <w:sz w:val="24"/>
          <w:szCs w:val="24"/>
        </w:rPr>
        <w:t xml:space="preserve"> we just can’t stop talking about that loop, it is just really </w:t>
      </w:r>
      <w:proofErr w:type="spellStart"/>
      <w:r w:rsidRPr="00212C82">
        <w:rPr>
          <w:rFonts w:cstheme="minorHAnsi"/>
          <w:sz w:val="24"/>
          <w:szCs w:val="24"/>
        </w:rPr>
        <w:t>really</w:t>
      </w:r>
      <w:proofErr w:type="spellEnd"/>
      <w:r w:rsidRPr="00212C82">
        <w:rPr>
          <w:rFonts w:cstheme="minorHAnsi"/>
          <w:sz w:val="24"/>
          <w:szCs w:val="24"/>
        </w:rPr>
        <w:t xml:space="preserve"> interesting.</w:t>
      </w:r>
    </w:p>
    <w:p w:rsidR="00212C82" w:rsidRPr="00212C82" w:rsidRDefault="00212C82" w:rsidP="00212C82">
      <w:pPr>
        <w:pStyle w:val="ListParagraph"/>
        <w:rPr>
          <w:rFonts w:cstheme="minorHAnsi"/>
          <w:sz w:val="24"/>
          <w:szCs w:val="24"/>
        </w:rPr>
      </w:pPr>
      <w:r w:rsidRPr="00212C82">
        <w:rPr>
          <w:rFonts w:cstheme="minorHAnsi"/>
          <w:b/>
          <w:sz w:val="24"/>
          <w:szCs w:val="24"/>
          <w:u w:val="single"/>
        </w:rPr>
        <w:t>Negative:</w:t>
      </w:r>
      <w:r w:rsidRPr="00212C82">
        <w:rPr>
          <w:rFonts w:cstheme="minorHAnsi"/>
          <w:b/>
          <w:sz w:val="24"/>
          <w:szCs w:val="24"/>
        </w:rPr>
        <w:t xml:space="preserve"> </w:t>
      </w:r>
      <w:r w:rsidRPr="00212C82">
        <w:rPr>
          <w:rFonts w:cstheme="minorHAnsi"/>
          <w:sz w:val="24"/>
          <w:szCs w:val="24"/>
        </w:rPr>
        <w:t>Child 2 – because you can’t shout it out if you don’t have the card.</w:t>
      </w:r>
    </w:p>
    <w:p w:rsidR="00212C82" w:rsidRPr="00212C82" w:rsidRDefault="00212C82" w:rsidP="00212C82">
      <w:pPr>
        <w:pStyle w:val="ListParagraph"/>
        <w:rPr>
          <w:rFonts w:cstheme="minorHAnsi"/>
          <w:sz w:val="24"/>
          <w:szCs w:val="24"/>
        </w:rPr>
      </w:pPr>
      <w:r w:rsidRPr="00212C82">
        <w:rPr>
          <w:rFonts w:cstheme="minorHAnsi"/>
          <w:sz w:val="24"/>
          <w:szCs w:val="24"/>
        </w:rPr>
        <w:t>Child 3 – yeah same as [Child 2]</w:t>
      </w:r>
      <w:r w:rsidRPr="00212C82">
        <w:rPr>
          <w:rFonts w:cstheme="minorHAnsi"/>
          <w:sz w:val="24"/>
          <w:szCs w:val="24"/>
        </w:rPr>
        <w:br/>
        <w:t xml:space="preserve">Child 1 – </w:t>
      </w:r>
      <w:proofErr w:type="gramStart"/>
      <w:r w:rsidRPr="00212C82">
        <w:rPr>
          <w:rFonts w:cstheme="minorHAnsi"/>
          <w:sz w:val="24"/>
          <w:szCs w:val="24"/>
        </w:rPr>
        <w:t>Yeah</w:t>
      </w:r>
      <w:proofErr w:type="gramEnd"/>
      <w:r w:rsidRPr="00212C82">
        <w:rPr>
          <w:rFonts w:cstheme="minorHAnsi"/>
          <w:sz w:val="24"/>
          <w:szCs w:val="24"/>
        </w:rPr>
        <w:t xml:space="preserve"> the temptation to scream out the answer when you’re not supposed to.</w:t>
      </w:r>
    </w:p>
    <w:p w:rsidR="00212C82" w:rsidRPr="00212C82" w:rsidRDefault="00212C82" w:rsidP="00212C82">
      <w:pPr>
        <w:pStyle w:val="ListParagraph"/>
        <w:numPr>
          <w:ilvl w:val="0"/>
          <w:numId w:val="2"/>
        </w:numPr>
        <w:rPr>
          <w:rFonts w:cstheme="minorHAnsi"/>
          <w:sz w:val="24"/>
          <w:szCs w:val="24"/>
        </w:rPr>
      </w:pPr>
      <w:r w:rsidRPr="00212C82">
        <w:rPr>
          <w:rFonts w:cstheme="minorHAnsi"/>
          <w:b/>
          <w:sz w:val="24"/>
          <w:szCs w:val="24"/>
        </w:rPr>
        <w:t>If we were going to do this lesson again, what do you think we could do differently?</w:t>
      </w:r>
      <w:r w:rsidRPr="00212C82">
        <w:rPr>
          <w:rFonts w:cstheme="minorHAnsi"/>
          <w:b/>
          <w:sz w:val="24"/>
          <w:szCs w:val="24"/>
        </w:rPr>
        <w:br/>
      </w:r>
      <w:r w:rsidRPr="00212C82">
        <w:rPr>
          <w:rFonts w:cstheme="minorHAnsi"/>
          <w:sz w:val="24"/>
          <w:szCs w:val="24"/>
        </w:rPr>
        <w:t>Child 1 – We could do a team</w:t>
      </w:r>
      <w:r w:rsidRPr="00212C82">
        <w:rPr>
          <w:rFonts w:cstheme="minorHAnsi"/>
          <w:sz w:val="24"/>
          <w:szCs w:val="24"/>
        </w:rPr>
        <w:br/>
        <w:t>Child 2 – Girls versus boys.</w:t>
      </w:r>
      <w:r w:rsidRPr="00212C82">
        <w:rPr>
          <w:rFonts w:cstheme="minorHAnsi"/>
          <w:sz w:val="24"/>
          <w:szCs w:val="24"/>
        </w:rPr>
        <w:br/>
        <w:t>Child 3 – or maybe in partners</w:t>
      </w:r>
    </w:p>
    <w:p w:rsidR="00212C82" w:rsidRPr="00212C82" w:rsidRDefault="00212C82" w:rsidP="00212C82">
      <w:pPr>
        <w:pStyle w:val="ListParagraph"/>
        <w:rPr>
          <w:rFonts w:cstheme="minorHAnsi"/>
          <w:sz w:val="24"/>
          <w:szCs w:val="24"/>
        </w:rPr>
      </w:pPr>
      <w:r w:rsidRPr="00212C82">
        <w:rPr>
          <w:rFonts w:cstheme="minorHAnsi"/>
          <w:sz w:val="24"/>
          <w:szCs w:val="24"/>
        </w:rPr>
        <w:t xml:space="preserve">Child 1 – yeah partners that would be good. We could have like </w:t>
      </w:r>
      <w:bookmarkEnd w:id="1"/>
      <w:r w:rsidRPr="00212C82">
        <w:rPr>
          <w:rFonts w:cstheme="minorHAnsi"/>
          <w:sz w:val="24"/>
          <w:szCs w:val="24"/>
        </w:rPr>
        <w:t>10 partners and we all do it.</w:t>
      </w:r>
    </w:p>
    <w:p w:rsidR="00084679" w:rsidRPr="00212C82" w:rsidRDefault="00084679" w:rsidP="00736134">
      <w:pPr>
        <w:pStyle w:val="ListParagraph"/>
        <w:ind w:left="360"/>
        <w:rPr>
          <w:rFonts w:cstheme="minorHAnsi"/>
          <w:sz w:val="24"/>
          <w:szCs w:val="24"/>
        </w:rPr>
      </w:pPr>
    </w:p>
    <w:p w:rsidR="00084679" w:rsidRPr="00212C82" w:rsidRDefault="00084679" w:rsidP="00736134">
      <w:pPr>
        <w:pStyle w:val="ListParagraph"/>
        <w:ind w:left="360"/>
        <w:rPr>
          <w:rFonts w:cstheme="minorHAnsi"/>
          <w:sz w:val="24"/>
          <w:szCs w:val="24"/>
        </w:rPr>
      </w:pPr>
    </w:p>
    <w:p w:rsidR="00084679" w:rsidRPr="00212C82" w:rsidRDefault="00084679" w:rsidP="00736134">
      <w:pPr>
        <w:pStyle w:val="ListParagraph"/>
        <w:ind w:left="360"/>
        <w:rPr>
          <w:rFonts w:cstheme="minorHAnsi"/>
          <w:sz w:val="24"/>
          <w:szCs w:val="24"/>
        </w:rPr>
      </w:pPr>
    </w:p>
    <w:p w:rsidR="00212C82" w:rsidRPr="00212C82" w:rsidRDefault="00212C82">
      <w:pPr>
        <w:rPr>
          <w:rFonts w:cstheme="minorHAnsi"/>
          <w:sz w:val="24"/>
          <w:szCs w:val="24"/>
          <w:u w:val="single"/>
        </w:rPr>
      </w:pPr>
    </w:p>
    <w:p w:rsidR="00212C82" w:rsidRPr="00212C82" w:rsidRDefault="00212C82">
      <w:pPr>
        <w:rPr>
          <w:rFonts w:cstheme="minorHAnsi"/>
          <w:sz w:val="24"/>
          <w:szCs w:val="24"/>
          <w:u w:val="single"/>
        </w:rPr>
      </w:pPr>
    </w:p>
    <w:p w:rsidR="00212C82" w:rsidRPr="00212C82" w:rsidRDefault="00212C82">
      <w:pPr>
        <w:rPr>
          <w:rFonts w:cstheme="minorHAnsi"/>
          <w:sz w:val="24"/>
          <w:szCs w:val="24"/>
          <w:u w:val="single"/>
        </w:rPr>
      </w:pPr>
    </w:p>
    <w:p w:rsidR="00212C82" w:rsidRPr="00212C82" w:rsidRDefault="00212C82">
      <w:pPr>
        <w:rPr>
          <w:rFonts w:cstheme="minorHAnsi"/>
          <w:sz w:val="24"/>
          <w:szCs w:val="24"/>
          <w:u w:val="single"/>
        </w:rPr>
      </w:pPr>
    </w:p>
    <w:p w:rsidR="00212C82" w:rsidRPr="00212C82" w:rsidRDefault="00212C82">
      <w:pPr>
        <w:rPr>
          <w:rFonts w:cstheme="minorHAnsi"/>
          <w:sz w:val="24"/>
          <w:szCs w:val="24"/>
          <w:u w:val="single"/>
        </w:rPr>
      </w:pPr>
    </w:p>
    <w:p w:rsidR="00212C82" w:rsidRPr="00212C82" w:rsidRDefault="00212C82">
      <w:pPr>
        <w:rPr>
          <w:rFonts w:cstheme="minorHAnsi"/>
          <w:sz w:val="24"/>
          <w:szCs w:val="24"/>
          <w:u w:val="single"/>
        </w:rPr>
      </w:pPr>
    </w:p>
    <w:p w:rsidR="00212C82" w:rsidRPr="00212C82" w:rsidRDefault="00212C82">
      <w:pPr>
        <w:rPr>
          <w:rFonts w:cstheme="minorHAnsi"/>
          <w:sz w:val="24"/>
          <w:szCs w:val="24"/>
          <w:u w:val="single"/>
        </w:rPr>
      </w:pPr>
    </w:p>
    <w:p w:rsidR="00212C82" w:rsidRPr="00212C82" w:rsidRDefault="00212C82">
      <w:pPr>
        <w:rPr>
          <w:rFonts w:cstheme="minorHAnsi"/>
          <w:sz w:val="24"/>
          <w:szCs w:val="24"/>
          <w:u w:val="single"/>
        </w:rPr>
      </w:pPr>
    </w:p>
    <w:p w:rsidR="00212C82" w:rsidRPr="00212C82" w:rsidRDefault="00212C82">
      <w:pPr>
        <w:rPr>
          <w:rFonts w:cstheme="minorHAnsi"/>
          <w:sz w:val="24"/>
          <w:szCs w:val="24"/>
          <w:u w:val="single"/>
        </w:rPr>
      </w:pPr>
    </w:p>
    <w:p w:rsidR="00212C82" w:rsidRPr="00212C82" w:rsidRDefault="00212C82">
      <w:pPr>
        <w:rPr>
          <w:rFonts w:cstheme="minorHAnsi"/>
          <w:sz w:val="24"/>
          <w:szCs w:val="24"/>
          <w:u w:val="single"/>
        </w:rPr>
      </w:pPr>
    </w:p>
    <w:p w:rsidR="00212C82" w:rsidRPr="00212C82" w:rsidRDefault="00212C82">
      <w:pPr>
        <w:rPr>
          <w:rFonts w:cstheme="minorHAnsi"/>
          <w:sz w:val="24"/>
          <w:szCs w:val="24"/>
          <w:u w:val="single"/>
        </w:rPr>
      </w:pPr>
    </w:p>
    <w:p w:rsidR="00212C82" w:rsidRPr="00212C82" w:rsidRDefault="00212C82">
      <w:pPr>
        <w:rPr>
          <w:rFonts w:cstheme="minorHAnsi"/>
          <w:sz w:val="24"/>
          <w:szCs w:val="24"/>
          <w:u w:val="single"/>
        </w:rPr>
      </w:pPr>
    </w:p>
    <w:p w:rsidR="00212C82" w:rsidRPr="00212C82" w:rsidRDefault="00212C82">
      <w:pPr>
        <w:rPr>
          <w:rFonts w:cstheme="minorHAnsi"/>
          <w:sz w:val="24"/>
          <w:szCs w:val="24"/>
          <w:u w:val="single"/>
        </w:rPr>
      </w:pPr>
    </w:p>
    <w:p w:rsidR="00212C82" w:rsidRPr="00212C82" w:rsidRDefault="00212C82">
      <w:pPr>
        <w:rPr>
          <w:rFonts w:cstheme="minorHAnsi"/>
          <w:sz w:val="24"/>
          <w:szCs w:val="24"/>
          <w:u w:val="single"/>
        </w:rPr>
      </w:pPr>
    </w:p>
    <w:p w:rsidR="00212C82" w:rsidRPr="00212C82" w:rsidRDefault="00212C82">
      <w:pPr>
        <w:rPr>
          <w:rFonts w:cstheme="minorHAnsi"/>
          <w:sz w:val="24"/>
          <w:szCs w:val="24"/>
          <w:u w:val="single"/>
        </w:rPr>
      </w:pPr>
    </w:p>
    <w:p w:rsidR="00212C82" w:rsidRPr="00212C82" w:rsidRDefault="00212C82">
      <w:pPr>
        <w:rPr>
          <w:rFonts w:cstheme="minorHAnsi"/>
          <w:sz w:val="24"/>
          <w:szCs w:val="24"/>
          <w:u w:val="single"/>
        </w:rPr>
      </w:pPr>
    </w:p>
    <w:p w:rsidR="00212C82" w:rsidRPr="00212C82" w:rsidRDefault="00212C82">
      <w:pPr>
        <w:rPr>
          <w:rFonts w:cstheme="minorHAnsi"/>
          <w:sz w:val="24"/>
          <w:szCs w:val="24"/>
          <w:u w:val="single"/>
        </w:rPr>
      </w:pPr>
    </w:p>
    <w:p w:rsidR="00212C82" w:rsidRDefault="00212C82">
      <w:pPr>
        <w:rPr>
          <w:rFonts w:cstheme="minorHAnsi"/>
          <w:sz w:val="24"/>
          <w:szCs w:val="24"/>
          <w:u w:val="single"/>
        </w:rPr>
      </w:pPr>
    </w:p>
    <w:p w:rsidR="00736134" w:rsidRPr="00212C82" w:rsidRDefault="00084679">
      <w:pPr>
        <w:rPr>
          <w:rFonts w:cstheme="minorHAnsi"/>
          <w:sz w:val="24"/>
          <w:szCs w:val="24"/>
          <w:u w:val="single"/>
        </w:rPr>
      </w:pPr>
      <w:r w:rsidRPr="00212C82">
        <w:rPr>
          <w:rFonts w:cstheme="minorHAnsi"/>
          <w:sz w:val="24"/>
          <w:szCs w:val="24"/>
          <w:u w:val="single"/>
        </w:rPr>
        <w:lastRenderedPageBreak/>
        <w:t>Appendix 7 – Lesson 2 Plan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171"/>
        <w:gridCol w:w="1105"/>
        <w:gridCol w:w="425"/>
        <w:gridCol w:w="284"/>
        <w:gridCol w:w="709"/>
        <w:gridCol w:w="370"/>
        <w:gridCol w:w="1189"/>
        <w:gridCol w:w="142"/>
        <w:gridCol w:w="1106"/>
        <w:gridCol w:w="1303"/>
        <w:gridCol w:w="1134"/>
      </w:tblGrid>
      <w:tr w:rsidR="00212C82" w:rsidRPr="00212C82" w:rsidTr="00956A61">
        <w:tc>
          <w:tcPr>
            <w:tcW w:w="8613" w:type="dxa"/>
            <w:gridSpan w:val="12"/>
          </w:tcPr>
          <w:p w:rsidR="00212C82" w:rsidRPr="00212C82" w:rsidRDefault="00212C82" w:rsidP="00956A61">
            <w:pPr>
              <w:pStyle w:val="Heading2"/>
              <w:jc w:val="center"/>
              <w:rPr>
                <w:rFonts w:asciiTheme="minorHAnsi" w:hAnsiTheme="minorHAnsi" w:cstheme="minorHAnsi"/>
                <w:sz w:val="24"/>
                <w:szCs w:val="24"/>
              </w:rPr>
            </w:pPr>
            <w:r w:rsidRPr="00212C82">
              <w:rPr>
                <w:rFonts w:asciiTheme="minorHAnsi" w:hAnsiTheme="minorHAnsi" w:cstheme="minorHAnsi"/>
                <w:noProof/>
                <w:sz w:val="24"/>
                <w:szCs w:val="24"/>
                <w:lang w:val="en-US" w:eastAsia="en-US"/>
              </w:rPr>
              <w:drawing>
                <wp:anchor distT="0" distB="0" distL="114300" distR="114300" simplePos="0" relativeHeight="251661312" behindDoc="1" locked="0" layoutInCell="1" allowOverlap="1">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rsidR="00212C82" w:rsidRPr="00212C82" w:rsidRDefault="00212C82" w:rsidP="00956A61">
            <w:pPr>
              <w:pStyle w:val="Heading2"/>
              <w:jc w:val="center"/>
              <w:rPr>
                <w:rFonts w:asciiTheme="minorHAnsi" w:hAnsiTheme="minorHAnsi" w:cstheme="minorHAnsi"/>
                <w:b w:val="0"/>
                <w:color w:val="auto"/>
                <w:sz w:val="24"/>
                <w:szCs w:val="24"/>
              </w:rPr>
            </w:pPr>
            <w:r w:rsidRPr="00212C82">
              <w:rPr>
                <w:rFonts w:asciiTheme="minorHAnsi" w:hAnsiTheme="minorHAnsi" w:cstheme="minorHAnsi"/>
                <w:color w:val="auto"/>
                <w:sz w:val="24"/>
                <w:szCs w:val="24"/>
              </w:rPr>
              <w:t>1B</w:t>
            </w:r>
          </w:p>
        </w:tc>
      </w:tr>
      <w:tr w:rsidR="00212C82" w:rsidRPr="00212C82" w:rsidTr="00956A61">
        <w:tc>
          <w:tcPr>
            <w:tcW w:w="9747" w:type="dxa"/>
            <w:gridSpan w:val="13"/>
          </w:tcPr>
          <w:p w:rsidR="00212C82" w:rsidRPr="00212C82" w:rsidRDefault="00212C82" w:rsidP="00956A61">
            <w:pPr>
              <w:pStyle w:val="Heading2"/>
              <w:jc w:val="center"/>
              <w:rPr>
                <w:rFonts w:asciiTheme="minorHAnsi" w:hAnsiTheme="minorHAnsi" w:cstheme="minorHAnsi"/>
                <w:color w:val="auto"/>
                <w:sz w:val="24"/>
                <w:szCs w:val="24"/>
              </w:rPr>
            </w:pPr>
            <w:r w:rsidRPr="00212C82">
              <w:rPr>
                <w:rFonts w:asciiTheme="minorHAnsi" w:hAnsiTheme="minorHAnsi" w:cstheme="minorHAnsi"/>
                <w:color w:val="auto"/>
                <w:sz w:val="24"/>
                <w:szCs w:val="24"/>
              </w:rPr>
              <w:t>Session Plan – Key Stage 2</w:t>
            </w:r>
          </w:p>
        </w:tc>
      </w:tr>
      <w:tr w:rsidR="00212C82" w:rsidRPr="00212C82" w:rsidTr="00956A61">
        <w:tc>
          <w:tcPr>
            <w:tcW w:w="1809" w:type="dxa"/>
            <w:gridSpan w:val="2"/>
            <w:tcBorders>
              <w:right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Name of trainee:</w:t>
            </w:r>
          </w:p>
        </w:tc>
        <w:tc>
          <w:tcPr>
            <w:tcW w:w="3064" w:type="dxa"/>
            <w:gridSpan w:val="6"/>
            <w:tcBorders>
              <w:left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 xml:space="preserve">Rachel O’Sullivan                          </w:t>
            </w:r>
          </w:p>
        </w:tc>
        <w:tc>
          <w:tcPr>
            <w:tcW w:w="1331" w:type="dxa"/>
            <w:gridSpan w:val="2"/>
            <w:tcBorders>
              <w:right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Session ref:</w:t>
            </w:r>
          </w:p>
        </w:tc>
        <w:tc>
          <w:tcPr>
            <w:tcW w:w="3543" w:type="dxa"/>
            <w:gridSpan w:val="3"/>
            <w:tcBorders>
              <w:left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21/02/19</w:t>
            </w:r>
          </w:p>
        </w:tc>
      </w:tr>
      <w:tr w:rsidR="00212C82" w:rsidRPr="00212C82" w:rsidTr="00956A61">
        <w:tc>
          <w:tcPr>
            <w:tcW w:w="3510" w:type="dxa"/>
            <w:gridSpan w:val="5"/>
            <w:tcBorders>
              <w:bottom w:val="single" w:sz="4" w:space="0" w:color="auto"/>
              <w:right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 xml:space="preserve">Personal target(s) in relation to QTS: </w:t>
            </w:r>
          </w:p>
        </w:tc>
        <w:tc>
          <w:tcPr>
            <w:tcW w:w="6237" w:type="dxa"/>
            <w:gridSpan w:val="8"/>
            <w:tcBorders>
              <w:left w:val="nil"/>
              <w:bottom w:val="single" w:sz="4" w:space="0" w:color="auto"/>
            </w:tcBorders>
          </w:tcPr>
          <w:p w:rsidR="00212C82" w:rsidRDefault="00212C82" w:rsidP="00956A61">
            <w:pPr>
              <w:spacing w:after="0" w:line="240" w:lineRule="auto"/>
              <w:rPr>
                <w:rFonts w:cstheme="minorHAnsi"/>
                <w:sz w:val="24"/>
                <w:szCs w:val="24"/>
              </w:rPr>
            </w:pPr>
            <w:r w:rsidRPr="00212C82">
              <w:rPr>
                <w:rFonts w:cstheme="minorHAnsi"/>
                <w:sz w:val="24"/>
                <w:szCs w:val="24"/>
              </w:rPr>
              <w:t>Ensure Steps for Success are clearly noted in lesson plans.</w:t>
            </w:r>
          </w:p>
          <w:p w:rsidR="00212C82" w:rsidRPr="00212C82" w:rsidRDefault="00212C82" w:rsidP="00956A61">
            <w:pPr>
              <w:spacing w:after="0" w:line="240" w:lineRule="auto"/>
              <w:rPr>
                <w:rFonts w:cstheme="minorHAnsi"/>
                <w:sz w:val="24"/>
                <w:szCs w:val="24"/>
              </w:rPr>
            </w:pPr>
          </w:p>
        </w:tc>
      </w:tr>
      <w:tr w:rsidR="00212C82" w:rsidRPr="00212C82" w:rsidTr="00404EA6">
        <w:tc>
          <w:tcPr>
            <w:tcW w:w="1384" w:type="dxa"/>
            <w:tcBorders>
              <w:left w:val="single" w:sz="4" w:space="0" w:color="auto"/>
              <w:right w:val="nil"/>
            </w:tcBorders>
            <w:shd w:val="clear" w:color="auto" w:fill="auto"/>
          </w:tcPr>
          <w:p w:rsidR="00212C82" w:rsidRPr="00212C82" w:rsidRDefault="00212C82" w:rsidP="00956A61">
            <w:pPr>
              <w:spacing w:after="0" w:line="240" w:lineRule="auto"/>
              <w:rPr>
                <w:rFonts w:cstheme="minorHAnsi"/>
                <w:sz w:val="24"/>
                <w:szCs w:val="24"/>
              </w:rPr>
            </w:pPr>
            <w:r w:rsidRPr="00212C82">
              <w:rPr>
                <w:rFonts w:cstheme="minorHAnsi"/>
                <w:sz w:val="24"/>
                <w:szCs w:val="24"/>
              </w:rPr>
              <w:t>Year group:</w:t>
            </w:r>
          </w:p>
        </w:tc>
        <w:tc>
          <w:tcPr>
            <w:tcW w:w="596" w:type="dxa"/>
            <w:gridSpan w:val="2"/>
            <w:tcBorders>
              <w:left w:val="nil"/>
            </w:tcBorders>
            <w:shd w:val="clear" w:color="auto" w:fill="auto"/>
          </w:tcPr>
          <w:p w:rsidR="00212C82" w:rsidRPr="00212C82" w:rsidRDefault="00212C82" w:rsidP="00956A61">
            <w:pPr>
              <w:spacing w:after="0" w:line="240" w:lineRule="auto"/>
              <w:rPr>
                <w:rFonts w:cstheme="minorHAnsi"/>
                <w:sz w:val="24"/>
                <w:szCs w:val="24"/>
              </w:rPr>
            </w:pPr>
            <w:r w:rsidRPr="00212C82">
              <w:rPr>
                <w:rFonts w:cstheme="minorHAnsi"/>
                <w:sz w:val="24"/>
                <w:szCs w:val="24"/>
              </w:rPr>
              <w:t>3/4</w:t>
            </w:r>
          </w:p>
        </w:tc>
        <w:tc>
          <w:tcPr>
            <w:tcW w:w="1105" w:type="dxa"/>
            <w:tcBorders>
              <w:right w:val="nil"/>
            </w:tcBorders>
            <w:shd w:val="clear" w:color="auto" w:fill="auto"/>
          </w:tcPr>
          <w:p w:rsidR="00212C82" w:rsidRPr="00212C82" w:rsidRDefault="00212C82" w:rsidP="00956A61">
            <w:pPr>
              <w:spacing w:after="0" w:line="240" w:lineRule="auto"/>
              <w:rPr>
                <w:rFonts w:cstheme="minorHAnsi"/>
                <w:sz w:val="24"/>
                <w:szCs w:val="24"/>
              </w:rPr>
            </w:pPr>
            <w:r w:rsidRPr="00212C82">
              <w:rPr>
                <w:rFonts w:cstheme="minorHAnsi"/>
                <w:sz w:val="24"/>
                <w:szCs w:val="24"/>
              </w:rPr>
              <w:t>No. of learners:</w:t>
            </w:r>
          </w:p>
        </w:tc>
        <w:tc>
          <w:tcPr>
            <w:tcW w:w="709" w:type="dxa"/>
            <w:gridSpan w:val="2"/>
            <w:tcBorders>
              <w:left w:val="nil"/>
            </w:tcBorders>
            <w:shd w:val="clear" w:color="auto" w:fill="auto"/>
          </w:tcPr>
          <w:p w:rsidR="00212C82" w:rsidRPr="00212C82" w:rsidRDefault="00404EA6" w:rsidP="00956A61">
            <w:pPr>
              <w:spacing w:after="0" w:line="240" w:lineRule="auto"/>
              <w:rPr>
                <w:rFonts w:cstheme="minorHAnsi"/>
                <w:sz w:val="24"/>
                <w:szCs w:val="24"/>
              </w:rPr>
            </w:pPr>
            <w:r>
              <w:rPr>
                <w:rFonts w:cstheme="minorHAnsi"/>
                <w:sz w:val="24"/>
                <w:szCs w:val="24"/>
              </w:rPr>
              <w:t>8</w:t>
            </w:r>
          </w:p>
        </w:tc>
        <w:tc>
          <w:tcPr>
            <w:tcW w:w="2268" w:type="dxa"/>
            <w:gridSpan w:val="3"/>
            <w:tcBorders>
              <w:right w:val="nil"/>
            </w:tcBorders>
            <w:shd w:val="clear" w:color="auto" w:fill="auto"/>
          </w:tcPr>
          <w:p w:rsidR="00212C82" w:rsidRPr="00212C82" w:rsidRDefault="00212C82" w:rsidP="00956A61">
            <w:pPr>
              <w:spacing w:after="0" w:line="240" w:lineRule="auto"/>
              <w:rPr>
                <w:rFonts w:cstheme="minorHAnsi"/>
                <w:sz w:val="24"/>
                <w:szCs w:val="24"/>
              </w:rPr>
            </w:pPr>
            <w:r w:rsidRPr="00212C82">
              <w:rPr>
                <w:rFonts w:cstheme="minorHAnsi"/>
                <w:i/>
                <w:sz w:val="24"/>
                <w:szCs w:val="24"/>
              </w:rPr>
              <w:t>ALN:</w:t>
            </w:r>
            <w:r w:rsidRPr="00212C82">
              <w:rPr>
                <w:rFonts w:cstheme="minorHAnsi"/>
                <w:sz w:val="24"/>
                <w:szCs w:val="24"/>
              </w:rPr>
              <w:t xml:space="preserve"> </w:t>
            </w:r>
            <w:r w:rsidR="00404EA6">
              <w:rPr>
                <w:rFonts w:cstheme="minorHAnsi"/>
                <w:sz w:val="24"/>
                <w:szCs w:val="24"/>
              </w:rPr>
              <w:t>Differentiated worksheets.</w:t>
            </w:r>
          </w:p>
        </w:tc>
        <w:tc>
          <w:tcPr>
            <w:tcW w:w="3685" w:type="dxa"/>
            <w:gridSpan w:val="4"/>
            <w:tcBorders>
              <w:left w:val="nil"/>
            </w:tcBorders>
            <w:shd w:val="clear" w:color="auto" w:fill="auto"/>
          </w:tcPr>
          <w:p w:rsidR="00212C82" w:rsidRPr="00212C82" w:rsidRDefault="00212C82" w:rsidP="00956A61">
            <w:pPr>
              <w:spacing w:after="0" w:line="240" w:lineRule="auto"/>
              <w:rPr>
                <w:rFonts w:cstheme="minorHAnsi"/>
                <w:sz w:val="24"/>
                <w:szCs w:val="24"/>
              </w:rPr>
            </w:pPr>
          </w:p>
        </w:tc>
      </w:tr>
      <w:tr w:rsidR="00212C82" w:rsidRPr="00212C82" w:rsidTr="00404EA6">
        <w:tc>
          <w:tcPr>
            <w:tcW w:w="1980" w:type="dxa"/>
            <w:gridSpan w:val="3"/>
            <w:shd w:val="clear" w:color="auto" w:fill="auto"/>
          </w:tcPr>
          <w:p w:rsidR="00212C82" w:rsidRPr="00212C82" w:rsidRDefault="00212C82" w:rsidP="00956A61">
            <w:pPr>
              <w:spacing w:after="0" w:line="240" w:lineRule="auto"/>
              <w:rPr>
                <w:rFonts w:cstheme="minorHAnsi"/>
                <w:sz w:val="24"/>
                <w:szCs w:val="24"/>
              </w:rPr>
            </w:pPr>
            <w:r w:rsidRPr="00212C82">
              <w:rPr>
                <w:rFonts w:cstheme="minorHAnsi"/>
                <w:sz w:val="24"/>
                <w:szCs w:val="24"/>
              </w:rPr>
              <w:t>Additional Adults: 1</w:t>
            </w:r>
          </w:p>
        </w:tc>
        <w:tc>
          <w:tcPr>
            <w:tcW w:w="7767" w:type="dxa"/>
            <w:gridSpan w:val="10"/>
            <w:shd w:val="clear" w:color="auto" w:fill="auto"/>
          </w:tcPr>
          <w:p w:rsidR="00212C82" w:rsidRPr="00212C82" w:rsidRDefault="00212C82" w:rsidP="00956A61">
            <w:pPr>
              <w:spacing w:after="0" w:line="240" w:lineRule="auto"/>
              <w:rPr>
                <w:rFonts w:cstheme="minorHAnsi"/>
                <w:sz w:val="24"/>
                <w:szCs w:val="24"/>
              </w:rPr>
            </w:pPr>
          </w:p>
        </w:tc>
      </w:tr>
      <w:tr w:rsidR="00212C82" w:rsidRPr="00212C82" w:rsidTr="00956A61">
        <w:tc>
          <w:tcPr>
            <w:tcW w:w="4503" w:type="dxa"/>
            <w:gridSpan w:val="7"/>
          </w:tcPr>
          <w:p w:rsidR="00212C82" w:rsidRPr="00212C82" w:rsidRDefault="00212C82" w:rsidP="00956A61">
            <w:pPr>
              <w:spacing w:after="0" w:line="240" w:lineRule="auto"/>
              <w:rPr>
                <w:rFonts w:cstheme="minorHAnsi"/>
                <w:sz w:val="24"/>
                <w:szCs w:val="24"/>
              </w:rPr>
            </w:pPr>
            <w:r w:rsidRPr="00212C82">
              <w:rPr>
                <w:rFonts w:cstheme="minorHAnsi"/>
                <w:sz w:val="24"/>
                <w:szCs w:val="24"/>
              </w:rPr>
              <w:t>Learning objective(s): To understand regular and irregular shapes.</w:t>
            </w:r>
          </w:p>
        </w:tc>
        <w:tc>
          <w:tcPr>
            <w:tcW w:w="5244" w:type="dxa"/>
            <w:gridSpan w:val="6"/>
          </w:tcPr>
          <w:p w:rsidR="00212C82" w:rsidRPr="00212C82" w:rsidRDefault="00212C82" w:rsidP="00956A61">
            <w:pPr>
              <w:spacing w:after="0" w:line="240" w:lineRule="auto"/>
              <w:rPr>
                <w:rFonts w:cstheme="minorHAnsi"/>
                <w:sz w:val="24"/>
                <w:szCs w:val="24"/>
              </w:rPr>
            </w:pPr>
            <w:r w:rsidRPr="00212C82">
              <w:rPr>
                <w:rFonts w:cstheme="minorHAnsi"/>
                <w:sz w:val="24"/>
                <w:szCs w:val="24"/>
              </w:rPr>
              <w:t>Success criteria:</w:t>
            </w:r>
          </w:p>
          <w:p w:rsidR="00212C82" w:rsidRPr="00212C82" w:rsidRDefault="00212C82" w:rsidP="00212C82">
            <w:pPr>
              <w:numPr>
                <w:ilvl w:val="0"/>
                <w:numId w:val="3"/>
              </w:numPr>
              <w:spacing w:after="0" w:line="240" w:lineRule="auto"/>
              <w:rPr>
                <w:rFonts w:cstheme="minorHAnsi"/>
                <w:sz w:val="24"/>
                <w:szCs w:val="24"/>
              </w:rPr>
            </w:pPr>
            <w:r w:rsidRPr="00212C82">
              <w:rPr>
                <w:rFonts w:cstheme="minorHAnsi"/>
                <w:sz w:val="24"/>
                <w:szCs w:val="24"/>
              </w:rPr>
              <w:t>I can explain the difference between a regular and an irregular shape.</w:t>
            </w:r>
          </w:p>
          <w:p w:rsidR="00212C82" w:rsidRPr="00212C82" w:rsidRDefault="00212C82" w:rsidP="00212C82">
            <w:pPr>
              <w:numPr>
                <w:ilvl w:val="0"/>
                <w:numId w:val="3"/>
              </w:numPr>
              <w:spacing w:after="0" w:line="240" w:lineRule="auto"/>
              <w:rPr>
                <w:rFonts w:cstheme="minorHAnsi"/>
                <w:sz w:val="24"/>
                <w:szCs w:val="24"/>
              </w:rPr>
            </w:pPr>
            <w:r w:rsidRPr="00212C82">
              <w:rPr>
                <w:rFonts w:cstheme="minorHAnsi"/>
                <w:sz w:val="24"/>
                <w:szCs w:val="24"/>
              </w:rPr>
              <w:t xml:space="preserve">I can draw an irregular polygon. </w:t>
            </w:r>
          </w:p>
          <w:p w:rsidR="00212C82" w:rsidRPr="00212C82" w:rsidRDefault="00212C82" w:rsidP="00956A61">
            <w:pPr>
              <w:spacing w:after="0" w:line="240" w:lineRule="auto"/>
              <w:rPr>
                <w:rFonts w:cstheme="minorHAnsi"/>
                <w:sz w:val="24"/>
                <w:szCs w:val="24"/>
              </w:rPr>
            </w:pPr>
          </w:p>
        </w:tc>
      </w:tr>
      <w:tr w:rsidR="00212C82" w:rsidRPr="00212C82" w:rsidTr="00956A61">
        <w:tc>
          <w:tcPr>
            <w:tcW w:w="9747" w:type="dxa"/>
            <w:gridSpan w:val="13"/>
          </w:tcPr>
          <w:p w:rsidR="00212C82" w:rsidRPr="00212C82" w:rsidRDefault="00212C82" w:rsidP="00956A61">
            <w:pPr>
              <w:spacing w:after="0" w:line="240" w:lineRule="auto"/>
              <w:rPr>
                <w:rFonts w:cstheme="minorHAnsi"/>
                <w:sz w:val="24"/>
                <w:szCs w:val="24"/>
              </w:rPr>
            </w:pPr>
            <w:r w:rsidRPr="00212C82">
              <w:rPr>
                <w:rFonts w:cstheme="minorHAnsi"/>
                <w:sz w:val="24"/>
                <w:szCs w:val="24"/>
              </w:rPr>
              <w:t>Links to previous learning: Links to previous lesson on 2D shapes and their properties.</w:t>
            </w:r>
          </w:p>
        </w:tc>
      </w:tr>
      <w:tr w:rsidR="00212C82" w:rsidRPr="00212C82" w:rsidTr="00956A61">
        <w:tc>
          <w:tcPr>
            <w:tcW w:w="9747" w:type="dxa"/>
            <w:gridSpan w:val="13"/>
          </w:tcPr>
          <w:p w:rsidR="00212C82" w:rsidRPr="00212C82" w:rsidRDefault="00212C82" w:rsidP="00956A61">
            <w:pPr>
              <w:spacing w:after="0" w:line="240" w:lineRule="auto"/>
              <w:rPr>
                <w:rFonts w:cstheme="minorHAnsi"/>
                <w:sz w:val="24"/>
                <w:szCs w:val="24"/>
              </w:rPr>
            </w:pPr>
            <w:r w:rsidRPr="00212C82">
              <w:rPr>
                <w:rFonts w:cstheme="minorHAnsi"/>
                <w:sz w:val="24"/>
                <w:szCs w:val="24"/>
              </w:rPr>
              <w:t>Curriculum coverage (range, skills)</w:t>
            </w:r>
          </w:p>
          <w:p w:rsidR="00212C82" w:rsidRPr="00212C82" w:rsidRDefault="00212C82" w:rsidP="00956A61">
            <w:pPr>
              <w:spacing w:after="0" w:line="240" w:lineRule="auto"/>
              <w:rPr>
                <w:rFonts w:cstheme="minorHAnsi"/>
                <w:sz w:val="24"/>
                <w:szCs w:val="24"/>
              </w:rPr>
            </w:pPr>
            <w:r w:rsidRPr="00212C82">
              <w:rPr>
                <w:rFonts w:cstheme="minorHAnsi"/>
                <w:sz w:val="24"/>
                <w:szCs w:val="24"/>
              </w:rPr>
              <w:t xml:space="preserve">Mathematics – geometry skills and number skills. </w:t>
            </w:r>
          </w:p>
        </w:tc>
      </w:tr>
      <w:tr w:rsidR="00212C82" w:rsidRPr="00212C82" w:rsidTr="00956A61">
        <w:trPr>
          <w:trHeight w:val="444"/>
        </w:trPr>
        <w:tc>
          <w:tcPr>
            <w:tcW w:w="4873" w:type="dxa"/>
            <w:gridSpan w:val="8"/>
          </w:tcPr>
          <w:p w:rsidR="00212C82" w:rsidRPr="00212C82" w:rsidRDefault="00212C82" w:rsidP="00956A61">
            <w:pPr>
              <w:spacing w:after="0" w:line="240" w:lineRule="auto"/>
              <w:rPr>
                <w:rFonts w:cstheme="minorHAnsi"/>
                <w:i/>
                <w:sz w:val="24"/>
                <w:szCs w:val="24"/>
              </w:rPr>
            </w:pPr>
            <w:r w:rsidRPr="00212C82">
              <w:rPr>
                <w:rFonts w:cstheme="minorHAnsi"/>
                <w:i/>
                <w:sz w:val="24"/>
                <w:szCs w:val="24"/>
              </w:rPr>
              <w:t>Literacy (LNF)</w:t>
            </w:r>
          </w:p>
          <w:p w:rsidR="00212C82" w:rsidRPr="00212C82" w:rsidRDefault="00212C82" w:rsidP="00956A61">
            <w:pPr>
              <w:spacing w:after="0" w:line="240" w:lineRule="auto"/>
              <w:rPr>
                <w:rFonts w:cstheme="minorHAnsi"/>
                <w:i/>
                <w:sz w:val="24"/>
                <w:szCs w:val="24"/>
              </w:rPr>
            </w:pPr>
          </w:p>
        </w:tc>
        <w:tc>
          <w:tcPr>
            <w:tcW w:w="4874" w:type="dxa"/>
            <w:gridSpan w:val="5"/>
          </w:tcPr>
          <w:p w:rsidR="00212C82" w:rsidRPr="00212C82" w:rsidRDefault="00212C82" w:rsidP="00956A61">
            <w:pPr>
              <w:spacing w:after="0" w:line="240" w:lineRule="auto"/>
              <w:rPr>
                <w:rFonts w:cstheme="minorHAnsi"/>
                <w:i/>
                <w:sz w:val="24"/>
                <w:szCs w:val="24"/>
              </w:rPr>
            </w:pPr>
            <w:r w:rsidRPr="00212C82">
              <w:rPr>
                <w:rFonts w:cstheme="minorHAnsi"/>
                <w:i/>
                <w:sz w:val="24"/>
                <w:szCs w:val="24"/>
              </w:rPr>
              <w:t>Numeracy (LNF)</w:t>
            </w:r>
          </w:p>
          <w:p w:rsidR="00212C82" w:rsidRPr="00212C82" w:rsidRDefault="00212C82" w:rsidP="00956A61">
            <w:pPr>
              <w:spacing w:after="0" w:line="240" w:lineRule="auto"/>
              <w:rPr>
                <w:rFonts w:cstheme="minorHAnsi"/>
                <w:i/>
                <w:sz w:val="24"/>
                <w:szCs w:val="24"/>
              </w:rPr>
            </w:pPr>
            <w:r w:rsidRPr="00212C82">
              <w:rPr>
                <w:rFonts w:cstheme="minorHAnsi"/>
                <w:i/>
                <w:sz w:val="24"/>
                <w:szCs w:val="24"/>
              </w:rPr>
              <w:t xml:space="preserve">N/A as it is a mathematics lesson. </w:t>
            </w:r>
          </w:p>
          <w:p w:rsidR="00212C82" w:rsidRPr="00212C82" w:rsidRDefault="00212C82" w:rsidP="00956A61">
            <w:pPr>
              <w:spacing w:after="0" w:line="240" w:lineRule="auto"/>
              <w:rPr>
                <w:rFonts w:cstheme="minorHAnsi"/>
                <w:i/>
                <w:sz w:val="24"/>
                <w:szCs w:val="24"/>
              </w:rPr>
            </w:pPr>
          </w:p>
        </w:tc>
      </w:tr>
      <w:tr w:rsidR="00212C82" w:rsidRPr="00212C82" w:rsidTr="00404EA6">
        <w:trPr>
          <w:trHeight w:val="444"/>
        </w:trPr>
        <w:tc>
          <w:tcPr>
            <w:tcW w:w="1980" w:type="dxa"/>
            <w:gridSpan w:val="3"/>
          </w:tcPr>
          <w:p w:rsidR="00212C82" w:rsidRPr="00212C82" w:rsidRDefault="00212C82" w:rsidP="00956A61">
            <w:pPr>
              <w:spacing w:after="0" w:line="240" w:lineRule="auto"/>
              <w:rPr>
                <w:rFonts w:cstheme="minorHAnsi"/>
                <w:i/>
                <w:sz w:val="24"/>
                <w:szCs w:val="24"/>
              </w:rPr>
            </w:pPr>
            <w:r w:rsidRPr="00212C82">
              <w:rPr>
                <w:rFonts w:cstheme="minorHAnsi"/>
                <w:i/>
                <w:sz w:val="24"/>
                <w:szCs w:val="24"/>
              </w:rPr>
              <w:t>DCF</w:t>
            </w:r>
          </w:p>
          <w:p w:rsidR="00212C82" w:rsidRPr="00212C82" w:rsidRDefault="00212C82" w:rsidP="00956A61">
            <w:pPr>
              <w:spacing w:after="0" w:line="240" w:lineRule="auto"/>
              <w:rPr>
                <w:rFonts w:cstheme="minorHAnsi"/>
                <w:i/>
                <w:sz w:val="24"/>
                <w:szCs w:val="24"/>
              </w:rPr>
            </w:pPr>
            <w:r w:rsidRPr="00212C82">
              <w:rPr>
                <w:rFonts w:cstheme="minorHAnsi"/>
                <w:i/>
                <w:sz w:val="24"/>
                <w:szCs w:val="24"/>
              </w:rPr>
              <w:t xml:space="preserve">The children will be introduced to the topic through the use of an interactive PowerPoint. </w:t>
            </w:r>
          </w:p>
        </w:tc>
        <w:tc>
          <w:tcPr>
            <w:tcW w:w="2893" w:type="dxa"/>
            <w:gridSpan w:val="5"/>
          </w:tcPr>
          <w:p w:rsidR="00212C82" w:rsidRPr="00212C82" w:rsidRDefault="00212C82" w:rsidP="00956A61">
            <w:pPr>
              <w:spacing w:after="0" w:line="240" w:lineRule="auto"/>
              <w:rPr>
                <w:rFonts w:cstheme="minorHAnsi"/>
                <w:i/>
                <w:sz w:val="24"/>
                <w:szCs w:val="24"/>
              </w:rPr>
            </w:pPr>
            <w:r w:rsidRPr="00212C82">
              <w:rPr>
                <w:rFonts w:cstheme="minorHAnsi"/>
                <w:i/>
                <w:sz w:val="24"/>
                <w:szCs w:val="24"/>
              </w:rPr>
              <w:t>Thinking</w:t>
            </w:r>
          </w:p>
          <w:p w:rsidR="00212C82" w:rsidRPr="00212C82" w:rsidRDefault="00212C82" w:rsidP="00956A61">
            <w:pPr>
              <w:spacing w:after="0" w:line="240" w:lineRule="auto"/>
              <w:rPr>
                <w:rFonts w:cstheme="minorHAnsi"/>
                <w:i/>
                <w:sz w:val="24"/>
                <w:szCs w:val="24"/>
              </w:rPr>
            </w:pPr>
            <w:r w:rsidRPr="00212C82">
              <w:rPr>
                <w:rFonts w:cstheme="minorHAnsi"/>
                <w:i/>
                <w:sz w:val="24"/>
                <w:szCs w:val="24"/>
              </w:rPr>
              <w:t xml:space="preserve">Children will have to make decisions based on the shape they are shown, or on the information they are given. They will have to think back to the previous lesson and use this knowledge to support them throughout the task. </w:t>
            </w:r>
          </w:p>
        </w:tc>
        <w:tc>
          <w:tcPr>
            <w:tcW w:w="2437" w:type="dxa"/>
            <w:gridSpan w:val="3"/>
          </w:tcPr>
          <w:p w:rsidR="00212C82" w:rsidRPr="00212C82" w:rsidRDefault="00212C82" w:rsidP="00956A61">
            <w:pPr>
              <w:spacing w:after="0" w:line="240" w:lineRule="auto"/>
              <w:rPr>
                <w:rFonts w:cstheme="minorHAnsi"/>
                <w:i/>
                <w:sz w:val="24"/>
                <w:szCs w:val="24"/>
              </w:rPr>
            </w:pPr>
            <w:r w:rsidRPr="00212C82">
              <w:rPr>
                <w:rFonts w:cstheme="minorHAnsi"/>
                <w:i/>
                <w:sz w:val="24"/>
                <w:szCs w:val="24"/>
              </w:rPr>
              <w:t>ESDGC</w:t>
            </w:r>
          </w:p>
        </w:tc>
        <w:tc>
          <w:tcPr>
            <w:tcW w:w="2437" w:type="dxa"/>
            <w:gridSpan w:val="2"/>
          </w:tcPr>
          <w:p w:rsidR="00212C82" w:rsidRPr="00212C82" w:rsidRDefault="00212C82" w:rsidP="00956A61">
            <w:pPr>
              <w:spacing w:after="0" w:line="240" w:lineRule="auto"/>
              <w:rPr>
                <w:rFonts w:cstheme="minorHAnsi"/>
                <w:i/>
                <w:sz w:val="24"/>
                <w:szCs w:val="24"/>
              </w:rPr>
            </w:pPr>
            <w:r w:rsidRPr="00212C82">
              <w:rPr>
                <w:rFonts w:cstheme="minorHAnsi"/>
                <w:i/>
                <w:sz w:val="24"/>
                <w:szCs w:val="24"/>
              </w:rPr>
              <w:t>YCC</w:t>
            </w:r>
          </w:p>
          <w:p w:rsidR="00212C82" w:rsidRPr="00212C82" w:rsidRDefault="00212C82" w:rsidP="00956A61">
            <w:pPr>
              <w:spacing w:after="0" w:line="240" w:lineRule="auto"/>
              <w:rPr>
                <w:rFonts w:cstheme="minorHAnsi"/>
                <w:i/>
                <w:sz w:val="24"/>
                <w:szCs w:val="24"/>
              </w:rPr>
            </w:pPr>
            <w:r w:rsidRPr="00212C82">
              <w:rPr>
                <w:rFonts w:cstheme="minorHAnsi"/>
                <w:i/>
                <w:sz w:val="24"/>
                <w:szCs w:val="24"/>
              </w:rPr>
              <w:t xml:space="preserve">Children will be encouraged to count in Welsh – I’ll be giving dojos if I hear them using Welsh during the lesson. </w:t>
            </w:r>
          </w:p>
        </w:tc>
      </w:tr>
      <w:tr w:rsidR="00212C82" w:rsidRPr="00212C82" w:rsidTr="00956A61">
        <w:tc>
          <w:tcPr>
            <w:tcW w:w="9747" w:type="dxa"/>
            <w:gridSpan w:val="13"/>
          </w:tcPr>
          <w:p w:rsidR="00212C82" w:rsidRPr="00212C82" w:rsidRDefault="00212C82" w:rsidP="00956A61">
            <w:pPr>
              <w:spacing w:after="0" w:line="240" w:lineRule="auto"/>
              <w:rPr>
                <w:rFonts w:cstheme="minorHAnsi"/>
                <w:i/>
                <w:sz w:val="24"/>
                <w:szCs w:val="24"/>
              </w:rPr>
            </w:pPr>
            <w:r w:rsidRPr="00212C82">
              <w:rPr>
                <w:rFonts w:cstheme="minorHAnsi"/>
                <w:i/>
                <w:sz w:val="24"/>
                <w:szCs w:val="24"/>
              </w:rPr>
              <w:t xml:space="preserve">Key </w:t>
            </w:r>
            <w:proofErr w:type="gramStart"/>
            <w:r w:rsidRPr="00212C82">
              <w:rPr>
                <w:rFonts w:cstheme="minorHAnsi"/>
                <w:i/>
                <w:sz w:val="24"/>
                <w:szCs w:val="24"/>
              </w:rPr>
              <w:t>vocabulary(</w:t>
            </w:r>
            <w:proofErr w:type="gramEnd"/>
            <w:r w:rsidRPr="00212C82">
              <w:rPr>
                <w:rFonts w:cstheme="minorHAnsi"/>
                <w:i/>
                <w:sz w:val="24"/>
                <w:szCs w:val="24"/>
              </w:rPr>
              <w:t>English/Welsh): regular, irregular, polygons, quadrilaterals.</w:t>
            </w:r>
          </w:p>
          <w:p w:rsidR="00212C82" w:rsidRPr="00212C82" w:rsidRDefault="00212C82" w:rsidP="00956A61">
            <w:pPr>
              <w:spacing w:after="0" w:line="240" w:lineRule="auto"/>
              <w:rPr>
                <w:rFonts w:cstheme="minorHAnsi"/>
                <w:i/>
                <w:sz w:val="24"/>
                <w:szCs w:val="24"/>
              </w:rPr>
            </w:pPr>
          </w:p>
          <w:p w:rsidR="00212C82" w:rsidRPr="00212C82" w:rsidRDefault="00212C82" w:rsidP="00956A61">
            <w:pPr>
              <w:spacing w:after="0" w:line="240" w:lineRule="auto"/>
              <w:rPr>
                <w:rFonts w:cstheme="minorHAnsi"/>
                <w:sz w:val="24"/>
                <w:szCs w:val="24"/>
              </w:rPr>
            </w:pPr>
          </w:p>
        </w:tc>
      </w:tr>
    </w:tbl>
    <w:p w:rsidR="00212C82" w:rsidRPr="00212C82" w:rsidRDefault="00212C82" w:rsidP="00212C82">
      <w:pPr>
        <w:spacing w:after="0"/>
        <w:rPr>
          <w:rFonts w:cstheme="minorHAnsi"/>
          <w:vanish/>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212C82" w:rsidRPr="00212C82" w:rsidTr="00956A61">
        <w:trPr>
          <w:trHeight w:val="434"/>
        </w:trPr>
        <w:tc>
          <w:tcPr>
            <w:tcW w:w="817" w:type="dxa"/>
          </w:tcPr>
          <w:p w:rsidR="00212C82" w:rsidRPr="00212C82" w:rsidRDefault="00212C82" w:rsidP="00956A61">
            <w:pPr>
              <w:spacing w:after="0" w:line="240" w:lineRule="auto"/>
              <w:rPr>
                <w:rFonts w:cstheme="minorHAnsi"/>
                <w:sz w:val="24"/>
                <w:szCs w:val="24"/>
              </w:rPr>
            </w:pPr>
            <w:r w:rsidRPr="00212C82">
              <w:rPr>
                <w:rFonts w:cstheme="minorHAnsi"/>
                <w:sz w:val="24"/>
                <w:szCs w:val="24"/>
              </w:rPr>
              <w:t>Time</w:t>
            </w:r>
          </w:p>
          <w:p w:rsidR="00212C82" w:rsidRPr="00212C82" w:rsidRDefault="00212C82" w:rsidP="00956A61">
            <w:pPr>
              <w:spacing w:after="0" w:line="240" w:lineRule="auto"/>
              <w:rPr>
                <w:rFonts w:cstheme="minorHAnsi"/>
                <w:sz w:val="24"/>
                <w:szCs w:val="24"/>
              </w:rPr>
            </w:pPr>
          </w:p>
        </w:tc>
        <w:tc>
          <w:tcPr>
            <w:tcW w:w="5670" w:type="dxa"/>
            <w:tcBorders>
              <w:bottom w:val="single" w:sz="4" w:space="0" w:color="auto"/>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Session activities, organisation and management</w:t>
            </w:r>
          </w:p>
        </w:tc>
        <w:tc>
          <w:tcPr>
            <w:tcW w:w="3260" w:type="dxa"/>
            <w:gridSpan w:val="2"/>
          </w:tcPr>
          <w:p w:rsidR="00212C82" w:rsidRPr="00212C82" w:rsidRDefault="00212C82" w:rsidP="00956A61">
            <w:pPr>
              <w:spacing w:after="0" w:line="240" w:lineRule="auto"/>
              <w:rPr>
                <w:rFonts w:cstheme="minorHAnsi"/>
                <w:sz w:val="24"/>
                <w:szCs w:val="24"/>
              </w:rPr>
            </w:pPr>
            <w:r w:rsidRPr="00212C82">
              <w:rPr>
                <w:rFonts w:cstheme="minorHAnsi"/>
                <w:sz w:val="24"/>
                <w:szCs w:val="24"/>
              </w:rPr>
              <w:t xml:space="preserve">Key questions &amp; Assessment for Learning opportunities  </w:t>
            </w:r>
          </w:p>
        </w:tc>
      </w:tr>
      <w:tr w:rsidR="00212C82" w:rsidRPr="00212C82" w:rsidTr="00956A61">
        <w:trPr>
          <w:trHeight w:val="272"/>
        </w:trPr>
        <w:tc>
          <w:tcPr>
            <w:tcW w:w="817" w:type="dxa"/>
            <w:vMerge w:val="restart"/>
            <w:vAlign w:val="center"/>
          </w:tcPr>
          <w:p w:rsidR="00212C82" w:rsidRPr="00212C82" w:rsidRDefault="00212C82" w:rsidP="00956A61">
            <w:pPr>
              <w:spacing w:after="0" w:line="240" w:lineRule="auto"/>
              <w:jc w:val="center"/>
              <w:rPr>
                <w:rFonts w:cstheme="minorHAnsi"/>
                <w:sz w:val="24"/>
                <w:szCs w:val="24"/>
              </w:rPr>
            </w:pPr>
            <w:r w:rsidRPr="00212C82">
              <w:rPr>
                <w:rFonts w:cstheme="minorHAnsi"/>
                <w:sz w:val="24"/>
                <w:szCs w:val="24"/>
              </w:rPr>
              <w:t>20 mins</w:t>
            </w:r>
          </w:p>
        </w:tc>
        <w:tc>
          <w:tcPr>
            <w:tcW w:w="5681" w:type="dxa"/>
            <w:gridSpan w:val="2"/>
            <w:tcBorders>
              <w:bottom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Introduction</w:t>
            </w:r>
          </w:p>
          <w:p w:rsidR="00212C82" w:rsidRPr="00212C82" w:rsidRDefault="00212C82" w:rsidP="00956A61">
            <w:pPr>
              <w:spacing w:after="0" w:line="240" w:lineRule="auto"/>
              <w:rPr>
                <w:rFonts w:cstheme="minorHAnsi"/>
                <w:sz w:val="24"/>
                <w:szCs w:val="24"/>
              </w:rPr>
            </w:pPr>
            <w:r w:rsidRPr="00212C82">
              <w:rPr>
                <w:rFonts w:cstheme="minorHAnsi"/>
                <w:sz w:val="24"/>
                <w:szCs w:val="24"/>
              </w:rPr>
              <w:t xml:space="preserve">This lesson will be done with a group of 8 children. </w:t>
            </w:r>
          </w:p>
        </w:tc>
        <w:tc>
          <w:tcPr>
            <w:tcW w:w="3249" w:type="dxa"/>
            <w:tcBorders>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val="restart"/>
            <w:tcBorders>
              <w:top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 xml:space="preserve">Starter – addition loop cards for mental warm up. Children will complete this activity in pairs. Each pair will be given a card, they must call out the answer if it is on their card and then read the question that they have. If a child is absent, then one child will work alone. </w:t>
            </w:r>
          </w:p>
          <w:p w:rsidR="00212C82" w:rsidRPr="00212C82" w:rsidRDefault="00212C82" w:rsidP="00956A61">
            <w:pPr>
              <w:spacing w:after="0" w:line="240" w:lineRule="auto"/>
              <w:rPr>
                <w:rFonts w:cstheme="minorHAnsi"/>
                <w:sz w:val="24"/>
                <w:szCs w:val="24"/>
              </w:rPr>
            </w:pPr>
          </w:p>
          <w:p w:rsidR="00212C82" w:rsidRPr="00212C82" w:rsidRDefault="00212C82" w:rsidP="00956A61">
            <w:pPr>
              <w:spacing w:after="0" w:line="240" w:lineRule="auto"/>
              <w:rPr>
                <w:rFonts w:cstheme="minorHAnsi"/>
                <w:sz w:val="24"/>
                <w:szCs w:val="24"/>
              </w:rPr>
            </w:pPr>
            <w:r w:rsidRPr="00212C82">
              <w:rPr>
                <w:rFonts w:cstheme="minorHAnsi"/>
                <w:sz w:val="24"/>
                <w:szCs w:val="24"/>
              </w:rPr>
              <w:t>Introduce the lesson – recap previous lesson on 2D shapes. Get them to call out the names of shapes.</w:t>
            </w:r>
          </w:p>
          <w:p w:rsidR="00212C82" w:rsidRPr="00212C82" w:rsidRDefault="00212C82" w:rsidP="00956A61">
            <w:pPr>
              <w:spacing w:after="0" w:line="240" w:lineRule="auto"/>
              <w:rPr>
                <w:rFonts w:cstheme="minorHAnsi"/>
                <w:sz w:val="24"/>
                <w:szCs w:val="24"/>
              </w:rPr>
            </w:pPr>
            <w:r w:rsidRPr="00212C82">
              <w:rPr>
                <w:rFonts w:cstheme="minorHAnsi"/>
                <w:sz w:val="24"/>
                <w:szCs w:val="24"/>
              </w:rPr>
              <w:t>Explain that polygons can be regular or irregular. Draw an example of each on the board – ask what’s different about the shapes? Can they work out what an irregular shape might be?</w:t>
            </w:r>
          </w:p>
          <w:p w:rsidR="00212C82" w:rsidRPr="00212C82" w:rsidRDefault="00212C82" w:rsidP="00956A61">
            <w:pPr>
              <w:spacing w:after="0" w:line="240" w:lineRule="auto"/>
              <w:rPr>
                <w:rFonts w:cstheme="minorHAnsi"/>
                <w:sz w:val="24"/>
                <w:szCs w:val="24"/>
              </w:rPr>
            </w:pPr>
            <w:r w:rsidRPr="00212C82">
              <w:rPr>
                <w:rFonts w:cstheme="minorHAnsi"/>
                <w:sz w:val="24"/>
                <w:szCs w:val="24"/>
              </w:rPr>
              <w:t>Draw some examples of irregular shapes on the board.</w:t>
            </w: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lastRenderedPageBreak/>
              <w:t xml:space="preserve">Questioning – how many sides does an octagon have? How do we remember this? What is a 5-sided shape called? </w:t>
            </w:r>
          </w:p>
        </w:tc>
      </w:tr>
      <w:tr w:rsidR="00212C82" w:rsidRPr="00212C82" w:rsidTr="00956A61">
        <w:trPr>
          <w:trHeight w:val="25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tcBorders>
              <w:bottom w:val="single" w:sz="4" w:space="0" w:color="auto"/>
            </w:tcBorders>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val="restart"/>
            <w:vAlign w:val="center"/>
          </w:tcPr>
          <w:p w:rsidR="00212C82" w:rsidRPr="00212C82" w:rsidRDefault="00212C82" w:rsidP="00956A61">
            <w:pPr>
              <w:spacing w:after="0" w:line="240" w:lineRule="auto"/>
              <w:jc w:val="center"/>
              <w:rPr>
                <w:rFonts w:cstheme="minorHAnsi"/>
                <w:sz w:val="24"/>
                <w:szCs w:val="24"/>
              </w:rPr>
            </w:pPr>
            <w:r w:rsidRPr="00212C82">
              <w:rPr>
                <w:rFonts w:cstheme="minorHAnsi"/>
                <w:sz w:val="24"/>
                <w:szCs w:val="24"/>
              </w:rPr>
              <w:t>25 mins</w:t>
            </w:r>
          </w:p>
        </w:tc>
        <w:tc>
          <w:tcPr>
            <w:tcW w:w="5681" w:type="dxa"/>
            <w:gridSpan w:val="2"/>
            <w:tcBorders>
              <w:bottom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Main activities</w:t>
            </w:r>
          </w:p>
          <w:p w:rsidR="00212C82" w:rsidRPr="00212C82" w:rsidRDefault="00212C82" w:rsidP="00956A61">
            <w:pPr>
              <w:spacing w:after="0" w:line="240" w:lineRule="auto"/>
              <w:rPr>
                <w:rFonts w:cstheme="minorHAnsi"/>
                <w:sz w:val="24"/>
                <w:szCs w:val="24"/>
              </w:rPr>
            </w:pPr>
            <w:r w:rsidRPr="00212C82">
              <w:rPr>
                <w:rFonts w:cstheme="minorHAnsi"/>
                <w:sz w:val="24"/>
                <w:szCs w:val="24"/>
              </w:rPr>
              <w:t>Children are to complete the worksheets on regular and irregular polygons.</w:t>
            </w:r>
          </w:p>
          <w:p w:rsidR="00212C82" w:rsidRPr="00212C82" w:rsidRDefault="00212C82" w:rsidP="00956A61">
            <w:pPr>
              <w:spacing w:after="0" w:line="240" w:lineRule="auto"/>
              <w:rPr>
                <w:rFonts w:cstheme="minorHAnsi"/>
                <w:sz w:val="24"/>
                <w:szCs w:val="24"/>
              </w:rPr>
            </w:pPr>
            <w:r w:rsidRPr="00212C82">
              <w:rPr>
                <w:rFonts w:cstheme="minorHAnsi"/>
                <w:sz w:val="24"/>
                <w:szCs w:val="24"/>
              </w:rPr>
              <w:t>Differentiated</w:t>
            </w:r>
          </w:p>
          <w:p w:rsidR="00212C82" w:rsidRPr="00212C82" w:rsidRDefault="00212C82" w:rsidP="00956A61">
            <w:pPr>
              <w:spacing w:after="0" w:line="240" w:lineRule="auto"/>
              <w:rPr>
                <w:rFonts w:cstheme="minorHAnsi"/>
                <w:sz w:val="24"/>
                <w:szCs w:val="24"/>
              </w:rPr>
            </w:pPr>
            <w:r w:rsidRPr="00212C82">
              <w:rPr>
                <w:rFonts w:cstheme="minorHAnsi"/>
                <w:sz w:val="24"/>
                <w:szCs w:val="24"/>
              </w:rPr>
              <w:t>Group 1 – sort irregular polygons and quadrilaterals into a Carroll diagram.</w:t>
            </w:r>
          </w:p>
          <w:p w:rsidR="00212C82" w:rsidRPr="00212C82" w:rsidRDefault="00212C82" w:rsidP="00956A61">
            <w:pPr>
              <w:spacing w:after="0" w:line="240" w:lineRule="auto"/>
              <w:rPr>
                <w:rFonts w:cstheme="minorHAnsi"/>
                <w:sz w:val="24"/>
                <w:szCs w:val="24"/>
              </w:rPr>
            </w:pPr>
            <w:r w:rsidRPr="00212C82">
              <w:rPr>
                <w:rFonts w:cstheme="minorHAnsi"/>
                <w:sz w:val="24"/>
                <w:szCs w:val="24"/>
              </w:rPr>
              <w:t>Group 2 – answer questions on polygons and draw an irregular polygon.</w:t>
            </w:r>
          </w:p>
          <w:p w:rsidR="00212C82" w:rsidRPr="00212C82" w:rsidRDefault="00212C82" w:rsidP="00956A61">
            <w:pPr>
              <w:spacing w:after="0" w:line="240" w:lineRule="auto"/>
              <w:rPr>
                <w:rFonts w:cstheme="minorHAnsi"/>
                <w:sz w:val="24"/>
                <w:szCs w:val="24"/>
              </w:rPr>
            </w:pPr>
            <w:r w:rsidRPr="00212C82">
              <w:rPr>
                <w:rFonts w:cstheme="minorHAnsi"/>
                <w:sz w:val="24"/>
                <w:szCs w:val="24"/>
              </w:rPr>
              <w:t>Groups 3 and 4 – same as group 2 but they will be given an image of a regular polygon before they draw their irregular one.</w:t>
            </w:r>
          </w:p>
          <w:p w:rsidR="00212C82" w:rsidRPr="00212C82" w:rsidRDefault="00212C82" w:rsidP="00956A61">
            <w:pPr>
              <w:spacing w:after="0" w:line="240" w:lineRule="auto"/>
              <w:rPr>
                <w:rFonts w:cstheme="minorHAnsi"/>
                <w:sz w:val="24"/>
                <w:szCs w:val="24"/>
              </w:rPr>
            </w:pPr>
          </w:p>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 xml:space="preserve">Stop the children during the lesson and link back to steps for success. Show examples of children meeting these steps. </w:t>
            </w:r>
          </w:p>
        </w:tc>
      </w:tr>
      <w:tr w:rsidR="00212C82" w:rsidRPr="00212C82" w:rsidTr="00956A61">
        <w:trPr>
          <w:trHeight w:val="25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val="restart"/>
            <w:tcBorders>
              <w:top w:val="nil"/>
            </w:tcBorders>
          </w:tcPr>
          <w:p w:rsidR="00212C82" w:rsidRPr="00212C82" w:rsidRDefault="00212C82" w:rsidP="00956A61">
            <w:pPr>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96"/>
        </w:trPr>
        <w:tc>
          <w:tcPr>
            <w:tcW w:w="817" w:type="dxa"/>
            <w:vMerge/>
            <w:vAlign w:val="center"/>
          </w:tcPr>
          <w:p w:rsidR="00212C82" w:rsidRPr="00212C82" w:rsidRDefault="00212C82" w:rsidP="00956A61">
            <w:pPr>
              <w:spacing w:after="0" w:line="240" w:lineRule="auto"/>
              <w:jc w:val="center"/>
              <w:rPr>
                <w:rFonts w:cstheme="minorHAnsi"/>
                <w:sz w:val="24"/>
                <w:szCs w:val="24"/>
              </w:rPr>
            </w:pPr>
          </w:p>
        </w:tc>
        <w:tc>
          <w:tcPr>
            <w:tcW w:w="5681" w:type="dxa"/>
            <w:gridSpan w:val="2"/>
            <w:vMerge/>
            <w:tcBorders>
              <w:bottom w:val="single" w:sz="4" w:space="0" w:color="auto"/>
            </w:tcBorders>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val="restart"/>
            <w:vAlign w:val="center"/>
          </w:tcPr>
          <w:p w:rsidR="00212C82" w:rsidRPr="00212C82" w:rsidRDefault="00212C82" w:rsidP="00956A61">
            <w:pPr>
              <w:spacing w:after="0" w:line="240" w:lineRule="auto"/>
              <w:jc w:val="center"/>
              <w:rPr>
                <w:rFonts w:cstheme="minorHAnsi"/>
                <w:sz w:val="24"/>
                <w:szCs w:val="24"/>
              </w:rPr>
            </w:pPr>
            <w:r w:rsidRPr="00212C82">
              <w:rPr>
                <w:rFonts w:cstheme="minorHAnsi"/>
                <w:sz w:val="24"/>
                <w:szCs w:val="24"/>
              </w:rPr>
              <w:t>10 mins</w:t>
            </w:r>
          </w:p>
        </w:tc>
        <w:tc>
          <w:tcPr>
            <w:tcW w:w="5681" w:type="dxa"/>
            <w:gridSpan w:val="2"/>
            <w:tcBorders>
              <w:bottom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Plenary</w:t>
            </w: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Questioning</w:t>
            </w:r>
          </w:p>
          <w:p w:rsidR="00212C82" w:rsidRPr="00212C82" w:rsidRDefault="00212C82" w:rsidP="00956A61">
            <w:pPr>
              <w:spacing w:after="0" w:line="240" w:lineRule="auto"/>
              <w:rPr>
                <w:rFonts w:cstheme="minorHAnsi"/>
                <w:sz w:val="24"/>
                <w:szCs w:val="24"/>
              </w:rPr>
            </w:pPr>
            <w:r w:rsidRPr="00212C82">
              <w:rPr>
                <w:rFonts w:cstheme="minorHAnsi"/>
                <w:sz w:val="24"/>
                <w:szCs w:val="24"/>
              </w:rPr>
              <w:t>Thumbs up, thumbs down.</w:t>
            </w:r>
          </w:p>
        </w:tc>
      </w:tr>
      <w:tr w:rsidR="00212C82" w:rsidRPr="00212C82" w:rsidTr="00956A61">
        <w:trPr>
          <w:trHeight w:val="256"/>
        </w:trPr>
        <w:tc>
          <w:tcPr>
            <w:tcW w:w="817" w:type="dxa"/>
            <w:vMerge/>
          </w:tcPr>
          <w:p w:rsidR="00212C82" w:rsidRPr="00212C82" w:rsidRDefault="00212C82" w:rsidP="00956A61">
            <w:pPr>
              <w:spacing w:after="0" w:line="240" w:lineRule="auto"/>
              <w:rPr>
                <w:rFonts w:cstheme="minorHAnsi"/>
                <w:sz w:val="24"/>
                <w:szCs w:val="24"/>
              </w:rPr>
            </w:pPr>
          </w:p>
        </w:tc>
        <w:tc>
          <w:tcPr>
            <w:tcW w:w="5681" w:type="dxa"/>
            <w:gridSpan w:val="2"/>
            <w:vMerge w:val="restart"/>
            <w:tcBorders>
              <w:top w:val="nil"/>
            </w:tcBorders>
          </w:tcPr>
          <w:p w:rsidR="00212C82" w:rsidRPr="00212C82" w:rsidRDefault="00212C82" w:rsidP="00956A61">
            <w:pPr>
              <w:spacing w:after="0" w:line="240" w:lineRule="auto"/>
              <w:rPr>
                <w:rFonts w:cstheme="minorHAnsi"/>
                <w:sz w:val="24"/>
                <w:szCs w:val="24"/>
              </w:rPr>
            </w:pPr>
            <w:r w:rsidRPr="00212C82">
              <w:rPr>
                <w:rFonts w:cstheme="minorHAnsi"/>
                <w:sz w:val="24"/>
                <w:szCs w:val="24"/>
              </w:rPr>
              <w:t>What have we learnt today?</w:t>
            </w:r>
          </w:p>
          <w:p w:rsidR="00212C82" w:rsidRPr="00212C82" w:rsidRDefault="00212C82" w:rsidP="00956A61">
            <w:pPr>
              <w:spacing w:after="0" w:line="240" w:lineRule="auto"/>
              <w:rPr>
                <w:rFonts w:cstheme="minorHAnsi"/>
                <w:sz w:val="24"/>
                <w:szCs w:val="24"/>
              </w:rPr>
            </w:pPr>
            <w:r w:rsidRPr="00212C82">
              <w:rPr>
                <w:rFonts w:cstheme="minorHAnsi"/>
                <w:sz w:val="24"/>
                <w:szCs w:val="24"/>
              </w:rPr>
              <w:t>How did it link to Monday’s lesson?</w:t>
            </w:r>
          </w:p>
          <w:p w:rsidR="00212C82" w:rsidRPr="00212C82" w:rsidRDefault="00212C82" w:rsidP="00956A61">
            <w:pPr>
              <w:spacing w:after="0" w:line="240" w:lineRule="auto"/>
              <w:rPr>
                <w:rFonts w:cstheme="minorHAnsi"/>
                <w:sz w:val="24"/>
                <w:szCs w:val="24"/>
              </w:rPr>
            </w:pPr>
            <w:r w:rsidRPr="00212C82">
              <w:rPr>
                <w:rFonts w:cstheme="minorHAnsi"/>
                <w:sz w:val="24"/>
                <w:szCs w:val="24"/>
              </w:rPr>
              <w:t>Have a look at the steps for success, what do you think you got better at this lesson?</w:t>
            </w: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tcPr>
          <w:p w:rsidR="00212C82" w:rsidRPr="00212C82" w:rsidRDefault="00212C82" w:rsidP="00956A61">
            <w:pPr>
              <w:spacing w:after="0" w:line="240" w:lineRule="auto"/>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tcPr>
          <w:p w:rsidR="00212C82" w:rsidRPr="00212C82" w:rsidRDefault="00212C82" w:rsidP="00956A61">
            <w:pPr>
              <w:spacing w:after="0" w:line="240" w:lineRule="auto"/>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tcPr>
          <w:p w:rsidR="00212C82" w:rsidRPr="00212C82" w:rsidRDefault="00212C82" w:rsidP="00956A61">
            <w:pPr>
              <w:spacing w:after="0" w:line="240" w:lineRule="auto"/>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tcPr>
          <w:p w:rsidR="00212C82" w:rsidRPr="00212C82" w:rsidRDefault="00212C82" w:rsidP="00956A61">
            <w:pPr>
              <w:spacing w:after="0" w:line="240" w:lineRule="auto"/>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tcPr>
          <w:p w:rsidR="00212C82" w:rsidRPr="00212C82" w:rsidRDefault="00212C82" w:rsidP="00956A61">
            <w:pPr>
              <w:spacing w:after="0" w:line="240" w:lineRule="auto"/>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tcPr>
          <w:p w:rsidR="00212C82" w:rsidRPr="00212C82" w:rsidRDefault="00212C82" w:rsidP="00956A61">
            <w:pPr>
              <w:spacing w:after="0" w:line="240" w:lineRule="auto"/>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tcPr>
          <w:p w:rsidR="00212C82" w:rsidRPr="00212C82" w:rsidRDefault="00212C82" w:rsidP="00956A61">
            <w:pPr>
              <w:spacing w:after="0" w:line="240" w:lineRule="auto"/>
              <w:rPr>
                <w:rFonts w:cstheme="minorHAnsi"/>
                <w:sz w:val="24"/>
                <w:szCs w:val="24"/>
              </w:rPr>
            </w:pPr>
          </w:p>
        </w:tc>
        <w:tc>
          <w:tcPr>
            <w:tcW w:w="5681" w:type="dxa"/>
            <w:gridSpan w:val="2"/>
            <w:vMerge/>
          </w:tcPr>
          <w:p w:rsidR="00212C82" w:rsidRPr="00212C82" w:rsidRDefault="00212C82" w:rsidP="00956A61">
            <w:pPr>
              <w:spacing w:after="0" w:line="240" w:lineRule="auto"/>
              <w:rPr>
                <w:rFonts w:cstheme="minorHAnsi"/>
                <w:sz w:val="24"/>
                <w:szCs w:val="24"/>
              </w:rPr>
            </w:pPr>
          </w:p>
        </w:tc>
        <w:tc>
          <w:tcPr>
            <w:tcW w:w="3249" w:type="dxa"/>
            <w:tcBorders>
              <w:top w:val="nil"/>
              <w:bottom w:val="nil"/>
            </w:tcBorders>
          </w:tcPr>
          <w:p w:rsidR="00212C82" w:rsidRPr="00212C82" w:rsidRDefault="00212C82" w:rsidP="00956A61">
            <w:pPr>
              <w:spacing w:after="0" w:line="240" w:lineRule="auto"/>
              <w:rPr>
                <w:rFonts w:cstheme="minorHAnsi"/>
                <w:sz w:val="24"/>
                <w:szCs w:val="24"/>
              </w:rPr>
            </w:pPr>
          </w:p>
        </w:tc>
      </w:tr>
      <w:tr w:rsidR="00212C82" w:rsidRPr="00212C82" w:rsidTr="00956A61">
        <w:trPr>
          <w:trHeight w:val="256"/>
        </w:trPr>
        <w:tc>
          <w:tcPr>
            <w:tcW w:w="817" w:type="dxa"/>
            <w:vMerge/>
            <w:tcBorders>
              <w:bottom w:val="single" w:sz="4" w:space="0" w:color="auto"/>
            </w:tcBorders>
          </w:tcPr>
          <w:p w:rsidR="00212C82" w:rsidRPr="00212C82" w:rsidRDefault="00212C82" w:rsidP="00956A61">
            <w:pPr>
              <w:spacing w:after="0" w:line="240" w:lineRule="auto"/>
              <w:rPr>
                <w:rFonts w:cstheme="minorHAnsi"/>
                <w:sz w:val="24"/>
                <w:szCs w:val="24"/>
              </w:rPr>
            </w:pPr>
          </w:p>
        </w:tc>
        <w:tc>
          <w:tcPr>
            <w:tcW w:w="5681" w:type="dxa"/>
            <w:gridSpan w:val="2"/>
            <w:vMerge/>
            <w:tcBorders>
              <w:bottom w:val="single" w:sz="4" w:space="0" w:color="auto"/>
            </w:tcBorders>
          </w:tcPr>
          <w:p w:rsidR="00212C82" w:rsidRPr="00212C82" w:rsidRDefault="00212C82" w:rsidP="00956A61">
            <w:pPr>
              <w:spacing w:after="0" w:line="240" w:lineRule="auto"/>
              <w:rPr>
                <w:rFonts w:cstheme="minorHAnsi"/>
                <w:sz w:val="24"/>
                <w:szCs w:val="24"/>
              </w:rPr>
            </w:pPr>
          </w:p>
        </w:tc>
        <w:tc>
          <w:tcPr>
            <w:tcW w:w="3249" w:type="dxa"/>
            <w:tcBorders>
              <w:top w:val="nil"/>
              <w:bottom w:val="single" w:sz="4" w:space="0" w:color="auto"/>
            </w:tcBorders>
          </w:tcPr>
          <w:p w:rsidR="00212C82" w:rsidRPr="00212C82" w:rsidRDefault="00212C82" w:rsidP="00956A61">
            <w:pPr>
              <w:spacing w:after="0" w:line="240" w:lineRule="auto"/>
              <w:rPr>
                <w:rFonts w:cstheme="minorHAnsi"/>
                <w:sz w:val="24"/>
                <w:szCs w:val="24"/>
              </w:rPr>
            </w:pPr>
          </w:p>
        </w:tc>
      </w:tr>
    </w:tbl>
    <w:p w:rsidR="00404EA6" w:rsidRDefault="00404EA6" w:rsidP="00212C82">
      <w:pPr>
        <w:rPr>
          <w:rFonts w:cstheme="minorHAnsi"/>
          <w:sz w:val="24"/>
          <w:szCs w:val="24"/>
          <w:u w:val="single"/>
        </w:rPr>
      </w:pPr>
    </w:p>
    <w:p w:rsidR="00404EA6" w:rsidRDefault="00404EA6" w:rsidP="00212C82">
      <w:pPr>
        <w:rPr>
          <w:rFonts w:cstheme="minorHAnsi"/>
          <w:sz w:val="24"/>
          <w:szCs w:val="24"/>
          <w:u w:val="single"/>
        </w:rPr>
      </w:pPr>
    </w:p>
    <w:p w:rsidR="00404EA6" w:rsidRDefault="00404EA6" w:rsidP="00212C82">
      <w:pPr>
        <w:rPr>
          <w:rFonts w:cstheme="minorHAnsi"/>
          <w:sz w:val="24"/>
          <w:szCs w:val="24"/>
          <w:u w:val="single"/>
        </w:rPr>
      </w:pPr>
    </w:p>
    <w:p w:rsidR="00404EA6" w:rsidRDefault="00404EA6" w:rsidP="00212C82">
      <w:pPr>
        <w:rPr>
          <w:rFonts w:cstheme="minorHAnsi"/>
          <w:sz w:val="24"/>
          <w:szCs w:val="24"/>
          <w:u w:val="single"/>
        </w:rPr>
      </w:pPr>
    </w:p>
    <w:p w:rsidR="00212C82" w:rsidRPr="00212C82" w:rsidRDefault="00084679" w:rsidP="00212C82">
      <w:pPr>
        <w:rPr>
          <w:rFonts w:cstheme="minorHAnsi"/>
          <w:sz w:val="24"/>
          <w:szCs w:val="24"/>
          <w:u w:val="single"/>
        </w:rPr>
      </w:pPr>
      <w:r w:rsidRPr="00212C82">
        <w:rPr>
          <w:rFonts w:cstheme="minorHAnsi"/>
          <w:sz w:val="24"/>
          <w:szCs w:val="24"/>
          <w:u w:val="single"/>
        </w:rPr>
        <w:lastRenderedPageBreak/>
        <w:t>Appendix 8 – Transcript of Interview in School A</w:t>
      </w:r>
    </w:p>
    <w:p w:rsidR="00212C82" w:rsidRPr="00212C82" w:rsidRDefault="00212C82" w:rsidP="00212C82">
      <w:pPr>
        <w:pStyle w:val="ListParagraph"/>
        <w:numPr>
          <w:ilvl w:val="0"/>
          <w:numId w:val="4"/>
        </w:numPr>
        <w:rPr>
          <w:rFonts w:cstheme="minorHAnsi"/>
          <w:b/>
          <w:sz w:val="24"/>
          <w:szCs w:val="24"/>
        </w:rPr>
      </w:pPr>
      <w:r w:rsidRPr="00212C82">
        <w:rPr>
          <w:rFonts w:cstheme="minorHAnsi"/>
          <w:b/>
          <w:sz w:val="24"/>
          <w:szCs w:val="24"/>
        </w:rPr>
        <w:t>What did you think of the starter activity?</w:t>
      </w:r>
    </w:p>
    <w:p w:rsidR="00212C82" w:rsidRPr="00212C82" w:rsidRDefault="00212C82" w:rsidP="00212C82">
      <w:pPr>
        <w:pStyle w:val="ListParagraph"/>
        <w:rPr>
          <w:rFonts w:cstheme="minorHAnsi"/>
          <w:sz w:val="24"/>
          <w:szCs w:val="24"/>
        </w:rPr>
      </w:pPr>
      <w:r w:rsidRPr="00212C82">
        <w:rPr>
          <w:rFonts w:cstheme="minorHAnsi"/>
          <w:sz w:val="24"/>
          <w:szCs w:val="24"/>
        </w:rPr>
        <w:t>Child 3 – “good because it can help people learn lots of maths, people can call out maths things in pairs”.</w:t>
      </w:r>
    </w:p>
    <w:p w:rsidR="00212C82" w:rsidRPr="00212C82" w:rsidRDefault="00212C82" w:rsidP="00212C82">
      <w:pPr>
        <w:pStyle w:val="ListParagraph"/>
        <w:rPr>
          <w:rFonts w:cstheme="minorHAnsi"/>
          <w:sz w:val="24"/>
          <w:szCs w:val="24"/>
        </w:rPr>
      </w:pPr>
      <w:r w:rsidRPr="00212C82">
        <w:rPr>
          <w:rFonts w:cstheme="minorHAnsi"/>
          <w:sz w:val="24"/>
          <w:szCs w:val="24"/>
        </w:rPr>
        <w:t>Child 1 – it was good because everyone got a chance to ask and answer a question.</w:t>
      </w:r>
    </w:p>
    <w:p w:rsidR="00212C82" w:rsidRPr="00212C82" w:rsidRDefault="00212C82" w:rsidP="00212C82">
      <w:pPr>
        <w:pStyle w:val="ListParagraph"/>
        <w:rPr>
          <w:rFonts w:cstheme="minorHAnsi"/>
          <w:sz w:val="24"/>
          <w:szCs w:val="24"/>
        </w:rPr>
      </w:pPr>
      <w:r w:rsidRPr="00212C82">
        <w:rPr>
          <w:rFonts w:cstheme="minorHAnsi"/>
          <w:sz w:val="24"/>
          <w:szCs w:val="24"/>
        </w:rPr>
        <w:t>Child 2 – “I thought when you were saying the questions it was good because we all got a chance to say the answers and we all got a chance to say the questions and it also included teamwork and it helps you with your maths and now you know new sums”.</w:t>
      </w:r>
    </w:p>
    <w:p w:rsidR="00212C82" w:rsidRPr="00212C82" w:rsidRDefault="00212C82" w:rsidP="00212C82">
      <w:pPr>
        <w:pStyle w:val="ListParagraph"/>
        <w:numPr>
          <w:ilvl w:val="0"/>
          <w:numId w:val="4"/>
        </w:numPr>
        <w:rPr>
          <w:rFonts w:cstheme="minorHAnsi"/>
          <w:b/>
          <w:sz w:val="24"/>
          <w:szCs w:val="24"/>
        </w:rPr>
      </w:pPr>
      <w:r w:rsidRPr="00212C82">
        <w:rPr>
          <w:rFonts w:cstheme="minorHAnsi"/>
          <w:b/>
          <w:sz w:val="24"/>
          <w:szCs w:val="24"/>
        </w:rPr>
        <w:t>Did you find it easy or difficult?</w:t>
      </w:r>
    </w:p>
    <w:p w:rsidR="00212C82" w:rsidRPr="00212C82" w:rsidRDefault="00212C82" w:rsidP="00212C82">
      <w:pPr>
        <w:pStyle w:val="ListParagraph"/>
        <w:rPr>
          <w:rFonts w:cstheme="minorHAnsi"/>
          <w:sz w:val="24"/>
          <w:szCs w:val="24"/>
        </w:rPr>
      </w:pPr>
      <w:r w:rsidRPr="00212C82">
        <w:rPr>
          <w:rFonts w:cstheme="minorHAnsi"/>
          <w:sz w:val="24"/>
          <w:szCs w:val="24"/>
        </w:rPr>
        <w:t>Child 3 – “kind of easy!” – agreed with child 2.</w:t>
      </w:r>
    </w:p>
    <w:p w:rsidR="00212C82" w:rsidRPr="00212C82" w:rsidRDefault="00212C82" w:rsidP="00212C82">
      <w:pPr>
        <w:pStyle w:val="ListParagraph"/>
        <w:rPr>
          <w:rFonts w:cstheme="minorHAnsi"/>
          <w:sz w:val="24"/>
          <w:szCs w:val="24"/>
        </w:rPr>
      </w:pPr>
      <w:r w:rsidRPr="00212C82">
        <w:rPr>
          <w:rFonts w:cstheme="minorHAnsi"/>
          <w:sz w:val="24"/>
          <w:szCs w:val="24"/>
        </w:rPr>
        <w:t>Child 2 – “50/50 because some of the sums are easy and some of the sums are hard”.</w:t>
      </w:r>
    </w:p>
    <w:p w:rsidR="00212C82" w:rsidRPr="00212C82" w:rsidRDefault="00212C82" w:rsidP="00212C82">
      <w:pPr>
        <w:pStyle w:val="ListParagraph"/>
        <w:rPr>
          <w:rFonts w:cstheme="minorHAnsi"/>
          <w:sz w:val="24"/>
          <w:szCs w:val="24"/>
        </w:rPr>
      </w:pPr>
      <w:r w:rsidRPr="00212C82">
        <w:rPr>
          <w:rFonts w:cstheme="minorHAnsi"/>
          <w:sz w:val="24"/>
          <w:szCs w:val="24"/>
        </w:rPr>
        <w:t>Child 1 – Easy “I just need harder sums because I’m good maths, they were really easy”.</w:t>
      </w:r>
    </w:p>
    <w:p w:rsidR="00212C82" w:rsidRPr="00212C82" w:rsidRDefault="00212C82" w:rsidP="00212C82">
      <w:pPr>
        <w:pStyle w:val="ListParagraph"/>
        <w:numPr>
          <w:ilvl w:val="0"/>
          <w:numId w:val="4"/>
        </w:numPr>
        <w:rPr>
          <w:rFonts w:cstheme="minorHAnsi"/>
          <w:b/>
          <w:sz w:val="24"/>
          <w:szCs w:val="24"/>
        </w:rPr>
      </w:pPr>
      <w:r w:rsidRPr="00212C82">
        <w:rPr>
          <w:rFonts w:cstheme="minorHAnsi"/>
          <w:b/>
          <w:sz w:val="24"/>
          <w:szCs w:val="24"/>
        </w:rPr>
        <w:t>Do you like doing independent activities or do you prefer working with others?</w:t>
      </w:r>
    </w:p>
    <w:p w:rsidR="00212C82" w:rsidRPr="00212C82" w:rsidRDefault="00212C82" w:rsidP="00212C82">
      <w:pPr>
        <w:pStyle w:val="ListParagraph"/>
        <w:rPr>
          <w:rFonts w:cstheme="minorHAnsi"/>
          <w:sz w:val="24"/>
          <w:szCs w:val="24"/>
        </w:rPr>
      </w:pPr>
      <w:r w:rsidRPr="00212C82">
        <w:rPr>
          <w:rFonts w:cstheme="minorHAnsi"/>
          <w:sz w:val="24"/>
          <w:szCs w:val="24"/>
        </w:rPr>
        <w:t>Child 3 – “I liked doing it in teams because it’s entertaining and it can help everyone learn instead of just you” Thinks it would have been harder on your own “because you wouldn’t have anyone to help you</w:t>
      </w:r>
    </w:p>
    <w:p w:rsidR="00212C82" w:rsidRPr="00212C82" w:rsidRDefault="00212C82" w:rsidP="00212C82">
      <w:pPr>
        <w:pStyle w:val="ListParagraph"/>
        <w:rPr>
          <w:rFonts w:cstheme="minorHAnsi"/>
          <w:sz w:val="24"/>
          <w:szCs w:val="24"/>
        </w:rPr>
      </w:pPr>
      <w:r w:rsidRPr="00212C82">
        <w:rPr>
          <w:rFonts w:cstheme="minorHAnsi"/>
          <w:sz w:val="24"/>
          <w:szCs w:val="24"/>
        </w:rPr>
        <w:t>Child 1 – “no I liked doing it on my own because I like being independent”.</w:t>
      </w:r>
    </w:p>
    <w:p w:rsidR="00212C82" w:rsidRPr="00212C82" w:rsidRDefault="00212C82" w:rsidP="00212C82">
      <w:pPr>
        <w:pStyle w:val="ListParagraph"/>
        <w:rPr>
          <w:rFonts w:cstheme="minorHAnsi"/>
          <w:sz w:val="24"/>
          <w:szCs w:val="24"/>
        </w:rPr>
      </w:pPr>
      <w:r w:rsidRPr="00212C82">
        <w:rPr>
          <w:rFonts w:cstheme="minorHAnsi"/>
          <w:sz w:val="24"/>
          <w:szCs w:val="24"/>
        </w:rPr>
        <w:t>Child 2 – “I liked to be in a partner because if you have a partner and you’re stuck on a question they can help you”</w:t>
      </w:r>
    </w:p>
    <w:p w:rsidR="00212C82" w:rsidRPr="00212C82" w:rsidRDefault="00212C82" w:rsidP="00212C82">
      <w:pPr>
        <w:pStyle w:val="ListParagraph"/>
        <w:numPr>
          <w:ilvl w:val="0"/>
          <w:numId w:val="4"/>
        </w:numPr>
        <w:rPr>
          <w:rFonts w:cstheme="minorHAnsi"/>
          <w:b/>
          <w:sz w:val="24"/>
          <w:szCs w:val="24"/>
        </w:rPr>
      </w:pPr>
      <w:r w:rsidRPr="00212C82">
        <w:rPr>
          <w:rFonts w:cstheme="minorHAnsi"/>
          <w:b/>
          <w:sz w:val="24"/>
          <w:szCs w:val="24"/>
        </w:rPr>
        <w:t>Did you lose concentration when we were doing the starter? If so, why?</w:t>
      </w:r>
    </w:p>
    <w:p w:rsidR="00212C82" w:rsidRPr="00212C82" w:rsidRDefault="00212C82" w:rsidP="00212C82">
      <w:pPr>
        <w:pStyle w:val="ListParagraph"/>
        <w:rPr>
          <w:rFonts w:cstheme="minorHAnsi"/>
          <w:sz w:val="24"/>
          <w:szCs w:val="24"/>
        </w:rPr>
      </w:pPr>
      <w:r w:rsidRPr="00212C82">
        <w:rPr>
          <w:rFonts w:cstheme="minorHAnsi"/>
          <w:sz w:val="24"/>
          <w:szCs w:val="24"/>
        </w:rPr>
        <w:t>Child 1 – “I didn’t lose concentration”</w:t>
      </w:r>
    </w:p>
    <w:p w:rsidR="00212C82" w:rsidRPr="00212C82" w:rsidRDefault="00212C82" w:rsidP="00212C82">
      <w:pPr>
        <w:pStyle w:val="ListParagraph"/>
        <w:rPr>
          <w:rFonts w:cstheme="minorHAnsi"/>
          <w:sz w:val="24"/>
          <w:szCs w:val="24"/>
        </w:rPr>
      </w:pPr>
      <w:r w:rsidRPr="00212C82">
        <w:rPr>
          <w:rFonts w:cstheme="minorHAnsi"/>
          <w:sz w:val="24"/>
          <w:szCs w:val="24"/>
        </w:rPr>
        <w:t>Child 3 – “no”</w:t>
      </w:r>
    </w:p>
    <w:p w:rsidR="00212C82" w:rsidRPr="00212C82" w:rsidRDefault="00212C82" w:rsidP="00212C82">
      <w:pPr>
        <w:pStyle w:val="ListParagraph"/>
        <w:rPr>
          <w:rFonts w:cstheme="minorHAnsi"/>
          <w:sz w:val="24"/>
          <w:szCs w:val="24"/>
        </w:rPr>
      </w:pPr>
      <w:r w:rsidRPr="00212C82">
        <w:rPr>
          <w:rFonts w:cstheme="minorHAnsi"/>
          <w:sz w:val="24"/>
          <w:szCs w:val="24"/>
        </w:rPr>
        <w:t>Child 2 agreed with child 1 and 2.</w:t>
      </w:r>
    </w:p>
    <w:p w:rsidR="00212C82" w:rsidRPr="00212C82" w:rsidRDefault="00212C82" w:rsidP="00212C82">
      <w:pPr>
        <w:pStyle w:val="ListParagraph"/>
        <w:numPr>
          <w:ilvl w:val="0"/>
          <w:numId w:val="4"/>
        </w:numPr>
        <w:rPr>
          <w:rFonts w:cstheme="minorHAnsi"/>
          <w:b/>
          <w:sz w:val="24"/>
          <w:szCs w:val="24"/>
        </w:rPr>
      </w:pPr>
      <w:r w:rsidRPr="00212C82">
        <w:rPr>
          <w:rFonts w:cstheme="minorHAnsi"/>
          <w:b/>
          <w:sz w:val="24"/>
          <w:szCs w:val="24"/>
        </w:rPr>
        <w:t>Did the starter make you feel excited about the lesson?</w:t>
      </w:r>
    </w:p>
    <w:p w:rsidR="00212C82" w:rsidRPr="00212C82" w:rsidRDefault="00212C82" w:rsidP="00212C82">
      <w:pPr>
        <w:pStyle w:val="ListParagraph"/>
        <w:rPr>
          <w:rFonts w:cstheme="minorHAnsi"/>
          <w:sz w:val="24"/>
          <w:szCs w:val="24"/>
        </w:rPr>
      </w:pPr>
      <w:r w:rsidRPr="00212C82">
        <w:rPr>
          <w:rFonts w:cstheme="minorHAnsi"/>
          <w:sz w:val="24"/>
          <w:szCs w:val="24"/>
        </w:rPr>
        <w:t>Child 3 – “yeah I was excited because the maths game made me really happy”.</w:t>
      </w:r>
    </w:p>
    <w:p w:rsidR="00212C82" w:rsidRPr="00212C82" w:rsidRDefault="00212C82" w:rsidP="00212C82">
      <w:pPr>
        <w:pStyle w:val="ListParagraph"/>
        <w:rPr>
          <w:rFonts w:cstheme="minorHAnsi"/>
          <w:sz w:val="24"/>
          <w:szCs w:val="24"/>
        </w:rPr>
      </w:pPr>
      <w:r w:rsidRPr="00212C82">
        <w:rPr>
          <w:rFonts w:cstheme="minorHAnsi"/>
          <w:sz w:val="24"/>
          <w:szCs w:val="24"/>
        </w:rPr>
        <w:t>Child 1 - “yes because I like maths!”</w:t>
      </w:r>
    </w:p>
    <w:p w:rsidR="00212C82" w:rsidRPr="00212C82" w:rsidRDefault="00212C82" w:rsidP="00212C82">
      <w:pPr>
        <w:pStyle w:val="ListParagraph"/>
        <w:rPr>
          <w:rFonts w:cstheme="minorHAnsi"/>
          <w:sz w:val="24"/>
          <w:szCs w:val="24"/>
        </w:rPr>
      </w:pPr>
      <w:r w:rsidRPr="00212C82">
        <w:rPr>
          <w:rFonts w:cstheme="minorHAnsi"/>
          <w:sz w:val="24"/>
          <w:szCs w:val="24"/>
        </w:rPr>
        <w:t>Child 2 – “yeah, first because we were doing maths and second we were playing a game so it’s the same”.</w:t>
      </w:r>
    </w:p>
    <w:p w:rsidR="00212C82" w:rsidRPr="00212C82" w:rsidRDefault="00212C82" w:rsidP="00212C82">
      <w:pPr>
        <w:pStyle w:val="ListParagraph"/>
        <w:numPr>
          <w:ilvl w:val="0"/>
          <w:numId w:val="4"/>
        </w:numPr>
        <w:rPr>
          <w:rFonts w:cstheme="minorHAnsi"/>
          <w:b/>
          <w:sz w:val="24"/>
          <w:szCs w:val="24"/>
        </w:rPr>
      </w:pPr>
      <w:r w:rsidRPr="00212C82">
        <w:rPr>
          <w:rFonts w:cstheme="minorHAnsi"/>
          <w:b/>
          <w:sz w:val="24"/>
          <w:szCs w:val="24"/>
        </w:rPr>
        <w:t>Could you tell me one positive thing, and one negative thing, about the starter?</w:t>
      </w:r>
    </w:p>
    <w:p w:rsidR="00212C82" w:rsidRPr="00212C82" w:rsidRDefault="00212C82" w:rsidP="00212C82">
      <w:pPr>
        <w:pStyle w:val="ListParagraph"/>
        <w:rPr>
          <w:rFonts w:cstheme="minorHAnsi"/>
          <w:b/>
          <w:sz w:val="24"/>
          <w:szCs w:val="24"/>
        </w:rPr>
      </w:pPr>
      <w:r w:rsidRPr="00212C82">
        <w:rPr>
          <w:rFonts w:cstheme="minorHAnsi"/>
          <w:b/>
          <w:sz w:val="24"/>
          <w:szCs w:val="24"/>
        </w:rPr>
        <w:t>Good things</w:t>
      </w:r>
    </w:p>
    <w:p w:rsidR="00212C82" w:rsidRPr="00212C82" w:rsidRDefault="00212C82" w:rsidP="00212C82">
      <w:pPr>
        <w:pStyle w:val="ListParagraph"/>
        <w:rPr>
          <w:rFonts w:cstheme="minorHAnsi"/>
          <w:sz w:val="24"/>
          <w:szCs w:val="24"/>
        </w:rPr>
      </w:pPr>
      <w:r w:rsidRPr="00212C82">
        <w:rPr>
          <w:rFonts w:cstheme="minorHAnsi"/>
          <w:sz w:val="24"/>
          <w:szCs w:val="24"/>
        </w:rPr>
        <w:t>Child 3 – “it helps people with education”</w:t>
      </w:r>
    </w:p>
    <w:p w:rsidR="00212C82" w:rsidRPr="00212C82" w:rsidRDefault="00212C82" w:rsidP="00212C82">
      <w:pPr>
        <w:pStyle w:val="ListParagraph"/>
        <w:rPr>
          <w:rFonts w:cstheme="minorHAnsi"/>
          <w:sz w:val="24"/>
          <w:szCs w:val="24"/>
        </w:rPr>
      </w:pPr>
      <w:r w:rsidRPr="00212C82">
        <w:rPr>
          <w:rFonts w:cstheme="minorHAnsi"/>
          <w:sz w:val="24"/>
          <w:szCs w:val="24"/>
        </w:rPr>
        <w:t>Child 1 – “it helps people with maths” – it helps people to practice their mental maths skills.</w:t>
      </w:r>
    </w:p>
    <w:p w:rsidR="00212C82" w:rsidRPr="00212C82" w:rsidRDefault="00212C82" w:rsidP="00212C82">
      <w:pPr>
        <w:pStyle w:val="ListParagraph"/>
        <w:rPr>
          <w:rFonts w:cstheme="minorHAnsi"/>
          <w:sz w:val="24"/>
          <w:szCs w:val="24"/>
        </w:rPr>
      </w:pPr>
      <w:r w:rsidRPr="00212C82">
        <w:rPr>
          <w:rFonts w:cstheme="minorHAnsi"/>
          <w:sz w:val="24"/>
          <w:szCs w:val="24"/>
        </w:rPr>
        <w:t>Child 2 – “It helps with teamwork in maths. We got to help each other”</w:t>
      </w:r>
    </w:p>
    <w:p w:rsidR="00212C82" w:rsidRPr="00212C82" w:rsidRDefault="00212C82" w:rsidP="00212C82">
      <w:pPr>
        <w:pStyle w:val="ListParagraph"/>
        <w:rPr>
          <w:rFonts w:cstheme="minorHAnsi"/>
          <w:sz w:val="24"/>
          <w:szCs w:val="24"/>
        </w:rPr>
      </w:pPr>
      <w:r w:rsidRPr="00212C82">
        <w:rPr>
          <w:rFonts w:cstheme="minorHAnsi"/>
          <w:sz w:val="24"/>
          <w:szCs w:val="24"/>
        </w:rPr>
        <w:t>Child 3 – “we got to spend time with our friends”.</w:t>
      </w:r>
    </w:p>
    <w:p w:rsidR="00212C82" w:rsidRPr="00212C82" w:rsidRDefault="00212C82" w:rsidP="00212C82">
      <w:pPr>
        <w:pStyle w:val="ListParagraph"/>
        <w:rPr>
          <w:rFonts w:cstheme="minorHAnsi"/>
          <w:sz w:val="24"/>
          <w:szCs w:val="24"/>
        </w:rPr>
      </w:pPr>
      <w:r w:rsidRPr="00212C82">
        <w:rPr>
          <w:rFonts w:cstheme="minorHAnsi"/>
          <w:sz w:val="24"/>
          <w:szCs w:val="24"/>
        </w:rPr>
        <w:t>Child 1 – “we could be independent”.</w:t>
      </w:r>
    </w:p>
    <w:p w:rsidR="00212C82" w:rsidRPr="00212C82" w:rsidRDefault="00212C82" w:rsidP="00212C82">
      <w:pPr>
        <w:pStyle w:val="ListParagraph"/>
        <w:rPr>
          <w:rFonts w:cstheme="minorHAnsi"/>
          <w:b/>
          <w:sz w:val="24"/>
          <w:szCs w:val="24"/>
        </w:rPr>
      </w:pPr>
      <w:r w:rsidRPr="00212C82">
        <w:rPr>
          <w:rFonts w:cstheme="minorHAnsi"/>
          <w:b/>
          <w:sz w:val="24"/>
          <w:szCs w:val="24"/>
        </w:rPr>
        <w:t>Bad things</w:t>
      </w:r>
    </w:p>
    <w:p w:rsidR="00212C82" w:rsidRPr="00212C82" w:rsidRDefault="00212C82" w:rsidP="00212C82">
      <w:pPr>
        <w:pStyle w:val="ListParagraph"/>
        <w:rPr>
          <w:rFonts w:cstheme="minorHAnsi"/>
          <w:sz w:val="24"/>
          <w:szCs w:val="24"/>
        </w:rPr>
      </w:pPr>
      <w:r w:rsidRPr="00212C82">
        <w:rPr>
          <w:rFonts w:cstheme="minorHAnsi"/>
          <w:sz w:val="24"/>
          <w:szCs w:val="24"/>
        </w:rPr>
        <w:t>Child 3 – “nope!”.</w:t>
      </w:r>
    </w:p>
    <w:p w:rsidR="00212C82" w:rsidRPr="00212C82" w:rsidRDefault="00212C82" w:rsidP="00212C82">
      <w:pPr>
        <w:pStyle w:val="ListParagraph"/>
        <w:rPr>
          <w:rFonts w:cstheme="minorHAnsi"/>
          <w:sz w:val="24"/>
          <w:szCs w:val="24"/>
        </w:rPr>
      </w:pPr>
      <w:r w:rsidRPr="00212C82">
        <w:rPr>
          <w:rFonts w:cstheme="minorHAnsi"/>
          <w:sz w:val="24"/>
          <w:szCs w:val="24"/>
        </w:rPr>
        <w:t>Child 1 – “no”.</w:t>
      </w:r>
    </w:p>
    <w:p w:rsidR="00212C82" w:rsidRPr="00212C82" w:rsidRDefault="00212C82" w:rsidP="00212C82">
      <w:pPr>
        <w:pStyle w:val="ListParagraph"/>
        <w:rPr>
          <w:rFonts w:cstheme="minorHAnsi"/>
          <w:sz w:val="24"/>
          <w:szCs w:val="24"/>
        </w:rPr>
      </w:pPr>
      <w:r w:rsidRPr="00212C82">
        <w:rPr>
          <w:rFonts w:cstheme="minorHAnsi"/>
          <w:sz w:val="24"/>
          <w:szCs w:val="24"/>
        </w:rPr>
        <w:t>Child 2 – “The bit when I couldn’t do the sums, they were hard”.</w:t>
      </w:r>
    </w:p>
    <w:p w:rsidR="00212C82" w:rsidRPr="00212C82" w:rsidRDefault="00212C82" w:rsidP="00212C82">
      <w:pPr>
        <w:pStyle w:val="ListParagraph"/>
        <w:numPr>
          <w:ilvl w:val="0"/>
          <w:numId w:val="4"/>
        </w:numPr>
        <w:rPr>
          <w:rFonts w:cstheme="minorHAnsi"/>
          <w:b/>
          <w:sz w:val="24"/>
          <w:szCs w:val="24"/>
        </w:rPr>
      </w:pPr>
      <w:r w:rsidRPr="00212C82">
        <w:rPr>
          <w:rFonts w:cstheme="minorHAnsi"/>
          <w:b/>
          <w:sz w:val="24"/>
          <w:szCs w:val="24"/>
        </w:rPr>
        <w:lastRenderedPageBreak/>
        <w:t>If we were going to do the starter again, what do you think we could do differently?</w:t>
      </w:r>
    </w:p>
    <w:p w:rsidR="00212C82" w:rsidRPr="00212C82" w:rsidRDefault="00212C82" w:rsidP="00212C82">
      <w:pPr>
        <w:pStyle w:val="ListParagraph"/>
        <w:rPr>
          <w:rFonts w:cstheme="minorHAnsi"/>
          <w:sz w:val="24"/>
          <w:szCs w:val="24"/>
        </w:rPr>
      </w:pPr>
      <w:r w:rsidRPr="00212C82">
        <w:rPr>
          <w:rFonts w:cstheme="minorHAnsi"/>
          <w:sz w:val="24"/>
          <w:szCs w:val="24"/>
        </w:rPr>
        <w:t>Child 1 – “could do harder sums because that’s what I want”.</w:t>
      </w:r>
    </w:p>
    <w:p w:rsidR="00212C82" w:rsidRPr="00212C82" w:rsidRDefault="00212C82" w:rsidP="00212C82">
      <w:pPr>
        <w:pStyle w:val="ListParagraph"/>
        <w:rPr>
          <w:rFonts w:cstheme="minorHAnsi"/>
          <w:sz w:val="24"/>
          <w:szCs w:val="24"/>
        </w:rPr>
      </w:pPr>
      <w:r w:rsidRPr="00212C82">
        <w:rPr>
          <w:rFonts w:cstheme="minorHAnsi"/>
          <w:sz w:val="24"/>
          <w:szCs w:val="24"/>
        </w:rPr>
        <w:t>Child 2 – “if we did it in groups we could have different sums. This group could have hard sums, that group could have easier sums”.</w:t>
      </w:r>
    </w:p>
    <w:p w:rsidR="00212C82" w:rsidRPr="00212C82" w:rsidRDefault="00212C82" w:rsidP="00212C82">
      <w:pPr>
        <w:pStyle w:val="ListParagraph"/>
        <w:rPr>
          <w:rFonts w:cstheme="minorHAnsi"/>
          <w:sz w:val="24"/>
          <w:szCs w:val="24"/>
        </w:rPr>
      </w:pPr>
      <w:r w:rsidRPr="00212C82">
        <w:rPr>
          <w:rFonts w:cstheme="minorHAnsi"/>
          <w:sz w:val="24"/>
          <w:szCs w:val="24"/>
        </w:rPr>
        <w:t>Child 3 – “we could play like a bingo thing where we shout out the number and we look on our cards and shout out the number”.</w:t>
      </w:r>
    </w:p>
    <w:p w:rsidR="00212C82" w:rsidRPr="00212C82" w:rsidRDefault="00212C82" w:rsidP="00212C82">
      <w:pPr>
        <w:pStyle w:val="ListParagraph"/>
        <w:rPr>
          <w:rFonts w:cstheme="minorHAnsi"/>
          <w:sz w:val="24"/>
          <w:szCs w:val="24"/>
        </w:rPr>
      </w:pPr>
      <w:r w:rsidRPr="00212C82">
        <w:rPr>
          <w:rFonts w:cstheme="minorHAnsi"/>
          <w:sz w:val="24"/>
          <w:szCs w:val="24"/>
        </w:rPr>
        <w:t>Child 2 – “</w:t>
      </w:r>
      <w:proofErr w:type="spellStart"/>
      <w:r w:rsidRPr="00212C82">
        <w:rPr>
          <w:rFonts w:cstheme="minorHAnsi"/>
          <w:sz w:val="24"/>
          <w:szCs w:val="24"/>
        </w:rPr>
        <w:t>id</w:t>
      </w:r>
      <w:proofErr w:type="spellEnd"/>
      <w:r w:rsidRPr="00212C82">
        <w:rPr>
          <w:rFonts w:cstheme="minorHAnsi"/>
          <w:sz w:val="24"/>
          <w:szCs w:val="24"/>
        </w:rPr>
        <w:t xml:space="preserve"> like it if we could have a few cards instead of one”.</w:t>
      </w:r>
    </w:p>
    <w:p w:rsidR="00212C82" w:rsidRPr="00212C82" w:rsidRDefault="00212C82" w:rsidP="00212C82">
      <w:pPr>
        <w:rPr>
          <w:rFonts w:cstheme="minorHAnsi"/>
          <w:sz w:val="24"/>
          <w:szCs w:val="24"/>
        </w:rPr>
      </w:pPr>
      <w:r w:rsidRPr="00212C82">
        <w:rPr>
          <w:rFonts w:cstheme="minorHAnsi"/>
          <w:sz w:val="24"/>
          <w:szCs w:val="24"/>
        </w:rPr>
        <w:t xml:space="preserve">  </w:t>
      </w:r>
    </w:p>
    <w:p w:rsidR="00212C82" w:rsidRPr="00212C82" w:rsidRDefault="00212C82" w:rsidP="00212C82">
      <w:pPr>
        <w:rPr>
          <w:rFonts w:cstheme="minorHAnsi"/>
          <w:sz w:val="24"/>
          <w:szCs w:val="24"/>
        </w:rPr>
      </w:pPr>
    </w:p>
    <w:p w:rsidR="00212C82" w:rsidRPr="00212C82" w:rsidRDefault="00212C82" w:rsidP="00212C82">
      <w:pPr>
        <w:rPr>
          <w:rFonts w:cstheme="minorHAnsi"/>
          <w:sz w:val="24"/>
          <w:szCs w:val="24"/>
        </w:rPr>
      </w:pPr>
    </w:p>
    <w:p w:rsidR="00212C82" w:rsidRPr="00212C82" w:rsidRDefault="00212C82" w:rsidP="00212C82">
      <w:pPr>
        <w:pStyle w:val="ListParagraph"/>
        <w:rPr>
          <w:rFonts w:cstheme="minorHAnsi"/>
          <w:sz w:val="24"/>
          <w:szCs w:val="24"/>
        </w:rPr>
      </w:pPr>
    </w:p>
    <w:p w:rsidR="00212C82" w:rsidRPr="00212C82" w:rsidRDefault="00212C82" w:rsidP="00212C82">
      <w:pPr>
        <w:rPr>
          <w:rFonts w:cstheme="minorHAnsi"/>
          <w:sz w:val="24"/>
          <w:szCs w:val="24"/>
        </w:rPr>
      </w:pPr>
    </w:p>
    <w:p w:rsidR="00212C82" w:rsidRPr="00212C82" w:rsidRDefault="00212C82">
      <w:pPr>
        <w:rPr>
          <w:rFonts w:cstheme="minorHAnsi"/>
          <w:sz w:val="24"/>
          <w:szCs w:val="24"/>
          <w:u w:val="single"/>
        </w:rPr>
      </w:pPr>
    </w:p>
    <w:sectPr w:rsidR="00212C82" w:rsidRPr="00212C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4679" w:rsidRDefault="00084679" w:rsidP="00084679">
      <w:pPr>
        <w:spacing w:after="0" w:line="240" w:lineRule="auto"/>
      </w:pPr>
      <w:r>
        <w:separator/>
      </w:r>
    </w:p>
  </w:endnote>
  <w:endnote w:type="continuationSeparator" w:id="0">
    <w:p w:rsidR="00084679" w:rsidRDefault="00084679" w:rsidP="00084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4679" w:rsidRDefault="00084679" w:rsidP="00084679">
      <w:pPr>
        <w:spacing w:after="0" w:line="240" w:lineRule="auto"/>
      </w:pPr>
      <w:r>
        <w:separator/>
      </w:r>
    </w:p>
  </w:footnote>
  <w:footnote w:type="continuationSeparator" w:id="0">
    <w:p w:rsidR="00084679" w:rsidRDefault="00084679" w:rsidP="000846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947E55"/>
    <w:multiLevelType w:val="hybridMultilevel"/>
    <w:tmpl w:val="A33A892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40F48F5"/>
    <w:multiLevelType w:val="hybridMultilevel"/>
    <w:tmpl w:val="50CCF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F166C7"/>
    <w:multiLevelType w:val="hybridMultilevel"/>
    <w:tmpl w:val="64429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0D276C"/>
    <w:multiLevelType w:val="hybridMultilevel"/>
    <w:tmpl w:val="2892D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134"/>
    <w:rsid w:val="00084679"/>
    <w:rsid w:val="00174016"/>
    <w:rsid w:val="00212C82"/>
    <w:rsid w:val="00374062"/>
    <w:rsid w:val="00404EA6"/>
    <w:rsid w:val="00535134"/>
    <w:rsid w:val="00736134"/>
    <w:rsid w:val="009E1750"/>
    <w:rsid w:val="00DF405D"/>
    <w:rsid w:val="00FC0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4828B73"/>
  <w15:chartTrackingRefBased/>
  <w15:docId w15:val="{5FC1CAA6-75A9-4BF1-A2A9-46AFF618F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212C82"/>
    <w:pPr>
      <w:keepNext/>
      <w:keepLines/>
      <w:spacing w:before="200" w:after="0" w:line="276" w:lineRule="auto"/>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61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6134"/>
    <w:pPr>
      <w:ind w:left="720"/>
      <w:contextualSpacing/>
    </w:pPr>
  </w:style>
  <w:style w:type="paragraph" w:styleId="Header">
    <w:name w:val="header"/>
    <w:basedOn w:val="Normal"/>
    <w:link w:val="HeaderChar"/>
    <w:uiPriority w:val="99"/>
    <w:unhideWhenUsed/>
    <w:rsid w:val="000846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679"/>
  </w:style>
  <w:style w:type="paragraph" w:styleId="Footer">
    <w:name w:val="footer"/>
    <w:basedOn w:val="Normal"/>
    <w:link w:val="FooterChar"/>
    <w:uiPriority w:val="99"/>
    <w:unhideWhenUsed/>
    <w:rsid w:val="000846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679"/>
  </w:style>
  <w:style w:type="character" w:customStyle="1" w:styleId="Heading2Char">
    <w:name w:val="Heading 2 Char"/>
    <w:basedOn w:val="DefaultParagraphFont"/>
    <w:link w:val="Heading2"/>
    <w:uiPriority w:val="9"/>
    <w:rsid w:val="00212C82"/>
    <w:rPr>
      <w:rFonts w:ascii="Cambria" w:eastAsia="Times New Roman" w:hAnsi="Cambria" w:cs="Times New Roman"/>
      <w:b/>
      <w:bCs/>
      <w:color w:val="4F81BD"/>
      <w:sz w:val="26"/>
      <w:szCs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14</Pages>
  <Words>2213</Words>
  <Characters>11951</Characters>
  <Application>Microsoft Office Word</Application>
  <DocSecurity>0</DocSecurity>
  <Lines>213</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8</cp:revision>
  <dcterms:created xsi:type="dcterms:W3CDTF">2019-02-28T18:21:00Z</dcterms:created>
  <dcterms:modified xsi:type="dcterms:W3CDTF">2019-03-03T18:27:00Z</dcterms:modified>
</cp:coreProperties>
</file>