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9B43BA3" wp14:paraId="511E5075" wp14:textId="2642913E">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p>
    <w:p xmlns:wp14="http://schemas.microsoft.com/office/word/2010/wordml" w:rsidP="79B43BA3" wp14:paraId="0D5B6926" wp14:textId="65D8AE47">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p>
    <w:p xmlns:wp14="http://schemas.microsoft.com/office/word/2010/wordml" w:rsidP="79B43BA3" wp14:paraId="4A69E25B" wp14:textId="371DB66B">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p>
    <w:p xmlns:wp14="http://schemas.microsoft.com/office/word/2010/wordml" w:rsidP="79B43BA3" wp14:paraId="41246151" wp14:textId="280DC9FF">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p>
    <w:p xmlns:wp14="http://schemas.microsoft.com/office/word/2010/wordml" w:rsidP="79B43BA3" wp14:paraId="3A1AE794" wp14:textId="1AC38CAC">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r w:rsidRPr="79B43BA3" w:rsidR="37C7107B">
        <w:rPr>
          <w:rFonts w:ascii="Calibri" w:hAnsi="Calibri" w:eastAsia="Calibri" w:cs="Calibri"/>
          <w:b w:val="0"/>
          <w:bCs w:val="0"/>
          <w:i w:val="0"/>
          <w:iCs w:val="0"/>
          <w:caps w:val="0"/>
          <w:smallCaps w:val="0"/>
          <w:noProof w:val="0"/>
          <w:color w:val="4471C4"/>
          <w:sz w:val="48"/>
          <w:szCs w:val="48"/>
          <w:lang w:val="en-US"/>
        </w:rPr>
        <w:t>Shaun Tierney (2004667)</w:t>
      </w:r>
    </w:p>
    <w:p xmlns:wp14="http://schemas.microsoft.com/office/word/2010/wordml" w:rsidP="79B43BA3" wp14:paraId="71662361" wp14:textId="30E07E3A">
      <w:pPr>
        <w:spacing w:after="160" w:line="259" w:lineRule="auto"/>
        <w:jc w:val="center"/>
        <w:rPr>
          <w:rFonts w:ascii="Calibri" w:hAnsi="Calibri" w:eastAsia="Calibri" w:cs="Calibri"/>
          <w:b w:val="0"/>
          <w:bCs w:val="0"/>
          <w:i w:val="0"/>
          <w:iCs w:val="0"/>
          <w:caps w:val="0"/>
          <w:smallCaps w:val="0"/>
          <w:noProof w:val="0"/>
          <w:color w:val="4471C4"/>
          <w:sz w:val="48"/>
          <w:szCs w:val="48"/>
          <w:lang w:val="en-US"/>
        </w:rPr>
      </w:pPr>
      <w:r w:rsidRPr="79B43BA3" w:rsidR="37C7107B">
        <w:rPr>
          <w:rFonts w:ascii="Calibri" w:hAnsi="Calibri" w:eastAsia="Calibri" w:cs="Calibri"/>
          <w:b w:val="0"/>
          <w:bCs w:val="0"/>
          <w:i w:val="0"/>
          <w:iCs w:val="0"/>
          <w:caps w:val="0"/>
          <w:smallCaps w:val="0"/>
          <w:noProof w:val="0"/>
          <w:color w:val="4471C4"/>
          <w:sz w:val="48"/>
          <w:szCs w:val="48"/>
          <w:lang w:val="en-US"/>
        </w:rPr>
        <w:t xml:space="preserve">University of Wales Trinity Saint David </w:t>
      </w:r>
    </w:p>
    <w:p xmlns:wp14="http://schemas.microsoft.com/office/word/2010/wordml" w:rsidP="79B43BA3" wp14:paraId="6DBAE2E9" wp14:textId="4CF3D5F5">
      <w:pPr>
        <w:spacing w:after="160" w:line="259" w:lineRule="auto"/>
        <w:jc w:val="center"/>
        <w:rPr>
          <w:rFonts w:ascii="Calibri" w:hAnsi="Calibri" w:eastAsia="Calibri" w:cs="Calibri"/>
          <w:b w:val="0"/>
          <w:bCs w:val="0"/>
          <w:i w:val="0"/>
          <w:iCs w:val="0"/>
          <w:caps w:val="0"/>
          <w:smallCaps w:val="0"/>
          <w:noProof w:val="0"/>
          <w:color w:val="4471C4"/>
          <w:sz w:val="40"/>
          <w:szCs w:val="40"/>
          <w:lang w:val="en-US"/>
        </w:rPr>
      </w:pPr>
      <w:r w:rsidRPr="79B43BA3" w:rsidR="37C7107B">
        <w:rPr>
          <w:rFonts w:ascii="Calibri" w:hAnsi="Calibri" w:eastAsia="Calibri" w:cs="Calibri"/>
          <w:b w:val="0"/>
          <w:bCs w:val="0"/>
          <w:i w:val="0"/>
          <w:iCs w:val="0"/>
          <w:caps w:val="0"/>
          <w:smallCaps w:val="0"/>
          <w:noProof w:val="0"/>
          <w:color w:val="4471C4"/>
          <w:sz w:val="40"/>
          <w:szCs w:val="40"/>
          <w:lang w:val="en-US"/>
        </w:rPr>
        <w:t xml:space="preserve">BA Computer Games Design </w:t>
      </w:r>
    </w:p>
    <w:p xmlns:wp14="http://schemas.microsoft.com/office/word/2010/wordml" w:rsidP="79B43BA3" wp14:paraId="3567B306" wp14:textId="36F7C1CC">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4471C4"/>
          <w:sz w:val="40"/>
          <w:szCs w:val="40"/>
          <w:lang w:val="en-US"/>
        </w:rPr>
      </w:pPr>
      <w:r w:rsidRPr="79B43BA3" w:rsidR="37C7107B">
        <w:rPr>
          <w:rFonts w:ascii="Calibri" w:hAnsi="Calibri" w:eastAsia="Calibri" w:cs="Calibri"/>
          <w:b w:val="0"/>
          <w:bCs w:val="0"/>
          <w:i w:val="0"/>
          <w:iCs w:val="0"/>
          <w:caps w:val="0"/>
          <w:smallCaps w:val="0"/>
          <w:noProof w:val="0"/>
          <w:color w:val="4471C4"/>
          <w:sz w:val="40"/>
          <w:szCs w:val="40"/>
          <w:lang w:val="en-US"/>
        </w:rPr>
        <w:t>Emerging Trends Reflective Report</w:t>
      </w:r>
    </w:p>
    <w:p xmlns:wp14="http://schemas.microsoft.com/office/word/2010/wordml" wp14:paraId="416C0150" wp14:textId="2106B1C7">
      <w:r>
        <w:br w:type="page"/>
      </w:r>
    </w:p>
    <w:p xmlns:wp14="http://schemas.microsoft.com/office/word/2010/wordml" w:rsidP="79B43BA3" wp14:paraId="531DFE2A" wp14:textId="7CAA361B">
      <w:pPr>
        <w:pStyle w:val="Normal"/>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4471C4"/>
          <w:sz w:val="40"/>
          <w:szCs w:val="40"/>
          <w:lang w:val="en-US"/>
        </w:rPr>
      </w:pPr>
    </w:p>
    <w:p xmlns:wp14="http://schemas.microsoft.com/office/word/2010/wordml" w:rsidP="79B43BA3" wp14:paraId="2C078E63" wp14:textId="14EA0293">
      <w:pPr>
        <w:pStyle w:val="Normal"/>
      </w:pPr>
      <w:r w:rsidR="5A494BC6">
        <w:rPr/>
        <w:t xml:space="preserve">During emerging trends, we were tasked with forming groups </w:t>
      </w:r>
      <w:r w:rsidR="742EBCC6">
        <w:rPr/>
        <w:t xml:space="preserve">and tackling an issue that the team sees as an existing or emerging problem to people </w:t>
      </w:r>
      <w:r w:rsidR="118B19B9">
        <w:rPr/>
        <w:t>in the world.</w:t>
      </w:r>
      <w:r w:rsidR="3C2B288B">
        <w:rPr/>
        <w:t xml:space="preserve"> During the project we were told to </w:t>
      </w:r>
      <w:r w:rsidR="04F33FF6">
        <w:rPr/>
        <w:t>c</w:t>
      </w:r>
      <w:r w:rsidR="68F10D33">
        <w:rPr/>
        <w:t>ome up with</w:t>
      </w:r>
      <w:r w:rsidR="68F10D33">
        <w:rPr/>
        <w:t xml:space="preserve"> ideas that </w:t>
      </w:r>
      <w:r w:rsidR="7A3C8FAA">
        <w:rPr/>
        <w:t xml:space="preserve">could be used to </w:t>
      </w:r>
      <w:r w:rsidR="7A3C8FAA">
        <w:rPr/>
        <w:t>help</w:t>
      </w:r>
      <w:r w:rsidR="7A3C8FAA">
        <w:rPr/>
        <w:t xml:space="preserve"> the problem we have chosen and </w:t>
      </w:r>
      <w:r w:rsidR="7A3C8FAA">
        <w:rPr/>
        <w:t>showcase</w:t>
      </w:r>
      <w:r w:rsidR="7A3C8FAA">
        <w:rPr/>
        <w:t xml:space="preserve"> how we came to this </w:t>
      </w:r>
      <w:r w:rsidR="19D7D938">
        <w:rPr/>
        <w:t>solution.</w:t>
      </w:r>
    </w:p>
    <w:p w:rsidR="79B43BA3" w:rsidP="79B43BA3" w:rsidRDefault="79B43BA3" w14:paraId="4223696F" w14:textId="633EC31D">
      <w:pPr>
        <w:pStyle w:val="Normal"/>
      </w:pPr>
    </w:p>
    <w:p w:rsidR="586F7B0B" w:rsidP="79B43BA3" w:rsidRDefault="586F7B0B" w14:paraId="1F4A6B2B" w14:textId="3B60FA84">
      <w:pPr>
        <w:pStyle w:val="Normal"/>
      </w:pPr>
      <w:r w:rsidR="586F7B0B">
        <w:rPr/>
        <w:t xml:space="preserve">Our group was </w:t>
      </w:r>
      <w:r w:rsidR="586F7B0B">
        <w:rPr/>
        <w:t>comprised</w:t>
      </w:r>
      <w:r w:rsidR="586F7B0B">
        <w:rPr/>
        <w:t xml:space="preserve"> of five people, </w:t>
      </w:r>
      <w:r w:rsidR="586F7B0B">
        <w:rPr/>
        <w:t>myself</w:t>
      </w:r>
      <w:r w:rsidR="586F7B0B">
        <w:rPr/>
        <w:t xml:space="preserve"> included. </w:t>
      </w:r>
      <w:r w:rsidR="7B0705AC">
        <w:rPr/>
        <w:t xml:space="preserve">The team was initially </w:t>
      </w:r>
      <w:r w:rsidR="7B0705AC">
        <w:rPr/>
        <w:t>comprised</w:t>
      </w:r>
      <w:r w:rsidR="7B0705AC">
        <w:rPr/>
        <w:t xml:space="preserve"> of myself, Thomas Nurse, Luke Rees, Becky </w:t>
      </w:r>
      <w:r w:rsidR="2AB0A4B7">
        <w:rPr/>
        <w:t>Davis</w:t>
      </w:r>
      <w:r w:rsidR="2AB0A4B7">
        <w:rPr/>
        <w:t xml:space="preserve"> and Leam Jenkins</w:t>
      </w:r>
      <w:r w:rsidR="7CDFA3DF">
        <w:rPr/>
        <w:t xml:space="preserve"> for the first third of the module’s run</w:t>
      </w:r>
      <w:r w:rsidR="2AB0A4B7">
        <w:rPr/>
        <w:t>.</w:t>
      </w:r>
      <w:r w:rsidR="2FA1AA49">
        <w:rPr/>
        <w:t xml:space="preserve"> </w:t>
      </w:r>
      <w:r w:rsidR="2549AA5B">
        <w:rPr/>
        <w:t xml:space="preserve">Together we started to discuss the issue we would be tackling by </w:t>
      </w:r>
      <w:r w:rsidR="28897FCF">
        <w:rPr/>
        <w:t xml:space="preserve">creating basic mind maps to help </w:t>
      </w:r>
      <w:r w:rsidR="2A6C60C6">
        <w:rPr/>
        <w:t xml:space="preserve">decide on an idea. </w:t>
      </w:r>
    </w:p>
    <w:p w:rsidR="6D890925" w:rsidP="79B43BA3" w:rsidRDefault="6D890925" w14:paraId="028D0E0F" w14:textId="4CC6DCED">
      <w:pPr>
        <w:pStyle w:val="Normal"/>
        <w:rPr>
          <w:rFonts w:ascii="Aptos" w:hAnsi="Aptos" w:eastAsia="Aptos" w:cs="Aptos"/>
          <w:noProof w:val="0"/>
          <w:sz w:val="24"/>
          <w:szCs w:val="24"/>
          <w:lang w:val="en-US"/>
        </w:rPr>
      </w:pPr>
      <w:r w:rsidRPr="79B43BA3" w:rsidR="6D890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6D890925">
        <w:drawing>
          <wp:inline wp14:editId="037282F3" wp14:anchorId="76D77104">
            <wp:extent cx="4538280" cy="3352800"/>
            <wp:effectExtent l="0" t="0" r="0" b="0"/>
            <wp:docPr id="679676399" name="" descr="A diagram of a diagram&#10;&#10;Description automatically generated" title=""/>
            <wp:cNvGraphicFramePr>
              <a:graphicFrameLocks noChangeAspect="1"/>
            </wp:cNvGraphicFramePr>
            <a:graphic>
              <a:graphicData uri="http://schemas.openxmlformats.org/drawingml/2006/picture">
                <pic:pic>
                  <pic:nvPicPr>
                    <pic:cNvPr id="0" name=""/>
                    <pic:cNvPicPr/>
                  </pic:nvPicPr>
                  <pic:blipFill>
                    <a:blip r:embed="R0fd52767666e43c2">
                      <a:extLst>
                        <a:ext xmlns:a="http://schemas.openxmlformats.org/drawingml/2006/main" uri="{28A0092B-C50C-407E-A947-70E740481C1C}">
                          <a14:useLocalDpi val="0"/>
                        </a:ext>
                      </a:extLst>
                    </a:blip>
                    <a:stretch>
                      <a:fillRect/>
                    </a:stretch>
                  </pic:blipFill>
                  <pic:spPr>
                    <a:xfrm>
                      <a:off x="0" y="0"/>
                      <a:ext cx="4538280" cy="3352800"/>
                    </a:xfrm>
                    <a:prstGeom prst="rect">
                      <a:avLst/>
                    </a:prstGeom>
                  </pic:spPr>
                </pic:pic>
              </a:graphicData>
            </a:graphic>
          </wp:inline>
        </w:drawing>
      </w:r>
    </w:p>
    <w:p w:rsidR="6D890925" w:rsidP="79B43BA3" w:rsidRDefault="6D890925" w14:paraId="6899B6CA" w14:textId="56522601">
      <w:pPr>
        <w:pStyle w:val="Normal"/>
        <w:rPr>
          <w:rFonts w:ascii="Aptos" w:hAnsi="Aptos" w:eastAsia="Aptos" w:cs="Aptos"/>
          <w:noProof w:val="0"/>
          <w:sz w:val="24"/>
          <w:szCs w:val="24"/>
          <w:lang w:val="en-US"/>
        </w:rPr>
      </w:pPr>
      <w:r w:rsidRPr="79B43BA3" w:rsidR="6D890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6D890925">
        <w:drawing>
          <wp:inline wp14:editId="145C88AF" wp14:anchorId="287094C3">
            <wp:extent cx="3040727" cy="2079321"/>
            <wp:effectExtent l="0" t="0" r="0" b="0"/>
            <wp:docPr id="2093299688" name="" descr="A white board with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76b0803d54244770">
                      <a:extLst>
                        <a:ext xmlns:a="http://schemas.openxmlformats.org/drawingml/2006/main" uri="{28A0092B-C50C-407E-A947-70E740481C1C}">
                          <a14:useLocalDpi val="0"/>
                        </a:ext>
                      </a:extLst>
                    </a:blip>
                    <a:stretch>
                      <a:fillRect/>
                    </a:stretch>
                  </pic:blipFill>
                  <pic:spPr>
                    <a:xfrm>
                      <a:off x="0" y="0"/>
                      <a:ext cx="3040727" cy="2079321"/>
                    </a:xfrm>
                    <a:prstGeom prst="rect">
                      <a:avLst/>
                    </a:prstGeom>
                  </pic:spPr>
                </pic:pic>
              </a:graphicData>
            </a:graphic>
          </wp:inline>
        </w:drawing>
      </w:r>
    </w:p>
    <w:p w:rsidR="1AA7DF99" w:rsidP="79B43BA3" w:rsidRDefault="1AA7DF99" w14:paraId="12C104CF" w14:textId="336850EC">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1AA7DF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end we decided to focus on creating a real-time </w:t>
      </w:r>
      <w:r w:rsidRPr="79B43BA3" w:rsidR="4819EF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subtitling </w:t>
      </w:r>
      <w:r w:rsidRPr="79B43BA3" w:rsidR="1AA7DF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AR app that </w:t>
      </w:r>
      <w:r w:rsidRPr="79B43BA3" w:rsidR="411B52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can be used as an aid to deaf people and others that may struggle with auditory </w:t>
      </w:r>
      <w:r w:rsidRPr="79B43BA3" w:rsidR="5921D9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issues. The idea of the app is for your AR or mobile device to pick up what someone is saying via microphone and lip reading and display a </w:t>
      </w:r>
      <w:r w:rsidRPr="79B43BA3" w:rsidR="70426B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real-time subtitle either at the bottom of the screen or beneath the </w:t>
      </w: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w:t>
      </w:r>
    </w:p>
    <w:p w:rsidR="79B43BA3" w:rsidP="79B43BA3" w:rsidRDefault="79B43BA3" w14:paraId="27BA9BCC" w14:textId="2576081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158BDB6" w:rsidP="79B43BA3" w:rsidRDefault="0158BDB6" w14:paraId="7FF27AB9" w14:textId="307A310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w:t>
      </w: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idea was brought </w:t>
      </w: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w:t>
      </w:r>
      <w:r w:rsidRPr="79B43BA3" w:rsidR="0158BD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one o</w:t>
      </w:r>
      <w:r w:rsidRPr="79B43BA3" w:rsidR="4DC704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 our members, Leam, being deaf</w:t>
      </w:r>
      <w:r w:rsidRPr="79B43BA3" w:rsidR="4087A00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without his interpreter present we had to communicate via pen and paper</w:t>
      </w:r>
      <w:r w:rsidRPr="79B43BA3" w:rsidR="4DC704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7F54A9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With this, </w:t>
      </w:r>
      <w:r w:rsidRPr="79B43BA3" w:rsidR="234E69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 suggested the subtitle app during the idea generation </w:t>
      </w:r>
      <w:r w:rsidRPr="79B43BA3" w:rsidR="3D4CE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due to it being an issue we were facing in real time. Without an interpreter around, deaf people have </w:t>
      </w:r>
      <w:r w:rsidRPr="79B43BA3" w:rsidR="7AAA08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challenging time</w:t>
      </w:r>
      <w:r w:rsidRPr="79B43BA3" w:rsidR="3D4CE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keeping up with </w:t>
      </w:r>
      <w:r w:rsidRPr="79B43BA3" w:rsidR="224F6C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convocations</w:t>
      </w:r>
      <w:r w:rsidRPr="79B43BA3" w:rsidR="3D4CE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79B43BA3" w:rsidR="3D4CE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mainly rely</w:t>
      </w:r>
      <w:r w:rsidRPr="79B43BA3" w:rsidR="3D4CE4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 lip reading.</w:t>
      </w:r>
    </w:p>
    <w:p w:rsidR="79B43BA3" w:rsidP="79B43BA3" w:rsidRDefault="79B43BA3" w14:paraId="32F399A2" w14:textId="5982BE6B">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4BB3C21" w:rsidP="79B43BA3" w:rsidRDefault="54BB3C21" w14:paraId="750414A5" w14:textId="12895CD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54BB3C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With this idea now decided upon, we needed to discuss how we would tackle the work of future presentations and the development of our idea. To do this we decided on different areas that eac</w:t>
      </w:r>
      <w:r w:rsidRPr="79B43BA3" w:rsidR="427597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 member would be the lead in. For example, Head Researcher, Head Financer, </w:t>
      </w:r>
      <w:r w:rsidRPr="79B43BA3" w:rsidR="77CFE3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Project Designer and so on. I took up the role of Prototype Designer, leading what I believed would be </w:t>
      </w:r>
      <w:r w:rsidRPr="79B43BA3" w:rsidR="77CFE3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w:t>
      </w:r>
      <w:r w:rsidRPr="79B43BA3" w:rsidR="5E8E1B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w:t>
      </w:r>
      <w:r w:rsidRPr="79B43BA3" w:rsidR="77CFE3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183AD8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layout</w:t>
      </w:r>
      <w:r w:rsidRPr="79B43BA3" w:rsidR="6C1A47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both mobile and AR/VR devices and what features the app would have. My work meant I had to work closely with the Lead Digital </w:t>
      </w:r>
      <w:r w:rsidRPr="79B43BA3" w:rsidR="6C1A47D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Designer</w:t>
      </w:r>
      <w:r w:rsidRPr="79B43BA3" w:rsidR="698EC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 we were both on the same page as to what functions the app would have and where.</w:t>
      </w:r>
    </w:p>
    <w:p w:rsidR="79B43BA3" w:rsidP="79B43BA3" w:rsidRDefault="79B43BA3" w14:paraId="019B3053" w14:textId="0FB9201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98EC548" w:rsidP="79B43BA3" w:rsidRDefault="698EC548" w14:paraId="05828AC8" w14:textId="6EECE19B">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698EC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this time, others in the group would have to </w:t>
      </w:r>
      <w:r w:rsidRPr="79B43BA3" w:rsidR="698EC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look into</w:t>
      </w:r>
      <w:r w:rsidRPr="79B43BA3" w:rsidR="698EC5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things like the functions and how our proposed idea is different to other ideas out there and financing for development and publication.</w:t>
      </w:r>
      <w:r w:rsidRPr="79B43BA3" w:rsidR="1B8C85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was in this time that we also decided to include language translation as well, just so our project could be more widely used by the general public.</w:t>
      </w:r>
    </w:p>
    <w:p w:rsidR="79B43BA3" w:rsidP="79B43BA3" w:rsidRDefault="79B43BA3" w14:paraId="411ADE9E" w14:textId="3A550B8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276991F" w:rsidP="79B43BA3" w:rsidRDefault="7276991F" w14:paraId="7B3782B1" w14:textId="7CD395C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727699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Our unique selling point was our focus on privacy and security, using an </w:t>
      </w:r>
      <w:r w:rsidRPr="79B43BA3" w:rsidR="15568B9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on-device</w:t>
      </w:r>
      <w:r w:rsidRPr="79B43BA3" w:rsidR="727699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AI feature to</w:t>
      </w:r>
      <w:r w:rsidRPr="79B43BA3" w:rsidR="31BE95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help in translating text and understand lip movements. This was important to us as using something like Google Translate </w:t>
      </w:r>
      <w:r w:rsidRPr="79B43BA3" w:rsidR="54F5DD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would not be safe. This app is designed to be used for everyday conversations, so if we used something like Google Translate, it would be putting your private conversations onto the cloud, as </w:t>
      </w:r>
      <w:r w:rsidRPr="79B43BA3" w:rsidR="229D75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Google Translate saves anything you type into it into the cloud. </w:t>
      </w:r>
      <w:r w:rsidRPr="79B43BA3" w:rsidR="400A3C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is a huge safety risk, and we wanted to avoid using anything similar in our product.</w:t>
      </w:r>
      <w:r w:rsidRPr="79B43BA3" w:rsidR="73B2CE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Our solution to this was an on-device AI that will translate </w:t>
      </w:r>
      <w:r w:rsidRPr="79B43BA3" w:rsidR="10C4E2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79B43BA3" w:rsidR="73B2CE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does not send data back to us in any form</w:t>
      </w:r>
      <w:r w:rsidRPr="79B43BA3" w:rsidR="302E24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in turn, protecting the data of our users</w:t>
      </w:r>
      <w:r w:rsidRPr="79B43BA3" w:rsidR="73B2CE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9B43BA3" w:rsidP="79B43BA3" w:rsidRDefault="79B43BA3" w14:paraId="642CCDD9" w14:textId="3020E37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2A02074" w:rsidP="79B43BA3" w:rsidRDefault="72A02074" w14:paraId="7A329EE9" w14:textId="7E1D620B">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72A020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My part of the development was </w:t>
      </w:r>
      <w:r w:rsidRPr="79B43BA3" w:rsidR="35554E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focused around making a prototype for the la</w:t>
      </w:r>
      <w:r w:rsidRPr="79B43BA3" w:rsidR="40EBCD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yout for the UX design, including what options would be pre</w:t>
      </w:r>
      <w:r w:rsidRPr="79B43BA3" w:rsidR="0D333A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sent in the menu. To start </w:t>
      </w:r>
      <w:r w:rsidRPr="79B43BA3" w:rsidR="22D51C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off I created a quick sketch to get our idea across</w:t>
      </w:r>
      <w:r w:rsidRPr="79B43BA3" w:rsidR="39AAA8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 discussed with my </w:t>
      </w:r>
      <w:r w:rsidRPr="79B43BA3" w:rsidR="39AAA8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team on</w:t>
      </w:r>
      <w:r w:rsidRPr="79B43BA3" w:rsidR="39AAA8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what should be included in the options menu,</w:t>
      </w:r>
      <w:r w:rsidRPr="79B43BA3" w:rsidR="03F3CF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including quick bullet points on what would be present in the UX design of the app as seen below.</w:t>
      </w:r>
    </w:p>
    <w:p w:rsidR="03F3CFAE" w:rsidP="79B43BA3" w:rsidRDefault="03F3CFAE" w14:paraId="59CCEC5C" w14:textId="2DA61A54">
      <w:pPr>
        <w:pStyle w:val="Normal"/>
      </w:pPr>
      <w:r w:rsidR="03F3CFAE">
        <w:drawing>
          <wp:inline wp14:editId="49A4C1AC" wp14:anchorId="3F7F08F8">
            <wp:extent cx="5943600" cy="3152775"/>
            <wp:effectExtent l="0" t="0" r="0" b="0"/>
            <wp:docPr id="368630813" name="" title=""/>
            <wp:cNvGraphicFramePr>
              <a:graphicFrameLocks noChangeAspect="1"/>
            </wp:cNvGraphicFramePr>
            <a:graphic>
              <a:graphicData uri="http://schemas.openxmlformats.org/drawingml/2006/picture">
                <pic:pic>
                  <pic:nvPicPr>
                    <pic:cNvPr id="0" name=""/>
                    <pic:cNvPicPr/>
                  </pic:nvPicPr>
                  <pic:blipFill>
                    <a:blip r:embed="R94a13f4812a64023">
                      <a:extLst>
                        <a:ext xmlns:a="http://schemas.openxmlformats.org/drawingml/2006/main" uri="{28A0092B-C50C-407E-A947-70E740481C1C}">
                          <a14:useLocalDpi val="0"/>
                        </a:ext>
                      </a:extLst>
                    </a:blip>
                    <a:stretch>
                      <a:fillRect/>
                    </a:stretch>
                  </pic:blipFill>
                  <pic:spPr>
                    <a:xfrm>
                      <a:off x="0" y="0"/>
                      <a:ext cx="5943600" cy="3152775"/>
                    </a:xfrm>
                    <a:prstGeom prst="rect">
                      <a:avLst/>
                    </a:prstGeom>
                  </pic:spPr>
                </pic:pic>
              </a:graphicData>
            </a:graphic>
          </wp:inline>
        </w:drawing>
      </w:r>
    </w:p>
    <w:p w:rsidR="61E05490" w:rsidP="79B43BA3" w:rsidRDefault="61E05490" w14:paraId="613DC58E" w14:textId="357C1BC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61E054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With the basic </w:t>
      </w:r>
      <w:r w:rsidRPr="79B43BA3" w:rsidR="013342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ideas on paper</w:t>
      </w:r>
      <w:r w:rsidRPr="79B43BA3" w:rsidR="788B03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ideas of what to include in the menu</w:t>
      </w:r>
      <w:r w:rsidRPr="79B43BA3" w:rsidR="013342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1865B0A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 then</w:t>
      </w:r>
      <w:r w:rsidRPr="79B43BA3" w:rsidR="687BB7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moved onto making a digital paper prototype of the app. The diagram of which is shown below. The menu of the app is a small button at t</w:t>
      </w:r>
      <w:r w:rsidRPr="79B43BA3" w:rsidR="6A9877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top of the app, the small size is needed due to the nature of our app needing most of the screen when in use. </w:t>
      </w:r>
    </w:p>
    <w:p w:rsidR="7DB36DBC" w:rsidP="79B43BA3" w:rsidRDefault="7DB36DBC" w14:paraId="031704D0" w14:textId="2DBCA15B">
      <w:pPr>
        <w:pStyle w:val="Normal"/>
        <w:jc w:val="center"/>
      </w:pPr>
      <w:r w:rsidR="7DB36DBC">
        <w:drawing>
          <wp:inline wp14:editId="6FB3C897" wp14:anchorId="5FA7CDBC">
            <wp:extent cx="1465003" cy="2619375"/>
            <wp:effectExtent l="0" t="0" r="0" b="0"/>
            <wp:docPr id="2017445956" name="" title=""/>
            <wp:cNvGraphicFramePr>
              <a:graphicFrameLocks noChangeAspect="1"/>
            </wp:cNvGraphicFramePr>
            <a:graphic>
              <a:graphicData uri="http://schemas.openxmlformats.org/drawingml/2006/picture">
                <pic:pic>
                  <pic:nvPicPr>
                    <pic:cNvPr id="0" name=""/>
                    <pic:cNvPicPr/>
                  </pic:nvPicPr>
                  <pic:blipFill>
                    <a:blip r:embed="R8d9d882c31854362">
                      <a:extLst>
                        <a:ext xmlns:a="http://schemas.openxmlformats.org/drawingml/2006/main" uri="{28A0092B-C50C-407E-A947-70E740481C1C}">
                          <a14:useLocalDpi val="0"/>
                        </a:ext>
                      </a:extLst>
                    </a:blip>
                    <a:stretch>
                      <a:fillRect/>
                    </a:stretch>
                  </pic:blipFill>
                  <pic:spPr>
                    <a:xfrm>
                      <a:off x="0" y="0"/>
                      <a:ext cx="1465003" cy="2619375"/>
                    </a:xfrm>
                    <a:prstGeom prst="rect">
                      <a:avLst/>
                    </a:prstGeom>
                  </pic:spPr>
                </pic:pic>
              </a:graphicData>
            </a:graphic>
          </wp:inline>
        </w:drawing>
      </w:r>
    </w:p>
    <w:p w:rsidR="79B43BA3" w:rsidP="79B43BA3" w:rsidRDefault="79B43BA3" w14:paraId="2FDBF376" w14:textId="5C665C6C">
      <w:pPr>
        <w:pStyle w:val="Normal"/>
      </w:pPr>
    </w:p>
    <w:p w:rsidR="6A98773D" w:rsidP="79B43BA3" w:rsidRDefault="6A98773D" w14:paraId="61C2A474" w14:textId="2364A96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9B43BA3" w:rsidR="6A9877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Upon pressing it, the menu will drop down on a black (default) or </w:t>
      </w:r>
      <w:r w:rsidRPr="79B43BA3" w:rsidR="6A9877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coloured</w:t>
      </w:r>
      <w:r w:rsidRPr="79B43BA3" w:rsidR="558219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558219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customisation</w:t>
      </w:r>
      <w:r w:rsidRPr="79B43BA3" w:rsidR="558219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gradient background. I decided to </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use a gradient for this</w:t>
      </w:r>
      <w:r w:rsidRPr="79B43BA3" w:rsidR="4307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again,</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to</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not </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obstruct</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t>
      </w:r>
      <w:r w:rsidRPr="79B43BA3" w:rsidR="26E79C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users' subtitles</w:t>
      </w:r>
      <w:r w:rsidRPr="79B43BA3" w:rsidR="76F563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if pressed accidentally. This gradient menu will bring up three options. The </w:t>
      </w:r>
      <w:r w:rsidRPr="79B43BA3" w:rsidR="758E38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9B43BA3" w:rsidR="76F563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FAQ</w:t>
      </w:r>
      <w:r w:rsidRPr="79B43BA3" w:rsidR="758E38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9B43BA3" w:rsidR="76F563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option brings the user to our website’s FAQ page</w:t>
      </w:r>
      <w:r w:rsidRPr="79B43BA3" w:rsidR="7E45E6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where they can view </w:t>
      </w:r>
      <w:r w:rsidRPr="79B43BA3" w:rsidR="7E45E6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frequently</w:t>
      </w:r>
      <w:r w:rsidRPr="79B43BA3" w:rsidR="7E45E6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asked questions, for example, how our app works, privacy, etc. </w:t>
      </w:r>
      <w:r w:rsidRPr="79B43BA3" w:rsidR="0D487A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‘Customer Support’ option will also take the user to our website where they can contact support directly. The ‘Settings’ option will </w:t>
      </w:r>
      <w:r w:rsidRPr="79B43BA3" w:rsidR="0D487A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open up</w:t>
      </w:r>
      <w:r w:rsidRPr="79B43BA3" w:rsidR="0D487A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79B43BA3" w:rsidR="1BF51F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menu </w:t>
      </w: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allows the user to </w:t>
      </w: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customise</w:t>
      </w: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aspects of the app.</w:t>
      </w:r>
    </w:p>
    <w:p w:rsidR="7B66B452" w:rsidP="79B43BA3" w:rsidRDefault="7B66B452" w14:paraId="38DDC806" w14:textId="08AB2D4B">
      <w:pPr>
        <w:pStyle w:val="Normal"/>
        <w:jc w:val="center"/>
      </w:pPr>
      <w:r w:rsidR="7B66B452">
        <w:drawing>
          <wp:inline wp14:editId="43868A17" wp14:anchorId="5F7B397A">
            <wp:extent cx="3273137" cy="3000376"/>
            <wp:effectExtent l="0" t="0" r="0" b="0"/>
            <wp:docPr id="619187192" name="" title=""/>
            <wp:cNvGraphicFramePr>
              <a:graphicFrameLocks noChangeAspect="1"/>
            </wp:cNvGraphicFramePr>
            <a:graphic>
              <a:graphicData uri="http://schemas.openxmlformats.org/drawingml/2006/picture">
                <pic:pic>
                  <pic:nvPicPr>
                    <pic:cNvPr id="0" name=""/>
                    <pic:cNvPicPr/>
                  </pic:nvPicPr>
                  <pic:blipFill>
                    <a:blip r:embed="R6f8c6ff5f84c4afd">
                      <a:extLst>
                        <a:ext xmlns:a="http://schemas.openxmlformats.org/drawingml/2006/main" uri="{28A0092B-C50C-407E-A947-70E740481C1C}">
                          <a14:useLocalDpi val="0"/>
                        </a:ext>
                      </a:extLst>
                    </a:blip>
                    <a:stretch>
                      <a:fillRect/>
                    </a:stretch>
                  </pic:blipFill>
                  <pic:spPr>
                    <a:xfrm>
                      <a:off x="0" y="0"/>
                      <a:ext cx="3273137" cy="3000376"/>
                    </a:xfrm>
                    <a:prstGeom prst="rect">
                      <a:avLst/>
                    </a:prstGeom>
                  </pic:spPr>
                </pic:pic>
              </a:graphicData>
            </a:graphic>
          </wp:inline>
        </w:drawing>
      </w:r>
    </w:p>
    <w:p w:rsidR="7B66B452" w:rsidP="79B43BA3" w:rsidRDefault="7B66B452" w14:paraId="3CE9001E" w14:textId="2785C430">
      <w:pPr>
        <w:pStyle w:val="Normal"/>
      </w:pP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Settings option will bring up options for the us</w:t>
      </w: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er’s </w:t>
      </w:r>
      <w:r w:rsidRPr="79B43BA3" w:rsidR="7B66B4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customisation</w:t>
      </w:r>
      <w:r w:rsidRPr="79B43BA3" w:rsidR="0A1428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supported languages, the size of the app’s subtitles and </w:t>
      </w:r>
      <w:r w:rsidRPr="79B43BA3" w:rsidR="0A1428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colour</w:t>
      </w:r>
      <w:r w:rsidRPr="79B43BA3" w:rsidR="0A1428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the buffer between speech to text and the subtitle’s background</w:t>
      </w:r>
      <w:r w:rsidRPr="79B43BA3" w:rsidR="7276B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9B43BA3" w:rsidR="7276B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colour</w:t>
      </w:r>
      <w:r w:rsidRPr="79B43BA3" w:rsidR="7276B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79B43BA3" w:rsidR="4704E1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transparency</w:t>
      </w:r>
      <w:r w:rsidRPr="79B43BA3" w:rsidR="7276B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202E218F">
        <w:drawing>
          <wp:inline wp14:editId="6EADF135" wp14:anchorId="799C4B60">
            <wp:extent cx="5943600" cy="2457450"/>
            <wp:effectExtent l="0" t="0" r="0" b="0"/>
            <wp:docPr id="146516988" name="" title=""/>
            <wp:cNvGraphicFramePr>
              <a:graphicFrameLocks noChangeAspect="1"/>
            </wp:cNvGraphicFramePr>
            <a:graphic>
              <a:graphicData uri="http://schemas.openxmlformats.org/drawingml/2006/picture">
                <pic:pic>
                  <pic:nvPicPr>
                    <pic:cNvPr id="0" name=""/>
                    <pic:cNvPicPr/>
                  </pic:nvPicPr>
                  <pic:blipFill>
                    <a:blip r:embed="R0ec1da8affc14cab">
                      <a:extLst>
                        <a:ext xmlns:a="http://schemas.openxmlformats.org/drawingml/2006/main" uri="{28A0092B-C50C-407E-A947-70E740481C1C}">
                          <a14:useLocalDpi val="0"/>
                        </a:ext>
                      </a:extLst>
                    </a:blip>
                    <a:stretch>
                      <a:fillRect/>
                    </a:stretch>
                  </pic:blipFill>
                  <pic:spPr>
                    <a:xfrm>
                      <a:off x="0" y="0"/>
                      <a:ext cx="5943600" cy="2457450"/>
                    </a:xfrm>
                    <a:prstGeom prst="rect">
                      <a:avLst/>
                    </a:prstGeom>
                  </pic:spPr>
                </pic:pic>
              </a:graphicData>
            </a:graphic>
          </wp:inline>
        </w:drawing>
      </w:r>
    </w:p>
    <w:p w:rsidR="5FD3E7DD" w:rsidP="79B43BA3" w:rsidRDefault="5FD3E7DD" w14:paraId="0CB0407E" w14:textId="70604D65">
      <w:pPr>
        <w:pStyle w:val="Normal"/>
      </w:pPr>
      <w:r w:rsidR="5FD3E7DD">
        <w:rPr/>
        <w:t xml:space="preserve">With my own </w:t>
      </w:r>
      <w:r w:rsidR="48B06C80">
        <w:rPr/>
        <w:t xml:space="preserve">participation explained I will now be covering the group’s dynamic and workflow. As </w:t>
      </w:r>
      <w:r w:rsidR="48B06C80">
        <w:rPr/>
        <w:t>stated</w:t>
      </w:r>
      <w:r w:rsidR="48B06C80">
        <w:rPr/>
        <w:t xml:space="preserve"> previously, we began the project with five members in our team, </w:t>
      </w:r>
      <w:r w:rsidR="34D40534">
        <w:rPr/>
        <w:t>myself</w:t>
      </w:r>
      <w:r w:rsidR="34D40534">
        <w:rPr/>
        <w:t>, Thomas Nurse, Luke Rees, Becky Davis and Leam Jenkins.</w:t>
      </w:r>
      <w:r w:rsidR="27DDA869">
        <w:rPr/>
        <w:t xml:space="preserve"> We began working well together at the beginning of the project</w:t>
      </w:r>
      <w:r w:rsidR="0B9222C1">
        <w:rPr/>
        <w:t>, up until the first progress presentation. Unfortunately, beyond that point we lost contact with Leam despite several attempts to reach out and contact him. Toward the end of the</w:t>
      </w:r>
      <w:r w:rsidR="5AB1E13D">
        <w:rPr/>
        <w:t xml:space="preserve"> </w:t>
      </w:r>
      <w:r w:rsidR="258E9F4F">
        <w:rPr/>
        <w:t>project,</w:t>
      </w:r>
      <w:r w:rsidR="5AB1E13D">
        <w:rPr/>
        <w:t xml:space="preserve"> we officially removed him from the project as we still had no form of communication from him still.</w:t>
      </w:r>
      <w:r w:rsidR="5427A213">
        <w:rPr/>
        <w:t xml:space="preserve"> We </w:t>
      </w:r>
      <w:r w:rsidR="5427A213">
        <w:rPr/>
        <w:t>desolved</w:t>
      </w:r>
      <w:r w:rsidR="5427A213">
        <w:rPr/>
        <w:t xml:space="preserve"> his role as researcher and split any research needed between the remaining four individuals.</w:t>
      </w:r>
    </w:p>
    <w:p w:rsidR="5AB1E13D" w:rsidP="79B43BA3" w:rsidRDefault="5AB1E13D" w14:paraId="66550A36" w14:textId="7F88AA32">
      <w:pPr>
        <w:pStyle w:val="Normal"/>
      </w:pPr>
      <w:r w:rsidR="5AB1E13D">
        <w:rPr/>
        <w:t>That aside, the rest of the</w:t>
      </w:r>
      <w:r w:rsidR="5EC5FF61">
        <w:rPr/>
        <w:t xml:space="preserve"> now </w:t>
      </w:r>
      <w:r w:rsidR="5CA05C05">
        <w:rPr/>
        <w:t>four-member</w:t>
      </w:r>
      <w:r w:rsidR="5AB1E13D">
        <w:rPr/>
        <w:t xml:space="preserve"> group worked well together</w:t>
      </w:r>
      <w:r w:rsidR="26E72B14">
        <w:rPr/>
        <w:t>. W</w:t>
      </w:r>
      <w:r w:rsidR="1FAEC2F7">
        <w:rPr/>
        <w:t xml:space="preserve">e all came from the same background in games design, so we were all previously familiar with each other, making work and communication between us easy </w:t>
      </w:r>
      <w:r w:rsidR="72A3C3FF">
        <w:rPr/>
        <w:t xml:space="preserve">as well as being on the same page </w:t>
      </w:r>
      <w:r w:rsidR="1A6AE421">
        <w:rPr/>
        <w:t>on decisions often. W</w:t>
      </w:r>
      <w:r w:rsidR="66E1794A">
        <w:rPr/>
        <w:t xml:space="preserve">e had frequent meetings where we developed the idea during class and created powerpoints in online meetings as well. </w:t>
      </w:r>
      <w:r w:rsidR="1163B04C">
        <w:rPr/>
        <w:t xml:space="preserve">We agreed that all four members put in </w:t>
      </w:r>
      <w:r w:rsidR="1163B04C">
        <w:rPr/>
        <w:t>appropriate amounts</w:t>
      </w:r>
      <w:r w:rsidR="1163B04C">
        <w:rPr/>
        <w:t xml:space="preserve"> of time and effort towards the project's completion, and, on a numbered scale, I would rate myself and the rest of the team as a 5/5. We presented well and agreed that one of our members could remain seated during these progress pre</w:t>
      </w:r>
      <w:r w:rsidR="7D3F97A6">
        <w:rPr/>
        <w:t>sentations as they had still put in effort toward the project.</w:t>
      </w:r>
    </w:p>
    <w:p w:rsidR="7D3F97A6" w:rsidP="79B43BA3" w:rsidRDefault="7D3F97A6" w14:paraId="68A804BC" w14:textId="29205345">
      <w:pPr>
        <w:pStyle w:val="Normal"/>
      </w:pPr>
      <w:r w:rsidR="7D3F97A6">
        <w:rPr/>
        <w:t>During the final presentation, our idea was met with positive reception from the audience as well as our presentation style being called ‘</w:t>
      </w:r>
      <w:r w:rsidR="60684F53">
        <w:rPr/>
        <w:t xml:space="preserve">Charismatic’ and ‘Attention grabbing’ as we did not use any form of script or notes, making it seem more natural and engaging. </w:t>
      </w:r>
      <w:r w:rsidR="0BA6111E">
        <w:rPr/>
        <w:t xml:space="preserve">We were </w:t>
      </w:r>
      <w:r w:rsidR="0BA6111E">
        <w:rPr/>
        <w:t>criticised</w:t>
      </w:r>
      <w:r w:rsidR="0BA6111E">
        <w:rPr/>
        <w:t xml:space="preserve"> for not having a more diverse group in course background during the final presentation, however we openly talked about our group’s background before and received no complaints until then.</w:t>
      </w:r>
      <w:r w:rsidR="77D1C59E">
        <w:rPr/>
        <w:t xml:space="preserve"> </w:t>
      </w:r>
    </w:p>
    <w:p w:rsidR="79B43BA3" w:rsidP="79B43BA3" w:rsidRDefault="79B43BA3" w14:paraId="22056E3A" w14:textId="7060FB49">
      <w:pPr>
        <w:pStyle w:val="Normal"/>
      </w:pPr>
    </w:p>
    <w:p w:rsidR="2B43BCAA" w:rsidP="79B43BA3" w:rsidRDefault="2B43BCAA" w14:paraId="73A1C20F" w14:textId="33B59B8D">
      <w:pPr>
        <w:pStyle w:val="Normal"/>
      </w:pPr>
      <w:r w:rsidR="2B43BCAA">
        <w:rPr/>
        <w:t xml:space="preserve">If we were to do this again there does not seem to be </w:t>
      </w:r>
      <w:r w:rsidR="2B43BCAA">
        <w:rPr/>
        <w:t>much</w:t>
      </w:r>
      <w:r w:rsidR="2B43BCAA">
        <w:rPr/>
        <w:t xml:space="preserve"> any of us would change</w:t>
      </w:r>
      <w:r w:rsidR="256624A9">
        <w:rPr/>
        <w:t>. We as a team worked well, our idea was solid and well explained and we received positive feedback too. We could have explained the security focus better during the first pre</w:t>
      </w:r>
      <w:r w:rsidR="0E6A8774">
        <w:rPr/>
        <w:t xml:space="preserve">sentation, as there was some confusion and questions brought up then, however we corrected this and made it a large focus in the following presentations. </w:t>
      </w:r>
    </w:p>
    <w:p w:rsidR="79B43BA3" w:rsidP="79B43BA3" w:rsidRDefault="79B43BA3" w14:paraId="2AD77663" w14:textId="70ECAC92">
      <w:pPr>
        <w:pStyle w:val="Normal"/>
      </w:pPr>
    </w:p>
    <w:p w:rsidR="3607A4AB" w:rsidP="79B43BA3" w:rsidRDefault="3607A4AB" w14:paraId="40B6C298" w14:textId="06335317">
      <w:pPr>
        <w:pStyle w:val="Normal"/>
        <w:rPr>
          <w:b w:val="1"/>
          <w:bCs w:val="1"/>
        </w:rPr>
      </w:pPr>
      <w:r w:rsidRPr="79B43BA3" w:rsidR="3607A4AB">
        <w:rPr>
          <w:b w:val="1"/>
          <w:bCs w:val="1"/>
        </w:rPr>
        <w:t>Bibliography</w:t>
      </w:r>
    </w:p>
    <w:p w:rsidR="3607A4AB" w:rsidP="79B43BA3" w:rsidRDefault="3607A4AB" w14:paraId="02C244DF" w14:textId="4E7EC4B9">
      <w:pPr>
        <w:pStyle w:val="ListParagraph"/>
        <w:numPr>
          <w:ilvl w:val="0"/>
          <w:numId w:val="2"/>
        </w:numPr>
        <w:rPr/>
      </w:pPr>
      <w:r w:rsidR="3607A4AB">
        <w:rPr/>
        <w:t xml:space="preserve">“Paper Prototyping: The 10-Minute Practical Guide”, </w:t>
      </w:r>
      <w:r w:rsidR="3607A4AB">
        <w:rPr/>
        <w:t>UXPin</w:t>
      </w:r>
      <w:r w:rsidR="3607A4AB">
        <w:rPr/>
        <w:t xml:space="preserve">, </w:t>
      </w:r>
      <w:r w:rsidRPr="79B43BA3" w:rsidR="3607A4AB">
        <w:rPr>
          <w:i w:val="1"/>
          <w:iCs w:val="1"/>
        </w:rPr>
        <w:t>5</w:t>
      </w:r>
      <w:r w:rsidRPr="79B43BA3" w:rsidR="75B2F937">
        <w:rPr>
          <w:i w:val="1"/>
          <w:iCs w:val="1"/>
          <w:vertAlign w:val="superscript"/>
        </w:rPr>
        <w:t>th</w:t>
      </w:r>
      <w:r w:rsidRPr="79B43BA3" w:rsidR="75B2F937">
        <w:rPr>
          <w:i w:val="1"/>
          <w:iCs w:val="1"/>
        </w:rPr>
        <w:t xml:space="preserve"> </w:t>
      </w:r>
      <w:r w:rsidRPr="79B43BA3" w:rsidR="3C54F599">
        <w:rPr>
          <w:i w:val="1"/>
          <w:iCs w:val="1"/>
        </w:rPr>
        <w:t>October</w:t>
      </w:r>
      <w:r w:rsidRPr="79B43BA3" w:rsidR="3607A4AB">
        <w:rPr>
          <w:i w:val="1"/>
          <w:iCs w:val="1"/>
        </w:rPr>
        <w:t xml:space="preserve"> 2021</w:t>
      </w:r>
      <w:r w:rsidR="3607A4AB">
        <w:rPr/>
        <w:t xml:space="preserve">, </w:t>
      </w:r>
      <w:r w:rsidR="44C8A1A2">
        <w:rPr/>
        <w:t>Found online here:</w:t>
      </w:r>
      <w:r w:rsidR="3607A4AB">
        <w:rPr/>
        <w:t xml:space="preserve"> </w:t>
      </w:r>
      <w:hyperlink r:id="R2cdfdf8501ba498d">
        <w:r w:rsidRPr="79B43BA3" w:rsidR="3607A4AB">
          <w:rPr>
            <w:rStyle w:val="Hyperlink"/>
          </w:rPr>
          <w:t>https://www.uxpin.com/studio/blog/paper-prototyping-the-practical-beginners-guide/</w:t>
        </w:r>
      </w:hyperlink>
    </w:p>
    <w:p w:rsidR="68EB8D18" w:rsidP="79B43BA3" w:rsidRDefault="68EB8D18" w14:paraId="37A0D8E7" w14:textId="4A6F9A4D">
      <w:pPr>
        <w:pStyle w:val="ListParagraph"/>
        <w:numPr>
          <w:ilvl w:val="0"/>
          <w:numId w:val="2"/>
        </w:numPr>
        <w:rPr/>
      </w:pPr>
      <w:r w:rsidR="68EB8D18">
        <w:rPr/>
        <w:t>“Does Google Translate store my translations?</w:t>
      </w:r>
      <w:r w:rsidR="68EB8D18">
        <w:rPr/>
        <w:t>”,</w:t>
      </w:r>
      <w:r w:rsidR="68EB8D18">
        <w:rPr/>
        <w:t xml:space="preserve"> Quora, </w:t>
      </w:r>
      <w:r w:rsidRPr="79B43BA3" w:rsidR="33C64390">
        <w:rPr>
          <w:i w:val="1"/>
          <w:iCs w:val="1"/>
        </w:rPr>
        <w:t>1</w:t>
      </w:r>
      <w:r w:rsidRPr="79B43BA3" w:rsidR="33C64390">
        <w:rPr>
          <w:i w:val="1"/>
          <w:iCs w:val="1"/>
          <w:vertAlign w:val="superscript"/>
        </w:rPr>
        <w:t>st</w:t>
      </w:r>
      <w:r w:rsidRPr="79B43BA3" w:rsidR="33C64390">
        <w:rPr>
          <w:i w:val="1"/>
          <w:iCs w:val="1"/>
        </w:rPr>
        <w:t xml:space="preserve"> </w:t>
      </w:r>
      <w:r w:rsidRPr="79B43BA3" w:rsidR="7572CF59">
        <w:rPr>
          <w:i w:val="1"/>
          <w:iCs w:val="1"/>
        </w:rPr>
        <w:t>May</w:t>
      </w:r>
      <w:r w:rsidRPr="79B43BA3" w:rsidR="6CF98671">
        <w:rPr>
          <w:i w:val="1"/>
          <w:iCs w:val="1"/>
        </w:rPr>
        <w:t xml:space="preserve"> 2023</w:t>
      </w:r>
      <w:r w:rsidRPr="79B43BA3" w:rsidR="6CF98671">
        <w:rPr>
          <w:i w:val="0"/>
          <w:iCs w:val="0"/>
        </w:rPr>
        <w:t>, Found online here:</w:t>
      </w:r>
      <w:r w:rsidRPr="79B43BA3" w:rsidR="68EB8D18">
        <w:rPr>
          <w:i w:val="1"/>
          <w:iCs w:val="1"/>
        </w:rPr>
        <w:t xml:space="preserve"> </w:t>
      </w:r>
      <w:hyperlink r:id="R586736175dc14e28">
        <w:r w:rsidRPr="79B43BA3" w:rsidR="68EB8D18">
          <w:rPr>
            <w:rStyle w:val="Hyperlink"/>
          </w:rPr>
          <w:t>https://www.quora.com/Does-Google-Translate-store-my-translations</w:t>
        </w:r>
      </w:hyperlink>
    </w:p>
    <w:p w:rsidR="2073A12F" w:rsidP="79B43BA3" w:rsidRDefault="2073A12F" w14:paraId="19D22400" w14:textId="6BF91CE9">
      <w:pPr>
        <w:pStyle w:val="ListParagraph"/>
        <w:numPr>
          <w:ilvl w:val="0"/>
          <w:numId w:val="2"/>
        </w:numPr>
        <w:rPr/>
      </w:pPr>
      <w:r w:rsidR="2073A12F">
        <w:rPr/>
        <w:t>“Does Google Translate retain every translation ever made?</w:t>
      </w:r>
      <w:r w:rsidR="2073A12F">
        <w:rPr/>
        <w:t>”,</w:t>
      </w:r>
      <w:r w:rsidR="2073A12F">
        <w:rPr/>
        <w:t xml:space="preserve"> Google Translate Help, </w:t>
      </w:r>
      <w:r w:rsidRPr="79B43BA3" w:rsidR="2073A12F">
        <w:rPr>
          <w:i w:val="1"/>
          <w:iCs w:val="1"/>
        </w:rPr>
        <w:t>5</w:t>
      </w:r>
      <w:r w:rsidRPr="79B43BA3" w:rsidR="2073A12F">
        <w:rPr>
          <w:i w:val="1"/>
          <w:iCs w:val="1"/>
          <w:vertAlign w:val="superscript"/>
        </w:rPr>
        <w:t>th</w:t>
      </w:r>
      <w:r w:rsidRPr="79B43BA3" w:rsidR="2073A12F">
        <w:rPr>
          <w:i w:val="1"/>
          <w:iCs w:val="1"/>
        </w:rPr>
        <w:t xml:space="preserve"> </w:t>
      </w:r>
      <w:r w:rsidRPr="79B43BA3" w:rsidR="5193752E">
        <w:rPr>
          <w:i w:val="1"/>
          <w:iCs w:val="1"/>
        </w:rPr>
        <w:t>April</w:t>
      </w:r>
      <w:r w:rsidRPr="79B43BA3" w:rsidR="2073A12F">
        <w:rPr>
          <w:i w:val="1"/>
          <w:iCs w:val="1"/>
        </w:rPr>
        <w:t xml:space="preserve"> 2021</w:t>
      </w:r>
      <w:r w:rsidR="23C2FDA5">
        <w:rPr/>
        <w:t xml:space="preserve">, Found online here: </w:t>
      </w:r>
      <w:hyperlink r:id="R19c319d134144c4c">
        <w:r w:rsidRPr="79B43BA3" w:rsidR="2073A12F">
          <w:rPr>
            <w:rStyle w:val="Hyperlink"/>
          </w:rPr>
          <w:t>https://support.google.com/translate/thread/105149356/does-google-translate-retain-every-translation-ever-made?hl=en</w:t>
        </w:r>
      </w:hyperlink>
    </w:p>
    <w:p w:rsidR="564F2C8B" w:rsidP="79B43BA3" w:rsidRDefault="564F2C8B" w14:paraId="14BAAF75" w14:textId="75AC32BA">
      <w:pPr>
        <w:pStyle w:val="ListParagraph"/>
        <w:numPr>
          <w:ilvl w:val="0"/>
          <w:numId w:val="2"/>
        </w:numPr>
        <w:rPr/>
      </w:pPr>
      <w:r w:rsidR="564F2C8B">
        <w:rPr/>
        <w:t xml:space="preserve">“Mobile Application </w:t>
      </w:r>
      <w:r w:rsidR="564F2C8B">
        <w:rPr/>
        <w:t>Design :</w:t>
      </w:r>
      <w:r w:rsidR="564F2C8B">
        <w:rPr/>
        <w:t xml:space="preserve"> Paper Prototype Video</w:t>
      </w:r>
      <w:r w:rsidR="564F2C8B">
        <w:rPr/>
        <w:t>”,</w:t>
      </w:r>
      <w:r w:rsidR="564F2C8B">
        <w:rPr/>
        <w:t xml:space="preserve"> </w:t>
      </w:r>
      <w:r w:rsidR="564F2C8B">
        <w:rPr/>
        <w:t>Cor-Mac</w:t>
      </w:r>
      <w:r w:rsidR="564F2C8B">
        <w:rPr/>
        <w:t xml:space="preserve">, YouTube, </w:t>
      </w:r>
      <w:r w:rsidRPr="79B43BA3" w:rsidR="564F2C8B">
        <w:rPr>
          <w:i w:val="1"/>
          <w:iCs w:val="1"/>
        </w:rPr>
        <w:t>9</w:t>
      </w:r>
      <w:r w:rsidRPr="79B43BA3" w:rsidR="564F2C8B">
        <w:rPr>
          <w:i w:val="1"/>
          <w:iCs w:val="1"/>
          <w:vertAlign w:val="superscript"/>
        </w:rPr>
        <w:t>th</w:t>
      </w:r>
      <w:r w:rsidRPr="79B43BA3" w:rsidR="564F2C8B">
        <w:rPr>
          <w:i w:val="1"/>
          <w:iCs w:val="1"/>
        </w:rPr>
        <w:t xml:space="preserve"> March 2017</w:t>
      </w:r>
      <w:r w:rsidR="564F2C8B">
        <w:rPr/>
        <w:t xml:space="preserve">, Found online here: </w:t>
      </w:r>
      <w:hyperlink r:id="R6d18d1685afc443c">
        <w:r w:rsidRPr="79B43BA3" w:rsidR="564F2C8B">
          <w:rPr>
            <w:rStyle w:val="Hyperlink"/>
          </w:rPr>
          <w:t>https://www.youtube.com/watch?v=y20E3qBmHpg</w:t>
        </w:r>
      </w:hyperlink>
    </w:p>
    <w:p w:rsidR="79B43BA3" w:rsidP="79B43BA3" w:rsidRDefault="79B43BA3" w14:paraId="2EA614F2" w14:textId="529EA657">
      <w:pPr>
        <w:pStyle w:val="Normal"/>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45bab8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52bb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39207"/>
    <w:rsid w:val="000004B7"/>
    <w:rsid w:val="004CEE8E"/>
    <w:rsid w:val="0133423F"/>
    <w:rsid w:val="0158BDB6"/>
    <w:rsid w:val="0171D146"/>
    <w:rsid w:val="03F3CFAE"/>
    <w:rsid w:val="045260F9"/>
    <w:rsid w:val="045E3106"/>
    <w:rsid w:val="04B5BFAA"/>
    <w:rsid w:val="04E89180"/>
    <w:rsid w:val="04F33FF6"/>
    <w:rsid w:val="056FD526"/>
    <w:rsid w:val="05B4B3C6"/>
    <w:rsid w:val="071FBD67"/>
    <w:rsid w:val="07857A6C"/>
    <w:rsid w:val="07CE0BC3"/>
    <w:rsid w:val="0910DED4"/>
    <w:rsid w:val="09D5CD10"/>
    <w:rsid w:val="0A14282C"/>
    <w:rsid w:val="0B9222C1"/>
    <w:rsid w:val="0BA6111E"/>
    <w:rsid w:val="0C02AE8C"/>
    <w:rsid w:val="0D333A91"/>
    <w:rsid w:val="0D487A84"/>
    <w:rsid w:val="0E46CE2D"/>
    <w:rsid w:val="0E6A8774"/>
    <w:rsid w:val="101B6FB7"/>
    <w:rsid w:val="10232A40"/>
    <w:rsid w:val="10C4E28C"/>
    <w:rsid w:val="1109379D"/>
    <w:rsid w:val="1163B04C"/>
    <w:rsid w:val="118B19B9"/>
    <w:rsid w:val="12491890"/>
    <w:rsid w:val="12835D73"/>
    <w:rsid w:val="132B23A5"/>
    <w:rsid w:val="137FD684"/>
    <w:rsid w:val="13E4E8F1"/>
    <w:rsid w:val="15568B9D"/>
    <w:rsid w:val="16A27331"/>
    <w:rsid w:val="17599F3A"/>
    <w:rsid w:val="183AD84E"/>
    <w:rsid w:val="1865B0A6"/>
    <w:rsid w:val="19773346"/>
    <w:rsid w:val="19D7D938"/>
    <w:rsid w:val="1A6AE421"/>
    <w:rsid w:val="1A744BD5"/>
    <w:rsid w:val="1AA7DF99"/>
    <w:rsid w:val="1B8C8577"/>
    <w:rsid w:val="1BF51F00"/>
    <w:rsid w:val="1C7B5E7D"/>
    <w:rsid w:val="1CDF64F6"/>
    <w:rsid w:val="1D43A003"/>
    <w:rsid w:val="1DCFFFC0"/>
    <w:rsid w:val="1FAEC2F7"/>
    <w:rsid w:val="202E218F"/>
    <w:rsid w:val="2073A12F"/>
    <w:rsid w:val="224F6C74"/>
    <w:rsid w:val="22675901"/>
    <w:rsid w:val="229D7554"/>
    <w:rsid w:val="22D51C22"/>
    <w:rsid w:val="2320C67D"/>
    <w:rsid w:val="234E6935"/>
    <w:rsid w:val="23C2FDA5"/>
    <w:rsid w:val="2549AA5B"/>
    <w:rsid w:val="254B6DDE"/>
    <w:rsid w:val="256624A9"/>
    <w:rsid w:val="258E9F4F"/>
    <w:rsid w:val="259ECAA2"/>
    <w:rsid w:val="26E72B14"/>
    <w:rsid w:val="26E79C65"/>
    <w:rsid w:val="27DDA869"/>
    <w:rsid w:val="28897FCF"/>
    <w:rsid w:val="29944B25"/>
    <w:rsid w:val="29CA68A4"/>
    <w:rsid w:val="2A6C60C6"/>
    <w:rsid w:val="2AB0A4B7"/>
    <w:rsid w:val="2B0EBF3A"/>
    <w:rsid w:val="2B2211B9"/>
    <w:rsid w:val="2B43BCAA"/>
    <w:rsid w:val="2D446CAC"/>
    <w:rsid w:val="2DC37929"/>
    <w:rsid w:val="2E17772A"/>
    <w:rsid w:val="2F2CB3AC"/>
    <w:rsid w:val="2F7EA421"/>
    <w:rsid w:val="2FA1AA49"/>
    <w:rsid w:val="302E244D"/>
    <w:rsid w:val="305D645D"/>
    <w:rsid w:val="3131946C"/>
    <w:rsid w:val="31BE953D"/>
    <w:rsid w:val="3274A951"/>
    <w:rsid w:val="328EF43E"/>
    <w:rsid w:val="32FF87BB"/>
    <w:rsid w:val="33C64390"/>
    <w:rsid w:val="346C952D"/>
    <w:rsid w:val="34D40534"/>
    <w:rsid w:val="35554EEA"/>
    <w:rsid w:val="3607A4AB"/>
    <w:rsid w:val="369C3835"/>
    <w:rsid w:val="36AC9E9E"/>
    <w:rsid w:val="37347525"/>
    <w:rsid w:val="37C7107B"/>
    <w:rsid w:val="37DA3246"/>
    <w:rsid w:val="392BFD5F"/>
    <w:rsid w:val="39AAA8E6"/>
    <w:rsid w:val="3AC9FC76"/>
    <w:rsid w:val="3C2B288B"/>
    <w:rsid w:val="3C54F599"/>
    <w:rsid w:val="3C639E21"/>
    <w:rsid w:val="3CF235B1"/>
    <w:rsid w:val="3D34208E"/>
    <w:rsid w:val="3D4CE4C5"/>
    <w:rsid w:val="3D62418E"/>
    <w:rsid w:val="3DBBEECE"/>
    <w:rsid w:val="3E81A1AB"/>
    <w:rsid w:val="3EA695BD"/>
    <w:rsid w:val="3EBC451C"/>
    <w:rsid w:val="3F4CC681"/>
    <w:rsid w:val="3FE7A648"/>
    <w:rsid w:val="400A3C19"/>
    <w:rsid w:val="4087A00E"/>
    <w:rsid w:val="40EBCD6B"/>
    <w:rsid w:val="410861EE"/>
    <w:rsid w:val="411B52B4"/>
    <w:rsid w:val="415733A0"/>
    <w:rsid w:val="41D21C09"/>
    <w:rsid w:val="4264E95D"/>
    <w:rsid w:val="4275979C"/>
    <w:rsid w:val="4278ADEF"/>
    <w:rsid w:val="4307FF95"/>
    <w:rsid w:val="44361286"/>
    <w:rsid w:val="4444FA75"/>
    <w:rsid w:val="448D72A1"/>
    <w:rsid w:val="44C8A1A2"/>
    <w:rsid w:val="44E1B36F"/>
    <w:rsid w:val="459365A2"/>
    <w:rsid w:val="45AF10E6"/>
    <w:rsid w:val="45D30BDB"/>
    <w:rsid w:val="4704E15F"/>
    <w:rsid w:val="4819EF94"/>
    <w:rsid w:val="48B06C80"/>
    <w:rsid w:val="49329238"/>
    <w:rsid w:val="49768AE4"/>
    <w:rsid w:val="499DAE25"/>
    <w:rsid w:val="49C45452"/>
    <w:rsid w:val="4A39E0B3"/>
    <w:rsid w:val="4B89A54C"/>
    <w:rsid w:val="4CC145F2"/>
    <w:rsid w:val="4CE62D7B"/>
    <w:rsid w:val="4D586423"/>
    <w:rsid w:val="4D6CCF2E"/>
    <w:rsid w:val="4DC7046C"/>
    <w:rsid w:val="4DE2D34E"/>
    <w:rsid w:val="4EA28754"/>
    <w:rsid w:val="4FF2D650"/>
    <w:rsid w:val="504BC89F"/>
    <w:rsid w:val="5052E994"/>
    <w:rsid w:val="5090C36F"/>
    <w:rsid w:val="5193752E"/>
    <w:rsid w:val="523102FB"/>
    <w:rsid w:val="537AB69A"/>
    <w:rsid w:val="5427A213"/>
    <w:rsid w:val="5455C16A"/>
    <w:rsid w:val="54A2AE07"/>
    <w:rsid w:val="54BB3C21"/>
    <w:rsid w:val="54EBE759"/>
    <w:rsid w:val="54F5DD6F"/>
    <w:rsid w:val="550EF47F"/>
    <w:rsid w:val="558219D9"/>
    <w:rsid w:val="55BB8D6D"/>
    <w:rsid w:val="5631AD32"/>
    <w:rsid w:val="564F2C8B"/>
    <w:rsid w:val="5650B274"/>
    <w:rsid w:val="57A6284A"/>
    <w:rsid w:val="5824E320"/>
    <w:rsid w:val="586F7B0B"/>
    <w:rsid w:val="5921D900"/>
    <w:rsid w:val="59E265A2"/>
    <w:rsid w:val="5A494BC6"/>
    <w:rsid w:val="5AB1E13D"/>
    <w:rsid w:val="5BB59967"/>
    <w:rsid w:val="5C75AC78"/>
    <w:rsid w:val="5CA05C05"/>
    <w:rsid w:val="5E8E1B00"/>
    <w:rsid w:val="5EC5FF61"/>
    <w:rsid w:val="5EF39207"/>
    <w:rsid w:val="5EF6F90F"/>
    <w:rsid w:val="5FD3E7DD"/>
    <w:rsid w:val="60250C6D"/>
    <w:rsid w:val="60684F53"/>
    <w:rsid w:val="61E05490"/>
    <w:rsid w:val="632CD7BA"/>
    <w:rsid w:val="644A2F5D"/>
    <w:rsid w:val="647D0ADB"/>
    <w:rsid w:val="657D7FB6"/>
    <w:rsid w:val="65E272C8"/>
    <w:rsid w:val="66E1794A"/>
    <w:rsid w:val="67377B3A"/>
    <w:rsid w:val="67F004C9"/>
    <w:rsid w:val="687BB7C5"/>
    <w:rsid w:val="68EB8D18"/>
    <w:rsid w:val="68F10D33"/>
    <w:rsid w:val="693753A1"/>
    <w:rsid w:val="698EC548"/>
    <w:rsid w:val="69A56A3A"/>
    <w:rsid w:val="69FC042E"/>
    <w:rsid w:val="6A98773D"/>
    <w:rsid w:val="6AD32402"/>
    <w:rsid w:val="6C1A47DE"/>
    <w:rsid w:val="6C6A41B1"/>
    <w:rsid w:val="6CF98671"/>
    <w:rsid w:val="6D88919B"/>
    <w:rsid w:val="6D890925"/>
    <w:rsid w:val="6DEB8C6F"/>
    <w:rsid w:val="70426BB9"/>
    <w:rsid w:val="71426586"/>
    <w:rsid w:val="7276991F"/>
    <w:rsid w:val="7276BCBA"/>
    <w:rsid w:val="72A02074"/>
    <w:rsid w:val="72A3C3FF"/>
    <w:rsid w:val="72C78C2D"/>
    <w:rsid w:val="73B2CEED"/>
    <w:rsid w:val="73F22F94"/>
    <w:rsid w:val="74119D8C"/>
    <w:rsid w:val="742EBCC6"/>
    <w:rsid w:val="750A1B2C"/>
    <w:rsid w:val="7572CF59"/>
    <w:rsid w:val="758E38FC"/>
    <w:rsid w:val="75B2F937"/>
    <w:rsid w:val="767DBC87"/>
    <w:rsid w:val="76F5635B"/>
    <w:rsid w:val="7747F8DB"/>
    <w:rsid w:val="77CFE322"/>
    <w:rsid w:val="77D1C59E"/>
    <w:rsid w:val="788B033F"/>
    <w:rsid w:val="79144A0E"/>
    <w:rsid w:val="79B43BA3"/>
    <w:rsid w:val="7A3C8FAA"/>
    <w:rsid w:val="7A53326D"/>
    <w:rsid w:val="7AAA081E"/>
    <w:rsid w:val="7B0705AC"/>
    <w:rsid w:val="7B3148CA"/>
    <w:rsid w:val="7B66B452"/>
    <w:rsid w:val="7BA9D4AB"/>
    <w:rsid w:val="7CBBE6CE"/>
    <w:rsid w:val="7CDFA3DF"/>
    <w:rsid w:val="7D3F97A6"/>
    <w:rsid w:val="7D8879D0"/>
    <w:rsid w:val="7DB36DBC"/>
    <w:rsid w:val="7E3EA377"/>
    <w:rsid w:val="7E45E694"/>
    <w:rsid w:val="7E9AD732"/>
    <w:rsid w:val="7F11997C"/>
    <w:rsid w:val="7F54A963"/>
    <w:rsid w:val="7F69A701"/>
    <w:rsid w:val="7FA559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9207"/>
  <w15:chartTrackingRefBased/>
  <w15:docId w15:val="{B3B0C368-C570-430F-8524-0930368894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0fd52767666e43c2" /><Relationship Type="http://schemas.openxmlformats.org/officeDocument/2006/relationships/image" Target="/media/image2.jpg" Id="R76b0803d54244770" /><Relationship Type="http://schemas.openxmlformats.org/officeDocument/2006/relationships/image" Target="/media/image.png" Id="R94a13f4812a64023" /><Relationship Type="http://schemas.openxmlformats.org/officeDocument/2006/relationships/image" Target="/media/image2.png" Id="R8d9d882c31854362" /><Relationship Type="http://schemas.openxmlformats.org/officeDocument/2006/relationships/image" Target="/media/image3.png" Id="R6f8c6ff5f84c4afd" /><Relationship Type="http://schemas.openxmlformats.org/officeDocument/2006/relationships/image" Target="/media/image4.png" Id="R0ec1da8affc14cab" /><Relationship Type="http://schemas.openxmlformats.org/officeDocument/2006/relationships/hyperlink" Target="https://www.uxpin.com/studio/blog/paper-prototyping-the-practical-beginners-guide/" TargetMode="External" Id="R2cdfdf8501ba498d" /><Relationship Type="http://schemas.openxmlformats.org/officeDocument/2006/relationships/hyperlink" Target="https://www.quora.com/Does-Google-Translate-store-my-translations" TargetMode="External" Id="R586736175dc14e28" /><Relationship Type="http://schemas.openxmlformats.org/officeDocument/2006/relationships/hyperlink" Target="https://support.google.com/translate/thread/105149356/does-google-translate-retain-every-translation-ever-made?hl=en" TargetMode="External" Id="R19c319d134144c4c" /><Relationship Type="http://schemas.openxmlformats.org/officeDocument/2006/relationships/hyperlink" Target="https://www.youtube.com/watch?v=y20E3qBmHpg" TargetMode="External" Id="R6d18d1685afc443c" /><Relationship Type="http://schemas.openxmlformats.org/officeDocument/2006/relationships/numbering" Target="numbering.xml" Id="R857f7b29d9d448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2024-05-15T09:14:47.5507021Z</dcterms:created>
  <dcterms:modified xsi:type="dcterms:W3CDTF">2024-05-16T11:29:09.3253535Z</dcterms:modified>
  <dc:creator>Shaun Tierney (2004667)</dc:creator>
  <lastModifiedBy>Shaun Tierney (2004667)</lastModifiedBy>
</coreProperties>
</file>