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D2413" w14:textId="7E8EAB0E" w:rsidR="00650BF2" w:rsidRPr="002925A4" w:rsidRDefault="008030DC" w:rsidP="00650BF2">
      <w:pPr>
        <w:spacing w:line="360" w:lineRule="auto"/>
        <w:jc w:val="both"/>
        <w:rPr>
          <w:rFonts w:ascii="Times New Roman" w:hAnsi="Times New Roman" w:cs="Times New Roman"/>
          <w:b/>
          <w:bCs/>
          <w:sz w:val="28"/>
          <w:szCs w:val="28"/>
        </w:rPr>
      </w:pPr>
      <w:r w:rsidRPr="002925A4">
        <w:rPr>
          <w:rFonts w:ascii="Times New Roman" w:hAnsi="Times New Roman" w:cs="Times New Roman"/>
          <w:b/>
          <w:bCs/>
          <w:sz w:val="28"/>
          <w:szCs w:val="28"/>
        </w:rPr>
        <w:t xml:space="preserve">                  </w:t>
      </w:r>
      <w:r w:rsidR="004C594E" w:rsidRPr="002925A4">
        <w:rPr>
          <w:rFonts w:ascii="Times New Roman" w:hAnsi="Times New Roman" w:cs="Times New Roman"/>
          <w:b/>
          <w:bCs/>
          <w:sz w:val="28"/>
          <w:szCs w:val="28"/>
        </w:rPr>
        <w:t xml:space="preserve">Student Learning Log: </w:t>
      </w:r>
      <w:r w:rsidR="002449AF" w:rsidRPr="002925A4">
        <w:rPr>
          <w:rFonts w:ascii="Times New Roman" w:hAnsi="Times New Roman" w:cs="Times New Roman"/>
          <w:b/>
          <w:bCs/>
          <w:sz w:val="28"/>
          <w:szCs w:val="28"/>
        </w:rPr>
        <w:t>Managing Guest Service Operations</w:t>
      </w:r>
    </w:p>
    <w:p w14:paraId="4CADA147" w14:textId="77777777" w:rsidR="00650BF2" w:rsidRDefault="00650BF2" w:rsidP="00650BF2">
      <w:pPr>
        <w:spacing w:line="360" w:lineRule="auto"/>
        <w:jc w:val="both"/>
        <w:rPr>
          <w:rFonts w:ascii="Times New Roman" w:hAnsi="Times New Roman" w:cs="Times New Roman"/>
          <w:b/>
          <w:bCs/>
          <w:sz w:val="24"/>
          <w:szCs w:val="24"/>
        </w:rPr>
      </w:pPr>
    </w:p>
    <w:p w14:paraId="3C10F95C" w14:textId="77777777" w:rsidR="00650BF2" w:rsidRPr="00C677E5" w:rsidRDefault="00650BF2" w:rsidP="00650BF2">
      <w:pPr>
        <w:spacing w:line="360" w:lineRule="auto"/>
        <w:jc w:val="both"/>
        <w:rPr>
          <w:rFonts w:ascii="Times New Roman" w:hAnsi="Times New Roman" w:cs="Times New Roman"/>
          <w:b/>
          <w:bCs/>
        </w:rPr>
      </w:pPr>
      <w:r w:rsidRPr="00C677E5">
        <w:rPr>
          <w:rFonts w:ascii="Times New Roman" w:hAnsi="Times New Roman" w:cs="Times New Roman"/>
          <w:b/>
          <w:bCs/>
        </w:rPr>
        <w:t>Module Name: Managing Guest Service Operations</w:t>
      </w:r>
    </w:p>
    <w:p w14:paraId="723B0CB8" w14:textId="77777777" w:rsidR="00650BF2" w:rsidRPr="00C677E5" w:rsidRDefault="00650BF2" w:rsidP="00650BF2">
      <w:pPr>
        <w:spacing w:line="360" w:lineRule="auto"/>
        <w:jc w:val="both"/>
        <w:rPr>
          <w:rFonts w:ascii="Times New Roman" w:hAnsi="Times New Roman" w:cs="Times New Roman"/>
          <w:b/>
          <w:bCs/>
        </w:rPr>
      </w:pPr>
      <w:r w:rsidRPr="00C677E5">
        <w:rPr>
          <w:rFonts w:ascii="Times New Roman" w:hAnsi="Times New Roman" w:cs="Times New Roman"/>
          <w:b/>
          <w:bCs/>
        </w:rPr>
        <w:t>Module Code: BMIH6003</w:t>
      </w:r>
    </w:p>
    <w:p w14:paraId="5E63E7ED" w14:textId="77777777" w:rsidR="00650BF2" w:rsidRPr="00C677E5" w:rsidRDefault="00650BF2" w:rsidP="00650BF2">
      <w:pPr>
        <w:spacing w:line="360" w:lineRule="auto"/>
        <w:jc w:val="both"/>
        <w:rPr>
          <w:rFonts w:ascii="Times New Roman" w:hAnsi="Times New Roman" w:cs="Times New Roman"/>
          <w:b/>
          <w:bCs/>
        </w:rPr>
      </w:pPr>
      <w:r w:rsidRPr="00C677E5">
        <w:rPr>
          <w:rFonts w:ascii="Times New Roman" w:hAnsi="Times New Roman" w:cs="Times New Roman"/>
          <w:b/>
          <w:bCs/>
        </w:rPr>
        <w:t>Lecturer Name: Lisa Bassler</w:t>
      </w:r>
    </w:p>
    <w:p w14:paraId="39C55D51" w14:textId="77777777" w:rsidR="00650BF2" w:rsidRPr="00C677E5" w:rsidRDefault="00650BF2" w:rsidP="00650BF2">
      <w:pPr>
        <w:spacing w:line="360" w:lineRule="auto"/>
        <w:jc w:val="both"/>
        <w:rPr>
          <w:rFonts w:ascii="Times New Roman" w:hAnsi="Times New Roman" w:cs="Times New Roman"/>
          <w:b/>
          <w:bCs/>
        </w:rPr>
      </w:pPr>
      <w:r w:rsidRPr="00C677E5">
        <w:rPr>
          <w:rFonts w:ascii="Times New Roman" w:hAnsi="Times New Roman" w:cs="Times New Roman"/>
          <w:b/>
          <w:bCs/>
        </w:rPr>
        <w:t>Student Name: Dumitru Nicolae Silviu</w:t>
      </w:r>
    </w:p>
    <w:p w14:paraId="6399CDAE" w14:textId="77777777" w:rsidR="00650BF2" w:rsidRPr="00070FAE" w:rsidRDefault="00650BF2" w:rsidP="00650BF2">
      <w:pPr>
        <w:spacing w:line="360" w:lineRule="auto"/>
        <w:jc w:val="both"/>
        <w:rPr>
          <w:rFonts w:ascii="Times New Roman" w:hAnsi="Times New Roman" w:cs="Times New Roman"/>
          <w:b/>
          <w:bCs/>
          <w:sz w:val="24"/>
          <w:szCs w:val="24"/>
        </w:rPr>
      </w:pPr>
      <w:r w:rsidRPr="00C677E5">
        <w:rPr>
          <w:rFonts w:ascii="Times New Roman" w:hAnsi="Times New Roman" w:cs="Times New Roman"/>
          <w:b/>
          <w:bCs/>
        </w:rPr>
        <w:t>Student Code: 2235616</w:t>
      </w:r>
    </w:p>
    <w:p w14:paraId="1E748393" w14:textId="77777777" w:rsidR="00650BF2" w:rsidRDefault="00650BF2" w:rsidP="00650BF2">
      <w:pPr>
        <w:spacing w:line="360" w:lineRule="auto"/>
        <w:jc w:val="both"/>
        <w:rPr>
          <w:rFonts w:ascii="Times New Roman" w:hAnsi="Times New Roman" w:cs="Times New Roman"/>
          <w:b/>
          <w:bCs/>
          <w:sz w:val="24"/>
          <w:szCs w:val="24"/>
        </w:rPr>
      </w:pPr>
    </w:p>
    <w:p w14:paraId="76E85F70" w14:textId="77777777" w:rsidR="00650BF2" w:rsidRDefault="00650BF2" w:rsidP="00650BF2">
      <w:pPr>
        <w:rPr>
          <w:rFonts w:ascii="Times New Roman" w:hAnsi="Times New Roman" w:cs="Times New Roman"/>
          <w:b/>
          <w:bCs/>
          <w:sz w:val="24"/>
          <w:szCs w:val="24"/>
        </w:rPr>
      </w:pPr>
      <w:r>
        <w:rPr>
          <w:rFonts w:ascii="Times New Roman" w:hAnsi="Times New Roman" w:cs="Times New Roman"/>
          <w:b/>
          <w:bCs/>
          <w:sz w:val="24"/>
          <w:szCs w:val="24"/>
        </w:rPr>
        <w:br w:type="page"/>
      </w:r>
    </w:p>
    <w:p w14:paraId="4BA23F00" w14:textId="77777777" w:rsidR="00650BF2" w:rsidRDefault="00650BF2" w:rsidP="00650BF2">
      <w:pPr>
        <w:spacing w:line="360" w:lineRule="auto"/>
        <w:jc w:val="both"/>
        <w:rPr>
          <w:rFonts w:ascii="Times New Roman" w:hAnsi="Times New Roman" w:cs="Times New Roman"/>
          <w:b/>
          <w:bCs/>
          <w:sz w:val="24"/>
          <w:szCs w:val="24"/>
        </w:rPr>
      </w:pPr>
      <w:r w:rsidRPr="006D542F">
        <w:rPr>
          <w:rFonts w:ascii="Times New Roman" w:hAnsi="Times New Roman" w:cs="Times New Roman"/>
          <w:b/>
          <w:bCs/>
          <w:sz w:val="24"/>
          <w:szCs w:val="24"/>
        </w:rPr>
        <w:lastRenderedPageBreak/>
        <w:t>I acknowledge using Grammarly</w:t>
      </w:r>
      <w:r>
        <w:rPr>
          <w:rFonts w:ascii="Times New Roman" w:hAnsi="Times New Roman" w:cs="Times New Roman"/>
          <w:b/>
          <w:bCs/>
          <w:sz w:val="24"/>
          <w:szCs w:val="24"/>
        </w:rPr>
        <w:t xml:space="preserve"> on 15-06-2025.</w:t>
      </w:r>
    </w:p>
    <w:p w14:paraId="2A57D1D2" w14:textId="77777777" w:rsidR="00650BF2" w:rsidRDefault="00650BF2" w:rsidP="00650BF2">
      <w:pPr>
        <w:spacing w:line="360" w:lineRule="auto"/>
        <w:jc w:val="both"/>
        <w:rPr>
          <w:rFonts w:ascii="Times New Roman" w:hAnsi="Times New Roman" w:cs="Times New Roman"/>
          <w:b/>
          <w:bCs/>
          <w:sz w:val="24"/>
          <w:szCs w:val="24"/>
        </w:rPr>
      </w:pPr>
    </w:p>
    <w:p w14:paraId="06193192" w14:textId="77777777" w:rsidR="00650BF2" w:rsidRDefault="00650BF2" w:rsidP="00650BF2">
      <w:pPr>
        <w:spacing w:line="360" w:lineRule="auto"/>
        <w:jc w:val="both"/>
        <w:rPr>
          <w:rFonts w:ascii="Times New Roman" w:hAnsi="Times New Roman" w:cs="Times New Roman"/>
          <w:b/>
          <w:bCs/>
          <w:sz w:val="24"/>
          <w:szCs w:val="24"/>
        </w:rPr>
      </w:pPr>
    </w:p>
    <w:p w14:paraId="0F8F5E12" w14:textId="77777777" w:rsidR="00650BF2" w:rsidRDefault="00650BF2" w:rsidP="00650BF2">
      <w:pPr>
        <w:spacing w:line="360" w:lineRule="auto"/>
        <w:jc w:val="both"/>
        <w:rPr>
          <w:rFonts w:ascii="Times New Roman" w:hAnsi="Times New Roman" w:cs="Times New Roman"/>
          <w:b/>
          <w:bCs/>
          <w:sz w:val="24"/>
          <w:szCs w:val="24"/>
        </w:rPr>
      </w:pPr>
    </w:p>
    <w:p w14:paraId="0A189C94" w14:textId="77777777" w:rsidR="00650BF2" w:rsidRDefault="00650BF2" w:rsidP="00650BF2">
      <w:pPr>
        <w:spacing w:line="360" w:lineRule="auto"/>
        <w:jc w:val="both"/>
        <w:rPr>
          <w:rFonts w:ascii="Times New Roman" w:hAnsi="Times New Roman" w:cs="Times New Roman"/>
          <w:b/>
          <w:bCs/>
          <w:sz w:val="24"/>
          <w:szCs w:val="24"/>
        </w:rPr>
      </w:pPr>
    </w:p>
    <w:p w14:paraId="6D3B8A8B" w14:textId="77777777" w:rsidR="00650BF2" w:rsidRDefault="00650BF2" w:rsidP="00650BF2">
      <w:pPr>
        <w:spacing w:line="360" w:lineRule="auto"/>
        <w:jc w:val="both"/>
        <w:rPr>
          <w:rFonts w:ascii="Times New Roman" w:hAnsi="Times New Roman" w:cs="Times New Roman"/>
          <w:b/>
          <w:bCs/>
          <w:sz w:val="24"/>
          <w:szCs w:val="24"/>
        </w:rPr>
      </w:pPr>
    </w:p>
    <w:p w14:paraId="203ED9DA" w14:textId="77777777" w:rsidR="00650BF2" w:rsidRDefault="00650BF2" w:rsidP="00650BF2">
      <w:pPr>
        <w:spacing w:line="360" w:lineRule="auto"/>
        <w:jc w:val="both"/>
        <w:rPr>
          <w:rFonts w:ascii="Times New Roman" w:hAnsi="Times New Roman" w:cs="Times New Roman"/>
          <w:b/>
          <w:bCs/>
          <w:sz w:val="24"/>
          <w:szCs w:val="24"/>
        </w:rPr>
      </w:pPr>
    </w:p>
    <w:p w14:paraId="263854A4" w14:textId="77777777" w:rsidR="00650BF2" w:rsidRDefault="00650BF2" w:rsidP="00650BF2">
      <w:pPr>
        <w:spacing w:line="360" w:lineRule="auto"/>
        <w:jc w:val="both"/>
        <w:rPr>
          <w:rFonts w:ascii="Times New Roman" w:hAnsi="Times New Roman" w:cs="Times New Roman"/>
          <w:b/>
          <w:bCs/>
          <w:sz w:val="24"/>
          <w:szCs w:val="24"/>
        </w:rPr>
      </w:pPr>
    </w:p>
    <w:p w14:paraId="5A13E640" w14:textId="77777777" w:rsidR="00650BF2" w:rsidRDefault="00650BF2" w:rsidP="00650BF2">
      <w:pPr>
        <w:spacing w:line="360" w:lineRule="auto"/>
        <w:jc w:val="both"/>
        <w:rPr>
          <w:rFonts w:ascii="Times New Roman" w:hAnsi="Times New Roman" w:cs="Times New Roman"/>
          <w:b/>
          <w:bCs/>
          <w:sz w:val="24"/>
          <w:szCs w:val="24"/>
        </w:rPr>
      </w:pPr>
    </w:p>
    <w:p w14:paraId="48751AD0" w14:textId="77777777" w:rsidR="00650BF2" w:rsidRDefault="00650BF2" w:rsidP="00650BF2">
      <w:pPr>
        <w:spacing w:line="360" w:lineRule="auto"/>
        <w:jc w:val="both"/>
        <w:rPr>
          <w:rFonts w:ascii="Times New Roman" w:hAnsi="Times New Roman" w:cs="Times New Roman"/>
          <w:b/>
          <w:bCs/>
          <w:sz w:val="24"/>
          <w:szCs w:val="24"/>
        </w:rPr>
      </w:pPr>
    </w:p>
    <w:p w14:paraId="4F92772D" w14:textId="77777777" w:rsidR="00650BF2" w:rsidRDefault="00650BF2" w:rsidP="00650BF2">
      <w:pPr>
        <w:spacing w:line="360" w:lineRule="auto"/>
        <w:jc w:val="both"/>
        <w:rPr>
          <w:rFonts w:ascii="Times New Roman" w:hAnsi="Times New Roman" w:cs="Times New Roman"/>
          <w:b/>
          <w:bCs/>
          <w:sz w:val="24"/>
          <w:szCs w:val="24"/>
        </w:rPr>
      </w:pPr>
    </w:p>
    <w:p w14:paraId="40F2DC7A" w14:textId="77777777" w:rsidR="00650BF2" w:rsidRDefault="00650BF2" w:rsidP="00650BF2">
      <w:pPr>
        <w:spacing w:line="360" w:lineRule="auto"/>
        <w:jc w:val="both"/>
        <w:rPr>
          <w:rFonts w:ascii="Times New Roman" w:hAnsi="Times New Roman" w:cs="Times New Roman"/>
          <w:b/>
          <w:bCs/>
          <w:sz w:val="24"/>
          <w:szCs w:val="24"/>
        </w:rPr>
      </w:pPr>
    </w:p>
    <w:p w14:paraId="40011A13" w14:textId="77777777" w:rsidR="00650BF2" w:rsidRDefault="00650BF2" w:rsidP="00650BF2">
      <w:pPr>
        <w:spacing w:line="360" w:lineRule="auto"/>
        <w:jc w:val="both"/>
        <w:rPr>
          <w:rFonts w:ascii="Times New Roman" w:hAnsi="Times New Roman" w:cs="Times New Roman"/>
          <w:b/>
          <w:bCs/>
          <w:sz w:val="24"/>
          <w:szCs w:val="24"/>
        </w:rPr>
      </w:pPr>
    </w:p>
    <w:p w14:paraId="05521802" w14:textId="77777777" w:rsidR="00650BF2" w:rsidRDefault="00650BF2" w:rsidP="00650BF2">
      <w:pPr>
        <w:spacing w:line="360" w:lineRule="auto"/>
        <w:jc w:val="both"/>
        <w:rPr>
          <w:rFonts w:ascii="Times New Roman" w:hAnsi="Times New Roman" w:cs="Times New Roman"/>
          <w:b/>
          <w:bCs/>
          <w:sz w:val="24"/>
          <w:szCs w:val="24"/>
        </w:rPr>
      </w:pPr>
    </w:p>
    <w:p w14:paraId="396FB4AE" w14:textId="77777777" w:rsidR="00650BF2" w:rsidRDefault="00650BF2" w:rsidP="00650BF2">
      <w:pPr>
        <w:spacing w:line="360" w:lineRule="auto"/>
        <w:jc w:val="both"/>
        <w:rPr>
          <w:rFonts w:ascii="Times New Roman" w:hAnsi="Times New Roman" w:cs="Times New Roman"/>
          <w:b/>
          <w:bCs/>
          <w:sz w:val="24"/>
          <w:szCs w:val="24"/>
        </w:rPr>
      </w:pPr>
    </w:p>
    <w:p w14:paraId="0D735AA5" w14:textId="77777777" w:rsidR="00650BF2" w:rsidRDefault="00650BF2" w:rsidP="00650BF2">
      <w:pPr>
        <w:spacing w:line="360" w:lineRule="auto"/>
        <w:jc w:val="both"/>
        <w:rPr>
          <w:rFonts w:ascii="Times New Roman" w:hAnsi="Times New Roman" w:cs="Times New Roman"/>
          <w:b/>
          <w:bCs/>
          <w:sz w:val="24"/>
          <w:szCs w:val="24"/>
        </w:rPr>
      </w:pPr>
    </w:p>
    <w:p w14:paraId="1D6920D8" w14:textId="77777777" w:rsidR="00650BF2" w:rsidRDefault="00650BF2" w:rsidP="00650BF2">
      <w:pPr>
        <w:spacing w:line="360" w:lineRule="auto"/>
        <w:jc w:val="both"/>
        <w:rPr>
          <w:rFonts w:ascii="Times New Roman" w:hAnsi="Times New Roman" w:cs="Times New Roman"/>
          <w:b/>
          <w:bCs/>
          <w:sz w:val="24"/>
          <w:szCs w:val="24"/>
        </w:rPr>
      </w:pPr>
    </w:p>
    <w:p w14:paraId="651DBB15" w14:textId="77777777" w:rsidR="00650BF2" w:rsidRDefault="00650BF2" w:rsidP="00650BF2">
      <w:pPr>
        <w:spacing w:line="360" w:lineRule="auto"/>
        <w:jc w:val="both"/>
        <w:rPr>
          <w:rFonts w:ascii="Times New Roman" w:hAnsi="Times New Roman" w:cs="Times New Roman"/>
          <w:b/>
          <w:bCs/>
          <w:sz w:val="24"/>
          <w:szCs w:val="24"/>
        </w:rPr>
      </w:pPr>
    </w:p>
    <w:p w14:paraId="409F12CF" w14:textId="77777777" w:rsidR="00650BF2" w:rsidRDefault="00650BF2" w:rsidP="00650BF2">
      <w:pPr>
        <w:spacing w:line="360" w:lineRule="auto"/>
        <w:jc w:val="both"/>
        <w:rPr>
          <w:rFonts w:ascii="Times New Roman" w:hAnsi="Times New Roman" w:cs="Times New Roman"/>
          <w:b/>
          <w:bCs/>
          <w:sz w:val="24"/>
          <w:szCs w:val="24"/>
        </w:rPr>
      </w:pPr>
    </w:p>
    <w:p w14:paraId="31A1648B" w14:textId="77777777" w:rsidR="00650BF2" w:rsidRDefault="00650BF2" w:rsidP="00650BF2">
      <w:pPr>
        <w:spacing w:line="360" w:lineRule="auto"/>
        <w:jc w:val="both"/>
        <w:rPr>
          <w:rFonts w:ascii="Times New Roman" w:hAnsi="Times New Roman" w:cs="Times New Roman"/>
          <w:b/>
          <w:bCs/>
          <w:sz w:val="24"/>
          <w:szCs w:val="24"/>
        </w:rPr>
      </w:pPr>
    </w:p>
    <w:p w14:paraId="179AFE11" w14:textId="77777777" w:rsidR="00650BF2" w:rsidRDefault="00650BF2" w:rsidP="00650BF2">
      <w:pPr>
        <w:spacing w:line="360" w:lineRule="auto"/>
        <w:jc w:val="both"/>
        <w:rPr>
          <w:rFonts w:ascii="Times New Roman" w:hAnsi="Times New Roman" w:cs="Times New Roman"/>
          <w:b/>
          <w:bCs/>
          <w:sz w:val="24"/>
          <w:szCs w:val="24"/>
        </w:rPr>
      </w:pPr>
    </w:p>
    <w:p w14:paraId="30119649" w14:textId="77777777" w:rsidR="00650BF2" w:rsidRDefault="00650BF2" w:rsidP="00650BF2">
      <w:pPr>
        <w:spacing w:line="360" w:lineRule="auto"/>
        <w:jc w:val="both"/>
        <w:rPr>
          <w:rFonts w:ascii="Times New Roman" w:hAnsi="Times New Roman" w:cs="Times New Roman"/>
          <w:b/>
          <w:bCs/>
          <w:sz w:val="24"/>
          <w:szCs w:val="24"/>
        </w:rPr>
      </w:pPr>
    </w:p>
    <w:p w14:paraId="2DBF4CA2" w14:textId="77777777" w:rsidR="00650BF2" w:rsidRDefault="00650BF2" w:rsidP="00650BF2">
      <w:pPr>
        <w:spacing w:line="360" w:lineRule="auto"/>
        <w:jc w:val="both"/>
        <w:rPr>
          <w:rFonts w:ascii="Times New Roman" w:hAnsi="Times New Roman" w:cs="Times New Roman"/>
          <w:b/>
          <w:bCs/>
          <w:sz w:val="24"/>
          <w:szCs w:val="24"/>
        </w:rPr>
      </w:pPr>
    </w:p>
    <w:p w14:paraId="1EEB9BB9" w14:textId="77777777" w:rsidR="00650BF2" w:rsidRDefault="00650BF2" w:rsidP="00650BF2">
      <w:pPr>
        <w:spacing w:line="360" w:lineRule="auto"/>
        <w:jc w:val="both"/>
        <w:rPr>
          <w:rFonts w:ascii="Times New Roman" w:hAnsi="Times New Roman" w:cs="Times New Roman"/>
          <w:b/>
          <w:bCs/>
          <w:sz w:val="24"/>
          <w:szCs w:val="24"/>
        </w:rPr>
      </w:pPr>
    </w:p>
    <w:p w14:paraId="4FC1DCE0" w14:textId="77777777" w:rsidR="00650BF2" w:rsidRPr="00CF45C4" w:rsidRDefault="00650BF2" w:rsidP="00650BF2">
      <w:pPr>
        <w:spacing w:line="360" w:lineRule="auto"/>
        <w:jc w:val="both"/>
        <w:rPr>
          <w:rFonts w:ascii="Times New Roman" w:hAnsi="Times New Roman" w:cs="Times New Roman"/>
          <w:sz w:val="24"/>
          <w:szCs w:val="24"/>
        </w:rPr>
      </w:pPr>
      <w:r w:rsidRPr="00CF45C4">
        <w:rPr>
          <w:rFonts w:ascii="Times New Roman" w:hAnsi="Times New Roman" w:cs="Times New Roman"/>
          <w:b/>
          <w:bCs/>
          <w:sz w:val="24"/>
          <w:szCs w:val="24"/>
        </w:rPr>
        <w:t>Introduction</w:t>
      </w:r>
      <w:r w:rsidRPr="00CF45C4">
        <w:rPr>
          <w:rFonts w:ascii="Times New Roman" w:hAnsi="Times New Roman" w:cs="Times New Roman"/>
          <w:sz w:val="24"/>
          <w:szCs w:val="24"/>
        </w:rPr>
        <w:br/>
        <w:t xml:space="preserve">This log </w:t>
      </w:r>
      <w:r>
        <w:rPr>
          <w:rFonts w:ascii="Times New Roman" w:hAnsi="Times New Roman" w:cs="Times New Roman"/>
          <w:sz w:val="24"/>
          <w:szCs w:val="24"/>
        </w:rPr>
        <w:t>was written</w:t>
      </w:r>
      <w:r w:rsidRPr="00CF45C4">
        <w:rPr>
          <w:rFonts w:ascii="Times New Roman" w:hAnsi="Times New Roman" w:cs="Times New Roman"/>
          <w:sz w:val="24"/>
          <w:szCs w:val="24"/>
        </w:rPr>
        <w:t xml:space="preserve"> based on what I </w:t>
      </w:r>
      <w:r>
        <w:rPr>
          <w:rFonts w:ascii="Times New Roman" w:hAnsi="Times New Roman" w:cs="Times New Roman"/>
          <w:sz w:val="24"/>
          <w:szCs w:val="24"/>
        </w:rPr>
        <w:t>observed and learned while working with</w:t>
      </w:r>
      <w:r w:rsidRPr="00CF45C4">
        <w:rPr>
          <w:rFonts w:ascii="Times New Roman" w:hAnsi="Times New Roman" w:cs="Times New Roman"/>
          <w:sz w:val="24"/>
          <w:szCs w:val="24"/>
        </w:rPr>
        <w:t xml:space="preserve"> the Housekeeping and Maintenance teams at Hilton London Croydon. Both departments are </w:t>
      </w:r>
      <w:r>
        <w:rPr>
          <w:rFonts w:ascii="Times New Roman" w:hAnsi="Times New Roman" w:cs="Times New Roman"/>
          <w:sz w:val="24"/>
          <w:szCs w:val="24"/>
        </w:rPr>
        <w:t xml:space="preserve">important in maintaining a clean, safe, and functional environment </w:t>
      </w:r>
      <w:proofErr w:type="gramStart"/>
      <w:r>
        <w:rPr>
          <w:rFonts w:ascii="Times New Roman" w:hAnsi="Times New Roman" w:cs="Times New Roman"/>
          <w:sz w:val="24"/>
          <w:szCs w:val="24"/>
        </w:rPr>
        <w:t>on a daily basis</w:t>
      </w:r>
      <w:proofErr w:type="gramEnd"/>
      <w:r w:rsidRPr="00CF45C4">
        <w:rPr>
          <w:rFonts w:ascii="Times New Roman" w:hAnsi="Times New Roman" w:cs="Times New Roman"/>
          <w:sz w:val="24"/>
          <w:szCs w:val="24"/>
        </w:rPr>
        <w:t>. Even though I did</w:t>
      </w:r>
      <w:r>
        <w:rPr>
          <w:rFonts w:ascii="Times New Roman" w:hAnsi="Times New Roman" w:cs="Times New Roman"/>
          <w:sz w:val="24"/>
          <w:szCs w:val="24"/>
        </w:rPr>
        <w:t xml:space="preserve"> no</w:t>
      </w:r>
      <w:r w:rsidRPr="00CF45C4">
        <w:rPr>
          <w:rFonts w:ascii="Times New Roman" w:hAnsi="Times New Roman" w:cs="Times New Roman"/>
          <w:sz w:val="24"/>
          <w:szCs w:val="24"/>
        </w:rPr>
        <w:t xml:space="preserve">t actually work </w:t>
      </w:r>
      <w:r>
        <w:rPr>
          <w:rFonts w:ascii="Times New Roman" w:hAnsi="Times New Roman" w:cs="Times New Roman"/>
          <w:sz w:val="24"/>
          <w:szCs w:val="24"/>
        </w:rPr>
        <w:t>on either team, I gained a decent amount of insight by talking with coworkers, observing how supervisors ran things, and shadowing a few tasks during slower periods</w:t>
      </w:r>
      <w:r w:rsidRPr="00CF45C4">
        <w:rPr>
          <w:rFonts w:ascii="Times New Roman" w:hAnsi="Times New Roman" w:cs="Times New Roman"/>
          <w:sz w:val="24"/>
          <w:szCs w:val="24"/>
        </w:rPr>
        <w:t xml:space="preserve"> in my placement. I noticed </w:t>
      </w:r>
      <w:r>
        <w:rPr>
          <w:rFonts w:ascii="Times New Roman" w:hAnsi="Times New Roman" w:cs="Times New Roman"/>
          <w:sz w:val="24"/>
          <w:szCs w:val="24"/>
        </w:rPr>
        <w:t xml:space="preserve">that the hotel operates with a strong sense of teamwork across departments, especially when there is a high volume of guests or an event is </w:t>
      </w:r>
      <w:r w:rsidRPr="00CF45C4">
        <w:rPr>
          <w:rFonts w:ascii="Times New Roman" w:hAnsi="Times New Roman" w:cs="Times New Roman"/>
          <w:sz w:val="24"/>
          <w:szCs w:val="24"/>
        </w:rPr>
        <w:t>happening.</w:t>
      </w:r>
    </w:p>
    <w:p w14:paraId="5B4360F4" w14:textId="77777777" w:rsidR="00650BF2" w:rsidRDefault="00650BF2" w:rsidP="00650BF2">
      <w:pPr>
        <w:spacing w:line="360" w:lineRule="auto"/>
        <w:jc w:val="both"/>
        <w:rPr>
          <w:rFonts w:ascii="Times New Roman" w:hAnsi="Times New Roman" w:cs="Times New Roman"/>
          <w:sz w:val="24"/>
          <w:szCs w:val="24"/>
        </w:rPr>
      </w:pPr>
      <w:r w:rsidRPr="00CF45C4">
        <w:rPr>
          <w:rFonts w:ascii="Times New Roman" w:hAnsi="Times New Roman" w:cs="Times New Roman"/>
          <w:sz w:val="24"/>
          <w:szCs w:val="24"/>
        </w:rPr>
        <w:t>My initial learning objectives were:</w:t>
      </w:r>
      <w:r w:rsidRPr="00ED31E9">
        <w:rPr>
          <w:rFonts w:ascii="Times New Roman" w:hAnsi="Times New Roman" w:cs="Times New Roman"/>
          <w:sz w:val="24"/>
          <w:szCs w:val="24"/>
        </w:rPr>
        <w:t xml:space="preserve"> </w:t>
      </w:r>
    </w:p>
    <w:p w14:paraId="42EB59D7" w14:textId="77777777" w:rsidR="00650BF2" w:rsidRPr="00CF45C4"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CF45C4">
        <w:rPr>
          <w:rFonts w:ascii="Times New Roman" w:hAnsi="Times New Roman" w:cs="Times New Roman"/>
          <w:sz w:val="24"/>
          <w:szCs w:val="24"/>
        </w:rPr>
        <w:t>Understand how behind-the-scenes departments like housekeeping and maintenance contribute to guest satisfaction.</w:t>
      </w:r>
    </w:p>
    <w:p w14:paraId="59E267D8" w14:textId="77777777" w:rsidR="00650BF2" w:rsidRPr="00CF45C4"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CF45C4">
        <w:rPr>
          <w:rFonts w:ascii="Times New Roman" w:hAnsi="Times New Roman" w:cs="Times New Roman"/>
          <w:sz w:val="24"/>
          <w:szCs w:val="24"/>
        </w:rPr>
        <w:t>Observe how leadership and task delegation function in non-guest-facing roles.</w:t>
      </w:r>
    </w:p>
    <w:p w14:paraId="5DB6A208" w14:textId="77777777" w:rsidR="00650BF2" w:rsidRPr="00CF45C4"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CF45C4">
        <w:rPr>
          <w:rFonts w:ascii="Times New Roman" w:hAnsi="Times New Roman" w:cs="Times New Roman"/>
          <w:sz w:val="24"/>
          <w:szCs w:val="24"/>
        </w:rPr>
        <w:t>Evaluate how technical systems and health standards are upheld and integrated into daily hotel operations.</w:t>
      </w:r>
    </w:p>
    <w:p w14:paraId="42730192" w14:textId="77777777" w:rsidR="00650BF2" w:rsidRPr="00ED31E9" w:rsidRDefault="00650BF2" w:rsidP="00650BF2">
      <w:pPr>
        <w:spacing w:line="360" w:lineRule="auto"/>
        <w:jc w:val="both"/>
        <w:rPr>
          <w:rFonts w:ascii="Times New Roman" w:hAnsi="Times New Roman" w:cs="Times New Roman"/>
          <w:sz w:val="24"/>
          <w:szCs w:val="24"/>
        </w:rPr>
      </w:pPr>
    </w:p>
    <w:p w14:paraId="511010C2" w14:textId="77777777" w:rsidR="00650BF2" w:rsidRPr="00ED31E9"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Section 1</w:t>
      </w:r>
      <w:r>
        <w:rPr>
          <w:rFonts w:ascii="Times New Roman" w:hAnsi="Times New Roman" w:cs="Times New Roman"/>
          <w:b/>
          <w:bCs/>
          <w:sz w:val="24"/>
          <w:szCs w:val="24"/>
        </w:rPr>
        <w:t>-</w:t>
      </w:r>
      <w:r w:rsidRPr="00ED31E9">
        <w:rPr>
          <w:rFonts w:ascii="Times New Roman" w:hAnsi="Times New Roman" w:cs="Times New Roman"/>
          <w:b/>
          <w:bCs/>
          <w:sz w:val="24"/>
          <w:szCs w:val="24"/>
        </w:rPr>
        <w:t xml:space="preserve"> Role Reflection</w:t>
      </w:r>
    </w:p>
    <w:p w14:paraId="705FD0B2"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I </w:t>
      </w:r>
      <w:r>
        <w:rPr>
          <w:rFonts w:ascii="Times New Roman" w:hAnsi="Times New Roman" w:cs="Times New Roman"/>
          <w:sz w:val="24"/>
          <w:szCs w:val="24"/>
        </w:rPr>
        <w:t>utilised Gibbs’ Reflective Cycle to reflect on my placement experience and make sense of how it has helped me grow, particularly in understanding how behind-the-scenes teams operate</w:t>
      </w:r>
      <w:r w:rsidRPr="00FD1877">
        <w:rPr>
          <w:rFonts w:ascii="Times New Roman" w:hAnsi="Times New Roman" w:cs="Times New Roman"/>
          <w:sz w:val="24"/>
          <w:szCs w:val="24"/>
        </w:rPr>
        <w:t>.</w:t>
      </w:r>
    </w:p>
    <w:p w14:paraId="26D61DEC" w14:textId="77777777" w:rsidR="00650BF2" w:rsidRPr="00101742" w:rsidRDefault="00650BF2" w:rsidP="00650BF2">
      <w:pPr>
        <w:spacing w:line="360" w:lineRule="auto"/>
        <w:jc w:val="both"/>
        <w:rPr>
          <w:rFonts w:ascii="Times New Roman" w:hAnsi="Times New Roman" w:cs="Times New Roman"/>
          <w:b/>
          <w:bCs/>
          <w:sz w:val="24"/>
          <w:szCs w:val="24"/>
        </w:rPr>
      </w:pPr>
      <w:r w:rsidRPr="00101742">
        <w:rPr>
          <w:rFonts w:ascii="Times New Roman" w:hAnsi="Times New Roman" w:cs="Times New Roman"/>
          <w:b/>
          <w:bCs/>
          <w:sz w:val="24"/>
          <w:szCs w:val="24"/>
        </w:rPr>
        <w:t>Observation</w:t>
      </w:r>
    </w:p>
    <w:p w14:paraId="7F46B7E1" w14:textId="77777777" w:rsidR="00650BF2" w:rsidRPr="00FD1877"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my primary role was guest-facing, I often worked closely with Housekeeping and Maintenance on several occasions</w:t>
      </w:r>
      <w:r w:rsidRPr="00FD1877">
        <w:rPr>
          <w:rFonts w:ascii="Times New Roman" w:hAnsi="Times New Roman" w:cs="Times New Roman"/>
          <w:sz w:val="24"/>
          <w:szCs w:val="24"/>
        </w:rPr>
        <w:t>. At first, I did</w:t>
      </w:r>
      <w:r>
        <w:rPr>
          <w:rFonts w:ascii="Times New Roman" w:hAnsi="Times New Roman" w:cs="Times New Roman"/>
          <w:sz w:val="24"/>
          <w:szCs w:val="24"/>
        </w:rPr>
        <w:t xml:space="preserve"> </w:t>
      </w:r>
      <w:r w:rsidRPr="00FD1877">
        <w:rPr>
          <w:rFonts w:ascii="Times New Roman" w:hAnsi="Times New Roman" w:cs="Times New Roman"/>
          <w:sz w:val="24"/>
          <w:szCs w:val="24"/>
        </w:rPr>
        <w:t>n</w:t>
      </w:r>
      <w:r>
        <w:rPr>
          <w:rFonts w:ascii="Times New Roman" w:hAnsi="Times New Roman" w:cs="Times New Roman"/>
          <w:sz w:val="24"/>
          <w:szCs w:val="24"/>
        </w:rPr>
        <w:t>o</w:t>
      </w:r>
      <w:r w:rsidRPr="00FD1877">
        <w:rPr>
          <w:rFonts w:ascii="Times New Roman" w:hAnsi="Times New Roman" w:cs="Times New Roman"/>
          <w:sz w:val="24"/>
          <w:szCs w:val="24"/>
        </w:rPr>
        <w:t>t think much about what went on in those areas, but I quickly realised how much they contribute to the guest experience. I saw them handle all kinds of urgent issues</w:t>
      </w:r>
      <w:r>
        <w:rPr>
          <w:rFonts w:ascii="Times New Roman" w:hAnsi="Times New Roman" w:cs="Times New Roman"/>
          <w:sz w:val="24"/>
          <w:szCs w:val="24"/>
        </w:rPr>
        <w:t>, such as broken door locks or rooms that needed</w:t>
      </w:r>
      <w:r w:rsidRPr="00FD1877">
        <w:rPr>
          <w:rFonts w:ascii="Times New Roman" w:hAnsi="Times New Roman" w:cs="Times New Roman"/>
          <w:sz w:val="24"/>
          <w:szCs w:val="24"/>
        </w:rPr>
        <w:t xml:space="preserve"> last-minute cleaning before a check-in. These teams are n</w:t>
      </w:r>
      <w:r>
        <w:rPr>
          <w:rFonts w:ascii="Times New Roman" w:hAnsi="Times New Roman" w:cs="Times New Roman"/>
          <w:sz w:val="24"/>
          <w:szCs w:val="24"/>
        </w:rPr>
        <w:t>o</w:t>
      </w:r>
      <w:r w:rsidRPr="00FD1877">
        <w:rPr>
          <w:rFonts w:ascii="Times New Roman" w:hAnsi="Times New Roman" w:cs="Times New Roman"/>
          <w:sz w:val="24"/>
          <w:szCs w:val="24"/>
        </w:rPr>
        <w:t>t always visible to guests, but they play a</w:t>
      </w:r>
      <w:r>
        <w:rPr>
          <w:rFonts w:ascii="Times New Roman" w:hAnsi="Times New Roman" w:cs="Times New Roman"/>
          <w:sz w:val="24"/>
          <w:szCs w:val="24"/>
        </w:rPr>
        <w:t xml:space="preserve"> very</w:t>
      </w:r>
      <w:r w:rsidRPr="00FD1877">
        <w:rPr>
          <w:rFonts w:ascii="Times New Roman" w:hAnsi="Times New Roman" w:cs="Times New Roman"/>
          <w:sz w:val="24"/>
          <w:szCs w:val="24"/>
        </w:rPr>
        <w:t xml:space="preserve"> </w:t>
      </w:r>
      <w:r>
        <w:rPr>
          <w:rFonts w:ascii="Times New Roman" w:hAnsi="Times New Roman" w:cs="Times New Roman"/>
          <w:sz w:val="24"/>
          <w:szCs w:val="24"/>
        </w:rPr>
        <w:t>important role in keeping everything running smoothly</w:t>
      </w:r>
      <w:r w:rsidRPr="00FD1877">
        <w:rPr>
          <w:rFonts w:ascii="Times New Roman" w:hAnsi="Times New Roman" w:cs="Times New Roman"/>
          <w:sz w:val="24"/>
          <w:szCs w:val="24"/>
        </w:rPr>
        <w:t xml:space="preserve">. What stood out was how much they relied on quick </w:t>
      </w:r>
      <w:r w:rsidRPr="00FD1877">
        <w:rPr>
          <w:rFonts w:ascii="Times New Roman" w:hAnsi="Times New Roman" w:cs="Times New Roman"/>
          <w:sz w:val="24"/>
          <w:szCs w:val="24"/>
        </w:rPr>
        <w:lastRenderedPageBreak/>
        <w:t>communication and having supervisors who could stay calm and keep things moving</w:t>
      </w:r>
      <w:r>
        <w:rPr>
          <w:rFonts w:ascii="Times New Roman" w:hAnsi="Times New Roman" w:cs="Times New Roman"/>
          <w:sz w:val="24"/>
          <w:szCs w:val="24"/>
        </w:rPr>
        <w:t xml:space="preserve"> </w:t>
      </w:r>
      <w:r w:rsidRPr="00FD1877">
        <w:rPr>
          <w:rFonts w:ascii="Times New Roman" w:hAnsi="Times New Roman" w:cs="Times New Roman"/>
          <w:sz w:val="24"/>
          <w:szCs w:val="24"/>
        </w:rPr>
        <w:t>(</w:t>
      </w:r>
      <w:r>
        <w:rPr>
          <w:rFonts w:ascii="Times New Roman" w:hAnsi="Times New Roman" w:cs="Times New Roman"/>
          <w:sz w:val="24"/>
          <w:szCs w:val="24"/>
        </w:rPr>
        <w:t>d</w:t>
      </w:r>
      <w:r w:rsidRPr="00FD1877">
        <w:rPr>
          <w:rFonts w:ascii="Times New Roman" w:hAnsi="Times New Roman" w:cs="Times New Roman"/>
          <w:sz w:val="24"/>
          <w:szCs w:val="24"/>
        </w:rPr>
        <w:t>escription</w:t>
      </w:r>
      <w:r>
        <w:rPr>
          <w:rFonts w:ascii="Times New Roman" w:hAnsi="Times New Roman" w:cs="Times New Roman"/>
          <w:sz w:val="24"/>
          <w:szCs w:val="24"/>
        </w:rPr>
        <w:t xml:space="preserve"> phase</w:t>
      </w:r>
      <w:r w:rsidRPr="00FD1877">
        <w:rPr>
          <w:rFonts w:ascii="Times New Roman" w:hAnsi="Times New Roman" w:cs="Times New Roman"/>
          <w:sz w:val="24"/>
          <w:szCs w:val="24"/>
        </w:rPr>
        <w:t>)</w:t>
      </w:r>
      <w:r>
        <w:rPr>
          <w:rFonts w:ascii="Times New Roman" w:hAnsi="Times New Roman" w:cs="Times New Roman"/>
          <w:sz w:val="24"/>
          <w:szCs w:val="24"/>
        </w:rPr>
        <w:t xml:space="preserve">. </w:t>
      </w:r>
    </w:p>
    <w:p w14:paraId="57092813"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b/>
          <w:bCs/>
          <w:sz w:val="24"/>
          <w:szCs w:val="24"/>
        </w:rPr>
        <w:t>Observing Leadership</w:t>
      </w:r>
    </w:p>
    <w:p w14:paraId="15534C21"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Supervisors had to be adaptable and make fast decisions. I </w:t>
      </w:r>
      <w:r>
        <w:rPr>
          <w:rFonts w:ascii="Times New Roman" w:hAnsi="Times New Roman" w:cs="Times New Roman"/>
          <w:sz w:val="24"/>
          <w:szCs w:val="24"/>
        </w:rPr>
        <w:t>recall an instance when several VIP rooms needed to be ready earlier than expected, and the housekeeping manager completely reshuffled the roster</w:t>
      </w:r>
      <w:r w:rsidRPr="00FD1877">
        <w:rPr>
          <w:rFonts w:ascii="Times New Roman" w:hAnsi="Times New Roman" w:cs="Times New Roman"/>
          <w:sz w:val="24"/>
          <w:szCs w:val="24"/>
        </w:rPr>
        <w:t xml:space="preserve"> within minutes. Maintenance leaders, too, had to figure out which tasks needed urgent attention and which could wait, especially when short-staffed.</w:t>
      </w:r>
    </w:p>
    <w:p w14:paraId="379C3EB1"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Some of </w:t>
      </w:r>
      <w:r>
        <w:rPr>
          <w:rFonts w:ascii="Times New Roman" w:hAnsi="Times New Roman" w:cs="Times New Roman"/>
          <w:sz w:val="24"/>
          <w:szCs w:val="24"/>
        </w:rPr>
        <w:t>these</w:t>
      </w:r>
      <w:r w:rsidRPr="00FD1877">
        <w:rPr>
          <w:rFonts w:ascii="Times New Roman" w:hAnsi="Times New Roman" w:cs="Times New Roman"/>
          <w:sz w:val="24"/>
          <w:szCs w:val="24"/>
        </w:rPr>
        <w:t xml:space="preserve"> </w:t>
      </w:r>
      <w:r>
        <w:rPr>
          <w:rFonts w:ascii="Times New Roman" w:hAnsi="Times New Roman" w:cs="Times New Roman"/>
          <w:sz w:val="24"/>
          <w:szCs w:val="24"/>
        </w:rPr>
        <w:t xml:space="preserve">observed actions and decisions </w:t>
      </w:r>
      <w:r w:rsidRPr="00FD1877">
        <w:rPr>
          <w:rFonts w:ascii="Times New Roman" w:hAnsi="Times New Roman" w:cs="Times New Roman"/>
          <w:sz w:val="24"/>
          <w:szCs w:val="24"/>
        </w:rPr>
        <w:t xml:space="preserve">align with what García-Buades et al. (2024) </w:t>
      </w:r>
      <w:r>
        <w:rPr>
          <w:rFonts w:ascii="Times New Roman" w:hAnsi="Times New Roman" w:cs="Times New Roman"/>
          <w:sz w:val="24"/>
          <w:szCs w:val="24"/>
        </w:rPr>
        <w:t xml:space="preserve">noted </w:t>
      </w:r>
      <w:r w:rsidRPr="00FD1877">
        <w:rPr>
          <w:rFonts w:ascii="Times New Roman" w:hAnsi="Times New Roman" w:cs="Times New Roman"/>
          <w:sz w:val="24"/>
          <w:szCs w:val="24"/>
        </w:rPr>
        <w:t>about</w:t>
      </w:r>
      <w:r>
        <w:rPr>
          <w:rFonts w:ascii="Times New Roman" w:hAnsi="Times New Roman" w:cs="Times New Roman"/>
          <w:sz w:val="24"/>
          <w:szCs w:val="24"/>
        </w:rPr>
        <w:t xml:space="preserve"> </w:t>
      </w:r>
      <w:r w:rsidRPr="00FD1877">
        <w:rPr>
          <w:rFonts w:ascii="Times New Roman" w:hAnsi="Times New Roman" w:cs="Times New Roman"/>
          <w:sz w:val="24"/>
          <w:szCs w:val="24"/>
        </w:rPr>
        <w:t xml:space="preserve">how housekeeping leadership involves emotional labour as well as meeting standards. And </w:t>
      </w:r>
      <w:proofErr w:type="spellStart"/>
      <w:r w:rsidRPr="00FD1877">
        <w:rPr>
          <w:rFonts w:ascii="Times New Roman" w:hAnsi="Times New Roman" w:cs="Times New Roman"/>
          <w:sz w:val="24"/>
          <w:szCs w:val="24"/>
        </w:rPr>
        <w:t>Longart</w:t>
      </w:r>
      <w:proofErr w:type="spellEnd"/>
      <w:r w:rsidRPr="00FD1877">
        <w:rPr>
          <w:rFonts w:ascii="Times New Roman" w:hAnsi="Times New Roman" w:cs="Times New Roman"/>
          <w:sz w:val="24"/>
          <w:szCs w:val="24"/>
        </w:rPr>
        <w:t xml:space="preserve"> (2020) mentions that maintenance often </w:t>
      </w:r>
      <w:r>
        <w:rPr>
          <w:rFonts w:ascii="Times New Roman" w:hAnsi="Times New Roman" w:cs="Times New Roman"/>
          <w:sz w:val="24"/>
          <w:szCs w:val="24"/>
        </w:rPr>
        <w:t>must</w:t>
      </w:r>
      <w:r w:rsidRPr="00FD1877">
        <w:rPr>
          <w:rFonts w:ascii="Times New Roman" w:hAnsi="Times New Roman" w:cs="Times New Roman"/>
          <w:sz w:val="24"/>
          <w:szCs w:val="24"/>
        </w:rPr>
        <w:t xml:space="preserve"> balance urgent fixes with scheduled tasks. </w:t>
      </w:r>
      <w:r w:rsidRPr="00AD390C">
        <w:rPr>
          <w:rFonts w:ascii="Times New Roman" w:hAnsi="Times New Roman" w:cs="Times New Roman"/>
          <w:sz w:val="24"/>
          <w:szCs w:val="24"/>
        </w:rPr>
        <w:t>Their leadership demonstrated a habit of analysing situations under pressure without losing focus</w:t>
      </w:r>
      <w:r>
        <w:rPr>
          <w:rFonts w:ascii="Times New Roman" w:hAnsi="Times New Roman" w:cs="Times New Roman"/>
          <w:sz w:val="24"/>
          <w:szCs w:val="24"/>
        </w:rPr>
        <w:t xml:space="preserve"> </w:t>
      </w:r>
      <w:r w:rsidRPr="00FD1877">
        <w:rPr>
          <w:rFonts w:ascii="Times New Roman" w:hAnsi="Times New Roman" w:cs="Times New Roman"/>
          <w:sz w:val="24"/>
          <w:szCs w:val="24"/>
        </w:rPr>
        <w:t>(</w:t>
      </w:r>
      <w:r>
        <w:rPr>
          <w:rFonts w:ascii="Times New Roman" w:hAnsi="Times New Roman" w:cs="Times New Roman"/>
          <w:sz w:val="24"/>
          <w:szCs w:val="24"/>
        </w:rPr>
        <w:t>e</w:t>
      </w:r>
      <w:r w:rsidRPr="00FD1877">
        <w:rPr>
          <w:rFonts w:ascii="Times New Roman" w:hAnsi="Times New Roman" w:cs="Times New Roman"/>
          <w:sz w:val="24"/>
          <w:szCs w:val="24"/>
        </w:rPr>
        <w:t xml:space="preserve">valuation </w:t>
      </w:r>
      <w:r>
        <w:rPr>
          <w:rFonts w:ascii="Times New Roman" w:hAnsi="Times New Roman" w:cs="Times New Roman"/>
          <w:sz w:val="24"/>
          <w:szCs w:val="24"/>
        </w:rPr>
        <w:t>and</w:t>
      </w:r>
      <w:r w:rsidRPr="00FD1877">
        <w:rPr>
          <w:rFonts w:ascii="Times New Roman" w:hAnsi="Times New Roman" w:cs="Times New Roman"/>
          <w:sz w:val="24"/>
          <w:szCs w:val="24"/>
        </w:rPr>
        <w:t xml:space="preserve"> </w:t>
      </w:r>
      <w:r>
        <w:rPr>
          <w:rFonts w:ascii="Times New Roman" w:hAnsi="Times New Roman" w:cs="Times New Roman"/>
          <w:sz w:val="24"/>
          <w:szCs w:val="24"/>
        </w:rPr>
        <w:t>a</w:t>
      </w:r>
      <w:r w:rsidRPr="00FD1877">
        <w:rPr>
          <w:rFonts w:ascii="Times New Roman" w:hAnsi="Times New Roman" w:cs="Times New Roman"/>
          <w:sz w:val="24"/>
          <w:szCs w:val="24"/>
        </w:rPr>
        <w:t>nalysis</w:t>
      </w:r>
      <w:r>
        <w:rPr>
          <w:rFonts w:ascii="Times New Roman" w:hAnsi="Times New Roman" w:cs="Times New Roman"/>
          <w:sz w:val="24"/>
          <w:szCs w:val="24"/>
        </w:rPr>
        <w:t xml:space="preserve"> phase</w:t>
      </w:r>
      <w:r w:rsidRPr="00FD1877">
        <w:rPr>
          <w:rFonts w:ascii="Times New Roman" w:hAnsi="Times New Roman" w:cs="Times New Roman"/>
          <w:sz w:val="24"/>
          <w:szCs w:val="24"/>
        </w:rPr>
        <w:t>)</w:t>
      </w:r>
      <w:r>
        <w:rPr>
          <w:rFonts w:ascii="Times New Roman" w:hAnsi="Times New Roman" w:cs="Times New Roman"/>
          <w:sz w:val="24"/>
          <w:szCs w:val="24"/>
        </w:rPr>
        <w:t>.</w:t>
      </w:r>
    </w:p>
    <w:p w14:paraId="001DE8B1" w14:textId="77777777" w:rsidR="00650BF2" w:rsidRDefault="00650BF2" w:rsidP="00650BF2">
      <w:pPr>
        <w:spacing w:line="360" w:lineRule="auto"/>
        <w:jc w:val="both"/>
        <w:rPr>
          <w:rFonts w:ascii="Times New Roman" w:hAnsi="Times New Roman" w:cs="Times New Roman"/>
          <w:b/>
          <w:bCs/>
          <w:sz w:val="24"/>
          <w:szCs w:val="24"/>
        </w:rPr>
      </w:pPr>
      <w:r w:rsidRPr="00FD1877">
        <w:rPr>
          <w:rFonts w:ascii="Times New Roman" w:hAnsi="Times New Roman" w:cs="Times New Roman"/>
          <w:b/>
          <w:bCs/>
          <w:sz w:val="24"/>
          <w:szCs w:val="24"/>
        </w:rPr>
        <w:t xml:space="preserve">Examples </w:t>
      </w:r>
    </w:p>
    <w:p w14:paraId="1674805B" w14:textId="77777777" w:rsidR="00650BF2" w:rsidRPr="00CF3B6C" w:rsidRDefault="00650BF2" w:rsidP="00650BF2">
      <w:pPr>
        <w:pStyle w:val="ListParagraph"/>
        <w:numPr>
          <w:ilvl w:val="0"/>
          <w:numId w:val="2"/>
        </w:numPr>
        <w:spacing w:line="360" w:lineRule="auto"/>
        <w:jc w:val="both"/>
        <w:rPr>
          <w:rFonts w:ascii="Times New Roman" w:hAnsi="Times New Roman" w:cs="Times New Roman"/>
          <w:sz w:val="24"/>
          <w:szCs w:val="24"/>
        </w:rPr>
      </w:pPr>
      <w:r w:rsidRPr="00CF3B6C">
        <w:rPr>
          <w:rFonts w:ascii="Times New Roman" w:hAnsi="Times New Roman" w:cs="Times New Roman"/>
          <w:sz w:val="24"/>
          <w:szCs w:val="24"/>
        </w:rPr>
        <w:t>A guest staying long-term was</w:t>
      </w:r>
      <w:r>
        <w:rPr>
          <w:rFonts w:ascii="Times New Roman" w:hAnsi="Times New Roman" w:cs="Times New Roman"/>
          <w:sz w:val="24"/>
          <w:szCs w:val="24"/>
        </w:rPr>
        <w:t xml:space="preserve"> </w:t>
      </w:r>
      <w:r w:rsidRPr="00CF3B6C">
        <w:rPr>
          <w:rFonts w:ascii="Times New Roman" w:hAnsi="Times New Roman" w:cs="Times New Roman"/>
          <w:sz w:val="24"/>
          <w:szCs w:val="24"/>
        </w:rPr>
        <w:t>n</w:t>
      </w:r>
      <w:r>
        <w:rPr>
          <w:rFonts w:ascii="Times New Roman" w:hAnsi="Times New Roman" w:cs="Times New Roman"/>
          <w:sz w:val="24"/>
          <w:szCs w:val="24"/>
        </w:rPr>
        <w:t>o</w:t>
      </w:r>
      <w:r w:rsidRPr="00CF3B6C">
        <w:rPr>
          <w:rFonts w:ascii="Times New Roman" w:hAnsi="Times New Roman" w:cs="Times New Roman"/>
          <w:sz w:val="24"/>
          <w:szCs w:val="24"/>
        </w:rPr>
        <w:t xml:space="preserve">t happy with how often the room was cleaned. The manager </w:t>
      </w:r>
      <w:proofErr w:type="gramStart"/>
      <w:r w:rsidRPr="00CF3B6C">
        <w:rPr>
          <w:rFonts w:ascii="Times New Roman" w:hAnsi="Times New Roman" w:cs="Times New Roman"/>
          <w:sz w:val="24"/>
          <w:szCs w:val="24"/>
        </w:rPr>
        <w:t>actually sat</w:t>
      </w:r>
      <w:proofErr w:type="gramEnd"/>
      <w:r w:rsidRPr="00CF3B6C">
        <w:rPr>
          <w:rFonts w:ascii="Times New Roman" w:hAnsi="Times New Roman" w:cs="Times New Roman"/>
          <w:sz w:val="24"/>
          <w:szCs w:val="24"/>
        </w:rPr>
        <w:t xml:space="preserve"> down with them and worked out a plan that suited both sides. The guest seemed genuinely happier after that.</w:t>
      </w:r>
    </w:p>
    <w:p w14:paraId="0E6CE36D" w14:textId="77777777" w:rsidR="00650BF2" w:rsidRPr="00CF3B6C" w:rsidRDefault="00650BF2" w:rsidP="00650BF2">
      <w:pPr>
        <w:pStyle w:val="ListParagraph"/>
        <w:numPr>
          <w:ilvl w:val="0"/>
          <w:numId w:val="2"/>
        </w:numPr>
        <w:spacing w:line="360" w:lineRule="auto"/>
        <w:jc w:val="both"/>
        <w:rPr>
          <w:rFonts w:ascii="Times New Roman" w:hAnsi="Times New Roman" w:cs="Times New Roman"/>
          <w:sz w:val="24"/>
          <w:szCs w:val="24"/>
        </w:rPr>
      </w:pPr>
      <w:r w:rsidRPr="00CF3B6C">
        <w:rPr>
          <w:rFonts w:ascii="Times New Roman" w:hAnsi="Times New Roman" w:cs="Times New Roman"/>
          <w:sz w:val="24"/>
          <w:szCs w:val="24"/>
        </w:rPr>
        <w:t>A wedding guest needed their suit dry-cleaned that same day, but our service could</w:t>
      </w:r>
      <w:r>
        <w:rPr>
          <w:rFonts w:ascii="Times New Roman" w:hAnsi="Times New Roman" w:cs="Times New Roman"/>
          <w:sz w:val="24"/>
          <w:szCs w:val="24"/>
        </w:rPr>
        <w:t xml:space="preserve"> </w:t>
      </w:r>
      <w:r w:rsidRPr="00CF3B6C">
        <w:rPr>
          <w:rFonts w:ascii="Times New Roman" w:hAnsi="Times New Roman" w:cs="Times New Roman"/>
          <w:sz w:val="24"/>
          <w:szCs w:val="24"/>
        </w:rPr>
        <w:t>n</w:t>
      </w:r>
      <w:r>
        <w:rPr>
          <w:rFonts w:ascii="Times New Roman" w:hAnsi="Times New Roman" w:cs="Times New Roman"/>
          <w:sz w:val="24"/>
          <w:szCs w:val="24"/>
        </w:rPr>
        <w:t>o</w:t>
      </w:r>
      <w:r w:rsidRPr="00CF3B6C">
        <w:rPr>
          <w:rFonts w:ascii="Times New Roman" w:hAnsi="Times New Roman" w:cs="Times New Roman"/>
          <w:sz w:val="24"/>
          <w:szCs w:val="24"/>
        </w:rPr>
        <w:t xml:space="preserve">t do it that quickly. Even though it was offered for free, the guest still left unhappy. </w:t>
      </w:r>
      <w:r w:rsidRPr="00741610">
        <w:rPr>
          <w:rFonts w:ascii="Times New Roman" w:hAnsi="Times New Roman" w:cs="Times New Roman"/>
          <w:sz w:val="24"/>
          <w:szCs w:val="24"/>
        </w:rPr>
        <w:t>I realised that when services are outsourced, our control over delivery times is limited</w:t>
      </w:r>
      <w:r>
        <w:rPr>
          <w:rFonts w:ascii="Times New Roman" w:hAnsi="Times New Roman" w:cs="Times New Roman"/>
          <w:sz w:val="24"/>
          <w:szCs w:val="24"/>
        </w:rPr>
        <w:t xml:space="preserve"> </w:t>
      </w:r>
      <w:r w:rsidRPr="00CF3B6C">
        <w:rPr>
          <w:rFonts w:ascii="Times New Roman" w:hAnsi="Times New Roman" w:cs="Times New Roman"/>
          <w:sz w:val="24"/>
          <w:szCs w:val="24"/>
        </w:rPr>
        <w:t>(conclusion phase)</w:t>
      </w:r>
    </w:p>
    <w:p w14:paraId="025D8F92"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I </w:t>
      </w:r>
      <w:r>
        <w:rPr>
          <w:rFonts w:ascii="Times New Roman" w:hAnsi="Times New Roman" w:cs="Times New Roman"/>
          <w:sz w:val="24"/>
          <w:szCs w:val="24"/>
        </w:rPr>
        <w:t>believe I performed well under pressure and helped various</w:t>
      </w:r>
      <w:r w:rsidRPr="00FD1877">
        <w:rPr>
          <w:rFonts w:ascii="Times New Roman" w:hAnsi="Times New Roman" w:cs="Times New Roman"/>
          <w:sz w:val="24"/>
          <w:szCs w:val="24"/>
        </w:rPr>
        <w:t xml:space="preserve"> teams stay connected. </w:t>
      </w:r>
      <w:r>
        <w:rPr>
          <w:rFonts w:ascii="Times New Roman" w:hAnsi="Times New Roman" w:cs="Times New Roman"/>
          <w:sz w:val="24"/>
          <w:szCs w:val="24"/>
        </w:rPr>
        <w:t>At the same time</w:t>
      </w:r>
      <w:r w:rsidRPr="00FD1877">
        <w:rPr>
          <w:rFonts w:ascii="Times New Roman" w:hAnsi="Times New Roman" w:cs="Times New Roman"/>
          <w:sz w:val="24"/>
          <w:szCs w:val="24"/>
        </w:rPr>
        <w:t xml:space="preserve">, I realised </w:t>
      </w:r>
      <w:r>
        <w:rPr>
          <w:rFonts w:ascii="Times New Roman" w:hAnsi="Times New Roman" w:cs="Times New Roman"/>
          <w:sz w:val="24"/>
          <w:szCs w:val="24"/>
        </w:rPr>
        <w:t>that the</w:t>
      </w:r>
      <w:r w:rsidRPr="00EB4391">
        <w:rPr>
          <w:rFonts w:ascii="Times New Roman" w:hAnsi="Times New Roman" w:cs="Times New Roman"/>
          <w:sz w:val="24"/>
          <w:szCs w:val="24"/>
        </w:rPr>
        <w:t xml:space="preserve"> internal logistics of linen flow and maintenance scheduling are areas I have not </w:t>
      </w:r>
      <w:r>
        <w:rPr>
          <w:rFonts w:ascii="Times New Roman" w:hAnsi="Times New Roman" w:cs="Times New Roman"/>
          <w:sz w:val="24"/>
          <w:szCs w:val="24"/>
        </w:rPr>
        <w:t xml:space="preserve">yet fully grasped </w:t>
      </w:r>
      <w:r w:rsidRPr="00FD1877">
        <w:rPr>
          <w:rFonts w:ascii="Times New Roman" w:hAnsi="Times New Roman" w:cs="Times New Roman"/>
          <w:sz w:val="24"/>
          <w:szCs w:val="24"/>
        </w:rPr>
        <w:t>(</w:t>
      </w:r>
      <w:r>
        <w:rPr>
          <w:rFonts w:ascii="Times New Roman" w:hAnsi="Times New Roman" w:cs="Times New Roman"/>
          <w:sz w:val="24"/>
          <w:szCs w:val="24"/>
        </w:rPr>
        <w:t>f</w:t>
      </w:r>
      <w:r w:rsidRPr="00FD1877">
        <w:rPr>
          <w:rFonts w:ascii="Times New Roman" w:hAnsi="Times New Roman" w:cs="Times New Roman"/>
          <w:sz w:val="24"/>
          <w:szCs w:val="24"/>
        </w:rPr>
        <w:t>eelings)</w:t>
      </w:r>
    </w:p>
    <w:p w14:paraId="5A5977D6" w14:textId="77777777" w:rsidR="00650BF2" w:rsidRPr="00FD1877" w:rsidRDefault="00650BF2" w:rsidP="00650BF2">
      <w:pPr>
        <w:spacing w:line="360" w:lineRule="auto"/>
        <w:jc w:val="both"/>
        <w:rPr>
          <w:rFonts w:ascii="Times New Roman" w:hAnsi="Times New Roman" w:cs="Times New Roman"/>
          <w:sz w:val="24"/>
          <w:szCs w:val="24"/>
        </w:rPr>
      </w:pPr>
      <w:r w:rsidRPr="00FD1877">
        <w:rPr>
          <w:rFonts w:ascii="Times New Roman" w:hAnsi="Times New Roman" w:cs="Times New Roman"/>
          <w:b/>
          <w:bCs/>
          <w:sz w:val="24"/>
          <w:szCs w:val="24"/>
        </w:rPr>
        <w:t>Action Plan</w:t>
      </w:r>
    </w:p>
    <w:p w14:paraId="355727B1" w14:textId="77777777" w:rsidR="00650BF2" w:rsidRPr="00FD1877" w:rsidRDefault="00650BF2" w:rsidP="00650BF2">
      <w:pPr>
        <w:numPr>
          <w:ilvl w:val="0"/>
          <w:numId w:val="1"/>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Go through past maintenance logs</w:t>
      </w:r>
    </w:p>
    <w:p w14:paraId="6B9A70EA" w14:textId="77777777" w:rsidR="00650BF2" w:rsidRPr="00FD1877" w:rsidRDefault="00650BF2" w:rsidP="00650BF2">
      <w:pPr>
        <w:numPr>
          <w:ilvl w:val="0"/>
          <w:numId w:val="1"/>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Learn how cleaning delays are reported</w:t>
      </w:r>
    </w:p>
    <w:p w14:paraId="1EEAA304" w14:textId="77777777" w:rsidR="00650BF2" w:rsidRPr="00FD1877" w:rsidRDefault="00650BF2" w:rsidP="00650BF2">
      <w:pPr>
        <w:numPr>
          <w:ilvl w:val="0"/>
          <w:numId w:val="1"/>
        </w:numPr>
        <w:spacing w:line="360" w:lineRule="auto"/>
        <w:jc w:val="both"/>
        <w:rPr>
          <w:rFonts w:ascii="Times New Roman" w:hAnsi="Times New Roman" w:cs="Times New Roman"/>
          <w:sz w:val="24"/>
          <w:szCs w:val="24"/>
        </w:rPr>
      </w:pPr>
      <w:r w:rsidRPr="00FD1877">
        <w:rPr>
          <w:rFonts w:ascii="Times New Roman" w:hAnsi="Times New Roman" w:cs="Times New Roman"/>
          <w:sz w:val="24"/>
          <w:szCs w:val="24"/>
        </w:rPr>
        <w:t xml:space="preserve">Ask to shadow the maintenance lead for a shift </w:t>
      </w:r>
    </w:p>
    <w:p w14:paraId="2A7C9A69" w14:textId="77777777" w:rsidR="00650BF2" w:rsidRPr="00ED31E9"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lastRenderedPageBreak/>
        <w:t>Section 2</w:t>
      </w:r>
      <w:r>
        <w:rPr>
          <w:rFonts w:ascii="Times New Roman" w:hAnsi="Times New Roman" w:cs="Times New Roman"/>
          <w:b/>
          <w:bCs/>
          <w:sz w:val="24"/>
          <w:szCs w:val="24"/>
        </w:rPr>
        <w:t>-</w:t>
      </w:r>
      <w:r w:rsidRPr="00ED31E9">
        <w:rPr>
          <w:rFonts w:ascii="Times New Roman" w:hAnsi="Times New Roman" w:cs="Times New Roman"/>
          <w:b/>
          <w:bCs/>
          <w:sz w:val="24"/>
          <w:szCs w:val="24"/>
        </w:rPr>
        <w:t xml:space="preserve"> Management Performance </w:t>
      </w:r>
      <w:r>
        <w:rPr>
          <w:rFonts w:ascii="Times New Roman" w:hAnsi="Times New Roman" w:cs="Times New Roman"/>
          <w:b/>
          <w:bCs/>
          <w:sz w:val="24"/>
          <w:szCs w:val="24"/>
        </w:rPr>
        <w:t>and</w:t>
      </w:r>
      <w:r w:rsidRPr="00ED31E9">
        <w:rPr>
          <w:rFonts w:ascii="Times New Roman" w:hAnsi="Times New Roman" w:cs="Times New Roman"/>
          <w:b/>
          <w:bCs/>
          <w:sz w:val="24"/>
          <w:szCs w:val="24"/>
        </w:rPr>
        <w:t xml:space="preserve"> Guest Service Analysis</w:t>
      </w:r>
    </w:p>
    <w:p w14:paraId="093C6C57" w14:textId="77777777" w:rsidR="00650BF2"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b/>
          <w:bCs/>
          <w:sz w:val="24"/>
          <w:szCs w:val="24"/>
        </w:rPr>
        <w:t>Management Style</w:t>
      </w:r>
    </w:p>
    <w:p w14:paraId="6E14EFF0"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Leaders in both departments employed a practical, </w:t>
      </w:r>
      <w:r w:rsidRPr="00DE029C">
        <w:rPr>
          <w:rFonts w:ascii="Times New Roman" w:hAnsi="Times New Roman" w:cs="Times New Roman"/>
          <w:sz w:val="24"/>
          <w:szCs w:val="24"/>
        </w:rPr>
        <w:t>transformational leadership style</w:t>
      </w:r>
      <w:r w:rsidRPr="00ED31E9">
        <w:rPr>
          <w:rFonts w:ascii="Times New Roman" w:hAnsi="Times New Roman" w:cs="Times New Roman"/>
          <w:sz w:val="24"/>
          <w:szCs w:val="24"/>
        </w:rPr>
        <w:t xml:space="preserve">, motivating their teams through empowerment, shared responsibility, and mutual respect </w:t>
      </w:r>
      <w:r w:rsidRPr="00B10EBB">
        <w:rPr>
          <w:rFonts w:ascii="Times New Roman" w:hAnsi="Times New Roman" w:cs="Times New Roman"/>
          <w:sz w:val="24"/>
          <w:szCs w:val="24"/>
        </w:rPr>
        <w:t>(Fathy, 2023)</w:t>
      </w:r>
      <w:r w:rsidRPr="00ED31E9">
        <w:rPr>
          <w:rFonts w:ascii="Times New Roman" w:hAnsi="Times New Roman" w:cs="Times New Roman"/>
          <w:sz w:val="24"/>
          <w:szCs w:val="24"/>
        </w:rPr>
        <w:t>. Maintenance staff were encouraged to identify root causes of recurring technical faults and suggest preventive solutions. Similarly, housekeeping supervisors fostered autonomy by trusting staff to manage guest-specific requests, such as adapting cleaning preferences or coordinating linen changes.</w:t>
      </w:r>
    </w:p>
    <w:p w14:paraId="3445BC14"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This leadership style aligned with what I studied in </w:t>
      </w:r>
      <w:r>
        <w:rPr>
          <w:rFonts w:ascii="Times New Roman" w:hAnsi="Times New Roman" w:cs="Times New Roman"/>
          <w:sz w:val="24"/>
          <w:szCs w:val="24"/>
        </w:rPr>
        <w:t xml:space="preserve">the </w:t>
      </w:r>
      <w:r w:rsidRPr="005B6A92">
        <w:rPr>
          <w:rFonts w:ascii="Times New Roman" w:hAnsi="Times New Roman" w:cs="Times New Roman"/>
          <w:sz w:val="24"/>
          <w:szCs w:val="24"/>
        </w:rPr>
        <w:t>Management and Organisational Behaviour</w:t>
      </w:r>
      <w:r>
        <w:rPr>
          <w:rFonts w:ascii="Times New Roman" w:hAnsi="Times New Roman" w:cs="Times New Roman"/>
          <w:sz w:val="24"/>
          <w:szCs w:val="24"/>
        </w:rPr>
        <w:t xml:space="preserve"> module</w:t>
      </w:r>
      <w:r w:rsidRPr="00ED31E9">
        <w:rPr>
          <w:rFonts w:ascii="Times New Roman" w:hAnsi="Times New Roman" w:cs="Times New Roman"/>
          <w:sz w:val="24"/>
          <w:szCs w:val="24"/>
        </w:rPr>
        <w:t>, which highlighted how transformational leaders boost morale, encourage innovation, and reduce staff turnover (Fayed and Fathy, 2022). Staff in both departments reported high job satisfaction and low conflict levels, likely because their contributions were recognised and their voices heard. This leadership approach also created an environment where staff felt empowered to take initiative, especially during high-pressure situations such as back-to-back event turnovers or technical breakdowns.</w:t>
      </w:r>
    </w:p>
    <w:p w14:paraId="724D28B3" w14:textId="77777777" w:rsidR="00650BF2"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Health and Safety Compliance</w:t>
      </w:r>
    </w:p>
    <w:p w14:paraId="151F4847"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Fire safety audits are </w:t>
      </w:r>
      <w:r>
        <w:rPr>
          <w:rFonts w:ascii="Times New Roman" w:hAnsi="Times New Roman" w:cs="Times New Roman"/>
          <w:sz w:val="24"/>
          <w:szCs w:val="24"/>
        </w:rPr>
        <w:t>conducted every six months, and all staff receive first-aid training, as well as</w:t>
      </w:r>
      <w:r w:rsidRPr="00ED31E9">
        <w:rPr>
          <w:rFonts w:ascii="Times New Roman" w:hAnsi="Times New Roman" w:cs="Times New Roman"/>
          <w:sz w:val="24"/>
          <w:szCs w:val="24"/>
        </w:rPr>
        <w:t xml:space="preserve"> ongoing refresher courses. Observations revealed a strong culture of accountability, particularly in </w:t>
      </w:r>
      <w:r w:rsidRPr="005B6A92">
        <w:rPr>
          <w:rFonts w:ascii="Times New Roman" w:hAnsi="Times New Roman" w:cs="Times New Roman"/>
          <w:sz w:val="24"/>
          <w:szCs w:val="24"/>
        </w:rPr>
        <w:t>maintenance</w:t>
      </w:r>
      <w:r w:rsidRPr="00ED31E9">
        <w:rPr>
          <w:rFonts w:ascii="Times New Roman" w:hAnsi="Times New Roman" w:cs="Times New Roman"/>
          <w:sz w:val="24"/>
          <w:szCs w:val="24"/>
        </w:rPr>
        <w:t xml:space="preserve">, where </w:t>
      </w:r>
      <w:r>
        <w:rPr>
          <w:rFonts w:ascii="Times New Roman" w:hAnsi="Times New Roman" w:cs="Times New Roman"/>
          <w:sz w:val="24"/>
          <w:szCs w:val="24"/>
        </w:rPr>
        <w:t>clear signage, caution protocols, and follow-up checks were consistently used to accompany repairs</w:t>
      </w:r>
      <w:r w:rsidRPr="00ED31E9">
        <w:rPr>
          <w:rFonts w:ascii="Times New Roman" w:hAnsi="Times New Roman" w:cs="Times New Roman"/>
          <w:sz w:val="24"/>
          <w:szCs w:val="24"/>
        </w:rPr>
        <w:t xml:space="preserve">. The use of </w:t>
      </w:r>
      <w:proofErr w:type="spellStart"/>
      <w:r w:rsidRPr="005B6A92">
        <w:rPr>
          <w:rFonts w:ascii="Times New Roman" w:hAnsi="Times New Roman" w:cs="Times New Roman"/>
          <w:sz w:val="24"/>
          <w:szCs w:val="24"/>
        </w:rPr>
        <w:t>biosacks</w:t>
      </w:r>
      <w:proofErr w:type="spellEnd"/>
      <w:r w:rsidRPr="00ED31E9">
        <w:rPr>
          <w:rFonts w:ascii="Times New Roman" w:hAnsi="Times New Roman" w:cs="Times New Roman"/>
          <w:sz w:val="24"/>
          <w:szCs w:val="24"/>
        </w:rPr>
        <w:t xml:space="preserve"> (biodegradable waste bags) in housekeeping reflects both health and sustainability awareness (Sharma and Kaushik, 2021). Lost-and-found procedures were also clearly defined and legally compliant, including timelines for disposal and secure handling of valuable items such as passports or electronics. These practices ensure regulatory compliance and instil guest trust.</w:t>
      </w:r>
    </w:p>
    <w:p w14:paraId="6C2478F9" w14:textId="77777777" w:rsidR="00650BF2"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Culture and Teamwork</w:t>
      </w:r>
    </w:p>
    <w:p w14:paraId="4E41D69A"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Both departments operated in a generally </w:t>
      </w:r>
      <w:r w:rsidRPr="005B6A92">
        <w:rPr>
          <w:rFonts w:ascii="Times New Roman" w:hAnsi="Times New Roman" w:cs="Times New Roman"/>
          <w:sz w:val="24"/>
          <w:szCs w:val="24"/>
        </w:rPr>
        <w:t>collaborative culture</w:t>
      </w:r>
      <w:r w:rsidRPr="00ED31E9">
        <w:rPr>
          <w:rFonts w:ascii="Times New Roman" w:hAnsi="Times New Roman" w:cs="Times New Roman"/>
          <w:sz w:val="24"/>
          <w:szCs w:val="24"/>
        </w:rPr>
        <w:t>, built on mutual respect and shared goals. However, occasional communication gaps were noted</w:t>
      </w:r>
      <w:r>
        <w:rPr>
          <w:rFonts w:ascii="Times New Roman" w:hAnsi="Times New Roman" w:cs="Times New Roman"/>
          <w:sz w:val="24"/>
          <w:szCs w:val="24"/>
        </w:rPr>
        <w:t xml:space="preserve"> (</w:t>
      </w:r>
      <w:r w:rsidRPr="00ED31E9">
        <w:rPr>
          <w:rFonts w:ascii="Times New Roman" w:hAnsi="Times New Roman" w:cs="Times New Roman"/>
          <w:sz w:val="24"/>
          <w:szCs w:val="24"/>
        </w:rPr>
        <w:t xml:space="preserve">especially between </w:t>
      </w:r>
      <w:r w:rsidRPr="005B6A92">
        <w:rPr>
          <w:rFonts w:ascii="Times New Roman" w:hAnsi="Times New Roman" w:cs="Times New Roman"/>
          <w:sz w:val="24"/>
          <w:szCs w:val="24"/>
        </w:rPr>
        <w:t>housekeeping</w:t>
      </w:r>
      <w:r w:rsidRPr="00ED31E9">
        <w:rPr>
          <w:rFonts w:ascii="Times New Roman" w:hAnsi="Times New Roman" w:cs="Times New Roman"/>
          <w:b/>
          <w:bCs/>
          <w:sz w:val="24"/>
          <w:szCs w:val="24"/>
        </w:rPr>
        <w:t xml:space="preserve"> </w:t>
      </w:r>
      <w:r w:rsidRPr="005B6A92">
        <w:rPr>
          <w:rFonts w:ascii="Times New Roman" w:hAnsi="Times New Roman" w:cs="Times New Roman"/>
          <w:sz w:val="24"/>
          <w:szCs w:val="24"/>
        </w:rPr>
        <w:t xml:space="preserve">and food </w:t>
      </w:r>
      <w:r>
        <w:rPr>
          <w:rFonts w:ascii="Times New Roman" w:hAnsi="Times New Roman" w:cs="Times New Roman"/>
          <w:sz w:val="24"/>
          <w:szCs w:val="24"/>
        </w:rPr>
        <w:t>and</w:t>
      </w:r>
      <w:r w:rsidRPr="005B6A92">
        <w:rPr>
          <w:rFonts w:ascii="Times New Roman" w:hAnsi="Times New Roman" w:cs="Times New Roman"/>
          <w:sz w:val="24"/>
          <w:szCs w:val="24"/>
        </w:rPr>
        <w:t xml:space="preserve"> beverage</w:t>
      </w:r>
      <w:r>
        <w:rPr>
          <w:rFonts w:ascii="Times New Roman" w:hAnsi="Times New Roman" w:cs="Times New Roman"/>
          <w:sz w:val="24"/>
          <w:szCs w:val="24"/>
        </w:rPr>
        <w:t xml:space="preserve">), </w:t>
      </w:r>
      <w:r w:rsidRPr="00ED31E9">
        <w:rPr>
          <w:rFonts w:ascii="Times New Roman" w:hAnsi="Times New Roman" w:cs="Times New Roman"/>
          <w:sz w:val="24"/>
          <w:szCs w:val="24"/>
        </w:rPr>
        <w:t xml:space="preserve">leading to short delays during peak hours. This reflects </w:t>
      </w:r>
      <w:r w:rsidRPr="00327B2E">
        <w:rPr>
          <w:rFonts w:ascii="Times New Roman" w:hAnsi="Times New Roman" w:cs="Times New Roman"/>
          <w:sz w:val="24"/>
          <w:szCs w:val="24"/>
        </w:rPr>
        <w:t>Hofstede’s</w:t>
      </w:r>
      <w:r w:rsidRPr="00ED31E9">
        <w:rPr>
          <w:rFonts w:ascii="Times New Roman" w:hAnsi="Times New Roman" w:cs="Times New Roman"/>
          <w:b/>
          <w:bCs/>
          <w:sz w:val="24"/>
          <w:szCs w:val="24"/>
        </w:rPr>
        <w:t xml:space="preserve"> </w:t>
      </w:r>
      <w:r w:rsidRPr="00327B2E">
        <w:rPr>
          <w:rFonts w:ascii="Times New Roman" w:hAnsi="Times New Roman" w:cs="Times New Roman"/>
          <w:sz w:val="24"/>
          <w:szCs w:val="24"/>
        </w:rPr>
        <w:t xml:space="preserve">cultural </w:t>
      </w:r>
      <w:r w:rsidRPr="00327B2E">
        <w:rPr>
          <w:rFonts w:ascii="Times New Roman" w:hAnsi="Times New Roman" w:cs="Times New Roman"/>
          <w:sz w:val="24"/>
          <w:szCs w:val="24"/>
        </w:rPr>
        <w:lastRenderedPageBreak/>
        <w:t xml:space="preserve">dimension of individualism </w:t>
      </w:r>
      <w:r>
        <w:rPr>
          <w:rFonts w:ascii="Times New Roman" w:hAnsi="Times New Roman" w:cs="Times New Roman"/>
          <w:sz w:val="24"/>
          <w:szCs w:val="24"/>
        </w:rPr>
        <w:t>versus collectivism, suggesting that while some teams operate with interdependence, others may require structured interventions to improve</w:t>
      </w:r>
      <w:r w:rsidRPr="00ED31E9">
        <w:rPr>
          <w:rFonts w:ascii="Times New Roman" w:hAnsi="Times New Roman" w:cs="Times New Roman"/>
          <w:sz w:val="24"/>
          <w:szCs w:val="24"/>
        </w:rPr>
        <w:t xml:space="preserve"> cross-functional interaction (Brody, 2016).</w:t>
      </w:r>
    </w:p>
    <w:p w14:paraId="4ED2AC62"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A notable example occurred during the extended stay of a football team. Room turnover was delayed, but prompt communication between maintenance and housekeeping allowed for rapid resolution, minimising guest inconvenience. Such situations highlighted the value of real-time coordination and the flexibility of staff working beyond departmental </w:t>
      </w:r>
      <w:r w:rsidRPr="00943008">
        <w:rPr>
          <w:rFonts w:ascii="Times New Roman" w:hAnsi="Times New Roman" w:cs="Times New Roman"/>
          <w:sz w:val="24"/>
          <w:szCs w:val="24"/>
        </w:rPr>
        <w:t>boundaries</w:t>
      </w:r>
      <w:r w:rsidRPr="00ED31E9">
        <w:rPr>
          <w:rFonts w:ascii="Times New Roman" w:hAnsi="Times New Roman" w:cs="Times New Roman"/>
          <w:sz w:val="24"/>
          <w:szCs w:val="24"/>
        </w:rPr>
        <w:t>.</w:t>
      </w:r>
    </w:p>
    <w:p w14:paraId="032C0EA9" w14:textId="77777777" w:rsidR="00650BF2"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t>Marketing and Guest Experience</w:t>
      </w:r>
    </w:p>
    <w:p w14:paraId="4C3B21D1" w14:textId="77777777" w:rsidR="00650BF2" w:rsidRPr="00ED31E9"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not conventionally involved in marketing strategy, housekeeping and maintenance have a direct impact on </w:t>
      </w:r>
      <w:r w:rsidRPr="00ED31E9">
        <w:rPr>
          <w:rFonts w:ascii="Times New Roman" w:hAnsi="Times New Roman" w:cs="Times New Roman"/>
          <w:sz w:val="24"/>
          <w:szCs w:val="24"/>
        </w:rPr>
        <w:t xml:space="preserve">the </w:t>
      </w:r>
      <w:r w:rsidRPr="00943008">
        <w:rPr>
          <w:rFonts w:ascii="Times New Roman" w:hAnsi="Times New Roman" w:cs="Times New Roman"/>
          <w:sz w:val="24"/>
          <w:szCs w:val="24"/>
        </w:rPr>
        <w:t xml:space="preserve">perceived value </w:t>
      </w:r>
      <w:r w:rsidRPr="00ED31E9">
        <w:rPr>
          <w:rFonts w:ascii="Times New Roman" w:hAnsi="Times New Roman" w:cs="Times New Roman"/>
          <w:sz w:val="24"/>
          <w:szCs w:val="24"/>
        </w:rPr>
        <w:t xml:space="preserve">of a hotel stay. Guests frequently leave reviews commenting on </w:t>
      </w:r>
      <w:r>
        <w:rPr>
          <w:rFonts w:ascii="Times New Roman" w:hAnsi="Times New Roman" w:cs="Times New Roman"/>
          <w:sz w:val="24"/>
          <w:szCs w:val="24"/>
        </w:rPr>
        <w:t>the cleanliness, room condition, and responsiveness to issues such as</w:t>
      </w:r>
      <w:r w:rsidRPr="00ED31E9">
        <w:rPr>
          <w:rFonts w:ascii="Times New Roman" w:hAnsi="Times New Roman" w:cs="Times New Roman"/>
          <w:sz w:val="24"/>
          <w:szCs w:val="24"/>
        </w:rPr>
        <w:t xml:space="preserve"> faulty air conditioning. A single overlooked detail</w:t>
      </w:r>
      <w:r>
        <w:rPr>
          <w:rFonts w:ascii="Times New Roman" w:hAnsi="Times New Roman" w:cs="Times New Roman"/>
          <w:sz w:val="24"/>
          <w:szCs w:val="24"/>
        </w:rPr>
        <w:t xml:space="preserve">, </w:t>
      </w:r>
      <w:r w:rsidRPr="00ED31E9">
        <w:rPr>
          <w:rFonts w:ascii="Times New Roman" w:hAnsi="Times New Roman" w:cs="Times New Roman"/>
          <w:sz w:val="24"/>
          <w:szCs w:val="24"/>
        </w:rPr>
        <w:t xml:space="preserve">such as dust on a surface or a slow repair, can </w:t>
      </w:r>
      <w:r>
        <w:rPr>
          <w:rFonts w:ascii="Times New Roman" w:hAnsi="Times New Roman" w:cs="Times New Roman"/>
          <w:sz w:val="24"/>
          <w:szCs w:val="24"/>
        </w:rPr>
        <w:t>result in a poor rating, negatively impacting a brand's</w:t>
      </w:r>
      <w:r w:rsidRPr="00ED31E9">
        <w:rPr>
          <w:rFonts w:ascii="Times New Roman" w:hAnsi="Times New Roman" w:cs="Times New Roman"/>
          <w:sz w:val="24"/>
          <w:szCs w:val="24"/>
        </w:rPr>
        <w:t xml:space="preserve"> image on platforms like TripAdvisor or Booking.com.</w:t>
      </w:r>
    </w:p>
    <w:p w14:paraId="138D2027"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This aligns with </w:t>
      </w:r>
      <w:r w:rsidRPr="00943008">
        <w:rPr>
          <w:rFonts w:ascii="Times New Roman" w:hAnsi="Times New Roman" w:cs="Times New Roman"/>
          <w:sz w:val="24"/>
          <w:szCs w:val="24"/>
        </w:rPr>
        <w:t>Fill’s DRIP model</w:t>
      </w:r>
      <w:r w:rsidRPr="00ED31E9">
        <w:rPr>
          <w:rFonts w:ascii="Times New Roman" w:hAnsi="Times New Roman" w:cs="Times New Roman"/>
          <w:sz w:val="24"/>
          <w:szCs w:val="24"/>
        </w:rPr>
        <w:t xml:space="preserve"> (Differentiate, Reinforce, Inform, Persuade), where operational consistency reinforces brand credibility (Fill, 2011). Additionally, as discussed in </w:t>
      </w:r>
      <w:proofErr w:type="spellStart"/>
      <w:r w:rsidRPr="00943008">
        <w:rPr>
          <w:rFonts w:ascii="Times New Roman" w:hAnsi="Times New Roman" w:cs="Times New Roman"/>
          <w:sz w:val="24"/>
          <w:szCs w:val="24"/>
        </w:rPr>
        <w:t>Mchigani</w:t>
      </w:r>
      <w:proofErr w:type="spellEnd"/>
      <w:r w:rsidRPr="00943008">
        <w:rPr>
          <w:rFonts w:ascii="Times New Roman" w:hAnsi="Times New Roman" w:cs="Times New Roman"/>
          <w:sz w:val="24"/>
          <w:szCs w:val="24"/>
        </w:rPr>
        <w:t xml:space="preserve"> et al. (2019),</w:t>
      </w:r>
      <w:r w:rsidRPr="00ED31E9">
        <w:rPr>
          <w:rFonts w:ascii="Times New Roman" w:hAnsi="Times New Roman" w:cs="Times New Roman"/>
          <w:sz w:val="24"/>
          <w:szCs w:val="24"/>
        </w:rPr>
        <w:t xml:space="preserve"> innovative housekeeping practices not only increase comfort but also elevate brand positioning by exceeding guest expectations (</w:t>
      </w:r>
      <w:proofErr w:type="spellStart"/>
      <w:r w:rsidRPr="00ED31E9">
        <w:rPr>
          <w:rFonts w:ascii="Times New Roman" w:hAnsi="Times New Roman" w:cs="Times New Roman"/>
          <w:sz w:val="24"/>
          <w:szCs w:val="24"/>
        </w:rPr>
        <w:t>Mchigani</w:t>
      </w:r>
      <w:proofErr w:type="spellEnd"/>
      <w:r w:rsidRPr="00ED31E9">
        <w:rPr>
          <w:rFonts w:ascii="Times New Roman" w:hAnsi="Times New Roman" w:cs="Times New Roman"/>
          <w:sz w:val="24"/>
          <w:szCs w:val="24"/>
        </w:rPr>
        <w:t xml:space="preserve"> et al., 2019). In this way, these departments function as silent marketers</w:t>
      </w:r>
      <w:r>
        <w:rPr>
          <w:rFonts w:ascii="Times New Roman" w:hAnsi="Times New Roman" w:cs="Times New Roman"/>
          <w:sz w:val="24"/>
          <w:szCs w:val="24"/>
        </w:rPr>
        <w:t xml:space="preserve">, </w:t>
      </w:r>
      <w:r w:rsidRPr="00ED31E9">
        <w:rPr>
          <w:rFonts w:ascii="Times New Roman" w:hAnsi="Times New Roman" w:cs="Times New Roman"/>
          <w:sz w:val="24"/>
          <w:szCs w:val="24"/>
        </w:rPr>
        <w:t>significant to guest satisfaction, loyalty, and repeat business.</w:t>
      </w:r>
    </w:p>
    <w:p w14:paraId="28173EC1" w14:textId="77777777" w:rsidR="00650BF2" w:rsidRPr="00ED31E9" w:rsidRDefault="00650BF2" w:rsidP="00650BF2">
      <w:pPr>
        <w:spacing w:line="360" w:lineRule="auto"/>
        <w:jc w:val="both"/>
        <w:rPr>
          <w:rFonts w:ascii="Times New Roman" w:hAnsi="Times New Roman" w:cs="Times New Roman"/>
          <w:sz w:val="24"/>
          <w:szCs w:val="24"/>
        </w:rPr>
      </w:pPr>
    </w:p>
    <w:p w14:paraId="1ECF29A3" w14:textId="77777777" w:rsidR="00650BF2" w:rsidRPr="00943008" w:rsidRDefault="00650BF2" w:rsidP="00650BF2">
      <w:pPr>
        <w:spacing w:line="360" w:lineRule="auto"/>
        <w:jc w:val="both"/>
        <w:rPr>
          <w:rFonts w:ascii="Times New Roman" w:hAnsi="Times New Roman" w:cs="Times New Roman"/>
          <w:b/>
          <w:bCs/>
          <w:sz w:val="24"/>
          <w:szCs w:val="24"/>
        </w:rPr>
      </w:pPr>
      <w:r w:rsidRPr="00BD18C7">
        <w:rPr>
          <w:rFonts w:ascii="Times New Roman" w:hAnsi="Times New Roman" w:cs="Times New Roman"/>
          <w:b/>
          <w:bCs/>
          <w:sz w:val="24"/>
          <w:szCs w:val="24"/>
        </w:rPr>
        <w:t>Section 3: Guest Service Improvement Plan</w:t>
      </w:r>
    </w:p>
    <w:p w14:paraId="0C7D1C8C" w14:textId="77777777" w:rsidR="00650BF2" w:rsidRPr="00BE5510" w:rsidRDefault="00650BF2" w:rsidP="00650BF2">
      <w:pPr>
        <w:spacing w:line="360" w:lineRule="auto"/>
        <w:jc w:val="both"/>
        <w:rPr>
          <w:rFonts w:ascii="Times New Roman" w:hAnsi="Times New Roman" w:cs="Times New Roman"/>
          <w:sz w:val="24"/>
          <w:szCs w:val="24"/>
        </w:rPr>
      </w:pPr>
      <w:r w:rsidRPr="00BE5510">
        <w:rPr>
          <w:rFonts w:ascii="Times New Roman" w:hAnsi="Times New Roman" w:cs="Times New Roman"/>
          <w:sz w:val="24"/>
          <w:szCs w:val="24"/>
        </w:rPr>
        <w:t xml:space="preserve">One problem I </w:t>
      </w:r>
      <w:r>
        <w:rPr>
          <w:rFonts w:ascii="Times New Roman" w:hAnsi="Times New Roman" w:cs="Times New Roman"/>
          <w:sz w:val="24"/>
          <w:szCs w:val="24"/>
        </w:rPr>
        <w:t>consistently noticed during my placement was the delay in preparing rooms, especially when the hotel was extremely full or hosting consecutive</w:t>
      </w:r>
      <w:r w:rsidRPr="00BE5510">
        <w:rPr>
          <w:rFonts w:ascii="Times New Roman" w:hAnsi="Times New Roman" w:cs="Times New Roman"/>
          <w:sz w:val="24"/>
          <w:szCs w:val="24"/>
        </w:rPr>
        <w:t xml:space="preserve"> events. </w:t>
      </w:r>
      <w:r>
        <w:rPr>
          <w:rFonts w:ascii="Times New Roman" w:hAnsi="Times New Roman" w:cs="Times New Roman"/>
          <w:sz w:val="24"/>
          <w:szCs w:val="24"/>
        </w:rPr>
        <w:t>Often</w:t>
      </w:r>
      <w:r w:rsidRPr="00BE5510">
        <w:rPr>
          <w:rFonts w:ascii="Times New Roman" w:hAnsi="Times New Roman" w:cs="Times New Roman"/>
          <w:sz w:val="24"/>
          <w:szCs w:val="24"/>
        </w:rPr>
        <w:t xml:space="preserve">, </w:t>
      </w:r>
      <w:r w:rsidRPr="00B27073">
        <w:rPr>
          <w:rFonts w:ascii="Times New Roman" w:hAnsi="Times New Roman" w:cs="Times New Roman"/>
          <w:sz w:val="24"/>
          <w:szCs w:val="24"/>
        </w:rPr>
        <w:t>it resulted from</w:t>
      </w:r>
      <w:r>
        <w:rPr>
          <w:rFonts w:ascii="Times New Roman" w:hAnsi="Times New Roman" w:cs="Times New Roman"/>
          <w:sz w:val="24"/>
          <w:szCs w:val="24"/>
        </w:rPr>
        <w:t xml:space="preserve"> </w:t>
      </w:r>
      <w:r w:rsidRPr="00BE5510">
        <w:rPr>
          <w:rFonts w:ascii="Times New Roman" w:hAnsi="Times New Roman" w:cs="Times New Roman"/>
          <w:sz w:val="24"/>
          <w:szCs w:val="24"/>
        </w:rPr>
        <w:t>miscommunication between</w:t>
      </w:r>
      <w:r w:rsidRPr="00B27073">
        <w:rPr>
          <w:rFonts w:ascii="Times New Roman" w:hAnsi="Times New Roman" w:cs="Times New Roman"/>
          <w:sz w:val="24"/>
          <w:szCs w:val="24"/>
        </w:rPr>
        <w:t xml:space="preserve"> housekeeping and maintenance. </w:t>
      </w:r>
      <w:r w:rsidRPr="00BE5510">
        <w:rPr>
          <w:rFonts w:ascii="Times New Roman" w:hAnsi="Times New Roman" w:cs="Times New Roman"/>
          <w:sz w:val="24"/>
          <w:szCs w:val="24"/>
        </w:rPr>
        <w:t xml:space="preserve"> I </w:t>
      </w:r>
      <w:r>
        <w:rPr>
          <w:rFonts w:ascii="Times New Roman" w:hAnsi="Times New Roman" w:cs="Times New Roman"/>
          <w:sz w:val="24"/>
          <w:szCs w:val="24"/>
        </w:rPr>
        <w:t>observed situations where maintenance personnel were</w:t>
      </w:r>
      <w:r w:rsidRPr="00BE5510">
        <w:rPr>
          <w:rFonts w:ascii="Times New Roman" w:hAnsi="Times New Roman" w:cs="Times New Roman"/>
          <w:sz w:val="24"/>
          <w:szCs w:val="24"/>
        </w:rPr>
        <w:t xml:space="preserve"> still working in a room when housekeeping had already been sent to clean it. Nobody was really at fault</w:t>
      </w:r>
      <w:r>
        <w:rPr>
          <w:rFonts w:ascii="Times New Roman" w:hAnsi="Times New Roman" w:cs="Times New Roman"/>
          <w:sz w:val="24"/>
          <w:szCs w:val="24"/>
        </w:rPr>
        <w:t xml:space="preserve">; </w:t>
      </w:r>
      <w:r w:rsidRPr="00BE5510">
        <w:rPr>
          <w:rFonts w:ascii="Times New Roman" w:hAnsi="Times New Roman" w:cs="Times New Roman"/>
          <w:sz w:val="24"/>
          <w:szCs w:val="24"/>
        </w:rPr>
        <w:t>it just was</w:t>
      </w:r>
      <w:r>
        <w:rPr>
          <w:rFonts w:ascii="Times New Roman" w:hAnsi="Times New Roman" w:cs="Times New Roman"/>
          <w:sz w:val="24"/>
          <w:szCs w:val="24"/>
        </w:rPr>
        <w:t xml:space="preserve"> no</w:t>
      </w:r>
      <w:r w:rsidRPr="00BE5510">
        <w:rPr>
          <w:rFonts w:ascii="Times New Roman" w:hAnsi="Times New Roman" w:cs="Times New Roman"/>
          <w:sz w:val="24"/>
          <w:szCs w:val="24"/>
        </w:rPr>
        <w:t xml:space="preserve">t lined up </w:t>
      </w:r>
      <w:r>
        <w:rPr>
          <w:rFonts w:ascii="Times New Roman" w:hAnsi="Times New Roman" w:cs="Times New Roman"/>
          <w:sz w:val="24"/>
          <w:szCs w:val="24"/>
        </w:rPr>
        <w:t>correctly</w:t>
      </w:r>
      <w:r w:rsidRPr="00BE5510">
        <w:rPr>
          <w:rFonts w:ascii="Times New Roman" w:hAnsi="Times New Roman" w:cs="Times New Roman"/>
          <w:sz w:val="24"/>
          <w:szCs w:val="24"/>
        </w:rPr>
        <w:t xml:space="preserve">. And then that created a bit of a chain reaction. </w:t>
      </w:r>
      <w:r>
        <w:rPr>
          <w:rFonts w:ascii="Times New Roman" w:hAnsi="Times New Roman" w:cs="Times New Roman"/>
          <w:sz w:val="24"/>
          <w:szCs w:val="24"/>
        </w:rPr>
        <w:t xml:space="preserve">The front desk staff ended up trying to explain the delay to the </w:t>
      </w:r>
      <w:r w:rsidRPr="00BE5510">
        <w:rPr>
          <w:rFonts w:ascii="Times New Roman" w:hAnsi="Times New Roman" w:cs="Times New Roman"/>
          <w:sz w:val="24"/>
          <w:szCs w:val="24"/>
        </w:rPr>
        <w:t>waiting guests, which was</w:t>
      </w:r>
      <w:r>
        <w:rPr>
          <w:rFonts w:ascii="Times New Roman" w:hAnsi="Times New Roman" w:cs="Times New Roman"/>
          <w:sz w:val="24"/>
          <w:szCs w:val="24"/>
        </w:rPr>
        <w:t xml:space="preserve"> </w:t>
      </w:r>
      <w:r w:rsidRPr="00BE5510">
        <w:rPr>
          <w:rFonts w:ascii="Times New Roman" w:hAnsi="Times New Roman" w:cs="Times New Roman"/>
          <w:sz w:val="24"/>
          <w:szCs w:val="24"/>
        </w:rPr>
        <w:t>n</w:t>
      </w:r>
      <w:r>
        <w:rPr>
          <w:rFonts w:ascii="Times New Roman" w:hAnsi="Times New Roman" w:cs="Times New Roman"/>
          <w:sz w:val="24"/>
          <w:szCs w:val="24"/>
        </w:rPr>
        <w:t>o</w:t>
      </w:r>
      <w:r w:rsidRPr="00BE5510">
        <w:rPr>
          <w:rFonts w:ascii="Times New Roman" w:hAnsi="Times New Roman" w:cs="Times New Roman"/>
          <w:sz w:val="24"/>
          <w:szCs w:val="24"/>
        </w:rPr>
        <w:t>t ideal for anyone involved.</w:t>
      </w:r>
    </w:p>
    <w:p w14:paraId="36BCE187" w14:textId="77777777" w:rsidR="00650BF2" w:rsidRPr="00BE5510" w:rsidRDefault="00650BF2" w:rsidP="00650BF2">
      <w:pPr>
        <w:spacing w:line="360" w:lineRule="auto"/>
        <w:jc w:val="both"/>
        <w:rPr>
          <w:rFonts w:ascii="Times New Roman" w:hAnsi="Times New Roman" w:cs="Times New Roman"/>
          <w:sz w:val="24"/>
          <w:szCs w:val="24"/>
        </w:rPr>
      </w:pPr>
      <w:r w:rsidRPr="00D850F0">
        <w:rPr>
          <w:rFonts w:ascii="Times New Roman" w:hAnsi="Times New Roman" w:cs="Times New Roman"/>
          <w:sz w:val="24"/>
          <w:szCs w:val="24"/>
        </w:rPr>
        <w:lastRenderedPageBreak/>
        <w:t xml:space="preserve">It made me </w:t>
      </w:r>
      <w:r>
        <w:rPr>
          <w:rFonts w:ascii="Times New Roman" w:hAnsi="Times New Roman" w:cs="Times New Roman"/>
          <w:sz w:val="24"/>
          <w:szCs w:val="24"/>
        </w:rPr>
        <w:t>consider</w:t>
      </w:r>
      <w:r w:rsidRPr="00D850F0">
        <w:rPr>
          <w:rFonts w:ascii="Times New Roman" w:hAnsi="Times New Roman" w:cs="Times New Roman"/>
          <w:sz w:val="24"/>
          <w:szCs w:val="24"/>
        </w:rPr>
        <w:t xml:space="preserve"> that</w:t>
      </w:r>
      <w:r>
        <w:rPr>
          <w:rFonts w:ascii="Times New Roman" w:hAnsi="Times New Roman" w:cs="Times New Roman"/>
          <w:sz w:val="24"/>
          <w:szCs w:val="24"/>
        </w:rPr>
        <w:t xml:space="preserve"> </w:t>
      </w:r>
      <w:r w:rsidRPr="00BE5510">
        <w:rPr>
          <w:rFonts w:ascii="Times New Roman" w:hAnsi="Times New Roman" w:cs="Times New Roman"/>
          <w:sz w:val="24"/>
          <w:szCs w:val="24"/>
        </w:rPr>
        <w:t>this was</w:t>
      </w:r>
      <w:r>
        <w:rPr>
          <w:rFonts w:ascii="Times New Roman" w:hAnsi="Times New Roman" w:cs="Times New Roman"/>
          <w:sz w:val="24"/>
          <w:szCs w:val="24"/>
        </w:rPr>
        <w:t xml:space="preserve"> </w:t>
      </w:r>
      <w:r w:rsidRPr="00BE5510">
        <w:rPr>
          <w:rFonts w:ascii="Times New Roman" w:hAnsi="Times New Roman" w:cs="Times New Roman"/>
          <w:sz w:val="24"/>
          <w:szCs w:val="24"/>
        </w:rPr>
        <w:t>n</w:t>
      </w:r>
      <w:r>
        <w:rPr>
          <w:rFonts w:ascii="Times New Roman" w:hAnsi="Times New Roman" w:cs="Times New Roman"/>
          <w:sz w:val="24"/>
          <w:szCs w:val="24"/>
        </w:rPr>
        <w:t>o</w:t>
      </w:r>
      <w:r w:rsidRPr="00BE5510">
        <w:rPr>
          <w:rFonts w:ascii="Times New Roman" w:hAnsi="Times New Roman" w:cs="Times New Roman"/>
          <w:sz w:val="24"/>
          <w:szCs w:val="24"/>
        </w:rPr>
        <w:t xml:space="preserve">t a workload issue so much as a coordination one. I </w:t>
      </w:r>
      <w:r>
        <w:rPr>
          <w:rFonts w:ascii="Times New Roman" w:hAnsi="Times New Roman" w:cs="Times New Roman"/>
          <w:sz w:val="24"/>
          <w:szCs w:val="24"/>
        </w:rPr>
        <w:t>recall coming across something Singh (2014) said about how poor handovers between departments can disrupt</w:t>
      </w:r>
      <w:r w:rsidRPr="00BE5510">
        <w:rPr>
          <w:rFonts w:ascii="Times New Roman" w:hAnsi="Times New Roman" w:cs="Times New Roman"/>
          <w:sz w:val="24"/>
          <w:szCs w:val="24"/>
        </w:rPr>
        <w:t xml:space="preserve"> service flow. </w:t>
      </w:r>
      <w:r w:rsidRPr="00772CD3">
        <w:rPr>
          <w:rFonts w:ascii="Times New Roman" w:hAnsi="Times New Roman" w:cs="Times New Roman"/>
          <w:sz w:val="24"/>
          <w:szCs w:val="24"/>
        </w:rPr>
        <w:t>That clarified things for me</w:t>
      </w:r>
      <w:r w:rsidRPr="00BE5510">
        <w:rPr>
          <w:rFonts w:ascii="Times New Roman" w:hAnsi="Times New Roman" w:cs="Times New Roman"/>
          <w:sz w:val="24"/>
          <w:szCs w:val="24"/>
        </w:rPr>
        <w:t>. Hsu et al. (2011)</w:t>
      </w:r>
      <w:r>
        <w:rPr>
          <w:rFonts w:ascii="Times New Roman" w:hAnsi="Times New Roman" w:cs="Times New Roman"/>
          <w:sz w:val="24"/>
          <w:szCs w:val="24"/>
        </w:rPr>
        <w:t xml:space="preserve"> also found that having shared logs helped reduce delays in some areas</w:t>
      </w:r>
      <w:r w:rsidRPr="00BE5510">
        <w:rPr>
          <w:rFonts w:ascii="Times New Roman" w:hAnsi="Times New Roman" w:cs="Times New Roman"/>
          <w:sz w:val="24"/>
          <w:szCs w:val="24"/>
        </w:rPr>
        <w:t xml:space="preserve">. </w:t>
      </w:r>
      <w:proofErr w:type="spellStart"/>
      <w:r w:rsidRPr="00BE5510">
        <w:rPr>
          <w:rFonts w:ascii="Times New Roman" w:hAnsi="Times New Roman" w:cs="Times New Roman"/>
          <w:sz w:val="24"/>
          <w:szCs w:val="24"/>
        </w:rPr>
        <w:t>Waworuntu</w:t>
      </w:r>
      <w:proofErr w:type="spellEnd"/>
      <w:r w:rsidRPr="00BE5510">
        <w:rPr>
          <w:rFonts w:ascii="Times New Roman" w:hAnsi="Times New Roman" w:cs="Times New Roman"/>
          <w:sz w:val="24"/>
          <w:szCs w:val="24"/>
        </w:rPr>
        <w:t xml:space="preserve"> et al. (2024) </w:t>
      </w:r>
      <w:r>
        <w:rPr>
          <w:rFonts w:ascii="Times New Roman" w:hAnsi="Times New Roman" w:cs="Times New Roman"/>
          <w:sz w:val="24"/>
          <w:szCs w:val="24"/>
        </w:rPr>
        <w:t>noted that teams performed</w:t>
      </w:r>
      <w:r w:rsidRPr="00BE5510">
        <w:rPr>
          <w:rFonts w:ascii="Times New Roman" w:hAnsi="Times New Roman" w:cs="Times New Roman"/>
          <w:sz w:val="24"/>
          <w:szCs w:val="24"/>
        </w:rPr>
        <w:t xml:space="preserve"> better when they had clear schedules and less confusion. </w:t>
      </w:r>
      <w:r w:rsidRPr="001748F0">
        <w:rPr>
          <w:rFonts w:ascii="Times New Roman" w:hAnsi="Times New Roman" w:cs="Times New Roman"/>
          <w:sz w:val="24"/>
          <w:szCs w:val="24"/>
        </w:rPr>
        <w:t>That helped me see the situation more clearly.</w:t>
      </w:r>
    </w:p>
    <w:p w14:paraId="0724DA81" w14:textId="77777777" w:rsidR="00650BF2" w:rsidRPr="00BE5510" w:rsidRDefault="00650BF2" w:rsidP="00650BF2">
      <w:pPr>
        <w:spacing w:line="360" w:lineRule="auto"/>
        <w:jc w:val="both"/>
        <w:rPr>
          <w:rFonts w:ascii="Times New Roman" w:hAnsi="Times New Roman" w:cs="Times New Roman"/>
          <w:sz w:val="24"/>
          <w:szCs w:val="24"/>
        </w:rPr>
      </w:pPr>
      <w:r w:rsidRPr="00BE5510">
        <w:rPr>
          <w:rFonts w:ascii="Times New Roman" w:hAnsi="Times New Roman" w:cs="Times New Roman"/>
          <w:sz w:val="24"/>
          <w:szCs w:val="24"/>
        </w:rPr>
        <w:t xml:space="preserve">What might help is a </w:t>
      </w:r>
      <w:r w:rsidRPr="001748F0">
        <w:rPr>
          <w:rFonts w:ascii="Times New Roman" w:hAnsi="Times New Roman" w:cs="Times New Roman"/>
          <w:sz w:val="24"/>
          <w:szCs w:val="24"/>
        </w:rPr>
        <w:t>shared digital system</w:t>
      </w:r>
      <w:r w:rsidRPr="00BE5510">
        <w:rPr>
          <w:rFonts w:ascii="Times New Roman" w:hAnsi="Times New Roman" w:cs="Times New Roman"/>
          <w:sz w:val="24"/>
          <w:szCs w:val="24"/>
        </w:rPr>
        <w:t xml:space="preserve"> that </w:t>
      </w:r>
      <w:r>
        <w:rPr>
          <w:rFonts w:ascii="Times New Roman" w:hAnsi="Times New Roman" w:cs="Times New Roman"/>
          <w:sz w:val="24"/>
          <w:szCs w:val="24"/>
        </w:rPr>
        <w:t>displays, in real-time</w:t>
      </w:r>
      <w:r w:rsidRPr="00BE5510">
        <w:rPr>
          <w:rFonts w:ascii="Times New Roman" w:hAnsi="Times New Roman" w:cs="Times New Roman"/>
          <w:sz w:val="24"/>
          <w:szCs w:val="24"/>
        </w:rPr>
        <w:t xml:space="preserve">, which rooms are still being worked </w:t>
      </w:r>
      <w:proofErr w:type="gramStart"/>
      <w:r w:rsidRPr="00BE5510">
        <w:rPr>
          <w:rFonts w:ascii="Times New Roman" w:hAnsi="Times New Roman" w:cs="Times New Roman"/>
          <w:sz w:val="24"/>
          <w:szCs w:val="24"/>
        </w:rPr>
        <w:t>on</w:t>
      </w:r>
      <w:proofErr w:type="gramEnd"/>
      <w:r w:rsidRPr="00BE5510">
        <w:rPr>
          <w:rFonts w:ascii="Times New Roman" w:hAnsi="Times New Roman" w:cs="Times New Roman"/>
          <w:sz w:val="24"/>
          <w:szCs w:val="24"/>
        </w:rPr>
        <w:t xml:space="preserve"> and which are ready for cleaning. Something </w:t>
      </w:r>
      <w:r>
        <w:rPr>
          <w:rFonts w:ascii="Times New Roman" w:hAnsi="Times New Roman" w:cs="Times New Roman"/>
          <w:sz w:val="24"/>
          <w:szCs w:val="24"/>
        </w:rPr>
        <w:t>visible but straightforward</w:t>
      </w:r>
      <w:r w:rsidRPr="00BE5510">
        <w:rPr>
          <w:rFonts w:ascii="Times New Roman" w:hAnsi="Times New Roman" w:cs="Times New Roman"/>
          <w:sz w:val="24"/>
          <w:szCs w:val="24"/>
        </w:rPr>
        <w:t xml:space="preserve"> to both teams. ASET (2024) supports </w:t>
      </w:r>
      <w:r>
        <w:rPr>
          <w:rFonts w:ascii="Times New Roman" w:hAnsi="Times New Roman" w:cs="Times New Roman"/>
          <w:sz w:val="24"/>
          <w:szCs w:val="24"/>
        </w:rPr>
        <w:t xml:space="preserve">the use of this type of technology to resolve communication breakdowns, and </w:t>
      </w:r>
      <w:r w:rsidRPr="00BE5510">
        <w:rPr>
          <w:rFonts w:ascii="Times New Roman" w:hAnsi="Times New Roman" w:cs="Times New Roman"/>
          <w:sz w:val="24"/>
          <w:szCs w:val="24"/>
        </w:rPr>
        <w:t>it seems practical.</w:t>
      </w:r>
    </w:p>
    <w:p w14:paraId="2BDF2DE7" w14:textId="77777777" w:rsidR="00650BF2" w:rsidRPr="00BE5510" w:rsidRDefault="00650BF2" w:rsidP="00650BF2">
      <w:pPr>
        <w:spacing w:line="360" w:lineRule="auto"/>
        <w:jc w:val="both"/>
        <w:rPr>
          <w:rFonts w:ascii="Times New Roman" w:hAnsi="Times New Roman" w:cs="Times New Roman"/>
          <w:b/>
          <w:bCs/>
          <w:sz w:val="24"/>
          <w:szCs w:val="24"/>
        </w:rPr>
      </w:pPr>
      <w:r w:rsidRPr="00BE5510">
        <w:rPr>
          <w:rFonts w:ascii="Times New Roman" w:hAnsi="Times New Roman" w:cs="Times New Roman"/>
          <w:b/>
          <w:bCs/>
          <w:sz w:val="24"/>
          <w:szCs w:val="24"/>
        </w:rPr>
        <w:t>Conclusion</w:t>
      </w:r>
    </w:p>
    <w:p w14:paraId="2BF0C2BF" w14:textId="77777777" w:rsidR="00650BF2" w:rsidRPr="00BE5510" w:rsidRDefault="00650BF2" w:rsidP="00650BF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I was not directly involved in either department</w:t>
      </w:r>
      <w:r w:rsidRPr="00BE5510">
        <w:rPr>
          <w:rFonts w:ascii="Times New Roman" w:hAnsi="Times New Roman" w:cs="Times New Roman"/>
          <w:sz w:val="24"/>
          <w:szCs w:val="24"/>
        </w:rPr>
        <w:t xml:space="preserve">, watching how this played out helped me realise how small gaps between teams can affect guests. </w:t>
      </w:r>
      <w:r w:rsidRPr="00F03A9E">
        <w:rPr>
          <w:rFonts w:ascii="Times New Roman" w:hAnsi="Times New Roman" w:cs="Times New Roman"/>
          <w:sz w:val="24"/>
          <w:szCs w:val="24"/>
        </w:rPr>
        <w:t>Introducing the right tools</w:t>
      </w:r>
      <w:r w:rsidRPr="00BE5510">
        <w:rPr>
          <w:rFonts w:ascii="Times New Roman" w:hAnsi="Times New Roman" w:cs="Times New Roman"/>
          <w:sz w:val="24"/>
          <w:szCs w:val="24"/>
        </w:rPr>
        <w:t xml:space="preserve"> and better coordination could really make a difference across </w:t>
      </w:r>
      <w:r>
        <w:rPr>
          <w:rFonts w:ascii="Times New Roman" w:hAnsi="Times New Roman" w:cs="Times New Roman"/>
          <w:sz w:val="24"/>
          <w:szCs w:val="24"/>
        </w:rPr>
        <w:t>departments</w:t>
      </w:r>
      <w:r w:rsidRPr="00BE5510">
        <w:rPr>
          <w:rFonts w:ascii="Times New Roman" w:hAnsi="Times New Roman" w:cs="Times New Roman"/>
          <w:sz w:val="24"/>
          <w:szCs w:val="24"/>
        </w:rPr>
        <w:t>.</w:t>
      </w:r>
    </w:p>
    <w:p w14:paraId="4E6BEC55" w14:textId="77777777" w:rsidR="00650BF2" w:rsidRPr="00ED31E9" w:rsidRDefault="00650BF2" w:rsidP="00650BF2">
      <w:pPr>
        <w:spacing w:line="360" w:lineRule="auto"/>
        <w:jc w:val="both"/>
        <w:rPr>
          <w:rFonts w:ascii="Times New Roman" w:hAnsi="Times New Roman" w:cs="Times New Roman"/>
          <w:sz w:val="24"/>
          <w:szCs w:val="24"/>
        </w:rPr>
      </w:pPr>
    </w:p>
    <w:p w14:paraId="1D5655A4" w14:textId="77777777" w:rsidR="00650BF2" w:rsidRDefault="00650BF2" w:rsidP="00650BF2">
      <w:pPr>
        <w:spacing w:line="360" w:lineRule="auto"/>
        <w:jc w:val="both"/>
        <w:rPr>
          <w:rFonts w:ascii="Times New Roman" w:hAnsi="Times New Roman" w:cs="Times New Roman"/>
          <w:b/>
          <w:bCs/>
          <w:sz w:val="24"/>
          <w:szCs w:val="24"/>
        </w:rPr>
      </w:pPr>
    </w:p>
    <w:p w14:paraId="1420497A" w14:textId="77777777" w:rsidR="00650BF2" w:rsidRDefault="00650BF2" w:rsidP="00650BF2">
      <w:pPr>
        <w:spacing w:line="360" w:lineRule="auto"/>
        <w:jc w:val="both"/>
        <w:rPr>
          <w:rFonts w:ascii="Times New Roman" w:hAnsi="Times New Roman" w:cs="Times New Roman"/>
          <w:b/>
          <w:bCs/>
          <w:sz w:val="24"/>
          <w:szCs w:val="24"/>
        </w:rPr>
      </w:pPr>
    </w:p>
    <w:p w14:paraId="35AF7914" w14:textId="77777777" w:rsidR="00650BF2" w:rsidRDefault="00650BF2" w:rsidP="00650BF2">
      <w:pPr>
        <w:spacing w:line="360" w:lineRule="auto"/>
        <w:jc w:val="both"/>
        <w:rPr>
          <w:rFonts w:ascii="Times New Roman" w:hAnsi="Times New Roman" w:cs="Times New Roman"/>
          <w:b/>
          <w:bCs/>
          <w:sz w:val="24"/>
          <w:szCs w:val="24"/>
        </w:rPr>
      </w:pPr>
    </w:p>
    <w:p w14:paraId="27C4D11B" w14:textId="77777777" w:rsidR="00650BF2" w:rsidRDefault="00650BF2" w:rsidP="00650BF2">
      <w:pPr>
        <w:spacing w:line="360" w:lineRule="auto"/>
        <w:jc w:val="both"/>
        <w:rPr>
          <w:rFonts w:ascii="Times New Roman" w:hAnsi="Times New Roman" w:cs="Times New Roman"/>
          <w:b/>
          <w:bCs/>
          <w:sz w:val="24"/>
          <w:szCs w:val="24"/>
        </w:rPr>
      </w:pPr>
    </w:p>
    <w:p w14:paraId="4496AE4F" w14:textId="77777777" w:rsidR="00650BF2" w:rsidRDefault="00650BF2" w:rsidP="00650BF2">
      <w:pPr>
        <w:spacing w:line="360" w:lineRule="auto"/>
        <w:jc w:val="both"/>
        <w:rPr>
          <w:rFonts w:ascii="Times New Roman" w:hAnsi="Times New Roman" w:cs="Times New Roman"/>
          <w:b/>
          <w:bCs/>
          <w:sz w:val="24"/>
          <w:szCs w:val="24"/>
        </w:rPr>
      </w:pPr>
    </w:p>
    <w:p w14:paraId="63A9DAB3" w14:textId="77777777" w:rsidR="00650BF2" w:rsidRDefault="00650BF2" w:rsidP="00650BF2">
      <w:pPr>
        <w:spacing w:line="360" w:lineRule="auto"/>
        <w:jc w:val="both"/>
        <w:rPr>
          <w:rFonts w:ascii="Times New Roman" w:hAnsi="Times New Roman" w:cs="Times New Roman"/>
          <w:b/>
          <w:bCs/>
          <w:sz w:val="24"/>
          <w:szCs w:val="24"/>
        </w:rPr>
      </w:pPr>
    </w:p>
    <w:p w14:paraId="0637E23E" w14:textId="77777777" w:rsidR="00650BF2" w:rsidRDefault="00650BF2" w:rsidP="00650BF2">
      <w:pPr>
        <w:spacing w:line="360" w:lineRule="auto"/>
        <w:jc w:val="both"/>
        <w:rPr>
          <w:rFonts w:ascii="Times New Roman" w:hAnsi="Times New Roman" w:cs="Times New Roman"/>
          <w:b/>
          <w:bCs/>
          <w:sz w:val="24"/>
          <w:szCs w:val="24"/>
        </w:rPr>
      </w:pPr>
    </w:p>
    <w:p w14:paraId="28EF1681" w14:textId="77777777" w:rsidR="00650BF2" w:rsidRDefault="00650BF2" w:rsidP="00650BF2">
      <w:pPr>
        <w:spacing w:line="360" w:lineRule="auto"/>
        <w:jc w:val="both"/>
        <w:rPr>
          <w:rFonts w:ascii="Times New Roman" w:hAnsi="Times New Roman" w:cs="Times New Roman"/>
          <w:b/>
          <w:bCs/>
          <w:sz w:val="24"/>
          <w:szCs w:val="24"/>
        </w:rPr>
      </w:pPr>
    </w:p>
    <w:p w14:paraId="773F0C41" w14:textId="77777777" w:rsidR="00650BF2" w:rsidRDefault="00650BF2" w:rsidP="00650BF2">
      <w:pPr>
        <w:spacing w:line="360" w:lineRule="auto"/>
        <w:jc w:val="both"/>
        <w:rPr>
          <w:rFonts w:ascii="Times New Roman" w:hAnsi="Times New Roman" w:cs="Times New Roman"/>
          <w:b/>
          <w:bCs/>
          <w:sz w:val="24"/>
          <w:szCs w:val="24"/>
        </w:rPr>
      </w:pPr>
    </w:p>
    <w:p w14:paraId="48C61F0F" w14:textId="77777777" w:rsidR="00650BF2" w:rsidRDefault="00650BF2" w:rsidP="00650BF2">
      <w:pPr>
        <w:spacing w:line="360" w:lineRule="auto"/>
        <w:jc w:val="both"/>
        <w:rPr>
          <w:rFonts w:ascii="Times New Roman" w:hAnsi="Times New Roman" w:cs="Times New Roman"/>
          <w:b/>
          <w:bCs/>
          <w:sz w:val="24"/>
          <w:szCs w:val="24"/>
        </w:rPr>
      </w:pPr>
    </w:p>
    <w:p w14:paraId="73A26F9E" w14:textId="77777777" w:rsidR="00650BF2" w:rsidRPr="00ED31E9" w:rsidRDefault="00650BF2" w:rsidP="00650BF2">
      <w:pPr>
        <w:spacing w:line="360" w:lineRule="auto"/>
        <w:jc w:val="both"/>
        <w:rPr>
          <w:rFonts w:ascii="Times New Roman" w:hAnsi="Times New Roman" w:cs="Times New Roman"/>
          <w:b/>
          <w:bCs/>
          <w:sz w:val="24"/>
          <w:szCs w:val="24"/>
        </w:rPr>
      </w:pPr>
      <w:r w:rsidRPr="00ED31E9">
        <w:rPr>
          <w:rFonts w:ascii="Times New Roman" w:hAnsi="Times New Roman" w:cs="Times New Roman"/>
          <w:b/>
          <w:bCs/>
          <w:sz w:val="24"/>
          <w:szCs w:val="24"/>
        </w:rPr>
        <w:lastRenderedPageBreak/>
        <w:t xml:space="preserve">References </w:t>
      </w:r>
    </w:p>
    <w:p w14:paraId="39A0F330"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ASET, 2024. Good Practice Guide for </w:t>
      </w:r>
      <w:proofErr w:type="spellStart"/>
      <w:r w:rsidRPr="00ED31E9">
        <w:rPr>
          <w:rFonts w:ascii="Times New Roman" w:hAnsi="Times New Roman" w:cs="Times New Roman"/>
          <w:sz w:val="24"/>
          <w:szCs w:val="24"/>
        </w:rPr>
        <w:t>Workbased</w:t>
      </w:r>
      <w:proofErr w:type="spellEnd"/>
      <w:r w:rsidRPr="00ED31E9">
        <w:rPr>
          <w:rFonts w:ascii="Times New Roman" w:hAnsi="Times New Roman" w:cs="Times New Roman"/>
          <w:sz w:val="24"/>
          <w:szCs w:val="24"/>
        </w:rPr>
        <w:t xml:space="preserve"> and Placement Learning in Higher Education. </w:t>
      </w:r>
      <w:hyperlink r:id="rId5" w:history="1">
        <w:r w:rsidRPr="00ED31E9">
          <w:rPr>
            <w:rStyle w:val="Hyperlink"/>
            <w:rFonts w:ascii="Times New Roman" w:hAnsi="Times New Roman" w:cs="Times New Roman"/>
            <w:sz w:val="24"/>
            <w:szCs w:val="24"/>
          </w:rPr>
          <w:t>https://www.asetonline.org/wp-content/uploads/2024/04/ASET-Good-Practice-Guide-Work-based-and-Placement-Learning.pdf</w:t>
        </w:r>
      </w:hyperlink>
    </w:p>
    <w:p w14:paraId="6E9E5CC4"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Fathy, E., 2023. From Mundane to Marvelous: How Transformational Leadership Boosts Front Office Employees' Creativity. Pharos International Journal of Tourism and Hospitality. </w:t>
      </w:r>
      <w:hyperlink r:id="rId6" w:history="1">
        <w:r w:rsidRPr="00ED31E9">
          <w:rPr>
            <w:rStyle w:val="Hyperlink"/>
            <w:rFonts w:ascii="Times New Roman" w:hAnsi="Times New Roman" w:cs="Times New Roman"/>
            <w:sz w:val="24"/>
            <w:szCs w:val="24"/>
          </w:rPr>
          <w:t>https://doi.org/10.21608/pijth.2023.243782.1004</w:t>
        </w:r>
      </w:hyperlink>
      <w:r w:rsidRPr="00ED31E9">
        <w:rPr>
          <w:rFonts w:ascii="Times New Roman" w:hAnsi="Times New Roman" w:cs="Times New Roman"/>
          <w:sz w:val="24"/>
          <w:szCs w:val="24"/>
        </w:rPr>
        <w:t xml:space="preserve">. </w:t>
      </w:r>
    </w:p>
    <w:p w14:paraId="4C59AD5C"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Fayed, H. and Fathy, E., 2022. The Impact of Transformational Leadership on Front Office Employees' Satisfaction and Organisational Commitment. Pharos International Journal of Tourism and Hospitality. </w:t>
      </w:r>
      <w:hyperlink r:id="rId7" w:history="1">
        <w:r w:rsidRPr="00ED31E9">
          <w:rPr>
            <w:rStyle w:val="Hyperlink"/>
            <w:rFonts w:ascii="Times New Roman" w:hAnsi="Times New Roman" w:cs="Times New Roman"/>
            <w:sz w:val="24"/>
            <w:szCs w:val="24"/>
          </w:rPr>
          <w:t>https://doi.org/10.21608/pijth.2022.264824</w:t>
        </w:r>
      </w:hyperlink>
      <w:r w:rsidRPr="00ED31E9">
        <w:rPr>
          <w:rFonts w:ascii="Times New Roman" w:hAnsi="Times New Roman" w:cs="Times New Roman"/>
          <w:sz w:val="24"/>
          <w:szCs w:val="24"/>
        </w:rPr>
        <w:t xml:space="preserve">. </w:t>
      </w:r>
    </w:p>
    <w:p w14:paraId="275C7A77"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Fill, C., 2011. Marketing Communications: Contexts, Strategies and Applications. Pearson Education.</w:t>
      </w:r>
    </w:p>
    <w:p w14:paraId="21D2EB1E"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García-Buades, M.E., Montañez-Juan, M., </w:t>
      </w:r>
      <w:proofErr w:type="spellStart"/>
      <w:r w:rsidRPr="00ED31E9">
        <w:rPr>
          <w:rFonts w:ascii="Times New Roman" w:hAnsi="Times New Roman" w:cs="Times New Roman"/>
          <w:sz w:val="24"/>
          <w:szCs w:val="24"/>
        </w:rPr>
        <w:t>Blahopoulou</w:t>
      </w:r>
      <w:proofErr w:type="spellEnd"/>
      <w:r w:rsidRPr="00ED31E9">
        <w:rPr>
          <w:rFonts w:ascii="Times New Roman" w:hAnsi="Times New Roman" w:cs="Times New Roman"/>
          <w:sz w:val="24"/>
          <w:szCs w:val="24"/>
        </w:rPr>
        <w:t xml:space="preserve">, J., Ortiz-Bonnin, S., Chela-Alvarez, X., </w:t>
      </w:r>
      <w:proofErr w:type="spellStart"/>
      <w:r w:rsidRPr="00ED31E9">
        <w:rPr>
          <w:rFonts w:ascii="Times New Roman" w:hAnsi="Times New Roman" w:cs="Times New Roman"/>
          <w:sz w:val="24"/>
          <w:szCs w:val="24"/>
        </w:rPr>
        <w:t>Bulilete</w:t>
      </w:r>
      <w:proofErr w:type="spellEnd"/>
      <w:r w:rsidRPr="00ED31E9">
        <w:rPr>
          <w:rFonts w:ascii="Times New Roman" w:hAnsi="Times New Roman" w:cs="Times New Roman"/>
          <w:sz w:val="24"/>
          <w:szCs w:val="24"/>
        </w:rPr>
        <w:t xml:space="preserve">, O. and </w:t>
      </w:r>
      <w:proofErr w:type="spellStart"/>
      <w:r w:rsidRPr="00ED31E9">
        <w:rPr>
          <w:rFonts w:ascii="Times New Roman" w:hAnsi="Times New Roman" w:cs="Times New Roman"/>
          <w:sz w:val="24"/>
          <w:szCs w:val="24"/>
        </w:rPr>
        <w:t>Llobera</w:t>
      </w:r>
      <w:proofErr w:type="spellEnd"/>
      <w:r w:rsidRPr="00ED31E9">
        <w:rPr>
          <w:rFonts w:ascii="Times New Roman" w:hAnsi="Times New Roman" w:cs="Times New Roman"/>
          <w:sz w:val="24"/>
          <w:szCs w:val="24"/>
        </w:rPr>
        <w:t xml:space="preserve">, J., 2024. Psychosocial work factors, job stress, and self-rated health among hotel housekeepers. Workplace health &amp; safety, 73(3), pp.116-130.  </w:t>
      </w:r>
      <w:hyperlink r:id="rId8" w:history="1">
        <w:r w:rsidRPr="00ED31E9">
          <w:rPr>
            <w:rStyle w:val="Hyperlink"/>
            <w:rFonts w:ascii="Times New Roman" w:hAnsi="Times New Roman" w:cs="Times New Roman"/>
            <w:sz w:val="24"/>
            <w:szCs w:val="24"/>
          </w:rPr>
          <w:t>https://doi.org/10.1177/21650799241282787</w:t>
        </w:r>
      </w:hyperlink>
      <w:r w:rsidRPr="00ED31E9">
        <w:rPr>
          <w:rFonts w:ascii="Times New Roman" w:hAnsi="Times New Roman" w:cs="Times New Roman"/>
          <w:sz w:val="24"/>
          <w:szCs w:val="24"/>
        </w:rPr>
        <w:t xml:space="preserve">. </w:t>
      </w:r>
    </w:p>
    <w:p w14:paraId="3392A71B"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Hsu, S., Ho, T., Tsai, J. and Wang, C., 2011. The evaluation mode of hotel housekeeping management. African Journal of Business Management, 5, pp. 13249-13253. </w:t>
      </w:r>
      <w:hyperlink r:id="rId9" w:history="1">
        <w:r w:rsidRPr="00ED31E9">
          <w:rPr>
            <w:rStyle w:val="Hyperlink"/>
            <w:rFonts w:ascii="Times New Roman" w:hAnsi="Times New Roman" w:cs="Times New Roman"/>
            <w:sz w:val="24"/>
            <w:szCs w:val="24"/>
          </w:rPr>
          <w:t>https://academicjournals.org/journal/AJBM/article-full-text-pdf/8B7833B23014</w:t>
        </w:r>
      </w:hyperlink>
      <w:r w:rsidRPr="00ED31E9">
        <w:rPr>
          <w:rFonts w:ascii="Times New Roman" w:hAnsi="Times New Roman" w:cs="Times New Roman"/>
          <w:sz w:val="24"/>
          <w:szCs w:val="24"/>
        </w:rPr>
        <w:t xml:space="preserve"> </w:t>
      </w:r>
    </w:p>
    <w:p w14:paraId="1C217C0B" w14:textId="77777777" w:rsidR="00650BF2" w:rsidRPr="00ED31E9" w:rsidRDefault="00650BF2" w:rsidP="00650BF2">
      <w:pPr>
        <w:spacing w:line="360" w:lineRule="auto"/>
        <w:jc w:val="both"/>
        <w:rPr>
          <w:rFonts w:ascii="Times New Roman" w:hAnsi="Times New Roman" w:cs="Times New Roman"/>
          <w:sz w:val="24"/>
          <w:szCs w:val="24"/>
        </w:rPr>
      </w:pPr>
      <w:proofErr w:type="spellStart"/>
      <w:r w:rsidRPr="00ED31E9">
        <w:rPr>
          <w:rFonts w:ascii="Times New Roman" w:hAnsi="Times New Roman" w:cs="Times New Roman"/>
          <w:sz w:val="24"/>
          <w:szCs w:val="24"/>
        </w:rPr>
        <w:t>Longart</w:t>
      </w:r>
      <w:proofErr w:type="spellEnd"/>
      <w:r w:rsidRPr="00ED31E9">
        <w:rPr>
          <w:rFonts w:ascii="Times New Roman" w:hAnsi="Times New Roman" w:cs="Times New Roman"/>
          <w:sz w:val="24"/>
          <w:szCs w:val="24"/>
        </w:rPr>
        <w:t xml:space="preserve">, P., 2020. Understanding Hotel Maintenance Management. Journal of Quality Assurance in Hospitality &amp; Tourism, 21, pp. 267 - 296. </w:t>
      </w:r>
      <w:hyperlink r:id="rId10" w:history="1">
        <w:r w:rsidRPr="00ED31E9">
          <w:rPr>
            <w:rStyle w:val="Hyperlink"/>
            <w:rFonts w:ascii="Times New Roman" w:hAnsi="Times New Roman" w:cs="Times New Roman"/>
            <w:sz w:val="24"/>
            <w:szCs w:val="24"/>
          </w:rPr>
          <w:t>https://doi.org/10.1080/1528008X.2019.1658148</w:t>
        </w:r>
      </w:hyperlink>
      <w:r w:rsidRPr="00ED31E9">
        <w:rPr>
          <w:rFonts w:ascii="Times New Roman" w:hAnsi="Times New Roman" w:cs="Times New Roman"/>
          <w:sz w:val="24"/>
          <w:szCs w:val="24"/>
        </w:rPr>
        <w:t xml:space="preserve">. </w:t>
      </w:r>
    </w:p>
    <w:p w14:paraId="4BA0858A" w14:textId="77777777" w:rsidR="00650BF2" w:rsidRPr="00ED31E9" w:rsidRDefault="00650BF2" w:rsidP="00650BF2">
      <w:pPr>
        <w:spacing w:line="360" w:lineRule="auto"/>
        <w:jc w:val="both"/>
        <w:rPr>
          <w:rFonts w:ascii="Times New Roman" w:hAnsi="Times New Roman" w:cs="Times New Roman"/>
          <w:sz w:val="24"/>
          <w:szCs w:val="24"/>
        </w:rPr>
      </w:pPr>
      <w:proofErr w:type="spellStart"/>
      <w:r w:rsidRPr="00ED31E9">
        <w:rPr>
          <w:rFonts w:ascii="Times New Roman" w:hAnsi="Times New Roman" w:cs="Times New Roman"/>
          <w:sz w:val="24"/>
          <w:szCs w:val="24"/>
        </w:rPr>
        <w:t>Mchigani</w:t>
      </w:r>
      <w:proofErr w:type="spellEnd"/>
      <w:r w:rsidRPr="00ED31E9">
        <w:rPr>
          <w:rFonts w:ascii="Times New Roman" w:hAnsi="Times New Roman" w:cs="Times New Roman"/>
          <w:sz w:val="24"/>
          <w:szCs w:val="24"/>
        </w:rPr>
        <w:t xml:space="preserve">, E., Mugambi, D.R.M. and </w:t>
      </w:r>
      <w:proofErr w:type="spellStart"/>
      <w:r w:rsidRPr="00ED31E9">
        <w:rPr>
          <w:rFonts w:ascii="Times New Roman" w:hAnsi="Times New Roman" w:cs="Times New Roman"/>
          <w:sz w:val="24"/>
          <w:szCs w:val="24"/>
        </w:rPr>
        <w:t>Kebaso</w:t>
      </w:r>
      <w:proofErr w:type="spellEnd"/>
      <w:r w:rsidRPr="00ED31E9">
        <w:rPr>
          <w:rFonts w:ascii="Times New Roman" w:hAnsi="Times New Roman" w:cs="Times New Roman"/>
          <w:sz w:val="24"/>
          <w:szCs w:val="24"/>
        </w:rPr>
        <w:t xml:space="preserve">, D.L., 2019. Effect of Housekeeping Service Qualities on Guest Satisfaction in Star-Rated Hotels in Nairobi City County, Kenya. International Journal of Science and Research, 8(8), pp.1-22.  </w:t>
      </w:r>
      <w:hyperlink r:id="rId11" w:history="1">
        <w:r w:rsidRPr="00ED31E9">
          <w:rPr>
            <w:rStyle w:val="Hyperlink"/>
            <w:rFonts w:ascii="Times New Roman" w:hAnsi="Times New Roman" w:cs="Times New Roman"/>
            <w:sz w:val="24"/>
            <w:szCs w:val="24"/>
          </w:rPr>
          <w:t>https://www.academia.edu/download/79070690/ART2020643.pdf</w:t>
        </w:r>
      </w:hyperlink>
      <w:r w:rsidRPr="00ED31E9">
        <w:rPr>
          <w:rFonts w:ascii="Times New Roman" w:hAnsi="Times New Roman" w:cs="Times New Roman"/>
          <w:sz w:val="24"/>
          <w:szCs w:val="24"/>
        </w:rPr>
        <w:t xml:space="preserve"> </w:t>
      </w:r>
    </w:p>
    <w:p w14:paraId="682FED46"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QAA, 2018. UK Quality Code for Higher Education Advice and Guidance Work-based Learning. </w:t>
      </w:r>
      <w:hyperlink r:id="rId12" w:history="1">
        <w:r w:rsidRPr="00ED31E9">
          <w:rPr>
            <w:rStyle w:val="Hyperlink"/>
            <w:rFonts w:ascii="Times New Roman" w:hAnsi="Times New Roman" w:cs="Times New Roman"/>
            <w:sz w:val="24"/>
            <w:szCs w:val="24"/>
          </w:rPr>
          <w:t>https://www.qaa.ac.uk/docs/qaa/quality-code/advice-and-guidance-work-based-learning.pdf?sfvrsn=f625c181_2</w:t>
        </w:r>
      </w:hyperlink>
      <w:r w:rsidRPr="00ED31E9">
        <w:rPr>
          <w:rFonts w:ascii="Times New Roman" w:hAnsi="Times New Roman" w:cs="Times New Roman"/>
          <w:sz w:val="24"/>
          <w:szCs w:val="24"/>
        </w:rPr>
        <w:t xml:space="preserve"> </w:t>
      </w:r>
    </w:p>
    <w:p w14:paraId="11AE9716"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lastRenderedPageBreak/>
        <w:t xml:space="preserve">Sharma, S. and Kaushik, T., 2021. Aesthetically clean to clinically clean–A study on new housekeeping practices in Delhi hotels beyond COVID-19 pandemic. Worldwide Hospitality and Tourism Themes, 13(5), pp.646-659. </w:t>
      </w:r>
      <w:hyperlink r:id="rId13" w:history="1">
        <w:r w:rsidRPr="00ED31E9">
          <w:rPr>
            <w:rStyle w:val="Hyperlink"/>
            <w:rFonts w:ascii="Times New Roman" w:hAnsi="Times New Roman" w:cs="Times New Roman"/>
            <w:sz w:val="24"/>
            <w:szCs w:val="24"/>
          </w:rPr>
          <w:t>https://www.proquest.com/scholarly-journals/aesthetically-clean-clinically-study-on-new/docview/2580315753/se-2?accountid=130472</w:t>
        </w:r>
      </w:hyperlink>
      <w:r w:rsidRPr="00ED31E9">
        <w:rPr>
          <w:rFonts w:ascii="Times New Roman" w:hAnsi="Times New Roman" w:cs="Times New Roman"/>
          <w:sz w:val="24"/>
          <w:szCs w:val="24"/>
        </w:rPr>
        <w:t xml:space="preserve"> </w:t>
      </w:r>
    </w:p>
    <w:p w14:paraId="71E6D5BF"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rPr>
        <w:t xml:space="preserve">Singh, A., 2014. Hotel housekeeping modern practices, challenges and opportunities –An appraisal.  </w:t>
      </w:r>
      <w:hyperlink r:id="rId14" w:history="1">
        <w:r w:rsidRPr="00ED31E9">
          <w:rPr>
            <w:rStyle w:val="Hyperlink"/>
            <w:rFonts w:ascii="Times New Roman" w:hAnsi="Times New Roman" w:cs="Times New Roman"/>
            <w:sz w:val="24"/>
            <w:szCs w:val="24"/>
          </w:rPr>
          <w:t>https://www.indianjournals.com/ijor.aspx?target=ijor:ijrim&amp;volume=4&amp;issue=3&amp;article=004&amp;type=pdf</w:t>
        </w:r>
      </w:hyperlink>
      <w:r w:rsidRPr="00ED31E9">
        <w:rPr>
          <w:rFonts w:ascii="Times New Roman" w:hAnsi="Times New Roman" w:cs="Times New Roman"/>
          <w:sz w:val="24"/>
          <w:szCs w:val="24"/>
        </w:rPr>
        <w:t xml:space="preserve"> </w:t>
      </w:r>
    </w:p>
    <w:p w14:paraId="3FA2E76A" w14:textId="77777777" w:rsidR="00650BF2" w:rsidRPr="00ED31E9" w:rsidRDefault="00650BF2" w:rsidP="00650BF2">
      <w:pPr>
        <w:spacing w:line="360" w:lineRule="auto"/>
        <w:jc w:val="both"/>
        <w:rPr>
          <w:rFonts w:ascii="Times New Roman" w:hAnsi="Times New Roman" w:cs="Times New Roman"/>
          <w:sz w:val="24"/>
          <w:szCs w:val="24"/>
        </w:rPr>
      </w:pPr>
      <w:r w:rsidRPr="00ED31E9">
        <w:rPr>
          <w:rFonts w:ascii="Times New Roman" w:hAnsi="Times New Roman" w:cs="Times New Roman"/>
          <w:sz w:val="24"/>
          <w:szCs w:val="24"/>
          <w:lang w:val="de-DE"/>
        </w:rPr>
        <w:t xml:space="preserve">Waworuntu, A., Lagarens, Y. and Kaligis, S., 2024. </w:t>
      </w:r>
      <w:r w:rsidRPr="00ED31E9">
        <w:rPr>
          <w:rFonts w:ascii="Times New Roman" w:hAnsi="Times New Roman" w:cs="Times New Roman"/>
          <w:sz w:val="24"/>
          <w:szCs w:val="24"/>
        </w:rPr>
        <w:t xml:space="preserve">The Role of Organizational Communication in Increasing Work Morale of Kitchen Employees at the </w:t>
      </w:r>
      <w:proofErr w:type="spellStart"/>
      <w:r w:rsidRPr="00ED31E9">
        <w:rPr>
          <w:rFonts w:ascii="Times New Roman" w:hAnsi="Times New Roman" w:cs="Times New Roman"/>
          <w:sz w:val="24"/>
          <w:szCs w:val="24"/>
        </w:rPr>
        <w:t>Aryaduta</w:t>
      </w:r>
      <w:proofErr w:type="spellEnd"/>
      <w:r w:rsidRPr="00ED31E9">
        <w:rPr>
          <w:rFonts w:ascii="Times New Roman" w:hAnsi="Times New Roman" w:cs="Times New Roman"/>
          <w:sz w:val="24"/>
          <w:szCs w:val="24"/>
        </w:rPr>
        <w:t xml:space="preserve"> Hotel Manado. JOURNAL OF MULTI-DISCIPLINES SCIENCE (ICECOMB). </w:t>
      </w:r>
      <w:hyperlink r:id="rId15" w:history="1">
        <w:r w:rsidRPr="00ED31E9">
          <w:rPr>
            <w:rStyle w:val="Hyperlink"/>
            <w:rFonts w:ascii="Times New Roman" w:hAnsi="Times New Roman" w:cs="Times New Roman"/>
            <w:sz w:val="24"/>
            <w:szCs w:val="24"/>
          </w:rPr>
          <w:t>https://doi.org/10.59921/icecomb.v2i2.35</w:t>
        </w:r>
      </w:hyperlink>
      <w:r w:rsidRPr="00ED31E9">
        <w:rPr>
          <w:rFonts w:ascii="Times New Roman" w:hAnsi="Times New Roman" w:cs="Times New Roman"/>
          <w:sz w:val="24"/>
          <w:szCs w:val="24"/>
        </w:rPr>
        <w:t xml:space="preserve">. </w:t>
      </w:r>
    </w:p>
    <w:p w14:paraId="67949E0E" w14:textId="77777777" w:rsidR="00650BF2" w:rsidRPr="00ED31E9" w:rsidRDefault="00650BF2" w:rsidP="00650BF2">
      <w:pPr>
        <w:spacing w:line="360" w:lineRule="auto"/>
        <w:jc w:val="both"/>
        <w:rPr>
          <w:rFonts w:ascii="Times New Roman" w:hAnsi="Times New Roman" w:cs="Times New Roman"/>
          <w:sz w:val="24"/>
          <w:szCs w:val="24"/>
        </w:rPr>
      </w:pPr>
    </w:p>
    <w:p w14:paraId="423D8C31" w14:textId="77777777" w:rsidR="00E15A0C" w:rsidRDefault="00E15A0C"/>
    <w:sectPr w:rsidR="00E15A0C" w:rsidSect="00650B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F346C"/>
    <w:multiLevelType w:val="hybridMultilevel"/>
    <w:tmpl w:val="C05C41E6"/>
    <w:lvl w:ilvl="0" w:tplc="3C8C50E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BD15CF"/>
    <w:multiLevelType w:val="multilevel"/>
    <w:tmpl w:val="BD78392E"/>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4172749">
    <w:abstractNumId w:val="1"/>
  </w:num>
  <w:num w:numId="2" w16cid:durableId="138378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73E"/>
    <w:rsid w:val="001048A6"/>
    <w:rsid w:val="002449AF"/>
    <w:rsid w:val="002925A4"/>
    <w:rsid w:val="00352FB6"/>
    <w:rsid w:val="0037573E"/>
    <w:rsid w:val="004C594E"/>
    <w:rsid w:val="004D0A8C"/>
    <w:rsid w:val="00526525"/>
    <w:rsid w:val="00650BF2"/>
    <w:rsid w:val="008030DC"/>
    <w:rsid w:val="00B45E56"/>
    <w:rsid w:val="00C16ACE"/>
    <w:rsid w:val="00C677E5"/>
    <w:rsid w:val="00E15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4DAB5"/>
  <w15:chartTrackingRefBased/>
  <w15:docId w15:val="{B9438D54-E1FD-4B6B-A990-B32D0C316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BF2"/>
    <w:pPr>
      <w:spacing w:line="259" w:lineRule="auto"/>
    </w:pPr>
    <w:rPr>
      <w:kern w:val="0"/>
      <w:sz w:val="22"/>
      <w:szCs w:val="22"/>
    </w:rPr>
  </w:style>
  <w:style w:type="paragraph" w:styleId="Heading1">
    <w:name w:val="heading 1"/>
    <w:basedOn w:val="Normal"/>
    <w:next w:val="Normal"/>
    <w:link w:val="Heading1Char"/>
    <w:uiPriority w:val="9"/>
    <w:qFormat/>
    <w:rsid w:val="003757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7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7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7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7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7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7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7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7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7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7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7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7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7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7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7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7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73E"/>
    <w:rPr>
      <w:rFonts w:eastAsiaTheme="majorEastAsia" w:cstheme="majorBidi"/>
      <w:color w:val="272727" w:themeColor="text1" w:themeTint="D8"/>
    </w:rPr>
  </w:style>
  <w:style w:type="paragraph" w:styleId="Title">
    <w:name w:val="Title"/>
    <w:basedOn w:val="Normal"/>
    <w:next w:val="Normal"/>
    <w:link w:val="TitleChar"/>
    <w:uiPriority w:val="10"/>
    <w:qFormat/>
    <w:rsid w:val="003757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7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7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7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73E"/>
    <w:pPr>
      <w:spacing w:before="160"/>
      <w:jc w:val="center"/>
    </w:pPr>
    <w:rPr>
      <w:i/>
      <w:iCs/>
      <w:color w:val="404040" w:themeColor="text1" w:themeTint="BF"/>
    </w:rPr>
  </w:style>
  <w:style w:type="character" w:customStyle="1" w:styleId="QuoteChar">
    <w:name w:val="Quote Char"/>
    <w:basedOn w:val="DefaultParagraphFont"/>
    <w:link w:val="Quote"/>
    <w:uiPriority w:val="29"/>
    <w:rsid w:val="0037573E"/>
    <w:rPr>
      <w:i/>
      <w:iCs/>
      <w:color w:val="404040" w:themeColor="text1" w:themeTint="BF"/>
    </w:rPr>
  </w:style>
  <w:style w:type="paragraph" w:styleId="ListParagraph">
    <w:name w:val="List Paragraph"/>
    <w:basedOn w:val="Normal"/>
    <w:uiPriority w:val="34"/>
    <w:qFormat/>
    <w:rsid w:val="0037573E"/>
    <w:pPr>
      <w:ind w:left="720"/>
      <w:contextualSpacing/>
    </w:pPr>
  </w:style>
  <w:style w:type="character" w:styleId="IntenseEmphasis">
    <w:name w:val="Intense Emphasis"/>
    <w:basedOn w:val="DefaultParagraphFont"/>
    <w:uiPriority w:val="21"/>
    <w:qFormat/>
    <w:rsid w:val="0037573E"/>
    <w:rPr>
      <w:i/>
      <w:iCs/>
      <w:color w:val="0F4761" w:themeColor="accent1" w:themeShade="BF"/>
    </w:rPr>
  </w:style>
  <w:style w:type="paragraph" w:styleId="IntenseQuote">
    <w:name w:val="Intense Quote"/>
    <w:basedOn w:val="Normal"/>
    <w:next w:val="Normal"/>
    <w:link w:val="IntenseQuoteChar"/>
    <w:uiPriority w:val="30"/>
    <w:qFormat/>
    <w:rsid w:val="003757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73E"/>
    <w:rPr>
      <w:i/>
      <w:iCs/>
      <w:color w:val="0F4761" w:themeColor="accent1" w:themeShade="BF"/>
    </w:rPr>
  </w:style>
  <w:style w:type="character" w:styleId="IntenseReference">
    <w:name w:val="Intense Reference"/>
    <w:basedOn w:val="DefaultParagraphFont"/>
    <w:uiPriority w:val="32"/>
    <w:qFormat/>
    <w:rsid w:val="0037573E"/>
    <w:rPr>
      <w:b/>
      <w:bCs/>
      <w:smallCaps/>
      <w:color w:val="0F4761" w:themeColor="accent1" w:themeShade="BF"/>
      <w:spacing w:val="5"/>
    </w:rPr>
  </w:style>
  <w:style w:type="character" w:styleId="Hyperlink">
    <w:name w:val="Hyperlink"/>
    <w:basedOn w:val="DefaultParagraphFont"/>
    <w:uiPriority w:val="99"/>
    <w:unhideWhenUsed/>
    <w:rsid w:val="00650B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650799241282787" TargetMode="External"/><Relationship Id="rId13" Type="http://schemas.openxmlformats.org/officeDocument/2006/relationships/hyperlink" Target="https://www.proquest.com/scholarly-journals/aesthetically-clean-clinically-study-on-new/docview/2580315753/se-2?accountid=130472" TargetMode="External"/><Relationship Id="rId3" Type="http://schemas.openxmlformats.org/officeDocument/2006/relationships/settings" Target="settings.xml"/><Relationship Id="rId7" Type="http://schemas.openxmlformats.org/officeDocument/2006/relationships/hyperlink" Target="https://doi.org/10.21608/pijth.2022.264824" TargetMode="External"/><Relationship Id="rId12" Type="http://schemas.openxmlformats.org/officeDocument/2006/relationships/hyperlink" Target="https://www.qaa.ac.uk/docs/qaa/quality-code/advice-and-guidance-work-based-learning.pdf?sfvrsn=f625c181_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21608/pijth.2023.243782.1004" TargetMode="External"/><Relationship Id="rId11" Type="http://schemas.openxmlformats.org/officeDocument/2006/relationships/hyperlink" Target="https://www.academia.edu/download/79070690/ART2020643.pdf" TargetMode="Externa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hyperlink" Target="https://doi.org/10.59921/icecomb.v2i2.35" TargetMode="External"/><Relationship Id="rId10" Type="http://schemas.openxmlformats.org/officeDocument/2006/relationships/hyperlink" Target="https://doi.org/10.1080/1528008X.2019.1658148" TargetMode="External"/><Relationship Id="rId4" Type="http://schemas.openxmlformats.org/officeDocument/2006/relationships/webSettings" Target="webSettings.xml"/><Relationship Id="rId9" Type="http://schemas.openxmlformats.org/officeDocument/2006/relationships/hyperlink" Target="https://academicjournals.org/journal/AJBM/article-full-text-pdf/8B7833B23014" TargetMode="External"/><Relationship Id="rId14" Type="http://schemas.openxmlformats.org/officeDocument/2006/relationships/hyperlink" Target="https://www.indianjournals.com/ijor.aspx?target=ijor:ijrim&amp;volume=4&amp;issue=3&amp;article=004&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1646</Words>
  <Characters>11476</Characters>
  <Application>Microsoft Office Word</Application>
  <DocSecurity>0</DocSecurity>
  <Lines>229</Lines>
  <Paragraphs>72</Paragraphs>
  <ScaleCrop>false</ScaleCrop>
  <Company/>
  <LinksUpToDate>false</LinksUpToDate>
  <CharactersWithSpaces>13050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dumitru</dc:creator>
  <cp:keywords/>
  <dc:description/>
  <cp:lastModifiedBy>silviu dumitru</cp:lastModifiedBy>
  <cp:revision>8</cp:revision>
  <dcterms:created xsi:type="dcterms:W3CDTF">2025-06-15T19:39:00Z</dcterms:created>
  <dcterms:modified xsi:type="dcterms:W3CDTF">2025-06-15T20:10:00Z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e03cc3cf-6312-4160-ad90-b065f64f97e9</vt:lpwstr>
  </property>
</Properties>
</file>