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DF739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19A234AE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7ECBAB22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667132D5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1FB7FC68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705AF240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6C0C8499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3747CB75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5855144E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52F8D524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2F15B9FE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6F8D1F09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13EC8D57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74F6F9D3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41DB0ED6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57A93ABF" w14:textId="77777777" w:rsidR="00AD2E45" w:rsidRPr="00AD2E45" w:rsidRDefault="00AD2E45" w:rsidP="00AD2E45">
      <w:pPr>
        <w:spacing w:line="360" w:lineRule="auto"/>
        <w:jc w:val="right"/>
        <w:rPr>
          <w:rFonts w:asciiTheme="minorHAnsi" w:hAnsiTheme="minorHAnsi"/>
          <w:sz w:val="32"/>
          <w:szCs w:val="32"/>
          <w:u w:val="single"/>
          <w:lang w:val="en-GB"/>
        </w:rPr>
      </w:pPr>
      <w:r w:rsidRPr="00AD2E45">
        <w:rPr>
          <w:rFonts w:asciiTheme="minorHAnsi" w:hAnsiTheme="minorHAnsi"/>
          <w:sz w:val="32"/>
          <w:szCs w:val="32"/>
          <w:u w:val="single"/>
          <w:lang w:val="en-GB"/>
        </w:rPr>
        <w:t>M6X02149C</w:t>
      </w:r>
    </w:p>
    <w:p w14:paraId="123F8AB4" w14:textId="77777777" w:rsidR="00AD2E45" w:rsidRPr="00AD2E45" w:rsidRDefault="00AD2E45" w:rsidP="00AD2E45">
      <w:pPr>
        <w:spacing w:line="360" w:lineRule="auto"/>
        <w:jc w:val="center"/>
        <w:rPr>
          <w:rFonts w:asciiTheme="minorHAnsi" w:hAnsiTheme="minorHAnsi"/>
          <w:sz w:val="32"/>
          <w:szCs w:val="32"/>
          <w:u w:val="single"/>
          <w:lang w:val="en-GB"/>
        </w:rPr>
      </w:pPr>
      <w:r w:rsidRPr="00AD2E45">
        <w:rPr>
          <w:rFonts w:asciiTheme="minorHAnsi" w:hAnsiTheme="minorHAnsi"/>
          <w:sz w:val="32"/>
          <w:szCs w:val="32"/>
          <w:u w:val="single"/>
          <w:lang w:val="en-GB"/>
        </w:rPr>
        <w:t>Dadansoddiad beirniadol o’r berthynas rhwng gwybodaeth pwnc athro a dysgu ac addysgu effeithiol yn yr ysgol gynradd.</w:t>
      </w:r>
    </w:p>
    <w:p w14:paraId="0BD4F2E6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03771C27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0B7FB94C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3DF443C5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2AB8E2A6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11DBCA2E" w14:textId="77777777" w:rsidR="00AD2E45" w:rsidRDefault="00AD2E45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5D78159D" w14:textId="77777777" w:rsidR="00D263C5" w:rsidRPr="00651086" w:rsidRDefault="00B9084D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  <w:r w:rsidRPr="00651086">
        <w:rPr>
          <w:rFonts w:asciiTheme="minorHAnsi" w:hAnsiTheme="minorHAnsi"/>
          <w:u w:val="single"/>
          <w:lang w:val="en-GB"/>
        </w:rPr>
        <w:lastRenderedPageBreak/>
        <w:t>Cyflwyniad a rhesymeg</w:t>
      </w:r>
    </w:p>
    <w:p w14:paraId="62E22251" w14:textId="4ECE5528" w:rsidR="00B9084D" w:rsidRPr="00651086" w:rsidRDefault="00B9084D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Bwriad yr asei</w:t>
      </w:r>
      <w:bookmarkStart w:id="0" w:name="_GoBack"/>
      <w:bookmarkEnd w:id="0"/>
      <w:r w:rsidRPr="00651086">
        <w:rPr>
          <w:rFonts w:asciiTheme="minorHAnsi" w:hAnsiTheme="minorHAnsi"/>
          <w:lang w:val="en-GB"/>
        </w:rPr>
        <w:t xml:space="preserve">niad hwn yw craffu ar y berthynas rhwng gwybodaeth pwnc athro a dysgu ac addysgu effeithiol yn yr ysgol gynradd. Ystyriaf amryw lenyddiaeth er mwyn cyfuno’r pwyntiau allweddol ac amlinellaf y ddadl sy’n bodoli ynghylch y pwnc. Soniaf am ddatblygiad y cwricwlwm yng Nghymru a’r goblygiadau a geir hyn ar fy ngwybodaeth pwnc.  Cyfeiriaf at fy mhrofiad addysgu personol yn ystod PAP rhan 1 i adfyfyrio a dadansoddi’n feirniadol ar </w:t>
      </w:r>
      <w:r w:rsidR="008E5CD8" w:rsidRPr="00651086">
        <w:rPr>
          <w:rFonts w:asciiTheme="minorHAnsi" w:hAnsiTheme="minorHAnsi"/>
          <w:lang w:val="en-GB"/>
        </w:rPr>
        <w:t>agweddau penodol o fy ng</w:t>
      </w:r>
      <w:r w:rsidRPr="00651086">
        <w:rPr>
          <w:rFonts w:asciiTheme="minorHAnsi" w:hAnsiTheme="minorHAnsi"/>
          <w:lang w:val="en-GB"/>
        </w:rPr>
        <w:t>wybodaeth pwnc ar gyfer addysgu cynradd. Gyda hyn oll mewn golwg, yng nghasgliad yr aseiniad cysylltaf y cyfan gyda fy nhargedau a fy nghamau nesaf.</w:t>
      </w:r>
    </w:p>
    <w:p w14:paraId="78129957" w14:textId="44ABD943" w:rsidR="003E4721" w:rsidRPr="00651086" w:rsidRDefault="00B9084D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</w:t>
      </w:r>
      <w:r w:rsidR="003E4721" w:rsidRPr="00651086">
        <w:rPr>
          <w:rFonts w:asciiTheme="minorHAnsi" w:hAnsiTheme="minorHAnsi"/>
          <w:lang w:val="en-GB"/>
        </w:rPr>
        <w:t xml:space="preserve">Gwerthfawrogaf yr holl brofiadau a chefnogaeth a dderbyniais yn ystod PAP rhan 1, gwerthfawr iawn fydd hyn wrth imi adfyfyrio ar fy ngwybodaeth pwnc personol. Treuliais </w:t>
      </w:r>
      <w:r w:rsidR="00702F1E">
        <w:rPr>
          <w:rFonts w:asciiTheme="minorHAnsi" w:hAnsiTheme="minorHAnsi"/>
          <w:lang w:val="en-GB"/>
        </w:rPr>
        <w:t>y cyfnod hwn yn ysgol fach yng N</w:t>
      </w:r>
      <w:r w:rsidR="003E4721" w:rsidRPr="00651086">
        <w:rPr>
          <w:rFonts w:asciiTheme="minorHAnsi" w:hAnsiTheme="minorHAnsi"/>
          <w:lang w:val="en-GB"/>
        </w:rPr>
        <w:t>gorllewin</w:t>
      </w:r>
      <w:r w:rsidR="009272DF">
        <w:rPr>
          <w:rFonts w:asciiTheme="minorHAnsi" w:hAnsiTheme="minorHAnsi"/>
          <w:lang w:val="en-GB"/>
        </w:rPr>
        <w:t xml:space="preserve"> Sir Gaerfyrddin. Bwriadaf gadw’r manylion canlynol yn gyfrinachol, </w:t>
      </w:r>
      <w:r w:rsidR="003E4721" w:rsidRPr="00651086">
        <w:rPr>
          <w:rFonts w:asciiTheme="minorHAnsi" w:hAnsiTheme="minorHAnsi"/>
          <w:lang w:val="en-GB"/>
        </w:rPr>
        <w:t xml:space="preserve">enw’r ysgol, enw’r athrawes ac enwau’r plant, hyn yn cyd-fynd gyda dogfen BERA (2018). Ar hyn o bryd, 116 o ddisgyblion sydd ar y gofrestr, mae dwy ffrwd ieithyddol yn yr ysgol, ond nodaf i blant meithrin, derbyn a blwyddyn 1 gael eu haddysgu drwy gyfrwng y Gymraeg. </w:t>
      </w:r>
      <w:r w:rsidR="008E5CD8" w:rsidRPr="00651086">
        <w:rPr>
          <w:rFonts w:asciiTheme="minorHAnsi" w:hAnsiTheme="minorHAnsi"/>
          <w:lang w:val="en-GB"/>
        </w:rPr>
        <w:t>Darparwyd ethos teuluol a gofal b</w:t>
      </w:r>
      <w:r w:rsidR="003E4721" w:rsidRPr="00651086">
        <w:rPr>
          <w:rFonts w:asciiTheme="minorHAnsi" w:hAnsiTheme="minorHAnsi"/>
          <w:lang w:val="en-GB"/>
        </w:rPr>
        <w:t>ugeiliol o fewn pedair wal yr ysgol.</w:t>
      </w:r>
    </w:p>
    <w:p w14:paraId="0E8F2F12" w14:textId="74252A25" w:rsidR="003E4721" w:rsidRPr="00651086" w:rsidRDefault="008E5CD8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O dan arweiniad arbe</w:t>
      </w:r>
      <w:r w:rsidR="003E4721" w:rsidRPr="00651086">
        <w:rPr>
          <w:rFonts w:asciiTheme="minorHAnsi" w:hAnsiTheme="minorHAnsi"/>
          <w:lang w:val="en-GB"/>
        </w:rPr>
        <w:t xml:space="preserve">nigol yr athrawes ddosbarth bues yn dysgu ac yn addysgu yn nosbarth blwyddyn dau a thri. Roedd 24 yn y dosbarth, 13 ym mlwyddyn dau ac 11 ym mlwyddyn 3. Roedd y dosbarth yn gweithredu yn ôl dull y Cyfnod Sylfaen lle roedd yr amryw ardaloedd  yn cyfoethogi’r dysgu, ac yn cyfateb â bwriad y Cyfnod Sylfaen sef i feithrin unigolion annibynnol (APADGOS, 2008). </w:t>
      </w:r>
      <w:r w:rsidR="00572620">
        <w:rPr>
          <w:rFonts w:asciiTheme="minorHAnsi" w:hAnsiTheme="minorHAnsi"/>
          <w:lang w:val="en-GB"/>
        </w:rPr>
        <w:t>Hyd</w:t>
      </w:r>
      <w:r w:rsidR="00C60CBC" w:rsidRPr="00651086">
        <w:rPr>
          <w:rFonts w:asciiTheme="minorHAnsi" w:hAnsiTheme="minorHAnsi"/>
          <w:lang w:val="en-GB"/>
        </w:rPr>
        <w:t xml:space="preserve">eraf fod yr </w:t>
      </w:r>
      <w:r w:rsidR="003E4721" w:rsidRPr="00651086">
        <w:rPr>
          <w:rFonts w:asciiTheme="minorHAnsi" w:hAnsiTheme="minorHAnsi"/>
          <w:lang w:val="en-GB"/>
        </w:rPr>
        <w:t>amgylchedd dysgu</w:t>
      </w:r>
      <w:r w:rsidR="00C60CBC" w:rsidRPr="00651086">
        <w:rPr>
          <w:rFonts w:asciiTheme="minorHAnsi" w:hAnsiTheme="minorHAnsi"/>
          <w:lang w:val="en-GB"/>
        </w:rPr>
        <w:t xml:space="preserve"> hwn yn un</w:t>
      </w:r>
      <w:r w:rsidR="003E4721" w:rsidRPr="00651086">
        <w:rPr>
          <w:rFonts w:asciiTheme="minorHAnsi" w:hAnsiTheme="minorHAnsi"/>
          <w:lang w:val="en-GB"/>
        </w:rPr>
        <w:t xml:space="preserve"> delfrydol </w:t>
      </w:r>
      <w:r w:rsidR="00CC220F" w:rsidRPr="00651086">
        <w:rPr>
          <w:rFonts w:asciiTheme="minorHAnsi" w:hAnsiTheme="minorHAnsi"/>
          <w:lang w:val="en-GB"/>
        </w:rPr>
        <w:t>wrth imi fynd ati i ddadansoddi a gwer</w:t>
      </w:r>
      <w:r w:rsidR="009272DF">
        <w:rPr>
          <w:rFonts w:asciiTheme="minorHAnsi" w:hAnsiTheme="minorHAnsi"/>
          <w:lang w:val="en-GB"/>
        </w:rPr>
        <w:t>thuso fy ngwybodaeth pwnc</w:t>
      </w:r>
      <w:r w:rsidR="003E4721" w:rsidRPr="00651086">
        <w:rPr>
          <w:rFonts w:asciiTheme="minorHAnsi" w:hAnsiTheme="minorHAnsi"/>
          <w:lang w:val="en-GB"/>
        </w:rPr>
        <w:t>.</w:t>
      </w:r>
    </w:p>
    <w:p w14:paraId="22332862" w14:textId="77777777" w:rsidR="008E5CD8" w:rsidRPr="00651086" w:rsidRDefault="008E5CD8" w:rsidP="00572620">
      <w:pPr>
        <w:spacing w:line="480" w:lineRule="auto"/>
        <w:rPr>
          <w:rFonts w:asciiTheme="minorHAnsi" w:hAnsiTheme="minorHAnsi"/>
          <w:lang w:val="en-GB"/>
        </w:rPr>
      </w:pPr>
    </w:p>
    <w:p w14:paraId="4350FB0F" w14:textId="77777777" w:rsidR="00527063" w:rsidRDefault="00527063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</w:p>
    <w:p w14:paraId="1FA0FABD" w14:textId="7DBFF4E8" w:rsidR="008E5CD8" w:rsidRPr="00651086" w:rsidRDefault="008E5CD8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  <w:r w:rsidRPr="00651086">
        <w:rPr>
          <w:rFonts w:asciiTheme="minorHAnsi" w:hAnsiTheme="minorHAnsi"/>
          <w:u w:val="single"/>
          <w:lang w:val="en-GB"/>
        </w:rPr>
        <w:t>Ystyried y llenyddiaeth</w:t>
      </w:r>
    </w:p>
    <w:p w14:paraId="27A1D32B" w14:textId="09C386DC" w:rsidR="00081956" w:rsidRPr="00651086" w:rsidRDefault="00E25ACD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</w:t>
      </w:r>
      <w:r w:rsidR="00572620">
        <w:rPr>
          <w:rFonts w:asciiTheme="minorHAnsi" w:hAnsiTheme="minorHAnsi"/>
          <w:lang w:val="en-GB"/>
        </w:rPr>
        <w:t xml:space="preserve">   Cychwy</w:t>
      </w:r>
      <w:r w:rsidR="003C1B79">
        <w:rPr>
          <w:rFonts w:asciiTheme="minorHAnsi" w:hAnsiTheme="minorHAnsi"/>
          <w:lang w:val="en-GB"/>
        </w:rPr>
        <w:t>n</w:t>
      </w:r>
      <w:r w:rsidR="00572620">
        <w:rPr>
          <w:rFonts w:asciiTheme="minorHAnsi" w:hAnsiTheme="minorHAnsi"/>
          <w:lang w:val="en-GB"/>
        </w:rPr>
        <w:t>naf</w:t>
      </w:r>
      <w:r w:rsidR="00081956" w:rsidRPr="00651086">
        <w:rPr>
          <w:rFonts w:asciiTheme="minorHAnsi" w:hAnsiTheme="minorHAnsi"/>
          <w:lang w:val="en-GB"/>
        </w:rPr>
        <w:t xml:space="preserve"> yr adolygiad drwy drafod arwyddocâd ac ystyr y term ‘gwybodaeth pwnc’. </w:t>
      </w:r>
      <w:r w:rsidRPr="00651086">
        <w:rPr>
          <w:rFonts w:asciiTheme="minorHAnsi" w:hAnsiTheme="minorHAnsi"/>
          <w:lang w:val="en-GB"/>
        </w:rPr>
        <w:t>Shulman (1987) oedd y dyn cyntaf i awgrymu bod gwybodaeth pwnc yn fwy na dealltwriaeth o’r hyn sy’n cael eu haddysgu. Sonnir bod angen i athrawon allu cwmpasu amryw wybodaeth ynghyd â phroffesiynoldeb er mwyn i blant lwyddo. Nodwyd yn erthygl arloesol gan Shulman (1987) ar wybodaeth pwnc athrawon bod modd rhannu</w:t>
      </w:r>
      <w:r w:rsidR="00081956" w:rsidRPr="00651086">
        <w:rPr>
          <w:rFonts w:asciiTheme="minorHAnsi" w:hAnsiTheme="minorHAnsi"/>
          <w:lang w:val="en-GB"/>
        </w:rPr>
        <w:t xml:space="preserve"> sylfaen g</w:t>
      </w:r>
      <w:r w:rsidRPr="00651086">
        <w:rPr>
          <w:rFonts w:asciiTheme="minorHAnsi" w:hAnsiTheme="minorHAnsi"/>
          <w:lang w:val="en-GB"/>
        </w:rPr>
        <w:t>wybodaeth</w:t>
      </w:r>
      <w:r w:rsidR="00F60732" w:rsidRPr="00651086">
        <w:rPr>
          <w:rFonts w:asciiTheme="minorHAnsi" w:hAnsiTheme="minorHAnsi"/>
          <w:lang w:val="en-GB"/>
        </w:rPr>
        <w:t xml:space="preserve"> athro</w:t>
      </w:r>
      <w:r w:rsidRPr="00651086">
        <w:rPr>
          <w:rFonts w:asciiTheme="minorHAnsi" w:hAnsiTheme="minorHAnsi"/>
          <w:lang w:val="en-GB"/>
        </w:rPr>
        <w:t xml:space="preserve"> yn saith categori. Rhestrwyd yr angen am wybodaeth gyffredinol am addysgeg, gwybodaeth am gynnwys y pwnc, gwybodaeth gwricwlaidd, gwybodaeth am y dysgwyr a’u nodw</w:t>
      </w:r>
      <w:r w:rsidR="003C1B79">
        <w:rPr>
          <w:rFonts w:asciiTheme="minorHAnsi" w:hAnsiTheme="minorHAnsi"/>
          <w:lang w:val="en-GB"/>
        </w:rPr>
        <w:t>eddion, gwybodaeth am gyd-destu</w:t>
      </w:r>
      <w:r w:rsidRPr="00651086">
        <w:rPr>
          <w:rFonts w:asciiTheme="minorHAnsi" w:hAnsiTheme="minorHAnsi"/>
          <w:lang w:val="en-GB"/>
        </w:rPr>
        <w:t>nau addysgiadol, gwybodaeth am amcanion addysgia</w:t>
      </w:r>
      <w:r w:rsidR="003C1B79">
        <w:rPr>
          <w:rFonts w:asciiTheme="minorHAnsi" w:hAnsiTheme="minorHAnsi"/>
          <w:lang w:val="en-GB"/>
        </w:rPr>
        <w:t>dol a gwybodaeth am gynnwys peda</w:t>
      </w:r>
      <w:r w:rsidRPr="00651086">
        <w:rPr>
          <w:rFonts w:asciiTheme="minorHAnsi" w:hAnsiTheme="minorHAnsi"/>
          <w:lang w:val="en-GB"/>
        </w:rPr>
        <w:t>gogaidd</w:t>
      </w:r>
      <w:r w:rsidR="00702F1E">
        <w:rPr>
          <w:rFonts w:asciiTheme="minorHAnsi" w:hAnsiTheme="minorHAnsi"/>
          <w:lang w:val="en-GB"/>
        </w:rPr>
        <w:t xml:space="preserve"> (Shulman, 1987, tud.</w:t>
      </w:r>
      <w:r w:rsidR="00D23B0E">
        <w:rPr>
          <w:rFonts w:asciiTheme="minorHAnsi" w:hAnsiTheme="minorHAnsi"/>
          <w:lang w:val="en-GB"/>
        </w:rPr>
        <w:t xml:space="preserve"> </w:t>
      </w:r>
      <w:r w:rsidR="008A45BA">
        <w:rPr>
          <w:rFonts w:asciiTheme="minorHAnsi" w:hAnsiTheme="minorHAnsi"/>
          <w:lang w:val="en-GB"/>
        </w:rPr>
        <w:t>8)</w:t>
      </w:r>
      <w:r w:rsidRPr="00651086">
        <w:rPr>
          <w:rFonts w:asciiTheme="minorHAnsi" w:hAnsiTheme="minorHAnsi"/>
          <w:lang w:val="en-GB"/>
        </w:rPr>
        <w:t xml:space="preserve">. </w:t>
      </w:r>
      <w:r w:rsidR="00D45518" w:rsidRPr="00651086">
        <w:rPr>
          <w:rFonts w:asciiTheme="minorHAnsi" w:hAnsiTheme="minorHAnsi"/>
          <w:lang w:val="en-GB"/>
        </w:rPr>
        <w:t>Dengys bod gafael da ar wybodaeth a dealltwriaeth o’r hyn sy’n cael ei ddysgu yn unig yn annigonol</w:t>
      </w:r>
      <w:r w:rsidR="00572620">
        <w:rPr>
          <w:rFonts w:asciiTheme="minorHAnsi" w:hAnsiTheme="minorHAnsi"/>
          <w:lang w:val="en-GB"/>
        </w:rPr>
        <w:t xml:space="preserve">. Er mwyn modeli </w:t>
      </w:r>
      <w:r w:rsidR="00D45518" w:rsidRPr="00651086">
        <w:rPr>
          <w:rFonts w:asciiTheme="minorHAnsi" w:hAnsiTheme="minorHAnsi"/>
          <w:lang w:val="en-GB"/>
        </w:rPr>
        <w:t>athro gwybodus</w:t>
      </w:r>
      <w:r w:rsidR="00572620">
        <w:rPr>
          <w:rFonts w:asciiTheme="minorHAnsi" w:hAnsiTheme="minorHAnsi"/>
          <w:lang w:val="en-GB"/>
        </w:rPr>
        <w:t xml:space="preserve"> dylid gallu dangos deal</w:t>
      </w:r>
      <w:r w:rsidR="009272DF">
        <w:rPr>
          <w:rFonts w:asciiTheme="minorHAnsi" w:hAnsiTheme="minorHAnsi"/>
          <w:lang w:val="en-GB"/>
        </w:rPr>
        <w:t>ltwriaeth ar draws y</w:t>
      </w:r>
      <w:r w:rsidR="00572620">
        <w:rPr>
          <w:rFonts w:asciiTheme="minorHAnsi" w:hAnsiTheme="minorHAnsi"/>
          <w:lang w:val="en-GB"/>
        </w:rPr>
        <w:t xml:space="preserve"> saith categori</w:t>
      </w:r>
      <w:r w:rsidR="00D45518" w:rsidRPr="00651086">
        <w:rPr>
          <w:rFonts w:asciiTheme="minorHAnsi" w:hAnsiTheme="minorHAnsi"/>
          <w:lang w:val="en-GB"/>
        </w:rPr>
        <w:t>.</w:t>
      </w:r>
      <w:r w:rsidR="00572620">
        <w:rPr>
          <w:rFonts w:asciiTheme="minorHAnsi" w:hAnsiTheme="minorHAnsi"/>
          <w:lang w:val="en-GB"/>
        </w:rPr>
        <w:t xml:space="preserve"> </w:t>
      </w:r>
    </w:p>
    <w:p w14:paraId="50078256" w14:textId="374F21B2" w:rsidR="00081956" w:rsidRPr="00651086" w:rsidRDefault="00081956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Atgyfnerthwyd ehangder a phwys</w:t>
      </w:r>
      <w:r w:rsidR="009272DF">
        <w:rPr>
          <w:rFonts w:asciiTheme="minorHAnsi" w:hAnsiTheme="minorHAnsi"/>
          <w:lang w:val="en-GB"/>
        </w:rPr>
        <w:t>igrwydd y term gwybodaeth pwnc</w:t>
      </w:r>
      <w:r w:rsidRPr="00651086">
        <w:rPr>
          <w:rFonts w:asciiTheme="minorHAnsi" w:hAnsiTheme="minorHAnsi"/>
          <w:lang w:val="en-GB"/>
        </w:rPr>
        <w:t xml:space="preserve">  gan Brant (2006). Nodwyd mai llais y disgy</w:t>
      </w:r>
      <w:r w:rsidR="00F270D4">
        <w:rPr>
          <w:rFonts w:asciiTheme="minorHAnsi" w:hAnsiTheme="minorHAnsi"/>
          <w:lang w:val="en-GB"/>
        </w:rPr>
        <w:t xml:space="preserve">bl a ddylai fod yn ganolog i’r </w:t>
      </w:r>
      <w:r w:rsidRPr="00651086">
        <w:rPr>
          <w:rFonts w:asciiTheme="minorHAnsi" w:hAnsiTheme="minorHAnsi"/>
          <w:lang w:val="en-GB"/>
        </w:rPr>
        <w:t>addysgu a bod</w:t>
      </w:r>
      <w:r w:rsidR="00F270D4">
        <w:rPr>
          <w:rFonts w:asciiTheme="minorHAnsi" w:hAnsiTheme="minorHAnsi"/>
          <w:lang w:val="en-GB"/>
        </w:rPr>
        <w:t xml:space="preserve"> yna le blaenllaw i sgiliau peda</w:t>
      </w:r>
      <w:r w:rsidRPr="00651086">
        <w:rPr>
          <w:rFonts w:asciiTheme="minorHAnsi" w:hAnsiTheme="minorHAnsi"/>
          <w:lang w:val="en-GB"/>
        </w:rPr>
        <w:t>gogaidd</w:t>
      </w:r>
      <w:r w:rsidR="009272DF">
        <w:rPr>
          <w:rFonts w:asciiTheme="minorHAnsi" w:hAnsiTheme="minorHAnsi"/>
          <w:lang w:val="en-GB"/>
        </w:rPr>
        <w:t xml:space="preserve"> yr athro wrth ystyried y term gwybodaeth pwnc</w:t>
      </w:r>
      <w:r w:rsidRPr="00651086">
        <w:rPr>
          <w:rFonts w:asciiTheme="minorHAnsi" w:hAnsiTheme="minorHAnsi"/>
          <w:lang w:val="en-GB"/>
        </w:rPr>
        <w:t xml:space="preserve">, hyn er mwyn annog a chefnogi’r dysgu. </w:t>
      </w:r>
      <w:r w:rsidR="009272DF">
        <w:rPr>
          <w:rFonts w:asciiTheme="minorHAnsi" w:hAnsiTheme="minorHAnsi"/>
          <w:lang w:val="en-GB"/>
        </w:rPr>
        <w:t xml:space="preserve">Cydnabydda Brant fod </w:t>
      </w:r>
      <w:r w:rsidRPr="00651086">
        <w:rPr>
          <w:rFonts w:asciiTheme="minorHAnsi" w:hAnsiTheme="minorHAnsi"/>
          <w:lang w:val="en-GB"/>
        </w:rPr>
        <w:t>hyn</w:t>
      </w:r>
      <w:r w:rsidR="009272DF">
        <w:rPr>
          <w:rFonts w:asciiTheme="minorHAnsi" w:hAnsiTheme="minorHAnsi"/>
          <w:lang w:val="en-GB"/>
        </w:rPr>
        <w:t xml:space="preserve"> yn atgyfnerthu </w:t>
      </w:r>
      <w:r w:rsidRPr="00651086">
        <w:rPr>
          <w:rFonts w:asciiTheme="minorHAnsi" w:hAnsiTheme="minorHAnsi"/>
          <w:lang w:val="en-GB"/>
        </w:rPr>
        <w:t xml:space="preserve">damcaniaeth Piaget, Vygotsky a Bruner wrth osod y plentyn yng nghanol y dysgu a’r addysgu. </w:t>
      </w:r>
    </w:p>
    <w:p w14:paraId="15CE9812" w14:textId="432C29A9" w:rsidR="00081956" w:rsidRPr="00651086" w:rsidRDefault="00081956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</w:t>
      </w:r>
      <w:r w:rsidRPr="00AD2E45">
        <w:rPr>
          <w:rFonts w:asciiTheme="minorHAnsi" w:hAnsiTheme="minorHAnsi"/>
          <w:lang w:val="en-GB"/>
        </w:rPr>
        <w:t>Fodd bynnag</w:t>
      </w:r>
      <w:r w:rsidRPr="00651086">
        <w:rPr>
          <w:rFonts w:asciiTheme="minorHAnsi" w:hAnsiTheme="minorHAnsi"/>
          <w:lang w:val="en-GB"/>
        </w:rPr>
        <w:t xml:space="preserve"> nid yw pawb o’r farn bod gwybodaeth pwnc yn derm sy’n cwmpasu amryw elfennau. Gwybodaeth yr athro </w:t>
      </w:r>
      <w:r w:rsidR="00FB0956">
        <w:rPr>
          <w:rFonts w:asciiTheme="minorHAnsi" w:hAnsiTheme="minorHAnsi"/>
          <w:lang w:val="en-GB"/>
        </w:rPr>
        <w:t xml:space="preserve">o gynnwys y pwnc dan sylw </w:t>
      </w:r>
      <w:r w:rsidRPr="00651086">
        <w:rPr>
          <w:rFonts w:asciiTheme="minorHAnsi" w:hAnsiTheme="minorHAnsi"/>
          <w:lang w:val="en-GB"/>
        </w:rPr>
        <w:t>a phrofiad yr athro i drin y pwnc yw detholiad syml Eraut (1994).</w:t>
      </w:r>
      <w:r w:rsidR="00F270D4">
        <w:rPr>
          <w:rFonts w:asciiTheme="minorHAnsi" w:hAnsiTheme="minorHAnsi"/>
          <w:lang w:val="en-GB"/>
        </w:rPr>
        <w:t xml:space="preserve"> Ni ellir gwadu pwysigrwydd profiad yr athro, fodd bynnag ni ellir chwaith gwadu pwysigrwydd unrhyw un o’r saith categori a rhestrwyd gan Shulman. Gellir dadlau bod angen </w:t>
      </w:r>
      <w:r w:rsidR="00FB0956">
        <w:rPr>
          <w:rFonts w:asciiTheme="minorHAnsi" w:hAnsiTheme="minorHAnsi"/>
          <w:lang w:val="en-GB"/>
        </w:rPr>
        <w:t>ystyried gwahanol ddatganiadau</w:t>
      </w:r>
      <w:r w:rsidR="00F270D4">
        <w:rPr>
          <w:rFonts w:asciiTheme="minorHAnsi" w:hAnsiTheme="minorHAnsi"/>
          <w:lang w:val="en-GB"/>
        </w:rPr>
        <w:t xml:space="preserve"> er mwyn cael y darlun cyflawn o arwyddoc</w:t>
      </w:r>
      <w:r w:rsidR="00F270D4">
        <w:rPr>
          <w:rFonts w:ascii="Calibri" w:hAnsi="Calibri"/>
          <w:lang w:val="en-GB"/>
        </w:rPr>
        <w:t>â</w:t>
      </w:r>
      <w:r w:rsidR="00F270D4">
        <w:rPr>
          <w:rFonts w:asciiTheme="minorHAnsi" w:hAnsiTheme="minorHAnsi"/>
          <w:lang w:val="en-GB"/>
        </w:rPr>
        <w:t xml:space="preserve">d y term gwybodaeth pwnc. </w:t>
      </w:r>
    </w:p>
    <w:p w14:paraId="0FF65667" w14:textId="7E765250" w:rsidR="00F60732" w:rsidRPr="00651086" w:rsidRDefault="00081956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</w:t>
      </w:r>
      <w:r w:rsidRPr="00AD2E45">
        <w:rPr>
          <w:rFonts w:asciiTheme="minorHAnsi" w:hAnsiTheme="minorHAnsi"/>
          <w:lang w:val="en-GB"/>
        </w:rPr>
        <w:t>Er mwyn deall</w:t>
      </w:r>
      <w:r w:rsidRPr="00651086">
        <w:rPr>
          <w:rFonts w:asciiTheme="minorHAnsi" w:hAnsiTheme="minorHAnsi"/>
          <w:lang w:val="en-GB"/>
        </w:rPr>
        <w:t xml:space="preserve"> sut </w:t>
      </w:r>
      <w:r w:rsidR="00F60732" w:rsidRPr="00651086">
        <w:rPr>
          <w:rFonts w:asciiTheme="minorHAnsi" w:hAnsiTheme="minorHAnsi"/>
          <w:lang w:val="en-GB"/>
        </w:rPr>
        <w:t xml:space="preserve">yn union </w:t>
      </w:r>
      <w:r w:rsidRPr="00651086">
        <w:rPr>
          <w:rFonts w:asciiTheme="minorHAnsi" w:hAnsiTheme="minorHAnsi"/>
          <w:lang w:val="en-GB"/>
        </w:rPr>
        <w:t xml:space="preserve">mae gwybodaeth pwnc yr athro yn gweithredu o fewn yr ystafell ddosbarth  gellir ffocysu ar </w:t>
      </w:r>
      <w:r w:rsidR="00F270D4">
        <w:rPr>
          <w:rFonts w:asciiTheme="minorHAnsi" w:hAnsiTheme="minorHAnsi"/>
          <w:lang w:val="en-GB"/>
        </w:rPr>
        <w:t xml:space="preserve"> y </w:t>
      </w:r>
      <w:r w:rsidRPr="00651086">
        <w:rPr>
          <w:rFonts w:asciiTheme="minorHAnsi" w:hAnsiTheme="minorHAnsi"/>
          <w:lang w:val="en-GB"/>
        </w:rPr>
        <w:t>‘</w:t>
      </w:r>
      <w:r w:rsidR="00D23B0E">
        <w:rPr>
          <w:rFonts w:asciiTheme="minorHAnsi" w:hAnsiTheme="minorHAnsi"/>
          <w:lang w:val="en-GB"/>
        </w:rPr>
        <w:t>P</w:t>
      </w:r>
      <w:r w:rsidR="00007369">
        <w:rPr>
          <w:rFonts w:asciiTheme="minorHAnsi" w:hAnsiTheme="minorHAnsi"/>
          <w:lang w:val="en-GB"/>
        </w:rPr>
        <w:t>edwarawd g</w:t>
      </w:r>
      <w:r w:rsidR="00F270D4">
        <w:rPr>
          <w:rFonts w:asciiTheme="minorHAnsi" w:hAnsiTheme="minorHAnsi"/>
          <w:lang w:val="en-GB"/>
        </w:rPr>
        <w:t>wybodaeth’</w:t>
      </w:r>
      <w:r w:rsidRPr="00651086">
        <w:rPr>
          <w:rFonts w:asciiTheme="minorHAnsi" w:hAnsiTheme="minorHAnsi"/>
          <w:lang w:val="en-GB"/>
        </w:rPr>
        <w:t>. Awgrymwyd</w:t>
      </w:r>
      <w:r w:rsidR="00702F1E">
        <w:rPr>
          <w:rFonts w:asciiTheme="minorHAnsi" w:hAnsiTheme="minorHAnsi"/>
          <w:lang w:val="en-GB"/>
        </w:rPr>
        <w:t xml:space="preserve"> mewn ymchwiliad M</w:t>
      </w:r>
      <w:r w:rsidR="00007369">
        <w:rPr>
          <w:rFonts w:asciiTheme="minorHAnsi" w:hAnsiTheme="minorHAnsi"/>
          <w:lang w:val="en-GB"/>
        </w:rPr>
        <w:t>athemategol</w:t>
      </w:r>
      <w:r w:rsidRPr="00651086">
        <w:rPr>
          <w:rFonts w:asciiTheme="minorHAnsi" w:hAnsiTheme="minorHAnsi"/>
          <w:lang w:val="en-GB"/>
        </w:rPr>
        <w:t xml:space="preserve"> bod y prif ffocws ar dr</w:t>
      </w:r>
      <w:r w:rsidR="00007369">
        <w:rPr>
          <w:rFonts w:asciiTheme="minorHAnsi" w:hAnsiTheme="minorHAnsi"/>
          <w:lang w:val="en-GB"/>
        </w:rPr>
        <w:t xml:space="preserve">efn y gwersi yn hytrach nag ar </w:t>
      </w:r>
      <w:r w:rsidR="00702F1E">
        <w:rPr>
          <w:rFonts w:asciiTheme="minorHAnsi" w:hAnsiTheme="minorHAnsi"/>
          <w:lang w:val="en-GB"/>
        </w:rPr>
        <w:t>wybodaeth pwnc M</w:t>
      </w:r>
      <w:r w:rsidRPr="00651086">
        <w:rPr>
          <w:rFonts w:asciiTheme="minorHAnsi" w:hAnsiTheme="minorHAnsi"/>
          <w:lang w:val="en-GB"/>
        </w:rPr>
        <w:t xml:space="preserve">athemategol yr athro (Brown, Mc Namara, Jones a Hanley, 1999). Bwriad yr ymchwil felly yw pwysleisio pwysigrwydd gwybodaeth pwnc yr athro. </w:t>
      </w:r>
    </w:p>
    <w:p w14:paraId="20B851B3" w14:textId="1C40C325" w:rsidR="00C36F1E" w:rsidRPr="00651086" w:rsidRDefault="00F60732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Rhannwyd y ‘</w:t>
      </w:r>
      <w:r w:rsidR="00D23B0E">
        <w:rPr>
          <w:rFonts w:asciiTheme="minorHAnsi" w:hAnsiTheme="minorHAnsi"/>
          <w:lang w:val="en-GB"/>
        </w:rPr>
        <w:t>P</w:t>
      </w:r>
      <w:r w:rsidR="00007369">
        <w:rPr>
          <w:rFonts w:asciiTheme="minorHAnsi" w:hAnsiTheme="minorHAnsi"/>
          <w:lang w:val="en-GB"/>
        </w:rPr>
        <w:t>edwarawd gwybodaeth</w:t>
      </w:r>
      <w:r w:rsidR="00AD2E45">
        <w:rPr>
          <w:rFonts w:asciiTheme="minorHAnsi" w:hAnsiTheme="minorHAnsi"/>
          <w:lang w:val="en-GB"/>
        </w:rPr>
        <w:t>’ yn bedwar dimensiwn</w:t>
      </w:r>
      <w:r w:rsidR="00007369">
        <w:rPr>
          <w:rFonts w:asciiTheme="minorHAnsi" w:hAnsiTheme="minorHAnsi"/>
          <w:lang w:val="en-GB"/>
        </w:rPr>
        <w:t xml:space="preserve"> sef, </w:t>
      </w:r>
      <w:r w:rsidRPr="00651086">
        <w:rPr>
          <w:rFonts w:asciiTheme="minorHAnsi" w:hAnsiTheme="minorHAnsi"/>
          <w:lang w:val="en-GB"/>
        </w:rPr>
        <w:t>Sylfaen, Trawsnewid, Cysylltu a Chynllun wrth gefn. Trafodwyd y pedwar dimensiwn gan Williams (2003). Yn gyntaf, daw’r Sylfaen sef gallu’r athro i ddeall</w:t>
      </w:r>
      <w:r w:rsidR="00AD2E45">
        <w:rPr>
          <w:rFonts w:asciiTheme="minorHAnsi" w:hAnsiTheme="minorHAnsi"/>
          <w:lang w:val="en-GB"/>
        </w:rPr>
        <w:t xml:space="preserve"> cynnwys</w:t>
      </w:r>
      <w:r w:rsidRPr="00651086">
        <w:rPr>
          <w:rFonts w:asciiTheme="minorHAnsi" w:hAnsiTheme="minorHAnsi"/>
          <w:lang w:val="en-GB"/>
        </w:rPr>
        <w:t xml:space="preserve"> y pwnc </w:t>
      </w:r>
      <w:r w:rsidR="00AD2E45">
        <w:rPr>
          <w:rFonts w:asciiTheme="minorHAnsi" w:hAnsiTheme="minorHAnsi"/>
          <w:lang w:val="en-GB"/>
        </w:rPr>
        <w:t xml:space="preserve">sydd </w:t>
      </w:r>
      <w:r w:rsidRPr="00651086">
        <w:rPr>
          <w:rFonts w:asciiTheme="minorHAnsi" w:hAnsiTheme="minorHAnsi"/>
          <w:lang w:val="en-GB"/>
        </w:rPr>
        <w:t>o dan sylw a sut y’i dysgir. Nodwyd bod dealltwriaeth athrawon o addysgeg yn allweddol ar gyfer datblygiad y plant.</w:t>
      </w:r>
      <w:r w:rsidR="00C36F1E" w:rsidRPr="00651086">
        <w:rPr>
          <w:rFonts w:asciiTheme="minorHAnsi" w:hAnsiTheme="minorHAnsi"/>
          <w:lang w:val="en-GB"/>
        </w:rPr>
        <w:t xml:space="preserve"> Atgyfnertha Shulman (1987) mai deall yr hyn sydd angen addysgu a</w:t>
      </w:r>
      <w:r w:rsidR="00AD2E45">
        <w:rPr>
          <w:rFonts w:asciiTheme="minorHAnsi" w:hAnsiTheme="minorHAnsi"/>
          <w:lang w:val="en-GB"/>
        </w:rPr>
        <w:t>’r strategaethau sydd angen er mwyn</w:t>
      </w:r>
      <w:r w:rsidR="00C36F1E" w:rsidRPr="00651086">
        <w:rPr>
          <w:rFonts w:asciiTheme="minorHAnsi" w:hAnsiTheme="minorHAnsi"/>
          <w:lang w:val="en-GB"/>
        </w:rPr>
        <w:t xml:space="preserve"> addysgu</w:t>
      </w:r>
      <w:r w:rsidR="00AD2E45">
        <w:rPr>
          <w:rFonts w:asciiTheme="minorHAnsi" w:hAnsiTheme="minorHAnsi"/>
          <w:lang w:val="en-GB"/>
        </w:rPr>
        <w:t xml:space="preserve"> </w:t>
      </w:r>
      <w:r w:rsidR="00702F1E">
        <w:rPr>
          <w:rFonts w:asciiTheme="minorHAnsi" w:hAnsiTheme="minorHAnsi"/>
          <w:lang w:val="en-GB"/>
        </w:rPr>
        <w:t xml:space="preserve">yn </w:t>
      </w:r>
      <w:r w:rsidR="00AD2E45">
        <w:rPr>
          <w:rFonts w:asciiTheme="minorHAnsi" w:hAnsiTheme="minorHAnsi"/>
          <w:lang w:val="en-GB"/>
        </w:rPr>
        <w:t>effeithiol</w:t>
      </w:r>
      <w:r w:rsidR="00C36F1E" w:rsidRPr="00651086">
        <w:rPr>
          <w:rFonts w:asciiTheme="minorHAnsi" w:hAnsiTheme="minorHAnsi"/>
          <w:lang w:val="en-GB"/>
        </w:rPr>
        <w:t xml:space="preserve"> yw </w:t>
      </w:r>
      <w:r w:rsidR="00AD2E45">
        <w:rPr>
          <w:rFonts w:asciiTheme="minorHAnsi" w:hAnsiTheme="minorHAnsi"/>
          <w:lang w:val="en-GB"/>
        </w:rPr>
        <w:t>cam cyntaf</w:t>
      </w:r>
      <w:r w:rsidR="00C36F1E" w:rsidRPr="00651086">
        <w:rPr>
          <w:rFonts w:asciiTheme="minorHAnsi" w:hAnsiTheme="minorHAnsi"/>
          <w:lang w:val="en-GB"/>
        </w:rPr>
        <w:t xml:space="preserve"> pob athro. Fodd bynnag, nodwyd gan Hattie (2012) nad oes g</w:t>
      </w:r>
      <w:r w:rsidR="00007369">
        <w:rPr>
          <w:rFonts w:asciiTheme="minorHAnsi" w:hAnsiTheme="minorHAnsi"/>
          <w:lang w:val="en-GB"/>
        </w:rPr>
        <w:t xml:space="preserve">wahaniaeth rhwng sylfaen gwybodaeth </w:t>
      </w:r>
      <w:r w:rsidR="00C36F1E" w:rsidRPr="00651086">
        <w:rPr>
          <w:rFonts w:asciiTheme="minorHAnsi" w:hAnsiTheme="minorHAnsi"/>
          <w:lang w:val="en-GB"/>
        </w:rPr>
        <w:t xml:space="preserve"> ein hathrawon ond </w:t>
      </w:r>
      <w:r w:rsidR="00AD2E45">
        <w:rPr>
          <w:rFonts w:asciiTheme="minorHAnsi" w:hAnsiTheme="minorHAnsi"/>
          <w:lang w:val="en-GB"/>
        </w:rPr>
        <w:t xml:space="preserve">yn hytrach </w:t>
      </w:r>
      <w:r w:rsidR="00C36F1E" w:rsidRPr="00651086">
        <w:rPr>
          <w:rFonts w:asciiTheme="minorHAnsi" w:hAnsiTheme="minorHAnsi"/>
          <w:lang w:val="en-GB"/>
        </w:rPr>
        <w:t>y ffordd maent yn llwyddo i drosglwyddo’r wybodaeth  sy’n ein galluogi i wahania</w:t>
      </w:r>
      <w:r w:rsidR="00542952" w:rsidRPr="00651086">
        <w:rPr>
          <w:rFonts w:asciiTheme="minorHAnsi" w:hAnsiTheme="minorHAnsi"/>
          <w:lang w:val="en-GB"/>
        </w:rPr>
        <w:t>ethu rhwng y goreuon. Mae hyn y</w:t>
      </w:r>
      <w:r w:rsidR="00C36F1E" w:rsidRPr="00651086">
        <w:rPr>
          <w:rFonts w:asciiTheme="minorHAnsi" w:hAnsiTheme="minorHAnsi"/>
          <w:lang w:val="en-GB"/>
        </w:rPr>
        <w:t>n</w:t>
      </w:r>
      <w:r w:rsidR="00542952" w:rsidRPr="00651086">
        <w:rPr>
          <w:rFonts w:asciiTheme="minorHAnsi" w:hAnsiTheme="minorHAnsi"/>
          <w:lang w:val="en-GB"/>
        </w:rPr>
        <w:t xml:space="preserve"> </w:t>
      </w:r>
      <w:r w:rsidR="00C36F1E" w:rsidRPr="00651086">
        <w:rPr>
          <w:rFonts w:asciiTheme="minorHAnsi" w:hAnsiTheme="minorHAnsi"/>
          <w:lang w:val="en-GB"/>
        </w:rPr>
        <w:t>ein harwain at yr ail ddimensiwn.</w:t>
      </w:r>
    </w:p>
    <w:p w14:paraId="154832B9" w14:textId="3F5AD3A9" w:rsidR="00D94C74" w:rsidRPr="00651086" w:rsidRDefault="00C36F1E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  </w:t>
      </w:r>
      <w:r w:rsidR="00F60732" w:rsidRPr="00651086">
        <w:rPr>
          <w:rFonts w:asciiTheme="minorHAnsi" w:hAnsiTheme="minorHAnsi"/>
          <w:lang w:val="en-GB"/>
        </w:rPr>
        <w:t>Arsylwad Shulman (1987) sy</w:t>
      </w:r>
      <w:r w:rsidR="00C66A39" w:rsidRPr="00651086">
        <w:rPr>
          <w:rFonts w:asciiTheme="minorHAnsi" w:hAnsiTheme="minorHAnsi"/>
          <w:lang w:val="en-GB"/>
        </w:rPr>
        <w:t xml:space="preserve">dd wrth gefn yr ail ddimensiwn sef </w:t>
      </w:r>
      <w:r w:rsidR="00F60732" w:rsidRPr="00651086">
        <w:rPr>
          <w:rFonts w:asciiTheme="minorHAnsi" w:hAnsiTheme="minorHAnsi"/>
          <w:lang w:val="en-GB"/>
        </w:rPr>
        <w:t xml:space="preserve">Trawsnewid. </w:t>
      </w:r>
      <w:r w:rsidR="00C66A39" w:rsidRPr="00651086">
        <w:rPr>
          <w:rFonts w:asciiTheme="minorHAnsi" w:hAnsiTheme="minorHAnsi"/>
          <w:lang w:val="en-GB"/>
        </w:rPr>
        <w:t xml:space="preserve">Nodwyd mai </w:t>
      </w:r>
      <w:r w:rsidR="00F60732" w:rsidRPr="00651086">
        <w:rPr>
          <w:rFonts w:asciiTheme="minorHAnsi" w:hAnsiTheme="minorHAnsi"/>
          <w:lang w:val="en-GB"/>
        </w:rPr>
        <w:t>Sylfaen gwybodaeth ar gyfer addysgu yw gallu’r athro i drawsn</w:t>
      </w:r>
      <w:r w:rsidR="00007369">
        <w:rPr>
          <w:rFonts w:asciiTheme="minorHAnsi" w:hAnsiTheme="minorHAnsi"/>
          <w:lang w:val="en-GB"/>
        </w:rPr>
        <w:t>ewid gwybodaeth mewn ffordd bedagogaidd b</w:t>
      </w:r>
      <w:r w:rsidR="008A62F0">
        <w:rPr>
          <w:rFonts w:asciiTheme="minorHAnsi" w:hAnsiTheme="minorHAnsi"/>
          <w:lang w:val="en-GB"/>
        </w:rPr>
        <w:t>werus (Shulman, 1987, tud.</w:t>
      </w:r>
      <w:r w:rsidR="00F60732" w:rsidRPr="00651086">
        <w:rPr>
          <w:rFonts w:asciiTheme="minorHAnsi" w:hAnsiTheme="minorHAnsi"/>
          <w:lang w:val="en-GB"/>
        </w:rPr>
        <w:t xml:space="preserve"> 15).</w:t>
      </w:r>
      <w:r w:rsidR="00C66A39" w:rsidRPr="00651086">
        <w:rPr>
          <w:rFonts w:asciiTheme="minorHAnsi" w:hAnsiTheme="minorHAnsi"/>
          <w:lang w:val="en-GB"/>
        </w:rPr>
        <w:t xml:space="preserve"> </w:t>
      </w:r>
      <w:r w:rsidR="00007369">
        <w:rPr>
          <w:rFonts w:asciiTheme="minorHAnsi" w:hAnsiTheme="minorHAnsi"/>
          <w:lang w:val="en-GB"/>
        </w:rPr>
        <w:t xml:space="preserve">Er mwyn llwyddo dylid </w:t>
      </w:r>
      <w:r w:rsidR="00D94C74" w:rsidRPr="00651086">
        <w:rPr>
          <w:rFonts w:asciiTheme="minorHAnsi" w:hAnsiTheme="minorHAnsi"/>
          <w:lang w:val="en-GB"/>
        </w:rPr>
        <w:t>dewis a dethol deunyddiau priodol i gefnogi’</w:t>
      </w:r>
      <w:r w:rsidR="008A62F0">
        <w:rPr>
          <w:rFonts w:asciiTheme="minorHAnsi" w:hAnsiTheme="minorHAnsi"/>
          <w:lang w:val="en-GB"/>
        </w:rPr>
        <w:t xml:space="preserve">r dysgu. Cyfeiria Haylock (2007, tud. </w:t>
      </w:r>
      <w:r w:rsidR="00D94C74" w:rsidRPr="00651086">
        <w:rPr>
          <w:rFonts w:asciiTheme="minorHAnsi" w:hAnsiTheme="minorHAnsi"/>
          <w:lang w:val="en-GB"/>
        </w:rPr>
        <w:t>2) at bedwar peth sy</w:t>
      </w:r>
      <w:r w:rsidR="00702F1E">
        <w:rPr>
          <w:rFonts w:asciiTheme="minorHAnsi" w:hAnsiTheme="minorHAnsi"/>
          <w:lang w:val="en-GB"/>
        </w:rPr>
        <w:t>’n ddefnyddiol i gefnogi dysgu M</w:t>
      </w:r>
      <w:r w:rsidR="00D94C74" w:rsidRPr="00651086">
        <w:rPr>
          <w:rFonts w:asciiTheme="minorHAnsi" w:hAnsiTheme="minorHAnsi"/>
          <w:lang w:val="en-GB"/>
        </w:rPr>
        <w:t>athemategol. Yn gyntaf, so</w:t>
      </w:r>
      <w:r w:rsidR="00007369">
        <w:rPr>
          <w:rFonts w:asciiTheme="minorHAnsi" w:hAnsiTheme="minorHAnsi"/>
          <w:lang w:val="en-GB"/>
        </w:rPr>
        <w:t>n</w:t>
      </w:r>
      <w:r w:rsidR="00D94C74" w:rsidRPr="00651086">
        <w:rPr>
          <w:rFonts w:asciiTheme="minorHAnsi" w:hAnsiTheme="minorHAnsi"/>
          <w:lang w:val="en-GB"/>
        </w:rPr>
        <w:t xml:space="preserve">nir am yr angen i’r </w:t>
      </w:r>
      <w:r w:rsidR="00007369">
        <w:rPr>
          <w:rFonts w:asciiTheme="minorHAnsi" w:hAnsiTheme="minorHAnsi"/>
          <w:lang w:val="en-GB"/>
        </w:rPr>
        <w:t>plant brofi a thrin deunyddiau d</w:t>
      </w:r>
      <w:r w:rsidR="00D94C74" w:rsidRPr="00651086">
        <w:rPr>
          <w:rFonts w:asciiTheme="minorHAnsi" w:hAnsiTheme="minorHAnsi"/>
          <w:lang w:val="en-GB"/>
        </w:rPr>
        <w:t>iriaethol megis deis, cownteri, cerrig a bysedd. Yn ail, dylid sicrhau bod y dysgwyr mewn amgylchedd lle mae’r iaith fathe</w:t>
      </w:r>
      <w:r w:rsidR="00AD2E45">
        <w:rPr>
          <w:rFonts w:asciiTheme="minorHAnsi" w:hAnsiTheme="minorHAnsi"/>
          <w:lang w:val="en-GB"/>
        </w:rPr>
        <w:t xml:space="preserve">mategol yn cael ei phwysleisio. </w:t>
      </w:r>
      <w:r w:rsidR="00D94C74" w:rsidRPr="00651086">
        <w:rPr>
          <w:rFonts w:asciiTheme="minorHAnsi" w:hAnsiTheme="minorHAnsi"/>
          <w:lang w:val="en-GB"/>
        </w:rPr>
        <w:t>Yn drydydd</w:t>
      </w:r>
      <w:r w:rsidR="00007369">
        <w:rPr>
          <w:rFonts w:asciiTheme="minorHAnsi" w:hAnsiTheme="minorHAnsi"/>
          <w:lang w:val="en-GB"/>
        </w:rPr>
        <w:t>, mae angen cyfle</w:t>
      </w:r>
      <w:r w:rsidR="00D94C74" w:rsidRPr="00651086">
        <w:rPr>
          <w:rFonts w:asciiTheme="minorHAnsi" w:hAnsiTheme="minorHAnsi"/>
          <w:lang w:val="en-GB"/>
        </w:rPr>
        <w:t>oedd ar y plant i ddefnyddio a dehongli lluniau, r</w:t>
      </w:r>
      <w:r w:rsidR="00007369">
        <w:rPr>
          <w:rFonts w:asciiTheme="minorHAnsi" w:hAnsiTheme="minorHAnsi"/>
          <w:lang w:val="en-GB"/>
        </w:rPr>
        <w:t xml:space="preserve">hain yn amrywio o ddiagramau i </w:t>
      </w:r>
      <w:r w:rsidR="00D94C74" w:rsidRPr="00651086">
        <w:rPr>
          <w:rFonts w:asciiTheme="minorHAnsi" w:hAnsiTheme="minorHAnsi"/>
          <w:lang w:val="en-GB"/>
        </w:rPr>
        <w:t xml:space="preserve">raffiau. Yn olaf, cyfeiria Haylock at </w:t>
      </w:r>
      <w:r w:rsidR="00007369">
        <w:rPr>
          <w:rFonts w:asciiTheme="minorHAnsi" w:hAnsiTheme="minorHAnsi"/>
          <w:lang w:val="en-GB"/>
        </w:rPr>
        <w:t>bwysigrwydd tri</w:t>
      </w:r>
      <w:r w:rsidR="00D94C74" w:rsidRPr="00651086">
        <w:rPr>
          <w:rFonts w:asciiTheme="minorHAnsi" w:hAnsiTheme="minorHAnsi"/>
          <w:lang w:val="en-GB"/>
        </w:rPr>
        <w:t>n symbolau mathemategol. Soniwyd mai dyma’r camau a’r offer syd</w:t>
      </w:r>
      <w:r w:rsidR="00AD2E45">
        <w:rPr>
          <w:rFonts w:asciiTheme="minorHAnsi" w:hAnsiTheme="minorHAnsi"/>
          <w:lang w:val="en-GB"/>
        </w:rPr>
        <w:t>d angen i</w:t>
      </w:r>
      <w:r w:rsidR="00007369">
        <w:rPr>
          <w:rFonts w:asciiTheme="minorHAnsi" w:hAnsiTheme="minorHAnsi"/>
          <w:lang w:val="en-GB"/>
        </w:rPr>
        <w:t xml:space="preserve"> athrawon ddefnyddio e</w:t>
      </w:r>
      <w:r w:rsidR="00D94C74" w:rsidRPr="00651086">
        <w:rPr>
          <w:rFonts w:asciiTheme="minorHAnsi" w:hAnsiTheme="minorHAnsi"/>
          <w:lang w:val="en-GB"/>
        </w:rPr>
        <w:t>r mwyn d</w:t>
      </w:r>
      <w:r w:rsidR="00702F1E">
        <w:rPr>
          <w:rFonts w:asciiTheme="minorHAnsi" w:hAnsiTheme="minorHAnsi"/>
          <w:lang w:val="en-GB"/>
        </w:rPr>
        <w:t>arparu profiad M</w:t>
      </w:r>
      <w:r w:rsidR="00007369">
        <w:rPr>
          <w:rFonts w:asciiTheme="minorHAnsi" w:hAnsiTheme="minorHAnsi"/>
          <w:lang w:val="en-GB"/>
        </w:rPr>
        <w:t>athemategol b</w:t>
      </w:r>
      <w:r w:rsidR="00D94C74" w:rsidRPr="00651086">
        <w:rPr>
          <w:rFonts w:asciiTheme="minorHAnsi" w:hAnsiTheme="minorHAnsi"/>
          <w:lang w:val="en-GB"/>
        </w:rPr>
        <w:t xml:space="preserve">uddiol i’r dysgwyr yn yr ysgol gynradd.  </w:t>
      </w:r>
    </w:p>
    <w:p w14:paraId="1EC79B5E" w14:textId="1A76D2E3" w:rsidR="00C66A39" w:rsidRPr="00651086" w:rsidRDefault="00D94C74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</w:t>
      </w:r>
      <w:r w:rsidR="00C66A39" w:rsidRPr="00651086">
        <w:rPr>
          <w:rFonts w:asciiTheme="minorHAnsi" w:hAnsiTheme="minorHAnsi"/>
          <w:lang w:val="en-GB"/>
        </w:rPr>
        <w:t>Fodd bynnag, cyfeiria Shulman (1987) at anhawster athrawon i grynhoi a throsglwyddo’r wybodaeth. Yn aml iawn nid ydynt yn gallu esbonio’r wybodaeth yn ddigonol na chwaith esbonio</w:t>
      </w:r>
      <w:r w:rsidR="00AD2E45">
        <w:rPr>
          <w:rFonts w:asciiTheme="minorHAnsi" w:hAnsiTheme="minorHAnsi"/>
          <w:lang w:val="en-GB"/>
        </w:rPr>
        <w:t xml:space="preserve"> eu proses</w:t>
      </w:r>
      <w:r w:rsidR="00702F1E">
        <w:rPr>
          <w:rFonts w:asciiTheme="minorHAnsi" w:hAnsiTheme="minorHAnsi"/>
          <w:lang w:val="en-GB"/>
        </w:rPr>
        <w:t>au</w:t>
      </w:r>
      <w:r w:rsidR="00AD2E45">
        <w:rPr>
          <w:rFonts w:asciiTheme="minorHAnsi" w:hAnsiTheme="minorHAnsi"/>
          <w:lang w:val="en-GB"/>
        </w:rPr>
        <w:t xml:space="preserve"> meddwl</w:t>
      </w:r>
      <w:r w:rsidR="00C66A39" w:rsidRPr="00651086">
        <w:rPr>
          <w:rFonts w:asciiTheme="minorHAnsi" w:hAnsiTheme="minorHAnsi"/>
          <w:lang w:val="en-GB"/>
        </w:rPr>
        <w:t xml:space="preserve">. </w:t>
      </w:r>
      <w:r w:rsidR="00C36F1E" w:rsidRPr="00651086">
        <w:rPr>
          <w:rFonts w:asciiTheme="minorHAnsi" w:hAnsiTheme="minorHAnsi"/>
          <w:lang w:val="en-GB"/>
        </w:rPr>
        <w:t>Mae</w:t>
      </w:r>
      <w:r w:rsidR="00C66A39" w:rsidRPr="00651086">
        <w:rPr>
          <w:rFonts w:asciiTheme="minorHAnsi" w:hAnsiTheme="minorHAnsi"/>
          <w:lang w:val="en-GB"/>
        </w:rPr>
        <w:t xml:space="preserve"> hyn felly yn cael effaith annymunol ar gynnydd y plant.</w:t>
      </w:r>
    </w:p>
    <w:p w14:paraId="58508F3B" w14:textId="63F69802" w:rsidR="00F60732" w:rsidRPr="00651086" w:rsidRDefault="00F60732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</w:t>
      </w:r>
      <w:r w:rsidR="00C66A39" w:rsidRPr="00651086">
        <w:rPr>
          <w:rFonts w:asciiTheme="minorHAnsi" w:hAnsiTheme="minorHAnsi"/>
          <w:lang w:val="en-GB"/>
        </w:rPr>
        <w:t xml:space="preserve">     </w:t>
      </w:r>
      <w:r w:rsidR="00C36F1E" w:rsidRPr="00651086">
        <w:rPr>
          <w:rFonts w:asciiTheme="minorHAnsi" w:hAnsiTheme="minorHAnsi"/>
          <w:lang w:val="en-GB"/>
        </w:rPr>
        <w:t>Yn drydydd daw’r Cysylltu. Dywed Hattie (2012) bod yr arbenigwyr yn llwyddo i gyfuno gwybodae</w:t>
      </w:r>
      <w:r w:rsidR="00007369">
        <w:rPr>
          <w:rFonts w:asciiTheme="minorHAnsi" w:hAnsiTheme="minorHAnsi"/>
          <w:lang w:val="en-GB"/>
        </w:rPr>
        <w:t>th pwnc newydd gyda gwybodaeth f</w:t>
      </w:r>
      <w:r w:rsidR="00C36F1E" w:rsidRPr="00651086">
        <w:rPr>
          <w:rFonts w:asciiTheme="minorHAnsi" w:hAnsiTheme="minorHAnsi"/>
          <w:lang w:val="en-GB"/>
        </w:rPr>
        <w:t xml:space="preserve">laenorol. Dylid hefyd ceisio </w:t>
      </w:r>
      <w:r w:rsidR="00C66A39" w:rsidRPr="00651086">
        <w:rPr>
          <w:rFonts w:asciiTheme="minorHAnsi" w:hAnsiTheme="minorHAnsi"/>
          <w:lang w:val="en-GB"/>
        </w:rPr>
        <w:t xml:space="preserve">cysylltu’r dysgu gyda dysgu’r dyfodol </w:t>
      </w:r>
      <w:r w:rsidR="00C36F1E" w:rsidRPr="00651086">
        <w:rPr>
          <w:rFonts w:asciiTheme="minorHAnsi" w:hAnsiTheme="minorHAnsi"/>
          <w:lang w:val="en-GB"/>
        </w:rPr>
        <w:t xml:space="preserve">yn ogystal â chysylltu’r wers gyda phynciau eraill y cwricwlwm. </w:t>
      </w:r>
      <w:r w:rsidR="00007369">
        <w:rPr>
          <w:rFonts w:asciiTheme="minorHAnsi" w:hAnsiTheme="minorHAnsi"/>
          <w:lang w:val="en-GB"/>
        </w:rPr>
        <w:t>Pwysleisia hyn felly’</w:t>
      </w:r>
      <w:r w:rsidR="00B225D9" w:rsidRPr="00651086">
        <w:rPr>
          <w:rFonts w:asciiTheme="minorHAnsi" w:hAnsiTheme="minorHAnsi"/>
          <w:lang w:val="en-GB"/>
        </w:rPr>
        <w:t>r angen i ymgyfarwyddo gyda dogfennau cwricwlaidd er mwyn llwyd</w:t>
      </w:r>
      <w:r w:rsidR="00E53C2B" w:rsidRPr="00651086">
        <w:rPr>
          <w:rFonts w:asciiTheme="minorHAnsi" w:hAnsiTheme="minorHAnsi"/>
          <w:lang w:val="en-GB"/>
        </w:rPr>
        <w:t>do yn yr ystafell ddosbarth.</w:t>
      </w:r>
      <w:r w:rsidR="00B225D9" w:rsidRPr="00651086">
        <w:rPr>
          <w:rFonts w:asciiTheme="minorHAnsi" w:hAnsiTheme="minorHAnsi"/>
          <w:lang w:val="en-GB"/>
        </w:rPr>
        <w:t xml:space="preserve"> </w:t>
      </w:r>
      <w:r w:rsidR="00007369">
        <w:rPr>
          <w:rFonts w:asciiTheme="minorHAnsi" w:hAnsiTheme="minorHAnsi"/>
          <w:lang w:val="en-GB"/>
        </w:rPr>
        <w:t>Atgyfnertha</w:t>
      </w:r>
      <w:r w:rsidR="00B225D9" w:rsidRPr="00651086">
        <w:rPr>
          <w:rFonts w:asciiTheme="minorHAnsi" w:hAnsiTheme="minorHAnsi"/>
          <w:lang w:val="en-GB"/>
        </w:rPr>
        <w:t xml:space="preserve"> Shulman (1987) hefyd </w:t>
      </w:r>
      <w:r w:rsidR="00007369">
        <w:rPr>
          <w:rFonts w:asciiTheme="minorHAnsi" w:hAnsiTheme="minorHAnsi"/>
          <w:lang w:val="en-GB"/>
        </w:rPr>
        <w:t>c</w:t>
      </w:r>
      <w:r w:rsidR="00B225D9" w:rsidRPr="00651086">
        <w:rPr>
          <w:rFonts w:asciiTheme="minorHAnsi" w:hAnsiTheme="minorHAnsi"/>
          <w:lang w:val="en-GB"/>
        </w:rPr>
        <w:t xml:space="preserve">ymaint o effaith mae codi ymwybyddiaeth athrawon o’r dogfennau yn cael ar ddatblygiad y plant. </w:t>
      </w:r>
    </w:p>
    <w:p w14:paraId="01B4E847" w14:textId="1BA209F4" w:rsidR="00B225D9" w:rsidRPr="00651086" w:rsidRDefault="00E53C2B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  </w:t>
      </w:r>
      <w:r w:rsidR="00B225D9" w:rsidRPr="00651086">
        <w:rPr>
          <w:rFonts w:asciiTheme="minorHAnsi" w:hAnsiTheme="minorHAnsi"/>
          <w:lang w:val="en-GB"/>
        </w:rPr>
        <w:t>Ar hyn o b</w:t>
      </w:r>
      <w:r w:rsidR="00AD2E45">
        <w:rPr>
          <w:rFonts w:asciiTheme="minorHAnsi" w:hAnsiTheme="minorHAnsi"/>
          <w:lang w:val="en-GB"/>
        </w:rPr>
        <w:t xml:space="preserve">ryd mae’r cwricwlwm yn statudol, meysydd dysgu yn y Cyfnod Sylfaen a phynciau yng Nghyfnod Allweddol dau. </w:t>
      </w:r>
      <w:r w:rsidRPr="00651086">
        <w:rPr>
          <w:rFonts w:asciiTheme="minorHAnsi" w:hAnsiTheme="minorHAnsi"/>
          <w:lang w:val="en-GB"/>
        </w:rPr>
        <w:t xml:space="preserve">Fodd bynnag mae’r cwricwlwm yn datblygu yng Nghymru er mwyn </w:t>
      </w:r>
      <w:r w:rsidR="00AD2E45">
        <w:rPr>
          <w:rFonts w:asciiTheme="minorHAnsi" w:hAnsiTheme="minorHAnsi"/>
          <w:lang w:val="en-GB"/>
        </w:rPr>
        <w:t>‘</w:t>
      </w:r>
      <w:r w:rsidRPr="00651086">
        <w:rPr>
          <w:rFonts w:asciiTheme="minorHAnsi" w:hAnsiTheme="minorHAnsi"/>
          <w:lang w:val="en-GB"/>
        </w:rPr>
        <w:t>lles ac anghenion y dysgwyr</w:t>
      </w:r>
      <w:r w:rsidR="00AD2E45">
        <w:rPr>
          <w:rFonts w:asciiTheme="minorHAnsi" w:hAnsiTheme="minorHAnsi"/>
          <w:lang w:val="en-GB"/>
        </w:rPr>
        <w:t>’</w:t>
      </w:r>
      <w:r w:rsidRPr="00651086">
        <w:rPr>
          <w:rFonts w:asciiTheme="minorHAnsi" w:hAnsiTheme="minorHAnsi"/>
          <w:lang w:val="en-GB"/>
        </w:rPr>
        <w:t xml:space="preserve"> (Donaldson, 2015</w:t>
      </w:r>
      <w:r w:rsidR="008A62F0">
        <w:rPr>
          <w:rFonts w:asciiTheme="minorHAnsi" w:hAnsiTheme="minorHAnsi"/>
          <w:lang w:val="en-GB"/>
        </w:rPr>
        <w:t xml:space="preserve">, tud. </w:t>
      </w:r>
      <w:r w:rsidR="00007369">
        <w:rPr>
          <w:rFonts w:asciiTheme="minorHAnsi" w:hAnsiTheme="minorHAnsi"/>
          <w:lang w:val="en-GB"/>
        </w:rPr>
        <w:t>3</w:t>
      </w:r>
      <w:r w:rsidRPr="00651086">
        <w:rPr>
          <w:rFonts w:asciiTheme="minorHAnsi" w:hAnsiTheme="minorHAnsi"/>
          <w:lang w:val="en-GB"/>
        </w:rPr>
        <w:t>).  Rhwng mis Mawrth a mis Rhagfyr 2014</w:t>
      </w:r>
      <w:r w:rsidR="00702F1E">
        <w:rPr>
          <w:rFonts w:asciiTheme="minorHAnsi" w:hAnsiTheme="minorHAnsi"/>
          <w:lang w:val="en-GB"/>
        </w:rPr>
        <w:t xml:space="preserve"> aeth yr athro Donaldson a’i gydweithwyr</w:t>
      </w:r>
      <w:r w:rsidRPr="00651086">
        <w:rPr>
          <w:rFonts w:asciiTheme="minorHAnsi" w:hAnsiTheme="minorHAnsi"/>
          <w:lang w:val="en-GB"/>
        </w:rPr>
        <w:t xml:space="preserve"> i ymweld ag ysgolion amrywiol, tua 60 i gyd. Bwriad yr ymweliadau oedd clywed ac ystyried llais y disgybl a llais ein hathraw</w:t>
      </w:r>
      <w:r w:rsidR="00007369">
        <w:rPr>
          <w:rFonts w:asciiTheme="minorHAnsi" w:hAnsiTheme="minorHAnsi"/>
          <w:lang w:val="en-GB"/>
        </w:rPr>
        <w:t>o</w:t>
      </w:r>
      <w:r w:rsidRPr="00651086">
        <w:rPr>
          <w:rFonts w:asciiTheme="minorHAnsi" w:hAnsiTheme="minorHAnsi"/>
          <w:lang w:val="en-GB"/>
        </w:rPr>
        <w:t>n. Cyhoedda’r plant ei bod eisiau ‘mwy o ffocws ar sgiliau bywyd, hyder personol, sgiliau sylfaenol, sgiliau gwaith, cyngor</w:t>
      </w:r>
      <w:r w:rsidR="00AD2E45">
        <w:rPr>
          <w:rFonts w:asciiTheme="minorHAnsi" w:hAnsiTheme="minorHAnsi"/>
          <w:lang w:val="en-GB"/>
        </w:rPr>
        <w:t xml:space="preserve"> gyrfa ac iechyd a lles’</w:t>
      </w:r>
      <w:r w:rsidR="008A62F0">
        <w:rPr>
          <w:rFonts w:asciiTheme="minorHAnsi" w:hAnsiTheme="minorHAnsi"/>
          <w:lang w:val="en-GB"/>
        </w:rPr>
        <w:t xml:space="preserve">(Donaldson, 2015, tud. </w:t>
      </w:r>
      <w:r w:rsidRPr="00651086">
        <w:rPr>
          <w:rFonts w:asciiTheme="minorHAnsi" w:hAnsiTheme="minorHAnsi"/>
          <w:lang w:val="en-GB"/>
        </w:rPr>
        <w:t>3).  Awgrymwyd yn yr adroddiad gan Donaldson (2015) felly, y dylai’r cwricwlwm fod â phedwar diben sef yr angen i annog dysgwyr i fod yn uchelgeisiol, galluog, yn gyfranwyr mentrus, creadigol, yn ddinasyddion egwyddorol, gwybodus ac yn unigolion iach, hyder</w:t>
      </w:r>
      <w:r w:rsidR="00007369">
        <w:rPr>
          <w:rFonts w:asciiTheme="minorHAnsi" w:hAnsiTheme="minorHAnsi"/>
          <w:lang w:val="en-GB"/>
        </w:rPr>
        <w:t>u</w:t>
      </w:r>
      <w:r w:rsidRPr="00651086">
        <w:rPr>
          <w:rFonts w:asciiTheme="minorHAnsi" w:hAnsiTheme="minorHAnsi"/>
          <w:lang w:val="en-GB"/>
        </w:rPr>
        <w:t>s. Yn dilyn y datblygiad hwn yng Nghymru fe fydd y Cyfnod Sylfaen a Chyfnod Allweddol dau yn addysgu’r chwe maes dysgu a phrofiad</w:t>
      </w:r>
      <w:r w:rsidR="00D45518" w:rsidRPr="00651086">
        <w:rPr>
          <w:rFonts w:asciiTheme="minorHAnsi" w:hAnsiTheme="minorHAnsi"/>
          <w:lang w:val="en-GB"/>
        </w:rPr>
        <w:t xml:space="preserve"> sef, mathemateg a rhifedd, iaith llythrennedd a chyfathrebu, dyniaethau, iechyd a lles, gwyddoniaeth a thechnoleg a’r celfyddydau mynegiannol</w:t>
      </w:r>
      <w:r w:rsidRPr="00651086">
        <w:rPr>
          <w:rFonts w:asciiTheme="minorHAnsi" w:hAnsiTheme="minorHAnsi"/>
          <w:lang w:val="en-GB"/>
        </w:rPr>
        <w:t xml:space="preserve">. Soniwyd fod yna ysgolion arloesol yn </w:t>
      </w:r>
      <w:r w:rsidR="00007369">
        <w:rPr>
          <w:rFonts w:asciiTheme="minorHAnsi" w:hAnsiTheme="minorHAnsi"/>
          <w:lang w:val="en-GB"/>
        </w:rPr>
        <w:t>chwarae rhan flaenllaw</w:t>
      </w:r>
      <w:r w:rsidR="00D45518" w:rsidRPr="00651086">
        <w:rPr>
          <w:rFonts w:asciiTheme="minorHAnsi" w:hAnsiTheme="minorHAnsi"/>
          <w:lang w:val="en-GB"/>
        </w:rPr>
        <w:t xml:space="preserve"> wrth</w:t>
      </w:r>
      <w:r w:rsidRPr="00651086">
        <w:rPr>
          <w:rFonts w:asciiTheme="minorHAnsi" w:hAnsiTheme="minorHAnsi"/>
          <w:lang w:val="en-GB"/>
        </w:rPr>
        <w:t xml:space="preserve"> d</w:t>
      </w:r>
      <w:r w:rsidR="00D45518" w:rsidRPr="00651086">
        <w:rPr>
          <w:rFonts w:asciiTheme="minorHAnsi" w:hAnsiTheme="minorHAnsi"/>
          <w:lang w:val="en-GB"/>
        </w:rPr>
        <w:t>d</w:t>
      </w:r>
      <w:r w:rsidRPr="00651086">
        <w:rPr>
          <w:rFonts w:asciiTheme="minorHAnsi" w:hAnsiTheme="minorHAnsi"/>
          <w:lang w:val="en-GB"/>
        </w:rPr>
        <w:t>atblygu’r cwricwlwm, hyn yn dilyn argymhellion Donaldson (2015).</w:t>
      </w:r>
    </w:p>
    <w:p w14:paraId="30B25AB0" w14:textId="0EA62C04" w:rsidR="00D45518" w:rsidRPr="00651086" w:rsidRDefault="00D45518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 Atgyfnertha Shulman (1986b) bod angen i athrawon ymgyfarwyddo gyda chwricwlwm y  dyfodol ond sonnir hefyd am yr angen i allu</w:t>
      </w:r>
      <w:r w:rsidR="004B6583">
        <w:rPr>
          <w:rFonts w:asciiTheme="minorHAnsi" w:hAnsiTheme="minorHAnsi"/>
          <w:lang w:val="en-GB"/>
        </w:rPr>
        <w:t xml:space="preserve"> cyfeirio at g</w:t>
      </w:r>
      <w:r w:rsidRPr="00651086">
        <w:rPr>
          <w:rFonts w:asciiTheme="minorHAnsi" w:hAnsiTheme="minorHAnsi"/>
          <w:lang w:val="en-GB"/>
        </w:rPr>
        <w:t>wricwlwm y gorffennol. Atgyfnerthir hyn felly ehangder y term ‘gwybodaeth pwnc’ a phwysigrwydd yr amryw elfennau sy’n ei gwmpasu er mwyn sicrhau dysgu ac addysgu effeithiol yn yr ysgol gynradd.</w:t>
      </w:r>
    </w:p>
    <w:p w14:paraId="0BD5C1C0" w14:textId="355777BA" w:rsidR="00D45518" w:rsidRPr="00651086" w:rsidRDefault="00D45518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Noda Williams (2003) mai Cynllun wrth gefn yw’r olaf o’r pedwar dimensiwn yn y ‘</w:t>
      </w:r>
      <w:r w:rsidR="00AD2E45">
        <w:rPr>
          <w:rFonts w:asciiTheme="minorHAnsi" w:hAnsiTheme="minorHAnsi"/>
          <w:lang w:val="en-GB"/>
        </w:rPr>
        <w:t>P</w:t>
      </w:r>
      <w:r w:rsidR="004B6583">
        <w:rPr>
          <w:rFonts w:asciiTheme="minorHAnsi" w:hAnsiTheme="minorHAnsi"/>
          <w:lang w:val="en-GB"/>
        </w:rPr>
        <w:t>edwarawd gwybodaeth’</w:t>
      </w:r>
      <w:r w:rsidRPr="00651086">
        <w:rPr>
          <w:rFonts w:asciiTheme="minorHAnsi" w:hAnsiTheme="minorHAnsi"/>
          <w:lang w:val="en-GB"/>
        </w:rPr>
        <w:t xml:space="preserve">. </w:t>
      </w:r>
      <w:r w:rsidR="00E27449" w:rsidRPr="00651086">
        <w:rPr>
          <w:rFonts w:asciiTheme="minorHAnsi" w:hAnsiTheme="minorHAnsi"/>
          <w:lang w:val="en-GB"/>
        </w:rPr>
        <w:t xml:space="preserve"> Soniwyd bod angen i athra</w:t>
      </w:r>
      <w:r w:rsidR="004B6583">
        <w:rPr>
          <w:rFonts w:asciiTheme="minorHAnsi" w:hAnsiTheme="minorHAnsi"/>
          <w:lang w:val="en-GB"/>
        </w:rPr>
        <w:t>won allu ymateb yn briodol i an</w:t>
      </w:r>
      <w:r w:rsidR="00E27449" w:rsidRPr="00651086">
        <w:rPr>
          <w:rFonts w:asciiTheme="minorHAnsi" w:hAnsiTheme="minorHAnsi"/>
          <w:lang w:val="en-GB"/>
        </w:rPr>
        <w:t>awsterau a chwestiynau’r dysgwyr er mwyn sicrhau llwyddiant. Mae angen iddynt allu esbonio’r pwnc, gosod enghreifftiau pwrpasol a llunio amryw o wahanol dasgau er mwyn ehangu eu gwybodaeth.</w:t>
      </w:r>
      <w:r w:rsidR="005F5959" w:rsidRPr="00651086">
        <w:rPr>
          <w:rFonts w:asciiTheme="minorHAnsi" w:hAnsiTheme="minorHAnsi"/>
          <w:lang w:val="en-GB"/>
        </w:rPr>
        <w:t xml:space="preserve"> Fodd bynnag heb ddealltwriaeth </w:t>
      </w:r>
      <w:r w:rsidR="004B6583">
        <w:rPr>
          <w:rFonts w:asciiTheme="minorHAnsi" w:hAnsiTheme="minorHAnsi"/>
          <w:lang w:val="en-GB"/>
        </w:rPr>
        <w:t>d</w:t>
      </w:r>
      <w:r w:rsidR="005F5959" w:rsidRPr="00651086">
        <w:rPr>
          <w:rFonts w:asciiTheme="minorHAnsi" w:hAnsiTheme="minorHAnsi"/>
          <w:lang w:val="en-GB"/>
        </w:rPr>
        <w:t xml:space="preserve">digonol o’r pwnc ni ellir rhoi esboniadau safonol, hyn eto yn dangos yr amryw elfennau sydd angen i athrawon fedru cwmpasu er mwyn dysgu ac addysgu yn effeithiol. </w:t>
      </w:r>
      <w:r w:rsidR="004B6583">
        <w:rPr>
          <w:rFonts w:asciiTheme="minorHAnsi" w:hAnsiTheme="minorHAnsi"/>
          <w:lang w:val="en-GB"/>
        </w:rPr>
        <w:t xml:space="preserve">Manylwyd </w:t>
      </w:r>
      <w:r w:rsidR="00AD2E45">
        <w:rPr>
          <w:rFonts w:asciiTheme="minorHAnsi" w:hAnsiTheme="minorHAnsi"/>
          <w:lang w:val="en-GB"/>
        </w:rPr>
        <w:t xml:space="preserve">ar </w:t>
      </w:r>
      <w:r w:rsidR="005F5959" w:rsidRPr="00651086">
        <w:rPr>
          <w:rFonts w:asciiTheme="minorHAnsi" w:hAnsiTheme="minorHAnsi"/>
          <w:lang w:val="en-GB"/>
        </w:rPr>
        <w:t>y dimensiwn yma gan Rosenshine (2012</w:t>
      </w:r>
      <w:r w:rsidR="008A62F0">
        <w:rPr>
          <w:rFonts w:asciiTheme="minorHAnsi" w:hAnsiTheme="minorHAnsi"/>
          <w:lang w:val="en-GB"/>
        </w:rPr>
        <w:t xml:space="preserve">, tud. </w:t>
      </w:r>
      <w:r w:rsidR="00F011E5" w:rsidRPr="00651086">
        <w:rPr>
          <w:rFonts w:asciiTheme="minorHAnsi" w:hAnsiTheme="minorHAnsi"/>
          <w:lang w:val="en-GB"/>
        </w:rPr>
        <w:t>12</w:t>
      </w:r>
      <w:r w:rsidR="005F5959" w:rsidRPr="00651086">
        <w:rPr>
          <w:rFonts w:asciiTheme="minorHAnsi" w:hAnsiTheme="minorHAnsi"/>
          <w:lang w:val="en-GB"/>
        </w:rPr>
        <w:t xml:space="preserve">). </w:t>
      </w:r>
      <w:r w:rsidR="004B6583">
        <w:rPr>
          <w:rFonts w:asciiTheme="minorHAnsi" w:hAnsiTheme="minorHAnsi"/>
          <w:lang w:val="en-GB"/>
        </w:rPr>
        <w:t>Esboniwyd bod gan athrawon da y gallu i r</w:t>
      </w:r>
      <w:r w:rsidR="005F5959" w:rsidRPr="00651086">
        <w:rPr>
          <w:rFonts w:asciiTheme="minorHAnsi" w:hAnsiTheme="minorHAnsi"/>
          <w:lang w:val="en-GB"/>
        </w:rPr>
        <w:t>oi esboniadau manwl o’r hyn maent yn ei haddysgu. Nodwyd b</w:t>
      </w:r>
      <w:r w:rsidR="00AD2E45">
        <w:rPr>
          <w:rFonts w:asciiTheme="minorHAnsi" w:hAnsiTheme="minorHAnsi"/>
          <w:lang w:val="en-GB"/>
        </w:rPr>
        <w:t>od athrawon effeithiol yn treulio</w:t>
      </w:r>
      <w:r w:rsidR="005F5959" w:rsidRPr="00651086">
        <w:rPr>
          <w:rFonts w:asciiTheme="minorHAnsi" w:hAnsiTheme="minorHAnsi"/>
          <w:lang w:val="en-GB"/>
        </w:rPr>
        <w:t xml:space="preserve"> rhwng 23 a 40 munud yn esbonio, cwestiynu a gosod enghreifftiau tra bod athrawon llai effeithiol ond yn treulio tua 11 munud. </w:t>
      </w:r>
    </w:p>
    <w:p w14:paraId="26BB614E" w14:textId="00AC2AD6" w:rsidR="00DC4A7D" w:rsidRPr="00651086" w:rsidRDefault="00DC4A7D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</w:t>
      </w:r>
      <w:r w:rsidR="00AD2E45">
        <w:rPr>
          <w:rFonts w:asciiTheme="minorHAnsi" w:hAnsiTheme="minorHAnsi"/>
          <w:lang w:val="en-GB"/>
        </w:rPr>
        <w:t>Nodwyd tacsonomeg</w:t>
      </w:r>
      <w:r w:rsidR="00F011E5" w:rsidRPr="00651086">
        <w:rPr>
          <w:rFonts w:asciiTheme="minorHAnsi" w:hAnsiTheme="minorHAnsi"/>
          <w:lang w:val="en-GB"/>
        </w:rPr>
        <w:t xml:space="preserve"> Bloom bod y dull o gyflwyno</w:t>
      </w:r>
      <w:r w:rsidR="001971F2" w:rsidRPr="00651086">
        <w:rPr>
          <w:rFonts w:asciiTheme="minorHAnsi" w:hAnsiTheme="minorHAnsi"/>
          <w:lang w:val="en-GB"/>
        </w:rPr>
        <w:t>’r</w:t>
      </w:r>
      <w:r w:rsidR="00F011E5" w:rsidRPr="00651086">
        <w:rPr>
          <w:rFonts w:asciiTheme="minorHAnsi" w:hAnsiTheme="minorHAnsi"/>
          <w:lang w:val="en-GB"/>
        </w:rPr>
        <w:t xml:space="preserve"> cwestiynau </w:t>
      </w:r>
      <w:r w:rsidR="001971F2" w:rsidRPr="00651086">
        <w:rPr>
          <w:rFonts w:asciiTheme="minorHAnsi" w:hAnsiTheme="minorHAnsi"/>
          <w:lang w:val="en-GB"/>
        </w:rPr>
        <w:t xml:space="preserve">mewn gwers </w:t>
      </w:r>
      <w:r w:rsidR="00F011E5" w:rsidRPr="00651086">
        <w:rPr>
          <w:rFonts w:asciiTheme="minorHAnsi" w:hAnsiTheme="minorHAnsi"/>
          <w:lang w:val="en-GB"/>
        </w:rPr>
        <w:t>hefyd yn effeithio ar ddysgu ac addysgu effeithiol yn yr ysgol gynradd. Defnyddir y dacsonomeg gan athrawon er mwyn eu cynorthwyo i fedru cyflwyno cwestiynau safonol a phwrpasol sy’n herio’r meddwl</w:t>
      </w:r>
      <w:r w:rsidR="001971F2" w:rsidRPr="00651086">
        <w:rPr>
          <w:rFonts w:asciiTheme="minorHAnsi" w:hAnsiTheme="minorHAnsi"/>
          <w:lang w:val="en-GB"/>
        </w:rPr>
        <w:t>. Mae lefelau is y dacsonomeg yn cwestiynu’r cof a deallusrwydd y dysgwyr tra bod y lefelau uwch yn annog y</w:t>
      </w:r>
      <w:r w:rsidR="004B6583">
        <w:rPr>
          <w:rFonts w:asciiTheme="minorHAnsi" w:hAnsiTheme="minorHAnsi"/>
          <w:lang w:val="en-GB"/>
        </w:rPr>
        <w:t xml:space="preserve"> dysgwyr i feddwl yn fwy soffist</w:t>
      </w:r>
      <w:r w:rsidR="001971F2" w:rsidRPr="00651086">
        <w:rPr>
          <w:rFonts w:asciiTheme="minorHAnsi" w:hAnsiTheme="minorHAnsi"/>
          <w:lang w:val="en-GB"/>
        </w:rPr>
        <w:t xml:space="preserve">igedig wrth ddadansoddi, syntheseiddio a gwerthuso </w:t>
      </w:r>
      <w:r w:rsidR="00F011E5" w:rsidRPr="00651086">
        <w:rPr>
          <w:rFonts w:asciiTheme="minorHAnsi" w:hAnsiTheme="minorHAnsi"/>
          <w:lang w:val="en-GB"/>
        </w:rPr>
        <w:t>(</w:t>
      </w:r>
      <w:r w:rsidR="001971F2" w:rsidRPr="00651086">
        <w:rPr>
          <w:rFonts w:asciiTheme="minorHAnsi" w:hAnsiTheme="minorHAnsi"/>
          <w:lang w:val="en-GB"/>
        </w:rPr>
        <w:t>APADGOS</w:t>
      </w:r>
      <w:r w:rsidR="00F011E5" w:rsidRPr="00651086">
        <w:rPr>
          <w:rFonts w:asciiTheme="minorHAnsi" w:hAnsiTheme="minorHAnsi"/>
          <w:lang w:val="en-GB"/>
        </w:rPr>
        <w:t xml:space="preserve">, 2010). </w:t>
      </w:r>
      <w:r w:rsidR="004A5684" w:rsidRPr="00651086">
        <w:rPr>
          <w:rFonts w:asciiTheme="minorHAnsi" w:hAnsiTheme="minorHAnsi"/>
          <w:lang w:val="en-GB"/>
        </w:rPr>
        <w:t>Yn ôl adroddiad Donaldson (2015) mae herio yn allweddol o fewn y cwricwlwm er mwyn anelu at ddeilliannau uwch. Dylid dilyn strategaethau megis tacsonomeg Bloom er mwyn codi safon gwybodaeth pwnc yr athro yn unol felly gyda safon y dysgu a’r addysgu yn yr ysgol gynradd.</w:t>
      </w:r>
    </w:p>
    <w:p w14:paraId="13D6A8EC" w14:textId="3DA3C2D5" w:rsidR="004A5684" w:rsidRPr="00651086" w:rsidRDefault="004A5684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</w:t>
      </w:r>
      <w:r w:rsidR="00F1777C" w:rsidRPr="00651086">
        <w:rPr>
          <w:rFonts w:asciiTheme="minorHAnsi" w:hAnsiTheme="minorHAnsi"/>
          <w:lang w:val="en-GB"/>
        </w:rPr>
        <w:t>Nodwyd bod</w:t>
      </w:r>
      <w:r w:rsidRPr="00651086">
        <w:rPr>
          <w:rFonts w:asciiTheme="minorHAnsi" w:hAnsiTheme="minorHAnsi"/>
          <w:lang w:val="en-GB"/>
        </w:rPr>
        <w:t xml:space="preserve"> cwestiynu h</w:t>
      </w:r>
      <w:r w:rsidR="00D07B41">
        <w:rPr>
          <w:rFonts w:asciiTheme="minorHAnsi" w:hAnsiTheme="minorHAnsi"/>
          <w:lang w:val="en-GB"/>
        </w:rPr>
        <w:t xml:space="preserve">efyd yn datblygu sgiliau iaith </w:t>
      </w:r>
      <w:r w:rsidRPr="00651086">
        <w:rPr>
          <w:rFonts w:asciiTheme="minorHAnsi" w:hAnsiTheme="minorHAnsi"/>
          <w:lang w:val="en-GB"/>
        </w:rPr>
        <w:t>laf</w:t>
      </w:r>
      <w:r w:rsidR="008A62F0">
        <w:rPr>
          <w:rFonts w:asciiTheme="minorHAnsi" w:hAnsiTheme="minorHAnsi"/>
          <w:lang w:val="en-GB"/>
        </w:rPr>
        <w:t xml:space="preserve">ar y dysgwyr. Yn ôl Baker (2003, tud. </w:t>
      </w:r>
      <w:r w:rsidRPr="00651086">
        <w:rPr>
          <w:rFonts w:asciiTheme="minorHAnsi" w:hAnsiTheme="minorHAnsi"/>
          <w:lang w:val="en-GB"/>
        </w:rPr>
        <w:t xml:space="preserve">41) ‘Young children learn languages as naturally as they learn to run and jump, paint and play.’ Fodd bynnag yn ôl adroddiad Estyn (2019) nid yw tua un o bob saith o blant 7 oed yng Nghymru yn cyrraedd y lefel sy’n ddisgwyliedig ohonynt mewn llafaredd. Noda APADGOS (2010) mai diffyg gwybodaeth pwnc sydd wrth wraidd hyn ac yn bennaf diffyg modelu effeithiol ar ran yr athrawon. </w:t>
      </w:r>
      <w:r w:rsidR="00A12F22" w:rsidRPr="00651086">
        <w:rPr>
          <w:rFonts w:asciiTheme="minorHAnsi" w:hAnsiTheme="minorHAnsi"/>
          <w:lang w:val="en-GB"/>
        </w:rPr>
        <w:t xml:space="preserve">Nodwyd bod modelu </w:t>
      </w:r>
      <w:r w:rsidR="00AD2E45">
        <w:rPr>
          <w:rFonts w:asciiTheme="minorHAnsi" w:hAnsiTheme="minorHAnsi"/>
          <w:lang w:val="en-GB"/>
        </w:rPr>
        <w:t>effeithiol yn</w:t>
      </w:r>
      <w:r w:rsidR="00A12F22" w:rsidRPr="00651086">
        <w:rPr>
          <w:rFonts w:asciiTheme="minorHAnsi" w:hAnsiTheme="minorHAnsi"/>
          <w:lang w:val="en-GB"/>
        </w:rPr>
        <w:t xml:space="preserve"> annog trafodaeth</w:t>
      </w:r>
      <w:r w:rsidR="00AD2E45">
        <w:rPr>
          <w:rFonts w:asciiTheme="minorHAnsi" w:hAnsiTheme="minorHAnsi"/>
          <w:lang w:val="en-GB"/>
        </w:rPr>
        <w:t>, hyn felly  yn ddull o</w:t>
      </w:r>
      <w:r w:rsidR="00A12F22" w:rsidRPr="00651086">
        <w:rPr>
          <w:rFonts w:asciiTheme="minorHAnsi" w:hAnsiTheme="minorHAnsi"/>
          <w:lang w:val="en-GB"/>
        </w:rPr>
        <w:t xml:space="preserve"> herio llafaredd y dysgwyr. Fodd bynnag heb wybodaeth pwnc graenus nid yw’r athro yn llwyddo i fodelu’n safonol. Dengys hyn felly, yr effaith negyddol mae diffyg gwybodaeth pwnc yn gallu cael ar ddatblygiad plentyn yn yr ysgol gynradd.  </w:t>
      </w:r>
    </w:p>
    <w:p w14:paraId="33972EE3" w14:textId="31E9D9F8" w:rsidR="00A871D7" w:rsidRPr="00651086" w:rsidRDefault="005F5959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</w:t>
      </w:r>
      <w:r w:rsidR="00A871D7" w:rsidRPr="00651086">
        <w:rPr>
          <w:rFonts w:asciiTheme="minorHAnsi" w:hAnsiTheme="minorHAnsi"/>
          <w:lang w:val="en-GB"/>
        </w:rPr>
        <w:t>Fodd bynnag, yn ôl Roche (2018) diffyg cynllunio sydd wrth wraidd</w:t>
      </w:r>
      <w:r w:rsidR="00F1777C" w:rsidRPr="00651086">
        <w:rPr>
          <w:rFonts w:asciiTheme="minorHAnsi" w:hAnsiTheme="minorHAnsi"/>
          <w:lang w:val="en-GB"/>
        </w:rPr>
        <w:t xml:space="preserve"> gwendid yn</w:t>
      </w:r>
      <w:r w:rsidR="00D07B41">
        <w:rPr>
          <w:rFonts w:asciiTheme="minorHAnsi" w:hAnsiTheme="minorHAnsi"/>
          <w:lang w:val="en-GB"/>
        </w:rPr>
        <w:t xml:space="preserve"> y bedwary</w:t>
      </w:r>
      <w:r w:rsidR="00A871D7" w:rsidRPr="00651086">
        <w:rPr>
          <w:rFonts w:asciiTheme="minorHAnsi" w:hAnsiTheme="minorHAnsi"/>
          <w:lang w:val="en-GB"/>
        </w:rPr>
        <w:t>dd dimensiwn, hyn eto yn elfen sylweddol sy’n cwmpasu’r term gwybodaeth pwnc. Nodwyd yn ogystal â pharatoi gwaith yn ddyddiol mae angen i’r athrawon gynllunio sut maent yn bwriadu trosglwyddo’r wybodaeth. Pwysleisiwyd yr angen i gynllunio’r enghreifft</w:t>
      </w:r>
      <w:r w:rsidR="00D07B41">
        <w:rPr>
          <w:rFonts w:asciiTheme="minorHAnsi" w:hAnsiTheme="minorHAnsi"/>
          <w:lang w:val="en-GB"/>
        </w:rPr>
        <w:t>i</w:t>
      </w:r>
      <w:r w:rsidR="00A871D7" w:rsidRPr="00651086">
        <w:rPr>
          <w:rFonts w:asciiTheme="minorHAnsi" w:hAnsiTheme="minorHAnsi"/>
          <w:lang w:val="en-GB"/>
        </w:rPr>
        <w:t>au</w:t>
      </w:r>
      <w:r w:rsidR="00A12F22" w:rsidRPr="00651086">
        <w:rPr>
          <w:rFonts w:asciiTheme="minorHAnsi" w:hAnsiTheme="minorHAnsi"/>
          <w:lang w:val="en-GB"/>
        </w:rPr>
        <w:t>, yr esboniadau</w:t>
      </w:r>
      <w:r w:rsidR="00A871D7" w:rsidRPr="00651086">
        <w:rPr>
          <w:rFonts w:asciiTheme="minorHAnsi" w:hAnsiTheme="minorHAnsi"/>
          <w:lang w:val="en-GB"/>
        </w:rPr>
        <w:t xml:space="preserve"> a’r cwestiynau o flaen llaw. </w:t>
      </w:r>
    </w:p>
    <w:p w14:paraId="2E89FC3D" w14:textId="05B898E1" w:rsidR="005F5959" w:rsidRPr="00651086" w:rsidRDefault="00A871D7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 Pwysig yw ystyried fod yna oblygiadau posib i’r farn hon gan fod Roche (2018) yn anelu ei waith </w:t>
      </w:r>
      <w:r w:rsidR="00D07B41">
        <w:rPr>
          <w:rFonts w:asciiTheme="minorHAnsi" w:hAnsiTheme="minorHAnsi"/>
          <w:lang w:val="en-GB"/>
        </w:rPr>
        <w:t xml:space="preserve">at y sector uwchradd, ond eto i </w:t>
      </w:r>
      <w:r w:rsidRPr="00651086">
        <w:rPr>
          <w:rFonts w:asciiTheme="minorHAnsi" w:hAnsiTheme="minorHAnsi"/>
          <w:lang w:val="en-GB"/>
        </w:rPr>
        <w:t xml:space="preserve">gyd yn farn sydd hefyd yn dal ei thir yn y sector cynradd enwedig </w:t>
      </w:r>
      <w:r w:rsidR="00D07B41">
        <w:rPr>
          <w:rFonts w:asciiTheme="minorHAnsi" w:hAnsiTheme="minorHAnsi"/>
          <w:lang w:val="en-GB"/>
        </w:rPr>
        <w:t>wrth g</w:t>
      </w:r>
      <w:r w:rsidRPr="00651086">
        <w:rPr>
          <w:rFonts w:asciiTheme="minorHAnsi" w:hAnsiTheme="minorHAnsi"/>
          <w:lang w:val="en-GB"/>
        </w:rPr>
        <w:t xml:space="preserve">yfeirio at </w:t>
      </w:r>
      <w:r w:rsidR="00F1777C" w:rsidRPr="00651086">
        <w:rPr>
          <w:rFonts w:asciiTheme="minorHAnsi" w:hAnsiTheme="minorHAnsi"/>
          <w:lang w:val="en-GB"/>
        </w:rPr>
        <w:t>a</w:t>
      </w:r>
      <w:r w:rsidR="00EA4D3D" w:rsidRPr="00651086">
        <w:rPr>
          <w:rFonts w:asciiTheme="minorHAnsi" w:hAnsiTheme="minorHAnsi"/>
          <w:lang w:val="en-GB"/>
        </w:rPr>
        <w:t>droddiad</w:t>
      </w:r>
      <w:r w:rsidRPr="00651086">
        <w:rPr>
          <w:rFonts w:asciiTheme="minorHAnsi" w:hAnsiTheme="minorHAnsi"/>
          <w:lang w:val="en-GB"/>
        </w:rPr>
        <w:t xml:space="preserve"> Estyn</w:t>
      </w:r>
      <w:r w:rsidR="00AD2E45">
        <w:rPr>
          <w:rFonts w:asciiTheme="minorHAnsi" w:hAnsiTheme="minorHAnsi"/>
          <w:lang w:val="en-GB"/>
        </w:rPr>
        <w:t xml:space="preserve"> (2013)</w:t>
      </w:r>
      <w:r w:rsidR="00EA4D3D" w:rsidRPr="00651086">
        <w:rPr>
          <w:rFonts w:asciiTheme="minorHAnsi" w:hAnsiTheme="minorHAnsi"/>
          <w:lang w:val="en-GB"/>
        </w:rPr>
        <w:t xml:space="preserve">. </w:t>
      </w:r>
      <w:r w:rsidR="00DC4A7D" w:rsidRPr="00651086">
        <w:rPr>
          <w:rFonts w:asciiTheme="minorHAnsi" w:hAnsiTheme="minorHAnsi"/>
          <w:lang w:val="en-GB"/>
        </w:rPr>
        <w:t>Yng ng</w:t>
      </w:r>
      <w:r w:rsidR="00EA4D3D" w:rsidRPr="00651086">
        <w:rPr>
          <w:rFonts w:asciiTheme="minorHAnsi" w:hAnsiTheme="minorHAnsi"/>
          <w:lang w:val="en-GB"/>
        </w:rPr>
        <w:t xml:space="preserve">eiriau’r adroddiad mae ‘cynnydd </w:t>
      </w:r>
      <w:r w:rsidR="00D07B41">
        <w:rPr>
          <w:rFonts w:asciiTheme="minorHAnsi" w:hAnsiTheme="minorHAnsi"/>
          <w:lang w:val="en-GB"/>
        </w:rPr>
        <w:t>gormod o blant o gartrefi di-g</w:t>
      </w:r>
      <w:r w:rsidR="00EA4D3D" w:rsidRPr="00651086">
        <w:rPr>
          <w:rFonts w:asciiTheme="minorHAnsi" w:hAnsiTheme="minorHAnsi"/>
          <w:lang w:val="en-GB"/>
        </w:rPr>
        <w:t>ymraeg yn rhy araf, a chynnydd rhai plant o gartrefi Cym</w:t>
      </w:r>
      <w:r w:rsidR="008A62F0">
        <w:rPr>
          <w:rFonts w:asciiTheme="minorHAnsi" w:hAnsiTheme="minorHAnsi"/>
          <w:lang w:val="en-GB"/>
        </w:rPr>
        <w:t xml:space="preserve">raeg yn cael ei lesteirio’(2013, tud. </w:t>
      </w:r>
      <w:r w:rsidR="00EA4D3D" w:rsidRPr="00651086">
        <w:rPr>
          <w:rFonts w:asciiTheme="minorHAnsi" w:hAnsiTheme="minorHAnsi"/>
          <w:lang w:val="en-GB"/>
        </w:rPr>
        <w:t>4).  Ymatebodd Estyn yn</w:t>
      </w:r>
      <w:r w:rsidR="008A62F0">
        <w:rPr>
          <w:rFonts w:asciiTheme="minorHAnsi" w:hAnsiTheme="minorHAnsi"/>
          <w:lang w:val="en-GB"/>
        </w:rPr>
        <w:t xml:space="preserve"> ddadansoddol i’r broblem (2013, tud. </w:t>
      </w:r>
      <w:r w:rsidR="00EA4D3D" w:rsidRPr="00651086">
        <w:rPr>
          <w:rFonts w:asciiTheme="minorHAnsi" w:hAnsiTheme="minorHAnsi"/>
          <w:lang w:val="en-GB"/>
        </w:rPr>
        <w:t xml:space="preserve">4), ‘nid yw athrawon yn cynllunio’n ddigon effeithiol i sicrhau bod plant o gefndiroedd ieithyddol gwahanol yn gwneud y cynnydd priodol o’u man cychwyn.’ </w:t>
      </w:r>
      <w:r w:rsidR="00DC4A7D" w:rsidRPr="00651086">
        <w:rPr>
          <w:rFonts w:asciiTheme="minorHAnsi" w:hAnsiTheme="minorHAnsi"/>
          <w:lang w:val="en-GB"/>
        </w:rPr>
        <w:t xml:space="preserve">Dengys felly, cymaint o effaith mae gwybodaeth pwnc yn gallu cael ar ddatblygiad plentyn yn yr ysgol gynradd.   </w:t>
      </w:r>
    </w:p>
    <w:p w14:paraId="1C3ED6C3" w14:textId="7489E00E" w:rsidR="00D07B41" w:rsidRDefault="00F1777C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Profa’r ‘</w:t>
      </w:r>
      <w:r w:rsidR="00AD2E45">
        <w:rPr>
          <w:rFonts w:asciiTheme="minorHAnsi" w:hAnsiTheme="minorHAnsi"/>
          <w:lang w:val="en-GB"/>
        </w:rPr>
        <w:t>P</w:t>
      </w:r>
      <w:r w:rsidR="00D07B41">
        <w:rPr>
          <w:rFonts w:asciiTheme="minorHAnsi" w:hAnsiTheme="minorHAnsi"/>
          <w:lang w:val="en-GB"/>
        </w:rPr>
        <w:t>edwarawd gwybodaeth’</w:t>
      </w:r>
      <w:r w:rsidRPr="00651086">
        <w:rPr>
          <w:rFonts w:asciiTheme="minorHAnsi" w:hAnsiTheme="minorHAnsi"/>
          <w:lang w:val="en-GB"/>
        </w:rPr>
        <w:t xml:space="preserve"> bod gwybodaeth pwnc yn derm eang sy’n cwmpasu nifer fawr o elfennau ac yn chwarae rhan allweddol er mwyn cynnal safon uchel o ddysgu ac addysgu yn yr ysgol gynradd. Fodd bynnag pwysig ystyried pa oblygiadau sy’</w:t>
      </w:r>
      <w:r w:rsidR="00D94C74" w:rsidRPr="00651086">
        <w:rPr>
          <w:rFonts w:asciiTheme="minorHAnsi" w:hAnsiTheme="minorHAnsi"/>
          <w:lang w:val="en-GB"/>
        </w:rPr>
        <w:t>n cael eu c</w:t>
      </w:r>
      <w:r w:rsidRPr="00651086">
        <w:rPr>
          <w:rFonts w:asciiTheme="minorHAnsi" w:hAnsiTheme="minorHAnsi"/>
          <w:lang w:val="en-GB"/>
        </w:rPr>
        <w:t xml:space="preserve">rybwyll yn y llenyddiaeth. </w:t>
      </w:r>
      <w:r w:rsidR="00D94C74" w:rsidRPr="00651086">
        <w:rPr>
          <w:rFonts w:asciiTheme="minorHAnsi" w:hAnsiTheme="minorHAnsi"/>
          <w:lang w:val="en-GB"/>
        </w:rPr>
        <w:t>Sonia Donaldson (2015) am yr oblygiadau mawr sy’n wynebu’r athrawon yn sgil y cw</w:t>
      </w:r>
      <w:r w:rsidR="00D07B41">
        <w:rPr>
          <w:rFonts w:asciiTheme="minorHAnsi" w:hAnsiTheme="minorHAnsi"/>
          <w:lang w:val="en-GB"/>
        </w:rPr>
        <w:t xml:space="preserve">ricwlwm </w:t>
      </w:r>
      <w:r w:rsidR="00AD2E45">
        <w:rPr>
          <w:rFonts w:asciiTheme="minorHAnsi" w:hAnsiTheme="minorHAnsi"/>
          <w:lang w:val="en-GB"/>
        </w:rPr>
        <w:t xml:space="preserve">sy’n prysur ddatblygu </w:t>
      </w:r>
      <w:r w:rsidR="00D07B41">
        <w:rPr>
          <w:rFonts w:asciiTheme="minorHAnsi" w:hAnsiTheme="minorHAnsi"/>
          <w:lang w:val="en-GB"/>
        </w:rPr>
        <w:t xml:space="preserve">yng Nghymru. </w:t>
      </w:r>
    </w:p>
    <w:p w14:paraId="57CD7222" w14:textId="58EC930A" w:rsidR="00F1777C" w:rsidRPr="00651086" w:rsidRDefault="00D07B41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   Nodir yr a</w:t>
      </w:r>
      <w:r w:rsidR="00D94C74" w:rsidRPr="00651086">
        <w:rPr>
          <w:rFonts w:asciiTheme="minorHAnsi" w:hAnsiTheme="minorHAnsi"/>
          <w:lang w:val="en-GB"/>
        </w:rPr>
        <w:t>droddiad</w:t>
      </w:r>
      <w:r w:rsidR="00702F1E">
        <w:rPr>
          <w:rFonts w:asciiTheme="minorHAnsi" w:hAnsiTheme="minorHAnsi"/>
          <w:lang w:val="en-GB"/>
        </w:rPr>
        <w:t xml:space="preserve"> gan Donaldson (2015, tud. 9)</w:t>
      </w:r>
      <w:r w:rsidR="00D94C74" w:rsidRPr="00651086">
        <w:rPr>
          <w:rFonts w:asciiTheme="minorHAnsi" w:hAnsiTheme="minorHAnsi"/>
          <w:lang w:val="en-GB"/>
        </w:rPr>
        <w:t xml:space="preserve"> y dylai pob athro fod yn hyderus i allu cymryd cyfrifoldeb am llythrennedd, rhifedd a chymhwysedd digidol.</w:t>
      </w:r>
      <w:r>
        <w:rPr>
          <w:rFonts w:asciiTheme="minorHAnsi" w:hAnsiTheme="minorHAnsi"/>
          <w:lang w:val="en-GB"/>
        </w:rPr>
        <w:t xml:space="preserve"> Yn ogystal ag argymell fod angen </w:t>
      </w:r>
      <w:r w:rsidR="00D94C74" w:rsidRPr="00651086">
        <w:rPr>
          <w:rFonts w:asciiTheme="minorHAnsi" w:hAnsiTheme="minorHAnsi"/>
          <w:lang w:val="en-GB"/>
        </w:rPr>
        <w:t>ymestyn a gwella gwybodaeth a dealltwriaeth athrawon ym meysydd iechyd a lle</w:t>
      </w:r>
      <w:r>
        <w:rPr>
          <w:rFonts w:asciiTheme="minorHAnsi" w:hAnsiTheme="minorHAnsi"/>
          <w:lang w:val="en-GB"/>
        </w:rPr>
        <w:t>s, y Gymraeg, y c</w:t>
      </w:r>
      <w:r w:rsidR="00D94C74" w:rsidRPr="00651086">
        <w:rPr>
          <w:rFonts w:asciiTheme="minorHAnsi" w:hAnsiTheme="minorHAnsi"/>
          <w:lang w:val="en-GB"/>
        </w:rPr>
        <w:t>ymhwysedd digidol a sgiliau asesu a chynllunio. Cyhoedda Donaldson (2015) fod dyheadau’r cwricwlwm newydd hefyd yn gofyn am safonau proffesiynoldeb uchel a’r parodrw</w:t>
      </w:r>
      <w:r>
        <w:rPr>
          <w:rFonts w:asciiTheme="minorHAnsi" w:hAnsiTheme="minorHAnsi"/>
          <w:lang w:val="en-GB"/>
        </w:rPr>
        <w:t>ydd i ymestyn eu gwybodaeth beda</w:t>
      </w:r>
      <w:r w:rsidR="00AD2E45">
        <w:rPr>
          <w:rFonts w:asciiTheme="minorHAnsi" w:hAnsiTheme="minorHAnsi"/>
          <w:lang w:val="en-GB"/>
        </w:rPr>
        <w:t>gogaidd. Bwriad hyn yw i gyflawni g</w:t>
      </w:r>
      <w:r w:rsidR="00D94C74" w:rsidRPr="00651086">
        <w:rPr>
          <w:rFonts w:asciiTheme="minorHAnsi" w:hAnsiTheme="minorHAnsi"/>
          <w:lang w:val="en-GB"/>
        </w:rPr>
        <w:t xml:space="preserve">ofynion a dyheadau’r cwricwlwm </w:t>
      </w:r>
      <w:r w:rsidR="00AD2E45">
        <w:rPr>
          <w:rFonts w:asciiTheme="minorHAnsi" w:hAnsiTheme="minorHAnsi"/>
          <w:lang w:val="en-GB"/>
        </w:rPr>
        <w:t xml:space="preserve">yn ogystal </w:t>
      </w:r>
      <w:r w:rsidR="00AD2E45">
        <w:rPr>
          <w:rFonts w:ascii="Calibri" w:hAnsi="Calibri"/>
          <w:lang w:val="en-GB"/>
        </w:rPr>
        <w:t>â</w:t>
      </w:r>
      <w:r>
        <w:rPr>
          <w:rFonts w:asciiTheme="minorHAnsi" w:hAnsiTheme="minorHAnsi"/>
          <w:lang w:val="en-GB"/>
        </w:rPr>
        <w:t xml:space="preserve"> </w:t>
      </w:r>
      <w:r w:rsidR="00AD2E45">
        <w:rPr>
          <w:rFonts w:asciiTheme="minorHAnsi" w:hAnsiTheme="minorHAnsi"/>
          <w:lang w:val="en-GB"/>
        </w:rPr>
        <w:t>sicrhau gwybodaeth bynciol safonol ymhlith athrawon.</w:t>
      </w:r>
      <w:r w:rsidR="00D94C74" w:rsidRPr="00651086">
        <w:rPr>
          <w:rFonts w:asciiTheme="minorHAnsi" w:hAnsiTheme="minorHAnsi"/>
          <w:lang w:val="en-GB"/>
        </w:rPr>
        <w:t xml:space="preserve"> </w:t>
      </w:r>
    </w:p>
    <w:p w14:paraId="3E2C8C28" w14:textId="77777777" w:rsidR="00BD0BB5" w:rsidRPr="00651086" w:rsidRDefault="00BD0BB5" w:rsidP="00572620">
      <w:pPr>
        <w:spacing w:line="480" w:lineRule="auto"/>
        <w:rPr>
          <w:rFonts w:asciiTheme="minorHAnsi" w:hAnsiTheme="minorHAnsi"/>
          <w:lang w:val="en-GB"/>
        </w:rPr>
      </w:pPr>
    </w:p>
    <w:p w14:paraId="4E09A157" w14:textId="549717EA" w:rsidR="00BD0BB5" w:rsidRPr="00AD2E45" w:rsidRDefault="00BD0BB5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</w:t>
      </w:r>
      <w:r w:rsidRPr="00651086">
        <w:rPr>
          <w:rFonts w:asciiTheme="minorHAnsi" w:hAnsiTheme="minorHAnsi"/>
          <w:u w:val="single"/>
          <w:lang w:val="en-GB"/>
        </w:rPr>
        <w:t xml:space="preserve"> Dadansoddiad a gwerthusiad o’ch gwybodaeth pwnc ar gyfer addysgu cynradd </w:t>
      </w:r>
    </w:p>
    <w:p w14:paraId="17C6C73D" w14:textId="50E73021" w:rsidR="00A034BB" w:rsidRPr="00651086" w:rsidRDefault="00FD2330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</w:t>
      </w:r>
      <w:r w:rsidR="00A034BB" w:rsidRPr="00651086">
        <w:rPr>
          <w:rFonts w:asciiTheme="minorHAnsi" w:hAnsiTheme="minorHAnsi"/>
          <w:lang w:val="en-GB"/>
        </w:rPr>
        <w:t xml:space="preserve">    </w:t>
      </w:r>
      <w:r w:rsidRPr="00651086">
        <w:rPr>
          <w:rFonts w:asciiTheme="minorHAnsi" w:hAnsiTheme="minorHAnsi"/>
          <w:lang w:val="en-GB"/>
        </w:rPr>
        <w:t>Dilynaf strwythur y ‘</w:t>
      </w:r>
      <w:r w:rsidR="00D07B41">
        <w:rPr>
          <w:rFonts w:asciiTheme="minorHAnsi" w:hAnsiTheme="minorHAnsi"/>
          <w:lang w:val="en-GB"/>
        </w:rPr>
        <w:t>Pedwarawd gwybodaeth’</w:t>
      </w:r>
      <w:r w:rsidRPr="00651086">
        <w:rPr>
          <w:rFonts w:asciiTheme="minorHAnsi" w:hAnsiTheme="minorHAnsi"/>
          <w:lang w:val="en-GB"/>
        </w:rPr>
        <w:t xml:space="preserve"> gan Rowland et al. (2003) er mwyn sicrhau dad</w:t>
      </w:r>
      <w:r w:rsidR="00D07B41">
        <w:rPr>
          <w:rFonts w:asciiTheme="minorHAnsi" w:hAnsiTheme="minorHAnsi"/>
          <w:lang w:val="en-GB"/>
        </w:rPr>
        <w:t>a</w:t>
      </w:r>
      <w:r w:rsidRPr="00651086">
        <w:rPr>
          <w:rFonts w:asciiTheme="minorHAnsi" w:hAnsiTheme="minorHAnsi"/>
          <w:lang w:val="en-GB"/>
        </w:rPr>
        <w:t>nsoddiad cyflawn.</w:t>
      </w:r>
      <w:r w:rsidR="00D07B41">
        <w:rPr>
          <w:rFonts w:asciiTheme="minorHAnsi" w:hAnsiTheme="minorHAnsi"/>
          <w:lang w:val="en-GB"/>
        </w:rPr>
        <w:t xml:space="preserve">  Cefais drawst</w:t>
      </w:r>
      <w:r w:rsidR="00A034BB" w:rsidRPr="00651086">
        <w:rPr>
          <w:rFonts w:asciiTheme="minorHAnsi" w:hAnsiTheme="minorHAnsi"/>
          <w:lang w:val="en-GB"/>
        </w:rPr>
        <w:t xml:space="preserve">oriad o brofiadau yn ystod fy amser yn yr ysgol, rhain yn amrywio o </w:t>
      </w:r>
      <w:r w:rsidR="00542952" w:rsidRPr="00651086">
        <w:rPr>
          <w:rFonts w:asciiTheme="minorHAnsi" w:hAnsiTheme="minorHAnsi"/>
          <w:lang w:val="en-GB"/>
        </w:rPr>
        <w:t>a</w:t>
      </w:r>
      <w:r w:rsidR="00A034BB" w:rsidRPr="00651086">
        <w:rPr>
          <w:rFonts w:asciiTheme="minorHAnsi" w:hAnsiTheme="minorHAnsi"/>
          <w:lang w:val="en-GB"/>
        </w:rPr>
        <w:t xml:space="preserve">ddysgu’r Gymraeg i </w:t>
      </w:r>
      <w:r w:rsidR="00542952" w:rsidRPr="00651086">
        <w:rPr>
          <w:rFonts w:asciiTheme="minorHAnsi" w:hAnsiTheme="minorHAnsi"/>
          <w:lang w:val="en-GB"/>
        </w:rPr>
        <w:t>a</w:t>
      </w:r>
      <w:r w:rsidR="00A034BB" w:rsidRPr="00651086">
        <w:rPr>
          <w:rFonts w:asciiTheme="minorHAnsi" w:hAnsiTheme="minorHAnsi"/>
          <w:lang w:val="en-GB"/>
        </w:rPr>
        <w:t xml:space="preserve">ddysgu Mathemateg, o </w:t>
      </w:r>
      <w:r w:rsidR="00542952" w:rsidRPr="00651086">
        <w:rPr>
          <w:rFonts w:asciiTheme="minorHAnsi" w:hAnsiTheme="minorHAnsi"/>
          <w:lang w:val="en-GB"/>
        </w:rPr>
        <w:t>a</w:t>
      </w:r>
      <w:r w:rsidR="00A034BB" w:rsidRPr="00651086">
        <w:rPr>
          <w:rFonts w:asciiTheme="minorHAnsi" w:hAnsiTheme="minorHAnsi"/>
          <w:lang w:val="en-GB"/>
        </w:rPr>
        <w:t>ddysgu Gwy</w:t>
      </w:r>
      <w:r w:rsidR="00542952" w:rsidRPr="00651086">
        <w:rPr>
          <w:rFonts w:asciiTheme="minorHAnsi" w:hAnsiTheme="minorHAnsi"/>
          <w:lang w:val="en-GB"/>
        </w:rPr>
        <w:t>bodaeth</w:t>
      </w:r>
      <w:r w:rsidR="00A034BB" w:rsidRPr="00651086">
        <w:rPr>
          <w:rFonts w:asciiTheme="minorHAnsi" w:hAnsiTheme="minorHAnsi"/>
          <w:lang w:val="en-GB"/>
        </w:rPr>
        <w:t xml:space="preserve"> a dealltwriaeth o’r byd i </w:t>
      </w:r>
      <w:r w:rsidR="00542952" w:rsidRPr="00651086">
        <w:rPr>
          <w:rFonts w:asciiTheme="minorHAnsi" w:hAnsiTheme="minorHAnsi"/>
          <w:lang w:val="en-GB"/>
        </w:rPr>
        <w:t>a</w:t>
      </w:r>
      <w:r w:rsidR="00A034BB" w:rsidRPr="00651086">
        <w:rPr>
          <w:rFonts w:asciiTheme="minorHAnsi" w:hAnsiTheme="minorHAnsi"/>
          <w:lang w:val="en-GB"/>
        </w:rPr>
        <w:t>ddysgu datblygiad Creadigol. Fodd bynnag bwriadaf hefyd ystyried fy ngwybodaeth pwnc ar draws gweddill Meysydd dysgu’r Cyfnod Sylfaen a phynciau Cyfnod Allweddol dau.</w:t>
      </w:r>
    </w:p>
    <w:p w14:paraId="19A758B4" w14:textId="0A99E213" w:rsidR="00A034BB" w:rsidRPr="00651086" w:rsidRDefault="00A034BB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Cychwy</w:t>
      </w:r>
      <w:r w:rsidR="00D07B41">
        <w:rPr>
          <w:rFonts w:asciiTheme="minorHAnsi" w:hAnsiTheme="minorHAnsi"/>
          <w:lang w:val="en-GB"/>
        </w:rPr>
        <w:t>n</w:t>
      </w:r>
      <w:r w:rsidRPr="00651086">
        <w:rPr>
          <w:rFonts w:asciiTheme="minorHAnsi" w:hAnsiTheme="minorHAnsi"/>
          <w:lang w:val="en-GB"/>
        </w:rPr>
        <w:t>naf y drafodaeth drwy fanylu ar sylfaen fy ngwybodaeth sef dimensiwn cyntaf y ‘</w:t>
      </w:r>
      <w:r w:rsidR="00D07B41">
        <w:rPr>
          <w:rFonts w:asciiTheme="minorHAnsi" w:hAnsiTheme="minorHAnsi"/>
          <w:lang w:val="en-GB"/>
        </w:rPr>
        <w:t>Pedwarawd gwyodaeth</w:t>
      </w:r>
      <w:r w:rsidRPr="00651086">
        <w:rPr>
          <w:rFonts w:asciiTheme="minorHAnsi" w:hAnsiTheme="minorHAnsi"/>
          <w:lang w:val="en-GB"/>
        </w:rPr>
        <w:t>’</w:t>
      </w:r>
      <w:r w:rsidR="00D07B41">
        <w:rPr>
          <w:rFonts w:asciiTheme="minorHAnsi" w:hAnsiTheme="minorHAnsi"/>
          <w:lang w:val="en-GB"/>
        </w:rPr>
        <w:t xml:space="preserve"> a hyn yng nghyd-destun fy ngwersi iaith.</w:t>
      </w:r>
      <w:r w:rsidRPr="00651086">
        <w:rPr>
          <w:rFonts w:asciiTheme="minorHAnsi" w:hAnsiTheme="minorHAnsi"/>
          <w:lang w:val="en-GB"/>
        </w:rPr>
        <w:t xml:space="preserve"> Penderfynais ddilyn dull Pie Corbett drwy ganolbwyntio ar Chwedl Llyn Llech Owain. Hyderaf imi drosglwyddo sylfaen o wybodaeth graenus yn ystod y gwersi a llwyddo i herio’r plant i gyflawni’r sgil maes dysgu priodol sef ‘ymuno â, ailadrodd neu gofio stori’ </w:t>
      </w:r>
      <w:r w:rsidR="008A62F0">
        <w:rPr>
          <w:rFonts w:asciiTheme="minorHAnsi" w:hAnsiTheme="minorHAnsi"/>
          <w:lang w:val="en-GB"/>
        </w:rPr>
        <w:t xml:space="preserve">(APADGOS 2015, tud. </w:t>
      </w:r>
      <w:r w:rsidRPr="00D23B0E">
        <w:rPr>
          <w:rFonts w:asciiTheme="minorHAnsi" w:hAnsiTheme="minorHAnsi"/>
          <w:lang w:val="en-GB"/>
        </w:rPr>
        <w:t>16)</w:t>
      </w:r>
      <w:r w:rsidRPr="00651086">
        <w:rPr>
          <w:rFonts w:asciiTheme="minorHAnsi" w:hAnsiTheme="minorHAnsi"/>
          <w:lang w:val="en-GB"/>
        </w:rPr>
        <w:t xml:space="preserve"> Credaf fod gennyf ddeallusrwydd da o gynnwys y chwedl gan fy mod wedi ei hastudio yn y Brifysgol. Rwyf hefyd yn </w:t>
      </w:r>
      <w:r w:rsidR="00542952" w:rsidRPr="00651086">
        <w:rPr>
          <w:rFonts w:asciiTheme="minorHAnsi" w:hAnsiTheme="minorHAnsi"/>
          <w:lang w:val="en-GB"/>
        </w:rPr>
        <w:t xml:space="preserve">ffodus gan fyd </w:t>
      </w:r>
      <w:r w:rsidRPr="00651086">
        <w:rPr>
          <w:rFonts w:asciiTheme="minorHAnsi" w:hAnsiTheme="minorHAnsi"/>
          <w:lang w:val="en-GB"/>
        </w:rPr>
        <w:t>mod wedi bod ar brofiad gwaith yng nghwmni un o athrawon y fro felly yn gyfarwydd iawn gyda’r dull Pie Corbett</w:t>
      </w:r>
      <w:r w:rsidR="00527063">
        <w:rPr>
          <w:rFonts w:asciiTheme="minorHAnsi" w:hAnsiTheme="minorHAnsi"/>
          <w:lang w:val="en-GB"/>
        </w:rPr>
        <w:t xml:space="preserve"> o ddysgu</w:t>
      </w:r>
      <w:r w:rsidRPr="00651086">
        <w:rPr>
          <w:rFonts w:asciiTheme="minorHAnsi" w:hAnsiTheme="minorHAnsi"/>
          <w:lang w:val="en-GB"/>
        </w:rPr>
        <w:t>. Hyderaf felly bod gennyf ddeallusrwydd da o gynnwys y Chwedl yn ogystal â deallusrwydd da o sut  mae’r plant yn dysgu wrth ddilyn dull Pie Corbett.</w:t>
      </w:r>
    </w:p>
    <w:p w14:paraId="41344EEC" w14:textId="3994FF53" w:rsidR="00A034BB" w:rsidRPr="00651086" w:rsidRDefault="00A034BB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Fodd bynnag, roedd cynnal diddordeb y plant yn gallu bod yn heriol gan fod Pie Corebett yn ddull ailadroddus. Yn sgil hyn es ati i ymchwilio ymhellach i’r maes a darganfod </w:t>
      </w:r>
      <w:r w:rsidR="00D07B41">
        <w:rPr>
          <w:rFonts w:asciiTheme="minorHAnsi" w:hAnsiTheme="minorHAnsi"/>
          <w:lang w:val="en-GB"/>
        </w:rPr>
        <w:t xml:space="preserve">y </w:t>
      </w:r>
      <w:r w:rsidRPr="00651086">
        <w:rPr>
          <w:rFonts w:asciiTheme="minorHAnsi" w:hAnsiTheme="minorHAnsi"/>
          <w:lang w:val="en-GB"/>
        </w:rPr>
        <w:t>dyfyniad arwyddocaol</w:t>
      </w:r>
      <w:r w:rsidR="00D07B41">
        <w:rPr>
          <w:rFonts w:asciiTheme="minorHAnsi" w:hAnsiTheme="minorHAnsi"/>
          <w:lang w:val="en-GB"/>
        </w:rPr>
        <w:t xml:space="preserve"> hwn</w:t>
      </w:r>
      <w:r w:rsidRPr="00651086">
        <w:rPr>
          <w:rFonts w:asciiTheme="minorHAnsi" w:hAnsiTheme="minorHAnsi"/>
          <w:lang w:val="en-GB"/>
        </w:rPr>
        <w:t xml:space="preserve">, ‘Clywed a dweud storïau yw’r dull mwyaf pwerus o gaffael iaith – gwrando a siarad yw’r modd mae’r plant yn </w:t>
      </w:r>
      <w:r w:rsidR="008A62F0">
        <w:rPr>
          <w:rFonts w:asciiTheme="minorHAnsi" w:hAnsiTheme="minorHAnsi"/>
          <w:lang w:val="en-GB"/>
        </w:rPr>
        <w:t xml:space="preserve">dysgu iaith.’(Pie Corbett, 2007, tud. </w:t>
      </w:r>
      <w:r w:rsidRPr="00651086">
        <w:rPr>
          <w:rFonts w:asciiTheme="minorHAnsi" w:hAnsiTheme="minorHAnsi"/>
          <w:lang w:val="en-GB"/>
        </w:rPr>
        <w:t>8) Yn dilyn</w:t>
      </w:r>
      <w:r w:rsidR="00D07B41">
        <w:rPr>
          <w:rFonts w:asciiTheme="minorHAnsi" w:hAnsiTheme="minorHAnsi"/>
          <w:lang w:val="en-GB"/>
        </w:rPr>
        <w:t xml:space="preserve"> y datganiad cadarnhaol</w:t>
      </w:r>
      <w:r w:rsidR="00527063">
        <w:rPr>
          <w:rFonts w:asciiTheme="minorHAnsi" w:hAnsiTheme="minorHAnsi"/>
          <w:lang w:val="en-GB"/>
        </w:rPr>
        <w:t xml:space="preserve"> hwn</w:t>
      </w:r>
      <w:r w:rsidR="00D07B41">
        <w:rPr>
          <w:rFonts w:asciiTheme="minorHAnsi" w:hAnsiTheme="minorHAnsi"/>
          <w:lang w:val="en-GB"/>
        </w:rPr>
        <w:t xml:space="preserve"> fe</w:t>
      </w:r>
      <w:r w:rsidRPr="00651086">
        <w:rPr>
          <w:rFonts w:asciiTheme="minorHAnsi" w:hAnsiTheme="minorHAnsi"/>
          <w:lang w:val="en-GB"/>
        </w:rPr>
        <w:t xml:space="preserve"> </w:t>
      </w:r>
      <w:r w:rsidR="00527063">
        <w:rPr>
          <w:rFonts w:asciiTheme="minorHAnsi" w:hAnsiTheme="minorHAnsi"/>
          <w:lang w:val="en-GB"/>
        </w:rPr>
        <w:t>benderfynais ddyfal</w:t>
      </w:r>
      <w:r w:rsidR="00702F1E">
        <w:rPr>
          <w:rFonts w:asciiTheme="minorHAnsi" w:hAnsiTheme="minorHAnsi"/>
          <w:lang w:val="en-GB"/>
        </w:rPr>
        <w:t>barhau ond y tro hwn</w:t>
      </w:r>
      <w:r w:rsidRPr="00651086">
        <w:rPr>
          <w:rFonts w:asciiTheme="minorHAnsi" w:hAnsiTheme="minorHAnsi"/>
          <w:lang w:val="en-GB"/>
        </w:rPr>
        <w:t xml:space="preserve"> ychwanegais ddeunyddiau i gefnogi’r dysgu, caiff y weithred hon ei hadlewyrchu yn nimensiwn ‘trawsnewid’ y ‘</w:t>
      </w:r>
      <w:r w:rsidR="00D07B41">
        <w:rPr>
          <w:rFonts w:asciiTheme="minorHAnsi" w:hAnsiTheme="minorHAnsi"/>
          <w:lang w:val="en-GB"/>
        </w:rPr>
        <w:t>Pedwarawd gwybodaeth’</w:t>
      </w:r>
      <w:r w:rsidRPr="00651086">
        <w:rPr>
          <w:rFonts w:asciiTheme="minorHAnsi" w:hAnsiTheme="minorHAnsi"/>
          <w:lang w:val="en-GB"/>
        </w:rPr>
        <w:t>. Yn fy nghyf</w:t>
      </w:r>
      <w:r w:rsidR="00D07B41">
        <w:rPr>
          <w:rFonts w:asciiTheme="minorHAnsi" w:hAnsiTheme="minorHAnsi"/>
          <w:lang w:val="en-GB"/>
        </w:rPr>
        <w:t>lwyniad fe ddefnyddiais bwynt p</w:t>
      </w:r>
      <w:r w:rsidR="00D07B41" w:rsidRPr="00D07B41">
        <w:rPr>
          <w:rFonts w:asciiTheme="minorHAnsi" w:hAnsiTheme="minorHAnsi"/>
          <w:lang w:val="en-GB"/>
        </w:rPr>
        <w:t>ŵ</w:t>
      </w:r>
      <w:r w:rsidRPr="00651086">
        <w:rPr>
          <w:rFonts w:asciiTheme="minorHAnsi" w:hAnsiTheme="minorHAnsi"/>
          <w:lang w:val="en-GB"/>
        </w:rPr>
        <w:t xml:space="preserve">er yn ogystal â chyflwyno adnoddau sef, cyfrwy, ffrwyn a bwced a rhaff i gyfleu’r ffynnon. Wrth adfyfyrio teimlaf i’r deunyddiau ddod a’r hanes yn fyw a chyffroi’r profiad, hyderaf iddynt </w:t>
      </w:r>
      <w:r w:rsidR="00D07B41">
        <w:rPr>
          <w:rFonts w:asciiTheme="minorHAnsi" w:hAnsiTheme="minorHAnsi"/>
          <w:lang w:val="en-GB"/>
        </w:rPr>
        <w:t>hefyd fod o gymorth mawr i’r gr</w:t>
      </w:r>
      <w:r w:rsidR="00D07B41" w:rsidRPr="00D07B41">
        <w:rPr>
          <w:rFonts w:asciiTheme="minorHAnsi" w:hAnsiTheme="minorHAnsi"/>
          <w:lang w:val="en-GB"/>
        </w:rPr>
        <w:t>ŵ</w:t>
      </w:r>
      <w:r w:rsidRPr="00651086">
        <w:rPr>
          <w:rFonts w:asciiTheme="minorHAnsi" w:hAnsiTheme="minorHAnsi"/>
          <w:lang w:val="en-GB"/>
        </w:rPr>
        <w:t xml:space="preserve">p gwan i gofio a deall dilyniant y chwedl. </w:t>
      </w:r>
    </w:p>
    <w:p w14:paraId="426ED92D" w14:textId="08E23108" w:rsidR="00EB05CD" w:rsidRPr="00651086" w:rsidRDefault="002536D5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Roedd y plant yn gyfarwydd iawn gyda symudiadau Pie Corbett, roeddent yn llwyddo i gysylltu symudiadau’r chwedl gyda dysgu blaenorol hyn yn ategu trydydd dimensiwn y </w:t>
      </w:r>
      <w:r w:rsidR="00D07B41">
        <w:rPr>
          <w:rFonts w:asciiTheme="minorHAnsi" w:hAnsiTheme="minorHAnsi"/>
          <w:lang w:val="en-GB"/>
        </w:rPr>
        <w:t>Pedwarawd</w:t>
      </w:r>
      <w:r w:rsidRPr="00651086">
        <w:rPr>
          <w:rFonts w:asciiTheme="minorHAnsi" w:hAnsiTheme="minorHAnsi"/>
          <w:lang w:val="en-GB"/>
        </w:rPr>
        <w:t xml:space="preserve"> sef Cysylltu. Er bod</w:t>
      </w:r>
      <w:r w:rsidR="00D07B41">
        <w:rPr>
          <w:rFonts w:asciiTheme="minorHAnsi" w:hAnsiTheme="minorHAnsi"/>
          <w:lang w:val="en-GB"/>
        </w:rPr>
        <w:t xml:space="preserve"> gennyf ddealltwriaeth bynciol g</w:t>
      </w:r>
      <w:r w:rsidRPr="00651086">
        <w:rPr>
          <w:rFonts w:asciiTheme="minorHAnsi" w:hAnsiTheme="minorHAnsi"/>
          <w:lang w:val="en-GB"/>
        </w:rPr>
        <w:t>adarn roedd rhai o symudiadau’r plant yn wahanol i’n rhai i, cefais anhawster yn addasu a chyfarwyddo gyda’i ffordd nhw o ddysgu. Gellid fod wedi datrys hyn drwy drafod y symudiadau gyda’r athrawes o flaen llaw</w:t>
      </w:r>
      <w:r w:rsidR="00EB05CD" w:rsidRPr="00651086">
        <w:rPr>
          <w:rFonts w:asciiTheme="minorHAnsi" w:hAnsiTheme="minorHAnsi"/>
          <w:lang w:val="en-GB"/>
        </w:rPr>
        <w:t>, hyn yn atgyfnerthu sylwad Estyn (2013) bod angen i athrawon gynllunio’n effeithiol</w:t>
      </w:r>
      <w:r w:rsidRPr="00651086">
        <w:rPr>
          <w:rFonts w:asciiTheme="minorHAnsi" w:hAnsiTheme="minorHAnsi"/>
          <w:lang w:val="en-GB"/>
        </w:rPr>
        <w:t>.</w:t>
      </w:r>
    </w:p>
    <w:p w14:paraId="7524C7AA" w14:textId="62BE9E8F" w:rsidR="00570812" w:rsidRPr="00651086" w:rsidRDefault="00EB05CD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Yn y gwersi Mathemateg ‘Arian’ oedd fy mhwnc. Cred Haylock (2007) bod angen deunyddiau diriaethol i gefnogi’r dysgu yn ystod gwersi Mathemateg, felly yn ystod pob gwers roedd darnau arian, darnau Niwmicon a blociau ar y bwrdd. Er bod</w:t>
      </w:r>
      <w:r w:rsidR="00D07B41">
        <w:rPr>
          <w:rFonts w:asciiTheme="minorHAnsi" w:hAnsiTheme="minorHAnsi"/>
          <w:lang w:val="en-GB"/>
        </w:rPr>
        <w:t xml:space="preserve"> gennyf ddealltwriaeth bynciol g</w:t>
      </w:r>
      <w:r w:rsidRPr="00651086">
        <w:rPr>
          <w:rFonts w:asciiTheme="minorHAnsi" w:hAnsiTheme="minorHAnsi"/>
          <w:lang w:val="en-GB"/>
        </w:rPr>
        <w:t>adarn yn trafod arian ac amryw ddeuny</w:t>
      </w:r>
      <w:r w:rsidR="00D07B41">
        <w:rPr>
          <w:rFonts w:asciiTheme="minorHAnsi" w:hAnsiTheme="minorHAnsi"/>
          <w:lang w:val="en-GB"/>
        </w:rPr>
        <w:t>d</w:t>
      </w:r>
      <w:r w:rsidRPr="00651086">
        <w:rPr>
          <w:rFonts w:asciiTheme="minorHAnsi" w:hAnsiTheme="minorHAnsi"/>
          <w:lang w:val="en-GB"/>
        </w:rPr>
        <w:t>diau i gefnogi’r dysgu cefais anhawster yn esbonio’r cysyniad o newid (gwelir Atodiad 1). Yn anffodus ni</w:t>
      </w:r>
      <w:r w:rsidR="00D07B41">
        <w:rPr>
          <w:rFonts w:asciiTheme="minorHAnsi" w:hAnsiTheme="minorHAnsi"/>
          <w:lang w:val="en-GB"/>
        </w:rPr>
        <w:t xml:space="preserve"> lwyddais ymateb i an</w:t>
      </w:r>
      <w:r w:rsidRPr="00651086">
        <w:rPr>
          <w:rFonts w:asciiTheme="minorHAnsi" w:hAnsiTheme="minorHAnsi"/>
          <w:lang w:val="en-GB"/>
        </w:rPr>
        <w:t>awsterau’r dysgwyr, nid oeddwn yn gallu addasu fy ngwybodaeth bynciol mewn ffordd d</w:t>
      </w:r>
      <w:r w:rsidR="00D07B41">
        <w:rPr>
          <w:rFonts w:asciiTheme="minorHAnsi" w:hAnsiTheme="minorHAnsi"/>
          <w:lang w:val="en-GB"/>
        </w:rPr>
        <w:t>d</w:t>
      </w:r>
      <w:r w:rsidRPr="00651086">
        <w:rPr>
          <w:rFonts w:asciiTheme="minorHAnsi" w:hAnsiTheme="minorHAnsi"/>
          <w:lang w:val="en-GB"/>
        </w:rPr>
        <w:t>ealladwy i’r plant. Yn dilyn yr anhawster a gefais gallaf uniaethu â Shulman (1987) wrth iddo ddatgan bo</w:t>
      </w:r>
      <w:r w:rsidR="006E3CF5" w:rsidRPr="00651086">
        <w:rPr>
          <w:rFonts w:asciiTheme="minorHAnsi" w:hAnsiTheme="minorHAnsi"/>
          <w:lang w:val="en-GB"/>
        </w:rPr>
        <w:t>d athrawon yn aml yn cael ffwdan</w:t>
      </w:r>
      <w:r w:rsidRPr="00651086">
        <w:rPr>
          <w:rFonts w:asciiTheme="minorHAnsi" w:hAnsiTheme="minorHAnsi"/>
          <w:lang w:val="en-GB"/>
        </w:rPr>
        <w:t xml:space="preserve"> i gry</w:t>
      </w:r>
      <w:r w:rsidR="00D07B41">
        <w:rPr>
          <w:rFonts w:asciiTheme="minorHAnsi" w:hAnsiTheme="minorHAnsi"/>
          <w:lang w:val="en-GB"/>
        </w:rPr>
        <w:t>n</w:t>
      </w:r>
      <w:r w:rsidRPr="00651086">
        <w:rPr>
          <w:rFonts w:asciiTheme="minorHAnsi" w:hAnsiTheme="minorHAnsi"/>
          <w:lang w:val="en-GB"/>
        </w:rPr>
        <w:t>hoi a throsglwyddo’</w:t>
      </w:r>
      <w:r w:rsidR="00341E80" w:rsidRPr="00651086">
        <w:rPr>
          <w:rFonts w:asciiTheme="minorHAnsi" w:hAnsiTheme="minorHAnsi"/>
          <w:lang w:val="en-GB"/>
        </w:rPr>
        <w:t xml:space="preserve">r wybodaeth, hyn yn adlewyrchu ail ddimensiwn y </w:t>
      </w:r>
      <w:r w:rsidR="00D07B41">
        <w:rPr>
          <w:rFonts w:asciiTheme="minorHAnsi" w:hAnsiTheme="minorHAnsi"/>
          <w:lang w:val="en-GB"/>
        </w:rPr>
        <w:t>Pedwarawd</w:t>
      </w:r>
      <w:r w:rsidR="00341E80" w:rsidRPr="00651086">
        <w:rPr>
          <w:rFonts w:asciiTheme="minorHAnsi" w:hAnsiTheme="minorHAnsi"/>
          <w:lang w:val="en-GB"/>
        </w:rPr>
        <w:t xml:space="preserve"> </w:t>
      </w:r>
      <w:r w:rsidR="00D7593A" w:rsidRPr="00651086">
        <w:rPr>
          <w:rFonts w:asciiTheme="minorHAnsi" w:hAnsiTheme="minorHAnsi"/>
          <w:lang w:val="en-GB"/>
        </w:rPr>
        <w:t xml:space="preserve">sef </w:t>
      </w:r>
      <w:r w:rsidR="00341E80" w:rsidRPr="00651086">
        <w:rPr>
          <w:rFonts w:asciiTheme="minorHAnsi" w:hAnsiTheme="minorHAnsi"/>
          <w:lang w:val="en-GB"/>
        </w:rPr>
        <w:t>‘Trawsnewid’.</w:t>
      </w:r>
      <w:r w:rsidR="006E3CF5" w:rsidRPr="00651086">
        <w:rPr>
          <w:rFonts w:asciiTheme="minorHAnsi" w:hAnsiTheme="minorHAnsi"/>
          <w:lang w:val="en-GB"/>
        </w:rPr>
        <w:t xml:space="preserve"> </w:t>
      </w:r>
      <w:r w:rsidR="00570812" w:rsidRPr="00651086">
        <w:rPr>
          <w:rFonts w:asciiTheme="minorHAnsi" w:hAnsiTheme="minorHAnsi"/>
          <w:lang w:val="en-GB"/>
        </w:rPr>
        <w:t xml:space="preserve">  </w:t>
      </w:r>
    </w:p>
    <w:p w14:paraId="355EE524" w14:textId="024B0AC3" w:rsidR="00D07B41" w:rsidRPr="00651086" w:rsidRDefault="00570812" w:rsidP="00572620">
      <w:pPr>
        <w:spacing w:line="480" w:lineRule="auto"/>
        <w:rPr>
          <w:rFonts w:asciiTheme="minorHAnsi" w:hAnsiTheme="minorHAnsi"/>
          <w:lang w:val="en-GB"/>
        </w:rPr>
      </w:pPr>
      <w:r w:rsidRPr="00651086">
        <w:rPr>
          <w:rFonts w:asciiTheme="minorHAnsi" w:hAnsiTheme="minorHAnsi"/>
          <w:lang w:val="en-GB"/>
        </w:rPr>
        <w:t xml:space="preserve">    Er mwyn goresgyn yr anhawster </w:t>
      </w:r>
      <w:r w:rsidR="00527063">
        <w:rPr>
          <w:rFonts w:asciiTheme="minorHAnsi" w:hAnsiTheme="minorHAnsi"/>
          <w:lang w:val="en-GB"/>
        </w:rPr>
        <w:t>hwn,</w:t>
      </w:r>
      <w:r w:rsidR="00542952" w:rsidRPr="00651086">
        <w:rPr>
          <w:rFonts w:asciiTheme="minorHAnsi" w:hAnsiTheme="minorHAnsi"/>
          <w:lang w:val="en-GB"/>
        </w:rPr>
        <w:t xml:space="preserve"> dilynais adborth yr athrawes ddosbarth a mynd ati</w:t>
      </w:r>
      <w:r w:rsidRPr="00651086">
        <w:rPr>
          <w:rFonts w:asciiTheme="minorHAnsi" w:hAnsiTheme="minorHAnsi"/>
          <w:lang w:val="en-GB"/>
        </w:rPr>
        <w:t xml:space="preserve"> </w:t>
      </w:r>
      <w:r w:rsidR="00542952" w:rsidRPr="00651086">
        <w:rPr>
          <w:rFonts w:asciiTheme="minorHAnsi" w:hAnsiTheme="minorHAnsi"/>
          <w:lang w:val="en-GB"/>
        </w:rPr>
        <w:t xml:space="preserve">i </w:t>
      </w:r>
      <w:r w:rsidRPr="00651086">
        <w:rPr>
          <w:rFonts w:asciiTheme="minorHAnsi" w:hAnsiTheme="minorHAnsi"/>
          <w:lang w:val="en-GB"/>
        </w:rPr>
        <w:t xml:space="preserve"> symleiddio ac addasu’</w:t>
      </w:r>
      <w:r w:rsidR="00542952" w:rsidRPr="00651086">
        <w:rPr>
          <w:rFonts w:asciiTheme="minorHAnsi" w:hAnsiTheme="minorHAnsi"/>
          <w:lang w:val="en-GB"/>
        </w:rPr>
        <w:t xml:space="preserve">r esboniad er mwyn anelu’r gwaith </w:t>
      </w:r>
      <w:r w:rsidRPr="00651086">
        <w:rPr>
          <w:rFonts w:asciiTheme="minorHAnsi" w:hAnsiTheme="minorHAnsi"/>
          <w:lang w:val="en-GB"/>
        </w:rPr>
        <w:t>at lefel y plant</w:t>
      </w:r>
      <w:r w:rsidR="00542952" w:rsidRPr="00651086">
        <w:rPr>
          <w:rFonts w:asciiTheme="minorHAnsi" w:hAnsiTheme="minorHAnsi"/>
          <w:lang w:val="en-GB"/>
        </w:rPr>
        <w:t xml:space="preserve"> yn ogystal â sicrhau fy mod yn egluro mewn digon o fanylder</w:t>
      </w:r>
      <w:r w:rsidRPr="00651086">
        <w:rPr>
          <w:rFonts w:asciiTheme="minorHAnsi" w:hAnsiTheme="minorHAnsi"/>
          <w:lang w:val="en-GB"/>
        </w:rPr>
        <w:t>.</w:t>
      </w:r>
      <w:r w:rsidR="00542952" w:rsidRPr="00651086">
        <w:rPr>
          <w:rFonts w:asciiTheme="minorHAnsi" w:hAnsiTheme="minorHAnsi"/>
          <w:lang w:val="en-GB"/>
        </w:rPr>
        <w:t xml:space="preserve"> Atgyfnerthir hyn ymchwil </w:t>
      </w:r>
      <w:r w:rsidR="00542952" w:rsidRPr="00651086">
        <w:rPr>
          <w:rFonts w:asciiTheme="minorHAnsi" w:hAnsiTheme="minorHAnsi"/>
          <w:lang w:val="en-GB"/>
        </w:rPr>
        <w:t>Rosenshine (2012</w:t>
      </w:r>
      <w:r w:rsidR="008A62F0">
        <w:rPr>
          <w:rFonts w:asciiTheme="minorHAnsi" w:hAnsiTheme="minorHAnsi"/>
          <w:lang w:val="en-GB"/>
        </w:rPr>
        <w:t xml:space="preserve">, tud. </w:t>
      </w:r>
      <w:r w:rsidR="00542952" w:rsidRPr="00651086">
        <w:rPr>
          <w:rFonts w:asciiTheme="minorHAnsi" w:hAnsiTheme="minorHAnsi"/>
          <w:lang w:val="en-GB"/>
        </w:rPr>
        <w:t>12)</w:t>
      </w:r>
      <w:r w:rsidR="00542952" w:rsidRPr="00651086">
        <w:rPr>
          <w:rFonts w:asciiTheme="minorHAnsi" w:hAnsiTheme="minorHAnsi"/>
          <w:lang w:val="en-GB"/>
        </w:rPr>
        <w:t xml:space="preserve"> </w:t>
      </w:r>
      <w:r w:rsidR="00D07B41">
        <w:rPr>
          <w:rFonts w:asciiTheme="minorHAnsi" w:hAnsiTheme="minorHAnsi"/>
          <w:lang w:val="en-GB"/>
        </w:rPr>
        <w:t>yngl</w:t>
      </w:r>
      <w:r w:rsidR="00D07B41" w:rsidRPr="00D07B41">
        <w:rPr>
          <w:rFonts w:asciiTheme="minorHAnsi" w:hAnsiTheme="minorHAnsi"/>
          <w:lang w:val="en-GB"/>
        </w:rPr>
        <w:t>ŷ</w:t>
      </w:r>
      <w:r w:rsidR="00542952" w:rsidRPr="00651086">
        <w:rPr>
          <w:rFonts w:asciiTheme="minorHAnsi" w:hAnsiTheme="minorHAnsi"/>
          <w:lang w:val="en-GB"/>
        </w:rPr>
        <w:t>n â manylder esboniadau’</w:t>
      </w:r>
      <w:r w:rsidR="00D07B41">
        <w:rPr>
          <w:rFonts w:asciiTheme="minorHAnsi" w:hAnsiTheme="minorHAnsi"/>
          <w:lang w:val="en-GB"/>
        </w:rPr>
        <w:t>r arbe</w:t>
      </w:r>
      <w:r w:rsidR="00542952" w:rsidRPr="00651086">
        <w:rPr>
          <w:rFonts w:asciiTheme="minorHAnsi" w:hAnsiTheme="minorHAnsi"/>
          <w:lang w:val="en-GB"/>
        </w:rPr>
        <w:t>nigwyr i fod rhwng 23 a 40 munud.</w:t>
      </w:r>
      <w:r w:rsidRPr="00651086">
        <w:rPr>
          <w:rFonts w:asciiTheme="minorHAnsi" w:hAnsiTheme="minorHAnsi"/>
          <w:lang w:val="en-GB"/>
        </w:rPr>
        <w:t xml:space="preserve"> Chwiliais am enghreifftiau mwy pwrpasol er mwyn cefnogi’r dysgu a’</w:t>
      </w:r>
      <w:r w:rsidR="00542952" w:rsidRPr="00651086">
        <w:rPr>
          <w:rFonts w:asciiTheme="minorHAnsi" w:hAnsiTheme="minorHAnsi"/>
          <w:lang w:val="en-GB"/>
        </w:rPr>
        <w:t xml:space="preserve">r addysgu, hyn yn adlewyrchu dimensiwn olaf y </w:t>
      </w:r>
      <w:r w:rsidR="00D07B41">
        <w:rPr>
          <w:rFonts w:asciiTheme="minorHAnsi" w:hAnsiTheme="minorHAnsi"/>
          <w:lang w:val="en-GB"/>
        </w:rPr>
        <w:t>‘</w:t>
      </w:r>
      <w:r w:rsidR="00542952" w:rsidRPr="00651086">
        <w:rPr>
          <w:rFonts w:asciiTheme="minorHAnsi" w:hAnsiTheme="minorHAnsi"/>
          <w:lang w:val="en-GB"/>
        </w:rPr>
        <w:t>Pedwarawd gwybodaeth</w:t>
      </w:r>
      <w:r w:rsidR="00D07B41">
        <w:rPr>
          <w:rFonts w:asciiTheme="minorHAnsi" w:hAnsiTheme="minorHAnsi"/>
          <w:lang w:val="en-GB"/>
        </w:rPr>
        <w:t>’</w:t>
      </w:r>
      <w:r w:rsidR="00542952" w:rsidRPr="00651086">
        <w:rPr>
          <w:rFonts w:asciiTheme="minorHAnsi" w:hAnsiTheme="minorHAnsi"/>
          <w:lang w:val="en-GB"/>
        </w:rPr>
        <w:t>. Pwysleisiais hefyd yn y wers ein bod yn adeiladu ar ddysgu blaenorol, fel dywed</w:t>
      </w:r>
      <w:r w:rsidRPr="00651086">
        <w:rPr>
          <w:rFonts w:asciiTheme="minorHAnsi" w:hAnsiTheme="minorHAnsi"/>
          <w:lang w:val="en-GB"/>
        </w:rPr>
        <w:t xml:space="preserve"> </w:t>
      </w:r>
      <w:r w:rsidR="00542952" w:rsidRPr="00651086">
        <w:rPr>
          <w:rFonts w:asciiTheme="minorHAnsi" w:hAnsiTheme="minorHAnsi"/>
          <w:lang w:val="en-GB"/>
        </w:rPr>
        <w:t xml:space="preserve">Hattie (2012) </w:t>
      </w:r>
      <w:r w:rsidR="00542952" w:rsidRPr="00651086">
        <w:rPr>
          <w:rFonts w:asciiTheme="minorHAnsi" w:hAnsiTheme="minorHAnsi"/>
          <w:lang w:val="en-GB"/>
        </w:rPr>
        <w:t>bod angen i athrawon geisio c</w:t>
      </w:r>
      <w:r w:rsidR="00542952" w:rsidRPr="00651086">
        <w:rPr>
          <w:rFonts w:asciiTheme="minorHAnsi" w:hAnsiTheme="minorHAnsi"/>
          <w:lang w:val="en-GB"/>
        </w:rPr>
        <w:t>yfuno gwybodae</w:t>
      </w:r>
      <w:r w:rsidR="00D07B41">
        <w:rPr>
          <w:rFonts w:asciiTheme="minorHAnsi" w:hAnsiTheme="minorHAnsi"/>
          <w:lang w:val="en-GB"/>
        </w:rPr>
        <w:t>th pwnc newydd gyda gwybodaeth f</w:t>
      </w:r>
      <w:r w:rsidR="00542952" w:rsidRPr="00651086">
        <w:rPr>
          <w:rFonts w:asciiTheme="minorHAnsi" w:hAnsiTheme="minorHAnsi"/>
          <w:lang w:val="en-GB"/>
        </w:rPr>
        <w:t>laenorol</w:t>
      </w:r>
      <w:r w:rsidR="00542952" w:rsidRPr="00651086">
        <w:rPr>
          <w:rFonts w:asciiTheme="minorHAnsi" w:hAnsiTheme="minorHAnsi"/>
          <w:lang w:val="en-GB"/>
        </w:rPr>
        <w:t xml:space="preserve"> er mwyn sicrhau addysgu a dysgu effeithiol yn yr ysgol. </w:t>
      </w:r>
    </w:p>
    <w:p w14:paraId="7B6EF0EF" w14:textId="2413F1B7" w:rsidR="00D833A4" w:rsidRDefault="00702F1E" w:rsidP="00D07B41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</w:t>
      </w:r>
      <w:r w:rsidR="00542952" w:rsidRPr="00D23B0E">
        <w:rPr>
          <w:rFonts w:asciiTheme="minorHAnsi" w:hAnsiTheme="minorHAnsi"/>
          <w:lang w:val="en-GB"/>
        </w:rPr>
        <w:t>Yn ystod fy</w:t>
      </w:r>
      <w:r w:rsidR="00542952" w:rsidRPr="00651086">
        <w:rPr>
          <w:rFonts w:asciiTheme="minorHAnsi" w:hAnsiTheme="minorHAnsi"/>
          <w:lang w:val="en-GB"/>
        </w:rPr>
        <w:t xml:space="preserve"> nghyfnod yn yr ysgol roeddwn yn benderfynol </w:t>
      </w:r>
      <w:r w:rsidR="00D07B41">
        <w:rPr>
          <w:rFonts w:asciiTheme="minorHAnsi" w:hAnsiTheme="minorHAnsi"/>
          <w:lang w:val="en-GB"/>
        </w:rPr>
        <w:t>o</w:t>
      </w:r>
      <w:r w:rsidR="00542952" w:rsidRPr="00651086">
        <w:rPr>
          <w:rFonts w:asciiTheme="minorHAnsi" w:hAnsiTheme="minorHAnsi"/>
          <w:lang w:val="en-GB"/>
        </w:rPr>
        <w:t xml:space="preserve"> ymestyn a herio fy nealltwriaeth a’m mharodrwydd i ddefnyddio Technoleg Gwybodaeth yn fy ngwersi. </w:t>
      </w:r>
      <w:r w:rsidR="00527063">
        <w:rPr>
          <w:rFonts w:asciiTheme="minorHAnsi" w:hAnsiTheme="minorHAnsi"/>
          <w:lang w:val="en-GB"/>
        </w:rPr>
        <w:t>Profiad sylfaenol iawn oedd</w:t>
      </w:r>
      <w:r w:rsidR="00542952" w:rsidRPr="00651086">
        <w:rPr>
          <w:rFonts w:asciiTheme="minorHAnsi" w:hAnsiTheme="minorHAnsi"/>
          <w:lang w:val="en-GB"/>
        </w:rPr>
        <w:t xml:space="preserve"> gennyf yn y maes</w:t>
      </w:r>
      <w:r w:rsidR="00651086">
        <w:rPr>
          <w:rFonts w:asciiTheme="minorHAnsi" w:hAnsiTheme="minorHAnsi"/>
          <w:lang w:val="en-GB"/>
        </w:rPr>
        <w:t xml:space="preserve"> o fewn yr ystafell ddosbarth,</w:t>
      </w:r>
      <w:r w:rsidR="00542952" w:rsidRPr="00651086">
        <w:rPr>
          <w:rFonts w:asciiTheme="minorHAnsi" w:hAnsiTheme="minorHAnsi"/>
          <w:lang w:val="en-GB"/>
        </w:rPr>
        <w:t xml:space="preserve"> ac o gadw mewn cof fy mod yn symud i gyfnod allweddol dau ar gyfer rhan 2 o’r PAP roeddwn yn awyddus i wella fy ngwybodaeth pwnc</w:t>
      </w:r>
      <w:r w:rsidR="00651086" w:rsidRPr="00651086">
        <w:rPr>
          <w:rFonts w:asciiTheme="minorHAnsi" w:hAnsiTheme="minorHAnsi"/>
          <w:lang w:val="en-GB"/>
        </w:rPr>
        <w:t xml:space="preserve"> er mwyn gallu defnyddio’</w:t>
      </w:r>
      <w:r w:rsidR="00D07B41">
        <w:rPr>
          <w:rFonts w:asciiTheme="minorHAnsi" w:hAnsiTheme="minorHAnsi"/>
          <w:lang w:val="en-GB"/>
        </w:rPr>
        <w:t>r d</w:t>
      </w:r>
      <w:r w:rsidR="00651086" w:rsidRPr="00651086">
        <w:rPr>
          <w:rFonts w:asciiTheme="minorHAnsi" w:hAnsiTheme="minorHAnsi"/>
          <w:lang w:val="en-GB"/>
        </w:rPr>
        <w:t>echnoleg d</w:t>
      </w:r>
      <w:r w:rsidR="00D07B41">
        <w:rPr>
          <w:rFonts w:asciiTheme="minorHAnsi" w:hAnsiTheme="minorHAnsi"/>
          <w:lang w:val="en-GB"/>
        </w:rPr>
        <w:t>d</w:t>
      </w:r>
      <w:r w:rsidR="00651086" w:rsidRPr="00651086">
        <w:rPr>
          <w:rFonts w:asciiTheme="minorHAnsi" w:hAnsiTheme="minorHAnsi"/>
          <w:lang w:val="en-GB"/>
        </w:rPr>
        <w:t>iweddaraf yn fy ngwersi</w:t>
      </w:r>
      <w:r w:rsidR="00542952" w:rsidRPr="00651086">
        <w:rPr>
          <w:rFonts w:asciiTheme="minorHAnsi" w:hAnsiTheme="minorHAnsi"/>
          <w:lang w:val="en-GB"/>
        </w:rPr>
        <w:t xml:space="preserve">. </w:t>
      </w:r>
      <w:r w:rsidR="00651086" w:rsidRPr="00651086">
        <w:rPr>
          <w:rFonts w:asciiTheme="minorHAnsi" w:hAnsiTheme="minorHAnsi"/>
          <w:lang w:val="en-GB"/>
        </w:rPr>
        <w:t xml:space="preserve"> </w:t>
      </w:r>
      <w:r w:rsidR="00D07B41">
        <w:rPr>
          <w:rFonts w:asciiTheme="minorHAnsi" w:hAnsiTheme="minorHAnsi"/>
          <w:lang w:val="en-GB"/>
        </w:rPr>
        <w:t xml:space="preserve">         P</w:t>
      </w:r>
      <w:r w:rsidR="00651086" w:rsidRPr="00651086">
        <w:rPr>
          <w:rFonts w:asciiTheme="minorHAnsi" w:hAnsiTheme="minorHAnsi"/>
          <w:lang w:val="en-GB"/>
        </w:rPr>
        <w:t xml:space="preserve">wysleisia’r Fframwaith Cymhwysedd Digidol </w:t>
      </w:r>
      <w:r w:rsidR="00D07B41">
        <w:rPr>
          <w:rFonts w:asciiTheme="minorHAnsi" w:hAnsiTheme="minorHAnsi"/>
          <w:lang w:val="en-GB"/>
        </w:rPr>
        <w:t xml:space="preserve">(2016) </w:t>
      </w:r>
      <w:r w:rsidR="00651086" w:rsidRPr="00651086">
        <w:rPr>
          <w:rFonts w:asciiTheme="minorHAnsi" w:hAnsiTheme="minorHAnsi"/>
          <w:lang w:val="en-GB"/>
        </w:rPr>
        <w:t>pwysigrwydd Technoleg yn drawsgwricwlaidd yn ein gwersi gan nodi</w:t>
      </w:r>
      <w:r w:rsidR="00D07B41">
        <w:rPr>
          <w:rFonts w:asciiTheme="minorHAnsi" w:hAnsiTheme="minorHAnsi"/>
          <w:lang w:val="en-GB"/>
        </w:rPr>
        <w:t xml:space="preserve"> fod iddo bedwar lli</w:t>
      </w:r>
      <w:r w:rsidR="00651086">
        <w:rPr>
          <w:rFonts w:asciiTheme="minorHAnsi" w:hAnsiTheme="minorHAnsi"/>
          <w:lang w:val="en-GB"/>
        </w:rPr>
        <w:t xml:space="preserve">nyn sef, Dinasyddiaeth, Rhyngweithio a chydweithio, Cynhyrchu a Data a Meddwl cyfrifiadurol. </w:t>
      </w:r>
      <w:r w:rsidR="00D833A4">
        <w:rPr>
          <w:rFonts w:asciiTheme="minorHAnsi" w:hAnsiTheme="minorHAnsi"/>
          <w:lang w:val="en-GB"/>
        </w:rPr>
        <w:t>Cyfeiria’r Fframwaith at y</w:t>
      </w:r>
      <w:r w:rsidR="00651086" w:rsidRPr="00651086">
        <w:rPr>
          <w:rFonts w:asciiTheme="minorHAnsi" w:hAnsiTheme="minorHAnsi"/>
          <w:lang w:val="en-GB"/>
        </w:rPr>
        <w:t xml:space="preserve"> sgiliau sydd angen ar ein plant yn y byd modern sy’n gyflym yn datblygu’n fwy digidol</w:t>
      </w:r>
      <w:r w:rsidR="00D07B41">
        <w:rPr>
          <w:rFonts w:asciiTheme="minorHAnsi" w:hAnsiTheme="minorHAnsi"/>
          <w:lang w:val="en-GB"/>
        </w:rPr>
        <w:t xml:space="preserve">. </w:t>
      </w:r>
    </w:p>
    <w:p w14:paraId="040C5093" w14:textId="22E84147" w:rsidR="001F52CC" w:rsidRDefault="00D833A4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   O ystyried pwysigrwydd y Fframwaith yn y Cyfnod Sylfaen ac yng Nghyfnod Allweddol 2</w:t>
      </w:r>
      <w:r w:rsidR="009B71EB">
        <w:rPr>
          <w:rFonts w:asciiTheme="minorHAnsi" w:hAnsiTheme="minorHAnsi"/>
          <w:lang w:val="en-GB"/>
        </w:rPr>
        <w:t xml:space="preserve"> a safon S3.3.10 o’r safonau SAC</w:t>
      </w:r>
      <w:r>
        <w:rPr>
          <w:rFonts w:asciiTheme="minorHAnsi" w:hAnsiTheme="minorHAnsi"/>
          <w:lang w:val="en-GB"/>
        </w:rPr>
        <w:t xml:space="preserve"> fe b</w:t>
      </w:r>
      <w:r w:rsidR="00542952" w:rsidRPr="00651086">
        <w:rPr>
          <w:rFonts w:asciiTheme="minorHAnsi" w:hAnsiTheme="minorHAnsi"/>
          <w:lang w:val="en-GB"/>
        </w:rPr>
        <w:t xml:space="preserve">enderfynais </w:t>
      </w:r>
      <w:r w:rsidR="00651086" w:rsidRPr="00651086">
        <w:rPr>
          <w:rFonts w:asciiTheme="minorHAnsi" w:hAnsiTheme="minorHAnsi"/>
          <w:lang w:val="en-GB"/>
        </w:rPr>
        <w:t>ehangu</w:t>
      </w:r>
      <w:r w:rsidR="00542952" w:rsidRPr="00651086">
        <w:rPr>
          <w:rFonts w:asciiTheme="minorHAnsi" w:hAnsiTheme="minorHAnsi"/>
          <w:lang w:val="en-GB"/>
        </w:rPr>
        <w:t xml:space="preserve"> </w:t>
      </w:r>
      <w:r w:rsidR="00D07B41">
        <w:rPr>
          <w:rFonts w:asciiTheme="minorHAnsi" w:hAnsiTheme="minorHAnsi"/>
          <w:lang w:val="en-GB"/>
        </w:rPr>
        <w:t>s</w:t>
      </w:r>
      <w:r w:rsidR="00651086" w:rsidRPr="00651086">
        <w:rPr>
          <w:rFonts w:asciiTheme="minorHAnsi" w:hAnsiTheme="minorHAnsi"/>
          <w:lang w:val="en-GB"/>
        </w:rPr>
        <w:t>ylfaen fy ngwybodaeth</w:t>
      </w:r>
      <w:r w:rsidR="00542952" w:rsidRPr="00651086">
        <w:rPr>
          <w:rFonts w:asciiTheme="minorHAnsi" w:hAnsiTheme="minorHAnsi"/>
          <w:lang w:val="en-GB"/>
        </w:rPr>
        <w:t xml:space="preserve"> drwy ddysgu sut i ddefnyddio c</w:t>
      </w:r>
      <w:r w:rsidR="00D07B41">
        <w:rPr>
          <w:rFonts w:asciiTheme="minorHAnsi" w:hAnsiTheme="minorHAnsi"/>
          <w:lang w:val="en-GB"/>
        </w:rPr>
        <w:t>o</w:t>
      </w:r>
      <w:r w:rsidR="00542952" w:rsidRPr="00651086">
        <w:rPr>
          <w:rFonts w:asciiTheme="minorHAnsi" w:hAnsiTheme="minorHAnsi"/>
          <w:lang w:val="en-GB"/>
        </w:rPr>
        <w:t>d</w:t>
      </w:r>
      <w:r w:rsidR="00651086" w:rsidRPr="00651086">
        <w:rPr>
          <w:rFonts w:asciiTheme="minorHAnsi" w:hAnsiTheme="minorHAnsi"/>
          <w:lang w:val="en-GB"/>
        </w:rPr>
        <w:t>au</w:t>
      </w:r>
      <w:r w:rsidR="00542952" w:rsidRPr="00651086">
        <w:rPr>
          <w:rFonts w:asciiTheme="minorHAnsi" w:hAnsiTheme="minorHAnsi"/>
          <w:lang w:val="en-GB"/>
        </w:rPr>
        <w:t xml:space="preserve"> QR yn fy ngwersi, hyn er mwyn sicrhau dysgu ac addysgu effeithiol</w:t>
      </w:r>
      <w:r w:rsidR="00651086" w:rsidRPr="00651086">
        <w:rPr>
          <w:rFonts w:asciiTheme="minorHAnsi" w:hAnsiTheme="minorHAnsi"/>
          <w:lang w:val="en-GB"/>
        </w:rPr>
        <w:t xml:space="preserve">. </w:t>
      </w:r>
      <w:r w:rsidR="009B71EB">
        <w:rPr>
          <w:rFonts w:asciiTheme="minorHAnsi" w:hAnsiTheme="minorHAnsi"/>
          <w:lang w:val="en-GB"/>
        </w:rPr>
        <w:t>Ymchwiliais yn fanwl mewn i’r dechnoleg a dilyn cyfarwyddiadau athrawon profiadol cyn rhoi cynnig ar greu gwahanol godau. Yn sgil fy niffyg gwybodaeth pwnc bu’n rhaid imi ddyfalbarhau</w:t>
      </w:r>
      <w:r w:rsidR="00FB2E94">
        <w:rPr>
          <w:rFonts w:asciiTheme="minorHAnsi" w:hAnsiTheme="minorHAnsi"/>
          <w:lang w:val="en-GB"/>
        </w:rPr>
        <w:t xml:space="preserve"> </w:t>
      </w:r>
      <w:r w:rsidR="009B71EB">
        <w:rPr>
          <w:rFonts w:asciiTheme="minorHAnsi" w:hAnsiTheme="minorHAnsi"/>
          <w:lang w:val="en-GB"/>
        </w:rPr>
        <w:t xml:space="preserve">ond ar </w:t>
      </w:r>
      <w:r w:rsidR="009B71EB">
        <w:rPr>
          <w:rFonts w:ascii="Calibri" w:hAnsi="Calibri"/>
          <w:lang w:val="en-GB"/>
        </w:rPr>
        <w:t>ô</w:t>
      </w:r>
      <w:r w:rsidR="009B71EB">
        <w:rPr>
          <w:rFonts w:asciiTheme="minorHAnsi" w:hAnsiTheme="minorHAnsi"/>
          <w:lang w:val="en-GB"/>
        </w:rPr>
        <w:t>l llwyddo fe ddefnyddiais y codau’n effeithiol yn fy ngwers ‘Babwshka’</w:t>
      </w:r>
      <w:r w:rsidR="000A76B9">
        <w:rPr>
          <w:rFonts w:asciiTheme="minorHAnsi" w:hAnsiTheme="minorHAnsi"/>
          <w:lang w:val="en-GB"/>
        </w:rPr>
        <w:t xml:space="preserve">. </w:t>
      </w:r>
      <w:r w:rsidR="00D07B41">
        <w:rPr>
          <w:rFonts w:asciiTheme="minorHAnsi" w:hAnsiTheme="minorHAnsi"/>
          <w:lang w:val="en-GB"/>
        </w:rPr>
        <w:t xml:space="preserve">Yn sgil fy mharodrwydd i godi safon fy ngwybodaeth bynciol hyderaf i’r plant elwa wrth ddysgu. Atgyfnertha hyn felly, fod yna berthynas cadarn rhwng gwybodaeth pwnc athro a dysgu ac addysgu effeithiol, datganiad sy’n adlewyrchu damcaniaeth Shulman a’r ‘Pedwarawd gwybodaeth.’ </w:t>
      </w:r>
    </w:p>
    <w:p w14:paraId="64ADA8A7" w14:textId="5AB15638" w:rsidR="001F52CC" w:rsidRDefault="001F52CC" w:rsidP="00572620">
      <w:pPr>
        <w:spacing w:line="480" w:lineRule="auto"/>
        <w:rPr>
          <w:rFonts w:asciiTheme="minorHAnsi" w:eastAsia="Times New Roman" w:hAnsiTheme="minorHAnsi"/>
        </w:rPr>
      </w:pPr>
      <w:r>
        <w:rPr>
          <w:rFonts w:asciiTheme="minorHAnsi" w:hAnsiTheme="minorHAnsi"/>
          <w:lang w:val="en-GB"/>
        </w:rPr>
        <w:t xml:space="preserve">      </w:t>
      </w:r>
      <w:r w:rsidR="00FB2E94">
        <w:rPr>
          <w:rFonts w:asciiTheme="minorHAnsi" w:hAnsiTheme="minorHAnsi"/>
          <w:lang w:val="en-GB"/>
        </w:rPr>
        <w:t xml:space="preserve">Bwriadaf ymestyn sylfaen fy ngwybodaeth </w:t>
      </w:r>
      <w:r>
        <w:rPr>
          <w:rFonts w:asciiTheme="minorHAnsi" w:hAnsiTheme="minorHAnsi"/>
          <w:lang w:val="en-GB"/>
        </w:rPr>
        <w:t xml:space="preserve">TGCh </w:t>
      </w:r>
      <w:r w:rsidR="00FB2E94">
        <w:rPr>
          <w:rFonts w:asciiTheme="minorHAnsi" w:hAnsiTheme="minorHAnsi"/>
          <w:lang w:val="en-GB"/>
        </w:rPr>
        <w:t>ymhellach</w:t>
      </w:r>
      <w:r w:rsidR="006473CD">
        <w:rPr>
          <w:rFonts w:asciiTheme="minorHAnsi" w:hAnsiTheme="minorHAnsi"/>
          <w:lang w:val="en-GB"/>
        </w:rPr>
        <w:t xml:space="preserve"> </w:t>
      </w:r>
      <w:r w:rsidR="00D07B41">
        <w:rPr>
          <w:rFonts w:asciiTheme="minorHAnsi" w:hAnsiTheme="minorHAnsi"/>
          <w:lang w:val="en-GB"/>
        </w:rPr>
        <w:t xml:space="preserve">yng Nghyfnod Allwedd 2. </w:t>
      </w:r>
      <w:r>
        <w:rPr>
          <w:rFonts w:asciiTheme="minorHAnsi" w:hAnsiTheme="minorHAnsi"/>
          <w:lang w:val="en-GB"/>
        </w:rPr>
        <w:t xml:space="preserve">Dilyna hyn argymhelliad Donaldson wrth gyhoeddi </w:t>
      </w:r>
      <w:r>
        <w:rPr>
          <w:rFonts w:asciiTheme="minorHAnsi" w:eastAsia="Times New Roman" w:hAnsiTheme="minorHAnsi"/>
        </w:rPr>
        <w:t>y dylai</w:t>
      </w:r>
      <w:r w:rsidRPr="001F52CC">
        <w:rPr>
          <w:rFonts w:asciiTheme="minorHAnsi" w:eastAsia="Times New Roman" w:hAnsiTheme="minorHAnsi"/>
        </w:rPr>
        <w:t xml:space="preserve"> </w:t>
      </w:r>
      <w:r w:rsidR="00527063">
        <w:rPr>
          <w:rFonts w:asciiTheme="minorHAnsi" w:eastAsia="Times New Roman" w:hAnsiTheme="minorHAnsi"/>
        </w:rPr>
        <w:t>‘</w:t>
      </w:r>
      <w:r w:rsidRPr="001F52CC">
        <w:rPr>
          <w:rFonts w:asciiTheme="minorHAnsi" w:eastAsia="Times New Roman" w:hAnsiTheme="minorHAnsi"/>
        </w:rPr>
        <w:t xml:space="preserve">llythrennedd digidol, neu gymhwysedd digidol, </w:t>
      </w:r>
      <w:r w:rsidR="00527063">
        <w:rPr>
          <w:rFonts w:asciiTheme="minorHAnsi" w:eastAsia="Times New Roman" w:hAnsiTheme="minorHAnsi"/>
        </w:rPr>
        <w:t>fod yr un mor bwysig</w:t>
      </w:r>
      <w:r>
        <w:rPr>
          <w:rFonts w:asciiTheme="minorHAnsi" w:eastAsia="Times New Roman" w:hAnsiTheme="minorHAnsi"/>
        </w:rPr>
        <w:t xml:space="preserve"> yn ein gwersi </w:t>
      </w:r>
      <w:r w:rsidRPr="001F52CC">
        <w:rPr>
          <w:rFonts w:asciiTheme="minorHAnsi" w:eastAsia="Times New Roman" w:hAnsiTheme="minorHAnsi"/>
        </w:rPr>
        <w:t xml:space="preserve"> â llythrennedd a rhifedd</w:t>
      </w:r>
      <w:r w:rsidR="00527063">
        <w:rPr>
          <w:rFonts w:asciiTheme="minorHAnsi" w:eastAsia="Times New Roman" w:hAnsiTheme="minorHAnsi"/>
        </w:rPr>
        <w:t>’</w:t>
      </w:r>
      <w:r>
        <w:rPr>
          <w:rFonts w:asciiTheme="minorHAnsi" w:eastAsia="Times New Roman" w:hAnsiTheme="minorHAnsi"/>
        </w:rPr>
        <w:t xml:space="preserve"> (Donaldson, 2015</w:t>
      </w:r>
      <w:r w:rsidR="008A62F0">
        <w:rPr>
          <w:rFonts w:asciiTheme="minorHAnsi" w:eastAsia="Times New Roman" w:hAnsiTheme="minorHAnsi"/>
        </w:rPr>
        <w:t xml:space="preserve">, tud. </w:t>
      </w:r>
      <w:r>
        <w:rPr>
          <w:rFonts w:asciiTheme="minorHAnsi" w:eastAsia="Times New Roman" w:hAnsiTheme="minorHAnsi"/>
        </w:rPr>
        <w:t>24).</w:t>
      </w:r>
    </w:p>
    <w:p w14:paraId="77508BAA" w14:textId="4389CEAC" w:rsidR="008D2E07" w:rsidRDefault="008D2E07" w:rsidP="00572620">
      <w:pPr>
        <w:spacing w:line="480" w:lineRule="auto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Hoffwn hefyd drafod fy ngallu i ddefnyddio’r Beebot yn fy ngwersi. Cyn dechrau yn yr ysgol nid oedd gennyf sylfaen gwybodaeth raenus o gwbl wrth drafod y teclyn hwn. Fodd bynnag bues yn ymchwilio ac yn cynllunio’n fanwl i’w bosibiliadu, ac erbyn diwedd y PAP roedd y Beebot yn chwarae rhan allweddol yn fy nhasgau ffocws ac yn heriau’r dosbarth (Gweler atodiad</w:t>
      </w:r>
      <w:r w:rsidR="000A76B9">
        <w:rPr>
          <w:rFonts w:asciiTheme="minorHAnsi" w:eastAsia="Times New Roman" w:hAnsiTheme="minorHAnsi"/>
        </w:rPr>
        <w:t xml:space="preserve"> 2</w:t>
      </w:r>
      <w:r>
        <w:rPr>
          <w:rFonts w:asciiTheme="minorHAnsi" w:eastAsia="Times New Roman" w:hAnsiTheme="minorHAnsi"/>
        </w:rPr>
        <w:t>). Hyderaf fod y teclyn yn hynod effeithiol wrth sicrhau dysgu ac addysgu effeithiol. Fodd bynnag pe taswn heb fentro i ymchwilio er mwyn ehangu fy ngwybodaeth pwnc ni fyddai’r plant wedi elwa o’i bresenoldeb. Atgyfnertha hyn y gred sydd gan Shulman</w:t>
      </w:r>
      <w:r w:rsidR="00A76379">
        <w:rPr>
          <w:rFonts w:asciiTheme="minorHAnsi" w:eastAsia="Times New Roman" w:hAnsiTheme="minorHAnsi"/>
        </w:rPr>
        <w:t xml:space="preserve"> (1987)</w:t>
      </w:r>
      <w:r>
        <w:rPr>
          <w:rFonts w:asciiTheme="minorHAnsi" w:eastAsia="Times New Roman" w:hAnsiTheme="minorHAnsi"/>
        </w:rPr>
        <w:t xml:space="preserve"> fod gwybodaeth pwnc yn allweddol er mwyn sicrhau dysgu ac addysgu effeithiol.</w:t>
      </w:r>
      <w:r w:rsidR="00D07B41">
        <w:rPr>
          <w:rFonts w:asciiTheme="minorHAnsi" w:eastAsia="Times New Roman" w:hAnsiTheme="minorHAnsi"/>
        </w:rPr>
        <w:t xml:space="preserve"> </w:t>
      </w:r>
    </w:p>
    <w:p w14:paraId="6A7412E8" w14:textId="28D90956" w:rsidR="00D07B41" w:rsidRDefault="00D07B41" w:rsidP="00572620">
      <w:pPr>
        <w:spacing w:line="480" w:lineRule="auto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  Fodd bynnag wrth ystyried fy ngha</w:t>
      </w:r>
      <w:r w:rsidR="00702F1E">
        <w:rPr>
          <w:rFonts w:asciiTheme="minorHAnsi" w:eastAsia="Times New Roman" w:hAnsiTheme="minorHAnsi"/>
        </w:rPr>
        <w:t>mau datblygu bwriadaf ymestyn</w:t>
      </w:r>
      <w:r>
        <w:rPr>
          <w:rFonts w:asciiTheme="minorHAnsi" w:eastAsia="Times New Roman" w:hAnsiTheme="minorHAnsi"/>
        </w:rPr>
        <w:t xml:space="preserve"> fy ngwybodaeth pwnc</w:t>
      </w:r>
      <w:r w:rsidR="00702F1E">
        <w:rPr>
          <w:rFonts w:asciiTheme="minorHAnsi" w:eastAsia="Times New Roman" w:hAnsiTheme="minorHAnsi"/>
        </w:rPr>
        <w:t xml:space="preserve"> ymhellach</w:t>
      </w:r>
      <w:r>
        <w:rPr>
          <w:rFonts w:asciiTheme="minorHAnsi" w:eastAsia="Times New Roman" w:hAnsiTheme="minorHAnsi"/>
        </w:rPr>
        <w:t xml:space="preserve"> er mwyn gallu defnyddio’r Bluebot yng Nghyfnod Allweddol 2. Hyderaf i’r teclyn hwn herio sgiliau TGCh y dysgwyr ymhellach, teclyn sy’n fwy addas ar gyfer yr oedran. </w:t>
      </w:r>
    </w:p>
    <w:p w14:paraId="5DD3AC1C" w14:textId="45770C50" w:rsidR="00CD59B6" w:rsidRDefault="00B96197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eastAsia="Times New Roman" w:hAnsiTheme="minorHAnsi"/>
        </w:rPr>
        <w:t xml:space="preserve">   </w:t>
      </w:r>
      <w:r>
        <w:rPr>
          <w:rFonts w:asciiTheme="minorHAnsi" w:hAnsiTheme="minorHAnsi"/>
          <w:lang w:val="en-GB"/>
        </w:rPr>
        <w:t xml:space="preserve"> </w:t>
      </w:r>
      <w:r w:rsidR="00A76379" w:rsidRPr="00D23B0E">
        <w:rPr>
          <w:rFonts w:asciiTheme="minorHAnsi" w:hAnsiTheme="minorHAnsi"/>
          <w:lang w:val="en-GB"/>
        </w:rPr>
        <w:t>Argy</w:t>
      </w:r>
      <w:r w:rsidR="00A76379">
        <w:rPr>
          <w:rFonts w:asciiTheme="minorHAnsi" w:hAnsiTheme="minorHAnsi"/>
          <w:lang w:val="en-GB"/>
        </w:rPr>
        <w:t>mhellwyd gan Donaldson (2015)</w:t>
      </w:r>
      <w:r>
        <w:rPr>
          <w:rFonts w:asciiTheme="minorHAnsi" w:hAnsiTheme="minorHAnsi"/>
          <w:lang w:val="en-GB"/>
        </w:rPr>
        <w:t xml:space="preserve"> bod </w:t>
      </w:r>
      <w:r w:rsidRPr="00651086">
        <w:rPr>
          <w:rFonts w:asciiTheme="minorHAnsi" w:hAnsiTheme="minorHAnsi"/>
          <w:lang w:val="en-GB"/>
        </w:rPr>
        <w:t>herio yn allweddol o fewn y cwricwlwm er mwyn anelu at ddeilliannau uwch.</w:t>
      </w:r>
      <w:r w:rsidR="00CD59B6">
        <w:rPr>
          <w:rFonts w:asciiTheme="minorHAnsi" w:hAnsiTheme="minorHAnsi"/>
          <w:lang w:val="en-GB"/>
        </w:rPr>
        <w:t xml:space="preserve"> Awgryma’r adroddiad (2015) fod angen i</w:t>
      </w:r>
      <w:r w:rsidR="003C26AF">
        <w:rPr>
          <w:rFonts w:asciiTheme="minorHAnsi" w:hAnsiTheme="minorHAnsi"/>
          <w:lang w:val="en-GB"/>
        </w:rPr>
        <w:t>n</w:t>
      </w:r>
      <w:r w:rsidR="00CD59B6">
        <w:rPr>
          <w:rFonts w:asciiTheme="minorHAnsi" w:hAnsiTheme="minorHAnsi"/>
          <w:lang w:val="en-GB"/>
        </w:rPr>
        <w:t>ni, wrth addysgu, ganolbwyntio ar herio plant i wneud ei gorau glas ac i</w:t>
      </w:r>
      <w:r w:rsidR="003C26AF">
        <w:rPr>
          <w:rFonts w:asciiTheme="minorHAnsi" w:hAnsiTheme="minorHAnsi"/>
          <w:lang w:val="en-GB"/>
        </w:rPr>
        <w:t xml:space="preserve"> gyrraedd y cyr</w:t>
      </w:r>
      <w:r w:rsidR="00CD59B6">
        <w:rPr>
          <w:rFonts w:asciiTheme="minorHAnsi" w:hAnsiTheme="minorHAnsi"/>
          <w:lang w:val="en-GB"/>
        </w:rPr>
        <w:t>aeddiadau disgwyliedig</w:t>
      </w:r>
      <w:r w:rsidR="003C26AF">
        <w:rPr>
          <w:rFonts w:asciiTheme="minorHAnsi" w:hAnsiTheme="minorHAnsi"/>
          <w:lang w:val="en-GB"/>
        </w:rPr>
        <w:t xml:space="preserve"> a’r deilliannau uwch</w:t>
      </w:r>
      <w:r w:rsidR="00CD59B6">
        <w:rPr>
          <w:rFonts w:asciiTheme="minorHAnsi" w:hAnsiTheme="minorHAnsi"/>
          <w:lang w:val="en-GB"/>
        </w:rPr>
        <w:t>.</w:t>
      </w:r>
      <w:r>
        <w:rPr>
          <w:rFonts w:asciiTheme="minorHAnsi" w:hAnsiTheme="minorHAnsi"/>
          <w:lang w:val="en-GB"/>
        </w:rPr>
        <w:t xml:space="preserve"> Defnyddiais fy ngwybodaeth pwnc i geisio dilyn yr argymhellion. Fodd bynnag roe</w:t>
      </w:r>
      <w:r w:rsidR="00CD59B6">
        <w:rPr>
          <w:rFonts w:asciiTheme="minorHAnsi" w:hAnsiTheme="minorHAnsi"/>
          <w:lang w:val="en-GB"/>
        </w:rPr>
        <w:t xml:space="preserve">dd gwendid yn fy nealltwriaeth wrth ymdrin </w:t>
      </w:r>
      <w:r w:rsidR="00CD59B6">
        <w:rPr>
          <w:rFonts w:ascii="Calibri" w:hAnsi="Calibri"/>
          <w:lang w:val="en-GB"/>
        </w:rPr>
        <w:t>â</w:t>
      </w:r>
      <w:r w:rsidR="00CD59B6">
        <w:rPr>
          <w:rFonts w:asciiTheme="minorHAnsi" w:hAnsiTheme="minorHAnsi"/>
          <w:lang w:val="en-GB"/>
        </w:rPr>
        <w:t xml:space="preserve"> </w:t>
      </w:r>
      <w:r>
        <w:rPr>
          <w:rFonts w:asciiTheme="minorHAnsi" w:hAnsiTheme="minorHAnsi"/>
          <w:lang w:val="en-GB"/>
        </w:rPr>
        <w:t>datblygiad y cwricwlwm newydd o fewn yr ystafell ddosbarth. Roedd rhaid imi gyfarwyddo gyda ffordd o ddysgu’r dosbarth drwy baratoi heriau ar gyfer y Meysydd Dysgu. Roedd angen tair lefel gwahanol ar gyfer pob her er mwyn sicrhau ein bod yn dilyn argymhel</w:t>
      </w:r>
      <w:r w:rsidR="000A76B9">
        <w:rPr>
          <w:rFonts w:asciiTheme="minorHAnsi" w:hAnsiTheme="minorHAnsi"/>
          <w:lang w:val="en-GB"/>
        </w:rPr>
        <w:t>lion Donaldson (Gweler Atodiad 3</w:t>
      </w:r>
      <w:r>
        <w:rPr>
          <w:rFonts w:asciiTheme="minorHAnsi" w:hAnsiTheme="minorHAnsi"/>
          <w:lang w:val="en-GB"/>
        </w:rPr>
        <w:t>). Cyfeiri</w:t>
      </w:r>
      <w:r w:rsidR="00CD59B6">
        <w:rPr>
          <w:rFonts w:asciiTheme="minorHAnsi" w:hAnsiTheme="minorHAnsi"/>
          <w:lang w:val="en-GB"/>
        </w:rPr>
        <w:t>a Eraut</w:t>
      </w:r>
      <w:r w:rsidR="00527063">
        <w:rPr>
          <w:rFonts w:asciiTheme="minorHAnsi" w:hAnsiTheme="minorHAnsi"/>
          <w:lang w:val="en-GB"/>
        </w:rPr>
        <w:t xml:space="preserve"> (1994)</w:t>
      </w:r>
      <w:r w:rsidR="00CD59B6">
        <w:rPr>
          <w:rFonts w:asciiTheme="minorHAnsi" w:hAnsiTheme="minorHAnsi"/>
          <w:lang w:val="en-GB"/>
        </w:rPr>
        <w:t xml:space="preserve"> at bwysigrwydd profiad er mwyn sicrhau gwybodaeth pwnc safonol ac addysgu a dysgu effeithiol</w:t>
      </w:r>
      <w:r>
        <w:rPr>
          <w:rFonts w:asciiTheme="minorHAnsi" w:hAnsiTheme="minorHAnsi"/>
          <w:lang w:val="en-GB"/>
        </w:rPr>
        <w:t xml:space="preserve">. Eglura hyn felly mai diffyg profiad oedd wrth wraidd </w:t>
      </w:r>
      <w:r w:rsidR="00CD59B6">
        <w:rPr>
          <w:rFonts w:asciiTheme="minorHAnsi" w:hAnsiTheme="minorHAnsi"/>
          <w:lang w:val="en-GB"/>
        </w:rPr>
        <w:t xml:space="preserve">diffyg safon </w:t>
      </w:r>
      <w:r>
        <w:rPr>
          <w:rFonts w:asciiTheme="minorHAnsi" w:hAnsiTheme="minorHAnsi"/>
          <w:lang w:val="en-GB"/>
        </w:rPr>
        <w:t xml:space="preserve">fy </w:t>
      </w:r>
      <w:r w:rsidR="00CD59B6">
        <w:rPr>
          <w:rFonts w:asciiTheme="minorHAnsi" w:hAnsiTheme="minorHAnsi"/>
          <w:lang w:val="en-GB"/>
        </w:rPr>
        <w:t>ngwybodaeth pwnc</w:t>
      </w:r>
      <w:r>
        <w:rPr>
          <w:rFonts w:asciiTheme="minorHAnsi" w:hAnsiTheme="minorHAnsi"/>
          <w:lang w:val="en-GB"/>
        </w:rPr>
        <w:t xml:space="preserve">. </w:t>
      </w:r>
      <w:r w:rsidR="00CD59B6">
        <w:rPr>
          <w:rFonts w:asciiTheme="minorHAnsi" w:hAnsiTheme="minorHAnsi"/>
          <w:lang w:val="en-GB"/>
        </w:rPr>
        <w:t>Erbyn diwedd fy nghyfnod yn yr ysgol roeddwn yn hyderus yn trefnu ac addasu’r dosbarth.</w:t>
      </w:r>
    </w:p>
    <w:p w14:paraId="2372C4D5" w14:textId="05C65429" w:rsidR="00EA3605" w:rsidRDefault="00CD59B6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</w:t>
      </w:r>
      <w:r w:rsidRPr="00527063">
        <w:rPr>
          <w:rFonts w:asciiTheme="minorHAnsi" w:hAnsiTheme="minorHAnsi"/>
          <w:lang w:val="en-GB"/>
        </w:rPr>
        <w:t>Cyfeiria Shulman (1987)</w:t>
      </w:r>
      <w:r>
        <w:rPr>
          <w:rFonts w:asciiTheme="minorHAnsi" w:hAnsiTheme="minorHAnsi"/>
          <w:lang w:val="en-GB"/>
        </w:rPr>
        <w:t xml:space="preserve"> at ddamcaniaeth Piaget sy’n datgan mai trwy arsylwi’r plant yn ei gwaith y dylid arsylwi cynnydd. Adlewyrchir hyn yn fy null o drefnu’r heriau. Roeddwn yn gosod lefelau penodol ym mhob maes dysgu, hyn yn dibynnu ar ddeallusrwydd y plant yn ystod y dasg ffocws. Roedd hyn yn fodd o sicrhau fy mod yn herio’n ddigonol ond nid yn ormodol chwaith. Fodd bynnag, rhaid pwysleisio mai llais y di</w:t>
      </w:r>
      <w:r w:rsidR="003C26AF">
        <w:rPr>
          <w:rFonts w:asciiTheme="minorHAnsi" w:hAnsiTheme="minorHAnsi"/>
          <w:lang w:val="en-GB"/>
        </w:rPr>
        <w:t>sg</w:t>
      </w:r>
      <w:r>
        <w:rPr>
          <w:rFonts w:asciiTheme="minorHAnsi" w:hAnsiTheme="minorHAnsi"/>
          <w:lang w:val="en-GB"/>
        </w:rPr>
        <w:t>y</w:t>
      </w:r>
      <w:r w:rsidR="003C26AF">
        <w:rPr>
          <w:rFonts w:asciiTheme="minorHAnsi" w:hAnsiTheme="minorHAnsi"/>
          <w:lang w:val="en-GB"/>
        </w:rPr>
        <w:t xml:space="preserve">bl oedd yn penderfynu ar yr her </w:t>
      </w:r>
      <w:r>
        <w:rPr>
          <w:rFonts w:asciiTheme="minorHAnsi" w:hAnsiTheme="minorHAnsi"/>
          <w:lang w:val="en-GB"/>
        </w:rPr>
        <w:t xml:space="preserve">wreiddiol. </w:t>
      </w:r>
      <w:r w:rsidR="003C26AF">
        <w:rPr>
          <w:rFonts w:asciiTheme="minorHAnsi" w:hAnsiTheme="minorHAnsi"/>
          <w:lang w:val="en-GB"/>
        </w:rPr>
        <w:t xml:space="preserve">Pob pythefnos, ar brynhawn </w:t>
      </w:r>
      <w:r>
        <w:rPr>
          <w:rFonts w:asciiTheme="minorHAnsi" w:hAnsiTheme="minorHAnsi"/>
          <w:lang w:val="en-GB"/>
        </w:rPr>
        <w:t>Gwener, roeddwn yn gadael i’r plant drafod ymhlith ei gilydd er mwyn penderfynu ar heriau’r bythefnos nesaf. Adlewyrcha hyn arg</w:t>
      </w:r>
      <w:r w:rsidR="003C26AF">
        <w:rPr>
          <w:rFonts w:asciiTheme="minorHAnsi" w:hAnsiTheme="minorHAnsi"/>
          <w:lang w:val="en-GB"/>
        </w:rPr>
        <w:t>ymhellion Donaldson (2015) yngl</w:t>
      </w:r>
      <w:r w:rsidR="003C26AF" w:rsidRPr="003C26AF">
        <w:rPr>
          <w:rFonts w:asciiTheme="minorHAnsi" w:hAnsiTheme="minorHAnsi"/>
          <w:lang w:val="en-GB"/>
        </w:rPr>
        <w:t>ŷ</w:t>
      </w:r>
      <w:r>
        <w:rPr>
          <w:rFonts w:asciiTheme="minorHAnsi" w:hAnsiTheme="minorHAnsi"/>
          <w:lang w:val="en-GB"/>
        </w:rPr>
        <w:t xml:space="preserve">n </w:t>
      </w:r>
      <w:r>
        <w:rPr>
          <w:rFonts w:ascii="Calibri" w:hAnsi="Calibri"/>
          <w:lang w:val="en-GB"/>
        </w:rPr>
        <w:t>â</w:t>
      </w:r>
      <w:r>
        <w:rPr>
          <w:rFonts w:asciiTheme="minorHAnsi" w:hAnsiTheme="minorHAnsi"/>
          <w:lang w:val="en-GB"/>
        </w:rPr>
        <w:t xml:space="preserve"> phwysigrwydd llais y plentyn </w:t>
      </w:r>
      <w:r w:rsidR="00527063">
        <w:rPr>
          <w:rFonts w:asciiTheme="minorHAnsi" w:hAnsiTheme="minorHAnsi"/>
          <w:lang w:val="en-GB"/>
        </w:rPr>
        <w:t>yn ganolo</w:t>
      </w:r>
      <w:r>
        <w:rPr>
          <w:rFonts w:asciiTheme="minorHAnsi" w:hAnsiTheme="minorHAnsi"/>
          <w:lang w:val="en-GB"/>
        </w:rPr>
        <w:t>g i’r dysgu.  Er imi ddysgu ac ystyried argymhellion Donaldson yn y brifysgol roedd dechrau dilyn rhain yn y dosbarth yn fater arall. Fodd bynnag gyda phrofiad a chymorth fe lwyddais godi safon sylfaen fy ngwybodaeth er mwyn datblygu fy ngwybodaeth pwnc a sicrhau dysgu ac addysgu effeithiol.</w:t>
      </w:r>
      <w:r w:rsidR="00EA3605">
        <w:rPr>
          <w:rFonts w:asciiTheme="minorHAnsi" w:hAnsiTheme="minorHAnsi"/>
          <w:lang w:val="en-GB"/>
        </w:rPr>
        <w:t xml:space="preserve"> Bwriadaf barhau i ehangu fy ngwybodaeth pwnc wrth ymch</w:t>
      </w:r>
      <w:r w:rsidR="003C26AF">
        <w:rPr>
          <w:rFonts w:asciiTheme="minorHAnsi" w:hAnsiTheme="minorHAnsi"/>
          <w:lang w:val="en-GB"/>
        </w:rPr>
        <w:t>w</w:t>
      </w:r>
      <w:r w:rsidR="00EA3605">
        <w:rPr>
          <w:rFonts w:asciiTheme="minorHAnsi" w:hAnsiTheme="minorHAnsi"/>
          <w:lang w:val="en-GB"/>
        </w:rPr>
        <w:t>ilio yn ehangach i</w:t>
      </w:r>
      <w:r w:rsidR="003C26AF">
        <w:rPr>
          <w:rFonts w:asciiTheme="minorHAnsi" w:hAnsiTheme="minorHAnsi"/>
          <w:lang w:val="en-GB"/>
        </w:rPr>
        <w:t xml:space="preserve"> ddulliau</w:t>
      </w:r>
      <w:r w:rsidR="00EA3605">
        <w:rPr>
          <w:rFonts w:asciiTheme="minorHAnsi" w:hAnsiTheme="minorHAnsi"/>
          <w:lang w:val="en-GB"/>
        </w:rPr>
        <w:t xml:space="preserve"> herio plant </w:t>
      </w:r>
      <w:r w:rsidR="003C26AF">
        <w:rPr>
          <w:rFonts w:asciiTheme="minorHAnsi" w:hAnsiTheme="minorHAnsi"/>
          <w:lang w:val="en-GB"/>
        </w:rPr>
        <w:t xml:space="preserve">CA2 </w:t>
      </w:r>
      <w:r w:rsidR="00EA3605">
        <w:rPr>
          <w:rFonts w:asciiTheme="minorHAnsi" w:hAnsiTheme="minorHAnsi"/>
          <w:lang w:val="en-GB"/>
        </w:rPr>
        <w:t>er mwyn paratoi fy hun ar gyfer rhan 2 o’r PAP.</w:t>
      </w:r>
    </w:p>
    <w:p w14:paraId="2612DD35" w14:textId="6979D20A" w:rsidR="003C26AF" w:rsidRDefault="00CD59B6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</w:t>
      </w:r>
      <w:r w:rsidR="00A76379">
        <w:rPr>
          <w:rFonts w:asciiTheme="minorHAnsi" w:hAnsiTheme="minorHAnsi"/>
          <w:lang w:val="en-GB"/>
        </w:rPr>
        <w:t xml:space="preserve">Un o’r gwersi a ddaeth </w:t>
      </w:r>
      <w:r w:rsidR="00A76379">
        <w:rPr>
          <w:rFonts w:ascii="Calibri" w:hAnsi="Calibri"/>
          <w:lang w:val="en-GB"/>
        </w:rPr>
        <w:t>â</w:t>
      </w:r>
      <w:r w:rsidR="00A76379">
        <w:rPr>
          <w:rFonts w:asciiTheme="minorHAnsi" w:hAnsiTheme="minorHAnsi"/>
          <w:lang w:val="en-GB"/>
        </w:rPr>
        <w:t xml:space="preserve">’r mwynhad mwyaf imi oedd y wers am y system dreulio. Fodd bynnag cefais drafferth gyda cham ‘Trawsnewid’ o’r Pedwarawd gwybodaeth. Hyderaf fod gennyf </w:t>
      </w:r>
      <w:r w:rsidR="003C26AF">
        <w:rPr>
          <w:rFonts w:asciiTheme="minorHAnsi" w:hAnsiTheme="minorHAnsi"/>
          <w:lang w:val="en-GB"/>
        </w:rPr>
        <w:t xml:space="preserve">wybodaeth </w:t>
      </w:r>
      <w:r w:rsidR="00A76379">
        <w:rPr>
          <w:rFonts w:asciiTheme="minorHAnsi" w:hAnsiTheme="minorHAnsi"/>
          <w:lang w:val="en-GB"/>
        </w:rPr>
        <w:t xml:space="preserve">raenus o’r cynnwys ar gyfer addysgu ‘Treuliant a gwastraff’ </w:t>
      </w:r>
      <w:r w:rsidR="00A76379" w:rsidRPr="00A76379">
        <w:rPr>
          <w:rFonts w:asciiTheme="minorHAnsi" w:hAnsiTheme="minorHAnsi"/>
          <w:lang w:val="en-GB"/>
        </w:rPr>
        <w:t xml:space="preserve">(APADGOS </w:t>
      </w:r>
      <w:r w:rsidR="008A62F0">
        <w:rPr>
          <w:rFonts w:asciiTheme="minorHAnsi" w:hAnsiTheme="minorHAnsi"/>
          <w:lang w:val="en-GB"/>
        </w:rPr>
        <w:t xml:space="preserve">2015, tud. </w:t>
      </w:r>
      <w:r w:rsidR="00A76379" w:rsidRPr="00A76379">
        <w:rPr>
          <w:rFonts w:asciiTheme="minorHAnsi" w:hAnsiTheme="minorHAnsi"/>
          <w:lang w:val="en-GB"/>
        </w:rPr>
        <w:t>44)</w:t>
      </w:r>
      <w:r w:rsidR="00EA3605">
        <w:rPr>
          <w:rFonts w:asciiTheme="minorHAnsi" w:hAnsiTheme="minorHAnsi"/>
          <w:lang w:val="en-GB"/>
        </w:rPr>
        <w:t xml:space="preserve"> gan</w:t>
      </w:r>
      <w:r w:rsidR="00A76379">
        <w:rPr>
          <w:rFonts w:asciiTheme="minorHAnsi" w:hAnsiTheme="minorHAnsi"/>
          <w:lang w:val="en-GB"/>
        </w:rPr>
        <w:t xml:space="preserve"> fy mod wedi astudio Bioleg fel un o’m mhynciau lefel A. Fodd bynnag roedd rhaid imi gynllunio profiadau a chyfleoedd pwrpasol ar gyfer y wers er mwyn sicrhau bod pawb yn cyrraedd nod y wers sef i ddeall taith ein bwyd. </w:t>
      </w:r>
    </w:p>
    <w:p w14:paraId="6DB83E7A" w14:textId="2B9CEF25" w:rsidR="00EA3605" w:rsidRDefault="003C26AF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</w:t>
      </w:r>
      <w:r w:rsidR="00EA3605">
        <w:rPr>
          <w:rFonts w:asciiTheme="minorHAnsi" w:hAnsiTheme="minorHAnsi"/>
          <w:lang w:val="en-GB"/>
        </w:rPr>
        <w:t>Yn ystod cyflwyniad y wers hyderaf i flwyddyn tri ymdopi’n dda, fodd bynnag teimlaf i flwyddyn dau gael anhawster i ddilyn y wybodaeth</w:t>
      </w:r>
      <w:r>
        <w:rPr>
          <w:rFonts w:asciiTheme="minorHAnsi" w:hAnsiTheme="minorHAnsi"/>
          <w:lang w:val="en-GB"/>
        </w:rPr>
        <w:t>. Ffodus iawn imi r</w:t>
      </w:r>
      <w:r w:rsidR="00EA3605">
        <w:rPr>
          <w:rFonts w:asciiTheme="minorHAnsi" w:hAnsiTheme="minorHAnsi"/>
          <w:lang w:val="en-GB"/>
        </w:rPr>
        <w:t>agweld hyn yn digwydd ac felly yn ystod y dasg ffocws fe gynlluniais fy mod yn modelu’r system dreulio, hyn yn ychwanegu elfen weledol a phrofiad cofiadwy i’r plant (Gweler atodiad</w:t>
      </w:r>
      <w:r w:rsidR="000A76B9">
        <w:rPr>
          <w:rFonts w:asciiTheme="minorHAnsi" w:hAnsiTheme="minorHAnsi"/>
          <w:lang w:val="en-GB"/>
        </w:rPr>
        <w:t xml:space="preserve"> 4</w:t>
      </w:r>
      <w:r w:rsidR="00EA3605">
        <w:rPr>
          <w:rFonts w:asciiTheme="minorHAnsi" w:hAnsiTheme="minorHAnsi"/>
          <w:lang w:val="en-GB"/>
        </w:rPr>
        <w:t>). Adlewyrcha hyn y ddau ddimensiwn cyntaf o’</w:t>
      </w:r>
      <w:r>
        <w:rPr>
          <w:rFonts w:asciiTheme="minorHAnsi" w:hAnsiTheme="minorHAnsi"/>
          <w:lang w:val="en-GB"/>
        </w:rPr>
        <w:t>r Pedwarawd g</w:t>
      </w:r>
      <w:r w:rsidR="00EA3605">
        <w:rPr>
          <w:rFonts w:asciiTheme="minorHAnsi" w:hAnsiTheme="minorHAnsi"/>
          <w:lang w:val="en-GB"/>
        </w:rPr>
        <w:t>wybodaeth wrth arddangos dealltwriaeth o addysgeg drwy ychwanegu’r elfen weledol a’r gallu i drosglwyddo’r wybodaeth mewn ffordd d</w:t>
      </w:r>
      <w:r>
        <w:rPr>
          <w:rFonts w:asciiTheme="minorHAnsi" w:hAnsiTheme="minorHAnsi"/>
          <w:lang w:val="en-GB"/>
        </w:rPr>
        <w:t>d</w:t>
      </w:r>
      <w:r w:rsidR="00EA3605">
        <w:rPr>
          <w:rFonts w:asciiTheme="minorHAnsi" w:hAnsiTheme="minorHAnsi"/>
          <w:lang w:val="en-GB"/>
        </w:rPr>
        <w:t xml:space="preserve">ealladwy. </w:t>
      </w:r>
    </w:p>
    <w:p w14:paraId="5A262D54" w14:textId="2751F3A3" w:rsidR="00395C26" w:rsidRDefault="00395C26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Gobeith</w:t>
      </w:r>
      <w:r w:rsidR="003C26AF">
        <w:rPr>
          <w:rFonts w:asciiTheme="minorHAnsi" w:hAnsiTheme="minorHAnsi"/>
          <w:lang w:val="en-GB"/>
        </w:rPr>
        <w:t>i</w:t>
      </w:r>
      <w:r>
        <w:rPr>
          <w:rFonts w:asciiTheme="minorHAnsi" w:hAnsiTheme="minorHAnsi"/>
          <w:lang w:val="en-GB"/>
        </w:rPr>
        <w:t>af ychwanegu’r elfen weledol a’r elfen gwneud yn amlach yn fy ngwersi ar gyfer rhan 2 o’r PAP. Er mwyn llwyddo i</w:t>
      </w:r>
      <w:r w:rsidR="00572620">
        <w:rPr>
          <w:rFonts w:asciiTheme="minorHAnsi" w:hAnsiTheme="minorHAnsi"/>
          <w:lang w:val="en-GB"/>
        </w:rPr>
        <w:t xml:space="preserve"> wneud hyn rhaid</w:t>
      </w:r>
      <w:r w:rsidR="003C26AF">
        <w:rPr>
          <w:rFonts w:asciiTheme="minorHAnsi" w:hAnsiTheme="minorHAnsi"/>
          <w:lang w:val="en-GB"/>
        </w:rPr>
        <w:t xml:space="preserve"> imi gynllunio yn ofalus ac</w:t>
      </w:r>
      <w:r>
        <w:rPr>
          <w:rFonts w:asciiTheme="minorHAnsi" w:hAnsiTheme="minorHAnsi"/>
          <w:lang w:val="en-GB"/>
        </w:rPr>
        <w:t xml:space="preserve"> ymchwilio’</w:t>
      </w:r>
      <w:r w:rsidR="00AD2CD3">
        <w:rPr>
          <w:rFonts w:asciiTheme="minorHAnsi" w:hAnsiTheme="minorHAnsi"/>
          <w:lang w:val="en-GB"/>
        </w:rPr>
        <w:t>n eang</w:t>
      </w:r>
      <w:r>
        <w:rPr>
          <w:rFonts w:asciiTheme="minorHAnsi" w:hAnsiTheme="minorHAnsi"/>
          <w:lang w:val="en-GB"/>
        </w:rPr>
        <w:t xml:space="preserve"> er mwyn sicrhau gwybodaeth pwnc graenus ac felly dysgu ac addysgu effeithiol o fewn y gwersi.</w:t>
      </w:r>
    </w:p>
    <w:p w14:paraId="24976EA8" w14:textId="77777777" w:rsidR="00527063" w:rsidRDefault="00214E3D" w:rsidP="0057262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</w:t>
      </w:r>
    </w:p>
    <w:p w14:paraId="2C16DC2F" w14:textId="607CF19F" w:rsidR="00214E3D" w:rsidRDefault="00214E3D" w:rsidP="00572620">
      <w:pPr>
        <w:spacing w:line="480" w:lineRule="auto"/>
        <w:rPr>
          <w:rFonts w:asciiTheme="minorHAnsi" w:hAnsiTheme="minorHAnsi"/>
          <w:u w:val="single"/>
          <w:lang w:val="en-GB"/>
        </w:rPr>
      </w:pPr>
      <w:r>
        <w:rPr>
          <w:rFonts w:asciiTheme="minorHAnsi" w:hAnsiTheme="minorHAnsi"/>
          <w:lang w:val="en-GB"/>
        </w:rPr>
        <w:t xml:space="preserve">  </w:t>
      </w:r>
      <w:r w:rsidRPr="00214E3D">
        <w:rPr>
          <w:rFonts w:asciiTheme="minorHAnsi" w:hAnsiTheme="minorHAnsi"/>
          <w:u w:val="single"/>
          <w:lang w:val="en-GB"/>
        </w:rPr>
        <w:t>Casgliad</w:t>
      </w:r>
    </w:p>
    <w:p w14:paraId="03AF8014" w14:textId="0262E64B" w:rsidR="00214E3D" w:rsidRDefault="00F70836" w:rsidP="00F70836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  </w:t>
      </w:r>
      <w:r w:rsidRPr="00F70836">
        <w:rPr>
          <w:rFonts w:asciiTheme="minorHAnsi" w:hAnsiTheme="minorHAnsi"/>
          <w:lang w:val="en-GB"/>
        </w:rPr>
        <w:t>Wrth ddod at gasgliad</w:t>
      </w:r>
      <w:r>
        <w:rPr>
          <w:rFonts w:asciiTheme="minorHAnsi" w:hAnsiTheme="minorHAnsi"/>
          <w:lang w:val="en-GB"/>
        </w:rPr>
        <w:t xml:space="preserve"> rhaid cydnabod bod yna drafodaeth ddifyr yn ein llenyddiaeth yn trafod y berthynas rhwng gwybodaeth bynciol ac addysgu </w:t>
      </w:r>
      <w:r w:rsidR="00527063">
        <w:rPr>
          <w:rFonts w:asciiTheme="minorHAnsi" w:hAnsiTheme="minorHAnsi"/>
          <w:lang w:val="en-GB"/>
        </w:rPr>
        <w:t xml:space="preserve">effeithiol </w:t>
      </w:r>
      <w:r>
        <w:rPr>
          <w:rFonts w:asciiTheme="minorHAnsi" w:hAnsiTheme="minorHAnsi"/>
          <w:lang w:val="en-GB"/>
        </w:rPr>
        <w:t xml:space="preserve">yng Nghymru. Dengys fy nadansoddiad mai Shulman yw un o brif ddamcaniaethwyr y testun, yn datgan pwysigrwydd gwybodaeth bynciol a gwybodaeth pwnc pedagogaidd. </w:t>
      </w:r>
      <w:r w:rsidR="008A62F0">
        <w:rPr>
          <w:rFonts w:asciiTheme="minorHAnsi" w:hAnsiTheme="minorHAnsi"/>
          <w:lang w:val="en-GB"/>
        </w:rPr>
        <w:t xml:space="preserve">Fodd bynnag dywed Shulman (1987, tud. </w:t>
      </w:r>
      <w:r>
        <w:rPr>
          <w:rFonts w:asciiTheme="minorHAnsi" w:hAnsiTheme="minorHAnsi"/>
          <w:lang w:val="en-GB"/>
        </w:rPr>
        <w:t xml:space="preserve">20) “We must be careful that the knowledge-base approach does not produce an overly technical image of teaching.”  Rhaid cydnabod felly bod yna amryw o elfennau yn cwmpasu’r term gwybodaeth pwnc ac nid dealltwriaeth o gynnwys pwnc yn unig. </w:t>
      </w:r>
    </w:p>
    <w:p w14:paraId="1E8F297A" w14:textId="2DD825BB" w:rsidR="00F70836" w:rsidRDefault="00F70836" w:rsidP="00F70836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Wrth ystyried y llenyddiaeth a’r gwersi ag addysgais yn ystod PAP, hyderaf fod angen imi sicrhau bod pob tasg wedi osod ar y lefel cywir, ac yn herio’r plant yn ddigonol boed rhain yn dasgau ffocws neu’n her yn ardaloedd y meysydd dysgu. Bwriadaf gyflawni hyn drwy astudio’r Cwricwlwm presennol a’r Cwricwlwm sy’n brysur ddatblygu yng Nghymru yn fanylach.  </w:t>
      </w:r>
    </w:p>
    <w:p w14:paraId="305A29CB" w14:textId="0CA318B1" w:rsidR="00F70836" w:rsidRDefault="00F70836" w:rsidP="00F70836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Rhaid cydnabod fod yna anawsterau yn ein hwynebu fel darpar athrawon gan fod yna bontio rhwng y cwricwlwm presennol  a chwricwlwm Donaldson sef y 4 diben. Rydyn mewn cyfnod felly lle mae’r ysgolion wrthi’n arbrofi. Fodd bynnag, nodaf fod hyn yn fwy o anhawster yng Nghyfnod Allweddol 2. O brofiad PAP roedd yna ddiffyg gofod i gyflawni’r 4 diben yn ogystal </w:t>
      </w:r>
      <w:r>
        <w:rPr>
          <w:rFonts w:ascii="Calibri" w:hAnsi="Calibri"/>
          <w:lang w:val="en-GB"/>
        </w:rPr>
        <w:t>â</w:t>
      </w:r>
      <w:r>
        <w:rPr>
          <w:rFonts w:asciiTheme="minorHAnsi" w:hAnsiTheme="minorHAnsi"/>
          <w:lang w:val="en-GB"/>
        </w:rPr>
        <w:t xml:space="preserve"> phrinder adnoddau i ennyn annibyniaeth</w:t>
      </w:r>
      <w:r w:rsidR="00527063">
        <w:rPr>
          <w:rFonts w:asciiTheme="minorHAnsi" w:hAnsiTheme="minorHAnsi"/>
          <w:lang w:val="en-GB"/>
        </w:rPr>
        <w:t xml:space="preserve"> yn nosbarthiadau CA2</w:t>
      </w:r>
      <w:r>
        <w:rPr>
          <w:rFonts w:asciiTheme="minorHAnsi" w:hAnsiTheme="minorHAnsi"/>
          <w:lang w:val="en-GB"/>
        </w:rPr>
        <w:t xml:space="preserve">. </w:t>
      </w:r>
    </w:p>
    <w:p w14:paraId="2186E50B" w14:textId="62A6ECFC" w:rsidR="00F70836" w:rsidRDefault="00F70836" w:rsidP="00F70836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Er gwaethaf yr anhawster sydd yn ein hwynebu rhaid cydnabod bod y cwricwlwm yn newid o hyd er mwyn ateb anghenion y dysgwyr. Rhaid felly inni gyfarwyddo gyda’r drefn a sicrhau ein bod yn gyfarwydd gyda dogfennau’r cwricwlwm er mwyn sicrhau gwybodaeth bynciol safonol ac felly dysgu ac addysgu effeithiol yn yr ysgol gynradd.</w:t>
      </w:r>
    </w:p>
    <w:p w14:paraId="2CD04457" w14:textId="4CDA890F" w:rsidR="00F70836" w:rsidRPr="00F70836" w:rsidRDefault="00F70836" w:rsidP="00F70836">
      <w:pPr>
        <w:spacing w:line="480" w:lineRule="auto"/>
        <w:rPr>
          <w:rFonts w:asciiTheme="minorHAnsi" w:hAnsiTheme="minorHAnsi"/>
          <w:lang w:val="en-GB"/>
        </w:rPr>
      </w:pPr>
    </w:p>
    <w:p w14:paraId="451DFC32" w14:textId="77777777" w:rsidR="008A62F0" w:rsidRDefault="00214E3D" w:rsidP="008A62F0">
      <w:p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  </w:t>
      </w:r>
    </w:p>
    <w:p w14:paraId="6EA8276F" w14:textId="2A60EB46" w:rsidR="00D23B0E" w:rsidRPr="008A62F0" w:rsidRDefault="00D23B0E" w:rsidP="008A62F0">
      <w:pPr>
        <w:spacing w:line="48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u w:val="single"/>
          <w:lang w:val="en-GB"/>
        </w:rPr>
        <w:t>Cyfeirnodau</w:t>
      </w:r>
    </w:p>
    <w:p w14:paraId="43FDC0DD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78DCBBB8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8A62F0">
        <w:rPr>
          <w:rFonts w:asciiTheme="minorHAnsi" w:hAnsiTheme="minorHAnsi"/>
          <w:lang w:val="en-GB"/>
        </w:rPr>
        <w:t>APADGOS</w:t>
      </w:r>
      <w:r w:rsidRPr="00D23B0E">
        <w:rPr>
          <w:rFonts w:asciiTheme="minorHAnsi" w:hAnsiTheme="minorHAnsi"/>
          <w:lang w:val="en-GB"/>
        </w:rPr>
        <w:t xml:space="preserve">. (2008) </w:t>
      </w:r>
      <w:r w:rsidRPr="00D23B0E">
        <w:rPr>
          <w:rFonts w:asciiTheme="minorHAnsi" w:hAnsiTheme="minorHAnsi"/>
          <w:i/>
          <w:lang w:val="en-GB"/>
        </w:rPr>
        <w:t>Fframwaith ar gyfer Dysgu Plant 3 i 7 oed yng Nghymru.</w:t>
      </w:r>
      <w:r w:rsidRPr="00D23B0E">
        <w:rPr>
          <w:rFonts w:asciiTheme="minorHAnsi" w:hAnsiTheme="minorHAnsi"/>
          <w:lang w:val="en-GB"/>
        </w:rPr>
        <w:t xml:space="preserve"> Caerdydd: APADGOS.</w:t>
      </w:r>
    </w:p>
    <w:p w14:paraId="02F60627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3356ABEF" w14:textId="78AD72F2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APADGOS. (2016) </w:t>
      </w:r>
      <w:r w:rsidRPr="00D23B0E">
        <w:rPr>
          <w:rFonts w:asciiTheme="minorHAnsi" w:hAnsiTheme="minorHAnsi"/>
          <w:i/>
          <w:lang w:val="en-GB"/>
        </w:rPr>
        <w:t>Fframwaith Cymhwysedd Digidol – canllawiau</w:t>
      </w:r>
      <w:r>
        <w:rPr>
          <w:rFonts w:asciiTheme="minorHAnsi" w:hAnsiTheme="minorHAnsi"/>
          <w:lang w:val="en-GB"/>
        </w:rPr>
        <w:t xml:space="preserve">. Ar gael: </w:t>
      </w:r>
      <w:hyperlink r:id="rId7" w:history="1">
        <w:r w:rsidRPr="00490234">
          <w:rPr>
            <w:rStyle w:val="Hyperlink"/>
            <w:rFonts w:asciiTheme="minorHAnsi" w:hAnsiTheme="minorHAnsi"/>
            <w:lang w:val="en-GB"/>
          </w:rPr>
          <w:t>http://learning.gov.wales/docs/learningwales/publications/180620-dcf-guidance-2018-cy.pdf</w:t>
        </w:r>
      </w:hyperlink>
      <w:r>
        <w:rPr>
          <w:rFonts w:asciiTheme="minorHAnsi" w:hAnsiTheme="minorHAnsi"/>
          <w:lang w:val="en-GB"/>
        </w:rPr>
        <w:t xml:space="preserve"> (Darllenwyd 11eg/12/2018)</w:t>
      </w:r>
    </w:p>
    <w:p w14:paraId="4D521AA7" w14:textId="77777777" w:rsidR="00D23B0E" w:rsidRDefault="00D23B0E" w:rsidP="00D23B0E">
      <w:pPr>
        <w:spacing w:line="360" w:lineRule="auto"/>
        <w:rPr>
          <w:rFonts w:asciiTheme="minorHAnsi" w:eastAsia="Times New Roman" w:hAnsiTheme="minorHAnsi"/>
        </w:rPr>
      </w:pPr>
    </w:p>
    <w:p w14:paraId="364BD0AB" w14:textId="09F66A21" w:rsidR="00D23B0E" w:rsidRPr="00D23B0E" w:rsidRDefault="00D23B0E" w:rsidP="00D23B0E">
      <w:pPr>
        <w:spacing w:line="360" w:lineRule="auto"/>
        <w:rPr>
          <w:rFonts w:asciiTheme="minorHAnsi" w:eastAsia="Times New Roman" w:hAnsiTheme="minorHAnsi"/>
        </w:rPr>
      </w:pPr>
      <w:r w:rsidRPr="00B55CFD">
        <w:rPr>
          <w:rFonts w:asciiTheme="minorHAnsi" w:eastAsia="Times New Roman" w:hAnsiTheme="minorHAnsi"/>
        </w:rPr>
        <w:t>APADGOS</w:t>
      </w:r>
      <w:r>
        <w:rPr>
          <w:rFonts w:asciiTheme="minorHAnsi" w:eastAsia="Times New Roman" w:hAnsiTheme="minorHAnsi"/>
        </w:rPr>
        <w:t>.</w:t>
      </w:r>
      <w:r w:rsidRPr="00B55CFD">
        <w:rPr>
          <w:rFonts w:asciiTheme="minorHAnsi" w:eastAsia="Times New Roman" w:hAnsiTheme="minorHAnsi"/>
        </w:rPr>
        <w:t xml:space="preserve"> (2010) </w:t>
      </w:r>
      <w:r w:rsidRPr="00D23B0E">
        <w:rPr>
          <w:rFonts w:asciiTheme="minorHAnsi" w:hAnsiTheme="minorHAnsi"/>
          <w:i/>
          <w:lang w:val="en-GB"/>
        </w:rPr>
        <w:t>Sut I ddatblygu meddwl ac asesu ar gyfer dysgu yn yr ystafell ddosbarth</w:t>
      </w:r>
      <w:r>
        <w:rPr>
          <w:rFonts w:asciiTheme="minorHAnsi" w:hAnsiTheme="minorHAnsi"/>
          <w:i/>
          <w:lang w:val="en-GB"/>
        </w:rPr>
        <w:t xml:space="preserve">. </w:t>
      </w:r>
      <w:r>
        <w:rPr>
          <w:rFonts w:asciiTheme="minorHAnsi" w:hAnsiTheme="minorHAnsi"/>
          <w:lang w:val="en-GB"/>
        </w:rPr>
        <w:t xml:space="preserve">Ar gael: </w:t>
      </w:r>
      <w:hyperlink r:id="rId8" w:history="1">
        <w:r w:rsidRPr="00490234">
          <w:rPr>
            <w:rStyle w:val="Hyperlink"/>
            <w:rFonts w:asciiTheme="minorHAnsi" w:hAnsiTheme="minorHAnsi"/>
            <w:lang w:val="en-GB"/>
          </w:rPr>
          <w:t>http://learning.gov.wales/docs/learningwales/publications/130429how-to-develop-thinking-cy.pdf</w:t>
        </w:r>
      </w:hyperlink>
      <w:r>
        <w:rPr>
          <w:rFonts w:asciiTheme="minorHAnsi" w:hAnsiTheme="minorHAnsi"/>
          <w:lang w:val="en-GB"/>
        </w:rPr>
        <w:t xml:space="preserve"> (Darllenwyd 23ain/12/2018)</w:t>
      </w:r>
    </w:p>
    <w:p w14:paraId="73FC7210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5C2498E6" w14:textId="4C92509A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8A62F0">
        <w:rPr>
          <w:rFonts w:asciiTheme="minorHAnsi" w:hAnsiTheme="minorHAnsi"/>
          <w:lang w:val="en-GB"/>
        </w:rPr>
        <w:t>Baker,</w:t>
      </w:r>
      <w:r w:rsidRPr="00D23B0E">
        <w:rPr>
          <w:rFonts w:asciiTheme="minorHAnsi" w:hAnsiTheme="minorHAnsi"/>
          <w:lang w:val="en-GB"/>
        </w:rPr>
        <w:t xml:space="preserve"> C. (2003) </w:t>
      </w:r>
      <w:r w:rsidRPr="00D23B0E">
        <w:rPr>
          <w:rFonts w:asciiTheme="minorHAnsi" w:hAnsiTheme="minorHAnsi"/>
          <w:i/>
          <w:lang w:val="en-GB"/>
        </w:rPr>
        <w:t>A Parents’ and Teachers’ Guide to Bilingualism</w:t>
      </w:r>
      <w:r w:rsidR="008A62F0">
        <w:rPr>
          <w:rFonts w:asciiTheme="minorHAnsi" w:hAnsiTheme="minorHAnsi"/>
          <w:i/>
          <w:lang w:val="en-GB"/>
        </w:rPr>
        <w:t xml:space="preserve">. </w:t>
      </w:r>
      <w:r w:rsidRPr="00D23B0E">
        <w:rPr>
          <w:rFonts w:asciiTheme="minorHAnsi" w:hAnsiTheme="minorHAnsi"/>
          <w:i/>
          <w:lang w:val="en-GB"/>
        </w:rPr>
        <w:t xml:space="preserve"> </w:t>
      </w:r>
      <w:r w:rsidRPr="008A62F0">
        <w:rPr>
          <w:rFonts w:asciiTheme="minorHAnsi" w:hAnsiTheme="minorHAnsi"/>
          <w:lang w:val="en-GB"/>
        </w:rPr>
        <w:t>2</w:t>
      </w:r>
      <w:r w:rsidR="008A62F0" w:rsidRPr="008A62F0">
        <w:rPr>
          <w:rFonts w:asciiTheme="minorHAnsi" w:hAnsiTheme="minorHAnsi"/>
          <w:vertAlign w:val="superscript"/>
          <w:lang w:val="en-GB"/>
        </w:rPr>
        <w:t xml:space="preserve">il </w:t>
      </w:r>
      <w:r w:rsidR="008A62F0" w:rsidRPr="008A62F0">
        <w:rPr>
          <w:rFonts w:asciiTheme="minorHAnsi" w:hAnsiTheme="minorHAnsi"/>
          <w:lang w:val="en-GB"/>
        </w:rPr>
        <w:t>Arg</w:t>
      </w:r>
      <w:r w:rsidRPr="00D23B0E">
        <w:rPr>
          <w:rFonts w:asciiTheme="minorHAnsi" w:hAnsiTheme="minorHAnsi"/>
          <w:i/>
          <w:lang w:val="en-GB"/>
        </w:rPr>
        <w:t>.</w:t>
      </w:r>
      <w:r w:rsidRPr="00D23B0E">
        <w:rPr>
          <w:rFonts w:asciiTheme="minorHAnsi" w:hAnsiTheme="minorHAnsi"/>
          <w:lang w:val="en-GB"/>
        </w:rPr>
        <w:t xml:space="preserve"> Clevedon: Multilingual Matters Ltd.</w:t>
      </w:r>
    </w:p>
    <w:p w14:paraId="3B593E94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4950B651" w14:textId="38D33F7A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Bera.</w:t>
      </w:r>
      <w:r w:rsidRPr="00D23B0E">
        <w:rPr>
          <w:rFonts w:asciiTheme="minorHAnsi" w:hAnsiTheme="minorHAnsi"/>
          <w:lang w:val="en-GB"/>
        </w:rPr>
        <w:t xml:space="preserve"> (2013) </w:t>
      </w:r>
      <w:r w:rsidRPr="00D23B0E">
        <w:rPr>
          <w:rFonts w:asciiTheme="minorHAnsi" w:hAnsiTheme="minorHAnsi"/>
          <w:i/>
          <w:lang w:val="en-GB"/>
        </w:rPr>
        <w:t>Review of Education</w:t>
      </w:r>
      <w:r w:rsidRPr="00D23B0E">
        <w:rPr>
          <w:rFonts w:asciiTheme="minorHAnsi" w:hAnsiTheme="minorHAnsi"/>
          <w:lang w:val="en-GB"/>
        </w:rPr>
        <w:t xml:space="preserve">. Ar gael: </w:t>
      </w:r>
    </w:p>
    <w:p w14:paraId="386F168C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hyperlink r:id="rId9" w:history="1">
        <w:r w:rsidRPr="00D23B0E">
          <w:rPr>
            <w:rStyle w:val="Hyperlink"/>
            <w:rFonts w:asciiTheme="minorHAnsi" w:hAnsiTheme="minorHAnsi"/>
            <w:lang w:val="en-GB"/>
          </w:rPr>
          <w:t>https://www.bera.ac.uk/researchers-resources/publications/review-of-education</w:t>
        </w:r>
      </w:hyperlink>
      <w:r w:rsidRPr="00D23B0E">
        <w:rPr>
          <w:rFonts w:asciiTheme="minorHAnsi" w:hAnsiTheme="minorHAnsi"/>
          <w:lang w:val="en-GB"/>
        </w:rPr>
        <w:t xml:space="preserve"> (Darllenwyd: 10/12/18)</w:t>
      </w:r>
    </w:p>
    <w:p w14:paraId="6E23A3C9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380C9273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Brant, J. (2006) </w:t>
      </w:r>
      <w:r w:rsidRPr="00D23B0E">
        <w:rPr>
          <w:rFonts w:asciiTheme="minorHAnsi" w:hAnsiTheme="minorHAnsi"/>
          <w:i/>
          <w:lang w:val="en-GB"/>
        </w:rPr>
        <w:t xml:space="preserve">Subject Knowledge and pedagogic knowledge: ingredients for good teaching? An English perspective. </w:t>
      </w:r>
      <w:r w:rsidRPr="00D23B0E">
        <w:rPr>
          <w:rFonts w:asciiTheme="minorHAnsi" w:hAnsiTheme="minorHAnsi"/>
          <w:lang w:val="en-GB"/>
        </w:rPr>
        <w:t>Edukacja, 94 (2)</w:t>
      </w:r>
    </w:p>
    <w:p w14:paraId="25A60BE9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4711B38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Brown, T., Mcnamara, O. , Jones, L. and Hanley, U. (1999) </w:t>
      </w:r>
      <w:r w:rsidRPr="00D23B0E">
        <w:rPr>
          <w:rFonts w:asciiTheme="minorHAnsi" w:hAnsiTheme="minorHAnsi"/>
          <w:i/>
          <w:lang w:val="en-GB"/>
        </w:rPr>
        <w:t xml:space="preserve">Primary student teachers’ understanding of mathematics and it’s teaching. </w:t>
      </w:r>
      <w:r w:rsidRPr="00D23B0E">
        <w:rPr>
          <w:rFonts w:asciiTheme="minorHAnsi" w:hAnsiTheme="minorHAnsi"/>
          <w:lang w:val="en-GB"/>
        </w:rPr>
        <w:t>British Education Research Journal, 25 (3)</w:t>
      </w:r>
    </w:p>
    <w:p w14:paraId="5CD727AF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74FB040C" w14:textId="1F90829E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Corbett</w:t>
      </w:r>
      <w:r w:rsidRPr="00D23B0E">
        <w:rPr>
          <w:rFonts w:asciiTheme="minorHAnsi" w:hAnsiTheme="minorHAnsi"/>
          <w:lang w:val="en-GB"/>
        </w:rPr>
        <w:t>,</w:t>
      </w:r>
      <w:r>
        <w:rPr>
          <w:rFonts w:asciiTheme="minorHAnsi" w:hAnsiTheme="minorHAnsi"/>
          <w:lang w:val="en-GB"/>
        </w:rPr>
        <w:t xml:space="preserve"> P. (2007)</w:t>
      </w:r>
      <w:r w:rsidRPr="00D23B0E">
        <w:rPr>
          <w:rFonts w:asciiTheme="minorHAnsi" w:hAnsiTheme="minorHAnsi"/>
          <w:lang w:val="en-GB"/>
        </w:rPr>
        <w:t xml:space="preserve"> </w:t>
      </w:r>
      <w:r w:rsidRPr="00D23B0E">
        <w:rPr>
          <w:rFonts w:asciiTheme="minorHAnsi" w:hAnsiTheme="minorHAnsi"/>
          <w:i/>
          <w:lang w:val="en-GB"/>
        </w:rPr>
        <w:t>O ddweud stori i greu stori</w:t>
      </w:r>
      <w:r>
        <w:rPr>
          <w:rFonts w:asciiTheme="minorHAnsi" w:hAnsiTheme="minorHAnsi"/>
          <w:lang w:val="en-GB"/>
        </w:rPr>
        <w:t>,</w:t>
      </w:r>
      <w:r w:rsidR="008A62F0">
        <w:rPr>
          <w:rFonts w:asciiTheme="minorHAnsi" w:hAnsiTheme="minorHAnsi"/>
          <w:lang w:val="en-GB"/>
        </w:rPr>
        <w:t xml:space="preserve"> Pontypwl.</w:t>
      </w:r>
    </w:p>
    <w:p w14:paraId="254C2382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7F1A52DC" w14:textId="77A35380" w:rsidR="00D23B0E" w:rsidRPr="00D23B0E" w:rsidRDefault="00D23B0E" w:rsidP="00D23B0E">
      <w:pPr>
        <w:rPr>
          <w:rFonts w:asciiTheme="minorHAnsi" w:eastAsia="Times New Roman" w:hAnsiTheme="minorHAnsi"/>
        </w:rPr>
      </w:pPr>
      <w:r w:rsidRPr="00D23B0E">
        <w:rPr>
          <w:rFonts w:asciiTheme="minorHAnsi" w:eastAsia="Times New Roman" w:hAnsiTheme="minorHAnsi"/>
        </w:rPr>
        <w:t xml:space="preserve">Donaldson, G. (2015) Dyfodol Llwyddiannus: Adolygiad annibynnol o’r cwricwlwm a’r trefniant asesu yng Nghymru Hawlfraint y Goron, ar gael yn: </w:t>
      </w:r>
      <w:hyperlink r:id="rId10" w:history="1">
        <w:r w:rsidRPr="00D23B0E">
          <w:rPr>
            <w:rStyle w:val="Hyperlink"/>
            <w:rFonts w:asciiTheme="minorHAnsi" w:eastAsia="Times New Roman" w:hAnsiTheme="minorHAnsi"/>
          </w:rPr>
          <w:t>http://gov.wales/topics/educationandskills/schoolshome/curriculum-for-walescurriculum-for-life/why-we-are-changing/successful-futures/?skip=1&amp;lang=cy</w:t>
        </w:r>
      </w:hyperlink>
      <w:r w:rsidRPr="00D23B0E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</w:rPr>
        <w:t>(Darllenwyd 11eg/12/2018)</w:t>
      </w:r>
    </w:p>
    <w:p w14:paraId="3063BEB0" w14:textId="7D973056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1B36F01B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57AEE46E" w14:textId="1FCF5256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8A62F0">
        <w:rPr>
          <w:rFonts w:asciiTheme="minorHAnsi" w:hAnsiTheme="minorHAnsi"/>
          <w:lang w:val="en-GB"/>
        </w:rPr>
        <w:t>Eraut, M</w:t>
      </w:r>
      <w:r w:rsidR="008A62F0">
        <w:rPr>
          <w:rFonts w:asciiTheme="minorHAnsi" w:hAnsiTheme="minorHAnsi"/>
          <w:lang w:val="en-GB"/>
        </w:rPr>
        <w:t>.</w:t>
      </w:r>
      <w:r w:rsidRPr="00D23B0E">
        <w:rPr>
          <w:rFonts w:asciiTheme="minorHAnsi" w:hAnsiTheme="minorHAnsi"/>
          <w:lang w:val="en-GB"/>
        </w:rPr>
        <w:t xml:space="preserve"> (1994) </w:t>
      </w:r>
      <w:r w:rsidRPr="00D23B0E">
        <w:rPr>
          <w:rFonts w:asciiTheme="minorHAnsi" w:hAnsiTheme="minorHAnsi"/>
          <w:i/>
          <w:lang w:val="en-GB"/>
        </w:rPr>
        <w:t>Developing professional knowledge and Competence</w:t>
      </w:r>
      <w:r w:rsidR="008A62F0">
        <w:rPr>
          <w:rFonts w:asciiTheme="minorHAnsi" w:hAnsiTheme="minorHAnsi"/>
          <w:lang w:val="en-GB"/>
        </w:rPr>
        <w:t>.</w:t>
      </w:r>
      <w:r w:rsidRPr="00D23B0E">
        <w:rPr>
          <w:rFonts w:asciiTheme="minorHAnsi" w:hAnsiTheme="minorHAnsi"/>
          <w:lang w:val="en-GB"/>
        </w:rPr>
        <w:t xml:space="preserve"> London: Falmer Press.</w:t>
      </w:r>
    </w:p>
    <w:p w14:paraId="6B7E473F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66801C51" w14:textId="34B8C67D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>Esytn</w:t>
      </w:r>
      <w:r>
        <w:rPr>
          <w:rFonts w:asciiTheme="minorHAnsi" w:hAnsiTheme="minorHAnsi"/>
          <w:lang w:val="en-GB"/>
        </w:rPr>
        <w:t>, (2008</w:t>
      </w:r>
      <w:r w:rsidRPr="00D23B0E">
        <w:rPr>
          <w:rFonts w:asciiTheme="minorHAnsi" w:hAnsiTheme="minorHAnsi"/>
          <w:lang w:val="en-GB"/>
        </w:rPr>
        <w:t xml:space="preserve">) </w:t>
      </w:r>
      <w:r w:rsidRPr="00D23B0E">
        <w:rPr>
          <w:rFonts w:asciiTheme="minorHAnsi" w:hAnsiTheme="minorHAnsi"/>
          <w:i/>
          <w:lang w:val="en-GB"/>
        </w:rPr>
        <w:t xml:space="preserve">Arfer orau mewn darllen ac ysgrifennu </w:t>
      </w:r>
      <w:r w:rsidRPr="00D23B0E">
        <w:rPr>
          <w:rFonts w:asciiTheme="minorHAnsi" w:hAnsiTheme="minorHAnsi"/>
          <w:i/>
          <w:lang w:val="en-GB"/>
        </w:rPr>
        <w:t>disgyblion 7 i 14 oed</w:t>
      </w:r>
      <w:r>
        <w:rPr>
          <w:rFonts w:asciiTheme="minorHAnsi" w:hAnsiTheme="minorHAnsi"/>
          <w:i/>
          <w:lang w:val="en-GB"/>
        </w:rPr>
        <w:t xml:space="preserve">. </w:t>
      </w:r>
      <w:r w:rsidRPr="00D23B0E">
        <w:rPr>
          <w:rFonts w:asciiTheme="minorHAnsi" w:hAnsiTheme="minorHAnsi"/>
          <w:lang w:val="en-GB"/>
        </w:rPr>
        <w:t>Ar gael</w:t>
      </w:r>
      <w:r>
        <w:rPr>
          <w:rFonts w:asciiTheme="minorHAnsi" w:hAnsiTheme="minorHAnsi"/>
          <w:lang w:val="en-GB"/>
        </w:rPr>
        <w:t xml:space="preserve">: </w:t>
      </w:r>
      <w:hyperlink r:id="rId11" w:history="1">
        <w:r w:rsidRPr="00490234">
          <w:rPr>
            <w:rStyle w:val="Hyperlink"/>
            <w:rFonts w:asciiTheme="minorHAnsi" w:hAnsiTheme="minorHAnsi"/>
            <w:lang w:val="en-GB"/>
          </w:rPr>
          <w:t>https://www.estyn.llyw.cymru/thematic-reports/arfer-orau-mewn-darllen-ac-ysgrifennu-disgyblion-7-i-14-oed-mai-2008</w:t>
        </w:r>
      </w:hyperlink>
      <w:r>
        <w:rPr>
          <w:rFonts w:asciiTheme="minorHAnsi" w:hAnsiTheme="minorHAnsi"/>
          <w:lang w:val="en-GB"/>
        </w:rPr>
        <w:t xml:space="preserve"> </w:t>
      </w:r>
      <w:r w:rsidR="008A62F0">
        <w:rPr>
          <w:rFonts w:asciiTheme="minorHAnsi" w:hAnsiTheme="minorHAnsi"/>
          <w:lang w:val="en-GB"/>
        </w:rPr>
        <w:t xml:space="preserve"> (Darllenwyd: 1af/01/</w:t>
      </w:r>
      <w:r>
        <w:rPr>
          <w:rFonts w:asciiTheme="minorHAnsi" w:hAnsiTheme="minorHAnsi"/>
          <w:lang w:val="en-GB"/>
        </w:rPr>
        <w:t xml:space="preserve">2019) </w:t>
      </w:r>
    </w:p>
    <w:p w14:paraId="451A50FF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1DA21A1C" w14:textId="21B6F58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Estyn, (2013) </w:t>
      </w:r>
      <w:r w:rsidRPr="00D23B0E">
        <w:rPr>
          <w:rFonts w:asciiTheme="minorHAnsi" w:hAnsiTheme="minorHAnsi"/>
          <w:i/>
          <w:lang w:val="en-GB"/>
        </w:rPr>
        <w:t>Adroddiad blynyddol</w:t>
      </w:r>
      <w:r>
        <w:rPr>
          <w:rFonts w:asciiTheme="minorHAnsi" w:hAnsiTheme="minorHAnsi"/>
          <w:lang w:val="en-GB"/>
        </w:rPr>
        <w:t xml:space="preserve">. Ar gael: </w:t>
      </w:r>
      <w:hyperlink r:id="rId12" w:history="1">
        <w:r w:rsidRPr="00490234">
          <w:rPr>
            <w:rStyle w:val="Hyperlink"/>
            <w:rFonts w:asciiTheme="minorHAnsi" w:hAnsiTheme="minorHAnsi"/>
            <w:lang w:val="en-GB"/>
          </w:rPr>
          <w:t>https://www.estyn.gov.wales/thematic-reports/annual-report-2013-2014</w:t>
        </w:r>
      </w:hyperlink>
      <w:r>
        <w:rPr>
          <w:rFonts w:asciiTheme="minorHAnsi" w:hAnsiTheme="minorHAnsi"/>
          <w:lang w:val="en-GB"/>
        </w:rPr>
        <w:t xml:space="preserve"> (Darllenwyd: 2il/ 12/2018)</w:t>
      </w:r>
    </w:p>
    <w:p w14:paraId="5BCB46EF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06D342A" w14:textId="740D07DB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Hattie, J. (2012) </w:t>
      </w:r>
      <w:r w:rsidRPr="00D23B0E">
        <w:rPr>
          <w:rFonts w:asciiTheme="minorHAnsi" w:hAnsiTheme="minorHAnsi"/>
          <w:i/>
          <w:lang w:val="en-GB"/>
        </w:rPr>
        <w:t>Visible Learning for teachers Maximizing impact on learning</w:t>
      </w:r>
      <w:r w:rsidR="008A62F0">
        <w:rPr>
          <w:rFonts w:asciiTheme="minorHAnsi" w:hAnsiTheme="minorHAnsi"/>
          <w:lang w:val="en-GB"/>
        </w:rPr>
        <w:t>.</w:t>
      </w:r>
      <w:r w:rsidRPr="00D23B0E">
        <w:rPr>
          <w:rFonts w:asciiTheme="minorHAnsi" w:hAnsiTheme="minorHAnsi"/>
          <w:lang w:val="en-GB"/>
        </w:rPr>
        <w:t xml:space="preserve"> Routledge</w:t>
      </w:r>
      <w:r>
        <w:rPr>
          <w:rFonts w:asciiTheme="minorHAnsi" w:hAnsiTheme="minorHAnsi"/>
          <w:lang w:val="en-GB"/>
        </w:rPr>
        <w:t>.</w:t>
      </w:r>
    </w:p>
    <w:p w14:paraId="1876F3F8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67A3A3A" w14:textId="7B0E563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Haylock, D (2007) </w:t>
      </w:r>
      <w:r w:rsidRPr="00D23B0E">
        <w:rPr>
          <w:rFonts w:asciiTheme="minorHAnsi" w:hAnsiTheme="minorHAnsi"/>
          <w:i/>
          <w:lang w:val="en-GB"/>
        </w:rPr>
        <w:t>Key Concepts in Teaching Primary Mathematics</w:t>
      </w:r>
      <w:r w:rsidR="008A62F0">
        <w:rPr>
          <w:rFonts w:asciiTheme="minorHAnsi" w:hAnsiTheme="minorHAnsi"/>
          <w:lang w:val="en-GB"/>
        </w:rPr>
        <w:t>.</w:t>
      </w:r>
      <w:r w:rsidRPr="00D23B0E">
        <w:rPr>
          <w:rFonts w:asciiTheme="minorHAnsi" w:hAnsiTheme="minorHAnsi"/>
          <w:lang w:val="en-GB"/>
        </w:rPr>
        <w:t xml:space="preserve"> SAGE Publications Ltd</w:t>
      </w:r>
      <w:r>
        <w:rPr>
          <w:rFonts w:asciiTheme="minorHAnsi" w:hAnsiTheme="minorHAnsi"/>
          <w:lang w:val="en-GB"/>
        </w:rPr>
        <w:t>.</w:t>
      </w:r>
    </w:p>
    <w:p w14:paraId="32E51CC2" w14:textId="77777777" w:rsid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57F89021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Roche, F. (2018) </w:t>
      </w:r>
      <w:r w:rsidRPr="00D23B0E">
        <w:rPr>
          <w:rFonts w:asciiTheme="minorHAnsi" w:hAnsiTheme="minorHAnsi"/>
          <w:i/>
          <w:lang w:val="en-GB"/>
        </w:rPr>
        <w:t>Mining for Gold</w:t>
      </w:r>
      <w:r w:rsidRPr="00D23B0E">
        <w:rPr>
          <w:rFonts w:asciiTheme="minorHAnsi" w:hAnsiTheme="minorHAnsi"/>
          <w:lang w:val="en-GB"/>
        </w:rPr>
        <w:t>. Woodbridge: John Catt</w:t>
      </w:r>
    </w:p>
    <w:p w14:paraId="75BE2723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1AF07229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Rosenshine, B. (2012) </w:t>
      </w:r>
      <w:r w:rsidRPr="00D23B0E">
        <w:rPr>
          <w:rFonts w:asciiTheme="minorHAnsi" w:hAnsiTheme="minorHAnsi"/>
          <w:i/>
          <w:lang w:val="en-GB"/>
        </w:rPr>
        <w:t xml:space="preserve">Principles of introduction: Research-based strategies that all teachers should know </w:t>
      </w:r>
      <w:r w:rsidRPr="00D23B0E">
        <w:rPr>
          <w:rFonts w:asciiTheme="minorHAnsi" w:hAnsiTheme="minorHAnsi"/>
          <w:lang w:val="en-GB"/>
        </w:rPr>
        <w:t>American Educator 36 (1)</w:t>
      </w:r>
    </w:p>
    <w:p w14:paraId="15585FE5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7A63953A" w14:textId="77777777" w:rsidR="00D23B0E" w:rsidRPr="00D23B0E" w:rsidRDefault="00D23B0E" w:rsidP="00D23B0E">
      <w:pPr>
        <w:spacing w:line="360" w:lineRule="auto"/>
        <w:rPr>
          <w:rFonts w:asciiTheme="minorHAnsi" w:hAnsiTheme="minorHAnsi"/>
          <w:i/>
          <w:lang w:val="en-GB"/>
        </w:rPr>
      </w:pPr>
      <w:r w:rsidRPr="00D23B0E">
        <w:rPr>
          <w:rFonts w:asciiTheme="minorHAnsi" w:hAnsiTheme="minorHAnsi"/>
          <w:lang w:val="en-GB"/>
        </w:rPr>
        <w:t xml:space="preserve">Rowland, T., Huckstep, P. a Thwaites, A. (2003) The Knowledge Quartet in Williams, J. (Gol) </w:t>
      </w:r>
      <w:r w:rsidRPr="00D23B0E">
        <w:rPr>
          <w:rFonts w:asciiTheme="minorHAnsi" w:hAnsiTheme="minorHAnsi"/>
          <w:i/>
          <w:lang w:val="en-GB"/>
        </w:rPr>
        <w:t>Proceedings of the British Society for Research into Learning</w:t>
      </w:r>
    </w:p>
    <w:p w14:paraId="5960C562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676BF0E" w14:textId="2A74A518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>Shulman, L. S. (1987) Knowledge and teaching: Foundations of the new reform, Harvard Educational Review, 57 (1)</w:t>
      </w:r>
      <w:r>
        <w:rPr>
          <w:rFonts w:asciiTheme="minorHAnsi" w:hAnsiTheme="minorHAnsi"/>
          <w:lang w:val="en-GB"/>
        </w:rPr>
        <w:t>: tt. 1-22</w:t>
      </w:r>
      <w:r w:rsidRPr="00D23B0E">
        <w:rPr>
          <w:rFonts w:asciiTheme="minorHAnsi" w:hAnsiTheme="minorHAnsi"/>
          <w:lang w:val="en-GB"/>
        </w:rPr>
        <w:t xml:space="preserve"> </w:t>
      </w:r>
    </w:p>
    <w:p w14:paraId="348C39D4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02934745" w14:textId="4DD97545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>Shulman, L. S. (1986b) Those who understand: Knowledge growth in teaching in</w:t>
      </w:r>
      <w:r w:rsidRPr="00D23B0E">
        <w:rPr>
          <w:rFonts w:asciiTheme="minorHAnsi" w:hAnsiTheme="minorHAnsi"/>
          <w:lang w:val="en-GB"/>
        </w:rPr>
        <w:t xml:space="preserve"> teachin</w:t>
      </w:r>
      <w:r>
        <w:rPr>
          <w:rFonts w:asciiTheme="minorHAnsi" w:hAnsiTheme="minorHAnsi"/>
          <w:i/>
          <w:lang w:val="en-GB"/>
        </w:rPr>
        <w:t>g,</w:t>
      </w:r>
      <w:r w:rsidRPr="00D23B0E">
        <w:rPr>
          <w:rFonts w:asciiTheme="minorHAnsi" w:hAnsiTheme="minorHAnsi"/>
          <w:i/>
          <w:lang w:val="en-GB"/>
        </w:rPr>
        <w:t xml:space="preserve"> </w:t>
      </w:r>
      <w:r w:rsidRPr="00D23B0E">
        <w:rPr>
          <w:rFonts w:asciiTheme="minorHAnsi" w:hAnsiTheme="minorHAnsi"/>
          <w:lang w:val="en-GB"/>
        </w:rPr>
        <w:t>Educational Researcher</w:t>
      </w:r>
      <w:r>
        <w:rPr>
          <w:rFonts w:asciiTheme="minorHAnsi" w:hAnsiTheme="minorHAnsi"/>
          <w:lang w:val="en-GB"/>
        </w:rPr>
        <w:t xml:space="preserve"> Cyf. 15. Rhif</w:t>
      </w:r>
      <w:r w:rsidRPr="00D23B0E">
        <w:rPr>
          <w:rFonts w:asciiTheme="minorHAnsi" w:hAnsiTheme="minorHAnsi"/>
          <w:lang w:val="en-GB"/>
        </w:rPr>
        <w:t xml:space="preserve"> 2</w:t>
      </w:r>
      <w:r>
        <w:rPr>
          <w:rFonts w:asciiTheme="minorHAnsi" w:hAnsiTheme="minorHAnsi"/>
          <w:lang w:val="en-GB"/>
        </w:rPr>
        <w:t xml:space="preserve"> tt. 4-14</w:t>
      </w:r>
    </w:p>
    <w:p w14:paraId="6721DFF5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19999532" w14:textId="496D9E3E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>Willia</w:t>
      </w:r>
      <w:r w:rsidR="008A62F0">
        <w:rPr>
          <w:rFonts w:asciiTheme="minorHAnsi" w:hAnsiTheme="minorHAnsi"/>
          <w:lang w:val="en-GB"/>
        </w:rPr>
        <w:t>ms, J. (2003)</w:t>
      </w:r>
      <w:r w:rsidRPr="00D23B0E">
        <w:rPr>
          <w:rFonts w:asciiTheme="minorHAnsi" w:hAnsiTheme="minorHAnsi"/>
          <w:lang w:val="en-GB"/>
        </w:rPr>
        <w:t xml:space="preserve"> Proceedings of the British Society for Research into Learning Mathematics</w:t>
      </w:r>
      <w:r w:rsidR="008A62F0">
        <w:rPr>
          <w:rFonts w:asciiTheme="minorHAnsi" w:hAnsiTheme="minorHAnsi"/>
          <w:lang w:val="en-GB"/>
        </w:rPr>
        <w:t xml:space="preserve"> 23 (3)</w:t>
      </w:r>
    </w:p>
    <w:p w14:paraId="33FD6BD1" w14:textId="3658BD90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46847EE7" w14:textId="1ECDCBAC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64CB8705" w14:textId="02C8B679" w:rsidR="00D23B0E" w:rsidRDefault="000A76B9" w:rsidP="00D23B0E">
      <w:pPr>
        <w:spacing w:line="360" w:lineRule="auto"/>
        <w:rPr>
          <w:rFonts w:asciiTheme="minorHAnsi" w:hAnsiTheme="minorHAnsi"/>
          <w:u w:val="single"/>
          <w:lang w:val="en-GB"/>
        </w:rPr>
      </w:pPr>
      <w:r w:rsidRPr="000A76B9">
        <w:rPr>
          <w:rFonts w:asciiTheme="minorHAnsi" w:hAnsiTheme="minorHAnsi"/>
          <w:u w:val="single"/>
          <w:lang w:val="en-GB"/>
        </w:rPr>
        <w:t>Atodiadiadau</w:t>
      </w:r>
    </w:p>
    <w:p w14:paraId="385CBDC1" w14:textId="690CFB00" w:rsidR="000A76B9" w:rsidRDefault="000A76B9" w:rsidP="00D23B0E">
      <w:pPr>
        <w:spacing w:line="360" w:lineRule="auto"/>
        <w:rPr>
          <w:rFonts w:asciiTheme="minorHAnsi" w:hAnsiTheme="minorHAnsi"/>
          <w:u w:val="single"/>
          <w:lang w:val="en-GB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 wp14:anchorId="23FDA47F" wp14:editId="2ADEA490">
            <wp:simplePos x="0" y="0"/>
            <wp:positionH relativeFrom="column">
              <wp:posOffset>-63500</wp:posOffset>
            </wp:positionH>
            <wp:positionV relativeFrom="paragraph">
              <wp:posOffset>276225</wp:posOffset>
            </wp:positionV>
            <wp:extent cx="3816985" cy="4680585"/>
            <wp:effectExtent l="0" t="0" r="0" b="0"/>
            <wp:wrapTight wrapText="bothSides">
              <wp:wrapPolygon edited="0">
                <wp:start x="0" y="0"/>
                <wp:lineTo x="0" y="21451"/>
                <wp:lineTo x="21417" y="21451"/>
                <wp:lineTo x="214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818612_557846431360701_2951093942004744192_n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81" b="15578"/>
                    <a:stretch/>
                  </pic:blipFill>
                  <pic:spPr bwMode="auto">
                    <a:xfrm>
                      <a:off x="0" y="0"/>
                      <a:ext cx="3816985" cy="468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u w:val="single"/>
          <w:lang w:val="en-GB"/>
        </w:rPr>
        <w:t>Atodiad 1</w:t>
      </w:r>
    </w:p>
    <w:p w14:paraId="58E85F11" w14:textId="04730561" w:rsidR="000A76B9" w:rsidRPr="000A76B9" w:rsidRDefault="000A76B9" w:rsidP="00D23B0E">
      <w:pPr>
        <w:spacing w:line="360" w:lineRule="auto"/>
        <w:rPr>
          <w:rFonts w:asciiTheme="minorHAnsi" w:hAnsiTheme="minorHAnsi"/>
          <w:lang w:val="en-GB"/>
        </w:rPr>
      </w:pPr>
    </w:p>
    <w:p w14:paraId="6F07B9A2" w14:textId="7CCA3B29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</w:t>
      </w:r>
    </w:p>
    <w:p w14:paraId="2642E06B" w14:textId="553BE9D8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481CD64E" w14:textId="2FB3F3EF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155642A2" w14:textId="05A9D94D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9470197" w14:textId="0AE6B896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2414D54C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4E479D79" w14:textId="77777777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</w:p>
    <w:p w14:paraId="5687DF67" w14:textId="3592498F" w:rsidR="00D23B0E" w:rsidRPr="00D23B0E" w:rsidRDefault="00D23B0E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   </w:t>
      </w:r>
    </w:p>
    <w:p w14:paraId="0EBC3621" w14:textId="657546C2" w:rsidR="00572620" w:rsidRPr="00D23B0E" w:rsidRDefault="00572620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    </w:t>
      </w:r>
    </w:p>
    <w:p w14:paraId="5DEAAF4F" w14:textId="30B81F66" w:rsidR="00395C26" w:rsidRPr="00D23B0E" w:rsidRDefault="00395C26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     </w:t>
      </w:r>
    </w:p>
    <w:p w14:paraId="24BD7D95" w14:textId="14878164" w:rsidR="00AA3111" w:rsidRPr="00D23B0E" w:rsidRDefault="00AA3111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   </w:t>
      </w:r>
    </w:p>
    <w:p w14:paraId="30CF1EE0" w14:textId="7FE28CED" w:rsidR="00CD59B6" w:rsidRPr="00D23B0E" w:rsidRDefault="00EA3605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</w:t>
      </w:r>
    </w:p>
    <w:p w14:paraId="0B74DE24" w14:textId="677BDA29" w:rsidR="001F52CC" w:rsidRPr="00D23B0E" w:rsidRDefault="001F52CC" w:rsidP="00D23B0E">
      <w:pPr>
        <w:spacing w:line="360" w:lineRule="auto"/>
        <w:rPr>
          <w:rFonts w:asciiTheme="minorHAnsi" w:hAnsiTheme="minorHAnsi"/>
          <w:lang w:val="en-GB"/>
        </w:rPr>
      </w:pPr>
    </w:p>
    <w:p w14:paraId="23DA7240" w14:textId="77777777" w:rsidR="00651086" w:rsidRPr="00D23B0E" w:rsidRDefault="00651086" w:rsidP="00D23B0E">
      <w:pPr>
        <w:spacing w:line="360" w:lineRule="auto"/>
        <w:rPr>
          <w:rFonts w:asciiTheme="minorHAnsi" w:hAnsiTheme="minorHAnsi"/>
          <w:lang w:val="en-GB"/>
        </w:rPr>
      </w:pPr>
    </w:p>
    <w:p w14:paraId="24BD5E42" w14:textId="0FD5CEEA" w:rsidR="00542952" w:rsidRPr="00D23B0E" w:rsidRDefault="00542952" w:rsidP="00D23B0E">
      <w:pPr>
        <w:spacing w:line="360" w:lineRule="auto"/>
        <w:rPr>
          <w:rFonts w:asciiTheme="minorHAnsi" w:hAnsiTheme="minorHAnsi"/>
          <w:lang w:val="en-GB"/>
        </w:rPr>
      </w:pPr>
      <w:r w:rsidRPr="00D23B0E">
        <w:rPr>
          <w:rFonts w:asciiTheme="minorHAnsi" w:hAnsiTheme="minorHAnsi"/>
          <w:lang w:val="en-GB"/>
        </w:rPr>
        <w:t xml:space="preserve">   </w:t>
      </w:r>
    </w:p>
    <w:p w14:paraId="67B0385A" w14:textId="77777777" w:rsidR="006610AD" w:rsidRPr="00D23B0E" w:rsidRDefault="006610AD" w:rsidP="00D23B0E">
      <w:pPr>
        <w:spacing w:line="360" w:lineRule="auto"/>
        <w:rPr>
          <w:rFonts w:asciiTheme="minorHAnsi" w:hAnsiTheme="minorHAnsi"/>
          <w:lang w:val="en-GB"/>
        </w:rPr>
      </w:pPr>
    </w:p>
    <w:p w14:paraId="6E6EC28A" w14:textId="77777777" w:rsidR="006610AD" w:rsidRDefault="006610AD" w:rsidP="00EB05CD">
      <w:pPr>
        <w:spacing w:line="360" w:lineRule="auto"/>
        <w:rPr>
          <w:rFonts w:ascii="Calibri" w:hAnsi="Calibri"/>
          <w:lang w:val="en-GB"/>
        </w:rPr>
      </w:pPr>
    </w:p>
    <w:p w14:paraId="2A2A0CEA" w14:textId="77777777" w:rsidR="006610AD" w:rsidRDefault="006610AD" w:rsidP="00EB05CD">
      <w:pPr>
        <w:spacing w:line="360" w:lineRule="auto"/>
        <w:rPr>
          <w:rFonts w:ascii="Calibri" w:hAnsi="Calibri"/>
          <w:lang w:val="en-GB"/>
        </w:rPr>
      </w:pPr>
    </w:p>
    <w:p w14:paraId="2ECDAF8A" w14:textId="77777777" w:rsidR="000A76B9" w:rsidRDefault="000A76B9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23D401B9" w14:textId="77777777" w:rsidR="000A76B9" w:rsidRDefault="000A76B9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1752DFB7" w14:textId="77777777" w:rsidR="000A76B9" w:rsidRDefault="000A76B9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632E9F7D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0EA96E0F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14EFDB4A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50BC754E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68ED1FDA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6BEBEB53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54AFB607" w14:textId="77777777" w:rsidR="008A62F0" w:rsidRDefault="008A62F0" w:rsidP="00EB05CD">
      <w:pPr>
        <w:spacing w:line="360" w:lineRule="auto"/>
        <w:rPr>
          <w:rFonts w:ascii="Calibri" w:hAnsi="Calibri"/>
          <w:u w:val="single"/>
          <w:lang w:val="en-GB"/>
        </w:rPr>
      </w:pPr>
    </w:p>
    <w:p w14:paraId="1C0E332A" w14:textId="7CB7C5EE" w:rsidR="00802D28" w:rsidRDefault="000A76B9" w:rsidP="00EB05CD">
      <w:pPr>
        <w:spacing w:line="360" w:lineRule="auto"/>
        <w:rPr>
          <w:rFonts w:ascii="Calibri" w:hAnsi="Calibri"/>
          <w:u w:val="single"/>
          <w:lang w:val="en-GB"/>
        </w:rPr>
      </w:pPr>
      <w:r w:rsidRPr="000A76B9">
        <w:rPr>
          <w:rFonts w:ascii="Calibri" w:hAnsi="Calibri"/>
          <w:u w:val="single"/>
          <w:lang w:val="en-GB"/>
        </w:rPr>
        <w:t>Atodiad 2</w:t>
      </w:r>
      <w:r>
        <w:rPr>
          <w:rFonts w:ascii="Calibri" w:hAnsi="Calibri"/>
          <w:u w:val="single"/>
          <w:lang w:val="en-GB"/>
        </w:rPr>
        <w:t xml:space="preserve"> </w:t>
      </w:r>
    </w:p>
    <w:p w14:paraId="615D2A39" w14:textId="3ACA3051" w:rsidR="000A76B9" w:rsidRPr="000A76B9" w:rsidRDefault="000A76B9" w:rsidP="00EB05CD">
      <w:pPr>
        <w:spacing w:line="360" w:lineRule="auto"/>
        <w:rPr>
          <w:rFonts w:ascii="Calibri" w:hAnsi="Calibri"/>
          <w:u w:val="single"/>
          <w:lang w:val="en-GB"/>
        </w:rPr>
      </w:pPr>
      <w:r>
        <w:rPr>
          <w:rFonts w:ascii="Calibri" w:hAnsi="Calibri"/>
          <w:noProof/>
          <w:u w:val="single"/>
        </w:rPr>
        <w:drawing>
          <wp:inline distT="0" distB="0" distL="0" distR="0" wp14:anchorId="62785127" wp14:editId="5C4827C3">
            <wp:extent cx="3366135" cy="4291330"/>
            <wp:effectExtent l="0" t="0" r="1206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9301962_2298172996899412_3679180186751860736_n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8" t="9117" b="20469"/>
                    <a:stretch/>
                  </pic:blipFill>
                  <pic:spPr bwMode="auto">
                    <a:xfrm>
                      <a:off x="0" y="0"/>
                      <a:ext cx="3367245" cy="4292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67415" w14:textId="043F0E6E" w:rsidR="00EB05CD" w:rsidRDefault="00EB05CD" w:rsidP="00EB05CD">
      <w:pPr>
        <w:spacing w:line="360" w:lineRule="auto"/>
        <w:rPr>
          <w:rFonts w:ascii="Calibri" w:hAnsi="Calibri"/>
          <w:lang w:val="en-GB"/>
        </w:rPr>
      </w:pPr>
    </w:p>
    <w:p w14:paraId="33DB2710" w14:textId="081361AC" w:rsidR="002536D5" w:rsidRDefault="000A76B9" w:rsidP="00A034BB">
      <w:pPr>
        <w:spacing w:line="360" w:lineRule="auto"/>
        <w:rPr>
          <w:rFonts w:ascii="Calibri" w:hAnsi="Calibri"/>
          <w:u w:val="single"/>
          <w:lang w:val="en-GB"/>
        </w:rPr>
      </w:pPr>
      <w:r>
        <w:rPr>
          <w:rFonts w:ascii="Calibri" w:hAnsi="Calibri"/>
          <w:lang w:val="en-GB"/>
        </w:rPr>
        <w:t xml:space="preserve">  </w:t>
      </w:r>
      <w:r w:rsidRPr="000A76B9">
        <w:rPr>
          <w:rFonts w:ascii="Calibri" w:hAnsi="Calibri"/>
          <w:u w:val="single"/>
          <w:lang w:val="en-GB"/>
        </w:rPr>
        <w:t>Atodiad 3</w:t>
      </w:r>
    </w:p>
    <w:p w14:paraId="0FA1733A" w14:textId="1C860333" w:rsidR="000A76B9" w:rsidRPr="000A76B9" w:rsidRDefault="000A76B9" w:rsidP="00A034BB">
      <w:pPr>
        <w:spacing w:line="360" w:lineRule="auto"/>
        <w:rPr>
          <w:rFonts w:ascii="Calibri" w:hAnsi="Calibri"/>
          <w:u w:val="single"/>
          <w:lang w:val="en-GB"/>
        </w:rPr>
      </w:pPr>
    </w:p>
    <w:p w14:paraId="5A78DEF3" w14:textId="5C357957" w:rsidR="002536D5" w:rsidRDefault="000A76B9" w:rsidP="00A034BB">
      <w:pPr>
        <w:spacing w:line="360" w:lineRule="auto"/>
        <w:rPr>
          <w:rFonts w:ascii="Calibri" w:hAnsi="Calibri"/>
          <w:lang w:val="en-GB"/>
        </w:rPr>
      </w:pPr>
      <w:r>
        <w:rPr>
          <w:rFonts w:ascii="Calibri" w:hAnsi="Calibri"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F54C476" wp14:editId="72F16E95">
            <wp:simplePos x="0" y="0"/>
            <wp:positionH relativeFrom="column">
              <wp:posOffset>49530</wp:posOffset>
            </wp:positionH>
            <wp:positionV relativeFrom="paragraph">
              <wp:posOffset>55880</wp:posOffset>
            </wp:positionV>
            <wp:extent cx="3823335" cy="2726055"/>
            <wp:effectExtent l="0" t="0" r="1206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9829582_389840991767124_3166602833843716096_n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0" t="47124" r="4937" b="6733"/>
                    <a:stretch/>
                  </pic:blipFill>
                  <pic:spPr bwMode="auto">
                    <a:xfrm>
                      <a:off x="0" y="0"/>
                      <a:ext cx="3823335" cy="272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36D5">
        <w:rPr>
          <w:rFonts w:ascii="Calibri" w:hAnsi="Calibri"/>
          <w:lang w:val="en-GB"/>
        </w:rPr>
        <w:t xml:space="preserve">   </w:t>
      </w:r>
    </w:p>
    <w:p w14:paraId="27A7F299" w14:textId="6EDEDE52" w:rsidR="00A034BB" w:rsidRPr="00FD2330" w:rsidRDefault="00A034BB" w:rsidP="00A034BB">
      <w:pPr>
        <w:spacing w:line="36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     </w:t>
      </w:r>
    </w:p>
    <w:p w14:paraId="3632C87D" w14:textId="55423275" w:rsidR="00D50B55" w:rsidRPr="00BD0BB5" w:rsidRDefault="00D50B55" w:rsidP="00F60732">
      <w:pPr>
        <w:spacing w:line="360" w:lineRule="auto"/>
        <w:rPr>
          <w:rFonts w:ascii="Calibri" w:hAnsi="Calibri"/>
          <w:u w:val="single"/>
          <w:lang w:val="en-GB"/>
        </w:rPr>
      </w:pPr>
      <w:r>
        <w:rPr>
          <w:rFonts w:ascii="Calibri" w:hAnsi="Calibri"/>
          <w:u w:val="single"/>
          <w:lang w:val="en-GB"/>
        </w:rPr>
        <w:t xml:space="preserve">    </w:t>
      </w:r>
    </w:p>
    <w:p w14:paraId="6B011E80" w14:textId="4DAB08A7" w:rsidR="00D94C74" w:rsidRDefault="00D94C74" w:rsidP="00F60732">
      <w:pPr>
        <w:spacing w:line="36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   </w:t>
      </w:r>
    </w:p>
    <w:p w14:paraId="1BE51C62" w14:textId="05F86EB2" w:rsidR="00DC4A7D" w:rsidRDefault="00DC4A7D" w:rsidP="00F60732">
      <w:pPr>
        <w:spacing w:line="360" w:lineRule="auto"/>
        <w:rPr>
          <w:rFonts w:ascii="Calibri" w:hAnsi="Calibri"/>
          <w:lang w:val="en-GB"/>
        </w:rPr>
      </w:pPr>
    </w:p>
    <w:p w14:paraId="5491A328" w14:textId="3B372A9D" w:rsidR="00081956" w:rsidRDefault="00081956" w:rsidP="00F60732">
      <w:pPr>
        <w:spacing w:line="360" w:lineRule="auto"/>
        <w:rPr>
          <w:rFonts w:ascii="Calibri" w:hAnsi="Calibri"/>
          <w:lang w:val="en-GB"/>
        </w:rPr>
      </w:pPr>
    </w:p>
    <w:p w14:paraId="47DD5E1D" w14:textId="77777777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12705FF2" w14:textId="77777777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7C1D7F7B" w14:textId="77777777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12B09735" w14:textId="77777777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1BA59A1B" w14:textId="046A634D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3B15CD15" w14:textId="1BA6279A" w:rsidR="00081956" w:rsidRDefault="00081956" w:rsidP="00B9084D">
      <w:pPr>
        <w:spacing w:line="360" w:lineRule="auto"/>
        <w:rPr>
          <w:rFonts w:ascii="Calibri" w:hAnsi="Calibri"/>
          <w:lang w:val="en-GB"/>
        </w:rPr>
      </w:pPr>
    </w:p>
    <w:p w14:paraId="482356BA" w14:textId="02344F07" w:rsidR="008E5CD8" w:rsidRPr="000A76B9" w:rsidRDefault="000A76B9" w:rsidP="000A76B9">
      <w:pPr>
        <w:spacing w:line="360" w:lineRule="auto"/>
        <w:rPr>
          <w:rFonts w:asciiTheme="minorHAnsi" w:hAnsiTheme="minorHAnsi"/>
          <w:u w:val="single"/>
          <w:lang w:val="en-GB"/>
        </w:rPr>
      </w:pPr>
      <w:r w:rsidRPr="000A76B9">
        <w:rPr>
          <w:rFonts w:asciiTheme="minorHAnsi" w:hAnsiTheme="minorHAnsi"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22F49BA4" wp14:editId="3F28C771">
            <wp:simplePos x="0" y="0"/>
            <wp:positionH relativeFrom="column">
              <wp:posOffset>-176530</wp:posOffset>
            </wp:positionH>
            <wp:positionV relativeFrom="paragraph">
              <wp:posOffset>516255</wp:posOffset>
            </wp:positionV>
            <wp:extent cx="3656330" cy="3428365"/>
            <wp:effectExtent l="0" t="0" r="127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9800350_2139753962748809_2571557036495994880_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17" r="21635"/>
                    <a:stretch/>
                  </pic:blipFill>
                  <pic:spPr bwMode="auto">
                    <a:xfrm>
                      <a:off x="0" y="0"/>
                      <a:ext cx="3656330" cy="342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6B9">
        <w:rPr>
          <w:rFonts w:asciiTheme="minorHAnsi" w:hAnsiTheme="minorHAnsi"/>
          <w:u w:val="single"/>
          <w:lang w:val="en-GB"/>
        </w:rPr>
        <w:t>Atodiad 4</w:t>
      </w:r>
    </w:p>
    <w:sectPr w:rsidR="008E5CD8" w:rsidRPr="000A76B9" w:rsidSect="00DC7BDF">
      <w:headerReference w:type="default" r:id="rId17"/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0D462" w14:textId="77777777" w:rsidR="00901801" w:rsidRDefault="00901801" w:rsidP="00B9084D">
      <w:r>
        <w:separator/>
      </w:r>
    </w:p>
  </w:endnote>
  <w:endnote w:type="continuationSeparator" w:id="0">
    <w:p w14:paraId="1DE1A1DC" w14:textId="77777777" w:rsidR="00901801" w:rsidRDefault="00901801" w:rsidP="00B90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17DAB" w14:textId="77777777" w:rsidR="00F011E5" w:rsidRDefault="00F011E5" w:rsidP="0049023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540A06" w14:textId="77777777" w:rsidR="00F011E5" w:rsidRDefault="00F011E5" w:rsidP="00F011E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6A885" w14:textId="77777777" w:rsidR="00F011E5" w:rsidRDefault="00F011E5" w:rsidP="0049023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1801">
      <w:rPr>
        <w:rStyle w:val="PageNumber"/>
        <w:noProof/>
      </w:rPr>
      <w:t>1</w:t>
    </w:r>
    <w:r>
      <w:rPr>
        <w:rStyle w:val="PageNumber"/>
      </w:rPr>
      <w:fldChar w:fldCharType="end"/>
    </w:r>
  </w:p>
  <w:p w14:paraId="5C11D574" w14:textId="77777777" w:rsidR="00F011E5" w:rsidRDefault="00F011E5" w:rsidP="00F011E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40CDA" w14:textId="77777777" w:rsidR="00901801" w:rsidRDefault="00901801" w:rsidP="00B9084D">
      <w:r>
        <w:separator/>
      </w:r>
    </w:p>
  </w:footnote>
  <w:footnote w:type="continuationSeparator" w:id="0">
    <w:p w14:paraId="4E9CF22D" w14:textId="77777777" w:rsidR="00901801" w:rsidRDefault="00901801" w:rsidP="00B908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0ED9F" w14:textId="08DA5D73" w:rsidR="00015C40" w:rsidRPr="00015C40" w:rsidRDefault="00015C40">
    <w:pPr>
      <w:pStyle w:val="Header"/>
      <w:rPr>
        <w:lang w:val="en-GB"/>
      </w:rPr>
    </w:pPr>
    <w:r>
      <w:rPr>
        <w:lang w:val="en-GB"/>
      </w:rPr>
      <w:t>1304082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76456"/>
    <w:multiLevelType w:val="hybridMultilevel"/>
    <w:tmpl w:val="2C808780"/>
    <w:lvl w:ilvl="0" w:tplc="04090001">
      <w:start w:val="1"/>
      <w:numFmt w:val="bullet"/>
      <w:lvlText w:val=""/>
      <w:lvlJc w:val="left"/>
      <w:pPr>
        <w:ind w:left="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1">
    <w:nsid w:val="2E361690"/>
    <w:multiLevelType w:val="hybridMultilevel"/>
    <w:tmpl w:val="A4224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510147"/>
    <w:multiLevelType w:val="hybridMultilevel"/>
    <w:tmpl w:val="79F2B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Spelling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4D"/>
    <w:rsid w:val="00007369"/>
    <w:rsid w:val="00015C40"/>
    <w:rsid w:val="00081956"/>
    <w:rsid w:val="000A76B9"/>
    <w:rsid w:val="001971F2"/>
    <w:rsid w:val="001F52CC"/>
    <w:rsid w:val="00214E3D"/>
    <w:rsid w:val="002536D5"/>
    <w:rsid w:val="00341E80"/>
    <w:rsid w:val="003549DE"/>
    <w:rsid w:val="00395C26"/>
    <w:rsid w:val="003C1B79"/>
    <w:rsid w:val="003C26AF"/>
    <w:rsid w:val="003E4721"/>
    <w:rsid w:val="004A5684"/>
    <w:rsid w:val="004B6583"/>
    <w:rsid w:val="00527063"/>
    <w:rsid w:val="00542952"/>
    <w:rsid w:val="00570812"/>
    <w:rsid w:val="00572620"/>
    <w:rsid w:val="005F5959"/>
    <w:rsid w:val="006473CD"/>
    <w:rsid w:val="00651086"/>
    <w:rsid w:val="006610AD"/>
    <w:rsid w:val="006914D5"/>
    <w:rsid w:val="006C4EE3"/>
    <w:rsid w:val="006E3CF5"/>
    <w:rsid w:val="00702F1E"/>
    <w:rsid w:val="00802D28"/>
    <w:rsid w:val="008A45BA"/>
    <w:rsid w:val="008A62F0"/>
    <w:rsid w:val="008D2E07"/>
    <w:rsid w:val="008E366E"/>
    <w:rsid w:val="008E5CD8"/>
    <w:rsid w:val="00901801"/>
    <w:rsid w:val="009272DF"/>
    <w:rsid w:val="009B12E7"/>
    <w:rsid w:val="009B71EB"/>
    <w:rsid w:val="00A034BB"/>
    <w:rsid w:val="00A04DD6"/>
    <w:rsid w:val="00A12F22"/>
    <w:rsid w:val="00A76379"/>
    <w:rsid w:val="00A871D7"/>
    <w:rsid w:val="00AA3111"/>
    <w:rsid w:val="00AD2CD3"/>
    <w:rsid w:val="00AD2E45"/>
    <w:rsid w:val="00B225D9"/>
    <w:rsid w:val="00B9084D"/>
    <w:rsid w:val="00B96197"/>
    <w:rsid w:val="00BD0BB5"/>
    <w:rsid w:val="00C21CBE"/>
    <w:rsid w:val="00C30FC8"/>
    <w:rsid w:val="00C36F1E"/>
    <w:rsid w:val="00C47703"/>
    <w:rsid w:val="00C60CBC"/>
    <w:rsid w:val="00C66A39"/>
    <w:rsid w:val="00CC220F"/>
    <w:rsid w:val="00CD59B6"/>
    <w:rsid w:val="00D07B41"/>
    <w:rsid w:val="00D23B0E"/>
    <w:rsid w:val="00D263C5"/>
    <w:rsid w:val="00D45518"/>
    <w:rsid w:val="00D50B55"/>
    <w:rsid w:val="00D7593A"/>
    <w:rsid w:val="00D833A4"/>
    <w:rsid w:val="00D94C74"/>
    <w:rsid w:val="00DC4A7D"/>
    <w:rsid w:val="00DC7BDF"/>
    <w:rsid w:val="00E25ACD"/>
    <w:rsid w:val="00E27449"/>
    <w:rsid w:val="00E40C0D"/>
    <w:rsid w:val="00E53C2B"/>
    <w:rsid w:val="00EA3605"/>
    <w:rsid w:val="00EA4D3D"/>
    <w:rsid w:val="00EB05CD"/>
    <w:rsid w:val="00F011E5"/>
    <w:rsid w:val="00F1777C"/>
    <w:rsid w:val="00F270D4"/>
    <w:rsid w:val="00F34E2B"/>
    <w:rsid w:val="00F372E1"/>
    <w:rsid w:val="00F60732"/>
    <w:rsid w:val="00F70836"/>
    <w:rsid w:val="00FB0956"/>
    <w:rsid w:val="00FB2E94"/>
    <w:rsid w:val="00FC5AAB"/>
    <w:rsid w:val="00FD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D93B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086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8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84D"/>
  </w:style>
  <w:style w:type="paragraph" w:styleId="Footer">
    <w:name w:val="footer"/>
    <w:basedOn w:val="Normal"/>
    <w:link w:val="FooterChar"/>
    <w:uiPriority w:val="99"/>
    <w:unhideWhenUsed/>
    <w:rsid w:val="00B908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84D"/>
  </w:style>
  <w:style w:type="character" w:styleId="PageNumber">
    <w:name w:val="page number"/>
    <w:basedOn w:val="DefaultParagraphFont"/>
    <w:uiPriority w:val="99"/>
    <w:semiHidden/>
    <w:unhideWhenUsed/>
    <w:rsid w:val="00F011E5"/>
  </w:style>
  <w:style w:type="paragraph" w:styleId="ListParagraph">
    <w:name w:val="List Paragraph"/>
    <w:basedOn w:val="Normal"/>
    <w:uiPriority w:val="34"/>
    <w:qFormat/>
    <w:rsid w:val="006610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3B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5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bera.ac.uk/researchers-resources/publications/review-of-education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gov.wales/topics/educationandskills/schoolshome/curriculum-for-walescurriculum-for-life/why-we-are-changing/successful-futures/?skip=1&amp;lang=cy" TargetMode="External"/><Relationship Id="rId11" Type="http://schemas.openxmlformats.org/officeDocument/2006/relationships/hyperlink" Target="https://www.estyn.llyw.cymru/thematic-reports/arfer-orau-mewn-darllen-ac-ysgrifennu-disgyblion-7-i-14-oed-mai-2008" TargetMode="External"/><Relationship Id="rId12" Type="http://schemas.openxmlformats.org/officeDocument/2006/relationships/hyperlink" Target="https://www.estyn.gov.wales/thematic-reports/annual-report-2013-2014" TargetMode="External"/><Relationship Id="rId13" Type="http://schemas.openxmlformats.org/officeDocument/2006/relationships/image" Target="media/image1.jpeg"/><Relationship Id="rId14" Type="http://schemas.openxmlformats.org/officeDocument/2006/relationships/image" Target="media/image2.jpeg"/><Relationship Id="rId15" Type="http://schemas.openxmlformats.org/officeDocument/2006/relationships/image" Target="media/image3.jpeg"/><Relationship Id="rId16" Type="http://schemas.openxmlformats.org/officeDocument/2006/relationships/image" Target="media/image4.jpe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learning.gov.wales/docs/learningwales/publications/180620-dcf-guidance-2018-cy.pdf" TargetMode="External"/><Relationship Id="rId8" Type="http://schemas.openxmlformats.org/officeDocument/2006/relationships/hyperlink" Target="http://learning.gov.wales/docs/learningwales/publications/130429how-to-develop-thinking-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4631</Words>
  <Characters>23991</Characters>
  <Application>Microsoft Macintosh Word</Application>
  <DocSecurity>0</DocSecurity>
  <Lines>399</Lines>
  <Paragraphs>59</Paragraphs>
  <ScaleCrop>false</ScaleCrop>
  <LinksUpToDate>false</LinksUpToDate>
  <CharactersWithSpaces>28563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Davies [nid14]</dc:creator>
  <cp:keywords/>
  <dc:description/>
  <cp:lastModifiedBy>Nia Davies [nid14]</cp:lastModifiedBy>
  <cp:revision>2</cp:revision>
  <dcterms:created xsi:type="dcterms:W3CDTF">2019-01-11T15:24:00Z</dcterms:created>
  <dcterms:modified xsi:type="dcterms:W3CDTF">2019-01-11T15:24:00Z</dcterms:modified>
</cp:coreProperties>
</file>