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96054" w14:textId="77777777" w:rsidR="00605AAF" w:rsidRDefault="00605AAF" w:rsidP="00605AAF">
      <w:pPr>
        <w:jc w:val="center"/>
        <w:rPr>
          <w:rFonts w:ascii="Arial" w:hAnsi="Arial" w:cs="Arial"/>
          <w:b/>
          <w:bCs/>
          <w:sz w:val="22"/>
          <w:szCs w:val="22"/>
        </w:rPr>
      </w:pPr>
    </w:p>
    <w:p w14:paraId="4DC686CD" w14:textId="77777777" w:rsidR="00605AAF" w:rsidRDefault="00605AAF" w:rsidP="00605AAF">
      <w:pPr>
        <w:jc w:val="center"/>
        <w:rPr>
          <w:rFonts w:ascii="Arial" w:hAnsi="Arial" w:cs="Arial"/>
          <w:b/>
          <w:bCs/>
          <w:sz w:val="22"/>
          <w:szCs w:val="22"/>
        </w:rPr>
      </w:pPr>
    </w:p>
    <w:p w14:paraId="0BBCA1E1" w14:textId="298EC4EA" w:rsidR="00605AAF" w:rsidRDefault="00605AAF" w:rsidP="00605AAF">
      <w:pPr>
        <w:jc w:val="center"/>
        <w:rPr>
          <w:rFonts w:ascii="Arial" w:hAnsi="Arial" w:cs="Arial"/>
          <w:b/>
          <w:bCs/>
          <w:sz w:val="22"/>
          <w:szCs w:val="22"/>
        </w:rPr>
      </w:pPr>
    </w:p>
    <w:p w14:paraId="652505D2" w14:textId="585D27B3" w:rsidR="00605AAF" w:rsidRDefault="00605AAF" w:rsidP="00605AAF">
      <w:pPr>
        <w:jc w:val="center"/>
        <w:rPr>
          <w:rFonts w:ascii="Arial" w:hAnsi="Arial" w:cs="Arial"/>
          <w:b/>
          <w:bCs/>
          <w:sz w:val="22"/>
          <w:szCs w:val="22"/>
        </w:rPr>
      </w:pPr>
    </w:p>
    <w:p w14:paraId="08C8D2C6" w14:textId="77777777" w:rsidR="00605AAF" w:rsidRDefault="00605AAF" w:rsidP="00605AAF">
      <w:pPr>
        <w:jc w:val="center"/>
        <w:rPr>
          <w:rFonts w:ascii="Arial" w:hAnsi="Arial" w:cs="Arial"/>
          <w:b/>
          <w:bCs/>
          <w:sz w:val="22"/>
          <w:szCs w:val="22"/>
        </w:rPr>
      </w:pPr>
    </w:p>
    <w:p w14:paraId="77249F26" w14:textId="77777777" w:rsidR="00605AAF" w:rsidRDefault="00605AAF" w:rsidP="00605AAF">
      <w:pPr>
        <w:jc w:val="center"/>
        <w:rPr>
          <w:rFonts w:ascii="Arial" w:hAnsi="Arial" w:cs="Arial"/>
          <w:b/>
          <w:bCs/>
          <w:sz w:val="22"/>
          <w:szCs w:val="22"/>
        </w:rPr>
      </w:pPr>
    </w:p>
    <w:p w14:paraId="6EA990FC" w14:textId="36719066" w:rsidR="00605AAF" w:rsidRDefault="00605AAF" w:rsidP="00605AAF">
      <w:pPr>
        <w:jc w:val="center"/>
        <w:rPr>
          <w:rFonts w:ascii="Arial" w:hAnsi="Arial" w:cs="Arial"/>
          <w:b/>
          <w:bCs/>
          <w:sz w:val="22"/>
          <w:szCs w:val="22"/>
        </w:rPr>
      </w:pPr>
      <w:r w:rsidRPr="00605AAF">
        <w:rPr>
          <w:rFonts w:ascii="Arial" w:hAnsi="Arial" w:cs="Arial"/>
          <w:b/>
          <w:bCs/>
          <w:sz w:val="22"/>
          <w:szCs w:val="22"/>
        </w:rPr>
        <w:t>MODULE: DIGITAL SKILLS AND RESEARCH METHODS</w:t>
      </w:r>
    </w:p>
    <w:p w14:paraId="3DBD73F1" w14:textId="77777777" w:rsidR="00605AAF" w:rsidRPr="00605AAF" w:rsidRDefault="00605AAF" w:rsidP="00605AAF">
      <w:pPr>
        <w:jc w:val="center"/>
        <w:rPr>
          <w:rFonts w:ascii="Arial" w:hAnsi="Arial" w:cs="Arial"/>
          <w:b/>
          <w:bCs/>
          <w:sz w:val="22"/>
          <w:szCs w:val="22"/>
        </w:rPr>
      </w:pPr>
    </w:p>
    <w:p w14:paraId="0B54438D" w14:textId="2815CB0E" w:rsidR="00343303" w:rsidRDefault="00605AAF" w:rsidP="00605AAF">
      <w:pPr>
        <w:jc w:val="center"/>
        <w:rPr>
          <w:rFonts w:ascii="Arial" w:hAnsi="Arial" w:cs="Arial"/>
          <w:b/>
          <w:bCs/>
          <w:sz w:val="22"/>
          <w:szCs w:val="22"/>
        </w:rPr>
      </w:pPr>
      <w:r w:rsidRPr="00605AAF">
        <w:rPr>
          <w:rFonts w:ascii="Arial" w:hAnsi="Arial" w:cs="Arial"/>
          <w:b/>
          <w:bCs/>
          <w:sz w:val="22"/>
          <w:szCs w:val="22"/>
        </w:rPr>
        <w:t xml:space="preserve">ASSESMENT TITLE: </w:t>
      </w:r>
      <w:r w:rsidR="006B2386" w:rsidRPr="00605AAF">
        <w:rPr>
          <w:rFonts w:ascii="Arial" w:hAnsi="Arial" w:cs="Arial"/>
          <w:b/>
          <w:bCs/>
          <w:sz w:val="22"/>
          <w:szCs w:val="22"/>
        </w:rPr>
        <w:t xml:space="preserve">DSR </w:t>
      </w:r>
      <w:r w:rsidRPr="00605AAF">
        <w:rPr>
          <w:rFonts w:ascii="Arial" w:hAnsi="Arial" w:cs="Arial"/>
          <w:b/>
          <w:bCs/>
          <w:sz w:val="22"/>
          <w:szCs w:val="22"/>
        </w:rPr>
        <w:t>ASSESMENT</w:t>
      </w:r>
      <w:r w:rsidR="006B2386" w:rsidRPr="00605AAF">
        <w:rPr>
          <w:rFonts w:ascii="Arial" w:hAnsi="Arial" w:cs="Arial"/>
          <w:b/>
          <w:bCs/>
          <w:sz w:val="22"/>
          <w:szCs w:val="22"/>
        </w:rPr>
        <w:t xml:space="preserve"> 2 </w:t>
      </w:r>
      <w:r w:rsidRPr="00605AAF">
        <w:rPr>
          <w:rFonts w:ascii="Arial" w:hAnsi="Arial" w:cs="Arial"/>
          <w:b/>
          <w:bCs/>
          <w:sz w:val="22"/>
          <w:szCs w:val="22"/>
        </w:rPr>
        <w:t>INDIVIDUAL REPORT</w:t>
      </w:r>
    </w:p>
    <w:p w14:paraId="671B9E24" w14:textId="77777777" w:rsidR="00605AAF" w:rsidRPr="00605AAF" w:rsidRDefault="00605AAF" w:rsidP="00605AAF">
      <w:pPr>
        <w:jc w:val="center"/>
        <w:rPr>
          <w:rFonts w:ascii="Arial" w:hAnsi="Arial" w:cs="Arial"/>
          <w:b/>
          <w:bCs/>
          <w:sz w:val="22"/>
          <w:szCs w:val="22"/>
        </w:rPr>
      </w:pPr>
    </w:p>
    <w:p w14:paraId="7782D527" w14:textId="0F4CC109" w:rsidR="00605AAF" w:rsidRPr="00605AAF" w:rsidRDefault="00605AAF" w:rsidP="00605AAF">
      <w:pPr>
        <w:spacing w:line="360" w:lineRule="auto"/>
        <w:jc w:val="center"/>
        <w:rPr>
          <w:rFonts w:ascii="Arial" w:hAnsi="Arial" w:cs="Arial"/>
          <w:b/>
          <w:sz w:val="22"/>
          <w:szCs w:val="22"/>
        </w:rPr>
      </w:pPr>
      <w:r w:rsidRPr="00605AAF">
        <w:rPr>
          <w:rFonts w:ascii="Arial" w:hAnsi="Arial" w:cs="Arial"/>
          <w:b/>
          <w:sz w:val="22"/>
          <w:szCs w:val="22"/>
        </w:rPr>
        <w:t xml:space="preserve">MODULE CODE: </w:t>
      </w:r>
      <w:r w:rsidRPr="00605AAF">
        <w:rPr>
          <w:rFonts w:ascii="Arial" w:hAnsi="Arial" w:cs="Arial"/>
          <w:b/>
          <w:sz w:val="22"/>
          <w:szCs w:val="22"/>
        </w:rPr>
        <w:t>BMSW4003</w:t>
      </w:r>
    </w:p>
    <w:p w14:paraId="71381E35" w14:textId="77777777" w:rsidR="00605AAF" w:rsidRPr="00605AAF" w:rsidRDefault="00605AAF" w:rsidP="00605AAF">
      <w:pPr>
        <w:spacing w:line="360" w:lineRule="auto"/>
        <w:jc w:val="center"/>
        <w:rPr>
          <w:rFonts w:ascii="Arial" w:hAnsi="Arial" w:cs="Arial"/>
          <w:b/>
          <w:sz w:val="22"/>
          <w:szCs w:val="22"/>
        </w:rPr>
      </w:pPr>
    </w:p>
    <w:p w14:paraId="10EBC22E" w14:textId="5F42D839" w:rsidR="00605AAF" w:rsidRPr="00605AAF" w:rsidRDefault="00605AAF" w:rsidP="00605AAF">
      <w:pPr>
        <w:spacing w:line="360" w:lineRule="auto"/>
        <w:jc w:val="center"/>
        <w:rPr>
          <w:rFonts w:ascii="Arial" w:hAnsi="Arial" w:cs="Arial"/>
          <w:b/>
          <w:sz w:val="22"/>
          <w:szCs w:val="22"/>
        </w:rPr>
      </w:pPr>
      <w:r w:rsidRPr="00605AAF">
        <w:rPr>
          <w:rFonts w:ascii="Arial" w:hAnsi="Arial" w:cs="Arial"/>
          <w:b/>
          <w:sz w:val="22"/>
          <w:szCs w:val="22"/>
        </w:rPr>
        <w:t xml:space="preserve">LECTURE’S NAME: </w:t>
      </w:r>
      <w:r w:rsidRPr="00605AAF">
        <w:rPr>
          <w:rFonts w:ascii="Arial" w:hAnsi="Arial" w:cs="Arial"/>
          <w:b/>
          <w:sz w:val="22"/>
          <w:szCs w:val="22"/>
        </w:rPr>
        <w:t>EJIRO ALBERT ESOWODE</w:t>
      </w:r>
    </w:p>
    <w:p w14:paraId="3F8519FB" w14:textId="77777777" w:rsidR="00605AAF" w:rsidRPr="00605AAF" w:rsidRDefault="00605AAF" w:rsidP="00605AAF">
      <w:pPr>
        <w:spacing w:line="360" w:lineRule="auto"/>
        <w:jc w:val="center"/>
        <w:rPr>
          <w:rFonts w:ascii="Arial" w:hAnsi="Arial" w:cs="Arial"/>
          <w:bCs/>
          <w:sz w:val="22"/>
          <w:szCs w:val="22"/>
        </w:rPr>
      </w:pPr>
    </w:p>
    <w:p w14:paraId="70427FA8" w14:textId="7E420D9E" w:rsidR="00605AAF" w:rsidRPr="00605AAF" w:rsidRDefault="00605AAF" w:rsidP="00605AAF">
      <w:pPr>
        <w:spacing w:line="360" w:lineRule="auto"/>
        <w:jc w:val="center"/>
        <w:rPr>
          <w:rFonts w:ascii="Arial" w:hAnsi="Arial" w:cs="Arial"/>
          <w:b/>
          <w:sz w:val="22"/>
          <w:szCs w:val="22"/>
        </w:rPr>
      </w:pPr>
      <w:r w:rsidRPr="00605AAF">
        <w:rPr>
          <w:rFonts w:ascii="Arial" w:hAnsi="Arial" w:cs="Arial"/>
          <w:b/>
          <w:sz w:val="22"/>
          <w:szCs w:val="22"/>
        </w:rPr>
        <w:t>Student ID: 2133003</w:t>
      </w:r>
    </w:p>
    <w:p w14:paraId="42284931" w14:textId="77777777" w:rsidR="00605AAF" w:rsidRPr="00605AAF" w:rsidRDefault="00605AAF" w:rsidP="00605AAF">
      <w:pPr>
        <w:spacing w:line="360" w:lineRule="auto"/>
        <w:jc w:val="center"/>
        <w:rPr>
          <w:rFonts w:ascii="Arial" w:hAnsi="Arial" w:cs="Arial"/>
          <w:b/>
          <w:sz w:val="22"/>
          <w:szCs w:val="22"/>
        </w:rPr>
      </w:pPr>
      <w:r w:rsidRPr="00605AAF">
        <w:rPr>
          <w:rFonts w:ascii="Arial" w:hAnsi="Arial" w:cs="Arial"/>
          <w:b/>
          <w:sz w:val="22"/>
          <w:szCs w:val="22"/>
        </w:rPr>
        <w:t>Oscar David Sedano Gil</w:t>
      </w:r>
    </w:p>
    <w:p w14:paraId="483E6F29" w14:textId="77777777" w:rsidR="00343303" w:rsidRPr="00E02714" w:rsidRDefault="00343303">
      <w:pPr>
        <w:spacing w:after="160" w:line="259" w:lineRule="auto"/>
        <w:jc w:val="left"/>
        <w:rPr>
          <w:rFonts w:ascii="Arial" w:hAnsi="Arial" w:cs="Arial"/>
          <w:b/>
          <w:bCs/>
          <w:sz w:val="22"/>
          <w:szCs w:val="22"/>
        </w:rPr>
      </w:pPr>
      <w:r w:rsidRPr="00E02714">
        <w:rPr>
          <w:rFonts w:ascii="Arial" w:hAnsi="Arial" w:cs="Arial"/>
          <w:b/>
          <w:bCs/>
          <w:sz w:val="22"/>
          <w:szCs w:val="22"/>
        </w:rPr>
        <w:br w:type="page"/>
      </w:r>
    </w:p>
    <w:p w14:paraId="53AD533C" w14:textId="70C36D2C" w:rsidR="00F62A2F" w:rsidRPr="00E02714" w:rsidRDefault="00343303" w:rsidP="00343303">
      <w:pPr>
        <w:jc w:val="center"/>
        <w:rPr>
          <w:rFonts w:ascii="Arial" w:hAnsi="Arial" w:cs="Arial"/>
          <w:b/>
          <w:bCs/>
          <w:sz w:val="22"/>
          <w:szCs w:val="22"/>
        </w:rPr>
      </w:pPr>
      <w:r w:rsidRPr="00E02714">
        <w:rPr>
          <w:rFonts w:ascii="Arial" w:hAnsi="Arial" w:cs="Arial"/>
          <w:b/>
          <w:bCs/>
          <w:sz w:val="22"/>
          <w:szCs w:val="22"/>
        </w:rPr>
        <w:lastRenderedPageBreak/>
        <w:t>Abstract</w:t>
      </w:r>
    </w:p>
    <w:p w14:paraId="3D11626C" w14:textId="77777777" w:rsidR="00EC52D5" w:rsidRPr="00E02714" w:rsidRDefault="00066452" w:rsidP="00066452">
      <w:pPr>
        <w:rPr>
          <w:rFonts w:ascii="Arial" w:hAnsi="Arial" w:cs="Arial"/>
          <w:sz w:val="22"/>
          <w:szCs w:val="22"/>
        </w:rPr>
      </w:pPr>
      <w:r w:rsidRPr="00E02714">
        <w:rPr>
          <w:rFonts w:ascii="Arial" w:hAnsi="Arial" w:cs="Arial"/>
          <w:sz w:val="22"/>
          <w:szCs w:val="22"/>
        </w:rPr>
        <w:t xml:space="preserve">The following research has been based on the impact VLE has on the students' learning experience at the UWTSD London Campus. It is an online learning platform which consists of technologies and tools that provides better learning to the students. In this research, using real-time and published data, the impact been properly known that VLE has on the students </w:t>
      </w:r>
      <w:proofErr w:type="gramStart"/>
      <w:r w:rsidRPr="00E02714">
        <w:rPr>
          <w:rFonts w:ascii="Arial" w:hAnsi="Arial" w:cs="Arial"/>
          <w:sz w:val="22"/>
          <w:szCs w:val="22"/>
        </w:rPr>
        <w:t>of</w:t>
      </w:r>
      <w:proofErr w:type="gramEnd"/>
      <w:r w:rsidRPr="00E02714">
        <w:rPr>
          <w:rFonts w:ascii="Arial" w:hAnsi="Arial" w:cs="Arial"/>
          <w:sz w:val="22"/>
          <w:szCs w:val="22"/>
        </w:rPr>
        <w:t xml:space="preserve"> the university. The researcher has followed proper guidelines and gathered data which are ethically correct. In this way, a proper set of outcomes has been achieved from the research. </w:t>
      </w:r>
    </w:p>
    <w:p w14:paraId="289EB0D6" w14:textId="77777777" w:rsidR="00EC52D5" w:rsidRPr="00E02714" w:rsidRDefault="00EC52D5">
      <w:pPr>
        <w:spacing w:after="160" w:line="259" w:lineRule="auto"/>
        <w:jc w:val="left"/>
        <w:rPr>
          <w:rFonts w:ascii="Arial" w:hAnsi="Arial" w:cs="Arial"/>
          <w:sz w:val="22"/>
          <w:szCs w:val="22"/>
        </w:rPr>
      </w:pPr>
      <w:r w:rsidRPr="00E02714">
        <w:rPr>
          <w:rFonts w:ascii="Arial" w:hAnsi="Arial" w:cs="Arial"/>
          <w:sz w:val="22"/>
          <w:szCs w:val="22"/>
        </w:rPr>
        <w:br w:type="page"/>
      </w:r>
    </w:p>
    <w:sdt>
      <w:sdtPr>
        <w:rPr>
          <w:rFonts w:ascii="Arial" w:eastAsia="Times New Roman" w:hAnsi="Arial" w:cs="Arial"/>
          <w:color w:val="auto"/>
          <w:sz w:val="22"/>
          <w:szCs w:val="22"/>
          <w:lang w:val="en-GB"/>
        </w:rPr>
        <w:id w:val="1856075888"/>
        <w:docPartObj>
          <w:docPartGallery w:val="Table of Contents"/>
          <w:docPartUnique/>
        </w:docPartObj>
      </w:sdtPr>
      <w:sdtEndPr>
        <w:rPr>
          <w:b/>
          <w:bCs/>
          <w:noProof/>
        </w:rPr>
      </w:sdtEndPr>
      <w:sdtContent>
        <w:p w14:paraId="0394BFC4" w14:textId="0942FA0E" w:rsidR="00EC52D5" w:rsidRPr="00E02714" w:rsidRDefault="00EC52D5">
          <w:pPr>
            <w:pStyle w:val="TOCHeading"/>
            <w:rPr>
              <w:rFonts w:ascii="Arial" w:hAnsi="Arial" w:cs="Arial"/>
              <w:sz w:val="22"/>
              <w:szCs w:val="22"/>
            </w:rPr>
          </w:pPr>
          <w:r w:rsidRPr="00E02714">
            <w:rPr>
              <w:rFonts w:ascii="Arial" w:hAnsi="Arial" w:cs="Arial"/>
              <w:sz w:val="22"/>
              <w:szCs w:val="22"/>
            </w:rPr>
            <w:t>Table of Contents</w:t>
          </w:r>
        </w:p>
        <w:p w14:paraId="7CCD0201" w14:textId="69760BED" w:rsidR="00936727" w:rsidRPr="00E02714" w:rsidRDefault="00EC52D5">
          <w:pPr>
            <w:pStyle w:val="TOC1"/>
            <w:tabs>
              <w:tab w:val="right" w:leader="dot" w:pos="9350"/>
            </w:tabs>
            <w:rPr>
              <w:rFonts w:ascii="Arial" w:eastAsiaTheme="minorEastAsia" w:hAnsi="Arial" w:cs="Arial"/>
              <w:noProof/>
              <w:sz w:val="22"/>
              <w:szCs w:val="22"/>
              <w:lang w:val="en-US"/>
            </w:rPr>
          </w:pPr>
          <w:r w:rsidRPr="00E02714">
            <w:rPr>
              <w:rFonts w:ascii="Arial" w:hAnsi="Arial" w:cs="Arial"/>
              <w:sz w:val="22"/>
              <w:szCs w:val="22"/>
            </w:rPr>
            <w:fldChar w:fldCharType="begin"/>
          </w:r>
          <w:r w:rsidRPr="00E02714">
            <w:rPr>
              <w:rFonts w:ascii="Arial" w:hAnsi="Arial" w:cs="Arial"/>
              <w:sz w:val="22"/>
              <w:szCs w:val="22"/>
            </w:rPr>
            <w:instrText xml:space="preserve"> TOC \o "1-3" \h \z \u </w:instrText>
          </w:r>
          <w:r w:rsidRPr="00E02714">
            <w:rPr>
              <w:rFonts w:ascii="Arial" w:hAnsi="Arial" w:cs="Arial"/>
              <w:sz w:val="22"/>
              <w:szCs w:val="22"/>
            </w:rPr>
            <w:fldChar w:fldCharType="separate"/>
          </w:r>
          <w:hyperlink w:anchor="_Toc112081254" w:history="1">
            <w:r w:rsidR="00936727" w:rsidRPr="00E02714">
              <w:rPr>
                <w:rStyle w:val="Hyperlink"/>
                <w:rFonts w:ascii="Arial" w:hAnsi="Arial" w:cs="Arial"/>
                <w:noProof/>
                <w:sz w:val="22"/>
                <w:szCs w:val="22"/>
              </w:rPr>
              <w:t>Introduction</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_Toc112081254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5</w:t>
            </w:r>
            <w:r w:rsidR="00936727" w:rsidRPr="00E02714">
              <w:rPr>
                <w:rFonts w:ascii="Arial" w:hAnsi="Arial" w:cs="Arial"/>
                <w:noProof/>
                <w:webHidden/>
                <w:sz w:val="22"/>
                <w:szCs w:val="22"/>
              </w:rPr>
              <w:fldChar w:fldCharType="end"/>
            </w:r>
          </w:hyperlink>
        </w:p>
        <w:p w14:paraId="5FD2D8C5" w14:textId="46340108"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55" w:history="1">
            <w:r w:rsidR="00936727" w:rsidRPr="00E02714">
              <w:rPr>
                <w:rStyle w:val="Hyperlink"/>
                <w:rFonts w:ascii="Arial" w:hAnsi="Arial" w:cs="Arial"/>
                <w:noProof/>
                <w:sz w:val="22"/>
                <w:szCs w:val="22"/>
              </w:rPr>
              <w:t>Introduction</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_Toc112081255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5</w:t>
            </w:r>
            <w:r w:rsidR="00936727" w:rsidRPr="00E02714">
              <w:rPr>
                <w:rFonts w:ascii="Arial" w:hAnsi="Arial" w:cs="Arial"/>
                <w:noProof/>
                <w:webHidden/>
                <w:sz w:val="22"/>
                <w:szCs w:val="22"/>
              </w:rPr>
              <w:fldChar w:fldCharType="end"/>
            </w:r>
          </w:hyperlink>
        </w:p>
        <w:p w14:paraId="36D2F9E0" w14:textId="3BC37CE1"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56" w:history="1">
            <w:r w:rsidR="00936727" w:rsidRPr="00E02714">
              <w:rPr>
                <w:rStyle w:val="Hyperlink"/>
                <w:rFonts w:ascii="Arial" w:hAnsi="Arial" w:cs="Arial"/>
                <w:noProof/>
                <w:sz w:val="22"/>
                <w:szCs w:val="22"/>
              </w:rPr>
              <w:t>Background of the Research</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_Toc112081256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5</w:t>
            </w:r>
            <w:r w:rsidR="00936727" w:rsidRPr="00E02714">
              <w:rPr>
                <w:rFonts w:ascii="Arial" w:hAnsi="Arial" w:cs="Arial"/>
                <w:noProof/>
                <w:webHidden/>
                <w:sz w:val="22"/>
                <w:szCs w:val="22"/>
              </w:rPr>
              <w:fldChar w:fldCharType="end"/>
            </w:r>
          </w:hyperlink>
        </w:p>
        <w:p w14:paraId="56C8C6F6" w14:textId="7EA15F9F"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57" w:history="1">
            <w:r w:rsidR="00936727" w:rsidRPr="00E02714">
              <w:rPr>
                <w:rStyle w:val="Hyperlink"/>
                <w:rFonts w:ascii="Arial" w:hAnsi="Arial" w:cs="Arial"/>
                <w:noProof/>
                <w:sz w:val="22"/>
                <w:szCs w:val="22"/>
              </w:rPr>
              <w:t>Research Aim and Objectives</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_Toc112081257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5</w:t>
            </w:r>
            <w:r w:rsidR="00936727" w:rsidRPr="00E02714">
              <w:rPr>
                <w:rFonts w:ascii="Arial" w:hAnsi="Arial" w:cs="Arial"/>
                <w:noProof/>
                <w:webHidden/>
                <w:sz w:val="22"/>
                <w:szCs w:val="22"/>
              </w:rPr>
              <w:fldChar w:fldCharType="end"/>
            </w:r>
          </w:hyperlink>
        </w:p>
        <w:p w14:paraId="6F85BB3C" w14:textId="3545E6CF" w:rsidR="00936727" w:rsidRPr="00E02714" w:rsidRDefault="00276637">
          <w:pPr>
            <w:pStyle w:val="TOC3"/>
            <w:tabs>
              <w:tab w:val="right" w:leader="dot" w:pos="9350"/>
            </w:tabs>
            <w:rPr>
              <w:rFonts w:ascii="Arial" w:eastAsiaTheme="minorEastAsia" w:hAnsi="Arial" w:cs="Arial"/>
              <w:noProof/>
              <w:sz w:val="22"/>
              <w:szCs w:val="22"/>
              <w:lang w:val="en-US"/>
            </w:rPr>
          </w:pPr>
          <w:hyperlink w:anchor="_Toc112081258" w:history="1">
            <w:r w:rsidR="00936727" w:rsidRPr="00E02714">
              <w:rPr>
                <w:rStyle w:val="Hyperlink"/>
                <w:rFonts w:ascii="Arial" w:hAnsi="Arial" w:cs="Arial"/>
                <w:noProof/>
                <w:sz w:val="22"/>
                <w:szCs w:val="22"/>
              </w:rPr>
              <w:t>Aim</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_Toc112081258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5</w:t>
            </w:r>
            <w:r w:rsidR="00936727" w:rsidRPr="00E02714">
              <w:rPr>
                <w:rFonts w:ascii="Arial" w:hAnsi="Arial" w:cs="Arial"/>
                <w:noProof/>
                <w:webHidden/>
                <w:sz w:val="22"/>
                <w:szCs w:val="22"/>
              </w:rPr>
              <w:fldChar w:fldCharType="end"/>
            </w:r>
          </w:hyperlink>
        </w:p>
        <w:p w14:paraId="786CCDE7" w14:textId="29984EFB" w:rsidR="00936727" w:rsidRPr="00E02714" w:rsidRDefault="00276637">
          <w:pPr>
            <w:pStyle w:val="TOC3"/>
            <w:tabs>
              <w:tab w:val="right" w:leader="dot" w:pos="9350"/>
            </w:tabs>
            <w:rPr>
              <w:rFonts w:ascii="Arial" w:eastAsiaTheme="minorEastAsia" w:hAnsi="Arial" w:cs="Arial"/>
              <w:noProof/>
              <w:sz w:val="22"/>
              <w:szCs w:val="22"/>
              <w:lang w:val="en-US"/>
            </w:rPr>
          </w:pPr>
          <w:hyperlink w:anchor="_Toc112081259" w:history="1">
            <w:r w:rsidR="00936727" w:rsidRPr="00E02714">
              <w:rPr>
                <w:rStyle w:val="Hyperlink"/>
                <w:rFonts w:ascii="Arial" w:hAnsi="Arial" w:cs="Arial"/>
                <w:noProof/>
                <w:sz w:val="22"/>
                <w:szCs w:val="22"/>
              </w:rPr>
              <w:t>Objectives</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_Toc112081259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5</w:t>
            </w:r>
            <w:r w:rsidR="00936727" w:rsidRPr="00E02714">
              <w:rPr>
                <w:rFonts w:ascii="Arial" w:hAnsi="Arial" w:cs="Arial"/>
                <w:noProof/>
                <w:webHidden/>
                <w:sz w:val="22"/>
                <w:szCs w:val="22"/>
              </w:rPr>
              <w:fldChar w:fldCharType="end"/>
            </w:r>
          </w:hyperlink>
        </w:p>
        <w:p w14:paraId="01240059" w14:textId="5D4C97A4"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60" w:history="1">
            <w:r w:rsidR="00936727" w:rsidRPr="00E02714">
              <w:rPr>
                <w:rStyle w:val="Hyperlink"/>
                <w:rFonts w:ascii="Arial" w:hAnsi="Arial" w:cs="Arial"/>
                <w:noProof/>
                <w:sz w:val="22"/>
                <w:szCs w:val="22"/>
              </w:rPr>
              <w:t>Research Questions</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_Toc112081260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6</w:t>
            </w:r>
            <w:r w:rsidR="00936727" w:rsidRPr="00E02714">
              <w:rPr>
                <w:rFonts w:ascii="Arial" w:hAnsi="Arial" w:cs="Arial"/>
                <w:noProof/>
                <w:webHidden/>
                <w:sz w:val="22"/>
                <w:szCs w:val="22"/>
              </w:rPr>
              <w:fldChar w:fldCharType="end"/>
            </w:r>
          </w:hyperlink>
        </w:p>
        <w:p w14:paraId="5D2DF952" w14:textId="453DAC28"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61" w:history="1">
            <w:r w:rsidR="00936727" w:rsidRPr="00E02714">
              <w:rPr>
                <w:rStyle w:val="Hyperlink"/>
                <w:rFonts w:ascii="Arial" w:hAnsi="Arial" w:cs="Arial"/>
                <w:noProof/>
                <w:sz w:val="22"/>
                <w:szCs w:val="22"/>
              </w:rPr>
              <w:t>Research Rationale</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_Toc112081261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6</w:t>
            </w:r>
            <w:r w:rsidR="00936727" w:rsidRPr="00E02714">
              <w:rPr>
                <w:rFonts w:ascii="Arial" w:hAnsi="Arial" w:cs="Arial"/>
                <w:noProof/>
                <w:webHidden/>
                <w:sz w:val="22"/>
                <w:szCs w:val="22"/>
              </w:rPr>
              <w:fldChar w:fldCharType="end"/>
            </w:r>
          </w:hyperlink>
        </w:p>
        <w:p w14:paraId="47C2B853" w14:textId="0EA99628" w:rsidR="00936727" w:rsidRPr="00E02714" w:rsidRDefault="00276637">
          <w:pPr>
            <w:pStyle w:val="TOC1"/>
            <w:tabs>
              <w:tab w:val="right" w:leader="dot" w:pos="9350"/>
            </w:tabs>
            <w:rPr>
              <w:rFonts w:ascii="Arial" w:eastAsiaTheme="minorEastAsia" w:hAnsi="Arial" w:cs="Arial"/>
              <w:noProof/>
              <w:sz w:val="22"/>
              <w:szCs w:val="22"/>
              <w:lang w:val="en-US"/>
            </w:rPr>
          </w:pPr>
          <w:hyperlink w:anchor="_Toc112081262" w:history="1">
            <w:r w:rsidR="00936727" w:rsidRPr="00E02714">
              <w:rPr>
                <w:rStyle w:val="Hyperlink"/>
                <w:rFonts w:ascii="Arial" w:hAnsi="Arial" w:cs="Arial"/>
                <w:noProof/>
                <w:sz w:val="22"/>
                <w:szCs w:val="22"/>
              </w:rPr>
              <w:t>Literature Review/Review of the existing literature</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_Toc112081262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7</w:t>
            </w:r>
            <w:r w:rsidR="00936727" w:rsidRPr="00E02714">
              <w:rPr>
                <w:rFonts w:ascii="Arial" w:hAnsi="Arial" w:cs="Arial"/>
                <w:noProof/>
                <w:webHidden/>
                <w:sz w:val="22"/>
                <w:szCs w:val="22"/>
              </w:rPr>
              <w:fldChar w:fldCharType="end"/>
            </w:r>
          </w:hyperlink>
        </w:p>
        <w:p w14:paraId="14261EEC" w14:textId="6B44F159"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63" w:history="1">
            <w:r w:rsidR="00936727" w:rsidRPr="00E02714">
              <w:rPr>
                <w:rStyle w:val="Hyperlink"/>
                <w:rFonts w:ascii="Arial" w:hAnsi="Arial" w:cs="Arial"/>
                <w:noProof/>
                <w:sz w:val="22"/>
                <w:szCs w:val="22"/>
              </w:rPr>
              <w:t>Introduction</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_Toc112081263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7</w:t>
            </w:r>
            <w:r w:rsidR="00936727" w:rsidRPr="00E02714">
              <w:rPr>
                <w:rFonts w:ascii="Arial" w:hAnsi="Arial" w:cs="Arial"/>
                <w:noProof/>
                <w:webHidden/>
                <w:sz w:val="22"/>
                <w:szCs w:val="22"/>
              </w:rPr>
              <w:fldChar w:fldCharType="end"/>
            </w:r>
          </w:hyperlink>
        </w:p>
        <w:p w14:paraId="157D0440" w14:textId="3D3667A7" w:rsidR="00936727" w:rsidRPr="00E02714" w:rsidRDefault="00276637">
          <w:pPr>
            <w:pStyle w:val="TOC3"/>
            <w:tabs>
              <w:tab w:val="right" w:leader="dot" w:pos="9350"/>
            </w:tabs>
            <w:rPr>
              <w:rFonts w:ascii="Arial" w:eastAsiaTheme="minorEastAsia" w:hAnsi="Arial" w:cs="Arial"/>
              <w:noProof/>
              <w:sz w:val="22"/>
              <w:szCs w:val="22"/>
              <w:lang w:val="en-US"/>
            </w:rPr>
          </w:pPr>
          <w:hyperlink w:anchor="_Toc112081264" w:history="1">
            <w:r w:rsidR="00936727" w:rsidRPr="00E02714">
              <w:rPr>
                <w:rStyle w:val="Hyperlink"/>
                <w:rFonts w:ascii="Arial" w:hAnsi="Arial" w:cs="Arial"/>
                <w:noProof/>
                <w:sz w:val="22"/>
                <w:szCs w:val="22"/>
              </w:rPr>
              <w:t>Virtual Learning Environment</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_Toc112081264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7</w:t>
            </w:r>
            <w:r w:rsidR="00936727" w:rsidRPr="00E02714">
              <w:rPr>
                <w:rFonts w:ascii="Arial" w:hAnsi="Arial" w:cs="Arial"/>
                <w:noProof/>
                <w:webHidden/>
                <w:sz w:val="22"/>
                <w:szCs w:val="22"/>
              </w:rPr>
              <w:fldChar w:fldCharType="end"/>
            </w:r>
          </w:hyperlink>
        </w:p>
        <w:p w14:paraId="7818CDC9" w14:textId="55ED2E30" w:rsidR="00936727" w:rsidRPr="00E02714" w:rsidRDefault="00276637">
          <w:pPr>
            <w:pStyle w:val="TOC3"/>
            <w:tabs>
              <w:tab w:val="right" w:leader="dot" w:pos="9350"/>
            </w:tabs>
            <w:rPr>
              <w:rFonts w:ascii="Arial" w:eastAsiaTheme="minorEastAsia" w:hAnsi="Arial" w:cs="Arial"/>
              <w:noProof/>
              <w:sz w:val="22"/>
              <w:szCs w:val="22"/>
              <w:lang w:val="en-US"/>
            </w:rPr>
          </w:pPr>
          <w:hyperlink w:anchor="_Toc112081265" w:history="1">
            <w:r w:rsidR="00936727" w:rsidRPr="00E02714">
              <w:rPr>
                <w:rStyle w:val="Hyperlink"/>
                <w:rFonts w:ascii="Arial" w:hAnsi="Arial" w:cs="Arial"/>
                <w:noProof/>
                <w:sz w:val="22"/>
                <w:szCs w:val="22"/>
              </w:rPr>
              <w:t>Advantages and Disadvantages of Virtual Learning Environment</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_Toc112081265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7</w:t>
            </w:r>
            <w:r w:rsidR="00936727" w:rsidRPr="00E02714">
              <w:rPr>
                <w:rFonts w:ascii="Arial" w:hAnsi="Arial" w:cs="Arial"/>
                <w:noProof/>
                <w:webHidden/>
                <w:sz w:val="22"/>
                <w:szCs w:val="22"/>
              </w:rPr>
              <w:fldChar w:fldCharType="end"/>
            </w:r>
          </w:hyperlink>
        </w:p>
        <w:p w14:paraId="6A9B7D3F" w14:textId="28EFAFE3" w:rsidR="00936727" w:rsidRPr="00E02714" w:rsidRDefault="00276637">
          <w:pPr>
            <w:pStyle w:val="TOC3"/>
            <w:tabs>
              <w:tab w:val="right" w:leader="dot" w:pos="9350"/>
            </w:tabs>
            <w:rPr>
              <w:rFonts w:ascii="Arial" w:eastAsiaTheme="minorEastAsia" w:hAnsi="Arial" w:cs="Arial"/>
              <w:noProof/>
              <w:sz w:val="22"/>
              <w:szCs w:val="22"/>
              <w:lang w:val="en-US"/>
            </w:rPr>
          </w:pPr>
          <w:hyperlink w:anchor="_Toc112081266" w:history="1">
            <w:r w:rsidR="00936727" w:rsidRPr="00E02714">
              <w:rPr>
                <w:rStyle w:val="Hyperlink"/>
                <w:rFonts w:ascii="Arial" w:hAnsi="Arial" w:cs="Arial"/>
                <w:noProof/>
                <w:sz w:val="22"/>
                <w:szCs w:val="22"/>
              </w:rPr>
              <w:t>Effect of VLE on students’ Learning Experience</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_Toc112081266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8</w:t>
            </w:r>
            <w:r w:rsidR="00936727" w:rsidRPr="00E02714">
              <w:rPr>
                <w:rFonts w:ascii="Arial" w:hAnsi="Arial" w:cs="Arial"/>
                <w:noProof/>
                <w:webHidden/>
                <w:sz w:val="22"/>
                <w:szCs w:val="22"/>
              </w:rPr>
              <w:fldChar w:fldCharType="end"/>
            </w:r>
          </w:hyperlink>
        </w:p>
        <w:p w14:paraId="6A20C302" w14:textId="34FD4911"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67" w:history="1">
            <w:r w:rsidR="00936727" w:rsidRPr="00E02714">
              <w:rPr>
                <w:rStyle w:val="Hyperlink"/>
                <w:rFonts w:ascii="Arial" w:hAnsi="Arial" w:cs="Arial"/>
                <w:noProof/>
                <w:sz w:val="22"/>
                <w:szCs w:val="22"/>
              </w:rPr>
              <w:t>Summary</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_Toc112081267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8</w:t>
            </w:r>
            <w:r w:rsidR="00936727" w:rsidRPr="00E02714">
              <w:rPr>
                <w:rFonts w:ascii="Arial" w:hAnsi="Arial" w:cs="Arial"/>
                <w:noProof/>
                <w:webHidden/>
                <w:sz w:val="22"/>
                <w:szCs w:val="22"/>
              </w:rPr>
              <w:fldChar w:fldCharType="end"/>
            </w:r>
          </w:hyperlink>
        </w:p>
        <w:p w14:paraId="05E61DDD" w14:textId="584C979D" w:rsidR="00936727" w:rsidRPr="00E02714" w:rsidRDefault="00276637">
          <w:pPr>
            <w:pStyle w:val="TOC1"/>
            <w:tabs>
              <w:tab w:val="right" w:leader="dot" w:pos="9350"/>
            </w:tabs>
            <w:rPr>
              <w:rFonts w:ascii="Arial" w:eastAsiaTheme="minorEastAsia" w:hAnsi="Arial" w:cs="Arial"/>
              <w:noProof/>
              <w:sz w:val="22"/>
              <w:szCs w:val="22"/>
              <w:lang w:val="en-US"/>
            </w:rPr>
          </w:pPr>
          <w:hyperlink w:anchor="_Toc112081268" w:history="1">
            <w:r w:rsidR="00936727" w:rsidRPr="00E02714">
              <w:rPr>
                <w:rStyle w:val="Hyperlink"/>
                <w:rFonts w:ascii="Arial" w:hAnsi="Arial" w:cs="Arial"/>
                <w:noProof/>
                <w:sz w:val="22"/>
                <w:szCs w:val="22"/>
              </w:rPr>
              <w:t>Research Methodology</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_Toc112081268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9</w:t>
            </w:r>
            <w:r w:rsidR="00936727" w:rsidRPr="00E02714">
              <w:rPr>
                <w:rFonts w:ascii="Arial" w:hAnsi="Arial" w:cs="Arial"/>
                <w:noProof/>
                <w:webHidden/>
                <w:sz w:val="22"/>
                <w:szCs w:val="22"/>
              </w:rPr>
              <w:fldChar w:fldCharType="end"/>
            </w:r>
          </w:hyperlink>
        </w:p>
        <w:p w14:paraId="68145D9B" w14:textId="4FC5A651"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69" w:history="1">
            <w:r w:rsidR="00936727" w:rsidRPr="00E02714">
              <w:rPr>
                <w:rStyle w:val="Hyperlink"/>
                <w:rFonts w:ascii="Arial" w:hAnsi="Arial" w:cs="Arial"/>
                <w:noProof/>
                <w:sz w:val="22"/>
                <w:szCs w:val="22"/>
              </w:rPr>
              <w:t>Introduction</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_Toc112081269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9</w:t>
            </w:r>
            <w:r w:rsidR="00936727" w:rsidRPr="00E02714">
              <w:rPr>
                <w:rFonts w:ascii="Arial" w:hAnsi="Arial" w:cs="Arial"/>
                <w:noProof/>
                <w:webHidden/>
                <w:sz w:val="22"/>
                <w:szCs w:val="22"/>
              </w:rPr>
              <w:fldChar w:fldCharType="end"/>
            </w:r>
          </w:hyperlink>
        </w:p>
        <w:p w14:paraId="7057F798" w14:textId="5E7942C0"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70" w:history="1">
            <w:r w:rsidR="00936727" w:rsidRPr="00E02714">
              <w:rPr>
                <w:rStyle w:val="Hyperlink"/>
                <w:rFonts w:ascii="Arial" w:hAnsi="Arial" w:cs="Arial"/>
                <w:noProof/>
                <w:sz w:val="22"/>
                <w:szCs w:val="22"/>
              </w:rPr>
              <w:t>Research Methods</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_Toc112081270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9</w:t>
            </w:r>
            <w:r w:rsidR="00936727" w:rsidRPr="00E02714">
              <w:rPr>
                <w:rFonts w:ascii="Arial" w:hAnsi="Arial" w:cs="Arial"/>
                <w:noProof/>
                <w:webHidden/>
                <w:sz w:val="22"/>
                <w:szCs w:val="22"/>
              </w:rPr>
              <w:fldChar w:fldCharType="end"/>
            </w:r>
          </w:hyperlink>
        </w:p>
        <w:p w14:paraId="79C27ED2" w14:textId="001E4392" w:rsidR="00936727" w:rsidRPr="00E02714" w:rsidRDefault="00276637">
          <w:pPr>
            <w:pStyle w:val="TOC3"/>
            <w:tabs>
              <w:tab w:val="right" w:leader="dot" w:pos="9350"/>
            </w:tabs>
            <w:rPr>
              <w:rFonts w:ascii="Arial" w:eastAsiaTheme="minorEastAsia" w:hAnsi="Arial" w:cs="Arial"/>
              <w:noProof/>
              <w:sz w:val="22"/>
              <w:szCs w:val="22"/>
              <w:lang w:val="en-US"/>
            </w:rPr>
          </w:pPr>
          <w:hyperlink w:anchor="_Toc112081271" w:history="1">
            <w:r w:rsidR="00936727" w:rsidRPr="00E02714">
              <w:rPr>
                <w:rStyle w:val="Hyperlink"/>
                <w:rFonts w:ascii="Arial" w:hAnsi="Arial" w:cs="Arial"/>
                <w:noProof/>
                <w:sz w:val="22"/>
                <w:szCs w:val="22"/>
              </w:rPr>
              <w:t>Research Design</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_Toc112081271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9</w:t>
            </w:r>
            <w:r w:rsidR="00936727" w:rsidRPr="00E02714">
              <w:rPr>
                <w:rFonts w:ascii="Arial" w:hAnsi="Arial" w:cs="Arial"/>
                <w:noProof/>
                <w:webHidden/>
                <w:sz w:val="22"/>
                <w:szCs w:val="22"/>
              </w:rPr>
              <w:fldChar w:fldCharType="end"/>
            </w:r>
          </w:hyperlink>
        </w:p>
        <w:p w14:paraId="35884131" w14:textId="6D173D1F" w:rsidR="00936727" w:rsidRPr="00E02714" w:rsidRDefault="00276637">
          <w:pPr>
            <w:pStyle w:val="TOC3"/>
            <w:tabs>
              <w:tab w:val="right" w:leader="dot" w:pos="9350"/>
            </w:tabs>
            <w:rPr>
              <w:rFonts w:ascii="Arial" w:eastAsiaTheme="minorEastAsia" w:hAnsi="Arial" w:cs="Arial"/>
              <w:noProof/>
              <w:sz w:val="22"/>
              <w:szCs w:val="22"/>
              <w:lang w:val="en-US"/>
            </w:rPr>
          </w:pPr>
          <w:hyperlink w:anchor="_Toc112081272" w:history="1">
            <w:r w:rsidR="00936727" w:rsidRPr="00E02714">
              <w:rPr>
                <w:rStyle w:val="Hyperlink"/>
                <w:rFonts w:ascii="Arial" w:hAnsi="Arial" w:cs="Arial"/>
                <w:noProof/>
                <w:sz w:val="22"/>
                <w:szCs w:val="22"/>
              </w:rPr>
              <w:t>Research Philosophy</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_Toc112081272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9</w:t>
            </w:r>
            <w:r w:rsidR="00936727" w:rsidRPr="00E02714">
              <w:rPr>
                <w:rFonts w:ascii="Arial" w:hAnsi="Arial" w:cs="Arial"/>
                <w:noProof/>
                <w:webHidden/>
                <w:sz w:val="22"/>
                <w:szCs w:val="22"/>
              </w:rPr>
              <w:fldChar w:fldCharType="end"/>
            </w:r>
          </w:hyperlink>
        </w:p>
        <w:p w14:paraId="4739B4DD" w14:textId="2AB04329" w:rsidR="00936727" w:rsidRPr="00E02714" w:rsidRDefault="00276637">
          <w:pPr>
            <w:pStyle w:val="TOC3"/>
            <w:tabs>
              <w:tab w:val="right" w:leader="dot" w:pos="9350"/>
            </w:tabs>
            <w:rPr>
              <w:rFonts w:ascii="Arial" w:eastAsiaTheme="minorEastAsia" w:hAnsi="Arial" w:cs="Arial"/>
              <w:noProof/>
              <w:sz w:val="22"/>
              <w:szCs w:val="22"/>
              <w:lang w:val="en-US"/>
            </w:rPr>
          </w:pPr>
          <w:hyperlink w:anchor="_Toc112081273" w:history="1">
            <w:r w:rsidR="00936727" w:rsidRPr="00E02714">
              <w:rPr>
                <w:rStyle w:val="Hyperlink"/>
                <w:rFonts w:ascii="Arial" w:hAnsi="Arial" w:cs="Arial"/>
                <w:noProof/>
                <w:sz w:val="22"/>
                <w:szCs w:val="22"/>
              </w:rPr>
              <w:t>Research Approach</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_Toc112081273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10</w:t>
            </w:r>
            <w:r w:rsidR="00936727" w:rsidRPr="00E02714">
              <w:rPr>
                <w:rFonts w:ascii="Arial" w:hAnsi="Arial" w:cs="Arial"/>
                <w:noProof/>
                <w:webHidden/>
                <w:sz w:val="22"/>
                <w:szCs w:val="22"/>
              </w:rPr>
              <w:fldChar w:fldCharType="end"/>
            </w:r>
          </w:hyperlink>
        </w:p>
        <w:p w14:paraId="0BDC67BE" w14:textId="6C28BB1A" w:rsidR="00936727" w:rsidRPr="00E02714" w:rsidRDefault="00276637">
          <w:pPr>
            <w:pStyle w:val="TOC3"/>
            <w:tabs>
              <w:tab w:val="right" w:leader="dot" w:pos="9350"/>
            </w:tabs>
            <w:rPr>
              <w:rFonts w:ascii="Arial" w:eastAsiaTheme="minorEastAsia" w:hAnsi="Arial" w:cs="Arial"/>
              <w:noProof/>
              <w:sz w:val="22"/>
              <w:szCs w:val="22"/>
              <w:lang w:val="en-US"/>
            </w:rPr>
          </w:pPr>
          <w:hyperlink w:anchor="_Toc112081274" w:history="1">
            <w:r w:rsidR="00936727" w:rsidRPr="00E02714">
              <w:rPr>
                <w:rStyle w:val="Hyperlink"/>
                <w:rFonts w:ascii="Arial" w:hAnsi="Arial" w:cs="Arial"/>
                <w:noProof/>
                <w:sz w:val="22"/>
                <w:szCs w:val="22"/>
              </w:rPr>
              <w:t>Research Strategy</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_Toc112081274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10</w:t>
            </w:r>
            <w:r w:rsidR="00936727" w:rsidRPr="00E02714">
              <w:rPr>
                <w:rFonts w:ascii="Arial" w:hAnsi="Arial" w:cs="Arial"/>
                <w:noProof/>
                <w:webHidden/>
                <w:sz w:val="22"/>
                <w:szCs w:val="22"/>
              </w:rPr>
              <w:fldChar w:fldCharType="end"/>
            </w:r>
          </w:hyperlink>
        </w:p>
        <w:p w14:paraId="21849541" w14:textId="4813AAAD" w:rsidR="00936727" w:rsidRPr="00E02714" w:rsidRDefault="00276637">
          <w:pPr>
            <w:pStyle w:val="TOC3"/>
            <w:tabs>
              <w:tab w:val="right" w:leader="dot" w:pos="9350"/>
            </w:tabs>
            <w:rPr>
              <w:rFonts w:ascii="Arial" w:eastAsiaTheme="minorEastAsia" w:hAnsi="Arial" w:cs="Arial"/>
              <w:noProof/>
              <w:sz w:val="22"/>
              <w:szCs w:val="22"/>
              <w:lang w:val="en-US"/>
            </w:rPr>
          </w:pPr>
          <w:hyperlink w:anchor="_Toc112081275" w:history="1">
            <w:r w:rsidR="00936727" w:rsidRPr="00E02714">
              <w:rPr>
                <w:rStyle w:val="Hyperlink"/>
                <w:rFonts w:ascii="Arial" w:hAnsi="Arial" w:cs="Arial"/>
                <w:noProof/>
                <w:sz w:val="22"/>
                <w:szCs w:val="22"/>
              </w:rPr>
              <w:t>Research Choice</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_Toc112081275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10</w:t>
            </w:r>
            <w:r w:rsidR="00936727" w:rsidRPr="00E02714">
              <w:rPr>
                <w:rFonts w:ascii="Arial" w:hAnsi="Arial" w:cs="Arial"/>
                <w:noProof/>
                <w:webHidden/>
                <w:sz w:val="22"/>
                <w:szCs w:val="22"/>
              </w:rPr>
              <w:fldChar w:fldCharType="end"/>
            </w:r>
          </w:hyperlink>
        </w:p>
        <w:p w14:paraId="765E9F0C" w14:textId="3B65A571" w:rsidR="00936727" w:rsidRPr="00E02714" w:rsidRDefault="00276637">
          <w:pPr>
            <w:pStyle w:val="TOC3"/>
            <w:tabs>
              <w:tab w:val="right" w:leader="dot" w:pos="9350"/>
            </w:tabs>
            <w:rPr>
              <w:rFonts w:ascii="Arial" w:eastAsiaTheme="minorEastAsia" w:hAnsi="Arial" w:cs="Arial"/>
              <w:noProof/>
              <w:sz w:val="22"/>
              <w:szCs w:val="22"/>
              <w:lang w:val="en-US"/>
            </w:rPr>
          </w:pPr>
          <w:hyperlink w:anchor="_Toc112081276" w:history="1">
            <w:r w:rsidR="00936727" w:rsidRPr="00E02714">
              <w:rPr>
                <w:rStyle w:val="Hyperlink"/>
                <w:rFonts w:ascii="Arial" w:hAnsi="Arial" w:cs="Arial"/>
                <w:noProof/>
                <w:sz w:val="22"/>
                <w:szCs w:val="22"/>
              </w:rPr>
              <w:t>Data Collection Methods</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_Toc112081276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10</w:t>
            </w:r>
            <w:r w:rsidR="00936727" w:rsidRPr="00E02714">
              <w:rPr>
                <w:rFonts w:ascii="Arial" w:hAnsi="Arial" w:cs="Arial"/>
                <w:noProof/>
                <w:webHidden/>
                <w:sz w:val="22"/>
                <w:szCs w:val="22"/>
              </w:rPr>
              <w:fldChar w:fldCharType="end"/>
            </w:r>
          </w:hyperlink>
        </w:p>
        <w:p w14:paraId="270897A8" w14:textId="36E7FF04" w:rsidR="00936727" w:rsidRPr="00E02714" w:rsidRDefault="00276637">
          <w:pPr>
            <w:pStyle w:val="TOC3"/>
            <w:tabs>
              <w:tab w:val="right" w:leader="dot" w:pos="9350"/>
            </w:tabs>
            <w:rPr>
              <w:rFonts w:ascii="Arial" w:eastAsiaTheme="minorEastAsia" w:hAnsi="Arial" w:cs="Arial"/>
              <w:noProof/>
              <w:sz w:val="22"/>
              <w:szCs w:val="22"/>
              <w:lang w:val="en-US"/>
            </w:rPr>
          </w:pPr>
          <w:hyperlink w:anchor="_Toc112081277" w:history="1">
            <w:r w:rsidR="00936727" w:rsidRPr="00E02714">
              <w:rPr>
                <w:rStyle w:val="Hyperlink"/>
                <w:rFonts w:ascii="Arial" w:hAnsi="Arial" w:cs="Arial"/>
                <w:noProof/>
                <w:sz w:val="22"/>
                <w:szCs w:val="22"/>
              </w:rPr>
              <w:t>Sampling</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_Toc112081277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10</w:t>
            </w:r>
            <w:r w:rsidR="00936727" w:rsidRPr="00E02714">
              <w:rPr>
                <w:rFonts w:ascii="Arial" w:hAnsi="Arial" w:cs="Arial"/>
                <w:noProof/>
                <w:webHidden/>
                <w:sz w:val="22"/>
                <w:szCs w:val="22"/>
              </w:rPr>
              <w:fldChar w:fldCharType="end"/>
            </w:r>
          </w:hyperlink>
        </w:p>
        <w:p w14:paraId="0FAECB18" w14:textId="626BA329" w:rsidR="00936727" w:rsidRPr="00E02714" w:rsidRDefault="00276637">
          <w:pPr>
            <w:pStyle w:val="TOC3"/>
            <w:tabs>
              <w:tab w:val="right" w:leader="dot" w:pos="9350"/>
            </w:tabs>
            <w:rPr>
              <w:rFonts w:ascii="Arial" w:eastAsiaTheme="minorEastAsia" w:hAnsi="Arial" w:cs="Arial"/>
              <w:noProof/>
              <w:sz w:val="22"/>
              <w:szCs w:val="22"/>
              <w:lang w:val="en-US"/>
            </w:rPr>
          </w:pPr>
          <w:hyperlink w:anchor="_Toc112081278" w:history="1">
            <w:r w:rsidR="00936727" w:rsidRPr="00E02714">
              <w:rPr>
                <w:rStyle w:val="Hyperlink"/>
                <w:rFonts w:ascii="Arial" w:hAnsi="Arial" w:cs="Arial"/>
                <w:noProof/>
                <w:sz w:val="22"/>
                <w:szCs w:val="22"/>
              </w:rPr>
              <w:t>Ethical Consideration</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_Toc112081278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11</w:t>
            </w:r>
            <w:r w:rsidR="00936727" w:rsidRPr="00E02714">
              <w:rPr>
                <w:rFonts w:ascii="Arial" w:hAnsi="Arial" w:cs="Arial"/>
                <w:noProof/>
                <w:webHidden/>
                <w:sz w:val="22"/>
                <w:szCs w:val="22"/>
              </w:rPr>
              <w:fldChar w:fldCharType="end"/>
            </w:r>
          </w:hyperlink>
        </w:p>
        <w:p w14:paraId="3FB22100" w14:textId="043BF691"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79" w:history="1">
            <w:r w:rsidR="00936727" w:rsidRPr="00E02714">
              <w:rPr>
                <w:rStyle w:val="Hyperlink"/>
                <w:rFonts w:ascii="Arial" w:hAnsi="Arial" w:cs="Arial"/>
                <w:noProof/>
                <w:sz w:val="22"/>
                <w:szCs w:val="22"/>
              </w:rPr>
              <w:t>Summary</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_Toc112081279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11</w:t>
            </w:r>
            <w:r w:rsidR="00936727" w:rsidRPr="00E02714">
              <w:rPr>
                <w:rFonts w:ascii="Arial" w:hAnsi="Arial" w:cs="Arial"/>
                <w:noProof/>
                <w:webHidden/>
                <w:sz w:val="22"/>
                <w:szCs w:val="22"/>
              </w:rPr>
              <w:fldChar w:fldCharType="end"/>
            </w:r>
          </w:hyperlink>
        </w:p>
        <w:p w14:paraId="2FA8C934" w14:textId="59518808" w:rsidR="00936727" w:rsidRPr="00E02714" w:rsidRDefault="00276637">
          <w:pPr>
            <w:pStyle w:val="TOC1"/>
            <w:tabs>
              <w:tab w:val="right" w:leader="dot" w:pos="9350"/>
            </w:tabs>
            <w:rPr>
              <w:rFonts w:ascii="Arial" w:eastAsiaTheme="minorEastAsia" w:hAnsi="Arial" w:cs="Arial"/>
              <w:noProof/>
              <w:sz w:val="22"/>
              <w:szCs w:val="22"/>
              <w:lang w:val="en-US"/>
            </w:rPr>
          </w:pPr>
          <w:hyperlink w:anchor="_Toc112081280" w:history="1">
            <w:r w:rsidR="00936727" w:rsidRPr="00E02714">
              <w:rPr>
                <w:rStyle w:val="Hyperlink"/>
                <w:rFonts w:ascii="Arial" w:hAnsi="Arial" w:cs="Arial"/>
                <w:noProof/>
                <w:sz w:val="22"/>
                <w:szCs w:val="22"/>
              </w:rPr>
              <w:t>Results/Findings, analysis and discussion</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_Toc112081280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12</w:t>
            </w:r>
            <w:r w:rsidR="00936727" w:rsidRPr="00E02714">
              <w:rPr>
                <w:rFonts w:ascii="Arial" w:hAnsi="Arial" w:cs="Arial"/>
                <w:noProof/>
                <w:webHidden/>
                <w:sz w:val="22"/>
                <w:szCs w:val="22"/>
              </w:rPr>
              <w:fldChar w:fldCharType="end"/>
            </w:r>
          </w:hyperlink>
        </w:p>
        <w:p w14:paraId="793B9F50" w14:textId="761198DA"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81" w:history="1">
            <w:r w:rsidR="00936727" w:rsidRPr="00E02714">
              <w:rPr>
                <w:rStyle w:val="Hyperlink"/>
                <w:rFonts w:ascii="Arial" w:hAnsi="Arial" w:cs="Arial"/>
                <w:noProof/>
                <w:sz w:val="22"/>
                <w:szCs w:val="22"/>
              </w:rPr>
              <w:t>Primary data analysis</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_Toc112081281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12</w:t>
            </w:r>
            <w:r w:rsidR="00936727" w:rsidRPr="00E02714">
              <w:rPr>
                <w:rFonts w:ascii="Arial" w:hAnsi="Arial" w:cs="Arial"/>
                <w:noProof/>
                <w:webHidden/>
                <w:sz w:val="22"/>
                <w:szCs w:val="22"/>
              </w:rPr>
              <w:fldChar w:fldCharType="end"/>
            </w:r>
          </w:hyperlink>
        </w:p>
        <w:p w14:paraId="7F5BAE94" w14:textId="487BD2D1"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82" w:history="1">
            <w:r w:rsidR="00936727" w:rsidRPr="00E02714">
              <w:rPr>
                <w:rStyle w:val="Hyperlink"/>
                <w:rFonts w:ascii="Arial" w:hAnsi="Arial" w:cs="Arial"/>
                <w:noProof/>
                <w:sz w:val="22"/>
                <w:szCs w:val="22"/>
              </w:rPr>
              <w:t>Secondary data analysis</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_Toc112081282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16</w:t>
            </w:r>
            <w:r w:rsidR="00936727" w:rsidRPr="00E02714">
              <w:rPr>
                <w:rFonts w:ascii="Arial" w:hAnsi="Arial" w:cs="Arial"/>
                <w:noProof/>
                <w:webHidden/>
                <w:sz w:val="22"/>
                <w:szCs w:val="22"/>
              </w:rPr>
              <w:fldChar w:fldCharType="end"/>
            </w:r>
          </w:hyperlink>
        </w:p>
        <w:p w14:paraId="7B4560F8" w14:textId="4B700EA7"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83" w:history="1">
            <w:r w:rsidR="00936727" w:rsidRPr="00E02714">
              <w:rPr>
                <w:rStyle w:val="Hyperlink"/>
                <w:rFonts w:ascii="Arial" w:hAnsi="Arial" w:cs="Arial"/>
                <w:noProof/>
                <w:sz w:val="22"/>
                <w:szCs w:val="22"/>
              </w:rPr>
              <w:t>Summary of the findings</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_Toc112081283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17</w:t>
            </w:r>
            <w:r w:rsidR="00936727" w:rsidRPr="00E02714">
              <w:rPr>
                <w:rFonts w:ascii="Arial" w:hAnsi="Arial" w:cs="Arial"/>
                <w:noProof/>
                <w:webHidden/>
                <w:sz w:val="22"/>
                <w:szCs w:val="22"/>
              </w:rPr>
              <w:fldChar w:fldCharType="end"/>
            </w:r>
          </w:hyperlink>
        </w:p>
        <w:p w14:paraId="2FA5F804" w14:textId="6DC5779C" w:rsidR="00936727" w:rsidRPr="00E02714" w:rsidRDefault="00276637">
          <w:pPr>
            <w:pStyle w:val="TOC1"/>
            <w:tabs>
              <w:tab w:val="right" w:leader="dot" w:pos="9350"/>
            </w:tabs>
            <w:rPr>
              <w:rFonts w:ascii="Arial" w:eastAsiaTheme="minorEastAsia" w:hAnsi="Arial" w:cs="Arial"/>
              <w:noProof/>
              <w:sz w:val="22"/>
              <w:szCs w:val="22"/>
              <w:lang w:val="en-US"/>
            </w:rPr>
          </w:pPr>
          <w:hyperlink w:anchor="_Toc112081284" w:history="1">
            <w:r w:rsidR="00936727" w:rsidRPr="00E02714">
              <w:rPr>
                <w:rStyle w:val="Hyperlink"/>
                <w:rFonts w:ascii="Arial" w:hAnsi="Arial" w:cs="Arial"/>
                <w:noProof/>
                <w:sz w:val="22"/>
                <w:szCs w:val="22"/>
              </w:rPr>
              <w:t>Conclusion and Recommendation</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_Toc112081284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19</w:t>
            </w:r>
            <w:r w:rsidR="00936727" w:rsidRPr="00E02714">
              <w:rPr>
                <w:rFonts w:ascii="Arial" w:hAnsi="Arial" w:cs="Arial"/>
                <w:noProof/>
                <w:webHidden/>
                <w:sz w:val="22"/>
                <w:szCs w:val="22"/>
              </w:rPr>
              <w:fldChar w:fldCharType="end"/>
            </w:r>
          </w:hyperlink>
        </w:p>
        <w:p w14:paraId="0D2876EA" w14:textId="0511D429"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85" w:history="1">
            <w:r w:rsidR="00936727" w:rsidRPr="00E02714">
              <w:rPr>
                <w:rStyle w:val="Hyperlink"/>
                <w:rFonts w:ascii="Arial" w:hAnsi="Arial" w:cs="Arial"/>
                <w:noProof/>
                <w:sz w:val="22"/>
                <w:szCs w:val="22"/>
              </w:rPr>
              <w:t>Conclusion</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_Toc112081285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19</w:t>
            </w:r>
            <w:r w:rsidR="00936727" w:rsidRPr="00E02714">
              <w:rPr>
                <w:rFonts w:ascii="Arial" w:hAnsi="Arial" w:cs="Arial"/>
                <w:noProof/>
                <w:webHidden/>
                <w:sz w:val="22"/>
                <w:szCs w:val="22"/>
              </w:rPr>
              <w:fldChar w:fldCharType="end"/>
            </w:r>
          </w:hyperlink>
        </w:p>
        <w:p w14:paraId="6466B118" w14:textId="3D82505B" w:rsidR="00936727" w:rsidRPr="00E02714" w:rsidRDefault="00276637">
          <w:pPr>
            <w:pStyle w:val="TOC2"/>
            <w:tabs>
              <w:tab w:val="right" w:leader="dot" w:pos="9350"/>
            </w:tabs>
            <w:rPr>
              <w:rFonts w:ascii="Arial" w:eastAsiaTheme="minorEastAsia" w:hAnsi="Arial" w:cs="Arial"/>
              <w:noProof/>
              <w:sz w:val="22"/>
              <w:szCs w:val="22"/>
              <w:lang w:val="en-US"/>
            </w:rPr>
          </w:pPr>
          <w:hyperlink w:anchor="_Toc112081286" w:history="1">
            <w:r w:rsidR="00936727" w:rsidRPr="00E02714">
              <w:rPr>
                <w:rStyle w:val="Hyperlink"/>
                <w:rFonts w:ascii="Arial" w:hAnsi="Arial" w:cs="Arial"/>
                <w:noProof/>
                <w:sz w:val="22"/>
                <w:szCs w:val="22"/>
              </w:rPr>
              <w:t>Recommendations</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_Toc112081286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19</w:t>
            </w:r>
            <w:r w:rsidR="00936727" w:rsidRPr="00E02714">
              <w:rPr>
                <w:rFonts w:ascii="Arial" w:hAnsi="Arial" w:cs="Arial"/>
                <w:noProof/>
                <w:webHidden/>
                <w:sz w:val="22"/>
                <w:szCs w:val="22"/>
              </w:rPr>
              <w:fldChar w:fldCharType="end"/>
            </w:r>
          </w:hyperlink>
        </w:p>
        <w:p w14:paraId="52A4C780" w14:textId="2FCF7786" w:rsidR="00936727" w:rsidRPr="00E02714" w:rsidRDefault="00276637">
          <w:pPr>
            <w:pStyle w:val="TOC1"/>
            <w:tabs>
              <w:tab w:val="right" w:leader="dot" w:pos="9350"/>
            </w:tabs>
            <w:rPr>
              <w:rFonts w:ascii="Arial" w:eastAsiaTheme="minorEastAsia" w:hAnsi="Arial" w:cs="Arial"/>
              <w:noProof/>
              <w:sz w:val="22"/>
              <w:szCs w:val="22"/>
              <w:lang w:val="en-US"/>
            </w:rPr>
          </w:pPr>
          <w:hyperlink w:anchor="_Toc112081287" w:history="1">
            <w:r w:rsidR="00936727" w:rsidRPr="00E02714">
              <w:rPr>
                <w:rStyle w:val="Hyperlink"/>
                <w:rFonts w:ascii="Arial" w:hAnsi="Arial" w:cs="Arial"/>
                <w:noProof/>
                <w:sz w:val="22"/>
                <w:szCs w:val="22"/>
              </w:rPr>
              <w:t>References</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_Toc112081287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20</w:t>
            </w:r>
            <w:r w:rsidR="00936727" w:rsidRPr="00E02714">
              <w:rPr>
                <w:rFonts w:ascii="Arial" w:hAnsi="Arial" w:cs="Arial"/>
                <w:noProof/>
                <w:webHidden/>
                <w:sz w:val="22"/>
                <w:szCs w:val="22"/>
              </w:rPr>
              <w:fldChar w:fldCharType="end"/>
            </w:r>
          </w:hyperlink>
        </w:p>
        <w:p w14:paraId="168654EA" w14:textId="63AAAA3A" w:rsidR="00936727" w:rsidRPr="00E02714" w:rsidRDefault="00276637">
          <w:pPr>
            <w:pStyle w:val="TOC1"/>
            <w:tabs>
              <w:tab w:val="right" w:leader="dot" w:pos="9350"/>
            </w:tabs>
            <w:rPr>
              <w:rFonts w:ascii="Arial" w:eastAsiaTheme="minorEastAsia" w:hAnsi="Arial" w:cs="Arial"/>
              <w:noProof/>
              <w:sz w:val="22"/>
              <w:szCs w:val="22"/>
              <w:lang w:val="en-US"/>
            </w:rPr>
          </w:pPr>
          <w:hyperlink w:anchor="_Toc112081288" w:history="1">
            <w:r w:rsidR="00936727" w:rsidRPr="00E02714">
              <w:rPr>
                <w:rStyle w:val="Hyperlink"/>
                <w:rFonts w:ascii="Arial" w:hAnsi="Arial" w:cs="Arial"/>
                <w:noProof/>
                <w:sz w:val="22"/>
                <w:szCs w:val="22"/>
              </w:rPr>
              <w:t>Appendix 1: Questionnaire</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_Toc112081288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22</w:t>
            </w:r>
            <w:r w:rsidR="00936727" w:rsidRPr="00E02714">
              <w:rPr>
                <w:rFonts w:ascii="Arial" w:hAnsi="Arial" w:cs="Arial"/>
                <w:noProof/>
                <w:webHidden/>
                <w:sz w:val="22"/>
                <w:szCs w:val="22"/>
              </w:rPr>
              <w:fldChar w:fldCharType="end"/>
            </w:r>
          </w:hyperlink>
        </w:p>
        <w:p w14:paraId="3A745F90" w14:textId="613EDD24" w:rsidR="00936727" w:rsidRPr="00E02714" w:rsidRDefault="00276637">
          <w:pPr>
            <w:pStyle w:val="TOC1"/>
            <w:tabs>
              <w:tab w:val="right" w:leader="dot" w:pos="9350"/>
            </w:tabs>
            <w:rPr>
              <w:rFonts w:ascii="Arial" w:eastAsiaTheme="minorEastAsia" w:hAnsi="Arial" w:cs="Arial"/>
              <w:noProof/>
              <w:sz w:val="22"/>
              <w:szCs w:val="22"/>
              <w:lang w:val="en-US"/>
            </w:rPr>
          </w:pPr>
          <w:hyperlink w:anchor="_Toc112081289" w:history="1">
            <w:r w:rsidR="00936727" w:rsidRPr="00E02714">
              <w:rPr>
                <w:rStyle w:val="Hyperlink"/>
                <w:rFonts w:ascii="Arial" w:hAnsi="Arial" w:cs="Arial"/>
                <w:noProof/>
                <w:sz w:val="22"/>
                <w:szCs w:val="22"/>
              </w:rPr>
              <w:t>Appendix 2: Excel result tables</w:t>
            </w:r>
            <w:r w:rsidR="00936727" w:rsidRPr="00E02714">
              <w:rPr>
                <w:rFonts w:ascii="Arial" w:hAnsi="Arial" w:cs="Arial"/>
                <w:noProof/>
                <w:webHidden/>
                <w:sz w:val="22"/>
                <w:szCs w:val="22"/>
              </w:rPr>
              <w:tab/>
            </w:r>
            <w:r w:rsidR="00936727" w:rsidRPr="00E02714">
              <w:rPr>
                <w:rFonts w:ascii="Arial" w:hAnsi="Arial" w:cs="Arial"/>
                <w:noProof/>
                <w:webHidden/>
                <w:sz w:val="22"/>
                <w:szCs w:val="22"/>
              </w:rPr>
              <w:fldChar w:fldCharType="begin"/>
            </w:r>
            <w:r w:rsidR="00936727" w:rsidRPr="00E02714">
              <w:rPr>
                <w:rFonts w:ascii="Arial" w:hAnsi="Arial" w:cs="Arial"/>
                <w:noProof/>
                <w:webHidden/>
                <w:sz w:val="22"/>
                <w:szCs w:val="22"/>
              </w:rPr>
              <w:instrText xml:space="preserve"> PAGEREF _Toc112081289 \h </w:instrText>
            </w:r>
            <w:r w:rsidR="00936727" w:rsidRPr="00E02714">
              <w:rPr>
                <w:rFonts w:ascii="Arial" w:hAnsi="Arial" w:cs="Arial"/>
                <w:noProof/>
                <w:webHidden/>
                <w:sz w:val="22"/>
                <w:szCs w:val="22"/>
              </w:rPr>
            </w:r>
            <w:r w:rsidR="00936727" w:rsidRPr="00E02714">
              <w:rPr>
                <w:rFonts w:ascii="Arial" w:hAnsi="Arial" w:cs="Arial"/>
                <w:noProof/>
                <w:webHidden/>
                <w:sz w:val="22"/>
                <w:szCs w:val="22"/>
              </w:rPr>
              <w:fldChar w:fldCharType="separate"/>
            </w:r>
            <w:r w:rsidR="00936727" w:rsidRPr="00E02714">
              <w:rPr>
                <w:rFonts w:ascii="Arial" w:hAnsi="Arial" w:cs="Arial"/>
                <w:noProof/>
                <w:webHidden/>
                <w:sz w:val="22"/>
                <w:szCs w:val="22"/>
              </w:rPr>
              <w:t>24</w:t>
            </w:r>
            <w:r w:rsidR="00936727" w:rsidRPr="00E02714">
              <w:rPr>
                <w:rFonts w:ascii="Arial" w:hAnsi="Arial" w:cs="Arial"/>
                <w:noProof/>
                <w:webHidden/>
                <w:sz w:val="22"/>
                <w:szCs w:val="22"/>
              </w:rPr>
              <w:fldChar w:fldCharType="end"/>
            </w:r>
          </w:hyperlink>
        </w:p>
        <w:p w14:paraId="7C8D729A" w14:textId="1D82E6E4" w:rsidR="00EC52D5" w:rsidRPr="00E02714" w:rsidRDefault="00EC52D5">
          <w:pPr>
            <w:rPr>
              <w:rFonts w:ascii="Arial" w:hAnsi="Arial" w:cs="Arial"/>
              <w:sz w:val="22"/>
              <w:szCs w:val="22"/>
            </w:rPr>
          </w:pPr>
          <w:r w:rsidRPr="00E02714">
            <w:rPr>
              <w:rFonts w:ascii="Arial" w:hAnsi="Arial" w:cs="Arial"/>
              <w:b/>
              <w:bCs/>
              <w:noProof/>
              <w:sz w:val="22"/>
              <w:szCs w:val="22"/>
            </w:rPr>
            <w:fldChar w:fldCharType="end"/>
          </w:r>
        </w:p>
      </w:sdtContent>
    </w:sdt>
    <w:p w14:paraId="3AB033A4" w14:textId="5EF99A3B" w:rsidR="00F62A2F" w:rsidRPr="00E02714" w:rsidRDefault="006B2386" w:rsidP="00066452">
      <w:pPr>
        <w:rPr>
          <w:rFonts w:ascii="Arial" w:hAnsi="Arial" w:cs="Arial"/>
          <w:b/>
          <w:bCs/>
          <w:sz w:val="22"/>
          <w:szCs w:val="22"/>
        </w:rPr>
      </w:pPr>
      <w:r w:rsidRPr="00E02714">
        <w:rPr>
          <w:rFonts w:ascii="Arial" w:hAnsi="Arial" w:cs="Arial"/>
          <w:b/>
          <w:bCs/>
          <w:sz w:val="22"/>
          <w:szCs w:val="22"/>
        </w:rPr>
        <w:br w:type="page"/>
      </w:r>
    </w:p>
    <w:p w14:paraId="14B9F5FE" w14:textId="77777777" w:rsidR="00F62A2F" w:rsidRPr="00E02714" w:rsidRDefault="006B2386" w:rsidP="007E12EA">
      <w:pPr>
        <w:pStyle w:val="Heading1"/>
        <w:rPr>
          <w:rFonts w:ascii="Arial" w:hAnsi="Arial" w:cs="Arial"/>
          <w:sz w:val="22"/>
          <w:szCs w:val="22"/>
        </w:rPr>
      </w:pPr>
      <w:bookmarkStart w:id="0" w:name="_Toc112081254"/>
      <w:r w:rsidRPr="00E02714">
        <w:rPr>
          <w:rFonts w:ascii="Arial" w:hAnsi="Arial" w:cs="Arial"/>
          <w:sz w:val="22"/>
          <w:szCs w:val="22"/>
        </w:rPr>
        <w:t>Introduction</w:t>
      </w:r>
      <w:bookmarkEnd w:id="0"/>
    </w:p>
    <w:p w14:paraId="3D1EDBD4" w14:textId="77777777" w:rsidR="00876BC1" w:rsidRPr="00E02714" w:rsidRDefault="006B2386" w:rsidP="007E12EA">
      <w:pPr>
        <w:pStyle w:val="Heading2"/>
        <w:rPr>
          <w:rFonts w:ascii="Arial" w:hAnsi="Arial" w:cs="Arial"/>
          <w:sz w:val="22"/>
          <w:szCs w:val="22"/>
          <w:lang w:val="en-US"/>
        </w:rPr>
      </w:pPr>
      <w:bookmarkStart w:id="1" w:name="_Toc112081255"/>
      <w:r w:rsidRPr="00E02714">
        <w:rPr>
          <w:rFonts w:ascii="Arial" w:hAnsi="Arial" w:cs="Arial"/>
          <w:sz w:val="22"/>
          <w:szCs w:val="22"/>
        </w:rPr>
        <w:t>Introduction</w:t>
      </w:r>
      <w:bookmarkEnd w:id="1"/>
    </w:p>
    <w:p w14:paraId="42362DF3" w14:textId="77777777" w:rsidR="00876BC1" w:rsidRPr="00E02714" w:rsidRDefault="006B2386" w:rsidP="00876BC1">
      <w:pPr>
        <w:rPr>
          <w:rFonts w:ascii="Arial" w:hAnsi="Arial" w:cs="Arial"/>
          <w:sz w:val="22"/>
          <w:szCs w:val="22"/>
        </w:rPr>
      </w:pPr>
      <w:r w:rsidRPr="00E02714">
        <w:rPr>
          <w:rFonts w:ascii="Arial" w:hAnsi="Arial" w:cs="Arial"/>
          <w:sz w:val="22"/>
          <w:szCs w:val="22"/>
        </w:rPr>
        <w:t xml:space="preserve">Virtual Learning Environment (VLE) is one of the educational technologies which is a web-based platform for the digital factors included in the courses of educational institutions. In this research, the way VLE helps students of UWTSD London Campus in their studies will be discussed. The learning experience that the students </w:t>
      </w:r>
      <w:proofErr w:type="gramStart"/>
      <w:r w:rsidRPr="00E02714">
        <w:rPr>
          <w:rFonts w:ascii="Arial" w:hAnsi="Arial" w:cs="Arial"/>
          <w:sz w:val="22"/>
          <w:szCs w:val="22"/>
        </w:rPr>
        <w:t>of</w:t>
      </w:r>
      <w:proofErr w:type="gramEnd"/>
      <w:r w:rsidRPr="00E02714">
        <w:rPr>
          <w:rFonts w:ascii="Arial" w:hAnsi="Arial" w:cs="Arial"/>
          <w:sz w:val="22"/>
          <w:szCs w:val="22"/>
        </w:rPr>
        <w:t xml:space="preserve"> this university got through the Moodle of their university will be found in this research. </w:t>
      </w:r>
    </w:p>
    <w:p w14:paraId="338D91CE" w14:textId="77777777" w:rsidR="00876BC1" w:rsidRPr="00E02714" w:rsidRDefault="006B2386" w:rsidP="00876BC1">
      <w:pPr>
        <w:pStyle w:val="Heading2"/>
        <w:rPr>
          <w:rFonts w:ascii="Arial" w:hAnsi="Arial" w:cs="Arial"/>
          <w:sz w:val="22"/>
          <w:szCs w:val="22"/>
        </w:rPr>
      </w:pPr>
      <w:bookmarkStart w:id="2" w:name="_Toc112081256"/>
      <w:r w:rsidRPr="00E02714">
        <w:rPr>
          <w:rFonts w:ascii="Arial" w:hAnsi="Arial" w:cs="Arial"/>
          <w:sz w:val="22"/>
          <w:szCs w:val="22"/>
        </w:rPr>
        <w:t>Background of the Research</w:t>
      </w:r>
      <w:bookmarkEnd w:id="2"/>
    </w:p>
    <w:p w14:paraId="591F4D19" w14:textId="77777777" w:rsidR="00876BC1" w:rsidRPr="00E02714" w:rsidRDefault="006B2386" w:rsidP="00876BC1">
      <w:pPr>
        <w:rPr>
          <w:rFonts w:ascii="Arial" w:hAnsi="Arial" w:cs="Arial"/>
          <w:sz w:val="22"/>
          <w:szCs w:val="22"/>
        </w:rPr>
      </w:pPr>
      <w:r w:rsidRPr="00E02714">
        <w:rPr>
          <w:rFonts w:ascii="Arial" w:hAnsi="Arial" w:cs="Arial"/>
          <w:sz w:val="22"/>
          <w:szCs w:val="22"/>
        </w:rPr>
        <w:t>Students have been seemingly having good experiences through Virtual Learning Environment. The online classes and courses were gaining popularity even before the pandemic which has also grown after the pandemic. From a study, it has been seen that, in a UK university, nearly 41% of the high education students have felt that their virtual education is better for them than learning in a classroom (Masterscompare, 2022). Therefore, in this research further information about the impact of VLE on the educational experience of the students will be learnt.</w:t>
      </w:r>
    </w:p>
    <w:p w14:paraId="20DD99F1" w14:textId="77777777" w:rsidR="00876BC1" w:rsidRPr="00E02714" w:rsidRDefault="006B2386" w:rsidP="00876BC1">
      <w:pPr>
        <w:pStyle w:val="Heading2"/>
        <w:rPr>
          <w:rFonts w:ascii="Arial" w:hAnsi="Arial" w:cs="Arial"/>
          <w:sz w:val="22"/>
          <w:szCs w:val="22"/>
        </w:rPr>
      </w:pPr>
      <w:bookmarkStart w:id="3" w:name="_Toc112081257"/>
      <w:r w:rsidRPr="00E02714">
        <w:rPr>
          <w:rFonts w:ascii="Arial" w:hAnsi="Arial" w:cs="Arial"/>
          <w:sz w:val="22"/>
          <w:szCs w:val="22"/>
        </w:rPr>
        <w:t>Research Aim and Objectives</w:t>
      </w:r>
      <w:bookmarkEnd w:id="3"/>
    </w:p>
    <w:p w14:paraId="70676E91" w14:textId="77777777" w:rsidR="00876BC1" w:rsidRPr="00E02714" w:rsidRDefault="006B2386" w:rsidP="00C74C8F">
      <w:pPr>
        <w:pStyle w:val="Heading3"/>
        <w:rPr>
          <w:rFonts w:ascii="Arial" w:hAnsi="Arial" w:cs="Arial"/>
          <w:sz w:val="22"/>
          <w:szCs w:val="22"/>
        </w:rPr>
      </w:pPr>
      <w:bookmarkStart w:id="4" w:name="_Toc112081258"/>
      <w:r w:rsidRPr="00E02714">
        <w:rPr>
          <w:rFonts w:ascii="Arial" w:hAnsi="Arial" w:cs="Arial"/>
          <w:sz w:val="22"/>
          <w:szCs w:val="22"/>
        </w:rPr>
        <w:t>Aim</w:t>
      </w:r>
      <w:bookmarkEnd w:id="4"/>
    </w:p>
    <w:p w14:paraId="4B099D79" w14:textId="6555DE49" w:rsidR="00876BC1" w:rsidRPr="00E02714" w:rsidRDefault="006B2386" w:rsidP="00876BC1">
      <w:pPr>
        <w:rPr>
          <w:rFonts w:ascii="Arial" w:hAnsi="Arial" w:cs="Arial"/>
          <w:sz w:val="22"/>
          <w:szCs w:val="22"/>
        </w:rPr>
      </w:pPr>
      <w:r w:rsidRPr="00E02714">
        <w:rPr>
          <w:rFonts w:ascii="Arial" w:hAnsi="Arial" w:cs="Arial"/>
          <w:sz w:val="22"/>
          <w:szCs w:val="22"/>
        </w:rPr>
        <w:t xml:space="preserve">To understand the way VLE can influence the </w:t>
      </w:r>
      <w:r w:rsidR="00747911" w:rsidRPr="00E02714">
        <w:rPr>
          <w:rFonts w:ascii="Arial" w:hAnsi="Arial" w:cs="Arial"/>
          <w:sz w:val="22"/>
          <w:szCs w:val="22"/>
        </w:rPr>
        <w:t xml:space="preserve">experience of </w:t>
      </w:r>
      <w:r w:rsidRPr="00E02714">
        <w:rPr>
          <w:rFonts w:ascii="Arial" w:hAnsi="Arial" w:cs="Arial"/>
          <w:sz w:val="22"/>
          <w:szCs w:val="22"/>
        </w:rPr>
        <w:t>learning of the students at UWTSD London campus.</w:t>
      </w:r>
    </w:p>
    <w:p w14:paraId="4AEAFAE8" w14:textId="77777777" w:rsidR="00876BC1" w:rsidRPr="00E02714" w:rsidRDefault="006B2386" w:rsidP="00C74C8F">
      <w:pPr>
        <w:pStyle w:val="Heading3"/>
        <w:rPr>
          <w:rFonts w:ascii="Arial" w:hAnsi="Arial" w:cs="Arial"/>
          <w:sz w:val="22"/>
          <w:szCs w:val="22"/>
        </w:rPr>
      </w:pPr>
      <w:bookmarkStart w:id="5" w:name="_Toc112081259"/>
      <w:r w:rsidRPr="00E02714">
        <w:rPr>
          <w:rFonts w:ascii="Arial" w:hAnsi="Arial" w:cs="Arial"/>
          <w:sz w:val="22"/>
          <w:szCs w:val="22"/>
        </w:rPr>
        <w:t>Objectives</w:t>
      </w:r>
      <w:bookmarkEnd w:id="5"/>
    </w:p>
    <w:p w14:paraId="33A868DA" w14:textId="2EC73E07" w:rsidR="00876BC1" w:rsidRPr="00E02714" w:rsidRDefault="006B2386" w:rsidP="00876BC1">
      <w:pPr>
        <w:rPr>
          <w:rFonts w:ascii="Arial" w:hAnsi="Arial" w:cs="Arial"/>
          <w:sz w:val="22"/>
          <w:szCs w:val="22"/>
        </w:rPr>
      </w:pPr>
      <w:r w:rsidRPr="00E02714">
        <w:rPr>
          <w:rFonts w:ascii="Arial" w:hAnsi="Arial" w:cs="Arial"/>
          <w:sz w:val="22"/>
          <w:szCs w:val="22"/>
        </w:rPr>
        <w:t xml:space="preserve">1. To discuss the various aspects of the </w:t>
      </w:r>
      <w:r w:rsidR="00747911" w:rsidRPr="00E02714">
        <w:rPr>
          <w:rFonts w:ascii="Arial" w:hAnsi="Arial" w:cs="Arial"/>
          <w:sz w:val="22"/>
          <w:szCs w:val="22"/>
        </w:rPr>
        <w:t>VLE</w:t>
      </w:r>
      <w:r w:rsidRPr="00E02714">
        <w:rPr>
          <w:rFonts w:ascii="Arial" w:hAnsi="Arial" w:cs="Arial"/>
          <w:sz w:val="22"/>
          <w:szCs w:val="22"/>
        </w:rPr>
        <w:t xml:space="preserve"> at UWTSD London campus.</w:t>
      </w:r>
    </w:p>
    <w:p w14:paraId="5ECB537A" w14:textId="0A59C5D5" w:rsidR="00876BC1" w:rsidRPr="00E02714" w:rsidRDefault="006B2386" w:rsidP="00876BC1">
      <w:pPr>
        <w:rPr>
          <w:rFonts w:ascii="Arial" w:hAnsi="Arial" w:cs="Arial"/>
          <w:sz w:val="22"/>
          <w:szCs w:val="22"/>
        </w:rPr>
      </w:pPr>
      <w:r w:rsidRPr="00E02714">
        <w:rPr>
          <w:rFonts w:ascii="Arial" w:hAnsi="Arial" w:cs="Arial"/>
          <w:sz w:val="22"/>
          <w:szCs w:val="22"/>
        </w:rPr>
        <w:t xml:space="preserve">2. To find out the way students’ learning experience improved through </w:t>
      </w:r>
      <w:r w:rsidR="00747911" w:rsidRPr="00E02714">
        <w:rPr>
          <w:rFonts w:ascii="Arial" w:hAnsi="Arial" w:cs="Arial"/>
          <w:sz w:val="22"/>
          <w:szCs w:val="22"/>
        </w:rPr>
        <w:t>VLE</w:t>
      </w:r>
      <w:r w:rsidRPr="00E02714">
        <w:rPr>
          <w:rFonts w:ascii="Arial" w:hAnsi="Arial" w:cs="Arial"/>
          <w:sz w:val="22"/>
          <w:szCs w:val="22"/>
        </w:rPr>
        <w:t>.</w:t>
      </w:r>
    </w:p>
    <w:p w14:paraId="394E58D2" w14:textId="411AE02A" w:rsidR="00876BC1" w:rsidRDefault="006B2386" w:rsidP="00876BC1">
      <w:pPr>
        <w:rPr>
          <w:rFonts w:ascii="Arial" w:hAnsi="Arial" w:cs="Arial"/>
          <w:sz w:val="22"/>
          <w:szCs w:val="22"/>
        </w:rPr>
      </w:pPr>
      <w:r w:rsidRPr="00E02714">
        <w:rPr>
          <w:rFonts w:ascii="Arial" w:hAnsi="Arial" w:cs="Arial"/>
          <w:sz w:val="22"/>
          <w:szCs w:val="22"/>
        </w:rPr>
        <w:t xml:space="preserve">3. To determine the positive effect of a </w:t>
      </w:r>
      <w:r w:rsidR="00747911" w:rsidRPr="00E02714">
        <w:rPr>
          <w:rFonts w:ascii="Arial" w:hAnsi="Arial" w:cs="Arial"/>
          <w:sz w:val="22"/>
          <w:szCs w:val="22"/>
        </w:rPr>
        <w:t>VLE</w:t>
      </w:r>
      <w:r w:rsidRPr="00E02714">
        <w:rPr>
          <w:rFonts w:ascii="Arial" w:hAnsi="Arial" w:cs="Arial"/>
          <w:sz w:val="22"/>
          <w:szCs w:val="22"/>
        </w:rPr>
        <w:t xml:space="preserve"> on students’ education.</w:t>
      </w:r>
    </w:p>
    <w:p w14:paraId="3F168E3D" w14:textId="77777777" w:rsidR="004039AC" w:rsidRPr="00E02714" w:rsidRDefault="004039AC" w:rsidP="00876BC1">
      <w:pPr>
        <w:rPr>
          <w:rFonts w:ascii="Arial" w:hAnsi="Arial" w:cs="Arial"/>
          <w:sz w:val="22"/>
          <w:szCs w:val="22"/>
        </w:rPr>
      </w:pPr>
    </w:p>
    <w:p w14:paraId="0DB2408A" w14:textId="77777777" w:rsidR="00876BC1" w:rsidRPr="00E02714" w:rsidRDefault="006B2386" w:rsidP="00876BC1">
      <w:pPr>
        <w:pStyle w:val="Heading2"/>
        <w:rPr>
          <w:rFonts w:ascii="Arial" w:hAnsi="Arial" w:cs="Arial"/>
          <w:sz w:val="22"/>
          <w:szCs w:val="22"/>
        </w:rPr>
      </w:pPr>
      <w:bookmarkStart w:id="6" w:name="_Toc112081260"/>
      <w:r w:rsidRPr="00E02714">
        <w:rPr>
          <w:rFonts w:ascii="Arial" w:hAnsi="Arial" w:cs="Arial"/>
          <w:sz w:val="22"/>
          <w:szCs w:val="22"/>
        </w:rPr>
        <w:t>Research Questions</w:t>
      </w:r>
      <w:bookmarkEnd w:id="6"/>
      <w:r w:rsidRPr="00E02714">
        <w:rPr>
          <w:rFonts w:ascii="Arial" w:hAnsi="Arial" w:cs="Arial"/>
          <w:sz w:val="22"/>
          <w:szCs w:val="22"/>
        </w:rPr>
        <w:t> </w:t>
      </w:r>
    </w:p>
    <w:p w14:paraId="0A62B638" w14:textId="73CF930B" w:rsidR="00876BC1" w:rsidRPr="00E02714" w:rsidRDefault="006B2386" w:rsidP="00876BC1">
      <w:pPr>
        <w:rPr>
          <w:rFonts w:ascii="Arial" w:hAnsi="Arial" w:cs="Arial"/>
          <w:sz w:val="22"/>
          <w:szCs w:val="22"/>
        </w:rPr>
      </w:pPr>
      <w:r w:rsidRPr="00E02714">
        <w:rPr>
          <w:rFonts w:ascii="Arial" w:hAnsi="Arial" w:cs="Arial"/>
          <w:sz w:val="22"/>
          <w:szCs w:val="22"/>
        </w:rPr>
        <w:t xml:space="preserve">1. What are the various aspects of the </w:t>
      </w:r>
      <w:r w:rsidR="00747911" w:rsidRPr="00E02714">
        <w:rPr>
          <w:rFonts w:ascii="Arial" w:hAnsi="Arial" w:cs="Arial"/>
          <w:sz w:val="22"/>
          <w:szCs w:val="22"/>
        </w:rPr>
        <w:t xml:space="preserve">VLE </w:t>
      </w:r>
      <w:r w:rsidRPr="00E02714">
        <w:rPr>
          <w:rFonts w:ascii="Arial" w:hAnsi="Arial" w:cs="Arial"/>
          <w:sz w:val="22"/>
          <w:szCs w:val="22"/>
        </w:rPr>
        <w:t>at the UWTSD London campus?</w:t>
      </w:r>
    </w:p>
    <w:p w14:paraId="07F52BC8" w14:textId="730E376B" w:rsidR="00876BC1" w:rsidRPr="00E02714" w:rsidRDefault="006B2386" w:rsidP="00876BC1">
      <w:pPr>
        <w:rPr>
          <w:rFonts w:ascii="Arial" w:hAnsi="Arial" w:cs="Arial"/>
          <w:sz w:val="22"/>
          <w:szCs w:val="22"/>
        </w:rPr>
      </w:pPr>
      <w:r w:rsidRPr="00E02714">
        <w:rPr>
          <w:rFonts w:ascii="Arial" w:hAnsi="Arial" w:cs="Arial"/>
          <w:sz w:val="22"/>
          <w:szCs w:val="22"/>
        </w:rPr>
        <w:t xml:space="preserve">2. How have students' learning experiences improved through </w:t>
      </w:r>
      <w:r w:rsidR="00747911" w:rsidRPr="00E02714">
        <w:rPr>
          <w:rFonts w:ascii="Arial" w:hAnsi="Arial" w:cs="Arial"/>
          <w:sz w:val="22"/>
          <w:szCs w:val="22"/>
        </w:rPr>
        <w:t>VLE</w:t>
      </w:r>
      <w:r w:rsidRPr="00E02714">
        <w:rPr>
          <w:rFonts w:ascii="Arial" w:hAnsi="Arial" w:cs="Arial"/>
          <w:sz w:val="22"/>
          <w:szCs w:val="22"/>
        </w:rPr>
        <w:t>?</w:t>
      </w:r>
    </w:p>
    <w:p w14:paraId="639D5C4A" w14:textId="1E40C67C" w:rsidR="00876BC1" w:rsidRPr="00E02714" w:rsidRDefault="006B2386" w:rsidP="00876BC1">
      <w:pPr>
        <w:rPr>
          <w:rFonts w:ascii="Arial" w:hAnsi="Arial" w:cs="Arial"/>
          <w:sz w:val="22"/>
          <w:szCs w:val="22"/>
        </w:rPr>
      </w:pPr>
      <w:r w:rsidRPr="00E02714">
        <w:rPr>
          <w:rFonts w:ascii="Arial" w:hAnsi="Arial" w:cs="Arial"/>
          <w:sz w:val="22"/>
          <w:szCs w:val="22"/>
        </w:rPr>
        <w:t xml:space="preserve">3. What is the positive effect of a </w:t>
      </w:r>
      <w:r w:rsidR="00747911" w:rsidRPr="00E02714">
        <w:rPr>
          <w:rFonts w:ascii="Arial" w:hAnsi="Arial" w:cs="Arial"/>
          <w:sz w:val="22"/>
          <w:szCs w:val="22"/>
        </w:rPr>
        <w:t xml:space="preserve">VLE </w:t>
      </w:r>
      <w:r w:rsidRPr="00E02714">
        <w:rPr>
          <w:rFonts w:ascii="Arial" w:hAnsi="Arial" w:cs="Arial"/>
          <w:sz w:val="22"/>
          <w:szCs w:val="22"/>
        </w:rPr>
        <w:t>on students' education?</w:t>
      </w:r>
    </w:p>
    <w:p w14:paraId="26EA6B69" w14:textId="77777777" w:rsidR="00876BC1" w:rsidRPr="00E02714" w:rsidRDefault="006B2386" w:rsidP="00876BC1">
      <w:pPr>
        <w:pStyle w:val="Heading2"/>
        <w:rPr>
          <w:rFonts w:ascii="Arial" w:hAnsi="Arial" w:cs="Arial"/>
          <w:sz w:val="22"/>
          <w:szCs w:val="22"/>
        </w:rPr>
      </w:pPr>
      <w:bookmarkStart w:id="7" w:name="_Toc112081261"/>
      <w:r w:rsidRPr="00E02714">
        <w:rPr>
          <w:rFonts w:ascii="Arial" w:hAnsi="Arial" w:cs="Arial"/>
          <w:sz w:val="22"/>
          <w:szCs w:val="22"/>
        </w:rPr>
        <w:t>Research Rationale</w:t>
      </w:r>
      <w:bookmarkEnd w:id="7"/>
    </w:p>
    <w:p w14:paraId="0A275D89" w14:textId="5F929B6F" w:rsidR="00876BC1" w:rsidRPr="00E02714" w:rsidRDefault="006B2386" w:rsidP="00876BC1">
      <w:pPr>
        <w:rPr>
          <w:rFonts w:ascii="Arial" w:hAnsi="Arial" w:cs="Arial"/>
          <w:sz w:val="22"/>
          <w:szCs w:val="22"/>
        </w:rPr>
      </w:pPr>
      <w:r w:rsidRPr="00E02714">
        <w:rPr>
          <w:rFonts w:ascii="Arial" w:hAnsi="Arial" w:cs="Arial"/>
          <w:sz w:val="22"/>
          <w:szCs w:val="22"/>
        </w:rPr>
        <w:t>This research would be done to know about the Virtual Learning Environment and how it can help students to improve their education. Through VLE accessibility and inclusivity increase. Along with that, the cost savings and students' technical skills enhance. Therefore, this research will be discussing how VLE has impacted the learning experience on the UWTSD London campus (Funtech, 2020).</w:t>
      </w:r>
    </w:p>
    <w:p w14:paraId="233C01B3" w14:textId="77777777" w:rsidR="00876BC1" w:rsidRPr="00E02714" w:rsidRDefault="006B2386">
      <w:pPr>
        <w:spacing w:after="160" w:line="259" w:lineRule="auto"/>
        <w:jc w:val="left"/>
        <w:rPr>
          <w:rFonts w:ascii="Arial" w:hAnsi="Arial" w:cs="Arial"/>
          <w:b/>
          <w:color w:val="000000"/>
          <w:sz w:val="22"/>
          <w:szCs w:val="22"/>
        </w:rPr>
      </w:pPr>
      <w:r w:rsidRPr="00E02714">
        <w:rPr>
          <w:rFonts w:ascii="Arial" w:hAnsi="Arial" w:cs="Arial"/>
          <w:color w:val="000000"/>
          <w:sz w:val="22"/>
          <w:szCs w:val="22"/>
        </w:rPr>
        <w:br w:type="page"/>
      </w:r>
    </w:p>
    <w:p w14:paraId="5019FAF4" w14:textId="77777777" w:rsidR="00876BC1" w:rsidRPr="00E02714" w:rsidRDefault="006B2386" w:rsidP="00876BC1">
      <w:pPr>
        <w:pStyle w:val="Heading1"/>
        <w:rPr>
          <w:rFonts w:ascii="Arial" w:hAnsi="Arial" w:cs="Arial"/>
          <w:sz w:val="22"/>
          <w:szCs w:val="22"/>
        </w:rPr>
      </w:pPr>
      <w:bookmarkStart w:id="8" w:name="_Toc112081262"/>
      <w:r w:rsidRPr="00E02714">
        <w:rPr>
          <w:rFonts w:ascii="Arial" w:hAnsi="Arial" w:cs="Arial"/>
          <w:sz w:val="22"/>
          <w:szCs w:val="22"/>
        </w:rPr>
        <w:t>Literature Review/Review of the existing literature</w:t>
      </w:r>
      <w:bookmarkEnd w:id="8"/>
    </w:p>
    <w:p w14:paraId="380C8496" w14:textId="77777777" w:rsidR="00876BC1" w:rsidRPr="00E02714" w:rsidRDefault="006B2386" w:rsidP="00876BC1">
      <w:pPr>
        <w:pStyle w:val="Heading2"/>
        <w:rPr>
          <w:rFonts w:ascii="Arial" w:hAnsi="Arial" w:cs="Arial"/>
          <w:sz w:val="22"/>
          <w:szCs w:val="22"/>
        </w:rPr>
      </w:pPr>
      <w:bookmarkStart w:id="9" w:name="_Toc112081263"/>
      <w:r w:rsidRPr="00E02714">
        <w:rPr>
          <w:rFonts w:ascii="Arial" w:hAnsi="Arial" w:cs="Arial"/>
          <w:sz w:val="22"/>
          <w:szCs w:val="22"/>
        </w:rPr>
        <w:t>Introduction</w:t>
      </w:r>
      <w:bookmarkEnd w:id="9"/>
    </w:p>
    <w:p w14:paraId="53474495" w14:textId="777368BD" w:rsidR="00876BC1" w:rsidRDefault="006B2386" w:rsidP="00876BC1">
      <w:pPr>
        <w:rPr>
          <w:rFonts w:ascii="Arial" w:hAnsi="Arial" w:cs="Arial"/>
          <w:sz w:val="22"/>
          <w:szCs w:val="22"/>
        </w:rPr>
      </w:pPr>
      <w:r w:rsidRPr="00E02714">
        <w:rPr>
          <w:rFonts w:ascii="Arial" w:hAnsi="Arial" w:cs="Arial"/>
          <w:sz w:val="22"/>
          <w:szCs w:val="22"/>
        </w:rPr>
        <w:t>The following section will be based on the research problem which is the impact of VLE on the learning experience of students in UK universities. There will be a brief overview of the Virtual Learning Environment given. Along with that, its effect on the student's learning will be described using some secondary resources.</w:t>
      </w:r>
    </w:p>
    <w:p w14:paraId="218608E2" w14:textId="77777777" w:rsidR="004039AC" w:rsidRPr="00E02714" w:rsidRDefault="004039AC" w:rsidP="00876BC1">
      <w:pPr>
        <w:rPr>
          <w:rFonts w:ascii="Arial" w:hAnsi="Arial" w:cs="Arial"/>
          <w:sz w:val="22"/>
          <w:szCs w:val="22"/>
        </w:rPr>
      </w:pPr>
    </w:p>
    <w:p w14:paraId="47E9AC34" w14:textId="77777777" w:rsidR="00C2350A" w:rsidRPr="00E02714" w:rsidRDefault="00C2350A" w:rsidP="00C2350A">
      <w:pPr>
        <w:pStyle w:val="Heading3"/>
        <w:rPr>
          <w:rFonts w:ascii="Arial" w:hAnsi="Arial" w:cs="Arial"/>
          <w:sz w:val="22"/>
          <w:szCs w:val="22"/>
        </w:rPr>
      </w:pPr>
      <w:bookmarkStart w:id="10" w:name="_Toc112081264"/>
      <w:r w:rsidRPr="00E02714">
        <w:rPr>
          <w:rFonts w:ascii="Arial" w:hAnsi="Arial" w:cs="Arial"/>
          <w:sz w:val="22"/>
          <w:szCs w:val="22"/>
        </w:rPr>
        <w:t>Virtual Learning Environment</w:t>
      </w:r>
      <w:bookmarkEnd w:id="10"/>
    </w:p>
    <w:p w14:paraId="4582C23D" w14:textId="0DB69BE3" w:rsidR="00C2350A" w:rsidRDefault="00C2350A" w:rsidP="00C2350A">
      <w:pPr>
        <w:rPr>
          <w:rFonts w:ascii="Arial" w:hAnsi="Arial" w:cs="Arial"/>
          <w:sz w:val="22"/>
          <w:szCs w:val="22"/>
        </w:rPr>
      </w:pPr>
      <w:r w:rsidRPr="00E02714">
        <w:rPr>
          <w:rFonts w:ascii="Arial" w:hAnsi="Arial" w:cs="Arial"/>
          <w:sz w:val="22"/>
          <w:szCs w:val="22"/>
        </w:rPr>
        <w:t xml:space="preserve">According to Sadeghi (2019), Virtual Learning Environment is an online-based platform where both the teachers and students can enhance learning experiences of the students. This is not just like virtual learning which is targeted for the students who cannot join the physical classroom and apply for distance learning. There are many aspects involved in VLE such as quizzes, digital communication, polls and interaction. This guides a lecturer to create, disseminate and store the learning content </w:t>
      </w:r>
      <w:proofErr w:type="gramStart"/>
      <w:r w:rsidRPr="00E02714">
        <w:rPr>
          <w:rFonts w:ascii="Arial" w:hAnsi="Arial" w:cs="Arial"/>
          <w:sz w:val="22"/>
          <w:szCs w:val="22"/>
        </w:rPr>
        <w:t>and also</w:t>
      </w:r>
      <w:proofErr w:type="gramEnd"/>
      <w:r w:rsidRPr="00E02714">
        <w:rPr>
          <w:rFonts w:ascii="Arial" w:hAnsi="Arial" w:cs="Arial"/>
          <w:sz w:val="22"/>
          <w:szCs w:val="22"/>
        </w:rPr>
        <w:t xml:space="preserve"> plan the lessons to improve their communication with the students which helps students to make their learning experience better. </w:t>
      </w:r>
    </w:p>
    <w:p w14:paraId="318707D7" w14:textId="77777777" w:rsidR="004039AC" w:rsidRPr="00E02714" w:rsidRDefault="004039AC" w:rsidP="00C2350A">
      <w:pPr>
        <w:rPr>
          <w:rFonts w:ascii="Arial" w:hAnsi="Arial" w:cs="Arial"/>
          <w:sz w:val="22"/>
          <w:szCs w:val="22"/>
          <w:lang w:val="en-US"/>
        </w:rPr>
      </w:pPr>
    </w:p>
    <w:p w14:paraId="701EFD04" w14:textId="77777777" w:rsidR="00876BC1" w:rsidRPr="00E02714" w:rsidRDefault="006B2386" w:rsidP="00876BC1">
      <w:pPr>
        <w:pStyle w:val="Heading3"/>
        <w:rPr>
          <w:rFonts w:ascii="Arial" w:hAnsi="Arial" w:cs="Arial"/>
          <w:sz w:val="22"/>
          <w:szCs w:val="22"/>
        </w:rPr>
      </w:pPr>
      <w:bookmarkStart w:id="11" w:name="_Toc112081265"/>
      <w:r w:rsidRPr="00E02714">
        <w:rPr>
          <w:rFonts w:ascii="Arial" w:hAnsi="Arial" w:cs="Arial"/>
          <w:sz w:val="22"/>
          <w:szCs w:val="22"/>
        </w:rPr>
        <w:t>Advantages and Disadvantages of Virtual Learning Environment</w:t>
      </w:r>
      <w:bookmarkEnd w:id="11"/>
    </w:p>
    <w:p w14:paraId="6FDD6A14" w14:textId="1FAD6BBD" w:rsidR="008A2945" w:rsidRDefault="00C2350A" w:rsidP="008A2945">
      <w:pPr>
        <w:rPr>
          <w:rFonts w:ascii="Arial" w:hAnsi="Arial" w:cs="Arial"/>
          <w:sz w:val="22"/>
          <w:szCs w:val="22"/>
        </w:rPr>
      </w:pPr>
      <w:r w:rsidRPr="00E02714">
        <w:rPr>
          <w:rFonts w:ascii="Arial" w:hAnsi="Arial" w:cs="Arial"/>
          <w:sz w:val="22"/>
          <w:szCs w:val="22"/>
        </w:rPr>
        <w:t xml:space="preserve">VLE has many advantages and disadvantages </w:t>
      </w:r>
      <w:proofErr w:type="gramStart"/>
      <w:r w:rsidRPr="00E02714">
        <w:rPr>
          <w:rFonts w:ascii="Arial" w:hAnsi="Arial" w:cs="Arial"/>
          <w:sz w:val="22"/>
          <w:szCs w:val="22"/>
        </w:rPr>
        <w:t>on the basis of</w:t>
      </w:r>
      <w:proofErr w:type="gramEnd"/>
      <w:r w:rsidRPr="00E02714">
        <w:rPr>
          <w:rFonts w:ascii="Arial" w:hAnsi="Arial" w:cs="Arial"/>
          <w:sz w:val="22"/>
          <w:szCs w:val="22"/>
        </w:rPr>
        <w:t xml:space="preserve"> a student's learning experience. According to Dung, (2020), one of the most noticeable merits of VLE is that the classes are flexible which is a good opportunity for the students to learn. They can also save the classes for the future and can revise them as needed. Other than that, opportunities increase for students as online classes save time and cost. However, there are some challenges in VLE which can be problematic for the students. Lack of interaction, difficulties in hearing others, an extensive amount of time staring at the digital screens and more which are the issues that students face in VLE.</w:t>
      </w:r>
    </w:p>
    <w:p w14:paraId="5B0AEA88" w14:textId="77777777" w:rsidR="004039AC" w:rsidRPr="00E02714" w:rsidRDefault="004039AC" w:rsidP="008A2945">
      <w:pPr>
        <w:rPr>
          <w:rFonts w:ascii="Arial" w:hAnsi="Arial" w:cs="Arial"/>
          <w:sz w:val="22"/>
          <w:szCs w:val="22"/>
        </w:rPr>
      </w:pPr>
    </w:p>
    <w:p w14:paraId="1C3B6333" w14:textId="77777777" w:rsidR="00876BC1" w:rsidRPr="00E02714" w:rsidRDefault="006B2386" w:rsidP="00876BC1">
      <w:pPr>
        <w:pStyle w:val="Heading3"/>
        <w:rPr>
          <w:rFonts w:ascii="Arial" w:hAnsi="Arial" w:cs="Arial"/>
          <w:sz w:val="22"/>
          <w:szCs w:val="22"/>
        </w:rPr>
      </w:pPr>
      <w:bookmarkStart w:id="12" w:name="_Toc112081266"/>
      <w:r w:rsidRPr="00E02714">
        <w:rPr>
          <w:rFonts w:ascii="Arial" w:hAnsi="Arial" w:cs="Arial"/>
          <w:sz w:val="22"/>
          <w:szCs w:val="22"/>
        </w:rPr>
        <w:t xml:space="preserve">Effect of VLE on students’ Learning </w:t>
      </w:r>
      <w:r w:rsidR="005668B0" w:rsidRPr="00E02714">
        <w:rPr>
          <w:rFonts w:ascii="Arial" w:hAnsi="Arial" w:cs="Arial"/>
          <w:sz w:val="22"/>
          <w:szCs w:val="22"/>
        </w:rPr>
        <w:t>Experience</w:t>
      </w:r>
      <w:bookmarkEnd w:id="12"/>
      <w:r w:rsidR="005668B0" w:rsidRPr="00E02714">
        <w:rPr>
          <w:rFonts w:ascii="Arial" w:hAnsi="Arial" w:cs="Arial"/>
          <w:sz w:val="22"/>
          <w:szCs w:val="22"/>
        </w:rPr>
        <w:t xml:space="preserve"> </w:t>
      </w:r>
    </w:p>
    <w:p w14:paraId="2D595E97" w14:textId="77777777" w:rsidR="00B611E6" w:rsidRPr="00E02714" w:rsidRDefault="006B2386" w:rsidP="00B611E6">
      <w:pPr>
        <w:rPr>
          <w:rFonts w:ascii="Arial" w:hAnsi="Arial" w:cs="Arial"/>
          <w:sz w:val="22"/>
          <w:szCs w:val="22"/>
          <w:lang w:val="en-US"/>
        </w:rPr>
      </w:pPr>
      <w:r w:rsidRPr="00E02714">
        <w:rPr>
          <w:rFonts w:ascii="Arial" w:hAnsi="Arial" w:cs="Arial"/>
          <w:sz w:val="22"/>
          <w:szCs w:val="22"/>
        </w:rPr>
        <w:t>Virtual Learning Environment is a learning process which is done online and where the classes and courses can be availed by students whenever they want. According to Majid and Hasim (2020), During the pandemic, VLE has helped the students a lot as they could continue their education from their homes. Therefore, it can be said that this learning process has been helpful for the students in many ways. The communication process between the students and the lecturers improved and they could clear their doubts regarding any subject matter more accurately. Other than that, they could access the stored courses and lessons whenever they want from their place just by logging into their VLE account. In this way, VLE has been a positive aspect for the students.</w:t>
      </w:r>
    </w:p>
    <w:p w14:paraId="588E9022" w14:textId="77777777" w:rsidR="001E3E1E" w:rsidRPr="00E02714" w:rsidRDefault="006B2386" w:rsidP="00876BC1">
      <w:pPr>
        <w:pStyle w:val="Heading2"/>
        <w:rPr>
          <w:rFonts w:ascii="Arial" w:hAnsi="Arial" w:cs="Arial"/>
          <w:sz w:val="22"/>
          <w:szCs w:val="22"/>
        </w:rPr>
      </w:pPr>
      <w:bookmarkStart w:id="13" w:name="_Toc112081267"/>
      <w:r w:rsidRPr="00E02714">
        <w:rPr>
          <w:rFonts w:ascii="Arial" w:hAnsi="Arial" w:cs="Arial"/>
          <w:sz w:val="22"/>
          <w:szCs w:val="22"/>
        </w:rPr>
        <w:t>Summary</w:t>
      </w:r>
      <w:bookmarkEnd w:id="13"/>
      <w:r w:rsidRPr="00E02714">
        <w:rPr>
          <w:rFonts w:ascii="Arial" w:hAnsi="Arial" w:cs="Arial"/>
          <w:sz w:val="22"/>
          <w:szCs w:val="22"/>
        </w:rPr>
        <w:t xml:space="preserve"> </w:t>
      </w:r>
    </w:p>
    <w:p w14:paraId="703C5AEA" w14:textId="77777777" w:rsidR="00876BC1" w:rsidRPr="00E02714" w:rsidRDefault="006B2386" w:rsidP="00B611E6">
      <w:pPr>
        <w:rPr>
          <w:rFonts w:ascii="Arial" w:hAnsi="Arial" w:cs="Arial"/>
          <w:b/>
          <w:sz w:val="22"/>
          <w:szCs w:val="22"/>
        </w:rPr>
      </w:pPr>
      <w:r w:rsidRPr="00E02714">
        <w:rPr>
          <w:rFonts w:ascii="Arial" w:hAnsi="Arial" w:cs="Arial"/>
          <w:sz w:val="22"/>
          <w:szCs w:val="22"/>
        </w:rPr>
        <w:t>The above section has used some published sources like journals, and articles based on the research problem to discuss it. With the help of the sources, proper knowledge about VLE has been achieved. Moreover, its advantages and disadvantages along with its effect on students' learning have been described above.</w:t>
      </w:r>
      <w:r w:rsidRPr="00E02714">
        <w:rPr>
          <w:rFonts w:ascii="Arial" w:hAnsi="Arial" w:cs="Arial"/>
          <w:sz w:val="22"/>
          <w:szCs w:val="22"/>
        </w:rPr>
        <w:br w:type="page"/>
      </w:r>
    </w:p>
    <w:p w14:paraId="5678B8CB" w14:textId="77777777" w:rsidR="00427BB8" w:rsidRPr="00E02714" w:rsidRDefault="006B2386" w:rsidP="00F62A2F">
      <w:pPr>
        <w:pStyle w:val="Heading1"/>
        <w:rPr>
          <w:rFonts w:ascii="Arial" w:hAnsi="Arial" w:cs="Arial"/>
          <w:sz w:val="22"/>
          <w:szCs w:val="22"/>
        </w:rPr>
      </w:pPr>
      <w:bookmarkStart w:id="14" w:name="_Toc112081268"/>
      <w:r w:rsidRPr="00E02714">
        <w:rPr>
          <w:rFonts w:ascii="Arial" w:hAnsi="Arial" w:cs="Arial"/>
          <w:sz w:val="22"/>
          <w:szCs w:val="22"/>
        </w:rPr>
        <w:t>Research Methodology</w:t>
      </w:r>
      <w:bookmarkEnd w:id="14"/>
    </w:p>
    <w:p w14:paraId="70563243" w14:textId="77777777" w:rsidR="001E3E1E" w:rsidRPr="00E02714" w:rsidRDefault="006B2386" w:rsidP="001E3E1E">
      <w:pPr>
        <w:pStyle w:val="Heading2"/>
        <w:rPr>
          <w:rFonts w:ascii="Arial" w:hAnsi="Arial" w:cs="Arial"/>
          <w:sz w:val="22"/>
          <w:szCs w:val="22"/>
        </w:rPr>
      </w:pPr>
      <w:bookmarkStart w:id="15" w:name="_Toc112081269"/>
      <w:r w:rsidRPr="00E02714">
        <w:rPr>
          <w:rFonts w:ascii="Arial" w:hAnsi="Arial" w:cs="Arial"/>
          <w:sz w:val="22"/>
          <w:szCs w:val="22"/>
        </w:rPr>
        <w:t>Introduction</w:t>
      </w:r>
      <w:bookmarkEnd w:id="15"/>
      <w:r w:rsidRPr="00E02714">
        <w:rPr>
          <w:rFonts w:ascii="Arial" w:hAnsi="Arial" w:cs="Arial"/>
          <w:sz w:val="22"/>
          <w:szCs w:val="22"/>
        </w:rPr>
        <w:t xml:space="preserve"> </w:t>
      </w:r>
    </w:p>
    <w:p w14:paraId="35D33179" w14:textId="77777777" w:rsidR="00CE0638" w:rsidRPr="00E02714" w:rsidRDefault="006B2386" w:rsidP="00CE0638">
      <w:pPr>
        <w:rPr>
          <w:rFonts w:ascii="Arial" w:hAnsi="Arial" w:cs="Arial"/>
          <w:sz w:val="22"/>
          <w:szCs w:val="22"/>
          <w:lang w:val="en-US"/>
        </w:rPr>
      </w:pPr>
      <w:r w:rsidRPr="00E02714">
        <w:rPr>
          <w:rFonts w:ascii="Arial" w:hAnsi="Arial" w:cs="Arial"/>
          <w:sz w:val="22"/>
          <w:szCs w:val="22"/>
        </w:rPr>
        <w:t xml:space="preserve">This section of the research will elaborate on the processes and techniques which have been effective in getting the proper outcome from the research. Moreover, through the section, some stages will be covered which are the layers of Saunders' Research Onion. This is a model which was introduced by Saunders in 2007 and it has several stages which would make a proper structure of the research that will help in collecting data about the impact of VLE on students of UWTSD London campus' learning experience. </w:t>
      </w:r>
    </w:p>
    <w:p w14:paraId="021DAFA0" w14:textId="77777777" w:rsidR="001E3E1E" w:rsidRPr="00E02714" w:rsidRDefault="006B2386" w:rsidP="001E3E1E">
      <w:pPr>
        <w:pStyle w:val="Heading2"/>
        <w:rPr>
          <w:rFonts w:ascii="Arial" w:hAnsi="Arial" w:cs="Arial"/>
          <w:sz w:val="22"/>
          <w:szCs w:val="22"/>
        </w:rPr>
      </w:pPr>
      <w:bookmarkStart w:id="16" w:name="_Toc112081270"/>
      <w:r w:rsidRPr="00E02714">
        <w:rPr>
          <w:rFonts w:ascii="Arial" w:hAnsi="Arial" w:cs="Arial"/>
          <w:sz w:val="22"/>
          <w:szCs w:val="22"/>
        </w:rPr>
        <w:t>Research Methods</w:t>
      </w:r>
      <w:bookmarkEnd w:id="16"/>
      <w:r w:rsidRPr="00E02714">
        <w:rPr>
          <w:rFonts w:ascii="Arial" w:hAnsi="Arial" w:cs="Arial"/>
          <w:sz w:val="22"/>
          <w:szCs w:val="22"/>
        </w:rPr>
        <w:t xml:space="preserve"> </w:t>
      </w:r>
    </w:p>
    <w:p w14:paraId="47E7373C" w14:textId="77777777" w:rsidR="001E3E1E" w:rsidRPr="00E02714" w:rsidRDefault="006B2386" w:rsidP="001E3E1E">
      <w:pPr>
        <w:pStyle w:val="Heading3"/>
        <w:rPr>
          <w:rFonts w:ascii="Arial" w:hAnsi="Arial" w:cs="Arial"/>
          <w:sz w:val="22"/>
          <w:szCs w:val="22"/>
        </w:rPr>
      </w:pPr>
      <w:bookmarkStart w:id="17" w:name="_Toc112081271"/>
      <w:r w:rsidRPr="00E02714">
        <w:rPr>
          <w:rFonts w:ascii="Arial" w:hAnsi="Arial" w:cs="Arial"/>
          <w:sz w:val="22"/>
          <w:szCs w:val="22"/>
        </w:rPr>
        <w:t>Research Design</w:t>
      </w:r>
      <w:bookmarkEnd w:id="17"/>
      <w:r w:rsidRPr="00E02714">
        <w:rPr>
          <w:rFonts w:ascii="Arial" w:hAnsi="Arial" w:cs="Arial"/>
          <w:sz w:val="22"/>
          <w:szCs w:val="22"/>
        </w:rPr>
        <w:t xml:space="preserve"> </w:t>
      </w:r>
    </w:p>
    <w:p w14:paraId="0C3ED5CA" w14:textId="19AAA325" w:rsidR="00DD7B13" w:rsidRDefault="006B2386" w:rsidP="00DD7B13">
      <w:pPr>
        <w:rPr>
          <w:rFonts w:ascii="Arial" w:hAnsi="Arial" w:cs="Arial"/>
          <w:sz w:val="22"/>
          <w:szCs w:val="22"/>
        </w:rPr>
      </w:pPr>
      <w:r w:rsidRPr="00E02714">
        <w:rPr>
          <w:rFonts w:ascii="Arial" w:hAnsi="Arial" w:cs="Arial"/>
          <w:sz w:val="22"/>
          <w:szCs w:val="22"/>
        </w:rPr>
        <w:t>There are many types of research designs such as Correlational, Descriptive, Diagnostic, Experimental and Explanatory. The descriptive research design has been chosen here through which the impact of VLE on UWTSD London campus students has been known and how it has impacted. However, the reason for the impact has not been described</w:t>
      </w:r>
      <w:r w:rsidR="00D56BFF" w:rsidRPr="00E02714">
        <w:rPr>
          <w:rFonts w:ascii="Arial" w:hAnsi="Arial" w:cs="Arial"/>
          <w:sz w:val="22"/>
          <w:szCs w:val="22"/>
        </w:rPr>
        <w:t xml:space="preserve"> (Shuttleworth, 2022)</w:t>
      </w:r>
      <w:r w:rsidRPr="00E02714">
        <w:rPr>
          <w:rFonts w:ascii="Arial" w:hAnsi="Arial" w:cs="Arial"/>
          <w:sz w:val="22"/>
          <w:szCs w:val="22"/>
        </w:rPr>
        <w:t>. </w:t>
      </w:r>
    </w:p>
    <w:p w14:paraId="42418FC5" w14:textId="77777777" w:rsidR="004039AC" w:rsidRPr="00E02714" w:rsidRDefault="004039AC" w:rsidP="00DD7B13">
      <w:pPr>
        <w:rPr>
          <w:rFonts w:ascii="Arial" w:hAnsi="Arial" w:cs="Arial"/>
          <w:sz w:val="22"/>
          <w:szCs w:val="22"/>
          <w:lang w:val="en-US"/>
        </w:rPr>
      </w:pPr>
    </w:p>
    <w:p w14:paraId="619C5A75" w14:textId="77777777" w:rsidR="001E3E1E" w:rsidRPr="00E02714" w:rsidRDefault="006B2386" w:rsidP="001E3E1E">
      <w:pPr>
        <w:pStyle w:val="Heading3"/>
        <w:rPr>
          <w:rFonts w:ascii="Arial" w:hAnsi="Arial" w:cs="Arial"/>
          <w:sz w:val="22"/>
          <w:szCs w:val="22"/>
        </w:rPr>
      </w:pPr>
      <w:bookmarkStart w:id="18" w:name="_Toc112081272"/>
      <w:r w:rsidRPr="00E02714">
        <w:rPr>
          <w:rFonts w:ascii="Arial" w:hAnsi="Arial" w:cs="Arial"/>
          <w:sz w:val="22"/>
          <w:szCs w:val="22"/>
        </w:rPr>
        <w:t>Research Philosophy</w:t>
      </w:r>
      <w:bookmarkEnd w:id="18"/>
      <w:r w:rsidRPr="00E02714">
        <w:rPr>
          <w:rFonts w:ascii="Arial" w:hAnsi="Arial" w:cs="Arial"/>
          <w:sz w:val="22"/>
          <w:szCs w:val="22"/>
        </w:rPr>
        <w:t xml:space="preserve"> </w:t>
      </w:r>
    </w:p>
    <w:p w14:paraId="46471D8F" w14:textId="72CFB30B" w:rsidR="00C85FD4" w:rsidRPr="00E02714" w:rsidRDefault="006B2386" w:rsidP="00C85FD4">
      <w:pPr>
        <w:rPr>
          <w:rFonts w:ascii="Arial" w:hAnsi="Arial" w:cs="Arial"/>
          <w:sz w:val="22"/>
          <w:szCs w:val="22"/>
          <w:lang w:val="en-US"/>
        </w:rPr>
      </w:pPr>
      <w:r w:rsidRPr="00E02714">
        <w:rPr>
          <w:rFonts w:ascii="Arial" w:hAnsi="Arial" w:cs="Arial"/>
          <w:sz w:val="22"/>
          <w:szCs w:val="22"/>
        </w:rPr>
        <w:t xml:space="preserve">Among the four research philosophies such as pragmatism, positivism, interpretivism and realism, the positivism research philosophy has been selected by the researcher. Therefore, through the selected philosophy, the researcher can find out the actual information about the effect of VLE which is believed by a huge population. </w:t>
      </w:r>
    </w:p>
    <w:p w14:paraId="3145D5BC" w14:textId="6C1D3724" w:rsidR="00DD7B13" w:rsidRDefault="00DD7B13" w:rsidP="00DD7B13">
      <w:pPr>
        <w:rPr>
          <w:rFonts w:ascii="Arial" w:hAnsi="Arial" w:cs="Arial"/>
          <w:sz w:val="22"/>
          <w:szCs w:val="22"/>
        </w:rPr>
      </w:pPr>
    </w:p>
    <w:p w14:paraId="37D95EDC" w14:textId="77777777" w:rsidR="004039AC" w:rsidRPr="00E02714" w:rsidRDefault="004039AC" w:rsidP="00DD7B13">
      <w:pPr>
        <w:rPr>
          <w:rFonts w:ascii="Arial" w:hAnsi="Arial" w:cs="Arial"/>
          <w:sz w:val="22"/>
          <w:szCs w:val="22"/>
        </w:rPr>
      </w:pPr>
    </w:p>
    <w:p w14:paraId="5F255E84" w14:textId="77777777" w:rsidR="001E3E1E" w:rsidRPr="00E02714" w:rsidRDefault="006B2386" w:rsidP="005060BA">
      <w:pPr>
        <w:pStyle w:val="Heading3"/>
        <w:rPr>
          <w:rFonts w:ascii="Arial" w:hAnsi="Arial" w:cs="Arial"/>
          <w:sz w:val="22"/>
          <w:szCs w:val="22"/>
        </w:rPr>
      </w:pPr>
      <w:bookmarkStart w:id="19" w:name="_Toc112081273"/>
      <w:r w:rsidRPr="00E02714">
        <w:rPr>
          <w:rFonts w:ascii="Arial" w:hAnsi="Arial" w:cs="Arial"/>
          <w:sz w:val="22"/>
          <w:szCs w:val="22"/>
        </w:rPr>
        <w:t>Research Approach</w:t>
      </w:r>
      <w:bookmarkEnd w:id="19"/>
      <w:r w:rsidRPr="00E02714">
        <w:rPr>
          <w:rFonts w:ascii="Arial" w:hAnsi="Arial" w:cs="Arial"/>
          <w:sz w:val="22"/>
          <w:szCs w:val="22"/>
        </w:rPr>
        <w:t xml:space="preserve"> </w:t>
      </w:r>
    </w:p>
    <w:p w14:paraId="37A7EA43" w14:textId="3D526928" w:rsidR="001265E4" w:rsidRDefault="006B2386" w:rsidP="001265E4">
      <w:pPr>
        <w:rPr>
          <w:rFonts w:ascii="Arial" w:hAnsi="Arial" w:cs="Arial"/>
          <w:sz w:val="22"/>
          <w:szCs w:val="22"/>
        </w:rPr>
      </w:pPr>
      <w:r w:rsidRPr="00E02714">
        <w:rPr>
          <w:rFonts w:ascii="Arial" w:hAnsi="Arial" w:cs="Arial"/>
          <w:sz w:val="22"/>
          <w:szCs w:val="22"/>
        </w:rPr>
        <w:t>There are three approaches according to the model such as inductive, deductive and abductive. Here, the deductive research approach has been followed by the researcher. Through this method, based on pre-existing theory on VLE, some strategies have been made in order to evaluate the objectives about its impact on the students’ learning</w:t>
      </w:r>
      <w:r w:rsidR="00D56BFF" w:rsidRPr="00E02714">
        <w:rPr>
          <w:rFonts w:ascii="Arial" w:hAnsi="Arial" w:cs="Arial"/>
          <w:sz w:val="22"/>
          <w:szCs w:val="22"/>
        </w:rPr>
        <w:t xml:space="preserve"> (Research-Methodology, 2022)</w:t>
      </w:r>
      <w:r w:rsidRPr="00E02714">
        <w:rPr>
          <w:rFonts w:ascii="Arial" w:hAnsi="Arial" w:cs="Arial"/>
          <w:sz w:val="22"/>
          <w:szCs w:val="22"/>
        </w:rPr>
        <w:t>. </w:t>
      </w:r>
    </w:p>
    <w:p w14:paraId="1D98E578" w14:textId="77777777" w:rsidR="004039AC" w:rsidRPr="00E02714" w:rsidRDefault="004039AC" w:rsidP="001265E4">
      <w:pPr>
        <w:rPr>
          <w:rFonts w:ascii="Arial" w:hAnsi="Arial" w:cs="Arial"/>
          <w:sz w:val="22"/>
          <w:szCs w:val="22"/>
          <w:lang w:val="en-US"/>
        </w:rPr>
      </w:pPr>
    </w:p>
    <w:p w14:paraId="3FD2CCEE" w14:textId="77777777" w:rsidR="00F1623A" w:rsidRPr="00E02714" w:rsidRDefault="006B2386" w:rsidP="00F1623A">
      <w:pPr>
        <w:pStyle w:val="Heading3"/>
        <w:rPr>
          <w:rFonts w:ascii="Arial" w:hAnsi="Arial" w:cs="Arial"/>
          <w:sz w:val="22"/>
          <w:szCs w:val="22"/>
        </w:rPr>
      </w:pPr>
      <w:bookmarkStart w:id="20" w:name="_Toc112081274"/>
      <w:r w:rsidRPr="00E02714">
        <w:rPr>
          <w:rFonts w:ascii="Arial" w:hAnsi="Arial" w:cs="Arial"/>
          <w:sz w:val="22"/>
          <w:szCs w:val="22"/>
        </w:rPr>
        <w:t>Research Strategy</w:t>
      </w:r>
      <w:bookmarkEnd w:id="20"/>
    </w:p>
    <w:p w14:paraId="150C8FF8" w14:textId="1D5175C7" w:rsidR="00F1623A" w:rsidRDefault="006B2386" w:rsidP="00F1623A">
      <w:pPr>
        <w:rPr>
          <w:rFonts w:ascii="Arial" w:hAnsi="Arial" w:cs="Arial"/>
          <w:sz w:val="22"/>
          <w:szCs w:val="22"/>
        </w:rPr>
      </w:pPr>
      <w:r w:rsidRPr="00E02714">
        <w:rPr>
          <w:rFonts w:ascii="Arial" w:hAnsi="Arial" w:cs="Arial"/>
          <w:sz w:val="22"/>
          <w:szCs w:val="22"/>
        </w:rPr>
        <w:t xml:space="preserve">There are many strategies through which data is collected like interviews, surveys, action research, case study research and more. In this research, survey and case study research strategies have been used. Through these, the required information about the impact of VLE on the students' learning has been achieved. </w:t>
      </w:r>
    </w:p>
    <w:p w14:paraId="5920038C" w14:textId="77777777" w:rsidR="004039AC" w:rsidRPr="00E02714" w:rsidRDefault="004039AC" w:rsidP="00F1623A">
      <w:pPr>
        <w:rPr>
          <w:rFonts w:ascii="Arial" w:hAnsi="Arial" w:cs="Arial"/>
          <w:sz w:val="22"/>
          <w:szCs w:val="22"/>
        </w:rPr>
      </w:pPr>
    </w:p>
    <w:p w14:paraId="1DFBD7D7" w14:textId="77777777" w:rsidR="00F1623A" w:rsidRPr="00E02714" w:rsidRDefault="006B2386" w:rsidP="00F1623A">
      <w:pPr>
        <w:pStyle w:val="Heading3"/>
        <w:rPr>
          <w:rFonts w:ascii="Arial" w:hAnsi="Arial" w:cs="Arial"/>
          <w:sz w:val="22"/>
          <w:szCs w:val="22"/>
        </w:rPr>
      </w:pPr>
      <w:bookmarkStart w:id="21" w:name="_Toc112081275"/>
      <w:r w:rsidRPr="00E02714">
        <w:rPr>
          <w:rFonts w:ascii="Arial" w:hAnsi="Arial" w:cs="Arial"/>
          <w:sz w:val="22"/>
          <w:szCs w:val="22"/>
        </w:rPr>
        <w:t>Research Choice</w:t>
      </w:r>
      <w:bookmarkEnd w:id="21"/>
      <w:r w:rsidRPr="00E02714">
        <w:rPr>
          <w:rFonts w:ascii="Arial" w:hAnsi="Arial" w:cs="Arial"/>
          <w:sz w:val="22"/>
          <w:szCs w:val="22"/>
        </w:rPr>
        <w:t> </w:t>
      </w:r>
    </w:p>
    <w:p w14:paraId="6194162A" w14:textId="7ADEBAE1" w:rsidR="001265E4" w:rsidRDefault="006B2386" w:rsidP="001265E4">
      <w:pPr>
        <w:rPr>
          <w:rFonts w:ascii="Arial" w:hAnsi="Arial" w:cs="Arial"/>
          <w:sz w:val="22"/>
          <w:szCs w:val="22"/>
        </w:rPr>
      </w:pPr>
      <w:r w:rsidRPr="00E02714">
        <w:rPr>
          <w:rFonts w:ascii="Arial" w:hAnsi="Arial" w:cs="Arial"/>
          <w:sz w:val="22"/>
          <w:szCs w:val="22"/>
        </w:rPr>
        <w:t>There are three kinds of research choices mixed, multi and mono. Depending on the two types of data qualitative and quantitative, these methods are chosen. In this research, the mixed method has been chosen by the researcher where both the numerical and non-numerical data regarding the student's learning experience through VLE have been gathered</w:t>
      </w:r>
      <w:r w:rsidR="00D56BFF" w:rsidRPr="00E02714">
        <w:rPr>
          <w:rFonts w:ascii="Arial" w:hAnsi="Arial" w:cs="Arial"/>
          <w:sz w:val="22"/>
          <w:szCs w:val="22"/>
        </w:rPr>
        <w:t xml:space="preserve"> (</w:t>
      </w:r>
      <w:proofErr w:type="spellStart"/>
      <w:r w:rsidR="00D27432" w:rsidRPr="00E02714">
        <w:rPr>
          <w:rFonts w:ascii="Arial" w:hAnsi="Arial" w:cs="Arial"/>
          <w:sz w:val="22"/>
          <w:szCs w:val="22"/>
        </w:rPr>
        <w:t>Mcleod</w:t>
      </w:r>
      <w:proofErr w:type="spellEnd"/>
      <w:r w:rsidR="00D27432" w:rsidRPr="00E02714">
        <w:rPr>
          <w:rFonts w:ascii="Arial" w:hAnsi="Arial" w:cs="Arial"/>
          <w:sz w:val="22"/>
          <w:szCs w:val="22"/>
        </w:rPr>
        <w:t>, 2019</w:t>
      </w:r>
      <w:r w:rsidR="00D56BFF" w:rsidRPr="00E02714">
        <w:rPr>
          <w:rFonts w:ascii="Arial" w:hAnsi="Arial" w:cs="Arial"/>
          <w:sz w:val="22"/>
          <w:szCs w:val="22"/>
        </w:rPr>
        <w:t>)</w:t>
      </w:r>
      <w:r w:rsidRPr="00E02714">
        <w:rPr>
          <w:rFonts w:ascii="Arial" w:hAnsi="Arial" w:cs="Arial"/>
          <w:sz w:val="22"/>
          <w:szCs w:val="22"/>
        </w:rPr>
        <w:t>.</w:t>
      </w:r>
    </w:p>
    <w:p w14:paraId="4DB437BC" w14:textId="77777777" w:rsidR="004039AC" w:rsidRPr="00E02714" w:rsidRDefault="004039AC" w:rsidP="001265E4">
      <w:pPr>
        <w:rPr>
          <w:rFonts w:ascii="Arial" w:hAnsi="Arial" w:cs="Arial"/>
          <w:sz w:val="22"/>
          <w:szCs w:val="22"/>
        </w:rPr>
      </w:pPr>
    </w:p>
    <w:p w14:paraId="092338E8" w14:textId="77777777" w:rsidR="005060BA" w:rsidRPr="00E02714" w:rsidRDefault="006B2386" w:rsidP="005060BA">
      <w:pPr>
        <w:pStyle w:val="Heading3"/>
        <w:rPr>
          <w:rFonts w:ascii="Arial" w:hAnsi="Arial" w:cs="Arial"/>
          <w:sz w:val="22"/>
          <w:szCs w:val="22"/>
        </w:rPr>
      </w:pPr>
      <w:bookmarkStart w:id="22" w:name="_Toc112081276"/>
      <w:r w:rsidRPr="00E02714">
        <w:rPr>
          <w:rFonts w:ascii="Arial" w:hAnsi="Arial" w:cs="Arial"/>
          <w:sz w:val="22"/>
          <w:szCs w:val="22"/>
        </w:rPr>
        <w:t>Data Collection Methods</w:t>
      </w:r>
      <w:bookmarkEnd w:id="22"/>
    </w:p>
    <w:p w14:paraId="274AC21F" w14:textId="4CBD39C9" w:rsidR="005060BA" w:rsidRPr="00E02714" w:rsidRDefault="006B2386" w:rsidP="005060BA">
      <w:pPr>
        <w:rPr>
          <w:rFonts w:ascii="Arial" w:hAnsi="Arial" w:cs="Arial"/>
          <w:sz w:val="22"/>
          <w:szCs w:val="22"/>
        </w:rPr>
      </w:pPr>
      <w:r w:rsidRPr="00E02714">
        <w:rPr>
          <w:rFonts w:ascii="Arial" w:hAnsi="Arial" w:cs="Arial"/>
          <w:sz w:val="22"/>
          <w:szCs w:val="22"/>
        </w:rPr>
        <w:t xml:space="preserve">The researcher has used both secondary and primary sources for gathering data about the </w:t>
      </w:r>
      <w:r w:rsidR="005A6DD4" w:rsidRPr="00E02714">
        <w:rPr>
          <w:rFonts w:ascii="Arial" w:hAnsi="Arial" w:cs="Arial"/>
          <w:sz w:val="22"/>
          <w:szCs w:val="22"/>
        </w:rPr>
        <w:t>effect</w:t>
      </w:r>
      <w:r w:rsidRPr="00E02714">
        <w:rPr>
          <w:rFonts w:ascii="Arial" w:hAnsi="Arial" w:cs="Arial"/>
          <w:sz w:val="22"/>
          <w:szCs w:val="22"/>
        </w:rPr>
        <w:t xml:space="preserve"> of VLE on the </w:t>
      </w:r>
      <w:r w:rsidR="00BA7AF5" w:rsidRPr="00E02714">
        <w:rPr>
          <w:rFonts w:ascii="Arial" w:hAnsi="Arial" w:cs="Arial"/>
          <w:sz w:val="22"/>
          <w:szCs w:val="22"/>
        </w:rPr>
        <w:t xml:space="preserve">process of </w:t>
      </w:r>
      <w:r w:rsidRPr="00E02714">
        <w:rPr>
          <w:rFonts w:ascii="Arial" w:hAnsi="Arial" w:cs="Arial"/>
          <w:sz w:val="22"/>
          <w:szCs w:val="22"/>
        </w:rPr>
        <w:t xml:space="preserve">learning of students. </w:t>
      </w:r>
      <w:r w:rsidR="005A6DD4" w:rsidRPr="00E02714">
        <w:rPr>
          <w:rFonts w:ascii="Arial" w:hAnsi="Arial" w:cs="Arial"/>
          <w:sz w:val="22"/>
          <w:szCs w:val="22"/>
        </w:rPr>
        <w:t>P</w:t>
      </w:r>
      <w:r w:rsidRPr="00E02714">
        <w:rPr>
          <w:rFonts w:ascii="Arial" w:hAnsi="Arial" w:cs="Arial"/>
          <w:sz w:val="22"/>
          <w:szCs w:val="22"/>
        </w:rPr>
        <w:t>rimary data given real-time information and the secondary data has been achieved from the articles, books and journals related to the research topic and been evaluated by thematic analysis.</w:t>
      </w:r>
    </w:p>
    <w:p w14:paraId="7A05EEAF" w14:textId="77777777" w:rsidR="005060BA" w:rsidRPr="00E02714" w:rsidRDefault="006B2386" w:rsidP="005060BA">
      <w:pPr>
        <w:pStyle w:val="Heading3"/>
        <w:rPr>
          <w:rFonts w:ascii="Arial" w:hAnsi="Arial" w:cs="Arial"/>
          <w:sz w:val="22"/>
          <w:szCs w:val="22"/>
        </w:rPr>
      </w:pPr>
      <w:bookmarkStart w:id="23" w:name="_Toc112081277"/>
      <w:r w:rsidRPr="00E02714">
        <w:rPr>
          <w:rFonts w:ascii="Arial" w:hAnsi="Arial" w:cs="Arial"/>
          <w:sz w:val="22"/>
          <w:szCs w:val="22"/>
        </w:rPr>
        <w:t>Sampling</w:t>
      </w:r>
      <w:bookmarkEnd w:id="23"/>
    </w:p>
    <w:p w14:paraId="50A29E18" w14:textId="50A9D409" w:rsidR="005060BA" w:rsidRDefault="006B2386" w:rsidP="005060BA">
      <w:pPr>
        <w:rPr>
          <w:rFonts w:ascii="Arial" w:hAnsi="Arial" w:cs="Arial"/>
          <w:sz w:val="22"/>
          <w:szCs w:val="22"/>
        </w:rPr>
      </w:pPr>
      <w:r w:rsidRPr="00E02714">
        <w:rPr>
          <w:rFonts w:ascii="Arial" w:hAnsi="Arial" w:cs="Arial"/>
          <w:sz w:val="22"/>
          <w:szCs w:val="22"/>
        </w:rPr>
        <w:t>Simple random sampling has been used by the researcher to collect the primary information. For the survey, this sampling method has been utilised in order to make the outcome more accurate. 20 students of UWTSD London campus have been chosen randomly which has given an unbiased result of the research problem which is the influence of VLE on students’ learning experience</w:t>
      </w:r>
      <w:r w:rsidR="00D27432" w:rsidRPr="00E02714">
        <w:rPr>
          <w:rFonts w:ascii="Arial" w:hAnsi="Arial" w:cs="Arial"/>
          <w:sz w:val="22"/>
          <w:szCs w:val="22"/>
        </w:rPr>
        <w:t xml:space="preserve"> </w:t>
      </w:r>
      <w:r w:rsidR="00F10875" w:rsidRPr="00E02714">
        <w:rPr>
          <w:rFonts w:ascii="Arial" w:hAnsi="Arial" w:cs="Arial"/>
          <w:sz w:val="22"/>
          <w:szCs w:val="22"/>
        </w:rPr>
        <w:t>(Shin, 2020)</w:t>
      </w:r>
      <w:r w:rsidRPr="00E02714">
        <w:rPr>
          <w:rFonts w:ascii="Arial" w:hAnsi="Arial" w:cs="Arial"/>
          <w:sz w:val="22"/>
          <w:szCs w:val="22"/>
        </w:rPr>
        <w:t>. </w:t>
      </w:r>
    </w:p>
    <w:p w14:paraId="1E3834CA" w14:textId="77777777" w:rsidR="004039AC" w:rsidRPr="00E02714" w:rsidRDefault="004039AC" w:rsidP="005060BA">
      <w:pPr>
        <w:rPr>
          <w:rFonts w:ascii="Arial" w:hAnsi="Arial" w:cs="Arial"/>
          <w:sz w:val="22"/>
          <w:szCs w:val="22"/>
        </w:rPr>
      </w:pPr>
    </w:p>
    <w:p w14:paraId="0997D590" w14:textId="77777777" w:rsidR="005060BA" w:rsidRPr="00E02714" w:rsidRDefault="006B2386" w:rsidP="005060BA">
      <w:pPr>
        <w:pStyle w:val="Heading3"/>
        <w:rPr>
          <w:rFonts w:ascii="Arial" w:hAnsi="Arial" w:cs="Arial"/>
          <w:sz w:val="22"/>
          <w:szCs w:val="22"/>
        </w:rPr>
      </w:pPr>
      <w:bookmarkStart w:id="24" w:name="_Toc112081278"/>
      <w:r w:rsidRPr="00E02714">
        <w:rPr>
          <w:rFonts w:ascii="Arial" w:hAnsi="Arial" w:cs="Arial"/>
          <w:sz w:val="22"/>
          <w:szCs w:val="22"/>
        </w:rPr>
        <w:t>Ethical Consideration</w:t>
      </w:r>
      <w:bookmarkEnd w:id="24"/>
    </w:p>
    <w:p w14:paraId="20E8BCCC" w14:textId="2E2A7903" w:rsidR="005060BA" w:rsidRDefault="006B2386" w:rsidP="005060BA">
      <w:pPr>
        <w:rPr>
          <w:rFonts w:ascii="Arial" w:hAnsi="Arial" w:cs="Arial"/>
          <w:sz w:val="22"/>
          <w:szCs w:val="22"/>
        </w:rPr>
      </w:pPr>
      <w:r w:rsidRPr="00E02714">
        <w:rPr>
          <w:rFonts w:ascii="Arial" w:hAnsi="Arial" w:cs="Arial"/>
          <w:sz w:val="22"/>
          <w:szCs w:val="22"/>
        </w:rPr>
        <w:t>The first and foremost thing that the researcher has done is to take consent from the students who have been selected for the survey. Other than that, the data has been kept safeguarded according to the Data Protection Act of 2018. The secondary sources have also been mentioned to make the research more ethical</w:t>
      </w:r>
      <w:r w:rsidR="00D27432" w:rsidRPr="00E02714">
        <w:rPr>
          <w:rFonts w:ascii="Arial" w:hAnsi="Arial" w:cs="Arial"/>
          <w:sz w:val="22"/>
          <w:szCs w:val="22"/>
        </w:rPr>
        <w:t>.</w:t>
      </w:r>
      <w:r w:rsidRPr="00E02714">
        <w:rPr>
          <w:rFonts w:ascii="Arial" w:hAnsi="Arial" w:cs="Arial"/>
          <w:sz w:val="22"/>
          <w:szCs w:val="22"/>
        </w:rPr>
        <w:t> </w:t>
      </w:r>
    </w:p>
    <w:p w14:paraId="2E713BDC" w14:textId="77777777" w:rsidR="004039AC" w:rsidRPr="00E02714" w:rsidRDefault="004039AC" w:rsidP="005060BA">
      <w:pPr>
        <w:rPr>
          <w:rFonts w:ascii="Arial" w:hAnsi="Arial" w:cs="Arial"/>
          <w:sz w:val="22"/>
          <w:szCs w:val="22"/>
        </w:rPr>
      </w:pPr>
    </w:p>
    <w:p w14:paraId="1B9F9C87" w14:textId="77777777" w:rsidR="005060BA" w:rsidRPr="00E02714" w:rsidRDefault="006B2386" w:rsidP="005060BA">
      <w:pPr>
        <w:pStyle w:val="Heading2"/>
        <w:rPr>
          <w:rFonts w:ascii="Arial" w:hAnsi="Arial" w:cs="Arial"/>
          <w:sz w:val="22"/>
          <w:szCs w:val="22"/>
        </w:rPr>
      </w:pPr>
      <w:bookmarkStart w:id="25" w:name="_Toc112081279"/>
      <w:r w:rsidRPr="00E02714">
        <w:rPr>
          <w:rFonts w:ascii="Arial" w:hAnsi="Arial" w:cs="Arial"/>
          <w:sz w:val="22"/>
          <w:szCs w:val="22"/>
        </w:rPr>
        <w:t>Summary</w:t>
      </w:r>
      <w:bookmarkEnd w:id="25"/>
    </w:p>
    <w:p w14:paraId="5544A648" w14:textId="70EFA6EF" w:rsidR="005060BA" w:rsidRPr="00E02714" w:rsidRDefault="006B2386" w:rsidP="005060BA">
      <w:pPr>
        <w:rPr>
          <w:rFonts w:ascii="Arial" w:hAnsi="Arial" w:cs="Arial"/>
          <w:sz w:val="22"/>
          <w:szCs w:val="22"/>
        </w:rPr>
      </w:pPr>
      <w:r w:rsidRPr="00E02714">
        <w:rPr>
          <w:rFonts w:ascii="Arial" w:hAnsi="Arial" w:cs="Arial"/>
          <w:sz w:val="22"/>
          <w:szCs w:val="22"/>
        </w:rPr>
        <w:t xml:space="preserve">The section has described the procedures and techniques which have been used in the research in order to gather the required information about the </w:t>
      </w:r>
      <w:r w:rsidR="00747911" w:rsidRPr="00E02714">
        <w:rPr>
          <w:rFonts w:ascii="Arial" w:hAnsi="Arial" w:cs="Arial"/>
          <w:sz w:val="22"/>
          <w:szCs w:val="22"/>
        </w:rPr>
        <w:t>influence</w:t>
      </w:r>
      <w:r w:rsidRPr="00E02714">
        <w:rPr>
          <w:rFonts w:ascii="Arial" w:hAnsi="Arial" w:cs="Arial"/>
          <w:sz w:val="22"/>
          <w:szCs w:val="22"/>
        </w:rPr>
        <w:t xml:space="preserve"> VLE </w:t>
      </w:r>
      <w:r w:rsidR="00747911" w:rsidRPr="00E02714">
        <w:rPr>
          <w:rFonts w:ascii="Arial" w:hAnsi="Arial" w:cs="Arial"/>
          <w:sz w:val="22"/>
          <w:szCs w:val="22"/>
        </w:rPr>
        <w:t xml:space="preserve">has </w:t>
      </w:r>
      <w:r w:rsidRPr="00E02714">
        <w:rPr>
          <w:rFonts w:ascii="Arial" w:hAnsi="Arial" w:cs="Arial"/>
          <w:sz w:val="22"/>
          <w:szCs w:val="22"/>
        </w:rPr>
        <w:t xml:space="preserve">on the learning of the students. Through these choices, a proper outcome of the research has been achieved. </w:t>
      </w:r>
    </w:p>
    <w:p w14:paraId="2B71F935" w14:textId="77777777" w:rsidR="00C2350A" w:rsidRPr="00E02714" w:rsidRDefault="00C2350A">
      <w:pPr>
        <w:spacing w:after="160" w:line="259" w:lineRule="auto"/>
        <w:jc w:val="left"/>
        <w:rPr>
          <w:rFonts w:ascii="Arial" w:hAnsi="Arial" w:cs="Arial"/>
          <w:b/>
          <w:color w:val="000000"/>
          <w:sz w:val="22"/>
          <w:szCs w:val="22"/>
        </w:rPr>
      </w:pPr>
      <w:r w:rsidRPr="00E02714">
        <w:rPr>
          <w:rFonts w:ascii="Arial" w:hAnsi="Arial" w:cs="Arial"/>
          <w:color w:val="000000"/>
          <w:sz w:val="22"/>
          <w:szCs w:val="22"/>
        </w:rPr>
        <w:br w:type="page"/>
      </w:r>
    </w:p>
    <w:p w14:paraId="45ABFDAF" w14:textId="5B74D090" w:rsidR="00747E40" w:rsidRPr="00E02714" w:rsidRDefault="006B2386" w:rsidP="00747E40">
      <w:pPr>
        <w:pStyle w:val="Heading1"/>
        <w:spacing w:before="480" w:after="120"/>
        <w:rPr>
          <w:rFonts w:ascii="Arial" w:hAnsi="Arial" w:cs="Arial"/>
          <w:sz w:val="22"/>
          <w:szCs w:val="22"/>
          <w:lang w:val="en-US"/>
        </w:rPr>
      </w:pPr>
      <w:bookmarkStart w:id="26" w:name="_Toc112081280"/>
      <w:r w:rsidRPr="00E02714">
        <w:rPr>
          <w:rFonts w:ascii="Arial" w:hAnsi="Arial" w:cs="Arial"/>
          <w:color w:val="000000"/>
          <w:sz w:val="22"/>
          <w:szCs w:val="22"/>
        </w:rPr>
        <w:t>Results/Findings, analysis and discussion</w:t>
      </w:r>
      <w:bookmarkEnd w:id="26"/>
    </w:p>
    <w:p w14:paraId="72300122" w14:textId="77777777" w:rsidR="00747E40" w:rsidRPr="00E02714" w:rsidRDefault="006B2386" w:rsidP="00747E40">
      <w:pPr>
        <w:pStyle w:val="Heading2"/>
        <w:spacing w:before="480" w:after="80"/>
        <w:rPr>
          <w:rFonts w:ascii="Arial" w:hAnsi="Arial" w:cs="Arial"/>
          <w:color w:val="000000"/>
          <w:sz w:val="22"/>
          <w:szCs w:val="22"/>
        </w:rPr>
      </w:pPr>
      <w:bookmarkStart w:id="27" w:name="_Toc112081281"/>
      <w:r w:rsidRPr="00E02714">
        <w:rPr>
          <w:rFonts w:ascii="Arial" w:hAnsi="Arial" w:cs="Arial"/>
          <w:color w:val="000000"/>
          <w:sz w:val="22"/>
          <w:szCs w:val="22"/>
        </w:rPr>
        <w:t>Primary data analysis</w:t>
      </w:r>
      <w:bookmarkEnd w:id="27"/>
    </w:p>
    <w:p w14:paraId="5705D1CA" w14:textId="77777777" w:rsidR="00747E40" w:rsidRPr="00E02714" w:rsidRDefault="006B2386" w:rsidP="00747E40">
      <w:pPr>
        <w:pStyle w:val="NormalWeb"/>
        <w:spacing w:before="480" w:beforeAutospacing="0" w:after="120" w:afterAutospacing="0"/>
        <w:rPr>
          <w:rFonts w:ascii="Arial" w:hAnsi="Arial" w:cs="Arial"/>
          <w:b/>
          <w:bCs/>
          <w:sz w:val="22"/>
          <w:szCs w:val="22"/>
        </w:rPr>
      </w:pPr>
      <w:r w:rsidRPr="00E02714">
        <w:rPr>
          <w:rFonts w:ascii="Arial" w:hAnsi="Arial" w:cs="Arial"/>
          <w:b/>
          <w:bCs/>
          <w:color w:val="000000"/>
          <w:sz w:val="22"/>
          <w:szCs w:val="22"/>
        </w:rPr>
        <w:t>1. How long have you been studying at UWTSD?</w:t>
      </w:r>
    </w:p>
    <w:tbl>
      <w:tblPr>
        <w:tblW w:w="9360" w:type="dxa"/>
        <w:tblCellMar>
          <w:top w:w="15" w:type="dxa"/>
          <w:left w:w="15" w:type="dxa"/>
          <w:bottom w:w="15" w:type="dxa"/>
          <w:right w:w="15" w:type="dxa"/>
        </w:tblCellMar>
        <w:tblLook w:val="04A0" w:firstRow="1" w:lastRow="0" w:firstColumn="1" w:lastColumn="0" w:noHBand="0" w:noVBand="1"/>
      </w:tblPr>
      <w:tblGrid>
        <w:gridCol w:w="3096"/>
        <w:gridCol w:w="1997"/>
        <w:gridCol w:w="4267"/>
      </w:tblGrid>
      <w:tr w:rsidR="00E770CC" w:rsidRPr="00E02714" w14:paraId="08ED213C"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4E1837"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03A3AF"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B6922"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in percentage </w:t>
            </w:r>
          </w:p>
        </w:tc>
      </w:tr>
      <w:tr w:rsidR="00E770CC" w:rsidRPr="00E02714" w14:paraId="5D09B025"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20B325"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Less than 1 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855CB2"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41F2BA"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20%</w:t>
            </w:r>
          </w:p>
        </w:tc>
      </w:tr>
      <w:tr w:rsidR="00E770CC" w:rsidRPr="00E02714" w14:paraId="5660FB26"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B76ED4"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1-3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23B0BB"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3FB71E"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55%</w:t>
            </w:r>
          </w:p>
        </w:tc>
      </w:tr>
      <w:tr w:rsidR="00E770CC" w:rsidRPr="00E02714" w14:paraId="4A790B4B"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FC761"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More than 3 years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E0C7A0"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573AD6"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25%</w:t>
            </w:r>
          </w:p>
        </w:tc>
      </w:tr>
    </w:tbl>
    <w:p w14:paraId="118B59DB" w14:textId="1F214C32" w:rsidR="00747E40" w:rsidRPr="00E02714" w:rsidRDefault="006B2386" w:rsidP="00C2350A">
      <w:pPr>
        <w:pStyle w:val="Caption"/>
        <w:rPr>
          <w:rFonts w:ascii="Arial" w:hAnsi="Arial" w:cs="Arial"/>
          <w:sz w:val="22"/>
          <w:szCs w:val="22"/>
        </w:rPr>
      </w:pPr>
      <w:r w:rsidRPr="00E02714">
        <w:rPr>
          <w:rFonts w:ascii="Arial" w:hAnsi="Arial" w:cs="Arial"/>
          <w:sz w:val="22"/>
          <w:szCs w:val="22"/>
        </w:rPr>
        <w:t xml:space="preserve">Table </w:t>
      </w:r>
      <w:r w:rsidRPr="00E02714">
        <w:rPr>
          <w:rFonts w:ascii="Arial" w:hAnsi="Arial" w:cs="Arial"/>
          <w:sz w:val="22"/>
          <w:szCs w:val="22"/>
        </w:rPr>
        <w:fldChar w:fldCharType="begin"/>
      </w:r>
      <w:r w:rsidRPr="00E02714">
        <w:rPr>
          <w:rFonts w:ascii="Arial" w:hAnsi="Arial" w:cs="Arial"/>
          <w:sz w:val="22"/>
          <w:szCs w:val="22"/>
        </w:rPr>
        <w:instrText xml:space="preserve"> SEQ Table \* ARABIC </w:instrText>
      </w:r>
      <w:r w:rsidRPr="00E02714">
        <w:rPr>
          <w:rFonts w:ascii="Arial" w:hAnsi="Arial" w:cs="Arial"/>
          <w:sz w:val="22"/>
          <w:szCs w:val="22"/>
        </w:rPr>
        <w:fldChar w:fldCharType="separate"/>
      </w:r>
      <w:r w:rsidRPr="00E02714">
        <w:rPr>
          <w:rFonts w:ascii="Arial" w:hAnsi="Arial" w:cs="Arial"/>
          <w:noProof/>
          <w:sz w:val="22"/>
          <w:szCs w:val="22"/>
        </w:rPr>
        <w:t>1</w:t>
      </w:r>
      <w:r w:rsidRPr="00E02714">
        <w:rPr>
          <w:rFonts w:ascii="Arial" w:hAnsi="Arial" w:cs="Arial"/>
          <w:sz w:val="22"/>
          <w:szCs w:val="22"/>
        </w:rPr>
        <w:fldChar w:fldCharType="end"/>
      </w:r>
      <w:r w:rsidRPr="00E02714">
        <w:rPr>
          <w:rFonts w:ascii="Arial" w:hAnsi="Arial" w:cs="Arial"/>
          <w:sz w:val="22"/>
          <w:szCs w:val="22"/>
        </w:rPr>
        <w:t>: Survey results for question 1</w:t>
      </w:r>
    </w:p>
    <w:p w14:paraId="2A02EC9E" w14:textId="77777777" w:rsidR="00747E40" w:rsidRPr="00E02714" w:rsidRDefault="006B2386" w:rsidP="00747E40">
      <w:pPr>
        <w:pStyle w:val="NormalWeb"/>
        <w:spacing w:before="480" w:beforeAutospacing="0" w:after="120" w:afterAutospacing="0"/>
        <w:rPr>
          <w:rFonts w:ascii="Arial" w:hAnsi="Arial" w:cs="Arial"/>
          <w:sz w:val="22"/>
          <w:szCs w:val="22"/>
        </w:rPr>
      </w:pPr>
      <w:r w:rsidRPr="00E02714">
        <w:rPr>
          <w:rFonts w:ascii="Arial" w:hAnsi="Arial" w:cs="Arial"/>
          <w:noProof/>
          <w:color w:val="000000"/>
          <w:sz w:val="22"/>
          <w:szCs w:val="22"/>
          <w:bdr w:val="none" w:sz="0" w:space="0" w:color="auto" w:frame="1"/>
        </w:rPr>
        <w:drawing>
          <wp:inline distT="0" distB="0" distL="0" distR="0" wp14:anchorId="77F558BF" wp14:editId="1A5A8010">
            <wp:extent cx="5943600" cy="35674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943600" cy="3567430"/>
                    </a:xfrm>
                    <a:prstGeom prst="rect">
                      <a:avLst/>
                    </a:prstGeom>
                    <a:noFill/>
                    <a:ln>
                      <a:noFill/>
                    </a:ln>
                  </pic:spPr>
                </pic:pic>
              </a:graphicData>
            </a:graphic>
          </wp:inline>
        </w:drawing>
      </w:r>
    </w:p>
    <w:p w14:paraId="4D3C3CDE" w14:textId="77777777" w:rsidR="00747E40" w:rsidRPr="00E02714" w:rsidRDefault="006B2386" w:rsidP="00747E40">
      <w:pPr>
        <w:pStyle w:val="Caption"/>
        <w:rPr>
          <w:rFonts w:ascii="Arial" w:hAnsi="Arial" w:cs="Arial"/>
          <w:sz w:val="22"/>
          <w:szCs w:val="22"/>
        </w:rPr>
      </w:pPr>
      <w:r w:rsidRPr="00E02714">
        <w:rPr>
          <w:rFonts w:ascii="Arial" w:hAnsi="Arial" w:cs="Arial"/>
          <w:sz w:val="22"/>
          <w:szCs w:val="22"/>
        </w:rPr>
        <w:t xml:space="preserve">Figure </w:t>
      </w:r>
      <w:r w:rsidRPr="00E02714">
        <w:rPr>
          <w:rFonts w:ascii="Arial" w:hAnsi="Arial" w:cs="Arial"/>
          <w:sz w:val="22"/>
          <w:szCs w:val="22"/>
        </w:rPr>
        <w:fldChar w:fldCharType="begin"/>
      </w:r>
      <w:r w:rsidRPr="00E02714">
        <w:rPr>
          <w:rFonts w:ascii="Arial" w:hAnsi="Arial" w:cs="Arial"/>
          <w:sz w:val="22"/>
          <w:szCs w:val="22"/>
        </w:rPr>
        <w:instrText xml:space="preserve"> SEQ Figure \* ARABIC </w:instrText>
      </w:r>
      <w:r w:rsidRPr="00E02714">
        <w:rPr>
          <w:rFonts w:ascii="Arial" w:hAnsi="Arial" w:cs="Arial"/>
          <w:sz w:val="22"/>
          <w:szCs w:val="22"/>
        </w:rPr>
        <w:fldChar w:fldCharType="separate"/>
      </w:r>
      <w:r w:rsidR="00A35F0D" w:rsidRPr="00E02714">
        <w:rPr>
          <w:rFonts w:ascii="Arial" w:hAnsi="Arial" w:cs="Arial"/>
          <w:noProof/>
          <w:sz w:val="22"/>
          <w:szCs w:val="22"/>
        </w:rPr>
        <w:t>1</w:t>
      </w:r>
      <w:r w:rsidRPr="00E02714">
        <w:rPr>
          <w:rFonts w:ascii="Arial" w:hAnsi="Arial" w:cs="Arial"/>
          <w:sz w:val="22"/>
          <w:szCs w:val="22"/>
        </w:rPr>
        <w:fldChar w:fldCharType="end"/>
      </w:r>
      <w:r w:rsidRPr="00E02714">
        <w:rPr>
          <w:rFonts w:ascii="Arial" w:hAnsi="Arial" w:cs="Arial"/>
          <w:sz w:val="22"/>
          <w:szCs w:val="22"/>
        </w:rPr>
        <w:t>: Graph of responses to questions 1</w:t>
      </w:r>
    </w:p>
    <w:p w14:paraId="1AF7F7D4" w14:textId="77777777" w:rsidR="00747E40" w:rsidRPr="00E02714" w:rsidRDefault="006B2386" w:rsidP="00747E40">
      <w:pPr>
        <w:pStyle w:val="NormalWeb"/>
        <w:spacing w:before="480" w:beforeAutospacing="0" w:after="120" w:afterAutospacing="0"/>
        <w:rPr>
          <w:rFonts w:ascii="Arial" w:hAnsi="Arial" w:cs="Arial"/>
          <w:b/>
          <w:bCs/>
          <w:sz w:val="22"/>
          <w:szCs w:val="22"/>
        </w:rPr>
      </w:pPr>
      <w:r w:rsidRPr="00E02714">
        <w:rPr>
          <w:rFonts w:ascii="Arial" w:hAnsi="Arial" w:cs="Arial"/>
          <w:b/>
          <w:bCs/>
          <w:color w:val="000000"/>
          <w:sz w:val="22"/>
          <w:szCs w:val="22"/>
        </w:rPr>
        <w:t>2. How long has the university been using Moodle?</w:t>
      </w:r>
    </w:p>
    <w:tbl>
      <w:tblPr>
        <w:tblW w:w="9360" w:type="dxa"/>
        <w:tblCellMar>
          <w:top w:w="15" w:type="dxa"/>
          <w:left w:w="15" w:type="dxa"/>
          <w:bottom w:w="15" w:type="dxa"/>
          <w:right w:w="15" w:type="dxa"/>
        </w:tblCellMar>
        <w:tblLook w:val="04A0" w:firstRow="1" w:lastRow="0" w:firstColumn="1" w:lastColumn="0" w:noHBand="0" w:noVBand="1"/>
      </w:tblPr>
      <w:tblGrid>
        <w:gridCol w:w="3033"/>
        <w:gridCol w:w="2017"/>
        <w:gridCol w:w="4310"/>
      </w:tblGrid>
      <w:tr w:rsidR="00E770CC" w:rsidRPr="00E02714" w14:paraId="4608C96E"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EB3810"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D2928F"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4D3C21"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in percentage </w:t>
            </w:r>
          </w:p>
        </w:tc>
      </w:tr>
      <w:tr w:rsidR="00E770CC" w:rsidRPr="00E02714" w14:paraId="2E27CD41"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245C26"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Less than 1 year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EFF9D1"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4FA2DC"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25%</w:t>
            </w:r>
          </w:p>
        </w:tc>
      </w:tr>
      <w:tr w:rsidR="00E770CC" w:rsidRPr="00E02714" w14:paraId="0023AC3F"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FA0FDA"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1-5 years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F04D8"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A9CCD4"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50%</w:t>
            </w:r>
          </w:p>
        </w:tc>
      </w:tr>
      <w:tr w:rsidR="00E770CC" w:rsidRPr="00E02714" w14:paraId="6431D2B4"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93AE72"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More than 5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984926"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3AF0BA"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25%</w:t>
            </w:r>
          </w:p>
        </w:tc>
      </w:tr>
    </w:tbl>
    <w:p w14:paraId="666D3A00" w14:textId="77777777" w:rsidR="00747E40" w:rsidRPr="00E02714" w:rsidRDefault="006B2386" w:rsidP="00747E40">
      <w:pPr>
        <w:pStyle w:val="Caption"/>
        <w:rPr>
          <w:rFonts w:ascii="Arial" w:hAnsi="Arial" w:cs="Arial"/>
          <w:sz w:val="22"/>
          <w:szCs w:val="22"/>
        </w:rPr>
      </w:pPr>
      <w:r w:rsidRPr="00E02714">
        <w:rPr>
          <w:rFonts w:ascii="Arial" w:hAnsi="Arial" w:cs="Arial"/>
          <w:sz w:val="22"/>
          <w:szCs w:val="22"/>
        </w:rPr>
        <w:t xml:space="preserve">Table </w:t>
      </w:r>
      <w:r w:rsidRPr="00E02714">
        <w:rPr>
          <w:rFonts w:ascii="Arial" w:hAnsi="Arial" w:cs="Arial"/>
          <w:sz w:val="22"/>
          <w:szCs w:val="22"/>
        </w:rPr>
        <w:fldChar w:fldCharType="begin"/>
      </w:r>
      <w:r w:rsidRPr="00E02714">
        <w:rPr>
          <w:rFonts w:ascii="Arial" w:hAnsi="Arial" w:cs="Arial"/>
          <w:sz w:val="22"/>
          <w:szCs w:val="22"/>
        </w:rPr>
        <w:instrText xml:space="preserve"> SEQ Table \* ARABIC </w:instrText>
      </w:r>
      <w:r w:rsidRPr="00E02714">
        <w:rPr>
          <w:rFonts w:ascii="Arial" w:hAnsi="Arial" w:cs="Arial"/>
          <w:sz w:val="22"/>
          <w:szCs w:val="22"/>
        </w:rPr>
        <w:fldChar w:fldCharType="separate"/>
      </w:r>
      <w:r w:rsidRPr="00E02714">
        <w:rPr>
          <w:rFonts w:ascii="Arial" w:hAnsi="Arial" w:cs="Arial"/>
          <w:noProof/>
          <w:sz w:val="22"/>
          <w:szCs w:val="22"/>
        </w:rPr>
        <w:t>2</w:t>
      </w:r>
      <w:r w:rsidRPr="00E02714">
        <w:rPr>
          <w:rFonts w:ascii="Arial" w:hAnsi="Arial" w:cs="Arial"/>
          <w:sz w:val="22"/>
          <w:szCs w:val="22"/>
        </w:rPr>
        <w:fldChar w:fldCharType="end"/>
      </w:r>
      <w:r w:rsidRPr="00E02714">
        <w:rPr>
          <w:rFonts w:ascii="Arial" w:hAnsi="Arial" w:cs="Arial"/>
          <w:sz w:val="22"/>
          <w:szCs w:val="22"/>
        </w:rPr>
        <w:t>: Survey results for question 2</w:t>
      </w:r>
    </w:p>
    <w:p w14:paraId="07570073" w14:textId="77777777" w:rsidR="00747E40" w:rsidRPr="00E02714" w:rsidRDefault="006B2386" w:rsidP="00747E40">
      <w:pPr>
        <w:pStyle w:val="NormalWeb"/>
        <w:spacing w:before="480" w:beforeAutospacing="0" w:after="120" w:afterAutospacing="0"/>
        <w:rPr>
          <w:rFonts w:ascii="Arial" w:hAnsi="Arial" w:cs="Arial"/>
          <w:sz w:val="22"/>
          <w:szCs w:val="22"/>
        </w:rPr>
      </w:pPr>
      <w:r w:rsidRPr="00E02714">
        <w:rPr>
          <w:rFonts w:ascii="Arial" w:hAnsi="Arial" w:cs="Arial"/>
          <w:noProof/>
          <w:color w:val="000000"/>
          <w:sz w:val="22"/>
          <w:szCs w:val="22"/>
          <w:bdr w:val="none" w:sz="0" w:space="0" w:color="auto" w:frame="1"/>
        </w:rPr>
        <w:drawing>
          <wp:inline distT="0" distB="0" distL="0" distR="0" wp14:anchorId="1CEFB637" wp14:editId="332E0BA3">
            <wp:extent cx="5943600" cy="35674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3567430"/>
                    </a:xfrm>
                    <a:prstGeom prst="rect">
                      <a:avLst/>
                    </a:prstGeom>
                    <a:noFill/>
                    <a:ln>
                      <a:noFill/>
                    </a:ln>
                  </pic:spPr>
                </pic:pic>
              </a:graphicData>
            </a:graphic>
          </wp:inline>
        </w:drawing>
      </w:r>
    </w:p>
    <w:p w14:paraId="2FB8E537" w14:textId="2DEA14D3" w:rsidR="00747E40" w:rsidRDefault="006B2386" w:rsidP="00822BDE">
      <w:pPr>
        <w:pStyle w:val="Caption"/>
        <w:rPr>
          <w:rFonts w:ascii="Arial" w:hAnsi="Arial" w:cs="Arial"/>
          <w:sz w:val="22"/>
          <w:szCs w:val="22"/>
        </w:rPr>
      </w:pPr>
      <w:r w:rsidRPr="00E02714">
        <w:rPr>
          <w:rFonts w:ascii="Arial" w:hAnsi="Arial" w:cs="Arial"/>
          <w:sz w:val="22"/>
          <w:szCs w:val="22"/>
        </w:rPr>
        <w:t xml:space="preserve">Figure </w:t>
      </w:r>
      <w:r w:rsidRPr="00E02714">
        <w:rPr>
          <w:rFonts w:ascii="Arial" w:hAnsi="Arial" w:cs="Arial"/>
          <w:sz w:val="22"/>
          <w:szCs w:val="22"/>
        </w:rPr>
        <w:fldChar w:fldCharType="begin"/>
      </w:r>
      <w:r w:rsidRPr="00E02714">
        <w:rPr>
          <w:rFonts w:ascii="Arial" w:hAnsi="Arial" w:cs="Arial"/>
          <w:sz w:val="22"/>
          <w:szCs w:val="22"/>
        </w:rPr>
        <w:instrText xml:space="preserve"> SEQ Figure \* ARABIC </w:instrText>
      </w:r>
      <w:r w:rsidRPr="00E02714">
        <w:rPr>
          <w:rFonts w:ascii="Arial" w:hAnsi="Arial" w:cs="Arial"/>
          <w:sz w:val="22"/>
          <w:szCs w:val="22"/>
        </w:rPr>
        <w:fldChar w:fldCharType="separate"/>
      </w:r>
      <w:r w:rsidR="00A35F0D" w:rsidRPr="00E02714">
        <w:rPr>
          <w:rFonts w:ascii="Arial" w:hAnsi="Arial" w:cs="Arial"/>
          <w:noProof/>
          <w:sz w:val="22"/>
          <w:szCs w:val="22"/>
        </w:rPr>
        <w:t>2</w:t>
      </w:r>
      <w:r w:rsidRPr="00E02714">
        <w:rPr>
          <w:rFonts w:ascii="Arial" w:hAnsi="Arial" w:cs="Arial"/>
          <w:sz w:val="22"/>
          <w:szCs w:val="22"/>
        </w:rPr>
        <w:fldChar w:fldCharType="end"/>
      </w:r>
      <w:r w:rsidRPr="00E02714">
        <w:rPr>
          <w:rFonts w:ascii="Arial" w:hAnsi="Arial" w:cs="Arial"/>
          <w:sz w:val="22"/>
          <w:szCs w:val="22"/>
        </w:rPr>
        <w:t>: Graph of responses to questions 2</w:t>
      </w:r>
    </w:p>
    <w:p w14:paraId="082DBF1E" w14:textId="5E099AEB" w:rsidR="004039AC" w:rsidRDefault="004039AC" w:rsidP="004039AC"/>
    <w:p w14:paraId="31890BFA" w14:textId="719D5128" w:rsidR="004039AC" w:rsidRDefault="004039AC" w:rsidP="004039AC"/>
    <w:p w14:paraId="3B3F557B" w14:textId="77777777" w:rsidR="004039AC" w:rsidRPr="004039AC" w:rsidRDefault="004039AC" w:rsidP="004039AC"/>
    <w:p w14:paraId="633E339D" w14:textId="77777777" w:rsidR="00747E40" w:rsidRPr="00E02714" w:rsidRDefault="006B2386" w:rsidP="00747E40">
      <w:pPr>
        <w:pStyle w:val="NormalWeb"/>
        <w:spacing w:before="480" w:beforeAutospacing="0" w:after="120" w:afterAutospacing="0"/>
        <w:rPr>
          <w:rFonts w:ascii="Arial" w:hAnsi="Arial" w:cs="Arial"/>
          <w:b/>
          <w:bCs/>
          <w:sz w:val="22"/>
          <w:szCs w:val="22"/>
        </w:rPr>
      </w:pPr>
      <w:r w:rsidRPr="00E02714">
        <w:rPr>
          <w:rFonts w:ascii="Arial" w:hAnsi="Arial" w:cs="Arial"/>
          <w:b/>
          <w:bCs/>
          <w:color w:val="000000"/>
          <w:sz w:val="22"/>
          <w:szCs w:val="22"/>
        </w:rPr>
        <w:t>3. What are the positive aspects of Moodle that you enjoyed the most?</w:t>
      </w:r>
    </w:p>
    <w:tbl>
      <w:tblPr>
        <w:tblW w:w="9360" w:type="dxa"/>
        <w:tblCellMar>
          <w:top w:w="15" w:type="dxa"/>
          <w:left w:w="15" w:type="dxa"/>
          <w:bottom w:w="15" w:type="dxa"/>
          <w:right w:w="15" w:type="dxa"/>
        </w:tblCellMar>
        <w:tblLook w:val="04A0" w:firstRow="1" w:lastRow="0" w:firstColumn="1" w:lastColumn="0" w:noHBand="0" w:noVBand="1"/>
      </w:tblPr>
      <w:tblGrid>
        <w:gridCol w:w="2612"/>
        <w:gridCol w:w="2152"/>
        <w:gridCol w:w="4596"/>
      </w:tblGrid>
      <w:tr w:rsidR="00E770CC" w:rsidRPr="00E02714" w14:paraId="14EC2AB8"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4EF68F"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55B4B3"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020E52"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in percentage </w:t>
            </w:r>
          </w:p>
        </w:tc>
      </w:tr>
      <w:tr w:rsidR="00E770CC" w:rsidRPr="00E02714" w14:paraId="35F7B7B6"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2FA0E5"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Cheap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3C590C"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30CB65"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60%</w:t>
            </w:r>
          </w:p>
        </w:tc>
      </w:tr>
      <w:tr w:rsidR="00E770CC" w:rsidRPr="00E02714" w14:paraId="7F02F8A6"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4F88AC"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Customisable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B1A3B"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6A2B11"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10%</w:t>
            </w:r>
          </w:p>
        </w:tc>
      </w:tr>
      <w:tr w:rsidR="00E770CC" w:rsidRPr="00E02714" w14:paraId="33EB9CF9"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09F177"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User-friendly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813122"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46A317"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30%</w:t>
            </w:r>
          </w:p>
        </w:tc>
      </w:tr>
    </w:tbl>
    <w:p w14:paraId="5CC7CF52" w14:textId="11A26C4C" w:rsidR="00747E40" w:rsidRPr="00E02714" w:rsidRDefault="006B2386" w:rsidP="00C2350A">
      <w:pPr>
        <w:pStyle w:val="Caption"/>
        <w:rPr>
          <w:rFonts w:ascii="Arial" w:hAnsi="Arial" w:cs="Arial"/>
          <w:sz w:val="22"/>
          <w:szCs w:val="22"/>
        </w:rPr>
      </w:pPr>
      <w:r w:rsidRPr="00E02714">
        <w:rPr>
          <w:rFonts w:ascii="Arial" w:hAnsi="Arial" w:cs="Arial"/>
          <w:sz w:val="22"/>
          <w:szCs w:val="22"/>
        </w:rPr>
        <w:t xml:space="preserve">Table </w:t>
      </w:r>
      <w:r w:rsidRPr="00E02714">
        <w:rPr>
          <w:rFonts w:ascii="Arial" w:hAnsi="Arial" w:cs="Arial"/>
          <w:sz w:val="22"/>
          <w:szCs w:val="22"/>
        </w:rPr>
        <w:fldChar w:fldCharType="begin"/>
      </w:r>
      <w:r w:rsidRPr="00E02714">
        <w:rPr>
          <w:rFonts w:ascii="Arial" w:hAnsi="Arial" w:cs="Arial"/>
          <w:sz w:val="22"/>
          <w:szCs w:val="22"/>
        </w:rPr>
        <w:instrText xml:space="preserve"> SEQ Table \* ARABIC </w:instrText>
      </w:r>
      <w:r w:rsidRPr="00E02714">
        <w:rPr>
          <w:rFonts w:ascii="Arial" w:hAnsi="Arial" w:cs="Arial"/>
          <w:sz w:val="22"/>
          <w:szCs w:val="22"/>
        </w:rPr>
        <w:fldChar w:fldCharType="separate"/>
      </w:r>
      <w:r w:rsidRPr="00E02714">
        <w:rPr>
          <w:rFonts w:ascii="Arial" w:hAnsi="Arial" w:cs="Arial"/>
          <w:noProof/>
          <w:sz w:val="22"/>
          <w:szCs w:val="22"/>
        </w:rPr>
        <w:t>3</w:t>
      </w:r>
      <w:r w:rsidRPr="00E02714">
        <w:rPr>
          <w:rFonts w:ascii="Arial" w:hAnsi="Arial" w:cs="Arial"/>
          <w:sz w:val="22"/>
          <w:szCs w:val="22"/>
        </w:rPr>
        <w:fldChar w:fldCharType="end"/>
      </w:r>
      <w:r w:rsidRPr="00E02714">
        <w:rPr>
          <w:rFonts w:ascii="Arial" w:hAnsi="Arial" w:cs="Arial"/>
          <w:sz w:val="22"/>
          <w:szCs w:val="22"/>
        </w:rPr>
        <w:t>:Survey results for question 3</w:t>
      </w:r>
    </w:p>
    <w:p w14:paraId="786973FF" w14:textId="77777777" w:rsidR="00747E40" w:rsidRPr="00E02714" w:rsidRDefault="006B2386" w:rsidP="00747E40">
      <w:pPr>
        <w:pStyle w:val="NormalWeb"/>
        <w:spacing w:before="480" w:beforeAutospacing="0" w:after="120" w:afterAutospacing="0"/>
        <w:rPr>
          <w:rFonts w:ascii="Arial" w:hAnsi="Arial" w:cs="Arial"/>
          <w:sz w:val="22"/>
          <w:szCs w:val="22"/>
        </w:rPr>
      </w:pPr>
      <w:r w:rsidRPr="00E02714">
        <w:rPr>
          <w:rFonts w:ascii="Arial" w:hAnsi="Arial" w:cs="Arial"/>
          <w:noProof/>
          <w:color w:val="000000"/>
          <w:sz w:val="22"/>
          <w:szCs w:val="22"/>
          <w:bdr w:val="none" w:sz="0" w:space="0" w:color="auto" w:frame="1"/>
        </w:rPr>
        <w:drawing>
          <wp:inline distT="0" distB="0" distL="0" distR="0" wp14:anchorId="088133C6" wp14:editId="5FABF850">
            <wp:extent cx="5943600" cy="31229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943600" cy="3122930"/>
                    </a:xfrm>
                    <a:prstGeom prst="rect">
                      <a:avLst/>
                    </a:prstGeom>
                    <a:noFill/>
                    <a:ln>
                      <a:noFill/>
                    </a:ln>
                  </pic:spPr>
                </pic:pic>
              </a:graphicData>
            </a:graphic>
          </wp:inline>
        </w:drawing>
      </w:r>
    </w:p>
    <w:p w14:paraId="0093FD78" w14:textId="07BF2388" w:rsidR="00822BDE" w:rsidRDefault="006B2386" w:rsidP="00822BDE">
      <w:pPr>
        <w:pStyle w:val="Caption"/>
        <w:rPr>
          <w:rFonts w:ascii="Arial" w:hAnsi="Arial" w:cs="Arial"/>
          <w:sz w:val="22"/>
          <w:szCs w:val="22"/>
        </w:rPr>
      </w:pPr>
      <w:r w:rsidRPr="00E02714">
        <w:rPr>
          <w:rFonts w:ascii="Arial" w:hAnsi="Arial" w:cs="Arial"/>
          <w:sz w:val="22"/>
          <w:szCs w:val="22"/>
        </w:rPr>
        <w:t xml:space="preserve">Figure </w:t>
      </w:r>
      <w:r w:rsidRPr="00E02714">
        <w:rPr>
          <w:rFonts w:ascii="Arial" w:hAnsi="Arial" w:cs="Arial"/>
          <w:sz w:val="22"/>
          <w:szCs w:val="22"/>
        </w:rPr>
        <w:fldChar w:fldCharType="begin"/>
      </w:r>
      <w:r w:rsidRPr="00E02714">
        <w:rPr>
          <w:rFonts w:ascii="Arial" w:hAnsi="Arial" w:cs="Arial"/>
          <w:sz w:val="22"/>
          <w:szCs w:val="22"/>
        </w:rPr>
        <w:instrText xml:space="preserve"> SEQ Figure \* ARABIC </w:instrText>
      </w:r>
      <w:r w:rsidRPr="00E02714">
        <w:rPr>
          <w:rFonts w:ascii="Arial" w:hAnsi="Arial" w:cs="Arial"/>
          <w:sz w:val="22"/>
          <w:szCs w:val="22"/>
        </w:rPr>
        <w:fldChar w:fldCharType="separate"/>
      </w:r>
      <w:r w:rsidR="00A35F0D" w:rsidRPr="00E02714">
        <w:rPr>
          <w:rFonts w:ascii="Arial" w:hAnsi="Arial" w:cs="Arial"/>
          <w:noProof/>
          <w:sz w:val="22"/>
          <w:szCs w:val="22"/>
        </w:rPr>
        <w:t>3</w:t>
      </w:r>
      <w:r w:rsidRPr="00E02714">
        <w:rPr>
          <w:rFonts w:ascii="Arial" w:hAnsi="Arial" w:cs="Arial"/>
          <w:sz w:val="22"/>
          <w:szCs w:val="22"/>
        </w:rPr>
        <w:fldChar w:fldCharType="end"/>
      </w:r>
      <w:r w:rsidRPr="00E02714">
        <w:rPr>
          <w:rFonts w:ascii="Arial" w:hAnsi="Arial" w:cs="Arial"/>
          <w:sz w:val="22"/>
          <w:szCs w:val="22"/>
        </w:rPr>
        <w:t>: Graph of responses to questions 3</w:t>
      </w:r>
    </w:p>
    <w:p w14:paraId="4AC2D5B2" w14:textId="2F8CFDD5" w:rsidR="004039AC" w:rsidRDefault="004039AC" w:rsidP="004039AC"/>
    <w:p w14:paraId="4EF2AAFF" w14:textId="4E96D193" w:rsidR="004039AC" w:rsidRDefault="004039AC" w:rsidP="004039AC"/>
    <w:p w14:paraId="0AF2E58C" w14:textId="235CE9FA" w:rsidR="004039AC" w:rsidRDefault="004039AC" w:rsidP="004039AC"/>
    <w:p w14:paraId="3E88E58D" w14:textId="77777777" w:rsidR="004039AC" w:rsidRPr="004039AC" w:rsidRDefault="004039AC" w:rsidP="004039AC"/>
    <w:p w14:paraId="486F9393" w14:textId="77777777" w:rsidR="00747E40" w:rsidRPr="00E02714" w:rsidRDefault="006B2386" w:rsidP="00747E40">
      <w:pPr>
        <w:pStyle w:val="NormalWeb"/>
        <w:spacing w:before="480" w:beforeAutospacing="0" w:after="120" w:afterAutospacing="0"/>
        <w:rPr>
          <w:rFonts w:ascii="Arial" w:hAnsi="Arial" w:cs="Arial"/>
          <w:b/>
          <w:bCs/>
          <w:sz w:val="22"/>
          <w:szCs w:val="22"/>
        </w:rPr>
      </w:pPr>
      <w:r w:rsidRPr="00E02714">
        <w:rPr>
          <w:rFonts w:ascii="Arial" w:hAnsi="Arial" w:cs="Arial"/>
          <w:b/>
          <w:bCs/>
          <w:color w:val="000000"/>
          <w:sz w:val="22"/>
          <w:szCs w:val="22"/>
        </w:rPr>
        <w:t>4. What are the main problems you faced in Moodle?</w:t>
      </w:r>
    </w:p>
    <w:tbl>
      <w:tblPr>
        <w:tblW w:w="9360" w:type="dxa"/>
        <w:tblCellMar>
          <w:top w:w="15" w:type="dxa"/>
          <w:left w:w="15" w:type="dxa"/>
          <w:bottom w:w="15" w:type="dxa"/>
          <w:right w:w="15" w:type="dxa"/>
        </w:tblCellMar>
        <w:tblLook w:val="04A0" w:firstRow="1" w:lastRow="0" w:firstColumn="1" w:lastColumn="0" w:noHBand="0" w:noVBand="1"/>
      </w:tblPr>
      <w:tblGrid>
        <w:gridCol w:w="4160"/>
        <w:gridCol w:w="1658"/>
        <w:gridCol w:w="3542"/>
      </w:tblGrid>
      <w:tr w:rsidR="00E770CC" w:rsidRPr="00E02714" w14:paraId="3F474244"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7D43F8"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A57709"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D44426"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in percentage </w:t>
            </w:r>
          </w:p>
        </w:tc>
      </w:tr>
      <w:tr w:rsidR="00E770CC" w:rsidRPr="00E02714" w14:paraId="1B381953"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60A17"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Lack of flexibility in the software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7DD099"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B858EB"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30%</w:t>
            </w:r>
          </w:p>
        </w:tc>
      </w:tr>
      <w:tr w:rsidR="00E770CC" w:rsidRPr="00E02714" w14:paraId="479D6E1E"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30327C"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Difficulty in deleting forums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0D94C4"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10F541"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25%</w:t>
            </w:r>
          </w:p>
        </w:tc>
      </w:tr>
      <w:tr w:rsidR="00E770CC" w:rsidRPr="00E02714" w14:paraId="07D91DEC"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9654E1"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Many emails get mixed up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432FBB"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8AD34E"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45%</w:t>
            </w:r>
          </w:p>
        </w:tc>
      </w:tr>
    </w:tbl>
    <w:p w14:paraId="4C785CB6" w14:textId="7FFC6B04" w:rsidR="00747E40" w:rsidRPr="00E02714" w:rsidRDefault="006B2386" w:rsidP="00C2350A">
      <w:pPr>
        <w:pStyle w:val="Caption"/>
        <w:rPr>
          <w:rFonts w:ascii="Arial" w:hAnsi="Arial" w:cs="Arial"/>
          <w:sz w:val="22"/>
          <w:szCs w:val="22"/>
        </w:rPr>
      </w:pPr>
      <w:r w:rsidRPr="00E02714">
        <w:rPr>
          <w:rFonts w:ascii="Arial" w:hAnsi="Arial" w:cs="Arial"/>
          <w:sz w:val="22"/>
          <w:szCs w:val="22"/>
        </w:rPr>
        <w:t xml:space="preserve">Table </w:t>
      </w:r>
      <w:r w:rsidRPr="00E02714">
        <w:rPr>
          <w:rFonts w:ascii="Arial" w:hAnsi="Arial" w:cs="Arial"/>
          <w:sz w:val="22"/>
          <w:szCs w:val="22"/>
        </w:rPr>
        <w:fldChar w:fldCharType="begin"/>
      </w:r>
      <w:r w:rsidRPr="00E02714">
        <w:rPr>
          <w:rFonts w:ascii="Arial" w:hAnsi="Arial" w:cs="Arial"/>
          <w:sz w:val="22"/>
          <w:szCs w:val="22"/>
        </w:rPr>
        <w:instrText xml:space="preserve"> SEQ Table \* ARABIC </w:instrText>
      </w:r>
      <w:r w:rsidRPr="00E02714">
        <w:rPr>
          <w:rFonts w:ascii="Arial" w:hAnsi="Arial" w:cs="Arial"/>
          <w:sz w:val="22"/>
          <w:szCs w:val="22"/>
        </w:rPr>
        <w:fldChar w:fldCharType="separate"/>
      </w:r>
      <w:r w:rsidRPr="00E02714">
        <w:rPr>
          <w:rFonts w:ascii="Arial" w:hAnsi="Arial" w:cs="Arial"/>
          <w:noProof/>
          <w:sz w:val="22"/>
          <w:szCs w:val="22"/>
        </w:rPr>
        <w:t>4</w:t>
      </w:r>
      <w:r w:rsidRPr="00E02714">
        <w:rPr>
          <w:rFonts w:ascii="Arial" w:hAnsi="Arial" w:cs="Arial"/>
          <w:sz w:val="22"/>
          <w:szCs w:val="22"/>
        </w:rPr>
        <w:fldChar w:fldCharType="end"/>
      </w:r>
      <w:r w:rsidRPr="00E02714">
        <w:rPr>
          <w:rFonts w:ascii="Arial" w:hAnsi="Arial" w:cs="Arial"/>
          <w:sz w:val="22"/>
          <w:szCs w:val="22"/>
        </w:rPr>
        <w:t>: Survey results for question 4</w:t>
      </w:r>
    </w:p>
    <w:p w14:paraId="05AF4514" w14:textId="77777777" w:rsidR="004039AC" w:rsidRDefault="004039AC" w:rsidP="00747E40">
      <w:pPr>
        <w:pStyle w:val="NormalWeb"/>
        <w:spacing w:before="480" w:beforeAutospacing="0" w:after="120" w:afterAutospacing="0"/>
        <w:rPr>
          <w:rFonts w:ascii="Arial" w:hAnsi="Arial" w:cs="Arial"/>
          <w:noProof/>
          <w:color w:val="000000"/>
          <w:sz w:val="22"/>
          <w:szCs w:val="22"/>
          <w:bdr w:val="none" w:sz="0" w:space="0" w:color="auto" w:frame="1"/>
        </w:rPr>
      </w:pPr>
    </w:p>
    <w:p w14:paraId="40898C55" w14:textId="24DB21E0" w:rsidR="00747E40" w:rsidRPr="00E02714" w:rsidRDefault="006B2386" w:rsidP="00747E40">
      <w:pPr>
        <w:pStyle w:val="NormalWeb"/>
        <w:spacing w:before="480" w:beforeAutospacing="0" w:after="120" w:afterAutospacing="0"/>
        <w:rPr>
          <w:rFonts w:ascii="Arial" w:hAnsi="Arial" w:cs="Arial"/>
          <w:sz w:val="22"/>
          <w:szCs w:val="22"/>
        </w:rPr>
      </w:pPr>
      <w:r w:rsidRPr="00E02714">
        <w:rPr>
          <w:rFonts w:ascii="Arial" w:hAnsi="Arial" w:cs="Arial"/>
          <w:noProof/>
          <w:color w:val="000000"/>
          <w:sz w:val="22"/>
          <w:szCs w:val="22"/>
          <w:bdr w:val="none" w:sz="0" w:space="0" w:color="auto" w:frame="1"/>
        </w:rPr>
        <w:drawing>
          <wp:inline distT="0" distB="0" distL="0" distR="0" wp14:anchorId="6361F68B" wp14:editId="403C1866">
            <wp:extent cx="5943600" cy="38538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43600" cy="3853815"/>
                    </a:xfrm>
                    <a:prstGeom prst="rect">
                      <a:avLst/>
                    </a:prstGeom>
                    <a:noFill/>
                    <a:ln>
                      <a:noFill/>
                    </a:ln>
                  </pic:spPr>
                </pic:pic>
              </a:graphicData>
            </a:graphic>
          </wp:inline>
        </w:drawing>
      </w:r>
    </w:p>
    <w:p w14:paraId="77D96707" w14:textId="2FF9B44F" w:rsidR="00822BDE" w:rsidRDefault="006B2386" w:rsidP="00822BDE">
      <w:pPr>
        <w:pStyle w:val="Caption"/>
        <w:rPr>
          <w:rFonts w:ascii="Arial" w:hAnsi="Arial" w:cs="Arial"/>
          <w:sz w:val="22"/>
          <w:szCs w:val="22"/>
        </w:rPr>
      </w:pPr>
      <w:r w:rsidRPr="00E02714">
        <w:rPr>
          <w:rFonts w:ascii="Arial" w:hAnsi="Arial" w:cs="Arial"/>
          <w:sz w:val="22"/>
          <w:szCs w:val="22"/>
        </w:rPr>
        <w:t xml:space="preserve">Figure </w:t>
      </w:r>
      <w:r w:rsidRPr="00E02714">
        <w:rPr>
          <w:rFonts w:ascii="Arial" w:hAnsi="Arial" w:cs="Arial"/>
          <w:sz w:val="22"/>
          <w:szCs w:val="22"/>
        </w:rPr>
        <w:fldChar w:fldCharType="begin"/>
      </w:r>
      <w:r w:rsidRPr="00E02714">
        <w:rPr>
          <w:rFonts w:ascii="Arial" w:hAnsi="Arial" w:cs="Arial"/>
          <w:sz w:val="22"/>
          <w:szCs w:val="22"/>
        </w:rPr>
        <w:instrText xml:space="preserve"> SEQ Figure \* ARABIC </w:instrText>
      </w:r>
      <w:r w:rsidRPr="00E02714">
        <w:rPr>
          <w:rFonts w:ascii="Arial" w:hAnsi="Arial" w:cs="Arial"/>
          <w:sz w:val="22"/>
          <w:szCs w:val="22"/>
        </w:rPr>
        <w:fldChar w:fldCharType="separate"/>
      </w:r>
      <w:r w:rsidR="00A35F0D" w:rsidRPr="00E02714">
        <w:rPr>
          <w:rFonts w:ascii="Arial" w:hAnsi="Arial" w:cs="Arial"/>
          <w:noProof/>
          <w:sz w:val="22"/>
          <w:szCs w:val="22"/>
        </w:rPr>
        <w:t>4</w:t>
      </w:r>
      <w:r w:rsidRPr="00E02714">
        <w:rPr>
          <w:rFonts w:ascii="Arial" w:hAnsi="Arial" w:cs="Arial"/>
          <w:sz w:val="22"/>
          <w:szCs w:val="22"/>
        </w:rPr>
        <w:fldChar w:fldCharType="end"/>
      </w:r>
      <w:r w:rsidRPr="00E02714">
        <w:rPr>
          <w:rFonts w:ascii="Arial" w:hAnsi="Arial" w:cs="Arial"/>
          <w:sz w:val="22"/>
          <w:szCs w:val="22"/>
        </w:rPr>
        <w:t>: Graph of responses to questions 4</w:t>
      </w:r>
    </w:p>
    <w:p w14:paraId="1986FC57" w14:textId="77777777" w:rsidR="004039AC" w:rsidRPr="004039AC" w:rsidRDefault="004039AC" w:rsidP="004039AC"/>
    <w:p w14:paraId="6A5262B0" w14:textId="77777777" w:rsidR="00747E40" w:rsidRPr="00E02714" w:rsidRDefault="006B2386" w:rsidP="00747E40">
      <w:pPr>
        <w:pStyle w:val="NormalWeb"/>
        <w:spacing w:before="480" w:beforeAutospacing="0" w:after="120" w:afterAutospacing="0"/>
        <w:rPr>
          <w:rFonts w:ascii="Arial" w:hAnsi="Arial" w:cs="Arial"/>
          <w:b/>
          <w:bCs/>
          <w:sz w:val="22"/>
          <w:szCs w:val="22"/>
        </w:rPr>
      </w:pPr>
      <w:r w:rsidRPr="00E02714">
        <w:rPr>
          <w:rFonts w:ascii="Arial" w:hAnsi="Arial" w:cs="Arial"/>
          <w:b/>
          <w:bCs/>
          <w:color w:val="000000"/>
          <w:sz w:val="22"/>
          <w:szCs w:val="22"/>
        </w:rPr>
        <w:t>5. What can the university do to make the VLE better?</w:t>
      </w:r>
    </w:p>
    <w:tbl>
      <w:tblPr>
        <w:tblW w:w="9360" w:type="dxa"/>
        <w:tblCellMar>
          <w:top w:w="15" w:type="dxa"/>
          <w:left w:w="15" w:type="dxa"/>
          <w:bottom w:w="15" w:type="dxa"/>
          <w:right w:w="15" w:type="dxa"/>
        </w:tblCellMar>
        <w:tblLook w:val="04A0" w:firstRow="1" w:lastRow="0" w:firstColumn="1" w:lastColumn="0" w:noHBand="0" w:noVBand="1"/>
      </w:tblPr>
      <w:tblGrid>
        <w:gridCol w:w="4753"/>
        <w:gridCol w:w="1469"/>
        <w:gridCol w:w="3138"/>
      </w:tblGrid>
      <w:tr w:rsidR="00E770CC" w:rsidRPr="00E02714" w14:paraId="1B47E418"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A0F08C"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39194E"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8C9549" w14:textId="77777777" w:rsidR="00747E40" w:rsidRPr="00E02714" w:rsidRDefault="006B2386">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in percentage </w:t>
            </w:r>
          </w:p>
        </w:tc>
      </w:tr>
      <w:tr w:rsidR="00E770CC" w:rsidRPr="00E02714" w14:paraId="0C4BDE18"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0626A4"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Modules should be saved after classes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0524B6"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5E50BB"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40%</w:t>
            </w:r>
          </w:p>
        </w:tc>
      </w:tr>
      <w:tr w:rsidR="00E770CC" w:rsidRPr="00E02714" w14:paraId="07452E44"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93EF1F"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Account set-up should be easier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495F24"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D3AA9D"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35%</w:t>
            </w:r>
          </w:p>
        </w:tc>
      </w:tr>
      <w:tr w:rsidR="00E770CC" w:rsidRPr="00E02714" w14:paraId="1C4DC7AA" w14:textId="77777777" w:rsidTr="00747E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0CA965" w14:textId="77777777" w:rsidR="00747E40" w:rsidRPr="00E02714" w:rsidRDefault="006B238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IT service desk should be available more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CB2E20"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B588CC" w14:textId="77777777" w:rsidR="00747E40" w:rsidRPr="00E02714" w:rsidRDefault="006B2386">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25%</w:t>
            </w:r>
          </w:p>
        </w:tc>
      </w:tr>
    </w:tbl>
    <w:p w14:paraId="29ADD62B" w14:textId="3BDBF2BF" w:rsidR="00747E40" w:rsidRPr="00E02714" w:rsidRDefault="006B2386" w:rsidP="00C2350A">
      <w:pPr>
        <w:pStyle w:val="Caption"/>
        <w:rPr>
          <w:rFonts w:ascii="Arial" w:hAnsi="Arial" w:cs="Arial"/>
          <w:sz w:val="22"/>
          <w:szCs w:val="22"/>
        </w:rPr>
      </w:pPr>
      <w:r w:rsidRPr="00E02714">
        <w:rPr>
          <w:rFonts w:ascii="Arial" w:hAnsi="Arial" w:cs="Arial"/>
          <w:sz w:val="22"/>
          <w:szCs w:val="22"/>
        </w:rPr>
        <w:t xml:space="preserve">Table </w:t>
      </w:r>
      <w:r w:rsidRPr="00E02714">
        <w:rPr>
          <w:rFonts w:ascii="Arial" w:hAnsi="Arial" w:cs="Arial"/>
          <w:sz w:val="22"/>
          <w:szCs w:val="22"/>
        </w:rPr>
        <w:fldChar w:fldCharType="begin"/>
      </w:r>
      <w:r w:rsidRPr="00E02714">
        <w:rPr>
          <w:rFonts w:ascii="Arial" w:hAnsi="Arial" w:cs="Arial"/>
          <w:sz w:val="22"/>
          <w:szCs w:val="22"/>
        </w:rPr>
        <w:instrText xml:space="preserve"> SEQ Table \* ARABIC </w:instrText>
      </w:r>
      <w:r w:rsidRPr="00E02714">
        <w:rPr>
          <w:rFonts w:ascii="Arial" w:hAnsi="Arial" w:cs="Arial"/>
          <w:sz w:val="22"/>
          <w:szCs w:val="22"/>
        </w:rPr>
        <w:fldChar w:fldCharType="separate"/>
      </w:r>
      <w:r w:rsidRPr="00E02714">
        <w:rPr>
          <w:rFonts w:ascii="Arial" w:hAnsi="Arial" w:cs="Arial"/>
          <w:noProof/>
          <w:sz w:val="22"/>
          <w:szCs w:val="22"/>
        </w:rPr>
        <w:t>5</w:t>
      </w:r>
      <w:r w:rsidRPr="00E02714">
        <w:rPr>
          <w:rFonts w:ascii="Arial" w:hAnsi="Arial" w:cs="Arial"/>
          <w:sz w:val="22"/>
          <w:szCs w:val="22"/>
        </w:rPr>
        <w:fldChar w:fldCharType="end"/>
      </w:r>
      <w:r w:rsidRPr="00E02714">
        <w:rPr>
          <w:rFonts w:ascii="Arial" w:hAnsi="Arial" w:cs="Arial"/>
          <w:sz w:val="22"/>
          <w:szCs w:val="22"/>
        </w:rPr>
        <w:t>: Survey results for question 5</w:t>
      </w:r>
    </w:p>
    <w:p w14:paraId="0CFE0472" w14:textId="77777777" w:rsidR="00747E40" w:rsidRPr="00E02714" w:rsidRDefault="006B2386" w:rsidP="00747E40">
      <w:pPr>
        <w:pStyle w:val="NormalWeb"/>
        <w:spacing w:before="480" w:beforeAutospacing="0" w:after="120" w:afterAutospacing="0"/>
        <w:rPr>
          <w:rFonts w:ascii="Arial" w:hAnsi="Arial" w:cs="Arial"/>
          <w:sz w:val="22"/>
          <w:szCs w:val="22"/>
        </w:rPr>
      </w:pPr>
      <w:r w:rsidRPr="00E02714">
        <w:rPr>
          <w:rFonts w:ascii="Arial" w:hAnsi="Arial" w:cs="Arial"/>
          <w:noProof/>
          <w:color w:val="000000"/>
          <w:sz w:val="22"/>
          <w:szCs w:val="22"/>
          <w:bdr w:val="none" w:sz="0" w:space="0" w:color="auto" w:frame="1"/>
        </w:rPr>
        <w:drawing>
          <wp:inline distT="0" distB="0" distL="0" distR="0" wp14:anchorId="5C80DC17" wp14:editId="568852CB">
            <wp:extent cx="5943600" cy="35674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943600" cy="3567430"/>
                    </a:xfrm>
                    <a:prstGeom prst="rect">
                      <a:avLst/>
                    </a:prstGeom>
                    <a:noFill/>
                    <a:ln>
                      <a:noFill/>
                    </a:ln>
                  </pic:spPr>
                </pic:pic>
              </a:graphicData>
            </a:graphic>
          </wp:inline>
        </w:drawing>
      </w:r>
    </w:p>
    <w:p w14:paraId="07FD2E35" w14:textId="6A8B4D93" w:rsidR="00747E40" w:rsidRDefault="006B2386" w:rsidP="00822BDE">
      <w:pPr>
        <w:pStyle w:val="Caption"/>
        <w:rPr>
          <w:rFonts w:ascii="Arial" w:hAnsi="Arial" w:cs="Arial"/>
          <w:sz w:val="22"/>
          <w:szCs w:val="22"/>
        </w:rPr>
      </w:pPr>
      <w:r w:rsidRPr="00E02714">
        <w:rPr>
          <w:rFonts w:ascii="Arial" w:hAnsi="Arial" w:cs="Arial"/>
          <w:sz w:val="22"/>
          <w:szCs w:val="22"/>
        </w:rPr>
        <w:t xml:space="preserve">Figure </w:t>
      </w:r>
      <w:r w:rsidRPr="00E02714">
        <w:rPr>
          <w:rFonts w:ascii="Arial" w:hAnsi="Arial" w:cs="Arial"/>
          <w:sz w:val="22"/>
          <w:szCs w:val="22"/>
        </w:rPr>
        <w:fldChar w:fldCharType="begin"/>
      </w:r>
      <w:r w:rsidRPr="00E02714">
        <w:rPr>
          <w:rFonts w:ascii="Arial" w:hAnsi="Arial" w:cs="Arial"/>
          <w:sz w:val="22"/>
          <w:szCs w:val="22"/>
        </w:rPr>
        <w:instrText xml:space="preserve"> SEQ Figure \* ARABIC </w:instrText>
      </w:r>
      <w:r w:rsidRPr="00E02714">
        <w:rPr>
          <w:rFonts w:ascii="Arial" w:hAnsi="Arial" w:cs="Arial"/>
          <w:sz w:val="22"/>
          <w:szCs w:val="22"/>
        </w:rPr>
        <w:fldChar w:fldCharType="separate"/>
      </w:r>
      <w:r w:rsidR="00A35F0D" w:rsidRPr="00E02714">
        <w:rPr>
          <w:rFonts w:ascii="Arial" w:hAnsi="Arial" w:cs="Arial"/>
          <w:noProof/>
          <w:sz w:val="22"/>
          <w:szCs w:val="22"/>
        </w:rPr>
        <w:t>5</w:t>
      </w:r>
      <w:r w:rsidRPr="00E02714">
        <w:rPr>
          <w:rFonts w:ascii="Arial" w:hAnsi="Arial" w:cs="Arial"/>
          <w:sz w:val="22"/>
          <w:szCs w:val="22"/>
        </w:rPr>
        <w:fldChar w:fldCharType="end"/>
      </w:r>
      <w:r w:rsidRPr="00E02714">
        <w:rPr>
          <w:rFonts w:ascii="Arial" w:hAnsi="Arial" w:cs="Arial"/>
          <w:sz w:val="22"/>
          <w:szCs w:val="22"/>
        </w:rPr>
        <w:t>: Graph of responses to questions 5</w:t>
      </w:r>
    </w:p>
    <w:p w14:paraId="7D2BF48A" w14:textId="77777777" w:rsidR="004039AC" w:rsidRPr="004039AC" w:rsidRDefault="004039AC" w:rsidP="004039AC"/>
    <w:p w14:paraId="16E261DA" w14:textId="77777777" w:rsidR="001E3E1E" w:rsidRPr="00E02714" w:rsidRDefault="006B2386" w:rsidP="001E3E1E">
      <w:pPr>
        <w:pStyle w:val="Heading2"/>
        <w:rPr>
          <w:rFonts w:ascii="Arial" w:hAnsi="Arial" w:cs="Arial"/>
          <w:sz w:val="22"/>
          <w:szCs w:val="22"/>
        </w:rPr>
      </w:pPr>
      <w:bookmarkStart w:id="28" w:name="_Toc112081282"/>
      <w:r w:rsidRPr="00E02714">
        <w:rPr>
          <w:rFonts w:ascii="Arial" w:hAnsi="Arial" w:cs="Arial"/>
          <w:sz w:val="22"/>
          <w:szCs w:val="22"/>
        </w:rPr>
        <w:t>Secondary data analysis</w:t>
      </w:r>
      <w:bookmarkEnd w:id="28"/>
    </w:p>
    <w:p w14:paraId="05D09D53" w14:textId="77777777" w:rsidR="00A96CC3" w:rsidRPr="00E02714" w:rsidRDefault="006B2386" w:rsidP="00A96CC3">
      <w:pPr>
        <w:rPr>
          <w:rFonts w:ascii="Arial" w:hAnsi="Arial" w:cs="Arial"/>
          <w:sz w:val="22"/>
          <w:szCs w:val="22"/>
        </w:rPr>
      </w:pPr>
      <w:r w:rsidRPr="00E02714">
        <w:rPr>
          <w:rFonts w:ascii="Arial" w:hAnsi="Arial" w:cs="Arial"/>
          <w:sz w:val="22"/>
          <w:szCs w:val="22"/>
        </w:rPr>
        <w:t>The Virtual Learning environment has been very much helpful for the students of UWTSD London campus as it has many features like helping with the forgotten ID or password, a guide to use the system, finding out the email address, and linking the university's main to another main address and more. Other than that, there are many general benefits of VLE that have been achieved by the Moodle of this university.</w:t>
      </w:r>
    </w:p>
    <w:p w14:paraId="2F302450" w14:textId="77777777" w:rsidR="00822BDE" w:rsidRPr="00E02714" w:rsidRDefault="006B2386" w:rsidP="00A35F0D">
      <w:pPr>
        <w:jc w:val="center"/>
        <w:rPr>
          <w:rFonts w:ascii="Arial" w:hAnsi="Arial" w:cs="Arial"/>
          <w:sz w:val="22"/>
          <w:szCs w:val="22"/>
        </w:rPr>
      </w:pPr>
      <w:r w:rsidRPr="00E02714">
        <w:rPr>
          <w:rFonts w:ascii="Arial" w:hAnsi="Arial" w:cs="Arial"/>
          <w:noProof/>
          <w:color w:val="000000"/>
          <w:sz w:val="22"/>
          <w:szCs w:val="22"/>
          <w:bdr w:val="none" w:sz="0" w:space="0" w:color="auto" w:frame="1"/>
        </w:rPr>
        <w:drawing>
          <wp:inline distT="0" distB="0" distL="0" distR="0" wp14:anchorId="46DD19ED" wp14:editId="2B386D52">
            <wp:extent cx="6085256" cy="435219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1"/>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6091058" cy="4356342"/>
                    </a:xfrm>
                    <a:prstGeom prst="rect">
                      <a:avLst/>
                    </a:prstGeom>
                    <a:noFill/>
                    <a:ln>
                      <a:noFill/>
                    </a:ln>
                  </pic:spPr>
                </pic:pic>
              </a:graphicData>
            </a:graphic>
          </wp:inline>
        </w:drawing>
      </w:r>
    </w:p>
    <w:p w14:paraId="64EDDC83" w14:textId="77777777" w:rsidR="00A35F0D" w:rsidRPr="00E02714" w:rsidRDefault="006B2386" w:rsidP="00A35F0D">
      <w:pPr>
        <w:pStyle w:val="Caption"/>
        <w:rPr>
          <w:rFonts w:ascii="Arial" w:hAnsi="Arial" w:cs="Arial"/>
          <w:sz w:val="22"/>
          <w:szCs w:val="22"/>
        </w:rPr>
      </w:pPr>
      <w:r w:rsidRPr="00E02714">
        <w:rPr>
          <w:rFonts w:ascii="Arial" w:hAnsi="Arial" w:cs="Arial"/>
          <w:sz w:val="22"/>
          <w:szCs w:val="22"/>
        </w:rPr>
        <w:t xml:space="preserve">Figure </w:t>
      </w:r>
      <w:r w:rsidRPr="00E02714">
        <w:rPr>
          <w:rFonts w:ascii="Arial" w:hAnsi="Arial" w:cs="Arial"/>
          <w:sz w:val="22"/>
          <w:szCs w:val="22"/>
        </w:rPr>
        <w:fldChar w:fldCharType="begin"/>
      </w:r>
      <w:r w:rsidRPr="00E02714">
        <w:rPr>
          <w:rFonts w:ascii="Arial" w:hAnsi="Arial" w:cs="Arial"/>
          <w:sz w:val="22"/>
          <w:szCs w:val="22"/>
        </w:rPr>
        <w:instrText xml:space="preserve"> SEQ Figure \* ARABIC </w:instrText>
      </w:r>
      <w:r w:rsidRPr="00E02714">
        <w:rPr>
          <w:rFonts w:ascii="Arial" w:hAnsi="Arial" w:cs="Arial"/>
          <w:sz w:val="22"/>
          <w:szCs w:val="22"/>
        </w:rPr>
        <w:fldChar w:fldCharType="separate"/>
      </w:r>
      <w:r w:rsidRPr="00E02714">
        <w:rPr>
          <w:rFonts w:ascii="Arial" w:hAnsi="Arial" w:cs="Arial"/>
          <w:noProof/>
          <w:sz w:val="22"/>
          <w:szCs w:val="22"/>
        </w:rPr>
        <w:t>6</w:t>
      </w:r>
      <w:r w:rsidRPr="00E02714">
        <w:rPr>
          <w:rFonts w:ascii="Arial" w:hAnsi="Arial" w:cs="Arial"/>
          <w:sz w:val="22"/>
          <w:szCs w:val="22"/>
        </w:rPr>
        <w:fldChar w:fldCharType="end"/>
      </w:r>
      <w:r w:rsidRPr="00E02714">
        <w:rPr>
          <w:rFonts w:ascii="Arial" w:hAnsi="Arial" w:cs="Arial"/>
          <w:sz w:val="22"/>
          <w:szCs w:val="22"/>
        </w:rPr>
        <w:t>: Impact of VLE on Students' Learning Experience</w:t>
      </w:r>
    </w:p>
    <w:p w14:paraId="14318A6C" w14:textId="77777777" w:rsidR="00A35F0D" w:rsidRPr="00E02714" w:rsidRDefault="006B2386" w:rsidP="00A35F0D">
      <w:pPr>
        <w:jc w:val="center"/>
        <w:rPr>
          <w:rFonts w:ascii="Arial" w:hAnsi="Arial" w:cs="Arial"/>
          <w:sz w:val="22"/>
          <w:szCs w:val="22"/>
        </w:rPr>
      </w:pPr>
      <w:r w:rsidRPr="00E02714">
        <w:rPr>
          <w:rFonts w:ascii="Arial" w:hAnsi="Arial" w:cs="Arial"/>
          <w:b/>
          <w:bCs/>
          <w:sz w:val="22"/>
          <w:szCs w:val="22"/>
        </w:rPr>
        <w:t>Source</w:t>
      </w:r>
      <w:r w:rsidRPr="00E02714">
        <w:rPr>
          <w:rFonts w:ascii="Arial" w:hAnsi="Arial" w:cs="Arial"/>
          <w:sz w:val="22"/>
          <w:szCs w:val="22"/>
        </w:rPr>
        <w:t>: (Ryan and Poole, 2019)</w:t>
      </w:r>
    </w:p>
    <w:p w14:paraId="4B981C3D" w14:textId="77777777" w:rsidR="00A35F0D" w:rsidRPr="00E02714" w:rsidRDefault="006B2386" w:rsidP="00A35F0D">
      <w:pPr>
        <w:rPr>
          <w:rFonts w:ascii="Arial" w:hAnsi="Arial" w:cs="Arial"/>
          <w:sz w:val="22"/>
          <w:szCs w:val="22"/>
          <w:lang w:val="en-US"/>
        </w:rPr>
      </w:pPr>
      <w:r w:rsidRPr="00E02714">
        <w:rPr>
          <w:rFonts w:ascii="Arial" w:hAnsi="Arial" w:cs="Arial"/>
          <w:sz w:val="22"/>
          <w:szCs w:val="22"/>
        </w:rPr>
        <w:t>From the above image, it can be said that most of the students think that the information that they have achieved through VLE is correct and they are satisfied with it. Other than that, the classes were also held at the right time and delivered in a timely manner. Moreover, most of the students have also agreed to recommend to their friends and the communication process has also been better.</w:t>
      </w:r>
    </w:p>
    <w:p w14:paraId="2580232F" w14:textId="77777777" w:rsidR="001E3E1E" w:rsidRPr="00E02714" w:rsidRDefault="006B2386" w:rsidP="001E3E1E">
      <w:pPr>
        <w:pStyle w:val="Heading2"/>
        <w:rPr>
          <w:rFonts w:ascii="Arial" w:hAnsi="Arial" w:cs="Arial"/>
          <w:sz w:val="22"/>
          <w:szCs w:val="22"/>
        </w:rPr>
      </w:pPr>
      <w:bookmarkStart w:id="29" w:name="_Toc112081283"/>
      <w:r w:rsidRPr="00E02714">
        <w:rPr>
          <w:rFonts w:ascii="Arial" w:hAnsi="Arial" w:cs="Arial"/>
          <w:sz w:val="22"/>
          <w:szCs w:val="22"/>
        </w:rPr>
        <w:t>Summary of the findings</w:t>
      </w:r>
      <w:bookmarkEnd w:id="29"/>
    </w:p>
    <w:p w14:paraId="3FD27F71" w14:textId="60F1FCB9" w:rsidR="003D3A67" w:rsidRPr="00E02714" w:rsidRDefault="006B2386" w:rsidP="00C74C8F">
      <w:pPr>
        <w:rPr>
          <w:rFonts w:ascii="Arial" w:hAnsi="Arial" w:cs="Arial"/>
          <w:b/>
          <w:sz w:val="22"/>
          <w:szCs w:val="22"/>
        </w:rPr>
      </w:pPr>
      <w:r w:rsidRPr="00E02714">
        <w:rPr>
          <w:rFonts w:ascii="Arial" w:hAnsi="Arial" w:cs="Arial"/>
          <w:sz w:val="22"/>
          <w:szCs w:val="22"/>
        </w:rPr>
        <w:t xml:space="preserve">It has been known from </w:t>
      </w:r>
      <w:proofErr w:type="gramStart"/>
      <w:r w:rsidRPr="00E02714">
        <w:rPr>
          <w:rFonts w:ascii="Arial" w:hAnsi="Arial" w:cs="Arial"/>
          <w:sz w:val="22"/>
          <w:szCs w:val="22"/>
        </w:rPr>
        <w:t>both of the findings</w:t>
      </w:r>
      <w:proofErr w:type="gramEnd"/>
      <w:r w:rsidRPr="00E02714">
        <w:rPr>
          <w:rFonts w:ascii="Arial" w:hAnsi="Arial" w:cs="Arial"/>
          <w:sz w:val="22"/>
          <w:szCs w:val="22"/>
        </w:rPr>
        <w:t xml:space="preserve"> that VLE has been helpful for the students in the universities. At UWTSD London Campus, the students have also benefited through Moodle. From the survey, it can be derived that the most attractive feature of Moodle is that it is cheap. However, the students have said that mixing up emails has been a challenge</w:t>
      </w:r>
      <w:r w:rsidR="000F33F4" w:rsidRPr="00E02714">
        <w:rPr>
          <w:rFonts w:ascii="Arial" w:hAnsi="Arial" w:cs="Arial"/>
          <w:sz w:val="22"/>
          <w:szCs w:val="22"/>
        </w:rPr>
        <w:t xml:space="preserve"> which have also been seen </w:t>
      </w:r>
      <w:r w:rsidR="001C1A35" w:rsidRPr="00E02714">
        <w:rPr>
          <w:rFonts w:ascii="Arial" w:hAnsi="Arial" w:cs="Arial"/>
          <w:sz w:val="22"/>
          <w:szCs w:val="22"/>
        </w:rPr>
        <w:t>in</w:t>
      </w:r>
      <w:r w:rsidR="000F33F4" w:rsidRPr="00E02714">
        <w:rPr>
          <w:rFonts w:ascii="Arial" w:hAnsi="Arial" w:cs="Arial"/>
          <w:sz w:val="22"/>
          <w:szCs w:val="22"/>
        </w:rPr>
        <w:t xml:space="preserve"> the literature</w:t>
      </w:r>
      <w:r w:rsidRPr="00E02714">
        <w:rPr>
          <w:rFonts w:ascii="Arial" w:hAnsi="Arial" w:cs="Arial"/>
          <w:sz w:val="22"/>
          <w:szCs w:val="22"/>
        </w:rPr>
        <w:t>. They have also suggested that the modules be saved after every class so that they can revise them</w:t>
      </w:r>
      <w:r w:rsidR="000F33F4" w:rsidRPr="00E02714">
        <w:rPr>
          <w:rFonts w:ascii="Arial" w:hAnsi="Arial" w:cs="Arial"/>
          <w:sz w:val="22"/>
          <w:szCs w:val="22"/>
        </w:rPr>
        <w:t xml:space="preserve"> (Sadeghi, 2019)</w:t>
      </w:r>
      <w:r w:rsidRPr="00E02714">
        <w:rPr>
          <w:rFonts w:ascii="Arial" w:hAnsi="Arial" w:cs="Arial"/>
          <w:sz w:val="22"/>
          <w:szCs w:val="22"/>
        </w:rPr>
        <w:t xml:space="preserve">. </w:t>
      </w:r>
    </w:p>
    <w:p w14:paraId="096FE2D4" w14:textId="77777777" w:rsidR="00490768" w:rsidRPr="00E02714" w:rsidRDefault="006B2386">
      <w:pPr>
        <w:spacing w:after="160" w:line="259" w:lineRule="auto"/>
        <w:jc w:val="left"/>
        <w:rPr>
          <w:rFonts w:ascii="Arial" w:hAnsi="Arial" w:cs="Arial"/>
          <w:b/>
          <w:sz w:val="22"/>
          <w:szCs w:val="22"/>
        </w:rPr>
      </w:pPr>
      <w:r w:rsidRPr="00E02714">
        <w:rPr>
          <w:rFonts w:ascii="Arial" w:hAnsi="Arial" w:cs="Arial"/>
          <w:sz w:val="22"/>
          <w:szCs w:val="22"/>
        </w:rPr>
        <w:br w:type="page"/>
      </w:r>
    </w:p>
    <w:p w14:paraId="245D8B27" w14:textId="77777777" w:rsidR="0036477A" w:rsidRPr="00E02714" w:rsidRDefault="006B2386" w:rsidP="001E3E1E">
      <w:pPr>
        <w:pStyle w:val="Heading1"/>
        <w:rPr>
          <w:rFonts w:ascii="Arial" w:hAnsi="Arial" w:cs="Arial"/>
          <w:sz w:val="22"/>
          <w:szCs w:val="22"/>
        </w:rPr>
      </w:pPr>
      <w:bookmarkStart w:id="30" w:name="_Toc112081284"/>
      <w:r w:rsidRPr="00E02714">
        <w:rPr>
          <w:rFonts w:ascii="Arial" w:hAnsi="Arial" w:cs="Arial"/>
          <w:sz w:val="22"/>
          <w:szCs w:val="22"/>
        </w:rPr>
        <w:t>Conclusion and Recommendation</w:t>
      </w:r>
      <w:bookmarkEnd w:id="30"/>
    </w:p>
    <w:p w14:paraId="33B00A1F" w14:textId="77777777" w:rsidR="003D3A67" w:rsidRPr="00E02714" w:rsidRDefault="006B2386" w:rsidP="003D3A67">
      <w:pPr>
        <w:pStyle w:val="Heading2"/>
        <w:rPr>
          <w:rFonts w:ascii="Arial" w:hAnsi="Arial" w:cs="Arial"/>
          <w:sz w:val="22"/>
          <w:szCs w:val="22"/>
        </w:rPr>
      </w:pPr>
      <w:bookmarkStart w:id="31" w:name="_Toc112081285"/>
      <w:r w:rsidRPr="00E02714">
        <w:rPr>
          <w:rFonts w:ascii="Arial" w:hAnsi="Arial" w:cs="Arial"/>
          <w:sz w:val="22"/>
          <w:szCs w:val="22"/>
        </w:rPr>
        <w:t>Conclusion</w:t>
      </w:r>
      <w:bookmarkEnd w:id="31"/>
      <w:r w:rsidRPr="00E02714">
        <w:rPr>
          <w:rFonts w:ascii="Arial" w:hAnsi="Arial" w:cs="Arial"/>
          <w:sz w:val="22"/>
          <w:szCs w:val="22"/>
        </w:rPr>
        <w:t> </w:t>
      </w:r>
    </w:p>
    <w:p w14:paraId="03810E86" w14:textId="1A5140CE" w:rsidR="00463EAF" w:rsidRDefault="006B2386" w:rsidP="00463EAF">
      <w:pPr>
        <w:rPr>
          <w:rFonts w:ascii="Arial" w:hAnsi="Arial" w:cs="Arial"/>
          <w:sz w:val="22"/>
          <w:szCs w:val="22"/>
        </w:rPr>
      </w:pPr>
      <w:r w:rsidRPr="00E02714">
        <w:rPr>
          <w:rFonts w:ascii="Arial" w:hAnsi="Arial" w:cs="Arial"/>
          <w:sz w:val="22"/>
          <w:szCs w:val="22"/>
        </w:rPr>
        <w:t>The research has been based on the effect of VLE on the students of UWTSD London Campus’ learning experience. For getting proper results from the research, an aim and some objectives have been set up. The reason for doing this research has also been described above. Based on the research problem, VLE, its merits and challenges and its effect on students' learning have been discussed using published literature. A methodology has been made depending on which primary and secondary data collection and analysis have been done to get the appropriate result.</w:t>
      </w:r>
    </w:p>
    <w:p w14:paraId="3A2FDD40" w14:textId="77777777" w:rsidR="004039AC" w:rsidRPr="00E02714" w:rsidRDefault="004039AC" w:rsidP="00463EAF">
      <w:pPr>
        <w:rPr>
          <w:rFonts w:ascii="Arial" w:hAnsi="Arial" w:cs="Arial"/>
          <w:sz w:val="22"/>
          <w:szCs w:val="22"/>
          <w:lang w:val="en-US"/>
        </w:rPr>
      </w:pPr>
    </w:p>
    <w:p w14:paraId="0916D432" w14:textId="77777777" w:rsidR="003D3A67" w:rsidRPr="00E02714" w:rsidRDefault="006B2386" w:rsidP="00664826">
      <w:pPr>
        <w:pStyle w:val="Heading2"/>
        <w:rPr>
          <w:rFonts w:ascii="Arial" w:hAnsi="Arial" w:cs="Arial"/>
          <w:sz w:val="22"/>
          <w:szCs w:val="22"/>
        </w:rPr>
      </w:pPr>
      <w:bookmarkStart w:id="32" w:name="_Toc112081286"/>
      <w:r w:rsidRPr="00E02714">
        <w:rPr>
          <w:rFonts w:ascii="Arial" w:hAnsi="Arial" w:cs="Arial"/>
          <w:sz w:val="22"/>
          <w:szCs w:val="22"/>
        </w:rPr>
        <w:t>Recommendations</w:t>
      </w:r>
      <w:bookmarkEnd w:id="32"/>
      <w:r w:rsidRPr="00E02714">
        <w:rPr>
          <w:rFonts w:ascii="Arial" w:hAnsi="Arial" w:cs="Arial"/>
          <w:sz w:val="22"/>
          <w:szCs w:val="22"/>
        </w:rPr>
        <w:t> </w:t>
      </w:r>
    </w:p>
    <w:p w14:paraId="4BD72767" w14:textId="77777777" w:rsidR="00664826" w:rsidRPr="00E02714" w:rsidRDefault="006B2386" w:rsidP="00664826">
      <w:pPr>
        <w:rPr>
          <w:rFonts w:ascii="Arial" w:hAnsi="Arial" w:cs="Arial"/>
          <w:sz w:val="22"/>
          <w:szCs w:val="22"/>
        </w:rPr>
      </w:pPr>
      <w:r w:rsidRPr="00E02714">
        <w:rPr>
          <w:rFonts w:ascii="Arial" w:hAnsi="Arial" w:cs="Arial"/>
          <w:sz w:val="22"/>
          <w:szCs w:val="22"/>
        </w:rPr>
        <w:t xml:space="preserve">It is recommended to the university to make Moodle more user-friendly as many students have said that they face issues in handling them. It is an online system for learning through which students can be educated while staying in their homes. While attending the classes </w:t>
      </w:r>
      <w:proofErr w:type="gramStart"/>
      <w:r w:rsidRPr="00E02714">
        <w:rPr>
          <w:rFonts w:ascii="Arial" w:hAnsi="Arial" w:cs="Arial"/>
          <w:sz w:val="22"/>
          <w:szCs w:val="22"/>
        </w:rPr>
        <w:t>and also</w:t>
      </w:r>
      <w:proofErr w:type="gramEnd"/>
      <w:r w:rsidRPr="00E02714">
        <w:rPr>
          <w:rFonts w:ascii="Arial" w:hAnsi="Arial" w:cs="Arial"/>
          <w:sz w:val="22"/>
          <w:szCs w:val="22"/>
        </w:rPr>
        <w:t xml:space="preserve"> revisiting the website they face problems with of availing the courses and previous classes. This should be managed by the university to make the process easier for the students. </w:t>
      </w:r>
    </w:p>
    <w:p w14:paraId="180F7ED3" w14:textId="77777777" w:rsidR="00664826" w:rsidRPr="00E02714" w:rsidRDefault="006B2386" w:rsidP="00664826">
      <w:pPr>
        <w:rPr>
          <w:rFonts w:ascii="Arial" w:hAnsi="Arial" w:cs="Arial"/>
          <w:b/>
          <w:sz w:val="22"/>
          <w:szCs w:val="22"/>
        </w:rPr>
      </w:pPr>
      <w:r w:rsidRPr="00E02714">
        <w:rPr>
          <w:rFonts w:ascii="Arial" w:hAnsi="Arial" w:cs="Arial"/>
          <w:sz w:val="22"/>
          <w:szCs w:val="22"/>
        </w:rPr>
        <w:t xml:space="preserve">It is also recommended to the university check for the maintenance of the VLE. There are many students who are visiting the website and accessing many classes and courses. It can result in issues in the Moodle website like mixing up often emails which have been one of the issues faced by the students. Therefore, this should also be considered by UWTSD London Campus to make students' learning experience better </w:t>
      </w:r>
      <w:r w:rsidR="00444A8D" w:rsidRPr="00E02714">
        <w:rPr>
          <w:rFonts w:ascii="Arial" w:hAnsi="Arial" w:cs="Arial"/>
          <w:sz w:val="22"/>
          <w:szCs w:val="22"/>
        </w:rPr>
        <w:t>(Boitnott, 2022)</w:t>
      </w:r>
      <w:r w:rsidRPr="00E02714">
        <w:rPr>
          <w:rFonts w:ascii="Arial" w:hAnsi="Arial" w:cs="Arial"/>
          <w:sz w:val="22"/>
          <w:szCs w:val="22"/>
        </w:rPr>
        <w:t>.</w:t>
      </w:r>
    </w:p>
    <w:p w14:paraId="2581276A" w14:textId="77777777" w:rsidR="00664826" w:rsidRPr="00E02714" w:rsidRDefault="00664826" w:rsidP="00444A8D">
      <w:pPr>
        <w:rPr>
          <w:rFonts w:ascii="Arial" w:hAnsi="Arial" w:cs="Arial"/>
          <w:sz w:val="22"/>
          <w:szCs w:val="22"/>
        </w:rPr>
      </w:pPr>
    </w:p>
    <w:p w14:paraId="66D1E147" w14:textId="77777777" w:rsidR="00664826" w:rsidRPr="00E02714" w:rsidRDefault="006B2386">
      <w:pPr>
        <w:spacing w:after="160" w:line="259" w:lineRule="auto"/>
        <w:jc w:val="left"/>
        <w:rPr>
          <w:rFonts w:ascii="Arial" w:hAnsi="Arial" w:cs="Arial"/>
          <w:b/>
          <w:sz w:val="22"/>
          <w:szCs w:val="22"/>
        </w:rPr>
      </w:pPr>
      <w:r w:rsidRPr="00E02714">
        <w:rPr>
          <w:rFonts w:ascii="Arial" w:hAnsi="Arial" w:cs="Arial"/>
          <w:sz w:val="22"/>
          <w:szCs w:val="22"/>
        </w:rPr>
        <w:br w:type="page"/>
      </w:r>
    </w:p>
    <w:p w14:paraId="1CBC3D7B" w14:textId="77777777" w:rsidR="001E3E1E" w:rsidRPr="00E02714" w:rsidRDefault="006B2386" w:rsidP="00664826">
      <w:pPr>
        <w:pStyle w:val="Heading1"/>
        <w:rPr>
          <w:rFonts w:ascii="Arial" w:hAnsi="Arial" w:cs="Arial"/>
          <w:sz w:val="22"/>
          <w:szCs w:val="22"/>
        </w:rPr>
      </w:pPr>
      <w:bookmarkStart w:id="33" w:name="_Toc112081287"/>
      <w:r w:rsidRPr="00E02714">
        <w:rPr>
          <w:rFonts w:ascii="Arial" w:hAnsi="Arial" w:cs="Arial"/>
          <w:sz w:val="22"/>
          <w:szCs w:val="22"/>
        </w:rPr>
        <w:t>References</w:t>
      </w:r>
      <w:bookmarkEnd w:id="33"/>
      <w:r w:rsidRPr="00E02714">
        <w:rPr>
          <w:rFonts w:ascii="Arial" w:hAnsi="Arial" w:cs="Arial"/>
          <w:sz w:val="22"/>
          <w:szCs w:val="22"/>
        </w:rPr>
        <w:t xml:space="preserve"> </w:t>
      </w:r>
    </w:p>
    <w:p w14:paraId="7BDBD326" w14:textId="77777777" w:rsidR="000B64E7" w:rsidRPr="00E02714" w:rsidRDefault="000B64E7" w:rsidP="0036477A">
      <w:pPr>
        <w:rPr>
          <w:rFonts w:ascii="Arial" w:hAnsi="Arial" w:cs="Arial"/>
          <w:sz w:val="22"/>
          <w:szCs w:val="22"/>
        </w:rPr>
      </w:pPr>
      <w:r w:rsidRPr="00E02714">
        <w:rPr>
          <w:rFonts w:ascii="Arial" w:hAnsi="Arial" w:cs="Arial"/>
          <w:sz w:val="22"/>
          <w:szCs w:val="22"/>
        </w:rPr>
        <w:t xml:space="preserve">Boitnott, J., 2022. 5 tips for creating a virtual learning environment. The </w:t>
      </w:r>
      <w:proofErr w:type="gramStart"/>
      <w:r w:rsidRPr="00E02714">
        <w:rPr>
          <w:rFonts w:ascii="Arial" w:hAnsi="Arial" w:cs="Arial"/>
          <w:sz w:val="22"/>
          <w:szCs w:val="22"/>
        </w:rPr>
        <w:t>Jotform .</w:t>
      </w:r>
      <w:proofErr w:type="gramEnd"/>
      <w:r w:rsidRPr="00E02714">
        <w:rPr>
          <w:rFonts w:ascii="Arial" w:hAnsi="Arial" w:cs="Arial"/>
          <w:sz w:val="22"/>
          <w:szCs w:val="22"/>
        </w:rPr>
        <w:t xml:space="preserve"> Available at: https://www.jotform.com/blog/creating-a-virtual-learning-environment/ [Accessed August 2022].</w:t>
      </w:r>
    </w:p>
    <w:p w14:paraId="3B404108" w14:textId="77777777" w:rsidR="000B64E7" w:rsidRPr="00E02714" w:rsidRDefault="000B64E7" w:rsidP="0036477A">
      <w:pPr>
        <w:rPr>
          <w:rFonts w:ascii="Arial" w:hAnsi="Arial" w:cs="Arial"/>
          <w:sz w:val="22"/>
          <w:szCs w:val="22"/>
        </w:rPr>
      </w:pPr>
      <w:r w:rsidRPr="00E02714">
        <w:rPr>
          <w:rFonts w:ascii="Arial" w:hAnsi="Arial" w:cs="Arial"/>
          <w:sz w:val="22"/>
          <w:szCs w:val="22"/>
        </w:rPr>
        <w:t>Dung, D.T.H., 2020. The advantages and disadvantages of virtual learning. IOSR Journal of Research &amp; Method in Education, 10(3), pp.45-48.</w:t>
      </w:r>
    </w:p>
    <w:p w14:paraId="2B0B9CDC" w14:textId="77777777" w:rsidR="000B64E7" w:rsidRPr="00E02714" w:rsidRDefault="000B64E7" w:rsidP="0036477A">
      <w:pPr>
        <w:rPr>
          <w:rFonts w:ascii="Arial" w:hAnsi="Arial" w:cs="Arial"/>
          <w:sz w:val="22"/>
          <w:szCs w:val="22"/>
        </w:rPr>
      </w:pPr>
      <w:proofErr w:type="spellStart"/>
      <w:r w:rsidRPr="00E02714">
        <w:rPr>
          <w:rFonts w:ascii="Arial" w:hAnsi="Arial" w:cs="Arial"/>
          <w:sz w:val="22"/>
          <w:szCs w:val="22"/>
        </w:rPr>
        <w:t>Funtech</w:t>
      </w:r>
      <w:proofErr w:type="spellEnd"/>
      <w:r w:rsidRPr="00E02714">
        <w:rPr>
          <w:rFonts w:ascii="Arial" w:hAnsi="Arial" w:cs="Arial"/>
          <w:sz w:val="22"/>
          <w:szCs w:val="22"/>
        </w:rPr>
        <w:t>, 2020. 8 benefits of Virtual Learning Environments (importance of virtual classrooms). FunTech Blog. Available at: https://funtech.co.uk/latest/benefits-virtual-learning-environments-classrooms [Accessed August 2022].</w:t>
      </w:r>
    </w:p>
    <w:p w14:paraId="778D6C4D" w14:textId="77777777" w:rsidR="000B64E7" w:rsidRPr="00E02714" w:rsidRDefault="000B64E7" w:rsidP="0036477A">
      <w:pPr>
        <w:rPr>
          <w:rFonts w:ascii="Arial" w:hAnsi="Arial" w:cs="Arial"/>
          <w:sz w:val="22"/>
          <w:szCs w:val="22"/>
        </w:rPr>
      </w:pPr>
      <w:r w:rsidRPr="00E02714">
        <w:rPr>
          <w:rFonts w:ascii="Arial" w:hAnsi="Arial" w:cs="Arial"/>
          <w:sz w:val="22"/>
          <w:szCs w:val="22"/>
        </w:rPr>
        <w:t>Majid, R.A. and Hasim, J.C., 2019. The effectiveness of Frog VLE implementation: students’ perspective. Indones. J. Electr. Eng. Comput. Sci, 14(1), pp.381-387.</w:t>
      </w:r>
    </w:p>
    <w:p w14:paraId="0780B1A6" w14:textId="77777777" w:rsidR="000B64E7" w:rsidRPr="00E02714" w:rsidRDefault="000B64E7" w:rsidP="0036477A">
      <w:pPr>
        <w:rPr>
          <w:rFonts w:ascii="Arial" w:hAnsi="Arial" w:cs="Arial"/>
          <w:sz w:val="22"/>
          <w:szCs w:val="22"/>
        </w:rPr>
      </w:pPr>
      <w:proofErr w:type="spellStart"/>
      <w:r w:rsidRPr="00E02714">
        <w:rPr>
          <w:rFonts w:ascii="Arial" w:hAnsi="Arial" w:cs="Arial"/>
          <w:sz w:val="22"/>
          <w:szCs w:val="22"/>
        </w:rPr>
        <w:t>Masterscompare</w:t>
      </w:r>
      <w:proofErr w:type="spellEnd"/>
      <w:r w:rsidRPr="00E02714">
        <w:rPr>
          <w:rFonts w:ascii="Arial" w:hAnsi="Arial" w:cs="Arial"/>
          <w:sz w:val="22"/>
          <w:szCs w:val="22"/>
        </w:rPr>
        <w:t>, 2022. What is it like to study in the Virtual Learning Environment? Masters Compare. Available at: https://www.masterscompare.co.uk/news/what-is-it-like-to-study-in-the-virtual-learning-environment/157319/ [Accessed August 2022].</w:t>
      </w:r>
    </w:p>
    <w:p w14:paraId="6F2BE187" w14:textId="77777777" w:rsidR="000B64E7" w:rsidRPr="00E02714" w:rsidRDefault="000B64E7" w:rsidP="0036477A">
      <w:pPr>
        <w:rPr>
          <w:rFonts w:ascii="Arial" w:hAnsi="Arial" w:cs="Arial"/>
          <w:sz w:val="22"/>
          <w:szCs w:val="22"/>
        </w:rPr>
      </w:pPr>
      <w:proofErr w:type="spellStart"/>
      <w:r w:rsidRPr="00E02714">
        <w:rPr>
          <w:rFonts w:ascii="Arial" w:hAnsi="Arial" w:cs="Arial"/>
          <w:sz w:val="22"/>
          <w:szCs w:val="22"/>
        </w:rPr>
        <w:t>Mcleod</w:t>
      </w:r>
      <w:proofErr w:type="spellEnd"/>
      <w:r w:rsidRPr="00E02714">
        <w:rPr>
          <w:rFonts w:ascii="Arial" w:hAnsi="Arial" w:cs="Arial"/>
          <w:sz w:val="22"/>
          <w:szCs w:val="22"/>
        </w:rPr>
        <w:t>, S., 2019. What’s the difference between qualitative and quantitative research? Simplypsychology. Available at: https://www.simplypsychology.org/qualitative-quantitative.html [Accessed August 2022].</w:t>
      </w:r>
    </w:p>
    <w:p w14:paraId="0177E90A" w14:textId="77777777" w:rsidR="000B64E7" w:rsidRPr="00E02714" w:rsidRDefault="000B64E7" w:rsidP="0036477A">
      <w:pPr>
        <w:rPr>
          <w:rFonts w:ascii="Arial" w:hAnsi="Arial" w:cs="Arial"/>
          <w:sz w:val="22"/>
          <w:szCs w:val="22"/>
        </w:rPr>
      </w:pPr>
      <w:r w:rsidRPr="00E02714">
        <w:rPr>
          <w:rFonts w:ascii="Arial" w:hAnsi="Arial" w:cs="Arial"/>
          <w:sz w:val="22"/>
          <w:szCs w:val="22"/>
        </w:rPr>
        <w:t>Research-Methodology, 2022. Deductive approach (deductive reasoning) - research-methodology. Research Methodology. Available at: https://research-methodology.net/research-methodology/research-approach/deductive-approach-2/ [Accessed August 2022].</w:t>
      </w:r>
    </w:p>
    <w:p w14:paraId="7033D4CF" w14:textId="77777777" w:rsidR="000B64E7" w:rsidRPr="00E02714" w:rsidRDefault="000B64E7" w:rsidP="0036477A">
      <w:pPr>
        <w:rPr>
          <w:rFonts w:ascii="Arial" w:hAnsi="Arial" w:cs="Arial"/>
          <w:sz w:val="22"/>
          <w:szCs w:val="22"/>
        </w:rPr>
      </w:pPr>
      <w:r w:rsidRPr="00E02714">
        <w:rPr>
          <w:rFonts w:ascii="Arial" w:hAnsi="Arial" w:cs="Arial"/>
          <w:sz w:val="22"/>
          <w:szCs w:val="22"/>
        </w:rPr>
        <w:t>Ryan, E. and Poole, C., 2019. Impact of virtual learning environment on students’ satisfaction, engagement, recall, and retention. Journal of medical imaging and radiation sciences, 50(3), pp.408-415.</w:t>
      </w:r>
    </w:p>
    <w:p w14:paraId="0F78018A" w14:textId="77777777" w:rsidR="000B64E7" w:rsidRPr="00E02714" w:rsidRDefault="000B64E7" w:rsidP="0036477A">
      <w:pPr>
        <w:rPr>
          <w:rFonts w:ascii="Arial" w:hAnsi="Arial" w:cs="Arial"/>
          <w:sz w:val="22"/>
          <w:szCs w:val="22"/>
        </w:rPr>
      </w:pPr>
      <w:r w:rsidRPr="00E02714">
        <w:rPr>
          <w:rFonts w:ascii="Arial" w:hAnsi="Arial" w:cs="Arial"/>
          <w:sz w:val="22"/>
          <w:szCs w:val="22"/>
        </w:rPr>
        <w:t>Sadeghi, M., 2019. A shift from classroom to distance learning: Advantages and limitations. International Journal of Research in English Education, 4(1), pp.80-88.</w:t>
      </w:r>
    </w:p>
    <w:p w14:paraId="09DFBF36" w14:textId="77777777" w:rsidR="000B64E7" w:rsidRPr="00E02714" w:rsidRDefault="000B64E7" w:rsidP="0036477A">
      <w:pPr>
        <w:rPr>
          <w:rFonts w:ascii="Arial" w:hAnsi="Arial" w:cs="Arial"/>
          <w:sz w:val="22"/>
          <w:szCs w:val="22"/>
        </w:rPr>
      </w:pPr>
      <w:r w:rsidRPr="00E02714">
        <w:rPr>
          <w:rFonts w:ascii="Arial" w:hAnsi="Arial" w:cs="Arial"/>
          <w:sz w:val="22"/>
          <w:szCs w:val="22"/>
        </w:rPr>
        <w:t>Shin, T., 2020. Four types of random sampling techniques explained with visuals. Medium. Available at: https://towardsdatascience.com/four-types-of-random-sampling-techniques-explained-with-visuals-d8c7bcba072a [Accessed August 2022].</w:t>
      </w:r>
    </w:p>
    <w:p w14:paraId="67B7374F" w14:textId="77777777" w:rsidR="000B64E7" w:rsidRPr="00E02714" w:rsidRDefault="000B64E7" w:rsidP="0036477A">
      <w:pPr>
        <w:rPr>
          <w:rFonts w:ascii="Arial" w:hAnsi="Arial" w:cs="Arial"/>
          <w:sz w:val="22"/>
          <w:szCs w:val="22"/>
        </w:rPr>
      </w:pPr>
      <w:r w:rsidRPr="00E02714">
        <w:rPr>
          <w:rFonts w:ascii="Arial" w:hAnsi="Arial" w:cs="Arial"/>
          <w:sz w:val="22"/>
          <w:szCs w:val="22"/>
        </w:rPr>
        <w:t>Shuttleworth, M., 2022. Descriptive research design. Descriptive Research Design - Observing a Phenomenon. Available at: https://explorable.com/descriptive-research-design [Accessed August 2022].</w:t>
      </w:r>
    </w:p>
    <w:p w14:paraId="1C23BA26" w14:textId="77777777" w:rsidR="00A06D76" w:rsidRPr="00E02714" w:rsidRDefault="00A06D76">
      <w:pPr>
        <w:spacing w:after="160" w:line="259" w:lineRule="auto"/>
        <w:jc w:val="left"/>
        <w:rPr>
          <w:rFonts w:ascii="Arial" w:hAnsi="Arial" w:cs="Arial"/>
          <w:sz w:val="22"/>
          <w:szCs w:val="22"/>
        </w:rPr>
      </w:pPr>
      <w:r w:rsidRPr="00E02714">
        <w:rPr>
          <w:rFonts w:ascii="Arial" w:hAnsi="Arial" w:cs="Arial"/>
          <w:sz w:val="22"/>
          <w:szCs w:val="22"/>
        </w:rPr>
        <w:br w:type="page"/>
      </w:r>
    </w:p>
    <w:p w14:paraId="619C005A" w14:textId="5A1C7D15" w:rsidR="00A06D76" w:rsidRPr="00E02714" w:rsidRDefault="00A06D76" w:rsidP="00A06D76">
      <w:pPr>
        <w:pStyle w:val="Heading1"/>
        <w:rPr>
          <w:rFonts w:ascii="Arial" w:hAnsi="Arial" w:cs="Arial"/>
          <w:sz w:val="22"/>
          <w:szCs w:val="22"/>
        </w:rPr>
      </w:pPr>
      <w:bookmarkStart w:id="34" w:name="_Toc112081288"/>
      <w:r w:rsidRPr="00E02714">
        <w:rPr>
          <w:rFonts w:ascii="Arial" w:hAnsi="Arial" w:cs="Arial"/>
          <w:sz w:val="22"/>
          <w:szCs w:val="22"/>
        </w:rPr>
        <w:t>Appendix 1: Questionnaire</w:t>
      </w:r>
      <w:bookmarkEnd w:id="34"/>
    </w:p>
    <w:p w14:paraId="38C65E8D"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1. How long have you been studying at UWTSD?</w:t>
      </w:r>
    </w:p>
    <w:p w14:paraId="2D26299B"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Less than 1 year</w:t>
      </w:r>
    </w:p>
    <w:p w14:paraId="2C16E5BE"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1-3 years</w:t>
      </w:r>
    </w:p>
    <w:p w14:paraId="057879FA"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More than 3 years </w:t>
      </w:r>
    </w:p>
    <w:p w14:paraId="79EC1806"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2. How long has the university been using Moodle?</w:t>
      </w:r>
    </w:p>
    <w:p w14:paraId="7162A4D3"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Less than 1 year </w:t>
      </w:r>
    </w:p>
    <w:p w14:paraId="705A1C39"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1-5 years </w:t>
      </w:r>
    </w:p>
    <w:p w14:paraId="4BF9B45D"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More than 5 years</w:t>
      </w:r>
    </w:p>
    <w:p w14:paraId="45891ECA"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3. What are the positive aspects of Moodle that you enjoyed the most?</w:t>
      </w:r>
    </w:p>
    <w:p w14:paraId="386EFE67"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Cheap</w:t>
      </w:r>
    </w:p>
    <w:p w14:paraId="15229927" w14:textId="77777777" w:rsidR="00A06D76" w:rsidRPr="00E02714" w:rsidRDefault="00A06D76" w:rsidP="00A06D76">
      <w:pPr>
        <w:pStyle w:val="NormalWeb"/>
        <w:spacing w:before="480" w:beforeAutospacing="0" w:after="120" w:afterAutospacing="0"/>
        <w:rPr>
          <w:rFonts w:ascii="Arial" w:hAnsi="Arial" w:cs="Arial"/>
          <w:sz w:val="22"/>
          <w:szCs w:val="22"/>
        </w:rPr>
      </w:pPr>
      <w:proofErr w:type="spellStart"/>
      <w:r w:rsidRPr="00E02714">
        <w:rPr>
          <w:rFonts w:ascii="Arial" w:hAnsi="Arial" w:cs="Arial"/>
          <w:color w:val="000000"/>
          <w:sz w:val="22"/>
          <w:szCs w:val="22"/>
        </w:rPr>
        <w:t>Customisable</w:t>
      </w:r>
      <w:proofErr w:type="spellEnd"/>
      <w:r w:rsidRPr="00E02714">
        <w:rPr>
          <w:rFonts w:ascii="Arial" w:hAnsi="Arial" w:cs="Arial"/>
          <w:color w:val="000000"/>
          <w:sz w:val="22"/>
          <w:szCs w:val="22"/>
        </w:rPr>
        <w:t> </w:t>
      </w:r>
    </w:p>
    <w:p w14:paraId="6B5A1793"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User-friendly</w:t>
      </w:r>
    </w:p>
    <w:p w14:paraId="7A475B42"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4. What are the main problems you faced in Moodle?</w:t>
      </w:r>
    </w:p>
    <w:p w14:paraId="1E84F2BB"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Lack of flexibility in the software</w:t>
      </w:r>
    </w:p>
    <w:p w14:paraId="6D60BE3B"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Difficulty in deleting forums </w:t>
      </w:r>
    </w:p>
    <w:p w14:paraId="336ED685"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Many emails get mixed up </w:t>
      </w:r>
    </w:p>
    <w:p w14:paraId="3E28742C"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5. What can the university do to make the VLE better?</w:t>
      </w:r>
    </w:p>
    <w:p w14:paraId="30FD9D3E"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Modules should be saved </w:t>
      </w:r>
    </w:p>
    <w:p w14:paraId="0C862486"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Account set-up should be easier</w:t>
      </w:r>
    </w:p>
    <w:p w14:paraId="1133E9B8" w14:textId="77777777" w:rsidR="00A06D76" w:rsidRPr="00E02714" w:rsidRDefault="00A06D76" w:rsidP="00A06D76">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IT service desk should be available more </w:t>
      </w:r>
    </w:p>
    <w:p w14:paraId="0A28FD93" w14:textId="313EEF68" w:rsidR="00433065" w:rsidRPr="00E02714" w:rsidRDefault="00433065">
      <w:pPr>
        <w:spacing w:after="160" w:line="259" w:lineRule="auto"/>
        <w:jc w:val="left"/>
        <w:rPr>
          <w:rFonts w:ascii="Arial" w:hAnsi="Arial" w:cs="Arial"/>
          <w:b/>
          <w:sz w:val="22"/>
          <w:szCs w:val="22"/>
        </w:rPr>
      </w:pPr>
      <w:r w:rsidRPr="00E02714">
        <w:rPr>
          <w:rFonts w:ascii="Arial" w:hAnsi="Arial" w:cs="Arial"/>
          <w:sz w:val="22"/>
          <w:szCs w:val="22"/>
        </w:rPr>
        <w:br w:type="page"/>
      </w:r>
    </w:p>
    <w:p w14:paraId="567346E4" w14:textId="60E36899" w:rsidR="00A06D76" w:rsidRPr="00E02714" w:rsidRDefault="00433065" w:rsidP="00A06D76">
      <w:pPr>
        <w:pStyle w:val="Heading1"/>
        <w:rPr>
          <w:rFonts w:ascii="Arial" w:hAnsi="Arial" w:cs="Arial"/>
          <w:sz w:val="22"/>
          <w:szCs w:val="22"/>
        </w:rPr>
      </w:pPr>
      <w:bookmarkStart w:id="35" w:name="_Toc112081289"/>
      <w:r w:rsidRPr="00E02714">
        <w:rPr>
          <w:rFonts w:ascii="Arial" w:hAnsi="Arial" w:cs="Arial"/>
          <w:sz w:val="22"/>
          <w:szCs w:val="22"/>
        </w:rPr>
        <w:t xml:space="preserve">Appendix 2: </w:t>
      </w:r>
      <w:r w:rsidR="00145261" w:rsidRPr="00E02714">
        <w:rPr>
          <w:rFonts w:ascii="Arial" w:hAnsi="Arial" w:cs="Arial"/>
          <w:sz w:val="22"/>
          <w:szCs w:val="22"/>
        </w:rPr>
        <w:t>Excel result tables</w:t>
      </w:r>
      <w:bookmarkEnd w:id="35"/>
      <w:r w:rsidR="00145261" w:rsidRPr="00E02714">
        <w:rPr>
          <w:rFonts w:ascii="Arial" w:hAnsi="Arial" w:cs="Arial"/>
          <w:sz w:val="22"/>
          <w:szCs w:val="22"/>
        </w:rPr>
        <w:t xml:space="preserve"> </w:t>
      </w:r>
    </w:p>
    <w:tbl>
      <w:tblPr>
        <w:tblW w:w="9360" w:type="dxa"/>
        <w:tblCellMar>
          <w:top w:w="15" w:type="dxa"/>
          <w:left w:w="15" w:type="dxa"/>
          <w:bottom w:w="15" w:type="dxa"/>
          <w:right w:w="15" w:type="dxa"/>
        </w:tblCellMar>
        <w:tblLook w:val="04A0" w:firstRow="1" w:lastRow="0" w:firstColumn="1" w:lastColumn="0" w:noHBand="0" w:noVBand="1"/>
      </w:tblPr>
      <w:tblGrid>
        <w:gridCol w:w="3096"/>
        <w:gridCol w:w="1997"/>
        <w:gridCol w:w="4267"/>
      </w:tblGrid>
      <w:tr w:rsidR="00433065" w:rsidRPr="00E02714" w14:paraId="661EDF33"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ABCFB"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80CEF1"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8F9A49"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in percentage </w:t>
            </w:r>
          </w:p>
        </w:tc>
      </w:tr>
      <w:tr w:rsidR="00433065" w:rsidRPr="00E02714" w14:paraId="40DC4C64"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658AF5" w14:textId="77777777" w:rsidR="00433065" w:rsidRPr="00E02714" w:rsidRDefault="00433065" w:rsidP="008F0AE5">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Less than 1 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90B444"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6077AE"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20%</w:t>
            </w:r>
          </w:p>
        </w:tc>
      </w:tr>
      <w:tr w:rsidR="00433065" w:rsidRPr="00E02714" w14:paraId="77064245"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6B6DAB" w14:textId="77777777" w:rsidR="00433065" w:rsidRPr="00E02714" w:rsidRDefault="00433065" w:rsidP="008F0AE5">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1-3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5B350D"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0F1E31"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55%</w:t>
            </w:r>
          </w:p>
        </w:tc>
      </w:tr>
      <w:tr w:rsidR="00433065" w:rsidRPr="00E02714" w14:paraId="1015B271"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2956AA" w14:textId="77777777" w:rsidR="00433065" w:rsidRPr="00E02714" w:rsidRDefault="00433065" w:rsidP="008F0AE5">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More than 3 years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E8C81"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90F50C"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25%</w:t>
            </w:r>
          </w:p>
        </w:tc>
      </w:tr>
    </w:tbl>
    <w:p w14:paraId="2B6B4DE0" w14:textId="59575CFC" w:rsidR="00433065" w:rsidRPr="00E02714" w:rsidRDefault="00433065" w:rsidP="00433065">
      <w:pPr>
        <w:pStyle w:val="Caption"/>
        <w:rPr>
          <w:rFonts w:ascii="Arial" w:hAnsi="Arial" w:cs="Arial"/>
          <w:sz w:val="22"/>
          <w:szCs w:val="22"/>
        </w:rPr>
      </w:pPr>
      <w:r w:rsidRPr="00E02714">
        <w:rPr>
          <w:rFonts w:ascii="Arial" w:hAnsi="Arial" w:cs="Arial"/>
          <w:sz w:val="22"/>
          <w:szCs w:val="22"/>
        </w:rPr>
        <w:t xml:space="preserve">Table </w:t>
      </w:r>
      <w:r w:rsidRPr="00E02714">
        <w:rPr>
          <w:rFonts w:ascii="Arial" w:hAnsi="Arial" w:cs="Arial"/>
          <w:sz w:val="22"/>
          <w:szCs w:val="22"/>
        </w:rPr>
        <w:fldChar w:fldCharType="begin"/>
      </w:r>
      <w:r w:rsidRPr="00E02714">
        <w:rPr>
          <w:rFonts w:ascii="Arial" w:hAnsi="Arial" w:cs="Arial"/>
          <w:sz w:val="22"/>
          <w:szCs w:val="22"/>
        </w:rPr>
        <w:instrText xml:space="preserve"> SEQ Table \* ARABIC </w:instrText>
      </w:r>
      <w:r w:rsidRPr="00E02714">
        <w:rPr>
          <w:rFonts w:ascii="Arial" w:hAnsi="Arial" w:cs="Arial"/>
          <w:sz w:val="22"/>
          <w:szCs w:val="22"/>
        </w:rPr>
        <w:fldChar w:fldCharType="separate"/>
      </w:r>
      <w:r w:rsidRPr="00E02714">
        <w:rPr>
          <w:rFonts w:ascii="Arial" w:hAnsi="Arial" w:cs="Arial"/>
          <w:noProof/>
          <w:sz w:val="22"/>
          <w:szCs w:val="22"/>
        </w:rPr>
        <w:t>1</w:t>
      </w:r>
      <w:r w:rsidRPr="00E02714">
        <w:rPr>
          <w:rFonts w:ascii="Arial" w:hAnsi="Arial" w:cs="Arial"/>
          <w:sz w:val="22"/>
          <w:szCs w:val="22"/>
        </w:rPr>
        <w:fldChar w:fldCharType="end"/>
      </w:r>
      <w:r w:rsidRPr="00E02714">
        <w:rPr>
          <w:rFonts w:ascii="Arial" w:hAnsi="Arial" w:cs="Arial"/>
          <w:sz w:val="22"/>
          <w:szCs w:val="22"/>
        </w:rPr>
        <w:t>: Survey results for question 1</w:t>
      </w:r>
    </w:p>
    <w:tbl>
      <w:tblPr>
        <w:tblW w:w="9360" w:type="dxa"/>
        <w:tblCellMar>
          <w:top w:w="15" w:type="dxa"/>
          <w:left w:w="15" w:type="dxa"/>
          <w:bottom w:w="15" w:type="dxa"/>
          <w:right w:w="15" w:type="dxa"/>
        </w:tblCellMar>
        <w:tblLook w:val="04A0" w:firstRow="1" w:lastRow="0" w:firstColumn="1" w:lastColumn="0" w:noHBand="0" w:noVBand="1"/>
      </w:tblPr>
      <w:tblGrid>
        <w:gridCol w:w="3033"/>
        <w:gridCol w:w="2017"/>
        <w:gridCol w:w="4310"/>
      </w:tblGrid>
      <w:tr w:rsidR="00433065" w:rsidRPr="00E02714" w14:paraId="4FB3BF71"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190F14"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643F84"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E58F36"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in percentage </w:t>
            </w:r>
          </w:p>
        </w:tc>
      </w:tr>
      <w:tr w:rsidR="00433065" w:rsidRPr="00E02714" w14:paraId="09DD4CF0"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C42E10" w14:textId="77777777" w:rsidR="00433065" w:rsidRPr="00E02714" w:rsidRDefault="00433065" w:rsidP="008F0AE5">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Less than 1 year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27F7C0"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5855B8"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25%</w:t>
            </w:r>
          </w:p>
        </w:tc>
      </w:tr>
      <w:tr w:rsidR="00433065" w:rsidRPr="00E02714" w14:paraId="6B59B9E0"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DD458B" w14:textId="77777777" w:rsidR="00433065" w:rsidRPr="00E02714" w:rsidRDefault="00433065" w:rsidP="008F0AE5">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1-5 years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C19B60"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7255FF"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50%</w:t>
            </w:r>
          </w:p>
        </w:tc>
      </w:tr>
      <w:tr w:rsidR="00433065" w:rsidRPr="00E02714" w14:paraId="1AFD2D74"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3CC6F3" w14:textId="77777777" w:rsidR="00433065" w:rsidRPr="00E02714" w:rsidRDefault="00433065" w:rsidP="008F0AE5">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More than 5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A94CCA"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F3CC9A"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25%</w:t>
            </w:r>
          </w:p>
        </w:tc>
      </w:tr>
    </w:tbl>
    <w:p w14:paraId="7DC57821" w14:textId="77777777" w:rsidR="00433065" w:rsidRPr="00E02714" w:rsidRDefault="00433065" w:rsidP="00433065">
      <w:pPr>
        <w:pStyle w:val="Caption"/>
        <w:rPr>
          <w:rFonts w:ascii="Arial" w:hAnsi="Arial" w:cs="Arial"/>
          <w:sz w:val="22"/>
          <w:szCs w:val="22"/>
        </w:rPr>
      </w:pPr>
      <w:r w:rsidRPr="00E02714">
        <w:rPr>
          <w:rFonts w:ascii="Arial" w:hAnsi="Arial" w:cs="Arial"/>
          <w:sz w:val="22"/>
          <w:szCs w:val="22"/>
        </w:rPr>
        <w:t xml:space="preserve">Table </w:t>
      </w:r>
      <w:r w:rsidRPr="00E02714">
        <w:rPr>
          <w:rFonts w:ascii="Arial" w:hAnsi="Arial" w:cs="Arial"/>
          <w:sz w:val="22"/>
          <w:szCs w:val="22"/>
        </w:rPr>
        <w:fldChar w:fldCharType="begin"/>
      </w:r>
      <w:r w:rsidRPr="00E02714">
        <w:rPr>
          <w:rFonts w:ascii="Arial" w:hAnsi="Arial" w:cs="Arial"/>
          <w:sz w:val="22"/>
          <w:szCs w:val="22"/>
        </w:rPr>
        <w:instrText xml:space="preserve"> SEQ Table \* ARABIC </w:instrText>
      </w:r>
      <w:r w:rsidRPr="00E02714">
        <w:rPr>
          <w:rFonts w:ascii="Arial" w:hAnsi="Arial" w:cs="Arial"/>
          <w:sz w:val="22"/>
          <w:szCs w:val="22"/>
        </w:rPr>
        <w:fldChar w:fldCharType="separate"/>
      </w:r>
      <w:r w:rsidRPr="00E02714">
        <w:rPr>
          <w:rFonts w:ascii="Arial" w:hAnsi="Arial" w:cs="Arial"/>
          <w:noProof/>
          <w:sz w:val="22"/>
          <w:szCs w:val="22"/>
        </w:rPr>
        <w:t>2</w:t>
      </w:r>
      <w:r w:rsidRPr="00E02714">
        <w:rPr>
          <w:rFonts w:ascii="Arial" w:hAnsi="Arial" w:cs="Arial"/>
          <w:sz w:val="22"/>
          <w:szCs w:val="22"/>
        </w:rPr>
        <w:fldChar w:fldCharType="end"/>
      </w:r>
      <w:r w:rsidRPr="00E02714">
        <w:rPr>
          <w:rFonts w:ascii="Arial" w:hAnsi="Arial" w:cs="Arial"/>
          <w:sz w:val="22"/>
          <w:szCs w:val="22"/>
        </w:rPr>
        <w:t>: Survey results for question 2</w:t>
      </w:r>
    </w:p>
    <w:tbl>
      <w:tblPr>
        <w:tblW w:w="9360" w:type="dxa"/>
        <w:tblCellMar>
          <w:top w:w="15" w:type="dxa"/>
          <w:left w:w="15" w:type="dxa"/>
          <w:bottom w:w="15" w:type="dxa"/>
          <w:right w:w="15" w:type="dxa"/>
        </w:tblCellMar>
        <w:tblLook w:val="04A0" w:firstRow="1" w:lastRow="0" w:firstColumn="1" w:lastColumn="0" w:noHBand="0" w:noVBand="1"/>
      </w:tblPr>
      <w:tblGrid>
        <w:gridCol w:w="2612"/>
        <w:gridCol w:w="2152"/>
        <w:gridCol w:w="4596"/>
      </w:tblGrid>
      <w:tr w:rsidR="00433065" w:rsidRPr="00E02714" w14:paraId="5FD6453B"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8D176B"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C82B94"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3CA015"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in percentage </w:t>
            </w:r>
          </w:p>
        </w:tc>
      </w:tr>
      <w:tr w:rsidR="00433065" w:rsidRPr="00E02714" w14:paraId="7FC199D7"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2ACF29" w14:textId="77777777" w:rsidR="00433065" w:rsidRPr="00E02714" w:rsidRDefault="00433065" w:rsidP="008F0AE5">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Cheap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5A32DC"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5DE907"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60%</w:t>
            </w:r>
          </w:p>
        </w:tc>
      </w:tr>
      <w:tr w:rsidR="00433065" w:rsidRPr="00E02714" w14:paraId="07344FD1"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37C750" w14:textId="77777777" w:rsidR="00433065" w:rsidRPr="00E02714" w:rsidRDefault="00433065" w:rsidP="008F0AE5">
            <w:pPr>
              <w:pStyle w:val="NormalWeb"/>
              <w:spacing w:before="480" w:beforeAutospacing="0" w:after="120" w:afterAutospacing="0"/>
              <w:rPr>
                <w:rFonts w:ascii="Arial" w:hAnsi="Arial" w:cs="Arial"/>
                <w:sz w:val="22"/>
                <w:szCs w:val="22"/>
              </w:rPr>
            </w:pPr>
            <w:proofErr w:type="spellStart"/>
            <w:r w:rsidRPr="00E02714">
              <w:rPr>
                <w:rFonts w:ascii="Arial" w:hAnsi="Arial" w:cs="Arial"/>
                <w:color w:val="000000"/>
                <w:sz w:val="22"/>
                <w:szCs w:val="22"/>
              </w:rPr>
              <w:t>Customisable</w:t>
            </w:r>
            <w:proofErr w:type="spellEnd"/>
            <w:r w:rsidRPr="00E02714">
              <w:rPr>
                <w:rFonts w:ascii="Arial" w:hAnsi="Arial" w:cs="Arial"/>
                <w:color w:val="000000"/>
                <w:sz w:val="22"/>
                <w:szCs w:val="2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E62BCC"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2ADB86"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10%</w:t>
            </w:r>
          </w:p>
        </w:tc>
      </w:tr>
      <w:tr w:rsidR="00433065" w:rsidRPr="00E02714" w14:paraId="679685E1"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E6B7E0" w14:textId="77777777" w:rsidR="00433065" w:rsidRPr="00E02714" w:rsidRDefault="00433065" w:rsidP="008F0AE5">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User-friendly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29085F"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3306BE"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30%</w:t>
            </w:r>
          </w:p>
        </w:tc>
      </w:tr>
    </w:tbl>
    <w:p w14:paraId="149B074C" w14:textId="77777777" w:rsidR="00433065" w:rsidRPr="00E02714" w:rsidRDefault="00433065" w:rsidP="00433065">
      <w:pPr>
        <w:pStyle w:val="Caption"/>
        <w:rPr>
          <w:rFonts w:ascii="Arial" w:hAnsi="Arial" w:cs="Arial"/>
          <w:sz w:val="22"/>
          <w:szCs w:val="22"/>
        </w:rPr>
      </w:pPr>
      <w:r w:rsidRPr="00E02714">
        <w:rPr>
          <w:rFonts w:ascii="Arial" w:hAnsi="Arial" w:cs="Arial"/>
          <w:sz w:val="22"/>
          <w:szCs w:val="22"/>
        </w:rPr>
        <w:t xml:space="preserve">Table </w:t>
      </w:r>
      <w:r w:rsidRPr="00E02714">
        <w:rPr>
          <w:rFonts w:ascii="Arial" w:hAnsi="Arial" w:cs="Arial"/>
          <w:sz w:val="22"/>
          <w:szCs w:val="22"/>
        </w:rPr>
        <w:fldChar w:fldCharType="begin"/>
      </w:r>
      <w:r w:rsidRPr="00E02714">
        <w:rPr>
          <w:rFonts w:ascii="Arial" w:hAnsi="Arial" w:cs="Arial"/>
          <w:sz w:val="22"/>
          <w:szCs w:val="22"/>
        </w:rPr>
        <w:instrText xml:space="preserve"> SEQ Table \* ARABIC </w:instrText>
      </w:r>
      <w:r w:rsidRPr="00E02714">
        <w:rPr>
          <w:rFonts w:ascii="Arial" w:hAnsi="Arial" w:cs="Arial"/>
          <w:sz w:val="22"/>
          <w:szCs w:val="22"/>
        </w:rPr>
        <w:fldChar w:fldCharType="separate"/>
      </w:r>
      <w:r w:rsidRPr="00E02714">
        <w:rPr>
          <w:rFonts w:ascii="Arial" w:hAnsi="Arial" w:cs="Arial"/>
          <w:noProof/>
          <w:sz w:val="22"/>
          <w:szCs w:val="22"/>
        </w:rPr>
        <w:t>3</w:t>
      </w:r>
      <w:r w:rsidRPr="00E02714">
        <w:rPr>
          <w:rFonts w:ascii="Arial" w:hAnsi="Arial" w:cs="Arial"/>
          <w:sz w:val="22"/>
          <w:szCs w:val="22"/>
        </w:rPr>
        <w:fldChar w:fldCharType="end"/>
      </w:r>
      <w:r w:rsidRPr="00E02714">
        <w:rPr>
          <w:rFonts w:ascii="Arial" w:hAnsi="Arial" w:cs="Arial"/>
          <w:sz w:val="22"/>
          <w:szCs w:val="22"/>
        </w:rPr>
        <w:t>:Survey results for question 3</w:t>
      </w:r>
    </w:p>
    <w:tbl>
      <w:tblPr>
        <w:tblW w:w="9360" w:type="dxa"/>
        <w:tblCellMar>
          <w:top w:w="15" w:type="dxa"/>
          <w:left w:w="15" w:type="dxa"/>
          <w:bottom w:w="15" w:type="dxa"/>
          <w:right w:w="15" w:type="dxa"/>
        </w:tblCellMar>
        <w:tblLook w:val="04A0" w:firstRow="1" w:lastRow="0" w:firstColumn="1" w:lastColumn="0" w:noHBand="0" w:noVBand="1"/>
      </w:tblPr>
      <w:tblGrid>
        <w:gridCol w:w="4160"/>
        <w:gridCol w:w="1658"/>
        <w:gridCol w:w="3542"/>
      </w:tblGrid>
      <w:tr w:rsidR="00433065" w:rsidRPr="00E02714" w14:paraId="30C15C4C"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B822D4"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1D037F"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1BE8DF"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in percentage </w:t>
            </w:r>
          </w:p>
        </w:tc>
      </w:tr>
      <w:tr w:rsidR="00433065" w:rsidRPr="00E02714" w14:paraId="7F22DB90"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FEACAD" w14:textId="77777777" w:rsidR="00433065" w:rsidRPr="00E02714" w:rsidRDefault="00433065" w:rsidP="008F0AE5">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Lack of flexibility in the software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330CE4"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824876"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30%</w:t>
            </w:r>
          </w:p>
        </w:tc>
      </w:tr>
      <w:tr w:rsidR="00433065" w:rsidRPr="00E02714" w14:paraId="0AD63680"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4E1786" w14:textId="77777777" w:rsidR="00433065" w:rsidRPr="00E02714" w:rsidRDefault="00433065" w:rsidP="008F0AE5">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Difficulty in deleting forums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E96565"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E394F4"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25%</w:t>
            </w:r>
          </w:p>
        </w:tc>
      </w:tr>
      <w:tr w:rsidR="00433065" w:rsidRPr="00E02714" w14:paraId="7FFDC298"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F58884" w14:textId="77777777" w:rsidR="00433065" w:rsidRPr="00E02714" w:rsidRDefault="00433065" w:rsidP="008F0AE5">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Many emails get mixed up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831CC0"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F2C1B3"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45%</w:t>
            </w:r>
          </w:p>
        </w:tc>
      </w:tr>
    </w:tbl>
    <w:p w14:paraId="1C7A0587" w14:textId="25EA1924" w:rsidR="00433065" w:rsidRPr="00E02714" w:rsidRDefault="00433065" w:rsidP="00433065">
      <w:pPr>
        <w:pStyle w:val="Caption"/>
        <w:rPr>
          <w:rFonts w:ascii="Arial" w:hAnsi="Arial" w:cs="Arial"/>
          <w:sz w:val="22"/>
          <w:szCs w:val="22"/>
        </w:rPr>
      </w:pPr>
      <w:r w:rsidRPr="00E02714">
        <w:rPr>
          <w:rFonts w:ascii="Arial" w:hAnsi="Arial" w:cs="Arial"/>
          <w:sz w:val="22"/>
          <w:szCs w:val="22"/>
        </w:rPr>
        <w:t xml:space="preserve">Table </w:t>
      </w:r>
      <w:r w:rsidRPr="00E02714">
        <w:rPr>
          <w:rFonts w:ascii="Arial" w:hAnsi="Arial" w:cs="Arial"/>
          <w:sz w:val="22"/>
          <w:szCs w:val="22"/>
        </w:rPr>
        <w:fldChar w:fldCharType="begin"/>
      </w:r>
      <w:r w:rsidRPr="00E02714">
        <w:rPr>
          <w:rFonts w:ascii="Arial" w:hAnsi="Arial" w:cs="Arial"/>
          <w:sz w:val="22"/>
          <w:szCs w:val="22"/>
        </w:rPr>
        <w:instrText xml:space="preserve"> SEQ Table \* ARABIC </w:instrText>
      </w:r>
      <w:r w:rsidRPr="00E02714">
        <w:rPr>
          <w:rFonts w:ascii="Arial" w:hAnsi="Arial" w:cs="Arial"/>
          <w:sz w:val="22"/>
          <w:szCs w:val="22"/>
        </w:rPr>
        <w:fldChar w:fldCharType="separate"/>
      </w:r>
      <w:r w:rsidRPr="00E02714">
        <w:rPr>
          <w:rFonts w:ascii="Arial" w:hAnsi="Arial" w:cs="Arial"/>
          <w:noProof/>
          <w:sz w:val="22"/>
          <w:szCs w:val="22"/>
        </w:rPr>
        <w:t>4</w:t>
      </w:r>
      <w:r w:rsidRPr="00E02714">
        <w:rPr>
          <w:rFonts w:ascii="Arial" w:hAnsi="Arial" w:cs="Arial"/>
          <w:sz w:val="22"/>
          <w:szCs w:val="22"/>
        </w:rPr>
        <w:fldChar w:fldCharType="end"/>
      </w:r>
      <w:r w:rsidRPr="00E02714">
        <w:rPr>
          <w:rFonts w:ascii="Arial" w:hAnsi="Arial" w:cs="Arial"/>
          <w:sz w:val="22"/>
          <w:szCs w:val="22"/>
        </w:rPr>
        <w:t>: Survey results for question 4</w:t>
      </w:r>
    </w:p>
    <w:tbl>
      <w:tblPr>
        <w:tblW w:w="9360" w:type="dxa"/>
        <w:tblCellMar>
          <w:top w:w="15" w:type="dxa"/>
          <w:left w:w="15" w:type="dxa"/>
          <w:bottom w:w="15" w:type="dxa"/>
          <w:right w:w="15" w:type="dxa"/>
        </w:tblCellMar>
        <w:tblLook w:val="04A0" w:firstRow="1" w:lastRow="0" w:firstColumn="1" w:lastColumn="0" w:noHBand="0" w:noVBand="1"/>
      </w:tblPr>
      <w:tblGrid>
        <w:gridCol w:w="4753"/>
        <w:gridCol w:w="1469"/>
        <w:gridCol w:w="3138"/>
      </w:tblGrid>
      <w:tr w:rsidR="00433065" w:rsidRPr="00E02714" w14:paraId="52A349D5"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99F0E8"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BBA6A2"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F47117" w14:textId="77777777" w:rsidR="00433065" w:rsidRPr="00E02714" w:rsidRDefault="00433065" w:rsidP="008F0AE5">
            <w:pPr>
              <w:pStyle w:val="NormalWeb"/>
              <w:spacing w:before="0" w:beforeAutospacing="0" w:after="0" w:afterAutospacing="0"/>
              <w:jc w:val="center"/>
              <w:rPr>
                <w:rFonts w:ascii="Arial" w:hAnsi="Arial" w:cs="Arial"/>
                <w:sz w:val="22"/>
                <w:szCs w:val="22"/>
              </w:rPr>
            </w:pPr>
            <w:r w:rsidRPr="00E02714">
              <w:rPr>
                <w:rFonts w:ascii="Arial" w:hAnsi="Arial" w:cs="Arial"/>
                <w:b/>
                <w:bCs/>
                <w:color w:val="000000"/>
                <w:sz w:val="22"/>
                <w:szCs w:val="22"/>
              </w:rPr>
              <w:t>Response in percentage </w:t>
            </w:r>
          </w:p>
        </w:tc>
      </w:tr>
      <w:tr w:rsidR="00433065" w:rsidRPr="00E02714" w14:paraId="7106C7DF"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545F59" w14:textId="77777777" w:rsidR="00433065" w:rsidRPr="00E02714" w:rsidRDefault="00433065" w:rsidP="008F0AE5">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Modules should be saved after classes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DAB38D"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26D002"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40%</w:t>
            </w:r>
          </w:p>
        </w:tc>
      </w:tr>
      <w:tr w:rsidR="00433065" w:rsidRPr="00E02714" w14:paraId="364C7235"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2EAC7A" w14:textId="77777777" w:rsidR="00433065" w:rsidRPr="00E02714" w:rsidRDefault="00433065" w:rsidP="008F0AE5">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Account set-up should be easier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9B7E8B"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25325"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35%</w:t>
            </w:r>
          </w:p>
        </w:tc>
      </w:tr>
      <w:tr w:rsidR="00433065" w:rsidRPr="00E02714" w14:paraId="2B9F0912" w14:textId="77777777" w:rsidTr="008F0A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C624D6" w14:textId="77777777" w:rsidR="00433065" w:rsidRPr="00E02714" w:rsidRDefault="00433065" w:rsidP="008F0AE5">
            <w:pPr>
              <w:pStyle w:val="NormalWeb"/>
              <w:spacing w:before="480" w:beforeAutospacing="0" w:after="120" w:afterAutospacing="0"/>
              <w:rPr>
                <w:rFonts w:ascii="Arial" w:hAnsi="Arial" w:cs="Arial"/>
                <w:sz w:val="22"/>
                <w:szCs w:val="22"/>
              </w:rPr>
            </w:pPr>
            <w:r w:rsidRPr="00E02714">
              <w:rPr>
                <w:rFonts w:ascii="Arial" w:hAnsi="Arial" w:cs="Arial"/>
                <w:color w:val="000000"/>
                <w:sz w:val="22"/>
                <w:szCs w:val="22"/>
              </w:rPr>
              <w:t>IT service desk should be available more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7FE775"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DF3272" w14:textId="77777777" w:rsidR="00433065" w:rsidRPr="00E02714" w:rsidRDefault="00433065" w:rsidP="008F0AE5">
            <w:pPr>
              <w:pStyle w:val="NormalWeb"/>
              <w:spacing w:before="0" w:beforeAutospacing="0" w:after="0" w:afterAutospacing="0"/>
              <w:rPr>
                <w:rFonts w:ascii="Arial" w:hAnsi="Arial" w:cs="Arial"/>
                <w:sz w:val="22"/>
                <w:szCs w:val="22"/>
              </w:rPr>
            </w:pPr>
            <w:r w:rsidRPr="00E02714">
              <w:rPr>
                <w:rFonts w:ascii="Arial" w:hAnsi="Arial" w:cs="Arial"/>
                <w:color w:val="000000"/>
                <w:sz w:val="22"/>
                <w:szCs w:val="22"/>
              </w:rPr>
              <w:t>25%</w:t>
            </w:r>
          </w:p>
        </w:tc>
      </w:tr>
    </w:tbl>
    <w:p w14:paraId="62FFD5CE" w14:textId="77777777" w:rsidR="00433065" w:rsidRPr="00E02714" w:rsidRDefault="00433065" w:rsidP="00433065">
      <w:pPr>
        <w:pStyle w:val="Caption"/>
        <w:rPr>
          <w:rFonts w:ascii="Arial" w:hAnsi="Arial" w:cs="Arial"/>
          <w:sz w:val="22"/>
          <w:szCs w:val="22"/>
        </w:rPr>
      </w:pPr>
      <w:r w:rsidRPr="00E02714">
        <w:rPr>
          <w:rFonts w:ascii="Arial" w:hAnsi="Arial" w:cs="Arial"/>
          <w:sz w:val="22"/>
          <w:szCs w:val="22"/>
        </w:rPr>
        <w:t xml:space="preserve">Table </w:t>
      </w:r>
      <w:r w:rsidRPr="00E02714">
        <w:rPr>
          <w:rFonts w:ascii="Arial" w:hAnsi="Arial" w:cs="Arial"/>
          <w:sz w:val="22"/>
          <w:szCs w:val="22"/>
        </w:rPr>
        <w:fldChar w:fldCharType="begin"/>
      </w:r>
      <w:r w:rsidRPr="00E02714">
        <w:rPr>
          <w:rFonts w:ascii="Arial" w:hAnsi="Arial" w:cs="Arial"/>
          <w:sz w:val="22"/>
          <w:szCs w:val="22"/>
        </w:rPr>
        <w:instrText xml:space="preserve"> SEQ Table \* ARABIC </w:instrText>
      </w:r>
      <w:r w:rsidRPr="00E02714">
        <w:rPr>
          <w:rFonts w:ascii="Arial" w:hAnsi="Arial" w:cs="Arial"/>
          <w:sz w:val="22"/>
          <w:szCs w:val="22"/>
        </w:rPr>
        <w:fldChar w:fldCharType="separate"/>
      </w:r>
      <w:r w:rsidRPr="00E02714">
        <w:rPr>
          <w:rFonts w:ascii="Arial" w:hAnsi="Arial" w:cs="Arial"/>
          <w:noProof/>
          <w:sz w:val="22"/>
          <w:szCs w:val="22"/>
        </w:rPr>
        <w:t>5</w:t>
      </w:r>
      <w:r w:rsidRPr="00E02714">
        <w:rPr>
          <w:rFonts w:ascii="Arial" w:hAnsi="Arial" w:cs="Arial"/>
          <w:sz w:val="22"/>
          <w:szCs w:val="22"/>
        </w:rPr>
        <w:fldChar w:fldCharType="end"/>
      </w:r>
      <w:r w:rsidRPr="00E02714">
        <w:rPr>
          <w:rFonts w:ascii="Arial" w:hAnsi="Arial" w:cs="Arial"/>
          <w:sz w:val="22"/>
          <w:szCs w:val="22"/>
        </w:rPr>
        <w:t>: Survey results for question 5</w:t>
      </w:r>
    </w:p>
    <w:p w14:paraId="20665A11" w14:textId="77777777" w:rsidR="00433065" w:rsidRPr="00E02714" w:rsidRDefault="00433065" w:rsidP="00433065">
      <w:pPr>
        <w:rPr>
          <w:rFonts w:ascii="Arial" w:hAnsi="Arial" w:cs="Arial"/>
          <w:sz w:val="22"/>
          <w:szCs w:val="22"/>
        </w:rPr>
      </w:pPr>
    </w:p>
    <w:sectPr w:rsidR="00433065" w:rsidRPr="00E02714" w:rsidSect="00605AAF">
      <w:footerReference w:type="defaul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396D8" w14:textId="77777777" w:rsidR="003D5799" w:rsidRDefault="003D5799">
      <w:pPr>
        <w:spacing w:line="240" w:lineRule="auto"/>
      </w:pPr>
      <w:r>
        <w:separator/>
      </w:r>
    </w:p>
  </w:endnote>
  <w:endnote w:type="continuationSeparator" w:id="0">
    <w:p w14:paraId="658EEBAC" w14:textId="77777777" w:rsidR="003D5799" w:rsidRDefault="003D57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735096"/>
      <w:docPartObj>
        <w:docPartGallery w:val="Page Numbers (Bottom of Page)"/>
        <w:docPartUnique/>
      </w:docPartObj>
    </w:sdtPr>
    <w:sdtContent>
      <w:sdt>
        <w:sdtPr>
          <w:id w:val="-1769616900"/>
          <w:docPartObj>
            <w:docPartGallery w:val="Page Numbers (Top of Page)"/>
            <w:docPartUnique/>
          </w:docPartObj>
        </w:sdtPr>
        <w:sdtContent>
          <w:p w14:paraId="1D4ECCAD" w14:textId="1B945D33" w:rsidR="00605AAF" w:rsidRDefault="00605AAF">
            <w:pPr>
              <w:pStyle w:val="Footer"/>
              <w:jc w:val="right"/>
            </w:pPr>
            <w:r w:rsidRPr="00605AAF">
              <w:rPr>
                <w:rFonts w:ascii="Arial" w:hAnsi="Arial" w:cs="Arial"/>
                <w:sz w:val="22"/>
                <w:szCs w:val="22"/>
              </w:rPr>
              <w:t xml:space="preserve">Page </w:t>
            </w:r>
            <w:r w:rsidRPr="00605AAF">
              <w:rPr>
                <w:rFonts w:ascii="Arial" w:hAnsi="Arial" w:cs="Arial"/>
                <w:b/>
                <w:bCs/>
                <w:sz w:val="22"/>
                <w:szCs w:val="22"/>
              </w:rPr>
              <w:fldChar w:fldCharType="begin"/>
            </w:r>
            <w:r w:rsidRPr="00605AAF">
              <w:rPr>
                <w:rFonts w:ascii="Arial" w:hAnsi="Arial" w:cs="Arial"/>
                <w:b/>
                <w:bCs/>
                <w:sz w:val="22"/>
                <w:szCs w:val="22"/>
              </w:rPr>
              <w:instrText xml:space="preserve"> PAGE </w:instrText>
            </w:r>
            <w:r w:rsidRPr="00605AAF">
              <w:rPr>
                <w:rFonts w:ascii="Arial" w:hAnsi="Arial" w:cs="Arial"/>
                <w:b/>
                <w:bCs/>
                <w:sz w:val="22"/>
                <w:szCs w:val="22"/>
              </w:rPr>
              <w:fldChar w:fldCharType="separate"/>
            </w:r>
            <w:r w:rsidRPr="00605AAF">
              <w:rPr>
                <w:rFonts w:ascii="Arial" w:hAnsi="Arial" w:cs="Arial"/>
                <w:b/>
                <w:bCs/>
                <w:noProof/>
                <w:sz w:val="22"/>
                <w:szCs w:val="22"/>
              </w:rPr>
              <w:t>2</w:t>
            </w:r>
            <w:r w:rsidRPr="00605AAF">
              <w:rPr>
                <w:rFonts w:ascii="Arial" w:hAnsi="Arial" w:cs="Arial"/>
                <w:b/>
                <w:bCs/>
                <w:sz w:val="22"/>
                <w:szCs w:val="22"/>
              </w:rPr>
              <w:fldChar w:fldCharType="end"/>
            </w:r>
            <w:r w:rsidRPr="00605AAF">
              <w:rPr>
                <w:rFonts w:ascii="Arial" w:hAnsi="Arial" w:cs="Arial"/>
                <w:sz w:val="22"/>
                <w:szCs w:val="22"/>
              </w:rPr>
              <w:t xml:space="preserve"> of </w:t>
            </w:r>
            <w:r w:rsidRPr="00605AAF">
              <w:rPr>
                <w:rFonts w:ascii="Arial" w:hAnsi="Arial" w:cs="Arial"/>
                <w:b/>
                <w:bCs/>
                <w:sz w:val="22"/>
                <w:szCs w:val="22"/>
              </w:rPr>
              <w:fldChar w:fldCharType="begin"/>
            </w:r>
            <w:r w:rsidRPr="00605AAF">
              <w:rPr>
                <w:rFonts w:ascii="Arial" w:hAnsi="Arial" w:cs="Arial"/>
                <w:b/>
                <w:bCs/>
                <w:sz w:val="22"/>
                <w:szCs w:val="22"/>
              </w:rPr>
              <w:instrText xml:space="preserve"> NUMPAGES  </w:instrText>
            </w:r>
            <w:r w:rsidRPr="00605AAF">
              <w:rPr>
                <w:rFonts w:ascii="Arial" w:hAnsi="Arial" w:cs="Arial"/>
                <w:b/>
                <w:bCs/>
                <w:sz w:val="22"/>
                <w:szCs w:val="22"/>
              </w:rPr>
              <w:fldChar w:fldCharType="separate"/>
            </w:r>
            <w:r w:rsidRPr="00605AAF">
              <w:rPr>
                <w:rFonts w:ascii="Arial" w:hAnsi="Arial" w:cs="Arial"/>
                <w:b/>
                <w:bCs/>
                <w:noProof/>
                <w:sz w:val="22"/>
                <w:szCs w:val="22"/>
              </w:rPr>
              <w:t>2</w:t>
            </w:r>
            <w:r w:rsidRPr="00605AAF">
              <w:rPr>
                <w:rFonts w:ascii="Arial" w:hAnsi="Arial" w:cs="Arial"/>
                <w:b/>
                <w:bCs/>
                <w:sz w:val="22"/>
                <w:szCs w:val="22"/>
              </w:rPr>
              <w:fldChar w:fldCharType="end"/>
            </w:r>
          </w:p>
        </w:sdtContent>
      </w:sdt>
    </w:sdtContent>
  </w:sdt>
  <w:p w14:paraId="7E592BCF" w14:textId="77777777" w:rsidR="00F62A2F" w:rsidRDefault="00F62A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0DB96" w14:textId="3DC076C2" w:rsidR="00605AAF" w:rsidRPr="00605AAF" w:rsidRDefault="00605AAF">
    <w:pPr>
      <w:pStyle w:val="Footer"/>
      <w:rPr>
        <w:rFonts w:ascii="Arial" w:hAnsi="Arial" w:cs="Arial"/>
        <w:sz w:val="22"/>
        <w:szCs w:val="22"/>
      </w:rPr>
    </w:pPr>
    <w:r w:rsidRPr="00605AAF">
      <w:rPr>
        <w:rFonts w:ascii="Arial" w:hAnsi="Arial" w:cs="Arial"/>
        <w:sz w:val="22"/>
        <w:szCs w:val="22"/>
      </w:rPr>
      <w:t xml:space="preserve">                                                                                                                                    Page</w:t>
    </w:r>
    <w:r>
      <w:rPr>
        <w:rFonts w:ascii="Arial" w:hAnsi="Arial" w:cs="Arial"/>
        <w:sz w:val="22"/>
        <w:szCs w:val="22"/>
      </w:rPr>
      <w:t xml:space="preserve"> </w:t>
    </w:r>
    <w:r w:rsidRPr="00605AAF">
      <w:rPr>
        <w:rFonts w:ascii="Arial" w:hAnsi="Arial" w:cs="Arial"/>
        <w:b/>
        <w:bCs/>
        <w:sz w:val="22"/>
        <w:szCs w:val="22"/>
      </w:rPr>
      <w:t>1</w:t>
    </w:r>
    <w:r w:rsidRPr="00605AAF">
      <w:rPr>
        <w:rFonts w:ascii="Arial" w:hAnsi="Arial" w:cs="Arial"/>
        <w:sz w:val="22"/>
        <w:szCs w:val="22"/>
      </w:rPr>
      <w:t xml:space="preserve"> of </w:t>
    </w:r>
    <w:r w:rsidRPr="00605AAF">
      <w:rPr>
        <w:rFonts w:ascii="Arial" w:hAnsi="Arial" w:cs="Arial"/>
        <w:b/>
        <w:bCs/>
        <w:sz w:val="22"/>
        <w:szCs w:val="22"/>
      </w:rPr>
      <w:t>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872EA" w14:textId="77777777" w:rsidR="003D5799" w:rsidRDefault="003D5799">
      <w:pPr>
        <w:spacing w:line="240" w:lineRule="auto"/>
      </w:pPr>
      <w:r>
        <w:separator/>
      </w:r>
    </w:p>
  </w:footnote>
  <w:footnote w:type="continuationSeparator" w:id="0">
    <w:p w14:paraId="359154DF" w14:textId="77777777" w:rsidR="003D5799" w:rsidRDefault="003D579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A2F"/>
    <w:rsid w:val="00001013"/>
    <w:rsid w:val="00007897"/>
    <w:rsid w:val="000632D4"/>
    <w:rsid w:val="00066452"/>
    <w:rsid w:val="000742E5"/>
    <w:rsid w:val="000B64E7"/>
    <w:rsid w:val="000C7F37"/>
    <w:rsid w:val="000D1541"/>
    <w:rsid w:val="000F33F4"/>
    <w:rsid w:val="00100DE4"/>
    <w:rsid w:val="00116657"/>
    <w:rsid w:val="001265E4"/>
    <w:rsid w:val="00130489"/>
    <w:rsid w:val="00145261"/>
    <w:rsid w:val="001C1A35"/>
    <w:rsid w:val="001D043D"/>
    <w:rsid w:val="001E3E1E"/>
    <w:rsid w:val="00210184"/>
    <w:rsid w:val="0022248C"/>
    <w:rsid w:val="00251382"/>
    <w:rsid w:val="002744A4"/>
    <w:rsid w:val="00276637"/>
    <w:rsid w:val="002C1AB2"/>
    <w:rsid w:val="00343303"/>
    <w:rsid w:val="0036477A"/>
    <w:rsid w:val="003C163D"/>
    <w:rsid w:val="003D3A67"/>
    <w:rsid w:val="003D5799"/>
    <w:rsid w:val="003F6422"/>
    <w:rsid w:val="004039AC"/>
    <w:rsid w:val="004167CC"/>
    <w:rsid w:val="00421C48"/>
    <w:rsid w:val="00427BB8"/>
    <w:rsid w:val="00431F7A"/>
    <w:rsid w:val="00433065"/>
    <w:rsid w:val="00434F21"/>
    <w:rsid w:val="00436713"/>
    <w:rsid w:val="00444A8D"/>
    <w:rsid w:val="00463EAF"/>
    <w:rsid w:val="00490768"/>
    <w:rsid w:val="005060BA"/>
    <w:rsid w:val="005336EA"/>
    <w:rsid w:val="005668B0"/>
    <w:rsid w:val="00575822"/>
    <w:rsid w:val="005A6DD4"/>
    <w:rsid w:val="005F3740"/>
    <w:rsid w:val="00604DF4"/>
    <w:rsid w:val="00605AAF"/>
    <w:rsid w:val="00664826"/>
    <w:rsid w:val="00686245"/>
    <w:rsid w:val="006B01D6"/>
    <w:rsid w:val="006B2386"/>
    <w:rsid w:val="00747911"/>
    <w:rsid w:val="00747E40"/>
    <w:rsid w:val="00784CAA"/>
    <w:rsid w:val="007E12EA"/>
    <w:rsid w:val="00822BDE"/>
    <w:rsid w:val="008570DC"/>
    <w:rsid w:val="00876BC1"/>
    <w:rsid w:val="008A2945"/>
    <w:rsid w:val="00936727"/>
    <w:rsid w:val="00954220"/>
    <w:rsid w:val="00A06D76"/>
    <w:rsid w:val="00A17108"/>
    <w:rsid w:val="00A203A7"/>
    <w:rsid w:val="00A3220F"/>
    <w:rsid w:val="00A35F0D"/>
    <w:rsid w:val="00A96CC3"/>
    <w:rsid w:val="00AF0A19"/>
    <w:rsid w:val="00AF28B8"/>
    <w:rsid w:val="00B16A54"/>
    <w:rsid w:val="00B611E6"/>
    <w:rsid w:val="00BA7AF5"/>
    <w:rsid w:val="00C2350A"/>
    <w:rsid w:val="00C65A9D"/>
    <w:rsid w:val="00C74C8F"/>
    <w:rsid w:val="00C85FD4"/>
    <w:rsid w:val="00CE0638"/>
    <w:rsid w:val="00CF0453"/>
    <w:rsid w:val="00D04E80"/>
    <w:rsid w:val="00D27432"/>
    <w:rsid w:val="00D56BFF"/>
    <w:rsid w:val="00DD7B13"/>
    <w:rsid w:val="00E02714"/>
    <w:rsid w:val="00E30DDC"/>
    <w:rsid w:val="00E373C8"/>
    <w:rsid w:val="00E414CB"/>
    <w:rsid w:val="00E770CC"/>
    <w:rsid w:val="00EC52D5"/>
    <w:rsid w:val="00F10875"/>
    <w:rsid w:val="00F1623A"/>
    <w:rsid w:val="00F1720A"/>
    <w:rsid w:val="00F62A2F"/>
    <w:rsid w:val="00F91AAE"/>
    <w:rsid w:val="00FC02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B34B6D"/>
  <w15:chartTrackingRefBased/>
  <w15:docId w15:val="{E3722329-0B91-4A6B-9509-9B607B3C1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4F21"/>
    <w:pPr>
      <w:spacing w:after="0" w:line="48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434F21"/>
    <w:pPr>
      <w:keepNext/>
      <w:keepLines/>
      <w:outlineLvl w:val="0"/>
    </w:pPr>
    <w:rPr>
      <w:b/>
      <w:sz w:val="28"/>
      <w:szCs w:val="28"/>
    </w:rPr>
  </w:style>
  <w:style w:type="paragraph" w:styleId="Heading2">
    <w:name w:val="heading 2"/>
    <w:basedOn w:val="Normal"/>
    <w:next w:val="Normal"/>
    <w:link w:val="Heading2Char"/>
    <w:uiPriority w:val="9"/>
    <w:unhideWhenUsed/>
    <w:qFormat/>
    <w:rsid w:val="00B611E6"/>
    <w:pPr>
      <w:keepNext/>
      <w:keepLines/>
      <w:spacing w:before="120" w:after="120"/>
      <w:outlineLvl w:val="1"/>
    </w:pPr>
    <w:rPr>
      <w:b/>
      <w:sz w:val="26"/>
      <w:szCs w:val="26"/>
    </w:rPr>
  </w:style>
  <w:style w:type="paragraph" w:styleId="Heading3">
    <w:name w:val="heading 3"/>
    <w:basedOn w:val="Normal"/>
    <w:next w:val="Normal"/>
    <w:link w:val="Heading3Char"/>
    <w:qFormat/>
    <w:rsid w:val="001E3E1E"/>
    <w:pPr>
      <w:keepNext/>
      <w:keepLines/>
      <w:spacing w:before="80"/>
      <w:outlineLvl w:val="2"/>
    </w:pPr>
    <w:rPr>
      <w:i/>
      <w:szCs w:val="28"/>
      <w:u w:val="single"/>
    </w:rPr>
  </w:style>
  <w:style w:type="paragraph" w:styleId="Heading4">
    <w:name w:val="heading 4"/>
    <w:aliases w:val="heading 3.1"/>
    <w:basedOn w:val="Normal"/>
    <w:next w:val="Normal"/>
    <w:link w:val="Heading4Char"/>
    <w:uiPriority w:val="9"/>
    <w:unhideWhenUsed/>
    <w:qFormat/>
    <w:rsid w:val="00686245"/>
    <w:pPr>
      <w:keepNext/>
      <w:keepLines/>
      <w:spacing w:before="40"/>
      <w:outlineLvl w:val="3"/>
    </w:pPr>
    <w:rPr>
      <w:rFonts w:eastAsiaTheme="majorEastAsia" w:cstheme="majorBidi"/>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F21"/>
    <w:rPr>
      <w:rFonts w:ascii="Times New Roman" w:eastAsia="Times New Roman" w:hAnsi="Times New Roman" w:cs="Times New Roman"/>
      <w:b/>
      <w:sz w:val="28"/>
      <w:szCs w:val="28"/>
      <w:lang w:val="en-GB"/>
    </w:rPr>
  </w:style>
  <w:style w:type="character" w:customStyle="1" w:styleId="Heading2Char">
    <w:name w:val="Heading 2 Char"/>
    <w:basedOn w:val="DefaultParagraphFont"/>
    <w:link w:val="Heading2"/>
    <w:uiPriority w:val="9"/>
    <w:rsid w:val="00B611E6"/>
    <w:rPr>
      <w:rFonts w:ascii="Times New Roman" w:hAnsi="Times New Roman" w:cs="Times New Roman"/>
      <w:b/>
      <w:sz w:val="26"/>
      <w:szCs w:val="26"/>
      <w:lang w:val="en-GB"/>
    </w:rPr>
  </w:style>
  <w:style w:type="paragraph" w:styleId="NoSpacing">
    <w:name w:val="No Spacing"/>
    <w:aliases w:val="heading 3"/>
    <w:uiPriority w:val="1"/>
    <w:rsid w:val="008570DC"/>
    <w:pPr>
      <w:spacing w:after="0" w:line="480" w:lineRule="auto"/>
      <w:jc w:val="both"/>
    </w:pPr>
    <w:rPr>
      <w:rFonts w:ascii="Times New Roman" w:hAnsi="Times New Roman"/>
      <w:i/>
      <w:sz w:val="24"/>
      <w:u w:val="single"/>
    </w:rPr>
  </w:style>
  <w:style w:type="character" w:customStyle="1" w:styleId="Heading3Char">
    <w:name w:val="Heading 3 Char"/>
    <w:basedOn w:val="DefaultParagraphFont"/>
    <w:link w:val="Heading3"/>
    <w:rsid w:val="001E3E1E"/>
    <w:rPr>
      <w:rFonts w:ascii="Times New Roman" w:hAnsi="Times New Roman" w:cs="Times New Roman"/>
      <w:i/>
      <w:sz w:val="24"/>
      <w:szCs w:val="28"/>
      <w:u w:val="single"/>
      <w:lang w:val="en-GB"/>
    </w:rPr>
  </w:style>
  <w:style w:type="paragraph" w:customStyle="1" w:styleId="Heading11">
    <w:name w:val="Heading 11"/>
    <w:basedOn w:val="Normal"/>
    <w:link w:val="heading1Char0"/>
    <w:rsid w:val="00686245"/>
    <w:rPr>
      <w:b/>
      <w:color w:val="4472C4" w:themeColor="accent1"/>
      <w:sz w:val="28"/>
    </w:rPr>
  </w:style>
  <w:style w:type="character" w:customStyle="1" w:styleId="heading1Char0">
    <w:name w:val="heading 1 Char"/>
    <w:basedOn w:val="DefaultParagraphFont"/>
    <w:link w:val="Heading11"/>
    <w:rsid w:val="00686245"/>
    <w:rPr>
      <w:rFonts w:ascii="Times New Roman" w:hAnsi="Times New Roman" w:cs="Arial"/>
      <w:b/>
      <w:color w:val="4472C4" w:themeColor="accent1"/>
      <w:sz w:val="28"/>
    </w:rPr>
  </w:style>
  <w:style w:type="character" w:customStyle="1" w:styleId="Heading4Char">
    <w:name w:val="Heading 4 Char"/>
    <w:aliases w:val="heading 3.1 Char"/>
    <w:basedOn w:val="DefaultParagraphFont"/>
    <w:link w:val="Heading4"/>
    <w:uiPriority w:val="9"/>
    <w:rsid w:val="00686245"/>
    <w:rPr>
      <w:rFonts w:ascii="Times New Roman" w:eastAsiaTheme="majorEastAsia" w:hAnsi="Times New Roman" w:cstheme="majorBidi"/>
      <w:i/>
      <w:iCs/>
      <w:sz w:val="24"/>
      <w:u w:val="single"/>
    </w:rPr>
  </w:style>
  <w:style w:type="paragraph" w:styleId="Subtitle">
    <w:name w:val="Subtitle"/>
    <w:aliases w:val="heading 2"/>
    <w:basedOn w:val="Normal"/>
    <w:next w:val="Normal"/>
    <w:link w:val="SubtitleChar"/>
    <w:uiPriority w:val="11"/>
    <w:qFormat/>
    <w:rsid w:val="00686245"/>
    <w:pPr>
      <w:numPr>
        <w:ilvl w:val="1"/>
      </w:numPr>
      <w:spacing w:after="160"/>
    </w:pPr>
    <w:rPr>
      <w:rFonts w:eastAsiaTheme="minorEastAsia" w:cstheme="minorBidi"/>
      <w:b/>
      <w:spacing w:val="15"/>
      <w:sz w:val="26"/>
    </w:rPr>
  </w:style>
  <w:style w:type="character" w:customStyle="1" w:styleId="SubtitleChar">
    <w:name w:val="Subtitle Char"/>
    <w:aliases w:val="heading 2 Char"/>
    <w:basedOn w:val="DefaultParagraphFont"/>
    <w:link w:val="Subtitle"/>
    <w:uiPriority w:val="11"/>
    <w:rsid w:val="00686245"/>
    <w:rPr>
      <w:rFonts w:ascii="Times New Roman" w:eastAsiaTheme="minorEastAsia" w:hAnsi="Times New Roman"/>
      <w:b/>
      <w:spacing w:val="15"/>
      <w:sz w:val="26"/>
    </w:rPr>
  </w:style>
  <w:style w:type="paragraph" w:styleId="Header">
    <w:name w:val="header"/>
    <w:basedOn w:val="Normal"/>
    <w:link w:val="HeaderChar"/>
    <w:uiPriority w:val="99"/>
    <w:unhideWhenUsed/>
    <w:rsid w:val="00F62A2F"/>
    <w:pPr>
      <w:tabs>
        <w:tab w:val="center" w:pos="4680"/>
        <w:tab w:val="right" w:pos="9360"/>
      </w:tabs>
      <w:spacing w:line="240" w:lineRule="auto"/>
    </w:pPr>
  </w:style>
  <w:style w:type="character" w:customStyle="1" w:styleId="HeaderChar">
    <w:name w:val="Header Char"/>
    <w:basedOn w:val="DefaultParagraphFont"/>
    <w:link w:val="Header"/>
    <w:uiPriority w:val="99"/>
    <w:rsid w:val="00F62A2F"/>
    <w:rPr>
      <w:rFonts w:ascii="Times New Roman" w:hAnsi="Times New Roman" w:cs="Times New Roman"/>
      <w:sz w:val="24"/>
      <w:szCs w:val="24"/>
      <w:lang w:val="en-GB"/>
    </w:rPr>
  </w:style>
  <w:style w:type="paragraph" w:styleId="Footer">
    <w:name w:val="footer"/>
    <w:basedOn w:val="Normal"/>
    <w:link w:val="FooterChar"/>
    <w:uiPriority w:val="99"/>
    <w:unhideWhenUsed/>
    <w:rsid w:val="00F62A2F"/>
    <w:pPr>
      <w:tabs>
        <w:tab w:val="center" w:pos="4680"/>
        <w:tab w:val="right" w:pos="9360"/>
      </w:tabs>
      <w:spacing w:line="240" w:lineRule="auto"/>
    </w:pPr>
  </w:style>
  <w:style w:type="character" w:customStyle="1" w:styleId="FooterChar">
    <w:name w:val="Footer Char"/>
    <w:basedOn w:val="DefaultParagraphFont"/>
    <w:link w:val="Footer"/>
    <w:uiPriority w:val="99"/>
    <w:rsid w:val="00F62A2F"/>
    <w:rPr>
      <w:rFonts w:ascii="Times New Roman" w:hAnsi="Times New Roman" w:cs="Times New Roman"/>
      <w:sz w:val="24"/>
      <w:szCs w:val="24"/>
      <w:lang w:val="en-GB"/>
    </w:rPr>
  </w:style>
  <w:style w:type="paragraph" w:styleId="NormalWeb">
    <w:name w:val="Normal (Web)"/>
    <w:basedOn w:val="Normal"/>
    <w:uiPriority w:val="99"/>
    <w:semiHidden/>
    <w:unhideWhenUsed/>
    <w:rsid w:val="00FC0246"/>
    <w:pPr>
      <w:spacing w:before="100" w:beforeAutospacing="1" w:after="100" w:afterAutospacing="1" w:line="240" w:lineRule="auto"/>
      <w:jc w:val="left"/>
    </w:pPr>
    <w:rPr>
      <w:lang w:val="en-US"/>
    </w:rPr>
  </w:style>
  <w:style w:type="paragraph" w:styleId="Caption">
    <w:name w:val="caption"/>
    <w:basedOn w:val="Normal"/>
    <w:next w:val="Normal"/>
    <w:uiPriority w:val="35"/>
    <w:unhideWhenUsed/>
    <w:qFormat/>
    <w:rsid w:val="00747E40"/>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C52D5"/>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EC52D5"/>
    <w:pPr>
      <w:spacing w:after="100"/>
    </w:pPr>
  </w:style>
  <w:style w:type="paragraph" w:styleId="TOC2">
    <w:name w:val="toc 2"/>
    <w:basedOn w:val="Normal"/>
    <w:next w:val="Normal"/>
    <w:autoRedefine/>
    <w:uiPriority w:val="39"/>
    <w:unhideWhenUsed/>
    <w:rsid w:val="00EC52D5"/>
    <w:pPr>
      <w:spacing w:after="100"/>
      <w:ind w:left="240"/>
    </w:pPr>
  </w:style>
  <w:style w:type="paragraph" w:styleId="TOC3">
    <w:name w:val="toc 3"/>
    <w:basedOn w:val="Normal"/>
    <w:next w:val="Normal"/>
    <w:autoRedefine/>
    <w:uiPriority w:val="39"/>
    <w:unhideWhenUsed/>
    <w:rsid w:val="00EC52D5"/>
    <w:pPr>
      <w:spacing w:after="100"/>
      <w:ind w:left="480"/>
    </w:pPr>
  </w:style>
  <w:style w:type="character" w:styleId="Hyperlink">
    <w:name w:val="Hyperlink"/>
    <w:basedOn w:val="DefaultParagraphFont"/>
    <w:uiPriority w:val="99"/>
    <w:unhideWhenUsed/>
    <w:rsid w:val="00EC52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3901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F5B0B8E-B50F-4B9E-B8F0-68C271C427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3635</Words>
  <Characters>17561</Characters>
  <Application>Microsoft Office Word</Application>
  <DocSecurity>0</DocSecurity>
  <Lines>337</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Oscar David Sedano</cp:lastModifiedBy>
  <cp:revision>2</cp:revision>
  <dcterms:created xsi:type="dcterms:W3CDTF">2022-08-30T19:28:00Z</dcterms:created>
  <dcterms:modified xsi:type="dcterms:W3CDTF">2022-08-30T19:28:00Z</dcterms:modified>
</cp:coreProperties>
</file>