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7CE0ABF" w14:paraId="2C078E63" wp14:textId="5757390A">
      <w:pPr>
        <w:rPr>
          <w:color w:val="00B0F0"/>
        </w:rPr>
      </w:pPr>
      <w:bookmarkStart w:name="_GoBack" w:id="0"/>
      <w:bookmarkEnd w:id="0"/>
      <w:r w:rsidRPr="17CE0ABF" w:rsidR="17CE0ABF">
        <w:rPr>
          <w:color w:val="00B0F0"/>
        </w:rPr>
        <w:t xml:space="preserve">TRAINING AND DEVELOP </w:t>
      </w:r>
    </w:p>
    <w:p w:rsidR="17CE0ABF" w:rsidP="17CE0ABF" w:rsidRDefault="17CE0ABF" w14:paraId="7A1DA127" w14:textId="14088B7E">
      <w:pPr>
        <w:pStyle w:val="Normal"/>
      </w:pPr>
      <w:r w:rsidR="17CE0ABF">
        <w:rPr/>
        <w:t xml:space="preserve">Training and develop are essential for all individuals working for organizations as well as for the </w:t>
      </w:r>
      <w:proofErr w:type="spellStart"/>
      <w:r w:rsidR="17CE0ABF">
        <w:rPr/>
        <w:t>organisation</w:t>
      </w:r>
      <w:proofErr w:type="spellEnd"/>
      <w:r w:rsidR="17CE0ABF">
        <w:rPr/>
        <w:t xml:space="preserve"> itself.</w:t>
      </w:r>
    </w:p>
    <w:p w:rsidR="17CE0ABF" w:rsidP="17CE0ABF" w:rsidRDefault="17CE0ABF" w14:paraId="551EA82B" w14:textId="43DF9933">
      <w:pPr>
        <w:pStyle w:val="Normal"/>
      </w:pPr>
      <w:r w:rsidR="17CE0ABF">
        <w:rPr/>
        <w:t xml:space="preserve">As the dictionary definition of training </w:t>
      </w:r>
      <w:proofErr w:type="spellStart"/>
      <w:r w:rsidR="17CE0ABF">
        <w:rPr/>
        <w:t>confirms,people,animals,even</w:t>
      </w:r>
      <w:proofErr w:type="spellEnd"/>
      <w:r w:rsidR="17CE0ABF">
        <w:rPr/>
        <w:t xml:space="preserve"> </w:t>
      </w:r>
      <w:proofErr w:type="spellStart"/>
      <w:r w:rsidR="17CE0ABF">
        <w:rPr/>
        <w:t>plants,can</w:t>
      </w:r>
      <w:proofErr w:type="spellEnd"/>
      <w:r w:rsidR="17CE0ABF">
        <w:rPr/>
        <w:t xml:space="preserve"> be ‘brought to a desired </w:t>
      </w:r>
      <w:proofErr w:type="spellStart"/>
      <w:r w:rsidR="17CE0ABF">
        <w:rPr/>
        <w:t>standar</w:t>
      </w:r>
      <w:proofErr w:type="spellEnd"/>
      <w:r w:rsidR="17CE0ABF">
        <w:rPr/>
        <w:t xml:space="preserve"> of </w:t>
      </w:r>
      <w:proofErr w:type="spellStart"/>
      <w:r w:rsidR="17CE0ABF">
        <w:rPr/>
        <w:t>efficiency,condition</w:t>
      </w:r>
      <w:proofErr w:type="spellEnd"/>
      <w:r w:rsidR="17CE0ABF">
        <w:rPr/>
        <w:t xml:space="preserve"> or </w:t>
      </w:r>
      <w:proofErr w:type="spellStart"/>
      <w:r w:rsidR="17CE0ABF">
        <w:rPr/>
        <w:t>behaviour</w:t>
      </w:r>
      <w:proofErr w:type="spellEnd"/>
      <w:r w:rsidR="17CE0ABF">
        <w:rPr/>
        <w:t xml:space="preserve"> by instruction and practice.(Hackett,2003,p.1)</w:t>
      </w:r>
    </w:p>
    <w:p w:rsidR="17CE0ABF" w:rsidP="17CE0ABF" w:rsidRDefault="17CE0ABF" w14:paraId="3FA1921B" w14:textId="32F5DD5D">
      <w:pPr>
        <w:pStyle w:val="Normal"/>
      </w:pPr>
      <w:r w:rsidR="17CE0ABF">
        <w:rPr/>
        <w:t xml:space="preserve">A planned and systematic effort to modify or develop knowledge /skill/attitude through learning </w:t>
      </w:r>
      <w:proofErr w:type="spellStart"/>
      <w:r w:rsidR="17CE0ABF">
        <w:rPr/>
        <w:t>experience,to</w:t>
      </w:r>
      <w:proofErr w:type="spellEnd"/>
      <w:r w:rsidR="17CE0ABF">
        <w:rPr/>
        <w:t xml:space="preserve"> achieve effective performance in an activity or range of activities.(Buckley,2009, p.9)</w:t>
      </w:r>
    </w:p>
    <w:p w:rsidR="17CE0ABF" w:rsidP="17CE0ABF" w:rsidRDefault="17CE0ABF" w14:paraId="21B19D21" w14:textId="33BCF445">
      <w:pPr>
        <w:pStyle w:val="Normal"/>
      </w:pPr>
      <w:r w:rsidR="17CE0ABF">
        <w:rPr/>
        <w:t xml:space="preserve">The aim of training is to ensure that people can reach an </w:t>
      </w:r>
      <w:proofErr w:type="spellStart"/>
      <w:r w:rsidR="17CE0ABF">
        <w:rPr/>
        <w:t>appropiate</w:t>
      </w:r>
      <w:proofErr w:type="spellEnd"/>
      <w:r w:rsidR="17CE0ABF">
        <w:rPr/>
        <w:t xml:space="preserve"> level of performance in their jobs as quickly as possible.</w:t>
      </w:r>
    </w:p>
    <w:p w:rsidR="17CE0ABF" w:rsidP="17CE0ABF" w:rsidRDefault="17CE0ABF" w14:paraId="1D493C98" w14:textId="79DF9970">
      <w:pPr>
        <w:pStyle w:val="Normal"/>
      </w:pPr>
      <w:r w:rsidR="17CE0ABF">
        <w:rPr/>
        <w:t xml:space="preserve">Training can be divided into a number of different </w:t>
      </w:r>
      <w:proofErr w:type="spellStart"/>
      <w:r w:rsidR="17CE0ABF">
        <w:rPr/>
        <w:t>elements.Each</w:t>
      </w:r>
      <w:proofErr w:type="spellEnd"/>
      <w:r w:rsidR="17CE0ABF">
        <w:rPr/>
        <w:t xml:space="preserve"> may be carried out at several levels ,in different ways and different stages in the employment </w:t>
      </w:r>
      <w:proofErr w:type="spellStart"/>
      <w:r w:rsidR="17CE0ABF">
        <w:rPr/>
        <w:t>relatioship.These</w:t>
      </w:r>
      <w:proofErr w:type="spellEnd"/>
      <w:r w:rsidR="17CE0ABF">
        <w:rPr/>
        <w:t xml:space="preserve"> elements </w:t>
      </w:r>
      <w:proofErr w:type="spellStart"/>
      <w:r w:rsidR="17CE0ABF">
        <w:rPr/>
        <w:t>are:identifying</w:t>
      </w:r>
      <w:proofErr w:type="spellEnd"/>
      <w:r w:rsidR="17CE0ABF">
        <w:rPr/>
        <w:t xml:space="preserve"> training </w:t>
      </w:r>
      <w:proofErr w:type="spellStart"/>
      <w:r w:rsidR="17CE0ABF">
        <w:rPr/>
        <w:t>needs,planning</w:t>
      </w:r>
      <w:proofErr w:type="spellEnd"/>
      <w:r w:rsidR="17CE0ABF">
        <w:rPr/>
        <w:t xml:space="preserve"> and </w:t>
      </w:r>
      <w:proofErr w:type="spellStart"/>
      <w:r w:rsidR="17CE0ABF">
        <w:rPr/>
        <w:t>organising</w:t>
      </w:r>
      <w:proofErr w:type="spellEnd"/>
      <w:r w:rsidR="17CE0ABF">
        <w:rPr/>
        <w:t xml:space="preserve"> training to meet those </w:t>
      </w:r>
      <w:proofErr w:type="spellStart"/>
      <w:r w:rsidR="17CE0ABF">
        <w:rPr/>
        <w:t>needs,desiguing</w:t>
      </w:r>
      <w:proofErr w:type="spellEnd"/>
      <w:r w:rsidR="17CE0ABF">
        <w:rPr/>
        <w:t xml:space="preserve"> and delivering </w:t>
      </w:r>
      <w:proofErr w:type="spellStart"/>
      <w:r w:rsidR="17CE0ABF">
        <w:rPr/>
        <w:t>it,evaluating</w:t>
      </w:r>
      <w:proofErr w:type="spellEnd"/>
      <w:r w:rsidR="17CE0ABF">
        <w:rPr/>
        <w:t xml:space="preserve"> the effectiveness of training.(Hackett,2003,p.1)</w:t>
      </w:r>
    </w:p>
    <w:p w:rsidR="17CE0ABF" w:rsidP="17CE0ABF" w:rsidRDefault="17CE0ABF" w14:paraId="1E5BFE88" w14:textId="437467AD">
      <w:pPr>
        <w:pStyle w:val="Normal"/>
      </w:pPr>
      <w:r w:rsidR="17CE0ABF">
        <w:rPr/>
        <w:t xml:space="preserve">There are a number of different type of </w:t>
      </w:r>
      <w:proofErr w:type="spellStart"/>
      <w:r w:rsidR="17CE0ABF">
        <w:rPr/>
        <w:t>training:induction</w:t>
      </w:r>
      <w:proofErr w:type="spellEnd"/>
      <w:r w:rsidR="17CE0ABF">
        <w:rPr/>
        <w:t xml:space="preserve"> </w:t>
      </w:r>
      <w:proofErr w:type="spellStart"/>
      <w:r w:rsidR="17CE0ABF">
        <w:rPr/>
        <w:t>training,upgrading</w:t>
      </w:r>
      <w:proofErr w:type="spellEnd"/>
      <w:r w:rsidR="17CE0ABF">
        <w:rPr/>
        <w:t xml:space="preserve"> skills,multi-skilling.</w:t>
      </w:r>
    </w:p>
    <w:p w:rsidR="17CE0ABF" w:rsidP="17CE0ABF" w:rsidRDefault="17CE0ABF" w14:paraId="470FEFEF" w14:textId="4BC88E48">
      <w:pPr>
        <w:pStyle w:val="Normal"/>
        <w:rPr>
          <w:rFonts w:ascii="Open Sans" w:hAnsi="Open Sans" w:eastAsia="Open Sans" w:cs="Open Sans"/>
          <w:noProof w:val="0"/>
          <w:sz w:val="20"/>
          <w:szCs w:val="20"/>
          <w:lang w:val="en-US"/>
        </w:rPr>
      </w:pPr>
      <w:r w:rsidR="17CE0ABF">
        <w:rPr/>
        <w:t>Induction training:</w:t>
      </w:r>
      <w:r w:rsidRPr="17CE0ABF" w:rsidR="17CE0ABF">
        <w:rPr>
          <w:rFonts w:ascii="Open Sans" w:hAnsi="Open Sans" w:eastAsia="Open Sans" w:cs="Open Sans"/>
          <w:noProof w:val="0"/>
          <w:sz w:val="20"/>
          <w:szCs w:val="20"/>
          <w:lang w:val="en-US"/>
        </w:rPr>
        <w:t xml:space="preserve"> The process whereby new recruits are brought into the firm is an important element of human resource management practice. If done well, it can help to retain the new employee and reduce staff </w:t>
      </w:r>
      <w:proofErr w:type="gramStart"/>
      <w:r w:rsidRPr="17CE0ABF" w:rsidR="17CE0ABF">
        <w:rPr>
          <w:rFonts w:ascii="Open Sans" w:hAnsi="Open Sans" w:eastAsia="Open Sans" w:cs="Open Sans"/>
          <w:noProof w:val="0"/>
          <w:sz w:val="20"/>
          <w:szCs w:val="20"/>
          <w:lang w:val="en-US"/>
        </w:rPr>
        <w:t>turnover.(</w:t>
      </w:r>
      <w:proofErr w:type="gramEnd"/>
      <w:r w:rsidRPr="17CE0ABF" w:rsidR="17CE0ABF">
        <w:rPr>
          <w:rFonts w:ascii="Open Sans" w:hAnsi="Open Sans" w:eastAsia="Open Sans" w:cs="Open Sans"/>
          <w:noProof w:val="0"/>
          <w:sz w:val="20"/>
          <w:szCs w:val="20"/>
          <w:lang w:val="en-US"/>
        </w:rPr>
        <w:t>Lashley and Best,2002,p9)</w:t>
      </w:r>
    </w:p>
    <w:p w:rsidR="17CE0ABF" w:rsidP="17CE0ABF" w:rsidRDefault="17CE0ABF" w14:paraId="489049D3" w14:textId="00817D3A">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sz w:val="20"/>
          <w:szCs w:val="20"/>
          <w:lang w:val="en-US"/>
        </w:rPr>
        <w:t>Upgrading skills:It is necessary to upgrade employees skills constantly ,by helping them master new it skills,help them improve the areas or skills they need to focus more.</w:t>
      </w:r>
    </w:p>
    <w:p w:rsidR="17CE0ABF" w:rsidP="17CE0ABF" w:rsidRDefault="17CE0ABF" w14:paraId="11E15E8C" w14:textId="1AF4C382">
      <w:pPr>
        <w:pStyle w:val="Normal"/>
        <w:rPr>
          <w:rFonts w:ascii="Open Sans" w:hAnsi="Open Sans" w:eastAsia="Open Sans" w:cs="Open Sans"/>
          <w:noProof w:val="0"/>
          <w:sz w:val="20"/>
          <w:szCs w:val="20"/>
          <w:lang w:val="en-US"/>
        </w:rPr>
      </w:pPr>
      <w:proofErr w:type="spellStart"/>
      <w:r w:rsidRPr="17CE0ABF" w:rsidR="17CE0ABF">
        <w:rPr>
          <w:rFonts w:ascii="Open Sans" w:hAnsi="Open Sans" w:eastAsia="Open Sans" w:cs="Open Sans"/>
          <w:noProof w:val="0"/>
          <w:sz w:val="20"/>
          <w:szCs w:val="20"/>
          <w:lang w:val="en-US"/>
        </w:rPr>
        <w:t>Multi-skilling:Multi-skilling</w:t>
      </w:r>
      <w:proofErr w:type="spellEnd"/>
      <w:r w:rsidRPr="17CE0ABF" w:rsidR="17CE0ABF">
        <w:rPr>
          <w:rFonts w:ascii="Open Sans" w:hAnsi="Open Sans" w:eastAsia="Open Sans" w:cs="Open Sans"/>
          <w:noProof w:val="0"/>
          <w:sz w:val="20"/>
          <w:szCs w:val="20"/>
          <w:lang w:val="en-US"/>
        </w:rPr>
        <w:t xml:space="preserve"> is the process of training employees to do a number of different tasks.</w:t>
      </w:r>
    </w:p>
    <w:p w:rsidR="17CE0ABF" w:rsidP="17CE0ABF" w:rsidRDefault="17CE0ABF" w14:paraId="4B9BB7DC" w14:textId="71930EF5">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color w:val="00B0F0"/>
          <w:sz w:val="20"/>
          <w:szCs w:val="20"/>
          <w:lang w:val="en-US"/>
        </w:rPr>
        <w:t>The training quintet</w:t>
      </w:r>
    </w:p>
    <w:p w:rsidR="17CE0ABF" w:rsidP="17CE0ABF" w:rsidRDefault="17CE0ABF" w14:paraId="1DDF95AE" w14:textId="7854F4A8">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sz w:val="20"/>
          <w:szCs w:val="20"/>
          <w:lang w:val="en-US"/>
        </w:rPr>
        <w:t xml:space="preserve">The ideal situation for an evaluation approach uses a range of role </w:t>
      </w:r>
      <w:proofErr w:type="spellStart"/>
      <w:r w:rsidRPr="17CE0ABF" w:rsidR="17CE0ABF">
        <w:rPr>
          <w:rFonts w:ascii="Open Sans" w:hAnsi="Open Sans" w:eastAsia="Open Sans" w:cs="Open Sans"/>
          <w:noProof w:val="0"/>
          <w:sz w:val="20"/>
          <w:szCs w:val="20"/>
          <w:lang w:val="en-US"/>
        </w:rPr>
        <w:t>holders,and</w:t>
      </w:r>
      <w:proofErr w:type="spellEnd"/>
      <w:r w:rsidRPr="17CE0ABF" w:rsidR="17CE0ABF">
        <w:rPr>
          <w:rFonts w:ascii="Open Sans" w:hAnsi="Open Sans" w:eastAsia="Open Sans" w:cs="Open Sans"/>
          <w:noProof w:val="0"/>
          <w:sz w:val="20"/>
          <w:szCs w:val="20"/>
          <w:lang w:val="en-US"/>
        </w:rPr>
        <w:t xml:space="preserve"> I describe this collection of people as the training quintet-senior </w:t>
      </w:r>
      <w:proofErr w:type="spellStart"/>
      <w:r w:rsidRPr="17CE0ABF" w:rsidR="17CE0ABF">
        <w:rPr>
          <w:rFonts w:ascii="Open Sans" w:hAnsi="Open Sans" w:eastAsia="Open Sans" w:cs="Open Sans"/>
          <w:noProof w:val="0"/>
          <w:sz w:val="20"/>
          <w:szCs w:val="20"/>
          <w:lang w:val="en-US"/>
        </w:rPr>
        <w:t>managers,line</w:t>
      </w:r>
      <w:proofErr w:type="spellEnd"/>
      <w:r w:rsidRPr="17CE0ABF" w:rsidR="17CE0ABF">
        <w:rPr>
          <w:rFonts w:ascii="Open Sans" w:hAnsi="Open Sans" w:eastAsia="Open Sans" w:cs="Open Sans"/>
          <w:noProof w:val="0"/>
          <w:sz w:val="20"/>
          <w:szCs w:val="20"/>
          <w:lang w:val="en-US"/>
        </w:rPr>
        <w:t xml:space="preserve"> </w:t>
      </w:r>
      <w:proofErr w:type="spellStart"/>
      <w:r w:rsidRPr="17CE0ABF" w:rsidR="17CE0ABF">
        <w:rPr>
          <w:rFonts w:ascii="Open Sans" w:hAnsi="Open Sans" w:eastAsia="Open Sans" w:cs="Open Sans"/>
          <w:noProof w:val="0"/>
          <w:sz w:val="20"/>
          <w:szCs w:val="20"/>
          <w:lang w:val="en-US"/>
        </w:rPr>
        <w:t>managers,training</w:t>
      </w:r>
      <w:proofErr w:type="spellEnd"/>
      <w:r w:rsidRPr="17CE0ABF" w:rsidR="17CE0ABF">
        <w:rPr>
          <w:rFonts w:ascii="Open Sans" w:hAnsi="Open Sans" w:eastAsia="Open Sans" w:cs="Open Sans"/>
          <w:noProof w:val="0"/>
          <w:sz w:val="20"/>
          <w:szCs w:val="20"/>
          <w:lang w:val="en-US"/>
        </w:rPr>
        <w:t xml:space="preserve"> </w:t>
      </w:r>
      <w:proofErr w:type="spellStart"/>
      <w:r w:rsidRPr="17CE0ABF" w:rsidR="17CE0ABF">
        <w:rPr>
          <w:rFonts w:ascii="Open Sans" w:hAnsi="Open Sans" w:eastAsia="Open Sans" w:cs="Open Sans"/>
          <w:noProof w:val="0"/>
          <w:sz w:val="20"/>
          <w:szCs w:val="20"/>
          <w:lang w:val="en-US"/>
        </w:rPr>
        <w:t>manager,trainer</w:t>
      </w:r>
      <w:proofErr w:type="spellEnd"/>
      <w:r w:rsidRPr="17CE0ABF" w:rsidR="17CE0ABF">
        <w:rPr>
          <w:rFonts w:ascii="Open Sans" w:hAnsi="Open Sans" w:eastAsia="Open Sans" w:cs="Open Sans"/>
          <w:noProof w:val="0"/>
          <w:sz w:val="20"/>
          <w:szCs w:val="20"/>
          <w:lang w:val="en-US"/>
        </w:rPr>
        <w:t xml:space="preserve"> and learner.(Rae ,1999,p.24)</w:t>
      </w:r>
    </w:p>
    <w:p w:rsidR="17CE0ABF" w:rsidP="17CE0ABF" w:rsidRDefault="17CE0ABF" w14:paraId="451FE764" w14:textId="545234B2">
      <w:pPr>
        <w:pStyle w:val="Normal"/>
        <w:rPr>
          <w:rFonts w:ascii="Open Sans" w:hAnsi="Open Sans" w:eastAsia="Open Sans" w:cs="Open Sans"/>
          <w:noProof w:val="0"/>
          <w:sz w:val="20"/>
          <w:szCs w:val="20"/>
          <w:lang w:val="en-US"/>
        </w:rPr>
      </w:pPr>
      <w:r w:rsidRPr="17CE0ABF" w:rsidR="17CE0ABF">
        <w:rPr>
          <w:rFonts w:ascii="Open Sans" w:hAnsi="Open Sans" w:eastAsia="Open Sans" w:cs="Open Sans"/>
          <w:noProof w:val="0"/>
          <w:sz w:val="20"/>
          <w:szCs w:val="20"/>
          <w:lang w:val="en-US"/>
        </w:rPr>
        <w:t xml:space="preserve">In this culture is induced in an </w:t>
      </w:r>
      <w:proofErr w:type="spellStart"/>
      <w:r w:rsidRPr="17CE0ABF" w:rsidR="17CE0ABF">
        <w:rPr>
          <w:rFonts w:ascii="Open Sans" w:hAnsi="Open Sans" w:eastAsia="Open Sans" w:cs="Open Sans"/>
          <w:noProof w:val="0"/>
          <w:sz w:val="20"/>
          <w:szCs w:val="20"/>
          <w:lang w:val="en-US"/>
        </w:rPr>
        <w:t>organisation</w:t>
      </w:r>
      <w:proofErr w:type="spellEnd"/>
      <w:r w:rsidRPr="17CE0ABF" w:rsidR="17CE0ABF">
        <w:rPr>
          <w:rFonts w:ascii="Open Sans" w:hAnsi="Open Sans" w:eastAsia="Open Sans" w:cs="Open Sans"/>
          <w:noProof w:val="0"/>
          <w:sz w:val="20"/>
          <w:szCs w:val="20"/>
          <w:lang w:val="en-US"/>
        </w:rPr>
        <w:t xml:space="preserve"> among </w:t>
      </w:r>
      <w:proofErr w:type="spellStart"/>
      <w:r w:rsidRPr="17CE0ABF" w:rsidR="17CE0ABF">
        <w:rPr>
          <w:rFonts w:ascii="Open Sans" w:hAnsi="Open Sans" w:eastAsia="Open Sans" w:cs="Open Sans"/>
          <w:noProof w:val="0"/>
          <w:sz w:val="20"/>
          <w:szCs w:val="20"/>
          <w:lang w:val="en-US"/>
        </w:rPr>
        <w:t>senior,training</w:t>
      </w:r>
      <w:proofErr w:type="spellEnd"/>
      <w:r w:rsidRPr="17CE0ABF" w:rsidR="17CE0ABF">
        <w:rPr>
          <w:rFonts w:ascii="Open Sans" w:hAnsi="Open Sans" w:eastAsia="Open Sans" w:cs="Open Sans"/>
          <w:noProof w:val="0"/>
          <w:sz w:val="20"/>
          <w:szCs w:val="20"/>
          <w:lang w:val="en-US"/>
        </w:rPr>
        <w:t xml:space="preserve"> and line </w:t>
      </w:r>
      <w:proofErr w:type="spellStart"/>
      <w:r w:rsidRPr="17CE0ABF" w:rsidR="17CE0ABF">
        <w:rPr>
          <w:rFonts w:ascii="Open Sans" w:hAnsi="Open Sans" w:eastAsia="Open Sans" w:cs="Open Sans"/>
          <w:noProof w:val="0"/>
          <w:sz w:val="20"/>
          <w:szCs w:val="20"/>
          <w:lang w:val="en-US"/>
        </w:rPr>
        <w:t>managers,and</w:t>
      </w:r>
      <w:proofErr w:type="spellEnd"/>
      <w:r w:rsidRPr="17CE0ABF" w:rsidR="17CE0ABF">
        <w:rPr>
          <w:rFonts w:ascii="Open Sans" w:hAnsi="Open Sans" w:eastAsia="Open Sans" w:cs="Open Sans"/>
          <w:noProof w:val="0"/>
          <w:sz w:val="20"/>
          <w:szCs w:val="20"/>
          <w:lang w:val="en-US"/>
        </w:rPr>
        <w:t xml:space="preserve"> line </w:t>
      </w:r>
      <w:proofErr w:type="spellStart"/>
      <w:r w:rsidRPr="17CE0ABF" w:rsidR="17CE0ABF">
        <w:rPr>
          <w:rFonts w:ascii="Open Sans" w:hAnsi="Open Sans" w:eastAsia="Open Sans" w:cs="Open Sans"/>
          <w:noProof w:val="0"/>
          <w:sz w:val="20"/>
          <w:szCs w:val="20"/>
          <w:lang w:val="en-US"/>
        </w:rPr>
        <w:t>managers,and</w:t>
      </w:r>
      <w:proofErr w:type="spellEnd"/>
      <w:r w:rsidRPr="17CE0ABF" w:rsidR="17CE0ABF">
        <w:rPr>
          <w:rFonts w:ascii="Open Sans" w:hAnsi="Open Sans" w:eastAsia="Open Sans" w:cs="Open Sans"/>
          <w:noProof w:val="0"/>
          <w:sz w:val="20"/>
          <w:szCs w:val="20"/>
          <w:lang w:val="en-US"/>
        </w:rPr>
        <w:t xml:space="preserve"> among trainers and </w:t>
      </w:r>
      <w:proofErr w:type="spellStart"/>
      <w:r w:rsidRPr="17CE0ABF" w:rsidR="17CE0ABF">
        <w:rPr>
          <w:rFonts w:ascii="Open Sans" w:hAnsi="Open Sans" w:eastAsia="Open Sans" w:cs="Open Sans"/>
          <w:noProof w:val="0"/>
          <w:sz w:val="20"/>
          <w:szCs w:val="20"/>
          <w:lang w:val="en-US"/>
        </w:rPr>
        <w:t>learners,not</w:t>
      </w:r>
      <w:proofErr w:type="spellEnd"/>
      <w:r w:rsidRPr="17CE0ABF" w:rsidR="17CE0ABF">
        <w:rPr>
          <w:rFonts w:ascii="Open Sans" w:hAnsi="Open Sans" w:eastAsia="Open Sans" w:cs="Open Sans"/>
          <w:noProof w:val="0"/>
          <w:sz w:val="20"/>
          <w:szCs w:val="20"/>
          <w:lang w:val="en-US"/>
        </w:rPr>
        <w:t xml:space="preserve"> only will the evaluation be more effective as a </w:t>
      </w:r>
      <w:proofErr w:type="spellStart"/>
      <w:r w:rsidRPr="17CE0ABF" w:rsidR="17CE0ABF">
        <w:rPr>
          <w:rFonts w:ascii="Open Sans" w:hAnsi="Open Sans" w:eastAsia="Open Sans" w:cs="Open Sans"/>
          <w:noProof w:val="0"/>
          <w:sz w:val="20"/>
          <w:szCs w:val="20"/>
          <w:lang w:val="en-US"/>
        </w:rPr>
        <w:t>resolt,but</w:t>
      </w:r>
      <w:proofErr w:type="spellEnd"/>
      <w:r w:rsidRPr="17CE0ABF" w:rsidR="17CE0ABF">
        <w:rPr>
          <w:rFonts w:ascii="Open Sans" w:hAnsi="Open Sans" w:eastAsia="Open Sans" w:cs="Open Sans"/>
          <w:noProof w:val="0"/>
          <w:sz w:val="20"/>
          <w:szCs w:val="20"/>
          <w:lang w:val="en-US"/>
        </w:rPr>
        <w:t xml:space="preserve"> the training and development will also be more </w:t>
      </w:r>
      <w:proofErr w:type="spellStart"/>
      <w:r w:rsidRPr="17CE0ABF" w:rsidR="17CE0ABF">
        <w:rPr>
          <w:rFonts w:ascii="Open Sans" w:hAnsi="Open Sans" w:eastAsia="Open Sans" w:cs="Open Sans"/>
          <w:noProof w:val="0"/>
          <w:sz w:val="20"/>
          <w:szCs w:val="20"/>
          <w:lang w:val="en-US"/>
        </w:rPr>
        <w:t>effective,and</w:t>
      </w:r>
      <w:proofErr w:type="spellEnd"/>
      <w:r w:rsidRPr="17CE0ABF" w:rsidR="17CE0ABF">
        <w:rPr>
          <w:rFonts w:ascii="Open Sans" w:hAnsi="Open Sans" w:eastAsia="Open Sans" w:cs="Open Sans"/>
          <w:noProof w:val="0"/>
          <w:sz w:val="20"/>
          <w:szCs w:val="20"/>
          <w:lang w:val="en-US"/>
        </w:rPr>
        <w:t xml:space="preserve"> seen as valuable throughout the organization(Rae,1999,p.31)</w:t>
      </w:r>
    </w:p>
    <w:p w:rsidR="17CE0ABF" w:rsidP="17CE0ABF" w:rsidRDefault="17CE0ABF" w14:paraId="5978DB61" w14:textId="632CFBCB">
      <w:pPr>
        <w:pStyle w:val="Normal"/>
        <w:rPr>
          <w:rFonts w:ascii="Open Sans" w:hAnsi="Open Sans" w:eastAsia="Open Sans" w:cs="Open Sans"/>
          <w:noProof w:val="0"/>
          <w:sz w:val="20"/>
          <w:szCs w:val="20"/>
          <w:lang w:val="en-US"/>
        </w:rPr>
      </w:pPr>
    </w:p>
    <w:p w:rsidR="17CE0ABF" w:rsidP="17CE0ABF" w:rsidRDefault="17CE0ABF" w14:paraId="6C402E6C" w14:textId="16E0A1AE">
      <w:pPr>
        <w:pStyle w:val="Normal"/>
        <w:rPr>
          <w:rFonts w:ascii="Open Sans" w:hAnsi="Open Sans" w:eastAsia="Open Sans" w:cs="Open Sans"/>
          <w:noProof w:val="0"/>
          <w:sz w:val="20"/>
          <w:szCs w:val="20"/>
          <w:lang w:val="en-US"/>
        </w:rPr>
      </w:pPr>
    </w:p>
    <w:p w:rsidR="17CE0ABF" w:rsidP="17CE0ABF" w:rsidRDefault="17CE0ABF" w14:paraId="033AB9FA" w14:textId="6FB49E60">
      <w:pPr>
        <w:pStyle w:val="Normal"/>
        <w:rPr>
          <w:rFonts w:ascii="Open Sans" w:hAnsi="Open Sans" w:eastAsia="Open Sans" w:cs="Open Sans"/>
          <w:noProof w:val="0"/>
          <w:sz w:val="20"/>
          <w:szCs w:val="20"/>
          <w:lang w:val="en-US"/>
        </w:rPr>
      </w:pPr>
    </w:p>
    <w:p w:rsidR="17CE0ABF" w:rsidP="17CE0ABF" w:rsidRDefault="17CE0ABF" w14:paraId="2BB6C156" w14:textId="41114D45">
      <w:pPr>
        <w:pStyle w:val="Normal"/>
        <w:rPr>
          <w:rFonts w:ascii="Open Sans" w:hAnsi="Open Sans" w:eastAsia="Open Sans" w:cs="Open Sans"/>
          <w:noProof w:val="0"/>
          <w:sz w:val="20"/>
          <w:szCs w:val="20"/>
          <w:lang w:val="en-US"/>
        </w:rPr>
      </w:pPr>
    </w:p>
    <w:p w:rsidR="17CE0ABF" w:rsidP="17CE0ABF" w:rsidRDefault="17CE0ABF" w14:paraId="18579700" w14:textId="50FE3DD4">
      <w:pPr>
        <w:pStyle w:val="Normal"/>
        <w:rPr>
          <w:rFonts w:ascii="Open Sans" w:hAnsi="Open Sans" w:eastAsia="Open Sans" w:cs="Open Sans"/>
          <w:noProof w:val="0"/>
          <w:sz w:val="20"/>
          <w:szCs w:val="20"/>
          <w:lang w:val="en-US"/>
        </w:rPr>
      </w:pPr>
    </w:p>
    <w:p w:rsidR="17CE0ABF" w:rsidP="17CE0ABF" w:rsidRDefault="17CE0ABF" w14:paraId="53E2445B" w14:textId="66C0D06A">
      <w:pPr>
        <w:pStyle w:val="Normal"/>
        <w:rPr>
          <w:rFonts w:ascii="Open Sans" w:hAnsi="Open Sans" w:eastAsia="Open Sans" w:cs="Open Sans"/>
          <w:noProof w:val="0"/>
          <w:sz w:val="20"/>
          <w:szCs w:val="20"/>
          <w:lang w:val="en-US"/>
        </w:rPr>
      </w:pPr>
    </w:p>
    <w:p w:rsidR="17CE0ABF" w:rsidP="17CE0ABF" w:rsidRDefault="17CE0ABF" w14:paraId="514688AA" w14:textId="0CE465BF">
      <w:pPr>
        <w:pStyle w:val="Normal"/>
        <w:rPr>
          <w:rFonts w:ascii="Open Sans" w:hAnsi="Open Sans" w:eastAsia="Open Sans" w:cs="Open Sans"/>
          <w:noProof w:val="0"/>
          <w:sz w:val="20"/>
          <w:szCs w:val="20"/>
          <w:lang w:val="en-US"/>
        </w:rPr>
      </w:pPr>
    </w:p>
    <w:p w:rsidR="17CE0ABF" w:rsidP="17CE0ABF" w:rsidRDefault="17CE0ABF" w14:paraId="4B91A997" w14:textId="63DD88D2">
      <w:pPr>
        <w:pStyle w:val="Normal"/>
        <w:rPr>
          <w:rFonts w:ascii="Open Sans" w:hAnsi="Open Sans" w:eastAsia="Open Sans" w:cs="Open Sans"/>
          <w:noProof w:val="0"/>
          <w:sz w:val="20"/>
          <w:szCs w:val="20"/>
          <w:lang w:val="en-US"/>
        </w:rPr>
      </w:pPr>
    </w:p>
    <w:p w:rsidR="17CE0ABF" w:rsidP="17CE0ABF" w:rsidRDefault="17CE0ABF" w14:paraId="7B5F1C24" w14:textId="70CD55CE">
      <w:pPr>
        <w:pStyle w:val="Normal"/>
      </w:pPr>
      <w:r>
        <w:drawing>
          <wp:inline wp14:editId="68D07423" wp14:anchorId="5FDE418B">
            <wp:extent cx="4572000" cy="3429000"/>
            <wp:effectExtent l="0" t="0" r="0" b="0"/>
            <wp:docPr id="1060882528" name="" title=""/>
            <wp:cNvGraphicFramePr>
              <a:graphicFrameLocks noChangeAspect="1"/>
            </wp:cNvGraphicFramePr>
            <a:graphic>
              <a:graphicData uri="http://schemas.openxmlformats.org/drawingml/2006/picture">
                <pic:pic>
                  <pic:nvPicPr>
                    <pic:cNvPr id="0" name=""/>
                    <pic:cNvPicPr/>
                  </pic:nvPicPr>
                  <pic:blipFill>
                    <a:blip r:embed="Rd5a8a295d9aa4610">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17CE0ABF" w:rsidP="17CE0ABF" w:rsidRDefault="17CE0ABF" w14:paraId="6F0F91EE" w14:textId="385E33CF">
      <w:pPr>
        <w:pStyle w:val="Normal"/>
      </w:pPr>
    </w:p>
    <w:p w:rsidR="17CE0ABF" w:rsidP="17CE0ABF" w:rsidRDefault="17CE0ABF" w14:paraId="6AAD8F6A" w14:textId="7D9AD028">
      <w:pPr>
        <w:pStyle w:val="Normal"/>
        <w:rPr>
          <w:color w:val="00B0F0"/>
        </w:rPr>
      </w:pPr>
      <w:r w:rsidRPr="17CE0ABF" w:rsidR="17CE0ABF">
        <w:rPr>
          <w:color w:val="00B0F0"/>
        </w:rPr>
        <w:t>ON-THE-JOB TRAINING</w:t>
      </w:r>
    </w:p>
    <w:p w:rsidR="17CE0ABF" w:rsidP="17CE0ABF" w:rsidRDefault="17CE0ABF" w14:paraId="35699679" w14:textId="14B5B213">
      <w:pPr>
        <w:pStyle w:val="Normal"/>
      </w:pPr>
      <w:r w:rsidR="17CE0ABF">
        <w:rPr/>
        <w:t xml:space="preserve">The initial stages in the planning and design of an on-the-job </w:t>
      </w:r>
      <w:proofErr w:type="spellStart"/>
      <w:r w:rsidR="17CE0ABF">
        <w:rPr/>
        <w:t>programme</w:t>
      </w:r>
      <w:proofErr w:type="spellEnd"/>
      <w:r w:rsidR="17CE0ABF">
        <w:rPr/>
        <w:t xml:space="preserve"> are: 1 Refer to the agreed objectives for the training </w:t>
      </w:r>
      <w:proofErr w:type="spellStart"/>
      <w:r w:rsidR="17CE0ABF">
        <w:rPr/>
        <w:t>programme</w:t>
      </w:r>
      <w:proofErr w:type="spellEnd"/>
      <w:r w:rsidR="17CE0ABF">
        <w:rPr/>
        <w:t xml:space="preserve"> as produced in the TNIA or the initial planning stages;2 Consider the identified target learning population and how they might affect the training design;3 List the ways in </w:t>
      </w:r>
      <w:proofErr w:type="spellStart"/>
      <w:r w:rsidR="17CE0ABF">
        <w:rPr/>
        <w:t>wich</w:t>
      </w:r>
      <w:proofErr w:type="spellEnd"/>
      <w:r w:rsidR="17CE0ABF">
        <w:rPr/>
        <w:t xml:space="preserve"> each objective might be best achieved by an on-the-job </w:t>
      </w:r>
      <w:proofErr w:type="spellStart"/>
      <w:r w:rsidR="17CE0ABF">
        <w:rPr/>
        <w:t>programme</w:t>
      </w:r>
      <w:proofErr w:type="spellEnd"/>
      <w:r w:rsidR="17CE0ABF">
        <w:rPr/>
        <w:t>.(Rae,2000,p.64)</w:t>
      </w:r>
    </w:p>
    <w:p w:rsidR="17CE0ABF" w:rsidP="17CE0ABF" w:rsidRDefault="17CE0ABF" w14:paraId="7BBE5645" w14:textId="201D4638">
      <w:pPr>
        <w:pStyle w:val="Normal"/>
        <w:rPr>
          <w:color w:val="00B0F0"/>
        </w:rPr>
      </w:pPr>
      <w:r w:rsidRPr="17CE0ABF" w:rsidR="17CE0ABF">
        <w:rPr>
          <w:color w:val="00B0F0"/>
        </w:rPr>
        <w:t>OFF-THE-JOB TRAINING</w:t>
      </w:r>
    </w:p>
    <w:p w:rsidR="17CE0ABF" w:rsidP="17CE0ABF" w:rsidRDefault="17CE0ABF" w14:paraId="1939C724" w14:textId="56E81E9F">
      <w:pPr>
        <w:pStyle w:val="Normal"/>
      </w:pPr>
      <w:r w:rsidR="4904EB53">
        <w:rPr/>
        <w:t xml:space="preserve">The factors that will help the planner to make one of the basic decisions-whether in fact off-the-job training is the most </w:t>
      </w:r>
      <w:proofErr w:type="spellStart"/>
      <w:r w:rsidR="4904EB53">
        <w:rPr/>
        <w:t>appropiate</w:t>
      </w:r>
      <w:proofErr w:type="spellEnd"/>
      <w:r w:rsidR="4904EB53">
        <w:rPr/>
        <w:t xml:space="preserve"> will include considerations of the advantages of direct training </w:t>
      </w:r>
      <w:proofErr w:type="spellStart"/>
      <w:r w:rsidR="4904EB53">
        <w:rPr/>
        <w:t>events:Groups</w:t>
      </w:r>
      <w:proofErr w:type="spellEnd"/>
      <w:r w:rsidR="4904EB53">
        <w:rPr/>
        <w:t xml:space="preserve"> of people with similar needs can be brought together for leaning </w:t>
      </w:r>
      <w:proofErr w:type="spellStart"/>
      <w:r w:rsidR="4904EB53">
        <w:rPr/>
        <w:t>events,a</w:t>
      </w:r>
      <w:proofErr w:type="spellEnd"/>
      <w:r w:rsidR="4904EB53">
        <w:rPr/>
        <w:t xml:space="preserve"> wide variety of learning </w:t>
      </w:r>
      <w:proofErr w:type="spellStart"/>
      <w:r w:rsidR="4904EB53">
        <w:rPr/>
        <w:t>methods,views,opinions,new</w:t>
      </w:r>
      <w:proofErr w:type="spellEnd"/>
      <w:r w:rsidR="4904EB53">
        <w:rPr/>
        <w:t xml:space="preserve"> concepts and </w:t>
      </w:r>
      <w:proofErr w:type="spellStart"/>
      <w:r w:rsidR="4904EB53">
        <w:rPr/>
        <w:t>tehniques</w:t>
      </w:r>
      <w:proofErr w:type="spellEnd"/>
      <w:r w:rsidR="4904EB53">
        <w:rPr/>
        <w:t xml:space="preserve"> can be presented to a large number of people in a shortest possible time.(Rae,2000,p.131)</w:t>
      </w:r>
    </w:p>
    <w:p w:rsidR="17CE0ABF" w:rsidP="17CE0ABF" w:rsidRDefault="17CE0ABF" w14:paraId="3918BE14" w14:textId="5B3ED211">
      <w:pPr>
        <w:pStyle w:val="Normal"/>
      </w:pPr>
      <w:r w:rsidR="4904EB53">
        <w:rPr/>
        <w:t xml:space="preserve">It is </w:t>
      </w:r>
      <w:proofErr w:type="spellStart"/>
      <w:r w:rsidR="4904EB53">
        <w:rPr/>
        <w:t>eassy</w:t>
      </w:r>
      <w:proofErr w:type="spellEnd"/>
      <w:r w:rsidR="4904EB53">
        <w:rPr/>
        <w:t xml:space="preserve"> to follow and to appreciate the logic which demonstrates how organizations and those individuals who work in them could benefit from wee-planned and well-directed training </w:t>
      </w:r>
      <w:proofErr w:type="spellStart"/>
      <w:r w:rsidR="4904EB53">
        <w:rPr/>
        <w:t>programmes</w:t>
      </w:r>
      <w:proofErr w:type="spellEnd"/>
      <w:r w:rsidR="4904EB53">
        <w:rPr/>
        <w:t>.(Buckley 2009,p.303)</w:t>
      </w:r>
    </w:p>
    <w:p w:rsidR="17CE0ABF" w:rsidP="17CE0ABF" w:rsidRDefault="17CE0ABF" w14:paraId="68F033E4" w14:textId="642FB5E4">
      <w:pPr>
        <w:pStyle w:val="Normal"/>
      </w:pPr>
      <w:r w:rsidR="52DA1A2F">
        <w:rPr/>
        <w:t xml:space="preserve">Training has always played an important and an integral part in furthering many kinds of human learning and </w:t>
      </w:r>
      <w:proofErr w:type="spellStart"/>
      <w:r w:rsidR="52DA1A2F">
        <w:rPr/>
        <w:t>development.Many</w:t>
      </w:r>
      <w:proofErr w:type="spellEnd"/>
      <w:r w:rsidR="52DA1A2F">
        <w:rPr/>
        <w:t xml:space="preserve"> appreciate the </w:t>
      </w:r>
      <w:proofErr w:type="spellStart"/>
      <w:r w:rsidR="52DA1A2F">
        <w:rPr/>
        <w:t>message’If</w:t>
      </w:r>
      <w:proofErr w:type="spellEnd"/>
      <w:r w:rsidR="52DA1A2F">
        <w:rPr/>
        <w:t xml:space="preserve"> you think training and education are </w:t>
      </w:r>
      <w:proofErr w:type="spellStart"/>
      <w:r w:rsidR="52DA1A2F">
        <w:rPr/>
        <w:t>expensive,you</w:t>
      </w:r>
      <w:proofErr w:type="spellEnd"/>
      <w:r w:rsidR="52DA1A2F">
        <w:rPr/>
        <w:t xml:space="preserve"> should try ignorance’(Buckley 2009,p.4)</w:t>
      </w:r>
    </w:p>
    <w:p w:rsidR="52DA1A2F" w:rsidP="52DA1A2F" w:rsidRDefault="52DA1A2F" w14:paraId="5D9696FA" w14:textId="580ED887">
      <w:pPr>
        <w:pStyle w:val="Normal"/>
      </w:pPr>
    </w:p>
    <w:p w:rsidR="52DA1A2F" w:rsidP="52DA1A2F" w:rsidRDefault="52DA1A2F" w14:paraId="58513601" w14:textId="69A4B0A7">
      <w:pPr>
        <w:pStyle w:val="Normal"/>
      </w:pPr>
    </w:p>
    <w:p w:rsidR="52DA1A2F" w:rsidP="52DA1A2F" w:rsidRDefault="52DA1A2F" w14:paraId="242BC38E" w14:textId="0018FD89">
      <w:pPr>
        <w:pStyle w:val="Normal"/>
      </w:pPr>
      <w:r w:rsidR="52DA1A2F">
        <w:rPr/>
        <w:t>Refferences</w:t>
      </w:r>
    </w:p>
    <w:p w:rsidR="52DA1A2F" w:rsidP="52DA1A2F" w:rsidRDefault="52DA1A2F" w14:paraId="1B89E7E0" w14:textId="632E1904">
      <w:pPr>
        <w:pStyle w:val="Normal"/>
      </w:pPr>
      <w:r w:rsidR="4904EB53">
        <w:rPr/>
        <w:t>Buckley R and Caple J (2009)</w:t>
      </w:r>
      <w:r w:rsidRPr="4904EB53" w:rsidR="4904EB53">
        <w:rPr>
          <w:i w:val="1"/>
          <w:iCs w:val="1"/>
        </w:rPr>
        <w:t xml:space="preserve"> THE THEORY AND PRACTICE OF </w:t>
      </w:r>
      <w:proofErr w:type="gramStart"/>
      <w:r w:rsidRPr="4904EB53" w:rsidR="4904EB53">
        <w:rPr>
          <w:i w:val="1"/>
          <w:iCs w:val="1"/>
        </w:rPr>
        <w:t xml:space="preserve">TRAINING </w:t>
      </w:r>
      <w:r w:rsidR="4904EB53">
        <w:rPr/>
        <w:t>.</w:t>
      </w:r>
      <w:proofErr w:type="gramEnd"/>
      <w:r w:rsidR="4904EB53">
        <w:rPr/>
        <w:t xml:space="preserve"> 6 </w:t>
      </w:r>
      <w:proofErr w:type="spellStart"/>
      <w:r w:rsidR="4904EB53">
        <w:rPr/>
        <w:t>th</w:t>
      </w:r>
      <w:proofErr w:type="spellEnd"/>
      <w:r w:rsidR="4904EB53">
        <w:rPr/>
        <w:t xml:space="preserve"> </w:t>
      </w:r>
      <w:proofErr w:type="gramStart"/>
      <w:r w:rsidR="4904EB53">
        <w:rPr/>
        <w:t>Ed .</w:t>
      </w:r>
      <w:proofErr w:type="gramEnd"/>
      <w:r w:rsidR="4904EB53">
        <w:rPr/>
        <w:t xml:space="preserve"> </w:t>
      </w:r>
      <w:proofErr w:type="spellStart"/>
      <w:r w:rsidR="4904EB53">
        <w:rPr/>
        <w:t>India:Replika</w:t>
      </w:r>
      <w:proofErr w:type="spellEnd"/>
      <w:r w:rsidR="4904EB53">
        <w:rPr/>
        <w:t xml:space="preserve"> Press Pvt Ltd</w:t>
      </w:r>
    </w:p>
    <w:p w:rsidR="4904EB53" w:rsidP="4904EB53" w:rsidRDefault="4904EB53" w14:paraId="537E8983" w14:textId="4F2AD4E6">
      <w:pPr>
        <w:pStyle w:val="Normal"/>
      </w:pPr>
      <w:r w:rsidR="4904EB53">
        <w:rPr/>
        <w:t xml:space="preserve">Hackett </w:t>
      </w:r>
      <w:proofErr w:type="gramStart"/>
      <w:r w:rsidR="4904EB53">
        <w:rPr/>
        <w:t>P(</w:t>
      </w:r>
      <w:proofErr w:type="gramEnd"/>
      <w:r w:rsidR="4904EB53">
        <w:rPr/>
        <w:t>2003)</w:t>
      </w:r>
      <w:r w:rsidRPr="4904EB53" w:rsidR="4904EB53">
        <w:rPr>
          <w:i w:val="1"/>
          <w:iCs w:val="1"/>
        </w:rPr>
        <w:t xml:space="preserve"> </w:t>
      </w:r>
      <w:proofErr w:type="spellStart"/>
      <w:r w:rsidRPr="4904EB53" w:rsidR="4904EB53">
        <w:rPr>
          <w:i w:val="1"/>
          <w:iCs w:val="1"/>
        </w:rPr>
        <w:t>Trainig</w:t>
      </w:r>
      <w:proofErr w:type="spellEnd"/>
      <w:r w:rsidRPr="4904EB53" w:rsidR="4904EB53">
        <w:rPr>
          <w:i w:val="1"/>
          <w:iCs w:val="1"/>
        </w:rPr>
        <w:t xml:space="preserve"> Practice </w:t>
      </w:r>
      <w:r w:rsidR="4904EB53">
        <w:rPr/>
        <w:t xml:space="preserve">.Great </w:t>
      </w:r>
      <w:proofErr w:type="spellStart"/>
      <w:r w:rsidR="4904EB53">
        <w:rPr/>
        <w:t>Britrain:The</w:t>
      </w:r>
      <w:proofErr w:type="spellEnd"/>
      <w:r w:rsidR="4904EB53">
        <w:rPr/>
        <w:t xml:space="preserve"> Cromwell Press</w:t>
      </w:r>
    </w:p>
    <w:p w:rsidR="4904EB53" w:rsidP="4904EB53" w:rsidRDefault="4904EB53" w14:paraId="62034855" w14:textId="29BAE963">
      <w:pPr>
        <w:pStyle w:val="Normal"/>
      </w:pPr>
      <w:r w:rsidR="4904EB53">
        <w:rPr/>
        <w:t>Lashley C and Best W (2002)’</w:t>
      </w:r>
      <w:r w:rsidRPr="4904EB53" w:rsidR="4904EB53">
        <w:rPr>
          <w:i w:val="1"/>
          <w:iCs w:val="1"/>
        </w:rPr>
        <w:t xml:space="preserve">Employee induction in </w:t>
      </w:r>
      <w:proofErr w:type="spellStart"/>
      <w:r w:rsidRPr="4904EB53" w:rsidR="4904EB53">
        <w:rPr>
          <w:i w:val="1"/>
          <w:iCs w:val="1"/>
        </w:rPr>
        <w:t>lincesed</w:t>
      </w:r>
      <w:proofErr w:type="spellEnd"/>
      <w:r w:rsidRPr="4904EB53" w:rsidR="4904EB53">
        <w:rPr>
          <w:i w:val="1"/>
          <w:iCs w:val="1"/>
        </w:rPr>
        <w:t xml:space="preserve"> retail </w:t>
      </w:r>
      <w:proofErr w:type="spellStart"/>
      <w:r w:rsidRPr="4904EB53" w:rsidR="4904EB53">
        <w:rPr>
          <w:i w:val="1"/>
          <w:iCs w:val="1"/>
        </w:rPr>
        <w:t>organizatons</w:t>
      </w:r>
      <w:proofErr w:type="spellEnd"/>
      <w:r w:rsidRPr="4904EB53" w:rsidR="4904EB53">
        <w:rPr>
          <w:i w:val="1"/>
          <w:iCs w:val="1"/>
        </w:rPr>
        <w:t>’ . International jour</w:t>
      </w:r>
      <w:r w:rsidRPr="4904EB53" w:rsidR="4904EB53">
        <w:rPr>
          <w:i w:val="1"/>
          <w:iCs w:val="1"/>
        </w:rPr>
        <w:t>nal o</w:t>
      </w:r>
      <w:r w:rsidRPr="4904EB53" w:rsidR="4904EB53">
        <w:rPr>
          <w:i w:val="1"/>
          <w:iCs w:val="1"/>
        </w:rPr>
        <w:t>f</w:t>
      </w:r>
      <w:r w:rsidR="4904EB53">
        <w:rPr/>
        <w:t xml:space="preserve"> </w:t>
      </w:r>
      <w:r w:rsidRPr="4904EB53" w:rsidR="4904EB53">
        <w:rPr>
          <w:i w:val="1"/>
          <w:iCs w:val="1"/>
        </w:rPr>
        <w:t>Contemporary Hospitality Management</w:t>
      </w:r>
      <w:r w:rsidR="4904EB53">
        <w:rPr/>
        <w:t>, 14(1</w:t>
      </w:r>
      <w:proofErr w:type="gramStart"/>
      <w:r w:rsidR="4904EB53">
        <w:rPr/>
        <w:t>) ,pp</w:t>
      </w:r>
      <w:proofErr w:type="gramEnd"/>
      <w:r w:rsidR="4904EB53">
        <w:rPr/>
        <w:t xml:space="preserve"> 6-13                                                                                            DOI:1108109596110210415060 .</w:t>
      </w:r>
    </w:p>
    <w:p w:rsidR="4904EB53" w:rsidP="4904EB53" w:rsidRDefault="4904EB53" w14:paraId="2167CB4E" w14:textId="3DFA8C67">
      <w:pPr>
        <w:pStyle w:val="Normal"/>
      </w:pPr>
      <w:r w:rsidR="4904EB53">
        <w:rPr/>
        <w:t>Rae L (2000)</w:t>
      </w:r>
      <w:r w:rsidRPr="4904EB53" w:rsidR="4904EB53">
        <w:rPr>
          <w:i w:val="1"/>
          <w:iCs w:val="1"/>
        </w:rPr>
        <w:t xml:space="preserve"> EFFECTIVE PLANNING in Training and </w:t>
      </w:r>
      <w:proofErr w:type="gramStart"/>
      <w:r w:rsidRPr="4904EB53" w:rsidR="4904EB53">
        <w:rPr>
          <w:i w:val="1"/>
          <w:iCs w:val="1"/>
        </w:rPr>
        <w:t>Development</w:t>
      </w:r>
      <w:r w:rsidR="4904EB53">
        <w:rPr/>
        <w:t xml:space="preserve"> .</w:t>
      </w:r>
      <w:proofErr w:type="gramEnd"/>
      <w:r w:rsidR="4904EB53">
        <w:rPr/>
        <w:t xml:space="preserve"> Great </w:t>
      </w:r>
      <w:proofErr w:type="spellStart"/>
      <w:r w:rsidR="4904EB53">
        <w:rPr/>
        <w:t>Britain:Clays</w:t>
      </w:r>
      <w:proofErr w:type="spellEnd"/>
      <w:r w:rsidR="4904EB53">
        <w:rPr/>
        <w:t xml:space="preserve"> Ltd, St Ives plc</w:t>
      </w:r>
    </w:p>
    <w:p w:rsidR="4904EB53" w:rsidP="4904EB53" w:rsidRDefault="4904EB53" w14:paraId="062D899A" w14:textId="32D35671">
      <w:pPr>
        <w:pStyle w:val="Normal"/>
      </w:pPr>
      <w:r w:rsidR="4904EB53">
        <w:rPr/>
        <w:t>Rae L (1999)</w:t>
      </w:r>
      <w:r w:rsidRPr="4904EB53" w:rsidR="4904EB53">
        <w:rPr>
          <w:i w:val="1"/>
          <w:iCs w:val="1"/>
        </w:rPr>
        <w:t xml:space="preserve"> USING EVALUATION in Training and </w:t>
      </w:r>
      <w:proofErr w:type="gramStart"/>
      <w:r w:rsidRPr="4904EB53" w:rsidR="4904EB53">
        <w:rPr>
          <w:i w:val="1"/>
          <w:iCs w:val="1"/>
        </w:rPr>
        <w:t>Development</w:t>
      </w:r>
      <w:r w:rsidR="4904EB53">
        <w:rPr/>
        <w:t xml:space="preserve"> .</w:t>
      </w:r>
      <w:proofErr w:type="gramEnd"/>
      <w:r w:rsidR="4904EB53">
        <w:rPr/>
        <w:t xml:space="preserve"> Great </w:t>
      </w:r>
      <w:proofErr w:type="spellStart"/>
      <w:r w:rsidR="4904EB53">
        <w:rPr/>
        <w:t>Britain:Biddles</w:t>
      </w:r>
      <w:proofErr w:type="spellEnd"/>
      <w:r w:rsidR="4904EB53">
        <w:rPr/>
        <w:t xml:space="preserve"> </w:t>
      </w:r>
      <w:proofErr w:type="spellStart"/>
      <w:r w:rsidR="4904EB53">
        <w:rPr/>
        <w:t>Ltd,Guildford</w:t>
      </w:r>
      <w:proofErr w:type="spellEnd"/>
      <w:r w:rsidR="4904EB53">
        <w:rPr/>
        <w:t xml:space="preserve"> and King’s Lynn</w:t>
      </w:r>
    </w:p>
    <w:p w:rsidR="4904EB53" w:rsidP="4904EB53" w:rsidRDefault="4904EB53" w14:paraId="60C46502" w14:textId="57C8D564">
      <w:pPr>
        <w:pStyle w:val="Normal"/>
      </w:pPr>
      <w:r w:rsidR="4904EB53">
        <w:rPr/>
        <w:t>Rae L (2001)</w:t>
      </w:r>
      <w:r w:rsidRPr="4904EB53" w:rsidR="4904EB53">
        <w:rPr>
          <w:i w:val="1"/>
          <w:iCs w:val="1"/>
        </w:rPr>
        <w:t xml:space="preserve"> develop your TRAINING </w:t>
      </w:r>
      <w:proofErr w:type="gramStart"/>
      <w:r w:rsidRPr="4904EB53" w:rsidR="4904EB53">
        <w:rPr>
          <w:i w:val="1"/>
          <w:iCs w:val="1"/>
        </w:rPr>
        <w:t>SKILLS</w:t>
      </w:r>
      <w:r w:rsidR="4904EB53">
        <w:rPr/>
        <w:t xml:space="preserve"> .Great</w:t>
      </w:r>
      <w:proofErr w:type="gramEnd"/>
      <w:r w:rsidR="4904EB53">
        <w:rPr/>
        <w:t xml:space="preserve"> </w:t>
      </w:r>
      <w:proofErr w:type="spellStart"/>
      <w:r w:rsidR="4904EB53">
        <w:rPr/>
        <w:t>Britain:Biddles</w:t>
      </w:r>
      <w:proofErr w:type="spellEnd"/>
      <w:r w:rsidR="4904EB53">
        <w:rPr/>
        <w:t xml:space="preserve"> </w:t>
      </w:r>
      <w:proofErr w:type="spellStart"/>
      <w:r w:rsidR="4904EB53">
        <w:rPr/>
        <w:t>Ltd,Guildford</w:t>
      </w:r>
      <w:proofErr w:type="spellEnd"/>
      <w:r w:rsidR="4904EB53">
        <w:rPr/>
        <w:t xml:space="preserve"> and King’s Lynn</w:t>
      </w:r>
    </w:p>
    <w:p w:rsidR="4904EB53" w:rsidP="4904EB53" w:rsidRDefault="4904EB53" w14:paraId="0B2E72AC" w14:textId="0B7512D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E3BFE75"/>
  <w15:docId w15:val="{2e73b697-8303-494e-a115-9e81aa9c2882}"/>
  <w:rsids>
    <w:rsidRoot w:val="7E3BFE75"/>
    <w:rsid w:val="17CE0ABF"/>
    <w:rsid w:val="4904EB53"/>
    <w:rsid w:val="52DA1A2F"/>
    <w:rsid w:val="7E3BFE7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5a8a295d9aa46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2020-02-20T16:26:20.6825831Z</dcterms:created>
  <dcterms:modified xsi:type="dcterms:W3CDTF">2020-02-25T16:10:45.4500609Z</dcterms:modified>
  <dc:creator>Valentina Jipa (1913768)</dc:creator>
  <lastModifiedBy>Valentina Jipa (1913768)</lastModifiedBy>
</coreProperties>
</file>