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653D" w:rsidRDefault="0056653D" w:rsidP="00857540">
      <w:pPr>
        <w:rPr>
          <w:rFonts w:ascii="Arial" w:hAnsi="Arial" w:cs="Arial"/>
          <w:b/>
          <w:sz w:val="40"/>
          <w:szCs w:val="40"/>
        </w:rPr>
      </w:pPr>
      <w:r>
        <w:rPr>
          <w:noProof/>
        </w:rPr>
        <w:drawing>
          <wp:inline distT="0" distB="0" distL="0" distR="0" wp14:anchorId="2B536D08" wp14:editId="3A8A8D3F">
            <wp:extent cx="3314700" cy="828675"/>
            <wp:effectExtent l="0" t="0" r="0" b="9525"/>
            <wp:docPr id="2" name="Picture 2" descr="C:\docs\Head of International Centre role\Swansea Met Logo LEFT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docs\Head of International Centre role\Swansea Met Logo LEFT (2).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14700" cy="828675"/>
                    </a:xfrm>
                    <a:prstGeom prst="rect">
                      <a:avLst/>
                    </a:prstGeom>
                    <a:noFill/>
                    <a:ln>
                      <a:noFill/>
                    </a:ln>
                  </pic:spPr>
                </pic:pic>
              </a:graphicData>
            </a:graphic>
          </wp:inline>
        </w:drawing>
      </w:r>
      <w:bookmarkStart w:id="0" w:name="_GoBack"/>
      <w:bookmarkEnd w:id="0"/>
    </w:p>
    <w:p w:rsidR="0056653D" w:rsidRDefault="0056653D" w:rsidP="0056653D">
      <w:pPr>
        <w:jc w:val="center"/>
        <w:rPr>
          <w:rFonts w:ascii="Arial" w:hAnsi="Arial" w:cs="Arial"/>
          <w:b/>
          <w:sz w:val="40"/>
          <w:szCs w:val="40"/>
        </w:rPr>
      </w:pPr>
    </w:p>
    <w:p w:rsidR="00484E46" w:rsidRDefault="00AE0478" w:rsidP="0056653D">
      <w:pPr>
        <w:jc w:val="center"/>
        <w:rPr>
          <w:rFonts w:ascii="Arial" w:hAnsi="Arial" w:cs="Arial"/>
          <w:b/>
          <w:sz w:val="40"/>
          <w:szCs w:val="40"/>
        </w:rPr>
      </w:pPr>
      <w:r w:rsidRPr="000D2C72">
        <w:rPr>
          <w:rFonts w:ascii="Arial" w:hAnsi="Arial" w:cs="Arial"/>
          <w:b/>
          <w:sz w:val="40"/>
          <w:szCs w:val="40"/>
        </w:rPr>
        <w:t>SBS Guest speaker events</w:t>
      </w:r>
      <w:r w:rsidR="000D2C72">
        <w:rPr>
          <w:rFonts w:ascii="Arial" w:hAnsi="Arial" w:cs="Arial"/>
          <w:b/>
          <w:sz w:val="40"/>
          <w:szCs w:val="40"/>
        </w:rPr>
        <w:t xml:space="preserve"> 2012-13</w:t>
      </w:r>
    </w:p>
    <w:p w:rsidR="00484E46" w:rsidRDefault="00484E46" w:rsidP="00857540">
      <w:pPr>
        <w:rPr>
          <w:rFonts w:ascii="Arial" w:hAnsi="Arial" w:cs="Arial"/>
          <w:b/>
          <w:sz w:val="40"/>
          <w:szCs w:val="40"/>
        </w:rPr>
      </w:pPr>
    </w:p>
    <w:p w:rsidR="00CD2B6F" w:rsidRPr="00484E46" w:rsidRDefault="00484E46" w:rsidP="0056653D">
      <w:pPr>
        <w:jc w:val="both"/>
        <w:rPr>
          <w:rFonts w:ascii="Arial" w:hAnsi="Arial" w:cs="Arial"/>
          <w:b/>
          <w:sz w:val="22"/>
          <w:szCs w:val="22"/>
        </w:rPr>
      </w:pPr>
      <w:r w:rsidRPr="00484E46">
        <w:rPr>
          <w:rFonts w:ascii="Arial" w:hAnsi="Arial" w:cs="Arial"/>
          <w:sz w:val="22"/>
          <w:szCs w:val="22"/>
        </w:rPr>
        <w:t>A</w:t>
      </w:r>
      <w:r w:rsidR="00225501" w:rsidRPr="00484E46">
        <w:rPr>
          <w:rFonts w:ascii="Arial" w:hAnsi="Arial" w:cs="Arial"/>
          <w:sz w:val="22"/>
          <w:szCs w:val="22"/>
        </w:rPr>
        <w:t>ll events start at 6pm unless otherwise stated</w:t>
      </w:r>
      <w:r w:rsidR="0056653D">
        <w:rPr>
          <w:rFonts w:ascii="Arial" w:hAnsi="Arial" w:cs="Arial"/>
          <w:sz w:val="22"/>
          <w:szCs w:val="22"/>
        </w:rPr>
        <w:t>. Most will be at Mont Pleasant ion room 503. After January 2013, we will move to our new campus at Ty Bryn Glas, near the Swansea rail station.</w:t>
      </w:r>
    </w:p>
    <w:p w:rsidR="0056653D" w:rsidRDefault="0056653D" w:rsidP="002476D1">
      <w:pPr>
        <w:jc w:val="both"/>
        <w:rPr>
          <w:rFonts w:ascii="Arial" w:hAnsi="Arial" w:cs="Arial"/>
          <w:sz w:val="22"/>
          <w:szCs w:val="22"/>
        </w:rPr>
      </w:pPr>
    </w:p>
    <w:p w:rsidR="00CD2B6F" w:rsidRPr="00484E46" w:rsidRDefault="00CD2B6F" w:rsidP="002476D1">
      <w:pPr>
        <w:jc w:val="both"/>
        <w:rPr>
          <w:rFonts w:ascii="Arial" w:hAnsi="Arial" w:cs="Arial"/>
          <w:b/>
          <w:sz w:val="22"/>
          <w:szCs w:val="22"/>
        </w:rPr>
      </w:pPr>
      <w:r w:rsidRPr="00484E46">
        <w:rPr>
          <w:rFonts w:ascii="Arial" w:hAnsi="Arial" w:cs="Arial"/>
          <w:b/>
          <w:sz w:val="22"/>
          <w:szCs w:val="22"/>
        </w:rPr>
        <w:t>30</w:t>
      </w:r>
      <w:r w:rsidRPr="00484E46">
        <w:rPr>
          <w:rFonts w:ascii="Arial" w:hAnsi="Arial" w:cs="Arial"/>
          <w:b/>
          <w:sz w:val="22"/>
          <w:szCs w:val="22"/>
          <w:vertAlign w:val="superscript"/>
        </w:rPr>
        <w:t>th</w:t>
      </w:r>
      <w:r w:rsidRPr="00484E46">
        <w:rPr>
          <w:rFonts w:ascii="Arial" w:hAnsi="Arial" w:cs="Arial"/>
          <w:b/>
          <w:sz w:val="22"/>
          <w:szCs w:val="22"/>
        </w:rPr>
        <w:t xml:space="preserve"> October Dr Arthur Davies, Director Penderyn Whisky, Welsh Whisky Company, </w:t>
      </w:r>
      <w:r w:rsidRPr="00484E46">
        <w:rPr>
          <w:rFonts w:ascii="Arial" w:eastAsiaTheme="majorEastAsia" w:hAnsi="Arial" w:cs="Arial"/>
          <w:b/>
          <w:bCs/>
          <w:color w:val="000000" w:themeColor="text1"/>
          <w:sz w:val="22"/>
          <w:szCs w:val="22"/>
        </w:rPr>
        <w:t>Strategic Marketing for Successful Market Entry and Consolidation</w:t>
      </w:r>
    </w:p>
    <w:p w:rsidR="00157A2C" w:rsidRPr="00484E46" w:rsidRDefault="00157A2C" w:rsidP="00857540">
      <w:pPr>
        <w:rPr>
          <w:rFonts w:ascii="Arial" w:hAnsi="Arial" w:cs="Arial"/>
          <w:sz w:val="22"/>
          <w:szCs w:val="22"/>
        </w:rPr>
      </w:pPr>
    </w:p>
    <w:p w:rsidR="00157A2C" w:rsidRPr="00484E46" w:rsidRDefault="00157A2C" w:rsidP="00857540">
      <w:pPr>
        <w:ind w:hanging="360"/>
        <w:rPr>
          <w:rFonts w:ascii="Arial" w:hAnsi="Arial" w:cs="Arial"/>
          <w:b/>
          <w:sz w:val="22"/>
          <w:szCs w:val="22"/>
        </w:rPr>
      </w:pPr>
      <w:r w:rsidRPr="00484E46">
        <w:rPr>
          <w:rFonts w:ascii="Arial" w:hAnsi="Arial" w:cs="Arial"/>
          <w:b/>
          <w:bCs/>
          <w:sz w:val="22"/>
          <w:szCs w:val="22"/>
        </w:rPr>
        <w:t>31</w:t>
      </w:r>
      <w:r w:rsidRPr="00484E46">
        <w:rPr>
          <w:rFonts w:ascii="Arial" w:hAnsi="Arial" w:cs="Arial"/>
          <w:b/>
          <w:bCs/>
          <w:sz w:val="22"/>
          <w:szCs w:val="22"/>
          <w:vertAlign w:val="superscript"/>
        </w:rPr>
        <w:t>st</w:t>
      </w:r>
      <w:r w:rsidRPr="00484E46">
        <w:rPr>
          <w:rFonts w:ascii="Arial" w:hAnsi="Arial" w:cs="Arial"/>
          <w:b/>
          <w:bCs/>
          <w:sz w:val="22"/>
          <w:szCs w:val="22"/>
        </w:rPr>
        <w:t xml:space="preserve"> October 2012</w:t>
      </w:r>
      <w:r w:rsidRPr="00484E46">
        <w:rPr>
          <w:rFonts w:ascii="Arial" w:hAnsi="Arial" w:cs="Arial"/>
          <w:b/>
          <w:sz w:val="22"/>
          <w:szCs w:val="22"/>
        </w:rPr>
        <w:t xml:space="preserve"> CIM Conference (half day, pm)</w:t>
      </w:r>
    </w:p>
    <w:p w:rsidR="00857540" w:rsidRPr="00484E46" w:rsidRDefault="00857540" w:rsidP="00857540">
      <w:pPr>
        <w:ind w:hanging="360"/>
        <w:rPr>
          <w:rFonts w:ascii="Arial" w:hAnsi="Arial" w:cs="Arial"/>
          <w:sz w:val="22"/>
          <w:szCs w:val="22"/>
        </w:rPr>
      </w:pPr>
    </w:p>
    <w:p w:rsidR="002476D1" w:rsidRPr="00484E46" w:rsidRDefault="00857540" w:rsidP="002476D1">
      <w:pPr>
        <w:ind w:left="-426" w:firstLine="66"/>
        <w:rPr>
          <w:rFonts w:ascii="Arial" w:hAnsi="Arial" w:cs="Arial"/>
          <w:b/>
          <w:sz w:val="22"/>
          <w:szCs w:val="22"/>
        </w:rPr>
      </w:pPr>
      <w:r w:rsidRPr="00484E46">
        <w:rPr>
          <w:rFonts w:ascii="Arial" w:hAnsi="Arial" w:cs="Arial"/>
          <w:b/>
          <w:sz w:val="22"/>
          <w:szCs w:val="22"/>
        </w:rPr>
        <w:t>8</w:t>
      </w:r>
      <w:r w:rsidRPr="00484E46">
        <w:rPr>
          <w:rFonts w:ascii="Arial" w:hAnsi="Arial" w:cs="Arial"/>
          <w:b/>
          <w:sz w:val="22"/>
          <w:szCs w:val="22"/>
          <w:vertAlign w:val="superscript"/>
        </w:rPr>
        <w:t>th</w:t>
      </w:r>
      <w:r w:rsidRPr="00484E46">
        <w:rPr>
          <w:rFonts w:ascii="Arial" w:hAnsi="Arial" w:cs="Arial"/>
          <w:b/>
          <w:sz w:val="22"/>
          <w:szCs w:val="22"/>
        </w:rPr>
        <w:t xml:space="preserve"> November 2012   </w:t>
      </w:r>
      <w:r w:rsidR="00484E46">
        <w:rPr>
          <w:rFonts w:ascii="Arial" w:hAnsi="Arial" w:cs="Arial"/>
          <w:b/>
          <w:sz w:val="22"/>
          <w:szCs w:val="22"/>
        </w:rPr>
        <w:t xml:space="preserve">Dr </w:t>
      </w:r>
      <w:r w:rsidRPr="00484E46">
        <w:rPr>
          <w:rFonts w:ascii="Arial" w:hAnsi="Arial" w:cs="Arial"/>
          <w:b/>
          <w:sz w:val="22"/>
          <w:szCs w:val="22"/>
        </w:rPr>
        <w:t>Simon Brooks, Leader for Management and Strate</w:t>
      </w:r>
      <w:r w:rsidR="006553EE" w:rsidRPr="00484E46">
        <w:rPr>
          <w:rFonts w:ascii="Arial" w:hAnsi="Arial" w:cs="Arial"/>
          <w:b/>
          <w:sz w:val="22"/>
          <w:szCs w:val="22"/>
        </w:rPr>
        <w:t xml:space="preserve">gy, Glamorgan Business School, </w:t>
      </w:r>
      <w:r w:rsidRPr="00484E46">
        <w:rPr>
          <w:rFonts w:ascii="Arial" w:hAnsi="Arial" w:cs="Arial"/>
          <w:b/>
          <w:sz w:val="22"/>
          <w:szCs w:val="22"/>
        </w:rPr>
        <w:t xml:space="preserve">‘The CSR Landscape in Wales, Building on Research for </w:t>
      </w:r>
      <w:r w:rsidR="002476D1" w:rsidRPr="00484E46">
        <w:rPr>
          <w:rFonts w:ascii="Arial" w:hAnsi="Arial" w:cs="Arial"/>
          <w:b/>
          <w:sz w:val="22"/>
          <w:szCs w:val="22"/>
        </w:rPr>
        <w:t xml:space="preserve">the Welsh Assembly Government’ </w:t>
      </w:r>
    </w:p>
    <w:p w:rsidR="002476D1" w:rsidRPr="00484E46" w:rsidRDefault="002476D1" w:rsidP="002476D1">
      <w:pPr>
        <w:ind w:left="-426" w:firstLine="66"/>
        <w:rPr>
          <w:rFonts w:ascii="Arial" w:hAnsi="Arial" w:cs="Arial"/>
          <w:sz w:val="22"/>
          <w:szCs w:val="22"/>
        </w:rPr>
      </w:pPr>
    </w:p>
    <w:p w:rsidR="002476D1" w:rsidRPr="00484E46" w:rsidRDefault="002476D1" w:rsidP="002476D1">
      <w:pPr>
        <w:ind w:left="-426"/>
        <w:rPr>
          <w:rFonts w:ascii="Arial" w:hAnsi="Arial" w:cs="Arial"/>
          <w:sz w:val="22"/>
          <w:szCs w:val="22"/>
        </w:rPr>
      </w:pPr>
      <w:r w:rsidRPr="00484E46">
        <w:rPr>
          <w:rFonts w:ascii="Arial" w:hAnsi="Arial" w:cs="Arial"/>
          <w:sz w:val="22"/>
          <w:szCs w:val="22"/>
        </w:rPr>
        <w:t xml:space="preserve">Dr Brooks has worked for a number of universities, specialising in Strategic Management, with a special interest in CSR. He chairs the Special Interest Group (SIG) in Sustainable and Responsible Business. He previously was Head of Doctoral Programmes at Glamorgan. He has also researched a number of projects and </w:t>
      </w:r>
      <w:r w:rsidR="00484E46">
        <w:rPr>
          <w:rFonts w:ascii="Arial" w:hAnsi="Arial" w:cs="Arial"/>
          <w:sz w:val="22"/>
          <w:szCs w:val="22"/>
        </w:rPr>
        <w:t xml:space="preserve">delivered </w:t>
      </w:r>
      <w:r w:rsidRPr="00484E46">
        <w:rPr>
          <w:rFonts w:ascii="Arial" w:hAnsi="Arial" w:cs="Arial"/>
          <w:sz w:val="22"/>
          <w:szCs w:val="22"/>
        </w:rPr>
        <w:t>consultancy contracts. His presentation will focus on his work for the Welsh Assembly Government, which involves reviewing the interface between government, business (especially SMEs) and the drive for sustainable, responsible performance. He is happy to respond to the audience questions about the rationale, measurement and efficacy of this policy.</w:t>
      </w:r>
    </w:p>
    <w:p w:rsidR="00857540" w:rsidRPr="00484E46" w:rsidRDefault="00857540" w:rsidP="00857540">
      <w:pPr>
        <w:ind w:hanging="360"/>
        <w:rPr>
          <w:rFonts w:ascii="Arial" w:hAnsi="Arial" w:cs="Arial"/>
          <w:sz w:val="22"/>
          <w:szCs w:val="22"/>
        </w:rPr>
      </w:pPr>
    </w:p>
    <w:p w:rsidR="00484E46" w:rsidRDefault="005853F3" w:rsidP="00857540">
      <w:pPr>
        <w:ind w:hanging="360"/>
        <w:rPr>
          <w:rFonts w:ascii="Arial" w:hAnsi="Arial" w:cs="Arial"/>
          <w:b/>
          <w:sz w:val="22"/>
          <w:szCs w:val="22"/>
        </w:rPr>
      </w:pPr>
      <w:r w:rsidRPr="00484E46">
        <w:rPr>
          <w:rFonts w:ascii="Arial" w:hAnsi="Arial" w:cs="Arial"/>
          <w:b/>
          <w:sz w:val="22"/>
          <w:szCs w:val="22"/>
        </w:rPr>
        <w:t>Week beginning 12</w:t>
      </w:r>
      <w:r w:rsidRPr="00484E46">
        <w:rPr>
          <w:rFonts w:ascii="Arial" w:hAnsi="Arial" w:cs="Arial"/>
          <w:b/>
          <w:sz w:val="22"/>
          <w:szCs w:val="22"/>
          <w:vertAlign w:val="superscript"/>
        </w:rPr>
        <w:t>th</w:t>
      </w:r>
      <w:r w:rsidRPr="00484E46">
        <w:rPr>
          <w:rFonts w:ascii="Arial" w:hAnsi="Arial" w:cs="Arial"/>
          <w:b/>
          <w:sz w:val="22"/>
          <w:szCs w:val="22"/>
        </w:rPr>
        <w:t xml:space="preserve"> </w:t>
      </w:r>
      <w:r w:rsidR="00787C28" w:rsidRPr="00484E46">
        <w:rPr>
          <w:rFonts w:ascii="Arial" w:hAnsi="Arial" w:cs="Arial"/>
          <w:b/>
          <w:sz w:val="22"/>
          <w:szCs w:val="22"/>
        </w:rPr>
        <w:t>November:</w:t>
      </w:r>
      <w:r w:rsidRPr="00484E46">
        <w:rPr>
          <w:rFonts w:ascii="Arial" w:hAnsi="Arial" w:cs="Arial"/>
          <w:b/>
          <w:sz w:val="22"/>
          <w:szCs w:val="22"/>
        </w:rPr>
        <w:t xml:space="preserve"> Enterprise Week</w:t>
      </w:r>
      <w:r w:rsidR="00225501" w:rsidRPr="00484E46">
        <w:rPr>
          <w:rFonts w:ascii="Arial" w:hAnsi="Arial" w:cs="Arial"/>
          <w:b/>
          <w:sz w:val="22"/>
          <w:szCs w:val="22"/>
        </w:rPr>
        <w:t xml:space="preserve"> </w:t>
      </w:r>
    </w:p>
    <w:p w:rsidR="00484E46" w:rsidRPr="00484E46" w:rsidRDefault="00484E46" w:rsidP="00857540">
      <w:pPr>
        <w:ind w:hanging="360"/>
        <w:rPr>
          <w:rFonts w:ascii="Arial" w:hAnsi="Arial" w:cs="Arial"/>
          <w:sz w:val="22"/>
          <w:szCs w:val="22"/>
        </w:rPr>
      </w:pPr>
    </w:p>
    <w:p w:rsidR="005853F3" w:rsidRPr="00484E46" w:rsidRDefault="00225501" w:rsidP="00857540">
      <w:pPr>
        <w:ind w:hanging="360"/>
        <w:rPr>
          <w:rFonts w:ascii="Arial" w:hAnsi="Arial" w:cs="Arial"/>
          <w:sz w:val="22"/>
          <w:szCs w:val="22"/>
        </w:rPr>
      </w:pPr>
      <w:r w:rsidRPr="00484E46">
        <w:rPr>
          <w:rFonts w:ascii="Arial" w:hAnsi="Arial" w:cs="Arial"/>
          <w:sz w:val="22"/>
          <w:szCs w:val="22"/>
        </w:rPr>
        <w:t>Various over the week</w:t>
      </w:r>
      <w:r w:rsidR="009B57AD" w:rsidRPr="00484E46">
        <w:rPr>
          <w:rFonts w:ascii="Arial" w:hAnsi="Arial" w:cs="Arial"/>
          <w:sz w:val="22"/>
          <w:szCs w:val="22"/>
        </w:rPr>
        <w:t xml:space="preserve"> during office hours.</w:t>
      </w:r>
    </w:p>
    <w:p w:rsidR="005853F3" w:rsidRPr="00484E46" w:rsidRDefault="005853F3" w:rsidP="00857540">
      <w:pPr>
        <w:ind w:hanging="360"/>
        <w:rPr>
          <w:rFonts w:ascii="Arial" w:hAnsi="Arial" w:cs="Arial"/>
          <w:sz w:val="22"/>
          <w:szCs w:val="22"/>
        </w:rPr>
      </w:pPr>
    </w:p>
    <w:p w:rsidR="00484E46" w:rsidRDefault="00157A2C" w:rsidP="001974F8">
      <w:pPr>
        <w:ind w:left="-360"/>
        <w:rPr>
          <w:rFonts w:ascii="Arial" w:hAnsi="Arial" w:cs="Arial"/>
          <w:b/>
          <w:sz w:val="22"/>
          <w:szCs w:val="22"/>
        </w:rPr>
      </w:pPr>
      <w:r w:rsidRPr="00484E46">
        <w:rPr>
          <w:rFonts w:ascii="Arial" w:hAnsi="Arial" w:cs="Arial"/>
          <w:b/>
          <w:bCs/>
          <w:sz w:val="22"/>
          <w:szCs w:val="22"/>
        </w:rPr>
        <w:t>14</w:t>
      </w:r>
      <w:r w:rsidRPr="00484E46">
        <w:rPr>
          <w:rFonts w:ascii="Arial" w:hAnsi="Arial" w:cs="Arial"/>
          <w:b/>
          <w:bCs/>
          <w:sz w:val="22"/>
          <w:szCs w:val="22"/>
          <w:vertAlign w:val="superscript"/>
        </w:rPr>
        <w:t>th</w:t>
      </w:r>
      <w:r w:rsidRPr="00484E46">
        <w:rPr>
          <w:rFonts w:ascii="Arial" w:hAnsi="Arial" w:cs="Arial"/>
          <w:b/>
          <w:bCs/>
          <w:sz w:val="22"/>
          <w:szCs w:val="22"/>
        </w:rPr>
        <w:t xml:space="preserve"> November </w:t>
      </w:r>
      <w:r w:rsidR="00787C28" w:rsidRPr="00484E46">
        <w:rPr>
          <w:rFonts w:ascii="Arial" w:hAnsi="Arial" w:cs="Arial"/>
          <w:b/>
          <w:bCs/>
          <w:sz w:val="22"/>
          <w:szCs w:val="22"/>
        </w:rPr>
        <w:t>2012</w:t>
      </w:r>
      <w:r w:rsidR="00787C28" w:rsidRPr="00484E46">
        <w:rPr>
          <w:rFonts w:ascii="Arial" w:hAnsi="Arial" w:cs="Arial"/>
          <w:b/>
          <w:sz w:val="22"/>
          <w:szCs w:val="22"/>
        </w:rPr>
        <w:t xml:space="preserve"> SBS</w:t>
      </w:r>
      <w:r w:rsidRPr="00484E46">
        <w:rPr>
          <w:rFonts w:ascii="Arial" w:hAnsi="Arial" w:cs="Arial"/>
          <w:b/>
          <w:sz w:val="22"/>
          <w:szCs w:val="22"/>
        </w:rPr>
        <w:t xml:space="preserve">/Professional Associations </w:t>
      </w:r>
    </w:p>
    <w:p w:rsidR="00484E46" w:rsidRDefault="00484E46" w:rsidP="001974F8">
      <w:pPr>
        <w:ind w:left="-360"/>
        <w:rPr>
          <w:rFonts w:ascii="Arial" w:hAnsi="Arial" w:cs="Arial"/>
          <w:b/>
          <w:sz w:val="22"/>
          <w:szCs w:val="22"/>
        </w:rPr>
      </w:pPr>
    </w:p>
    <w:p w:rsidR="001974F8" w:rsidRPr="00484E46" w:rsidRDefault="00157A2C" w:rsidP="001974F8">
      <w:pPr>
        <w:ind w:left="-360"/>
        <w:rPr>
          <w:rFonts w:ascii="Arial" w:hAnsi="Arial" w:cs="Arial"/>
          <w:sz w:val="22"/>
          <w:szCs w:val="22"/>
        </w:rPr>
      </w:pPr>
      <w:r w:rsidRPr="00484E46">
        <w:rPr>
          <w:rFonts w:ascii="Arial" w:hAnsi="Arial" w:cs="Arial"/>
          <w:sz w:val="22"/>
          <w:szCs w:val="22"/>
        </w:rPr>
        <w:t>1 Day conference</w:t>
      </w:r>
      <w:r w:rsidR="00225501" w:rsidRPr="00484E46">
        <w:rPr>
          <w:rFonts w:ascii="Arial" w:hAnsi="Arial" w:cs="Arial"/>
          <w:sz w:val="22"/>
          <w:szCs w:val="22"/>
        </w:rPr>
        <w:t xml:space="preserve"> all day</w:t>
      </w:r>
    </w:p>
    <w:p w:rsidR="001974F8" w:rsidRPr="00484E46" w:rsidRDefault="001974F8" w:rsidP="001974F8">
      <w:pPr>
        <w:ind w:left="-360"/>
        <w:rPr>
          <w:rFonts w:ascii="Arial" w:hAnsi="Arial" w:cs="Arial"/>
          <w:b/>
          <w:sz w:val="22"/>
          <w:szCs w:val="22"/>
        </w:rPr>
      </w:pPr>
    </w:p>
    <w:p w:rsidR="001974F8" w:rsidRPr="00484E46" w:rsidRDefault="00225501" w:rsidP="001974F8">
      <w:pPr>
        <w:ind w:left="-360"/>
        <w:rPr>
          <w:rFonts w:ascii="Arial" w:hAnsi="Arial" w:cs="Arial"/>
          <w:b/>
          <w:sz w:val="22"/>
          <w:szCs w:val="22"/>
        </w:rPr>
      </w:pPr>
      <w:r w:rsidRPr="00484E46">
        <w:rPr>
          <w:rFonts w:ascii="Arial" w:hAnsi="Arial" w:cs="Arial"/>
          <w:b/>
          <w:bCs/>
          <w:sz w:val="22"/>
          <w:szCs w:val="22"/>
        </w:rPr>
        <w:t>22</w:t>
      </w:r>
      <w:r w:rsidRPr="00484E46">
        <w:rPr>
          <w:rFonts w:ascii="Arial" w:hAnsi="Arial" w:cs="Arial"/>
          <w:b/>
          <w:bCs/>
          <w:sz w:val="22"/>
          <w:szCs w:val="22"/>
          <w:vertAlign w:val="superscript"/>
        </w:rPr>
        <w:t>nd</w:t>
      </w:r>
      <w:r w:rsidRPr="00484E46">
        <w:rPr>
          <w:rFonts w:ascii="Arial" w:hAnsi="Arial" w:cs="Arial"/>
          <w:b/>
          <w:bCs/>
          <w:sz w:val="22"/>
          <w:szCs w:val="22"/>
        </w:rPr>
        <w:t xml:space="preserve"> November</w:t>
      </w:r>
      <w:r w:rsidR="003C3FF3" w:rsidRPr="00484E46">
        <w:rPr>
          <w:rFonts w:ascii="Arial" w:hAnsi="Arial" w:cs="Arial"/>
          <w:b/>
          <w:bCs/>
          <w:sz w:val="22"/>
          <w:szCs w:val="22"/>
        </w:rPr>
        <w:t xml:space="preserve"> 2012 Huw Thomas, Senior Lecture</w:t>
      </w:r>
      <w:r w:rsidRPr="00484E46">
        <w:rPr>
          <w:rFonts w:ascii="Arial" w:hAnsi="Arial" w:cs="Arial"/>
          <w:b/>
          <w:bCs/>
          <w:sz w:val="22"/>
          <w:szCs w:val="22"/>
        </w:rPr>
        <w:t>r</w:t>
      </w:r>
      <w:r w:rsidR="003C3FF3" w:rsidRPr="00484E46">
        <w:rPr>
          <w:rFonts w:ascii="Arial" w:hAnsi="Arial" w:cs="Arial"/>
          <w:b/>
          <w:bCs/>
          <w:sz w:val="22"/>
          <w:szCs w:val="22"/>
        </w:rPr>
        <w:t>,</w:t>
      </w:r>
      <w:r w:rsidR="006553EE" w:rsidRPr="00484E46">
        <w:rPr>
          <w:rFonts w:ascii="Arial" w:hAnsi="Arial" w:cs="Arial"/>
          <w:b/>
          <w:bCs/>
          <w:sz w:val="22"/>
          <w:szCs w:val="22"/>
        </w:rPr>
        <w:t xml:space="preserve"> Trinity St David</w:t>
      </w:r>
      <w:r w:rsidR="003C3FF3" w:rsidRPr="00484E46">
        <w:rPr>
          <w:rFonts w:ascii="Arial" w:hAnsi="Arial" w:cs="Arial"/>
          <w:b/>
          <w:bCs/>
          <w:sz w:val="22"/>
          <w:szCs w:val="22"/>
        </w:rPr>
        <w:t xml:space="preserve"> University</w:t>
      </w:r>
    </w:p>
    <w:p w:rsidR="00484E46" w:rsidRPr="00484E46" w:rsidRDefault="006553EE" w:rsidP="00484E46">
      <w:pPr>
        <w:ind w:left="-360"/>
        <w:rPr>
          <w:rFonts w:ascii="Arial" w:hAnsi="Arial" w:cs="Arial"/>
          <w:b/>
          <w:bCs/>
          <w:sz w:val="22"/>
          <w:szCs w:val="22"/>
        </w:rPr>
      </w:pPr>
      <w:r w:rsidRPr="00484E46">
        <w:rPr>
          <w:rFonts w:ascii="Arial" w:hAnsi="Arial" w:cs="Arial"/>
          <w:b/>
          <w:bCs/>
          <w:sz w:val="22"/>
          <w:szCs w:val="22"/>
        </w:rPr>
        <w:t>Former PR</w:t>
      </w:r>
      <w:r w:rsidR="003C3FF3" w:rsidRPr="00484E46">
        <w:rPr>
          <w:rFonts w:ascii="Arial" w:hAnsi="Arial" w:cs="Arial"/>
          <w:b/>
          <w:bCs/>
          <w:sz w:val="22"/>
          <w:szCs w:val="22"/>
        </w:rPr>
        <w:t xml:space="preserve"> Manager</w:t>
      </w:r>
      <w:r w:rsidRPr="00484E46">
        <w:rPr>
          <w:rFonts w:ascii="Arial" w:hAnsi="Arial" w:cs="Arial"/>
          <w:b/>
          <w:bCs/>
          <w:sz w:val="22"/>
          <w:szCs w:val="22"/>
        </w:rPr>
        <w:t>,</w:t>
      </w:r>
      <w:r w:rsidR="003C3FF3" w:rsidRPr="00484E46">
        <w:rPr>
          <w:rFonts w:ascii="Arial" w:hAnsi="Arial" w:cs="Arial"/>
          <w:b/>
          <w:bCs/>
          <w:sz w:val="22"/>
          <w:szCs w:val="22"/>
        </w:rPr>
        <w:t xml:space="preserve"> Welsh Water</w:t>
      </w:r>
      <w:r w:rsidRPr="00484E46">
        <w:rPr>
          <w:rFonts w:ascii="Arial" w:hAnsi="Arial" w:cs="Arial"/>
          <w:b/>
          <w:bCs/>
          <w:sz w:val="22"/>
          <w:szCs w:val="22"/>
        </w:rPr>
        <w:t>/</w:t>
      </w:r>
      <w:r w:rsidR="007E2A0F" w:rsidRPr="00484E46">
        <w:rPr>
          <w:rFonts w:ascii="Arial" w:hAnsi="Arial" w:cs="Arial"/>
          <w:b/>
          <w:bCs/>
          <w:sz w:val="22"/>
          <w:szCs w:val="22"/>
        </w:rPr>
        <w:t>Dwr</w:t>
      </w:r>
      <w:r w:rsidRPr="00484E46">
        <w:rPr>
          <w:rFonts w:ascii="Arial" w:hAnsi="Arial" w:cs="Arial"/>
          <w:b/>
          <w:bCs/>
          <w:sz w:val="22"/>
          <w:szCs w:val="22"/>
        </w:rPr>
        <w:t xml:space="preserve"> Cymru</w:t>
      </w:r>
      <w:r w:rsidR="00484E46">
        <w:rPr>
          <w:rFonts w:ascii="Arial" w:hAnsi="Arial" w:cs="Arial"/>
          <w:b/>
          <w:bCs/>
          <w:sz w:val="22"/>
          <w:szCs w:val="22"/>
        </w:rPr>
        <w:t xml:space="preserve"> </w:t>
      </w:r>
      <w:r w:rsidR="00DC0742" w:rsidRPr="00484E46">
        <w:rPr>
          <w:rFonts w:ascii="Arial" w:hAnsi="Arial" w:cs="Arial"/>
          <w:b/>
          <w:sz w:val="22"/>
          <w:szCs w:val="22"/>
          <w:lang w:val="en-US"/>
        </w:rPr>
        <w:t xml:space="preserve">‘Reflections on Welsh Water </w:t>
      </w:r>
      <w:r w:rsidR="00787C28" w:rsidRPr="00484E46">
        <w:rPr>
          <w:rFonts w:ascii="Arial" w:hAnsi="Arial" w:cs="Arial"/>
          <w:b/>
          <w:sz w:val="22"/>
          <w:szCs w:val="22"/>
          <w:lang w:val="en-US"/>
        </w:rPr>
        <w:t>plc</w:t>
      </w:r>
      <w:r w:rsidR="00DC0742" w:rsidRPr="00484E46">
        <w:rPr>
          <w:rFonts w:ascii="Arial" w:hAnsi="Arial" w:cs="Arial"/>
          <w:b/>
          <w:sz w:val="22"/>
          <w:szCs w:val="22"/>
          <w:lang w:val="en-US"/>
        </w:rPr>
        <w:t xml:space="preserve"> after privatisation’.</w:t>
      </w:r>
      <w:r w:rsidR="00DC0742" w:rsidRPr="00484E46">
        <w:rPr>
          <w:rFonts w:ascii="Arial" w:hAnsi="Arial" w:cs="Arial"/>
          <w:sz w:val="22"/>
          <w:szCs w:val="22"/>
          <w:lang w:val="en-US"/>
        </w:rPr>
        <w:t xml:space="preserve"> </w:t>
      </w:r>
    </w:p>
    <w:p w:rsidR="00484E46" w:rsidRDefault="00484E46" w:rsidP="00DC0742">
      <w:pPr>
        <w:rPr>
          <w:rFonts w:ascii="Arial" w:hAnsi="Arial" w:cs="Arial"/>
          <w:sz w:val="22"/>
          <w:szCs w:val="22"/>
          <w:lang w:val="en-US"/>
        </w:rPr>
      </w:pPr>
    </w:p>
    <w:p w:rsidR="00DC0742" w:rsidRPr="00484E46" w:rsidRDefault="00DC0742" w:rsidP="00DC0742">
      <w:pPr>
        <w:rPr>
          <w:rFonts w:ascii="Arial" w:hAnsi="Arial" w:cs="Arial"/>
          <w:sz w:val="22"/>
          <w:szCs w:val="22"/>
          <w:lang w:val="en-US"/>
        </w:rPr>
      </w:pPr>
      <w:r w:rsidRPr="00484E46">
        <w:rPr>
          <w:rFonts w:ascii="Arial" w:hAnsi="Arial" w:cs="Arial"/>
          <w:sz w:val="22"/>
          <w:szCs w:val="22"/>
          <w:lang w:val="en-US"/>
        </w:rPr>
        <w:t xml:space="preserve">An insight from a former member of the PR </w:t>
      </w:r>
      <w:r w:rsidR="00787C28" w:rsidRPr="00484E46">
        <w:rPr>
          <w:rFonts w:ascii="Arial" w:hAnsi="Arial" w:cs="Arial"/>
          <w:sz w:val="22"/>
          <w:szCs w:val="22"/>
          <w:lang w:val="en-US"/>
        </w:rPr>
        <w:t>team</w:t>
      </w:r>
      <w:r w:rsidRPr="00484E46">
        <w:rPr>
          <w:rFonts w:ascii="Arial" w:hAnsi="Arial" w:cs="Arial"/>
          <w:sz w:val="22"/>
          <w:szCs w:val="22"/>
          <w:lang w:val="en-US"/>
        </w:rPr>
        <w:t>, covering</w:t>
      </w:r>
    </w:p>
    <w:p w:rsidR="00DC0742" w:rsidRPr="00484E46" w:rsidRDefault="00DC0742" w:rsidP="00DC0742">
      <w:pPr>
        <w:rPr>
          <w:rFonts w:ascii="Arial" w:hAnsi="Arial" w:cs="Arial"/>
          <w:sz w:val="22"/>
          <w:szCs w:val="22"/>
          <w:lang w:val="en-US"/>
        </w:rPr>
      </w:pPr>
    </w:p>
    <w:p w:rsidR="00DC0742" w:rsidRPr="00484E46" w:rsidRDefault="00DC0742" w:rsidP="00DC0742">
      <w:pPr>
        <w:pStyle w:val="ListParagraph"/>
        <w:numPr>
          <w:ilvl w:val="0"/>
          <w:numId w:val="6"/>
        </w:numPr>
        <w:contextualSpacing w:val="0"/>
        <w:rPr>
          <w:rFonts w:ascii="Arial" w:hAnsi="Arial" w:cs="Arial"/>
          <w:sz w:val="22"/>
          <w:szCs w:val="22"/>
          <w:lang w:val="en-US"/>
        </w:rPr>
      </w:pPr>
      <w:r w:rsidRPr="00484E46">
        <w:rPr>
          <w:rFonts w:ascii="Arial" w:hAnsi="Arial" w:cs="Arial"/>
          <w:sz w:val="22"/>
          <w:szCs w:val="22"/>
          <w:lang w:val="en-US"/>
        </w:rPr>
        <w:t>A period of dramatic change in the UK water industry following privatisation</w:t>
      </w:r>
    </w:p>
    <w:p w:rsidR="00DC0742" w:rsidRPr="00484E46" w:rsidRDefault="00DC0742" w:rsidP="00DC0742">
      <w:pPr>
        <w:pStyle w:val="ListParagraph"/>
        <w:numPr>
          <w:ilvl w:val="0"/>
          <w:numId w:val="6"/>
        </w:numPr>
        <w:contextualSpacing w:val="0"/>
        <w:rPr>
          <w:rFonts w:ascii="Arial" w:hAnsi="Arial" w:cs="Arial"/>
          <w:sz w:val="22"/>
          <w:szCs w:val="22"/>
          <w:lang w:val="en-US"/>
        </w:rPr>
      </w:pPr>
      <w:r w:rsidRPr="00484E46">
        <w:rPr>
          <w:rFonts w:ascii="Arial" w:hAnsi="Arial" w:cs="Arial"/>
          <w:sz w:val="22"/>
          <w:szCs w:val="22"/>
          <w:lang w:val="en-US"/>
        </w:rPr>
        <w:t>‘marketing’ a monopoly</w:t>
      </w:r>
    </w:p>
    <w:p w:rsidR="00DC0742" w:rsidRPr="00484E46" w:rsidRDefault="00DC0742" w:rsidP="00DC0742">
      <w:pPr>
        <w:pStyle w:val="ListParagraph"/>
        <w:numPr>
          <w:ilvl w:val="0"/>
          <w:numId w:val="6"/>
        </w:numPr>
        <w:contextualSpacing w:val="0"/>
        <w:rPr>
          <w:rFonts w:ascii="Arial" w:hAnsi="Arial" w:cs="Arial"/>
          <w:sz w:val="22"/>
          <w:szCs w:val="22"/>
          <w:lang w:val="en-US"/>
        </w:rPr>
      </w:pPr>
      <w:r w:rsidRPr="00484E46">
        <w:rPr>
          <w:rFonts w:ascii="Arial" w:hAnsi="Arial" w:cs="Arial"/>
          <w:sz w:val="22"/>
          <w:szCs w:val="22"/>
          <w:lang w:val="en-US"/>
        </w:rPr>
        <w:t>Consumer insights</w:t>
      </w:r>
    </w:p>
    <w:p w:rsidR="00DC0742" w:rsidRPr="00484E46" w:rsidRDefault="00DC0742" w:rsidP="00DC0742">
      <w:pPr>
        <w:rPr>
          <w:rFonts w:ascii="Arial" w:hAnsi="Arial" w:cs="Arial"/>
          <w:sz w:val="22"/>
          <w:szCs w:val="22"/>
          <w:lang w:val="en-US"/>
        </w:rPr>
      </w:pPr>
    </w:p>
    <w:p w:rsidR="00DC0742" w:rsidRPr="00484E46" w:rsidRDefault="00DC0742" w:rsidP="00DC0742">
      <w:pPr>
        <w:rPr>
          <w:rFonts w:ascii="Arial" w:hAnsi="Arial" w:cs="Arial"/>
          <w:sz w:val="22"/>
          <w:szCs w:val="22"/>
          <w:lang w:val="en-US"/>
        </w:rPr>
      </w:pPr>
      <w:r w:rsidRPr="00484E46">
        <w:rPr>
          <w:rFonts w:ascii="Arial" w:hAnsi="Arial" w:cs="Arial"/>
          <w:sz w:val="22"/>
          <w:szCs w:val="22"/>
          <w:lang w:val="en-US"/>
        </w:rPr>
        <w:t>Huw Thomas was a PR Manager for Welsh Water plc and Dwr Cymru from 1989-1994, at the time of privatisation. He has also worked for the National Trust and National Museum Wales, where he was Head of Marketing &amp; PR. Huw is now a Senior Lecturer in Marketing at UW Trinity Saint David.</w:t>
      </w:r>
    </w:p>
    <w:p w:rsidR="00DC0742" w:rsidRPr="00484E46" w:rsidRDefault="00DC0742" w:rsidP="007E2082">
      <w:pPr>
        <w:ind w:left="-360"/>
        <w:rPr>
          <w:rFonts w:ascii="Arial" w:hAnsi="Arial" w:cs="Arial"/>
          <w:sz w:val="22"/>
          <w:szCs w:val="22"/>
        </w:rPr>
      </w:pPr>
    </w:p>
    <w:p w:rsidR="007E2082" w:rsidRPr="00484E46" w:rsidRDefault="007E2082" w:rsidP="007E2082">
      <w:pPr>
        <w:ind w:left="-360"/>
        <w:rPr>
          <w:rFonts w:ascii="Arial" w:hAnsi="Arial" w:cs="Arial"/>
          <w:b/>
          <w:sz w:val="22"/>
          <w:szCs w:val="22"/>
        </w:rPr>
      </w:pPr>
    </w:p>
    <w:p w:rsidR="007E2082" w:rsidRPr="00484E46" w:rsidRDefault="00AE0478" w:rsidP="007E2082">
      <w:pPr>
        <w:ind w:left="-360"/>
        <w:rPr>
          <w:rFonts w:ascii="Arial" w:hAnsi="Arial" w:cs="Arial"/>
          <w:b/>
          <w:sz w:val="22"/>
          <w:szCs w:val="22"/>
        </w:rPr>
      </w:pPr>
      <w:r w:rsidRPr="00484E46">
        <w:rPr>
          <w:rFonts w:ascii="Arial" w:hAnsi="Arial" w:cs="Arial"/>
          <w:b/>
          <w:sz w:val="22"/>
          <w:szCs w:val="22"/>
        </w:rPr>
        <w:t>17</w:t>
      </w:r>
      <w:r w:rsidRPr="00484E46">
        <w:rPr>
          <w:rFonts w:ascii="Arial" w:hAnsi="Arial" w:cs="Arial"/>
          <w:b/>
          <w:sz w:val="22"/>
          <w:szCs w:val="22"/>
          <w:vertAlign w:val="superscript"/>
        </w:rPr>
        <w:t>th</w:t>
      </w:r>
      <w:r w:rsidRPr="00484E46">
        <w:rPr>
          <w:rFonts w:ascii="Arial" w:hAnsi="Arial" w:cs="Arial"/>
          <w:b/>
          <w:sz w:val="22"/>
          <w:szCs w:val="22"/>
        </w:rPr>
        <w:t xml:space="preserve"> </w:t>
      </w:r>
      <w:r w:rsidR="007E2A0F" w:rsidRPr="00484E46">
        <w:rPr>
          <w:rFonts w:ascii="Arial" w:hAnsi="Arial" w:cs="Arial"/>
          <w:b/>
          <w:sz w:val="22"/>
          <w:szCs w:val="22"/>
        </w:rPr>
        <w:t>January</w:t>
      </w:r>
      <w:r w:rsidR="00164E06" w:rsidRPr="00484E46">
        <w:rPr>
          <w:rFonts w:ascii="Arial" w:hAnsi="Arial" w:cs="Arial"/>
          <w:b/>
          <w:sz w:val="22"/>
          <w:szCs w:val="22"/>
        </w:rPr>
        <w:t xml:space="preserve"> </w:t>
      </w:r>
      <w:r w:rsidR="00787C28" w:rsidRPr="00484E46">
        <w:rPr>
          <w:rFonts w:ascii="Arial" w:hAnsi="Arial" w:cs="Arial"/>
          <w:b/>
          <w:sz w:val="22"/>
          <w:szCs w:val="22"/>
        </w:rPr>
        <w:t>2013 Paul</w:t>
      </w:r>
      <w:r w:rsidR="007E2082" w:rsidRPr="00484E46">
        <w:rPr>
          <w:rFonts w:ascii="Arial" w:hAnsi="Arial" w:cs="Arial"/>
          <w:b/>
          <w:sz w:val="22"/>
          <w:szCs w:val="22"/>
        </w:rPr>
        <w:t xml:space="preserve"> Cooper, Business Development</w:t>
      </w:r>
      <w:r w:rsidR="00164E06" w:rsidRPr="00484E46">
        <w:rPr>
          <w:rFonts w:ascii="Arial" w:hAnsi="Arial" w:cs="Arial"/>
          <w:b/>
          <w:sz w:val="22"/>
          <w:szCs w:val="22"/>
        </w:rPr>
        <w:t xml:space="preserve"> Manager</w:t>
      </w:r>
      <w:r w:rsidRPr="00484E46">
        <w:rPr>
          <w:rFonts w:ascii="Arial" w:hAnsi="Arial" w:cs="Arial"/>
          <w:b/>
          <w:sz w:val="22"/>
          <w:szCs w:val="22"/>
        </w:rPr>
        <w:t>, Brecon Water</w:t>
      </w:r>
      <w:r w:rsidR="007E2082" w:rsidRPr="00484E46">
        <w:rPr>
          <w:rFonts w:ascii="Arial" w:hAnsi="Arial" w:cs="Arial"/>
          <w:b/>
          <w:sz w:val="22"/>
          <w:szCs w:val="22"/>
        </w:rPr>
        <w:t xml:space="preserve"> Company/Brecon Carreg. </w:t>
      </w:r>
    </w:p>
    <w:p w:rsidR="007E2082" w:rsidRPr="00484E46" w:rsidRDefault="007E2082" w:rsidP="007E2082">
      <w:pPr>
        <w:ind w:left="-360"/>
        <w:rPr>
          <w:rFonts w:ascii="Arial" w:hAnsi="Arial" w:cs="Arial"/>
          <w:sz w:val="22"/>
          <w:szCs w:val="22"/>
        </w:rPr>
      </w:pPr>
    </w:p>
    <w:p w:rsidR="007E2082" w:rsidRPr="00484E46" w:rsidRDefault="007E2082" w:rsidP="007E2082">
      <w:pPr>
        <w:ind w:left="-360"/>
        <w:rPr>
          <w:rFonts w:ascii="Arial" w:hAnsi="Arial" w:cs="Arial"/>
          <w:sz w:val="22"/>
          <w:szCs w:val="22"/>
        </w:rPr>
      </w:pPr>
      <w:r w:rsidRPr="00484E46">
        <w:rPr>
          <w:rFonts w:ascii="Arial" w:hAnsi="Arial" w:cs="Arial"/>
          <w:sz w:val="22"/>
          <w:szCs w:val="22"/>
        </w:rPr>
        <w:t>Paul has worked for the company for over 3 years, but has over a decade in sales and marketing before this. His industrial experience also covers a variety of hospitality experiences including running a hotel.</w:t>
      </w:r>
    </w:p>
    <w:p w:rsidR="007E2082" w:rsidRPr="00484E46" w:rsidRDefault="007E2082" w:rsidP="007E2082">
      <w:pPr>
        <w:ind w:left="-360"/>
        <w:rPr>
          <w:rFonts w:ascii="Arial" w:hAnsi="Arial" w:cs="Arial"/>
          <w:sz w:val="22"/>
          <w:szCs w:val="22"/>
        </w:rPr>
      </w:pPr>
    </w:p>
    <w:p w:rsidR="007E2082" w:rsidRPr="00484E46" w:rsidRDefault="007E2082" w:rsidP="007E2082">
      <w:pPr>
        <w:ind w:left="-360"/>
        <w:rPr>
          <w:rFonts w:ascii="Arial" w:hAnsi="Arial" w:cs="Arial"/>
          <w:sz w:val="22"/>
          <w:szCs w:val="22"/>
        </w:rPr>
      </w:pPr>
      <w:r w:rsidRPr="00484E46">
        <w:rPr>
          <w:rFonts w:ascii="Arial" w:hAnsi="Arial" w:cs="Arial"/>
          <w:sz w:val="22"/>
          <w:szCs w:val="22"/>
        </w:rPr>
        <w:t xml:space="preserve">In his presentation he will detail how Brecon Mineral water responds to key market trends and how they manage the product portfolio, in a sustainable way. He is also keen to establish how BWC positively responds to the green/ethical agenda. </w:t>
      </w:r>
      <w:r w:rsidR="00AE0478" w:rsidRPr="00484E46">
        <w:rPr>
          <w:rFonts w:ascii="Arial" w:hAnsi="Arial" w:cs="Arial"/>
          <w:sz w:val="22"/>
          <w:szCs w:val="22"/>
        </w:rPr>
        <w:t xml:space="preserve"> </w:t>
      </w:r>
    </w:p>
    <w:p w:rsidR="000D2C72" w:rsidRPr="00484E46" w:rsidRDefault="000D2C72" w:rsidP="00857540">
      <w:pPr>
        <w:ind w:left="-360"/>
        <w:rPr>
          <w:rFonts w:ascii="Arial" w:hAnsi="Arial" w:cs="Arial"/>
          <w:sz w:val="22"/>
          <w:szCs w:val="22"/>
        </w:rPr>
      </w:pPr>
    </w:p>
    <w:p w:rsidR="00857540" w:rsidRPr="00484E46" w:rsidRDefault="00857540" w:rsidP="00857540">
      <w:pPr>
        <w:ind w:left="-360"/>
        <w:rPr>
          <w:rFonts w:ascii="Arial" w:hAnsi="Arial" w:cs="Arial"/>
          <w:sz w:val="22"/>
          <w:szCs w:val="22"/>
        </w:rPr>
      </w:pPr>
    </w:p>
    <w:p w:rsidR="00857540" w:rsidRPr="00484E46" w:rsidRDefault="00857540" w:rsidP="00857540">
      <w:pPr>
        <w:ind w:left="-360"/>
        <w:rPr>
          <w:rFonts w:ascii="Arial" w:hAnsi="Arial" w:cs="Arial"/>
          <w:b/>
          <w:sz w:val="22"/>
          <w:szCs w:val="22"/>
        </w:rPr>
      </w:pPr>
      <w:r w:rsidRPr="00484E46">
        <w:rPr>
          <w:rFonts w:ascii="Arial" w:hAnsi="Arial" w:cs="Arial"/>
          <w:b/>
          <w:sz w:val="22"/>
          <w:szCs w:val="22"/>
        </w:rPr>
        <w:t>24 January 2013   John Burn</w:t>
      </w:r>
      <w:r w:rsidR="00484E46">
        <w:rPr>
          <w:rFonts w:ascii="Arial" w:hAnsi="Arial" w:cs="Arial"/>
          <w:b/>
          <w:sz w:val="22"/>
          <w:szCs w:val="22"/>
        </w:rPr>
        <w:t>s</w:t>
      </w:r>
      <w:r w:rsidRPr="00484E46">
        <w:rPr>
          <w:rFonts w:ascii="Arial" w:hAnsi="Arial" w:cs="Arial"/>
          <w:b/>
          <w:sz w:val="22"/>
          <w:szCs w:val="22"/>
        </w:rPr>
        <w:t xml:space="preserve">, </w:t>
      </w:r>
      <w:r w:rsidR="00FD6A68" w:rsidRPr="00484E46">
        <w:rPr>
          <w:rFonts w:ascii="Arial" w:hAnsi="Arial" w:cs="Arial"/>
          <w:b/>
          <w:sz w:val="22"/>
          <w:szCs w:val="22"/>
        </w:rPr>
        <w:t xml:space="preserve">BVMS, MRCVS, </w:t>
      </w:r>
      <w:r w:rsidR="00787C28" w:rsidRPr="00484E46">
        <w:rPr>
          <w:rFonts w:ascii="Arial" w:hAnsi="Arial" w:cs="Arial"/>
          <w:b/>
          <w:sz w:val="22"/>
          <w:szCs w:val="22"/>
        </w:rPr>
        <w:t>CEO of</w:t>
      </w:r>
      <w:r w:rsidR="00FD6A68" w:rsidRPr="00484E46">
        <w:rPr>
          <w:rFonts w:ascii="Arial" w:hAnsi="Arial" w:cs="Arial"/>
          <w:b/>
          <w:sz w:val="22"/>
          <w:szCs w:val="22"/>
        </w:rPr>
        <w:t xml:space="preserve"> </w:t>
      </w:r>
      <w:r w:rsidRPr="00484E46">
        <w:rPr>
          <w:rFonts w:ascii="Arial" w:hAnsi="Arial" w:cs="Arial"/>
          <w:b/>
          <w:sz w:val="22"/>
          <w:szCs w:val="22"/>
        </w:rPr>
        <w:t>Burn</w:t>
      </w:r>
      <w:r w:rsidR="00FD6A68" w:rsidRPr="00484E46">
        <w:rPr>
          <w:rFonts w:ascii="Arial" w:hAnsi="Arial" w:cs="Arial"/>
          <w:b/>
          <w:sz w:val="22"/>
          <w:szCs w:val="22"/>
        </w:rPr>
        <w:t>s</w:t>
      </w:r>
      <w:r w:rsidRPr="00484E46">
        <w:rPr>
          <w:rFonts w:ascii="Arial" w:hAnsi="Arial" w:cs="Arial"/>
          <w:b/>
          <w:sz w:val="22"/>
          <w:szCs w:val="22"/>
        </w:rPr>
        <w:t xml:space="preserve"> Pet Foods, </w:t>
      </w:r>
      <w:r w:rsidR="009458DC" w:rsidRPr="00484E46">
        <w:rPr>
          <w:rFonts w:ascii="Arial" w:hAnsi="Arial" w:cs="Arial"/>
          <w:b/>
          <w:sz w:val="22"/>
          <w:szCs w:val="22"/>
        </w:rPr>
        <w:t>‘</w:t>
      </w:r>
      <w:r w:rsidRPr="00484E46">
        <w:rPr>
          <w:rFonts w:ascii="Arial" w:hAnsi="Arial" w:cs="Arial"/>
          <w:b/>
          <w:sz w:val="22"/>
          <w:szCs w:val="22"/>
        </w:rPr>
        <w:t>CSR and good business-Challenges and Opportunities</w:t>
      </w:r>
      <w:r w:rsidR="009458DC" w:rsidRPr="00484E46">
        <w:rPr>
          <w:rFonts w:ascii="Arial" w:hAnsi="Arial" w:cs="Arial"/>
          <w:b/>
          <w:sz w:val="22"/>
          <w:szCs w:val="22"/>
        </w:rPr>
        <w:t>’</w:t>
      </w:r>
      <w:r w:rsidR="00FD6A68" w:rsidRPr="00484E46">
        <w:rPr>
          <w:rFonts w:ascii="Arial" w:hAnsi="Arial" w:cs="Arial"/>
          <w:b/>
          <w:sz w:val="22"/>
          <w:szCs w:val="22"/>
        </w:rPr>
        <w:t xml:space="preserve"> </w:t>
      </w:r>
    </w:p>
    <w:p w:rsidR="00FD6A68" w:rsidRPr="00484E46" w:rsidRDefault="00FD6A68" w:rsidP="00857540">
      <w:pPr>
        <w:ind w:left="-360"/>
        <w:rPr>
          <w:rFonts w:ascii="Arial" w:hAnsi="Arial" w:cs="Arial"/>
          <w:b/>
          <w:sz w:val="22"/>
          <w:szCs w:val="22"/>
        </w:rPr>
      </w:pPr>
    </w:p>
    <w:p w:rsidR="00FD6A68" w:rsidRPr="00484E46" w:rsidRDefault="00FD6A68" w:rsidP="00857540">
      <w:pPr>
        <w:ind w:left="-360"/>
        <w:rPr>
          <w:rFonts w:ascii="Arial" w:hAnsi="Arial" w:cs="Arial"/>
          <w:sz w:val="22"/>
          <w:szCs w:val="22"/>
        </w:rPr>
      </w:pPr>
      <w:r w:rsidRPr="00484E46">
        <w:rPr>
          <w:rFonts w:ascii="Arial" w:hAnsi="Arial" w:cs="Arial"/>
          <w:sz w:val="22"/>
          <w:szCs w:val="22"/>
        </w:rPr>
        <w:t>John as a veterinary practitioner became aware of problems in pet nutriti</w:t>
      </w:r>
      <w:r w:rsidR="00484E46">
        <w:rPr>
          <w:rFonts w:ascii="Arial" w:hAnsi="Arial" w:cs="Arial"/>
          <w:sz w:val="22"/>
          <w:szCs w:val="22"/>
        </w:rPr>
        <w:t>on when delivering</w:t>
      </w:r>
      <w:r w:rsidRPr="00484E46">
        <w:rPr>
          <w:rFonts w:ascii="Arial" w:hAnsi="Arial" w:cs="Arial"/>
          <w:sz w:val="22"/>
          <w:szCs w:val="22"/>
        </w:rPr>
        <w:t xml:space="preserve"> his chosen professional duties. As a result he set up his pet food supply business in 1993, which has grown, thrived and won awards. He has a strong commitment to socially responsible </w:t>
      </w:r>
      <w:r w:rsidR="007D6B07" w:rsidRPr="00484E46">
        <w:rPr>
          <w:rFonts w:ascii="Arial" w:hAnsi="Arial" w:cs="Arial"/>
          <w:sz w:val="22"/>
          <w:szCs w:val="22"/>
        </w:rPr>
        <w:t>practices and a concern for</w:t>
      </w:r>
      <w:r w:rsidRPr="00484E46">
        <w:rPr>
          <w:rFonts w:ascii="Arial" w:hAnsi="Arial" w:cs="Arial"/>
          <w:sz w:val="22"/>
          <w:szCs w:val="22"/>
        </w:rPr>
        <w:t xml:space="preserve"> community interests. His organisation is a noted sponsor of good causes, very much led by the character and values of its lead entrepreneur. His organisation appears to have achieved the ideal of a viable business, which cares about its stakeholder</w:t>
      </w:r>
      <w:r w:rsidR="007D6B07" w:rsidRPr="00484E46">
        <w:rPr>
          <w:rFonts w:ascii="Arial" w:hAnsi="Arial" w:cs="Arial"/>
          <w:sz w:val="22"/>
          <w:szCs w:val="22"/>
        </w:rPr>
        <w:t>s</w:t>
      </w:r>
      <w:r w:rsidRPr="00484E46">
        <w:rPr>
          <w:rFonts w:ascii="Arial" w:hAnsi="Arial" w:cs="Arial"/>
          <w:sz w:val="22"/>
          <w:szCs w:val="22"/>
        </w:rPr>
        <w:t xml:space="preserve"> and dependants (including animals). John will </w:t>
      </w:r>
      <w:r w:rsidR="007D6B07" w:rsidRPr="00484E46">
        <w:rPr>
          <w:rFonts w:ascii="Arial" w:hAnsi="Arial" w:cs="Arial"/>
          <w:sz w:val="22"/>
          <w:szCs w:val="22"/>
        </w:rPr>
        <w:t xml:space="preserve">relate the John Burns </w:t>
      </w:r>
      <w:r w:rsidRPr="00484E46">
        <w:rPr>
          <w:rFonts w:ascii="Arial" w:hAnsi="Arial" w:cs="Arial"/>
          <w:sz w:val="22"/>
          <w:szCs w:val="22"/>
        </w:rPr>
        <w:t>story</w:t>
      </w:r>
      <w:r w:rsidR="007D6B07" w:rsidRPr="00484E46">
        <w:rPr>
          <w:rFonts w:ascii="Arial" w:hAnsi="Arial" w:cs="Arial"/>
          <w:sz w:val="22"/>
          <w:szCs w:val="22"/>
        </w:rPr>
        <w:t xml:space="preserve"> and consider the way forward.</w:t>
      </w:r>
    </w:p>
    <w:p w:rsidR="00857540" w:rsidRPr="00484E46" w:rsidRDefault="00857540" w:rsidP="00857540">
      <w:pPr>
        <w:ind w:left="-360"/>
        <w:rPr>
          <w:rFonts w:ascii="Arial" w:hAnsi="Arial" w:cs="Arial"/>
          <w:sz w:val="22"/>
          <w:szCs w:val="22"/>
        </w:rPr>
      </w:pPr>
    </w:p>
    <w:p w:rsidR="00AE0478" w:rsidRPr="00484E46" w:rsidRDefault="000D2C72" w:rsidP="00857540">
      <w:pPr>
        <w:ind w:left="-360"/>
        <w:rPr>
          <w:rFonts w:ascii="Arial" w:hAnsi="Arial" w:cs="Arial"/>
          <w:b/>
          <w:sz w:val="22"/>
          <w:szCs w:val="22"/>
        </w:rPr>
      </w:pPr>
      <w:r w:rsidRPr="00484E46">
        <w:rPr>
          <w:rFonts w:ascii="Arial" w:hAnsi="Arial" w:cs="Arial"/>
          <w:b/>
          <w:sz w:val="22"/>
          <w:szCs w:val="22"/>
        </w:rPr>
        <w:t>14</w:t>
      </w:r>
      <w:r w:rsidR="00AE0478" w:rsidRPr="00484E46">
        <w:rPr>
          <w:rFonts w:ascii="Arial" w:hAnsi="Arial" w:cs="Arial"/>
          <w:b/>
          <w:sz w:val="22"/>
          <w:szCs w:val="22"/>
          <w:vertAlign w:val="superscript"/>
        </w:rPr>
        <w:t>th</w:t>
      </w:r>
      <w:r w:rsidRPr="00484E46">
        <w:rPr>
          <w:rFonts w:ascii="Arial" w:hAnsi="Arial" w:cs="Arial"/>
          <w:b/>
          <w:sz w:val="22"/>
          <w:szCs w:val="22"/>
        </w:rPr>
        <w:t xml:space="preserve"> February 2013   </w:t>
      </w:r>
      <w:r w:rsidRPr="00484E46">
        <w:rPr>
          <w:rFonts w:ascii="Arial" w:hAnsi="Arial" w:cs="Arial"/>
          <w:b/>
          <w:bCs/>
          <w:sz w:val="22"/>
          <w:szCs w:val="22"/>
        </w:rPr>
        <w:t>Mark Bandalli</w:t>
      </w:r>
      <w:r w:rsidRPr="00484E46">
        <w:rPr>
          <w:rFonts w:ascii="Arial" w:hAnsi="Arial" w:cs="Arial"/>
          <w:b/>
          <w:sz w:val="22"/>
          <w:szCs w:val="22"/>
        </w:rPr>
        <w:t xml:space="preserve">, </w:t>
      </w:r>
      <w:r w:rsidR="009458DC" w:rsidRPr="00484E46">
        <w:rPr>
          <w:rFonts w:ascii="Arial" w:hAnsi="Arial" w:cs="Arial"/>
          <w:b/>
          <w:sz w:val="22"/>
          <w:szCs w:val="22"/>
        </w:rPr>
        <w:t xml:space="preserve">Management </w:t>
      </w:r>
      <w:r w:rsidRPr="00484E46">
        <w:rPr>
          <w:rFonts w:ascii="Arial" w:hAnsi="Arial" w:cs="Arial"/>
          <w:b/>
          <w:sz w:val="22"/>
          <w:szCs w:val="22"/>
        </w:rPr>
        <w:t xml:space="preserve">Consultant, </w:t>
      </w:r>
      <w:r w:rsidRPr="00484E46">
        <w:rPr>
          <w:rFonts w:ascii="Arial" w:hAnsi="Arial" w:cs="Arial"/>
          <w:b/>
          <w:bCs/>
          <w:sz w:val="22"/>
          <w:szCs w:val="22"/>
        </w:rPr>
        <w:t>Mutual Ventures</w:t>
      </w:r>
      <w:r w:rsidR="00AE0478" w:rsidRPr="00484E46">
        <w:rPr>
          <w:rFonts w:ascii="Arial" w:hAnsi="Arial" w:cs="Arial"/>
          <w:b/>
          <w:sz w:val="22"/>
          <w:szCs w:val="22"/>
        </w:rPr>
        <w:t>,</w:t>
      </w:r>
      <w:r w:rsidRPr="00484E46">
        <w:rPr>
          <w:rFonts w:ascii="Arial" w:hAnsi="Arial" w:cs="Arial"/>
          <w:b/>
          <w:sz w:val="22"/>
          <w:szCs w:val="22"/>
        </w:rPr>
        <w:t xml:space="preserve"> ‘The mutualisation of public services – the recent experiences of Local Authorities’</w:t>
      </w:r>
      <w:r w:rsidR="00DC0742" w:rsidRPr="00484E46">
        <w:rPr>
          <w:rFonts w:ascii="Arial" w:hAnsi="Arial" w:cs="Arial"/>
          <w:b/>
          <w:sz w:val="22"/>
          <w:szCs w:val="22"/>
        </w:rPr>
        <w:t xml:space="preserve"> </w:t>
      </w:r>
    </w:p>
    <w:p w:rsidR="00DC0742" w:rsidRPr="00484E46" w:rsidRDefault="00DC0742" w:rsidP="00857540">
      <w:pPr>
        <w:ind w:left="-360"/>
        <w:rPr>
          <w:rFonts w:ascii="Arial" w:hAnsi="Arial" w:cs="Arial"/>
          <w:b/>
          <w:sz w:val="22"/>
          <w:szCs w:val="22"/>
        </w:rPr>
      </w:pPr>
    </w:p>
    <w:p w:rsidR="00DC0742" w:rsidRPr="00484E46" w:rsidRDefault="007D6B07" w:rsidP="00DC0742">
      <w:pPr>
        <w:spacing w:before="100" w:beforeAutospacing="1" w:after="100" w:afterAutospacing="1"/>
        <w:rPr>
          <w:rFonts w:ascii="Arial" w:hAnsi="Arial" w:cs="Arial"/>
          <w:bCs/>
          <w:color w:val="000000"/>
          <w:sz w:val="22"/>
          <w:szCs w:val="22"/>
        </w:rPr>
      </w:pPr>
      <w:r w:rsidRPr="00484E46">
        <w:rPr>
          <w:rFonts w:ascii="Arial" w:hAnsi="Arial" w:cs="Arial"/>
          <w:bCs/>
          <w:color w:val="000000"/>
          <w:sz w:val="22"/>
          <w:szCs w:val="22"/>
        </w:rPr>
        <w:t>Content of</w:t>
      </w:r>
      <w:r w:rsidR="00DC0742" w:rsidRPr="00484E46">
        <w:rPr>
          <w:rFonts w:ascii="Arial" w:hAnsi="Arial" w:cs="Arial"/>
          <w:bCs/>
          <w:color w:val="000000"/>
          <w:sz w:val="22"/>
          <w:szCs w:val="22"/>
        </w:rPr>
        <w:t xml:space="preserve"> the talk</w:t>
      </w:r>
    </w:p>
    <w:p w:rsidR="00DC0742" w:rsidRPr="00484E46" w:rsidRDefault="00DC0742" w:rsidP="00DC0742">
      <w:pPr>
        <w:pStyle w:val="ListParagraph"/>
        <w:numPr>
          <w:ilvl w:val="0"/>
          <w:numId w:val="5"/>
        </w:numPr>
        <w:contextualSpacing w:val="0"/>
        <w:rPr>
          <w:rFonts w:ascii="Arial" w:hAnsi="Arial" w:cs="Arial"/>
          <w:color w:val="000000"/>
          <w:sz w:val="22"/>
          <w:szCs w:val="22"/>
          <w:lang w:eastAsia="en-US"/>
        </w:rPr>
      </w:pPr>
      <w:r w:rsidRPr="00484E46">
        <w:rPr>
          <w:rFonts w:ascii="Arial" w:hAnsi="Arial" w:cs="Arial"/>
          <w:color w:val="000000"/>
          <w:sz w:val="22"/>
          <w:szCs w:val="22"/>
        </w:rPr>
        <w:t xml:space="preserve">An overview of the policy background relating to the mutualisation of public sector services.  </w:t>
      </w:r>
    </w:p>
    <w:p w:rsidR="00DC0742" w:rsidRPr="00484E46" w:rsidRDefault="00DC0742" w:rsidP="00DC0742">
      <w:pPr>
        <w:pStyle w:val="ListParagraph"/>
        <w:numPr>
          <w:ilvl w:val="0"/>
          <w:numId w:val="5"/>
        </w:numPr>
        <w:contextualSpacing w:val="0"/>
        <w:rPr>
          <w:rFonts w:ascii="Arial" w:hAnsi="Arial" w:cs="Arial"/>
          <w:color w:val="000000"/>
          <w:sz w:val="22"/>
          <w:szCs w:val="22"/>
        </w:rPr>
      </w:pPr>
      <w:r w:rsidRPr="00484E46">
        <w:rPr>
          <w:rFonts w:ascii="Arial" w:hAnsi="Arial" w:cs="Arial"/>
          <w:color w:val="000000"/>
          <w:sz w:val="22"/>
          <w:szCs w:val="22"/>
        </w:rPr>
        <w:t>A description of the main alternative delivery models available and a summary of the evidence relating to the perceived benefits and risks of each model. </w:t>
      </w:r>
    </w:p>
    <w:p w:rsidR="00DC0742" w:rsidRPr="00484E46" w:rsidRDefault="00DC0742" w:rsidP="00DC0742">
      <w:pPr>
        <w:pStyle w:val="ListParagraph"/>
        <w:numPr>
          <w:ilvl w:val="0"/>
          <w:numId w:val="5"/>
        </w:numPr>
        <w:contextualSpacing w:val="0"/>
        <w:rPr>
          <w:rFonts w:ascii="Arial" w:hAnsi="Arial" w:cs="Arial"/>
          <w:color w:val="000000"/>
          <w:sz w:val="22"/>
          <w:szCs w:val="22"/>
        </w:rPr>
      </w:pPr>
      <w:r w:rsidRPr="00484E46">
        <w:rPr>
          <w:rFonts w:ascii="Arial" w:hAnsi="Arial" w:cs="Arial"/>
          <w:color w:val="000000"/>
          <w:sz w:val="22"/>
          <w:szCs w:val="22"/>
        </w:rPr>
        <w:t> An applied example of the establishment of a social enterprise within a local authority setting (Children &amp; Young People’s Services).</w:t>
      </w:r>
    </w:p>
    <w:p w:rsidR="00DC0742" w:rsidRPr="00736D0E" w:rsidRDefault="00DC0742" w:rsidP="00DC0742">
      <w:pPr>
        <w:spacing w:before="100" w:beforeAutospacing="1" w:after="100" w:afterAutospacing="1"/>
        <w:rPr>
          <w:rFonts w:ascii="Arial" w:hAnsi="Arial" w:cs="Arial"/>
          <w:bCs/>
          <w:color w:val="000000"/>
          <w:sz w:val="22"/>
          <w:szCs w:val="22"/>
        </w:rPr>
      </w:pPr>
      <w:r w:rsidRPr="00736D0E">
        <w:rPr>
          <w:rFonts w:ascii="Arial" w:hAnsi="Arial" w:cs="Arial"/>
          <w:bCs/>
          <w:color w:val="000000"/>
          <w:sz w:val="22"/>
          <w:szCs w:val="22"/>
        </w:rPr>
        <w:t>A biography for the speaker</w:t>
      </w:r>
    </w:p>
    <w:p w:rsidR="00DC0742" w:rsidRPr="00484E46" w:rsidRDefault="00DC0742" w:rsidP="00DC0742">
      <w:pPr>
        <w:spacing w:before="100" w:beforeAutospacing="1" w:after="100" w:afterAutospacing="1"/>
        <w:ind w:left="360"/>
        <w:rPr>
          <w:rFonts w:ascii="Arial" w:hAnsi="Arial" w:cs="Arial"/>
          <w:color w:val="000000"/>
          <w:sz w:val="22"/>
          <w:szCs w:val="22"/>
        </w:rPr>
      </w:pPr>
      <w:r w:rsidRPr="00484E46">
        <w:rPr>
          <w:rFonts w:ascii="Arial" w:hAnsi="Arial" w:cs="Arial"/>
          <w:color w:val="000000"/>
          <w:sz w:val="22"/>
          <w:szCs w:val="22"/>
          <w:lang w:val="en"/>
        </w:rPr>
        <w:t xml:space="preserve">Mark is a Consultant at Mutual Ventures and an experienced project manager with excellent knowledge of local government. </w:t>
      </w:r>
      <w:r w:rsidRPr="00484E46">
        <w:rPr>
          <w:rFonts w:ascii="Arial" w:hAnsi="Arial" w:cs="Arial"/>
          <w:color w:val="000000"/>
          <w:sz w:val="22"/>
          <w:szCs w:val="22"/>
          <w:lang w:val="en"/>
        </w:rPr>
        <w:br/>
      </w:r>
      <w:r w:rsidRPr="00484E46">
        <w:rPr>
          <w:rFonts w:ascii="Arial" w:hAnsi="Arial" w:cs="Arial"/>
          <w:color w:val="000000"/>
          <w:sz w:val="22"/>
          <w:szCs w:val="22"/>
          <w:lang w:val="en"/>
        </w:rPr>
        <w:br/>
        <w:t>Most recently managing a major transformational project involving the establishment of a local authority owned social enterprise, he has also supported a range of public sector organisations to review and improve internal systems. Mark has extensive experience of consulting with both service providers and service users, as well as identifying areas of unmet need and has led on the development of business cases that have resulted in funding being received to develop and maintain services.</w:t>
      </w:r>
      <w:r w:rsidRPr="00484E46">
        <w:rPr>
          <w:rFonts w:ascii="Arial" w:hAnsi="Arial" w:cs="Arial"/>
          <w:color w:val="000000"/>
          <w:sz w:val="22"/>
          <w:szCs w:val="22"/>
          <w:lang w:val="en"/>
        </w:rPr>
        <w:br/>
      </w:r>
      <w:r w:rsidRPr="00484E46">
        <w:rPr>
          <w:rFonts w:ascii="Arial" w:hAnsi="Arial" w:cs="Arial"/>
          <w:color w:val="000000"/>
          <w:sz w:val="22"/>
          <w:szCs w:val="22"/>
          <w:lang w:val="en"/>
        </w:rPr>
        <w:br/>
        <w:t xml:space="preserve">Mark has significant experience in leading public sector commissioning and procurement processes, strengthening relations with internal and external stakeholders as well as managing projects and contracts involving a range of private, public and third sector </w:t>
      </w:r>
      <w:r w:rsidRPr="00484E46">
        <w:rPr>
          <w:rFonts w:ascii="Arial" w:hAnsi="Arial" w:cs="Arial"/>
          <w:color w:val="000000"/>
          <w:sz w:val="22"/>
          <w:szCs w:val="22"/>
          <w:lang w:val="en"/>
        </w:rPr>
        <w:lastRenderedPageBreak/>
        <w:t>organisations. Mark has also successfully supported Local Authorities in their preparations for and management of external inspections.</w:t>
      </w:r>
    </w:p>
    <w:p w:rsidR="00DC0742" w:rsidRPr="00484E46" w:rsidRDefault="00DC0742" w:rsidP="00857540">
      <w:pPr>
        <w:ind w:left="-360"/>
        <w:rPr>
          <w:rFonts w:ascii="Arial" w:hAnsi="Arial" w:cs="Arial"/>
          <w:sz w:val="22"/>
          <w:szCs w:val="22"/>
        </w:rPr>
      </w:pPr>
    </w:p>
    <w:p w:rsidR="005853F3" w:rsidRPr="00484E46" w:rsidRDefault="005853F3" w:rsidP="00857540">
      <w:pPr>
        <w:ind w:left="-360"/>
        <w:rPr>
          <w:rFonts w:ascii="Arial" w:hAnsi="Arial" w:cs="Arial"/>
          <w:sz w:val="22"/>
          <w:szCs w:val="22"/>
        </w:rPr>
      </w:pPr>
    </w:p>
    <w:p w:rsidR="005853F3" w:rsidRDefault="005853F3" w:rsidP="00857540">
      <w:pPr>
        <w:ind w:left="-360"/>
        <w:rPr>
          <w:rFonts w:ascii="Arial" w:hAnsi="Arial" w:cs="Arial"/>
          <w:b/>
          <w:sz w:val="22"/>
          <w:szCs w:val="22"/>
        </w:rPr>
      </w:pPr>
      <w:r w:rsidRPr="00736D0E">
        <w:rPr>
          <w:rFonts w:ascii="Arial" w:hAnsi="Arial" w:cs="Arial"/>
          <w:b/>
          <w:sz w:val="22"/>
          <w:szCs w:val="22"/>
        </w:rPr>
        <w:t>Week beginning 25</w:t>
      </w:r>
      <w:r w:rsidRPr="00736D0E">
        <w:rPr>
          <w:rFonts w:ascii="Arial" w:hAnsi="Arial" w:cs="Arial"/>
          <w:b/>
          <w:sz w:val="22"/>
          <w:szCs w:val="22"/>
          <w:vertAlign w:val="superscript"/>
        </w:rPr>
        <w:t>th</w:t>
      </w:r>
      <w:r w:rsidRPr="00736D0E">
        <w:rPr>
          <w:rFonts w:ascii="Arial" w:hAnsi="Arial" w:cs="Arial"/>
          <w:b/>
          <w:sz w:val="22"/>
          <w:szCs w:val="22"/>
        </w:rPr>
        <w:t xml:space="preserve"> February 2013: Industry Week</w:t>
      </w:r>
    </w:p>
    <w:p w:rsidR="00736D0E" w:rsidRDefault="00736D0E" w:rsidP="00857540">
      <w:pPr>
        <w:ind w:left="-360"/>
        <w:rPr>
          <w:rFonts w:ascii="Arial" w:hAnsi="Arial" w:cs="Arial"/>
          <w:b/>
          <w:sz w:val="22"/>
          <w:szCs w:val="22"/>
        </w:rPr>
      </w:pPr>
    </w:p>
    <w:p w:rsidR="00736D0E" w:rsidRPr="00736D0E" w:rsidRDefault="00736D0E" w:rsidP="00857540">
      <w:pPr>
        <w:ind w:left="-360"/>
        <w:rPr>
          <w:rFonts w:ascii="Arial" w:hAnsi="Arial" w:cs="Arial"/>
          <w:sz w:val="22"/>
          <w:szCs w:val="22"/>
        </w:rPr>
      </w:pPr>
      <w:r w:rsidRPr="00736D0E">
        <w:rPr>
          <w:rFonts w:ascii="Arial" w:hAnsi="Arial" w:cs="Arial"/>
          <w:sz w:val="22"/>
          <w:szCs w:val="22"/>
        </w:rPr>
        <w:t>Details from Lucy Griffiths</w:t>
      </w:r>
    </w:p>
    <w:p w:rsidR="00857540" w:rsidRPr="00484E46" w:rsidRDefault="00857540" w:rsidP="00857540">
      <w:pPr>
        <w:ind w:left="-360"/>
        <w:rPr>
          <w:rFonts w:ascii="Arial" w:hAnsi="Arial" w:cs="Arial"/>
          <w:sz w:val="22"/>
          <w:szCs w:val="22"/>
        </w:rPr>
      </w:pPr>
    </w:p>
    <w:p w:rsidR="007D6B07" w:rsidRPr="00484E46" w:rsidRDefault="00787C28" w:rsidP="00857540">
      <w:pPr>
        <w:ind w:left="-360"/>
        <w:rPr>
          <w:rFonts w:ascii="Arial" w:hAnsi="Arial" w:cs="Arial"/>
          <w:b/>
          <w:sz w:val="22"/>
          <w:szCs w:val="22"/>
        </w:rPr>
      </w:pPr>
      <w:r w:rsidRPr="00484E46">
        <w:rPr>
          <w:rFonts w:ascii="Arial" w:hAnsi="Arial" w:cs="Arial"/>
          <w:b/>
          <w:bCs/>
          <w:sz w:val="22"/>
          <w:szCs w:val="22"/>
        </w:rPr>
        <w:t>28</w:t>
      </w:r>
      <w:r w:rsidRPr="00484E46">
        <w:rPr>
          <w:rFonts w:ascii="Arial" w:hAnsi="Arial" w:cs="Arial"/>
          <w:b/>
          <w:bCs/>
          <w:sz w:val="22"/>
          <w:szCs w:val="22"/>
          <w:vertAlign w:val="superscript"/>
        </w:rPr>
        <w:t>th</w:t>
      </w:r>
      <w:r w:rsidRPr="00484E46">
        <w:rPr>
          <w:rFonts w:ascii="Arial" w:hAnsi="Arial" w:cs="Arial"/>
          <w:b/>
          <w:bCs/>
          <w:sz w:val="22"/>
          <w:szCs w:val="22"/>
        </w:rPr>
        <w:t xml:space="preserve"> February 2013</w:t>
      </w:r>
      <w:r w:rsidRPr="00484E46">
        <w:rPr>
          <w:rFonts w:ascii="Arial" w:hAnsi="Arial" w:cs="Arial"/>
          <w:b/>
          <w:sz w:val="22"/>
          <w:szCs w:val="22"/>
        </w:rPr>
        <w:t xml:space="preserve"> St David’s Day Lecture, Dr Paul Thomas 'Complexity in Management'- TV’s Entrepreneurship advisor</w:t>
      </w:r>
    </w:p>
    <w:p w:rsidR="007D6B07" w:rsidRPr="00484E46" w:rsidRDefault="007D6B07" w:rsidP="00857540">
      <w:pPr>
        <w:ind w:left="-360"/>
        <w:rPr>
          <w:rFonts w:ascii="Arial" w:hAnsi="Arial" w:cs="Arial"/>
          <w:sz w:val="22"/>
          <w:szCs w:val="22"/>
        </w:rPr>
      </w:pPr>
    </w:p>
    <w:p w:rsidR="00157A2C" w:rsidRPr="00484E46" w:rsidRDefault="00DC0742" w:rsidP="00857540">
      <w:pPr>
        <w:ind w:left="-360"/>
        <w:rPr>
          <w:rFonts w:ascii="Arial" w:hAnsi="Arial" w:cs="Arial"/>
          <w:sz w:val="22"/>
          <w:szCs w:val="22"/>
        </w:rPr>
      </w:pPr>
      <w:r w:rsidRPr="00484E46">
        <w:rPr>
          <w:rFonts w:ascii="Arial" w:hAnsi="Arial" w:cs="Arial"/>
          <w:sz w:val="22"/>
          <w:szCs w:val="22"/>
        </w:rPr>
        <w:t>Please contact Lucy Griffiths for details</w:t>
      </w:r>
    </w:p>
    <w:p w:rsidR="00857540" w:rsidRDefault="00857540" w:rsidP="00857540">
      <w:pPr>
        <w:ind w:left="-360"/>
        <w:rPr>
          <w:rFonts w:ascii="Arial" w:hAnsi="Arial" w:cs="Arial"/>
          <w:sz w:val="22"/>
          <w:szCs w:val="22"/>
        </w:rPr>
      </w:pPr>
    </w:p>
    <w:p w:rsidR="0056653D" w:rsidRDefault="0056653D" w:rsidP="00857540">
      <w:pPr>
        <w:ind w:left="-360"/>
        <w:rPr>
          <w:rFonts w:ascii="Arial" w:hAnsi="Arial" w:cs="Arial"/>
          <w:sz w:val="22"/>
          <w:szCs w:val="22"/>
        </w:rPr>
      </w:pPr>
      <w:r>
        <w:rPr>
          <w:rFonts w:ascii="Arial" w:hAnsi="Arial" w:cs="Arial"/>
          <w:sz w:val="22"/>
          <w:szCs w:val="22"/>
        </w:rPr>
        <w:t>7</w:t>
      </w:r>
      <w:r w:rsidRPr="0056653D">
        <w:rPr>
          <w:rFonts w:ascii="Arial" w:hAnsi="Arial" w:cs="Arial"/>
          <w:sz w:val="22"/>
          <w:szCs w:val="22"/>
          <w:vertAlign w:val="superscript"/>
        </w:rPr>
        <w:t>th</w:t>
      </w:r>
      <w:r>
        <w:rPr>
          <w:rFonts w:ascii="Arial" w:hAnsi="Arial" w:cs="Arial"/>
          <w:sz w:val="22"/>
          <w:szCs w:val="22"/>
        </w:rPr>
        <w:t xml:space="preserve"> March Jane Davidson, INSPIRE research project at UWTSD. Sustainability in Wales, a response to new legislation. This will be a lead presentation with follow up sessions on how organisations will need to report their sustainability performance. THIS EVETN HAS YET TO BE CONFIRMED. CHECK CLOSER TO THE DATE.</w:t>
      </w:r>
    </w:p>
    <w:p w:rsidR="0056653D" w:rsidRPr="00484E46" w:rsidRDefault="0056653D" w:rsidP="00857540">
      <w:pPr>
        <w:ind w:left="-360"/>
        <w:rPr>
          <w:rFonts w:ascii="Arial" w:hAnsi="Arial" w:cs="Arial"/>
          <w:sz w:val="22"/>
          <w:szCs w:val="22"/>
        </w:rPr>
      </w:pPr>
    </w:p>
    <w:p w:rsidR="00AE0478" w:rsidRPr="00484E46" w:rsidRDefault="00AE0478" w:rsidP="00857540">
      <w:pPr>
        <w:ind w:left="-360"/>
        <w:rPr>
          <w:rFonts w:ascii="Arial" w:hAnsi="Arial" w:cs="Arial"/>
          <w:b/>
          <w:sz w:val="22"/>
          <w:szCs w:val="22"/>
        </w:rPr>
      </w:pPr>
      <w:r w:rsidRPr="00484E46">
        <w:rPr>
          <w:rFonts w:ascii="Arial" w:hAnsi="Arial" w:cs="Arial"/>
          <w:b/>
          <w:bCs/>
          <w:sz w:val="22"/>
          <w:szCs w:val="22"/>
        </w:rPr>
        <w:t>14</w:t>
      </w:r>
      <w:r w:rsidRPr="00484E46">
        <w:rPr>
          <w:rFonts w:ascii="Arial" w:hAnsi="Arial" w:cs="Arial"/>
          <w:b/>
          <w:bCs/>
          <w:sz w:val="22"/>
          <w:szCs w:val="22"/>
          <w:vertAlign w:val="superscript"/>
        </w:rPr>
        <w:t>th</w:t>
      </w:r>
      <w:r w:rsidRPr="00484E46">
        <w:rPr>
          <w:rFonts w:ascii="Arial" w:hAnsi="Arial" w:cs="Arial"/>
          <w:b/>
          <w:bCs/>
          <w:sz w:val="22"/>
          <w:szCs w:val="22"/>
        </w:rPr>
        <w:t xml:space="preserve"> March </w:t>
      </w:r>
      <w:r w:rsidR="00787C28" w:rsidRPr="00484E46">
        <w:rPr>
          <w:rFonts w:ascii="Arial" w:hAnsi="Arial" w:cs="Arial"/>
          <w:b/>
          <w:bCs/>
          <w:sz w:val="22"/>
          <w:szCs w:val="22"/>
        </w:rPr>
        <w:t xml:space="preserve">2013 </w:t>
      </w:r>
      <w:r w:rsidRPr="00484E46">
        <w:rPr>
          <w:rFonts w:ascii="Arial" w:hAnsi="Arial" w:cs="Arial"/>
          <w:b/>
          <w:bCs/>
          <w:sz w:val="22"/>
          <w:szCs w:val="22"/>
        </w:rPr>
        <w:t>Prof Duncan Lewis, Plymouth Business School, ‘</w:t>
      </w:r>
      <w:r w:rsidRPr="00484E46">
        <w:rPr>
          <w:rFonts w:ascii="Arial" w:hAnsi="Arial" w:cs="Arial"/>
          <w:b/>
          <w:sz w:val="22"/>
          <w:szCs w:val="22"/>
        </w:rPr>
        <w:t>Ill-Treatment in the British Workplace’</w:t>
      </w:r>
      <w:r w:rsidR="00DC0742" w:rsidRPr="00484E46">
        <w:rPr>
          <w:rFonts w:ascii="Arial" w:hAnsi="Arial" w:cs="Arial"/>
          <w:b/>
          <w:sz w:val="22"/>
          <w:szCs w:val="22"/>
        </w:rPr>
        <w:t xml:space="preserve"> </w:t>
      </w:r>
    </w:p>
    <w:p w:rsidR="00DC0742" w:rsidRPr="00484E46" w:rsidRDefault="00DC0742" w:rsidP="00857540">
      <w:pPr>
        <w:ind w:left="-360"/>
        <w:rPr>
          <w:rFonts w:ascii="Arial" w:hAnsi="Arial" w:cs="Arial"/>
          <w:sz w:val="22"/>
          <w:szCs w:val="22"/>
        </w:rPr>
      </w:pPr>
    </w:p>
    <w:p w:rsidR="00DC0742" w:rsidRPr="00484E46" w:rsidRDefault="00484E46" w:rsidP="00857540">
      <w:pPr>
        <w:ind w:left="-360"/>
        <w:rPr>
          <w:rFonts w:ascii="Arial" w:hAnsi="Arial" w:cs="Arial"/>
          <w:b/>
          <w:sz w:val="22"/>
          <w:szCs w:val="22"/>
        </w:rPr>
      </w:pPr>
      <w:r w:rsidRPr="00484E46">
        <w:rPr>
          <w:rFonts w:ascii="Arial" w:eastAsia="ヒラギノ角ゴ Pro W3" w:hAnsi="Arial" w:cs="Arial"/>
          <w:noProof/>
          <w:color w:val="000000"/>
          <w:sz w:val="22"/>
          <w:szCs w:val="22"/>
        </w:rPr>
        <w:drawing>
          <wp:inline distT="0" distB="0" distL="0" distR="0" wp14:anchorId="15AD2194" wp14:editId="2DEDF997">
            <wp:extent cx="3242945" cy="4864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42945" cy="4864100"/>
                    </a:xfrm>
                    <a:prstGeom prst="rect">
                      <a:avLst/>
                    </a:prstGeom>
                    <a:noFill/>
                    <a:ln>
                      <a:noFill/>
                    </a:ln>
                  </pic:spPr>
                </pic:pic>
              </a:graphicData>
            </a:graphic>
          </wp:inline>
        </w:drawing>
      </w:r>
    </w:p>
    <w:p w:rsidR="00484E46" w:rsidRPr="00484E46" w:rsidRDefault="00484E46" w:rsidP="00857540">
      <w:pPr>
        <w:ind w:left="-360"/>
        <w:rPr>
          <w:rFonts w:ascii="Arial" w:hAnsi="Arial" w:cs="Arial"/>
          <w:b/>
          <w:sz w:val="22"/>
          <w:szCs w:val="22"/>
        </w:rPr>
      </w:pPr>
    </w:p>
    <w:p w:rsidR="00484E46" w:rsidRPr="00484E46" w:rsidRDefault="00484E46" w:rsidP="00484E46">
      <w:pPr>
        <w:pStyle w:val="FreeFormA"/>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Arial" w:hAnsi="Arial" w:cs="Arial"/>
          <w:sz w:val="22"/>
          <w:szCs w:val="22"/>
        </w:rPr>
      </w:pPr>
      <w:r w:rsidRPr="00484E46">
        <w:rPr>
          <w:rFonts w:ascii="Arial" w:hAnsi="Arial" w:cs="Arial"/>
          <w:sz w:val="22"/>
          <w:szCs w:val="22"/>
        </w:rPr>
        <w:lastRenderedPageBreak/>
        <w:t>Professor Duncan Lewis is Professor of Management at Plymouth School of Management and previously held the title of ACAS Professor of Workplace Futures at the Glamorgan Business School. Duncan has spent over a decade researching workplace bullying and was part of a team located at Cardiff University exploring ill-treatment at work with special reference to race and ethnicity which was funded by the ESRC, ACAS and the former Commission for Race Equality (CRE).  Duncan is currently working with Professor Helge Hoel of Manchester Business School on a 3 year ESRC funded research project studying lesbian, gay and bisexual discrimination, bullying and harassment at work. His latest book ‘Trouble at Work’ is with Professor Ralph Fevre, Dr. Amanda Jones and Trevor Jones of Cardiff University, published by Bloomsbury Academic Press. Duncan is a former Alumni of Swansea Institute of Higher Education (now UWTSD: Swansea Metropolitan) and a great example of a successful progression in academia from our University.</w:t>
      </w:r>
    </w:p>
    <w:p w:rsidR="00484E46" w:rsidRPr="00484E46" w:rsidRDefault="00484E46" w:rsidP="00484E46">
      <w:pPr>
        <w:pStyle w:val="FreeFormA"/>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Arial" w:hAnsi="Arial" w:cs="Arial"/>
          <w:sz w:val="22"/>
          <w:szCs w:val="22"/>
        </w:rPr>
      </w:pPr>
    </w:p>
    <w:p w:rsidR="00484E46" w:rsidRPr="00484E46" w:rsidRDefault="00484E46" w:rsidP="00484E46">
      <w:pPr>
        <w:pStyle w:val="FreeFormA"/>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Arial" w:hAnsi="Arial" w:cs="Arial"/>
          <w:sz w:val="22"/>
          <w:szCs w:val="22"/>
        </w:rPr>
      </w:pPr>
      <w:r w:rsidRPr="00484E46">
        <w:rPr>
          <w:rFonts w:ascii="Arial" w:hAnsi="Arial" w:cs="Arial"/>
          <w:sz w:val="22"/>
          <w:szCs w:val="22"/>
        </w:rPr>
        <w:t>Prof Lewis’ presentation will relate to these themes, demonstrating the continuing need for vigilance, research and action to address the threat of bullying at work.</w:t>
      </w:r>
    </w:p>
    <w:p w:rsidR="00484E46" w:rsidRPr="00484E46" w:rsidRDefault="00484E46" w:rsidP="00857540">
      <w:pPr>
        <w:ind w:left="-360"/>
        <w:rPr>
          <w:rFonts w:ascii="Arial" w:hAnsi="Arial" w:cs="Arial"/>
          <w:b/>
          <w:sz w:val="22"/>
          <w:szCs w:val="22"/>
        </w:rPr>
      </w:pPr>
    </w:p>
    <w:p w:rsidR="00857540" w:rsidRPr="00484E46" w:rsidRDefault="00857540" w:rsidP="00857540">
      <w:pPr>
        <w:ind w:left="-360"/>
        <w:rPr>
          <w:rFonts w:ascii="Arial" w:hAnsi="Arial" w:cs="Arial"/>
          <w:b/>
          <w:sz w:val="22"/>
          <w:szCs w:val="22"/>
        </w:rPr>
      </w:pPr>
    </w:p>
    <w:p w:rsidR="00AE0478" w:rsidRPr="00484E46" w:rsidRDefault="00787C28" w:rsidP="00857540">
      <w:pPr>
        <w:ind w:left="-360"/>
        <w:rPr>
          <w:rFonts w:ascii="Arial" w:hAnsi="Arial" w:cs="Arial"/>
          <w:b/>
          <w:bCs/>
          <w:sz w:val="22"/>
          <w:szCs w:val="22"/>
        </w:rPr>
      </w:pPr>
      <w:r w:rsidRPr="00484E46">
        <w:rPr>
          <w:rFonts w:ascii="Arial" w:hAnsi="Arial" w:cs="Arial"/>
          <w:b/>
          <w:bCs/>
          <w:sz w:val="22"/>
          <w:szCs w:val="22"/>
        </w:rPr>
        <w:t>18 April 2013 Mary Watkins, Education Officer, Dwr Cymru- ‘A sustainable water utility success story.’</w:t>
      </w:r>
    </w:p>
    <w:p w:rsidR="00787C28" w:rsidRPr="00484E46" w:rsidRDefault="00787C28" w:rsidP="00857540">
      <w:pPr>
        <w:ind w:left="-360"/>
        <w:rPr>
          <w:rFonts w:ascii="Arial" w:hAnsi="Arial" w:cs="Arial"/>
          <w:b/>
          <w:bCs/>
          <w:sz w:val="22"/>
          <w:szCs w:val="22"/>
        </w:rPr>
      </w:pPr>
    </w:p>
    <w:p w:rsidR="00787C28" w:rsidRPr="00484E46" w:rsidRDefault="00787C28" w:rsidP="00857540">
      <w:pPr>
        <w:ind w:left="-360"/>
        <w:rPr>
          <w:rFonts w:ascii="Arial" w:hAnsi="Arial" w:cs="Arial"/>
          <w:bCs/>
          <w:sz w:val="22"/>
          <w:szCs w:val="22"/>
        </w:rPr>
      </w:pPr>
      <w:r w:rsidRPr="00484E46">
        <w:rPr>
          <w:rFonts w:ascii="Arial" w:hAnsi="Arial" w:cs="Arial"/>
          <w:bCs/>
          <w:sz w:val="22"/>
          <w:szCs w:val="22"/>
        </w:rPr>
        <w:t>Mary</w:t>
      </w:r>
      <w:r w:rsidR="00736D0E">
        <w:rPr>
          <w:rFonts w:ascii="Arial" w:hAnsi="Arial" w:cs="Arial"/>
          <w:bCs/>
          <w:sz w:val="22"/>
          <w:szCs w:val="22"/>
        </w:rPr>
        <w:t>, a</w:t>
      </w:r>
      <w:r w:rsidRPr="00484E46">
        <w:rPr>
          <w:rFonts w:ascii="Arial" w:hAnsi="Arial" w:cs="Arial"/>
          <w:bCs/>
          <w:sz w:val="22"/>
          <w:szCs w:val="22"/>
        </w:rPr>
        <w:t xml:space="preserve"> former teacher</w:t>
      </w:r>
      <w:r w:rsidR="00736D0E">
        <w:rPr>
          <w:rFonts w:ascii="Arial" w:hAnsi="Arial" w:cs="Arial"/>
          <w:bCs/>
          <w:sz w:val="22"/>
          <w:szCs w:val="22"/>
        </w:rPr>
        <w:t>,</w:t>
      </w:r>
      <w:r w:rsidRPr="00484E46">
        <w:rPr>
          <w:rFonts w:ascii="Arial" w:hAnsi="Arial" w:cs="Arial"/>
          <w:bCs/>
          <w:sz w:val="22"/>
          <w:szCs w:val="22"/>
        </w:rPr>
        <w:t xml:space="preserve"> will relate the deep commitment of Dwr Cymru to the highest standards of sustainable water supply. She will discuss the challenges of a former public utility, now a private concern, guaranteeing community supply and honouring commercial imperatives</w:t>
      </w:r>
      <w:r w:rsidR="00484E46" w:rsidRPr="00484E46">
        <w:rPr>
          <w:rFonts w:ascii="Arial" w:hAnsi="Arial" w:cs="Arial"/>
          <w:bCs/>
          <w:sz w:val="22"/>
          <w:szCs w:val="22"/>
        </w:rPr>
        <w:t>.</w:t>
      </w:r>
    </w:p>
    <w:p w:rsidR="00857540" w:rsidRPr="00484E46" w:rsidRDefault="00857540" w:rsidP="00857540">
      <w:pPr>
        <w:ind w:left="-360"/>
        <w:rPr>
          <w:rFonts w:ascii="Arial" w:hAnsi="Arial" w:cs="Arial"/>
          <w:b/>
          <w:sz w:val="22"/>
          <w:szCs w:val="22"/>
        </w:rPr>
      </w:pPr>
    </w:p>
    <w:p w:rsidR="00787C28" w:rsidRPr="00484E46" w:rsidRDefault="00157A2C" w:rsidP="00857540">
      <w:pPr>
        <w:ind w:left="-360"/>
        <w:rPr>
          <w:rFonts w:ascii="Arial" w:hAnsi="Arial" w:cs="Arial"/>
          <w:b/>
          <w:sz w:val="22"/>
          <w:szCs w:val="22"/>
        </w:rPr>
      </w:pPr>
      <w:r w:rsidRPr="00484E46">
        <w:rPr>
          <w:rFonts w:ascii="Arial" w:hAnsi="Arial" w:cs="Arial"/>
          <w:b/>
          <w:bCs/>
          <w:sz w:val="22"/>
          <w:szCs w:val="22"/>
        </w:rPr>
        <w:t>9</w:t>
      </w:r>
      <w:r w:rsidRPr="00484E46">
        <w:rPr>
          <w:rFonts w:ascii="Arial" w:hAnsi="Arial" w:cs="Arial"/>
          <w:b/>
          <w:bCs/>
          <w:sz w:val="22"/>
          <w:szCs w:val="22"/>
          <w:vertAlign w:val="superscript"/>
        </w:rPr>
        <w:t>th</w:t>
      </w:r>
      <w:r w:rsidRPr="00484E46">
        <w:rPr>
          <w:rFonts w:ascii="Arial" w:hAnsi="Arial" w:cs="Arial"/>
          <w:b/>
          <w:bCs/>
          <w:sz w:val="22"/>
          <w:szCs w:val="22"/>
        </w:rPr>
        <w:t xml:space="preserve"> May 2013</w:t>
      </w:r>
      <w:r w:rsidRPr="00484E46">
        <w:rPr>
          <w:rFonts w:ascii="Arial" w:hAnsi="Arial" w:cs="Arial"/>
          <w:b/>
          <w:sz w:val="22"/>
          <w:szCs w:val="22"/>
        </w:rPr>
        <w:t xml:space="preserve"> Robert Owen Challenge Final</w:t>
      </w:r>
      <w:r w:rsidR="00736D0E">
        <w:rPr>
          <w:rFonts w:ascii="Arial" w:hAnsi="Arial" w:cs="Arial"/>
          <w:b/>
          <w:sz w:val="22"/>
          <w:szCs w:val="22"/>
        </w:rPr>
        <w:t xml:space="preserve"> Event</w:t>
      </w:r>
      <w:r w:rsidR="00787C28" w:rsidRPr="00484E46">
        <w:rPr>
          <w:rFonts w:ascii="Arial" w:hAnsi="Arial" w:cs="Arial"/>
          <w:b/>
          <w:sz w:val="22"/>
          <w:szCs w:val="22"/>
        </w:rPr>
        <w:t xml:space="preserve">- </w:t>
      </w:r>
    </w:p>
    <w:p w:rsidR="00787C28" w:rsidRPr="00484E46" w:rsidRDefault="00787C28" w:rsidP="00857540">
      <w:pPr>
        <w:ind w:left="-360"/>
        <w:rPr>
          <w:rFonts w:ascii="Arial" w:hAnsi="Arial" w:cs="Arial"/>
          <w:b/>
          <w:sz w:val="22"/>
          <w:szCs w:val="22"/>
        </w:rPr>
      </w:pPr>
    </w:p>
    <w:p w:rsidR="00157A2C" w:rsidRPr="00484E46" w:rsidRDefault="00787C28" w:rsidP="00857540">
      <w:pPr>
        <w:ind w:left="-360"/>
        <w:rPr>
          <w:rFonts w:ascii="Arial" w:hAnsi="Arial" w:cs="Arial"/>
          <w:sz w:val="22"/>
          <w:szCs w:val="22"/>
        </w:rPr>
      </w:pPr>
      <w:r w:rsidRPr="00484E46">
        <w:rPr>
          <w:rFonts w:ascii="Arial" w:hAnsi="Arial" w:cs="Arial"/>
          <w:sz w:val="22"/>
          <w:szCs w:val="22"/>
        </w:rPr>
        <w:t>UWTSD: Swansea Metropolitan enterprise competition</w:t>
      </w:r>
      <w:r w:rsidR="00736D0E">
        <w:rPr>
          <w:rFonts w:ascii="Arial" w:hAnsi="Arial" w:cs="Arial"/>
          <w:sz w:val="22"/>
          <w:szCs w:val="22"/>
        </w:rPr>
        <w:t>. This final follows internal competitions to challenge students to create the next successful start-up project. Prizes sponsored by the CMI and other local businesses.</w:t>
      </w:r>
    </w:p>
    <w:p w:rsidR="00857540" w:rsidRPr="00484E46" w:rsidRDefault="00857540" w:rsidP="00857540">
      <w:pPr>
        <w:ind w:left="-360"/>
        <w:rPr>
          <w:rFonts w:ascii="Arial" w:hAnsi="Arial" w:cs="Arial"/>
          <w:b/>
          <w:sz w:val="22"/>
          <w:szCs w:val="22"/>
        </w:rPr>
      </w:pPr>
    </w:p>
    <w:p w:rsidR="00787C28" w:rsidRPr="00484E46" w:rsidRDefault="00157A2C" w:rsidP="00857540">
      <w:pPr>
        <w:ind w:left="-360"/>
        <w:rPr>
          <w:rFonts w:ascii="Arial" w:hAnsi="Arial" w:cs="Arial"/>
          <w:b/>
          <w:sz w:val="22"/>
          <w:szCs w:val="22"/>
        </w:rPr>
      </w:pPr>
      <w:r w:rsidRPr="00484E46">
        <w:rPr>
          <w:rFonts w:ascii="Arial" w:hAnsi="Arial" w:cs="Arial"/>
          <w:b/>
          <w:bCs/>
          <w:sz w:val="22"/>
          <w:szCs w:val="22"/>
        </w:rPr>
        <w:t>20</w:t>
      </w:r>
      <w:r w:rsidRPr="00484E46">
        <w:rPr>
          <w:rFonts w:ascii="Arial" w:hAnsi="Arial" w:cs="Arial"/>
          <w:b/>
          <w:bCs/>
          <w:sz w:val="22"/>
          <w:szCs w:val="22"/>
          <w:vertAlign w:val="superscript"/>
        </w:rPr>
        <w:t>th</w:t>
      </w:r>
      <w:r w:rsidRPr="00484E46">
        <w:rPr>
          <w:rFonts w:ascii="Arial" w:hAnsi="Arial" w:cs="Arial"/>
          <w:b/>
          <w:bCs/>
          <w:sz w:val="22"/>
          <w:szCs w:val="22"/>
        </w:rPr>
        <w:t xml:space="preserve"> June 2013</w:t>
      </w:r>
      <w:r w:rsidRPr="00484E46">
        <w:rPr>
          <w:rFonts w:ascii="Arial" w:hAnsi="Arial" w:cs="Arial"/>
          <w:b/>
          <w:sz w:val="22"/>
          <w:szCs w:val="22"/>
        </w:rPr>
        <w:t xml:space="preserve"> Management Research Conference</w:t>
      </w:r>
      <w:r w:rsidR="00787C28" w:rsidRPr="00484E46">
        <w:rPr>
          <w:rFonts w:ascii="Arial" w:hAnsi="Arial" w:cs="Arial"/>
          <w:b/>
          <w:sz w:val="22"/>
          <w:szCs w:val="22"/>
        </w:rPr>
        <w:t xml:space="preserve">. </w:t>
      </w:r>
    </w:p>
    <w:p w:rsidR="00787C28" w:rsidRPr="00484E46" w:rsidRDefault="00787C28" w:rsidP="00857540">
      <w:pPr>
        <w:ind w:left="-360"/>
        <w:rPr>
          <w:rFonts w:ascii="Arial" w:hAnsi="Arial" w:cs="Arial"/>
          <w:sz w:val="22"/>
          <w:szCs w:val="22"/>
        </w:rPr>
      </w:pPr>
    </w:p>
    <w:p w:rsidR="00157A2C" w:rsidRPr="00484E46" w:rsidRDefault="00787C28" w:rsidP="00857540">
      <w:pPr>
        <w:ind w:left="-360"/>
        <w:rPr>
          <w:rFonts w:ascii="Arial" w:hAnsi="Arial" w:cs="Arial"/>
          <w:sz w:val="22"/>
          <w:szCs w:val="22"/>
        </w:rPr>
      </w:pPr>
      <w:r w:rsidRPr="00484E46">
        <w:rPr>
          <w:rFonts w:ascii="Arial" w:hAnsi="Arial" w:cs="Arial"/>
          <w:sz w:val="22"/>
          <w:szCs w:val="22"/>
        </w:rPr>
        <w:t>An evening of short presentations of current research conducted by tutors and students of Swansea Business School. Local managers of professional associations are also invited to discuss their practical work based research or to make a pitch to encourage the school to support future research in their organisations</w:t>
      </w:r>
    </w:p>
    <w:p w:rsidR="00157A2C" w:rsidRPr="00484E46" w:rsidRDefault="00157A2C">
      <w:pPr>
        <w:rPr>
          <w:rFonts w:ascii="Arial" w:hAnsi="Arial" w:cs="Arial"/>
          <w:sz w:val="22"/>
          <w:szCs w:val="22"/>
        </w:rPr>
      </w:pPr>
    </w:p>
    <w:sectPr w:rsidR="00157A2C" w:rsidRPr="00484E46" w:rsidSect="00CD2B6F">
      <w:pgSz w:w="11906" w:h="16838"/>
      <w:pgMar w:top="1440" w:right="1440" w:bottom="1440" w:left="1276"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ヒラギノ角ゴ Pro W3">
    <w:altName w:val="Times New Roman"/>
    <w:charset w:val="00"/>
    <w:family w:val="roman"/>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C62061"/>
    <w:multiLevelType w:val="hybridMultilevel"/>
    <w:tmpl w:val="9BFEFC72"/>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
    <w:nsid w:val="35914CAC"/>
    <w:multiLevelType w:val="hybridMultilevel"/>
    <w:tmpl w:val="4F864690"/>
    <w:lvl w:ilvl="0" w:tplc="C3FC1782">
      <w:numFmt w:val="bullet"/>
      <w:lvlText w:val=""/>
      <w:lvlJc w:val="left"/>
      <w:pPr>
        <w:ind w:left="45" w:hanging="405"/>
      </w:pPr>
      <w:rPr>
        <w:rFonts w:ascii="Symbol" w:eastAsiaTheme="minorHAnsi" w:hAnsi="Symbol" w:cs="Times New Roman"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
    <w:nsid w:val="3BF03657"/>
    <w:multiLevelType w:val="hybridMultilevel"/>
    <w:tmpl w:val="AF8E82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481765F2"/>
    <w:multiLevelType w:val="multilevel"/>
    <w:tmpl w:val="650AB0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nsid w:val="58ED57F3"/>
    <w:multiLevelType w:val="multilevel"/>
    <w:tmpl w:val="67D6E68A"/>
    <w:lvl w:ilvl="0">
      <w:start w:val="1"/>
      <w:numFmt w:val="decimal"/>
      <w:lvlText w:val="%1."/>
      <w:lvlJc w:val="left"/>
      <w:pPr>
        <w:tabs>
          <w:tab w:val="num" w:pos="720"/>
        </w:tabs>
        <w:ind w:left="720" w:hanging="360"/>
      </w:pPr>
      <w:rPr>
        <w:rFonts w:ascii="Arial" w:eastAsia="Times New Roman" w:hAnsi="Arial" w:cs="Arial"/>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nsid w:val="5DB942D3"/>
    <w:multiLevelType w:val="multilevel"/>
    <w:tmpl w:val="CFC8AD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5"/>
  </w:num>
  <w:num w:numId="5">
    <w:abstractNumId w:val="4"/>
    <w:lvlOverride w:ilvl="0">
      <w:startOverride w:val="1"/>
    </w:lvlOverride>
    <w:lvlOverride w:ilvl="1"/>
    <w:lvlOverride w:ilvl="2"/>
    <w:lvlOverride w:ilvl="3"/>
    <w:lvlOverride w:ilvl="4"/>
    <w:lvlOverride w:ilvl="5"/>
    <w:lvlOverride w:ilvl="6"/>
    <w:lvlOverride w:ilvl="7"/>
    <w:lvlOverride w:ilvl="8"/>
  </w:num>
  <w:num w:numId="6">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7A2C"/>
    <w:rsid w:val="000D2C72"/>
    <w:rsid w:val="00157A2C"/>
    <w:rsid w:val="00164E06"/>
    <w:rsid w:val="00165439"/>
    <w:rsid w:val="00193794"/>
    <w:rsid w:val="001974F8"/>
    <w:rsid w:val="00225501"/>
    <w:rsid w:val="002476D1"/>
    <w:rsid w:val="00382A38"/>
    <w:rsid w:val="003C3FF3"/>
    <w:rsid w:val="00484E46"/>
    <w:rsid w:val="0056653D"/>
    <w:rsid w:val="005853F3"/>
    <w:rsid w:val="00613F7C"/>
    <w:rsid w:val="00616760"/>
    <w:rsid w:val="006553EE"/>
    <w:rsid w:val="00736D0E"/>
    <w:rsid w:val="00787C28"/>
    <w:rsid w:val="007A6D4E"/>
    <w:rsid w:val="007B77E7"/>
    <w:rsid w:val="007D6B07"/>
    <w:rsid w:val="007E2082"/>
    <w:rsid w:val="007E2A0F"/>
    <w:rsid w:val="00857540"/>
    <w:rsid w:val="009458DC"/>
    <w:rsid w:val="00993C52"/>
    <w:rsid w:val="009B57AD"/>
    <w:rsid w:val="00AE0478"/>
    <w:rsid w:val="00B87DA7"/>
    <w:rsid w:val="00CD2B6F"/>
    <w:rsid w:val="00DC0742"/>
    <w:rsid w:val="00FD6A68"/>
    <w:rsid w:val="00FF3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7A2C"/>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0478"/>
    <w:pPr>
      <w:ind w:left="720"/>
      <w:contextualSpacing/>
    </w:pPr>
  </w:style>
  <w:style w:type="paragraph" w:styleId="BalloonText">
    <w:name w:val="Balloon Text"/>
    <w:basedOn w:val="Normal"/>
    <w:link w:val="BalloonTextChar"/>
    <w:uiPriority w:val="99"/>
    <w:semiHidden/>
    <w:unhideWhenUsed/>
    <w:rsid w:val="00484E46"/>
    <w:rPr>
      <w:rFonts w:ascii="Tahoma" w:hAnsi="Tahoma" w:cs="Tahoma"/>
      <w:sz w:val="16"/>
      <w:szCs w:val="16"/>
    </w:rPr>
  </w:style>
  <w:style w:type="character" w:customStyle="1" w:styleId="BalloonTextChar">
    <w:name w:val="Balloon Text Char"/>
    <w:basedOn w:val="DefaultParagraphFont"/>
    <w:link w:val="BalloonText"/>
    <w:uiPriority w:val="99"/>
    <w:semiHidden/>
    <w:rsid w:val="00484E46"/>
    <w:rPr>
      <w:rFonts w:ascii="Tahoma" w:hAnsi="Tahoma" w:cs="Tahoma"/>
      <w:sz w:val="16"/>
      <w:szCs w:val="16"/>
      <w:lang w:eastAsia="en-GB"/>
    </w:rPr>
  </w:style>
  <w:style w:type="paragraph" w:customStyle="1" w:styleId="FreeFormA">
    <w:name w:val="Free Form A"/>
    <w:rsid w:val="00484E46"/>
    <w:pPr>
      <w:spacing w:after="0" w:line="240" w:lineRule="auto"/>
    </w:pPr>
    <w:rPr>
      <w:rFonts w:ascii="Helvetica" w:eastAsia="ヒラギノ角ゴ Pro W3" w:hAnsi="Helvetica" w:cs="Times New Roman"/>
      <w:color w:val="000000"/>
      <w:sz w:val="24"/>
      <w:szCs w:val="20"/>
      <w:lang w:val="en-US"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7A2C"/>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0478"/>
    <w:pPr>
      <w:ind w:left="720"/>
      <w:contextualSpacing/>
    </w:pPr>
  </w:style>
  <w:style w:type="paragraph" w:styleId="BalloonText">
    <w:name w:val="Balloon Text"/>
    <w:basedOn w:val="Normal"/>
    <w:link w:val="BalloonTextChar"/>
    <w:uiPriority w:val="99"/>
    <w:semiHidden/>
    <w:unhideWhenUsed/>
    <w:rsid w:val="00484E46"/>
    <w:rPr>
      <w:rFonts w:ascii="Tahoma" w:hAnsi="Tahoma" w:cs="Tahoma"/>
      <w:sz w:val="16"/>
      <w:szCs w:val="16"/>
    </w:rPr>
  </w:style>
  <w:style w:type="character" w:customStyle="1" w:styleId="BalloonTextChar">
    <w:name w:val="Balloon Text Char"/>
    <w:basedOn w:val="DefaultParagraphFont"/>
    <w:link w:val="BalloonText"/>
    <w:uiPriority w:val="99"/>
    <w:semiHidden/>
    <w:rsid w:val="00484E46"/>
    <w:rPr>
      <w:rFonts w:ascii="Tahoma" w:hAnsi="Tahoma" w:cs="Tahoma"/>
      <w:sz w:val="16"/>
      <w:szCs w:val="16"/>
      <w:lang w:eastAsia="en-GB"/>
    </w:rPr>
  </w:style>
  <w:style w:type="paragraph" w:customStyle="1" w:styleId="FreeFormA">
    <w:name w:val="Free Form A"/>
    <w:rsid w:val="00484E46"/>
    <w:pPr>
      <w:spacing w:after="0" w:line="240" w:lineRule="auto"/>
    </w:pPr>
    <w:rPr>
      <w:rFonts w:ascii="Helvetica" w:eastAsia="ヒラギノ角ゴ Pro W3" w:hAnsi="Helvetica" w:cs="Times New Roman"/>
      <w:color w:val="000000"/>
      <w:sz w:val="24"/>
      <w:szCs w:val="20"/>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688166">
      <w:bodyDiv w:val="1"/>
      <w:marLeft w:val="0"/>
      <w:marRight w:val="0"/>
      <w:marTop w:val="0"/>
      <w:marBottom w:val="0"/>
      <w:divBdr>
        <w:top w:val="none" w:sz="0" w:space="0" w:color="auto"/>
        <w:left w:val="none" w:sz="0" w:space="0" w:color="auto"/>
        <w:bottom w:val="none" w:sz="0" w:space="0" w:color="auto"/>
        <w:right w:val="none" w:sz="0" w:space="0" w:color="auto"/>
      </w:divBdr>
    </w:div>
    <w:div w:id="137654452">
      <w:bodyDiv w:val="1"/>
      <w:marLeft w:val="0"/>
      <w:marRight w:val="0"/>
      <w:marTop w:val="0"/>
      <w:marBottom w:val="0"/>
      <w:divBdr>
        <w:top w:val="none" w:sz="0" w:space="0" w:color="auto"/>
        <w:left w:val="none" w:sz="0" w:space="0" w:color="auto"/>
        <w:bottom w:val="none" w:sz="0" w:space="0" w:color="auto"/>
        <w:right w:val="none" w:sz="0" w:space="0" w:color="auto"/>
      </w:divBdr>
    </w:div>
    <w:div w:id="612056619">
      <w:bodyDiv w:val="1"/>
      <w:marLeft w:val="0"/>
      <w:marRight w:val="0"/>
      <w:marTop w:val="0"/>
      <w:marBottom w:val="0"/>
      <w:divBdr>
        <w:top w:val="none" w:sz="0" w:space="0" w:color="auto"/>
        <w:left w:val="none" w:sz="0" w:space="0" w:color="auto"/>
        <w:bottom w:val="none" w:sz="0" w:space="0" w:color="auto"/>
        <w:right w:val="none" w:sz="0" w:space="0" w:color="auto"/>
      </w:divBdr>
    </w:div>
    <w:div w:id="622493044">
      <w:bodyDiv w:val="1"/>
      <w:marLeft w:val="0"/>
      <w:marRight w:val="0"/>
      <w:marTop w:val="0"/>
      <w:marBottom w:val="0"/>
      <w:divBdr>
        <w:top w:val="none" w:sz="0" w:space="0" w:color="auto"/>
        <w:left w:val="none" w:sz="0" w:space="0" w:color="auto"/>
        <w:bottom w:val="none" w:sz="0" w:space="0" w:color="auto"/>
        <w:right w:val="none" w:sz="0" w:space="0" w:color="auto"/>
      </w:divBdr>
    </w:div>
    <w:div w:id="1263878808">
      <w:bodyDiv w:val="1"/>
      <w:marLeft w:val="0"/>
      <w:marRight w:val="0"/>
      <w:marTop w:val="0"/>
      <w:marBottom w:val="0"/>
      <w:divBdr>
        <w:top w:val="none" w:sz="0" w:space="0" w:color="auto"/>
        <w:left w:val="none" w:sz="0" w:space="0" w:color="auto"/>
        <w:bottom w:val="none" w:sz="0" w:space="0" w:color="auto"/>
        <w:right w:val="none" w:sz="0" w:space="0" w:color="auto"/>
      </w:divBdr>
    </w:div>
    <w:div w:id="1991474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1178</Words>
  <Characters>6719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2</cp:revision>
  <cp:lastPrinted>2012-11-05T10:09:00Z</cp:lastPrinted>
  <dcterms:created xsi:type="dcterms:W3CDTF">2012-11-05T11:50:00Z</dcterms:created>
  <dcterms:modified xsi:type="dcterms:W3CDTF">2012-11-05T11:50:00Z</dcterms:modified>
</cp:coreProperties>
</file>