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docx" ContentType="application/vnd.openxmlformats-officedocument.wordprocessingml.documen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132F2" w:rsidRPr="00A828D7" w:rsidRDefault="008132F2" w:rsidP="00A828D7">
      <w:pPr>
        <w:spacing w:line="360" w:lineRule="auto"/>
        <w:jc w:val="center"/>
        <w:rPr>
          <w:b/>
        </w:rPr>
      </w:pPr>
      <w:bookmarkStart w:id="0" w:name="_GoBack"/>
      <w:bookmarkEnd w:id="0"/>
    </w:p>
    <w:p w:rsidR="008132F2" w:rsidRPr="00A828D7" w:rsidRDefault="008132F2" w:rsidP="00A828D7">
      <w:pPr>
        <w:spacing w:line="360" w:lineRule="auto"/>
        <w:jc w:val="center"/>
        <w:rPr>
          <w:b/>
        </w:rPr>
      </w:pPr>
    </w:p>
    <w:p w:rsidR="008132F2" w:rsidRPr="00A828D7" w:rsidRDefault="008132F2" w:rsidP="00A828D7">
      <w:pPr>
        <w:spacing w:line="360" w:lineRule="auto"/>
        <w:jc w:val="center"/>
        <w:rPr>
          <w:b/>
        </w:rPr>
      </w:pPr>
    </w:p>
    <w:p w:rsidR="008132F2" w:rsidRPr="00A828D7" w:rsidRDefault="00040E9F" w:rsidP="00A828D7">
      <w:pPr>
        <w:spacing w:line="360" w:lineRule="auto"/>
        <w:jc w:val="center"/>
        <w:rPr>
          <w:b/>
        </w:rPr>
      </w:pPr>
      <w:r>
        <w:rPr>
          <w:b/>
          <w:noProof/>
          <w:lang w:val="en-US"/>
        </w:rPr>
        <w:drawing>
          <wp:inline distT="0" distB="0" distL="0" distR="0">
            <wp:extent cx="2143125" cy="2143125"/>
            <wp:effectExtent l="0" t="0" r="9525" b="9525"/>
            <wp:docPr id="2"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sertyjbv.jpg"/>
                    <pic:cNvPicPr/>
                  </pic:nvPicPr>
                  <pic:blipFill>
                    <a:blip r:embed="rId8">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p>
    <w:p w:rsidR="008132F2" w:rsidRPr="00A828D7" w:rsidRDefault="008132F2" w:rsidP="00A828D7">
      <w:pPr>
        <w:spacing w:line="360" w:lineRule="auto"/>
        <w:jc w:val="center"/>
        <w:rPr>
          <w:b/>
        </w:rPr>
      </w:pPr>
    </w:p>
    <w:p w:rsidR="008132F2" w:rsidRPr="00A828D7" w:rsidRDefault="008132F2" w:rsidP="00A828D7">
      <w:pPr>
        <w:spacing w:line="360" w:lineRule="auto"/>
        <w:jc w:val="center"/>
        <w:rPr>
          <w:b/>
        </w:rPr>
      </w:pPr>
    </w:p>
    <w:p w:rsidR="008132F2" w:rsidRPr="00A828D7" w:rsidRDefault="008132F2" w:rsidP="00A828D7">
      <w:pPr>
        <w:spacing w:line="360" w:lineRule="auto"/>
        <w:jc w:val="center"/>
        <w:rPr>
          <w:b/>
        </w:rPr>
      </w:pPr>
    </w:p>
    <w:p w:rsidR="00040E9F" w:rsidRDefault="00390FBD" w:rsidP="00040E9F">
      <w:pPr>
        <w:spacing w:line="360" w:lineRule="auto"/>
        <w:jc w:val="center"/>
        <w:rPr>
          <w:b/>
          <w:sz w:val="32"/>
          <w:szCs w:val="32"/>
        </w:rPr>
      </w:pPr>
      <w:r w:rsidRPr="00A828D7">
        <w:rPr>
          <w:b/>
          <w:sz w:val="32"/>
          <w:szCs w:val="32"/>
        </w:rPr>
        <w:t xml:space="preserve">PROFESSIONAL CAREER DEVELOPMENT </w:t>
      </w:r>
    </w:p>
    <w:p w:rsidR="00040E9F" w:rsidRDefault="00040E9F" w:rsidP="00040E9F">
      <w:pPr>
        <w:spacing w:line="360" w:lineRule="auto"/>
        <w:jc w:val="center"/>
        <w:rPr>
          <w:b/>
          <w:sz w:val="32"/>
          <w:szCs w:val="32"/>
        </w:rPr>
      </w:pPr>
      <w:r w:rsidRPr="00040E9F">
        <w:rPr>
          <w:b/>
          <w:sz w:val="32"/>
          <w:szCs w:val="32"/>
        </w:rPr>
        <w:t>BMSW4005, LCHS4005_LON</w:t>
      </w:r>
    </w:p>
    <w:p w:rsidR="00040E9F" w:rsidRDefault="00040E9F" w:rsidP="00040E9F">
      <w:pPr>
        <w:spacing w:line="360" w:lineRule="auto"/>
        <w:rPr>
          <w:b/>
          <w:sz w:val="32"/>
          <w:szCs w:val="32"/>
        </w:rPr>
      </w:pPr>
    </w:p>
    <w:p w:rsidR="00040E9F" w:rsidRDefault="00040E9F" w:rsidP="00040E9F">
      <w:pPr>
        <w:spacing w:line="360" w:lineRule="auto"/>
        <w:rPr>
          <w:b/>
          <w:sz w:val="32"/>
          <w:szCs w:val="32"/>
        </w:rPr>
      </w:pPr>
    </w:p>
    <w:p w:rsidR="00040E9F" w:rsidRDefault="00040E9F" w:rsidP="00040E9F">
      <w:pPr>
        <w:spacing w:line="360" w:lineRule="auto"/>
        <w:rPr>
          <w:b/>
          <w:sz w:val="32"/>
          <w:szCs w:val="32"/>
        </w:rPr>
      </w:pPr>
    </w:p>
    <w:p w:rsidR="00040E9F" w:rsidRDefault="00040E9F" w:rsidP="00040E9F">
      <w:pPr>
        <w:spacing w:line="360" w:lineRule="auto"/>
        <w:rPr>
          <w:b/>
          <w:sz w:val="32"/>
          <w:szCs w:val="32"/>
        </w:rPr>
      </w:pPr>
    </w:p>
    <w:p w:rsidR="00040E9F" w:rsidRDefault="00040E9F" w:rsidP="00040E9F">
      <w:pPr>
        <w:spacing w:line="360" w:lineRule="auto"/>
        <w:rPr>
          <w:b/>
          <w:sz w:val="32"/>
          <w:szCs w:val="32"/>
          <w:lang w:val="en-AI"/>
        </w:rPr>
      </w:pPr>
    </w:p>
    <w:p w:rsidR="00040E9F" w:rsidRDefault="00040E9F" w:rsidP="00040E9F">
      <w:pPr>
        <w:spacing w:line="360" w:lineRule="auto"/>
        <w:rPr>
          <w:b/>
          <w:sz w:val="32"/>
          <w:szCs w:val="32"/>
          <w:lang w:val="en-AI"/>
        </w:rPr>
      </w:pPr>
      <w:r>
        <w:rPr>
          <w:b/>
          <w:sz w:val="32"/>
          <w:szCs w:val="32"/>
          <w:lang w:val="en-AI"/>
        </w:rPr>
        <w:t>Student: Sergiu Gore (2115201)</w:t>
      </w:r>
    </w:p>
    <w:p w:rsidR="008132F2" w:rsidRPr="00040E9F" w:rsidRDefault="00040E9F" w:rsidP="00040E9F">
      <w:pPr>
        <w:spacing w:line="360" w:lineRule="auto"/>
        <w:rPr>
          <w:b/>
          <w:sz w:val="32"/>
          <w:szCs w:val="32"/>
        </w:rPr>
      </w:pPr>
      <w:r>
        <w:rPr>
          <w:b/>
          <w:sz w:val="32"/>
          <w:szCs w:val="32"/>
          <w:lang w:val="en-AI"/>
        </w:rPr>
        <w:t>Lecturer:Faizu Edu</w:t>
      </w:r>
      <w:r w:rsidR="00390FBD" w:rsidRPr="00040E9F">
        <w:rPr>
          <w:b/>
          <w:sz w:val="32"/>
          <w:szCs w:val="32"/>
        </w:rPr>
        <w:br w:type="page"/>
      </w:r>
    </w:p>
    <w:sdt>
      <w:sdtPr>
        <w:rPr>
          <w:rFonts w:ascii="Arial" w:eastAsia="Arial" w:hAnsi="Arial" w:cs="Arial"/>
          <w:color w:val="auto"/>
          <w:sz w:val="22"/>
          <w:szCs w:val="22"/>
          <w:lang w:val="en"/>
        </w:rPr>
        <w:id w:val="-1267689659"/>
        <w:docPartObj>
          <w:docPartGallery w:val="Table of Contents"/>
          <w:docPartUnique/>
        </w:docPartObj>
      </w:sdtPr>
      <w:sdtEndPr>
        <w:rPr>
          <w:b/>
          <w:bCs/>
          <w:noProof/>
        </w:rPr>
      </w:sdtEndPr>
      <w:sdtContent>
        <w:p w:rsidR="00681325" w:rsidRPr="00040E9F" w:rsidRDefault="00390FBD">
          <w:pPr>
            <w:pStyle w:val="af5"/>
            <w:rPr>
              <w:color w:val="auto"/>
            </w:rPr>
          </w:pPr>
          <w:r w:rsidRPr="00040E9F">
            <w:rPr>
              <w:color w:val="auto"/>
            </w:rPr>
            <w:t>Table of Contents</w:t>
          </w:r>
        </w:p>
        <w:p w:rsidR="002104B3" w:rsidRDefault="00390FBD">
          <w:pPr>
            <w:pStyle w:val="1"/>
            <w:rPr>
              <w:rFonts w:asciiTheme="minorHAnsi" w:eastAsiaTheme="minorEastAsia" w:hAnsiTheme="minorHAnsi" w:cstheme="minorBidi"/>
              <w:noProof/>
              <w:lang w:val="en-US"/>
            </w:rPr>
          </w:pPr>
          <w:r>
            <w:fldChar w:fldCharType="begin"/>
          </w:r>
          <w:r>
            <w:instrText xml:space="preserve"> TOC \o "1-3" \h \z \u </w:instrText>
          </w:r>
          <w:r>
            <w:fldChar w:fldCharType="separate"/>
          </w:r>
          <w:hyperlink w:anchor="_Toc113284985" w:history="1">
            <w:r w:rsidR="002104B3" w:rsidRPr="00297EA5">
              <w:rPr>
                <w:rStyle w:val="af6"/>
                <w:noProof/>
              </w:rPr>
              <w:t>Task 2- Report</w:t>
            </w:r>
            <w:r w:rsidR="002104B3">
              <w:rPr>
                <w:noProof/>
                <w:webHidden/>
              </w:rPr>
              <w:tab/>
            </w:r>
            <w:r w:rsidR="002104B3">
              <w:rPr>
                <w:noProof/>
                <w:webHidden/>
              </w:rPr>
              <w:fldChar w:fldCharType="begin"/>
            </w:r>
            <w:r w:rsidR="002104B3">
              <w:rPr>
                <w:noProof/>
                <w:webHidden/>
              </w:rPr>
              <w:instrText xml:space="preserve"> PAGEREF _Toc113284985 \h </w:instrText>
            </w:r>
            <w:r w:rsidR="002104B3">
              <w:rPr>
                <w:noProof/>
                <w:webHidden/>
              </w:rPr>
            </w:r>
            <w:r w:rsidR="002104B3">
              <w:rPr>
                <w:noProof/>
                <w:webHidden/>
              </w:rPr>
              <w:fldChar w:fldCharType="separate"/>
            </w:r>
            <w:r w:rsidR="002104B3">
              <w:rPr>
                <w:noProof/>
                <w:webHidden/>
              </w:rPr>
              <w:t>3</w:t>
            </w:r>
            <w:r w:rsidR="002104B3">
              <w:rPr>
                <w:noProof/>
                <w:webHidden/>
              </w:rPr>
              <w:fldChar w:fldCharType="end"/>
            </w:r>
          </w:hyperlink>
        </w:p>
        <w:p w:rsidR="002104B3" w:rsidRDefault="003A040F">
          <w:pPr>
            <w:pStyle w:val="1"/>
            <w:rPr>
              <w:rFonts w:asciiTheme="minorHAnsi" w:eastAsiaTheme="minorEastAsia" w:hAnsiTheme="minorHAnsi" w:cstheme="minorBidi"/>
              <w:noProof/>
              <w:lang w:val="en-US"/>
            </w:rPr>
          </w:pPr>
          <w:hyperlink w:anchor="_Toc113284986" w:history="1">
            <w:r w:rsidR="002104B3" w:rsidRPr="00297EA5">
              <w:rPr>
                <w:rStyle w:val="af6"/>
                <w:noProof/>
              </w:rPr>
              <w:t>Introduction</w:t>
            </w:r>
            <w:r w:rsidR="002104B3">
              <w:rPr>
                <w:noProof/>
                <w:webHidden/>
              </w:rPr>
              <w:tab/>
            </w:r>
            <w:r w:rsidR="002104B3">
              <w:rPr>
                <w:noProof/>
                <w:webHidden/>
              </w:rPr>
              <w:fldChar w:fldCharType="begin"/>
            </w:r>
            <w:r w:rsidR="002104B3">
              <w:rPr>
                <w:noProof/>
                <w:webHidden/>
              </w:rPr>
              <w:instrText xml:space="preserve"> PAGEREF _Toc113284986 \h </w:instrText>
            </w:r>
            <w:r w:rsidR="002104B3">
              <w:rPr>
                <w:noProof/>
                <w:webHidden/>
              </w:rPr>
            </w:r>
            <w:r w:rsidR="002104B3">
              <w:rPr>
                <w:noProof/>
                <w:webHidden/>
              </w:rPr>
              <w:fldChar w:fldCharType="separate"/>
            </w:r>
            <w:r w:rsidR="002104B3">
              <w:rPr>
                <w:noProof/>
                <w:webHidden/>
              </w:rPr>
              <w:t>3</w:t>
            </w:r>
            <w:r w:rsidR="002104B3">
              <w:rPr>
                <w:noProof/>
                <w:webHidden/>
              </w:rPr>
              <w:fldChar w:fldCharType="end"/>
            </w:r>
          </w:hyperlink>
        </w:p>
        <w:p w:rsidR="002104B3" w:rsidRDefault="003A040F">
          <w:pPr>
            <w:pStyle w:val="1"/>
            <w:rPr>
              <w:rFonts w:asciiTheme="minorHAnsi" w:eastAsiaTheme="minorEastAsia" w:hAnsiTheme="minorHAnsi" w:cstheme="minorBidi"/>
              <w:noProof/>
              <w:lang w:val="en-US"/>
            </w:rPr>
          </w:pPr>
          <w:hyperlink w:anchor="_Toc113284987" w:history="1">
            <w:r w:rsidR="002104B3" w:rsidRPr="00297EA5">
              <w:rPr>
                <w:rStyle w:val="af6"/>
                <w:noProof/>
              </w:rPr>
              <w:t>Personal Reflection on Recruitment and Selection</w:t>
            </w:r>
            <w:r w:rsidR="002104B3">
              <w:rPr>
                <w:noProof/>
                <w:webHidden/>
              </w:rPr>
              <w:tab/>
            </w:r>
            <w:r w:rsidR="002104B3">
              <w:rPr>
                <w:noProof/>
                <w:webHidden/>
              </w:rPr>
              <w:fldChar w:fldCharType="begin"/>
            </w:r>
            <w:r w:rsidR="002104B3">
              <w:rPr>
                <w:noProof/>
                <w:webHidden/>
              </w:rPr>
              <w:instrText xml:space="preserve"> PAGEREF _Toc113284987 \h </w:instrText>
            </w:r>
            <w:r w:rsidR="002104B3">
              <w:rPr>
                <w:noProof/>
                <w:webHidden/>
              </w:rPr>
            </w:r>
            <w:r w:rsidR="002104B3">
              <w:rPr>
                <w:noProof/>
                <w:webHidden/>
              </w:rPr>
              <w:fldChar w:fldCharType="separate"/>
            </w:r>
            <w:r w:rsidR="002104B3">
              <w:rPr>
                <w:noProof/>
                <w:webHidden/>
              </w:rPr>
              <w:t>3</w:t>
            </w:r>
            <w:r w:rsidR="002104B3">
              <w:rPr>
                <w:noProof/>
                <w:webHidden/>
              </w:rPr>
              <w:fldChar w:fldCharType="end"/>
            </w:r>
          </w:hyperlink>
        </w:p>
        <w:p w:rsidR="002104B3" w:rsidRDefault="003A040F">
          <w:pPr>
            <w:pStyle w:val="1"/>
            <w:rPr>
              <w:rFonts w:asciiTheme="minorHAnsi" w:eastAsiaTheme="minorEastAsia" w:hAnsiTheme="minorHAnsi" w:cstheme="minorBidi"/>
              <w:noProof/>
              <w:lang w:val="en-US"/>
            </w:rPr>
          </w:pPr>
          <w:hyperlink w:anchor="_Toc113284988" w:history="1">
            <w:r w:rsidR="002104B3" w:rsidRPr="00297EA5">
              <w:rPr>
                <w:rStyle w:val="af6"/>
                <w:noProof/>
              </w:rPr>
              <w:t>Gibbs’ Reflection cycle</w:t>
            </w:r>
            <w:r w:rsidR="002104B3">
              <w:rPr>
                <w:noProof/>
                <w:webHidden/>
              </w:rPr>
              <w:tab/>
            </w:r>
            <w:r w:rsidR="002104B3">
              <w:rPr>
                <w:noProof/>
                <w:webHidden/>
              </w:rPr>
              <w:fldChar w:fldCharType="begin"/>
            </w:r>
            <w:r w:rsidR="002104B3">
              <w:rPr>
                <w:noProof/>
                <w:webHidden/>
              </w:rPr>
              <w:instrText xml:space="preserve"> PAGEREF _Toc113284988 \h </w:instrText>
            </w:r>
            <w:r w:rsidR="002104B3">
              <w:rPr>
                <w:noProof/>
                <w:webHidden/>
              </w:rPr>
            </w:r>
            <w:r w:rsidR="002104B3">
              <w:rPr>
                <w:noProof/>
                <w:webHidden/>
              </w:rPr>
              <w:fldChar w:fldCharType="separate"/>
            </w:r>
            <w:r w:rsidR="002104B3">
              <w:rPr>
                <w:noProof/>
                <w:webHidden/>
              </w:rPr>
              <w:t>4</w:t>
            </w:r>
            <w:r w:rsidR="002104B3">
              <w:rPr>
                <w:noProof/>
                <w:webHidden/>
              </w:rPr>
              <w:fldChar w:fldCharType="end"/>
            </w:r>
          </w:hyperlink>
        </w:p>
        <w:p w:rsidR="002104B3" w:rsidRDefault="003A040F">
          <w:pPr>
            <w:pStyle w:val="1"/>
            <w:rPr>
              <w:rFonts w:asciiTheme="minorHAnsi" w:eastAsiaTheme="minorEastAsia" w:hAnsiTheme="minorHAnsi" w:cstheme="minorBidi"/>
              <w:noProof/>
              <w:lang w:val="en-US"/>
            </w:rPr>
          </w:pPr>
          <w:hyperlink w:anchor="_Toc113284989" w:history="1">
            <w:r w:rsidR="002104B3" w:rsidRPr="00297EA5">
              <w:rPr>
                <w:rStyle w:val="af6"/>
                <w:noProof/>
              </w:rPr>
              <w:t>Personal Development Plan</w:t>
            </w:r>
            <w:r w:rsidR="002104B3">
              <w:rPr>
                <w:noProof/>
                <w:webHidden/>
              </w:rPr>
              <w:tab/>
            </w:r>
            <w:r w:rsidR="002104B3">
              <w:rPr>
                <w:noProof/>
                <w:webHidden/>
              </w:rPr>
              <w:fldChar w:fldCharType="begin"/>
            </w:r>
            <w:r w:rsidR="002104B3">
              <w:rPr>
                <w:noProof/>
                <w:webHidden/>
              </w:rPr>
              <w:instrText xml:space="preserve"> PAGEREF _Toc113284989 \h </w:instrText>
            </w:r>
            <w:r w:rsidR="002104B3">
              <w:rPr>
                <w:noProof/>
                <w:webHidden/>
              </w:rPr>
            </w:r>
            <w:r w:rsidR="002104B3">
              <w:rPr>
                <w:noProof/>
                <w:webHidden/>
              </w:rPr>
              <w:fldChar w:fldCharType="separate"/>
            </w:r>
            <w:r w:rsidR="002104B3">
              <w:rPr>
                <w:noProof/>
                <w:webHidden/>
              </w:rPr>
              <w:t>7</w:t>
            </w:r>
            <w:r w:rsidR="002104B3">
              <w:rPr>
                <w:noProof/>
                <w:webHidden/>
              </w:rPr>
              <w:fldChar w:fldCharType="end"/>
            </w:r>
          </w:hyperlink>
        </w:p>
        <w:p w:rsidR="002104B3" w:rsidRDefault="003A040F">
          <w:pPr>
            <w:pStyle w:val="1"/>
            <w:rPr>
              <w:rFonts w:asciiTheme="minorHAnsi" w:eastAsiaTheme="minorEastAsia" w:hAnsiTheme="minorHAnsi" w:cstheme="minorBidi"/>
              <w:noProof/>
              <w:lang w:val="en-US"/>
            </w:rPr>
          </w:pPr>
          <w:hyperlink w:anchor="_Toc113284990" w:history="1">
            <w:r w:rsidR="002104B3" w:rsidRPr="00297EA5">
              <w:rPr>
                <w:rStyle w:val="af6"/>
                <w:noProof/>
              </w:rPr>
              <w:t>Conclusion</w:t>
            </w:r>
            <w:r w:rsidR="002104B3">
              <w:rPr>
                <w:noProof/>
                <w:webHidden/>
              </w:rPr>
              <w:tab/>
            </w:r>
            <w:r w:rsidR="002104B3">
              <w:rPr>
                <w:noProof/>
                <w:webHidden/>
              </w:rPr>
              <w:fldChar w:fldCharType="begin"/>
            </w:r>
            <w:r w:rsidR="002104B3">
              <w:rPr>
                <w:noProof/>
                <w:webHidden/>
              </w:rPr>
              <w:instrText xml:space="preserve"> PAGEREF _Toc113284990 \h </w:instrText>
            </w:r>
            <w:r w:rsidR="002104B3">
              <w:rPr>
                <w:noProof/>
                <w:webHidden/>
              </w:rPr>
            </w:r>
            <w:r w:rsidR="002104B3">
              <w:rPr>
                <w:noProof/>
                <w:webHidden/>
              </w:rPr>
              <w:fldChar w:fldCharType="separate"/>
            </w:r>
            <w:r w:rsidR="002104B3">
              <w:rPr>
                <w:noProof/>
                <w:webHidden/>
              </w:rPr>
              <w:t>8</w:t>
            </w:r>
            <w:r w:rsidR="002104B3">
              <w:rPr>
                <w:noProof/>
                <w:webHidden/>
              </w:rPr>
              <w:fldChar w:fldCharType="end"/>
            </w:r>
          </w:hyperlink>
        </w:p>
        <w:p w:rsidR="002104B3" w:rsidRDefault="003A040F">
          <w:pPr>
            <w:pStyle w:val="1"/>
            <w:rPr>
              <w:rFonts w:asciiTheme="minorHAnsi" w:eastAsiaTheme="minorEastAsia" w:hAnsiTheme="minorHAnsi" w:cstheme="minorBidi"/>
              <w:noProof/>
              <w:lang w:val="en-US"/>
            </w:rPr>
          </w:pPr>
          <w:hyperlink w:anchor="_Toc113284991" w:history="1">
            <w:r w:rsidR="002104B3" w:rsidRPr="00297EA5">
              <w:rPr>
                <w:rStyle w:val="af6"/>
                <w:noProof/>
              </w:rPr>
              <w:t>Reference</w:t>
            </w:r>
            <w:r w:rsidR="002104B3">
              <w:rPr>
                <w:noProof/>
                <w:webHidden/>
              </w:rPr>
              <w:tab/>
            </w:r>
            <w:r w:rsidR="002104B3">
              <w:rPr>
                <w:noProof/>
                <w:webHidden/>
              </w:rPr>
              <w:fldChar w:fldCharType="begin"/>
            </w:r>
            <w:r w:rsidR="002104B3">
              <w:rPr>
                <w:noProof/>
                <w:webHidden/>
              </w:rPr>
              <w:instrText xml:space="preserve"> PAGEREF _Toc113284991 \h </w:instrText>
            </w:r>
            <w:r w:rsidR="002104B3">
              <w:rPr>
                <w:noProof/>
                <w:webHidden/>
              </w:rPr>
            </w:r>
            <w:r w:rsidR="002104B3">
              <w:rPr>
                <w:noProof/>
                <w:webHidden/>
              </w:rPr>
              <w:fldChar w:fldCharType="separate"/>
            </w:r>
            <w:r w:rsidR="002104B3">
              <w:rPr>
                <w:noProof/>
                <w:webHidden/>
              </w:rPr>
              <w:t>9</w:t>
            </w:r>
            <w:r w:rsidR="002104B3">
              <w:rPr>
                <w:noProof/>
                <w:webHidden/>
              </w:rPr>
              <w:fldChar w:fldCharType="end"/>
            </w:r>
          </w:hyperlink>
        </w:p>
        <w:p w:rsidR="002104B3" w:rsidRDefault="003A040F">
          <w:pPr>
            <w:pStyle w:val="1"/>
            <w:rPr>
              <w:rFonts w:asciiTheme="minorHAnsi" w:eastAsiaTheme="minorEastAsia" w:hAnsiTheme="minorHAnsi" w:cstheme="minorBidi"/>
              <w:noProof/>
              <w:lang w:val="en-US"/>
            </w:rPr>
          </w:pPr>
          <w:hyperlink w:anchor="_Toc113284992" w:history="1">
            <w:r w:rsidR="002104B3" w:rsidRPr="00297EA5">
              <w:rPr>
                <w:rStyle w:val="af6"/>
                <w:noProof/>
                <w:lang w:val="en-AI"/>
              </w:rPr>
              <w:t>Task1 Role Play</w:t>
            </w:r>
            <w:r w:rsidR="002104B3">
              <w:rPr>
                <w:noProof/>
                <w:webHidden/>
              </w:rPr>
              <w:tab/>
            </w:r>
            <w:r w:rsidR="002104B3">
              <w:rPr>
                <w:noProof/>
                <w:webHidden/>
              </w:rPr>
              <w:fldChar w:fldCharType="begin"/>
            </w:r>
            <w:r w:rsidR="002104B3">
              <w:rPr>
                <w:noProof/>
                <w:webHidden/>
              </w:rPr>
              <w:instrText xml:space="preserve"> PAGEREF _Toc113284992 \h </w:instrText>
            </w:r>
            <w:r w:rsidR="002104B3">
              <w:rPr>
                <w:noProof/>
                <w:webHidden/>
              </w:rPr>
            </w:r>
            <w:r w:rsidR="002104B3">
              <w:rPr>
                <w:noProof/>
                <w:webHidden/>
              </w:rPr>
              <w:fldChar w:fldCharType="separate"/>
            </w:r>
            <w:r w:rsidR="002104B3">
              <w:rPr>
                <w:noProof/>
                <w:webHidden/>
              </w:rPr>
              <w:t>10</w:t>
            </w:r>
            <w:r w:rsidR="002104B3">
              <w:rPr>
                <w:noProof/>
                <w:webHidden/>
              </w:rPr>
              <w:fldChar w:fldCharType="end"/>
            </w:r>
          </w:hyperlink>
        </w:p>
        <w:p w:rsidR="002104B3" w:rsidRDefault="003A040F">
          <w:pPr>
            <w:pStyle w:val="1"/>
            <w:rPr>
              <w:rFonts w:asciiTheme="minorHAnsi" w:eastAsiaTheme="minorEastAsia" w:hAnsiTheme="minorHAnsi" w:cstheme="minorBidi"/>
              <w:noProof/>
              <w:lang w:val="en-US"/>
            </w:rPr>
          </w:pPr>
          <w:hyperlink w:anchor="_Toc113284993" w:history="1">
            <w:r w:rsidR="002104B3" w:rsidRPr="00297EA5">
              <w:rPr>
                <w:rStyle w:val="af6"/>
                <w:noProof/>
                <w:lang w:val="en-AI"/>
              </w:rPr>
              <w:t>Appendix</w:t>
            </w:r>
            <w:r w:rsidR="002104B3">
              <w:rPr>
                <w:noProof/>
                <w:webHidden/>
              </w:rPr>
              <w:tab/>
            </w:r>
            <w:r w:rsidR="002104B3">
              <w:rPr>
                <w:noProof/>
                <w:webHidden/>
              </w:rPr>
              <w:fldChar w:fldCharType="begin"/>
            </w:r>
            <w:r w:rsidR="002104B3">
              <w:rPr>
                <w:noProof/>
                <w:webHidden/>
              </w:rPr>
              <w:instrText xml:space="preserve"> PAGEREF _Toc113284993 \h </w:instrText>
            </w:r>
            <w:r w:rsidR="002104B3">
              <w:rPr>
                <w:noProof/>
                <w:webHidden/>
              </w:rPr>
            </w:r>
            <w:r w:rsidR="002104B3">
              <w:rPr>
                <w:noProof/>
                <w:webHidden/>
              </w:rPr>
              <w:fldChar w:fldCharType="separate"/>
            </w:r>
            <w:r w:rsidR="002104B3">
              <w:rPr>
                <w:noProof/>
                <w:webHidden/>
              </w:rPr>
              <w:t>11</w:t>
            </w:r>
            <w:r w:rsidR="002104B3">
              <w:rPr>
                <w:noProof/>
                <w:webHidden/>
              </w:rPr>
              <w:fldChar w:fldCharType="end"/>
            </w:r>
          </w:hyperlink>
        </w:p>
        <w:p w:rsidR="00681325" w:rsidRDefault="00390FBD">
          <w:r>
            <w:rPr>
              <w:b/>
              <w:bCs/>
              <w:noProof/>
            </w:rPr>
            <w:fldChar w:fldCharType="end"/>
          </w:r>
        </w:p>
      </w:sdtContent>
    </w:sdt>
    <w:p w:rsidR="008132F2" w:rsidRPr="00A828D7" w:rsidRDefault="00390FBD" w:rsidP="00A61630">
      <w:pPr>
        <w:spacing w:line="360" w:lineRule="auto"/>
        <w:rPr>
          <w:b/>
        </w:rPr>
      </w:pPr>
      <w:r w:rsidRPr="00A828D7">
        <w:br w:type="page"/>
      </w:r>
    </w:p>
    <w:p w:rsidR="008132F2" w:rsidRPr="00A828D7" w:rsidRDefault="00390FBD" w:rsidP="00681325">
      <w:pPr>
        <w:pStyle w:val="10"/>
      </w:pPr>
      <w:bookmarkStart w:id="1" w:name="_Toc113284985"/>
      <w:r w:rsidRPr="00A828D7">
        <w:lastRenderedPageBreak/>
        <w:t>Task 2- Report</w:t>
      </w:r>
      <w:bookmarkEnd w:id="1"/>
      <w:r w:rsidRPr="00A828D7">
        <w:t xml:space="preserve"> </w:t>
      </w:r>
    </w:p>
    <w:p w:rsidR="008132F2" w:rsidRPr="00A828D7" w:rsidRDefault="00390FBD" w:rsidP="00681325">
      <w:pPr>
        <w:pStyle w:val="10"/>
      </w:pPr>
      <w:bookmarkStart w:id="2" w:name="_Toc113284986"/>
      <w:r w:rsidRPr="00A828D7">
        <w:t>Introduction</w:t>
      </w:r>
      <w:bookmarkEnd w:id="2"/>
      <w:r w:rsidRPr="00A828D7">
        <w:t xml:space="preserve"> </w:t>
      </w:r>
    </w:p>
    <w:p w:rsidR="008132F2" w:rsidRPr="00A828D7" w:rsidRDefault="00390FBD" w:rsidP="00A828D7">
      <w:pPr>
        <w:spacing w:line="360" w:lineRule="auto"/>
        <w:jc w:val="both"/>
      </w:pPr>
      <w:r w:rsidRPr="00A828D7">
        <w:t xml:space="preserve">The purpose of the report will be to discuss my plan for career development. The report's purpose is also to discuss the reflective role play account via Gibbs's reflective cycle. The report's purpose is also to </w:t>
      </w:r>
      <w:proofErr w:type="spellStart"/>
      <w:r w:rsidRPr="00A828D7">
        <w:t>analyse</w:t>
      </w:r>
      <w:proofErr w:type="spellEnd"/>
      <w:r w:rsidRPr="00A828D7">
        <w:t xml:space="preserve"> the knowledge and skills needed to do effective work as a travel agent which is the career ambition. The current evaluation of strengths, as well as areas for development, is delivered, including a plan of personal development with the SMART targets.    </w:t>
      </w:r>
    </w:p>
    <w:p w:rsidR="008132F2" w:rsidRPr="00A828D7" w:rsidRDefault="00390FBD" w:rsidP="00681325">
      <w:pPr>
        <w:pStyle w:val="10"/>
      </w:pPr>
      <w:bookmarkStart w:id="3" w:name="_Toc113284987"/>
      <w:r w:rsidRPr="00A828D7">
        <w:t>Personal Reflection on Recruitment and Selection</w:t>
      </w:r>
      <w:bookmarkEnd w:id="3"/>
      <w:r w:rsidRPr="00A828D7">
        <w:t xml:space="preserve"> </w:t>
      </w:r>
    </w:p>
    <w:p w:rsidR="008132F2" w:rsidRPr="00A828D7" w:rsidRDefault="00390FBD" w:rsidP="00A828D7">
      <w:pPr>
        <w:spacing w:line="360" w:lineRule="auto"/>
        <w:jc w:val="both"/>
      </w:pPr>
      <w:r w:rsidRPr="00A828D7">
        <w:t xml:space="preserve">Within our class, there was a role play, and that was performed between me and my friend. During our role play, we performed well and that helped to develop our performances in a proper format based on the development of different skills. At the very beginning of our role play We fest several issues that are associated with the presentation of our roles but with time it becomes quite natural to ask and that helps us to present our role in a proper format to produce a clear understanding of the others. Within the first presentation, we </w:t>
      </w:r>
      <w:proofErr w:type="spellStart"/>
      <w:r w:rsidRPr="00A828D7">
        <w:t>analysed</w:t>
      </w:r>
      <w:proofErr w:type="spellEnd"/>
      <w:r w:rsidRPr="00A828D7">
        <w:t xml:space="preserve"> the skills in communicating with others based on the engagement of developed communication skills. During this </w:t>
      </w:r>
      <w:proofErr w:type="gramStart"/>
      <w:r w:rsidRPr="00A828D7">
        <w:t>time</w:t>
      </w:r>
      <w:proofErr w:type="gramEnd"/>
      <w:r w:rsidRPr="00A828D7">
        <w:t xml:space="preserve"> I have completed my part of asking questions to my friend to collect proper responses. At the time of collecting responses, there was a misconception between me and my friend in regards to the management of proper time to take responses to all the questions.</w:t>
      </w:r>
    </w:p>
    <w:p w:rsidR="008132F2" w:rsidRPr="00A828D7" w:rsidRDefault="00390FBD" w:rsidP="00A828D7">
      <w:pPr>
        <w:spacing w:line="360" w:lineRule="auto"/>
        <w:jc w:val="both"/>
      </w:pPr>
      <w:r w:rsidRPr="00A828D7">
        <w:t xml:space="preserve">Before I participated in the role play, I was nervous about the task and for this, there was the presence of negative feelings within me regarding the completion of the task in a proper way. For this, I put my constant focus on the performance of the job and I also took support from the tutor within the class for enhancing my confidence level in case of performing this task. Not only that, but at the time of </w:t>
      </w:r>
      <w:proofErr w:type="spellStart"/>
      <w:r w:rsidRPr="00A828D7">
        <w:t>analysing</w:t>
      </w:r>
      <w:proofErr w:type="spellEnd"/>
      <w:r w:rsidRPr="00A828D7">
        <w:t xml:space="preserve"> my weaknesses in case of performing any job I am afraid that it will create a negative aspect within my work and that can result in rejection. Based on the performance of the job my confidence level was developed and that helped me to finish the enter task successfully and also allowed me to present the job in a proper format.</w:t>
      </w:r>
    </w:p>
    <w:p w:rsidR="008132F2" w:rsidRPr="00A828D7" w:rsidRDefault="00390FBD" w:rsidP="00A828D7">
      <w:pPr>
        <w:spacing w:line="360" w:lineRule="auto"/>
        <w:jc w:val="both"/>
      </w:pPr>
      <w:r w:rsidRPr="00A828D7">
        <w:t xml:space="preserve">Based on the analysis of the overall situation I can say that I must stress my effective focus on the management of time and presentation at the time of performing any professional task. it would help me to develop my presentation skills and also will enhance my capability in managing time within any task for ensuring its successful completion. Through this process, I can develop my efficiency to perform multiple jobs within the </w:t>
      </w:r>
      <w:proofErr w:type="spellStart"/>
      <w:r w:rsidRPr="00A828D7">
        <w:t>organisation's</w:t>
      </w:r>
      <w:proofErr w:type="spellEnd"/>
      <w:r w:rsidRPr="00A828D7">
        <w:t xml:space="preserve"> workplace.</w:t>
      </w:r>
    </w:p>
    <w:p w:rsidR="008132F2" w:rsidRPr="00A828D7" w:rsidRDefault="00390FBD" w:rsidP="00A828D7">
      <w:pPr>
        <w:spacing w:line="360" w:lineRule="auto"/>
        <w:jc w:val="both"/>
      </w:pPr>
      <w:r w:rsidRPr="00A828D7">
        <w:lastRenderedPageBreak/>
        <w:t>Through the development of different skills within myself I can speak with confidence and that helps me to conduct the entire interview successfully and efficiently. Self-confidence within me is encountered as the most significant aspect to perform a self-evaluation for the betterment of future performances. I face struggles in the beginning stage of the interview and for this, I should give more effort to occurring success within my career. For this, I should perform the self-evaluation more effectively.</w:t>
      </w:r>
    </w:p>
    <w:p w:rsidR="008132F2" w:rsidRPr="00A828D7" w:rsidRDefault="00390FBD" w:rsidP="00A828D7">
      <w:pPr>
        <w:spacing w:line="360" w:lineRule="auto"/>
        <w:jc w:val="both"/>
      </w:pPr>
      <w:r w:rsidRPr="00A828D7">
        <w:t>Analysis of the role play it can be noted that the overall activities help me to get a clear understanding of the real world and that also will help me to improve my skills in several areas for ensuring my professional development.</w:t>
      </w:r>
    </w:p>
    <w:p w:rsidR="008132F2" w:rsidRPr="00A828D7" w:rsidRDefault="008132F2" w:rsidP="00A828D7">
      <w:pPr>
        <w:spacing w:line="360" w:lineRule="auto"/>
        <w:jc w:val="both"/>
        <w:rPr>
          <w:b/>
        </w:rPr>
      </w:pPr>
    </w:p>
    <w:p w:rsidR="008132F2" w:rsidRPr="00A828D7" w:rsidRDefault="00390FBD" w:rsidP="00681325">
      <w:pPr>
        <w:pStyle w:val="10"/>
      </w:pPr>
      <w:bookmarkStart w:id="4" w:name="_Toc113284988"/>
      <w:r w:rsidRPr="00A828D7">
        <w:t>Gibbs’ Reflection cycle</w:t>
      </w:r>
      <w:bookmarkEnd w:id="4"/>
      <w:r w:rsidRPr="00A828D7">
        <w:t xml:space="preserve"> </w:t>
      </w:r>
    </w:p>
    <w:p w:rsidR="008132F2" w:rsidRPr="00A828D7" w:rsidRDefault="00390FBD" w:rsidP="00A828D7">
      <w:pPr>
        <w:spacing w:line="360" w:lineRule="auto"/>
        <w:jc w:val="center"/>
        <w:rPr>
          <w:b/>
        </w:rPr>
      </w:pPr>
      <w:r w:rsidRPr="00A828D7">
        <w:rPr>
          <w:b/>
          <w:noProof/>
          <w:lang w:val="en-US"/>
        </w:rPr>
        <w:drawing>
          <wp:inline distT="114300" distB="114300" distL="114300" distR="114300" wp14:anchorId="512E2DC6" wp14:editId="739EE5BC">
            <wp:extent cx="4981575" cy="42481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4981575" cy="4248150"/>
                    </a:xfrm>
                    <a:prstGeom prst="rect">
                      <a:avLst/>
                    </a:prstGeom>
                  </pic:spPr>
                </pic:pic>
              </a:graphicData>
            </a:graphic>
          </wp:inline>
        </w:drawing>
      </w:r>
    </w:p>
    <w:p w:rsidR="008132F2" w:rsidRPr="00A828D7" w:rsidRDefault="00390FBD" w:rsidP="00A828D7">
      <w:pPr>
        <w:spacing w:line="360" w:lineRule="auto"/>
        <w:jc w:val="center"/>
        <w:rPr>
          <w:b/>
        </w:rPr>
      </w:pPr>
      <w:r w:rsidRPr="00A828D7">
        <w:rPr>
          <w:b/>
        </w:rPr>
        <w:t xml:space="preserve">Fig 1: Gibbs Reflective Cycle </w:t>
      </w:r>
    </w:p>
    <w:p w:rsidR="008132F2" w:rsidRPr="00A828D7" w:rsidRDefault="00390FBD" w:rsidP="00A828D7">
      <w:pPr>
        <w:spacing w:line="360" w:lineRule="auto"/>
        <w:jc w:val="center"/>
      </w:pPr>
      <w:r w:rsidRPr="00A828D7">
        <w:t xml:space="preserve">(Source: </w:t>
      </w:r>
      <w:r w:rsidR="00520AC3" w:rsidRPr="00A828D7">
        <w:rPr>
          <w:color w:val="000000"/>
          <w:shd w:val="clear" w:color="auto" w:fill="FFFFFF"/>
        </w:rPr>
        <w:t>Gibbs, 2022</w:t>
      </w:r>
      <w:r w:rsidRPr="00A828D7">
        <w:t>)</w:t>
      </w:r>
    </w:p>
    <w:p w:rsidR="008132F2" w:rsidRPr="00A828D7" w:rsidRDefault="00390FBD" w:rsidP="00A828D7">
      <w:pPr>
        <w:spacing w:line="360" w:lineRule="auto"/>
        <w:jc w:val="both"/>
      </w:pPr>
      <w:r w:rsidRPr="00A828D7">
        <w:t xml:space="preserve">This is the management and self-reflection tool which supports people to think systematically and clearly about various experiences they have provided by a particular activity or similar </w:t>
      </w:r>
      <w:r w:rsidRPr="00A828D7">
        <w:lastRenderedPageBreak/>
        <w:t xml:space="preserve">circumstances and also draw conclusions. This reflective cycle was made in 1988 by Graham Gibbs. This is the cyclical model with a framework which puts concentration on repeated experiences. This has 6 stages where every stage supports reflecting and engaging in a particular experience of learning. The 6 stages of the reflective model are description, feelings, evaluation, analysis, conclusion and action plan. This model is simple to use and helps students or learners to teach in the coaching session for </w:t>
      </w:r>
      <w:proofErr w:type="spellStart"/>
      <w:r w:rsidRPr="00A828D7">
        <w:t>analysing</w:t>
      </w:r>
      <w:proofErr w:type="spellEnd"/>
      <w:r w:rsidRPr="00A828D7">
        <w:t xml:space="preserve"> the draw conclusions and circumstances</w:t>
      </w:r>
      <w:r w:rsidR="00520AC3" w:rsidRPr="00A828D7">
        <w:t xml:space="preserve"> (</w:t>
      </w:r>
      <w:proofErr w:type="spellStart"/>
      <w:r w:rsidR="00520AC3" w:rsidRPr="00A828D7">
        <w:rPr>
          <w:color w:val="000000"/>
          <w:shd w:val="clear" w:color="auto" w:fill="FFFFFF"/>
        </w:rPr>
        <w:t>Bhasin</w:t>
      </w:r>
      <w:proofErr w:type="spellEnd"/>
      <w:r w:rsidR="00520AC3" w:rsidRPr="00A828D7">
        <w:rPr>
          <w:color w:val="000000"/>
          <w:shd w:val="clear" w:color="auto" w:fill="FFFFFF"/>
        </w:rPr>
        <w:t>, 2022)</w:t>
      </w:r>
      <w:r w:rsidRPr="00A828D7">
        <w:t xml:space="preserve">.   </w:t>
      </w:r>
    </w:p>
    <w:p w:rsidR="008132F2" w:rsidRPr="00A828D7" w:rsidRDefault="00390FBD" w:rsidP="00A828D7">
      <w:pPr>
        <w:spacing w:line="360" w:lineRule="auto"/>
        <w:jc w:val="both"/>
        <w:rPr>
          <w:b/>
        </w:rPr>
      </w:pPr>
      <w:r w:rsidRPr="00A828D7">
        <w:rPr>
          <w:b/>
        </w:rPr>
        <w:t>Description</w:t>
      </w:r>
    </w:p>
    <w:p w:rsidR="008132F2" w:rsidRPr="00A828D7" w:rsidRDefault="00390FBD" w:rsidP="00A828D7">
      <w:pPr>
        <w:spacing w:line="360" w:lineRule="auto"/>
        <w:jc w:val="both"/>
      </w:pPr>
      <w:r w:rsidRPr="00A828D7">
        <w:t xml:space="preserve">During week 10 in the </w:t>
      </w:r>
      <w:r w:rsidR="00520AC3" w:rsidRPr="00A828D7">
        <w:t>University,</w:t>
      </w:r>
      <w:r w:rsidRPr="00A828D7">
        <w:t xml:space="preserve"> I participated in role play which was part of my assignment. During role-play, </w:t>
      </w:r>
      <w:proofErr w:type="gramStart"/>
      <w:r w:rsidRPr="00A828D7">
        <w:t>My</w:t>
      </w:r>
      <w:proofErr w:type="gramEnd"/>
      <w:r w:rsidRPr="00A828D7">
        <w:t xml:space="preserve"> role was the interviewee and my fellow student's role as interviewer. Our role play was based on an event management job where we discussed some questions like introducing myself, my working experience in </w:t>
      </w:r>
      <w:proofErr w:type="spellStart"/>
      <w:r w:rsidRPr="00A828D7">
        <w:t>pressurised</w:t>
      </w:r>
      <w:proofErr w:type="spellEnd"/>
      <w:r w:rsidRPr="00A828D7">
        <w:t xml:space="preserve"> circumstances, a highly interesting area of the </w:t>
      </w:r>
      <w:proofErr w:type="spellStart"/>
      <w:r w:rsidRPr="00A828D7">
        <w:t>organisation</w:t>
      </w:r>
      <w:proofErr w:type="spellEnd"/>
      <w:r w:rsidRPr="00A828D7">
        <w:t xml:space="preserve"> which attracts me to work in the firm and many more. I also have to provide answers to other questions like my biggest strength as the event manager, my weaknesses to perform the </w:t>
      </w:r>
      <w:proofErr w:type="spellStart"/>
      <w:r w:rsidRPr="00A828D7">
        <w:t>organisational</w:t>
      </w:r>
      <w:proofErr w:type="spellEnd"/>
      <w:r w:rsidRPr="00A828D7">
        <w:t xml:space="preserve"> work, and more. The entire situation happened on week 10 only and the role play helped me to understand my potential to become the Event Manager or not. The entire thing happened in the University classroom and there were students, me and my lecturer. From the role-play, I have determined my strengths and weaknesses also. From the role-play, I was expecting to understand my capability of doing event manager jobs or not as my career progression. Even now I am expecting to improve the weaknesses that I have come through from the interview and want to improve this through a personal development plan.         </w:t>
      </w:r>
    </w:p>
    <w:p w:rsidR="008132F2" w:rsidRPr="00A828D7" w:rsidRDefault="00390FBD" w:rsidP="00A828D7">
      <w:pPr>
        <w:spacing w:line="360" w:lineRule="auto"/>
        <w:jc w:val="both"/>
        <w:rPr>
          <w:b/>
        </w:rPr>
      </w:pPr>
      <w:r w:rsidRPr="00A828D7">
        <w:rPr>
          <w:b/>
        </w:rPr>
        <w:t>Feelings</w:t>
      </w:r>
    </w:p>
    <w:p w:rsidR="008132F2" w:rsidRPr="00A828D7" w:rsidRDefault="00390FBD" w:rsidP="00A828D7">
      <w:pPr>
        <w:spacing w:line="360" w:lineRule="auto"/>
        <w:jc w:val="both"/>
      </w:pPr>
      <w:r w:rsidRPr="00A828D7">
        <w:t xml:space="preserve">During the role-play, I was excited about giving answers to the question and happy to play the part of the interviewee. I was also giving answers to the interviewee (fellow student) with confidence. Before the role play, I was nervous and panicked about not knowing what type of answer I have to give for this Event Manager Role. However, after the role play, I was worried about my weaknesses and ways to improve the weaknesses. I was thinking of ways to discuss with the lecturer about my weaknesses and ways to solve the weaknesses for my further career.  </w:t>
      </w:r>
    </w:p>
    <w:p w:rsidR="008132F2" w:rsidRPr="00A828D7" w:rsidRDefault="00390FBD" w:rsidP="00A828D7">
      <w:pPr>
        <w:spacing w:line="360" w:lineRule="auto"/>
        <w:jc w:val="both"/>
        <w:rPr>
          <w:b/>
        </w:rPr>
      </w:pPr>
      <w:r w:rsidRPr="00A828D7">
        <w:rPr>
          <w:b/>
        </w:rPr>
        <w:t xml:space="preserve">Evaluation </w:t>
      </w:r>
    </w:p>
    <w:p w:rsidR="008132F2" w:rsidRPr="00A828D7" w:rsidRDefault="00390FBD" w:rsidP="00A828D7">
      <w:pPr>
        <w:spacing w:line="360" w:lineRule="auto"/>
        <w:jc w:val="both"/>
      </w:pPr>
      <w:r w:rsidRPr="00A828D7">
        <w:t xml:space="preserve">In my role play, I have faced both negative and positive experiences. In my positive experiences, there is proper communication with my fellow student who was playing the interviewer role. On the other hand, I also have faced negative experiences. There is no understanding or idea about the event management job role. Even some questions from the other side were not understandable to me and I was not that confident enough to give the answers.    </w:t>
      </w:r>
    </w:p>
    <w:p w:rsidR="008132F2" w:rsidRPr="00A828D7" w:rsidRDefault="00390FBD" w:rsidP="00A828D7">
      <w:pPr>
        <w:spacing w:line="360" w:lineRule="auto"/>
        <w:jc w:val="both"/>
        <w:rPr>
          <w:b/>
        </w:rPr>
      </w:pPr>
      <w:r w:rsidRPr="00A828D7">
        <w:rPr>
          <w:b/>
        </w:rPr>
        <w:lastRenderedPageBreak/>
        <w:t>Analysis</w:t>
      </w:r>
    </w:p>
    <w:p w:rsidR="008132F2" w:rsidRPr="00A828D7" w:rsidRDefault="00390FBD" w:rsidP="00A828D7">
      <w:pPr>
        <w:spacing w:line="360" w:lineRule="auto"/>
        <w:jc w:val="both"/>
      </w:pPr>
      <w:r w:rsidRPr="00A828D7">
        <w:t xml:space="preserve">Things went well because I listened to the interviewer properly before giving the answers. Even I have answered my questions or tried to provide the answer as per the questions and whatever I have experienced to date. Things went well because I identified my strengths as well as weaknesses through SWOT analysis and tried to figure out whether I will be fit into the Event Manager job or not in the upcoming days. On the other hand, things did not go well because I was not giving answers with proper confidence and my body language was not proper. These things were not appropriate for the interview round. Even lots of questions were unknown to me and I did not have any past experiences with this. I failed to plan before starting the interviewing round and this also let me difficult to provide effective and proper answers. From the SWOT analysis table, I have learnt that I have strengths in critical thinking and problem-solving skills. During the interview round, I understood whatever the analysis will be there I mainly try to critically </w:t>
      </w:r>
      <w:proofErr w:type="spellStart"/>
      <w:r w:rsidRPr="00A828D7">
        <w:t>analyse</w:t>
      </w:r>
      <w:proofErr w:type="spellEnd"/>
      <w:r w:rsidRPr="00A828D7">
        <w:t xml:space="preserve"> the entire thing and identify the key findings. Even I tried to bring out some creative ideas in various events. This process helped me to complete the tasks effectively and within the given timeframe. On the other hand, my weaknesses are communication and cooperation. During the interview round, I did not have any confidence to interact with the customers in past projects related to event management. I could not interact with customers because of a lack of knowledge and for that, it made it difficult to develop satisfactory services. Even While I was talking to the interviewer I was listening properly but could not give the answers properly because of my lack of knowledge. I have decided for this reason to take an expert's help and join some online courses to improve my weaknesses. However, the current coronavirus situation and major competition are becoming a massive threat for me.    </w:t>
      </w:r>
    </w:p>
    <w:p w:rsidR="008132F2" w:rsidRPr="00A828D7" w:rsidRDefault="00390FBD" w:rsidP="00A828D7">
      <w:pPr>
        <w:spacing w:line="360" w:lineRule="auto"/>
        <w:jc w:val="both"/>
        <w:rPr>
          <w:b/>
        </w:rPr>
      </w:pPr>
      <w:r w:rsidRPr="00A828D7">
        <w:rPr>
          <w:b/>
        </w:rPr>
        <w:t>Conclusion</w:t>
      </w:r>
    </w:p>
    <w:p w:rsidR="008132F2" w:rsidRPr="00A828D7" w:rsidRDefault="00390FBD" w:rsidP="00A828D7">
      <w:pPr>
        <w:spacing w:line="360" w:lineRule="auto"/>
        <w:jc w:val="both"/>
        <w:rPr>
          <w:b/>
        </w:rPr>
      </w:pPr>
      <w:r w:rsidRPr="00A828D7">
        <w:t xml:space="preserve">From the above discussion, I have learned several things related to role play. I have learnt that critical thinking and problem-solving are my strengths and communication and cooperation skills are my weaknesses. Therefore, I have decided to take proper action to improve my weaknesses. I think the role play can be done differently by making a proper plan before starting the interview round. I think I need to develop communication and cooperation skills to tackle the role-play situation effectively in the future. I could take advice from the lecturers about giving proper answers during the interview. It will help me to give answers with confidence using role-play interviews.   </w:t>
      </w:r>
      <w:r w:rsidRPr="00A828D7">
        <w:rPr>
          <w:b/>
        </w:rPr>
        <w:t xml:space="preserve"> </w:t>
      </w:r>
    </w:p>
    <w:p w:rsidR="00A61630" w:rsidRDefault="00A61630" w:rsidP="00A828D7">
      <w:pPr>
        <w:spacing w:line="360" w:lineRule="auto"/>
        <w:jc w:val="both"/>
        <w:rPr>
          <w:b/>
        </w:rPr>
      </w:pPr>
    </w:p>
    <w:p w:rsidR="00A61630" w:rsidRDefault="00A61630" w:rsidP="00A828D7">
      <w:pPr>
        <w:spacing w:line="360" w:lineRule="auto"/>
        <w:jc w:val="both"/>
        <w:rPr>
          <w:b/>
        </w:rPr>
      </w:pPr>
    </w:p>
    <w:p w:rsidR="00A61630" w:rsidRDefault="00A61630" w:rsidP="00A828D7">
      <w:pPr>
        <w:spacing w:line="360" w:lineRule="auto"/>
        <w:jc w:val="both"/>
        <w:rPr>
          <w:b/>
        </w:rPr>
      </w:pPr>
    </w:p>
    <w:p w:rsidR="008132F2" w:rsidRPr="00A828D7" w:rsidRDefault="00390FBD" w:rsidP="00A61630">
      <w:pPr>
        <w:pStyle w:val="10"/>
      </w:pPr>
      <w:bookmarkStart w:id="5" w:name="_Toc113284989"/>
      <w:r w:rsidRPr="00A828D7">
        <w:lastRenderedPageBreak/>
        <w:t>Personal Development Plan</w:t>
      </w:r>
      <w:bookmarkEnd w:id="5"/>
      <w:r w:rsidRPr="00A828D7">
        <w:t xml:space="preserve">  </w:t>
      </w:r>
    </w:p>
    <w:p w:rsidR="008132F2" w:rsidRPr="00A828D7" w:rsidRDefault="00390FBD" w:rsidP="00A828D7">
      <w:pPr>
        <w:spacing w:before="240" w:after="240" w:line="360" w:lineRule="auto"/>
        <w:jc w:val="both"/>
      </w:pPr>
      <w:r w:rsidRPr="00A828D7">
        <w:t xml:space="preserve">In my action plan, communication skills and cooperation skills are the areas that I need to solve. I can improve my communication skill by being concise and clear, will be mindful of nonverbal communication, </w:t>
      </w:r>
      <w:proofErr w:type="spellStart"/>
      <w:r w:rsidRPr="00A828D7">
        <w:t>practising</w:t>
      </w:r>
      <w:proofErr w:type="spellEnd"/>
      <w:r w:rsidRPr="00A828D7">
        <w:t xml:space="preserve"> to create emotional intelligence and also developing a positive culture in the workplace. For this purpose, I think I should take the advice from the expert and also take online classes for communication. It will take 6-8 months for me to improve my communication. However, there will be issues like COVID-19, major rivalry and poor confidence. On the other hand, I can improve my cooperation skill by enhancing workplace culture, require to organize regular group-development exercises and also will set an example of positive cooperation. In this case, I need to join online classes as per the schedule and also continuously take advice from the experts. It will take 4-5 months to improve the skill. However, COVID-19 and huge competition are the challenges for me to improve my weaknesses.</w:t>
      </w:r>
    </w:p>
    <w:p w:rsidR="008132F2" w:rsidRPr="00A828D7" w:rsidRDefault="00390FBD" w:rsidP="00A828D7">
      <w:pPr>
        <w:spacing w:before="240" w:after="240" w:line="360" w:lineRule="auto"/>
        <w:jc w:val="both"/>
      </w:pPr>
      <w:r w:rsidRPr="00A828D7">
        <w:t>Even in my short-term goal, I need to focus on improving my cooperation skill and it will be measured by the feedback provided by the experts. I can achieve this skill by taking proper actions like enhancing workplace culture or taking the expert's advice. Yes, the action will be realistic as a consistent practice is there. The time-bound is 15-10-2022.</w:t>
      </w:r>
    </w:p>
    <w:p w:rsidR="008132F2" w:rsidRPr="00A828D7" w:rsidRDefault="00390FBD" w:rsidP="00A828D7">
      <w:pPr>
        <w:spacing w:before="240" w:after="240" w:line="360" w:lineRule="auto"/>
        <w:jc w:val="both"/>
      </w:pPr>
      <w:r w:rsidRPr="00A828D7">
        <w:t>On the other hand, for my medium-term goal, I need to focus on improving my communication skills and this should be measured by the feedback from experts or teachers. I can achieve this skill by becoming concise and clear and also taking online courses. Yes, the action should be realistic as consistent practice will be there. The time-bound is 10-10-2023.</w:t>
      </w:r>
    </w:p>
    <w:p w:rsidR="002104B3" w:rsidRDefault="00390FBD" w:rsidP="00A828D7">
      <w:pPr>
        <w:spacing w:before="240" w:after="240" w:line="360" w:lineRule="auto"/>
        <w:jc w:val="both"/>
      </w:pPr>
      <w:r w:rsidRPr="00A828D7">
        <w:t xml:space="preserve">In the end, my long-term goal is to focus on improving my interpersonal skill for the event manager role. It will be measured by collecting feedback from fellow students and experts. I can achieve this skill by developing the objectives and determining the ways to be </w:t>
      </w:r>
      <w:proofErr w:type="spellStart"/>
      <w:r w:rsidRPr="00A828D7">
        <w:t>practised</w:t>
      </w:r>
      <w:proofErr w:type="spellEnd"/>
      <w:r w:rsidRPr="00A828D7">
        <w:t>. I should even leverage the recording technology. Yes, it will be realistic as consistent practice will be included. The time-bound is 10-10-2025</w:t>
      </w:r>
      <w:r w:rsidR="000A37A4" w:rsidRPr="00A828D7">
        <w:t xml:space="preserve"> (</w:t>
      </w:r>
      <w:r w:rsidR="000A37A4" w:rsidRPr="00A828D7">
        <w:rPr>
          <w:color w:val="000000"/>
          <w:shd w:val="clear" w:color="auto" w:fill="FFFFFF"/>
        </w:rPr>
        <w:t>Team, 2022)</w:t>
      </w:r>
      <w:r w:rsidRPr="00A828D7">
        <w:t>.</w:t>
      </w:r>
    </w:p>
    <w:p w:rsidR="002104B3" w:rsidRDefault="002104B3" w:rsidP="00A828D7">
      <w:pPr>
        <w:spacing w:before="240" w:after="240" w:line="360" w:lineRule="auto"/>
        <w:jc w:val="both"/>
      </w:pPr>
    </w:p>
    <w:p w:rsidR="008132F2" w:rsidRPr="00A828D7" w:rsidRDefault="00390FBD" w:rsidP="00A828D7">
      <w:pPr>
        <w:spacing w:before="240" w:after="240" w:line="360" w:lineRule="auto"/>
        <w:jc w:val="both"/>
      </w:pPr>
      <w:r w:rsidRPr="00A828D7">
        <w:t xml:space="preserve">   </w:t>
      </w:r>
    </w:p>
    <w:p w:rsidR="008132F2" w:rsidRPr="00A828D7" w:rsidRDefault="00390FBD" w:rsidP="00681325">
      <w:pPr>
        <w:pStyle w:val="10"/>
      </w:pPr>
      <w:bookmarkStart w:id="6" w:name="_Toc113284990"/>
      <w:r w:rsidRPr="00A828D7">
        <w:lastRenderedPageBreak/>
        <w:t>Conclusion</w:t>
      </w:r>
      <w:bookmarkEnd w:id="6"/>
      <w:r w:rsidRPr="00A828D7">
        <w:t xml:space="preserve"> </w:t>
      </w:r>
    </w:p>
    <w:p w:rsidR="008132F2" w:rsidRPr="00A828D7" w:rsidRDefault="00390FBD" w:rsidP="00A828D7">
      <w:pPr>
        <w:spacing w:line="360" w:lineRule="auto"/>
        <w:jc w:val="both"/>
      </w:pPr>
      <w:r w:rsidRPr="00A828D7">
        <w:t xml:space="preserve">The report concludes with the personal reflection of an individual discussing role-play. This report concludes with Gibbs's Reflective Cycle to discuss their own experience during role-play. From this it is determined that the strengths are cooperation skills and problem-solving skills, weaknesses are communication skills and cooperation skills. The proper personal development plan has been implemented to solve the issue and improve interpersonal skills for a long-term perspective. It is also determined that the short-term goal is for 4-5 months whereas the mid-term goal is for 1 year and the long-term goal is for 2 years.   </w:t>
      </w:r>
    </w:p>
    <w:p w:rsidR="008132F2" w:rsidRPr="00A828D7" w:rsidRDefault="00390FBD" w:rsidP="00A828D7">
      <w:pPr>
        <w:spacing w:line="360" w:lineRule="auto"/>
        <w:jc w:val="both"/>
        <w:rPr>
          <w:b/>
        </w:rPr>
      </w:pPr>
      <w:r w:rsidRPr="00A828D7">
        <w:br w:type="page"/>
      </w:r>
    </w:p>
    <w:p w:rsidR="008132F2" w:rsidRPr="00A828D7" w:rsidRDefault="00390FBD" w:rsidP="00681325">
      <w:pPr>
        <w:pStyle w:val="10"/>
      </w:pPr>
      <w:bookmarkStart w:id="7" w:name="_Toc113284991"/>
      <w:r w:rsidRPr="00A828D7">
        <w:lastRenderedPageBreak/>
        <w:t>Reference</w:t>
      </w:r>
      <w:bookmarkEnd w:id="7"/>
      <w:r w:rsidRPr="00A828D7">
        <w:t xml:space="preserve"> </w:t>
      </w:r>
    </w:p>
    <w:p w:rsidR="00681325" w:rsidRPr="00A61630" w:rsidRDefault="00390FBD" w:rsidP="00A61630">
      <w:pPr>
        <w:pStyle w:val="af7"/>
        <w:numPr>
          <w:ilvl w:val="0"/>
          <w:numId w:val="14"/>
        </w:numPr>
        <w:spacing w:line="360" w:lineRule="auto"/>
        <w:jc w:val="both"/>
        <w:rPr>
          <w:highlight w:val="white"/>
        </w:rPr>
      </w:pPr>
      <w:proofErr w:type="spellStart"/>
      <w:r w:rsidRPr="00A61630">
        <w:rPr>
          <w:highlight w:val="white"/>
        </w:rPr>
        <w:t>Bhasin</w:t>
      </w:r>
      <w:proofErr w:type="spellEnd"/>
      <w:r w:rsidRPr="00A61630">
        <w:rPr>
          <w:highlight w:val="white"/>
        </w:rPr>
        <w:t xml:space="preserve">, H., 2022. </w:t>
      </w:r>
      <w:r w:rsidRPr="00A61630">
        <w:rPr>
          <w:i/>
          <w:highlight w:val="white"/>
        </w:rPr>
        <w:t>Gibbs Reflective Cycle and Model from 1988</w:t>
      </w:r>
      <w:r w:rsidRPr="00A61630">
        <w:rPr>
          <w:highlight w:val="white"/>
        </w:rPr>
        <w:t>. [online] Marketing91. Available at: &lt;https://www.marketing91.com/gibbs-reflective-cycle/&gt; [Accessed 3 September 2022].</w:t>
      </w:r>
    </w:p>
    <w:p w:rsidR="00681325" w:rsidRPr="00A61630" w:rsidRDefault="00390FBD" w:rsidP="00A61630">
      <w:pPr>
        <w:pStyle w:val="af7"/>
        <w:numPr>
          <w:ilvl w:val="0"/>
          <w:numId w:val="14"/>
        </w:numPr>
        <w:spacing w:line="360" w:lineRule="auto"/>
        <w:jc w:val="both"/>
        <w:rPr>
          <w:highlight w:val="white"/>
        </w:rPr>
      </w:pPr>
      <w:r w:rsidRPr="00A61630">
        <w:rPr>
          <w:highlight w:val="white"/>
        </w:rPr>
        <w:t xml:space="preserve">Gibbs, G., 2022. </w:t>
      </w:r>
      <w:r w:rsidRPr="00A61630">
        <w:rPr>
          <w:i/>
          <w:highlight w:val="white"/>
        </w:rPr>
        <w:t>Learning by Doing</w:t>
      </w:r>
      <w:r w:rsidRPr="00A61630">
        <w:rPr>
          <w:highlight w:val="white"/>
        </w:rPr>
        <w:t>. [online] Thoughtsmostlyaboutlearning.files.wordpress.com. Available at: &lt;https://thoughtsmostlyaboutlearning.files.wordpress.com/2015/12/learning-by-doing-graham-gibbs.pdf&gt; [Accessed 3 September 2022].</w:t>
      </w:r>
    </w:p>
    <w:p w:rsidR="00681325" w:rsidRPr="00A61630" w:rsidRDefault="00390FBD" w:rsidP="00A61630">
      <w:pPr>
        <w:pStyle w:val="af7"/>
        <w:numPr>
          <w:ilvl w:val="0"/>
          <w:numId w:val="14"/>
        </w:numPr>
        <w:spacing w:line="360" w:lineRule="auto"/>
        <w:jc w:val="both"/>
        <w:rPr>
          <w:highlight w:val="white"/>
        </w:rPr>
      </w:pPr>
      <w:r w:rsidRPr="00A61630">
        <w:rPr>
          <w:highlight w:val="white"/>
        </w:rPr>
        <w:t xml:space="preserve">Team, I., 2022. </w:t>
      </w:r>
      <w:r w:rsidRPr="00A61630">
        <w:rPr>
          <w:i/>
          <w:highlight w:val="white"/>
        </w:rPr>
        <w:t xml:space="preserve">14 Ways </w:t>
      </w:r>
      <w:proofErr w:type="gramStart"/>
      <w:r w:rsidRPr="00A61630">
        <w:rPr>
          <w:i/>
          <w:highlight w:val="white"/>
        </w:rPr>
        <w:t>To</w:t>
      </w:r>
      <w:proofErr w:type="gramEnd"/>
      <w:r w:rsidRPr="00A61630">
        <w:rPr>
          <w:i/>
          <w:highlight w:val="white"/>
        </w:rPr>
        <w:t xml:space="preserve"> Improve Your Interpersonal Skills at Work</w:t>
      </w:r>
      <w:r w:rsidRPr="00A61630">
        <w:rPr>
          <w:highlight w:val="white"/>
        </w:rPr>
        <w:t>. [online] Indeed Career Guide. Available at: &lt;https://www.indeed.com/career-advice/career-development/how-to-improve-interpersonal-skills&gt; [Accessed 3 September 2022].</w:t>
      </w:r>
    </w:p>
    <w:p w:rsidR="008132F2" w:rsidRPr="00A828D7" w:rsidRDefault="008132F2" w:rsidP="00A828D7">
      <w:pPr>
        <w:spacing w:line="360" w:lineRule="auto"/>
        <w:jc w:val="both"/>
        <w:rPr>
          <w:b/>
          <w:highlight w:val="white"/>
        </w:rPr>
      </w:pPr>
    </w:p>
    <w:p w:rsidR="00A61630" w:rsidRDefault="00A61630" w:rsidP="00A61630">
      <w:pPr>
        <w:spacing w:line="360" w:lineRule="auto"/>
        <w:jc w:val="both"/>
      </w:pPr>
      <w:bookmarkStart w:id="8" w:name="_3znysh7" w:colFirst="0" w:colLast="0"/>
      <w:bookmarkEnd w:id="8"/>
    </w:p>
    <w:p w:rsidR="00A61630" w:rsidRDefault="00A61630">
      <w:r>
        <w:br w:type="page"/>
      </w:r>
    </w:p>
    <w:p w:rsidR="008132F2" w:rsidRDefault="00A61630" w:rsidP="00A61630">
      <w:pPr>
        <w:pStyle w:val="10"/>
        <w:rPr>
          <w:lang w:val="en-AI"/>
        </w:rPr>
      </w:pPr>
      <w:bookmarkStart w:id="9" w:name="_Toc113284992"/>
      <w:r>
        <w:rPr>
          <w:lang w:val="en-AI"/>
        </w:rPr>
        <w:lastRenderedPageBreak/>
        <w:t>Task1 Role Play</w:t>
      </w:r>
      <w:bookmarkEnd w:id="9"/>
    </w:p>
    <w:p w:rsidR="00A61630" w:rsidRDefault="00F441DC">
      <w:pPr>
        <w:rPr>
          <w:lang w:val="en-AI"/>
        </w:rPr>
      </w:pPr>
      <w:r>
        <w:rPr>
          <w:lang w:val="en-AI"/>
        </w:rPr>
        <w:object w:dxaOrig="9689" w:dyaOrig="1341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441pt;height:611.4pt" o:ole="">
            <v:imagedata r:id="rId10" o:title=""/>
          </v:shape>
          <o:OLEObject Type="Link" ProgID="Word.Document.12" ShapeID="_x0000_i1029" DrawAspect="Content" r:id="rId11" UpdateMode="Always">
            <o:LinkType>EnhancedMetaFile</o:LinkType>
            <o:LockedField>false</o:LockedField>
            <o:FieldCodes>\f 0</o:FieldCodes>
          </o:OLEObject>
        </w:object>
      </w:r>
    </w:p>
    <w:p w:rsidR="00A61630" w:rsidRDefault="00A61630" w:rsidP="00A61630">
      <w:pPr>
        <w:pStyle w:val="10"/>
        <w:rPr>
          <w:lang w:val="en-AI"/>
        </w:rPr>
      </w:pPr>
      <w:bookmarkStart w:id="10" w:name="_Toc113284993"/>
      <w:r>
        <w:rPr>
          <w:lang w:val="en-AI"/>
        </w:rPr>
        <w:lastRenderedPageBreak/>
        <w:t>Appendix</w:t>
      </w:r>
      <w:bookmarkEnd w:id="10"/>
    </w:p>
    <w:bookmarkStart w:id="11" w:name="_MON_1723897956"/>
    <w:bookmarkEnd w:id="11"/>
    <w:p w:rsidR="009A60A6" w:rsidRDefault="00AC1BA0" w:rsidP="00A61630">
      <w:pPr>
        <w:rPr>
          <w:lang w:val="en-AI"/>
        </w:rPr>
      </w:pPr>
      <w:r>
        <w:rPr>
          <w:lang w:val="en-AI"/>
        </w:rPr>
        <w:object w:dxaOrig="9360" w:dyaOrig="12031">
          <v:shape id="_x0000_i1026" type="#_x0000_t75" style="width:468pt;height:601.8pt" o:ole="">
            <v:imagedata r:id="rId12" o:title=""/>
          </v:shape>
          <o:OLEObject Type="Embed" ProgID="Word.Document.12" ShapeID="_x0000_i1026" DrawAspect="Content" ObjectID="_1723898147" r:id="rId13">
            <o:FieldCodes>\s</o:FieldCodes>
          </o:OLEObject>
        </w:object>
      </w:r>
    </w:p>
    <w:p w:rsidR="009A60A6" w:rsidRDefault="009A60A6">
      <w:pPr>
        <w:rPr>
          <w:lang w:val="en-AI"/>
        </w:rPr>
      </w:pPr>
      <w:r>
        <w:rPr>
          <w:lang w:val="en-AI"/>
        </w:rPr>
        <w:br w:type="page"/>
      </w:r>
    </w:p>
    <w:bookmarkStart w:id="12" w:name="_MON_1723897999"/>
    <w:bookmarkEnd w:id="12"/>
    <w:p w:rsidR="00A61630" w:rsidRPr="00A61630" w:rsidRDefault="00AC1BA0" w:rsidP="00A61630">
      <w:pPr>
        <w:rPr>
          <w:lang w:val="en-AI"/>
        </w:rPr>
      </w:pPr>
      <w:r>
        <w:rPr>
          <w:lang w:val="en-AI"/>
        </w:rPr>
        <w:object w:dxaOrig="9689" w:dyaOrig="13417">
          <v:shape id="_x0000_i1027" type="#_x0000_t75" style="width:484.2pt;height:670.8pt" o:ole="">
            <v:imagedata r:id="rId14" o:title=""/>
          </v:shape>
          <o:OLEObject Type="Embed" ProgID="Word.Document.12" ShapeID="_x0000_i1027" DrawAspect="Content" ObjectID="_1723898148" r:id="rId15">
            <o:FieldCodes>\s</o:FieldCodes>
          </o:OLEObject>
        </w:object>
      </w:r>
    </w:p>
    <w:sectPr w:rsidR="00A61630" w:rsidRPr="00A61630" w:rsidSect="00520AC3">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A040F" w:rsidRDefault="003A040F">
      <w:pPr>
        <w:spacing w:line="240" w:lineRule="auto"/>
      </w:pPr>
      <w:r>
        <w:separator/>
      </w:r>
    </w:p>
  </w:endnote>
  <w:endnote w:type="continuationSeparator" w:id="0">
    <w:p w:rsidR="003A040F" w:rsidRDefault="003A04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95888650"/>
      <w:docPartObj>
        <w:docPartGallery w:val="Page Numbers (Bottom of Page)"/>
        <w:docPartUnique/>
      </w:docPartObj>
    </w:sdtPr>
    <w:sdtEndPr>
      <w:rPr>
        <w:noProof/>
      </w:rPr>
    </w:sdtEndPr>
    <w:sdtContent>
      <w:p w:rsidR="00520AC3" w:rsidRDefault="00390FBD">
        <w:pPr>
          <w:pStyle w:val="af2"/>
          <w:jc w:val="right"/>
        </w:pPr>
        <w:r>
          <w:fldChar w:fldCharType="begin"/>
        </w:r>
        <w:r>
          <w:instrText xml:space="preserve"> PAGE   \* MERGEFORMAT </w:instrText>
        </w:r>
        <w:r>
          <w:fldChar w:fldCharType="separate"/>
        </w:r>
        <w:r w:rsidR="00F441DC">
          <w:rPr>
            <w:noProof/>
          </w:rPr>
          <w:t>8</w:t>
        </w:r>
        <w:r>
          <w:rPr>
            <w:noProof/>
          </w:rPr>
          <w:fldChar w:fldCharType="end"/>
        </w:r>
      </w:p>
    </w:sdtContent>
  </w:sdt>
  <w:p w:rsidR="00520AC3" w:rsidRDefault="00520AC3">
    <w:pPr>
      <w:pStyle w:val="af2"/>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A040F" w:rsidRDefault="003A040F">
      <w:pPr>
        <w:spacing w:line="240" w:lineRule="auto"/>
      </w:pPr>
      <w:r>
        <w:separator/>
      </w:r>
    </w:p>
  </w:footnote>
  <w:footnote w:type="continuationSeparator" w:id="0">
    <w:p w:rsidR="003A040F" w:rsidRDefault="003A040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F4732A"/>
    <w:multiLevelType w:val="hybridMultilevel"/>
    <w:tmpl w:val="A5B456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6774AE2"/>
    <w:multiLevelType w:val="multilevel"/>
    <w:tmpl w:val="010A1C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7CC6796"/>
    <w:multiLevelType w:val="multilevel"/>
    <w:tmpl w:val="522002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28F5B9E"/>
    <w:multiLevelType w:val="multilevel"/>
    <w:tmpl w:val="E9CCE1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F111FE4"/>
    <w:multiLevelType w:val="multilevel"/>
    <w:tmpl w:val="5EDA2E50"/>
    <w:lvl w:ilvl="0">
      <w:start w:val="1"/>
      <w:numFmt w:val="decimal"/>
      <w:lvlText w:val=""/>
      <w:lvlJc w:val="left"/>
      <w:pPr>
        <w:ind w:left="0" w:firstLine="0"/>
      </w:pPr>
    </w:lvl>
    <w:lvl w:ilvl="1">
      <w:start w:val="1"/>
      <w:numFmt w:val="decimal"/>
      <w:lvlText w:val=""/>
      <w:lvlJc w:val="left"/>
      <w:pPr>
        <w:ind w:left="0" w:firstLine="0"/>
      </w:pPr>
    </w:lvl>
    <w:lvl w:ilvl="2">
      <w:start w:val="1"/>
      <w:numFmt w:val="decimal"/>
      <w:lvlText w:val=""/>
      <w:lvlJc w:val="left"/>
      <w:pPr>
        <w:ind w:left="0" w:firstLine="0"/>
      </w:pPr>
    </w:lvl>
    <w:lvl w:ilvl="3">
      <w:start w:val="1"/>
      <w:numFmt w:val="decimal"/>
      <w:lvlText w:val=""/>
      <w:lvlJc w:val="left"/>
      <w:pPr>
        <w:ind w:left="0" w:firstLine="0"/>
      </w:pPr>
    </w:lvl>
    <w:lvl w:ilvl="4">
      <w:start w:val="1"/>
      <w:numFmt w:val="decimal"/>
      <w:lvlText w:val=""/>
      <w:lvlJc w:val="left"/>
      <w:pPr>
        <w:ind w:left="0" w:firstLine="0"/>
      </w:pPr>
    </w:lvl>
    <w:lvl w:ilvl="5">
      <w:start w:val="1"/>
      <w:numFmt w:val="decimal"/>
      <w:lvlText w:val=""/>
      <w:lvlJc w:val="left"/>
      <w:pPr>
        <w:ind w:left="0" w:firstLine="0"/>
      </w:pPr>
    </w:lvl>
    <w:lvl w:ilvl="6">
      <w:start w:val="1"/>
      <w:numFmt w:val="decimal"/>
      <w:lvlText w:val=""/>
      <w:lvlJc w:val="left"/>
      <w:pPr>
        <w:ind w:left="0" w:firstLine="0"/>
      </w:pPr>
    </w:lvl>
    <w:lvl w:ilvl="7">
      <w:start w:val="1"/>
      <w:numFmt w:val="decimal"/>
      <w:lvlText w:val=""/>
      <w:lvlJc w:val="left"/>
      <w:pPr>
        <w:ind w:left="0" w:firstLine="0"/>
      </w:pPr>
    </w:lvl>
    <w:lvl w:ilvl="8">
      <w:start w:val="1"/>
      <w:numFmt w:val="decimal"/>
      <w:lvlText w:val=""/>
      <w:lvlJc w:val="left"/>
      <w:pPr>
        <w:ind w:left="0" w:firstLine="0"/>
      </w:pPr>
    </w:lvl>
  </w:abstractNum>
  <w:abstractNum w:abstractNumId="5" w15:restartNumberingAfterBreak="0">
    <w:nsid w:val="42D0575A"/>
    <w:multiLevelType w:val="multilevel"/>
    <w:tmpl w:val="A03C8F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A0E3639"/>
    <w:multiLevelType w:val="multilevel"/>
    <w:tmpl w:val="AD226F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B745F79"/>
    <w:multiLevelType w:val="hybridMultilevel"/>
    <w:tmpl w:val="BECE8B10"/>
    <w:lvl w:ilvl="0" w:tplc="813C3D1C">
      <w:start w:val="1"/>
      <w:numFmt w:val="bullet"/>
      <w:pStyle w:val="1"/>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6537CDB"/>
    <w:multiLevelType w:val="multilevel"/>
    <w:tmpl w:val="489A93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880670F"/>
    <w:multiLevelType w:val="multilevel"/>
    <w:tmpl w:val="EC1232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B4361B5"/>
    <w:multiLevelType w:val="multilevel"/>
    <w:tmpl w:val="2DE64E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04756D0"/>
    <w:multiLevelType w:val="multilevel"/>
    <w:tmpl w:val="8430C7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D726B44"/>
    <w:multiLevelType w:val="multilevel"/>
    <w:tmpl w:val="C818D0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26C6945"/>
    <w:multiLevelType w:val="multilevel"/>
    <w:tmpl w:val="AC4A1F70"/>
    <w:lvl w:ilvl="0">
      <w:start w:val="1"/>
      <w:numFmt w:val="decimal"/>
      <w:lvlText w:val=""/>
      <w:lvlJc w:val="left"/>
      <w:pPr>
        <w:ind w:left="0" w:firstLine="0"/>
      </w:pPr>
    </w:lvl>
    <w:lvl w:ilvl="1">
      <w:start w:val="1"/>
      <w:numFmt w:val="decimal"/>
      <w:lvlText w:val=""/>
      <w:lvlJc w:val="left"/>
      <w:pPr>
        <w:ind w:left="0" w:firstLine="0"/>
      </w:pPr>
    </w:lvl>
    <w:lvl w:ilvl="2">
      <w:start w:val="1"/>
      <w:numFmt w:val="decimal"/>
      <w:lvlText w:val=""/>
      <w:lvlJc w:val="left"/>
      <w:pPr>
        <w:ind w:left="0" w:firstLine="0"/>
      </w:pPr>
    </w:lvl>
    <w:lvl w:ilvl="3">
      <w:start w:val="1"/>
      <w:numFmt w:val="decimal"/>
      <w:lvlText w:val=""/>
      <w:lvlJc w:val="left"/>
      <w:pPr>
        <w:ind w:left="0" w:firstLine="0"/>
      </w:pPr>
    </w:lvl>
    <w:lvl w:ilvl="4">
      <w:start w:val="1"/>
      <w:numFmt w:val="decimal"/>
      <w:lvlText w:val=""/>
      <w:lvlJc w:val="left"/>
      <w:pPr>
        <w:ind w:left="0" w:firstLine="0"/>
      </w:pPr>
    </w:lvl>
    <w:lvl w:ilvl="5">
      <w:start w:val="1"/>
      <w:numFmt w:val="decimal"/>
      <w:lvlText w:val=""/>
      <w:lvlJc w:val="left"/>
      <w:pPr>
        <w:ind w:left="0" w:firstLine="0"/>
      </w:pPr>
    </w:lvl>
    <w:lvl w:ilvl="6">
      <w:start w:val="1"/>
      <w:numFmt w:val="decimal"/>
      <w:lvlText w:val=""/>
      <w:lvlJc w:val="left"/>
      <w:pPr>
        <w:ind w:left="0" w:firstLine="0"/>
      </w:pPr>
    </w:lvl>
    <w:lvl w:ilvl="7">
      <w:start w:val="1"/>
      <w:numFmt w:val="decimal"/>
      <w:lvlText w:val=""/>
      <w:lvlJc w:val="left"/>
      <w:pPr>
        <w:ind w:left="0" w:firstLine="0"/>
      </w:pPr>
    </w:lvl>
    <w:lvl w:ilvl="8">
      <w:start w:val="1"/>
      <w:numFmt w:val="decimal"/>
      <w:lvlText w:val=""/>
      <w:lvlJc w:val="left"/>
      <w:pPr>
        <w:ind w:left="0" w:firstLine="0"/>
      </w:pPr>
    </w:lvl>
  </w:abstractNum>
  <w:abstractNum w:abstractNumId="14" w15:restartNumberingAfterBreak="0">
    <w:nsid w:val="7F3F6728"/>
    <w:multiLevelType w:val="multilevel"/>
    <w:tmpl w:val="61F6A4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6"/>
  </w:num>
  <w:num w:numId="3">
    <w:abstractNumId w:val="13"/>
  </w:num>
  <w:num w:numId="4">
    <w:abstractNumId w:val="9"/>
  </w:num>
  <w:num w:numId="5">
    <w:abstractNumId w:val="3"/>
  </w:num>
  <w:num w:numId="6">
    <w:abstractNumId w:val="1"/>
  </w:num>
  <w:num w:numId="7">
    <w:abstractNumId w:val="10"/>
  </w:num>
  <w:num w:numId="8">
    <w:abstractNumId w:val="8"/>
  </w:num>
  <w:num w:numId="9">
    <w:abstractNumId w:val="12"/>
  </w:num>
  <w:num w:numId="10">
    <w:abstractNumId w:val="4"/>
  </w:num>
  <w:num w:numId="11">
    <w:abstractNumId w:val="5"/>
  </w:num>
  <w:num w:numId="12">
    <w:abstractNumId w:val="14"/>
  </w:num>
  <w:num w:numId="13">
    <w:abstractNumId w:val="11"/>
  </w:num>
  <w:num w:numId="14">
    <w:abstractNumId w:val="0"/>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32F2"/>
    <w:rsid w:val="00000881"/>
    <w:rsid w:val="00021B47"/>
    <w:rsid w:val="00040E9F"/>
    <w:rsid w:val="0006139D"/>
    <w:rsid w:val="00071C68"/>
    <w:rsid w:val="000A37A4"/>
    <w:rsid w:val="000D4DD5"/>
    <w:rsid w:val="002104B3"/>
    <w:rsid w:val="00390FBD"/>
    <w:rsid w:val="003A040F"/>
    <w:rsid w:val="005003AB"/>
    <w:rsid w:val="00520AC3"/>
    <w:rsid w:val="00681325"/>
    <w:rsid w:val="00777829"/>
    <w:rsid w:val="00794AA6"/>
    <w:rsid w:val="007C3331"/>
    <w:rsid w:val="008132F2"/>
    <w:rsid w:val="00817FA4"/>
    <w:rsid w:val="009A60A6"/>
    <w:rsid w:val="00A61630"/>
    <w:rsid w:val="00A828D7"/>
    <w:rsid w:val="00A855E1"/>
    <w:rsid w:val="00AB19CB"/>
    <w:rsid w:val="00AC1BA0"/>
    <w:rsid w:val="00DE6175"/>
    <w:rsid w:val="00E0755D"/>
    <w:rsid w:val="00F441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4F9FCE9-F8C6-4CCD-8A12-DB3583653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0">
    <w:name w:val="heading 1"/>
    <w:basedOn w:val="a"/>
    <w:next w:val="a"/>
    <w:uiPriority w:val="9"/>
    <w:qFormat/>
    <w:rsid w:val="00681325"/>
    <w:pPr>
      <w:keepNext/>
      <w:keepLines/>
      <w:spacing w:before="400" w:after="120" w:line="360" w:lineRule="auto"/>
      <w:jc w:val="both"/>
      <w:outlineLvl w:val="0"/>
    </w:pPr>
    <w:rPr>
      <w:b/>
      <w:szCs w:val="40"/>
    </w:rPr>
  </w:style>
  <w:style w:type="paragraph" w:styleId="2">
    <w:name w:val="heading 2"/>
    <w:basedOn w:val="a"/>
    <w:next w:val="a"/>
    <w:uiPriority w:val="9"/>
    <w:unhideWhenUsed/>
    <w:qFormat/>
    <w:pPr>
      <w:keepNext/>
      <w:keepLines/>
      <w:spacing w:before="360" w:after="120"/>
      <w:outlineLvl w:val="1"/>
    </w:pPr>
    <w:rPr>
      <w:sz w:val="32"/>
      <w:szCs w:val="32"/>
    </w:rPr>
  </w:style>
  <w:style w:type="paragraph" w:styleId="3">
    <w:name w:val="heading 3"/>
    <w:basedOn w:val="a"/>
    <w:next w:val="a"/>
    <w:uiPriority w:val="9"/>
    <w:unhideWhenUsed/>
    <w:qFormat/>
    <w:pPr>
      <w:keepNext/>
      <w:keepLines/>
      <w:spacing w:before="320" w:after="80"/>
      <w:outlineLvl w:val="2"/>
    </w:pPr>
    <w:rPr>
      <w:color w:val="434343"/>
      <w:sz w:val="28"/>
      <w:szCs w:val="28"/>
    </w:rPr>
  </w:style>
  <w:style w:type="paragraph" w:styleId="4">
    <w:name w:val="heading 4"/>
    <w:basedOn w:val="a"/>
    <w:next w:val="a"/>
    <w:uiPriority w:val="9"/>
    <w:semiHidden/>
    <w:unhideWhenUsed/>
    <w:qFormat/>
    <w:pPr>
      <w:keepNext/>
      <w:keepLines/>
      <w:spacing w:before="280" w:after="80"/>
      <w:outlineLvl w:val="3"/>
    </w:pPr>
    <w:rPr>
      <w:color w:val="666666"/>
      <w:sz w:val="24"/>
      <w:szCs w:val="24"/>
    </w:rPr>
  </w:style>
  <w:style w:type="paragraph" w:styleId="5">
    <w:name w:val="heading 5"/>
    <w:basedOn w:val="a"/>
    <w:next w:val="a"/>
    <w:uiPriority w:val="9"/>
    <w:semiHidden/>
    <w:unhideWhenUsed/>
    <w:qFormat/>
    <w:pPr>
      <w:keepNext/>
      <w:keepLines/>
      <w:spacing w:before="240" w:after="80"/>
      <w:outlineLvl w:val="4"/>
    </w:pPr>
    <w:rPr>
      <w:color w:val="666666"/>
    </w:rPr>
  </w:style>
  <w:style w:type="paragraph" w:styleId="6">
    <w:name w:val="heading 6"/>
    <w:basedOn w:val="a"/>
    <w:next w:val="a"/>
    <w:uiPriority w:val="9"/>
    <w:semiHidden/>
    <w:unhideWhenUsed/>
    <w:qFormat/>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pPr>
      <w:keepNext/>
      <w:keepLines/>
      <w:spacing w:after="60"/>
    </w:pPr>
    <w:rPr>
      <w:sz w:val="52"/>
      <w:szCs w:val="52"/>
    </w:rPr>
  </w:style>
  <w:style w:type="paragraph" w:styleId="a4">
    <w:name w:val="Subtitle"/>
    <w:basedOn w:val="a"/>
    <w:next w:val="a"/>
    <w:uiPriority w:val="11"/>
    <w:qFormat/>
    <w:pPr>
      <w:keepNext/>
      <w:keepLines/>
      <w:spacing w:after="320"/>
    </w:pPr>
    <w:rPr>
      <w:color w:val="666666"/>
      <w:sz w:val="30"/>
      <w:szCs w:val="30"/>
    </w:rPr>
  </w:style>
  <w:style w:type="table" w:customStyle="1" w:styleId="a5">
    <w:name w:val="a"/>
    <w:basedOn w:val="a1"/>
    <w:tblPr>
      <w:tblStyleRowBandSize w:val="1"/>
      <w:tblStyleColBandSize w:val="1"/>
      <w:tblCellMar>
        <w:top w:w="100" w:type="dxa"/>
        <w:left w:w="90" w:type="dxa"/>
        <w:bottom w:w="100" w:type="dxa"/>
        <w:right w:w="100" w:type="dxa"/>
      </w:tblCellMar>
    </w:tblPr>
  </w:style>
  <w:style w:type="table" w:customStyle="1" w:styleId="a00">
    <w:name w:val="a0"/>
    <w:basedOn w:val="a1"/>
    <w:tblPr>
      <w:tblStyleRowBandSize w:val="1"/>
      <w:tblStyleColBandSize w:val="1"/>
      <w:tblCellMar>
        <w:top w:w="100" w:type="dxa"/>
        <w:left w:w="90" w:type="dxa"/>
        <w:bottom w:w="100" w:type="dxa"/>
        <w:right w:w="100" w:type="dxa"/>
      </w:tblCellMar>
    </w:tblPr>
  </w:style>
  <w:style w:type="table" w:customStyle="1" w:styleId="a10">
    <w:name w:val="a1"/>
    <w:basedOn w:val="a1"/>
    <w:tblPr>
      <w:tblStyleRowBandSize w:val="1"/>
      <w:tblStyleColBandSize w:val="1"/>
      <w:tblCellMar>
        <w:top w:w="100" w:type="dxa"/>
        <w:left w:w="90" w:type="dxa"/>
        <w:bottom w:w="100" w:type="dxa"/>
        <w:right w:w="100" w:type="dxa"/>
      </w:tblCellMar>
    </w:tblPr>
  </w:style>
  <w:style w:type="table" w:customStyle="1" w:styleId="a20">
    <w:name w:val="a2"/>
    <w:basedOn w:val="a1"/>
    <w:tblPr>
      <w:tblStyleRowBandSize w:val="1"/>
      <w:tblStyleColBandSize w:val="1"/>
      <w:tblCellMar>
        <w:top w:w="100" w:type="dxa"/>
        <w:left w:w="90" w:type="dxa"/>
        <w:bottom w:w="100" w:type="dxa"/>
        <w:right w:w="100" w:type="dxa"/>
      </w:tblCellMar>
    </w:tblPr>
  </w:style>
  <w:style w:type="table" w:customStyle="1" w:styleId="a30">
    <w:name w:val="a3"/>
    <w:basedOn w:val="a1"/>
    <w:tblPr>
      <w:tblStyleRowBandSize w:val="1"/>
      <w:tblStyleColBandSize w:val="1"/>
      <w:tblCellMar>
        <w:top w:w="100" w:type="dxa"/>
        <w:left w:w="90" w:type="dxa"/>
        <w:bottom w:w="100" w:type="dxa"/>
        <w:right w:w="100" w:type="dxa"/>
      </w:tblCellMar>
    </w:tblPr>
  </w:style>
  <w:style w:type="table" w:customStyle="1" w:styleId="a40">
    <w:name w:val="a4"/>
    <w:basedOn w:val="a1"/>
    <w:tblPr>
      <w:tblStyleRowBandSize w:val="1"/>
      <w:tblStyleColBandSize w:val="1"/>
      <w:tblCellMar>
        <w:top w:w="100" w:type="dxa"/>
        <w:left w:w="90" w:type="dxa"/>
        <w:bottom w:w="100" w:type="dxa"/>
        <w:right w:w="100" w:type="dxa"/>
      </w:tblCellMar>
    </w:tblPr>
  </w:style>
  <w:style w:type="table" w:customStyle="1" w:styleId="a50">
    <w:name w:val="a5"/>
    <w:basedOn w:val="a1"/>
    <w:tblPr>
      <w:tblStyleRowBandSize w:val="1"/>
      <w:tblStyleColBandSize w:val="1"/>
      <w:tblCellMar>
        <w:top w:w="100" w:type="dxa"/>
        <w:left w:w="90" w:type="dxa"/>
        <w:bottom w:w="100" w:type="dxa"/>
        <w:right w:w="100" w:type="dxa"/>
      </w:tblCellMar>
    </w:tblPr>
  </w:style>
  <w:style w:type="table" w:customStyle="1" w:styleId="a6">
    <w:name w:val="a6"/>
    <w:basedOn w:val="a1"/>
    <w:tblPr>
      <w:tblStyleRowBandSize w:val="1"/>
      <w:tblStyleColBandSize w:val="1"/>
      <w:tblCellMar>
        <w:top w:w="100" w:type="dxa"/>
        <w:left w:w="90" w:type="dxa"/>
        <w:bottom w:w="100" w:type="dxa"/>
        <w:right w:w="100" w:type="dxa"/>
      </w:tblCellMar>
    </w:tblPr>
  </w:style>
  <w:style w:type="table" w:customStyle="1" w:styleId="a7">
    <w:name w:val="a7"/>
    <w:basedOn w:val="a1"/>
    <w:tblPr>
      <w:tblStyleRowBandSize w:val="1"/>
      <w:tblStyleColBandSize w:val="1"/>
      <w:tblCellMar>
        <w:top w:w="100" w:type="dxa"/>
        <w:left w:w="90" w:type="dxa"/>
        <w:bottom w:w="100" w:type="dxa"/>
        <w:right w:w="100" w:type="dxa"/>
      </w:tblCellMar>
    </w:tblPr>
  </w:style>
  <w:style w:type="table" w:customStyle="1" w:styleId="a8">
    <w:name w:val="a8"/>
    <w:basedOn w:val="a1"/>
    <w:tblPr>
      <w:tblStyleRowBandSize w:val="1"/>
      <w:tblStyleColBandSize w:val="1"/>
      <w:tblCellMar>
        <w:top w:w="100" w:type="dxa"/>
        <w:left w:w="90" w:type="dxa"/>
        <w:bottom w:w="100" w:type="dxa"/>
        <w:right w:w="100" w:type="dxa"/>
      </w:tblCellMar>
    </w:tblPr>
  </w:style>
  <w:style w:type="table" w:customStyle="1" w:styleId="a9">
    <w:name w:val="a9"/>
    <w:basedOn w:val="a1"/>
    <w:tblPr>
      <w:tblStyleRowBandSize w:val="1"/>
      <w:tblStyleColBandSize w:val="1"/>
      <w:tblCellMar>
        <w:top w:w="100" w:type="dxa"/>
        <w:left w:w="100" w:type="dxa"/>
        <w:bottom w:w="100" w:type="dxa"/>
        <w:right w:w="100" w:type="dxa"/>
      </w:tblCellMar>
    </w:tblPr>
  </w:style>
  <w:style w:type="table" w:customStyle="1" w:styleId="aa">
    <w:name w:val="aa"/>
    <w:basedOn w:val="a1"/>
    <w:tblPr>
      <w:tblStyleRowBandSize w:val="1"/>
      <w:tblStyleColBandSize w:val="1"/>
      <w:tblCellMar>
        <w:top w:w="100" w:type="dxa"/>
        <w:left w:w="100" w:type="dxa"/>
        <w:bottom w:w="100" w:type="dxa"/>
        <w:right w:w="100" w:type="dxa"/>
      </w:tblCellMar>
    </w:tblPr>
  </w:style>
  <w:style w:type="table" w:customStyle="1" w:styleId="ab">
    <w:name w:val="ab"/>
    <w:basedOn w:val="a1"/>
    <w:tblPr>
      <w:tblStyleRowBandSize w:val="1"/>
      <w:tblStyleColBandSize w:val="1"/>
      <w:tblCellMar>
        <w:top w:w="100" w:type="dxa"/>
        <w:left w:w="100" w:type="dxa"/>
        <w:bottom w:w="100" w:type="dxa"/>
        <w:right w:w="100" w:type="dxa"/>
      </w:tblCellMar>
    </w:tblPr>
  </w:style>
  <w:style w:type="table" w:customStyle="1" w:styleId="ac">
    <w:name w:val="ac"/>
    <w:basedOn w:val="a1"/>
    <w:tblPr>
      <w:tblStyleRowBandSize w:val="1"/>
      <w:tblStyleColBandSize w:val="1"/>
      <w:tblCellMar>
        <w:top w:w="100" w:type="dxa"/>
        <w:left w:w="100" w:type="dxa"/>
        <w:bottom w:w="100" w:type="dxa"/>
        <w:right w:w="100" w:type="dxa"/>
      </w:tblCellMar>
    </w:tblPr>
  </w:style>
  <w:style w:type="paragraph" w:styleId="ad">
    <w:name w:val="annotation text"/>
    <w:basedOn w:val="a"/>
    <w:link w:val="ae"/>
    <w:uiPriority w:val="99"/>
    <w:semiHidden/>
    <w:unhideWhenUsed/>
    <w:pPr>
      <w:spacing w:line="240" w:lineRule="auto"/>
    </w:pPr>
    <w:rPr>
      <w:sz w:val="20"/>
      <w:szCs w:val="20"/>
    </w:rPr>
  </w:style>
  <w:style w:type="character" w:customStyle="1" w:styleId="ae">
    <w:name w:val="Текст примечания Знак"/>
    <w:basedOn w:val="a0"/>
    <w:link w:val="ad"/>
    <w:uiPriority w:val="99"/>
    <w:semiHidden/>
    <w:rPr>
      <w:sz w:val="20"/>
      <w:szCs w:val="20"/>
    </w:rPr>
  </w:style>
  <w:style w:type="character" w:styleId="af">
    <w:name w:val="annotation reference"/>
    <w:basedOn w:val="a0"/>
    <w:uiPriority w:val="99"/>
    <w:semiHidden/>
    <w:unhideWhenUsed/>
    <w:rPr>
      <w:sz w:val="16"/>
      <w:szCs w:val="16"/>
    </w:rPr>
  </w:style>
  <w:style w:type="paragraph" w:styleId="af0">
    <w:name w:val="header"/>
    <w:basedOn w:val="a"/>
    <w:link w:val="af1"/>
    <w:uiPriority w:val="99"/>
    <w:unhideWhenUsed/>
    <w:rsid w:val="00520AC3"/>
    <w:pPr>
      <w:tabs>
        <w:tab w:val="center" w:pos="4680"/>
        <w:tab w:val="right" w:pos="9360"/>
      </w:tabs>
      <w:spacing w:line="240" w:lineRule="auto"/>
    </w:pPr>
  </w:style>
  <w:style w:type="character" w:customStyle="1" w:styleId="af1">
    <w:name w:val="Верхний колонтитул Знак"/>
    <w:basedOn w:val="a0"/>
    <w:link w:val="af0"/>
    <w:uiPriority w:val="99"/>
    <w:rsid w:val="00520AC3"/>
  </w:style>
  <w:style w:type="paragraph" w:styleId="af2">
    <w:name w:val="footer"/>
    <w:basedOn w:val="a"/>
    <w:link w:val="af3"/>
    <w:uiPriority w:val="99"/>
    <w:unhideWhenUsed/>
    <w:rsid w:val="00520AC3"/>
    <w:pPr>
      <w:tabs>
        <w:tab w:val="center" w:pos="4680"/>
        <w:tab w:val="right" w:pos="9360"/>
      </w:tabs>
      <w:spacing w:line="240" w:lineRule="auto"/>
    </w:pPr>
  </w:style>
  <w:style w:type="character" w:customStyle="1" w:styleId="af3">
    <w:name w:val="Нижний колонтитул Знак"/>
    <w:basedOn w:val="a0"/>
    <w:link w:val="af2"/>
    <w:uiPriority w:val="99"/>
    <w:rsid w:val="00520AC3"/>
  </w:style>
  <w:style w:type="table" w:styleId="af4">
    <w:name w:val="Table Grid"/>
    <w:basedOn w:val="a1"/>
    <w:rsid w:val="00DE6175"/>
    <w:pPr>
      <w:spacing w:line="240" w:lineRule="auto"/>
    </w:pPr>
    <w:rPr>
      <w:rFonts w:asciiTheme="minorHAnsi" w:eastAsiaTheme="minorHAnsi" w:hAnsiTheme="minorHAnsi" w:cstheme="minorBidi"/>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5">
    <w:name w:val="TOC Heading"/>
    <w:basedOn w:val="10"/>
    <w:next w:val="a"/>
    <w:uiPriority w:val="39"/>
    <w:unhideWhenUsed/>
    <w:qFormat/>
    <w:rsid w:val="0068132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1">
    <w:name w:val="toc 1"/>
    <w:basedOn w:val="a"/>
    <w:next w:val="a"/>
    <w:autoRedefine/>
    <w:uiPriority w:val="39"/>
    <w:unhideWhenUsed/>
    <w:rsid w:val="00040E9F"/>
    <w:pPr>
      <w:numPr>
        <w:numId w:val="15"/>
      </w:numPr>
      <w:tabs>
        <w:tab w:val="right" w:leader="dot" w:pos="9350"/>
      </w:tabs>
      <w:spacing w:after="100"/>
    </w:pPr>
  </w:style>
  <w:style w:type="paragraph" w:styleId="20">
    <w:name w:val="toc 2"/>
    <w:basedOn w:val="a"/>
    <w:next w:val="a"/>
    <w:autoRedefine/>
    <w:uiPriority w:val="39"/>
    <w:unhideWhenUsed/>
    <w:rsid w:val="00681325"/>
    <w:pPr>
      <w:spacing w:after="100"/>
      <w:ind w:left="220"/>
    </w:pPr>
  </w:style>
  <w:style w:type="paragraph" w:styleId="30">
    <w:name w:val="toc 3"/>
    <w:basedOn w:val="a"/>
    <w:next w:val="a"/>
    <w:autoRedefine/>
    <w:uiPriority w:val="39"/>
    <w:unhideWhenUsed/>
    <w:rsid w:val="00681325"/>
    <w:pPr>
      <w:spacing w:after="100"/>
      <w:ind w:left="440"/>
    </w:pPr>
  </w:style>
  <w:style w:type="character" w:styleId="af6">
    <w:name w:val="Hyperlink"/>
    <w:basedOn w:val="a0"/>
    <w:uiPriority w:val="99"/>
    <w:unhideWhenUsed/>
    <w:rsid w:val="00681325"/>
    <w:rPr>
      <w:color w:val="0000FF" w:themeColor="hyperlink"/>
      <w:u w:val="single"/>
    </w:rPr>
  </w:style>
  <w:style w:type="paragraph" w:styleId="af7">
    <w:name w:val="List Paragraph"/>
    <w:basedOn w:val="a"/>
    <w:uiPriority w:val="34"/>
    <w:qFormat/>
    <w:rsid w:val="00A6163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package" Target="embeddings/_________Microsoft_Word.docx"/><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file:///C:\Users\Sergiu\Desktop\Task%201-%20Role%20Play.docx" TargetMode="External"/><Relationship Id="rId5" Type="http://schemas.openxmlformats.org/officeDocument/2006/relationships/webSettings" Target="webSettings.xml"/><Relationship Id="rId15" Type="http://schemas.openxmlformats.org/officeDocument/2006/relationships/package" Target="embeddings/_________Microsoft_Word1.docx"/><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A722AC-D735-4653-9671-09A799FB4C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12</Pages>
  <Words>2062</Words>
  <Characters>11760</Characters>
  <Application>Microsoft Office Word</Application>
  <DocSecurity>0</DocSecurity>
  <Lines>98</Lines>
  <Paragraphs>27</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13795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Sergiu</dc:creator>
  <cp:lastModifiedBy>Sergiu</cp:lastModifiedBy>
  <cp:revision>8</cp:revision>
  <dcterms:created xsi:type="dcterms:W3CDTF">2022-09-05T13:27:00Z</dcterms:created>
  <dcterms:modified xsi:type="dcterms:W3CDTF">2022-09-05T14:49:00Z</dcterms:modified>
</cp:coreProperties>
</file>