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BA98E9" w14:textId="083B7F95" w:rsidR="009E1E73" w:rsidRDefault="009E1E73" w:rsidP="00666FCB">
      <w:pPr>
        <w:pStyle w:val="BodyText"/>
        <w:spacing w:line="360" w:lineRule="auto"/>
        <w:jc w:val="both"/>
        <w:rPr>
          <w:b/>
          <w:sz w:val="24"/>
          <w:szCs w:val="24"/>
        </w:rPr>
      </w:pPr>
      <w:r w:rsidRPr="009E1E73">
        <w:rPr>
          <w:b/>
          <w:sz w:val="24"/>
          <w:szCs w:val="24"/>
        </w:rPr>
        <w:t>Assignment 2:</w:t>
      </w:r>
    </w:p>
    <w:p w14:paraId="4D8C978D" w14:textId="15ABE343" w:rsidR="009E1E73" w:rsidRDefault="009E1E73" w:rsidP="00185844">
      <w:pPr>
        <w:pStyle w:val="BodyText"/>
        <w:spacing w:line="360" w:lineRule="auto"/>
        <w:jc w:val="center"/>
        <w:rPr>
          <w:bCs/>
        </w:rPr>
      </w:pPr>
      <w:r w:rsidRPr="009E1E73">
        <w:rPr>
          <w:bCs/>
        </w:rPr>
        <w:t>Outline a research proposal for a small-scale study and critique using current academic literature on methodology and methods (this may be related to your dissertation focus).</w:t>
      </w:r>
    </w:p>
    <w:p w14:paraId="34133DCD" w14:textId="77777777" w:rsidR="00083A8D" w:rsidRPr="00083A8D" w:rsidRDefault="00083A8D" w:rsidP="00083A8D">
      <w:pPr>
        <w:pStyle w:val="BodyText"/>
        <w:spacing w:line="276" w:lineRule="auto"/>
        <w:jc w:val="both"/>
        <w:rPr>
          <w:bCs/>
        </w:rPr>
      </w:pPr>
      <w:r w:rsidRPr="00083A8D">
        <w:rPr>
          <w:bCs/>
        </w:rPr>
        <w:t>Title:</w:t>
      </w:r>
    </w:p>
    <w:p w14:paraId="6136B637" w14:textId="77777777" w:rsidR="00083A8D" w:rsidRDefault="00083A8D" w:rsidP="00083A8D">
      <w:pPr>
        <w:pStyle w:val="BodyText"/>
        <w:spacing w:line="276" w:lineRule="auto"/>
        <w:jc w:val="both"/>
        <w:rPr>
          <w:bCs/>
        </w:rPr>
      </w:pPr>
      <w:r w:rsidRPr="00083A8D">
        <w:rPr>
          <w:bCs/>
        </w:rPr>
        <w:t>‘Barriers to Domestic Violence Disclosure and Support Access via formal medical referral - A Qualitative Study researching how General Practice Surgeries approach DVA disclosures.’</w:t>
      </w:r>
    </w:p>
    <w:p w14:paraId="43BEDDFF" w14:textId="77777777" w:rsidR="00083A8D" w:rsidRPr="00083A8D" w:rsidRDefault="00083A8D" w:rsidP="00083A8D">
      <w:pPr>
        <w:pStyle w:val="BodyText"/>
        <w:spacing w:line="276" w:lineRule="auto"/>
        <w:jc w:val="both"/>
        <w:rPr>
          <w:bCs/>
        </w:rPr>
      </w:pPr>
    </w:p>
    <w:p w14:paraId="0AF94688" w14:textId="77777777" w:rsidR="00083A8D" w:rsidRPr="00083A8D" w:rsidRDefault="00083A8D" w:rsidP="00083A8D">
      <w:pPr>
        <w:pStyle w:val="BodyText"/>
        <w:spacing w:line="276" w:lineRule="auto"/>
        <w:jc w:val="both"/>
        <w:rPr>
          <w:bCs/>
        </w:rPr>
      </w:pPr>
      <w:r w:rsidRPr="00083A8D">
        <w:rPr>
          <w:bCs/>
        </w:rPr>
        <w:t>Introduction:</w:t>
      </w:r>
    </w:p>
    <w:p w14:paraId="18138E20" w14:textId="77777777" w:rsidR="00083A8D" w:rsidRPr="00083A8D" w:rsidRDefault="00083A8D" w:rsidP="00083A8D">
      <w:pPr>
        <w:pStyle w:val="BodyText"/>
        <w:spacing w:line="276" w:lineRule="auto"/>
        <w:jc w:val="both"/>
        <w:rPr>
          <w:bCs/>
        </w:rPr>
      </w:pPr>
      <w:r w:rsidRPr="00083A8D">
        <w:rPr>
          <w:bCs/>
        </w:rPr>
        <w:t xml:space="preserve">The act of Domestic violence and abuse (DVA) remains a significant public health concern. Globally, the World Health Organisation (2021) reports that “an estimated 1 in 3 women have been subjected to either physical and/or sexual intimate partner violence or non-partner sexual violence in their lifetime.” Highlighting the urgency of a comprehensive and interdisciplinary response to DVA, particularly within the healthcare system, a recognised route of formal support despite the findings of Feder and Evans in their 2014 research article regarding routes to DVA disclosure. This emphasised the lack of medical referral made to DVA support pathways despite frequent patient contact. </w:t>
      </w:r>
    </w:p>
    <w:p w14:paraId="41401660" w14:textId="77777777" w:rsidR="00083A8D" w:rsidRPr="00083A8D" w:rsidRDefault="00083A8D" w:rsidP="00083A8D">
      <w:pPr>
        <w:pStyle w:val="BodyText"/>
        <w:spacing w:line="276" w:lineRule="auto"/>
        <w:jc w:val="both"/>
        <w:rPr>
          <w:bCs/>
        </w:rPr>
      </w:pPr>
      <w:r w:rsidRPr="00083A8D">
        <w:rPr>
          <w:bCs/>
        </w:rPr>
        <w:t>General practice (GP) surgeries are often the first point of contact for those experiencing DVA. Practitioners and staff may observe indicators of DVA such as repetitive injury, issues regarding mental health or missed appointments. Despite repeated opportunities for disclosure, intervention and support are often missed. Evans and Feder (2014) found that GP referral rates remained inconsistent even in cases where DVA was recognised. Understanding why these gaps in support occur is integral to improving health service response to DVA.</w:t>
      </w:r>
    </w:p>
    <w:p w14:paraId="52A735EB" w14:textId="77777777" w:rsidR="00083A8D" w:rsidRPr="00083A8D" w:rsidRDefault="00083A8D" w:rsidP="00083A8D">
      <w:pPr>
        <w:pStyle w:val="BodyText"/>
        <w:spacing w:line="276" w:lineRule="auto"/>
        <w:jc w:val="both"/>
        <w:rPr>
          <w:bCs/>
        </w:rPr>
      </w:pPr>
      <w:r w:rsidRPr="00083A8D">
        <w:rPr>
          <w:bCs/>
        </w:rPr>
        <w:t xml:space="preserve">Although GPs are recognised as central in responding to DVA, this research acknowledges a broader stance of primary care. Receptionists, nurses, and practitioners who contribute to patient experience and may influence an individual's pathways to disclosure and in response to referral. Bradbury-Jones et al. (2014) argued that “receptionists are often the first to observe signs of abuse but are rarely included in formal safeguarding strategies.” A full understanding of the barriers to DVA support in general practice must therefore include all staff, especially those who engage with patients directly; this could also include emergency service operators. </w:t>
      </w:r>
    </w:p>
    <w:p w14:paraId="73CC586D" w14:textId="77777777" w:rsidR="00083A8D" w:rsidRPr="00083A8D" w:rsidRDefault="00083A8D" w:rsidP="00083A8D">
      <w:pPr>
        <w:pStyle w:val="BodyText"/>
        <w:spacing w:line="276" w:lineRule="auto"/>
        <w:jc w:val="both"/>
        <w:rPr>
          <w:bCs/>
        </w:rPr>
      </w:pPr>
      <w:r w:rsidRPr="00083A8D">
        <w:rPr>
          <w:bCs/>
        </w:rPr>
        <w:t xml:space="preserve">This research proposes a </w:t>
      </w:r>
      <w:proofErr w:type="gramStart"/>
      <w:r w:rsidRPr="00083A8D">
        <w:rPr>
          <w:bCs/>
        </w:rPr>
        <w:t>small scale</w:t>
      </w:r>
      <w:proofErr w:type="gramEnd"/>
      <w:r w:rsidRPr="00083A8D">
        <w:rPr>
          <w:bCs/>
        </w:rPr>
        <w:t xml:space="preserve"> qualitative study that explores how General Practice staff perceive their role in facilitating DVA disclosure and support access. The project will use a feminist and interpretivist perspective to examine how institutional structures, gender norms, and professional hierarchies shape engagement with DVA services. As Hesse-Biber (2014) states, “feminist research views the act of giving voice as a political, ethical, and methodological imperative.”</w:t>
      </w:r>
    </w:p>
    <w:p w14:paraId="0169488F" w14:textId="1C7DB2CB" w:rsidR="00083A8D" w:rsidRDefault="00083A8D" w:rsidP="00083A8D">
      <w:pPr>
        <w:pStyle w:val="BodyText"/>
        <w:spacing w:line="276" w:lineRule="auto"/>
        <w:jc w:val="both"/>
        <w:rPr>
          <w:bCs/>
        </w:rPr>
      </w:pPr>
      <w:r w:rsidRPr="00083A8D">
        <w:rPr>
          <w:bCs/>
        </w:rPr>
        <w:t>The study aims to understand the perspectives of professionals who are typically underrepresented in academic discourse and policymaking. By interviewing GPs, nurses, and receptionists, the research will generate insight into the formal and informal factors affecting how patients experience and access support for DVA. This is crucial in ensuring the health care system solidifies as a reliable point of early intervention, rather than another failing system.</w:t>
      </w:r>
    </w:p>
    <w:p w14:paraId="59E47C55" w14:textId="77777777" w:rsidR="0007101B" w:rsidRPr="00083A8D" w:rsidRDefault="0007101B" w:rsidP="00083A8D">
      <w:pPr>
        <w:pStyle w:val="BodyText"/>
        <w:spacing w:line="276" w:lineRule="auto"/>
        <w:jc w:val="both"/>
        <w:rPr>
          <w:bCs/>
        </w:rPr>
      </w:pPr>
    </w:p>
    <w:p w14:paraId="3F114C46" w14:textId="77777777" w:rsidR="00083A8D" w:rsidRPr="00083A8D" w:rsidRDefault="00083A8D" w:rsidP="00083A8D">
      <w:pPr>
        <w:pStyle w:val="BodyText"/>
        <w:spacing w:line="276" w:lineRule="auto"/>
        <w:jc w:val="both"/>
        <w:rPr>
          <w:bCs/>
        </w:rPr>
      </w:pPr>
      <w:r w:rsidRPr="00083A8D">
        <w:rPr>
          <w:bCs/>
        </w:rPr>
        <w:t>Literature Review:</w:t>
      </w:r>
    </w:p>
    <w:p w14:paraId="15A7E75C" w14:textId="77777777" w:rsidR="00083A8D" w:rsidRPr="00083A8D" w:rsidRDefault="00083A8D" w:rsidP="00083A8D">
      <w:pPr>
        <w:pStyle w:val="BodyText"/>
        <w:spacing w:line="276" w:lineRule="auto"/>
        <w:jc w:val="both"/>
        <w:rPr>
          <w:bCs/>
        </w:rPr>
      </w:pPr>
      <w:r w:rsidRPr="00083A8D">
        <w:rPr>
          <w:bCs/>
        </w:rPr>
        <w:t>The alignment of domestic violence and healthcare services has been extensively documented, with findings that suggest the general practice setting remains underutilised despite the potential for early intervention. Evans and Feder (2014) argue, “women often delay disclosure until a crisis point, citing negative past experiences with healthcare professionals as a major deterrent.” Their qualitative study found that many survivors were discouraged from disclosing their experiences relating to DVA due to perceived time constraints, a lack of empathy, or fear of being disbelieved. This points to a wider issue within medical environments that prioritise physical over emotional care.</w:t>
      </w:r>
    </w:p>
    <w:p w14:paraId="65636FC3" w14:textId="77777777" w:rsidR="00083A8D" w:rsidRPr="00083A8D" w:rsidRDefault="00083A8D" w:rsidP="00083A8D">
      <w:pPr>
        <w:pStyle w:val="BodyText"/>
        <w:spacing w:line="276" w:lineRule="auto"/>
        <w:jc w:val="both"/>
        <w:rPr>
          <w:bCs/>
        </w:rPr>
      </w:pPr>
      <w:r w:rsidRPr="00083A8D">
        <w:rPr>
          <w:bCs/>
        </w:rPr>
        <w:lastRenderedPageBreak/>
        <w:t>The IRIS trial, developed by Feder et al. (2011), demonstrated the potential of training interventions for GPs. The research found that “IRIS training significantly increased the identification of women experiencing abuse and improved referral rates in primary care practices.” Despite its success, uptake has remained limited, and program awareness has been inconsistent. Lo Fo Wong et al. (2008) reinforced these concerns, reporting that many women “did not feel safe to disclose abuse in medical settings due to confidentiality concerns or judgmental attitudes from staff.”</w:t>
      </w:r>
    </w:p>
    <w:p w14:paraId="32C386A6" w14:textId="77777777" w:rsidR="00083A8D" w:rsidRPr="00083A8D" w:rsidRDefault="00083A8D" w:rsidP="00083A8D">
      <w:pPr>
        <w:pStyle w:val="BodyText"/>
        <w:spacing w:line="276" w:lineRule="auto"/>
        <w:jc w:val="both"/>
        <w:rPr>
          <w:bCs/>
        </w:rPr>
      </w:pPr>
      <w:r w:rsidRPr="00083A8D">
        <w:rPr>
          <w:bCs/>
        </w:rPr>
        <w:t>The NICE (2014) guidelines advocate for routine enquiry into DVA within clinical contexts, such as mental health assessment. However, evidence shows that such guidelines often fail to become a consistent practice. Malpass et al. (2014) found that “even when referral systems exist, professionals often hesitate to activate them due to uncertainty about outcomes or patient readiness.” Their study found that often, women referred to DVA services reported inconsistent engagement from GPs and long delays to accessing support.</w:t>
      </w:r>
    </w:p>
    <w:p w14:paraId="12115CFC" w14:textId="77777777" w:rsidR="00083A8D" w:rsidRPr="00083A8D" w:rsidRDefault="00083A8D" w:rsidP="00083A8D">
      <w:pPr>
        <w:pStyle w:val="BodyText"/>
        <w:spacing w:line="276" w:lineRule="auto"/>
        <w:jc w:val="both"/>
        <w:rPr>
          <w:bCs/>
        </w:rPr>
      </w:pPr>
      <w:r w:rsidRPr="00083A8D">
        <w:rPr>
          <w:bCs/>
        </w:rPr>
        <w:t>Many examples of literature that observe these areas focus on the experiences of survivors or the roles of medical personal. The role of non-clinical staff, such as receptionists, is rarely considered. Bradbury-Jones et al. (2014) stated that “there remains a notable silence around the position of receptionists in safeguarding practice, despite their regular contact with patients.” In small practices, receptionists are often the first port of call and may recognise behavioural patterns, such as controlling partners and persistent visitation. However, without proper training or institutional protocols, staff are often reported to feel disempowered.</w:t>
      </w:r>
    </w:p>
    <w:p w14:paraId="3F28D862" w14:textId="77777777" w:rsidR="00083A8D" w:rsidRPr="00083A8D" w:rsidRDefault="00083A8D" w:rsidP="00083A8D">
      <w:pPr>
        <w:pStyle w:val="BodyText"/>
        <w:spacing w:line="276" w:lineRule="auto"/>
        <w:jc w:val="both"/>
        <w:rPr>
          <w:bCs/>
        </w:rPr>
      </w:pPr>
      <w:r w:rsidRPr="00083A8D">
        <w:rPr>
          <w:bCs/>
        </w:rPr>
        <w:t xml:space="preserve">Institutional hierarchies often shape DVA response. Klasen and </w:t>
      </w:r>
      <w:proofErr w:type="spellStart"/>
      <w:r w:rsidRPr="00083A8D">
        <w:rPr>
          <w:bCs/>
        </w:rPr>
        <w:t>Crombag</w:t>
      </w:r>
      <w:proofErr w:type="spellEnd"/>
      <w:r w:rsidRPr="00083A8D">
        <w:rPr>
          <w:bCs/>
        </w:rPr>
        <w:t xml:space="preserve"> (2021) suggest that “organisational culture plays a more important role than individual training in determining the quality of DVA support.” Practices that nurture open communication, encourage multidisciplinary collaboration, and prioritise safeguarding tend to respond more effectively to disclosures. In contrast, those with rigid hierarchies may hinder staff confidence or clarity of roles. </w:t>
      </w:r>
    </w:p>
    <w:p w14:paraId="1D020138" w14:textId="77777777" w:rsidR="00083A8D" w:rsidRPr="00083A8D" w:rsidRDefault="00083A8D" w:rsidP="00083A8D">
      <w:pPr>
        <w:pStyle w:val="BodyText"/>
        <w:spacing w:line="276" w:lineRule="auto"/>
        <w:jc w:val="both"/>
        <w:rPr>
          <w:bCs/>
        </w:rPr>
      </w:pPr>
      <w:r w:rsidRPr="00083A8D">
        <w:rPr>
          <w:bCs/>
        </w:rPr>
        <w:t>A feminist perspective highlights how gender assumptions can underpin these behaviours. Nurses, predominantly also women, often bear the burden of emotional labour without the decision-making power to respond to safeguarding issues such as DVA. As Hesse-Biber (2014) explains, “feminist theory highlights the institutional undervaluation of care work and emotional engagement, especially when performed by women.” This imbalance contributes to the inconsistency in DVA referral and response.</w:t>
      </w:r>
    </w:p>
    <w:p w14:paraId="70F57E1C" w14:textId="77777777" w:rsidR="00083A8D" w:rsidRPr="00083A8D" w:rsidRDefault="00083A8D" w:rsidP="00083A8D">
      <w:pPr>
        <w:pStyle w:val="BodyText"/>
        <w:spacing w:line="276" w:lineRule="auto"/>
        <w:jc w:val="both"/>
        <w:rPr>
          <w:bCs/>
        </w:rPr>
      </w:pPr>
      <w:r w:rsidRPr="00083A8D">
        <w:rPr>
          <w:bCs/>
        </w:rPr>
        <w:t xml:space="preserve">Furthermore, feminist scholarship emphasises the lack of conversation regarding domestic abuse and power relations. Harding (1991) states, “feminist inquiry must be committed to the transformation of both science and society.” This brings attention to how knowledge systems encourage and produce marginalisation. Within medical services, this may be referenced in how staff may be excluded from training, or the constrained time frame victims are often given to make a disclosure. </w:t>
      </w:r>
    </w:p>
    <w:p w14:paraId="14F3DDED" w14:textId="77777777" w:rsidR="00083A8D" w:rsidRPr="00083A8D" w:rsidRDefault="00083A8D" w:rsidP="00083A8D">
      <w:pPr>
        <w:pStyle w:val="BodyText"/>
        <w:spacing w:line="276" w:lineRule="auto"/>
        <w:jc w:val="both"/>
        <w:rPr>
          <w:bCs/>
        </w:rPr>
      </w:pPr>
      <w:r w:rsidRPr="00083A8D">
        <w:rPr>
          <w:bCs/>
        </w:rPr>
        <w:t>This study responds to gaps in the literature by engaging with primary medical staff, with a focus on how gender, status, and institutional culture shape the engagement of formal routes of DVA disclosure. It aims to contribute to a body of research calling for interdisciplinary approaches to domestic abuse intervention within the health care system.</w:t>
      </w:r>
    </w:p>
    <w:p w14:paraId="084F2C97" w14:textId="77777777" w:rsidR="00083A8D" w:rsidRPr="00083A8D" w:rsidRDefault="00083A8D" w:rsidP="00083A8D">
      <w:pPr>
        <w:pStyle w:val="BodyText"/>
        <w:spacing w:line="276" w:lineRule="auto"/>
        <w:jc w:val="both"/>
        <w:rPr>
          <w:bCs/>
        </w:rPr>
      </w:pPr>
    </w:p>
    <w:p w14:paraId="03405C3A" w14:textId="0787700F" w:rsidR="00083A8D" w:rsidRPr="00083A8D" w:rsidRDefault="00083A8D" w:rsidP="00083A8D">
      <w:pPr>
        <w:pStyle w:val="BodyText"/>
        <w:spacing w:line="276" w:lineRule="auto"/>
        <w:jc w:val="both"/>
        <w:rPr>
          <w:bCs/>
        </w:rPr>
      </w:pPr>
      <w:r w:rsidRPr="00083A8D">
        <w:rPr>
          <w:bCs/>
        </w:rPr>
        <w:t>Methodology and Methods:</w:t>
      </w:r>
    </w:p>
    <w:p w14:paraId="571ED2A5" w14:textId="77777777" w:rsidR="00083A8D" w:rsidRPr="00083A8D" w:rsidRDefault="00083A8D" w:rsidP="00083A8D">
      <w:pPr>
        <w:pStyle w:val="BodyText"/>
        <w:spacing w:line="276" w:lineRule="auto"/>
        <w:jc w:val="both"/>
        <w:rPr>
          <w:bCs/>
        </w:rPr>
      </w:pPr>
      <w:r w:rsidRPr="00083A8D">
        <w:rPr>
          <w:bCs/>
        </w:rPr>
        <w:t>This study adopts a qualitative approach and an interpretivist research paradigm. Interpretivism is solidified in the theory that reality is socially constructed and shaped through meaning-making, dialogue, and lived experience (Schwandt, 2000). This paradigm is best suited to the aims of the research, which seeks to explore how GP surgery staff understand, identify and respond to DVA disclosers. Lincoln and Guba (1985) argue that “The aim of interpretive inquiry is to understand the meaning of human experience as it is lived,” rather than to test predetermined judgments. Essential to the task of bridging the gap between participant and researcher, acknowledging individual perspective and socially ascribed assumptions.</w:t>
      </w:r>
    </w:p>
    <w:p w14:paraId="5483D8E9" w14:textId="77777777" w:rsidR="00083A8D" w:rsidRPr="00083A8D" w:rsidRDefault="00083A8D" w:rsidP="00083A8D">
      <w:pPr>
        <w:pStyle w:val="BodyText"/>
        <w:spacing w:line="276" w:lineRule="auto"/>
        <w:jc w:val="both"/>
        <w:rPr>
          <w:bCs/>
        </w:rPr>
      </w:pPr>
      <w:r w:rsidRPr="00083A8D">
        <w:rPr>
          <w:bCs/>
        </w:rPr>
        <w:t xml:space="preserve">The ontological position of the study is relativist, it accepts that there is no single objective or </w:t>
      </w:r>
      <w:proofErr w:type="gramStart"/>
      <w:r w:rsidRPr="00083A8D">
        <w:rPr>
          <w:bCs/>
        </w:rPr>
        <w:t>truth</w:t>
      </w:r>
      <w:proofErr w:type="gramEnd"/>
      <w:r w:rsidRPr="00083A8D">
        <w:rPr>
          <w:bCs/>
        </w:rPr>
        <w:t xml:space="preserve"> but multiple realities and reasons informed by an individual's experiences and social structures. This assumption is appropriate for examining how different staff members or varying status within the workplace and levels of patient contact </w:t>
      </w:r>
      <w:r w:rsidRPr="00083A8D">
        <w:rPr>
          <w:bCs/>
        </w:rPr>
        <w:lastRenderedPageBreak/>
        <w:t>perceive their professional responsibilities and position constraints differently, under the same policies, procedures, and rules.</w:t>
      </w:r>
    </w:p>
    <w:p w14:paraId="612552BC" w14:textId="77777777" w:rsidR="00083A8D" w:rsidRPr="00083A8D" w:rsidRDefault="00083A8D" w:rsidP="00083A8D">
      <w:pPr>
        <w:pStyle w:val="BodyText"/>
        <w:spacing w:line="276" w:lineRule="auto"/>
        <w:jc w:val="both"/>
        <w:rPr>
          <w:bCs/>
        </w:rPr>
      </w:pPr>
      <w:r w:rsidRPr="00083A8D">
        <w:rPr>
          <w:bCs/>
        </w:rPr>
        <w:t>From an epistemological perspective, knowledge is co-constructed between the researcher and participant. Suggesting Interviews are not only a method of data collection, but a space where understandings are verified, corrected and expanded. Hesse-Biber (2014) said “feminist research challenges the neutrality of the researcher and instead embraces reflexivity and emotional engagement as sources of insight.”</w:t>
      </w:r>
    </w:p>
    <w:p w14:paraId="6FE3EC4E" w14:textId="77777777" w:rsidR="00083A8D" w:rsidRPr="00083A8D" w:rsidRDefault="00083A8D" w:rsidP="00083A8D">
      <w:pPr>
        <w:pStyle w:val="BodyText"/>
        <w:spacing w:line="276" w:lineRule="auto"/>
        <w:jc w:val="both"/>
        <w:rPr>
          <w:bCs/>
        </w:rPr>
      </w:pPr>
      <w:r w:rsidRPr="00083A8D">
        <w:rPr>
          <w:bCs/>
        </w:rPr>
        <w:t>The research will draw on feminist theory to support the methodological and ethical position of the study. Feminist research aims to explore power dynamics, acknowledge the marginalised, and challenge restrictions on participation and agency, such as law and social hierarchy. In the context of healthcare, this acknowledges that professional hierarchies, gender roles, and systemic structures effect both patients and professionals (Harding, 1991). The use of a variety of participants within general practice is informed by the feminist drive for equity and representation.</w:t>
      </w:r>
    </w:p>
    <w:p w14:paraId="15ED6FC3" w14:textId="77777777" w:rsidR="00083A8D" w:rsidRPr="00083A8D" w:rsidRDefault="00083A8D" w:rsidP="00083A8D">
      <w:pPr>
        <w:pStyle w:val="BodyText"/>
        <w:spacing w:line="276" w:lineRule="auto"/>
        <w:jc w:val="both"/>
        <w:rPr>
          <w:bCs/>
        </w:rPr>
      </w:pPr>
      <w:r w:rsidRPr="00083A8D">
        <w:rPr>
          <w:bCs/>
        </w:rPr>
        <w:t>Participants will be recruited from three GP surgeries in South Wales using purposive sampling. The target sample will consist of three General Practitioners, Nurses, reception and administrative staff</w:t>
      </w:r>
    </w:p>
    <w:p w14:paraId="50E55665" w14:textId="77777777" w:rsidR="00083A8D" w:rsidRPr="00083A8D" w:rsidRDefault="00083A8D" w:rsidP="00083A8D">
      <w:pPr>
        <w:pStyle w:val="BodyText"/>
        <w:spacing w:line="276" w:lineRule="auto"/>
        <w:jc w:val="both"/>
        <w:rPr>
          <w:bCs/>
        </w:rPr>
      </w:pPr>
      <w:r w:rsidRPr="00083A8D">
        <w:rPr>
          <w:bCs/>
        </w:rPr>
        <w:t>Participants must have worked at their current surgery for at least one year to ensure sufficient exposure to their workplace protocol, hierarchy and position as well as ample time to have engaged in patient interactions. A variety of ages, genders and experiences will be chosen for a diverse perspective. Practice managers will be contacted to facilitate recruitment, and all participants will receive an information sheet explaining the objective of the study prior to engagement or commitment. A purely voluntary sample of participants.</w:t>
      </w:r>
    </w:p>
    <w:p w14:paraId="09303045" w14:textId="77777777" w:rsidR="00083A8D" w:rsidRDefault="00083A8D" w:rsidP="00083A8D">
      <w:pPr>
        <w:pStyle w:val="BodyText"/>
        <w:spacing w:line="276" w:lineRule="auto"/>
        <w:jc w:val="both"/>
        <w:rPr>
          <w:bCs/>
        </w:rPr>
      </w:pPr>
      <w:r w:rsidRPr="00083A8D">
        <w:rPr>
          <w:bCs/>
        </w:rPr>
        <w:t xml:space="preserve">The data will be collected using semi-structured interviews. This method is suited to the exploration of sensitive topics such as DVA, as it allows for both consistency and flexibility (Kvale &amp; Brinkmann, 2015). Participants will be invited to share their experiences, perspectives, and suggestions in their own words.  An interview guide will be </w:t>
      </w:r>
      <w:proofErr w:type="spellStart"/>
      <w:r w:rsidRPr="00083A8D">
        <w:rPr>
          <w:bCs/>
        </w:rPr>
        <w:t>ued</w:t>
      </w:r>
      <w:proofErr w:type="spellEnd"/>
      <w:r w:rsidRPr="00083A8D">
        <w:rPr>
          <w:bCs/>
        </w:rPr>
        <w:t>, including prompts such as:</w:t>
      </w:r>
    </w:p>
    <w:p w14:paraId="0C40E9A0" w14:textId="77777777" w:rsidR="0007101B" w:rsidRPr="00083A8D" w:rsidRDefault="0007101B" w:rsidP="00083A8D">
      <w:pPr>
        <w:pStyle w:val="BodyText"/>
        <w:spacing w:line="276" w:lineRule="auto"/>
        <w:jc w:val="both"/>
        <w:rPr>
          <w:bCs/>
        </w:rPr>
      </w:pPr>
    </w:p>
    <w:p w14:paraId="18B876CC" w14:textId="77777777" w:rsidR="00083A8D" w:rsidRPr="00083A8D" w:rsidRDefault="00083A8D" w:rsidP="00083A8D">
      <w:pPr>
        <w:pStyle w:val="BodyText"/>
        <w:numPr>
          <w:ilvl w:val="0"/>
          <w:numId w:val="53"/>
        </w:numPr>
        <w:spacing w:line="276" w:lineRule="auto"/>
        <w:jc w:val="both"/>
        <w:rPr>
          <w:bCs/>
        </w:rPr>
      </w:pPr>
      <w:r w:rsidRPr="00083A8D">
        <w:rPr>
          <w:bCs/>
        </w:rPr>
        <w:t>Have you ever had an experience with a patient you suspected may have been experiencing domestic abuse?</w:t>
      </w:r>
    </w:p>
    <w:p w14:paraId="77B23EA2" w14:textId="77777777" w:rsidR="00083A8D" w:rsidRPr="00083A8D" w:rsidRDefault="00083A8D" w:rsidP="00083A8D">
      <w:pPr>
        <w:pStyle w:val="BodyText"/>
        <w:numPr>
          <w:ilvl w:val="0"/>
          <w:numId w:val="53"/>
        </w:numPr>
        <w:spacing w:line="276" w:lineRule="auto"/>
        <w:jc w:val="both"/>
        <w:rPr>
          <w:bCs/>
        </w:rPr>
      </w:pPr>
      <w:r w:rsidRPr="00083A8D">
        <w:rPr>
          <w:bCs/>
        </w:rPr>
        <w:t>How confident do you feel in identifying, reporting and providing support to a patient who discloses abuse?</w:t>
      </w:r>
    </w:p>
    <w:p w14:paraId="5BB71699" w14:textId="74B751CE" w:rsidR="00083A8D" w:rsidRDefault="00083A8D" w:rsidP="00083A8D">
      <w:pPr>
        <w:pStyle w:val="BodyText"/>
        <w:numPr>
          <w:ilvl w:val="0"/>
          <w:numId w:val="53"/>
        </w:numPr>
        <w:spacing w:line="276" w:lineRule="auto"/>
        <w:jc w:val="both"/>
        <w:rPr>
          <w:bCs/>
        </w:rPr>
      </w:pPr>
      <w:r w:rsidRPr="00083A8D">
        <w:rPr>
          <w:bCs/>
        </w:rPr>
        <w:t xml:space="preserve">What barriers do you </w:t>
      </w:r>
      <w:proofErr w:type="spellStart"/>
      <w:r w:rsidRPr="00083A8D">
        <w:rPr>
          <w:bCs/>
        </w:rPr>
        <w:t>belive</w:t>
      </w:r>
      <w:proofErr w:type="spellEnd"/>
      <w:r w:rsidRPr="00083A8D">
        <w:rPr>
          <w:bCs/>
        </w:rPr>
        <w:t xml:space="preserve"> exist to DVA support in your position and the medical setting?</w:t>
      </w:r>
    </w:p>
    <w:p w14:paraId="630E18D5" w14:textId="77777777" w:rsidR="00083A8D" w:rsidRPr="00083A8D" w:rsidRDefault="00083A8D" w:rsidP="00083A8D">
      <w:pPr>
        <w:pStyle w:val="BodyText"/>
        <w:spacing w:line="276" w:lineRule="auto"/>
        <w:jc w:val="both"/>
        <w:rPr>
          <w:bCs/>
        </w:rPr>
      </w:pPr>
    </w:p>
    <w:p w14:paraId="19EAD442" w14:textId="77777777" w:rsidR="00083A8D" w:rsidRPr="00083A8D" w:rsidRDefault="00083A8D" w:rsidP="00083A8D">
      <w:pPr>
        <w:pStyle w:val="BodyText"/>
        <w:spacing w:line="276" w:lineRule="auto"/>
        <w:jc w:val="both"/>
        <w:rPr>
          <w:bCs/>
        </w:rPr>
      </w:pPr>
      <w:r w:rsidRPr="00083A8D">
        <w:rPr>
          <w:bCs/>
        </w:rPr>
        <w:t>Each interview will last 45 to 60 minutes and will be conducted either in person or through a secure video communication platform, depending on participant preference and guidelines. Interviews will be recorded with consent and transcribed verbatim. Using Braun and Clarke’s (2006), method of thematic analysis to analyse the data. Through familiarising, identifying and classifying themes.</w:t>
      </w:r>
    </w:p>
    <w:p w14:paraId="60DDB84C" w14:textId="77777777" w:rsidR="00083A8D" w:rsidRPr="00083A8D" w:rsidRDefault="00083A8D" w:rsidP="00083A8D">
      <w:pPr>
        <w:pStyle w:val="BodyText"/>
        <w:spacing w:line="276" w:lineRule="auto"/>
        <w:jc w:val="both"/>
        <w:rPr>
          <w:bCs/>
        </w:rPr>
      </w:pPr>
      <w:r w:rsidRPr="00083A8D">
        <w:rPr>
          <w:bCs/>
        </w:rPr>
        <w:t xml:space="preserve">Braun and Clarke (2006) describe thematic analysis as “a method for identifying, analysing and reporting patterns (themes) within data”. Themes expected to be highlighted are confidence and training, role ambiguity, </w:t>
      </w:r>
      <w:proofErr w:type="spellStart"/>
      <w:r w:rsidRPr="00083A8D">
        <w:rPr>
          <w:bCs/>
        </w:rPr>
        <w:t>experieance</w:t>
      </w:r>
      <w:proofErr w:type="spellEnd"/>
      <w:r w:rsidRPr="00083A8D">
        <w:rPr>
          <w:bCs/>
        </w:rPr>
        <w:t>, institutional barriers and individualisation. Focusing on how gender roles, social norms, and institutional policies inform staff behaviour, response and experiences.</w:t>
      </w:r>
    </w:p>
    <w:p w14:paraId="34F43106" w14:textId="77777777" w:rsidR="00083A8D" w:rsidRDefault="00083A8D" w:rsidP="00083A8D">
      <w:pPr>
        <w:pStyle w:val="BodyText"/>
        <w:spacing w:line="276" w:lineRule="auto"/>
        <w:jc w:val="both"/>
        <w:rPr>
          <w:bCs/>
        </w:rPr>
      </w:pPr>
      <w:r w:rsidRPr="00083A8D">
        <w:rPr>
          <w:bCs/>
        </w:rPr>
        <w:t xml:space="preserve">Reflexivity is essential to feminist qualitative research. As a female post-graduate researcher outside of the medical profession or field, I acknowledge that my position may affect how participants engage and build a </w:t>
      </w:r>
      <w:proofErr w:type="spellStart"/>
      <w:r w:rsidRPr="00083A8D">
        <w:rPr>
          <w:bCs/>
        </w:rPr>
        <w:t>repport</w:t>
      </w:r>
      <w:proofErr w:type="spellEnd"/>
      <w:r w:rsidRPr="00083A8D">
        <w:rPr>
          <w:bCs/>
        </w:rPr>
        <w:t xml:space="preserve"> with me and how I interpret their </w:t>
      </w:r>
      <w:proofErr w:type="gramStart"/>
      <w:r w:rsidRPr="00083A8D">
        <w:rPr>
          <w:bCs/>
        </w:rPr>
        <w:t>narratives</w:t>
      </w:r>
      <w:proofErr w:type="gramEnd"/>
      <w:r w:rsidRPr="00083A8D">
        <w:rPr>
          <w:bCs/>
        </w:rPr>
        <w:t xml:space="preserve"> and the data collected. Aiming for minimal bias, I will use a reflective journal to document my interpretations, emotional responses, and thoughts throughout the study. Regular supervisions will support my engagement with the data and ensure that my interpretations are clear. As well as providing a safeguard for ethical error and researcher wellbeing. </w:t>
      </w:r>
    </w:p>
    <w:p w14:paraId="4B6E4C20" w14:textId="77777777" w:rsidR="0007101B" w:rsidRPr="00083A8D" w:rsidRDefault="0007101B" w:rsidP="00083A8D">
      <w:pPr>
        <w:pStyle w:val="BodyText"/>
        <w:spacing w:line="276" w:lineRule="auto"/>
        <w:jc w:val="both"/>
        <w:rPr>
          <w:bCs/>
        </w:rPr>
      </w:pPr>
    </w:p>
    <w:p w14:paraId="17097EDC" w14:textId="77777777" w:rsidR="00083A8D" w:rsidRPr="00083A8D" w:rsidRDefault="00083A8D" w:rsidP="00083A8D">
      <w:pPr>
        <w:pStyle w:val="BodyText"/>
        <w:spacing w:line="276" w:lineRule="auto"/>
        <w:jc w:val="both"/>
        <w:rPr>
          <w:bCs/>
        </w:rPr>
      </w:pPr>
      <w:r w:rsidRPr="00083A8D">
        <w:rPr>
          <w:bCs/>
        </w:rPr>
        <w:lastRenderedPageBreak/>
        <w:t>Ethical Considerations and Critical Reflection:</w:t>
      </w:r>
    </w:p>
    <w:p w14:paraId="625482EE" w14:textId="77777777" w:rsidR="00083A8D" w:rsidRPr="00083A8D" w:rsidRDefault="00083A8D" w:rsidP="00083A8D">
      <w:pPr>
        <w:pStyle w:val="BodyText"/>
        <w:spacing w:line="276" w:lineRule="auto"/>
        <w:jc w:val="both"/>
        <w:rPr>
          <w:bCs/>
        </w:rPr>
      </w:pPr>
      <w:r w:rsidRPr="00083A8D">
        <w:rPr>
          <w:bCs/>
        </w:rPr>
        <w:t>Ethical integrity is essential to any research, especially those regarding Domestic Violence and Abuse (DVA) subjects, patients or professionals discussing potentially distressing experiences. This study will follow the British Educational Research Association (BERA, 2018) guidelines and comply with the General Data Protection Regulation (GDPR) to ensure participant safety and privacy. As BERA (2018) states, “researchers must anticipate and address potential risks to participants and ensure their dignity, rights, safety, and wellbeing are prioritised throughout.”</w:t>
      </w:r>
    </w:p>
    <w:p w14:paraId="5F2FC976" w14:textId="77777777" w:rsidR="00083A8D" w:rsidRPr="00083A8D" w:rsidRDefault="00083A8D" w:rsidP="00083A8D">
      <w:pPr>
        <w:pStyle w:val="BodyText"/>
        <w:spacing w:line="276" w:lineRule="auto"/>
        <w:jc w:val="both"/>
        <w:rPr>
          <w:bCs/>
        </w:rPr>
      </w:pPr>
      <w:r w:rsidRPr="00083A8D">
        <w:rPr>
          <w:bCs/>
        </w:rPr>
        <w:t xml:space="preserve">Potential participants will be provided with an information sheet explaining the study’s objectives, methods, structure, potential risks, and their rights as a participant. Written informed consent will be obtained before any interviews are conducted. Participants will be made aware their participation and engagement are </w:t>
      </w:r>
      <w:proofErr w:type="gramStart"/>
      <w:r w:rsidRPr="00083A8D">
        <w:rPr>
          <w:bCs/>
        </w:rPr>
        <w:t>voluntary, and</w:t>
      </w:r>
      <w:proofErr w:type="gramEnd"/>
      <w:r w:rsidRPr="00083A8D">
        <w:rPr>
          <w:bCs/>
        </w:rPr>
        <w:t xml:space="preserve"> can be withdrawn at any time without consequences or justification.</w:t>
      </w:r>
    </w:p>
    <w:p w14:paraId="4750AE60" w14:textId="77777777" w:rsidR="00083A8D" w:rsidRPr="00083A8D" w:rsidRDefault="00083A8D" w:rsidP="00083A8D">
      <w:pPr>
        <w:pStyle w:val="BodyText"/>
        <w:spacing w:line="276" w:lineRule="auto"/>
        <w:jc w:val="both"/>
        <w:rPr>
          <w:bCs/>
        </w:rPr>
      </w:pPr>
      <w:r w:rsidRPr="00083A8D">
        <w:rPr>
          <w:bCs/>
        </w:rPr>
        <w:t xml:space="preserve">To ensure participant anonymity, pseudonyms will be used in all evidence, transcripts, notes and publications. Identifiers such as workplace names or geographic locations will not be used. Audio recordings will be stored securely on encrypted, password protected university servers and deleted following the </w:t>
      </w:r>
      <w:proofErr w:type="spellStart"/>
      <w:r w:rsidRPr="00083A8D">
        <w:rPr>
          <w:bCs/>
        </w:rPr>
        <w:t>reserches</w:t>
      </w:r>
      <w:proofErr w:type="spellEnd"/>
      <w:r w:rsidRPr="00083A8D">
        <w:rPr>
          <w:bCs/>
        </w:rPr>
        <w:t xml:space="preserve"> conclusion. All documentation will be securely archived in compliance with university data protection policies and destroyed after publication.</w:t>
      </w:r>
    </w:p>
    <w:p w14:paraId="7D3E7209" w14:textId="77777777" w:rsidR="00083A8D" w:rsidRDefault="00083A8D" w:rsidP="00083A8D">
      <w:pPr>
        <w:pStyle w:val="BodyText"/>
        <w:spacing w:line="276" w:lineRule="auto"/>
        <w:jc w:val="both"/>
        <w:rPr>
          <w:bCs/>
        </w:rPr>
      </w:pPr>
      <w:r w:rsidRPr="00083A8D">
        <w:rPr>
          <w:bCs/>
        </w:rPr>
        <w:t xml:space="preserve">Although participants will not be asked to recount personal experiences of abuse, they may reflect on emotionally distressing and difficult encounters. The interview structure allows participants to pause, miss questions, or end the session at any time. A signposting sheet listing relevant wellbeing and support services such as mind and </w:t>
      </w:r>
      <w:proofErr w:type="spellStart"/>
      <w:r w:rsidRPr="00083A8D">
        <w:rPr>
          <w:bCs/>
        </w:rPr>
        <w:t>samaritans</w:t>
      </w:r>
      <w:proofErr w:type="spellEnd"/>
      <w:r w:rsidRPr="00083A8D">
        <w:rPr>
          <w:bCs/>
        </w:rPr>
        <w:t xml:space="preserve"> will be provided to all those involved in this research.</w:t>
      </w:r>
    </w:p>
    <w:p w14:paraId="2076F9EA" w14:textId="77777777" w:rsidR="00083A8D" w:rsidRPr="00083A8D" w:rsidRDefault="00083A8D" w:rsidP="00083A8D">
      <w:pPr>
        <w:pStyle w:val="BodyText"/>
        <w:spacing w:line="276" w:lineRule="auto"/>
        <w:jc w:val="both"/>
        <w:rPr>
          <w:bCs/>
        </w:rPr>
      </w:pPr>
    </w:p>
    <w:p w14:paraId="0F9D009F" w14:textId="0F5E598E" w:rsidR="00083A8D" w:rsidRPr="00083A8D" w:rsidRDefault="00083A8D" w:rsidP="00083A8D">
      <w:pPr>
        <w:pStyle w:val="BodyText"/>
        <w:spacing w:line="276" w:lineRule="auto"/>
        <w:jc w:val="both"/>
        <w:rPr>
          <w:bCs/>
        </w:rPr>
      </w:pPr>
      <w:r w:rsidRPr="00083A8D">
        <w:rPr>
          <w:bCs/>
        </w:rPr>
        <w:t>Conclusion:</w:t>
      </w:r>
    </w:p>
    <w:p w14:paraId="152D7F39" w14:textId="77777777" w:rsidR="00083A8D" w:rsidRPr="00083A8D" w:rsidRDefault="00083A8D" w:rsidP="00083A8D">
      <w:pPr>
        <w:pStyle w:val="BodyText"/>
        <w:spacing w:line="276" w:lineRule="auto"/>
        <w:jc w:val="both"/>
        <w:rPr>
          <w:bCs/>
        </w:rPr>
      </w:pPr>
      <w:r w:rsidRPr="00083A8D">
        <w:rPr>
          <w:bCs/>
        </w:rPr>
        <w:t>This research proposal presents a small-scale qualitative study exploring how GP surgery staff experience and navigate barriers to DVA disclosure and referral. Domestic abuse is a pandemic and gender informed social issue; while healthcare has the potential to act as a safe and formal point of referral and support, there are cracks in the system and thousands of women experiencing DVA every day. As Evans and Feder (2014) originally stated, “negative past experiences with healthcare professionals” often deter women from disclosing abuse, even when they are at high risk.</w:t>
      </w:r>
    </w:p>
    <w:p w14:paraId="0D766EAC" w14:textId="77777777" w:rsidR="00083A8D" w:rsidRPr="00083A8D" w:rsidRDefault="00083A8D" w:rsidP="00083A8D">
      <w:pPr>
        <w:pStyle w:val="BodyText"/>
        <w:spacing w:line="276" w:lineRule="auto"/>
        <w:jc w:val="both"/>
        <w:rPr>
          <w:bCs/>
        </w:rPr>
      </w:pPr>
      <w:r w:rsidRPr="00083A8D">
        <w:rPr>
          <w:bCs/>
        </w:rPr>
        <w:t>By incorporating a variety of general practice professionals, this study aims to respond to a gap in previous literature and research. The role of receptionists</w:t>
      </w:r>
      <w:proofErr w:type="gramStart"/>
      <w:r w:rsidRPr="00083A8D">
        <w:rPr>
          <w:bCs/>
        </w:rPr>
        <w:t>, in particular, has</w:t>
      </w:r>
      <w:proofErr w:type="gramEnd"/>
      <w:r w:rsidRPr="00083A8D">
        <w:rPr>
          <w:bCs/>
        </w:rPr>
        <w:t xml:space="preserve"> been largely ignored, despite their crucial function as gatekeepers to healthcare. Bradbury-Jones et al. (2014) referred to this a “notable silence” in both research and policy. Using a feminist and interpretivist perspective, this study strives to highlight how institutional culture and patterns, gender norms, and professional hierarchies and their effect on DVA experience and or help </w:t>
      </w:r>
      <w:proofErr w:type="gramStart"/>
      <w:r w:rsidRPr="00083A8D">
        <w:rPr>
          <w:bCs/>
        </w:rPr>
        <w:t>seeking..</w:t>
      </w:r>
      <w:proofErr w:type="gramEnd"/>
    </w:p>
    <w:p w14:paraId="13808278" w14:textId="77777777" w:rsidR="00083A8D" w:rsidRPr="00083A8D" w:rsidRDefault="00083A8D" w:rsidP="00083A8D">
      <w:pPr>
        <w:pStyle w:val="BodyText"/>
        <w:spacing w:line="276" w:lineRule="auto"/>
        <w:jc w:val="both"/>
        <w:rPr>
          <w:bCs/>
        </w:rPr>
      </w:pPr>
      <w:r w:rsidRPr="00083A8D">
        <w:rPr>
          <w:bCs/>
        </w:rPr>
        <w:t>The methodology and use of semi structured interviews interpreted through thematic analysis allows for a deep and contextualised understanding of experience. Braun and Clarke (2006) assert that this approach is “not only a method for organising and describing data but also for interpreting meaning.” Reflexivity will be central throughout, ensuring that the researcher’s influence is acknowledged.</w:t>
      </w:r>
    </w:p>
    <w:p w14:paraId="441A0218" w14:textId="77777777" w:rsidR="00083A8D" w:rsidRPr="00083A8D" w:rsidRDefault="00083A8D" w:rsidP="00083A8D">
      <w:pPr>
        <w:pStyle w:val="BodyText"/>
        <w:spacing w:line="276" w:lineRule="auto"/>
        <w:jc w:val="both"/>
        <w:rPr>
          <w:bCs/>
        </w:rPr>
      </w:pPr>
      <w:r w:rsidRPr="00083A8D">
        <w:rPr>
          <w:bCs/>
        </w:rPr>
        <w:t xml:space="preserve">Although small, the research has the potential to inform and deliver changes in how GP surgeries approach DVA survivors and disclosures. Findings may include the need for inclusive training for all staff regardless of position, improved referral protocol, and support for those tasked with safeguarding responsibilities. Furthermore, the study contributes to feminist research by documenting and acknowledging the lived experiences of underrepresented groups and advocating for structural </w:t>
      </w:r>
      <w:proofErr w:type="gramStart"/>
      <w:r w:rsidRPr="00083A8D">
        <w:rPr>
          <w:bCs/>
        </w:rPr>
        <w:t>change..</w:t>
      </w:r>
      <w:proofErr w:type="gramEnd"/>
    </w:p>
    <w:p w14:paraId="34CF3E04" w14:textId="2FE1E127" w:rsidR="00083A8D" w:rsidRDefault="00083A8D" w:rsidP="00083A8D">
      <w:pPr>
        <w:pStyle w:val="BodyText"/>
        <w:spacing w:line="276" w:lineRule="auto"/>
        <w:jc w:val="both"/>
        <w:rPr>
          <w:bCs/>
        </w:rPr>
      </w:pPr>
      <w:r w:rsidRPr="00083A8D">
        <w:rPr>
          <w:bCs/>
        </w:rPr>
        <w:t xml:space="preserve">Future research into the themes of this study could include incorporating DVA survivors as participants and sampling from general practices outside of South Wales. Providing insight into how ethnicity, sexuality, and disability may </w:t>
      </w:r>
      <w:proofErr w:type="gramStart"/>
      <w:r w:rsidRPr="00083A8D">
        <w:rPr>
          <w:bCs/>
        </w:rPr>
        <w:t>effect</w:t>
      </w:r>
      <w:proofErr w:type="gramEnd"/>
      <w:r w:rsidRPr="00083A8D">
        <w:rPr>
          <w:bCs/>
        </w:rPr>
        <w:t xml:space="preserve"> DVA engagement in healthcare settings. As Harding (1991) argues, feminist research must be “committed to the transformation of both science and society.” This study aims to not only to identify barriers </w:t>
      </w:r>
      <w:r w:rsidRPr="00083A8D">
        <w:rPr>
          <w:bCs/>
        </w:rPr>
        <w:lastRenderedPageBreak/>
        <w:t xml:space="preserve">within primary care DVA responses but also to inform more responsive, ethical, and inclusive systems of support for </w:t>
      </w:r>
      <w:r w:rsidRPr="00083A8D">
        <w:rPr>
          <w:bCs/>
        </w:rPr>
        <w:t>survivors</w:t>
      </w:r>
      <w:r w:rsidRPr="00083A8D">
        <w:rPr>
          <w:bCs/>
        </w:rPr>
        <w:t xml:space="preserve"> of DVA and those tasked to safeguard them.</w:t>
      </w:r>
    </w:p>
    <w:p w14:paraId="247D4470" w14:textId="77777777" w:rsidR="00083A8D" w:rsidRPr="00083A8D" w:rsidRDefault="00083A8D" w:rsidP="00083A8D">
      <w:pPr>
        <w:pStyle w:val="BodyText"/>
        <w:spacing w:line="276" w:lineRule="auto"/>
        <w:jc w:val="both"/>
        <w:rPr>
          <w:bCs/>
        </w:rPr>
      </w:pPr>
    </w:p>
    <w:p w14:paraId="0D8AFD7E" w14:textId="785F2E37" w:rsidR="00083A8D" w:rsidRPr="00083A8D" w:rsidRDefault="00083A8D" w:rsidP="00083A8D">
      <w:pPr>
        <w:pStyle w:val="BodyText"/>
        <w:spacing w:line="276" w:lineRule="auto"/>
        <w:jc w:val="both"/>
        <w:rPr>
          <w:bCs/>
        </w:rPr>
      </w:pPr>
      <w:r w:rsidRPr="00083A8D">
        <w:rPr>
          <w:bCs/>
        </w:rPr>
        <w:t>Reference List</w:t>
      </w:r>
      <w:r>
        <w:rPr>
          <w:bCs/>
        </w:rPr>
        <w:t>:</w:t>
      </w:r>
    </w:p>
    <w:p w14:paraId="62293D6B" w14:textId="0DE27111" w:rsidR="00083A8D" w:rsidRPr="00083A8D" w:rsidRDefault="00083A8D" w:rsidP="00083A8D">
      <w:pPr>
        <w:pStyle w:val="BodyText"/>
        <w:numPr>
          <w:ilvl w:val="0"/>
          <w:numId w:val="52"/>
        </w:numPr>
        <w:spacing w:line="276" w:lineRule="auto"/>
        <w:jc w:val="both"/>
        <w:rPr>
          <w:bCs/>
        </w:rPr>
      </w:pPr>
      <w:r w:rsidRPr="00083A8D">
        <w:rPr>
          <w:bCs/>
        </w:rPr>
        <w:t>BERA (2018). Ethical Guidelines for Educational Research. British Educational Research Association.</w:t>
      </w:r>
    </w:p>
    <w:p w14:paraId="1D735939" w14:textId="4318416A" w:rsidR="00083A8D" w:rsidRPr="00083A8D" w:rsidRDefault="00083A8D" w:rsidP="00083A8D">
      <w:pPr>
        <w:pStyle w:val="BodyText"/>
        <w:numPr>
          <w:ilvl w:val="0"/>
          <w:numId w:val="52"/>
        </w:numPr>
        <w:spacing w:line="276" w:lineRule="auto"/>
        <w:jc w:val="both"/>
        <w:rPr>
          <w:bCs/>
        </w:rPr>
      </w:pPr>
      <w:r w:rsidRPr="00083A8D">
        <w:rPr>
          <w:bCs/>
        </w:rPr>
        <w:t>Bradbury-Jones, C., Clark, M. T., Parry, R. S., &amp; Taylor, J. (2014). Nurses’ experiences of receiving disclosures of domestic violence: A qualitative systematic review. Journal of Clinical Nursing, 23(19-20), pp.2769–2780.</w:t>
      </w:r>
    </w:p>
    <w:p w14:paraId="088C5100" w14:textId="149247BE" w:rsidR="00083A8D" w:rsidRPr="00083A8D" w:rsidRDefault="00083A8D" w:rsidP="00083A8D">
      <w:pPr>
        <w:pStyle w:val="BodyText"/>
        <w:numPr>
          <w:ilvl w:val="0"/>
          <w:numId w:val="52"/>
        </w:numPr>
        <w:spacing w:line="276" w:lineRule="auto"/>
        <w:jc w:val="both"/>
        <w:rPr>
          <w:bCs/>
        </w:rPr>
      </w:pPr>
      <w:r w:rsidRPr="00083A8D">
        <w:rPr>
          <w:bCs/>
        </w:rPr>
        <w:t>Braun, V., &amp; Clarke, V. (2006). Using thematic analysis in psychology. Qualitative Research in Psychology, 3(2), pp.77–101.</w:t>
      </w:r>
    </w:p>
    <w:p w14:paraId="7DDE3723" w14:textId="4AD6FB65" w:rsidR="00083A8D" w:rsidRPr="00083A8D" w:rsidRDefault="00083A8D" w:rsidP="00083A8D">
      <w:pPr>
        <w:pStyle w:val="BodyText"/>
        <w:numPr>
          <w:ilvl w:val="0"/>
          <w:numId w:val="52"/>
        </w:numPr>
        <w:spacing w:line="276" w:lineRule="auto"/>
        <w:jc w:val="both"/>
        <w:rPr>
          <w:bCs/>
        </w:rPr>
      </w:pPr>
      <w:r w:rsidRPr="00083A8D">
        <w:rPr>
          <w:bCs/>
        </w:rPr>
        <w:t>Creswell, J. W. (2014). Research Design: Qualitative, Quantitative, and Mixed Methods Approaches. 4th ed. Sage.</w:t>
      </w:r>
    </w:p>
    <w:p w14:paraId="53DC52A2" w14:textId="34773473" w:rsidR="00083A8D" w:rsidRPr="00083A8D" w:rsidRDefault="00083A8D" w:rsidP="00083A8D">
      <w:pPr>
        <w:pStyle w:val="BodyText"/>
        <w:numPr>
          <w:ilvl w:val="0"/>
          <w:numId w:val="52"/>
        </w:numPr>
        <w:spacing w:line="276" w:lineRule="auto"/>
        <w:jc w:val="both"/>
        <w:rPr>
          <w:bCs/>
        </w:rPr>
      </w:pPr>
      <w:r w:rsidRPr="00083A8D">
        <w:rPr>
          <w:bCs/>
        </w:rPr>
        <w:t>Evans, M. A., &amp; Feder, G. S. (2014). Help-seeking amongst women survivors of domestic violence: a qualitative study. Health Expectations, 19(1), pp.62–73.</w:t>
      </w:r>
    </w:p>
    <w:p w14:paraId="7CC944AF" w14:textId="5C23E2B0" w:rsidR="00083A8D" w:rsidRPr="00083A8D" w:rsidRDefault="00083A8D" w:rsidP="00083A8D">
      <w:pPr>
        <w:pStyle w:val="BodyText"/>
        <w:numPr>
          <w:ilvl w:val="0"/>
          <w:numId w:val="52"/>
        </w:numPr>
        <w:spacing w:line="276" w:lineRule="auto"/>
        <w:jc w:val="both"/>
        <w:rPr>
          <w:bCs/>
        </w:rPr>
      </w:pPr>
      <w:r w:rsidRPr="00083A8D">
        <w:rPr>
          <w:bCs/>
        </w:rPr>
        <w:t>Feder, G., Davies, R., Baird, K., et al. (2011). IRIS: Identification and Referral to Improve Safety. The Lancet, 378(9805), pp.1788–1795.</w:t>
      </w:r>
    </w:p>
    <w:p w14:paraId="45417108" w14:textId="67BC5BA4" w:rsidR="00083A8D" w:rsidRPr="00083A8D" w:rsidRDefault="00083A8D" w:rsidP="00083A8D">
      <w:pPr>
        <w:pStyle w:val="BodyText"/>
        <w:numPr>
          <w:ilvl w:val="0"/>
          <w:numId w:val="52"/>
        </w:numPr>
        <w:spacing w:line="276" w:lineRule="auto"/>
        <w:jc w:val="both"/>
        <w:rPr>
          <w:bCs/>
        </w:rPr>
      </w:pPr>
      <w:r w:rsidRPr="00083A8D">
        <w:rPr>
          <w:bCs/>
        </w:rPr>
        <w:t xml:space="preserve">Harding, S. (1991). Whose Science? Whose </w:t>
      </w:r>
      <w:proofErr w:type="gramStart"/>
      <w:r w:rsidRPr="00083A8D">
        <w:rPr>
          <w:bCs/>
        </w:rPr>
        <w:t>Knowledge</w:t>
      </w:r>
      <w:proofErr w:type="gramEnd"/>
      <w:r w:rsidRPr="00083A8D">
        <w:rPr>
          <w:bCs/>
        </w:rPr>
        <w:t>? Thinking from Women’s Lives. Cornell University Press.</w:t>
      </w:r>
    </w:p>
    <w:p w14:paraId="665F9AAC" w14:textId="40149D63" w:rsidR="00083A8D" w:rsidRPr="00083A8D" w:rsidRDefault="00083A8D" w:rsidP="00083A8D">
      <w:pPr>
        <w:pStyle w:val="BodyText"/>
        <w:numPr>
          <w:ilvl w:val="0"/>
          <w:numId w:val="52"/>
        </w:numPr>
        <w:spacing w:line="276" w:lineRule="auto"/>
        <w:jc w:val="both"/>
        <w:rPr>
          <w:bCs/>
        </w:rPr>
      </w:pPr>
      <w:r w:rsidRPr="00083A8D">
        <w:rPr>
          <w:bCs/>
        </w:rPr>
        <w:t>Hesse-Biber, S. N. (2014). Feminist Research Practice: A Primer. 2nd ed. Sage.</w:t>
      </w:r>
    </w:p>
    <w:p w14:paraId="641D8D85" w14:textId="71E6ADA3" w:rsidR="00083A8D" w:rsidRPr="00083A8D" w:rsidRDefault="00083A8D" w:rsidP="00083A8D">
      <w:pPr>
        <w:pStyle w:val="BodyText"/>
        <w:numPr>
          <w:ilvl w:val="0"/>
          <w:numId w:val="52"/>
        </w:numPr>
        <w:spacing w:line="276" w:lineRule="auto"/>
        <w:jc w:val="both"/>
        <w:rPr>
          <w:bCs/>
        </w:rPr>
      </w:pPr>
      <w:r w:rsidRPr="00083A8D">
        <w:rPr>
          <w:bCs/>
        </w:rPr>
        <w:t xml:space="preserve">Klasen, J. M., &amp; </w:t>
      </w:r>
      <w:proofErr w:type="spellStart"/>
      <w:r w:rsidRPr="00083A8D">
        <w:rPr>
          <w:bCs/>
        </w:rPr>
        <w:t>Crombag</w:t>
      </w:r>
      <w:proofErr w:type="spellEnd"/>
      <w:r w:rsidRPr="00083A8D">
        <w:rPr>
          <w:bCs/>
        </w:rPr>
        <w:t>, N. M. (2021). Organisational factors influencing DVA response. British Journal of General Practice, 71(704), pp.145–152.</w:t>
      </w:r>
    </w:p>
    <w:p w14:paraId="56DBB3E6" w14:textId="39A03BC7" w:rsidR="00083A8D" w:rsidRPr="00083A8D" w:rsidRDefault="00083A8D" w:rsidP="00083A8D">
      <w:pPr>
        <w:pStyle w:val="BodyText"/>
        <w:numPr>
          <w:ilvl w:val="0"/>
          <w:numId w:val="52"/>
        </w:numPr>
        <w:spacing w:line="276" w:lineRule="auto"/>
        <w:jc w:val="both"/>
        <w:rPr>
          <w:bCs/>
        </w:rPr>
      </w:pPr>
      <w:r w:rsidRPr="00083A8D">
        <w:rPr>
          <w:bCs/>
        </w:rPr>
        <w:t xml:space="preserve">Kvale, S., &amp; Brinkmann, S. (2015). </w:t>
      </w:r>
      <w:proofErr w:type="spellStart"/>
      <w:r w:rsidRPr="00083A8D">
        <w:rPr>
          <w:bCs/>
        </w:rPr>
        <w:t>InterViews</w:t>
      </w:r>
      <w:proofErr w:type="spellEnd"/>
      <w:r w:rsidRPr="00083A8D">
        <w:rPr>
          <w:bCs/>
        </w:rPr>
        <w:t>: Learning the Craft of Qualitative Research Interviewing. 3rd ed. Sage.</w:t>
      </w:r>
    </w:p>
    <w:p w14:paraId="75FA692E" w14:textId="53221AFB" w:rsidR="00083A8D" w:rsidRPr="00083A8D" w:rsidRDefault="00083A8D" w:rsidP="00083A8D">
      <w:pPr>
        <w:pStyle w:val="BodyText"/>
        <w:numPr>
          <w:ilvl w:val="0"/>
          <w:numId w:val="52"/>
        </w:numPr>
        <w:spacing w:line="276" w:lineRule="auto"/>
        <w:jc w:val="both"/>
        <w:rPr>
          <w:bCs/>
        </w:rPr>
      </w:pPr>
      <w:r w:rsidRPr="00083A8D">
        <w:rPr>
          <w:bCs/>
        </w:rPr>
        <w:t>Lincoln, Y. S., &amp; Guba, E. G. (1985). Naturalistic Inquiry. Sage.</w:t>
      </w:r>
    </w:p>
    <w:p w14:paraId="10072852" w14:textId="5E71F948" w:rsidR="00083A8D" w:rsidRPr="00083A8D" w:rsidRDefault="00083A8D" w:rsidP="00083A8D">
      <w:pPr>
        <w:pStyle w:val="BodyText"/>
        <w:numPr>
          <w:ilvl w:val="0"/>
          <w:numId w:val="52"/>
        </w:numPr>
        <w:spacing w:line="276" w:lineRule="auto"/>
        <w:jc w:val="both"/>
        <w:rPr>
          <w:bCs/>
        </w:rPr>
      </w:pPr>
      <w:r w:rsidRPr="00083A8D">
        <w:rPr>
          <w:bCs/>
        </w:rPr>
        <w:t xml:space="preserve">Lo Fo Wong, S., Wester, F., Mol, S. S., et al. (2008). Talking matters: abused women’s views on disclosure of partner abuse to the family doctor. Patient Education and </w:t>
      </w:r>
      <w:proofErr w:type="spellStart"/>
      <w:r w:rsidRPr="00083A8D">
        <w:rPr>
          <w:bCs/>
        </w:rPr>
        <w:t>Counseling</w:t>
      </w:r>
      <w:proofErr w:type="spellEnd"/>
      <w:r w:rsidRPr="00083A8D">
        <w:rPr>
          <w:bCs/>
        </w:rPr>
        <w:t>, 70(3), pp.386–394.</w:t>
      </w:r>
    </w:p>
    <w:p w14:paraId="73127A9C" w14:textId="557520C9" w:rsidR="00083A8D" w:rsidRPr="00083A8D" w:rsidRDefault="00083A8D" w:rsidP="00083A8D">
      <w:pPr>
        <w:pStyle w:val="BodyText"/>
        <w:numPr>
          <w:ilvl w:val="0"/>
          <w:numId w:val="52"/>
        </w:numPr>
        <w:spacing w:line="276" w:lineRule="auto"/>
        <w:jc w:val="both"/>
        <w:rPr>
          <w:bCs/>
        </w:rPr>
      </w:pPr>
      <w:r w:rsidRPr="00083A8D">
        <w:rPr>
          <w:bCs/>
        </w:rPr>
        <w:t>Malpass, A., Sales, K., Johnson, M., et al. (2014). Women’s experiences of referral to a domestic violence advocate in UK primary care settings: a service-user collaborative study. British Journal of General Practice, 64(620), e159–e167.</w:t>
      </w:r>
    </w:p>
    <w:p w14:paraId="3D5C0D0A" w14:textId="0977B2DD" w:rsidR="00083A8D" w:rsidRPr="00083A8D" w:rsidRDefault="00083A8D" w:rsidP="00083A8D">
      <w:pPr>
        <w:pStyle w:val="BodyText"/>
        <w:numPr>
          <w:ilvl w:val="0"/>
          <w:numId w:val="52"/>
        </w:numPr>
        <w:spacing w:line="276" w:lineRule="auto"/>
        <w:jc w:val="both"/>
        <w:rPr>
          <w:bCs/>
        </w:rPr>
      </w:pPr>
      <w:r w:rsidRPr="00083A8D">
        <w:rPr>
          <w:bCs/>
        </w:rPr>
        <w:t>NICE (2014). Domestic Violence and Abuse: Multi-agency Working. Public health guideline [PH50].</w:t>
      </w:r>
    </w:p>
    <w:p w14:paraId="329E6E96" w14:textId="501574B8" w:rsidR="00083A8D" w:rsidRPr="00083A8D" w:rsidRDefault="00083A8D" w:rsidP="00083A8D">
      <w:pPr>
        <w:pStyle w:val="BodyText"/>
        <w:numPr>
          <w:ilvl w:val="0"/>
          <w:numId w:val="52"/>
        </w:numPr>
        <w:spacing w:line="276" w:lineRule="auto"/>
        <w:jc w:val="both"/>
        <w:rPr>
          <w:bCs/>
        </w:rPr>
      </w:pPr>
      <w:r w:rsidRPr="00083A8D">
        <w:rPr>
          <w:bCs/>
        </w:rPr>
        <w:t>Office for National Statistics (2023). Domestic Abuse in England and Wales Overview: November 2023.</w:t>
      </w:r>
    </w:p>
    <w:p w14:paraId="024D202A" w14:textId="622B85AB" w:rsidR="00083A8D" w:rsidRPr="00083A8D" w:rsidRDefault="00083A8D" w:rsidP="00083A8D">
      <w:pPr>
        <w:pStyle w:val="BodyText"/>
        <w:numPr>
          <w:ilvl w:val="0"/>
          <w:numId w:val="52"/>
        </w:numPr>
        <w:spacing w:line="276" w:lineRule="auto"/>
        <w:jc w:val="both"/>
        <w:rPr>
          <w:bCs/>
        </w:rPr>
      </w:pPr>
      <w:r w:rsidRPr="00083A8D">
        <w:rPr>
          <w:bCs/>
        </w:rPr>
        <w:t>Schwandt, T. A. (2000). Three epistemological stances for qualitative inquiry. In: Denzin, N. K., &amp; Lincoln, Y. S. (Eds.), Handbook of Qualitative Research, 2nd ed. Sage.</w:t>
      </w:r>
    </w:p>
    <w:p w14:paraId="63D79058" w14:textId="77777777" w:rsidR="00083A8D" w:rsidRPr="00083A8D" w:rsidRDefault="00083A8D" w:rsidP="00083A8D">
      <w:pPr>
        <w:pStyle w:val="BodyText"/>
        <w:numPr>
          <w:ilvl w:val="0"/>
          <w:numId w:val="52"/>
        </w:numPr>
        <w:spacing w:line="276" w:lineRule="auto"/>
        <w:jc w:val="both"/>
        <w:rPr>
          <w:bCs/>
        </w:rPr>
      </w:pPr>
      <w:r w:rsidRPr="00083A8D">
        <w:rPr>
          <w:bCs/>
        </w:rPr>
        <w:t>World Health Organization (2021). Violence Against Women Prevalence Estimates, 2018.</w:t>
      </w:r>
    </w:p>
    <w:p w14:paraId="1EFC8B5A" w14:textId="77777777" w:rsidR="00083A8D" w:rsidRDefault="00083A8D" w:rsidP="00083A8D">
      <w:pPr>
        <w:pStyle w:val="BodyText"/>
        <w:spacing w:line="360" w:lineRule="auto"/>
        <w:rPr>
          <w:bCs/>
        </w:rPr>
      </w:pPr>
    </w:p>
    <w:p w14:paraId="54202B53" w14:textId="6D735B68" w:rsidR="00083A8D" w:rsidRPr="00083A8D" w:rsidRDefault="00083A8D" w:rsidP="00083A8D">
      <w:pPr>
        <w:pStyle w:val="BodyText"/>
        <w:spacing w:line="360" w:lineRule="auto"/>
        <w:rPr>
          <w:bCs/>
        </w:rPr>
      </w:pPr>
      <w:r>
        <w:rPr>
          <w:bCs/>
        </w:rPr>
        <w:t>20.05.2025 – Jasmine Williams</w:t>
      </w:r>
    </w:p>
    <w:p w14:paraId="19F4E881" w14:textId="77777777" w:rsidR="00185844" w:rsidRPr="00185844" w:rsidRDefault="00185844" w:rsidP="00083A8D">
      <w:pPr>
        <w:pStyle w:val="BodyText"/>
        <w:spacing w:line="360" w:lineRule="auto"/>
        <w:rPr>
          <w:bCs/>
        </w:rPr>
      </w:pPr>
    </w:p>
    <w:p w14:paraId="559E5598" w14:textId="36468176" w:rsidR="00974F32" w:rsidRPr="00974F32" w:rsidRDefault="00B815D1" w:rsidP="00974F32">
      <w:pPr>
        <w:pStyle w:val="BodyText"/>
        <w:spacing w:line="360" w:lineRule="auto"/>
        <w:jc w:val="both"/>
        <w:rPr>
          <w:b/>
          <w:sz w:val="24"/>
          <w:szCs w:val="24"/>
          <w:u w:val="single"/>
        </w:rPr>
      </w:pPr>
      <w:r w:rsidRPr="00666FCB">
        <w:rPr>
          <w:b/>
          <w:sz w:val="24"/>
          <w:szCs w:val="24"/>
          <w:u w:val="single"/>
        </w:rPr>
        <w:t>Appendix 1: Ethics Form</w:t>
      </w:r>
    </w:p>
    <w:p w14:paraId="6EF00E18" w14:textId="77777777" w:rsidR="00B815D1" w:rsidRPr="00666FCB" w:rsidRDefault="00B815D1" w:rsidP="00BF0AAB">
      <w:pPr>
        <w:tabs>
          <w:tab w:val="left" w:pos="5103"/>
        </w:tabs>
        <w:spacing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lastRenderedPageBreak/>
        <w:t xml:space="preserve">The University follows the OECD Frascati manual definition of </w:t>
      </w:r>
      <w:r w:rsidRPr="00666FCB">
        <w:rPr>
          <w:rFonts w:ascii="Times New Roman" w:hAnsi="Times New Roman" w:cs="Times New Roman"/>
          <w:b/>
          <w:sz w:val="24"/>
          <w:szCs w:val="24"/>
        </w:rPr>
        <w:t>research activity</w:t>
      </w:r>
      <w:r w:rsidRPr="00666FCB">
        <w:rPr>
          <w:rFonts w:ascii="Times New Roman" w:hAnsi="Times New Roman" w:cs="Times New Roman"/>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59AB2E" w14:textId="77777777" w:rsidR="00B815D1" w:rsidRPr="00666FCB" w:rsidRDefault="00B815D1" w:rsidP="00BF0AAB">
      <w:pPr>
        <w:tabs>
          <w:tab w:val="left" w:pos="5103"/>
        </w:tabs>
        <w:spacing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The individual undertaking the research activity is known as the “principal researcher”.</w:t>
      </w:r>
    </w:p>
    <w:p w14:paraId="2D08ABF3" w14:textId="77777777" w:rsidR="00B815D1" w:rsidRPr="00666FCB" w:rsidRDefault="00B815D1" w:rsidP="00BF0AAB">
      <w:pPr>
        <w:tabs>
          <w:tab w:val="left" w:pos="5103"/>
        </w:tabs>
        <w:spacing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Ethical approval is not required for routine audits, performance reviews, quality assurance studies, testing within normal educational requirements, and literary or artistic criticism.</w:t>
      </w:r>
    </w:p>
    <w:p w14:paraId="40B95182" w14:textId="77777777" w:rsidR="00B815D1" w:rsidRPr="00666FCB" w:rsidRDefault="00B815D1" w:rsidP="00BF0AAB">
      <w:pPr>
        <w:tabs>
          <w:tab w:val="left" w:pos="5103"/>
        </w:tabs>
        <w:spacing w:line="240" w:lineRule="auto"/>
        <w:ind w:right="282"/>
        <w:jc w:val="both"/>
        <w:rPr>
          <w:rFonts w:ascii="Times New Roman" w:hAnsi="Times New Roman" w:cs="Times New Roman"/>
          <w:b/>
          <w:bCs/>
          <w:sz w:val="24"/>
          <w:szCs w:val="24"/>
        </w:rPr>
      </w:pPr>
      <w:r w:rsidRPr="00666FCB">
        <w:rPr>
          <w:rFonts w:ascii="Times New Roman" w:hAnsi="Times New Roman" w:cs="Times New Roman"/>
          <w:b/>
          <w:bCs/>
          <w:sz w:val="24"/>
          <w:szCs w:val="24"/>
        </w:rPr>
        <w:t>Please read the notes for guidance before completing ALL sections of the form.</w:t>
      </w:r>
    </w:p>
    <w:p w14:paraId="2078C5F7"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b/>
          <w:sz w:val="24"/>
          <w:szCs w:val="24"/>
        </w:rPr>
        <w:t>This form</w:t>
      </w:r>
      <w:r w:rsidRPr="00666FCB">
        <w:rPr>
          <w:rFonts w:ascii="Times New Roman" w:hAnsi="Times New Roman" w:cs="Times New Roman"/>
          <w:sz w:val="24"/>
          <w:szCs w:val="24"/>
        </w:rPr>
        <w:t xml:space="preserve"> </w:t>
      </w:r>
      <w:r w:rsidRPr="00666FCB">
        <w:rPr>
          <w:rFonts w:ascii="Times New Roman" w:hAnsi="Times New Roman" w:cs="Times New Roman"/>
          <w:b/>
          <w:sz w:val="24"/>
          <w:szCs w:val="24"/>
        </w:rPr>
        <w:t>must be completed and approved prior to undertaking any research activity.</w:t>
      </w:r>
      <w:r w:rsidRPr="00666FCB">
        <w:rPr>
          <w:rFonts w:ascii="Times New Roman" w:hAnsi="Times New Roman" w:cs="Times New Roman"/>
          <w:sz w:val="24"/>
          <w:szCs w:val="24"/>
        </w:rPr>
        <w:t xml:space="preserve"> Please see Checklist for details of process for different categories of application.  </w:t>
      </w:r>
    </w:p>
    <w:p w14:paraId="01E7FB8A"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B815D1" w:rsidRPr="00666FCB" w14:paraId="08FFC8E2" w14:textId="77777777" w:rsidTr="008629DD">
        <w:trPr>
          <w:trHeight w:val="439"/>
        </w:trPr>
        <w:tc>
          <w:tcPr>
            <w:tcW w:w="3253" w:type="dxa"/>
            <w:gridSpan w:val="2"/>
            <w:shd w:val="clear" w:color="auto" w:fill="F2F2F2" w:themeFill="background1" w:themeFillShade="F2"/>
          </w:tcPr>
          <w:p w14:paraId="3BA9987A"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Full Name:</w:t>
            </w:r>
          </w:p>
        </w:tc>
        <w:tc>
          <w:tcPr>
            <w:tcW w:w="6636" w:type="dxa"/>
            <w:gridSpan w:val="4"/>
          </w:tcPr>
          <w:p w14:paraId="744B54C4" w14:textId="7B65B295" w:rsidR="00B815D1" w:rsidRPr="00666FCB" w:rsidRDefault="00540F28" w:rsidP="00BF0AAB">
            <w:pPr>
              <w:spacing w:line="240" w:lineRule="auto"/>
              <w:jc w:val="both"/>
              <w:rPr>
                <w:rFonts w:ascii="Times New Roman" w:hAnsi="Times New Roman" w:cs="Times New Roman"/>
                <w:sz w:val="24"/>
                <w:szCs w:val="24"/>
              </w:rPr>
            </w:pPr>
            <w:r>
              <w:rPr>
                <w:rFonts w:ascii="Times New Roman" w:hAnsi="Times New Roman" w:cs="Times New Roman"/>
                <w:sz w:val="24"/>
                <w:szCs w:val="24"/>
              </w:rPr>
              <w:t>Jasmine Williams</w:t>
            </w:r>
          </w:p>
        </w:tc>
      </w:tr>
      <w:tr w:rsidR="00B815D1" w:rsidRPr="00666FCB" w14:paraId="19828E51" w14:textId="77777777" w:rsidTr="008629DD">
        <w:trPr>
          <w:trHeight w:val="472"/>
        </w:trPr>
        <w:tc>
          <w:tcPr>
            <w:tcW w:w="3253" w:type="dxa"/>
            <w:gridSpan w:val="2"/>
            <w:shd w:val="clear" w:color="auto" w:fill="BFBFBF" w:themeFill="background1" w:themeFillShade="BF"/>
            <w:vAlign w:val="center"/>
          </w:tcPr>
          <w:p w14:paraId="57CA4C4F"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Tick all boxes which apply:</w:t>
            </w:r>
          </w:p>
          <w:p w14:paraId="06DE541C" w14:textId="77777777" w:rsidR="00B815D1" w:rsidRPr="00666FCB" w:rsidRDefault="00B815D1" w:rsidP="00BF0AAB">
            <w:pPr>
              <w:spacing w:line="240" w:lineRule="auto"/>
              <w:jc w:val="both"/>
              <w:rPr>
                <w:rFonts w:ascii="Times New Roman" w:hAnsi="Times New Roman" w:cs="Times New Roman"/>
                <w:sz w:val="24"/>
                <w:szCs w:val="24"/>
              </w:rPr>
            </w:pPr>
          </w:p>
        </w:tc>
        <w:tc>
          <w:tcPr>
            <w:tcW w:w="2551" w:type="dxa"/>
            <w:shd w:val="clear" w:color="auto" w:fill="F2F2F2" w:themeFill="background1" w:themeFillShade="F2"/>
            <w:vAlign w:val="center"/>
          </w:tcPr>
          <w:p w14:paraId="1A4D6EBF"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Member of staff:</w:t>
            </w:r>
          </w:p>
        </w:tc>
        <w:tc>
          <w:tcPr>
            <w:tcW w:w="709" w:type="dxa"/>
            <w:shd w:val="clear" w:color="auto" w:fill="BFBFBF" w:themeFill="background1" w:themeFillShade="BF"/>
            <w:vAlign w:val="center"/>
          </w:tcPr>
          <w:p w14:paraId="279E4E2F"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7F2A2EC5"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Honorary research fellow:</w:t>
            </w:r>
          </w:p>
        </w:tc>
        <w:tc>
          <w:tcPr>
            <w:tcW w:w="850" w:type="dxa"/>
            <w:shd w:val="clear" w:color="auto" w:fill="BFBFBF" w:themeFill="background1" w:themeFillShade="BF"/>
            <w:vAlign w:val="center"/>
          </w:tcPr>
          <w:p w14:paraId="105149A2"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tr>
      <w:tr w:rsidR="00B815D1" w:rsidRPr="00666FCB" w14:paraId="792EA3EA" w14:textId="77777777" w:rsidTr="008629DD">
        <w:trPr>
          <w:trHeight w:val="472"/>
        </w:trPr>
        <w:tc>
          <w:tcPr>
            <w:tcW w:w="2544" w:type="dxa"/>
            <w:shd w:val="clear" w:color="auto" w:fill="F2F2F2" w:themeFill="background1" w:themeFillShade="F2"/>
            <w:vAlign w:val="center"/>
          </w:tcPr>
          <w:p w14:paraId="409A7153"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Undergraduate Student</w:t>
            </w:r>
          </w:p>
        </w:tc>
        <w:sdt>
          <w:sdtPr>
            <w:rPr>
              <w:rFonts w:ascii="Times New Roman" w:hAnsi="Times New Roman" w:cs="Times New Roman"/>
              <w:sz w:val="24"/>
              <w:szCs w:val="24"/>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FFA43F5" w14:textId="2A270D12" w:rsidR="00B815D1" w:rsidRPr="00666FCB" w:rsidRDefault="009E1E73" w:rsidP="00BF0AAB">
                <w:pPr>
                  <w:spacing w:line="240" w:lineRule="auto"/>
                  <w:jc w:val="both"/>
                  <w:rPr>
                    <w:rFonts w:ascii="Times New Roman" w:hAnsi="Times New Roman" w:cs="Times New Roman"/>
                    <w:sz w:val="24"/>
                    <w:szCs w:val="24"/>
                  </w:rPr>
                </w:pPr>
                <w:r>
                  <w:rPr>
                    <w:rFonts w:ascii="MS Gothic" w:eastAsia="MS Gothic" w:hAnsi="MS Gothic" w:cs="Times New Roman" w:hint="eastAsia"/>
                    <w:sz w:val="24"/>
                    <w:szCs w:val="24"/>
                  </w:rPr>
                  <w:t>☐</w:t>
                </w:r>
              </w:p>
            </w:tc>
          </w:sdtContent>
        </w:sdt>
        <w:tc>
          <w:tcPr>
            <w:tcW w:w="2551" w:type="dxa"/>
            <w:shd w:val="clear" w:color="auto" w:fill="F2F2F2" w:themeFill="background1" w:themeFillShade="F2"/>
            <w:vAlign w:val="center"/>
          </w:tcPr>
          <w:p w14:paraId="3F0E00CB"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Taught Postgraduate Student</w:t>
            </w:r>
          </w:p>
        </w:tc>
        <w:sdt>
          <w:sdtPr>
            <w:rPr>
              <w:rFonts w:ascii="Times New Roman" w:hAnsi="Times New Roman" w:cs="Times New Roman"/>
              <w:sz w:val="24"/>
              <w:szCs w:val="24"/>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7415014" w14:textId="5921BC6E" w:rsidR="00B815D1" w:rsidRPr="00666FCB" w:rsidRDefault="009E1E73" w:rsidP="00BF0AAB">
                <w:pPr>
                  <w:spacing w:line="240" w:lineRule="auto"/>
                  <w:jc w:val="both"/>
                  <w:rPr>
                    <w:rFonts w:ascii="Times New Roman" w:hAnsi="Times New Roman" w:cs="Times New Roman"/>
                    <w:sz w:val="24"/>
                    <w:szCs w:val="24"/>
                  </w:rPr>
                </w:pPr>
                <w:r>
                  <w:rPr>
                    <w:rFonts w:ascii="MS Gothic" w:eastAsia="MS Gothic" w:hAnsi="MS Gothic" w:cs="Times New Roman" w:hint="eastAsia"/>
                    <w:sz w:val="24"/>
                    <w:szCs w:val="24"/>
                  </w:rPr>
                  <w:t>☒</w:t>
                </w:r>
              </w:p>
            </w:tc>
          </w:sdtContent>
        </w:sdt>
        <w:tc>
          <w:tcPr>
            <w:tcW w:w="2526" w:type="dxa"/>
            <w:shd w:val="clear" w:color="auto" w:fill="F2F2F2" w:themeFill="background1" w:themeFillShade="F2"/>
            <w:vAlign w:val="center"/>
          </w:tcPr>
          <w:p w14:paraId="3FA9CB0F"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Postgraduate Research Student</w:t>
            </w:r>
          </w:p>
        </w:tc>
        <w:sdt>
          <w:sdtPr>
            <w:rPr>
              <w:rFonts w:ascii="Times New Roman" w:hAnsi="Times New Roman" w:cs="Times New Roman"/>
              <w:sz w:val="24"/>
              <w:szCs w:val="24"/>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DFD656"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r>
    </w:tbl>
    <w:p w14:paraId="0D533FD2" w14:textId="77777777" w:rsidR="00B815D1" w:rsidRPr="00666FCB" w:rsidRDefault="00B815D1" w:rsidP="00BF0AAB">
      <w:pPr>
        <w:spacing w:line="240" w:lineRule="auto"/>
        <w:jc w:val="both"/>
        <w:rPr>
          <w:rFonts w:ascii="Times New Roman" w:hAnsi="Times New Roman" w:cs="Times New Roman"/>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815D1" w:rsidRPr="00666FCB" w14:paraId="329D27D6" w14:textId="77777777" w:rsidTr="00DB0FC7">
        <w:trPr>
          <w:cantSplit/>
          <w:trHeight w:val="272"/>
        </w:trPr>
        <w:tc>
          <w:tcPr>
            <w:tcW w:w="3253" w:type="dxa"/>
            <w:shd w:val="clear" w:color="auto" w:fill="F2F2F2" w:themeFill="background1" w:themeFillShade="F2"/>
          </w:tcPr>
          <w:p w14:paraId="4DC41FD9"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Faculty/School/Centre:</w:t>
            </w:r>
          </w:p>
        </w:tc>
        <w:tc>
          <w:tcPr>
            <w:tcW w:w="6636" w:type="dxa"/>
          </w:tcPr>
          <w:p w14:paraId="7806A963" w14:textId="77777777" w:rsidR="00B815D1" w:rsidRPr="00666FCB" w:rsidRDefault="00DB0FC7"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Humanities and Social Sciences</w:t>
            </w:r>
          </w:p>
        </w:tc>
      </w:tr>
      <w:tr w:rsidR="00B815D1" w:rsidRPr="00666FCB" w14:paraId="0D479105" w14:textId="77777777" w:rsidTr="008629DD">
        <w:trPr>
          <w:cantSplit/>
          <w:trHeight w:val="340"/>
        </w:trPr>
        <w:tc>
          <w:tcPr>
            <w:tcW w:w="3253" w:type="dxa"/>
            <w:shd w:val="clear" w:color="auto" w:fill="F2F2F2" w:themeFill="background1" w:themeFillShade="F2"/>
          </w:tcPr>
          <w:p w14:paraId="520E13BC"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Campus:</w:t>
            </w:r>
          </w:p>
        </w:tc>
        <w:tc>
          <w:tcPr>
            <w:tcW w:w="6636" w:type="dxa"/>
          </w:tcPr>
          <w:p w14:paraId="0117E8B8" w14:textId="77777777" w:rsidR="00B815D1" w:rsidRPr="00666FCB" w:rsidRDefault="00DB0FC7"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Carmarthen</w:t>
            </w:r>
          </w:p>
        </w:tc>
      </w:tr>
      <w:tr w:rsidR="00B815D1" w:rsidRPr="00666FCB" w14:paraId="1DCD96A7" w14:textId="77777777" w:rsidTr="008629DD">
        <w:trPr>
          <w:cantSplit/>
          <w:trHeight w:val="340"/>
        </w:trPr>
        <w:tc>
          <w:tcPr>
            <w:tcW w:w="3253" w:type="dxa"/>
            <w:shd w:val="clear" w:color="auto" w:fill="F2F2F2" w:themeFill="background1" w:themeFillShade="F2"/>
          </w:tcPr>
          <w:p w14:paraId="0D932CCF" w14:textId="77777777" w:rsidR="00B815D1" w:rsidRPr="00666FCB" w:rsidRDefault="00BF52E9"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Student </w:t>
            </w:r>
            <w:r w:rsidR="00B815D1" w:rsidRPr="00666FCB">
              <w:rPr>
                <w:rFonts w:ascii="Times New Roman" w:hAnsi="Times New Roman" w:cs="Times New Roman"/>
                <w:sz w:val="24"/>
                <w:szCs w:val="24"/>
              </w:rPr>
              <w:t>E-mail address:</w:t>
            </w:r>
          </w:p>
        </w:tc>
        <w:tc>
          <w:tcPr>
            <w:tcW w:w="6636" w:type="dxa"/>
          </w:tcPr>
          <w:p w14:paraId="622AC4D2" w14:textId="2DF0544D" w:rsidR="00B815D1" w:rsidRPr="00666FCB" w:rsidRDefault="009E1E73" w:rsidP="00BF0AAB">
            <w:pPr>
              <w:spacing w:line="240" w:lineRule="auto"/>
              <w:jc w:val="both"/>
              <w:rPr>
                <w:rFonts w:ascii="Times New Roman" w:hAnsi="Times New Roman" w:cs="Times New Roman"/>
                <w:sz w:val="24"/>
                <w:szCs w:val="24"/>
              </w:rPr>
            </w:pPr>
            <w:r>
              <w:rPr>
                <w:rFonts w:ascii="Times New Roman" w:hAnsi="Times New Roman" w:cs="Times New Roman"/>
                <w:sz w:val="24"/>
                <w:szCs w:val="24"/>
              </w:rPr>
              <w:t>1900461@student.uwtsd.ac.uk</w:t>
            </w:r>
          </w:p>
        </w:tc>
      </w:tr>
      <w:tr w:rsidR="00B815D1" w:rsidRPr="00666FCB" w14:paraId="75458215" w14:textId="77777777" w:rsidTr="008629DD">
        <w:trPr>
          <w:cantSplit/>
          <w:trHeight w:val="340"/>
        </w:trPr>
        <w:tc>
          <w:tcPr>
            <w:tcW w:w="3253" w:type="dxa"/>
            <w:shd w:val="clear" w:color="auto" w:fill="F2F2F2" w:themeFill="background1" w:themeFillShade="F2"/>
          </w:tcPr>
          <w:p w14:paraId="7319451A"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Contact Telephone Number:</w:t>
            </w:r>
          </w:p>
        </w:tc>
        <w:tc>
          <w:tcPr>
            <w:tcW w:w="6636" w:type="dxa"/>
          </w:tcPr>
          <w:p w14:paraId="2B7CFEBE" w14:textId="2DAF72CB" w:rsidR="00B815D1" w:rsidRPr="00666FCB" w:rsidRDefault="009E1E73" w:rsidP="00BF0AAB">
            <w:pPr>
              <w:spacing w:line="240" w:lineRule="auto"/>
              <w:jc w:val="both"/>
              <w:rPr>
                <w:rFonts w:ascii="Times New Roman" w:hAnsi="Times New Roman" w:cs="Times New Roman"/>
                <w:sz w:val="24"/>
                <w:szCs w:val="24"/>
              </w:rPr>
            </w:pPr>
            <w:r>
              <w:rPr>
                <w:rFonts w:ascii="Times New Roman" w:hAnsi="Times New Roman" w:cs="Times New Roman"/>
                <w:sz w:val="24"/>
                <w:szCs w:val="24"/>
              </w:rPr>
              <w:t>07415376928</w:t>
            </w:r>
          </w:p>
        </w:tc>
      </w:tr>
    </w:tbl>
    <w:p w14:paraId="069C4F47" w14:textId="77777777" w:rsidR="00DB0FC7" w:rsidRPr="00666FCB" w:rsidRDefault="00DB0FC7"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br w:type="page"/>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815D1" w:rsidRPr="00666FCB" w14:paraId="6F836204" w14:textId="77777777" w:rsidTr="008629DD">
        <w:tc>
          <w:tcPr>
            <w:tcW w:w="9889" w:type="dxa"/>
            <w:gridSpan w:val="2"/>
            <w:shd w:val="clear" w:color="auto" w:fill="BFBFBF" w:themeFill="background1" w:themeFillShade="BF"/>
          </w:tcPr>
          <w:p w14:paraId="3599FCC8"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b/>
                <w:i/>
                <w:sz w:val="24"/>
                <w:szCs w:val="24"/>
              </w:rPr>
              <w:lastRenderedPageBreak/>
              <w:t>For students:</w:t>
            </w:r>
          </w:p>
        </w:tc>
      </w:tr>
      <w:tr w:rsidR="00B815D1" w:rsidRPr="00666FCB" w14:paraId="1743E57C" w14:textId="77777777" w:rsidTr="008629DD">
        <w:trPr>
          <w:trHeight w:val="513"/>
        </w:trPr>
        <w:tc>
          <w:tcPr>
            <w:tcW w:w="3253" w:type="dxa"/>
            <w:shd w:val="clear" w:color="auto" w:fill="F2F2F2" w:themeFill="background1" w:themeFillShade="F2"/>
            <w:vAlign w:val="center"/>
          </w:tcPr>
          <w:p w14:paraId="1E5419BC"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Student Number:</w:t>
            </w:r>
          </w:p>
        </w:tc>
        <w:tc>
          <w:tcPr>
            <w:tcW w:w="6636" w:type="dxa"/>
          </w:tcPr>
          <w:p w14:paraId="1B6BF287" w14:textId="28067809" w:rsidR="00B815D1" w:rsidRPr="00666FCB" w:rsidRDefault="009E1E73" w:rsidP="00BF0AAB">
            <w:pPr>
              <w:spacing w:line="240" w:lineRule="auto"/>
              <w:jc w:val="both"/>
              <w:rPr>
                <w:rFonts w:ascii="Times New Roman" w:hAnsi="Times New Roman" w:cs="Times New Roman"/>
                <w:sz w:val="24"/>
                <w:szCs w:val="24"/>
              </w:rPr>
            </w:pPr>
            <w:r>
              <w:rPr>
                <w:rFonts w:ascii="Times New Roman" w:hAnsi="Times New Roman" w:cs="Times New Roman"/>
                <w:sz w:val="24"/>
                <w:szCs w:val="24"/>
              </w:rPr>
              <w:t>1900461</w:t>
            </w:r>
          </w:p>
        </w:tc>
      </w:tr>
      <w:tr w:rsidR="00B815D1" w:rsidRPr="00666FCB" w14:paraId="37D99147" w14:textId="77777777" w:rsidTr="008629DD">
        <w:trPr>
          <w:trHeight w:val="549"/>
        </w:trPr>
        <w:tc>
          <w:tcPr>
            <w:tcW w:w="3253" w:type="dxa"/>
            <w:shd w:val="clear" w:color="auto" w:fill="F2F2F2" w:themeFill="background1" w:themeFillShade="F2"/>
            <w:vAlign w:val="center"/>
          </w:tcPr>
          <w:p w14:paraId="22C7819E"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Programme of Study:</w:t>
            </w:r>
          </w:p>
        </w:tc>
        <w:tc>
          <w:tcPr>
            <w:tcW w:w="6636" w:type="dxa"/>
          </w:tcPr>
          <w:p w14:paraId="6BC75446" w14:textId="77777777" w:rsidR="00B815D1" w:rsidRDefault="00BF52E9"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MA Equity and Diversity in Society </w:t>
            </w:r>
          </w:p>
          <w:p w14:paraId="5AC44D62" w14:textId="39AE479F" w:rsidR="00152A17" w:rsidRPr="00666FCB" w:rsidRDefault="009E1E73" w:rsidP="00BF0AAB">
            <w:pPr>
              <w:spacing w:line="240" w:lineRule="auto"/>
              <w:jc w:val="both"/>
              <w:rPr>
                <w:rFonts w:ascii="Times New Roman" w:hAnsi="Times New Roman" w:cs="Times New Roman"/>
                <w:sz w:val="24"/>
                <w:szCs w:val="24"/>
              </w:rPr>
            </w:pPr>
            <w:r>
              <w:rPr>
                <w:rFonts w:ascii="Times New Roman" w:hAnsi="Times New Roman" w:cs="Times New Roman"/>
                <w:sz w:val="24"/>
                <w:szCs w:val="24"/>
              </w:rPr>
              <w:t>MA The Philosophy and Practice of Social Research</w:t>
            </w:r>
          </w:p>
        </w:tc>
      </w:tr>
      <w:tr w:rsidR="00B815D1" w:rsidRPr="00666FCB" w14:paraId="377E17F5" w14:textId="77777777" w:rsidTr="008629DD">
        <w:trPr>
          <w:trHeight w:val="557"/>
        </w:trPr>
        <w:tc>
          <w:tcPr>
            <w:tcW w:w="3253" w:type="dxa"/>
            <w:shd w:val="clear" w:color="auto" w:fill="F2F2F2" w:themeFill="background1" w:themeFillShade="F2"/>
            <w:vAlign w:val="center"/>
          </w:tcPr>
          <w:p w14:paraId="30A7211E"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Director of Studies/Supervisor:</w:t>
            </w:r>
          </w:p>
        </w:tc>
        <w:tc>
          <w:tcPr>
            <w:tcW w:w="6636" w:type="dxa"/>
          </w:tcPr>
          <w:p w14:paraId="16AE4AF3" w14:textId="518CFD73" w:rsidR="00B815D1" w:rsidRPr="00666FCB" w:rsidRDefault="00BF52E9"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Dr </w:t>
            </w:r>
            <w:r w:rsidR="009E1E73">
              <w:rPr>
                <w:rFonts w:ascii="Times New Roman" w:hAnsi="Times New Roman" w:cs="Times New Roman"/>
                <w:sz w:val="24"/>
                <w:szCs w:val="24"/>
              </w:rPr>
              <w:t>Darrel Williams</w:t>
            </w:r>
          </w:p>
        </w:tc>
      </w:tr>
    </w:tbl>
    <w:p w14:paraId="7B69D702" w14:textId="77777777" w:rsidR="00DB0FC7" w:rsidRPr="00666FCB" w:rsidRDefault="00DB0FC7" w:rsidP="00BF0AAB">
      <w:pPr>
        <w:spacing w:line="240" w:lineRule="auto"/>
        <w:jc w:val="both"/>
        <w:rPr>
          <w:rFonts w:ascii="Times New Roman" w:hAnsi="Times New Roman" w:cs="Times New Roman"/>
          <w:b/>
          <w:sz w:val="24"/>
          <w:szCs w:val="24"/>
        </w:rPr>
      </w:pPr>
    </w:p>
    <w:p w14:paraId="266A7318"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815D1" w:rsidRPr="00666FCB" w14:paraId="0D726570" w14:textId="77777777" w:rsidTr="008629DD">
        <w:tc>
          <w:tcPr>
            <w:tcW w:w="6232" w:type="dxa"/>
            <w:gridSpan w:val="2"/>
            <w:shd w:val="clear" w:color="auto" w:fill="F2F2F2" w:themeFill="background1" w:themeFillShade="F2"/>
            <w:vAlign w:val="center"/>
          </w:tcPr>
          <w:p w14:paraId="5CCE33D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Has the research activity received approval in principle?</w:t>
            </w:r>
          </w:p>
          <w:p w14:paraId="6DA87E7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407E175"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sdt>
          <w:sdtPr>
            <w:rPr>
              <w:rFonts w:ascii="Times New Roman" w:hAnsi="Times New Roman" w:cs="Times New Roman"/>
              <w:b/>
              <w:sz w:val="24"/>
              <w:szCs w:val="24"/>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D61440E" w14:textId="77777777" w:rsidR="00B815D1" w:rsidRPr="00666FCB" w:rsidRDefault="009462FF" w:rsidP="00BF0AAB">
                <w:pPr>
                  <w:autoSpaceDE w:val="0"/>
                  <w:autoSpaceDN w:val="0"/>
                  <w:adjustRightInd w:val="0"/>
                  <w:jc w:val="both"/>
                  <w:rPr>
                    <w:rFonts w:ascii="Times New Roman" w:hAnsi="Times New Roman" w:cs="Times New Roman"/>
                    <w:b/>
                    <w:sz w:val="24"/>
                    <w:szCs w:val="24"/>
                  </w:rPr>
                </w:pPr>
                <w:r w:rsidRPr="00666FCB">
                  <w:rPr>
                    <w:rFonts w:ascii="Segoe UI Symbol" w:eastAsia="MS Gothic" w:hAnsi="Segoe UI Symbol" w:cs="Segoe UI Symbol"/>
                    <w:b/>
                    <w:sz w:val="24"/>
                    <w:szCs w:val="24"/>
                  </w:rPr>
                  <w:t>☒</w:t>
                </w:r>
              </w:p>
            </w:tc>
          </w:sdtContent>
        </w:sdt>
        <w:tc>
          <w:tcPr>
            <w:tcW w:w="992" w:type="dxa"/>
            <w:shd w:val="clear" w:color="auto" w:fill="F2F2F2" w:themeFill="background1" w:themeFillShade="F2"/>
            <w:vAlign w:val="center"/>
          </w:tcPr>
          <w:p w14:paraId="477CC559"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sdt>
          <w:sdtPr>
            <w:rPr>
              <w:rFonts w:ascii="Times New Roman" w:hAnsi="Times New Roman" w:cs="Times New Roman"/>
              <w:b/>
              <w:sz w:val="24"/>
              <w:szCs w:val="24"/>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8ABAF57"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Segoe UI Symbol" w:hAnsi="Segoe UI Symbol" w:cs="Segoe UI Symbol"/>
                    <w:b/>
                    <w:sz w:val="24"/>
                    <w:szCs w:val="24"/>
                  </w:rPr>
                  <w:t>☐</w:t>
                </w:r>
              </w:p>
            </w:tc>
          </w:sdtContent>
        </w:sdt>
      </w:tr>
      <w:tr w:rsidR="00B815D1" w:rsidRPr="00666FCB" w14:paraId="113D7DF4" w14:textId="77777777" w:rsidTr="008629DD">
        <w:tc>
          <w:tcPr>
            <w:tcW w:w="8075" w:type="dxa"/>
            <w:gridSpan w:val="4"/>
            <w:shd w:val="clear" w:color="auto" w:fill="F2F2F2" w:themeFill="background1" w:themeFillShade="F2"/>
          </w:tcPr>
          <w:p w14:paraId="78AA4271"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c>
          <w:tcPr>
            <w:tcW w:w="1843" w:type="dxa"/>
            <w:gridSpan w:val="2"/>
            <w:shd w:val="clear" w:color="auto" w:fill="F2F2F2" w:themeFill="background1" w:themeFillShade="F2"/>
          </w:tcPr>
          <w:p w14:paraId="36C3D134" w14:textId="77777777" w:rsidR="00B815D1" w:rsidRPr="00666FCB" w:rsidRDefault="00B815D1" w:rsidP="00BF0AAB">
            <w:pPr>
              <w:autoSpaceDE w:val="0"/>
              <w:autoSpaceDN w:val="0"/>
              <w:adjustRightInd w:val="0"/>
              <w:jc w:val="both"/>
              <w:rPr>
                <w:rFonts w:ascii="Times New Roman" w:hAnsi="Times New Roman" w:cs="Times New Roman"/>
                <w:b/>
                <w:bCs/>
                <w:i/>
                <w:sz w:val="24"/>
                <w:szCs w:val="24"/>
              </w:rPr>
            </w:pPr>
            <w:r w:rsidRPr="00666FCB">
              <w:rPr>
                <w:rFonts w:ascii="Times New Roman" w:hAnsi="Times New Roman" w:cs="Times New Roman"/>
                <w:b/>
                <w:bCs/>
                <w:i/>
                <w:sz w:val="24"/>
                <w:szCs w:val="24"/>
              </w:rPr>
              <w:t>Date</w:t>
            </w:r>
          </w:p>
        </w:tc>
      </w:tr>
      <w:tr w:rsidR="00B815D1" w:rsidRPr="00666FCB" w14:paraId="574F7D96" w14:textId="77777777" w:rsidTr="008629DD">
        <w:trPr>
          <w:trHeight w:val="437"/>
        </w:trPr>
        <w:tc>
          <w:tcPr>
            <w:tcW w:w="3693" w:type="dxa"/>
            <w:vMerge w:val="restart"/>
            <w:shd w:val="clear" w:color="auto" w:fill="F2F2F2" w:themeFill="background1" w:themeFillShade="F2"/>
          </w:tcPr>
          <w:p w14:paraId="7F15A6B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If </w:t>
            </w:r>
            <w:proofErr w:type="gramStart"/>
            <w:r w:rsidRPr="00666FCB">
              <w:rPr>
                <w:rFonts w:ascii="Times New Roman" w:hAnsi="Times New Roman" w:cs="Times New Roman"/>
                <w:sz w:val="24"/>
                <w:szCs w:val="24"/>
              </w:rPr>
              <w:t>Yes</w:t>
            </w:r>
            <w:proofErr w:type="gramEnd"/>
            <w:r w:rsidRPr="00666FCB">
              <w:rPr>
                <w:rFonts w:ascii="Times New Roman" w:hAnsi="Times New Roman" w:cs="Times New Roman"/>
                <w:sz w:val="24"/>
                <w:szCs w:val="24"/>
              </w:rPr>
              <w:t>, please indicate source of approval (and date where known):</w:t>
            </w:r>
            <w:r w:rsidRPr="00666FCB">
              <w:rPr>
                <w:rFonts w:ascii="Times New Roman" w:hAnsi="Times New Roman" w:cs="Times New Roman"/>
                <w:bCs/>
                <w:i/>
                <w:iCs/>
                <w:color w:val="FF0000"/>
                <w:sz w:val="24"/>
                <w:szCs w:val="24"/>
              </w:rPr>
              <w:t xml:space="preserve"> </w:t>
            </w:r>
            <w:r w:rsidRPr="00666FCB">
              <w:rPr>
                <w:rFonts w:ascii="Times New Roman" w:hAnsi="Times New Roman" w:cs="Times New Roman"/>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AAD48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Research Degrees Committee</w:t>
            </w:r>
          </w:p>
        </w:tc>
        <w:sdt>
          <w:sdtPr>
            <w:rPr>
              <w:rFonts w:ascii="Times New Roman" w:hAnsi="Times New Roman" w:cs="Times New Roman"/>
              <w:b/>
              <w:bCs/>
              <w:sz w:val="24"/>
              <w:szCs w:val="24"/>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A976CC"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tc>
          </w:sdtContent>
        </w:sdt>
        <w:tc>
          <w:tcPr>
            <w:tcW w:w="1843" w:type="dxa"/>
            <w:gridSpan w:val="2"/>
            <w:vAlign w:val="center"/>
          </w:tcPr>
          <w:p w14:paraId="403F4BE6"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r>
      <w:tr w:rsidR="00B815D1" w:rsidRPr="00666FCB" w14:paraId="6D7134FD" w14:textId="77777777" w:rsidTr="008629DD">
        <w:trPr>
          <w:trHeight w:val="415"/>
        </w:trPr>
        <w:tc>
          <w:tcPr>
            <w:tcW w:w="3693" w:type="dxa"/>
            <w:vMerge/>
            <w:shd w:val="clear" w:color="auto" w:fill="F2F2F2" w:themeFill="background1" w:themeFillShade="F2"/>
          </w:tcPr>
          <w:p w14:paraId="1F91C4D4"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14:paraId="3638AA9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Faculty Research Committee</w:t>
            </w:r>
          </w:p>
        </w:tc>
        <w:sdt>
          <w:sdtPr>
            <w:rPr>
              <w:rFonts w:ascii="Times New Roman" w:hAnsi="Times New Roman" w:cs="Times New Roman"/>
              <w:b/>
              <w:bCs/>
              <w:sz w:val="24"/>
              <w:szCs w:val="24"/>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F652AE"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tc>
          </w:sdtContent>
        </w:sdt>
        <w:tc>
          <w:tcPr>
            <w:tcW w:w="1843" w:type="dxa"/>
            <w:gridSpan w:val="2"/>
            <w:vAlign w:val="center"/>
          </w:tcPr>
          <w:p w14:paraId="22CEAA8A"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r>
      <w:tr w:rsidR="00B815D1" w:rsidRPr="00666FCB" w14:paraId="30EA150E" w14:textId="77777777" w:rsidTr="008629DD">
        <w:tc>
          <w:tcPr>
            <w:tcW w:w="3693" w:type="dxa"/>
            <w:vMerge/>
            <w:shd w:val="clear" w:color="auto" w:fill="F2F2F2" w:themeFill="background1" w:themeFillShade="F2"/>
          </w:tcPr>
          <w:p w14:paraId="2B0ACB57"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14:paraId="5827A524"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(write in)</w:t>
            </w:r>
          </w:p>
          <w:p w14:paraId="03F73C6F"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MA EDS Supervisor</w:t>
            </w:r>
          </w:p>
        </w:tc>
        <w:sdt>
          <w:sdtPr>
            <w:rPr>
              <w:rFonts w:ascii="Times New Roman" w:hAnsi="Times New Roman" w:cs="Times New Roman"/>
              <w:b/>
              <w:bCs/>
              <w:sz w:val="24"/>
              <w:szCs w:val="24"/>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ED62672" w14:textId="40CEA700" w:rsidR="00B815D1" w:rsidRPr="00666FCB" w:rsidRDefault="00152A17" w:rsidP="00BF0AAB">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tc>
          </w:sdtContent>
        </w:sdt>
        <w:tc>
          <w:tcPr>
            <w:tcW w:w="1843" w:type="dxa"/>
            <w:gridSpan w:val="2"/>
            <w:vAlign w:val="center"/>
          </w:tcPr>
          <w:p w14:paraId="388DBF21" w14:textId="6FCAE0C0" w:rsidR="00B815D1" w:rsidRPr="00666FCB" w:rsidRDefault="009E1E73" w:rsidP="00BF0AAB">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03</w:t>
            </w:r>
            <w:r w:rsidR="009462FF" w:rsidRPr="00666FCB">
              <w:rPr>
                <w:rFonts w:ascii="Times New Roman" w:hAnsi="Times New Roman" w:cs="Times New Roman"/>
                <w:b/>
                <w:bCs/>
                <w:sz w:val="24"/>
                <w:szCs w:val="24"/>
              </w:rPr>
              <w:t>/</w:t>
            </w:r>
            <w:r>
              <w:rPr>
                <w:rFonts w:ascii="Times New Roman" w:hAnsi="Times New Roman" w:cs="Times New Roman"/>
                <w:b/>
                <w:bCs/>
                <w:sz w:val="24"/>
                <w:szCs w:val="24"/>
              </w:rPr>
              <w:t>05</w:t>
            </w:r>
            <w:r w:rsidR="009462FF" w:rsidRPr="00666FCB">
              <w:rPr>
                <w:rFonts w:ascii="Times New Roman" w:hAnsi="Times New Roman" w:cs="Times New Roman"/>
                <w:b/>
                <w:bCs/>
                <w:sz w:val="24"/>
                <w:szCs w:val="24"/>
              </w:rPr>
              <w:t>/</w:t>
            </w:r>
            <w:r>
              <w:rPr>
                <w:rFonts w:ascii="Times New Roman" w:hAnsi="Times New Roman" w:cs="Times New Roman"/>
                <w:b/>
                <w:bCs/>
                <w:sz w:val="24"/>
                <w:szCs w:val="24"/>
              </w:rPr>
              <w:t>2025</w:t>
            </w:r>
          </w:p>
        </w:tc>
      </w:tr>
    </w:tbl>
    <w:p w14:paraId="1F36792E"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Cs/>
          <w:iCs/>
          <w:sz w:val="24"/>
          <w:szCs w:val="24"/>
        </w:rPr>
      </w:pPr>
    </w:p>
    <w:p w14:paraId="07D38AF1"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B815D1" w:rsidRPr="00666FCB" w14:paraId="04BA6ED8" w14:textId="77777777" w:rsidTr="008629DD">
        <w:tc>
          <w:tcPr>
            <w:tcW w:w="9918" w:type="dxa"/>
            <w:gridSpan w:val="2"/>
            <w:shd w:val="clear" w:color="auto" w:fill="F2F2F2" w:themeFill="background1" w:themeFillShade="F2"/>
          </w:tcPr>
          <w:p w14:paraId="5985FFF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Please list the core ethical guidance documents that have been referred to during the completion of this form (including any discipline-specific codes of research ethics, </w:t>
            </w:r>
            <w:proofErr w:type="gramStart"/>
            <w:r w:rsidRPr="00666FCB">
              <w:rPr>
                <w:rFonts w:ascii="Times New Roman" w:hAnsi="Times New Roman" w:cs="Times New Roman"/>
                <w:sz w:val="24"/>
                <w:szCs w:val="24"/>
              </w:rPr>
              <w:t>and also</w:t>
            </w:r>
            <w:proofErr w:type="gramEnd"/>
            <w:r w:rsidRPr="00666FCB">
              <w:rPr>
                <w:rFonts w:ascii="Times New Roman" w:hAnsi="Times New Roman" w:cs="Times New Roman"/>
                <w:sz w:val="24"/>
                <w:szCs w:val="24"/>
              </w:rPr>
              <w:t xml:space="preserve"> any specific ethical guidance relating to the proposed methodology).  Please tick to confirm that your research proposal adheres to these codes and guidelines.</w:t>
            </w:r>
          </w:p>
        </w:tc>
      </w:tr>
      <w:tr w:rsidR="00B815D1" w:rsidRPr="00666FCB" w14:paraId="7FB72D2B" w14:textId="77777777" w:rsidTr="008629DD">
        <w:trPr>
          <w:trHeight w:val="227"/>
        </w:trPr>
        <w:tc>
          <w:tcPr>
            <w:tcW w:w="8784" w:type="dxa"/>
          </w:tcPr>
          <w:p w14:paraId="18FFA5D1" w14:textId="52E97A80" w:rsidR="00B815D1" w:rsidRPr="00152A17" w:rsidRDefault="00B815D1" w:rsidP="00BF0AAB">
            <w:pPr>
              <w:autoSpaceDE w:val="0"/>
              <w:autoSpaceDN w:val="0"/>
              <w:adjustRightInd w:val="0"/>
              <w:jc w:val="both"/>
              <w:rPr>
                <w:rFonts w:ascii="Times New Roman" w:hAnsi="Times New Roman" w:cs="Times New Roman"/>
                <w:b/>
                <w:bCs/>
                <w:color w:val="0000FF"/>
                <w:sz w:val="24"/>
                <w:szCs w:val="24"/>
                <w:u w:val="single"/>
              </w:rPr>
            </w:pPr>
            <w:hyperlink r:id="rId8" w:history="1">
              <w:r w:rsidRPr="00666FCB">
                <w:rPr>
                  <w:rStyle w:val="Hyperlink"/>
                  <w:rFonts w:ascii="Times New Roman" w:hAnsi="Times New Roman" w:cs="Times New Roman"/>
                  <w:b/>
                  <w:bCs/>
                  <w:sz w:val="24"/>
                  <w:szCs w:val="24"/>
                </w:rPr>
                <w:t>UWTSD Research Ethics &amp; Integrity Code of Practice</w:t>
              </w:r>
            </w:hyperlink>
          </w:p>
        </w:tc>
        <w:sdt>
          <w:sdtPr>
            <w:rPr>
              <w:rFonts w:ascii="Times New Roman" w:hAnsi="Times New Roman" w:cs="Times New Roman"/>
              <w:b/>
              <w:bCs/>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2891353" w14:textId="56E8EAE3" w:rsidR="00B815D1" w:rsidRPr="00666FCB" w:rsidRDefault="009E1E73" w:rsidP="00BF0AAB">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tc>
          </w:sdtContent>
        </w:sdt>
      </w:tr>
      <w:tr w:rsidR="00B815D1" w:rsidRPr="00666FCB" w14:paraId="24950224" w14:textId="77777777" w:rsidTr="008629DD">
        <w:trPr>
          <w:trHeight w:val="227"/>
        </w:trPr>
        <w:tc>
          <w:tcPr>
            <w:tcW w:w="8784" w:type="dxa"/>
          </w:tcPr>
          <w:p w14:paraId="675071F4" w14:textId="77777777" w:rsidR="00B815D1" w:rsidRPr="00666FCB" w:rsidRDefault="00B815D1" w:rsidP="00BF0AAB">
            <w:pPr>
              <w:autoSpaceDE w:val="0"/>
              <w:autoSpaceDN w:val="0"/>
              <w:adjustRightInd w:val="0"/>
              <w:jc w:val="both"/>
              <w:rPr>
                <w:rFonts w:ascii="Times New Roman" w:hAnsi="Times New Roman" w:cs="Times New Roman"/>
                <w:b/>
                <w:bCs/>
                <w:color w:val="FF0000"/>
                <w:sz w:val="24"/>
                <w:szCs w:val="24"/>
              </w:rPr>
            </w:pPr>
            <w:r w:rsidRPr="00666FCB">
              <w:rPr>
                <w:rFonts w:ascii="Times New Roman" w:hAnsi="Times New Roman" w:cs="Times New Roman"/>
                <w:b/>
                <w:bCs/>
                <w:sz w:val="24"/>
                <w:szCs w:val="24"/>
              </w:rPr>
              <w:t>UWTSD Research Data Management Policy</w:t>
            </w:r>
          </w:p>
        </w:tc>
        <w:tc>
          <w:tcPr>
            <w:tcW w:w="1134" w:type="dxa"/>
            <w:shd w:val="clear" w:color="auto" w:fill="BFBFBF" w:themeFill="background1" w:themeFillShade="BF"/>
          </w:tcPr>
          <w:sdt>
            <w:sdtPr>
              <w:rPr>
                <w:rFonts w:ascii="Times New Roman" w:hAnsi="Times New Roman" w:cs="Times New Roman"/>
                <w:b/>
                <w:bCs/>
                <w:sz w:val="24"/>
                <w:szCs w:val="24"/>
              </w:rPr>
              <w:id w:val="-2040961117"/>
              <w14:checkbox>
                <w14:checked w14:val="1"/>
                <w14:checkedState w14:val="2612" w14:font="MS Gothic"/>
                <w14:uncheckedState w14:val="2610" w14:font="MS Gothic"/>
              </w14:checkbox>
            </w:sdtPr>
            <w:sdtContent>
              <w:p w14:paraId="14308618" w14:textId="188A8A64" w:rsidR="00B815D1" w:rsidRPr="00666FCB" w:rsidRDefault="009E1E73" w:rsidP="00BF0AAB">
                <w:pPr>
                  <w:autoSpaceDE w:val="0"/>
                  <w:autoSpaceDN w:val="0"/>
                  <w:adjustRightInd w:val="0"/>
                  <w:jc w:val="both"/>
                  <w:rPr>
                    <w:rFonts w:ascii="Times New Roman" w:hAnsi="Times New Roman" w:cs="Times New Roman"/>
                    <w:b/>
                    <w:bCs/>
                    <w:i/>
                    <w:sz w:val="24"/>
                    <w:szCs w:val="24"/>
                  </w:rPr>
                </w:pPr>
                <w:r>
                  <w:rPr>
                    <w:rFonts w:ascii="MS Gothic" w:eastAsia="MS Gothic" w:hAnsi="MS Gothic" w:cs="Times New Roman" w:hint="eastAsia"/>
                    <w:b/>
                    <w:bCs/>
                    <w:sz w:val="24"/>
                    <w:szCs w:val="24"/>
                  </w:rPr>
                  <w:t>☒</w:t>
                </w:r>
              </w:p>
            </w:sdtContent>
          </w:sdt>
        </w:tc>
      </w:tr>
      <w:tr w:rsidR="00B815D1" w:rsidRPr="00666FCB" w14:paraId="3C77DCA2" w14:textId="77777777" w:rsidTr="008629DD">
        <w:trPr>
          <w:trHeight w:val="227"/>
        </w:trPr>
        <w:tc>
          <w:tcPr>
            <w:tcW w:w="8784" w:type="dxa"/>
          </w:tcPr>
          <w:p w14:paraId="59F9C08A" w14:textId="77777777" w:rsidR="00B815D1" w:rsidRPr="00666FCB" w:rsidRDefault="009462FF" w:rsidP="00BF0AAB">
            <w:pPr>
              <w:autoSpaceDE w:val="0"/>
              <w:autoSpaceDN w:val="0"/>
              <w:adjustRightInd w:val="0"/>
              <w:jc w:val="both"/>
              <w:rPr>
                <w:rFonts w:ascii="Times New Roman" w:hAnsi="Times New Roman" w:cs="Times New Roman"/>
                <w:b/>
                <w:bCs/>
                <w:i/>
                <w:sz w:val="24"/>
                <w:szCs w:val="24"/>
              </w:rPr>
            </w:pPr>
            <w:r w:rsidRPr="00666FCB">
              <w:rPr>
                <w:rFonts w:ascii="Times New Roman" w:hAnsi="Times New Roman" w:cs="Times New Roman"/>
                <w:b/>
                <w:bCs/>
                <w:i/>
                <w:sz w:val="24"/>
                <w:szCs w:val="24"/>
              </w:rPr>
              <w:t xml:space="preserve">British Sociological Association </w:t>
            </w:r>
            <w:r w:rsidR="00BF52E9" w:rsidRPr="00666FCB">
              <w:rPr>
                <w:rFonts w:ascii="Times New Roman" w:hAnsi="Times New Roman" w:cs="Times New Roman"/>
                <w:b/>
                <w:bCs/>
                <w:i/>
                <w:sz w:val="24"/>
                <w:szCs w:val="24"/>
              </w:rPr>
              <w:t xml:space="preserve">Ethical Guidelines </w:t>
            </w:r>
          </w:p>
        </w:tc>
        <w:tc>
          <w:tcPr>
            <w:tcW w:w="1134" w:type="dxa"/>
            <w:shd w:val="clear" w:color="auto" w:fill="BFBFBF" w:themeFill="background1" w:themeFillShade="BF"/>
          </w:tcPr>
          <w:sdt>
            <w:sdtPr>
              <w:rPr>
                <w:rFonts w:ascii="Times New Roman" w:hAnsi="Times New Roman" w:cs="Times New Roman"/>
                <w:b/>
                <w:bCs/>
                <w:sz w:val="24"/>
                <w:szCs w:val="24"/>
              </w:rPr>
              <w:id w:val="-2087453121"/>
              <w14:checkbox>
                <w14:checked w14:val="1"/>
                <w14:checkedState w14:val="2612" w14:font="MS Gothic"/>
                <w14:uncheckedState w14:val="2610" w14:font="MS Gothic"/>
              </w14:checkbox>
            </w:sdtPr>
            <w:sdtContent>
              <w:p w14:paraId="5D5C6412" w14:textId="2EDDC63F" w:rsidR="00B815D1" w:rsidRPr="00666FCB" w:rsidRDefault="009E1E73" w:rsidP="00BF0AAB">
                <w:pPr>
                  <w:autoSpaceDE w:val="0"/>
                  <w:autoSpaceDN w:val="0"/>
                  <w:adjustRightInd w:val="0"/>
                  <w:jc w:val="both"/>
                  <w:rPr>
                    <w:rFonts w:ascii="Times New Roman" w:hAnsi="Times New Roman" w:cs="Times New Roman"/>
                    <w:b/>
                    <w:bCs/>
                    <w:i/>
                    <w:sz w:val="24"/>
                    <w:szCs w:val="24"/>
                  </w:rPr>
                </w:pPr>
                <w:r>
                  <w:rPr>
                    <w:rFonts w:ascii="MS Gothic" w:eastAsia="MS Gothic" w:hAnsi="MS Gothic" w:cs="Times New Roman" w:hint="eastAsia"/>
                    <w:b/>
                    <w:bCs/>
                    <w:sz w:val="24"/>
                    <w:szCs w:val="24"/>
                  </w:rPr>
                  <w:t>☒</w:t>
                </w:r>
              </w:p>
            </w:sdtContent>
          </w:sdt>
        </w:tc>
      </w:tr>
    </w:tbl>
    <w:p w14:paraId="5D580160"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p>
    <w:p w14:paraId="1439A781"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815D1" w:rsidRPr="00666FCB" w14:paraId="57C5D3F8" w14:textId="77777777" w:rsidTr="008629DD">
        <w:tc>
          <w:tcPr>
            <w:tcW w:w="6232" w:type="dxa"/>
            <w:gridSpan w:val="2"/>
            <w:shd w:val="clear" w:color="auto" w:fill="F2F2F2" w:themeFill="background1" w:themeFillShade="F2"/>
          </w:tcPr>
          <w:p w14:paraId="02DBBB5C"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Does the research activity involve collaborators outside of the University?</w:t>
            </w:r>
          </w:p>
        </w:tc>
        <w:tc>
          <w:tcPr>
            <w:tcW w:w="993" w:type="dxa"/>
            <w:shd w:val="clear" w:color="auto" w:fill="F2F2F2" w:themeFill="background1" w:themeFillShade="F2"/>
            <w:vAlign w:val="center"/>
          </w:tcPr>
          <w:p w14:paraId="42AF7471" w14:textId="77777777" w:rsidR="00B815D1" w:rsidRPr="00666FCB" w:rsidRDefault="00B815D1" w:rsidP="00BF0AAB">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YES</w:t>
            </w:r>
          </w:p>
        </w:tc>
        <w:tc>
          <w:tcPr>
            <w:tcW w:w="850" w:type="dxa"/>
            <w:shd w:val="clear" w:color="auto" w:fill="BFBFBF" w:themeFill="background1" w:themeFillShade="BF"/>
            <w:vAlign w:val="center"/>
          </w:tcPr>
          <w:sdt>
            <w:sdtPr>
              <w:rPr>
                <w:rFonts w:ascii="Times New Roman" w:hAnsi="Times New Roman" w:cs="Times New Roman"/>
                <w:b/>
                <w:strike/>
                <w:sz w:val="24"/>
                <w:szCs w:val="24"/>
              </w:rPr>
              <w:id w:val="1804497617"/>
              <w14:checkbox>
                <w14:checked w14:val="0"/>
                <w14:checkedState w14:val="2612" w14:font="MS Gothic"/>
                <w14:uncheckedState w14:val="2610" w14:font="MS Gothic"/>
              </w14:checkbox>
            </w:sdtPr>
            <w:sdtContent>
              <w:p w14:paraId="6012D97C" w14:textId="77777777" w:rsidR="00B815D1" w:rsidRPr="00666FCB" w:rsidRDefault="00B815D1" w:rsidP="00BF0AAB">
                <w:pPr>
                  <w:autoSpaceDE w:val="0"/>
                  <w:autoSpaceDN w:val="0"/>
                  <w:adjustRightInd w:val="0"/>
                  <w:jc w:val="both"/>
                  <w:rPr>
                    <w:rFonts w:ascii="Times New Roman" w:hAnsi="Times New Roman" w:cs="Times New Roman"/>
                    <w:b/>
                    <w:strike/>
                    <w:sz w:val="24"/>
                    <w:szCs w:val="24"/>
                  </w:rPr>
                </w:pPr>
                <w:r w:rsidRPr="00666FCB">
                  <w:rPr>
                    <w:rFonts w:ascii="Segoe UI Symbol" w:hAnsi="Segoe UI Symbol" w:cs="Segoe UI Symbol"/>
                    <w:b/>
                    <w:strike/>
                    <w:sz w:val="24"/>
                    <w:szCs w:val="24"/>
                  </w:rPr>
                  <w:t>☐</w:t>
                </w:r>
              </w:p>
            </w:sdtContent>
          </w:sdt>
        </w:tc>
        <w:tc>
          <w:tcPr>
            <w:tcW w:w="796" w:type="dxa"/>
            <w:shd w:val="clear" w:color="auto" w:fill="F2F2F2" w:themeFill="background1" w:themeFillShade="F2"/>
            <w:vAlign w:val="center"/>
          </w:tcPr>
          <w:p w14:paraId="4E2E50FF" w14:textId="77777777" w:rsidR="00B815D1" w:rsidRPr="00666FCB" w:rsidRDefault="00B815D1" w:rsidP="00BF0AAB">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NO</w:t>
            </w:r>
          </w:p>
        </w:tc>
        <w:tc>
          <w:tcPr>
            <w:tcW w:w="1047" w:type="dxa"/>
            <w:gridSpan w:val="3"/>
            <w:shd w:val="clear" w:color="auto" w:fill="BFBFBF" w:themeFill="background1" w:themeFillShade="BF"/>
            <w:vAlign w:val="center"/>
          </w:tcPr>
          <w:sdt>
            <w:sdtPr>
              <w:rPr>
                <w:rFonts w:ascii="Times New Roman" w:hAnsi="Times New Roman" w:cs="Times New Roman"/>
                <w:b/>
                <w:strike/>
                <w:sz w:val="24"/>
                <w:szCs w:val="24"/>
              </w:rPr>
              <w:id w:val="1016347612"/>
              <w14:checkbox>
                <w14:checked w14:val="1"/>
                <w14:checkedState w14:val="2612" w14:font="MS Gothic"/>
                <w14:uncheckedState w14:val="2610" w14:font="MS Gothic"/>
              </w14:checkbox>
            </w:sdtPr>
            <w:sdtContent>
              <w:p w14:paraId="61E63681" w14:textId="77777777" w:rsidR="00B815D1" w:rsidRPr="00666FCB" w:rsidRDefault="009462FF" w:rsidP="00BF0AAB">
                <w:pPr>
                  <w:autoSpaceDE w:val="0"/>
                  <w:autoSpaceDN w:val="0"/>
                  <w:adjustRightInd w:val="0"/>
                  <w:jc w:val="both"/>
                  <w:rPr>
                    <w:rFonts w:ascii="Times New Roman" w:hAnsi="Times New Roman" w:cs="Times New Roman"/>
                    <w:b/>
                    <w:strike/>
                    <w:sz w:val="24"/>
                    <w:szCs w:val="24"/>
                  </w:rPr>
                </w:pPr>
                <w:r w:rsidRPr="00666FCB">
                  <w:rPr>
                    <w:rFonts w:ascii="Segoe UI Symbol" w:eastAsia="MS Gothic" w:hAnsi="Segoe UI Symbol" w:cs="Segoe UI Symbol"/>
                    <w:b/>
                    <w:strike/>
                    <w:sz w:val="24"/>
                    <w:szCs w:val="24"/>
                  </w:rPr>
                  <w:t>☒</w:t>
                </w:r>
              </w:p>
            </w:sdtContent>
          </w:sdt>
        </w:tc>
      </w:tr>
      <w:tr w:rsidR="00B815D1" w:rsidRPr="00666FCB" w14:paraId="7D3D3EC8" w14:textId="77777777" w:rsidTr="008629DD">
        <w:tc>
          <w:tcPr>
            <w:tcW w:w="9918" w:type="dxa"/>
            <w:gridSpan w:val="8"/>
          </w:tcPr>
          <w:p w14:paraId="5B61BA84"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p>
          <w:p w14:paraId="4F3D4998" w14:textId="77777777" w:rsidR="00B815D1" w:rsidRPr="00666FCB" w:rsidRDefault="00B815D1" w:rsidP="00BF0AAB">
            <w:pPr>
              <w:autoSpaceDE w:val="0"/>
              <w:autoSpaceDN w:val="0"/>
              <w:adjustRightInd w:val="0"/>
              <w:jc w:val="both"/>
              <w:rPr>
                <w:rFonts w:ascii="Times New Roman" w:hAnsi="Times New Roman" w:cs="Times New Roman"/>
                <w:b/>
                <w:bCs/>
                <w:i/>
                <w:strike/>
                <w:sz w:val="24"/>
                <w:szCs w:val="24"/>
              </w:rPr>
            </w:pPr>
            <w:r w:rsidRPr="00666FCB">
              <w:rPr>
                <w:rFonts w:ascii="Times New Roman" w:hAnsi="Times New Roman" w:cs="Times New Roman"/>
                <w:strike/>
                <w:sz w:val="24"/>
                <w:szCs w:val="24"/>
              </w:rPr>
              <w:t xml:space="preserve">If </w:t>
            </w:r>
            <w:proofErr w:type="gramStart"/>
            <w:r w:rsidRPr="00666FCB">
              <w:rPr>
                <w:rFonts w:ascii="Times New Roman" w:hAnsi="Times New Roman" w:cs="Times New Roman"/>
                <w:strike/>
                <w:sz w:val="24"/>
                <w:szCs w:val="24"/>
              </w:rPr>
              <w:t>Yes</w:t>
            </w:r>
            <w:proofErr w:type="gramEnd"/>
            <w:r w:rsidRPr="00666FCB">
              <w:rPr>
                <w:rFonts w:ascii="Times New Roman" w:hAnsi="Times New Roman" w:cs="Times New Roman"/>
                <w:strike/>
                <w:sz w:val="24"/>
                <w:szCs w:val="24"/>
              </w:rPr>
              <w:t>, please provide the name of the external organisation and name and contact details for the main contact person and confirmation this person has consented to their personal data being shared</w:t>
            </w:r>
            <w:r w:rsidR="009462FF" w:rsidRPr="00666FCB">
              <w:rPr>
                <w:rFonts w:ascii="Times New Roman" w:hAnsi="Times New Roman" w:cs="Times New Roman"/>
                <w:strike/>
                <w:sz w:val="24"/>
                <w:szCs w:val="24"/>
              </w:rPr>
              <w:t xml:space="preserve"> </w:t>
            </w:r>
            <w:r w:rsidRPr="00666FCB">
              <w:rPr>
                <w:rFonts w:ascii="Times New Roman" w:hAnsi="Times New Roman" w:cs="Times New Roman"/>
                <w:strike/>
                <w:sz w:val="24"/>
                <w:szCs w:val="24"/>
              </w:rPr>
              <w:t>as part of this collaboration.</w:t>
            </w:r>
          </w:p>
        </w:tc>
      </w:tr>
      <w:tr w:rsidR="00B815D1" w:rsidRPr="00666FCB" w14:paraId="364609B7" w14:textId="77777777" w:rsidTr="008629DD">
        <w:trPr>
          <w:trHeight w:val="227"/>
        </w:trPr>
        <w:tc>
          <w:tcPr>
            <w:tcW w:w="3823" w:type="dxa"/>
            <w:shd w:val="clear" w:color="auto" w:fill="F2F2F2" w:themeFill="background1" w:themeFillShade="F2"/>
          </w:tcPr>
          <w:p w14:paraId="319E7472"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Institution</w:t>
            </w:r>
          </w:p>
        </w:tc>
        <w:tc>
          <w:tcPr>
            <w:tcW w:w="6095" w:type="dxa"/>
            <w:gridSpan w:val="7"/>
          </w:tcPr>
          <w:p w14:paraId="26E60192"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p>
          <w:p w14:paraId="60D714CE"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p>
        </w:tc>
      </w:tr>
      <w:tr w:rsidR="00B815D1" w:rsidRPr="00666FCB" w14:paraId="3D93954B" w14:textId="77777777" w:rsidTr="008629DD">
        <w:trPr>
          <w:trHeight w:val="227"/>
        </w:trPr>
        <w:tc>
          <w:tcPr>
            <w:tcW w:w="3823" w:type="dxa"/>
            <w:shd w:val="clear" w:color="auto" w:fill="F2F2F2" w:themeFill="background1" w:themeFillShade="F2"/>
          </w:tcPr>
          <w:p w14:paraId="37EF7405"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Contact person name</w:t>
            </w:r>
          </w:p>
        </w:tc>
        <w:tc>
          <w:tcPr>
            <w:tcW w:w="6095" w:type="dxa"/>
            <w:gridSpan w:val="7"/>
          </w:tcPr>
          <w:p w14:paraId="7842A2AE"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p>
          <w:p w14:paraId="2F67D643"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p>
        </w:tc>
      </w:tr>
      <w:tr w:rsidR="00B815D1" w:rsidRPr="00666FCB" w14:paraId="04CB84CA" w14:textId="77777777" w:rsidTr="008629DD">
        <w:trPr>
          <w:trHeight w:val="227"/>
        </w:trPr>
        <w:tc>
          <w:tcPr>
            <w:tcW w:w="3823" w:type="dxa"/>
            <w:shd w:val="clear" w:color="auto" w:fill="F2F2F2" w:themeFill="background1" w:themeFillShade="F2"/>
          </w:tcPr>
          <w:p w14:paraId="61D326A0"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Contact person e-mail address</w:t>
            </w:r>
          </w:p>
          <w:p w14:paraId="7C7DB3CB"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p>
        </w:tc>
        <w:tc>
          <w:tcPr>
            <w:tcW w:w="6095" w:type="dxa"/>
            <w:gridSpan w:val="7"/>
          </w:tcPr>
          <w:p w14:paraId="7D67739F"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p>
        </w:tc>
      </w:tr>
      <w:tr w:rsidR="00B815D1" w:rsidRPr="00666FCB" w14:paraId="6058EF8D" w14:textId="77777777" w:rsidTr="008629DD">
        <w:tc>
          <w:tcPr>
            <w:tcW w:w="6232" w:type="dxa"/>
            <w:gridSpan w:val="2"/>
            <w:shd w:val="clear" w:color="auto" w:fill="F2F2F2" w:themeFill="background1" w:themeFillShade="F2"/>
          </w:tcPr>
          <w:p w14:paraId="0EB1EDC3"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lastRenderedPageBreak/>
              <w:t>Has this individual consented to sharing their details on this form?</w:t>
            </w:r>
          </w:p>
        </w:tc>
        <w:tc>
          <w:tcPr>
            <w:tcW w:w="993" w:type="dxa"/>
            <w:shd w:val="clear" w:color="auto" w:fill="F2F2F2" w:themeFill="background1" w:themeFillShade="F2"/>
            <w:vAlign w:val="center"/>
          </w:tcPr>
          <w:p w14:paraId="5AFB040A"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6AD6E84B" w14:textId="77777777" w:rsidR="00B815D1" w:rsidRPr="00666FCB" w:rsidRDefault="00000000" w:rsidP="00BF0AAB">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287595643"/>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519A7E54"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755960482"/>
              <w14:checkbox>
                <w14:checked w14:val="0"/>
                <w14:checkedState w14:val="2612" w14:font="MS Gothic"/>
                <w14:uncheckedState w14:val="2610" w14:font="MS Gothic"/>
              </w14:checkbox>
            </w:sdtPr>
            <w:sdtContent>
              <w:p w14:paraId="2EED4ABD"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685932C5" w14:textId="77777777" w:rsidTr="008629DD">
        <w:tc>
          <w:tcPr>
            <w:tcW w:w="6232" w:type="dxa"/>
            <w:gridSpan w:val="2"/>
            <w:shd w:val="clear" w:color="auto" w:fill="F2F2F2" w:themeFill="background1" w:themeFillShade="F2"/>
          </w:tcPr>
          <w:p w14:paraId="4EEAEB95"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Are you in receipt of a KESS scholarship?</w:t>
            </w:r>
          </w:p>
        </w:tc>
        <w:tc>
          <w:tcPr>
            <w:tcW w:w="993" w:type="dxa"/>
            <w:shd w:val="clear" w:color="auto" w:fill="F2F2F2" w:themeFill="background1" w:themeFillShade="F2"/>
            <w:vAlign w:val="center"/>
          </w:tcPr>
          <w:p w14:paraId="255C9A88"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6CA1205B" w14:textId="77777777" w:rsidR="00B815D1" w:rsidRPr="00666FCB" w:rsidRDefault="00000000" w:rsidP="00BF0AAB">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563443322"/>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7C6331CD"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748419000"/>
              <w14:checkbox>
                <w14:checked w14:val="0"/>
                <w14:checkedState w14:val="2612" w14:font="MS Gothic"/>
                <w14:uncheckedState w14:val="2610" w14:font="MS Gothic"/>
              </w14:checkbox>
            </w:sdtPr>
            <w:sdtContent>
              <w:p w14:paraId="047A714C"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4D2A8CAB" w14:textId="77777777" w:rsidTr="008629DD">
        <w:tc>
          <w:tcPr>
            <w:tcW w:w="6232" w:type="dxa"/>
            <w:gridSpan w:val="2"/>
            <w:shd w:val="clear" w:color="auto" w:fill="F2F2F2" w:themeFill="background1" w:themeFillShade="F2"/>
          </w:tcPr>
          <w:p w14:paraId="40FD9851"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Is your research externally funded</w:t>
            </w:r>
          </w:p>
        </w:tc>
        <w:tc>
          <w:tcPr>
            <w:tcW w:w="993" w:type="dxa"/>
            <w:shd w:val="clear" w:color="auto" w:fill="F2F2F2" w:themeFill="background1" w:themeFillShade="F2"/>
            <w:vAlign w:val="center"/>
          </w:tcPr>
          <w:p w14:paraId="5BC932B7"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50AB87C5" w14:textId="77777777" w:rsidR="00B815D1" w:rsidRPr="00666FCB" w:rsidRDefault="00000000" w:rsidP="00BF0AAB">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911424659"/>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5F8482FB"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876681663"/>
              <w14:checkbox>
                <w14:checked w14:val="0"/>
                <w14:checkedState w14:val="2612" w14:font="MS Gothic"/>
                <w14:uncheckedState w14:val="2610" w14:font="MS Gothic"/>
              </w14:checkbox>
            </w:sdtPr>
            <w:sdtContent>
              <w:p w14:paraId="79A1BF08"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42AE7933" w14:textId="77777777" w:rsidTr="008629DD">
        <w:trPr>
          <w:trHeight w:val="386"/>
        </w:trPr>
        <w:tc>
          <w:tcPr>
            <w:tcW w:w="3823" w:type="dxa"/>
            <w:vMerge w:val="restart"/>
            <w:shd w:val="clear" w:color="auto" w:fill="F2F2F2" w:themeFill="background1" w:themeFillShade="F2"/>
          </w:tcPr>
          <w:p w14:paraId="74635236"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Are you specifically employed to undertake this research in either a paid or voluntary capacity?</w:t>
            </w:r>
          </w:p>
        </w:tc>
        <w:tc>
          <w:tcPr>
            <w:tcW w:w="2409" w:type="dxa"/>
          </w:tcPr>
          <w:p w14:paraId="2155D682"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Voluntary</w:t>
            </w:r>
          </w:p>
        </w:tc>
        <w:tc>
          <w:tcPr>
            <w:tcW w:w="993" w:type="dxa"/>
            <w:shd w:val="clear" w:color="auto" w:fill="F2F2F2" w:themeFill="background1" w:themeFillShade="F2"/>
            <w:vAlign w:val="center"/>
          </w:tcPr>
          <w:p w14:paraId="7512FA7C"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sdt>
            <w:sdtPr>
              <w:rPr>
                <w:rFonts w:ascii="Times New Roman" w:hAnsi="Times New Roman" w:cs="Times New Roman"/>
                <w:b/>
                <w:bCs/>
                <w:strike/>
                <w:sz w:val="24"/>
                <w:szCs w:val="24"/>
              </w:rPr>
              <w:id w:val="-1452555905"/>
              <w14:checkbox>
                <w14:checked w14:val="0"/>
                <w14:checkedState w14:val="2612" w14:font="MS Gothic"/>
                <w14:uncheckedState w14:val="2610" w14:font="MS Gothic"/>
              </w14:checkbox>
            </w:sdtPr>
            <w:sdtContent>
              <w:p w14:paraId="74206F43"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82" w:type="dxa"/>
            <w:gridSpan w:val="2"/>
            <w:shd w:val="clear" w:color="auto" w:fill="F2F2F2" w:themeFill="background1" w:themeFillShade="F2"/>
            <w:vAlign w:val="center"/>
          </w:tcPr>
          <w:p w14:paraId="1B59663D"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trike/>
                <w:sz w:val="24"/>
                <w:szCs w:val="24"/>
              </w:rPr>
              <w:id w:val="-1824587797"/>
              <w14:checkbox>
                <w14:checked w14:val="0"/>
                <w14:checkedState w14:val="2612" w14:font="MS Gothic"/>
                <w14:uncheckedState w14:val="2610" w14:font="MS Gothic"/>
              </w14:checkbox>
            </w:sdtPr>
            <w:sdtContent>
              <w:p w14:paraId="4FB3E03E"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13C666B3" w14:textId="77777777" w:rsidTr="008629DD">
        <w:trPr>
          <w:trHeight w:val="386"/>
        </w:trPr>
        <w:tc>
          <w:tcPr>
            <w:tcW w:w="3823" w:type="dxa"/>
            <w:vMerge/>
            <w:shd w:val="clear" w:color="auto" w:fill="F2F2F2" w:themeFill="background1" w:themeFillShade="F2"/>
          </w:tcPr>
          <w:p w14:paraId="3A6C68BA"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p>
        </w:tc>
        <w:tc>
          <w:tcPr>
            <w:tcW w:w="2409" w:type="dxa"/>
          </w:tcPr>
          <w:p w14:paraId="6BFA812F"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Employed</w:t>
            </w:r>
          </w:p>
        </w:tc>
        <w:tc>
          <w:tcPr>
            <w:tcW w:w="993" w:type="dxa"/>
            <w:shd w:val="clear" w:color="auto" w:fill="F2F2F2" w:themeFill="background1" w:themeFillShade="F2"/>
            <w:vAlign w:val="center"/>
          </w:tcPr>
          <w:p w14:paraId="043ACB35"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sdt>
            <w:sdtPr>
              <w:rPr>
                <w:rFonts w:ascii="Times New Roman" w:hAnsi="Times New Roman" w:cs="Times New Roman"/>
                <w:b/>
                <w:bCs/>
                <w:strike/>
                <w:sz w:val="24"/>
                <w:szCs w:val="24"/>
              </w:rPr>
              <w:id w:val="-361060577"/>
              <w14:checkbox>
                <w14:checked w14:val="0"/>
                <w14:checkedState w14:val="2612" w14:font="MS Gothic"/>
                <w14:uncheckedState w14:val="2610" w14:font="MS Gothic"/>
              </w14:checkbox>
            </w:sdtPr>
            <w:sdtContent>
              <w:p w14:paraId="5E926FB7"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82" w:type="dxa"/>
            <w:gridSpan w:val="2"/>
            <w:shd w:val="clear" w:color="auto" w:fill="F2F2F2" w:themeFill="background1" w:themeFillShade="F2"/>
            <w:vAlign w:val="center"/>
          </w:tcPr>
          <w:p w14:paraId="32D4B9EA"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trike/>
                <w:sz w:val="24"/>
                <w:szCs w:val="24"/>
              </w:rPr>
              <w:id w:val="-1007364088"/>
              <w14:checkbox>
                <w14:checked w14:val="0"/>
                <w14:checkedState w14:val="2612" w14:font="MS Gothic"/>
                <w14:uncheckedState w14:val="2610" w14:font="MS Gothic"/>
              </w14:checkbox>
            </w:sdtPr>
            <w:sdtContent>
              <w:p w14:paraId="25ED1835"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02C4BBBA" w14:textId="77777777" w:rsidTr="008629DD">
        <w:tc>
          <w:tcPr>
            <w:tcW w:w="3823" w:type="dxa"/>
            <w:shd w:val="clear" w:color="auto" w:fill="F2F2F2" w:themeFill="background1" w:themeFillShade="F2"/>
          </w:tcPr>
          <w:p w14:paraId="3D5E9268"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Is the research being undertaken within an existing UWTSD Athrofa Professional Learning Partnership (APLP)</w:t>
            </w:r>
          </w:p>
        </w:tc>
        <w:tc>
          <w:tcPr>
            <w:tcW w:w="2409" w:type="dxa"/>
          </w:tcPr>
          <w:p w14:paraId="70236E27"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 xml:space="preserve">If </w:t>
            </w:r>
            <w:proofErr w:type="gramStart"/>
            <w:r w:rsidRPr="00666FCB">
              <w:rPr>
                <w:rFonts w:ascii="Times New Roman" w:hAnsi="Times New Roman" w:cs="Times New Roman"/>
                <w:bCs/>
                <w:strike/>
                <w:sz w:val="24"/>
                <w:szCs w:val="24"/>
              </w:rPr>
              <w:t>YES</w:t>
            </w:r>
            <w:proofErr w:type="gramEnd"/>
            <w:r w:rsidRPr="00666FCB">
              <w:rPr>
                <w:rFonts w:ascii="Times New Roman" w:hAnsi="Times New Roman" w:cs="Times New Roman"/>
                <w:bCs/>
                <w:strike/>
                <w:sz w:val="24"/>
                <w:szCs w:val="24"/>
              </w:rPr>
              <w:t xml:space="preserve"> then the permission question below does not need to be answered.</w:t>
            </w:r>
          </w:p>
        </w:tc>
        <w:tc>
          <w:tcPr>
            <w:tcW w:w="993" w:type="dxa"/>
            <w:shd w:val="clear" w:color="auto" w:fill="F2F2F2" w:themeFill="background1" w:themeFillShade="F2"/>
            <w:vAlign w:val="center"/>
          </w:tcPr>
          <w:p w14:paraId="1A45CE39"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03052485" w14:textId="77777777" w:rsidR="00B815D1" w:rsidRPr="00666FCB" w:rsidRDefault="00000000" w:rsidP="00BF0AAB">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48506529"/>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Cs/>
                    <w:strike/>
                    <w:sz w:val="24"/>
                    <w:szCs w:val="24"/>
                  </w:rPr>
                  <w:t>☐</w:t>
                </w:r>
              </w:sdtContent>
            </w:sdt>
          </w:p>
        </w:tc>
        <w:tc>
          <w:tcPr>
            <w:tcW w:w="992" w:type="dxa"/>
            <w:gridSpan w:val="3"/>
            <w:shd w:val="clear" w:color="auto" w:fill="F2F2F2" w:themeFill="background1" w:themeFillShade="F2"/>
            <w:vAlign w:val="center"/>
          </w:tcPr>
          <w:p w14:paraId="7756C48D"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039408862"/>
              <w14:checkbox>
                <w14:checked w14:val="0"/>
                <w14:checkedState w14:val="2612" w14:font="MS Gothic"/>
                <w14:uncheckedState w14:val="2610" w14:font="MS Gothic"/>
              </w14:checkbox>
            </w:sdtPr>
            <w:sdtContent>
              <w:p w14:paraId="56BF44F1"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6679B1E3" w14:textId="77777777" w:rsidTr="008629DD">
        <w:tc>
          <w:tcPr>
            <w:tcW w:w="3823" w:type="dxa"/>
            <w:shd w:val="clear" w:color="auto" w:fill="F2F2F2" w:themeFill="background1" w:themeFillShade="F2"/>
          </w:tcPr>
          <w:p w14:paraId="506290CE" w14:textId="77777777" w:rsidR="00B815D1" w:rsidRPr="00666FCB" w:rsidRDefault="00B815D1" w:rsidP="00BF0AAB">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Permission to undertake the research has been provided by the partner organisation</w:t>
            </w:r>
          </w:p>
        </w:tc>
        <w:tc>
          <w:tcPr>
            <w:tcW w:w="2409" w:type="dxa"/>
          </w:tcPr>
          <w:p w14:paraId="705A1E8E"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YES attach copy)</w:t>
            </w:r>
          </w:p>
          <w:p w14:paraId="4C5317C2" w14:textId="77777777" w:rsidR="00B815D1" w:rsidRPr="00666FCB" w:rsidDel="008461DD"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NO the application cannot continue</w:t>
            </w:r>
          </w:p>
        </w:tc>
        <w:tc>
          <w:tcPr>
            <w:tcW w:w="993" w:type="dxa"/>
            <w:shd w:val="clear" w:color="auto" w:fill="F2F2F2" w:themeFill="background1" w:themeFillShade="F2"/>
            <w:vAlign w:val="center"/>
          </w:tcPr>
          <w:p w14:paraId="2AC35627" w14:textId="77777777" w:rsidR="00B815D1" w:rsidRPr="00666FCB" w:rsidRDefault="00B815D1" w:rsidP="00BF0AAB">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22CCE67E" w14:textId="77777777" w:rsidR="00B815D1" w:rsidRPr="00666FCB" w:rsidRDefault="00000000" w:rsidP="00BF0AAB">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185717742"/>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Cs/>
                    <w:strike/>
                    <w:sz w:val="24"/>
                    <w:szCs w:val="24"/>
                  </w:rPr>
                  <w:t>☐</w:t>
                </w:r>
              </w:sdtContent>
            </w:sdt>
          </w:p>
        </w:tc>
        <w:tc>
          <w:tcPr>
            <w:tcW w:w="992" w:type="dxa"/>
            <w:gridSpan w:val="3"/>
            <w:shd w:val="clear" w:color="auto" w:fill="F2F2F2" w:themeFill="background1" w:themeFillShade="F2"/>
            <w:vAlign w:val="center"/>
          </w:tcPr>
          <w:p w14:paraId="29B33ED3" w14:textId="77777777" w:rsidR="00B815D1" w:rsidRPr="00666FCB" w:rsidRDefault="00B815D1" w:rsidP="00BF0AAB">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912467415"/>
              <w14:checkbox>
                <w14:checked w14:val="0"/>
                <w14:checkedState w14:val="2612" w14:font="MS Gothic"/>
                <w14:uncheckedState w14:val="2610" w14:font="MS Gothic"/>
              </w14:checkbox>
            </w:sdtPr>
            <w:sdtContent>
              <w:p w14:paraId="5C7DF054"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bl>
    <w:p w14:paraId="65AA3677" w14:textId="77777777" w:rsidR="00B815D1" w:rsidRPr="00666FCB" w:rsidRDefault="00B815D1" w:rsidP="00BF0AAB">
      <w:pPr>
        <w:spacing w:line="240" w:lineRule="auto"/>
        <w:jc w:val="both"/>
        <w:rPr>
          <w:rFonts w:ascii="Times New Roman" w:hAnsi="Times New Roman" w:cs="Times New Roman"/>
          <w:b/>
          <w:bCs/>
          <w:iCs/>
          <w:sz w:val="24"/>
          <w:szCs w:val="24"/>
        </w:rPr>
      </w:pPr>
    </w:p>
    <w:p w14:paraId="4DF86DBD"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trike/>
          <w:sz w:val="24"/>
          <w:szCs w:val="24"/>
        </w:rPr>
      </w:pPr>
      <w:r w:rsidRPr="00666FCB">
        <w:rPr>
          <w:rFonts w:ascii="Times New Roman" w:hAnsi="Times New Roman" w:cs="Times New Roman"/>
          <w:b/>
          <w:strike/>
          <w:sz w:val="24"/>
          <w:szCs w:val="24"/>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815D1" w:rsidRPr="00666FCB" w14:paraId="0962725A" w14:textId="77777777" w:rsidTr="008629DD">
        <w:trPr>
          <w:trHeight w:val="507"/>
        </w:trPr>
        <w:tc>
          <w:tcPr>
            <w:tcW w:w="6237" w:type="dxa"/>
            <w:shd w:val="clear" w:color="auto" w:fill="F2F2F2" w:themeFill="background1" w:themeFillShade="F2"/>
            <w:vAlign w:val="center"/>
          </w:tcPr>
          <w:p w14:paraId="4E96C4D3"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Does this organisation have its own ethics approval system?</w:t>
            </w:r>
          </w:p>
        </w:tc>
        <w:tc>
          <w:tcPr>
            <w:tcW w:w="993" w:type="dxa"/>
            <w:shd w:val="clear" w:color="auto" w:fill="F2F2F2" w:themeFill="background1" w:themeFillShade="F2"/>
            <w:vAlign w:val="center"/>
          </w:tcPr>
          <w:p w14:paraId="0909B257"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bCs/>
                <w:strike/>
                <w:sz w:val="24"/>
                <w:szCs w:val="24"/>
              </w:rPr>
              <w:t>YES</w:t>
            </w:r>
          </w:p>
        </w:tc>
        <w:tc>
          <w:tcPr>
            <w:tcW w:w="895" w:type="dxa"/>
            <w:shd w:val="clear" w:color="auto" w:fill="BFBFBF" w:themeFill="background1" w:themeFillShade="BF"/>
            <w:vAlign w:val="center"/>
          </w:tcPr>
          <w:sdt>
            <w:sdtPr>
              <w:rPr>
                <w:rFonts w:ascii="Times New Roman" w:hAnsi="Times New Roman" w:cs="Times New Roman"/>
                <w:b/>
                <w:bCs/>
                <w:strike/>
                <w:sz w:val="24"/>
                <w:szCs w:val="24"/>
              </w:rPr>
              <w:id w:val="-1279024073"/>
              <w14:checkbox>
                <w14:checked w14:val="0"/>
                <w14:checkedState w14:val="2612" w14:font="MS Gothic"/>
                <w14:uncheckedState w14:val="2610" w14:font="MS Gothic"/>
              </w14:checkbox>
            </w:sdtPr>
            <w:sdtContent>
              <w:p w14:paraId="540B655B"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47" w:type="dxa"/>
            <w:shd w:val="clear" w:color="auto" w:fill="F2F2F2" w:themeFill="background1" w:themeFillShade="F2"/>
            <w:vAlign w:val="center"/>
          </w:tcPr>
          <w:p w14:paraId="543C4546" w14:textId="77777777" w:rsidR="00B815D1" w:rsidRPr="00666FCB" w:rsidRDefault="00B815D1" w:rsidP="00BF0AAB">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bCs/>
                <w:strike/>
                <w:sz w:val="24"/>
                <w:szCs w:val="24"/>
              </w:rPr>
              <w:t>NO</w:t>
            </w:r>
          </w:p>
        </w:tc>
        <w:tc>
          <w:tcPr>
            <w:tcW w:w="851" w:type="dxa"/>
            <w:shd w:val="clear" w:color="auto" w:fill="BFBFBF" w:themeFill="background1" w:themeFillShade="BF"/>
            <w:vAlign w:val="center"/>
          </w:tcPr>
          <w:sdt>
            <w:sdtPr>
              <w:rPr>
                <w:rFonts w:ascii="Times New Roman" w:hAnsi="Times New Roman" w:cs="Times New Roman"/>
                <w:b/>
                <w:bCs/>
                <w:strike/>
                <w:sz w:val="24"/>
                <w:szCs w:val="24"/>
              </w:rPr>
              <w:id w:val="-711570112"/>
              <w14:checkbox>
                <w14:checked w14:val="0"/>
                <w14:checkedState w14:val="2612" w14:font="MS Gothic"/>
                <w14:uncheckedState w14:val="2610" w14:font="MS Gothic"/>
              </w14:checkbox>
            </w:sdtPr>
            <w:sdtContent>
              <w:p w14:paraId="273A79E1"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r>
      <w:tr w:rsidR="00B815D1" w:rsidRPr="00666FCB" w14:paraId="6CC6940B" w14:textId="77777777" w:rsidTr="008629DD">
        <w:tc>
          <w:tcPr>
            <w:tcW w:w="9923" w:type="dxa"/>
            <w:gridSpan w:val="5"/>
          </w:tcPr>
          <w:p w14:paraId="20C9905C" w14:textId="77777777" w:rsidR="00B815D1" w:rsidRPr="00666FCB" w:rsidRDefault="00B815D1" w:rsidP="00BF0AAB">
            <w:pPr>
              <w:autoSpaceDE w:val="0"/>
              <w:autoSpaceDN w:val="0"/>
              <w:adjustRightInd w:val="0"/>
              <w:jc w:val="both"/>
              <w:rPr>
                <w:rFonts w:ascii="Times New Roman" w:hAnsi="Times New Roman" w:cs="Times New Roman"/>
                <w:bCs/>
                <w:strike/>
                <w:sz w:val="24"/>
                <w:szCs w:val="24"/>
              </w:rPr>
            </w:pPr>
          </w:p>
          <w:p w14:paraId="5FBCE5BE" w14:textId="39AF2F26" w:rsidR="00B815D1" w:rsidRPr="00152A17" w:rsidRDefault="00B815D1" w:rsidP="00BF0AAB">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 xml:space="preserve">If </w:t>
            </w:r>
            <w:proofErr w:type="gramStart"/>
            <w:r w:rsidRPr="00666FCB">
              <w:rPr>
                <w:rFonts w:ascii="Times New Roman" w:hAnsi="Times New Roman" w:cs="Times New Roman"/>
                <w:bCs/>
                <w:strike/>
                <w:sz w:val="24"/>
                <w:szCs w:val="24"/>
              </w:rPr>
              <w:t>Yes</w:t>
            </w:r>
            <w:proofErr w:type="gramEnd"/>
            <w:r w:rsidRPr="00666FCB">
              <w:rPr>
                <w:rFonts w:ascii="Times New Roman" w:hAnsi="Times New Roman" w:cs="Times New Roman"/>
                <w:bCs/>
                <w:strike/>
                <w:sz w:val="24"/>
                <w:szCs w:val="24"/>
              </w:rPr>
              <w:t>, please attach a copy of any final approval (or interim approval) from the organisation</w:t>
            </w:r>
          </w:p>
        </w:tc>
      </w:tr>
    </w:tbl>
    <w:p w14:paraId="192A6B06"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Cs/>
          <w:iCs/>
          <w:sz w:val="24"/>
          <w:szCs w:val="24"/>
        </w:rPr>
      </w:pPr>
    </w:p>
    <w:p w14:paraId="0B5896EE"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E: Details of Research Activity</w:t>
      </w:r>
    </w:p>
    <w:tbl>
      <w:tblPr>
        <w:tblW w:w="527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558"/>
      </w:tblGrid>
      <w:tr w:rsidR="00B815D1" w:rsidRPr="00666FCB" w14:paraId="341168CD" w14:textId="77777777" w:rsidTr="009462FF">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2E274"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Indicative title:</w:t>
            </w:r>
          </w:p>
        </w:tc>
        <w:tc>
          <w:tcPr>
            <w:tcW w:w="3792" w:type="pct"/>
            <w:gridSpan w:val="3"/>
            <w:tcBorders>
              <w:top w:val="single" w:sz="4" w:space="0" w:color="auto"/>
              <w:left w:val="single" w:sz="4" w:space="0" w:color="auto"/>
              <w:bottom w:val="single" w:sz="4" w:space="0" w:color="auto"/>
              <w:right w:val="single" w:sz="4" w:space="0" w:color="auto"/>
            </w:tcBorders>
            <w:vAlign w:val="center"/>
          </w:tcPr>
          <w:p w14:paraId="63D66C9B" w14:textId="36E8C63E" w:rsidR="00B815D1" w:rsidRPr="00666FCB" w:rsidRDefault="00540F28" w:rsidP="00BF0AAB">
            <w:pPr>
              <w:spacing w:line="240" w:lineRule="auto"/>
              <w:jc w:val="both"/>
              <w:rPr>
                <w:rFonts w:ascii="Times New Roman" w:hAnsi="Times New Roman" w:cs="Times New Roman"/>
                <w:sz w:val="24"/>
                <w:szCs w:val="24"/>
              </w:rPr>
            </w:pPr>
            <w:r w:rsidRPr="00540F28">
              <w:rPr>
                <w:rFonts w:ascii="Times New Roman" w:hAnsi="Times New Roman" w:cs="Times New Roman"/>
                <w:sz w:val="24"/>
                <w:szCs w:val="24"/>
              </w:rPr>
              <w:t>‘Barriers to Domestic Violence Disclosure and Support Access via formal medical referral - A Qualitative Study researching how General Practice Surgeries approach DVA disclosures.’</w:t>
            </w:r>
          </w:p>
        </w:tc>
      </w:tr>
      <w:tr w:rsidR="00B815D1" w:rsidRPr="00666FCB" w14:paraId="737F0C67" w14:textId="77777777" w:rsidTr="009462FF">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EE48EE"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Proposed start date:</w:t>
            </w:r>
          </w:p>
        </w:tc>
        <w:tc>
          <w:tcPr>
            <w:tcW w:w="1223" w:type="pct"/>
            <w:tcBorders>
              <w:top w:val="single" w:sz="4" w:space="0" w:color="auto"/>
              <w:left w:val="single" w:sz="4" w:space="0" w:color="auto"/>
              <w:bottom w:val="single" w:sz="4" w:space="0" w:color="auto"/>
              <w:right w:val="single" w:sz="4" w:space="0" w:color="auto"/>
            </w:tcBorders>
            <w:vAlign w:val="center"/>
          </w:tcPr>
          <w:p w14:paraId="42709EBD" w14:textId="7731E0DB" w:rsidR="00B815D1" w:rsidRPr="00666FCB" w:rsidRDefault="00BA5E81" w:rsidP="00BF0AAB">
            <w:pPr>
              <w:spacing w:line="240" w:lineRule="auto"/>
              <w:jc w:val="both"/>
              <w:rPr>
                <w:rFonts w:ascii="Times New Roman" w:hAnsi="Times New Roman" w:cs="Times New Roman"/>
                <w:sz w:val="24"/>
                <w:szCs w:val="24"/>
              </w:rPr>
            </w:pPr>
            <w:r>
              <w:rPr>
                <w:rFonts w:ascii="Times New Roman" w:hAnsi="Times New Roman" w:cs="Times New Roman"/>
                <w:sz w:val="24"/>
                <w:szCs w:val="24"/>
              </w:rPr>
              <w:t>30.05.2025</w:t>
            </w:r>
          </w:p>
        </w:tc>
        <w:tc>
          <w:tcPr>
            <w:tcW w:w="12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68F0D"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Proposed end date:</w:t>
            </w:r>
          </w:p>
        </w:tc>
        <w:tc>
          <w:tcPr>
            <w:tcW w:w="1346" w:type="pct"/>
            <w:tcBorders>
              <w:top w:val="single" w:sz="4" w:space="0" w:color="auto"/>
              <w:left w:val="single" w:sz="4" w:space="0" w:color="auto"/>
              <w:bottom w:val="single" w:sz="4" w:space="0" w:color="auto"/>
              <w:right w:val="single" w:sz="4" w:space="0" w:color="auto"/>
            </w:tcBorders>
            <w:vAlign w:val="center"/>
          </w:tcPr>
          <w:p w14:paraId="462AD01F" w14:textId="3453B776" w:rsidR="00B815D1" w:rsidRPr="00666FCB" w:rsidRDefault="00BA5E81" w:rsidP="00BF0AAB">
            <w:pPr>
              <w:spacing w:line="240" w:lineRule="auto"/>
              <w:jc w:val="both"/>
              <w:rPr>
                <w:rFonts w:ascii="Times New Roman" w:hAnsi="Times New Roman" w:cs="Times New Roman"/>
                <w:sz w:val="24"/>
                <w:szCs w:val="24"/>
              </w:rPr>
            </w:pPr>
            <w:r>
              <w:rPr>
                <w:rFonts w:ascii="Times New Roman" w:hAnsi="Times New Roman" w:cs="Times New Roman"/>
                <w:sz w:val="24"/>
                <w:szCs w:val="24"/>
              </w:rPr>
              <w:t>30.05.2026</w:t>
            </w:r>
          </w:p>
        </w:tc>
      </w:tr>
      <w:tr w:rsidR="00B815D1" w:rsidRPr="00666FCB" w14:paraId="5ECEEB29" w14:textId="77777777" w:rsidTr="009462FF">
        <w:trPr>
          <w:trHeight w:val="454"/>
        </w:trPr>
        <w:tc>
          <w:tcPr>
            <w:tcW w:w="5000" w:type="pct"/>
            <w:gridSpan w:val="4"/>
            <w:tcBorders>
              <w:top w:val="single" w:sz="4" w:space="0" w:color="auto"/>
            </w:tcBorders>
            <w:shd w:val="clear" w:color="auto" w:fill="F2F2F2" w:themeFill="background1" w:themeFillShade="F2"/>
            <w:vAlign w:val="center"/>
          </w:tcPr>
          <w:p w14:paraId="0DC14394" w14:textId="77777777" w:rsidR="00540F28" w:rsidRPr="00540F28" w:rsidRDefault="00540F28" w:rsidP="00540F28">
            <w:pPr>
              <w:jc w:val="both"/>
              <w:rPr>
                <w:rFonts w:ascii="Times New Roman" w:hAnsi="Times New Roman"/>
                <w:iCs/>
                <w:sz w:val="24"/>
                <w:szCs w:val="24"/>
              </w:rPr>
            </w:pPr>
            <w:r w:rsidRPr="00540F28">
              <w:rPr>
                <w:rFonts w:ascii="Times New Roman" w:hAnsi="Times New Roman"/>
                <w:iCs/>
                <w:sz w:val="24"/>
                <w:szCs w:val="24"/>
              </w:rPr>
              <w:t>Introduction:</w:t>
            </w:r>
          </w:p>
          <w:p w14:paraId="0BC099E4" w14:textId="68F5ACF0" w:rsidR="00540F28" w:rsidRPr="00540F28" w:rsidRDefault="00540F28" w:rsidP="00540F28">
            <w:pPr>
              <w:jc w:val="both"/>
              <w:rPr>
                <w:rFonts w:ascii="Times New Roman" w:hAnsi="Times New Roman"/>
                <w:iCs/>
                <w:sz w:val="24"/>
                <w:szCs w:val="24"/>
              </w:rPr>
            </w:pPr>
            <w:r w:rsidRPr="00540F28">
              <w:rPr>
                <w:rFonts w:ascii="Times New Roman" w:hAnsi="Times New Roman"/>
                <w:iCs/>
                <w:sz w:val="24"/>
                <w:szCs w:val="24"/>
              </w:rPr>
              <w:t>The study aims to understand the perspectives of professionals who are typically underrepresented in academic discourse and policymaking. By interviewing GPs, nurses, and receptionists, the research will generate insight into the formal and informal factors affecting how patients experience and access support for DVA. This is crucial in ensuring the health care system solidifies as a reliable point of early intervention, rather than another failing system.</w:t>
            </w:r>
            <w:r w:rsidR="00BA5E81" w:rsidRPr="00540F28">
              <w:rPr>
                <w:rFonts w:ascii="Times New Roman" w:hAnsi="Times New Roman"/>
                <w:iCs/>
                <w:sz w:val="24"/>
                <w:szCs w:val="24"/>
              </w:rPr>
              <w:tab/>
            </w:r>
          </w:p>
          <w:p w14:paraId="4E0988B8" w14:textId="5744CEE9" w:rsidR="00B815D1" w:rsidRPr="00540F28" w:rsidRDefault="00B815D1" w:rsidP="00BA5E81">
            <w:pPr>
              <w:pStyle w:val="ListParagraph"/>
              <w:contextualSpacing w:val="0"/>
              <w:jc w:val="both"/>
              <w:rPr>
                <w:rFonts w:ascii="Times New Roman" w:hAnsi="Times New Roman"/>
                <w:iCs/>
                <w:sz w:val="24"/>
                <w:szCs w:val="24"/>
              </w:rPr>
            </w:pPr>
          </w:p>
        </w:tc>
      </w:tr>
      <w:tr w:rsidR="00B815D1" w:rsidRPr="00666FCB" w:rsidDel="002A152D" w14:paraId="2A102BAD" w14:textId="77777777" w:rsidTr="009462FF">
        <w:trPr>
          <w:trHeight w:val="454"/>
        </w:trPr>
        <w:tc>
          <w:tcPr>
            <w:tcW w:w="5000" w:type="pct"/>
            <w:gridSpan w:val="4"/>
            <w:vAlign w:val="center"/>
          </w:tcPr>
          <w:p w14:paraId="43206873" w14:textId="5938132F"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Purpose of Research Activity</w:t>
            </w:r>
          </w:p>
          <w:p w14:paraId="24F3BABF" w14:textId="77777777" w:rsidR="00540F28" w:rsidRPr="00540F28" w:rsidRDefault="00540F28" w:rsidP="00540F28">
            <w:pPr>
              <w:spacing w:line="240" w:lineRule="auto"/>
              <w:jc w:val="both"/>
              <w:rPr>
                <w:rFonts w:ascii="Times New Roman" w:hAnsi="Times New Roman" w:cs="Times New Roman"/>
                <w:sz w:val="24"/>
                <w:szCs w:val="24"/>
              </w:rPr>
            </w:pPr>
            <w:r w:rsidRPr="00540F28">
              <w:rPr>
                <w:rFonts w:ascii="Times New Roman" w:hAnsi="Times New Roman" w:cs="Times New Roman"/>
                <w:sz w:val="24"/>
                <w:szCs w:val="24"/>
              </w:rPr>
              <w:t>Literature Review:</w:t>
            </w:r>
          </w:p>
          <w:p w14:paraId="354FEEAE" w14:textId="77777777" w:rsidR="00540F28" w:rsidRPr="00540F28" w:rsidRDefault="00540F28" w:rsidP="00540F28">
            <w:pPr>
              <w:spacing w:line="240" w:lineRule="auto"/>
              <w:jc w:val="both"/>
              <w:rPr>
                <w:rFonts w:ascii="Times New Roman" w:hAnsi="Times New Roman" w:cs="Times New Roman"/>
                <w:sz w:val="24"/>
                <w:szCs w:val="24"/>
              </w:rPr>
            </w:pPr>
            <w:r w:rsidRPr="00540F28">
              <w:rPr>
                <w:rFonts w:ascii="Times New Roman" w:hAnsi="Times New Roman" w:cs="Times New Roman"/>
                <w:sz w:val="24"/>
                <w:szCs w:val="24"/>
              </w:rPr>
              <w:t xml:space="preserve">The alignment of domestic violence and healthcare services has been extensively documented, with findings that suggest the general practice setting remains underutilised despite the potential for early intervention. Evans and Feder (2014) argue, “women often delay disclosure until a crisis point, citing negative past experiences with healthcare professionals as a major deterrent.” Their qualitative study found that many survivors were discouraged from disclosing their experiences relating to DVA due to perceived time constraints, a lack of empathy, or fear of being disbelieved. </w:t>
            </w:r>
            <w:r w:rsidRPr="00540F28">
              <w:rPr>
                <w:rFonts w:ascii="Times New Roman" w:hAnsi="Times New Roman" w:cs="Times New Roman"/>
                <w:sz w:val="24"/>
                <w:szCs w:val="24"/>
              </w:rPr>
              <w:lastRenderedPageBreak/>
              <w:t>This points to a wider issue within medical environments that prioritise physical over emotional care.</w:t>
            </w:r>
          </w:p>
          <w:p w14:paraId="56845304" w14:textId="77777777" w:rsidR="00540F28" w:rsidRPr="00540F28" w:rsidRDefault="00540F28" w:rsidP="00540F28">
            <w:pPr>
              <w:spacing w:line="240" w:lineRule="auto"/>
              <w:jc w:val="both"/>
              <w:rPr>
                <w:rFonts w:ascii="Times New Roman" w:hAnsi="Times New Roman" w:cs="Times New Roman"/>
                <w:sz w:val="24"/>
                <w:szCs w:val="24"/>
              </w:rPr>
            </w:pPr>
            <w:r w:rsidRPr="00540F28">
              <w:rPr>
                <w:rFonts w:ascii="Times New Roman" w:hAnsi="Times New Roman" w:cs="Times New Roman"/>
                <w:sz w:val="24"/>
                <w:szCs w:val="24"/>
              </w:rPr>
              <w:t>The IRIS trial, developed by Feder et al. (2011), demonstrated the potential of training interventions for GPs. The research found that “IRIS training significantly increased the identification of women experiencing abuse and improved referral rates in primary care practices.” Despite its success, uptake has remained limited, and program awareness has been inconsistent. Lo Fo Wong et al. (2008) reinforced these concerns, reporting that many women “did not feel safe to disclose abuse in medical settings due to confidentiality concerns or judgmental attitudes from staff.”</w:t>
            </w:r>
          </w:p>
          <w:p w14:paraId="2D719712" w14:textId="77777777" w:rsidR="00540F28" w:rsidRPr="00540F28" w:rsidRDefault="00540F28" w:rsidP="00540F28">
            <w:pPr>
              <w:spacing w:line="240" w:lineRule="auto"/>
              <w:jc w:val="both"/>
              <w:rPr>
                <w:rFonts w:ascii="Times New Roman" w:hAnsi="Times New Roman" w:cs="Times New Roman"/>
                <w:sz w:val="24"/>
                <w:szCs w:val="24"/>
              </w:rPr>
            </w:pPr>
            <w:r w:rsidRPr="00540F28">
              <w:rPr>
                <w:rFonts w:ascii="Times New Roman" w:hAnsi="Times New Roman" w:cs="Times New Roman"/>
                <w:sz w:val="24"/>
                <w:szCs w:val="24"/>
              </w:rPr>
              <w:t>The NICE (2014) guidelines advocate for routine enquiry into DVA within clinical contexts, such as mental health assessment. However, evidence shows that such guidelines often fail to become a consistent practice. Malpass et al. (2014) found that “even when referral systems exist, professionals often hesitate to activate them due to uncertainty about outcomes or patient readiness.” Their study found that often, women referred to DVA services reported inconsistent engagement from GPs and long delays to accessing support.</w:t>
            </w:r>
          </w:p>
          <w:p w14:paraId="79BD667A" w14:textId="77777777" w:rsidR="00540F28" w:rsidRPr="00540F28" w:rsidRDefault="00540F28" w:rsidP="00540F28">
            <w:pPr>
              <w:spacing w:line="240" w:lineRule="auto"/>
              <w:jc w:val="both"/>
              <w:rPr>
                <w:rFonts w:ascii="Times New Roman" w:hAnsi="Times New Roman" w:cs="Times New Roman"/>
                <w:sz w:val="24"/>
                <w:szCs w:val="24"/>
              </w:rPr>
            </w:pPr>
            <w:r w:rsidRPr="00540F28">
              <w:rPr>
                <w:rFonts w:ascii="Times New Roman" w:hAnsi="Times New Roman" w:cs="Times New Roman"/>
                <w:sz w:val="24"/>
                <w:szCs w:val="24"/>
              </w:rPr>
              <w:t>Many examples of literature that observe these areas focus on the experiences of survivors or the roles of medical personal. The role of non-clinical staff, such as receptionists, is rarely considered. Bradbury-Jones et al. (2014) stated that “there remains a notable silence around the position of receptionists in safeguarding practice, despite their regular contact with patients.” In small practices, receptionists are often the first port of call and may recognise behavioural patterns, such as controlling partners and persistent visitation. However, without proper training or institutional protocols, staff are often reported to feel disempowered.</w:t>
            </w:r>
          </w:p>
          <w:p w14:paraId="72114776" w14:textId="77777777" w:rsidR="00540F28" w:rsidRPr="00540F28" w:rsidRDefault="00540F28" w:rsidP="00540F28">
            <w:pPr>
              <w:spacing w:line="240" w:lineRule="auto"/>
              <w:jc w:val="both"/>
              <w:rPr>
                <w:rFonts w:ascii="Times New Roman" w:hAnsi="Times New Roman" w:cs="Times New Roman"/>
                <w:sz w:val="24"/>
                <w:szCs w:val="24"/>
              </w:rPr>
            </w:pPr>
            <w:r w:rsidRPr="00540F28">
              <w:rPr>
                <w:rFonts w:ascii="Times New Roman" w:hAnsi="Times New Roman" w:cs="Times New Roman"/>
                <w:sz w:val="24"/>
                <w:szCs w:val="24"/>
              </w:rPr>
              <w:t xml:space="preserve">Institutional hierarchies often shape DVA response. Klasen and </w:t>
            </w:r>
            <w:proofErr w:type="spellStart"/>
            <w:r w:rsidRPr="00540F28">
              <w:rPr>
                <w:rFonts w:ascii="Times New Roman" w:hAnsi="Times New Roman" w:cs="Times New Roman"/>
                <w:sz w:val="24"/>
                <w:szCs w:val="24"/>
              </w:rPr>
              <w:t>Crombag</w:t>
            </w:r>
            <w:proofErr w:type="spellEnd"/>
            <w:r w:rsidRPr="00540F28">
              <w:rPr>
                <w:rFonts w:ascii="Times New Roman" w:hAnsi="Times New Roman" w:cs="Times New Roman"/>
                <w:sz w:val="24"/>
                <w:szCs w:val="24"/>
              </w:rPr>
              <w:t xml:space="preserve"> (2021) suggest that “organisational culture plays a more important role than individual training in determining the quality of DVA support.” Practices that nurture open communication, encourage multidisciplinary collaboration, and prioritise safeguarding tend to respond more effectively to disclosures. In contrast, those with rigid hierarchies may hinder staff confidence or clarity of roles. </w:t>
            </w:r>
          </w:p>
          <w:p w14:paraId="1BEF5E80" w14:textId="77777777" w:rsidR="00540F28" w:rsidRPr="00540F28" w:rsidRDefault="00540F28" w:rsidP="00540F28">
            <w:pPr>
              <w:spacing w:line="240" w:lineRule="auto"/>
              <w:jc w:val="both"/>
              <w:rPr>
                <w:rFonts w:ascii="Times New Roman" w:hAnsi="Times New Roman" w:cs="Times New Roman"/>
                <w:sz w:val="24"/>
                <w:szCs w:val="24"/>
              </w:rPr>
            </w:pPr>
            <w:r w:rsidRPr="00540F28">
              <w:rPr>
                <w:rFonts w:ascii="Times New Roman" w:hAnsi="Times New Roman" w:cs="Times New Roman"/>
                <w:sz w:val="24"/>
                <w:szCs w:val="24"/>
              </w:rPr>
              <w:t>A feminist perspective highlights how gender assumptions can underpin these behaviours. Nurses, predominantly also women, often bear the burden of emotional labour without the decision-making power to respond to safeguarding issues such as DVA. As Hesse-Biber (2014) explains, “feminist theory highlights the institutional undervaluation of care work and emotional engagement, especially when performed by women.” This imbalance contributes to the inconsistency in DVA referral and response.</w:t>
            </w:r>
          </w:p>
          <w:p w14:paraId="490905E1" w14:textId="77777777" w:rsidR="00540F28" w:rsidRPr="00540F28" w:rsidRDefault="00540F28" w:rsidP="00540F28">
            <w:pPr>
              <w:spacing w:line="240" w:lineRule="auto"/>
              <w:jc w:val="both"/>
              <w:rPr>
                <w:rFonts w:ascii="Times New Roman" w:hAnsi="Times New Roman" w:cs="Times New Roman"/>
                <w:sz w:val="24"/>
                <w:szCs w:val="24"/>
              </w:rPr>
            </w:pPr>
            <w:r w:rsidRPr="00540F28">
              <w:rPr>
                <w:rFonts w:ascii="Times New Roman" w:hAnsi="Times New Roman" w:cs="Times New Roman"/>
                <w:sz w:val="24"/>
                <w:szCs w:val="24"/>
              </w:rPr>
              <w:t xml:space="preserve">Furthermore, feminist scholarship emphasises the lack of conversation regarding domestic abuse and power relations. Harding (1991) states, “feminist inquiry must be committed to the transformation of both science and society.” This brings attention to how knowledge systems encourage and produce marginalisation. Within medical services, this may be referenced in how staff may be excluded from training, or the constrained time frame victims are often given to make a disclosure. </w:t>
            </w:r>
          </w:p>
          <w:p w14:paraId="5CCFC6F2" w14:textId="57E8716A" w:rsidR="00B815D1" w:rsidRPr="00666FCB" w:rsidDel="00425DA7" w:rsidRDefault="00540F28" w:rsidP="00BF0AAB">
            <w:pPr>
              <w:spacing w:line="240" w:lineRule="auto"/>
              <w:jc w:val="both"/>
              <w:rPr>
                <w:rFonts w:ascii="Times New Roman" w:hAnsi="Times New Roman" w:cs="Times New Roman"/>
                <w:sz w:val="24"/>
                <w:szCs w:val="24"/>
              </w:rPr>
            </w:pPr>
            <w:r w:rsidRPr="00540F28">
              <w:rPr>
                <w:rFonts w:ascii="Times New Roman" w:hAnsi="Times New Roman" w:cs="Times New Roman"/>
                <w:sz w:val="24"/>
                <w:szCs w:val="24"/>
              </w:rPr>
              <w:t>This study responds to gaps in the literature by engaging with primary medical staff, with a focus on how gender, status, and institutional culture shape the engagement of formal routes of DVA disclosure. It aims to contribute to a body of research calling for interdisciplinary approaches to domestic abuse intervention within the health care system.</w:t>
            </w:r>
          </w:p>
        </w:tc>
      </w:tr>
      <w:tr w:rsidR="00B815D1" w:rsidRPr="00666FCB" w:rsidDel="002A152D" w14:paraId="0F31E8D4" w14:textId="77777777" w:rsidTr="009462FF">
        <w:trPr>
          <w:trHeight w:val="454"/>
        </w:trPr>
        <w:tc>
          <w:tcPr>
            <w:tcW w:w="5000" w:type="pct"/>
            <w:gridSpan w:val="4"/>
            <w:vAlign w:val="center"/>
          </w:tcPr>
          <w:p w14:paraId="496845B1"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Research Question</w:t>
            </w:r>
          </w:p>
          <w:p w14:paraId="646EF174" w14:textId="32321C1D" w:rsidR="00B815D1" w:rsidRPr="00F16356" w:rsidRDefault="00BA5E81" w:rsidP="00F16356">
            <w:pPr>
              <w:jc w:val="both"/>
              <w:rPr>
                <w:rFonts w:ascii="Times New Roman" w:hAnsi="Times New Roman"/>
                <w:sz w:val="24"/>
                <w:szCs w:val="24"/>
              </w:rPr>
            </w:pPr>
            <w:r w:rsidRPr="00F16356">
              <w:rPr>
                <w:rFonts w:ascii="Times New Roman" w:hAnsi="Times New Roman"/>
                <w:sz w:val="24"/>
                <w:szCs w:val="24"/>
              </w:rPr>
              <w:lastRenderedPageBreak/>
              <w:t>“What are the perceived barriers to formal DVA discolour within the medical settings, specifically General practice surgery staff and the effective referral of survivors to support services?”</w:t>
            </w:r>
          </w:p>
        </w:tc>
      </w:tr>
      <w:tr w:rsidR="00B815D1" w:rsidRPr="00666FCB" w14:paraId="056D4C90" w14:textId="77777777" w:rsidTr="009462FF">
        <w:trPr>
          <w:trHeight w:val="454"/>
        </w:trPr>
        <w:tc>
          <w:tcPr>
            <w:tcW w:w="5000" w:type="pct"/>
            <w:gridSpan w:val="4"/>
            <w:vAlign w:val="center"/>
          </w:tcPr>
          <w:p w14:paraId="08BDBFE5" w14:textId="77777777" w:rsidR="00B815D1" w:rsidRPr="00F16356" w:rsidRDefault="00B815D1" w:rsidP="00BF0AAB">
            <w:pPr>
              <w:autoSpaceDE w:val="0"/>
              <w:autoSpaceDN w:val="0"/>
              <w:adjustRightInd w:val="0"/>
              <w:spacing w:line="240" w:lineRule="auto"/>
              <w:jc w:val="both"/>
              <w:rPr>
                <w:rFonts w:ascii="Times New Roman" w:hAnsi="Times New Roman" w:cs="Times New Roman"/>
                <w:b/>
                <w:bCs/>
                <w:sz w:val="24"/>
                <w:szCs w:val="24"/>
              </w:rPr>
            </w:pPr>
            <w:r w:rsidRPr="00F16356">
              <w:rPr>
                <w:rFonts w:ascii="Times New Roman" w:hAnsi="Times New Roman" w:cs="Times New Roman"/>
                <w:b/>
                <w:bCs/>
                <w:sz w:val="24"/>
                <w:szCs w:val="24"/>
              </w:rPr>
              <w:lastRenderedPageBreak/>
              <w:t>Aims of Research Activity</w:t>
            </w:r>
          </w:p>
          <w:p w14:paraId="60A5140F" w14:textId="3AA566F1" w:rsidR="00F16356" w:rsidRPr="00F16356" w:rsidRDefault="00F16356" w:rsidP="00F16356">
            <w:pPr>
              <w:jc w:val="both"/>
              <w:rPr>
                <w:rFonts w:ascii="Times New Roman" w:hAnsi="Times New Roman"/>
                <w:sz w:val="24"/>
                <w:szCs w:val="24"/>
              </w:rPr>
            </w:pPr>
            <w:r w:rsidRPr="00F16356">
              <w:rPr>
                <w:rFonts w:ascii="Times New Roman" w:hAnsi="Times New Roman"/>
                <w:sz w:val="24"/>
                <w:szCs w:val="24"/>
              </w:rPr>
              <w:t>1.To explore how staff in</w:t>
            </w:r>
            <w:r w:rsidRPr="00F16356">
              <w:rPr>
                <w:rFonts w:ascii="Times New Roman" w:hAnsi="Times New Roman"/>
                <w:sz w:val="24"/>
                <w:szCs w:val="24"/>
              </w:rPr>
              <w:t xml:space="preserve"> a</w:t>
            </w:r>
            <w:r w:rsidRPr="00F16356">
              <w:rPr>
                <w:rFonts w:ascii="Times New Roman" w:hAnsi="Times New Roman"/>
                <w:sz w:val="24"/>
                <w:szCs w:val="24"/>
              </w:rPr>
              <w:t xml:space="preserve"> general practice</w:t>
            </w:r>
            <w:r w:rsidRPr="00F16356">
              <w:rPr>
                <w:rFonts w:ascii="Times New Roman" w:hAnsi="Times New Roman"/>
                <w:sz w:val="24"/>
                <w:szCs w:val="24"/>
              </w:rPr>
              <w:t xml:space="preserve"> setting</w:t>
            </w:r>
            <w:r w:rsidRPr="00F16356">
              <w:rPr>
                <w:rFonts w:ascii="Times New Roman" w:hAnsi="Times New Roman"/>
                <w:sz w:val="24"/>
                <w:szCs w:val="24"/>
              </w:rPr>
              <w:t xml:space="preserve"> understand</w:t>
            </w:r>
            <w:r w:rsidRPr="00F16356">
              <w:rPr>
                <w:rFonts w:ascii="Times New Roman" w:hAnsi="Times New Roman"/>
                <w:sz w:val="24"/>
                <w:szCs w:val="24"/>
              </w:rPr>
              <w:t xml:space="preserve">, identify </w:t>
            </w:r>
            <w:r w:rsidRPr="00F16356">
              <w:rPr>
                <w:rFonts w:ascii="Times New Roman" w:hAnsi="Times New Roman"/>
                <w:sz w:val="24"/>
                <w:szCs w:val="24"/>
              </w:rPr>
              <w:t>and respond to domestic violence and abuse (DVA).</w:t>
            </w:r>
          </w:p>
          <w:p w14:paraId="37FF763D" w14:textId="4D75B3AF" w:rsidR="00F16356" w:rsidRPr="00F16356" w:rsidRDefault="00F16356" w:rsidP="00F16356">
            <w:pPr>
              <w:jc w:val="both"/>
              <w:rPr>
                <w:rFonts w:ascii="Times New Roman" w:hAnsi="Times New Roman"/>
                <w:sz w:val="24"/>
                <w:szCs w:val="24"/>
              </w:rPr>
            </w:pPr>
            <w:r w:rsidRPr="00F16356">
              <w:rPr>
                <w:rFonts w:ascii="Times New Roman" w:hAnsi="Times New Roman"/>
                <w:sz w:val="24"/>
                <w:szCs w:val="24"/>
              </w:rPr>
              <w:t>2.</w:t>
            </w:r>
            <w:r w:rsidRPr="00F16356">
              <w:rPr>
                <w:rFonts w:ascii="Times New Roman" w:hAnsi="Times New Roman"/>
                <w:sz w:val="24"/>
                <w:szCs w:val="24"/>
              </w:rPr>
              <w:t xml:space="preserve"> </w:t>
            </w:r>
            <w:r w:rsidRPr="00F16356">
              <w:rPr>
                <w:rFonts w:ascii="Times New Roman" w:hAnsi="Times New Roman"/>
                <w:sz w:val="24"/>
                <w:szCs w:val="24"/>
              </w:rPr>
              <w:t>To identify the barriers</w:t>
            </w:r>
            <w:r w:rsidRPr="00F16356">
              <w:rPr>
                <w:rFonts w:ascii="Times New Roman" w:hAnsi="Times New Roman"/>
                <w:sz w:val="24"/>
                <w:szCs w:val="24"/>
              </w:rPr>
              <w:t xml:space="preserve"> (</w:t>
            </w:r>
            <w:r w:rsidRPr="00F16356">
              <w:rPr>
                <w:rFonts w:ascii="Times New Roman" w:hAnsi="Times New Roman"/>
                <w:sz w:val="24"/>
                <w:szCs w:val="24"/>
              </w:rPr>
              <w:t>personal, professional, and institutional</w:t>
            </w:r>
            <w:r w:rsidRPr="00F16356">
              <w:rPr>
                <w:rFonts w:ascii="Times New Roman" w:hAnsi="Times New Roman"/>
                <w:sz w:val="24"/>
                <w:szCs w:val="24"/>
              </w:rPr>
              <w:t xml:space="preserve">) </w:t>
            </w:r>
            <w:r w:rsidRPr="00F16356">
              <w:rPr>
                <w:rFonts w:ascii="Times New Roman" w:hAnsi="Times New Roman"/>
                <w:sz w:val="24"/>
                <w:szCs w:val="24"/>
              </w:rPr>
              <w:t xml:space="preserve">that prevent staff from engaging in formal conversations </w:t>
            </w:r>
            <w:r w:rsidRPr="00F16356">
              <w:rPr>
                <w:rFonts w:ascii="Times New Roman" w:hAnsi="Times New Roman"/>
                <w:sz w:val="24"/>
                <w:szCs w:val="24"/>
              </w:rPr>
              <w:t xml:space="preserve">and referrals regarding </w:t>
            </w:r>
            <w:r w:rsidRPr="00F16356">
              <w:rPr>
                <w:rFonts w:ascii="Times New Roman" w:hAnsi="Times New Roman"/>
                <w:sz w:val="24"/>
                <w:szCs w:val="24"/>
              </w:rPr>
              <w:t>DVA with patients.</w:t>
            </w:r>
          </w:p>
          <w:p w14:paraId="5E67E67D" w14:textId="414AEECF" w:rsidR="00F16356" w:rsidRPr="00F16356" w:rsidRDefault="00F16356" w:rsidP="00F16356">
            <w:pPr>
              <w:jc w:val="both"/>
              <w:rPr>
                <w:rFonts w:ascii="Times New Roman" w:hAnsi="Times New Roman"/>
                <w:sz w:val="24"/>
                <w:szCs w:val="24"/>
              </w:rPr>
            </w:pPr>
            <w:r w:rsidRPr="00F16356">
              <w:rPr>
                <w:rFonts w:ascii="Times New Roman" w:hAnsi="Times New Roman"/>
                <w:sz w:val="24"/>
                <w:szCs w:val="24"/>
              </w:rPr>
              <w:t>3.</w:t>
            </w:r>
            <w:r w:rsidRPr="00F16356">
              <w:rPr>
                <w:rFonts w:ascii="Times New Roman" w:hAnsi="Times New Roman"/>
                <w:sz w:val="24"/>
                <w:szCs w:val="24"/>
              </w:rPr>
              <w:t xml:space="preserve"> </w:t>
            </w:r>
            <w:r w:rsidRPr="00F16356">
              <w:rPr>
                <w:rFonts w:ascii="Times New Roman" w:hAnsi="Times New Roman"/>
                <w:sz w:val="24"/>
                <w:szCs w:val="24"/>
              </w:rPr>
              <w:t xml:space="preserve">To investigate </w:t>
            </w:r>
            <w:r w:rsidRPr="00F16356">
              <w:rPr>
                <w:rFonts w:ascii="Times New Roman" w:hAnsi="Times New Roman"/>
                <w:sz w:val="24"/>
                <w:szCs w:val="24"/>
              </w:rPr>
              <w:t xml:space="preserve">how </w:t>
            </w:r>
            <w:r w:rsidRPr="00F16356">
              <w:rPr>
                <w:rFonts w:ascii="Times New Roman" w:hAnsi="Times New Roman"/>
                <w:sz w:val="24"/>
                <w:szCs w:val="24"/>
              </w:rPr>
              <w:t xml:space="preserve">training, confidence, and workplace culture influence staff </w:t>
            </w:r>
            <w:r w:rsidRPr="00F16356">
              <w:rPr>
                <w:rFonts w:ascii="Times New Roman" w:hAnsi="Times New Roman"/>
                <w:sz w:val="24"/>
                <w:szCs w:val="24"/>
              </w:rPr>
              <w:t xml:space="preserve">preparation </w:t>
            </w:r>
            <w:r w:rsidRPr="00F16356">
              <w:rPr>
                <w:rFonts w:ascii="Times New Roman" w:hAnsi="Times New Roman"/>
                <w:sz w:val="24"/>
                <w:szCs w:val="24"/>
              </w:rPr>
              <w:t>to refer patients to appropriate support services.</w:t>
            </w:r>
          </w:p>
          <w:p w14:paraId="35BBEC84" w14:textId="49DFBBD1" w:rsidR="00B815D1" w:rsidRPr="00F16356" w:rsidRDefault="00F16356" w:rsidP="00F16356">
            <w:pPr>
              <w:jc w:val="both"/>
              <w:rPr>
                <w:rFonts w:ascii="Times New Roman" w:hAnsi="Times New Roman"/>
                <w:sz w:val="24"/>
                <w:szCs w:val="24"/>
              </w:rPr>
            </w:pPr>
            <w:r w:rsidRPr="00F16356">
              <w:rPr>
                <w:rFonts w:ascii="Times New Roman" w:hAnsi="Times New Roman"/>
                <w:sz w:val="24"/>
                <w:szCs w:val="24"/>
              </w:rPr>
              <w:t>4.</w:t>
            </w:r>
            <w:r w:rsidRPr="00F16356">
              <w:rPr>
                <w:rFonts w:ascii="Times New Roman" w:hAnsi="Times New Roman"/>
                <w:sz w:val="24"/>
                <w:szCs w:val="24"/>
              </w:rPr>
              <w:t xml:space="preserve"> </w:t>
            </w:r>
            <w:r w:rsidRPr="00F16356">
              <w:rPr>
                <w:rFonts w:ascii="Times New Roman" w:hAnsi="Times New Roman"/>
                <w:sz w:val="24"/>
                <w:szCs w:val="24"/>
              </w:rPr>
              <w:t>To highlight underrepresented roles</w:t>
            </w:r>
            <w:r w:rsidRPr="00F16356">
              <w:rPr>
                <w:rFonts w:ascii="Times New Roman" w:hAnsi="Times New Roman"/>
                <w:sz w:val="24"/>
                <w:szCs w:val="24"/>
              </w:rPr>
              <w:t xml:space="preserve"> and groups</w:t>
            </w:r>
            <w:r w:rsidRPr="00F16356">
              <w:rPr>
                <w:rFonts w:ascii="Times New Roman" w:hAnsi="Times New Roman"/>
                <w:sz w:val="24"/>
                <w:szCs w:val="24"/>
              </w:rPr>
              <w:t xml:space="preserve">, such as receptionists, </w:t>
            </w:r>
            <w:r w:rsidRPr="00F16356">
              <w:rPr>
                <w:rFonts w:ascii="Times New Roman" w:hAnsi="Times New Roman"/>
                <w:sz w:val="24"/>
                <w:szCs w:val="24"/>
              </w:rPr>
              <w:t>to</w:t>
            </w:r>
            <w:r w:rsidRPr="00F16356">
              <w:rPr>
                <w:rFonts w:ascii="Times New Roman" w:hAnsi="Times New Roman"/>
                <w:sz w:val="24"/>
                <w:szCs w:val="24"/>
              </w:rPr>
              <w:t xml:space="preserve"> develop a more inclusive understanding of safeguarding practices in </w:t>
            </w:r>
            <w:r w:rsidRPr="00F16356">
              <w:rPr>
                <w:rFonts w:ascii="Times New Roman" w:hAnsi="Times New Roman"/>
                <w:sz w:val="24"/>
                <w:szCs w:val="24"/>
              </w:rPr>
              <w:t xml:space="preserve">the </w:t>
            </w:r>
            <w:r w:rsidRPr="00F16356">
              <w:rPr>
                <w:rFonts w:ascii="Times New Roman" w:hAnsi="Times New Roman"/>
                <w:sz w:val="24"/>
                <w:szCs w:val="24"/>
              </w:rPr>
              <w:t>healthcare</w:t>
            </w:r>
            <w:r w:rsidRPr="00F16356">
              <w:rPr>
                <w:rFonts w:ascii="Times New Roman" w:hAnsi="Times New Roman"/>
                <w:sz w:val="24"/>
                <w:szCs w:val="24"/>
              </w:rPr>
              <w:t xml:space="preserve"> sector as a formal route of DVA disclosure and support.</w:t>
            </w:r>
          </w:p>
        </w:tc>
      </w:tr>
      <w:tr w:rsidR="00B815D1" w:rsidRPr="00666FCB" w14:paraId="7396C174" w14:textId="77777777" w:rsidTr="009462FF">
        <w:trPr>
          <w:trHeight w:val="454"/>
        </w:trPr>
        <w:tc>
          <w:tcPr>
            <w:tcW w:w="5000" w:type="pct"/>
            <w:gridSpan w:val="4"/>
            <w:vAlign w:val="center"/>
          </w:tcPr>
          <w:p w14:paraId="4D1EE42A"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Objectives of Research Activity</w:t>
            </w:r>
          </w:p>
          <w:p w14:paraId="527E22D6" w14:textId="584C3C9C" w:rsidR="00F16356" w:rsidRPr="00F16356" w:rsidRDefault="00F16356" w:rsidP="00F16356">
            <w:pPr>
              <w:spacing w:line="240" w:lineRule="auto"/>
              <w:jc w:val="both"/>
              <w:rPr>
                <w:rFonts w:ascii="Times New Roman" w:hAnsi="Times New Roman" w:cs="Times New Roman"/>
                <w:sz w:val="24"/>
                <w:szCs w:val="24"/>
              </w:rPr>
            </w:pPr>
            <w:r w:rsidRPr="00F16356">
              <w:rPr>
                <w:rFonts w:ascii="Times New Roman" w:hAnsi="Times New Roman" w:cs="Times New Roman"/>
                <w:sz w:val="24"/>
                <w:szCs w:val="24"/>
              </w:rPr>
              <w:t>1.</w:t>
            </w:r>
            <w:r>
              <w:rPr>
                <w:rFonts w:ascii="Times New Roman" w:hAnsi="Times New Roman" w:cs="Times New Roman"/>
                <w:sz w:val="24"/>
                <w:szCs w:val="24"/>
              </w:rPr>
              <w:t xml:space="preserve"> </w:t>
            </w:r>
            <w:r w:rsidRPr="00F16356">
              <w:rPr>
                <w:rFonts w:ascii="Times New Roman" w:hAnsi="Times New Roman" w:cs="Times New Roman"/>
                <w:sz w:val="24"/>
                <w:szCs w:val="24"/>
              </w:rPr>
              <w:t xml:space="preserve">To conduct semi-structured interviews with a </w:t>
            </w:r>
            <w:r>
              <w:rPr>
                <w:rFonts w:ascii="Times New Roman" w:hAnsi="Times New Roman" w:cs="Times New Roman"/>
                <w:sz w:val="24"/>
                <w:szCs w:val="24"/>
              </w:rPr>
              <w:t xml:space="preserve">variety </w:t>
            </w:r>
            <w:r w:rsidRPr="00F16356">
              <w:rPr>
                <w:rFonts w:ascii="Times New Roman" w:hAnsi="Times New Roman" w:cs="Times New Roman"/>
                <w:sz w:val="24"/>
                <w:szCs w:val="24"/>
              </w:rPr>
              <w:t xml:space="preserve">of GP surgery </w:t>
            </w:r>
            <w:r>
              <w:rPr>
                <w:rFonts w:ascii="Times New Roman" w:hAnsi="Times New Roman" w:cs="Times New Roman"/>
                <w:sz w:val="24"/>
                <w:szCs w:val="24"/>
              </w:rPr>
              <w:t>participants</w:t>
            </w:r>
            <w:r w:rsidRPr="00F16356">
              <w:rPr>
                <w:rFonts w:ascii="Times New Roman" w:hAnsi="Times New Roman" w:cs="Times New Roman"/>
                <w:sz w:val="24"/>
                <w:szCs w:val="24"/>
              </w:rPr>
              <w:t xml:space="preserve">, including GPs, nurses, and receptionists, to explore their experiences </w:t>
            </w:r>
            <w:r>
              <w:rPr>
                <w:rFonts w:ascii="Times New Roman" w:hAnsi="Times New Roman" w:cs="Times New Roman"/>
                <w:sz w:val="24"/>
                <w:szCs w:val="24"/>
              </w:rPr>
              <w:t>dealing with</w:t>
            </w:r>
            <w:r w:rsidRPr="00F16356">
              <w:rPr>
                <w:rFonts w:ascii="Times New Roman" w:hAnsi="Times New Roman" w:cs="Times New Roman"/>
                <w:sz w:val="24"/>
                <w:szCs w:val="24"/>
              </w:rPr>
              <w:t xml:space="preserve"> DVA</w:t>
            </w:r>
            <w:r>
              <w:rPr>
                <w:rFonts w:ascii="Times New Roman" w:hAnsi="Times New Roman" w:cs="Times New Roman"/>
                <w:sz w:val="24"/>
                <w:szCs w:val="24"/>
              </w:rPr>
              <w:t xml:space="preserve"> disclosures and </w:t>
            </w:r>
            <w:proofErr w:type="spellStart"/>
            <w:r>
              <w:rPr>
                <w:rFonts w:ascii="Times New Roman" w:hAnsi="Times New Roman" w:cs="Times New Roman"/>
                <w:sz w:val="24"/>
                <w:szCs w:val="24"/>
              </w:rPr>
              <w:t>referals</w:t>
            </w:r>
            <w:proofErr w:type="spellEnd"/>
            <w:r w:rsidRPr="00F16356">
              <w:rPr>
                <w:rFonts w:ascii="Times New Roman" w:hAnsi="Times New Roman" w:cs="Times New Roman"/>
                <w:sz w:val="24"/>
                <w:szCs w:val="24"/>
              </w:rPr>
              <w:t>.</w:t>
            </w:r>
          </w:p>
          <w:p w14:paraId="4C0B4AC0" w14:textId="1A30394E" w:rsidR="00F16356" w:rsidRPr="00F16356" w:rsidRDefault="00F16356" w:rsidP="00F16356">
            <w:pPr>
              <w:spacing w:line="240" w:lineRule="auto"/>
              <w:jc w:val="both"/>
              <w:rPr>
                <w:rFonts w:ascii="Times New Roman" w:hAnsi="Times New Roman" w:cs="Times New Roman"/>
                <w:sz w:val="24"/>
                <w:szCs w:val="24"/>
              </w:rPr>
            </w:pPr>
            <w:r w:rsidRPr="00F16356">
              <w:rPr>
                <w:rFonts w:ascii="Times New Roman" w:hAnsi="Times New Roman" w:cs="Times New Roman"/>
                <w:sz w:val="24"/>
                <w:szCs w:val="24"/>
              </w:rPr>
              <w:t>2.</w:t>
            </w:r>
            <w:r>
              <w:rPr>
                <w:rFonts w:ascii="Times New Roman" w:hAnsi="Times New Roman" w:cs="Times New Roman"/>
                <w:sz w:val="24"/>
                <w:szCs w:val="24"/>
              </w:rPr>
              <w:t xml:space="preserve"> </w:t>
            </w:r>
            <w:r w:rsidRPr="00F16356">
              <w:rPr>
                <w:rFonts w:ascii="Times New Roman" w:hAnsi="Times New Roman" w:cs="Times New Roman"/>
                <w:sz w:val="24"/>
                <w:szCs w:val="24"/>
              </w:rPr>
              <w:t>To examine participants</w:t>
            </w:r>
            <w:r>
              <w:rPr>
                <w:rFonts w:ascii="Times New Roman" w:hAnsi="Times New Roman" w:cs="Times New Roman"/>
                <w:sz w:val="24"/>
                <w:szCs w:val="24"/>
              </w:rPr>
              <w:t xml:space="preserve"> </w:t>
            </w:r>
            <w:r w:rsidRPr="00F16356">
              <w:rPr>
                <w:rFonts w:ascii="Times New Roman" w:hAnsi="Times New Roman" w:cs="Times New Roman"/>
                <w:sz w:val="24"/>
                <w:szCs w:val="24"/>
              </w:rPr>
              <w:t>training, confidence, and knowledge regarding domestic violence support pathways and referral procedures.</w:t>
            </w:r>
          </w:p>
          <w:p w14:paraId="683F8DE0" w14:textId="5A0266E7" w:rsidR="00F16356" w:rsidRPr="00F16356" w:rsidRDefault="00F16356" w:rsidP="00F16356">
            <w:pPr>
              <w:spacing w:line="240" w:lineRule="auto"/>
              <w:jc w:val="both"/>
              <w:rPr>
                <w:rFonts w:ascii="Times New Roman" w:hAnsi="Times New Roman" w:cs="Times New Roman"/>
                <w:sz w:val="24"/>
                <w:szCs w:val="24"/>
              </w:rPr>
            </w:pPr>
            <w:r w:rsidRPr="00F16356">
              <w:rPr>
                <w:rFonts w:ascii="Times New Roman" w:hAnsi="Times New Roman" w:cs="Times New Roman"/>
                <w:sz w:val="24"/>
                <w:szCs w:val="24"/>
              </w:rPr>
              <w:t xml:space="preserve">3.To identify </w:t>
            </w:r>
            <w:r>
              <w:rPr>
                <w:rFonts w:ascii="Times New Roman" w:hAnsi="Times New Roman" w:cs="Times New Roman"/>
                <w:sz w:val="24"/>
                <w:szCs w:val="24"/>
              </w:rPr>
              <w:t xml:space="preserve">the </w:t>
            </w:r>
            <w:r w:rsidRPr="00F16356">
              <w:rPr>
                <w:rFonts w:ascii="Times New Roman" w:hAnsi="Times New Roman" w:cs="Times New Roman"/>
                <w:sz w:val="24"/>
                <w:szCs w:val="24"/>
              </w:rPr>
              <w:t>perceived barriers</w:t>
            </w:r>
            <w:r>
              <w:rPr>
                <w:rFonts w:ascii="Times New Roman" w:hAnsi="Times New Roman" w:cs="Times New Roman"/>
                <w:sz w:val="24"/>
                <w:szCs w:val="24"/>
              </w:rPr>
              <w:t xml:space="preserve"> to DVA referral </w:t>
            </w:r>
            <w:r w:rsidRPr="00F16356">
              <w:rPr>
                <w:rFonts w:ascii="Times New Roman" w:hAnsi="Times New Roman" w:cs="Times New Roman"/>
                <w:sz w:val="24"/>
                <w:szCs w:val="24"/>
              </w:rPr>
              <w:t xml:space="preserve">such as time constraints, emotional discomfort, institutional </w:t>
            </w:r>
            <w:r w:rsidR="00021671">
              <w:rPr>
                <w:rFonts w:ascii="Times New Roman" w:hAnsi="Times New Roman" w:cs="Times New Roman"/>
                <w:sz w:val="24"/>
                <w:szCs w:val="24"/>
              </w:rPr>
              <w:t xml:space="preserve">hierarchy and </w:t>
            </w:r>
            <w:r w:rsidRPr="00F16356">
              <w:rPr>
                <w:rFonts w:ascii="Times New Roman" w:hAnsi="Times New Roman" w:cs="Times New Roman"/>
                <w:sz w:val="24"/>
                <w:szCs w:val="24"/>
              </w:rPr>
              <w:t>roles</w:t>
            </w:r>
            <w:r w:rsidR="00021671">
              <w:rPr>
                <w:rFonts w:ascii="Times New Roman" w:hAnsi="Times New Roman" w:cs="Times New Roman"/>
                <w:sz w:val="24"/>
                <w:szCs w:val="24"/>
              </w:rPr>
              <w:t xml:space="preserve"> ambiguity </w:t>
            </w:r>
            <w:r w:rsidRPr="00F16356">
              <w:rPr>
                <w:rFonts w:ascii="Times New Roman" w:hAnsi="Times New Roman" w:cs="Times New Roman"/>
                <w:sz w:val="24"/>
                <w:szCs w:val="24"/>
              </w:rPr>
              <w:t xml:space="preserve">that </w:t>
            </w:r>
            <w:r w:rsidR="00021671">
              <w:rPr>
                <w:rFonts w:ascii="Times New Roman" w:hAnsi="Times New Roman" w:cs="Times New Roman"/>
                <w:sz w:val="24"/>
                <w:szCs w:val="24"/>
              </w:rPr>
              <w:t>may inform</w:t>
            </w:r>
            <w:r w:rsidRPr="00F16356">
              <w:rPr>
                <w:rFonts w:ascii="Times New Roman" w:hAnsi="Times New Roman" w:cs="Times New Roman"/>
                <w:sz w:val="24"/>
                <w:szCs w:val="24"/>
              </w:rPr>
              <w:t xml:space="preserve"> DVA disclosure</w:t>
            </w:r>
            <w:r w:rsidR="00021671">
              <w:rPr>
                <w:rFonts w:ascii="Times New Roman" w:hAnsi="Times New Roman" w:cs="Times New Roman"/>
                <w:sz w:val="24"/>
                <w:szCs w:val="24"/>
              </w:rPr>
              <w:t>s</w:t>
            </w:r>
            <w:r w:rsidRPr="00F16356">
              <w:rPr>
                <w:rFonts w:ascii="Times New Roman" w:hAnsi="Times New Roman" w:cs="Times New Roman"/>
                <w:sz w:val="24"/>
                <w:szCs w:val="24"/>
              </w:rPr>
              <w:t xml:space="preserve"> and response.</w:t>
            </w:r>
          </w:p>
          <w:p w14:paraId="6932BA51" w14:textId="3F9C1695" w:rsidR="00F16356" w:rsidRPr="00F16356" w:rsidRDefault="00F16356" w:rsidP="00F16356">
            <w:pPr>
              <w:spacing w:line="240" w:lineRule="auto"/>
              <w:jc w:val="both"/>
              <w:rPr>
                <w:rFonts w:ascii="Times New Roman" w:hAnsi="Times New Roman" w:cs="Times New Roman"/>
                <w:sz w:val="24"/>
                <w:szCs w:val="24"/>
              </w:rPr>
            </w:pPr>
            <w:r w:rsidRPr="00F16356">
              <w:rPr>
                <w:rFonts w:ascii="Times New Roman" w:hAnsi="Times New Roman" w:cs="Times New Roman"/>
                <w:sz w:val="24"/>
                <w:szCs w:val="24"/>
              </w:rPr>
              <w:t>4.</w:t>
            </w:r>
            <w:r w:rsidR="00021671">
              <w:rPr>
                <w:rFonts w:ascii="Times New Roman" w:hAnsi="Times New Roman" w:cs="Times New Roman"/>
                <w:sz w:val="24"/>
                <w:szCs w:val="24"/>
              </w:rPr>
              <w:t xml:space="preserve"> </w:t>
            </w:r>
            <w:r w:rsidRPr="00F16356">
              <w:rPr>
                <w:rFonts w:ascii="Times New Roman" w:hAnsi="Times New Roman" w:cs="Times New Roman"/>
                <w:sz w:val="24"/>
                <w:szCs w:val="24"/>
              </w:rPr>
              <w:t>To analyse how professional hierarchies and organisational dynamics influence staff willingness and ability to act on concerns related to DVA.</w:t>
            </w:r>
          </w:p>
          <w:p w14:paraId="41B90F8F" w14:textId="469D48D8" w:rsidR="00B815D1" w:rsidRPr="00666FCB" w:rsidRDefault="00F16356" w:rsidP="00F16356">
            <w:pPr>
              <w:spacing w:line="240" w:lineRule="auto"/>
              <w:jc w:val="both"/>
              <w:rPr>
                <w:rFonts w:ascii="Times New Roman" w:hAnsi="Times New Roman" w:cs="Times New Roman"/>
                <w:sz w:val="24"/>
                <w:szCs w:val="24"/>
              </w:rPr>
            </w:pPr>
            <w:r w:rsidRPr="00F16356">
              <w:rPr>
                <w:rFonts w:ascii="Times New Roman" w:hAnsi="Times New Roman" w:cs="Times New Roman"/>
                <w:sz w:val="24"/>
                <w:szCs w:val="24"/>
              </w:rPr>
              <w:t>5.</w:t>
            </w:r>
            <w:r w:rsidR="00021671">
              <w:rPr>
                <w:rFonts w:ascii="Times New Roman" w:hAnsi="Times New Roman" w:cs="Times New Roman"/>
                <w:sz w:val="24"/>
                <w:szCs w:val="24"/>
              </w:rPr>
              <w:t xml:space="preserve"> </w:t>
            </w:r>
            <w:r w:rsidRPr="00F16356">
              <w:rPr>
                <w:rFonts w:ascii="Times New Roman" w:hAnsi="Times New Roman" w:cs="Times New Roman"/>
                <w:sz w:val="24"/>
                <w:szCs w:val="24"/>
              </w:rPr>
              <w:t>To provide</w:t>
            </w:r>
            <w:r w:rsidR="00021671">
              <w:rPr>
                <w:rFonts w:ascii="Times New Roman" w:hAnsi="Times New Roman" w:cs="Times New Roman"/>
                <w:sz w:val="24"/>
                <w:szCs w:val="24"/>
              </w:rPr>
              <w:t xml:space="preserve"> </w:t>
            </w:r>
            <w:r w:rsidRPr="00F16356">
              <w:rPr>
                <w:rFonts w:ascii="Times New Roman" w:hAnsi="Times New Roman" w:cs="Times New Roman"/>
                <w:sz w:val="24"/>
                <w:szCs w:val="24"/>
              </w:rPr>
              <w:t xml:space="preserve">recommendations </w:t>
            </w:r>
            <w:r w:rsidR="00021671">
              <w:rPr>
                <w:rFonts w:ascii="Times New Roman" w:hAnsi="Times New Roman" w:cs="Times New Roman"/>
                <w:sz w:val="24"/>
                <w:szCs w:val="24"/>
              </w:rPr>
              <w:t xml:space="preserve">based on the data collected </w:t>
            </w:r>
            <w:r w:rsidRPr="00F16356">
              <w:rPr>
                <w:rFonts w:ascii="Times New Roman" w:hAnsi="Times New Roman" w:cs="Times New Roman"/>
                <w:sz w:val="24"/>
                <w:szCs w:val="24"/>
              </w:rPr>
              <w:t>for improv</w:t>
            </w:r>
            <w:r w:rsidR="00021671">
              <w:rPr>
                <w:rFonts w:ascii="Times New Roman" w:hAnsi="Times New Roman" w:cs="Times New Roman"/>
                <w:sz w:val="24"/>
                <w:szCs w:val="24"/>
              </w:rPr>
              <w:t xml:space="preserve">ed </w:t>
            </w:r>
            <w:r w:rsidRPr="00F16356">
              <w:rPr>
                <w:rFonts w:ascii="Times New Roman" w:hAnsi="Times New Roman" w:cs="Times New Roman"/>
                <w:sz w:val="24"/>
                <w:szCs w:val="24"/>
              </w:rPr>
              <w:t>staff training</w:t>
            </w:r>
            <w:r w:rsidR="00021671">
              <w:rPr>
                <w:rFonts w:ascii="Times New Roman" w:hAnsi="Times New Roman" w:cs="Times New Roman"/>
                <w:sz w:val="24"/>
                <w:szCs w:val="24"/>
              </w:rPr>
              <w:t xml:space="preserve"> </w:t>
            </w:r>
            <w:r w:rsidRPr="00F16356">
              <w:rPr>
                <w:rFonts w:ascii="Times New Roman" w:hAnsi="Times New Roman" w:cs="Times New Roman"/>
                <w:sz w:val="24"/>
                <w:szCs w:val="24"/>
              </w:rPr>
              <w:t xml:space="preserve">and institutional policies </w:t>
            </w:r>
            <w:r w:rsidR="00021671">
              <w:rPr>
                <w:rFonts w:ascii="Times New Roman" w:hAnsi="Times New Roman" w:cs="Times New Roman"/>
                <w:sz w:val="24"/>
                <w:szCs w:val="24"/>
              </w:rPr>
              <w:t>to</w:t>
            </w:r>
            <w:r w:rsidRPr="00F16356">
              <w:rPr>
                <w:rFonts w:ascii="Times New Roman" w:hAnsi="Times New Roman" w:cs="Times New Roman"/>
                <w:sz w:val="24"/>
                <w:szCs w:val="24"/>
              </w:rPr>
              <w:t xml:space="preserve"> promote disclosure and effective referral</w:t>
            </w:r>
            <w:r w:rsidR="00021671">
              <w:rPr>
                <w:rFonts w:ascii="Times New Roman" w:hAnsi="Times New Roman" w:cs="Times New Roman"/>
                <w:sz w:val="24"/>
                <w:szCs w:val="24"/>
              </w:rPr>
              <w:t>.</w:t>
            </w:r>
          </w:p>
        </w:tc>
      </w:tr>
      <w:tr w:rsidR="00B815D1" w:rsidRPr="00666FCB" w14:paraId="6C157389" w14:textId="77777777" w:rsidTr="009462FF">
        <w:trPr>
          <w:trHeight w:val="454"/>
        </w:trPr>
        <w:tc>
          <w:tcPr>
            <w:tcW w:w="5000" w:type="pct"/>
            <w:gridSpan w:val="4"/>
            <w:shd w:val="clear" w:color="auto" w:fill="F2F2F2" w:themeFill="background1" w:themeFillShade="F2"/>
            <w:vAlign w:val="center"/>
          </w:tcPr>
          <w:p w14:paraId="79887D8B" w14:textId="77777777" w:rsidR="00B815D1" w:rsidRPr="00666FCB" w:rsidRDefault="00B815D1" w:rsidP="00BF0AAB">
            <w:pPr>
              <w:spacing w:before="120" w:after="12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Proposed methods (maximum 600 words)</w:t>
            </w:r>
          </w:p>
          <w:p w14:paraId="044527D3"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Provide </w:t>
            </w:r>
            <w:proofErr w:type="gramStart"/>
            <w:r w:rsidRPr="00666FCB">
              <w:rPr>
                <w:rFonts w:ascii="Times New Roman" w:hAnsi="Times New Roman" w:cs="Times New Roman"/>
                <w:sz w:val="24"/>
                <w:szCs w:val="24"/>
              </w:rPr>
              <w:t>a brief summary</w:t>
            </w:r>
            <w:proofErr w:type="gramEnd"/>
            <w:r w:rsidRPr="00666FCB">
              <w:rPr>
                <w:rFonts w:ascii="Times New Roman" w:hAnsi="Times New Roman" w:cs="Times New Roman"/>
                <w:sz w:val="24"/>
                <w:szCs w:val="24"/>
              </w:rPr>
              <w:t xml:space="preserve"> of all the methods that </w:t>
            </w:r>
            <w:r w:rsidRPr="00666FCB">
              <w:rPr>
                <w:rFonts w:ascii="Times New Roman" w:hAnsi="Times New Roman" w:cs="Times New Roman"/>
                <w:b/>
                <w:sz w:val="24"/>
                <w:szCs w:val="24"/>
              </w:rPr>
              <w:t>may</w:t>
            </w:r>
            <w:r w:rsidRPr="00666FCB">
              <w:rPr>
                <w:rFonts w:ascii="Times New Roman" w:hAnsi="Times New Roman" w:cs="Times New Roman"/>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B815D1" w:rsidRPr="00666FCB" w14:paraId="760FF4AD" w14:textId="77777777" w:rsidTr="009462FF">
        <w:trPr>
          <w:trHeight w:val="454"/>
        </w:trPr>
        <w:tc>
          <w:tcPr>
            <w:tcW w:w="5000" w:type="pct"/>
            <w:gridSpan w:val="4"/>
            <w:vAlign w:val="center"/>
          </w:tcPr>
          <w:p w14:paraId="32B66C5E" w14:textId="77777777" w:rsidR="000C259A" w:rsidRPr="000C259A" w:rsidRDefault="000C259A" w:rsidP="000C259A">
            <w:pPr>
              <w:spacing w:line="240" w:lineRule="auto"/>
              <w:jc w:val="both"/>
              <w:rPr>
                <w:rFonts w:ascii="Times New Roman" w:hAnsi="Times New Roman" w:cs="Times New Roman"/>
                <w:b/>
                <w:sz w:val="24"/>
                <w:szCs w:val="24"/>
              </w:rPr>
            </w:pPr>
            <w:r w:rsidRPr="000C259A">
              <w:rPr>
                <w:rFonts w:ascii="Times New Roman" w:hAnsi="Times New Roman" w:cs="Times New Roman"/>
                <w:b/>
                <w:sz w:val="24"/>
                <w:szCs w:val="24"/>
              </w:rPr>
              <w:t>Methodology and Methods:</w:t>
            </w:r>
          </w:p>
          <w:p w14:paraId="1B682F49" w14:textId="77777777" w:rsidR="000C259A" w:rsidRPr="000C259A" w:rsidRDefault="000C259A" w:rsidP="000C259A">
            <w:pPr>
              <w:spacing w:line="240" w:lineRule="auto"/>
              <w:jc w:val="both"/>
              <w:rPr>
                <w:rFonts w:ascii="Times New Roman" w:hAnsi="Times New Roman" w:cs="Times New Roman"/>
                <w:bCs/>
                <w:sz w:val="24"/>
                <w:szCs w:val="24"/>
              </w:rPr>
            </w:pPr>
            <w:r w:rsidRPr="000C259A">
              <w:rPr>
                <w:rFonts w:ascii="Times New Roman" w:hAnsi="Times New Roman" w:cs="Times New Roman"/>
                <w:bCs/>
                <w:sz w:val="24"/>
                <w:szCs w:val="24"/>
              </w:rPr>
              <w:t>This study adopts a qualitative approach and an interpretivist research paradigm. Interpretivism is solidified in the theory that reality is socially constructed and shaped through meaning-making, dialogue, and lived experience (Schwandt, 2000). This paradigm is best suited to the aims of the research, which seeks to explore how GP surgery staff understand, identify and respond to DVA disclosers. Lincoln and Guba (1985) argue that “The aim of interpretive inquiry is to understand the meaning of human experience as it is lived,” rather than to test predetermined judgments. Essential to the task of bridging the gap between participant and researcher, acknowledging individual perspective and socially ascribed assumptions.</w:t>
            </w:r>
          </w:p>
          <w:p w14:paraId="06EAD4E5" w14:textId="77777777" w:rsidR="000C259A" w:rsidRPr="000C259A" w:rsidRDefault="000C259A" w:rsidP="000C259A">
            <w:pPr>
              <w:spacing w:line="240" w:lineRule="auto"/>
              <w:jc w:val="both"/>
              <w:rPr>
                <w:rFonts w:ascii="Times New Roman" w:hAnsi="Times New Roman" w:cs="Times New Roman"/>
                <w:bCs/>
                <w:sz w:val="24"/>
                <w:szCs w:val="24"/>
              </w:rPr>
            </w:pPr>
            <w:r w:rsidRPr="000C259A">
              <w:rPr>
                <w:rFonts w:ascii="Times New Roman" w:hAnsi="Times New Roman" w:cs="Times New Roman"/>
                <w:bCs/>
                <w:sz w:val="24"/>
                <w:szCs w:val="24"/>
              </w:rPr>
              <w:t xml:space="preserve">The ontological position of the study is relativist, it accepts that there is no single objective or </w:t>
            </w:r>
            <w:proofErr w:type="gramStart"/>
            <w:r w:rsidRPr="000C259A">
              <w:rPr>
                <w:rFonts w:ascii="Times New Roman" w:hAnsi="Times New Roman" w:cs="Times New Roman"/>
                <w:bCs/>
                <w:sz w:val="24"/>
                <w:szCs w:val="24"/>
              </w:rPr>
              <w:t>truth</w:t>
            </w:r>
            <w:proofErr w:type="gramEnd"/>
            <w:r w:rsidRPr="000C259A">
              <w:rPr>
                <w:rFonts w:ascii="Times New Roman" w:hAnsi="Times New Roman" w:cs="Times New Roman"/>
                <w:bCs/>
                <w:sz w:val="24"/>
                <w:szCs w:val="24"/>
              </w:rPr>
              <w:t xml:space="preserve"> but multiple realities and reasons informed by an individual's experiences and social structures. </w:t>
            </w:r>
            <w:r w:rsidRPr="000C259A">
              <w:rPr>
                <w:rFonts w:ascii="Times New Roman" w:hAnsi="Times New Roman" w:cs="Times New Roman"/>
                <w:bCs/>
                <w:sz w:val="24"/>
                <w:szCs w:val="24"/>
              </w:rPr>
              <w:lastRenderedPageBreak/>
              <w:t>This assumption is appropriate for examining how different staff members or varying status within the workplace and levels of patient contact perceive their professional responsibilities and position constraints differently, under the same policies, procedures, and rules.</w:t>
            </w:r>
          </w:p>
          <w:p w14:paraId="79F612B4" w14:textId="77777777" w:rsidR="000C259A" w:rsidRPr="000C259A" w:rsidRDefault="000C259A" w:rsidP="000C259A">
            <w:pPr>
              <w:spacing w:line="240" w:lineRule="auto"/>
              <w:jc w:val="both"/>
              <w:rPr>
                <w:rFonts w:ascii="Times New Roman" w:hAnsi="Times New Roman" w:cs="Times New Roman"/>
                <w:bCs/>
                <w:sz w:val="24"/>
                <w:szCs w:val="24"/>
              </w:rPr>
            </w:pPr>
            <w:r w:rsidRPr="000C259A">
              <w:rPr>
                <w:rFonts w:ascii="Times New Roman" w:hAnsi="Times New Roman" w:cs="Times New Roman"/>
                <w:bCs/>
                <w:sz w:val="24"/>
                <w:szCs w:val="24"/>
              </w:rPr>
              <w:t>From an epistemological perspective, knowledge is co-constructed between the researcher and participant. Suggesting Interviews are not only a method of data collection, but a space where understandings are verified, corrected and expanded. Hesse-Biber (2014) said “feminist research challenges the neutrality of the researcher and instead embraces reflexivity and emotional engagement as sources of insight.”</w:t>
            </w:r>
          </w:p>
          <w:p w14:paraId="70388876" w14:textId="77777777" w:rsidR="000C259A" w:rsidRPr="000C259A" w:rsidRDefault="000C259A" w:rsidP="000C259A">
            <w:pPr>
              <w:spacing w:line="240" w:lineRule="auto"/>
              <w:jc w:val="both"/>
              <w:rPr>
                <w:rFonts w:ascii="Times New Roman" w:hAnsi="Times New Roman" w:cs="Times New Roman"/>
                <w:bCs/>
                <w:sz w:val="24"/>
                <w:szCs w:val="24"/>
              </w:rPr>
            </w:pPr>
            <w:r w:rsidRPr="000C259A">
              <w:rPr>
                <w:rFonts w:ascii="Times New Roman" w:hAnsi="Times New Roman" w:cs="Times New Roman"/>
                <w:bCs/>
                <w:sz w:val="24"/>
                <w:szCs w:val="24"/>
              </w:rPr>
              <w:t>The research will draw on feminist theory to support the methodological and ethical position of the study. Feminist research aims to explore power dynamics, acknowledge the marginalised, and challenge restrictions on participation and agency, such as law and social hierarchy. In the context of healthcare, this acknowledges that professional hierarchies, gender roles, and systemic structures effect both patients and professionals (Harding, 1991). The use of a variety of participants within general practice is informed by the feminist drive for equity and representation.</w:t>
            </w:r>
          </w:p>
          <w:p w14:paraId="43D8077C" w14:textId="77777777" w:rsidR="000C259A" w:rsidRPr="000C259A" w:rsidRDefault="000C259A" w:rsidP="000C259A">
            <w:pPr>
              <w:spacing w:line="240" w:lineRule="auto"/>
              <w:jc w:val="both"/>
              <w:rPr>
                <w:rFonts w:ascii="Times New Roman" w:hAnsi="Times New Roman" w:cs="Times New Roman"/>
                <w:bCs/>
                <w:sz w:val="24"/>
                <w:szCs w:val="24"/>
              </w:rPr>
            </w:pPr>
            <w:r w:rsidRPr="000C259A">
              <w:rPr>
                <w:rFonts w:ascii="Times New Roman" w:hAnsi="Times New Roman" w:cs="Times New Roman"/>
                <w:bCs/>
                <w:sz w:val="24"/>
                <w:szCs w:val="24"/>
              </w:rPr>
              <w:t>Participants will be recruited from three GP surgeries in South Wales using purposive sampling. The target sample will consist of three General Practitioners, Nurses, reception and administrative staff</w:t>
            </w:r>
          </w:p>
          <w:p w14:paraId="51A3FA2F" w14:textId="77777777" w:rsidR="000C259A" w:rsidRPr="000C259A" w:rsidRDefault="000C259A" w:rsidP="000C259A">
            <w:pPr>
              <w:spacing w:line="240" w:lineRule="auto"/>
              <w:jc w:val="both"/>
              <w:rPr>
                <w:rFonts w:ascii="Times New Roman" w:hAnsi="Times New Roman" w:cs="Times New Roman"/>
                <w:bCs/>
                <w:sz w:val="24"/>
                <w:szCs w:val="24"/>
              </w:rPr>
            </w:pPr>
            <w:r w:rsidRPr="000C259A">
              <w:rPr>
                <w:rFonts w:ascii="Times New Roman" w:hAnsi="Times New Roman" w:cs="Times New Roman"/>
                <w:bCs/>
                <w:sz w:val="24"/>
                <w:szCs w:val="24"/>
              </w:rPr>
              <w:t>Participants must have worked at their current surgery for at least one year to ensure sufficient exposure to their workplace protocol, hierarchy and position as well as ample time to have engaged in patient interactions. A variety of ages, genders and experiences will be chosen for a diverse perspective. Practice managers will be contacted to facilitate recruitment, and all participants will receive an information sheet explaining the objective of the study prior to engagement or commitment. A purely voluntary sample of participants.</w:t>
            </w:r>
          </w:p>
          <w:p w14:paraId="60B0BB46" w14:textId="0AB4D2E4" w:rsidR="000C259A" w:rsidRPr="000C259A" w:rsidRDefault="000C259A" w:rsidP="000C259A">
            <w:pPr>
              <w:spacing w:line="240" w:lineRule="auto"/>
              <w:jc w:val="both"/>
              <w:rPr>
                <w:rFonts w:ascii="Times New Roman" w:hAnsi="Times New Roman" w:cs="Times New Roman"/>
                <w:bCs/>
                <w:sz w:val="24"/>
                <w:szCs w:val="24"/>
              </w:rPr>
            </w:pPr>
            <w:r w:rsidRPr="000C259A">
              <w:rPr>
                <w:rFonts w:ascii="Times New Roman" w:hAnsi="Times New Roman" w:cs="Times New Roman"/>
                <w:bCs/>
                <w:sz w:val="24"/>
                <w:szCs w:val="24"/>
              </w:rPr>
              <w:t xml:space="preserve">The data will be collected using semi-structured interviews. This method is suited to the exploration of sensitive topics such as DVA, as it allows for both consistency and flexibility (Kvale &amp; Brinkmann, 2015). Participants will be invited to share their experiences, perspectives, and suggestions in their own words.  An interview guide will be </w:t>
            </w:r>
            <w:proofErr w:type="spellStart"/>
            <w:r w:rsidRPr="000C259A">
              <w:rPr>
                <w:rFonts w:ascii="Times New Roman" w:hAnsi="Times New Roman" w:cs="Times New Roman"/>
                <w:bCs/>
                <w:sz w:val="24"/>
                <w:szCs w:val="24"/>
              </w:rPr>
              <w:t>ued</w:t>
            </w:r>
            <w:proofErr w:type="spellEnd"/>
            <w:r w:rsidRPr="000C259A">
              <w:rPr>
                <w:rFonts w:ascii="Times New Roman" w:hAnsi="Times New Roman" w:cs="Times New Roman"/>
                <w:bCs/>
                <w:sz w:val="24"/>
                <w:szCs w:val="24"/>
              </w:rPr>
              <w:t>, including prompts such as:</w:t>
            </w:r>
          </w:p>
          <w:p w14:paraId="1786FEAB" w14:textId="77777777" w:rsidR="000C259A" w:rsidRPr="000C259A" w:rsidRDefault="000C259A" w:rsidP="000C259A">
            <w:pPr>
              <w:pStyle w:val="ListParagraph"/>
              <w:numPr>
                <w:ilvl w:val="0"/>
                <w:numId w:val="51"/>
              </w:numPr>
              <w:jc w:val="both"/>
              <w:rPr>
                <w:rFonts w:ascii="Times New Roman" w:hAnsi="Times New Roman"/>
                <w:bCs/>
                <w:sz w:val="24"/>
                <w:szCs w:val="24"/>
              </w:rPr>
            </w:pPr>
            <w:r w:rsidRPr="000C259A">
              <w:rPr>
                <w:rFonts w:ascii="Times New Roman" w:hAnsi="Times New Roman"/>
                <w:bCs/>
                <w:sz w:val="24"/>
                <w:szCs w:val="24"/>
              </w:rPr>
              <w:t>Have you ever had an experience with a patient you suspected may have been experiencing domestic abuse?</w:t>
            </w:r>
          </w:p>
          <w:p w14:paraId="30E4B5D9" w14:textId="77777777" w:rsidR="000C259A" w:rsidRPr="000C259A" w:rsidRDefault="000C259A" w:rsidP="000C259A">
            <w:pPr>
              <w:pStyle w:val="ListParagraph"/>
              <w:numPr>
                <w:ilvl w:val="0"/>
                <w:numId w:val="51"/>
              </w:numPr>
              <w:jc w:val="both"/>
              <w:rPr>
                <w:rFonts w:ascii="Times New Roman" w:hAnsi="Times New Roman"/>
                <w:bCs/>
                <w:sz w:val="24"/>
                <w:szCs w:val="24"/>
              </w:rPr>
            </w:pPr>
            <w:r w:rsidRPr="000C259A">
              <w:rPr>
                <w:rFonts w:ascii="Times New Roman" w:hAnsi="Times New Roman"/>
                <w:bCs/>
                <w:sz w:val="24"/>
                <w:szCs w:val="24"/>
              </w:rPr>
              <w:t>How confident do you feel in identifying, reporting and providing support to a patient who discloses abuse?</w:t>
            </w:r>
          </w:p>
          <w:p w14:paraId="0320E009" w14:textId="466B6E77" w:rsidR="000C259A" w:rsidRPr="000C259A" w:rsidRDefault="000C259A" w:rsidP="000C259A">
            <w:pPr>
              <w:pStyle w:val="ListParagraph"/>
              <w:numPr>
                <w:ilvl w:val="0"/>
                <w:numId w:val="51"/>
              </w:numPr>
              <w:jc w:val="both"/>
              <w:rPr>
                <w:rFonts w:ascii="Times New Roman" w:hAnsi="Times New Roman"/>
                <w:bCs/>
                <w:sz w:val="24"/>
                <w:szCs w:val="24"/>
              </w:rPr>
            </w:pPr>
            <w:r w:rsidRPr="000C259A">
              <w:rPr>
                <w:rFonts w:ascii="Times New Roman" w:hAnsi="Times New Roman"/>
                <w:bCs/>
                <w:sz w:val="24"/>
                <w:szCs w:val="24"/>
              </w:rPr>
              <w:t xml:space="preserve">What barriers do you </w:t>
            </w:r>
            <w:proofErr w:type="spellStart"/>
            <w:r w:rsidRPr="000C259A">
              <w:rPr>
                <w:rFonts w:ascii="Times New Roman" w:hAnsi="Times New Roman"/>
                <w:bCs/>
                <w:sz w:val="24"/>
                <w:szCs w:val="24"/>
              </w:rPr>
              <w:t>belive</w:t>
            </w:r>
            <w:proofErr w:type="spellEnd"/>
            <w:r w:rsidRPr="000C259A">
              <w:rPr>
                <w:rFonts w:ascii="Times New Roman" w:hAnsi="Times New Roman"/>
                <w:bCs/>
                <w:sz w:val="24"/>
                <w:szCs w:val="24"/>
              </w:rPr>
              <w:t xml:space="preserve"> exist to DVA support in your position and the medical setting?</w:t>
            </w:r>
          </w:p>
          <w:p w14:paraId="31DDBCC5" w14:textId="77777777" w:rsidR="000C259A" w:rsidRPr="000C259A" w:rsidRDefault="000C259A" w:rsidP="000C259A">
            <w:pPr>
              <w:spacing w:line="240" w:lineRule="auto"/>
              <w:jc w:val="both"/>
              <w:rPr>
                <w:rFonts w:ascii="Times New Roman" w:hAnsi="Times New Roman" w:cs="Times New Roman"/>
                <w:b/>
                <w:sz w:val="24"/>
                <w:szCs w:val="24"/>
              </w:rPr>
            </w:pPr>
          </w:p>
          <w:p w14:paraId="1F3F6DCC" w14:textId="77777777" w:rsidR="000C259A" w:rsidRPr="000C259A" w:rsidRDefault="000C259A" w:rsidP="000C259A">
            <w:pPr>
              <w:spacing w:line="240" w:lineRule="auto"/>
              <w:jc w:val="both"/>
              <w:rPr>
                <w:rFonts w:ascii="Times New Roman" w:hAnsi="Times New Roman" w:cs="Times New Roman"/>
                <w:bCs/>
                <w:sz w:val="24"/>
                <w:szCs w:val="24"/>
              </w:rPr>
            </w:pPr>
            <w:r w:rsidRPr="000C259A">
              <w:rPr>
                <w:rFonts w:ascii="Times New Roman" w:hAnsi="Times New Roman" w:cs="Times New Roman"/>
                <w:bCs/>
                <w:sz w:val="24"/>
                <w:szCs w:val="24"/>
              </w:rPr>
              <w:t>Each interview will last 45 to 60 minutes and will be conducted either in person or through a secure video communication platform, depending on participant preference and guidelines. Interviews will be recorded with consent and transcribed verbatim. Using Braun and Clarke’s (2006), method of thematic analysis to analyse the data. Through familiarising, identifying and classifying themes.</w:t>
            </w:r>
          </w:p>
          <w:p w14:paraId="5F63EB40" w14:textId="77777777" w:rsidR="000C259A" w:rsidRPr="000C259A" w:rsidRDefault="000C259A" w:rsidP="000C259A">
            <w:pPr>
              <w:spacing w:line="240" w:lineRule="auto"/>
              <w:jc w:val="both"/>
              <w:rPr>
                <w:rFonts w:ascii="Times New Roman" w:hAnsi="Times New Roman" w:cs="Times New Roman"/>
                <w:bCs/>
                <w:sz w:val="24"/>
                <w:szCs w:val="24"/>
              </w:rPr>
            </w:pPr>
            <w:r w:rsidRPr="000C259A">
              <w:rPr>
                <w:rFonts w:ascii="Times New Roman" w:hAnsi="Times New Roman" w:cs="Times New Roman"/>
                <w:bCs/>
                <w:sz w:val="24"/>
                <w:szCs w:val="24"/>
              </w:rPr>
              <w:t xml:space="preserve">Braun and Clarke (2006) describe thematic analysis as “a method for identifying, analysing and reporting patterns (themes) within data”. Themes expected to be highlighted are confidence and training, role ambiguity, </w:t>
            </w:r>
            <w:proofErr w:type="spellStart"/>
            <w:r w:rsidRPr="000C259A">
              <w:rPr>
                <w:rFonts w:ascii="Times New Roman" w:hAnsi="Times New Roman" w:cs="Times New Roman"/>
                <w:bCs/>
                <w:sz w:val="24"/>
                <w:szCs w:val="24"/>
              </w:rPr>
              <w:t>experieance</w:t>
            </w:r>
            <w:proofErr w:type="spellEnd"/>
            <w:r w:rsidRPr="000C259A">
              <w:rPr>
                <w:rFonts w:ascii="Times New Roman" w:hAnsi="Times New Roman" w:cs="Times New Roman"/>
                <w:bCs/>
                <w:sz w:val="24"/>
                <w:szCs w:val="24"/>
              </w:rPr>
              <w:t>, institutional barriers and individualisation. Focusing on how gender roles, social norms, and institutional policies inform staff behaviour, response and experiences.</w:t>
            </w:r>
          </w:p>
          <w:p w14:paraId="63336E86" w14:textId="77777777" w:rsidR="00B815D1" w:rsidRDefault="000C259A" w:rsidP="000C259A">
            <w:pPr>
              <w:spacing w:line="240" w:lineRule="auto"/>
              <w:jc w:val="both"/>
              <w:rPr>
                <w:rFonts w:ascii="Times New Roman" w:hAnsi="Times New Roman" w:cs="Times New Roman"/>
                <w:bCs/>
                <w:sz w:val="24"/>
                <w:szCs w:val="24"/>
              </w:rPr>
            </w:pPr>
            <w:r w:rsidRPr="000C259A">
              <w:rPr>
                <w:rFonts w:ascii="Times New Roman" w:hAnsi="Times New Roman" w:cs="Times New Roman"/>
                <w:bCs/>
                <w:sz w:val="24"/>
                <w:szCs w:val="24"/>
              </w:rPr>
              <w:t xml:space="preserve">Reflexivity is essential to feminist qualitative research. As a female post-graduate researcher outside of the medical profession or field, I acknowledge that my position may affect how </w:t>
            </w:r>
            <w:r w:rsidRPr="000C259A">
              <w:rPr>
                <w:rFonts w:ascii="Times New Roman" w:hAnsi="Times New Roman" w:cs="Times New Roman"/>
                <w:bCs/>
                <w:sz w:val="24"/>
                <w:szCs w:val="24"/>
              </w:rPr>
              <w:lastRenderedPageBreak/>
              <w:t xml:space="preserve">participants engage and build a </w:t>
            </w:r>
            <w:proofErr w:type="spellStart"/>
            <w:r w:rsidRPr="000C259A">
              <w:rPr>
                <w:rFonts w:ascii="Times New Roman" w:hAnsi="Times New Roman" w:cs="Times New Roman"/>
                <w:bCs/>
                <w:sz w:val="24"/>
                <w:szCs w:val="24"/>
              </w:rPr>
              <w:t>repport</w:t>
            </w:r>
            <w:proofErr w:type="spellEnd"/>
            <w:r w:rsidRPr="000C259A">
              <w:rPr>
                <w:rFonts w:ascii="Times New Roman" w:hAnsi="Times New Roman" w:cs="Times New Roman"/>
                <w:bCs/>
                <w:sz w:val="24"/>
                <w:szCs w:val="24"/>
              </w:rPr>
              <w:t xml:space="preserve"> with me and how I interpret their </w:t>
            </w:r>
            <w:r w:rsidRPr="000C259A">
              <w:rPr>
                <w:rFonts w:ascii="Times New Roman" w:hAnsi="Times New Roman" w:cs="Times New Roman"/>
                <w:bCs/>
                <w:sz w:val="24"/>
                <w:szCs w:val="24"/>
              </w:rPr>
              <w:t>narratives,</w:t>
            </w:r>
            <w:r w:rsidRPr="000C259A">
              <w:rPr>
                <w:rFonts w:ascii="Times New Roman" w:hAnsi="Times New Roman" w:cs="Times New Roman"/>
                <w:bCs/>
                <w:sz w:val="24"/>
                <w:szCs w:val="24"/>
              </w:rPr>
              <w:t xml:space="preserve"> and the data collected. Aiming for minimal bias, I will use a reflective journal to document my interpretations, emotional responses, and thoughts throughout the study. Regular supervisions will support my engagement with the data and ensure that my interpretations are clear. As well as providing a safeguard for ethical error and researcher wellbeing.</w:t>
            </w:r>
          </w:p>
          <w:p w14:paraId="5926F8A0" w14:textId="77777777" w:rsidR="00974F32" w:rsidRPr="00974F32" w:rsidRDefault="00974F32" w:rsidP="00974F32">
            <w:pPr>
              <w:spacing w:line="240" w:lineRule="auto"/>
              <w:jc w:val="both"/>
              <w:rPr>
                <w:rFonts w:ascii="Times New Roman" w:hAnsi="Times New Roman" w:cs="Times New Roman"/>
                <w:bCs/>
                <w:sz w:val="24"/>
                <w:szCs w:val="24"/>
              </w:rPr>
            </w:pPr>
            <w:r w:rsidRPr="00974F32">
              <w:rPr>
                <w:rFonts w:ascii="Times New Roman" w:hAnsi="Times New Roman" w:cs="Times New Roman"/>
                <w:bCs/>
                <w:sz w:val="24"/>
                <w:szCs w:val="24"/>
              </w:rPr>
              <w:t>This research proposal presents a small-scale qualitative study exploring how GP surgery staff experience and navigate barriers to DVA disclosure and referral. Domestic abuse is a pandemic and gender informed social issue; while healthcare has the potential to act as a safe and formal point of referral and support, there are cracks in the system and thousands of women experiencing DVA every day. As Evans and Feder (2014) originally stated, “negative past experiences with healthcare professionals” often deter women from disclosing abuse, even when they are at high risk.</w:t>
            </w:r>
          </w:p>
          <w:p w14:paraId="471D0823" w14:textId="77777777" w:rsidR="00974F32" w:rsidRPr="00974F32" w:rsidRDefault="00974F32" w:rsidP="00974F32">
            <w:pPr>
              <w:spacing w:line="240" w:lineRule="auto"/>
              <w:jc w:val="both"/>
              <w:rPr>
                <w:rFonts w:ascii="Times New Roman" w:hAnsi="Times New Roman" w:cs="Times New Roman"/>
                <w:bCs/>
                <w:sz w:val="24"/>
                <w:szCs w:val="24"/>
              </w:rPr>
            </w:pPr>
            <w:r w:rsidRPr="00974F32">
              <w:rPr>
                <w:rFonts w:ascii="Times New Roman" w:hAnsi="Times New Roman" w:cs="Times New Roman"/>
                <w:bCs/>
                <w:sz w:val="24"/>
                <w:szCs w:val="24"/>
              </w:rPr>
              <w:t>By incorporating a variety of general practice professionals, this study aims to respond to a gap in previous literature and research. The role of receptionists</w:t>
            </w:r>
            <w:proofErr w:type="gramStart"/>
            <w:r w:rsidRPr="00974F32">
              <w:rPr>
                <w:rFonts w:ascii="Times New Roman" w:hAnsi="Times New Roman" w:cs="Times New Roman"/>
                <w:bCs/>
                <w:sz w:val="24"/>
                <w:szCs w:val="24"/>
              </w:rPr>
              <w:t>, in particular, has</w:t>
            </w:r>
            <w:proofErr w:type="gramEnd"/>
            <w:r w:rsidRPr="00974F32">
              <w:rPr>
                <w:rFonts w:ascii="Times New Roman" w:hAnsi="Times New Roman" w:cs="Times New Roman"/>
                <w:bCs/>
                <w:sz w:val="24"/>
                <w:szCs w:val="24"/>
              </w:rPr>
              <w:t xml:space="preserve"> been largely ignored, despite their crucial function as gatekeepers to healthcare. Bradbury-Jones et al. (2014) referred to this a “notable silence” in both research and policy. Using a feminist and interpretivist perspective, this study strives to highlight how institutional culture and patterns, gender norms, and professional hierarchies and their effect on DVA experience and or help </w:t>
            </w:r>
            <w:proofErr w:type="gramStart"/>
            <w:r w:rsidRPr="00974F32">
              <w:rPr>
                <w:rFonts w:ascii="Times New Roman" w:hAnsi="Times New Roman" w:cs="Times New Roman"/>
                <w:bCs/>
                <w:sz w:val="24"/>
                <w:szCs w:val="24"/>
              </w:rPr>
              <w:t>seeking..</w:t>
            </w:r>
            <w:proofErr w:type="gramEnd"/>
          </w:p>
          <w:p w14:paraId="3FCE03C7" w14:textId="77777777" w:rsidR="00974F32" w:rsidRPr="00974F32" w:rsidRDefault="00974F32" w:rsidP="00974F32">
            <w:pPr>
              <w:spacing w:line="240" w:lineRule="auto"/>
              <w:jc w:val="both"/>
              <w:rPr>
                <w:rFonts w:ascii="Times New Roman" w:hAnsi="Times New Roman" w:cs="Times New Roman"/>
                <w:bCs/>
                <w:sz w:val="24"/>
                <w:szCs w:val="24"/>
              </w:rPr>
            </w:pPr>
            <w:r w:rsidRPr="00974F32">
              <w:rPr>
                <w:rFonts w:ascii="Times New Roman" w:hAnsi="Times New Roman" w:cs="Times New Roman"/>
                <w:bCs/>
                <w:sz w:val="24"/>
                <w:szCs w:val="24"/>
              </w:rPr>
              <w:t>The methodology and use of semi structured interviews interpreted through thematic analysis allows for a deep and contextualised understanding of experience. Braun and Clarke (2006) assert that this approach is “not only a method for organising and describing data but also for interpreting meaning.” Reflexivity will be central throughout, ensuring that the researcher’s influence is acknowledged.</w:t>
            </w:r>
          </w:p>
          <w:p w14:paraId="5D73B3B2" w14:textId="77777777" w:rsidR="00974F32" w:rsidRPr="00974F32" w:rsidRDefault="00974F32" w:rsidP="00974F32">
            <w:pPr>
              <w:spacing w:line="240" w:lineRule="auto"/>
              <w:jc w:val="both"/>
              <w:rPr>
                <w:rFonts w:ascii="Times New Roman" w:hAnsi="Times New Roman" w:cs="Times New Roman"/>
                <w:bCs/>
                <w:sz w:val="24"/>
                <w:szCs w:val="24"/>
              </w:rPr>
            </w:pPr>
            <w:r w:rsidRPr="00974F32">
              <w:rPr>
                <w:rFonts w:ascii="Times New Roman" w:hAnsi="Times New Roman" w:cs="Times New Roman"/>
                <w:bCs/>
                <w:sz w:val="24"/>
                <w:szCs w:val="24"/>
              </w:rPr>
              <w:t xml:space="preserve">Although small, the research has the potential to inform and deliver changes in how GP surgeries approach DVA survivors and disclosures. Findings may include the need for inclusive training for all staff regardless of position, improved referral protocol, and support for those tasked with safeguarding responsibilities. Furthermore, the study contributes to feminist research by documenting and acknowledging the lived experiences of underrepresented groups and advocating for structural </w:t>
            </w:r>
            <w:proofErr w:type="gramStart"/>
            <w:r w:rsidRPr="00974F32">
              <w:rPr>
                <w:rFonts w:ascii="Times New Roman" w:hAnsi="Times New Roman" w:cs="Times New Roman"/>
                <w:bCs/>
                <w:sz w:val="24"/>
                <w:szCs w:val="24"/>
              </w:rPr>
              <w:t>change..</w:t>
            </w:r>
            <w:proofErr w:type="gramEnd"/>
          </w:p>
          <w:p w14:paraId="5BF8E256" w14:textId="3AC19BAA" w:rsidR="00974F32" w:rsidRPr="00666FCB" w:rsidRDefault="00974F32" w:rsidP="00974F32">
            <w:pPr>
              <w:spacing w:line="240" w:lineRule="auto"/>
              <w:jc w:val="both"/>
              <w:rPr>
                <w:rFonts w:ascii="Times New Roman" w:hAnsi="Times New Roman" w:cs="Times New Roman"/>
                <w:b/>
                <w:sz w:val="24"/>
                <w:szCs w:val="24"/>
              </w:rPr>
            </w:pPr>
            <w:r w:rsidRPr="00974F32">
              <w:rPr>
                <w:rFonts w:ascii="Times New Roman" w:hAnsi="Times New Roman" w:cs="Times New Roman"/>
                <w:bCs/>
                <w:sz w:val="24"/>
                <w:szCs w:val="24"/>
              </w:rPr>
              <w:t xml:space="preserve">Future research into the themes of this study could include incorporating DVA survivors as participants and sampling from general practices outside of South Wales. Providing insight into how ethnicity, sexuality, and disability may </w:t>
            </w:r>
            <w:proofErr w:type="gramStart"/>
            <w:r w:rsidRPr="00974F32">
              <w:rPr>
                <w:rFonts w:ascii="Times New Roman" w:hAnsi="Times New Roman" w:cs="Times New Roman"/>
                <w:bCs/>
                <w:sz w:val="24"/>
                <w:szCs w:val="24"/>
              </w:rPr>
              <w:t>effect</w:t>
            </w:r>
            <w:proofErr w:type="gramEnd"/>
            <w:r w:rsidRPr="00974F32">
              <w:rPr>
                <w:rFonts w:ascii="Times New Roman" w:hAnsi="Times New Roman" w:cs="Times New Roman"/>
                <w:bCs/>
                <w:sz w:val="24"/>
                <w:szCs w:val="24"/>
              </w:rPr>
              <w:t xml:space="preserve"> DVA engagement in healthcare settings. As Harding (1991) argues, feminist research must be “committed to the transformation of both science and society.” This study aims to not only to identify barriers within primary care DVA responses but also to inform more responsive, ethical, and inclusive systems of support for </w:t>
            </w:r>
            <w:proofErr w:type="spellStart"/>
            <w:r w:rsidRPr="00974F32">
              <w:rPr>
                <w:rFonts w:ascii="Times New Roman" w:hAnsi="Times New Roman" w:cs="Times New Roman"/>
                <w:bCs/>
                <w:sz w:val="24"/>
                <w:szCs w:val="24"/>
              </w:rPr>
              <w:t>surviours</w:t>
            </w:r>
            <w:proofErr w:type="spellEnd"/>
            <w:r w:rsidRPr="00974F32">
              <w:rPr>
                <w:rFonts w:ascii="Times New Roman" w:hAnsi="Times New Roman" w:cs="Times New Roman"/>
                <w:bCs/>
                <w:sz w:val="24"/>
                <w:szCs w:val="24"/>
              </w:rPr>
              <w:t xml:space="preserve"> of DVA and those tasked to safeguard them.</w:t>
            </w:r>
          </w:p>
        </w:tc>
      </w:tr>
      <w:tr w:rsidR="00B815D1" w:rsidRPr="00666FCB" w14:paraId="5D9676F9" w14:textId="77777777" w:rsidTr="009462FF">
        <w:trPr>
          <w:trHeight w:val="454"/>
        </w:trPr>
        <w:tc>
          <w:tcPr>
            <w:tcW w:w="5000" w:type="pct"/>
            <w:gridSpan w:val="4"/>
            <w:shd w:val="clear" w:color="auto" w:fill="F2F2F2" w:themeFill="background1" w:themeFillShade="F2"/>
            <w:vAlign w:val="center"/>
          </w:tcPr>
          <w:p w14:paraId="425F5040" w14:textId="20649E3F" w:rsidR="000C259A" w:rsidRPr="000C259A" w:rsidRDefault="00B815D1" w:rsidP="000C259A">
            <w:pPr>
              <w:spacing w:before="120" w:line="240" w:lineRule="auto"/>
              <w:jc w:val="both"/>
              <w:rPr>
                <w:rFonts w:ascii="Times New Roman" w:hAnsi="Times New Roman" w:cs="Times New Roman"/>
                <w:b/>
                <w:sz w:val="24"/>
                <w:szCs w:val="24"/>
              </w:rPr>
            </w:pPr>
            <w:r w:rsidRPr="00666FCB">
              <w:rPr>
                <w:rFonts w:ascii="Times New Roman" w:hAnsi="Times New Roman" w:cs="Times New Roman"/>
                <w:sz w:val="24"/>
                <w:szCs w:val="24"/>
              </w:rPr>
              <w:lastRenderedPageBreak/>
              <w:br w:type="page"/>
            </w:r>
            <w:r w:rsidRPr="00666FCB">
              <w:rPr>
                <w:rFonts w:ascii="Times New Roman" w:hAnsi="Times New Roman" w:cs="Times New Roman"/>
                <w:b/>
                <w:sz w:val="24"/>
                <w:szCs w:val="24"/>
              </w:rPr>
              <w:t>Location of research activity</w:t>
            </w:r>
          </w:p>
        </w:tc>
      </w:tr>
      <w:tr w:rsidR="00B815D1" w:rsidRPr="00666FCB" w14:paraId="6DB82066" w14:textId="77777777" w:rsidTr="009462FF">
        <w:trPr>
          <w:trHeight w:val="454"/>
        </w:trPr>
        <w:tc>
          <w:tcPr>
            <w:tcW w:w="5000" w:type="pct"/>
            <w:gridSpan w:val="4"/>
            <w:vAlign w:val="center"/>
          </w:tcPr>
          <w:p w14:paraId="7BAE6DD3" w14:textId="3E4F17E0" w:rsidR="00B815D1" w:rsidRPr="000C259A" w:rsidRDefault="000C259A" w:rsidP="00BF0AAB">
            <w:pPr>
              <w:spacing w:line="240" w:lineRule="auto"/>
              <w:jc w:val="both"/>
              <w:rPr>
                <w:rFonts w:ascii="Times New Roman" w:hAnsi="Times New Roman" w:cs="Times New Roman"/>
                <w:bCs/>
                <w:sz w:val="24"/>
                <w:szCs w:val="24"/>
              </w:rPr>
            </w:pPr>
            <w:r w:rsidRPr="000C259A">
              <w:rPr>
                <w:rFonts w:ascii="Times New Roman" w:hAnsi="Times New Roman" w:cs="Times New Roman"/>
                <w:bCs/>
                <w:sz w:val="24"/>
                <w:szCs w:val="24"/>
              </w:rPr>
              <w:t xml:space="preserve">Participants will be recruited from three GP surgeries in South </w:t>
            </w:r>
            <w:r w:rsidRPr="000C259A">
              <w:rPr>
                <w:rFonts w:ascii="Times New Roman" w:hAnsi="Times New Roman" w:cs="Times New Roman"/>
                <w:bCs/>
                <w:sz w:val="24"/>
                <w:szCs w:val="24"/>
              </w:rPr>
              <w:t>Wales, interviews will be conducted on site where available and in participant chosen locations for video conference.</w:t>
            </w:r>
          </w:p>
        </w:tc>
      </w:tr>
      <w:tr w:rsidR="00B815D1" w:rsidRPr="00666FCB" w14:paraId="082C0F11" w14:textId="77777777" w:rsidTr="009462FF">
        <w:trPr>
          <w:trHeight w:val="454"/>
        </w:trPr>
        <w:tc>
          <w:tcPr>
            <w:tcW w:w="5000" w:type="pct"/>
            <w:gridSpan w:val="4"/>
            <w:shd w:val="clear" w:color="auto" w:fill="F2F2F2" w:themeFill="background1" w:themeFillShade="F2"/>
            <w:vAlign w:val="center"/>
          </w:tcPr>
          <w:p w14:paraId="4BBFE6DC" w14:textId="77777777" w:rsidR="00B815D1" w:rsidRPr="00666FCB" w:rsidRDefault="00B815D1" w:rsidP="00BF0AAB">
            <w:pPr>
              <w:spacing w:before="12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Research activity outside of the UK</w:t>
            </w:r>
          </w:p>
          <w:p w14:paraId="1C085EDD"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t>
            </w:r>
            <w:r w:rsidRPr="00666FCB">
              <w:rPr>
                <w:rFonts w:ascii="Times New Roman" w:hAnsi="Times New Roman" w:cs="Times New Roman"/>
                <w:sz w:val="24"/>
                <w:szCs w:val="24"/>
              </w:rPr>
              <w:lastRenderedPageBreak/>
              <w:t xml:space="preserve">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666FCB">
              <w:rPr>
                <w:rFonts w:ascii="Times New Roman" w:hAnsi="Times New Roman" w:cs="Times New Roman"/>
                <w:sz w:val="24"/>
                <w:szCs w:val="24"/>
              </w:rPr>
              <w:t>particular cultural</w:t>
            </w:r>
            <w:proofErr w:type="gramEnd"/>
            <w:r w:rsidRPr="00666FCB">
              <w:rPr>
                <w:rFonts w:ascii="Times New Roman" w:hAnsi="Times New Roman" w:cs="Times New Roman"/>
                <w:sz w:val="24"/>
                <w:szCs w:val="24"/>
              </w:rPr>
              <w:t xml:space="preserve"> and/or legal sensitivities or vulnerabilities of participants.</w:t>
            </w:r>
          </w:p>
        </w:tc>
      </w:tr>
      <w:tr w:rsidR="00B815D1" w:rsidRPr="00666FCB" w14:paraId="3407D978" w14:textId="77777777" w:rsidTr="009462FF">
        <w:trPr>
          <w:trHeight w:val="454"/>
        </w:trPr>
        <w:tc>
          <w:tcPr>
            <w:tcW w:w="5000" w:type="pct"/>
            <w:gridSpan w:val="4"/>
            <w:vAlign w:val="center"/>
          </w:tcPr>
          <w:p w14:paraId="574CAFF9" w14:textId="7EDB3165" w:rsidR="00B815D1" w:rsidRPr="000C259A" w:rsidRDefault="000C259A" w:rsidP="000C259A">
            <w:pPr>
              <w:jc w:val="both"/>
              <w:rPr>
                <w:rFonts w:ascii="Times New Roman" w:hAnsi="Times New Roman"/>
                <w:color w:val="FF0000"/>
                <w:sz w:val="24"/>
                <w:szCs w:val="24"/>
              </w:rPr>
            </w:pPr>
            <w:r w:rsidRPr="000C259A">
              <w:rPr>
                <w:rFonts w:ascii="Times New Roman" w:hAnsi="Times New Roman"/>
                <w:sz w:val="24"/>
                <w:szCs w:val="24"/>
              </w:rPr>
              <w:lastRenderedPageBreak/>
              <w:t>Not applicable.</w:t>
            </w:r>
          </w:p>
        </w:tc>
      </w:tr>
    </w:tbl>
    <w:tbl>
      <w:tblPr>
        <w:tblStyle w:val="TableGrid"/>
        <w:tblW w:w="9498" w:type="dxa"/>
        <w:tblInd w:w="-5" w:type="dxa"/>
        <w:tblLayout w:type="fixed"/>
        <w:tblLook w:val="04A0" w:firstRow="1" w:lastRow="0" w:firstColumn="1" w:lastColumn="0" w:noHBand="0" w:noVBand="1"/>
      </w:tblPr>
      <w:tblGrid>
        <w:gridCol w:w="8222"/>
        <w:gridCol w:w="850"/>
        <w:gridCol w:w="426"/>
      </w:tblGrid>
      <w:tr w:rsidR="00B815D1" w:rsidRPr="00666FCB" w14:paraId="03644931" w14:textId="77777777" w:rsidTr="009462FF">
        <w:tc>
          <w:tcPr>
            <w:tcW w:w="8222" w:type="dxa"/>
            <w:vMerge w:val="restart"/>
            <w:shd w:val="clear" w:color="auto" w:fill="F2F2F2" w:themeFill="background1" w:themeFillShade="F2"/>
            <w:vAlign w:val="center"/>
          </w:tcPr>
          <w:p w14:paraId="2C2EADA8"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Use of documentation not in the public domain: Are any documents </w:t>
            </w:r>
            <w:r w:rsidRPr="00666FCB">
              <w:rPr>
                <w:rFonts w:ascii="Times New Roman" w:hAnsi="Times New Roman" w:cs="Times New Roman"/>
                <w:b/>
                <w:sz w:val="24"/>
                <w:szCs w:val="24"/>
                <w:u w:val="single"/>
              </w:rPr>
              <w:t>NOT</w:t>
            </w:r>
            <w:r w:rsidRPr="00666FCB">
              <w:rPr>
                <w:rFonts w:ascii="Times New Roman" w:hAnsi="Times New Roman" w:cs="Times New Roman"/>
                <w:sz w:val="24"/>
                <w:szCs w:val="24"/>
              </w:rPr>
              <w:t xml:space="preserve"> publicly available?   </w:t>
            </w:r>
          </w:p>
          <w:p w14:paraId="15C8D070"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p>
        </w:tc>
        <w:tc>
          <w:tcPr>
            <w:tcW w:w="850" w:type="dxa"/>
            <w:shd w:val="clear" w:color="auto" w:fill="F2F2F2" w:themeFill="background1" w:themeFillShade="F2"/>
            <w:vAlign w:val="center"/>
          </w:tcPr>
          <w:p w14:paraId="53F11A53"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426" w:type="dxa"/>
            <w:shd w:val="clear" w:color="auto" w:fill="D9D9D9" w:themeFill="background1" w:themeFillShade="D9"/>
            <w:vAlign w:val="center"/>
          </w:tcPr>
          <w:sdt>
            <w:sdtPr>
              <w:rPr>
                <w:rFonts w:ascii="Times New Roman" w:hAnsi="Times New Roman" w:cs="Times New Roman"/>
                <w:bCs/>
                <w:sz w:val="24"/>
                <w:szCs w:val="24"/>
              </w:rPr>
              <w:id w:val="1420137672"/>
              <w14:checkbox>
                <w14:checked w14:val="1"/>
                <w14:checkedState w14:val="2612" w14:font="MS Gothic"/>
                <w14:uncheckedState w14:val="2610" w14:font="MS Gothic"/>
              </w14:checkbox>
            </w:sdtPr>
            <w:sdtContent>
              <w:p w14:paraId="638BC07C" w14:textId="67260C1B" w:rsidR="00B815D1" w:rsidRPr="00666FCB" w:rsidRDefault="000C259A" w:rsidP="00BF0AAB">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Cs/>
                    <w:sz w:val="24"/>
                    <w:szCs w:val="24"/>
                  </w:rPr>
                  <w:t>☒</w:t>
                </w:r>
              </w:p>
            </w:sdtContent>
          </w:sdt>
        </w:tc>
      </w:tr>
      <w:tr w:rsidR="00B815D1" w:rsidRPr="00666FCB" w14:paraId="6063358A" w14:textId="77777777" w:rsidTr="009462FF">
        <w:tc>
          <w:tcPr>
            <w:tcW w:w="8222" w:type="dxa"/>
            <w:vMerge/>
            <w:shd w:val="clear" w:color="auto" w:fill="F2F2F2" w:themeFill="background1" w:themeFillShade="F2"/>
          </w:tcPr>
          <w:p w14:paraId="39587EBE"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p>
        </w:tc>
        <w:tc>
          <w:tcPr>
            <w:tcW w:w="850" w:type="dxa"/>
            <w:shd w:val="clear" w:color="auto" w:fill="F2F2F2" w:themeFill="background1" w:themeFillShade="F2"/>
            <w:vAlign w:val="center"/>
          </w:tcPr>
          <w:p w14:paraId="130323BB"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426" w:type="dxa"/>
            <w:shd w:val="clear" w:color="auto" w:fill="D9D9D9" w:themeFill="background1" w:themeFillShade="D9"/>
            <w:vAlign w:val="center"/>
          </w:tcPr>
          <w:p w14:paraId="7A7E7534" w14:textId="77777777" w:rsidR="00B815D1" w:rsidRPr="00666FCB" w:rsidRDefault="00000000" w:rsidP="00BF0AAB">
            <w:pPr>
              <w:autoSpaceDE w:val="0"/>
              <w:autoSpaceDN w:val="0"/>
              <w:adjustRightInd w:val="0"/>
              <w:jc w:val="both"/>
              <w:rPr>
                <w:rFonts w:ascii="Times New Roman" w:hAnsi="Times New Roman" w:cs="Times New Roman"/>
                <w:bCs/>
                <w:sz w:val="24"/>
                <w:szCs w:val="24"/>
              </w:rPr>
            </w:pPr>
            <w:sdt>
              <w:sdtPr>
                <w:rPr>
                  <w:rFonts w:ascii="Times New Roman" w:hAnsi="Times New Roman" w:cs="Times New Roman"/>
                  <w:bCs/>
                  <w:sz w:val="24"/>
                  <w:szCs w:val="24"/>
                </w:rPr>
                <w:id w:val="1644230281"/>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Cs/>
                    <w:sz w:val="24"/>
                    <w:szCs w:val="24"/>
                  </w:rPr>
                  <w:t>☐</w:t>
                </w:r>
              </w:sdtContent>
            </w:sdt>
          </w:p>
        </w:tc>
      </w:tr>
      <w:tr w:rsidR="00B815D1" w:rsidRPr="00666FCB" w14:paraId="42800B1F" w14:textId="77777777" w:rsidTr="009462FF">
        <w:tc>
          <w:tcPr>
            <w:tcW w:w="9498" w:type="dxa"/>
            <w:gridSpan w:val="3"/>
            <w:shd w:val="clear" w:color="auto" w:fill="FFFFFF" w:themeFill="background1"/>
          </w:tcPr>
          <w:p w14:paraId="5909CD7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If </w:t>
            </w:r>
            <w:proofErr w:type="gramStart"/>
            <w:r w:rsidRPr="00666FCB">
              <w:rPr>
                <w:rFonts w:ascii="Times New Roman" w:hAnsi="Times New Roman" w:cs="Times New Roman"/>
                <w:sz w:val="24"/>
                <w:szCs w:val="24"/>
              </w:rPr>
              <w:t>Yes</w:t>
            </w:r>
            <w:proofErr w:type="gramEnd"/>
            <w:r w:rsidRPr="00666FCB">
              <w:rPr>
                <w:rFonts w:ascii="Times New Roman" w:hAnsi="Times New Roman" w:cs="Times New Roman"/>
                <w:sz w:val="24"/>
                <w:szCs w:val="24"/>
              </w:rPr>
              <w:t>, please provide details here of how you will gain access to specific documentation that is not in the public domain and that this is in accordance with prevailing data protection law of the country in question and England and Wales.</w:t>
            </w:r>
          </w:p>
          <w:p w14:paraId="4F7E7CA1" w14:textId="39AB5581" w:rsidR="00B815D1" w:rsidRPr="00666FCB" w:rsidRDefault="00B815D1" w:rsidP="00BF0AAB">
            <w:pPr>
              <w:autoSpaceDE w:val="0"/>
              <w:autoSpaceDN w:val="0"/>
              <w:adjustRightInd w:val="0"/>
              <w:jc w:val="both"/>
              <w:rPr>
                <w:rFonts w:ascii="Times New Roman" w:hAnsi="Times New Roman" w:cs="Times New Roman"/>
                <w:bCs/>
                <w:sz w:val="24"/>
                <w:szCs w:val="24"/>
              </w:rPr>
            </w:pPr>
          </w:p>
        </w:tc>
      </w:tr>
    </w:tbl>
    <w:p w14:paraId="45378DE9" w14:textId="77777777" w:rsidR="009462FF" w:rsidRPr="00666FCB" w:rsidRDefault="009462FF" w:rsidP="00BF0AAB">
      <w:pPr>
        <w:spacing w:line="240" w:lineRule="auto"/>
        <w:jc w:val="both"/>
        <w:rPr>
          <w:rFonts w:ascii="Times New Roman" w:hAnsi="Times New Roman" w:cs="Times New Roman"/>
          <w:b/>
          <w:sz w:val="24"/>
          <w:szCs w:val="24"/>
        </w:rPr>
      </w:pPr>
    </w:p>
    <w:p w14:paraId="7F4C01D3" w14:textId="6B3C9E15" w:rsidR="00B815D1" w:rsidRPr="00666FCB" w:rsidRDefault="00B815D1" w:rsidP="00BF0AAB">
      <w:pPr>
        <w:spacing w:line="240" w:lineRule="auto"/>
        <w:jc w:val="both"/>
        <w:rPr>
          <w:rFonts w:ascii="Times New Roman" w:hAnsi="Times New Roman" w:cs="Times New Roman"/>
          <w:b/>
          <w:color w:val="FF0000"/>
          <w:sz w:val="24"/>
          <w:szCs w:val="24"/>
        </w:rPr>
      </w:pPr>
      <w:r w:rsidRPr="00666FCB">
        <w:rPr>
          <w:rFonts w:ascii="Times New Roman" w:hAnsi="Times New Roman" w:cs="Times New Roman"/>
          <w:b/>
          <w:sz w:val="24"/>
          <w:szCs w:val="24"/>
        </w:rPr>
        <w:t>SECTION F: Scope of Research Activity</w:t>
      </w:r>
      <w:r w:rsidR="009462FF" w:rsidRPr="00666FCB">
        <w:rPr>
          <w:rFonts w:ascii="Times New Roman" w:hAnsi="Times New Roman" w:cs="Times New Roman"/>
          <w:b/>
          <w:sz w:val="24"/>
          <w:szCs w:val="24"/>
        </w:rPr>
        <w:t xml:space="preserve"> </w:t>
      </w:r>
    </w:p>
    <w:tbl>
      <w:tblPr>
        <w:tblStyle w:val="TableGrid"/>
        <w:tblW w:w="9889" w:type="dxa"/>
        <w:tblLook w:val="04A0" w:firstRow="1" w:lastRow="0" w:firstColumn="1" w:lastColumn="0" w:noHBand="0" w:noVBand="1"/>
      </w:tblPr>
      <w:tblGrid>
        <w:gridCol w:w="8227"/>
        <w:gridCol w:w="846"/>
        <w:gridCol w:w="816"/>
      </w:tblGrid>
      <w:tr w:rsidR="00B815D1" w:rsidRPr="00666FCB" w14:paraId="3C531250" w14:textId="77777777" w:rsidTr="008629DD">
        <w:tc>
          <w:tcPr>
            <w:tcW w:w="8227" w:type="dxa"/>
            <w:shd w:val="clear" w:color="auto" w:fill="F2F2F2" w:themeFill="background1" w:themeFillShade="F2"/>
          </w:tcPr>
          <w:p w14:paraId="21EF0838"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Will the research activity include:</w:t>
            </w:r>
          </w:p>
        </w:tc>
        <w:tc>
          <w:tcPr>
            <w:tcW w:w="846" w:type="dxa"/>
            <w:shd w:val="clear" w:color="auto" w:fill="F2F2F2" w:themeFill="background1" w:themeFillShade="F2"/>
          </w:tcPr>
          <w:p w14:paraId="6A1B1CE4"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2D303AC9"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16" w:type="dxa"/>
            <w:shd w:val="clear" w:color="auto" w:fill="F2F2F2" w:themeFill="background1" w:themeFillShade="F2"/>
          </w:tcPr>
          <w:p w14:paraId="2E4BF056"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324FD96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3BAD210D" w14:textId="77777777" w:rsidTr="008629DD">
        <w:trPr>
          <w:trHeight w:val="439"/>
        </w:trPr>
        <w:tc>
          <w:tcPr>
            <w:tcW w:w="8227" w:type="dxa"/>
            <w:shd w:val="clear" w:color="auto" w:fill="F2F2F2" w:themeFill="background1" w:themeFillShade="F2"/>
            <w:vAlign w:val="center"/>
          </w:tcPr>
          <w:p w14:paraId="59F26A1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a questionnaire or similar research instrument?</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843739070"/>
              <w14:checkbox>
                <w14:checked w14:val="0"/>
                <w14:checkedState w14:val="2612" w14:font="MS Gothic"/>
                <w14:uncheckedState w14:val="2610" w14:font="MS Gothic"/>
              </w14:checkbox>
            </w:sdtPr>
            <w:sdtContent>
              <w:p w14:paraId="43DDDFAF" w14:textId="6C6B5C00" w:rsidR="00B815D1" w:rsidRPr="00666FCB" w:rsidRDefault="00B72A70"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474143939"/>
              <w14:checkbox>
                <w14:checked w14:val="1"/>
                <w14:checkedState w14:val="2612" w14:font="MS Gothic"/>
                <w14:uncheckedState w14:val="2610" w14:font="MS Gothic"/>
              </w14:checkbox>
            </w:sdtPr>
            <w:sdtContent>
              <w:p w14:paraId="31DB0DCC" w14:textId="10D361D3" w:rsidR="00B815D1" w:rsidRPr="00666FCB" w:rsidRDefault="000C259A"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9C45ED9" w14:textId="77777777" w:rsidTr="008629DD">
        <w:trPr>
          <w:trHeight w:val="439"/>
        </w:trPr>
        <w:tc>
          <w:tcPr>
            <w:tcW w:w="8227" w:type="dxa"/>
            <w:shd w:val="clear" w:color="auto" w:fill="F2F2F2" w:themeFill="background1" w:themeFillShade="F2"/>
            <w:vAlign w:val="center"/>
          </w:tcPr>
          <w:p w14:paraId="7BD9D6A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interviews?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800765487"/>
              <w14:checkbox>
                <w14:checked w14:val="1"/>
                <w14:checkedState w14:val="2612" w14:font="MS Gothic"/>
                <w14:uncheckedState w14:val="2610" w14:font="MS Gothic"/>
              </w14:checkbox>
            </w:sdtPr>
            <w:sdtContent>
              <w:p w14:paraId="6F0D745A" w14:textId="6E705B6D" w:rsidR="00B815D1" w:rsidRPr="00666FCB" w:rsidRDefault="000C259A"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749926786"/>
              <w14:checkbox>
                <w14:checked w14:val="0"/>
                <w14:checkedState w14:val="2612" w14:font="MS Gothic"/>
                <w14:uncheckedState w14:val="2610" w14:font="MS Gothic"/>
              </w14:checkbox>
            </w:sdtPr>
            <w:sdtContent>
              <w:p w14:paraId="723581E0" w14:textId="026FFE53" w:rsidR="00B815D1" w:rsidRPr="00666FCB" w:rsidRDefault="00B72A70"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320BC651" w14:textId="77777777" w:rsidTr="008629DD">
        <w:trPr>
          <w:trHeight w:val="403"/>
        </w:trPr>
        <w:tc>
          <w:tcPr>
            <w:tcW w:w="8227" w:type="dxa"/>
            <w:shd w:val="clear" w:color="auto" w:fill="F2F2F2" w:themeFill="background1" w:themeFillShade="F2"/>
            <w:vAlign w:val="center"/>
          </w:tcPr>
          <w:p w14:paraId="4D7750A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diaries?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19468663"/>
              <w14:checkbox>
                <w14:checked w14:val="0"/>
                <w14:checkedState w14:val="2612" w14:font="MS Gothic"/>
                <w14:uncheckedState w14:val="2610" w14:font="MS Gothic"/>
              </w14:checkbox>
            </w:sdtPr>
            <w:sdtContent>
              <w:p w14:paraId="755EA5E8"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900483589"/>
              <w14:checkbox>
                <w14:checked w14:val="1"/>
                <w14:checkedState w14:val="2612" w14:font="MS Gothic"/>
                <w14:uncheckedState w14:val="2610" w14:font="MS Gothic"/>
              </w14:checkbox>
            </w:sdtPr>
            <w:sdtContent>
              <w:p w14:paraId="4B0FA3CD" w14:textId="6142D234" w:rsidR="00B815D1" w:rsidRPr="00666FCB" w:rsidRDefault="000C259A"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2D13241" w14:textId="77777777" w:rsidTr="008629DD">
        <w:trPr>
          <w:trHeight w:val="403"/>
        </w:trPr>
        <w:tc>
          <w:tcPr>
            <w:tcW w:w="8227" w:type="dxa"/>
            <w:shd w:val="clear" w:color="auto" w:fill="F2F2F2" w:themeFill="background1" w:themeFillShade="F2"/>
            <w:vAlign w:val="center"/>
          </w:tcPr>
          <w:p w14:paraId="08C3D8E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Participant observation with their knowledge?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282394886"/>
              <w14:checkbox>
                <w14:checked w14:val="0"/>
                <w14:checkedState w14:val="2612" w14:font="MS Gothic"/>
                <w14:uncheckedState w14:val="2610" w14:font="MS Gothic"/>
              </w14:checkbox>
            </w:sdtPr>
            <w:sdtContent>
              <w:p w14:paraId="5C65210F" w14:textId="4D2A76F4" w:rsidR="00B815D1" w:rsidRPr="00666FCB" w:rsidRDefault="000C259A"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338917432"/>
              <w14:checkbox>
                <w14:checked w14:val="1"/>
                <w14:checkedState w14:val="2612" w14:font="MS Gothic"/>
                <w14:uncheckedState w14:val="2610" w14:font="MS Gothic"/>
              </w14:checkbox>
            </w:sdtPr>
            <w:sdtContent>
              <w:p w14:paraId="2EB2220E" w14:textId="1BE7C2D6" w:rsidR="00B815D1" w:rsidRPr="00666FCB" w:rsidRDefault="000C259A"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3B0E701F" w14:textId="77777777" w:rsidTr="008629DD">
        <w:trPr>
          <w:trHeight w:val="439"/>
        </w:trPr>
        <w:tc>
          <w:tcPr>
            <w:tcW w:w="8227" w:type="dxa"/>
            <w:shd w:val="clear" w:color="auto" w:fill="F2F2F2" w:themeFill="background1" w:themeFillShade="F2"/>
            <w:vAlign w:val="center"/>
          </w:tcPr>
          <w:p w14:paraId="2E819FD0"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Participant observation without their knowledge?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42599491"/>
              <w14:checkbox>
                <w14:checked w14:val="0"/>
                <w14:checkedState w14:val="2612" w14:font="MS Gothic"/>
                <w14:uncheckedState w14:val="2610" w14:font="MS Gothic"/>
              </w14:checkbox>
            </w:sdtPr>
            <w:sdtContent>
              <w:p w14:paraId="3DDCAAE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26286741"/>
              <w14:checkbox>
                <w14:checked w14:val="1"/>
                <w14:checkedState w14:val="2612" w14:font="MS Gothic"/>
                <w14:uncheckedState w14:val="2610" w14:font="MS Gothic"/>
              </w14:checkbox>
            </w:sdtPr>
            <w:sdtContent>
              <w:p w14:paraId="5594730C" w14:textId="4296985F" w:rsidR="00B815D1" w:rsidRPr="00666FCB" w:rsidRDefault="000C259A"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2F6BC9BA" w14:textId="77777777" w:rsidTr="008629DD">
        <w:trPr>
          <w:trHeight w:val="403"/>
        </w:trPr>
        <w:tc>
          <w:tcPr>
            <w:tcW w:w="8227" w:type="dxa"/>
            <w:shd w:val="clear" w:color="auto" w:fill="F2F2F2" w:themeFill="background1" w:themeFillShade="F2"/>
            <w:vAlign w:val="center"/>
          </w:tcPr>
          <w:p w14:paraId="33F02A28"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video or audio recording?</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87187341"/>
              <w14:checkbox>
                <w14:checked w14:val="1"/>
                <w14:checkedState w14:val="2612" w14:font="MS Gothic"/>
                <w14:uncheckedState w14:val="2610" w14:font="MS Gothic"/>
              </w14:checkbox>
            </w:sdtPr>
            <w:sdtContent>
              <w:p w14:paraId="1F8E12A8" w14:textId="5C6990CC" w:rsidR="00B815D1" w:rsidRPr="00666FCB" w:rsidRDefault="000C259A"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580675213"/>
              <w14:checkbox>
                <w14:checked w14:val="0"/>
                <w14:checkedState w14:val="2612" w14:font="MS Gothic"/>
                <w14:uncheckedState w14:val="2610" w14:font="MS Gothic"/>
              </w14:checkbox>
            </w:sdtPr>
            <w:sdtContent>
              <w:p w14:paraId="286E6D8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8227B9E" w14:textId="77777777" w:rsidTr="008629DD">
        <w:trPr>
          <w:trHeight w:val="439"/>
        </w:trPr>
        <w:tc>
          <w:tcPr>
            <w:tcW w:w="8227" w:type="dxa"/>
            <w:shd w:val="clear" w:color="auto" w:fill="F2F2F2" w:themeFill="background1" w:themeFillShade="F2"/>
            <w:vAlign w:val="center"/>
          </w:tcPr>
          <w:p w14:paraId="5526B29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397120567"/>
              <w14:checkbox>
                <w14:checked w14:val="1"/>
                <w14:checkedState w14:val="2612" w14:font="MS Gothic"/>
                <w14:uncheckedState w14:val="2610" w14:font="MS Gothic"/>
              </w14:checkbox>
            </w:sdtPr>
            <w:sdtContent>
              <w:p w14:paraId="489D6840" w14:textId="0BD4AD9E" w:rsidR="00B815D1" w:rsidRPr="00666FCB" w:rsidRDefault="000C259A"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587048268"/>
              <w14:checkbox>
                <w14:checked w14:val="0"/>
                <w14:checkedState w14:val="2612" w14:font="MS Gothic"/>
                <w14:uncheckedState w14:val="2610" w14:font="MS Gothic"/>
              </w14:checkbox>
            </w:sdtPr>
            <w:sdtContent>
              <w:p w14:paraId="59B5379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CB3792A" w14:textId="77777777" w:rsidTr="008629DD">
        <w:trPr>
          <w:trHeight w:val="403"/>
        </w:trPr>
        <w:tc>
          <w:tcPr>
            <w:tcW w:w="8227" w:type="dxa"/>
            <w:shd w:val="clear" w:color="auto" w:fill="F2F2F2" w:themeFill="background1" w:themeFillShade="F2"/>
            <w:vAlign w:val="center"/>
          </w:tcPr>
          <w:p w14:paraId="7DED151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723911514"/>
              <w14:checkbox>
                <w14:checked w14:val="0"/>
                <w14:checkedState w14:val="2612" w14:font="MS Gothic"/>
                <w14:uncheckedState w14:val="2610" w14:font="MS Gothic"/>
              </w14:checkbox>
            </w:sdtPr>
            <w:sdtContent>
              <w:p w14:paraId="0B500CF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55270249"/>
              <w14:checkbox>
                <w14:checked w14:val="1"/>
                <w14:checkedState w14:val="2612" w14:font="MS Gothic"/>
                <w14:uncheckedState w14:val="2610" w14:font="MS Gothic"/>
              </w14:checkbox>
            </w:sdtPr>
            <w:sdtContent>
              <w:p w14:paraId="190F5819" w14:textId="4CD651A8" w:rsidR="00B815D1" w:rsidRPr="00666FCB" w:rsidRDefault="000C259A"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1AD84D4B" w14:textId="77777777" w:rsidTr="008629DD">
        <w:trPr>
          <w:trHeight w:val="403"/>
        </w:trPr>
        <w:tc>
          <w:tcPr>
            <w:tcW w:w="8227" w:type="dxa"/>
            <w:shd w:val="clear" w:color="auto" w:fill="F2F2F2" w:themeFill="background1" w:themeFillShade="F2"/>
            <w:vAlign w:val="center"/>
          </w:tcPr>
          <w:p w14:paraId="0C3C4868"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94977168"/>
              <w14:checkbox>
                <w14:checked w14:val="0"/>
                <w14:checkedState w14:val="2612" w14:font="MS Gothic"/>
                <w14:uncheckedState w14:val="2610" w14:font="MS Gothic"/>
              </w14:checkbox>
            </w:sdtPr>
            <w:sdtContent>
              <w:p w14:paraId="7FB272E7"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2119442801"/>
              <w14:checkbox>
                <w14:checked w14:val="1"/>
                <w14:checkedState w14:val="2612" w14:font="MS Gothic"/>
                <w14:uncheckedState w14:val="2610" w14:font="MS Gothic"/>
              </w14:checkbox>
            </w:sdtPr>
            <w:sdtContent>
              <w:p w14:paraId="7BEEFFCD" w14:textId="0DC8F2F1" w:rsidR="00B815D1" w:rsidRPr="00666FCB" w:rsidRDefault="000C259A" w:rsidP="00BF0AAB">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26AA4B09" w14:textId="77777777" w:rsidTr="008629DD">
        <w:trPr>
          <w:trHeight w:val="403"/>
        </w:trPr>
        <w:tc>
          <w:tcPr>
            <w:tcW w:w="8227" w:type="dxa"/>
            <w:shd w:val="clear" w:color="auto" w:fill="F2F2F2" w:themeFill="background1" w:themeFillShade="F2"/>
            <w:vAlign w:val="center"/>
          </w:tcPr>
          <w:p w14:paraId="7719E66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Investigation of participants involved in illegal activities?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570350383"/>
              <w14:checkbox>
                <w14:checked w14:val="0"/>
                <w14:checkedState w14:val="2612" w14:font="MS Gothic"/>
                <w14:uncheckedState w14:val="2610" w14:font="MS Gothic"/>
              </w14:checkbox>
            </w:sdtPr>
            <w:sdtContent>
              <w:p w14:paraId="37A9B592"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904758639"/>
              <w14:checkbox>
                <w14:checked w14:val="1"/>
                <w14:checkedState w14:val="2612" w14:font="MS Gothic"/>
                <w14:uncheckedState w14:val="2610" w14:font="MS Gothic"/>
              </w14:checkbox>
            </w:sdtPr>
            <w:sdtContent>
              <w:p w14:paraId="04A77118" w14:textId="3D41B72A" w:rsidR="00B815D1" w:rsidRPr="00666FCB" w:rsidRDefault="000C259A" w:rsidP="00BF0AAB">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45CB3DC7" w14:textId="77777777" w:rsidTr="008629DD">
        <w:trPr>
          <w:trHeight w:val="403"/>
        </w:trPr>
        <w:tc>
          <w:tcPr>
            <w:tcW w:w="8227" w:type="dxa"/>
            <w:shd w:val="clear" w:color="auto" w:fill="F2F2F2" w:themeFill="background1" w:themeFillShade="F2"/>
            <w:vAlign w:val="center"/>
          </w:tcPr>
          <w:p w14:paraId="6E0D5D4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procedures that involve deception?</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62719355"/>
              <w14:checkbox>
                <w14:checked w14:val="0"/>
                <w14:checkedState w14:val="2612" w14:font="MS Gothic"/>
                <w14:uncheckedState w14:val="2610" w14:font="MS Gothic"/>
              </w14:checkbox>
            </w:sdtPr>
            <w:sdtContent>
              <w:p w14:paraId="11C051CD"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074700241"/>
              <w14:checkbox>
                <w14:checked w14:val="0"/>
                <w14:checkedState w14:val="2612" w14:font="MS Gothic"/>
                <w14:uncheckedState w14:val="2610" w14:font="MS Gothic"/>
              </w14:checkbox>
            </w:sdtPr>
            <w:sdtContent>
              <w:p w14:paraId="1A0ED342"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0E3B6515" w14:textId="77777777" w:rsidTr="008629DD">
        <w:trPr>
          <w:trHeight w:val="403"/>
        </w:trPr>
        <w:tc>
          <w:tcPr>
            <w:tcW w:w="8227" w:type="dxa"/>
            <w:shd w:val="clear" w:color="auto" w:fill="F2F2F2" w:themeFill="background1" w:themeFillShade="F2"/>
            <w:vAlign w:val="center"/>
          </w:tcPr>
          <w:p w14:paraId="210DDAFB"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Administration of any substance, agent or placebo?</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24798936"/>
              <w14:checkbox>
                <w14:checked w14:val="0"/>
                <w14:checkedState w14:val="2612" w14:font="MS Gothic"/>
                <w14:uncheckedState w14:val="2610" w14:font="MS Gothic"/>
              </w14:checkbox>
            </w:sdtPr>
            <w:sdtContent>
              <w:p w14:paraId="2B9680F0"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24625241"/>
              <w14:checkbox>
                <w14:checked w14:val="1"/>
                <w14:checkedState w14:val="2612" w14:font="MS Gothic"/>
                <w14:uncheckedState w14:val="2610" w14:font="MS Gothic"/>
              </w14:checkbox>
            </w:sdtPr>
            <w:sdtContent>
              <w:p w14:paraId="47DD420A" w14:textId="61095CBB" w:rsidR="00B815D1" w:rsidRPr="00666FCB" w:rsidRDefault="000C259A" w:rsidP="00BF0AAB">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369ED733" w14:textId="77777777" w:rsidTr="008629DD">
        <w:trPr>
          <w:trHeight w:val="403"/>
        </w:trPr>
        <w:tc>
          <w:tcPr>
            <w:tcW w:w="8227" w:type="dxa"/>
            <w:shd w:val="clear" w:color="auto" w:fill="F2F2F2" w:themeFill="background1" w:themeFillShade="F2"/>
            <w:vAlign w:val="center"/>
          </w:tcPr>
          <w:p w14:paraId="17A19C3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Working with live vertebrate animals?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00428637"/>
              <w14:checkbox>
                <w14:checked w14:val="0"/>
                <w14:checkedState w14:val="2612" w14:font="MS Gothic"/>
                <w14:uncheckedState w14:val="2610" w14:font="MS Gothic"/>
              </w14:checkbox>
            </w:sdtPr>
            <w:sdtContent>
              <w:p w14:paraId="2DF3A02F"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236861983"/>
              <w14:checkbox>
                <w14:checked w14:val="1"/>
                <w14:checkedState w14:val="2612" w14:font="MS Gothic"/>
                <w14:uncheckedState w14:val="2610" w14:font="MS Gothic"/>
              </w14:checkbox>
            </w:sdtPr>
            <w:sdtContent>
              <w:p w14:paraId="7655049C" w14:textId="14799E74" w:rsidR="00B815D1" w:rsidRPr="00666FCB" w:rsidRDefault="000C259A" w:rsidP="00BF0AAB">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749F5137" w14:textId="77777777" w:rsidTr="008629DD">
        <w:trPr>
          <w:trHeight w:val="403"/>
        </w:trPr>
        <w:tc>
          <w:tcPr>
            <w:tcW w:w="8227" w:type="dxa"/>
            <w:shd w:val="clear" w:color="auto" w:fill="F2F2F2" w:themeFill="background1" w:themeFillShade="F2"/>
            <w:vAlign w:val="center"/>
          </w:tcPr>
          <w:p w14:paraId="06B2833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primary data collection methods, please explain in this box</w:t>
            </w:r>
          </w:p>
          <w:p w14:paraId="095FA31B"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For example, ‘focus </w:t>
            </w:r>
            <w:proofErr w:type="gramStart"/>
            <w:r w:rsidRPr="00666FCB">
              <w:rPr>
                <w:rFonts w:ascii="Times New Roman" w:hAnsi="Times New Roman" w:cs="Times New Roman"/>
                <w:sz w:val="24"/>
                <w:szCs w:val="24"/>
              </w:rPr>
              <w:t>groups’</w:t>
            </w:r>
            <w:proofErr w:type="gramEnd"/>
            <w:r w:rsidRPr="00666FCB">
              <w:rPr>
                <w:rFonts w:ascii="Times New Roman" w:hAnsi="Times New Roman" w:cs="Times New Roman"/>
                <w:sz w:val="24"/>
                <w:szCs w:val="24"/>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Times New Roman" w:hAnsi="Times New Roman" w:cs="Times New Roman"/>
                <w:b/>
                <w:bCs/>
                <w:sz w:val="24"/>
                <w:szCs w:val="24"/>
              </w:rPr>
              <w:id w:val="2049023668"/>
              <w14:checkbox>
                <w14:checked w14:val="0"/>
                <w14:checkedState w14:val="2612" w14:font="MS Gothic"/>
                <w14:uncheckedState w14:val="2610" w14:font="MS Gothic"/>
              </w14:checkbox>
            </w:sdtPr>
            <w:sdtContent>
              <w:p w14:paraId="3500EE0B"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tc>
        <w:tc>
          <w:tcPr>
            <w:tcW w:w="816" w:type="dxa"/>
            <w:vMerge w:val="restart"/>
            <w:shd w:val="clear" w:color="auto" w:fill="BFBFBF" w:themeFill="background1" w:themeFillShade="BF"/>
            <w:vAlign w:val="center"/>
          </w:tcPr>
          <w:sdt>
            <w:sdtPr>
              <w:rPr>
                <w:rFonts w:ascii="Times New Roman" w:hAnsi="Times New Roman" w:cs="Times New Roman"/>
                <w:b/>
                <w:bCs/>
                <w:sz w:val="24"/>
                <w:szCs w:val="24"/>
              </w:rPr>
              <w:id w:val="1900947946"/>
              <w14:checkbox>
                <w14:checked w14:val="1"/>
                <w14:checkedState w14:val="2612" w14:font="MS Gothic"/>
                <w14:uncheckedState w14:val="2610" w14:font="MS Gothic"/>
              </w14:checkbox>
            </w:sdtPr>
            <w:sdtContent>
              <w:p w14:paraId="7FB8EE6A" w14:textId="40D9478A" w:rsidR="00B815D1" w:rsidRPr="00666FCB" w:rsidRDefault="00F27DD5" w:rsidP="00BF0AAB">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sdtContent>
          </w:sdt>
        </w:tc>
      </w:tr>
      <w:tr w:rsidR="00B815D1" w:rsidRPr="00666FCB" w14:paraId="5C3BC82E" w14:textId="77777777" w:rsidTr="008629DD">
        <w:trPr>
          <w:trHeight w:val="403"/>
        </w:trPr>
        <w:tc>
          <w:tcPr>
            <w:tcW w:w="8227" w:type="dxa"/>
            <w:shd w:val="clear" w:color="auto" w:fill="auto"/>
            <w:vAlign w:val="center"/>
          </w:tcPr>
          <w:p w14:paraId="42AEADE9" w14:textId="244C762A" w:rsidR="00F27DD5"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Details of any other primary data collection method:</w:t>
            </w:r>
          </w:p>
          <w:p w14:paraId="449E53C8" w14:textId="498EA7E0" w:rsidR="00F27DD5" w:rsidRPr="00666FCB" w:rsidRDefault="00F27DD5" w:rsidP="00BF0AAB">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Not applicable.</w:t>
            </w:r>
          </w:p>
          <w:p w14:paraId="1DB5C26D" w14:textId="0900F8AD" w:rsidR="00B815D1" w:rsidRPr="00666FCB" w:rsidRDefault="00B815D1" w:rsidP="00F27DD5">
            <w:pPr>
              <w:autoSpaceDE w:val="0"/>
              <w:autoSpaceDN w:val="0"/>
              <w:adjustRightInd w:val="0"/>
              <w:jc w:val="both"/>
              <w:rPr>
                <w:rFonts w:ascii="Times New Roman" w:hAnsi="Times New Roman" w:cs="Times New Roman"/>
                <w:sz w:val="24"/>
                <w:szCs w:val="24"/>
              </w:rPr>
            </w:pPr>
          </w:p>
        </w:tc>
        <w:tc>
          <w:tcPr>
            <w:tcW w:w="846" w:type="dxa"/>
            <w:vMerge/>
            <w:shd w:val="clear" w:color="auto" w:fill="BFBFBF" w:themeFill="background1" w:themeFillShade="BF"/>
            <w:vAlign w:val="center"/>
          </w:tcPr>
          <w:p w14:paraId="60F09CD9"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c>
          <w:tcPr>
            <w:tcW w:w="816" w:type="dxa"/>
            <w:vMerge/>
            <w:shd w:val="clear" w:color="auto" w:fill="BFBFBF" w:themeFill="background1" w:themeFillShade="BF"/>
            <w:vAlign w:val="center"/>
          </w:tcPr>
          <w:p w14:paraId="09BE1517"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r>
    </w:tbl>
    <w:p w14:paraId="7C7B68B8" w14:textId="77777777" w:rsidR="00B815D1" w:rsidRPr="00666FCB" w:rsidRDefault="00B815D1" w:rsidP="00BF0AAB">
      <w:pPr>
        <w:spacing w:line="240" w:lineRule="auto"/>
        <w:jc w:val="both"/>
        <w:rPr>
          <w:rFonts w:ascii="Times New Roman" w:hAnsi="Times New Roman" w:cs="Times New Roman"/>
          <w:bCs/>
          <w:iCs/>
          <w:sz w:val="24"/>
          <w:szCs w:val="24"/>
        </w:rPr>
      </w:pPr>
      <w:r w:rsidRPr="00666FCB">
        <w:rPr>
          <w:rFonts w:ascii="Times New Roman" w:hAnsi="Times New Roman" w:cs="Times New Roman"/>
          <w:bCs/>
          <w:iCs/>
          <w:sz w:val="24"/>
          <w:szCs w:val="24"/>
        </w:rPr>
        <w:t xml:space="preserve">If NO to every question, then the research activity is (ethically) low risk and </w:t>
      </w:r>
      <w:r w:rsidRPr="00666FCB">
        <w:rPr>
          <w:rFonts w:ascii="Times New Roman" w:hAnsi="Times New Roman" w:cs="Times New Roman"/>
          <w:b/>
          <w:bCs/>
          <w:iCs/>
          <w:sz w:val="24"/>
          <w:szCs w:val="24"/>
        </w:rPr>
        <w:t>may</w:t>
      </w:r>
      <w:r w:rsidRPr="00666FCB">
        <w:rPr>
          <w:rFonts w:ascii="Times New Roman" w:hAnsi="Times New Roman" w:cs="Times New Roman"/>
          <w:bCs/>
          <w:iCs/>
          <w:sz w:val="24"/>
          <w:szCs w:val="24"/>
        </w:rPr>
        <w:t xml:space="preserve"> be exempt from </w:t>
      </w:r>
      <w:r w:rsidRPr="00666FCB">
        <w:rPr>
          <w:rFonts w:ascii="Times New Roman" w:hAnsi="Times New Roman" w:cs="Times New Roman"/>
          <w:b/>
          <w:bCs/>
          <w:iCs/>
          <w:sz w:val="24"/>
          <w:szCs w:val="24"/>
        </w:rPr>
        <w:t>some</w:t>
      </w:r>
      <w:r w:rsidRPr="00666FCB">
        <w:rPr>
          <w:rFonts w:ascii="Times New Roman" w:hAnsi="Times New Roman" w:cs="Times New Roman"/>
          <w:bCs/>
          <w:iCs/>
          <w:sz w:val="24"/>
          <w:szCs w:val="24"/>
        </w:rPr>
        <w:t xml:space="preserve"> of the following sections (please refer to Guidance Notes).</w:t>
      </w:r>
    </w:p>
    <w:p w14:paraId="256D5D25" w14:textId="77777777" w:rsidR="00B815D1" w:rsidRPr="00666FCB" w:rsidRDefault="00B815D1" w:rsidP="00BF0AAB">
      <w:pPr>
        <w:spacing w:line="240" w:lineRule="auto"/>
        <w:jc w:val="both"/>
        <w:rPr>
          <w:rFonts w:ascii="Times New Roman" w:hAnsi="Times New Roman" w:cs="Times New Roman"/>
          <w:bCs/>
          <w:iCs/>
          <w:sz w:val="24"/>
          <w:szCs w:val="24"/>
        </w:rPr>
      </w:pPr>
    </w:p>
    <w:p w14:paraId="6F9B297C" w14:textId="77777777" w:rsidR="00B815D1" w:rsidRPr="00666FCB" w:rsidRDefault="00B815D1" w:rsidP="00BF0AAB">
      <w:pPr>
        <w:spacing w:line="240" w:lineRule="auto"/>
        <w:jc w:val="both"/>
        <w:rPr>
          <w:rFonts w:ascii="Times New Roman" w:hAnsi="Times New Roman" w:cs="Times New Roman"/>
          <w:bCs/>
          <w:iCs/>
          <w:sz w:val="24"/>
          <w:szCs w:val="24"/>
        </w:rPr>
      </w:pPr>
      <w:r w:rsidRPr="00666FCB">
        <w:rPr>
          <w:rFonts w:ascii="Times New Roman" w:hAnsi="Times New Roman" w:cs="Times New Roman"/>
          <w:bCs/>
          <w:iCs/>
          <w:sz w:val="24"/>
          <w:szCs w:val="24"/>
        </w:rPr>
        <w:lastRenderedPageBreak/>
        <w:t xml:space="preserve">If YES to any question, then no research activity should be undertaken until full ethical approval has been obtained. </w:t>
      </w:r>
    </w:p>
    <w:p w14:paraId="5339DBAE" w14:textId="77777777" w:rsidR="003346D9" w:rsidRDefault="003346D9" w:rsidP="00BF0AAB">
      <w:pPr>
        <w:autoSpaceDE w:val="0"/>
        <w:autoSpaceDN w:val="0"/>
        <w:adjustRightInd w:val="0"/>
        <w:spacing w:after="240" w:line="240" w:lineRule="auto"/>
        <w:jc w:val="both"/>
        <w:rPr>
          <w:rFonts w:ascii="Times New Roman" w:hAnsi="Times New Roman" w:cs="Times New Roman"/>
          <w:b/>
          <w:sz w:val="24"/>
          <w:szCs w:val="24"/>
        </w:rPr>
      </w:pPr>
    </w:p>
    <w:p w14:paraId="65F4928D" w14:textId="616B44D6"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G: Intended Participants</w:t>
      </w:r>
      <w:r w:rsidR="009462FF" w:rsidRPr="00666FCB">
        <w:rPr>
          <w:rFonts w:ascii="Times New Roman" w:hAnsi="Times New Roman" w:cs="Times New Roman"/>
          <w:b/>
          <w:sz w:val="24"/>
          <w:szCs w:val="24"/>
        </w:rPr>
        <w:t xml:space="preserve"> </w:t>
      </w:r>
    </w:p>
    <w:tbl>
      <w:tblPr>
        <w:tblStyle w:val="TableGrid"/>
        <w:tblW w:w="9889" w:type="dxa"/>
        <w:tblLook w:val="04A0" w:firstRow="1" w:lastRow="0" w:firstColumn="1" w:lastColumn="0" w:noHBand="0" w:noVBand="1"/>
      </w:tblPr>
      <w:tblGrid>
        <w:gridCol w:w="8217"/>
        <w:gridCol w:w="850"/>
        <w:gridCol w:w="822"/>
      </w:tblGrid>
      <w:tr w:rsidR="00B815D1" w:rsidRPr="00666FCB" w14:paraId="3EF3FD28" w14:textId="77777777" w:rsidTr="008629DD">
        <w:tc>
          <w:tcPr>
            <w:tcW w:w="8217" w:type="dxa"/>
            <w:shd w:val="clear" w:color="auto" w:fill="F2F2F2" w:themeFill="background1" w:themeFillShade="F2"/>
          </w:tcPr>
          <w:p w14:paraId="72A715C5"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Who are the intended participants:</w:t>
            </w:r>
          </w:p>
        </w:tc>
        <w:tc>
          <w:tcPr>
            <w:tcW w:w="850" w:type="dxa"/>
            <w:shd w:val="clear" w:color="auto" w:fill="F2F2F2" w:themeFill="background1" w:themeFillShade="F2"/>
          </w:tcPr>
          <w:p w14:paraId="0EFB0BA6"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4FFA9421"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22" w:type="dxa"/>
            <w:shd w:val="clear" w:color="auto" w:fill="F2F2F2" w:themeFill="background1" w:themeFillShade="F2"/>
          </w:tcPr>
          <w:p w14:paraId="5B11920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4C1AE5F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6FE4186D" w14:textId="77777777" w:rsidTr="008629DD">
        <w:trPr>
          <w:trHeight w:val="439"/>
        </w:trPr>
        <w:tc>
          <w:tcPr>
            <w:tcW w:w="8217" w:type="dxa"/>
            <w:shd w:val="clear" w:color="auto" w:fill="F2F2F2" w:themeFill="background1" w:themeFillShade="F2"/>
            <w:vAlign w:val="center"/>
          </w:tcPr>
          <w:p w14:paraId="3143C09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Students or staff at the University?</w:t>
            </w:r>
          </w:p>
        </w:tc>
        <w:tc>
          <w:tcPr>
            <w:tcW w:w="850" w:type="dxa"/>
            <w:shd w:val="clear" w:color="auto" w:fill="BFBFBF" w:themeFill="background1" w:themeFillShade="BF"/>
            <w:vAlign w:val="center"/>
          </w:tcPr>
          <w:sdt>
            <w:sdtPr>
              <w:rPr>
                <w:rFonts w:ascii="Times New Roman" w:hAnsi="Times New Roman" w:cs="Times New Roman"/>
                <w:b/>
                <w:bCs/>
                <w:sz w:val="24"/>
                <w:szCs w:val="24"/>
              </w:rPr>
              <w:id w:val="-227763996"/>
              <w14:checkbox>
                <w14:checked w14:val="0"/>
                <w14:checkedState w14:val="2612" w14:font="MS Gothic"/>
                <w14:uncheckedState w14:val="2610" w14:font="MS Gothic"/>
              </w14:checkbox>
            </w:sdtPr>
            <w:sdtContent>
              <w:p w14:paraId="0F416C7B" w14:textId="77777777" w:rsidR="00B815D1" w:rsidRPr="00666FCB" w:rsidRDefault="00F42A4C"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947306252"/>
              <w14:checkbox>
                <w14:checked w14:val="1"/>
                <w14:checkedState w14:val="2612" w14:font="MS Gothic"/>
                <w14:uncheckedState w14:val="2610" w14:font="MS Gothic"/>
              </w14:checkbox>
            </w:sdtPr>
            <w:sdtContent>
              <w:p w14:paraId="5BEB608E" w14:textId="0096F7E5" w:rsidR="00B815D1" w:rsidRPr="00666FCB" w:rsidRDefault="00F27DD5"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335503DC" w14:textId="77777777" w:rsidTr="008629DD">
        <w:trPr>
          <w:trHeight w:val="403"/>
        </w:trPr>
        <w:tc>
          <w:tcPr>
            <w:tcW w:w="8217" w:type="dxa"/>
            <w:shd w:val="clear" w:color="auto" w:fill="F2F2F2" w:themeFill="background1" w:themeFillShade="F2"/>
            <w:vAlign w:val="center"/>
          </w:tcPr>
          <w:p w14:paraId="1C89FC9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Adults (over the age of 18 and competent to give consent)?</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780247199"/>
              <w14:checkbox>
                <w14:checked w14:val="1"/>
                <w14:checkedState w14:val="2612" w14:font="MS Gothic"/>
                <w14:uncheckedState w14:val="2610" w14:font="MS Gothic"/>
              </w14:checkbox>
            </w:sdtPr>
            <w:sdtContent>
              <w:p w14:paraId="74AB20F6" w14:textId="65386797" w:rsidR="00B815D1" w:rsidRPr="00666FCB" w:rsidRDefault="00F27DD5"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666435130"/>
              <w14:checkbox>
                <w14:checked w14:val="0"/>
                <w14:checkedState w14:val="2612" w14:font="MS Gothic"/>
                <w14:uncheckedState w14:val="2610" w14:font="MS Gothic"/>
              </w14:checkbox>
            </w:sdtPr>
            <w:sdtContent>
              <w:p w14:paraId="641C78D9" w14:textId="77777777" w:rsidR="00B815D1" w:rsidRPr="00666FCB" w:rsidRDefault="00F42A4C"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204F611" w14:textId="77777777" w:rsidTr="008629DD">
        <w:trPr>
          <w:trHeight w:val="439"/>
        </w:trPr>
        <w:tc>
          <w:tcPr>
            <w:tcW w:w="8217" w:type="dxa"/>
            <w:shd w:val="clear" w:color="auto" w:fill="F2F2F2" w:themeFill="background1" w:themeFillShade="F2"/>
            <w:vAlign w:val="center"/>
          </w:tcPr>
          <w:p w14:paraId="5F81DF6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Vulnerable adults?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555978563"/>
              <w14:checkbox>
                <w14:checked w14:val="1"/>
                <w14:checkedState w14:val="2612" w14:font="MS Gothic"/>
                <w14:uncheckedState w14:val="2610" w14:font="MS Gothic"/>
              </w14:checkbox>
            </w:sdtPr>
            <w:sdtContent>
              <w:p w14:paraId="146402AE" w14:textId="271E9DFA" w:rsidR="00B815D1" w:rsidRPr="00666FCB" w:rsidRDefault="00F27DD5"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435668532"/>
              <w14:checkbox>
                <w14:checked w14:val="0"/>
                <w14:checkedState w14:val="2612" w14:font="MS Gothic"/>
                <w14:uncheckedState w14:val="2610" w14:font="MS Gothic"/>
              </w14:checkbox>
            </w:sdtPr>
            <w:sdtContent>
              <w:p w14:paraId="5BC790A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3C450304" w14:textId="77777777" w:rsidTr="008629DD">
        <w:trPr>
          <w:trHeight w:val="403"/>
        </w:trPr>
        <w:tc>
          <w:tcPr>
            <w:tcW w:w="8217" w:type="dxa"/>
            <w:shd w:val="clear" w:color="auto" w:fill="F2F2F2" w:themeFill="background1" w:themeFillShade="F2"/>
            <w:vAlign w:val="center"/>
          </w:tcPr>
          <w:p w14:paraId="6360A1C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Children and Young People under the age of 8? (Consent from Parent, Carer or Guardian will be required)</w:t>
            </w:r>
          </w:p>
        </w:tc>
        <w:tc>
          <w:tcPr>
            <w:tcW w:w="850" w:type="dxa"/>
            <w:shd w:val="clear" w:color="auto" w:fill="BFBFBF" w:themeFill="background1" w:themeFillShade="BF"/>
            <w:vAlign w:val="center"/>
          </w:tcPr>
          <w:sdt>
            <w:sdtPr>
              <w:rPr>
                <w:rFonts w:ascii="Times New Roman" w:hAnsi="Times New Roman" w:cs="Times New Roman"/>
                <w:b/>
                <w:bCs/>
                <w:sz w:val="24"/>
                <w:szCs w:val="24"/>
              </w:rPr>
              <w:id w:val="-375472827"/>
              <w14:checkbox>
                <w14:checked w14:val="0"/>
                <w14:checkedState w14:val="2612" w14:font="MS Gothic"/>
                <w14:uncheckedState w14:val="2610" w14:font="MS Gothic"/>
              </w14:checkbox>
            </w:sdtPr>
            <w:sdtContent>
              <w:p w14:paraId="0D2AFA3B"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887361462"/>
              <w14:checkbox>
                <w14:checked w14:val="1"/>
                <w14:checkedState w14:val="2612" w14:font="MS Gothic"/>
                <w14:uncheckedState w14:val="2610" w14:font="MS Gothic"/>
              </w14:checkbox>
            </w:sdtPr>
            <w:sdtContent>
              <w:p w14:paraId="44CE5FFB" w14:textId="1AB3E6B5" w:rsidR="00B815D1" w:rsidRPr="00666FCB" w:rsidRDefault="00F27DD5"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461CBE1" w14:textId="77777777" w:rsidTr="008629DD">
        <w:trPr>
          <w:trHeight w:val="403"/>
        </w:trPr>
        <w:tc>
          <w:tcPr>
            <w:tcW w:w="8217" w:type="dxa"/>
            <w:shd w:val="clear" w:color="auto" w:fill="F2F2F2" w:themeFill="background1" w:themeFillShade="F2"/>
            <w:vAlign w:val="center"/>
          </w:tcPr>
          <w:p w14:paraId="3E917A5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Prisoners?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692793907"/>
              <w14:checkbox>
                <w14:checked w14:val="0"/>
                <w14:checkedState w14:val="2612" w14:font="MS Gothic"/>
                <w14:uncheckedState w14:val="2610" w14:font="MS Gothic"/>
              </w14:checkbox>
            </w:sdtPr>
            <w:sdtContent>
              <w:p w14:paraId="6E0EEC76"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326411418"/>
              <w14:checkbox>
                <w14:checked w14:val="1"/>
                <w14:checkedState w14:val="2612" w14:font="MS Gothic"/>
                <w14:uncheckedState w14:val="2610" w14:font="MS Gothic"/>
              </w14:checkbox>
            </w:sdtPr>
            <w:sdtContent>
              <w:p w14:paraId="4D92660C" w14:textId="4C5C8158" w:rsidR="00B815D1" w:rsidRPr="00666FCB" w:rsidRDefault="00F27DD5"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1A02C9F1" w14:textId="77777777" w:rsidTr="008629DD">
        <w:trPr>
          <w:trHeight w:val="439"/>
        </w:trPr>
        <w:tc>
          <w:tcPr>
            <w:tcW w:w="8217" w:type="dxa"/>
            <w:shd w:val="clear" w:color="auto" w:fill="F2F2F2" w:themeFill="background1" w:themeFillShade="F2"/>
            <w:vAlign w:val="center"/>
          </w:tcPr>
          <w:p w14:paraId="36D7315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Young offenders?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255410168"/>
              <w14:checkbox>
                <w14:checked w14:val="0"/>
                <w14:checkedState w14:val="2612" w14:font="MS Gothic"/>
                <w14:uncheckedState w14:val="2610" w14:font="MS Gothic"/>
              </w14:checkbox>
            </w:sdtPr>
            <w:sdtContent>
              <w:p w14:paraId="788C655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236000582"/>
              <w14:checkbox>
                <w14:checked w14:val="1"/>
                <w14:checkedState w14:val="2612" w14:font="MS Gothic"/>
                <w14:uncheckedState w14:val="2610" w14:font="MS Gothic"/>
              </w14:checkbox>
            </w:sdtPr>
            <w:sdtContent>
              <w:p w14:paraId="3D1998AC" w14:textId="24524C60" w:rsidR="00B815D1" w:rsidRPr="00666FCB" w:rsidRDefault="00F27DD5"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4F1A87D" w14:textId="77777777" w:rsidTr="008629DD">
        <w:trPr>
          <w:trHeight w:val="403"/>
        </w:trPr>
        <w:tc>
          <w:tcPr>
            <w:tcW w:w="8217" w:type="dxa"/>
            <w:shd w:val="clear" w:color="auto" w:fill="F2F2F2" w:themeFill="background1" w:themeFillShade="F2"/>
            <w:vAlign w:val="center"/>
          </w:tcPr>
          <w:p w14:paraId="7809D2A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016453075"/>
              <w14:checkbox>
                <w14:checked w14:val="1"/>
                <w14:checkedState w14:val="2612" w14:font="MS Gothic"/>
                <w14:uncheckedState w14:val="2610" w14:font="MS Gothic"/>
              </w14:checkbox>
            </w:sdtPr>
            <w:sdtContent>
              <w:p w14:paraId="2BE34209" w14:textId="175101B4" w:rsidR="00B815D1" w:rsidRPr="00666FCB" w:rsidRDefault="00F27DD5" w:rsidP="00BF0AAB">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673070048"/>
              <w14:checkbox>
                <w14:checked w14:val="0"/>
                <w14:checkedState w14:val="2612" w14:font="MS Gothic"/>
                <w14:uncheckedState w14:val="2610" w14:font="MS Gothic"/>
              </w14:checkbox>
            </w:sdtPr>
            <w:sdtContent>
              <w:p w14:paraId="4869265D"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74EFC258" w14:textId="77777777" w:rsidTr="008629DD">
        <w:trPr>
          <w:trHeight w:val="403"/>
        </w:trPr>
        <w:tc>
          <w:tcPr>
            <w:tcW w:w="8217" w:type="dxa"/>
            <w:shd w:val="clear" w:color="auto" w:fill="F2F2F2" w:themeFill="background1" w:themeFillShade="F2"/>
            <w:vAlign w:val="center"/>
          </w:tcPr>
          <w:p w14:paraId="45D969B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People engaged in illegal activities?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519850840"/>
              <w14:checkbox>
                <w14:checked w14:val="0"/>
                <w14:checkedState w14:val="2612" w14:font="MS Gothic"/>
                <w14:uncheckedState w14:val="2610" w14:font="MS Gothic"/>
              </w14:checkbox>
            </w:sdtPr>
            <w:sdtContent>
              <w:p w14:paraId="40B8CAE6"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072859745"/>
              <w14:checkbox>
                <w14:checked w14:val="1"/>
                <w14:checkedState w14:val="2612" w14:font="MS Gothic"/>
                <w14:uncheckedState w14:val="2610" w14:font="MS Gothic"/>
              </w14:checkbox>
            </w:sdtPr>
            <w:sdtContent>
              <w:p w14:paraId="0C4CAF5A" w14:textId="2E1007DE" w:rsidR="00B815D1" w:rsidRPr="00666FCB" w:rsidRDefault="00F27DD5" w:rsidP="00BF0AAB">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6D7764F8" w14:textId="77777777" w:rsidTr="008629DD">
        <w:trPr>
          <w:trHeight w:val="403"/>
        </w:trPr>
        <w:tc>
          <w:tcPr>
            <w:tcW w:w="8217" w:type="dxa"/>
            <w:shd w:val="clear" w:color="auto" w:fill="F2F2F2" w:themeFill="background1" w:themeFillShade="F2"/>
            <w:vAlign w:val="center"/>
          </w:tcPr>
          <w:p w14:paraId="2CFFA21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Others (please identify specifically any group who may be unable to give consent) please indicate here and tick the appropriate box.</w:t>
            </w:r>
          </w:p>
          <w:p w14:paraId="65F9B9B2"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tc>
        <w:tc>
          <w:tcPr>
            <w:tcW w:w="850" w:type="dxa"/>
            <w:vMerge w:val="restart"/>
            <w:shd w:val="clear" w:color="auto" w:fill="BFBFBF" w:themeFill="background1" w:themeFillShade="BF"/>
            <w:vAlign w:val="center"/>
          </w:tcPr>
          <w:sdt>
            <w:sdtPr>
              <w:rPr>
                <w:rFonts w:ascii="Times New Roman" w:hAnsi="Times New Roman" w:cs="Times New Roman"/>
                <w:b/>
                <w:bCs/>
                <w:sz w:val="24"/>
                <w:szCs w:val="24"/>
              </w:rPr>
              <w:id w:val="-1984918035"/>
              <w14:checkbox>
                <w14:checked w14:val="0"/>
                <w14:checkedState w14:val="2612" w14:font="MS Gothic"/>
                <w14:uncheckedState w14:val="2610" w14:font="MS Gothic"/>
              </w14:checkbox>
            </w:sdtPr>
            <w:sdtContent>
              <w:p w14:paraId="3855D91A"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vMerge w:val="restart"/>
            <w:shd w:val="clear" w:color="auto" w:fill="BFBFBF" w:themeFill="background1" w:themeFillShade="BF"/>
            <w:vAlign w:val="center"/>
          </w:tcPr>
          <w:sdt>
            <w:sdtPr>
              <w:rPr>
                <w:rFonts w:ascii="Times New Roman" w:hAnsi="Times New Roman" w:cs="Times New Roman"/>
                <w:b/>
                <w:bCs/>
                <w:sz w:val="24"/>
                <w:szCs w:val="24"/>
              </w:rPr>
              <w:id w:val="-1870052561"/>
              <w14:checkbox>
                <w14:checked w14:val="1"/>
                <w14:checkedState w14:val="2612" w14:font="MS Gothic"/>
                <w14:uncheckedState w14:val="2610" w14:font="MS Gothic"/>
              </w14:checkbox>
            </w:sdtPr>
            <w:sdtContent>
              <w:p w14:paraId="50768273" w14:textId="4C3720E8" w:rsidR="00B815D1" w:rsidRPr="00666FCB" w:rsidRDefault="00F27DD5" w:rsidP="00BF0AAB">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5BAFBB53" w14:textId="77777777" w:rsidTr="008629DD">
        <w:trPr>
          <w:trHeight w:val="403"/>
        </w:trPr>
        <w:tc>
          <w:tcPr>
            <w:tcW w:w="8217" w:type="dxa"/>
            <w:shd w:val="clear" w:color="auto" w:fill="auto"/>
            <w:vAlign w:val="center"/>
          </w:tcPr>
          <w:p w14:paraId="18696D3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 please indicate here:</w:t>
            </w:r>
          </w:p>
          <w:p w14:paraId="2BD17ED1" w14:textId="4F870B98" w:rsidR="00B815D1" w:rsidRPr="00666FCB" w:rsidRDefault="00F27DD5" w:rsidP="00BF0AAB">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Not applicable.</w:t>
            </w:r>
          </w:p>
        </w:tc>
        <w:tc>
          <w:tcPr>
            <w:tcW w:w="850" w:type="dxa"/>
            <w:vMerge/>
            <w:shd w:val="clear" w:color="auto" w:fill="BFBFBF" w:themeFill="background1" w:themeFillShade="BF"/>
            <w:vAlign w:val="center"/>
          </w:tcPr>
          <w:p w14:paraId="1EFAF211"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c>
          <w:tcPr>
            <w:tcW w:w="822" w:type="dxa"/>
            <w:vMerge/>
            <w:shd w:val="clear" w:color="auto" w:fill="BFBFBF" w:themeFill="background1" w:themeFillShade="BF"/>
            <w:vAlign w:val="center"/>
          </w:tcPr>
          <w:p w14:paraId="1C253D5C"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tc>
      </w:tr>
    </w:tbl>
    <w:p w14:paraId="7FB2553C" w14:textId="77777777" w:rsidR="00B815D1" w:rsidRPr="00666FCB" w:rsidRDefault="00B815D1" w:rsidP="00BF0AAB">
      <w:pPr>
        <w:spacing w:line="240" w:lineRule="auto"/>
        <w:jc w:val="both"/>
        <w:rPr>
          <w:rFonts w:ascii="Times New Roman" w:hAnsi="Times New Roman" w:cs="Times New Roman"/>
          <w:bCs/>
          <w:sz w:val="24"/>
          <w:szCs w:val="24"/>
        </w:rPr>
      </w:pPr>
    </w:p>
    <w:tbl>
      <w:tblPr>
        <w:tblStyle w:val="TableGrid"/>
        <w:tblW w:w="9889" w:type="dxa"/>
        <w:tblLook w:val="04A0" w:firstRow="1" w:lastRow="0" w:firstColumn="1" w:lastColumn="0" w:noHBand="0" w:noVBand="1"/>
      </w:tblPr>
      <w:tblGrid>
        <w:gridCol w:w="3256"/>
        <w:gridCol w:w="6633"/>
      </w:tblGrid>
      <w:tr w:rsidR="00B815D1" w:rsidRPr="00666FCB" w14:paraId="4DEDC4F3" w14:textId="77777777" w:rsidTr="008629DD">
        <w:trPr>
          <w:trHeight w:val="403"/>
        </w:trPr>
        <w:tc>
          <w:tcPr>
            <w:tcW w:w="9889" w:type="dxa"/>
            <w:gridSpan w:val="2"/>
            <w:tcBorders>
              <w:bottom w:val="single" w:sz="4" w:space="0" w:color="auto"/>
            </w:tcBorders>
            <w:shd w:val="clear" w:color="auto" w:fill="F2F2F2" w:themeFill="background1" w:themeFillShade="F2"/>
            <w:vAlign w:val="center"/>
          </w:tcPr>
          <w:p w14:paraId="777CE930" w14:textId="77777777" w:rsidR="00B815D1" w:rsidRPr="00666FCB" w:rsidRDefault="00B815D1" w:rsidP="00BF0AAB">
            <w:pPr>
              <w:jc w:val="both"/>
              <w:rPr>
                <w:rFonts w:ascii="Times New Roman" w:hAnsi="Times New Roman" w:cs="Times New Roman"/>
                <w:b/>
                <w:sz w:val="24"/>
                <w:szCs w:val="24"/>
              </w:rPr>
            </w:pPr>
            <w:r w:rsidRPr="00666FCB">
              <w:rPr>
                <w:rFonts w:ascii="Times New Roman" w:hAnsi="Times New Roman" w:cs="Times New Roman"/>
                <w:b/>
                <w:sz w:val="24"/>
                <w:szCs w:val="24"/>
              </w:rPr>
              <w:t>Participant numbers and source</w:t>
            </w:r>
          </w:p>
          <w:p w14:paraId="0E0AC32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Provide an estimate of the expected number of participants. How will you identify participants and how will they be recruited? </w:t>
            </w:r>
          </w:p>
        </w:tc>
      </w:tr>
      <w:tr w:rsidR="00B815D1" w:rsidRPr="00666FCB" w14:paraId="6FB06B0D" w14:textId="77777777" w:rsidTr="008629D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A97BF0"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How many participants are expected?</w:t>
            </w:r>
          </w:p>
          <w:p w14:paraId="420481FA" w14:textId="77777777" w:rsidR="00B815D1" w:rsidRPr="00666FCB" w:rsidRDefault="00B815D1" w:rsidP="00BF0AAB">
            <w:pPr>
              <w:jc w:val="both"/>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2E398502" w14:textId="6D524F25" w:rsidR="00B815D1" w:rsidRPr="0054253E" w:rsidRDefault="0054253E" w:rsidP="00BF0AAB">
            <w:pPr>
              <w:jc w:val="both"/>
              <w:rPr>
                <w:rFonts w:ascii="Times New Roman" w:hAnsi="Times New Roman" w:cs="Times New Roman"/>
                <w:sz w:val="24"/>
                <w:szCs w:val="24"/>
              </w:rPr>
            </w:pPr>
            <w:r w:rsidRPr="0054253E">
              <w:rPr>
                <w:rFonts w:ascii="Times New Roman" w:hAnsi="Times New Roman" w:cs="Times New Roman"/>
                <w:sz w:val="24"/>
                <w:szCs w:val="24"/>
              </w:rPr>
              <w:t>Participants will be recruited from three GP surgeries in South Wales using purposive sampling. The target sample will consist of three General Practitioners, Nurses, reception and administrative staff</w:t>
            </w:r>
            <w:r>
              <w:rPr>
                <w:rFonts w:ascii="Times New Roman" w:hAnsi="Times New Roman" w:cs="Times New Roman"/>
                <w:sz w:val="24"/>
                <w:szCs w:val="24"/>
              </w:rPr>
              <w:t>. Overall involving nine participants.</w:t>
            </w:r>
          </w:p>
        </w:tc>
      </w:tr>
      <w:tr w:rsidR="00B815D1" w:rsidRPr="00666FCB" w14:paraId="4AFC300C" w14:textId="77777777" w:rsidTr="008629D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07BCF2"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Who will the participants be?</w:t>
            </w:r>
          </w:p>
          <w:p w14:paraId="69E8670E" w14:textId="77777777" w:rsidR="00B815D1" w:rsidRPr="00666FCB" w:rsidRDefault="00B815D1" w:rsidP="00BF0AAB">
            <w:pPr>
              <w:jc w:val="both"/>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5BA102FB" w14:textId="46C50C71" w:rsidR="00B815D1" w:rsidRPr="0054253E" w:rsidRDefault="0054253E" w:rsidP="0054253E">
            <w:pPr>
              <w:jc w:val="both"/>
              <w:rPr>
                <w:rFonts w:ascii="Times New Roman" w:hAnsi="Times New Roman" w:cs="Times New Roman"/>
                <w:iCs/>
                <w:color w:val="808080"/>
                <w:sz w:val="24"/>
                <w:szCs w:val="24"/>
              </w:rPr>
            </w:pPr>
            <w:r w:rsidRPr="0054253E">
              <w:rPr>
                <w:rFonts w:ascii="Times New Roman" w:hAnsi="Times New Roman" w:cs="Times New Roman"/>
                <w:iCs/>
                <w:sz w:val="24"/>
                <w:szCs w:val="24"/>
              </w:rPr>
              <w:t xml:space="preserve">Participants must have worked at their current surgery for at least one year to ensure sufficient exposure to their workplace protocol, hierarchy and position as well as ample time to have engaged in patient interactions. A variety of ages, genders and experiences will be chosen for a diverse perspective. </w:t>
            </w:r>
          </w:p>
        </w:tc>
      </w:tr>
      <w:tr w:rsidR="00B815D1" w:rsidRPr="00666FCB" w14:paraId="549F59B7" w14:textId="77777777" w:rsidTr="008629DD">
        <w:trPr>
          <w:trHeight w:val="403"/>
        </w:trPr>
        <w:tc>
          <w:tcPr>
            <w:tcW w:w="3256" w:type="dxa"/>
            <w:tcBorders>
              <w:top w:val="single" w:sz="4" w:space="0" w:color="auto"/>
            </w:tcBorders>
            <w:shd w:val="clear" w:color="auto" w:fill="F2F2F2" w:themeFill="background1" w:themeFillShade="F2"/>
            <w:vAlign w:val="center"/>
          </w:tcPr>
          <w:p w14:paraId="47CC2688"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How will you identify the participants?</w:t>
            </w:r>
          </w:p>
        </w:tc>
        <w:tc>
          <w:tcPr>
            <w:tcW w:w="6633" w:type="dxa"/>
            <w:tcBorders>
              <w:top w:val="single" w:sz="4" w:space="0" w:color="auto"/>
            </w:tcBorders>
            <w:vAlign w:val="center"/>
          </w:tcPr>
          <w:p w14:paraId="27BB39A6" w14:textId="4545563C" w:rsidR="00B815D1" w:rsidRPr="00666FCB" w:rsidRDefault="0054253E" w:rsidP="00BF0AAB">
            <w:pPr>
              <w:jc w:val="both"/>
              <w:rPr>
                <w:rFonts w:ascii="Times New Roman" w:hAnsi="Times New Roman" w:cs="Times New Roman"/>
                <w:color w:val="808080"/>
                <w:sz w:val="24"/>
                <w:szCs w:val="24"/>
              </w:rPr>
            </w:pPr>
            <w:r w:rsidRPr="0054253E">
              <w:rPr>
                <w:rFonts w:ascii="Times New Roman" w:hAnsi="Times New Roman" w:cs="Times New Roman"/>
                <w:sz w:val="24"/>
                <w:szCs w:val="24"/>
              </w:rPr>
              <w:t>Practice managers will be contacted to facilitate recruitment, and all participants will receive an information sheet explaining the objective of the study prior to engagement or commitment. A purely voluntary sample of participants.</w:t>
            </w:r>
          </w:p>
        </w:tc>
      </w:tr>
    </w:tbl>
    <w:p w14:paraId="0041951B" w14:textId="77777777" w:rsidR="00B815D1" w:rsidRPr="00666FCB" w:rsidRDefault="00B815D1" w:rsidP="00BF0AAB">
      <w:pPr>
        <w:spacing w:line="240" w:lineRule="auto"/>
        <w:jc w:val="both"/>
        <w:rPr>
          <w:rFonts w:ascii="Times New Roman" w:hAnsi="Times New Roman" w:cs="Times New Roman"/>
          <w:bCs/>
          <w:sz w:val="24"/>
          <w:szCs w:val="24"/>
        </w:rPr>
      </w:pPr>
    </w:p>
    <w:p w14:paraId="6F01D531"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br w:type="page"/>
      </w:r>
    </w:p>
    <w:p w14:paraId="345CB556" w14:textId="100A0B4D" w:rsidR="009462FF" w:rsidRPr="00666FCB" w:rsidRDefault="009462FF" w:rsidP="00BF0AAB">
      <w:pPr>
        <w:spacing w:line="240" w:lineRule="auto"/>
        <w:jc w:val="both"/>
        <w:rPr>
          <w:rFonts w:ascii="Times New Roman" w:hAnsi="Times New Roman" w:cs="Times New Roman"/>
          <w:sz w:val="24"/>
          <w:szCs w:val="24"/>
        </w:rPr>
      </w:pPr>
    </w:p>
    <w:tbl>
      <w:tblPr>
        <w:tblStyle w:val="TableGrid"/>
        <w:tblW w:w="9889" w:type="dxa"/>
        <w:tblLook w:val="04A0" w:firstRow="1" w:lastRow="0" w:firstColumn="1" w:lastColumn="0" w:noHBand="0" w:noVBand="1"/>
      </w:tblPr>
      <w:tblGrid>
        <w:gridCol w:w="7225"/>
        <w:gridCol w:w="992"/>
        <w:gridCol w:w="850"/>
        <w:gridCol w:w="822"/>
      </w:tblGrid>
      <w:tr w:rsidR="00B815D1" w:rsidRPr="00666FCB" w14:paraId="5DB2ADE9" w14:textId="77777777" w:rsidTr="008629DD">
        <w:tc>
          <w:tcPr>
            <w:tcW w:w="7225" w:type="dxa"/>
            <w:shd w:val="clear" w:color="auto" w:fill="F2F2F2" w:themeFill="background1" w:themeFillShade="F2"/>
          </w:tcPr>
          <w:p w14:paraId="63A561C2"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Information for participants:</w:t>
            </w:r>
          </w:p>
        </w:tc>
        <w:tc>
          <w:tcPr>
            <w:tcW w:w="992" w:type="dxa"/>
            <w:shd w:val="clear" w:color="auto" w:fill="F2F2F2" w:themeFill="background1" w:themeFillShade="F2"/>
            <w:vAlign w:val="bottom"/>
          </w:tcPr>
          <w:p w14:paraId="5AA42E2F"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678CB1B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50" w:type="dxa"/>
            <w:shd w:val="clear" w:color="auto" w:fill="F2F2F2" w:themeFill="background1" w:themeFillShade="F2"/>
            <w:vAlign w:val="bottom"/>
          </w:tcPr>
          <w:p w14:paraId="1B89AD5E"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c>
          <w:tcPr>
            <w:tcW w:w="822" w:type="dxa"/>
            <w:shd w:val="clear" w:color="auto" w:fill="F2F2F2" w:themeFill="background1" w:themeFillShade="F2"/>
          </w:tcPr>
          <w:p w14:paraId="0BCCAF5E"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46704FD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N/A</w:t>
            </w:r>
          </w:p>
        </w:tc>
      </w:tr>
      <w:tr w:rsidR="00B815D1" w:rsidRPr="00666FCB" w14:paraId="4051B975" w14:textId="77777777" w:rsidTr="008629DD">
        <w:trPr>
          <w:trHeight w:val="439"/>
        </w:trPr>
        <w:tc>
          <w:tcPr>
            <w:tcW w:w="7225" w:type="dxa"/>
            <w:shd w:val="clear" w:color="auto" w:fill="F2F2F2" w:themeFill="background1" w:themeFillShade="F2"/>
            <w:vAlign w:val="center"/>
          </w:tcPr>
          <w:p w14:paraId="2AC6AB3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638854427"/>
              <w14:checkbox>
                <w14:checked w14:val="1"/>
                <w14:checkedState w14:val="2612" w14:font="MS Gothic"/>
                <w14:uncheckedState w14:val="2610" w14:font="MS Gothic"/>
              </w14:checkbox>
            </w:sdtPr>
            <w:sdtContent>
              <w:p w14:paraId="22A2780E" w14:textId="027354BA" w:rsidR="00B815D1" w:rsidRPr="00666FCB" w:rsidRDefault="0054253E"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838415725"/>
              <w14:checkbox>
                <w14:checked w14:val="0"/>
                <w14:checkedState w14:val="2612" w14:font="MS Gothic"/>
                <w14:uncheckedState w14:val="2610" w14:font="MS Gothic"/>
              </w14:checkbox>
            </w:sdtPr>
            <w:sdtContent>
              <w:p w14:paraId="4DE47139"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018272357"/>
              <w14:checkbox>
                <w14:checked w14:val="0"/>
                <w14:checkedState w14:val="2612" w14:font="MS Gothic"/>
                <w14:uncheckedState w14:val="2610" w14:font="MS Gothic"/>
              </w14:checkbox>
            </w:sdtPr>
            <w:sdtContent>
              <w:p w14:paraId="4FD8842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E0E053A" w14:textId="77777777" w:rsidTr="008629DD">
        <w:trPr>
          <w:trHeight w:val="403"/>
        </w:trPr>
        <w:tc>
          <w:tcPr>
            <w:tcW w:w="7225" w:type="dxa"/>
            <w:shd w:val="clear" w:color="auto" w:fill="F2F2F2" w:themeFill="background1" w:themeFillShade="F2"/>
            <w:vAlign w:val="center"/>
          </w:tcPr>
          <w:p w14:paraId="1A44A4A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their participation is voluntary?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917978816"/>
              <w14:checkbox>
                <w14:checked w14:val="1"/>
                <w14:checkedState w14:val="2612" w14:font="MS Gothic"/>
                <w14:uncheckedState w14:val="2610" w14:font="MS Gothic"/>
              </w14:checkbox>
            </w:sdtPr>
            <w:sdtContent>
              <w:p w14:paraId="566E859F" w14:textId="6F4EDBF7" w:rsidR="00B815D1" w:rsidRPr="00666FCB" w:rsidRDefault="0054253E"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66745090"/>
              <w14:checkbox>
                <w14:checked w14:val="0"/>
                <w14:checkedState w14:val="2612" w14:font="MS Gothic"/>
                <w14:uncheckedState w14:val="2610" w14:font="MS Gothic"/>
              </w14:checkbox>
            </w:sdtPr>
            <w:sdtContent>
              <w:p w14:paraId="6908F981"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964613576"/>
              <w14:checkbox>
                <w14:checked w14:val="0"/>
                <w14:checkedState w14:val="2612" w14:font="MS Gothic"/>
                <w14:uncheckedState w14:val="2610" w14:font="MS Gothic"/>
              </w14:checkbox>
            </w:sdtPr>
            <w:sdtContent>
              <w:p w14:paraId="1858B46A"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514A745" w14:textId="77777777" w:rsidTr="008629DD">
        <w:trPr>
          <w:trHeight w:val="439"/>
        </w:trPr>
        <w:tc>
          <w:tcPr>
            <w:tcW w:w="7225" w:type="dxa"/>
            <w:shd w:val="clear" w:color="auto" w:fill="F2F2F2" w:themeFill="background1" w:themeFillShade="F2"/>
            <w:vAlign w:val="center"/>
          </w:tcPr>
          <w:p w14:paraId="1AEB36D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obtain written consent for participation?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73071009"/>
              <w14:checkbox>
                <w14:checked w14:val="1"/>
                <w14:checkedState w14:val="2612" w14:font="MS Gothic"/>
                <w14:uncheckedState w14:val="2610" w14:font="MS Gothic"/>
              </w14:checkbox>
            </w:sdtPr>
            <w:sdtContent>
              <w:p w14:paraId="4CA2EB55" w14:textId="0CF18038" w:rsidR="00B815D1" w:rsidRPr="00666FCB" w:rsidRDefault="0054253E"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777214799"/>
              <w14:checkbox>
                <w14:checked w14:val="0"/>
                <w14:checkedState w14:val="2612" w14:font="MS Gothic"/>
                <w14:uncheckedState w14:val="2610" w14:font="MS Gothic"/>
              </w14:checkbox>
            </w:sdtPr>
            <w:sdtContent>
              <w:p w14:paraId="212AFBF0"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046200750"/>
              <w14:checkbox>
                <w14:checked w14:val="0"/>
                <w14:checkedState w14:val="2612" w14:font="MS Gothic"/>
                <w14:uncheckedState w14:val="2610" w14:font="MS Gothic"/>
              </w14:checkbox>
            </w:sdtPr>
            <w:sdtContent>
              <w:p w14:paraId="090FFAC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E620DFC" w14:textId="77777777" w:rsidTr="008629DD">
        <w:trPr>
          <w:trHeight w:val="403"/>
        </w:trPr>
        <w:tc>
          <w:tcPr>
            <w:tcW w:w="7225" w:type="dxa"/>
            <w:shd w:val="clear" w:color="auto" w:fill="F2F2F2" w:themeFill="background1" w:themeFillShade="F2"/>
            <w:vAlign w:val="center"/>
          </w:tcPr>
          <w:p w14:paraId="4461C906"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907947677"/>
              <w14:checkbox>
                <w14:checked w14:val="1"/>
                <w14:checkedState w14:val="2612" w14:font="MS Gothic"/>
                <w14:uncheckedState w14:val="2610" w14:font="MS Gothic"/>
              </w14:checkbox>
            </w:sdtPr>
            <w:sdtContent>
              <w:p w14:paraId="7669C58A" w14:textId="476F3EA1" w:rsidR="00B815D1" w:rsidRPr="00666FCB" w:rsidRDefault="0054253E"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997954874"/>
              <w14:checkbox>
                <w14:checked w14:val="0"/>
                <w14:checkedState w14:val="2612" w14:font="MS Gothic"/>
                <w14:uncheckedState w14:val="2610" w14:font="MS Gothic"/>
              </w14:checkbox>
            </w:sdtPr>
            <w:sdtContent>
              <w:p w14:paraId="52CC4195"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33887313"/>
              <w14:checkbox>
                <w14:checked w14:val="0"/>
                <w14:checkedState w14:val="2612" w14:font="MS Gothic"/>
                <w14:uncheckedState w14:val="2610" w14:font="MS Gothic"/>
              </w14:checkbox>
            </w:sdtPr>
            <w:sdtContent>
              <w:p w14:paraId="00FCD41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635C7CBC" w14:textId="77777777" w:rsidTr="008629DD">
        <w:trPr>
          <w:trHeight w:val="439"/>
        </w:trPr>
        <w:tc>
          <w:tcPr>
            <w:tcW w:w="7225" w:type="dxa"/>
            <w:shd w:val="clear" w:color="auto" w:fill="F2F2F2" w:themeFill="background1" w:themeFillShade="F2"/>
            <w:vAlign w:val="center"/>
          </w:tcPr>
          <w:p w14:paraId="12BF7842" w14:textId="77777777" w:rsidR="00B815D1" w:rsidRPr="0054253E" w:rsidRDefault="00B815D1" w:rsidP="00BF0AAB">
            <w:pPr>
              <w:autoSpaceDE w:val="0"/>
              <w:autoSpaceDN w:val="0"/>
              <w:adjustRightInd w:val="0"/>
              <w:jc w:val="both"/>
              <w:rPr>
                <w:rFonts w:ascii="Times New Roman" w:hAnsi="Times New Roman" w:cs="Times New Roman"/>
                <w:sz w:val="24"/>
                <w:szCs w:val="24"/>
              </w:rPr>
            </w:pPr>
            <w:r w:rsidRPr="0054253E">
              <w:rPr>
                <w:rFonts w:ascii="Times New Roman" w:hAnsi="Times New Roman" w:cs="Times New Roman"/>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imes New Roman" w:hAnsi="Times New Roman" w:cs="Times New Roman"/>
                <w:b/>
                <w:bCs/>
                <w:sz w:val="24"/>
                <w:szCs w:val="24"/>
              </w:rPr>
              <w:id w:val="-65498961"/>
              <w14:checkbox>
                <w14:checked w14:val="0"/>
                <w14:checkedState w14:val="2612" w14:font="MS Gothic"/>
                <w14:uncheckedState w14:val="2610" w14:font="MS Gothic"/>
              </w14:checkbox>
            </w:sdtPr>
            <w:sdtContent>
              <w:p w14:paraId="567536CB" w14:textId="77777777" w:rsidR="00B815D1" w:rsidRPr="0054253E" w:rsidRDefault="00B815D1" w:rsidP="00BF0AAB">
                <w:pPr>
                  <w:autoSpaceDE w:val="0"/>
                  <w:autoSpaceDN w:val="0"/>
                  <w:adjustRightInd w:val="0"/>
                  <w:jc w:val="both"/>
                  <w:rPr>
                    <w:rFonts w:ascii="Times New Roman" w:hAnsi="Times New Roman" w:cs="Times New Roman"/>
                    <w:sz w:val="24"/>
                    <w:szCs w:val="24"/>
                  </w:rPr>
                </w:pPr>
                <w:r w:rsidRPr="0054253E">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327907113"/>
              <w14:checkbox>
                <w14:checked w14:val="0"/>
                <w14:checkedState w14:val="2612" w14:font="MS Gothic"/>
                <w14:uncheckedState w14:val="2610" w14:font="MS Gothic"/>
              </w14:checkbox>
            </w:sdtPr>
            <w:sdtContent>
              <w:p w14:paraId="69C3FA23" w14:textId="77777777" w:rsidR="00B815D1" w:rsidRPr="0054253E" w:rsidRDefault="00B815D1" w:rsidP="00BF0AAB">
                <w:pPr>
                  <w:autoSpaceDE w:val="0"/>
                  <w:autoSpaceDN w:val="0"/>
                  <w:adjustRightInd w:val="0"/>
                  <w:jc w:val="both"/>
                  <w:rPr>
                    <w:rFonts w:ascii="Times New Roman" w:hAnsi="Times New Roman" w:cs="Times New Roman"/>
                    <w:bCs/>
                    <w:sz w:val="24"/>
                    <w:szCs w:val="24"/>
                  </w:rPr>
                </w:pPr>
                <w:r w:rsidRPr="0054253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43242132"/>
              <w14:checkbox>
                <w14:checked w14:val="1"/>
                <w14:checkedState w14:val="2612" w14:font="MS Gothic"/>
                <w14:uncheckedState w14:val="2610" w14:font="MS Gothic"/>
              </w14:checkbox>
            </w:sdtPr>
            <w:sdtContent>
              <w:p w14:paraId="1E5FFC3D" w14:textId="00D69066" w:rsidR="00B815D1" w:rsidRPr="0054253E" w:rsidRDefault="0054253E"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CAB7491" w14:textId="77777777" w:rsidTr="008629DD">
        <w:trPr>
          <w:trHeight w:val="403"/>
        </w:trPr>
        <w:tc>
          <w:tcPr>
            <w:tcW w:w="7225" w:type="dxa"/>
            <w:shd w:val="clear" w:color="auto" w:fill="F2F2F2" w:themeFill="background1" w:themeFillShade="F2"/>
            <w:vAlign w:val="center"/>
          </w:tcPr>
          <w:p w14:paraId="6E2A2A8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689744163"/>
              <w14:checkbox>
                <w14:checked w14:val="1"/>
                <w14:checkedState w14:val="2612" w14:font="MS Gothic"/>
                <w14:uncheckedState w14:val="2610" w14:font="MS Gothic"/>
              </w14:checkbox>
            </w:sdtPr>
            <w:sdtContent>
              <w:p w14:paraId="62AFB03A" w14:textId="13B6833F" w:rsidR="00B815D1" w:rsidRPr="00666FCB" w:rsidRDefault="0054253E"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160307203"/>
              <w14:checkbox>
                <w14:checked w14:val="0"/>
                <w14:checkedState w14:val="2612" w14:font="MS Gothic"/>
                <w14:uncheckedState w14:val="2610" w14:font="MS Gothic"/>
              </w14:checkbox>
            </w:sdtPr>
            <w:sdtContent>
              <w:p w14:paraId="090879B7"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70004211"/>
              <w14:checkbox>
                <w14:checked w14:val="0"/>
                <w14:checkedState w14:val="2612" w14:font="MS Gothic"/>
                <w14:uncheckedState w14:val="2610" w14:font="MS Gothic"/>
              </w14:checkbox>
            </w:sdtPr>
            <w:sdtContent>
              <w:p w14:paraId="2532106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A155AC0" w14:textId="77777777" w:rsidTr="008629DD">
        <w:trPr>
          <w:trHeight w:val="439"/>
        </w:trPr>
        <w:tc>
          <w:tcPr>
            <w:tcW w:w="7225" w:type="dxa"/>
            <w:shd w:val="clear" w:color="auto" w:fill="F2F2F2" w:themeFill="background1" w:themeFillShade="F2"/>
            <w:vAlign w:val="center"/>
          </w:tcPr>
          <w:p w14:paraId="28A3A6E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20004605"/>
              <w14:checkbox>
                <w14:checked w14:val="0"/>
                <w14:checkedState w14:val="2612" w14:font="MS Gothic"/>
                <w14:uncheckedState w14:val="2610" w14:font="MS Gothic"/>
              </w14:checkbox>
            </w:sdtPr>
            <w:sdtContent>
              <w:p w14:paraId="2946F00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502748247"/>
              <w14:checkbox>
                <w14:checked w14:val="0"/>
                <w14:checkedState w14:val="2612" w14:font="MS Gothic"/>
                <w14:uncheckedState w14:val="2610" w14:font="MS Gothic"/>
              </w14:checkbox>
            </w:sdtPr>
            <w:sdtContent>
              <w:p w14:paraId="2172AC36"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96125454"/>
              <w14:checkbox>
                <w14:checked w14:val="1"/>
                <w14:checkedState w14:val="2612" w14:font="MS Gothic"/>
                <w14:uncheckedState w14:val="2610" w14:font="MS Gothic"/>
              </w14:checkbox>
            </w:sdtPr>
            <w:sdtContent>
              <w:p w14:paraId="47455687" w14:textId="2093F768" w:rsidR="00B815D1" w:rsidRPr="00666FCB" w:rsidRDefault="0054253E"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5851969" w14:textId="77777777" w:rsidTr="008629DD">
        <w:trPr>
          <w:trHeight w:val="403"/>
        </w:trPr>
        <w:tc>
          <w:tcPr>
            <w:tcW w:w="7225" w:type="dxa"/>
            <w:shd w:val="clear" w:color="auto" w:fill="F2F2F2" w:themeFill="background1" w:themeFillShade="F2"/>
            <w:vAlign w:val="center"/>
          </w:tcPr>
          <w:p w14:paraId="30474C3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96221617"/>
              <w14:checkbox>
                <w14:checked w14:val="1"/>
                <w14:checkedState w14:val="2612" w14:font="MS Gothic"/>
                <w14:uncheckedState w14:val="2610" w14:font="MS Gothic"/>
              </w14:checkbox>
            </w:sdtPr>
            <w:sdtContent>
              <w:p w14:paraId="3A42E8D7" w14:textId="13C572BC" w:rsidR="00B815D1" w:rsidRPr="00666FCB" w:rsidRDefault="0054253E"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715357891"/>
              <w14:checkbox>
                <w14:checked w14:val="0"/>
                <w14:checkedState w14:val="2612" w14:font="MS Gothic"/>
                <w14:uncheckedState w14:val="2610" w14:font="MS Gothic"/>
              </w14:checkbox>
            </w:sdtPr>
            <w:sdtContent>
              <w:p w14:paraId="33EB4F4E"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61819308"/>
              <w14:checkbox>
                <w14:checked w14:val="0"/>
                <w14:checkedState w14:val="2612" w14:font="MS Gothic"/>
                <w14:uncheckedState w14:val="2610" w14:font="MS Gothic"/>
              </w14:checkbox>
            </w:sdtPr>
            <w:sdtContent>
              <w:p w14:paraId="654E3CF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554E512D" w14:textId="77777777" w:rsidTr="008629DD">
        <w:trPr>
          <w:trHeight w:val="439"/>
        </w:trPr>
        <w:tc>
          <w:tcPr>
            <w:tcW w:w="7225" w:type="dxa"/>
            <w:shd w:val="clear" w:color="auto" w:fill="F2F2F2" w:themeFill="background1" w:themeFillShade="F2"/>
            <w:vAlign w:val="center"/>
          </w:tcPr>
          <w:p w14:paraId="5E2C9088"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507015635"/>
              <w14:checkbox>
                <w14:checked w14:val="1"/>
                <w14:checkedState w14:val="2612" w14:font="MS Gothic"/>
                <w14:uncheckedState w14:val="2610" w14:font="MS Gothic"/>
              </w14:checkbox>
            </w:sdtPr>
            <w:sdtContent>
              <w:p w14:paraId="6EB1A4DE" w14:textId="02B7560F" w:rsidR="00B815D1" w:rsidRPr="00666FCB" w:rsidRDefault="0054253E"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82701375"/>
              <w14:checkbox>
                <w14:checked w14:val="0"/>
                <w14:checkedState w14:val="2612" w14:font="MS Gothic"/>
                <w14:uncheckedState w14:val="2610" w14:font="MS Gothic"/>
              </w14:checkbox>
            </w:sdtPr>
            <w:sdtContent>
              <w:p w14:paraId="300ED555"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075428902"/>
              <w14:checkbox>
                <w14:checked w14:val="0"/>
                <w14:checkedState w14:val="2612" w14:font="MS Gothic"/>
                <w14:uncheckedState w14:val="2610" w14:font="MS Gothic"/>
              </w14:checkbox>
            </w:sdtPr>
            <w:sdtContent>
              <w:p w14:paraId="441ADAF2"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66B8456" w14:textId="77777777" w:rsidTr="008629DD">
        <w:trPr>
          <w:trHeight w:val="403"/>
        </w:trPr>
        <w:tc>
          <w:tcPr>
            <w:tcW w:w="9889" w:type="dxa"/>
            <w:gridSpan w:val="4"/>
            <w:tcBorders>
              <w:bottom w:val="single" w:sz="4" w:space="0" w:color="auto"/>
            </w:tcBorders>
            <w:shd w:val="clear" w:color="auto" w:fill="F2F2F2" w:themeFill="background1" w:themeFillShade="F2"/>
            <w:vAlign w:val="center"/>
          </w:tcPr>
          <w:p w14:paraId="388D0E54"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NO</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of above questions, please give an explanation </w:t>
            </w:r>
          </w:p>
        </w:tc>
      </w:tr>
      <w:tr w:rsidR="00B815D1" w:rsidRPr="00666FCB" w14:paraId="5FA31CC6" w14:textId="77777777" w:rsidTr="008629DD">
        <w:trPr>
          <w:trHeight w:val="403"/>
        </w:trPr>
        <w:tc>
          <w:tcPr>
            <w:tcW w:w="9889" w:type="dxa"/>
            <w:gridSpan w:val="4"/>
            <w:vAlign w:val="center"/>
          </w:tcPr>
          <w:p w14:paraId="7F14E506" w14:textId="684195E4" w:rsidR="00B815D1" w:rsidRPr="00666FCB" w:rsidRDefault="0054253E" w:rsidP="00BF0AAB">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 xml:space="preserve">Not </w:t>
            </w:r>
            <w:proofErr w:type="spellStart"/>
            <w:r>
              <w:rPr>
                <w:rFonts w:ascii="Times New Roman" w:hAnsi="Times New Roman" w:cs="Times New Roman"/>
                <w:sz w:val="24"/>
                <w:szCs w:val="24"/>
              </w:rPr>
              <w:t>applicabled</w:t>
            </w:r>
            <w:proofErr w:type="spellEnd"/>
            <w:r>
              <w:rPr>
                <w:rFonts w:ascii="Times New Roman" w:hAnsi="Times New Roman" w:cs="Times New Roman"/>
                <w:sz w:val="24"/>
                <w:szCs w:val="24"/>
              </w:rPr>
              <w:t>.</w:t>
            </w:r>
          </w:p>
        </w:tc>
      </w:tr>
    </w:tbl>
    <w:p w14:paraId="0F93D30A" w14:textId="77777777" w:rsidR="00B815D1" w:rsidRPr="00666FCB" w:rsidRDefault="00B815D1" w:rsidP="00BF0AAB">
      <w:pPr>
        <w:spacing w:line="240" w:lineRule="auto"/>
        <w:jc w:val="both"/>
        <w:rPr>
          <w:rFonts w:ascii="Times New Roman" w:hAnsi="Times New Roman" w:cs="Times New Roman"/>
          <w:sz w:val="24"/>
          <w:szCs w:val="24"/>
        </w:rPr>
      </w:pPr>
    </w:p>
    <w:tbl>
      <w:tblPr>
        <w:tblStyle w:val="TableGrid"/>
        <w:tblW w:w="9889" w:type="dxa"/>
        <w:tblLook w:val="04A0" w:firstRow="1" w:lastRow="0" w:firstColumn="1" w:lastColumn="0" w:noHBand="0" w:noVBand="1"/>
      </w:tblPr>
      <w:tblGrid>
        <w:gridCol w:w="7225"/>
        <w:gridCol w:w="992"/>
        <w:gridCol w:w="850"/>
        <w:gridCol w:w="822"/>
      </w:tblGrid>
      <w:tr w:rsidR="00B815D1" w:rsidRPr="00666FCB" w14:paraId="555143A3" w14:textId="77777777" w:rsidTr="008629DD">
        <w:tc>
          <w:tcPr>
            <w:tcW w:w="7225" w:type="dxa"/>
            <w:shd w:val="clear" w:color="auto" w:fill="F2F2F2" w:themeFill="background1" w:themeFillShade="F2"/>
          </w:tcPr>
          <w:p w14:paraId="3513EAD2"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Information for participants:</w:t>
            </w:r>
          </w:p>
        </w:tc>
        <w:tc>
          <w:tcPr>
            <w:tcW w:w="992" w:type="dxa"/>
            <w:shd w:val="clear" w:color="auto" w:fill="F2F2F2" w:themeFill="background1" w:themeFillShade="F2"/>
            <w:vAlign w:val="bottom"/>
          </w:tcPr>
          <w:p w14:paraId="58243901"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00ABB67B"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50" w:type="dxa"/>
            <w:shd w:val="clear" w:color="auto" w:fill="F2F2F2" w:themeFill="background1" w:themeFillShade="F2"/>
            <w:vAlign w:val="bottom"/>
          </w:tcPr>
          <w:p w14:paraId="56843B5D"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c>
          <w:tcPr>
            <w:tcW w:w="822" w:type="dxa"/>
            <w:shd w:val="clear" w:color="auto" w:fill="F2F2F2" w:themeFill="background1" w:themeFillShade="F2"/>
            <w:vAlign w:val="bottom"/>
          </w:tcPr>
          <w:p w14:paraId="29E63ED9"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p>
          <w:p w14:paraId="0105C488"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N/A</w:t>
            </w:r>
          </w:p>
        </w:tc>
      </w:tr>
      <w:tr w:rsidR="00B815D1" w:rsidRPr="00666FCB" w14:paraId="2366E9AD" w14:textId="77777777" w:rsidTr="008629DD">
        <w:trPr>
          <w:trHeight w:val="439"/>
        </w:trPr>
        <w:tc>
          <w:tcPr>
            <w:tcW w:w="7225" w:type="dxa"/>
            <w:shd w:val="clear" w:color="auto" w:fill="F2F2F2" w:themeFill="background1" w:themeFillShade="F2"/>
            <w:vAlign w:val="center"/>
          </w:tcPr>
          <w:p w14:paraId="299CA0D4"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participants be paid?</w:t>
            </w:r>
          </w:p>
        </w:tc>
        <w:tc>
          <w:tcPr>
            <w:tcW w:w="992" w:type="dxa"/>
            <w:shd w:val="clear" w:color="auto" w:fill="BFBFBF" w:themeFill="background1" w:themeFillShade="BF"/>
            <w:vAlign w:val="center"/>
          </w:tcPr>
          <w:sdt>
            <w:sdtPr>
              <w:rPr>
                <w:rFonts w:ascii="Times New Roman" w:hAnsi="Times New Roman" w:cs="Times New Roman"/>
                <w:b/>
                <w:bCs/>
                <w:sz w:val="24"/>
                <w:szCs w:val="24"/>
              </w:rPr>
              <w:id w:val="51043762"/>
              <w14:checkbox>
                <w14:checked w14:val="0"/>
                <w14:checkedState w14:val="2612" w14:font="MS Gothic"/>
                <w14:uncheckedState w14:val="2610" w14:font="MS Gothic"/>
              </w14:checkbox>
            </w:sdtPr>
            <w:sdtContent>
              <w:p w14:paraId="78D2B76F"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56140063"/>
              <w14:checkbox>
                <w14:checked w14:val="1"/>
                <w14:checkedState w14:val="2612" w14:font="MS Gothic"/>
                <w14:uncheckedState w14:val="2610" w14:font="MS Gothic"/>
              </w14:checkbox>
            </w:sdtPr>
            <w:sdtContent>
              <w:p w14:paraId="46D41609" w14:textId="77777777" w:rsidR="00B815D1" w:rsidRPr="00666FCB" w:rsidRDefault="009462FF"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634219724"/>
              <w14:checkbox>
                <w14:checked w14:val="0"/>
                <w14:checkedState w14:val="2612" w14:font="MS Gothic"/>
                <w14:uncheckedState w14:val="2610" w14:font="MS Gothic"/>
              </w14:checkbox>
            </w:sdtPr>
            <w:sdtContent>
              <w:p w14:paraId="515E22B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29E87653" w14:textId="77777777" w:rsidTr="008629DD">
        <w:trPr>
          <w:trHeight w:val="403"/>
        </w:trPr>
        <w:tc>
          <w:tcPr>
            <w:tcW w:w="7225" w:type="dxa"/>
            <w:shd w:val="clear" w:color="auto" w:fill="F2F2F2" w:themeFill="background1" w:themeFillShade="F2"/>
            <w:vAlign w:val="center"/>
          </w:tcPr>
          <w:p w14:paraId="3E1F5CDA"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438982454"/>
              <w14:checkbox>
                <w14:checked w14:val="0"/>
                <w14:checkedState w14:val="2612" w14:font="MS Gothic"/>
                <w14:uncheckedState w14:val="2610" w14:font="MS Gothic"/>
              </w14:checkbox>
            </w:sdtPr>
            <w:sdtContent>
              <w:p w14:paraId="5439EA37"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089267095"/>
              <w14:checkbox>
                <w14:checked w14:val="1"/>
                <w14:checkedState w14:val="2612" w14:font="MS Gothic"/>
                <w14:uncheckedState w14:val="2610" w14:font="MS Gothic"/>
              </w14:checkbox>
            </w:sdtPr>
            <w:sdtContent>
              <w:p w14:paraId="4CDB23B6" w14:textId="77777777" w:rsidR="00B815D1" w:rsidRPr="00666FCB" w:rsidRDefault="009462FF"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425468845"/>
              <w14:checkbox>
                <w14:checked w14:val="0"/>
                <w14:checkedState w14:val="2612" w14:font="MS Gothic"/>
                <w14:uncheckedState w14:val="2610" w14:font="MS Gothic"/>
              </w14:checkbox>
            </w:sdtPr>
            <w:sdtContent>
              <w:p w14:paraId="0DF5CDE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3F6437C" w14:textId="77777777" w:rsidTr="008629DD">
        <w:trPr>
          <w:trHeight w:val="439"/>
        </w:trPr>
        <w:tc>
          <w:tcPr>
            <w:tcW w:w="7225" w:type="dxa"/>
            <w:shd w:val="clear" w:color="auto" w:fill="F2F2F2" w:themeFill="background1" w:themeFillShade="F2"/>
            <w:vAlign w:val="center"/>
          </w:tcPr>
          <w:p w14:paraId="56102777"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25606969"/>
              <w14:checkbox>
                <w14:checked w14:val="0"/>
                <w14:checkedState w14:val="2612" w14:font="MS Gothic"/>
                <w14:uncheckedState w14:val="2610" w14:font="MS Gothic"/>
              </w14:checkbox>
            </w:sdtPr>
            <w:sdtContent>
              <w:p w14:paraId="44C6EDDA"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565337314"/>
              <w14:checkbox>
                <w14:checked w14:val="1"/>
                <w14:checkedState w14:val="2612" w14:font="MS Gothic"/>
                <w14:uncheckedState w14:val="2610" w14:font="MS Gothic"/>
              </w14:checkbox>
            </w:sdtPr>
            <w:sdtContent>
              <w:p w14:paraId="1E9F9412" w14:textId="77777777" w:rsidR="00B815D1" w:rsidRPr="00666FCB" w:rsidRDefault="009462FF"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33575194"/>
              <w14:checkbox>
                <w14:checked w14:val="0"/>
                <w14:checkedState w14:val="2612" w14:font="MS Gothic"/>
                <w14:uncheckedState w14:val="2610" w14:font="MS Gothic"/>
              </w14:checkbox>
            </w:sdtPr>
            <w:sdtContent>
              <w:p w14:paraId="6B004224"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5281460" w14:textId="77777777" w:rsidTr="008629DD">
        <w:trPr>
          <w:trHeight w:val="403"/>
        </w:trPr>
        <w:tc>
          <w:tcPr>
            <w:tcW w:w="7225" w:type="dxa"/>
            <w:shd w:val="clear" w:color="auto" w:fill="F2F2F2" w:themeFill="background1" w:themeFillShade="F2"/>
            <w:vAlign w:val="center"/>
          </w:tcPr>
          <w:p w14:paraId="1987AED0"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873932248"/>
              <w14:checkbox>
                <w14:checked w14:val="0"/>
                <w14:checkedState w14:val="2612" w14:font="MS Gothic"/>
                <w14:uncheckedState w14:val="2610" w14:font="MS Gothic"/>
              </w14:checkbox>
            </w:sdtPr>
            <w:sdtContent>
              <w:p w14:paraId="054A0EF9"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867361740"/>
              <w14:checkbox>
                <w14:checked w14:val="1"/>
                <w14:checkedState w14:val="2612" w14:font="MS Gothic"/>
                <w14:uncheckedState w14:val="2610" w14:font="MS Gothic"/>
              </w14:checkbox>
            </w:sdtPr>
            <w:sdtContent>
              <w:p w14:paraId="052D1CC9" w14:textId="77777777" w:rsidR="00B815D1" w:rsidRPr="00666FCB" w:rsidRDefault="009462FF"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14328365"/>
              <w14:checkbox>
                <w14:checked w14:val="0"/>
                <w14:checkedState w14:val="2612" w14:font="MS Gothic"/>
                <w14:uncheckedState w14:val="2610" w14:font="MS Gothic"/>
              </w14:checkbox>
            </w:sdtPr>
            <w:sdtContent>
              <w:p w14:paraId="2EB5F29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8D59BD8" w14:textId="77777777" w:rsidTr="008629DD">
        <w:trPr>
          <w:trHeight w:val="403"/>
        </w:trPr>
        <w:tc>
          <w:tcPr>
            <w:tcW w:w="9889" w:type="dxa"/>
            <w:gridSpan w:val="4"/>
            <w:shd w:val="clear" w:color="auto" w:fill="F2F2F2" w:themeFill="background1" w:themeFillShade="F2"/>
            <w:vAlign w:val="center"/>
          </w:tcPr>
          <w:p w14:paraId="3DA25CF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YES</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question, please provide full details </w:t>
            </w:r>
          </w:p>
        </w:tc>
      </w:tr>
      <w:tr w:rsidR="00B815D1" w:rsidRPr="00666FCB" w14:paraId="16AF4072" w14:textId="77777777" w:rsidTr="008629DD">
        <w:trPr>
          <w:trHeight w:val="403"/>
        </w:trPr>
        <w:tc>
          <w:tcPr>
            <w:tcW w:w="9889" w:type="dxa"/>
            <w:gridSpan w:val="4"/>
            <w:vAlign w:val="center"/>
          </w:tcPr>
          <w:p w14:paraId="502AD80D" w14:textId="36DDC3FA" w:rsidR="00B815D1" w:rsidRPr="00666FCB" w:rsidRDefault="0054253E" w:rsidP="00BF0AAB">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Not applicable.</w:t>
            </w:r>
          </w:p>
        </w:tc>
      </w:tr>
    </w:tbl>
    <w:p w14:paraId="5C480119" w14:textId="77777777" w:rsidR="009462FF" w:rsidRPr="00666FCB" w:rsidRDefault="009462FF" w:rsidP="00BF0AAB">
      <w:pPr>
        <w:autoSpaceDE w:val="0"/>
        <w:autoSpaceDN w:val="0"/>
        <w:adjustRightInd w:val="0"/>
        <w:spacing w:after="240" w:line="240" w:lineRule="auto"/>
        <w:jc w:val="both"/>
        <w:rPr>
          <w:rFonts w:ascii="Times New Roman" w:hAnsi="Times New Roman" w:cs="Times New Roman"/>
          <w:b/>
          <w:sz w:val="24"/>
          <w:szCs w:val="24"/>
        </w:rPr>
      </w:pPr>
    </w:p>
    <w:p w14:paraId="515EF1F3" w14:textId="77777777" w:rsidR="009462FF" w:rsidRPr="00666FCB" w:rsidRDefault="009462FF" w:rsidP="00BF0AAB">
      <w:pPr>
        <w:spacing w:line="240" w:lineRule="auto"/>
        <w:jc w:val="both"/>
        <w:rPr>
          <w:rFonts w:ascii="Times New Roman" w:hAnsi="Times New Roman" w:cs="Times New Roman"/>
          <w:b/>
          <w:sz w:val="24"/>
          <w:szCs w:val="24"/>
        </w:rPr>
      </w:pPr>
      <w:r w:rsidRPr="00666FCB">
        <w:rPr>
          <w:rFonts w:ascii="Times New Roman" w:hAnsi="Times New Roman" w:cs="Times New Roman"/>
          <w:b/>
          <w:sz w:val="24"/>
          <w:szCs w:val="24"/>
        </w:rPr>
        <w:br w:type="page"/>
      </w:r>
    </w:p>
    <w:p w14:paraId="4274D743"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B815D1" w:rsidRPr="00666FCB" w14:paraId="041B1674" w14:textId="77777777" w:rsidTr="008629DD">
        <w:tc>
          <w:tcPr>
            <w:tcW w:w="9923" w:type="dxa"/>
            <w:gridSpan w:val="4"/>
            <w:tcBorders>
              <w:bottom w:val="single" w:sz="4" w:space="0" w:color="auto"/>
            </w:tcBorders>
            <w:shd w:val="clear" w:color="auto" w:fill="F2F2F2" w:themeFill="background1" w:themeFillShade="F2"/>
          </w:tcPr>
          <w:p w14:paraId="1772F2F8" w14:textId="77777777" w:rsidR="00B815D1" w:rsidRPr="00EF1216" w:rsidRDefault="00B815D1" w:rsidP="00BF0AAB">
            <w:pPr>
              <w:pStyle w:val="Heading1"/>
              <w:jc w:val="both"/>
              <w:rPr>
                <w:sz w:val="24"/>
                <w:szCs w:val="24"/>
              </w:rPr>
            </w:pPr>
            <w:r w:rsidRPr="00EF1216">
              <w:rPr>
                <w:sz w:val="24"/>
                <w:szCs w:val="24"/>
              </w:rPr>
              <w:br w:type="page"/>
              <w:t>Outline any anticipated risks</w:t>
            </w:r>
            <w:r w:rsidRPr="00EF1216">
              <w:rPr>
                <w:rFonts w:eastAsia="SimSun"/>
                <w:sz w:val="24"/>
                <w:szCs w:val="24"/>
                <w:lang w:eastAsia="zh-CN"/>
              </w:rPr>
              <w:t xml:space="preserve"> </w:t>
            </w:r>
            <w:r w:rsidRPr="00EF1216">
              <w:rPr>
                <w:sz w:val="24"/>
                <w:szCs w:val="24"/>
              </w:rPr>
              <w:t xml:space="preserve">that may adversely affect any of the participants, the researchers and/or the University, and the steps that will be taken to address them. </w:t>
            </w:r>
          </w:p>
          <w:p w14:paraId="2FDFCE77" w14:textId="77777777" w:rsidR="00B815D1" w:rsidRPr="00EF1216" w:rsidRDefault="00B815D1" w:rsidP="00BF0AAB">
            <w:pPr>
              <w:spacing w:line="240" w:lineRule="auto"/>
              <w:jc w:val="both"/>
              <w:rPr>
                <w:rFonts w:ascii="Times New Roman" w:hAnsi="Times New Roman" w:cs="Times New Roman"/>
                <w:sz w:val="24"/>
                <w:szCs w:val="24"/>
              </w:rPr>
            </w:pPr>
          </w:p>
          <w:p w14:paraId="380071D0" w14:textId="77777777" w:rsidR="00B815D1" w:rsidRPr="00EF1216" w:rsidRDefault="00B815D1" w:rsidP="00BF0AAB">
            <w:pPr>
              <w:spacing w:line="240" w:lineRule="auto"/>
              <w:jc w:val="both"/>
              <w:rPr>
                <w:rFonts w:ascii="Times New Roman" w:hAnsi="Times New Roman" w:cs="Times New Roman"/>
                <w:sz w:val="24"/>
                <w:szCs w:val="24"/>
              </w:rPr>
            </w:pPr>
            <w:r w:rsidRPr="00EF1216">
              <w:rPr>
                <w:rFonts w:ascii="Times New Roman" w:hAnsi="Times New Roman" w:cs="Times New Roman"/>
                <w:sz w:val="24"/>
                <w:szCs w:val="24"/>
              </w:rPr>
              <w:t xml:space="preserve">If you have completed a full risk assessment (for example as required by a laboratory, or external research collaborator) you may append that to this form.  </w:t>
            </w:r>
          </w:p>
        </w:tc>
      </w:tr>
      <w:tr w:rsidR="00B815D1" w:rsidRPr="00666FCB" w14:paraId="7A83BF4E" w14:textId="77777777" w:rsidTr="008629DD">
        <w:tc>
          <w:tcPr>
            <w:tcW w:w="8251" w:type="dxa"/>
            <w:gridSpan w:val="2"/>
            <w:vMerge w:val="restart"/>
            <w:shd w:val="clear" w:color="auto" w:fill="F2F2F2" w:themeFill="background1" w:themeFillShade="F2"/>
          </w:tcPr>
          <w:p w14:paraId="1E39041C" w14:textId="77777777" w:rsidR="00B815D1" w:rsidRPr="00EF1216" w:rsidRDefault="00B815D1" w:rsidP="00BF0AAB">
            <w:pPr>
              <w:pStyle w:val="Heading1"/>
              <w:jc w:val="both"/>
              <w:rPr>
                <w:sz w:val="24"/>
                <w:szCs w:val="24"/>
              </w:rPr>
            </w:pPr>
            <w:r w:rsidRPr="00EF1216">
              <w:rPr>
                <w:sz w:val="24"/>
                <w:szCs w:val="24"/>
              </w:rPr>
              <w:t xml:space="preserve">Full risk assessment completed and appended? </w:t>
            </w:r>
          </w:p>
          <w:p w14:paraId="0C5F60D8" w14:textId="77777777" w:rsidR="00B815D1" w:rsidRPr="00EF1216" w:rsidRDefault="00B815D1" w:rsidP="00BF0AAB">
            <w:pPr>
              <w:pStyle w:val="Heading1"/>
              <w:jc w:val="both"/>
              <w:rPr>
                <w:sz w:val="24"/>
                <w:szCs w:val="24"/>
              </w:rPr>
            </w:pPr>
          </w:p>
        </w:tc>
        <w:tc>
          <w:tcPr>
            <w:tcW w:w="850" w:type="dxa"/>
            <w:tcBorders>
              <w:bottom w:val="single" w:sz="4" w:space="0" w:color="auto"/>
            </w:tcBorders>
            <w:shd w:val="clear" w:color="auto" w:fill="F2F2F2" w:themeFill="background1" w:themeFillShade="F2"/>
          </w:tcPr>
          <w:p w14:paraId="4212FA90" w14:textId="77777777" w:rsidR="00B815D1" w:rsidRPr="00EF1216" w:rsidRDefault="00B815D1" w:rsidP="00BF0AAB">
            <w:pPr>
              <w:pStyle w:val="Heading1"/>
              <w:jc w:val="both"/>
              <w:rPr>
                <w:sz w:val="24"/>
                <w:szCs w:val="24"/>
              </w:rPr>
            </w:pPr>
            <w:r w:rsidRPr="00EF1216">
              <w:rPr>
                <w:sz w:val="24"/>
                <w:szCs w:val="24"/>
              </w:rPr>
              <w:t xml:space="preserve">Yes </w:t>
            </w:r>
          </w:p>
        </w:tc>
        <w:tc>
          <w:tcPr>
            <w:tcW w:w="822" w:type="dxa"/>
            <w:tcBorders>
              <w:bottom w:val="single" w:sz="4" w:space="0" w:color="auto"/>
            </w:tcBorders>
            <w:shd w:val="clear" w:color="auto" w:fill="BFBFBF" w:themeFill="background1" w:themeFillShade="BF"/>
          </w:tcPr>
          <w:p w14:paraId="6D2333B6" w14:textId="77777777" w:rsidR="00B815D1" w:rsidRPr="00EF1216" w:rsidRDefault="00000000" w:rsidP="00BF0AAB">
            <w:pPr>
              <w:pStyle w:val="Heading1"/>
              <w:jc w:val="both"/>
              <w:rPr>
                <w:sz w:val="24"/>
                <w:szCs w:val="24"/>
              </w:rPr>
            </w:pPr>
            <w:sdt>
              <w:sdtPr>
                <w:rPr>
                  <w:b w:val="0"/>
                  <w:bCs w:val="0"/>
                  <w:sz w:val="24"/>
                  <w:szCs w:val="24"/>
                </w:rPr>
                <w:id w:val="-2006964611"/>
                <w14:checkbox>
                  <w14:checked w14:val="0"/>
                  <w14:checkedState w14:val="2612" w14:font="MS Gothic"/>
                  <w14:uncheckedState w14:val="2610" w14:font="MS Gothic"/>
                </w14:checkbox>
              </w:sdtPr>
              <w:sdtContent>
                <w:r w:rsidR="00B815D1" w:rsidRPr="00EF1216">
                  <w:rPr>
                    <w:rFonts w:ascii="Segoe UI Symbol" w:eastAsia="MS Gothic" w:hAnsi="Segoe UI Symbol" w:cs="Segoe UI Symbol"/>
                    <w:b w:val="0"/>
                    <w:bCs w:val="0"/>
                    <w:sz w:val="24"/>
                    <w:szCs w:val="24"/>
                  </w:rPr>
                  <w:t>☐</w:t>
                </w:r>
              </w:sdtContent>
            </w:sdt>
          </w:p>
        </w:tc>
      </w:tr>
      <w:tr w:rsidR="00B815D1" w:rsidRPr="00666FCB" w14:paraId="47940488" w14:textId="77777777" w:rsidTr="008629DD">
        <w:tc>
          <w:tcPr>
            <w:tcW w:w="8251" w:type="dxa"/>
            <w:gridSpan w:val="2"/>
            <w:vMerge/>
            <w:tcBorders>
              <w:bottom w:val="single" w:sz="4" w:space="0" w:color="auto"/>
            </w:tcBorders>
            <w:shd w:val="clear" w:color="auto" w:fill="F2F2F2" w:themeFill="background1" w:themeFillShade="F2"/>
          </w:tcPr>
          <w:p w14:paraId="2B4F0CA5" w14:textId="77777777" w:rsidR="00B815D1" w:rsidRPr="00EF1216" w:rsidRDefault="00B815D1" w:rsidP="00BF0AAB">
            <w:pPr>
              <w:pStyle w:val="Heading1"/>
              <w:jc w:val="both"/>
              <w:rPr>
                <w:sz w:val="24"/>
                <w:szCs w:val="24"/>
              </w:rPr>
            </w:pPr>
          </w:p>
        </w:tc>
        <w:tc>
          <w:tcPr>
            <w:tcW w:w="850" w:type="dxa"/>
            <w:tcBorders>
              <w:bottom w:val="single" w:sz="4" w:space="0" w:color="auto"/>
            </w:tcBorders>
            <w:shd w:val="clear" w:color="auto" w:fill="F2F2F2" w:themeFill="background1" w:themeFillShade="F2"/>
          </w:tcPr>
          <w:p w14:paraId="12A4F2C8" w14:textId="77777777" w:rsidR="00B815D1" w:rsidRPr="00EF1216" w:rsidRDefault="00B815D1" w:rsidP="00BF0AAB">
            <w:pPr>
              <w:pStyle w:val="Heading1"/>
              <w:jc w:val="both"/>
              <w:rPr>
                <w:sz w:val="24"/>
                <w:szCs w:val="24"/>
              </w:rPr>
            </w:pPr>
            <w:r w:rsidRPr="00EF1216">
              <w:rPr>
                <w:sz w:val="24"/>
                <w:szCs w:val="24"/>
              </w:rPr>
              <w:t>No</w:t>
            </w:r>
          </w:p>
        </w:tc>
        <w:tc>
          <w:tcPr>
            <w:tcW w:w="822" w:type="dxa"/>
            <w:tcBorders>
              <w:bottom w:val="single" w:sz="4" w:space="0" w:color="auto"/>
            </w:tcBorders>
            <w:shd w:val="clear" w:color="auto" w:fill="BFBFBF" w:themeFill="background1" w:themeFillShade="BF"/>
          </w:tcPr>
          <w:p w14:paraId="5D029827" w14:textId="77777777" w:rsidR="00B815D1" w:rsidRPr="00EF1216" w:rsidRDefault="00000000" w:rsidP="00BF0AAB">
            <w:pPr>
              <w:pStyle w:val="Heading1"/>
              <w:jc w:val="both"/>
              <w:rPr>
                <w:b w:val="0"/>
                <w:bCs w:val="0"/>
                <w:sz w:val="24"/>
                <w:szCs w:val="24"/>
              </w:rPr>
            </w:pPr>
            <w:sdt>
              <w:sdtPr>
                <w:rPr>
                  <w:b w:val="0"/>
                  <w:bCs w:val="0"/>
                  <w:sz w:val="24"/>
                  <w:szCs w:val="24"/>
                </w:rPr>
                <w:id w:val="-389729326"/>
                <w14:checkbox>
                  <w14:checked w14:val="1"/>
                  <w14:checkedState w14:val="2612" w14:font="MS Gothic"/>
                  <w14:uncheckedState w14:val="2610" w14:font="MS Gothic"/>
                </w14:checkbox>
              </w:sdtPr>
              <w:sdtContent>
                <w:r w:rsidR="009462FF" w:rsidRPr="00EF1216">
                  <w:rPr>
                    <w:rFonts w:ascii="Segoe UI Symbol" w:eastAsia="MS Gothic" w:hAnsi="Segoe UI Symbol" w:cs="Segoe UI Symbol"/>
                    <w:b w:val="0"/>
                    <w:bCs w:val="0"/>
                    <w:sz w:val="24"/>
                    <w:szCs w:val="24"/>
                  </w:rPr>
                  <w:t>☒</w:t>
                </w:r>
              </w:sdtContent>
            </w:sdt>
          </w:p>
        </w:tc>
      </w:tr>
      <w:tr w:rsidR="00B815D1" w:rsidRPr="00666FCB" w14:paraId="520F456B" w14:textId="77777777" w:rsidTr="008629DD">
        <w:tc>
          <w:tcPr>
            <w:tcW w:w="9923" w:type="dxa"/>
            <w:gridSpan w:val="4"/>
            <w:tcBorders>
              <w:bottom w:val="single" w:sz="4" w:space="0" w:color="auto"/>
            </w:tcBorders>
            <w:shd w:val="clear" w:color="auto" w:fill="F2F2F2" w:themeFill="background1" w:themeFillShade="F2"/>
          </w:tcPr>
          <w:p w14:paraId="147EB29F" w14:textId="77777777" w:rsidR="00B815D1" w:rsidRPr="00EF1216" w:rsidRDefault="00B815D1" w:rsidP="00BF0AAB">
            <w:pPr>
              <w:spacing w:line="240" w:lineRule="auto"/>
              <w:jc w:val="both"/>
              <w:rPr>
                <w:rFonts w:ascii="Times New Roman" w:hAnsi="Times New Roman" w:cs="Times New Roman"/>
                <w:sz w:val="24"/>
                <w:szCs w:val="24"/>
              </w:rPr>
            </w:pPr>
            <w:r w:rsidRPr="00EF1216">
              <w:rPr>
                <w:rFonts w:ascii="Times New Roman" w:hAnsi="Times New Roman" w:cs="Times New Roman"/>
                <w:b/>
                <w:sz w:val="24"/>
                <w:szCs w:val="24"/>
              </w:rPr>
              <w:t>Risks to participants</w:t>
            </w:r>
          </w:p>
          <w:p w14:paraId="5B972FBD" w14:textId="77777777" w:rsidR="00B815D1" w:rsidRPr="00EF1216" w:rsidRDefault="00B815D1" w:rsidP="00BF0AAB">
            <w:pPr>
              <w:spacing w:line="240" w:lineRule="auto"/>
              <w:jc w:val="both"/>
              <w:rPr>
                <w:rFonts w:ascii="Times New Roman" w:hAnsi="Times New Roman" w:cs="Times New Roman"/>
                <w:sz w:val="24"/>
                <w:szCs w:val="24"/>
              </w:rPr>
            </w:pPr>
            <w:r w:rsidRPr="00EF1216">
              <w:rPr>
                <w:rFonts w:ascii="Times New Roman" w:hAnsi="Times New Roman" w:cs="Times New Roman"/>
                <w:sz w:val="24"/>
                <w:szCs w:val="24"/>
              </w:rPr>
              <w:t>For example: emotional distress, financial disclosure, physical harm, transfer of personal data, sensitive organisational information</w:t>
            </w:r>
          </w:p>
        </w:tc>
      </w:tr>
      <w:tr w:rsidR="00B815D1" w:rsidRPr="00666FCB" w14:paraId="3B422C0F" w14:textId="77777777" w:rsidTr="008629DD">
        <w:tc>
          <w:tcPr>
            <w:tcW w:w="4849" w:type="dxa"/>
            <w:tcBorders>
              <w:top w:val="single" w:sz="4" w:space="0" w:color="auto"/>
              <w:bottom w:val="single" w:sz="4" w:space="0" w:color="auto"/>
            </w:tcBorders>
          </w:tcPr>
          <w:p w14:paraId="2EE6F8F5" w14:textId="77777777" w:rsidR="00B815D1" w:rsidRPr="00EF1216" w:rsidRDefault="00B815D1" w:rsidP="00BF0AAB">
            <w:pPr>
              <w:autoSpaceDE w:val="0"/>
              <w:autoSpaceDN w:val="0"/>
              <w:adjustRightInd w:val="0"/>
              <w:spacing w:line="240" w:lineRule="auto"/>
              <w:jc w:val="both"/>
              <w:rPr>
                <w:rFonts w:ascii="Times New Roman" w:hAnsi="Times New Roman" w:cs="Times New Roman"/>
                <w:sz w:val="24"/>
                <w:szCs w:val="24"/>
              </w:rPr>
            </w:pPr>
            <w:r w:rsidRPr="00EF1216">
              <w:rPr>
                <w:rFonts w:ascii="Times New Roman" w:hAnsi="Times New Roman" w:cs="Times New Roman"/>
                <w:sz w:val="24"/>
                <w:szCs w:val="24"/>
              </w:rPr>
              <w:t>Risk to Participant:</w:t>
            </w:r>
          </w:p>
          <w:p w14:paraId="6DE995BC" w14:textId="02EB9D58" w:rsidR="00B815D1" w:rsidRPr="00EF1216" w:rsidRDefault="0054253E" w:rsidP="00BF0AAB">
            <w:pPr>
              <w:pStyle w:val="ListParagraph"/>
              <w:numPr>
                <w:ilvl w:val="0"/>
                <w:numId w:val="35"/>
              </w:numPr>
              <w:jc w:val="both"/>
              <w:rPr>
                <w:rFonts w:ascii="Times New Roman" w:hAnsi="Times New Roman"/>
                <w:sz w:val="24"/>
                <w:szCs w:val="24"/>
              </w:rPr>
            </w:pPr>
            <w:r w:rsidRPr="00EF1216">
              <w:rPr>
                <w:rFonts w:ascii="Times New Roman" w:hAnsi="Times New Roman"/>
                <w:sz w:val="24"/>
                <w:szCs w:val="24"/>
              </w:rPr>
              <w:t>Participant understanding.</w:t>
            </w:r>
          </w:p>
          <w:p w14:paraId="3522391F" w14:textId="059F43E5" w:rsidR="009462FF" w:rsidRPr="00EF1216" w:rsidRDefault="0054253E" w:rsidP="00BF0AAB">
            <w:pPr>
              <w:pStyle w:val="ListParagraph"/>
              <w:numPr>
                <w:ilvl w:val="0"/>
                <w:numId w:val="35"/>
              </w:numPr>
              <w:jc w:val="both"/>
              <w:rPr>
                <w:rFonts w:ascii="Times New Roman" w:hAnsi="Times New Roman"/>
                <w:sz w:val="24"/>
                <w:szCs w:val="24"/>
              </w:rPr>
            </w:pPr>
            <w:r w:rsidRPr="00EF1216">
              <w:rPr>
                <w:rFonts w:ascii="Times New Roman" w:hAnsi="Times New Roman"/>
                <w:sz w:val="24"/>
                <w:szCs w:val="24"/>
              </w:rPr>
              <w:t>Participant anonymity.</w:t>
            </w:r>
          </w:p>
          <w:p w14:paraId="7CF61C6C" w14:textId="49B62AA5" w:rsidR="00B815D1" w:rsidRPr="00EF1216" w:rsidRDefault="0054253E" w:rsidP="00BF0AAB">
            <w:pPr>
              <w:pStyle w:val="ListParagraph"/>
              <w:numPr>
                <w:ilvl w:val="0"/>
                <w:numId w:val="35"/>
              </w:numPr>
              <w:jc w:val="both"/>
              <w:rPr>
                <w:rFonts w:ascii="Times New Roman" w:hAnsi="Times New Roman"/>
                <w:sz w:val="24"/>
                <w:szCs w:val="24"/>
              </w:rPr>
            </w:pPr>
            <w:r w:rsidRPr="00EF1216">
              <w:rPr>
                <w:rFonts w:ascii="Times New Roman" w:hAnsi="Times New Roman"/>
                <w:sz w:val="24"/>
                <w:szCs w:val="24"/>
              </w:rPr>
              <w:t>Emotional effect/distress to participant.</w:t>
            </w:r>
          </w:p>
          <w:p w14:paraId="08AD43FD" w14:textId="6C8ED208" w:rsidR="00B815D1" w:rsidRPr="00EF1216" w:rsidRDefault="00B815D1" w:rsidP="00BF0AAB">
            <w:pPr>
              <w:autoSpaceDE w:val="0"/>
              <w:autoSpaceDN w:val="0"/>
              <w:adjustRightInd w:val="0"/>
              <w:spacing w:line="240" w:lineRule="auto"/>
              <w:jc w:val="both"/>
              <w:rPr>
                <w:rFonts w:ascii="Times New Roman" w:hAnsi="Times New Roman" w:cs="Times New Roman"/>
                <w:sz w:val="24"/>
                <w:szCs w:val="24"/>
              </w:rPr>
            </w:pPr>
          </w:p>
        </w:tc>
        <w:tc>
          <w:tcPr>
            <w:tcW w:w="5074" w:type="dxa"/>
            <w:gridSpan w:val="3"/>
            <w:tcBorders>
              <w:top w:val="single" w:sz="4" w:space="0" w:color="auto"/>
              <w:bottom w:val="single" w:sz="4" w:space="0" w:color="auto"/>
            </w:tcBorders>
          </w:tcPr>
          <w:p w14:paraId="7A15F1FC" w14:textId="77777777" w:rsidR="00B815D1" w:rsidRPr="00EF1216" w:rsidRDefault="00B815D1" w:rsidP="00BF0AAB">
            <w:pPr>
              <w:autoSpaceDE w:val="0"/>
              <w:autoSpaceDN w:val="0"/>
              <w:adjustRightInd w:val="0"/>
              <w:spacing w:line="240" w:lineRule="auto"/>
              <w:jc w:val="both"/>
              <w:rPr>
                <w:rFonts w:ascii="Times New Roman" w:hAnsi="Times New Roman" w:cs="Times New Roman"/>
                <w:i/>
                <w:sz w:val="24"/>
                <w:szCs w:val="24"/>
              </w:rPr>
            </w:pPr>
            <w:r w:rsidRPr="00EF1216">
              <w:rPr>
                <w:rFonts w:ascii="Times New Roman" w:hAnsi="Times New Roman" w:cs="Times New Roman"/>
                <w:i/>
                <w:sz w:val="24"/>
                <w:szCs w:val="24"/>
              </w:rPr>
              <w:t>How will you mitigate the Risk to Participant</w:t>
            </w:r>
          </w:p>
          <w:p w14:paraId="6907207D" w14:textId="77777777" w:rsidR="0054253E" w:rsidRPr="00EF1216" w:rsidRDefault="0054253E" w:rsidP="0054253E">
            <w:pPr>
              <w:pStyle w:val="ListParagraph"/>
              <w:numPr>
                <w:ilvl w:val="0"/>
                <w:numId w:val="37"/>
              </w:numPr>
              <w:jc w:val="both"/>
              <w:rPr>
                <w:rFonts w:ascii="Times New Roman" w:hAnsi="Times New Roman"/>
                <w:sz w:val="24"/>
                <w:szCs w:val="24"/>
              </w:rPr>
            </w:pPr>
            <w:r w:rsidRPr="00EF1216">
              <w:rPr>
                <w:rFonts w:ascii="Times New Roman" w:hAnsi="Times New Roman"/>
                <w:sz w:val="24"/>
                <w:szCs w:val="24"/>
              </w:rPr>
              <w:t>Ethical integrity is essential to any research, especially those regarding Domestic Violence and Abuse (DVA) subjects, patients or professionals discussing potentially distressing experiences. This study will follow the British Educational Research Association (BERA, 2018) guidelines and comply with the General Data Protection Regulation (GDPR) to ensure participant safety and privacy. As BERA (2018) states, “researchers must anticipate and address potential risks to participants and ensure their dignity, rights, safety, and wellbeing are prioritised throughout.”</w:t>
            </w:r>
          </w:p>
          <w:p w14:paraId="36F14FC7" w14:textId="51763D31" w:rsidR="00B815D1" w:rsidRPr="00EF1216" w:rsidRDefault="0054253E" w:rsidP="0054253E">
            <w:pPr>
              <w:pStyle w:val="ListParagraph"/>
              <w:jc w:val="both"/>
              <w:rPr>
                <w:rFonts w:ascii="Times New Roman" w:hAnsi="Times New Roman"/>
                <w:sz w:val="24"/>
                <w:szCs w:val="24"/>
              </w:rPr>
            </w:pPr>
            <w:r w:rsidRPr="00EF1216">
              <w:rPr>
                <w:rFonts w:ascii="Times New Roman" w:hAnsi="Times New Roman"/>
                <w:sz w:val="24"/>
                <w:szCs w:val="24"/>
              </w:rPr>
              <w:t xml:space="preserve">Potential participants will be provided with an information sheet explaining the study’s objectives, methods, structure, potential risks, and their rights as a participant. Written informed consent will be obtained before any interviews are conducted. Participants will be made aware their participation and engagement are </w:t>
            </w:r>
            <w:proofErr w:type="gramStart"/>
            <w:r w:rsidRPr="00EF1216">
              <w:rPr>
                <w:rFonts w:ascii="Times New Roman" w:hAnsi="Times New Roman"/>
                <w:sz w:val="24"/>
                <w:szCs w:val="24"/>
              </w:rPr>
              <w:t>voluntary, and</w:t>
            </w:r>
            <w:proofErr w:type="gramEnd"/>
            <w:r w:rsidRPr="00EF1216">
              <w:rPr>
                <w:rFonts w:ascii="Times New Roman" w:hAnsi="Times New Roman"/>
                <w:sz w:val="24"/>
                <w:szCs w:val="24"/>
              </w:rPr>
              <w:t xml:space="preserve"> can be withdrawn at any time without consequences or justification.</w:t>
            </w:r>
          </w:p>
          <w:p w14:paraId="628E4940" w14:textId="751A8D4F" w:rsidR="009462FF" w:rsidRPr="00EF1216" w:rsidRDefault="0054253E" w:rsidP="00BF0AAB">
            <w:pPr>
              <w:pStyle w:val="ListParagraph"/>
              <w:numPr>
                <w:ilvl w:val="0"/>
                <w:numId w:val="37"/>
              </w:numPr>
              <w:jc w:val="both"/>
              <w:rPr>
                <w:rFonts w:ascii="Times New Roman" w:hAnsi="Times New Roman"/>
                <w:sz w:val="24"/>
                <w:szCs w:val="24"/>
              </w:rPr>
            </w:pPr>
            <w:r w:rsidRPr="00EF1216">
              <w:rPr>
                <w:rFonts w:ascii="Times New Roman" w:hAnsi="Times New Roman"/>
                <w:sz w:val="24"/>
                <w:szCs w:val="24"/>
              </w:rPr>
              <w:t xml:space="preserve">To ensure participant anonymity, pseudonyms will be used in all evidence, transcripts, notes and publications. Identifiers such as workplace names or geographic locations will not be used. Audio recordings will be stored securely on encrypted, password protected university servers and deleted following the </w:t>
            </w:r>
            <w:proofErr w:type="gramStart"/>
            <w:r w:rsidRPr="00EF1216">
              <w:rPr>
                <w:rFonts w:ascii="Times New Roman" w:hAnsi="Times New Roman"/>
                <w:sz w:val="24"/>
                <w:szCs w:val="24"/>
              </w:rPr>
              <w:t>researchers</w:t>
            </w:r>
            <w:proofErr w:type="gramEnd"/>
            <w:r w:rsidRPr="00EF1216">
              <w:rPr>
                <w:rFonts w:ascii="Times New Roman" w:hAnsi="Times New Roman"/>
                <w:sz w:val="24"/>
                <w:szCs w:val="24"/>
              </w:rPr>
              <w:t xml:space="preserve"> conclusion. All documentation </w:t>
            </w:r>
            <w:r w:rsidRPr="00EF1216">
              <w:rPr>
                <w:rFonts w:ascii="Times New Roman" w:hAnsi="Times New Roman"/>
                <w:sz w:val="24"/>
                <w:szCs w:val="24"/>
              </w:rPr>
              <w:lastRenderedPageBreak/>
              <w:t>will be securely archived in compliance with university data protection policies and destroyed after publication.</w:t>
            </w:r>
          </w:p>
          <w:p w14:paraId="079D12CA" w14:textId="22861DFB" w:rsidR="00B815D1" w:rsidRPr="00EF1216" w:rsidRDefault="00EF1216" w:rsidP="00BF0AAB">
            <w:pPr>
              <w:pStyle w:val="ListParagraph"/>
              <w:numPr>
                <w:ilvl w:val="0"/>
                <w:numId w:val="37"/>
              </w:numPr>
              <w:jc w:val="both"/>
              <w:rPr>
                <w:rFonts w:ascii="Times New Roman" w:hAnsi="Times New Roman"/>
                <w:sz w:val="24"/>
                <w:szCs w:val="24"/>
              </w:rPr>
            </w:pPr>
            <w:r w:rsidRPr="00EF1216">
              <w:rPr>
                <w:rFonts w:ascii="Times New Roman" w:hAnsi="Times New Roman"/>
                <w:sz w:val="24"/>
                <w:szCs w:val="24"/>
              </w:rPr>
              <w:t>Although participants will not be asked to recount personal experiences of abuse, they may reflect on emotionally distressing and difficult encounters. The interview structure allows participants to pause, miss questions, or end the session at any time. A signposting sheet listing relevant wellbeing and support services such as mind and Samaritans will be provided to all those involved in this research.</w:t>
            </w:r>
          </w:p>
          <w:p w14:paraId="2FE6907F" w14:textId="3A24CA7A" w:rsidR="00B815D1" w:rsidRPr="00EF1216" w:rsidRDefault="00B815D1" w:rsidP="00BF0AAB">
            <w:pPr>
              <w:autoSpaceDE w:val="0"/>
              <w:autoSpaceDN w:val="0"/>
              <w:adjustRightInd w:val="0"/>
              <w:spacing w:line="240" w:lineRule="auto"/>
              <w:jc w:val="both"/>
              <w:rPr>
                <w:rFonts w:ascii="Times New Roman" w:hAnsi="Times New Roman" w:cs="Times New Roman"/>
                <w:i/>
                <w:sz w:val="24"/>
                <w:szCs w:val="24"/>
              </w:rPr>
            </w:pPr>
          </w:p>
        </w:tc>
      </w:tr>
      <w:tr w:rsidR="00B815D1" w:rsidRPr="00666FCB" w14:paraId="5F7EAECD" w14:textId="77777777" w:rsidTr="008629DD">
        <w:tc>
          <w:tcPr>
            <w:tcW w:w="9923" w:type="dxa"/>
            <w:gridSpan w:val="4"/>
            <w:tcBorders>
              <w:bottom w:val="single" w:sz="4" w:space="0" w:color="auto"/>
            </w:tcBorders>
            <w:shd w:val="clear" w:color="auto" w:fill="F2F2F2" w:themeFill="background1" w:themeFillShade="F2"/>
          </w:tcPr>
          <w:p w14:paraId="74A0FFB5" w14:textId="77777777" w:rsidR="00B815D1" w:rsidRPr="00666FCB" w:rsidRDefault="00B815D1" w:rsidP="00BF0AAB">
            <w:pPr>
              <w:spacing w:line="240" w:lineRule="auto"/>
              <w:jc w:val="both"/>
              <w:rPr>
                <w:rFonts w:ascii="Times New Roman" w:hAnsi="Times New Roman" w:cs="Times New Roman"/>
                <w:sz w:val="24"/>
                <w:szCs w:val="24"/>
                <w:highlight w:val="yellow"/>
              </w:rPr>
            </w:pPr>
            <w:r w:rsidRPr="00EF1216">
              <w:rPr>
                <w:rFonts w:ascii="Times New Roman" w:hAnsi="Times New Roman" w:cs="Times New Roman"/>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F1216">
              <w:rPr>
                <w:rFonts w:ascii="Times New Roman" w:hAnsi="Times New Roman" w:cs="Times New Roman"/>
                <w:color w:val="161616"/>
                <w:sz w:val="24"/>
                <w:szCs w:val="24"/>
                <w:lang w:val="en-US" w:eastAsia="en-GB"/>
              </w:rPr>
              <w:t xml:space="preserve">where applicable, consent procedures should make it clear that if something potentially or </w:t>
            </w:r>
            <w:proofErr w:type="gramStart"/>
            <w:r w:rsidRPr="00EF1216">
              <w:rPr>
                <w:rFonts w:ascii="Times New Roman" w:hAnsi="Times New Roman" w:cs="Times New Roman"/>
                <w:color w:val="161616"/>
                <w:sz w:val="24"/>
                <w:szCs w:val="24"/>
                <w:lang w:val="en-US" w:eastAsia="en-GB"/>
              </w:rPr>
              <w:t>actually illegal</w:t>
            </w:r>
            <w:proofErr w:type="gramEnd"/>
            <w:r w:rsidRPr="00EF1216">
              <w:rPr>
                <w:rFonts w:ascii="Times New Roman" w:hAnsi="Times New Roman" w:cs="Times New Roman"/>
                <w:color w:val="161616"/>
                <w:sz w:val="24"/>
                <w:szCs w:val="24"/>
                <w:lang w:val="en-US" w:eastAsia="en-GB"/>
              </w:rPr>
              <w:t xml:space="preserve"> is discovered </w:t>
            </w:r>
            <w:proofErr w:type="gramStart"/>
            <w:r w:rsidRPr="00EF1216">
              <w:rPr>
                <w:rFonts w:ascii="Times New Roman" w:hAnsi="Times New Roman" w:cs="Times New Roman"/>
                <w:color w:val="161616"/>
                <w:sz w:val="24"/>
                <w:szCs w:val="24"/>
                <w:lang w:val="en-US" w:eastAsia="en-GB"/>
              </w:rPr>
              <w:t>in the course of</w:t>
            </w:r>
            <w:proofErr w:type="gramEnd"/>
            <w:r w:rsidRPr="00EF1216">
              <w:rPr>
                <w:rFonts w:ascii="Times New Roman" w:hAnsi="Times New Roman" w:cs="Times New Roman"/>
                <w:color w:val="161616"/>
                <w:sz w:val="24"/>
                <w:szCs w:val="24"/>
                <w:lang w:val="en-US" w:eastAsia="en-GB"/>
              </w:rPr>
              <w:t xml:space="preserve"> a project, it may need to be disclosed to the proper authorities</w:t>
            </w:r>
          </w:p>
        </w:tc>
      </w:tr>
      <w:tr w:rsidR="00B815D1" w:rsidRPr="00666FCB" w14:paraId="4D41FF9F" w14:textId="77777777" w:rsidTr="00093CAC">
        <w:trPr>
          <w:trHeight w:val="1106"/>
        </w:trPr>
        <w:tc>
          <w:tcPr>
            <w:tcW w:w="9923" w:type="dxa"/>
            <w:gridSpan w:val="4"/>
            <w:tcBorders>
              <w:top w:val="single" w:sz="4" w:space="0" w:color="auto"/>
              <w:bottom w:val="single" w:sz="4" w:space="0" w:color="auto"/>
            </w:tcBorders>
          </w:tcPr>
          <w:p w14:paraId="441DFB64" w14:textId="58695F26" w:rsidR="00B815D1" w:rsidRPr="00185844" w:rsidRDefault="00EF1216" w:rsidP="00BF0AAB">
            <w:pPr>
              <w:autoSpaceDE w:val="0"/>
              <w:autoSpaceDN w:val="0"/>
              <w:adjustRightInd w:val="0"/>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Although participants will not be asked to recount personal experiences of abuse, they may reflect on emotionally distressing and difficult encounters. The interview structure allows participants to pause, miss questions, or end the session at any time. A signposting sheet listing relevant wellbeing and support services such as mind and Samaritans will be provided to all those involved in this research.</w:t>
            </w:r>
            <w:r w:rsidRPr="00185844">
              <w:rPr>
                <w:rFonts w:ascii="Times New Roman" w:hAnsi="Times New Roman" w:cs="Times New Roman"/>
                <w:sz w:val="24"/>
                <w:szCs w:val="24"/>
              </w:rPr>
              <w:t xml:space="preserve"> Any illegal activities and disclosures will be handled with dignity by the researcher and participants will be made aware of their duty to report any issues anonymously, this will be reflected in the consent forms and information sheets offered prior to and following the </w:t>
            </w:r>
            <w:proofErr w:type="gramStart"/>
            <w:r w:rsidRPr="00185844">
              <w:rPr>
                <w:rFonts w:ascii="Times New Roman" w:hAnsi="Times New Roman" w:cs="Times New Roman"/>
                <w:sz w:val="24"/>
                <w:szCs w:val="24"/>
              </w:rPr>
              <w:t>researches</w:t>
            </w:r>
            <w:proofErr w:type="gramEnd"/>
            <w:r w:rsidRPr="00185844">
              <w:rPr>
                <w:rFonts w:ascii="Times New Roman" w:hAnsi="Times New Roman" w:cs="Times New Roman"/>
                <w:sz w:val="24"/>
                <w:szCs w:val="24"/>
              </w:rPr>
              <w:t xml:space="preserve"> conclusion.</w:t>
            </w:r>
          </w:p>
        </w:tc>
      </w:tr>
      <w:tr w:rsidR="00B815D1" w:rsidRPr="00666FCB" w14:paraId="3EE2BE83" w14:textId="77777777" w:rsidTr="008629DD">
        <w:tc>
          <w:tcPr>
            <w:tcW w:w="9923" w:type="dxa"/>
            <w:gridSpan w:val="4"/>
            <w:tcBorders>
              <w:top w:val="single" w:sz="4" w:space="0" w:color="auto"/>
              <w:bottom w:val="single" w:sz="4" w:space="0" w:color="auto"/>
            </w:tcBorders>
            <w:shd w:val="clear" w:color="auto" w:fill="F2F2F2" w:themeFill="background1" w:themeFillShade="F2"/>
          </w:tcPr>
          <w:p w14:paraId="77F85DDC" w14:textId="77777777" w:rsidR="00B815D1" w:rsidRPr="00185844" w:rsidRDefault="00B815D1" w:rsidP="00BF0AAB">
            <w:pPr>
              <w:spacing w:line="240" w:lineRule="auto"/>
              <w:jc w:val="both"/>
              <w:rPr>
                <w:rFonts w:ascii="Times New Roman" w:hAnsi="Times New Roman" w:cs="Times New Roman"/>
                <w:sz w:val="24"/>
                <w:szCs w:val="24"/>
              </w:rPr>
            </w:pPr>
            <w:r w:rsidRPr="00185844">
              <w:rPr>
                <w:rFonts w:ascii="Times New Roman" w:hAnsi="Times New Roman" w:cs="Times New Roman"/>
                <w:b/>
                <w:sz w:val="24"/>
                <w:szCs w:val="24"/>
              </w:rPr>
              <w:t>Risks to investigator</w:t>
            </w:r>
          </w:p>
          <w:p w14:paraId="0E35BEBB" w14:textId="77777777" w:rsidR="00B815D1" w:rsidRPr="00185844" w:rsidRDefault="00B815D1" w:rsidP="00BF0AAB">
            <w:pPr>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For example: personal safety, physical harm, emotional distress, risk of accusation of harm/impropriety, conflict of interest</w:t>
            </w:r>
          </w:p>
        </w:tc>
      </w:tr>
      <w:tr w:rsidR="00B815D1" w:rsidRPr="00666FCB" w14:paraId="57BEC03D" w14:textId="77777777" w:rsidTr="008629DD">
        <w:tc>
          <w:tcPr>
            <w:tcW w:w="4849" w:type="dxa"/>
            <w:tcBorders>
              <w:top w:val="single" w:sz="4" w:space="0" w:color="auto"/>
              <w:bottom w:val="single" w:sz="4" w:space="0" w:color="auto"/>
            </w:tcBorders>
          </w:tcPr>
          <w:p w14:paraId="1BB3725F" w14:textId="77777777" w:rsidR="00B815D1" w:rsidRPr="00185844" w:rsidRDefault="00B815D1" w:rsidP="00BF0AAB">
            <w:pPr>
              <w:autoSpaceDE w:val="0"/>
              <w:autoSpaceDN w:val="0"/>
              <w:adjustRightInd w:val="0"/>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Risk to Investigator:</w:t>
            </w:r>
          </w:p>
          <w:p w14:paraId="4F363E7D" w14:textId="2D1A6435" w:rsidR="00EF1216" w:rsidRPr="00185844" w:rsidRDefault="00EF1216" w:rsidP="00EF1216">
            <w:pPr>
              <w:autoSpaceDE w:val="0"/>
              <w:autoSpaceDN w:val="0"/>
              <w:adjustRightInd w:val="0"/>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 xml:space="preserve">1. </w:t>
            </w:r>
            <w:r w:rsidRPr="00185844">
              <w:rPr>
                <w:rFonts w:ascii="Times New Roman" w:hAnsi="Times New Roman" w:cs="Times New Roman"/>
                <w:sz w:val="24"/>
                <w:szCs w:val="24"/>
              </w:rPr>
              <w:t>Risk of emotional distress when discussing sensitive topics related to domestic violence.</w:t>
            </w:r>
          </w:p>
          <w:p w14:paraId="6F0832A0" w14:textId="0B07352C" w:rsidR="00EF1216" w:rsidRPr="00185844" w:rsidRDefault="00EF1216" w:rsidP="00EF1216">
            <w:pPr>
              <w:autoSpaceDE w:val="0"/>
              <w:autoSpaceDN w:val="0"/>
              <w:adjustRightInd w:val="0"/>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2.</w:t>
            </w:r>
            <w:r w:rsidRPr="00185844">
              <w:rPr>
                <w:rFonts w:ascii="Times New Roman" w:hAnsi="Times New Roman" w:cs="Times New Roman"/>
                <w:sz w:val="24"/>
                <w:szCs w:val="24"/>
              </w:rPr>
              <w:t xml:space="preserve"> </w:t>
            </w:r>
            <w:r w:rsidRPr="00185844">
              <w:rPr>
                <w:rFonts w:ascii="Times New Roman" w:hAnsi="Times New Roman" w:cs="Times New Roman"/>
                <w:sz w:val="24"/>
                <w:szCs w:val="24"/>
              </w:rPr>
              <w:t>Risk of lone working during interviews conducted off-site or outside office hours.</w:t>
            </w:r>
          </w:p>
          <w:p w14:paraId="776B2255" w14:textId="65C59674" w:rsidR="00B815D1" w:rsidRPr="00185844" w:rsidRDefault="00EF1216" w:rsidP="00EF1216">
            <w:pPr>
              <w:autoSpaceDE w:val="0"/>
              <w:autoSpaceDN w:val="0"/>
              <w:adjustRightInd w:val="0"/>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3.</w:t>
            </w:r>
            <w:r w:rsidRPr="00185844">
              <w:rPr>
                <w:rFonts w:ascii="Times New Roman" w:hAnsi="Times New Roman" w:cs="Times New Roman"/>
                <w:sz w:val="24"/>
                <w:szCs w:val="24"/>
              </w:rPr>
              <w:t xml:space="preserve"> </w:t>
            </w:r>
            <w:r w:rsidRPr="00185844">
              <w:rPr>
                <w:rFonts w:ascii="Times New Roman" w:hAnsi="Times New Roman" w:cs="Times New Roman"/>
                <w:sz w:val="24"/>
                <w:szCs w:val="24"/>
              </w:rPr>
              <w:t>Risk of reputational harm if participants misinterpret the research purpose or findings.</w:t>
            </w:r>
          </w:p>
        </w:tc>
        <w:tc>
          <w:tcPr>
            <w:tcW w:w="5074" w:type="dxa"/>
            <w:gridSpan w:val="3"/>
            <w:tcBorders>
              <w:top w:val="single" w:sz="4" w:space="0" w:color="auto"/>
              <w:bottom w:val="single" w:sz="4" w:space="0" w:color="auto"/>
            </w:tcBorders>
          </w:tcPr>
          <w:p w14:paraId="641107A5" w14:textId="77777777" w:rsidR="00B815D1" w:rsidRPr="00185844" w:rsidRDefault="00B815D1" w:rsidP="00BF0AAB">
            <w:pPr>
              <w:autoSpaceDE w:val="0"/>
              <w:autoSpaceDN w:val="0"/>
              <w:adjustRightInd w:val="0"/>
              <w:spacing w:line="240" w:lineRule="auto"/>
              <w:jc w:val="both"/>
              <w:rPr>
                <w:rFonts w:ascii="Times New Roman" w:hAnsi="Times New Roman" w:cs="Times New Roman"/>
                <w:i/>
                <w:sz w:val="24"/>
                <w:szCs w:val="24"/>
              </w:rPr>
            </w:pPr>
            <w:r w:rsidRPr="00185844">
              <w:rPr>
                <w:rFonts w:ascii="Times New Roman" w:hAnsi="Times New Roman" w:cs="Times New Roman"/>
                <w:i/>
                <w:sz w:val="24"/>
                <w:szCs w:val="24"/>
              </w:rPr>
              <w:t>How will you mitigate the Risk to Investigator:</w:t>
            </w:r>
          </w:p>
          <w:p w14:paraId="7A839788" w14:textId="61ED2C14" w:rsidR="00EF1216" w:rsidRPr="00185844" w:rsidRDefault="00EF1216" w:rsidP="00EF1216">
            <w:pPr>
              <w:autoSpaceDE w:val="0"/>
              <w:autoSpaceDN w:val="0"/>
              <w:adjustRightInd w:val="0"/>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1.</w:t>
            </w:r>
            <w:r w:rsidRPr="00185844">
              <w:rPr>
                <w:rFonts w:ascii="Times New Roman" w:hAnsi="Times New Roman" w:cs="Times New Roman"/>
                <w:sz w:val="24"/>
                <w:szCs w:val="24"/>
              </w:rPr>
              <w:t xml:space="preserve"> </w:t>
            </w:r>
            <w:r w:rsidRPr="00185844">
              <w:rPr>
                <w:rFonts w:ascii="Times New Roman" w:hAnsi="Times New Roman" w:cs="Times New Roman"/>
                <w:sz w:val="24"/>
                <w:szCs w:val="24"/>
              </w:rPr>
              <w:t>Debriefing sessions and regular supervision to support researcher wellbeing</w:t>
            </w:r>
            <w:r w:rsidRPr="00185844">
              <w:rPr>
                <w:rFonts w:ascii="Times New Roman" w:hAnsi="Times New Roman" w:cs="Times New Roman"/>
                <w:sz w:val="24"/>
                <w:szCs w:val="24"/>
              </w:rPr>
              <w:t xml:space="preserve"> and the maintenance of</w:t>
            </w:r>
            <w:r w:rsidRPr="00185844">
              <w:rPr>
                <w:rFonts w:ascii="Times New Roman" w:hAnsi="Times New Roman" w:cs="Times New Roman"/>
                <w:sz w:val="24"/>
                <w:szCs w:val="24"/>
              </w:rPr>
              <w:t xml:space="preserve"> a reflective journal.</w:t>
            </w:r>
          </w:p>
          <w:p w14:paraId="2559241C" w14:textId="4DE0922F" w:rsidR="00EF1216" w:rsidRPr="00185844" w:rsidRDefault="00EF1216" w:rsidP="00EF1216">
            <w:pPr>
              <w:autoSpaceDE w:val="0"/>
              <w:autoSpaceDN w:val="0"/>
              <w:adjustRightInd w:val="0"/>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2.</w:t>
            </w:r>
            <w:r w:rsidRPr="00185844">
              <w:rPr>
                <w:rFonts w:ascii="Times New Roman" w:hAnsi="Times New Roman" w:cs="Times New Roman"/>
                <w:sz w:val="24"/>
                <w:szCs w:val="24"/>
              </w:rPr>
              <w:t xml:space="preserve"> </w:t>
            </w:r>
            <w:r w:rsidRPr="00185844">
              <w:rPr>
                <w:rFonts w:ascii="Times New Roman" w:hAnsi="Times New Roman" w:cs="Times New Roman"/>
                <w:sz w:val="24"/>
                <w:szCs w:val="24"/>
              </w:rPr>
              <w:t>Adher</w:t>
            </w:r>
            <w:r w:rsidRPr="00185844">
              <w:rPr>
                <w:rFonts w:ascii="Times New Roman" w:hAnsi="Times New Roman" w:cs="Times New Roman"/>
                <w:sz w:val="24"/>
                <w:szCs w:val="24"/>
              </w:rPr>
              <w:t>ing</w:t>
            </w:r>
            <w:r w:rsidRPr="00185844">
              <w:rPr>
                <w:rFonts w:ascii="Times New Roman" w:hAnsi="Times New Roman" w:cs="Times New Roman"/>
                <w:sz w:val="24"/>
                <w:szCs w:val="24"/>
              </w:rPr>
              <w:t xml:space="preserve"> to</w:t>
            </w:r>
            <w:r w:rsidRPr="00185844">
              <w:rPr>
                <w:rFonts w:ascii="Times New Roman" w:hAnsi="Times New Roman" w:cs="Times New Roman"/>
                <w:sz w:val="24"/>
                <w:szCs w:val="24"/>
              </w:rPr>
              <w:t xml:space="preserve"> university </w:t>
            </w:r>
            <w:r w:rsidRPr="00185844">
              <w:rPr>
                <w:rFonts w:ascii="Times New Roman" w:hAnsi="Times New Roman" w:cs="Times New Roman"/>
                <w:sz w:val="24"/>
                <w:szCs w:val="24"/>
              </w:rPr>
              <w:t>policy; inform</w:t>
            </w:r>
            <w:r w:rsidRPr="00185844">
              <w:rPr>
                <w:rFonts w:ascii="Times New Roman" w:hAnsi="Times New Roman" w:cs="Times New Roman"/>
                <w:sz w:val="24"/>
                <w:szCs w:val="24"/>
              </w:rPr>
              <w:t>ing</w:t>
            </w:r>
            <w:r w:rsidRPr="00185844">
              <w:rPr>
                <w:rFonts w:ascii="Times New Roman" w:hAnsi="Times New Roman" w:cs="Times New Roman"/>
                <w:sz w:val="24"/>
                <w:szCs w:val="24"/>
              </w:rPr>
              <w:t xml:space="preserve"> supervisor of location</w:t>
            </w:r>
            <w:r w:rsidRPr="00185844">
              <w:rPr>
                <w:rFonts w:ascii="Times New Roman" w:hAnsi="Times New Roman" w:cs="Times New Roman"/>
                <w:sz w:val="24"/>
                <w:szCs w:val="24"/>
              </w:rPr>
              <w:t xml:space="preserve"> changes</w:t>
            </w:r>
            <w:r w:rsidRPr="00185844">
              <w:rPr>
                <w:rFonts w:ascii="Times New Roman" w:hAnsi="Times New Roman" w:cs="Times New Roman"/>
                <w:sz w:val="24"/>
                <w:szCs w:val="24"/>
              </w:rPr>
              <w:t xml:space="preserve"> and duration of fieldwork; schedul</w:t>
            </w:r>
            <w:r w:rsidR="00185844" w:rsidRPr="00185844">
              <w:rPr>
                <w:rFonts w:ascii="Times New Roman" w:hAnsi="Times New Roman" w:cs="Times New Roman"/>
                <w:sz w:val="24"/>
                <w:szCs w:val="24"/>
              </w:rPr>
              <w:t>ing</w:t>
            </w:r>
            <w:r w:rsidRPr="00185844">
              <w:rPr>
                <w:rFonts w:ascii="Times New Roman" w:hAnsi="Times New Roman" w:cs="Times New Roman"/>
                <w:sz w:val="24"/>
                <w:szCs w:val="24"/>
              </w:rPr>
              <w:t xml:space="preserve"> interviews </w:t>
            </w:r>
            <w:r w:rsidR="00185844" w:rsidRPr="00185844">
              <w:rPr>
                <w:rFonts w:ascii="Times New Roman" w:hAnsi="Times New Roman" w:cs="Times New Roman"/>
                <w:sz w:val="24"/>
                <w:szCs w:val="24"/>
              </w:rPr>
              <w:t xml:space="preserve">within </w:t>
            </w:r>
            <w:r w:rsidRPr="00185844">
              <w:rPr>
                <w:rFonts w:ascii="Times New Roman" w:hAnsi="Times New Roman" w:cs="Times New Roman"/>
                <w:sz w:val="24"/>
                <w:szCs w:val="24"/>
              </w:rPr>
              <w:t>office hours when possible.</w:t>
            </w:r>
          </w:p>
          <w:p w14:paraId="45909C08" w14:textId="2CEF5C00" w:rsidR="00B815D1" w:rsidRPr="00185844" w:rsidRDefault="00EF1216" w:rsidP="00EF1216">
            <w:pPr>
              <w:autoSpaceDE w:val="0"/>
              <w:autoSpaceDN w:val="0"/>
              <w:adjustRightInd w:val="0"/>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3.</w:t>
            </w:r>
            <w:r w:rsidR="00185844" w:rsidRPr="00185844">
              <w:rPr>
                <w:rFonts w:ascii="Times New Roman" w:hAnsi="Times New Roman" w:cs="Times New Roman"/>
                <w:sz w:val="24"/>
                <w:szCs w:val="24"/>
              </w:rPr>
              <w:t xml:space="preserve"> </w:t>
            </w:r>
            <w:r w:rsidRPr="00185844">
              <w:rPr>
                <w:rFonts w:ascii="Times New Roman" w:hAnsi="Times New Roman" w:cs="Times New Roman"/>
                <w:sz w:val="24"/>
                <w:szCs w:val="24"/>
              </w:rPr>
              <w:t>Us</w:t>
            </w:r>
            <w:r w:rsidR="00185844" w:rsidRPr="00185844">
              <w:rPr>
                <w:rFonts w:ascii="Times New Roman" w:hAnsi="Times New Roman" w:cs="Times New Roman"/>
                <w:sz w:val="24"/>
                <w:szCs w:val="24"/>
              </w:rPr>
              <w:t xml:space="preserve">ing </w:t>
            </w:r>
            <w:r w:rsidRPr="00185844">
              <w:rPr>
                <w:rFonts w:ascii="Times New Roman" w:hAnsi="Times New Roman" w:cs="Times New Roman"/>
                <w:sz w:val="24"/>
                <w:szCs w:val="24"/>
              </w:rPr>
              <w:t>clear</w:t>
            </w:r>
            <w:r w:rsidR="00185844" w:rsidRPr="00185844">
              <w:rPr>
                <w:rFonts w:ascii="Times New Roman" w:hAnsi="Times New Roman" w:cs="Times New Roman"/>
                <w:sz w:val="24"/>
                <w:szCs w:val="24"/>
              </w:rPr>
              <w:t xml:space="preserve">, </w:t>
            </w:r>
            <w:r w:rsidRPr="00185844">
              <w:rPr>
                <w:rFonts w:ascii="Times New Roman" w:hAnsi="Times New Roman" w:cs="Times New Roman"/>
                <w:sz w:val="24"/>
                <w:szCs w:val="24"/>
              </w:rPr>
              <w:t xml:space="preserve">accessible participant information sheets and consent forms; </w:t>
            </w:r>
            <w:r w:rsidR="00185844" w:rsidRPr="00185844">
              <w:rPr>
                <w:rFonts w:ascii="Times New Roman" w:hAnsi="Times New Roman" w:cs="Times New Roman"/>
                <w:sz w:val="24"/>
                <w:szCs w:val="24"/>
              </w:rPr>
              <w:t xml:space="preserve">to ensure </w:t>
            </w:r>
            <w:r w:rsidRPr="00185844">
              <w:rPr>
                <w:rFonts w:ascii="Times New Roman" w:hAnsi="Times New Roman" w:cs="Times New Roman"/>
                <w:sz w:val="24"/>
                <w:szCs w:val="24"/>
              </w:rPr>
              <w:t>transparency in communication and data use.</w:t>
            </w:r>
          </w:p>
        </w:tc>
      </w:tr>
      <w:tr w:rsidR="00B815D1" w:rsidRPr="00666FCB" w14:paraId="1078639C" w14:textId="77777777" w:rsidTr="008629DD">
        <w:tc>
          <w:tcPr>
            <w:tcW w:w="9923" w:type="dxa"/>
            <w:gridSpan w:val="4"/>
            <w:tcBorders>
              <w:top w:val="single" w:sz="4" w:space="0" w:color="auto"/>
              <w:bottom w:val="single" w:sz="4" w:space="0" w:color="auto"/>
            </w:tcBorders>
            <w:shd w:val="clear" w:color="auto" w:fill="F2F2F2" w:themeFill="background1" w:themeFillShade="F2"/>
          </w:tcPr>
          <w:p w14:paraId="4BE1BC20" w14:textId="77777777" w:rsidR="00B815D1" w:rsidRPr="00185844" w:rsidRDefault="00B815D1" w:rsidP="00BF0AAB">
            <w:pPr>
              <w:spacing w:line="240" w:lineRule="auto"/>
              <w:jc w:val="both"/>
              <w:rPr>
                <w:rFonts w:ascii="Times New Roman" w:hAnsi="Times New Roman" w:cs="Times New Roman"/>
                <w:sz w:val="24"/>
                <w:szCs w:val="24"/>
              </w:rPr>
            </w:pPr>
            <w:r w:rsidRPr="00185844">
              <w:rPr>
                <w:rFonts w:ascii="Times New Roman" w:hAnsi="Times New Roman" w:cs="Times New Roman"/>
                <w:b/>
                <w:sz w:val="24"/>
                <w:szCs w:val="24"/>
              </w:rPr>
              <w:t>University/institutional risks</w:t>
            </w:r>
          </w:p>
          <w:p w14:paraId="2DFAFAE8" w14:textId="77777777" w:rsidR="00B815D1" w:rsidRPr="00185844" w:rsidRDefault="00B815D1" w:rsidP="00BF0AAB">
            <w:pPr>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For example: adverse publicity, financial loss, data protection</w:t>
            </w:r>
          </w:p>
        </w:tc>
      </w:tr>
      <w:tr w:rsidR="00B815D1" w:rsidRPr="00666FCB" w14:paraId="406CFC3B" w14:textId="77777777" w:rsidTr="008629DD">
        <w:tc>
          <w:tcPr>
            <w:tcW w:w="4849" w:type="dxa"/>
            <w:tcBorders>
              <w:top w:val="single" w:sz="4" w:space="0" w:color="auto"/>
              <w:bottom w:val="single" w:sz="4" w:space="0" w:color="auto"/>
            </w:tcBorders>
          </w:tcPr>
          <w:p w14:paraId="75921C87" w14:textId="77777777" w:rsidR="00B815D1" w:rsidRPr="00185844" w:rsidRDefault="00B815D1" w:rsidP="00BF0AAB">
            <w:pPr>
              <w:autoSpaceDE w:val="0"/>
              <w:autoSpaceDN w:val="0"/>
              <w:adjustRightInd w:val="0"/>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lastRenderedPageBreak/>
              <w:t>Risk to University:</w:t>
            </w:r>
          </w:p>
          <w:p w14:paraId="595A740C" w14:textId="77B5C9B0" w:rsidR="00185844" w:rsidRPr="00185844" w:rsidRDefault="00185844" w:rsidP="00185844">
            <w:pPr>
              <w:autoSpaceDE w:val="0"/>
              <w:autoSpaceDN w:val="0"/>
              <w:adjustRightInd w:val="0"/>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1.</w:t>
            </w:r>
            <w:r w:rsidRPr="00185844">
              <w:rPr>
                <w:rFonts w:ascii="Times New Roman" w:hAnsi="Times New Roman" w:cs="Times New Roman"/>
                <w:sz w:val="24"/>
                <w:szCs w:val="24"/>
              </w:rPr>
              <w:t xml:space="preserve"> </w:t>
            </w:r>
            <w:r w:rsidRPr="00185844">
              <w:rPr>
                <w:rFonts w:ascii="Times New Roman" w:hAnsi="Times New Roman" w:cs="Times New Roman"/>
                <w:sz w:val="24"/>
                <w:szCs w:val="24"/>
              </w:rPr>
              <w:t>Potential breach</w:t>
            </w:r>
            <w:r w:rsidRPr="00185844">
              <w:rPr>
                <w:rFonts w:ascii="Times New Roman" w:hAnsi="Times New Roman" w:cs="Times New Roman"/>
                <w:sz w:val="24"/>
                <w:szCs w:val="24"/>
              </w:rPr>
              <w:t>es</w:t>
            </w:r>
            <w:r w:rsidRPr="00185844">
              <w:rPr>
                <w:rFonts w:ascii="Times New Roman" w:hAnsi="Times New Roman" w:cs="Times New Roman"/>
                <w:sz w:val="24"/>
                <w:szCs w:val="24"/>
              </w:rPr>
              <w:t xml:space="preserve"> of data protection laws if sensitive data is mishandled.</w:t>
            </w:r>
          </w:p>
          <w:p w14:paraId="7E22E47F" w14:textId="35A90081" w:rsidR="00185844" w:rsidRPr="00185844" w:rsidRDefault="00185844" w:rsidP="00185844">
            <w:pPr>
              <w:autoSpaceDE w:val="0"/>
              <w:autoSpaceDN w:val="0"/>
              <w:adjustRightInd w:val="0"/>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2.</w:t>
            </w:r>
            <w:r w:rsidRPr="00185844">
              <w:rPr>
                <w:rFonts w:ascii="Times New Roman" w:hAnsi="Times New Roman" w:cs="Times New Roman"/>
                <w:sz w:val="24"/>
                <w:szCs w:val="24"/>
              </w:rPr>
              <w:t xml:space="preserve"> </w:t>
            </w:r>
            <w:r w:rsidRPr="00185844">
              <w:rPr>
                <w:rFonts w:ascii="Times New Roman" w:hAnsi="Times New Roman" w:cs="Times New Roman"/>
                <w:sz w:val="24"/>
                <w:szCs w:val="24"/>
              </w:rPr>
              <w:t>Reputational damage if research findings are misrepresented</w:t>
            </w:r>
            <w:r w:rsidRPr="00185844">
              <w:rPr>
                <w:rFonts w:ascii="Times New Roman" w:hAnsi="Times New Roman" w:cs="Times New Roman"/>
                <w:sz w:val="24"/>
                <w:szCs w:val="24"/>
              </w:rPr>
              <w:t xml:space="preserve">, published or </w:t>
            </w:r>
            <w:r w:rsidRPr="00185844">
              <w:rPr>
                <w:rFonts w:ascii="Times New Roman" w:hAnsi="Times New Roman" w:cs="Times New Roman"/>
                <w:sz w:val="24"/>
                <w:szCs w:val="24"/>
              </w:rPr>
              <w:t>reported without context</w:t>
            </w:r>
            <w:r w:rsidRPr="00185844">
              <w:rPr>
                <w:rFonts w:ascii="Times New Roman" w:hAnsi="Times New Roman" w:cs="Times New Roman"/>
                <w:sz w:val="24"/>
                <w:szCs w:val="24"/>
              </w:rPr>
              <w:t xml:space="preserve"> or consent.</w:t>
            </w:r>
          </w:p>
          <w:p w14:paraId="451BBFA6" w14:textId="385BBA69" w:rsidR="00B815D1" w:rsidRPr="00185844" w:rsidRDefault="00185844" w:rsidP="00185844">
            <w:pPr>
              <w:autoSpaceDE w:val="0"/>
              <w:autoSpaceDN w:val="0"/>
              <w:adjustRightInd w:val="0"/>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3.</w:t>
            </w:r>
            <w:r w:rsidRPr="00185844">
              <w:rPr>
                <w:rFonts w:ascii="Times New Roman" w:hAnsi="Times New Roman" w:cs="Times New Roman"/>
                <w:sz w:val="24"/>
                <w:szCs w:val="24"/>
              </w:rPr>
              <w:t xml:space="preserve"> </w:t>
            </w:r>
            <w:r w:rsidRPr="00185844">
              <w:rPr>
                <w:rFonts w:ascii="Times New Roman" w:hAnsi="Times New Roman" w:cs="Times New Roman"/>
                <w:sz w:val="24"/>
                <w:szCs w:val="24"/>
              </w:rPr>
              <w:t>Ethical scrutiny if the research is perceived as inadequate</w:t>
            </w:r>
            <w:r w:rsidRPr="00185844">
              <w:rPr>
                <w:rFonts w:ascii="Times New Roman" w:hAnsi="Times New Roman" w:cs="Times New Roman"/>
                <w:sz w:val="24"/>
                <w:szCs w:val="24"/>
              </w:rPr>
              <w:t xml:space="preserve"> in</w:t>
            </w:r>
            <w:r w:rsidRPr="00185844">
              <w:rPr>
                <w:rFonts w:ascii="Times New Roman" w:hAnsi="Times New Roman" w:cs="Times New Roman"/>
                <w:sz w:val="24"/>
                <w:szCs w:val="24"/>
              </w:rPr>
              <w:t xml:space="preserve"> safeguarding participants.</w:t>
            </w:r>
          </w:p>
        </w:tc>
        <w:tc>
          <w:tcPr>
            <w:tcW w:w="5074" w:type="dxa"/>
            <w:gridSpan w:val="3"/>
            <w:tcBorders>
              <w:top w:val="single" w:sz="4" w:space="0" w:color="auto"/>
              <w:bottom w:val="single" w:sz="4" w:space="0" w:color="auto"/>
            </w:tcBorders>
          </w:tcPr>
          <w:p w14:paraId="54941DF8" w14:textId="290AB0A9" w:rsidR="00B815D1" w:rsidRPr="00185844" w:rsidRDefault="00B815D1" w:rsidP="00BF0AAB">
            <w:pPr>
              <w:autoSpaceDE w:val="0"/>
              <w:autoSpaceDN w:val="0"/>
              <w:adjustRightInd w:val="0"/>
              <w:spacing w:line="240" w:lineRule="auto"/>
              <w:jc w:val="both"/>
              <w:rPr>
                <w:rFonts w:ascii="Times New Roman" w:hAnsi="Times New Roman" w:cs="Times New Roman"/>
                <w:iCs/>
                <w:sz w:val="24"/>
                <w:szCs w:val="24"/>
              </w:rPr>
            </w:pPr>
            <w:r w:rsidRPr="00185844">
              <w:rPr>
                <w:rFonts w:ascii="Times New Roman" w:hAnsi="Times New Roman" w:cs="Times New Roman"/>
                <w:iCs/>
                <w:sz w:val="24"/>
                <w:szCs w:val="24"/>
              </w:rPr>
              <w:t xml:space="preserve">How will you mitigate the Risk </w:t>
            </w:r>
            <w:r w:rsidR="00185844" w:rsidRPr="00185844">
              <w:rPr>
                <w:rFonts w:ascii="Times New Roman" w:hAnsi="Times New Roman" w:cs="Times New Roman"/>
                <w:iCs/>
                <w:sz w:val="24"/>
                <w:szCs w:val="24"/>
              </w:rPr>
              <w:t>to University</w:t>
            </w:r>
            <w:r w:rsidRPr="00185844">
              <w:rPr>
                <w:rFonts w:ascii="Times New Roman" w:hAnsi="Times New Roman" w:cs="Times New Roman"/>
                <w:iCs/>
                <w:sz w:val="24"/>
                <w:szCs w:val="24"/>
              </w:rPr>
              <w:t>:</w:t>
            </w:r>
          </w:p>
          <w:p w14:paraId="0492C0E5" w14:textId="501BE3AD" w:rsidR="00185844" w:rsidRPr="00185844" w:rsidRDefault="00185844" w:rsidP="00185844">
            <w:pPr>
              <w:autoSpaceDE w:val="0"/>
              <w:autoSpaceDN w:val="0"/>
              <w:adjustRightInd w:val="0"/>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1.</w:t>
            </w:r>
            <w:r w:rsidRPr="00185844">
              <w:rPr>
                <w:rFonts w:ascii="Times New Roman" w:hAnsi="Times New Roman" w:cs="Times New Roman"/>
                <w:sz w:val="24"/>
                <w:szCs w:val="24"/>
              </w:rPr>
              <w:t xml:space="preserve"> </w:t>
            </w:r>
            <w:r w:rsidRPr="00185844">
              <w:rPr>
                <w:rFonts w:ascii="Times New Roman" w:hAnsi="Times New Roman" w:cs="Times New Roman"/>
                <w:sz w:val="24"/>
                <w:szCs w:val="24"/>
              </w:rPr>
              <w:t>Follow GDPR and university data protection guidelines strictly; anonymise data and store securely on encrypted systems.</w:t>
            </w:r>
          </w:p>
          <w:p w14:paraId="0CFECDD0" w14:textId="75C4C80F" w:rsidR="00185844" w:rsidRPr="00185844" w:rsidRDefault="00185844" w:rsidP="00185844">
            <w:pPr>
              <w:autoSpaceDE w:val="0"/>
              <w:autoSpaceDN w:val="0"/>
              <w:adjustRightInd w:val="0"/>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2.</w:t>
            </w:r>
            <w:r w:rsidRPr="00185844">
              <w:rPr>
                <w:rFonts w:ascii="Times New Roman" w:hAnsi="Times New Roman" w:cs="Times New Roman"/>
                <w:sz w:val="24"/>
                <w:szCs w:val="24"/>
              </w:rPr>
              <w:t xml:space="preserve"> </w:t>
            </w:r>
            <w:r w:rsidRPr="00185844">
              <w:rPr>
                <w:rFonts w:ascii="Times New Roman" w:hAnsi="Times New Roman" w:cs="Times New Roman"/>
                <w:sz w:val="24"/>
                <w:szCs w:val="24"/>
              </w:rPr>
              <w:t>Ensure findings are contextualised, anonymised, and reviewed by</w:t>
            </w:r>
            <w:r>
              <w:rPr>
                <w:rFonts w:ascii="Times New Roman" w:hAnsi="Times New Roman" w:cs="Times New Roman"/>
                <w:sz w:val="24"/>
                <w:szCs w:val="24"/>
              </w:rPr>
              <w:t xml:space="preserve"> a</w:t>
            </w:r>
            <w:r w:rsidRPr="00185844">
              <w:rPr>
                <w:rFonts w:ascii="Times New Roman" w:hAnsi="Times New Roman" w:cs="Times New Roman"/>
                <w:sz w:val="24"/>
                <w:szCs w:val="24"/>
              </w:rPr>
              <w:t xml:space="preserve"> supervisor before </w:t>
            </w:r>
            <w:r>
              <w:rPr>
                <w:rFonts w:ascii="Times New Roman" w:hAnsi="Times New Roman" w:cs="Times New Roman"/>
                <w:sz w:val="24"/>
                <w:szCs w:val="24"/>
              </w:rPr>
              <w:t>publication</w:t>
            </w:r>
            <w:r w:rsidRPr="00185844">
              <w:rPr>
                <w:rFonts w:ascii="Times New Roman" w:hAnsi="Times New Roman" w:cs="Times New Roman"/>
                <w:sz w:val="24"/>
                <w:szCs w:val="24"/>
              </w:rPr>
              <w:t>.</w:t>
            </w:r>
          </w:p>
          <w:p w14:paraId="3D033DF7" w14:textId="48D79784" w:rsidR="00B815D1" w:rsidRPr="00185844" w:rsidRDefault="00185844" w:rsidP="00185844">
            <w:pPr>
              <w:autoSpaceDE w:val="0"/>
              <w:autoSpaceDN w:val="0"/>
              <w:adjustRightInd w:val="0"/>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3.</w:t>
            </w:r>
            <w:r w:rsidRPr="00185844">
              <w:rPr>
                <w:rFonts w:ascii="Times New Roman" w:hAnsi="Times New Roman" w:cs="Times New Roman"/>
                <w:sz w:val="24"/>
                <w:szCs w:val="24"/>
              </w:rPr>
              <w:t xml:space="preserve"> </w:t>
            </w:r>
            <w:r w:rsidRPr="00185844">
              <w:rPr>
                <w:rFonts w:ascii="Times New Roman" w:hAnsi="Times New Roman" w:cs="Times New Roman"/>
                <w:sz w:val="24"/>
                <w:szCs w:val="24"/>
              </w:rPr>
              <w:t>Adhere to BERA ethical guidelines; submit</w:t>
            </w:r>
            <w:r>
              <w:rPr>
                <w:rFonts w:ascii="Times New Roman" w:hAnsi="Times New Roman" w:cs="Times New Roman"/>
                <w:sz w:val="24"/>
                <w:szCs w:val="24"/>
              </w:rPr>
              <w:t xml:space="preserve">ting </w:t>
            </w:r>
            <w:r w:rsidRPr="00185844">
              <w:rPr>
                <w:rFonts w:ascii="Times New Roman" w:hAnsi="Times New Roman" w:cs="Times New Roman"/>
                <w:sz w:val="24"/>
                <w:szCs w:val="24"/>
              </w:rPr>
              <w:t>full ethics documentation and receive approval prior to beginning fieldwork.</w:t>
            </w:r>
            <w:r>
              <w:rPr>
                <w:rFonts w:ascii="Times New Roman" w:hAnsi="Times New Roman" w:cs="Times New Roman"/>
                <w:sz w:val="24"/>
                <w:szCs w:val="24"/>
              </w:rPr>
              <w:t xml:space="preserve"> Such as consent forms.</w:t>
            </w:r>
          </w:p>
        </w:tc>
      </w:tr>
    </w:tbl>
    <w:p w14:paraId="3015328F" w14:textId="77777777" w:rsidR="00B815D1" w:rsidRPr="00666FCB" w:rsidRDefault="00B815D1" w:rsidP="00BF0AAB">
      <w:pPr>
        <w:spacing w:line="240" w:lineRule="auto"/>
        <w:jc w:val="both"/>
        <w:rPr>
          <w:rFonts w:ascii="Times New Roman" w:hAnsi="Times New Roman" w:cs="Times New Roman"/>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B815D1" w:rsidRPr="00666FCB" w14:paraId="40A33078" w14:textId="77777777" w:rsidTr="008629DD">
        <w:tc>
          <w:tcPr>
            <w:tcW w:w="9923" w:type="dxa"/>
            <w:gridSpan w:val="4"/>
            <w:tcBorders>
              <w:top w:val="single" w:sz="4" w:space="0" w:color="auto"/>
              <w:bottom w:val="single" w:sz="4" w:space="0" w:color="auto"/>
            </w:tcBorders>
            <w:shd w:val="clear" w:color="auto" w:fill="F2F2F2" w:themeFill="background1" w:themeFillShade="F2"/>
          </w:tcPr>
          <w:p w14:paraId="38416A99" w14:textId="77777777" w:rsidR="00B815D1" w:rsidRPr="00666FCB" w:rsidRDefault="00B815D1" w:rsidP="00BF0AAB">
            <w:pPr>
              <w:autoSpaceDE w:val="0"/>
              <w:autoSpaceDN w:val="0"/>
              <w:adjustRightInd w:val="0"/>
              <w:spacing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Disclosure and Barring Service</w:t>
            </w:r>
          </w:p>
        </w:tc>
      </w:tr>
      <w:tr w:rsidR="00B815D1" w:rsidRPr="00666FCB" w14:paraId="394330F7" w14:textId="77777777" w:rsidTr="008629DD">
        <w:tc>
          <w:tcPr>
            <w:tcW w:w="7259" w:type="dxa"/>
            <w:tcBorders>
              <w:top w:val="single" w:sz="4" w:space="0" w:color="auto"/>
              <w:bottom w:val="single" w:sz="4" w:space="0" w:color="auto"/>
            </w:tcBorders>
            <w:shd w:val="clear" w:color="auto" w:fill="F2F2F2" w:themeFill="background1" w:themeFillShade="F2"/>
          </w:tcPr>
          <w:p w14:paraId="4F8750F9"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53A3115"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p w14:paraId="7479B72F" w14:textId="77777777" w:rsidR="00B815D1" w:rsidRPr="00666FCB" w:rsidRDefault="00B815D1" w:rsidP="00BF0AAB">
            <w:pPr>
              <w:autoSpaceDE w:val="0"/>
              <w:autoSpaceDN w:val="0"/>
              <w:adjustRightInd w:val="0"/>
              <w:spacing w:line="240" w:lineRule="auto"/>
              <w:jc w:val="both"/>
              <w:rPr>
                <w:rFonts w:ascii="Times New Roman" w:hAnsi="Times New Roman" w:cs="Times New Roman"/>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7C758DFE"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NO</w:t>
            </w:r>
          </w:p>
          <w:p w14:paraId="44D5364B" w14:textId="77777777" w:rsidR="00B815D1" w:rsidRPr="00666FCB" w:rsidRDefault="00B815D1" w:rsidP="00BF0AAB">
            <w:pPr>
              <w:autoSpaceDE w:val="0"/>
              <w:autoSpaceDN w:val="0"/>
              <w:adjustRightInd w:val="0"/>
              <w:spacing w:line="240" w:lineRule="auto"/>
              <w:jc w:val="both"/>
              <w:rPr>
                <w:rFonts w:ascii="Times New Roman" w:hAnsi="Times New Roman" w:cs="Times New Roman"/>
                <w:b/>
                <w:sz w:val="24"/>
                <w:szCs w:val="24"/>
              </w:rPr>
            </w:pPr>
          </w:p>
        </w:tc>
        <w:tc>
          <w:tcPr>
            <w:tcW w:w="822" w:type="dxa"/>
            <w:tcBorders>
              <w:top w:val="single" w:sz="4" w:space="0" w:color="auto"/>
              <w:bottom w:val="single" w:sz="4" w:space="0" w:color="auto"/>
            </w:tcBorders>
            <w:shd w:val="clear" w:color="auto" w:fill="F2F2F2" w:themeFill="background1" w:themeFillShade="F2"/>
            <w:vAlign w:val="bottom"/>
          </w:tcPr>
          <w:p w14:paraId="4290C02D" w14:textId="77777777" w:rsidR="00B815D1" w:rsidRPr="00666FCB" w:rsidRDefault="00B815D1" w:rsidP="00BF0AAB">
            <w:pPr>
              <w:autoSpaceDE w:val="0"/>
              <w:autoSpaceDN w:val="0"/>
              <w:adjustRightInd w:val="0"/>
              <w:spacing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N/A</w:t>
            </w:r>
          </w:p>
          <w:p w14:paraId="46294B86" w14:textId="77777777" w:rsidR="00B815D1" w:rsidRPr="00666FCB" w:rsidRDefault="00B815D1" w:rsidP="00BF0AAB">
            <w:pPr>
              <w:autoSpaceDE w:val="0"/>
              <w:autoSpaceDN w:val="0"/>
              <w:adjustRightInd w:val="0"/>
              <w:spacing w:line="240" w:lineRule="auto"/>
              <w:jc w:val="both"/>
              <w:rPr>
                <w:rFonts w:ascii="Times New Roman" w:hAnsi="Times New Roman" w:cs="Times New Roman"/>
                <w:b/>
                <w:sz w:val="24"/>
                <w:szCs w:val="24"/>
              </w:rPr>
            </w:pPr>
          </w:p>
        </w:tc>
      </w:tr>
      <w:tr w:rsidR="00B815D1" w:rsidRPr="00666FCB" w14:paraId="6DC0CAD4" w14:textId="77777777" w:rsidTr="008629DD">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1BA530A"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4108245" w14:textId="77777777" w:rsidR="00B815D1" w:rsidRPr="00666FCB" w:rsidRDefault="00000000" w:rsidP="00BF0AAB">
            <w:pPr>
              <w:autoSpaceDE w:val="0"/>
              <w:autoSpaceDN w:val="0"/>
              <w:adjustRightInd w:val="0"/>
              <w:spacing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1418780434"/>
                <w14:checkbox>
                  <w14:checked w14:val="1"/>
                  <w14:checkedState w14:val="2612" w14:font="MS Gothic"/>
                  <w14:uncheckedState w14:val="2610" w14:font="MS Gothic"/>
                </w14:checkbox>
              </w:sdtPr>
              <w:sdtContent>
                <w:r w:rsidR="009462FF" w:rsidRPr="00666FCB">
                  <w:rPr>
                    <w:rFonts w:ascii="Segoe UI Symbol" w:eastAsia="MS Gothic" w:hAnsi="Segoe UI Symbol" w:cs="Segoe UI Symbol"/>
                    <w:b/>
                    <w:bCs/>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8627086" w14:textId="77777777" w:rsidR="00B815D1" w:rsidRPr="00666FCB" w:rsidRDefault="00000000" w:rsidP="00BF0AAB">
            <w:pPr>
              <w:autoSpaceDE w:val="0"/>
              <w:autoSpaceDN w:val="0"/>
              <w:adjustRightInd w:val="0"/>
              <w:spacing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2018915239"/>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z w:val="24"/>
                    <w:szCs w:val="24"/>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383AE42" w14:textId="77777777" w:rsidR="00B815D1" w:rsidRPr="00666FCB" w:rsidRDefault="00000000" w:rsidP="00BF0AAB">
            <w:pPr>
              <w:autoSpaceDE w:val="0"/>
              <w:autoSpaceDN w:val="0"/>
              <w:adjustRightInd w:val="0"/>
              <w:spacing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774482751"/>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z w:val="24"/>
                    <w:szCs w:val="24"/>
                  </w:rPr>
                  <w:t>☐</w:t>
                </w:r>
              </w:sdtContent>
            </w:sdt>
          </w:p>
        </w:tc>
      </w:tr>
    </w:tbl>
    <w:p w14:paraId="18321157"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p>
    <w:p w14:paraId="53D006DA"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815D1" w:rsidRPr="00666FCB" w14:paraId="45E483F3" w14:textId="77777777" w:rsidTr="008629DD">
        <w:tc>
          <w:tcPr>
            <w:tcW w:w="9923" w:type="dxa"/>
            <w:tcBorders>
              <w:top w:val="single" w:sz="4" w:space="0" w:color="auto"/>
              <w:bottom w:val="single" w:sz="4" w:space="0" w:color="auto"/>
            </w:tcBorders>
            <w:shd w:val="clear" w:color="auto" w:fill="F2F2F2" w:themeFill="background1" w:themeFillShade="F2"/>
          </w:tcPr>
          <w:p w14:paraId="6EA3C7A3"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b/>
                <w:sz w:val="24"/>
                <w:szCs w:val="24"/>
              </w:rPr>
              <w:t>Feedback</w:t>
            </w:r>
          </w:p>
          <w:p w14:paraId="1C2EAE61"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What de-briefing and feedback will be provided to participants, </w:t>
            </w:r>
            <w:r w:rsidRPr="00483145">
              <w:rPr>
                <w:rFonts w:ascii="Times New Roman" w:hAnsi="Times New Roman" w:cs="Times New Roman"/>
                <w:sz w:val="24"/>
                <w:szCs w:val="24"/>
              </w:rPr>
              <w:t xml:space="preserve">how will this be done and when? </w:t>
            </w:r>
          </w:p>
        </w:tc>
      </w:tr>
      <w:tr w:rsidR="00B815D1" w:rsidRPr="00666FCB" w14:paraId="68DF15F8" w14:textId="77777777" w:rsidTr="008629DD">
        <w:tc>
          <w:tcPr>
            <w:tcW w:w="9923" w:type="dxa"/>
            <w:tcBorders>
              <w:top w:val="single" w:sz="4" w:space="0" w:color="auto"/>
              <w:bottom w:val="single" w:sz="4" w:space="0" w:color="auto"/>
            </w:tcBorders>
          </w:tcPr>
          <w:p w14:paraId="44A77FD0" w14:textId="6672A151" w:rsidR="00B815D1" w:rsidRPr="00666FCB" w:rsidRDefault="00483145" w:rsidP="00BF0AAB">
            <w:pPr>
              <w:autoSpaceDE w:val="0"/>
              <w:autoSpaceDN w:val="0"/>
              <w:adjustRightInd w:val="0"/>
              <w:spacing w:line="240" w:lineRule="auto"/>
              <w:jc w:val="both"/>
              <w:rPr>
                <w:rFonts w:ascii="Times New Roman" w:hAnsi="Times New Roman" w:cs="Times New Roman"/>
                <w:sz w:val="24"/>
                <w:szCs w:val="24"/>
              </w:rPr>
            </w:pPr>
            <w:r w:rsidRPr="00483145">
              <w:rPr>
                <w:rFonts w:ascii="Times New Roman" w:hAnsi="Times New Roman" w:cs="Times New Roman"/>
                <w:sz w:val="24"/>
                <w:szCs w:val="24"/>
              </w:rPr>
              <w:t xml:space="preserve">After each interview, participants will be offered a brief debriefing session where the researcher will explain the next steps in the study and check in on participant wellbeing. A debriefing sheet will be provided, including contact details for follow-up questions and a list of support services (e.g. Mind, Samaritans). Participants will also be offered a summary of the research findings upon completion of the study. This will be emailed to them in a </w:t>
            </w:r>
            <w:r w:rsidRPr="00483145">
              <w:rPr>
                <w:rFonts w:ascii="Times New Roman" w:hAnsi="Times New Roman" w:cs="Times New Roman"/>
                <w:sz w:val="24"/>
                <w:szCs w:val="24"/>
              </w:rPr>
              <w:t>non</w:t>
            </w:r>
            <w:r>
              <w:rPr>
                <w:rFonts w:ascii="Times New Roman" w:hAnsi="Times New Roman" w:cs="Times New Roman"/>
                <w:sz w:val="24"/>
                <w:szCs w:val="24"/>
              </w:rPr>
              <w:t>-</w:t>
            </w:r>
            <w:r w:rsidRPr="00483145">
              <w:rPr>
                <w:rFonts w:ascii="Times New Roman" w:hAnsi="Times New Roman" w:cs="Times New Roman"/>
                <w:sz w:val="24"/>
                <w:szCs w:val="24"/>
              </w:rPr>
              <w:t>technical</w:t>
            </w:r>
            <w:r w:rsidRPr="00483145">
              <w:rPr>
                <w:rFonts w:ascii="Times New Roman" w:hAnsi="Times New Roman" w:cs="Times New Roman"/>
                <w:sz w:val="24"/>
                <w:szCs w:val="24"/>
              </w:rPr>
              <w:t xml:space="preserve"> format after the project has been assessed and ethically approved for</w:t>
            </w:r>
            <w:r>
              <w:rPr>
                <w:rFonts w:ascii="Times New Roman" w:hAnsi="Times New Roman" w:cs="Times New Roman"/>
                <w:sz w:val="24"/>
                <w:szCs w:val="24"/>
              </w:rPr>
              <w:t xml:space="preserve"> publication.</w:t>
            </w:r>
          </w:p>
        </w:tc>
      </w:tr>
      <w:tr w:rsidR="00B815D1" w:rsidRPr="00666FCB" w14:paraId="2FA96BBC" w14:textId="77777777" w:rsidTr="008629DD">
        <w:tc>
          <w:tcPr>
            <w:tcW w:w="9923" w:type="dxa"/>
            <w:tcBorders>
              <w:top w:val="single" w:sz="4" w:space="0" w:color="auto"/>
              <w:bottom w:val="single" w:sz="4" w:space="0" w:color="auto"/>
            </w:tcBorders>
            <w:shd w:val="clear" w:color="auto" w:fill="F2F2F2" w:themeFill="background1" w:themeFillShade="F2"/>
          </w:tcPr>
          <w:p w14:paraId="515AA8E7"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b/>
                <w:sz w:val="24"/>
                <w:szCs w:val="24"/>
              </w:rPr>
              <w:t>Informed consent</w:t>
            </w:r>
          </w:p>
          <w:p w14:paraId="1E0E8FA5" w14:textId="77777777" w:rsidR="00B815D1" w:rsidRPr="00666FCB" w:rsidRDefault="00B815D1" w:rsidP="00BF0AAB">
            <w:pPr>
              <w:autoSpaceDE w:val="0"/>
              <w:autoSpaceDN w:val="0"/>
              <w:adjustRightInd w:val="0"/>
              <w:spacing w:line="240" w:lineRule="auto"/>
              <w:jc w:val="both"/>
              <w:rPr>
                <w:rFonts w:ascii="Times New Roman" w:hAnsi="Times New Roman" w:cs="Times New Roman"/>
                <w:sz w:val="24"/>
                <w:szCs w:val="24"/>
                <w:lang w:eastAsia="en-GB"/>
              </w:rPr>
            </w:pPr>
            <w:r w:rsidRPr="00666FCB">
              <w:rPr>
                <w:rFonts w:ascii="Times New Roman" w:hAnsi="Times New Roman" w:cs="Times New Roman"/>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815D1" w:rsidRPr="00666FCB" w14:paraId="480442F0" w14:textId="77777777" w:rsidTr="008629DD">
        <w:tc>
          <w:tcPr>
            <w:tcW w:w="9923" w:type="dxa"/>
            <w:tcBorders>
              <w:top w:val="single" w:sz="4" w:space="0" w:color="auto"/>
              <w:bottom w:val="single" w:sz="4" w:space="0" w:color="auto"/>
            </w:tcBorders>
          </w:tcPr>
          <w:p w14:paraId="716CBDF9" w14:textId="77777777" w:rsidR="00B815D1" w:rsidRDefault="00483145" w:rsidP="00BF0AAB">
            <w:pPr>
              <w:autoSpaceDE w:val="0"/>
              <w:autoSpaceDN w:val="0"/>
              <w:adjustRightInd w:val="0"/>
              <w:spacing w:line="240" w:lineRule="auto"/>
              <w:jc w:val="both"/>
              <w:rPr>
                <w:rFonts w:ascii="Times New Roman" w:hAnsi="Times New Roman" w:cs="Times New Roman"/>
                <w:sz w:val="24"/>
                <w:szCs w:val="24"/>
              </w:rPr>
            </w:pPr>
            <w:r w:rsidRPr="00483145">
              <w:rPr>
                <w:rFonts w:ascii="Times New Roman" w:hAnsi="Times New Roman" w:cs="Times New Roman"/>
                <w:sz w:val="24"/>
                <w:szCs w:val="24"/>
              </w:rPr>
              <w:t>Informed consent means participants fully understand the purpose, risks, and expectations of the research before agreeing to take part. It includes their right to withdraw at any point without penalty.</w:t>
            </w:r>
          </w:p>
          <w:p w14:paraId="653474C7" w14:textId="77777777" w:rsidR="00483145" w:rsidRDefault="00483145" w:rsidP="00BF0AAB">
            <w:pPr>
              <w:autoSpaceDE w:val="0"/>
              <w:autoSpaceDN w:val="0"/>
              <w:adjustRightInd w:val="0"/>
              <w:spacing w:line="240" w:lineRule="auto"/>
              <w:jc w:val="both"/>
              <w:rPr>
                <w:rFonts w:ascii="Times New Roman" w:hAnsi="Times New Roman" w:cs="Times New Roman"/>
                <w:sz w:val="24"/>
                <w:szCs w:val="24"/>
              </w:rPr>
            </w:pPr>
            <w:r w:rsidRPr="00483145">
              <w:rPr>
                <w:rFonts w:ascii="Times New Roman" w:hAnsi="Times New Roman" w:cs="Times New Roman"/>
                <w:sz w:val="24"/>
                <w:szCs w:val="24"/>
              </w:rPr>
              <w:t>Each participant will receive a detailed participant information sheet explaining the study’s aims, procedures, their rights, and data protection measures. They will be given time to read this and ask questions before signing a consent form. Consent will be collected in writing and stored securely.</w:t>
            </w:r>
          </w:p>
          <w:p w14:paraId="63261BC5" w14:textId="6B5C60CC" w:rsidR="00483145" w:rsidRPr="00666FCB" w:rsidRDefault="00483145" w:rsidP="00BF0AAB">
            <w:pPr>
              <w:autoSpaceDE w:val="0"/>
              <w:autoSpaceDN w:val="0"/>
              <w:adjustRightInd w:val="0"/>
              <w:spacing w:line="240" w:lineRule="auto"/>
              <w:jc w:val="both"/>
              <w:rPr>
                <w:rFonts w:ascii="Times New Roman" w:hAnsi="Times New Roman" w:cs="Times New Roman"/>
                <w:sz w:val="24"/>
                <w:szCs w:val="24"/>
              </w:rPr>
            </w:pPr>
            <w:r w:rsidRPr="00483145">
              <w:rPr>
                <w:rFonts w:ascii="Times New Roman" w:hAnsi="Times New Roman" w:cs="Times New Roman"/>
                <w:sz w:val="24"/>
                <w:szCs w:val="24"/>
              </w:rPr>
              <w:lastRenderedPageBreak/>
              <w:t xml:space="preserve">This will be clearly stated in the Participant Information Sheet and reiterated at the beginning of each session. The letter of explanation will accompany all invitations to participate and will outline the consent process </w:t>
            </w:r>
            <w:r>
              <w:rPr>
                <w:rFonts w:ascii="Times New Roman" w:hAnsi="Times New Roman" w:cs="Times New Roman"/>
                <w:sz w:val="24"/>
                <w:szCs w:val="24"/>
              </w:rPr>
              <w:t xml:space="preserve">without technical and possible confusing terms. </w:t>
            </w:r>
          </w:p>
        </w:tc>
      </w:tr>
      <w:tr w:rsidR="00B815D1" w:rsidRPr="00666FCB" w14:paraId="29E93B31" w14:textId="77777777" w:rsidTr="008629DD">
        <w:tc>
          <w:tcPr>
            <w:tcW w:w="9923" w:type="dxa"/>
            <w:tcBorders>
              <w:top w:val="single" w:sz="4" w:space="0" w:color="auto"/>
              <w:bottom w:val="single" w:sz="4" w:space="0" w:color="auto"/>
            </w:tcBorders>
            <w:shd w:val="clear" w:color="auto" w:fill="F2F2F2" w:themeFill="background1" w:themeFillShade="F2"/>
          </w:tcPr>
          <w:p w14:paraId="6688BA04" w14:textId="77777777" w:rsidR="00B815D1" w:rsidRPr="00666FCB" w:rsidRDefault="00B815D1" w:rsidP="00BF0AAB">
            <w:pPr>
              <w:spacing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Confidentiality / Anonymity</w:t>
            </w:r>
          </w:p>
          <w:p w14:paraId="26551A93" w14:textId="77777777" w:rsidR="00B815D1" w:rsidRPr="00666FCB" w:rsidRDefault="00B815D1" w:rsidP="00BF0AAB">
            <w:pPr>
              <w:spacing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Set out how anonymity of participants and confidentiality will be ensured in any outputs. If anonymity is not being offered, explain why this is the case. </w:t>
            </w:r>
          </w:p>
        </w:tc>
      </w:tr>
      <w:tr w:rsidR="00B815D1" w:rsidRPr="00666FCB" w14:paraId="0E164951" w14:textId="77777777" w:rsidTr="008629DD">
        <w:tc>
          <w:tcPr>
            <w:tcW w:w="9923" w:type="dxa"/>
            <w:tcBorders>
              <w:top w:val="single" w:sz="4" w:space="0" w:color="auto"/>
              <w:bottom w:val="single" w:sz="4" w:space="0" w:color="auto"/>
            </w:tcBorders>
          </w:tcPr>
          <w:p w14:paraId="73908CB5" w14:textId="77777777" w:rsidR="009462FF" w:rsidRPr="00483145" w:rsidRDefault="00F42A4C" w:rsidP="00BF0AAB">
            <w:pPr>
              <w:spacing w:line="240" w:lineRule="auto"/>
              <w:jc w:val="both"/>
              <w:rPr>
                <w:rFonts w:ascii="Times New Roman" w:hAnsi="Times New Roman" w:cs="Times New Roman"/>
                <w:sz w:val="24"/>
                <w:szCs w:val="24"/>
              </w:rPr>
            </w:pPr>
            <w:r w:rsidRPr="00483145">
              <w:rPr>
                <w:rFonts w:ascii="Times New Roman" w:hAnsi="Times New Roman" w:cs="Times New Roman"/>
                <w:sz w:val="24"/>
                <w:szCs w:val="24"/>
              </w:rPr>
              <w:t xml:space="preserve">What </w:t>
            </w:r>
            <w:r w:rsidR="009462FF" w:rsidRPr="00483145">
              <w:rPr>
                <w:rFonts w:ascii="Times New Roman" w:hAnsi="Times New Roman" w:cs="Times New Roman"/>
                <w:sz w:val="24"/>
                <w:szCs w:val="24"/>
              </w:rPr>
              <w:t>is Confidentiality?</w:t>
            </w:r>
          </w:p>
          <w:p w14:paraId="391C4F2D" w14:textId="502E22CC" w:rsidR="00B815D1" w:rsidRPr="00666FCB" w:rsidRDefault="00483145" w:rsidP="00BF0AAB">
            <w:pPr>
              <w:autoSpaceDE w:val="0"/>
              <w:autoSpaceDN w:val="0"/>
              <w:adjustRightInd w:val="0"/>
              <w:spacing w:line="240" w:lineRule="auto"/>
              <w:jc w:val="both"/>
              <w:rPr>
                <w:rFonts w:ascii="Times New Roman" w:hAnsi="Times New Roman" w:cs="Times New Roman"/>
                <w:sz w:val="24"/>
                <w:szCs w:val="24"/>
              </w:rPr>
            </w:pPr>
            <w:r w:rsidRPr="00483145">
              <w:rPr>
                <w:rFonts w:ascii="Times New Roman" w:hAnsi="Times New Roman" w:cs="Times New Roman"/>
                <w:sz w:val="24"/>
                <w:szCs w:val="24"/>
              </w:rPr>
              <w:t>All participant data will be anonymised. Pseudonyms will be used in all transcripts and final reports. Any identifying details, including surgery names or locations, will be removed. Interview recordings and consent forms will be stored separately on encrypted drives accessible only to the researcher and supervisor. Confidentiality will be upheld in all communications, and anonymised quotations may be used in research outputs with full ethical oversight.</w:t>
            </w:r>
            <w:r>
              <w:rPr>
                <w:rFonts w:ascii="Times New Roman" w:hAnsi="Times New Roman" w:cs="Times New Roman"/>
                <w:sz w:val="24"/>
                <w:szCs w:val="24"/>
              </w:rPr>
              <w:t xml:space="preserve"> The terms of confidentiality will be outlined in all paperwork detailing this research including the information sheet provided to participants prior and post research conclusion.</w:t>
            </w:r>
          </w:p>
        </w:tc>
      </w:tr>
      <w:tr w:rsidR="00185844" w:rsidRPr="00185844" w14:paraId="6D765E77" w14:textId="77777777" w:rsidTr="008629DD">
        <w:tc>
          <w:tcPr>
            <w:tcW w:w="9923" w:type="dxa"/>
            <w:tcBorders>
              <w:top w:val="single" w:sz="4" w:space="0" w:color="auto"/>
              <w:bottom w:val="single" w:sz="4" w:space="0" w:color="auto"/>
            </w:tcBorders>
          </w:tcPr>
          <w:p w14:paraId="08076559" w14:textId="77777777" w:rsidR="00F42A4C" w:rsidRPr="00185844" w:rsidRDefault="00F42A4C" w:rsidP="00BF0AAB">
            <w:pPr>
              <w:spacing w:line="240" w:lineRule="auto"/>
              <w:jc w:val="both"/>
              <w:rPr>
                <w:rFonts w:ascii="Times New Roman" w:hAnsi="Times New Roman" w:cs="Times New Roman"/>
                <w:sz w:val="24"/>
                <w:szCs w:val="24"/>
              </w:rPr>
            </w:pPr>
            <w:r w:rsidRPr="00185844">
              <w:rPr>
                <w:rFonts w:ascii="Times New Roman" w:hAnsi="Times New Roman" w:cs="Times New Roman"/>
                <w:sz w:val="24"/>
                <w:szCs w:val="24"/>
                <w:u w:val="single"/>
              </w:rPr>
              <w:t>Reference List</w:t>
            </w:r>
            <w:r w:rsidRPr="00185844">
              <w:rPr>
                <w:rFonts w:ascii="Times New Roman" w:hAnsi="Times New Roman" w:cs="Times New Roman"/>
                <w:sz w:val="24"/>
                <w:szCs w:val="24"/>
              </w:rPr>
              <w:t>:</w:t>
            </w:r>
          </w:p>
          <w:p w14:paraId="1B606544" w14:textId="5488D16E" w:rsidR="00185844" w:rsidRPr="00185844" w:rsidRDefault="00185844" w:rsidP="00185844">
            <w:pPr>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•BERA (2018). Ethical Guidelines for Educational Research. British Educational Research Association.</w:t>
            </w:r>
          </w:p>
          <w:p w14:paraId="5C19A0B7" w14:textId="1FD74E44" w:rsidR="00185844" w:rsidRPr="00185844" w:rsidRDefault="00185844" w:rsidP="00185844">
            <w:pPr>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•Bradbury-Jones, C., Clark, M. T., Parry, R. S., &amp; Taylor, J. (2014). Nurses’ experiences of receiving disclosures of domestic violence: A qualitative systematic review. Journal of Clinical Nursing, 23(19-20), pp.2769–2780.</w:t>
            </w:r>
          </w:p>
          <w:p w14:paraId="5E378377" w14:textId="21E2505C" w:rsidR="00185844" w:rsidRPr="00185844" w:rsidRDefault="00185844" w:rsidP="00185844">
            <w:pPr>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•Braun, V., &amp; Clarke, V. (2006). Using thematic analysis in psychology. Qualitative Research in Psychology, 3(2), pp.77–101.</w:t>
            </w:r>
          </w:p>
          <w:p w14:paraId="12BB5728" w14:textId="0231A21B" w:rsidR="00185844" w:rsidRPr="00185844" w:rsidRDefault="00185844" w:rsidP="00185844">
            <w:pPr>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•Creswell, J. W. (2014). Research Design: Qualitative, Quantitative, and Mixed Methods Approaches. 4th ed. Sage.</w:t>
            </w:r>
          </w:p>
          <w:p w14:paraId="380B54BA" w14:textId="4524A0A1" w:rsidR="00185844" w:rsidRPr="00185844" w:rsidRDefault="00185844" w:rsidP="00185844">
            <w:pPr>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•Evans, M. A., &amp; Feder, G. S. (2014). Help-seeking amongst women survivors of domestic violence: a qualitative study. Health Expectations, 19(1), pp.62–73.</w:t>
            </w:r>
          </w:p>
          <w:p w14:paraId="25BE2A14" w14:textId="29330A86" w:rsidR="00185844" w:rsidRPr="00185844" w:rsidRDefault="00185844" w:rsidP="00185844">
            <w:pPr>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•Feder, G., Davies, R., Baird, K., et al. (2011). IRIS: Identification and Referral to Improve Safety. The Lancet, 378(9805), pp.1788–1795.</w:t>
            </w:r>
          </w:p>
          <w:p w14:paraId="0B611830" w14:textId="26276C7B" w:rsidR="00185844" w:rsidRPr="00185844" w:rsidRDefault="00185844" w:rsidP="00185844">
            <w:pPr>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 xml:space="preserve">•Harding, S. (1991). Whose Science? Whose </w:t>
            </w:r>
            <w:proofErr w:type="gramStart"/>
            <w:r w:rsidRPr="00185844">
              <w:rPr>
                <w:rFonts w:ascii="Times New Roman" w:hAnsi="Times New Roman" w:cs="Times New Roman"/>
                <w:sz w:val="24"/>
                <w:szCs w:val="24"/>
              </w:rPr>
              <w:t>Knowledge</w:t>
            </w:r>
            <w:proofErr w:type="gramEnd"/>
            <w:r w:rsidRPr="00185844">
              <w:rPr>
                <w:rFonts w:ascii="Times New Roman" w:hAnsi="Times New Roman" w:cs="Times New Roman"/>
                <w:sz w:val="24"/>
                <w:szCs w:val="24"/>
              </w:rPr>
              <w:t>? Thinking from Women’s Lives. Cornell University Press.</w:t>
            </w:r>
          </w:p>
          <w:p w14:paraId="26E99187" w14:textId="51796E31" w:rsidR="00185844" w:rsidRPr="00185844" w:rsidRDefault="00185844" w:rsidP="00185844">
            <w:pPr>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•Hesse-Biber, S. N. (2014). Feminist Research Practice: A Primer. 2nd ed. Sage.</w:t>
            </w:r>
          </w:p>
          <w:p w14:paraId="6980A256" w14:textId="3A8540E4" w:rsidR="00185844" w:rsidRPr="00185844" w:rsidRDefault="00185844" w:rsidP="00185844">
            <w:pPr>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 xml:space="preserve">•Klasen, J. M., &amp; </w:t>
            </w:r>
            <w:proofErr w:type="spellStart"/>
            <w:r w:rsidRPr="00185844">
              <w:rPr>
                <w:rFonts w:ascii="Times New Roman" w:hAnsi="Times New Roman" w:cs="Times New Roman"/>
                <w:sz w:val="24"/>
                <w:szCs w:val="24"/>
              </w:rPr>
              <w:t>Crombag</w:t>
            </w:r>
            <w:proofErr w:type="spellEnd"/>
            <w:r w:rsidRPr="00185844">
              <w:rPr>
                <w:rFonts w:ascii="Times New Roman" w:hAnsi="Times New Roman" w:cs="Times New Roman"/>
                <w:sz w:val="24"/>
                <w:szCs w:val="24"/>
              </w:rPr>
              <w:t>, N. M. (2021). Organisational factors influencing DVA response. British Journal of General Practice, 71(704), pp.145–152.</w:t>
            </w:r>
          </w:p>
          <w:p w14:paraId="06E0A339" w14:textId="251744AB" w:rsidR="00185844" w:rsidRPr="00185844" w:rsidRDefault="00185844" w:rsidP="00185844">
            <w:pPr>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•Kvale, S., &amp; Brinkmann, S. (2015). Interviews: Learning the Craft of Qualitative Research Interviewing. 3rd ed. Sage.</w:t>
            </w:r>
          </w:p>
          <w:p w14:paraId="72E27D59" w14:textId="08B225CC" w:rsidR="00185844" w:rsidRPr="00185844" w:rsidRDefault="00185844" w:rsidP="00185844">
            <w:pPr>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•Lincoln, Y. S., &amp; Guba, E. G. (1985). Naturalistic Inquiry. Sage.</w:t>
            </w:r>
          </w:p>
          <w:p w14:paraId="75EFAFA6" w14:textId="3560B623" w:rsidR="00185844" w:rsidRPr="00185844" w:rsidRDefault="00185844" w:rsidP="00185844">
            <w:pPr>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•Lo Fo Wong, S., Wester, F., Mol, S. S., et al. (2008). Talking matters: abused women’s views on disclosure of partner abuse to the family doctor. Patient Education and Counselling, 70(3), pp.386–394.</w:t>
            </w:r>
          </w:p>
          <w:p w14:paraId="073257F0" w14:textId="651D8188" w:rsidR="00185844" w:rsidRPr="00185844" w:rsidRDefault="00185844" w:rsidP="00185844">
            <w:pPr>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lastRenderedPageBreak/>
              <w:t>•Malpass, A., Sales, K., Johnson, M., et al. (2014). Women’s experiences of referral to a domestic violence advocate in UK primary care settings: a service-user collaborative study. British Journal of General Practice, 64(620), e159–e167.</w:t>
            </w:r>
          </w:p>
          <w:p w14:paraId="31644391" w14:textId="37FF1DA4" w:rsidR="00185844" w:rsidRPr="00185844" w:rsidRDefault="00185844" w:rsidP="00185844">
            <w:pPr>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•NICE (2014). Domestic Violence and Abuse: Multi-agency Working. Public health guideline.</w:t>
            </w:r>
          </w:p>
          <w:p w14:paraId="6E80E00C" w14:textId="5120F13F" w:rsidR="00185844" w:rsidRPr="00185844" w:rsidRDefault="00185844" w:rsidP="00185844">
            <w:pPr>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•Office for National Statistics (2023). Domestic Abuse in England and Wales Overview: November 2023.</w:t>
            </w:r>
          </w:p>
          <w:p w14:paraId="61202C69" w14:textId="77D3E177" w:rsidR="00185844" w:rsidRPr="00185844" w:rsidRDefault="00185844" w:rsidP="00185844">
            <w:pPr>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•Schwandt, T. A. (2000). Three epistemological stances for qualitative inquiry. In: Denzin, N. K., &amp; Lincoln, Y. S. (Eds.), Handbook of Qualitative Research, 2nd ed. Sage.</w:t>
            </w:r>
          </w:p>
          <w:p w14:paraId="2A54A252" w14:textId="60E87C97" w:rsidR="00185844" w:rsidRPr="00185844" w:rsidRDefault="00185844" w:rsidP="00185844">
            <w:pPr>
              <w:spacing w:line="240" w:lineRule="auto"/>
              <w:jc w:val="both"/>
              <w:rPr>
                <w:rFonts w:ascii="Times New Roman" w:hAnsi="Times New Roman" w:cs="Times New Roman"/>
                <w:sz w:val="24"/>
                <w:szCs w:val="24"/>
              </w:rPr>
            </w:pPr>
            <w:r w:rsidRPr="00185844">
              <w:rPr>
                <w:rFonts w:ascii="Times New Roman" w:hAnsi="Times New Roman" w:cs="Times New Roman"/>
                <w:sz w:val="24"/>
                <w:szCs w:val="24"/>
              </w:rPr>
              <w:t>•World Health Organization (2021). Violence Against Women Prevalence Estimates, 2018.</w:t>
            </w:r>
          </w:p>
          <w:p w14:paraId="1EC7AE4C" w14:textId="77777777" w:rsidR="00F42A4C" w:rsidRPr="00185844" w:rsidRDefault="00F42A4C" w:rsidP="00BF0AAB">
            <w:pPr>
              <w:spacing w:line="240" w:lineRule="auto"/>
              <w:jc w:val="both"/>
              <w:rPr>
                <w:rFonts w:ascii="Times New Roman" w:hAnsi="Times New Roman" w:cs="Times New Roman"/>
                <w:sz w:val="24"/>
                <w:szCs w:val="24"/>
              </w:rPr>
            </w:pPr>
          </w:p>
        </w:tc>
      </w:tr>
    </w:tbl>
    <w:p w14:paraId="7112F8A8" w14:textId="77777777" w:rsidR="00B815D1" w:rsidRPr="00666FCB" w:rsidRDefault="00B815D1" w:rsidP="00BF0AAB">
      <w:pPr>
        <w:spacing w:line="240" w:lineRule="auto"/>
        <w:jc w:val="both"/>
        <w:rPr>
          <w:rFonts w:ascii="Times New Roman" w:hAnsi="Times New Roman" w:cs="Times New Roman"/>
          <w:sz w:val="24"/>
          <w:szCs w:val="24"/>
        </w:rPr>
      </w:pPr>
    </w:p>
    <w:p w14:paraId="7FDA47ED" w14:textId="77777777" w:rsidR="00B815D1" w:rsidRPr="00666FCB" w:rsidRDefault="00B815D1" w:rsidP="00BF0AAB">
      <w:pPr>
        <w:spacing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J: Data Protection and Storage</w:t>
      </w:r>
    </w:p>
    <w:p w14:paraId="74065BE3" w14:textId="77777777" w:rsidR="00B815D1" w:rsidRPr="00666FCB" w:rsidRDefault="00B815D1" w:rsidP="00BF0AAB">
      <w:pPr>
        <w:pStyle w:val="NormalWeb"/>
        <w:jc w:val="both"/>
        <w:rPr>
          <w:color w:val="000000"/>
        </w:rPr>
      </w:pPr>
      <w:r w:rsidRPr="00666FCB">
        <w:rPr>
          <w:color w:val="000000"/>
        </w:rPr>
        <w:t>In completing this section refer to the University’s Research Data Management Policy and the extensive resources on the University’s Research Data Management web pages (</w:t>
      </w:r>
      <w:hyperlink r:id="rId9" w:history="1">
        <w:r w:rsidRPr="00666FCB">
          <w:rPr>
            <w:rStyle w:val="Hyperlink"/>
          </w:rPr>
          <w:t>http://uwtsd.ac.uk/library/research-data-management/</w:t>
        </w:r>
      </w:hyperlink>
      <w:r w:rsidRPr="00666FCB">
        <w:rPr>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815D1" w:rsidRPr="00666FCB" w14:paraId="76A317A5"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2FFF8FE" w14:textId="77777777" w:rsidR="00B815D1" w:rsidRPr="00666FCB" w:rsidRDefault="00B815D1" w:rsidP="00BF0AAB">
            <w:pPr>
              <w:pStyle w:val="NormalWeb"/>
              <w:autoSpaceDE w:val="0"/>
              <w:autoSpaceDN w:val="0"/>
              <w:adjustRightInd w:val="0"/>
              <w:jc w:val="both"/>
            </w:pPr>
            <w:r w:rsidRPr="00666FCB">
              <w:t>Does the research activity involve personal da</w:t>
            </w:r>
            <w:r w:rsidRPr="00666FCB">
              <w:rPr>
                <w:shd w:val="clear" w:color="auto" w:fill="F2F2F2" w:themeFill="background1" w:themeFillShade="F2"/>
              </w:rPr>
              <w:t>t</w:t>
            </w:r>
            <w:r w:rsidRPr="00666FCB">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006E9" w14:textId="77777777" w:rsidR="00B815D1" w:rsidRPr="00666FCB" w:rsidRDefault="00B815D1" w:rsidP="00BF0AAB">
            <w:pPr>
              <w:pStyle w:val="NormalWeb"/>
              <w:autoSpaceDE w:val="0"/>
              <w:autoSpaceDN w:val="0"/>
              <w:adjustRightInd w:val="0"/>
              <w:jc w:val="both"/>
              <w:rPr>
                <w:rFonts w:eastAsia="MS Gothic"/>
                <w:b/>
                <w:bCs/>
                <w:lang w:val="en-US"/>
              </w:rPr>
            </w:pPr>
            <w:r w:rsidRPr="00666FC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15DBEF" w14:textId="77777777" w:rsidR="00B815D1" w:rsidRPr="00666FCB" w:rsidRDefault="00B815D1" w:rsidP="00BF0AAB">
            <w:pPr>
              <w:pStyle w:val="NormalWeb"/>
              <w:autoSpaceDE w:val="0"/>
              <w:autoSpaceDN w:val="0"/>
              <w:adjustRightInd w:val="0"/>
              <w:jc w:val="both"/>
              <w:rPr>
                <w:rFonts w:eastAsia="MS Gothic"/>
                <w:b/>
                <w:bCs/>
                <w:lang w:val="en-US"/>
              </w:rPr>
            </w:pPr>
            <w:r w:rsidRPr="00666FCB">
              <w:rPr>
                <w:b/>
                <w:bCs/>
              </w:rPr>
              <w:t>NO</w:t>
            </w:r>
          </w:p>
        </w:tc>
      </w:tr>
      <w:tr w:rsidR="00B815D1" w:rsidRPr="00666FCB" w14:paraId="60CBD6F6"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9CEFB24" w14:textId="77777777" w:rsidR="00B815D1" w:rsidRPr="00666FCB" w:rsidRDefault="00B815D1" w:rsidP="00BF0AAB">
            <w:pPr>
              <w:pStyle w:val="NormalWeb"/>
              <w:autoSpaceDE w:val="0"/>
              <w:autoSpaceDN w:val="0"/>
              <w:adjustRightInd w:val="0"/>
              <w:spacing w:before="0" w:beforeAutospacing="0" w:after="0" w:afterAutospacing="0"/>
              <w:ind w:left="567" w:right="567"/>
              <w:jc w:val="both"/>
            </w:pPr>
            <w:r w:rsidRPr="00666FCB">
              <w:rPr>
                <w:b/>
                <w:bCs/>
                <w:i/>
                <w:iCs/>
              </w:rPr>
              <w:t>“Personal data”</w:t>
            </w:r>
            <w:r w:rsidRPr="00666FCB">
              <w:rPr>
                <w:i/>
                <w:iCs/>
              </w:rPr>
              <w:t xml:space="preserve"> </w:t>
            </w:r>
            <w:r w:rsidRPr="00666FCB">
              <w:rPr>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666FCB">
              <w:rPr>
                <w:i/>
                <w:iCs/>
                <w:color w:val="333333"/>
                <w:shd w:val="clear" w:color="auto" w:fill="F2F2F2" w:themeFill="background1" w:themeFillShade="F2"/>
              </w:rPr>
              <w:t>in particular by</w:t>
            </w:r>
            <w:proofErr w:type="gramEnd"/>
            <w:r w:rsidRPr="00666FCB">
              <w:rPr>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858AFD" w14:textId="77777777" w:rsidR="00B815D1" w:rsidRPr="00666FCB" w:rsidRDefault="00B815D1" w:rsidP="00BF0AAB">
            <w:pPr>
              <w:pStyle w:val="NormalWeb"/>
              <w:autoSpaceDE w:val="0"/>
              <w:autoSpaceDN w:val="0"/>
              <w:adjustRightInd w:val="0"/>
              <w:jc w:val="both"/>
              <w:rPr>
                <w:rFonts w:eastAsia="MS Gothic"/>
                <w:b/>
                <w:bCs/>
                <w:lang w:val="en-US"/>
              </w:rPr>
            </w:pPr>
            <w:r w:rsidRPr="00666FCB">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31EFDD" w14:textId="77777777" w:rsidR="00B815D1" w:rsidRPr="00666FCB" w:rsidRDefault="009462FF" w:rsidP="00BF0AAB">
            <w:pPr>
              <w:pStyle w:val="NormalWeb"/>
              <w:autoSpaceDE w:val="0"/>
              <w:autoSpaceDN w:val="0"/>
              <w:adjustRightInd w:val="0"/>
              <w:jc w:val="both"/>
              <w:rPr>
                <w:rFonts w:eastAsia="MS Gothic"/>
                <w:b/>
                <w:bCs/>
                <w:lang w:val="en-US"/>
              </w:rPr>
            </w:pPr>
            <w:r w:rsidRPr="00666FCB">
              <w:rPr>
                <w:rFonts w:eastAsia="MS Gothic"/>
                <w:b/>
                <w:bCs/>
                <w:lang w:val="en-US"/>
              </w:rPr>
              <w:t>X</w:t>
            </w:r>
          </w:p>
        </w:tc>
      </w:tr>
      <w:tr w:rsidR="00B815D1" w:rsidRPr="00666FCB" w14:paraId="072303BA"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0287DE" w14:textId="77777777" w:rsidR="00B815D1" w:rsidRPr="00666FCB" w:rsidRDefault="00B815D1" w:rsidP="00BF0AAB">
            <w:pPr>
              <w:pStyle w:val="NormalWeb"/>
              <w:autoSpaceDE w:val="0"/>
              <w:autoSpaceDN w:val="0"/>
              <w:adjustRightInd w:val="0"/>
              <w:jc w:val="both"/>
            </w:pPr>
            <w:r w:rsidRPr="00666FCB">
              <w:t>If YES, provide a</w:t>
            </w:r>
            <w:r w:rsidRPr="00666FCB">
              <w:rPr>
                <w:b/>
                <w:bCs/>
              </w:rPr>
              <w:t xml:space="preserve"> </w:t>
            </w:r>
            <w:r w:rsidRPr="00666FCB">
              <w:t>description of the data and explain why this data needs to be collected:</w:t>
            </w:r>
          </w:p>
        </w:tc>
      </w:tr>
      <w:tr w:rsidR="00B815D1" w:rsidRPr="00666FCB" w14:paraId="320370E2"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75EB42A" w14:textId="55587D11" w:rsidR="00483145" w:rsidRPr="00483145" w:rsidRDefault="00483145" w:rsidP="00483145">
            <w:pPr>
              <w:spacing w:line="240" w:lineRule="auto"/>
              <w:jc w:val="both"/>
              <w:rPr>
                <w:rFonts w:ascii="Times New Roman" w:hAnsi="Times New Roman" w:cs="Times New Roman"/>
                <w:sz w:val="24"/>
                <w:szCs w:val="24"/>
              </w:rPr>
            </w:pPr>
            <w:r w:rsidRPr="00483145">
              <w:rPr>
                <w:rFonts w:ascii="Times New Roman" w:hAnsi="Times New Roman" w:cs="Times New Roman"/>
                <w:sz w:val="24"/>
                <w:szCs w:val="24"/>
              </w:rPr>
              <w:t>Although no directly identifiable personal data will be collected (such as names, addresses, or identification numbers), participants will be asked about their professional roles (e.g., GP, nurse, receptionist) and experiences within specific workplace contexts. Audio recordings will be used to transcribe interviews, but all identifying information will be removed during transcription.</w:t>
            </w:r>
          </w:p>
          <w:p w14:paraId="30B3F020" w14:textId="27327252" w:rsidR="00B815D1" w:rsidRPr="00666FCB" w:rsidRDefault="00483145" w:rsidP="00483145">
            <w:pPr>
              <w:spacing w:line="240" w:lineRule="auto"/>
              <w:jc w:val="both"/>
              <w:rPr>
                <w:rFonts w:ascii="Times New Roman" w:hAnsi="Times New Roman" w:cs="Times New Roman"/>
                <w:sz w:val="24"/>
                <w:szCs w:val="24"/>
              </w:rPr>
            </w:pPr>
            <w:r w:rsidRPr="00483145">
              <w:rPr>
                <w:rFonts w:ascii="Times New Roman" w:hAnsi="Times New Roman" w:cs="Times New Roman"/>
                <w:sz w:val="24"/>
                <w:szCs w:val="24"/>
              </w:rPr>
              <w:t>This data is essential for understanding the perspectives of different staff roles in relation to domestic violence response. It enables comparison between job types and organisational cultures while ensuring participants cannot be personally identified in any outputs. Anonymised data will be securely stored, in compliance with GDPR and university policy.</w:t>
            </w:r>
          </w:p>
          <w:p w14:paraId="333276C7" w14:textId="069D07AC" w:rsidR="00B815D1" w:rsidRPr="00666FCB" w:rsidRDefault="00B815D1" w:rsidP="00BF0AAB">
            <w:pPr>
              <w:autoSpaceDE w:val="0"/>
              <w:autoSpaceDN w:val="0"/>
              <w:adjustRightInd w:val="0"/>
              <w:spacing w:line="240" w:lineRule="auto"/>
              <w:jc w:val="both"/>
              <w:rPr>
                <w:rFonts w:ascii="Times New Roman" w:hAnsi="Times New Roman" w:cs="Times New Roman"/>
                <w:i/>
                <w:sz w:val="24"/>
                <w:szCs w:val="24"/>
              </w:rPr>
            </w:pPr>
          </w:p>
        </w:tc>
      </w:tr>
      <w:tr w:rsidR="00B815D1" w:rsidRPr="00666FCB" w14:paraId="21D46D5B"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0E6E9C" w14:textId="77777777" w:rsidR="00B815D1" w:rsidRPr="00666FCB" w:rsidRDefault="00B815D1" w:rsidP="00BF0AAB">
            <w:pPr>
              <w:pStyle w:val="NormalWeb"/>
              <w:autoSpaceDE w:val="0"/>
              <w:autoSpaceDN w:val="0"/>
              <w:adjustRightInd w:val="0"/>
              <w:spacing w:before="0" w:beforeAutospacing="0" w:after="0" w:afterAutospacing="0"/>
              <w:jc w:val="both"/>
              <w:rPr>
                <w:rFonts w:eastAsiaTheme="minorHAnsi"/>
              </w:rPr>
            </w:pPr>
            <w:r w:rsidRPr="00666FCB">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B62EB6" w14:textId="77777777" w:rsidR="00B815D1" w:rsidRPr="00666FCB" w:rsidRDefault="00B815D1" w:rsidP="00BF0AAB">
            <w:pPr>
              <w:pStyle w:val="NormalWeb"/>
              <w:autoSpaceDE w:val="0"/>
              <w:autoSpaceDN w:val="0"/>
              <w:adjustRightInd w:val="0"/>
              <w:jc w:val="both"/>
              <w:rPr>
                <w:rFonts w:eastAsia="MS Gothic"/>
                <w:b/>
                <w:bCs/>
                <w:lang w:val="en-US"/>
              </w:rPr>
            </w:pPr>
            <w:r w:rsidRPr="00666FC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2AE65D" w14:textId="77777777" w:rsidR="00B815D1" w:rsidRPr="00666FCB" w:rsidRDefault="00B815D1" w:rsidP="00BF0AAB">
            <w:pPr>
              <w:pStyle w:val="NormalWeb"/>
              <w:autoSpaceDE w:val="0"/>
              <w:autoSpaceDN w:val="0"/>
              <w:adjustRightInd w:val="0"/>
              <w:jc w:val="both"/>
              <w:rPr>
                <w:rFonts w:eastAsia="MS Gothic"/>
                <w:b/>
                <w:bCs/>
                <w:lang w:val="en-US"/>
              </w:rPr>
            </w:pPr>
            <w:r w:rsidRPr="00666FCB">
              <w:rPr>
                <w:b/>
                <w:bCs/>
              </w:rPr>
              <w:t>NO</w:t>
            </w:r>
          </w:p>
        </w:tc>
      </w:tr>
      <w:tr w:rsidR="00B815D1" w:rsidRPr="00666FCB" w14:paraId="64FF9059" w14:textId="77777777" w:rsidTr="008629D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74015D" w14:textId="77777777" w:rsidR="00B815D1" w:rsidRPr="00666FCB" w:rsidRDefault="00B815D1" w:rsidP="00BF0AAB">
            <w:pPr>
              <w:pStyle w:val="NormalWeb"/>
              <w:spacing w:before="0" w:beforeAutospacing="0" w:after="0" w:afterAutospacing="0"/>
              <w:ind w:left="567" w:right="567"/>
              <w:jc w:val="both"/>
            </w:pPr>
            <w:r w:rsidRPr="00666FCB">
              <w:rPr>
                <w:rStyle w:val="Strong"/>
                <w:i/>
                <w:iCs/>
                <w:color w:val="000000"/>
              </w:rPr>
              <w:t>“Special category data”</w:t>
            </w:r>
            <w:r w:rsidRPr="00666FCB">
              <w:rPr>
                <w:i/>
                <w:iCs/>
                <w:color w:val="000000"/>
              </w:rPr>
              <w:t> means sensitive personal data consisting of information as to the data subjects’ –</w:t>
            </w:r>
          </w:p>
          <w:p w14:paraId="16654DAA"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t>(a) racial or ethnic origin,</w:t>
            </w:r>
          </w:p>
          <w:p w14:paraId="4761366B"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t>(b) political opinions,</w:t>
            </w:r>
          </w:p>
          <w:p w14:paraId="77718188"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t>(</w:t>
            </w:r>
            <w:proofErr w:type="gramStart"/>
            <w:r w:rsidRPr="00666FCB">
              <w:rPr>
                <w:i/>
                <w:iCs/>
                <w:color w:val="000000"/>
              </w:rPr>
              <w:t>c )</w:t>
            </w:r>
            <w:proofErr w:type="gramEnd"/>
            <w:r w:rsidRPr="00666FCB">
              <w:rPr>
                <w:i/>
                <w:iCs/>
                <w:color w:val="000000"/>
              </w:rPr>
              <w:t xml:space="preserve"> religious beliefs or other beliefs of a similar nature,</w:t>
            </w:r>
          </w:p>
          <w:p w14:paraId="5883365E"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lastRenderedPageBreak/>
              <w:t>(d) membership of a trade union (within the meaning of the Trade Union and Labour Relations (Consolidation) Act 1992),</w:t>
            </w:r>
          </w:p>
          <w:p w14:paraId="3CC986A5"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t>(e) physical or mental health or condition,</w:t>
            </w:r>
          </w:p>
          <w:p w14:paraId="1A3F4142"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t>(f) sexual life,</w:t>
            </w:r>
          </w:p>
          <w:p w14:paraId="07B7483D" w14:textId="77777777" w:rsidR="00B815D1" w:rsidRPr="00666FCB" w:rsidRDefault="00B815D1" w:rsidP="00BF0AAB">
            <w:pPr>
              <w:pStyle w:val="NormalWeb"/>
              <w:spacing w:before="0" w:beforeAutospacing="0" w:after="0" w:afterAutospacing="0"/>
              <w:ind w:left="1134" w:right="567"/>
              <w:jc w:val="both"/>
            </w:pPr>
            <w:r w:rsidRPr="00666FCB">
              <w:rPr>
                <w:i/>
                <w:iCs/>
                <w:color w:val="000000"/>
              </w:rPr>
              <w:t>(g) genetics,</w:t>
            </w:r>
          </w:p>
          <w:p w14:paraId="1D5AF5AC" w14:textId="77777777" w:rsidR="00B815D1" w:rsidRPr="00666FCB" w:rsidRDefault="00B815D1" w:rsidP="00BF0AAB">
            <w:pPr>
              <w:pStyle w:val="NormalWeb"/>
              <w:spacing w:before="0" w:beforeAutospacing="0" w:after="0" w:afterAutospacing="0"/>
              <w:ind w:left="1134" w:right="567"/>
              <w:jc w:val="both"/>
              <w:rPr>
                <w:i/>
                <w:iCs/>
                <w:color w:val="000000"/>
              </w:rPr>
            </w:pPr>
            <w:r w:rsidRPr="00666FCB">
              <w:rPr>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8F9316" w14:textId="77777777" w:rsidR="00B815D1" w:rsidRPr="00666FCB" w:rsidRDefault="00B815D1" w:rsidP="00BF0AAB">
            <w:pPr>
              <w:pStyle w:val="NormalWeb"/>
              <w:autoSpaceDE w:val="0"/>
              <w:autoSpaceDN w:val="0"/>
              <w:adjustRightInd w:val="0"/>
              <w:jc w:val="both"/>
              <w:rPr>
                <w:rFonts w:eastAsia="MS Gothic"/>
                <w:b/>
                <w:bCs/>
                <w:lang w:val="en-US"/>
              </w:rPr>
            </w:pPr>
          </w:p>
          <w:p w14:paraId="300A9766" w14:textId="77777777" w:rsidR="00B815D1" w:rsidRPr="00666FCB" w:rsidRDefault="00B815D1" w:rsidP="00BF0AAB">
            <w:pPr>
              <w:pStyle w:val="NormalWeb"/>
              <w:autoSpaceDE w:val="0"/>
              <w:autoSpaceDN w:val="0"/>
              <w:adjustRightInd w:val="0"/>
              <w:jc w:val="both"/>
            </w:pPr>
            <w:r w:rsidRPr="00666FCB">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5EE6D1" w14:textId="77777777" w:rsidR="00B815D1" w:rsidRPr="00666FCB" w:rsidRDefault="00B815D1" w:rsidP="00BF0AAB">
            <w:pPr>
              <w:pStyle w:val="NormalWeb"/>
              <w:autoSpaceDE w:val="0"/>
              <w:autoSpaceDN w:val="0"/>
              <w:adjustRightInd w:val="0"/>
              <w:jc w:val="both"/>
              <w:rPr>
                <w:rFonts w:eastAsia="MS Gothic"/>
                <w:b/>
                <w:bCs/>
                <w:lang w:val="en-US"/>
              </w:rPr>
            </w:pPr>
          </w:p>
          <w:p w14:paraId="50C9B3B2" w14:textId="77777777" w:rsidR="00B815D1" w:rsidRPr="00666FCB" w:rsidRDefault="009462FF" w:rsidP="00BF0AAB">
            <w:pPr>
              <w:pStyle w:val="NormalWeb"/>
              <w:autoSpaceDE w:val="0"/>
              <w:autoSpaceDN w:val="0"/>
              <w:adjustRightInd w:val="0"/>
              <w:jc w:val="both"/>
            </w:pPr>
            <w:r w:rsidRPr="00666FCB">
              <w:rPr>
                <w:rFonts w:eastAsia="MS Gothic"/>
                <w:b/>
                <w:bCs/>
                <w:lang w:val="en-US"/>
              </w:rPr>
              <w:t>X</w:t>
            </w:r>
          </w:p>
        </w:tc>
      </w:tr>
      <w:tr w:rsidR="00B815D1" w:rsidRPr="00666FCB" w14:paraId="44A59C01"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519A9F" w14:textId="77777777" w:rsidR="00B815D1" w:rsidRPr="00666FCB" w:rsidRDefault="00B815D1" w:rsidP="00BF0AAB">
            <w:pPr>
              <w:pStyle w:val="NormalWeb"/>
              <w:autoSpaceDE w:val="0"/>
              <w:autoSpaceDN w:val="0"/>
              <w:adjustRightInd w:val="0"/>
              <w:jc w:val="both"/>
            </w:pPr>
            <w:r w:rsidRPr="00666FCB">
              <w:t>If YES, provide a</w:t>
            </w:r>
            <w:r w:rsidRPr="00666FCB">
              <w:rPr>
                <w:b/>
                <w:bCs/>
              </w:rPr>
              <w:t xml:space="preserve"> </w:t>
            </w:r>
            <w:r w:rsidRPr="00666FCB">
              <w:t>description of the special category data and explain why this data needs to be collected:</w:t>
            </w:r>
          </w:p>
        </w:tc>
      </w:tr>
      <w:tr w:rsidR="00B815D1" w:rsidRPr="00666FCB" w14:paraId="37B89FE0"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B65B409" w14:textId="4D91C48C" w:rsidR="00B815D1" w:rsidRPr="00666FCB" w:rsidRDefault="00467ADF" w:rsidP="00467ADF">
            <w:pPr>
              <w:spacing w:line="240" w:lineRule="auto"/>
              <w:jc w:val="both"/>
              <w:rPr>
                <w:rFonts w:ascii="Times New Roman" w:hAnsi="Times New Roman" w:cs="Times New Roman"/>
                <w:sz w:val="24"/>
                <w:szCs w:val="24"/>
              </w:rPr>
            </w:pPr>
            <w:r w:rsidRPr="00467ADF">
              <w:rPr>
                <w:rFonts w:ascii="Times New Roman" w:hAnsi="Times New Roman" w:cs="Times New Roman"/>
                <w:sz w:val="24"/>
                <w:szCs w:val="24"/>
              </w:rPr>
              <w:t>Not applicable. This study does not collect special category data as defined by the GDPR. Interview questions will focus on participants’ professional roles and workplace experiences related to domestic violence support, not on their personal health, beliefs, or identities.</w:t>
            </w:r>
          </w:p>
        </w:tc>
      </w:tr>
    </w:tbl>
    <w:tbl>
      <w:tblPr>
        <w:tblStyle w:val="TableGrid"/>
        <w:tblW w:w="9889" w:type="dxa"/>
        <w:tblLook w:val="04A0" w:firstRow="1" w:lastRow="0" w:firstColumn="1" w:lastColumn="0" w:noHBand="0" w:noVBand="1"/>
      </w:tblPr>
      <w:tblGrid>
        <w:gridCol w:w="7763"/>
        <w:gridCol w:w="992"/>
        <w:gridCol w:w="1134"/>
      </w:tblGrid>
      <w:tr w:rsidR="00B815D1" w:rsidRPr="00666FCB" w14:paraId="7BD65EBA" w14:textId="77777777" w:rsidTr="008629DD">
        <w:trPr>
          <w:trHeight w:val="439"/>
        </w:trPr>
        <w:tc>
          <w:tcPr>
            <w:tcW w:w="7763" w:type="dxa"/>
            <w:shd w:val="clear" w:color="auto" w:fill="F2F2F2" w:themeFill="background1" w:themeFillShade="F2"/>
          </w:tcPr>
          <w:p w14:paraId="40DA2FB6" w14:textId="03DCCFF1" w:rsidR="00B815D1" w:rsidRPr="00666FCB" w:rsidRDefault="00B815D1" w:rsidP="00BF0AAB">
            <w:pPr>
              <w:autoSpaceDE w:val="0"/>
              <w:autoSpaceDN w:val="0"/>
              <w:adjustRightInd w:val="0"/>
              <w:jc w:val="both"/>
              <w:rPr>
                <w:rFonts w:ascii="Times New Roman" w:hAnsi="Times New Roman" w:cs="Times New Roman"/>
                <w:b/>
                <w:bCs/>
                <w:color w:val="FF0000"/>
                <w:sz w:val="24"/>
                <w:szCs w:val="24"/>
              </w:rPr>
            </w:pPr>
            <w:r w:rsidRPr="00666FCB">
              <w:rPr>
                <w:rFonts w:ascii="Times New Roman" w:hAnsi="Times New Roman" w:cs="Times New Roman"/>
                <w:sz w:val="24"/>
                <w:szCs w:val="24"/>
              </w:rPr>
              <w:br w:type="page"/>
              <w:t xml:space="preserve">Will the research activity </w:t>
            </w:r>
            <w:r w:rsidRPr="00666FCB">
              <w:rPr>
                <w:rFonts w:ascii="Times New Roman" w:hAnsi="Times New Roman" w:cs="Times New Roman"/>
                <w:bCs/>
                <w:sz w:val="24"/>
                <w:szCs w:val="24"/>
              </w:rPr>
              <w:t>involve storing personal data and/or special category data on one of the following:</w:t>
            </w:r>
            <w:r w:rsidR="009462FF" w:rsidRPr="00666FCB">
              <w:rPr>
                <w:rFonts w:ascii="Times New Roman" w:hAnsi="Times New Roman" w:cs="Times New Roman"/>
                <w:bCs/>
                <w:sz w:val="24"/>
                <w:szCs w:val="24"/>
              </w:rPr>
              <w:t xml:space="preserve"> </w:t>
            </w:r>
          </w:p>
        </w:tc>
        <w:tc>
          <w:tcPr>
            <w:tcW w:w="992" w:type="dxa"/>
            <w:shd w:val="clear" w:color="auto" w:fill="F2F2F2" w:themeFill="background1" w:themeFillShade="F2"/>
          </w:tcPr>
          <w:p w14:paraId="0D654312"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1134" w:type="dxa"/>
            <w:shd w:val="clear" w:color="auto" w:fill="F2F2F2" w:themeFill="background1" w:themeFillShade="F2"/>
          </w:tcPr>
          <w:p w14:paraId="00CAB6E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0C749070" w14:textId="77777777" w:rsidTr="008629DD">
        <w:trPr>
          <w:trHeight w:val="439"/>
        </w:trPr>
        <w:tc>
          <w:tcPr>
            <w:tcW w:w="7763" w:type="dxa"/>
            <w:shd w:val="clear" w:color="auto" w:fill="F2F2F2" w:themeFill="background1" w:themeFillShade="F2"/>
          </w:tcPr>
          <w:p w14:paraId="69FCFDFB"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Manual files (i.e. in paper form)?</w:t>
            </w:r>
          </w:p>
        </w:tc>
        <w:tc>
          <w:tcPr>
            <w:tcW w:w="992" w:type="dxa"/>
            <w:shd w:val="clear" w:color="auto" w:fill="BFBFBF" w:themeFill="background1" w:themeFillShade="BF"/>
          </w:tcPr>
          <w:sdt>
            <w:sdtPr>
              <w:rPr>
                <w:rFonts w:ascii="Times New Roman" w:hAnsi="Times New Roman" w:cs="Times New Roman"/>
                <w:b/>
                <w:bCs/>
                <w:sz w:val="24"/>
                <w:szCs w:val="24"/>
              </w:rPr>
              <w:id w:val="-716891366"/>
              <w14:checkbox>
                <w14:checked w14:val="1"/>
                <w14:checkedState w14:val="2612" w14:font="MS Gothic"/>
                <w14:uncheckedState w14:val="2610" w14:font="MS Gothic"/>
              </w14:checkbox>
            </w:sdtPr>
            <w:sdtContent>
              <w:p w14:paraId="29A867AB" w14:textId="37A581DD" w:rsidR="00B815D1" w:rsidRPr="00666FCB" w:rsidRDefault="00467ADF" w:rsidP="00BF0AAB">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24512450"/>
              <w14:checkbox>
                <w14:checked w14:val="0"/>
                <w14:checkedState w14:val="2612" w14:font="MS Gothic"/>
                <w14:uncheckedState w14:val="2610" w14:font="MS Gothic"/>
              </w14:checkbox>
            </w:sdtPr>
            <w:sdtContent>
              <w:p w14:paraId="3C9DCAA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0AEB875" w14:textId="77777777" w:rsidTr="008629DD">
        <w:trPr>
          <w:trHeight w:val="403"/>
        </w:trPr>
        <w:tc>
          <w:tcPr>
            <w:tcW w:w="7763" w:type="dxa"/>
            <w:shd w:val="clear" w:color="auto" w:fill="F2F2F2" w:themeFill="background1" w:themeFillShade="F2"/>
          </w:tcPr>
          <w:p w14:paraId="6ED5C066"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University computers?</w:t>
            </w:r>
          </w:p>
        </w:tc>
        <w:tc>
          <w:tcPr>
            <w:tcW w:w="992" w:type="dxa"/>
            <w:shd w:val="clear" w:color="auto" w:fill="BFBFBF" w:themeFill="background1" w:themeFillShade="BF"/>
          </w:tcPr>
          <w:sdt>
            <w:sdtPr>
              <w:rPr>
                <w:rFonts w:ascii="Times New Roman" w:hAnsi="Times New Roman" w:cs="Times New Roman"/>
                <w:b/>
                <w:bCs/>
                <w:sz w:val="24"/>
                <w:szCs w:val="24"/>
              </w:rPr>
              <w:id w:val="-1058942064"/>
              <w14:checkbox>
                <w14:checked w14:val="1"/>
                <w14:checkedState w14:val="2612" w14:font="MS Gothic"/>
                <w14:uncheckedState w14:val="2610" w14:font="MS Gothic"/>
              </w14:checkbox>
            </w:sdtPr>
            <w:sdtContent>
              <w:p w14:paraId="1942ED3D" w14:textId="6DAFDF33" w:rsidR="00B815D1" w:rsidRPr="00666FCB" w:rsidRDefault="00467ADF" w:rsidP="00BF0AAB">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525707884"/>
              <w14:checkbox>
                <w14:checked w14:val="0"/>
                <w14:checkedState w14:val="2612" w14:font="MS Gothic"/>
                <w14:uncheckedState w14:val="2610" w14:font="MS Gothic"/>
              </w14:checkbox>
            </w:sdtPr>
            <w:sdtContent>
              <w:p w14:paraId="3793EB18"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A4418D4" w14:textId="77777777" w:rsidTr="008629DD">
        <w:trPr>
          <w:trHeight w:val="439"/>
        </w:trPr>
        <w:tc>
          <w:tcPr>
            <w:tcW w:w="7763" w:type="dxa"/>
            <w:shd w:val="clear" w:color="auto" w:fill="F2F2F2" w:themeFill="background1" w:themeFillShade="F2"/>
          </w:tcPr>
          <w:p w14:paraId="09E737F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Private company computers?</w:t>
            </w:r>
          </w:p>
        </w:tc>
        <w:tc>
          <w:tcPr>
            <w:tcW w:w="992" w:type="dxa"/>
            <w:shd w:val="clear" w:color="auto" w:fill="BFBFBF" w:themeFill="background1" w:themeFillShade="BF"/>
          </w:tcPr>
          <w:sdt>
            <w:sdtPr>
              <w:rPr>
                <w:rFonts w:ascii="Times New Roman" w:hAnsi="Times New Roman" w:cs="Times New Roman"/>
                <w:b/>
                <w:bCs/>
                <w:sz w:val="24"/>
                <w:szCs w:val="24"/>
              </w:rPr>
              <w:id w:val="428779520"/>
              <w14:checkbox>
                <w14:checked w14:val="0"/>
                <w14:checkedState w14:val="2612" w14:font="MS Gothic"/>
                <w14:uncheckedState w14:val="2610" w14:font="MS Gothic"/>
              </w14:checkbox>
            </w:sdtPr>
            <w:sdtContent>
              <w:p w14:paraId="065A17C8"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738441066"/>
              <w14:checkbox>
                <w14:checked w14:val="1"/>
                <w14:checkedState w14:val="2612" w14:font="MS Gothic"/>
                <w14:uncheckedState w14:val="2610" w14:font="MS Gothic"/>
              </w14:checkbox>
            </w:sdtPr>
            <w:sdtContent>
              <w:p w14:paraId="494F1777" w14:textId="77777777" w:rsidR="00B815D1" w:rsidRPr="00666FCB" w:rsidRDefault="00F42A4C"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5539EAFA" w14:textId="77777777" w:rsidTr="008629DD">
        <w:trPr>
          <w:trHeight w:val="403"/>
        </w:trPr>
        <w:tc>
          <w:tcPr>
            <w:tcW w:w="7763" w:type="dxa"/>
            <w:shd w:val="clear" w:color="auto" w:fill="F2F2F2" w:themeFill="background1" w:themeFillShade="F2"/>
          </w:tcPr>
          <w:p w14:paraId="21796CB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Home or other personal computers?</w:t>
            </w:r>
          </w:p>
        </w:tc>
        <w:tc>
          <w:tcPr>
            <w:tcW w:w="992" w:type="dxa"/>
            <w:shd w:val="clear" w:color="auto" w:fill="BFBFBF" w:themeFill="background1" w:themeFillShade="BF"/>
          </w:tcPr>
          <w:sdt>
            <w:sdtPr>
              <w:rPr>
                <w:rFonts w:ascii="Times New Roman" w:hAnsi="Times New Roman" w:cs="Times New Roman"/>
                <w:b/>
                <w:bCs/>
                <w:sz w:val="24"/>
                <w:szCs w:val="24"/>
              </w:rPr>
              <w:id w:val="666676712"/>
              <w14:checkbox>
                <w14:checked w14:val="0"/>
                <w14:checkedState w14:val="2612" w14:font="MS Gothic"/>
                <w14:uncheckedState w14:val="2610" w14:font="MS Gothic"/>
              </w14:checkbox>
            </w:sdtPr>
            <w:sdtContent>
              <w:p w14:paraId="4A4D3B8B"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243309197"/>
              <w14:checkbox>
                <w14:checked w14:val="0"/>
                <w14:checkedState w14:val="2612" w14:font="MS Gothic"/>
                <w14:uncheckedState w14:val="2610" w14:font="MS Gothic"/>
              </w14:checkbox>
            </w:sdtPr>
            <w:sdtContent>
              <w:p w14:paraId="0FF215C5"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2427E013" w14:textId="77777777" w:rsidTr="008629DD">
        <w:trPr>
          <w:trHeight w:val="403"/>
        </w:trPr>
        <w:tc>
          <w:tcPr>
            <w:tcW w:w="7763" w:type="dxa"/>
            <w:shd w:val="clear" w:color="auto" w:fill="F2F2F2" w:themeFill="background1" w:themeFillShade="F2"/>
          </w:tcPr>
          <w:p w14:paraId="29F84C7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Laptop computers/ CDs/ Portable disk-drives/ memory sticks?</w:t>
            </w:r>
          </w:p>
        </w:tc>
        <w:tc>
          <w:tcPr>
            <w:tcW w:w="992" w:type="dxa"/>
            <w:shd w:val="clear" w:color="auto" w:fill="BFBFBF" w:themeFill="background1" w:themeFillShade="BF"/>
          </w:tcPr>
          <w:sdt>
            <w:sdtPr>
              <w:rPr>
                <w:rFonts w:ascii="Times New Roman" w:hAnsi="Times New Roman" w:cs="Times New Roman"/>
                <w:b/>
                <w:bCs/>
                <w:sz w:val="24"/>
                <w:szCs w:val="24"/>
              </w:rPr>
              <w:id w:val="1761182650"/>
              <w14:checkbox>
                <w14:checked w14:val="0"/>
                <w14:checkedState w14:val="2612" w14:font="MS Gothic"/>
                <w14:uncheckedState w14:val="2610" w14:font="MS Gothic"/>
              </w14:checkbox>
            </w:sdtPr>
            <w:sdtContent>
              <w:p w14:paraId="359959CD" w14:textId="5B7E2874" w:rsidR="00B815D1" w:rsidRPr="00666FCB" w:rsidRDefault="00467ADF" w:rsidP="00BF0AAB">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031489010"/>
              <w14:checkbox>
                <w14:checked w14:val="1"/>
                <w14:checkedState w14:val="2612" w14:font="MS Gothic"/>
                <w14:uncheckedState w14:val="2610" w14:font="MS Gothic"/>
              </w14:checkbox>
            </w:sdtPr>
            <w:sdtContent>
              <w:p w14:paraId="5716E3A4" w14:textId="2D77DB59" w:rsidR="00B815D1" w:rsidRPr="00666FCB" w:rsidRDefault="00467ADF"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7C3C0BA6" w14:textId="77777777" w:rsidTr="008629DD">
        <w:trPr>
          <w:trHeight w:val="403"/>
        </w:trPr>
        <w:tc>
          <w:tcPr>
            <w:tcW w:w="7763" w:type="dxa"/>
            <w:shd w:val="clear" w:color="auto" w:fill="F2F2F2" w:themeFill="background1" w:themeFillShade="F2"/>
          </w:tcPr>
          <w:p w14:paraId="28CBF60C"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“Cloud” storage </w:t>
            </w:r>
            <w:r w:rsidR="00F42A4C" w:rsidRPr="00666FCB">
              <w:rPr>
                <w:rFonts w:ascii="Times New Roman" w:hAnsi="Times New Roman" w:cs="Times New Roman"/>
                <w:sz w:val="24"/>
                <w:szCs w:val="24"/>
              </w:rPr>
              <w:t xml:space="preserve">UWTSD </w:t>
            </w:r>
            <w:r w:rsidRPr="00666FCB">
              <w:rPr>
                <w:rFonts w:ascii="Times New Roman" w:hAnsi="Times New Roman" w:cs="Times New Roman"/>
                <w:sz w:val="24"/>
                <w:szCs w:val="24"/>
              </w:rPr>
              <w:t>or websites?</w:t>
            </w:r>
          </w:p>
        </w:tc>
        <w:tc>
          <w:tcPr>
            <w:tcW w:w="992" w:type="dxa"/>
            <w:shd w:val="clear" w:color="auto" w:fill="BFBFBF" w:themeFill="background1" w:themeFillShade="BF"/>
          </w:tcPr>
          <w:sdt>
            <w:sdtPr>
              <w:rPr>
                <w:rFonts w:ascii="Times New Roman" w:hAnsi="Times New Roman" w:cs="Times New Roman"/>
                <w:b/>
                <w:bCs/>
                <w:sz w:val="24"/>
                <w:szCs w:val="24"/>
              </w:rPr>
              <w:id w:val="-40376448"/>
              <w14:checkbox>
                <w14:checked w14:val="1"/>
                <w14:checkedState w14:val="2612" w14:font="MS Gothic"/>
                <w14:uncheckedState w14:val="2610" w14:font="MS Gothic"/>
              </w14:checkbox>
            </w:sdtPr>
            <w:sdtContent>
              <w:p w14:paraId="33AAE63A" w14:textId="5D9CC310" w:rsidR="00B815D1" w:rsidRPr="00666FCB" w:rsidRDefault="00467ADF" w:rsidP="00BF0AAB">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2004037841"/>
              <w14:checkbox>
                <w14:checked w14:val="0"/>
                <w14:checkedState w14:val="2612" w14:font="MS Gothic"/>
                <w14:uncheckedState w14:val="2610" w14:font="MS Gothic"/>
              </w14:checkbox>
            </w:sdtPr>
            <w:sdtContent>
              <w:p w14:paraId="3E4F1DE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5945116C" w14:textId="77777777" w:rsidTr="008629DD">
        <w:trPr>
          <w:trHeight w:val="403"/>
        </w:trPr>
        <w:tc>
          <w:tcPr>
            <w:tcW w:w="7763" w:type="dxa"/>
            <w:shd w:val="clear" w:color="auto" w:fill="F2F2F2" w:themeFill="background1" w:themeFillShade="F2"/>
          </w:tcPr>
          <w:p w14:paraId="2697D77E"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 specify:</w:t>
            </w:r>
          </w:p>
          <w:p w14:paraId="2A32BDBD"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tc>
        <w:tc>
          <w:tcPr>
            <w:tcW w:w="992" w:type="dxa"/>
            <w:shd w:val="clear" w:color="auto" w:fill="BFBFBF" w:themeFill="background1" w:themeFillShade="BF"/>
          </w:tcPr>
          <w:sdt>
            <w:sdtPr>
              <w:rPr>
                <w:rFonts w:ascii="Times New Roman" w:hAnsi="Times New Roman" w:cs="Times New Roman"/>
                <w:b/>
                <w:bCs/>
                <w:sz w:val="24"/>
                <w:szCs w:val="24"/>
              </w:rPr>
              <w:id w:val="-1556230815"/>
              <w14:checkbox>
                <w14:checked w14:val="0"/>
                <w14:checkedState w14:val="2612" w14:font="MS Gothic"/>
                <w14:uncheckedState w14:val="2610" w14:font="MS Gothic"/>
              </w14:checkbox>
            </w:sdtPr>
            <w:sdtContent>
              <w:p w14:paraId="77A5C1A4"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575544959"/>
              <w14:checkbox>
                <w14:checked w14:val="1"/>
                <w14:checkedState w14:val="2612" w14:font="MS Gothic"/>
                <w14:uncheckedState w14:val="2610" w14:font="MS Gothic"/>
              </w14:checkbox>
            </w:sdtPr>
            <w:sdtContent>
              <w:p w14:paraId="2D02A372" w14:textId="710C5D2D" w:rsidR="00B815D1" w:rsidRPr="00666FCB" w:rsidRDefault="00467ADF" w:rsidP="00BF0AAB">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965954F" w14:textId="77777777" w:rsidTr="008629DD">
        <w:trPr>
          <w:trHeight w:val="403"/>
        </w:trPr>
        <w:tc>
          <w:tcPr>
            <w:tcW w:w="9889" w:type="dxa"/>
            <w:gridSpan w:val="3"/>
            <w:shd w:val="clear" w:color="auto" w:fill="F2F2F2" w:themeFill="background1" w:themeFillShade="F2"/>
          </w:tcPr>
          <w:p w14:paraId="49BA413D"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Cs/>
                <w:sz w:val="24"/>
                <w:szCs w:val="24"/>
              </w:rPr>
              <w:t xml:space="preserve">For all stored data, explain the measures in place to ensure the security of the data collected, data confidentiality, including details of </w:t>
            </w:r>
            <w:r w:rsidRPr="00666FCB">
              <w:rPr>
                <w:rFonts w:ascii="Times New Roman" w:hAnsi="Times New Roman" w:cs="Times New Roman"/>
                <w:bCs/>
                <w:sz w:val="24"/>
                <w:szCs w:val="24"/>
                <w:shd w:val="clear" w:color="auto" w:fill="F2F2F2" w:themeFill="background1" w:themeFillShade="F2"/>
              </w:rPr>
              <w:t>password</w:t>
            </w:r>
            <w:r w:rsidRPr="00666FCB">
              <w:rPr>
                <w:rFonts w:ascii="Times New Roman" w:hAnsi="Times New Roman" w:cs="Times New Roman"/>
                <w:bCs/>
                <w:sz w:val="24"/>
                <w:szCs w:val="24"/>
              </w:rPr>
              <w:t xml:space="preserve"> protection, encryption, anonymisation and pseudonymisation</w:t>
            </w:r>
            <w:r w:rsidRPr="00666FCB">
              <w:rPr>
                <w:rFonts w:ascii="Times New Roman" w:hAnsi="Times New Roman" w:cs="Times New Roman"/>
                <w:sz w:val="24"/>
                <w:szCs w:val="24"/>
              </w:rPr>
              <w:t>:</w:t>
            </w:r>
          </w:p>
        </w:tc>
      </w:tr>
      <w:tr w:rsidR="00B815D1" w:rsidRPr="00666FCB" w14:paraId="31738E40" w14:textId="77777777" w:rsidTr="008629DD">
        <w:trPr>
          <w:trHeight w:val="403"/>
        </w:trPr>
        <w:tc>
          <w:tcPr>
            <w:tcW w:w="9889" w:type="dxa"/>
            <w:gridSpan w:val="3"/>
          </w:tcPr>
          <w:p w14:paraId="0BFC8593" w14:textId="31A63133" w:rsidR="00467ADF" w:rsidRPr="00467ADF" w:rsidRDefault="00467ADF" w:rsidP="00467ADF">
            <w:pPr>
              <w:jc w:val="both"/>
              <w:rPr>
                <w:rFonts w:ascii="Times New Roman" w:hAnsi="Times New Roman" w:cs="Times New Roman"/>
                <w:sz w:val="24"/>
                <w:szCs w:val="24"/>
              </w:rPr>
            </w:pPr>
            <w:r w:rsidRPr="00467ADF">
              <w:rPr>
                <w:rFonts w:ascii="Times New Roman" w:hAnsi="Times New Roman" w:cs="Times New Roman"/>
                <w:sz w:val="24"/>
                <w:szCs w:val="24"/>
              </w:rPr>
              <w:t>All collected data will be securely stored on a UWTSD-encrypted laptop and password-protected university OneDrive cloud storage. Audio files will be stored temporarily for transcription, then deleted immediately after transcription is complete. Transcripts will be saved using pseudonym</w:t>
            </w:r>
            <w:r>
              <w:rPr>
                <w:rFonts w:ascii="Times New Roman" w:hAnsi="Times New Roman" w:cs="Times New Roman"/>
                <w:sz w:val="24"/>
                <w:szCs w:val="24"/>
              </w:rPr>
              <w:t>s</w:t>
            </w:r>
            <w:r w:rsidRPr="00467ADF">
              <w:rPr>
                <w:rFonts w:ascii="Times New Roman" w:hAnsi="Times New Roman" w:cs="Times New Roman"/>
                <w:sz w:val="24"/>
                <w:szCs w:val="24"/>
              </w:rPr>
              <w:t xml:space="preserve"> (e.g.,</w:t>
            </w:r>
            <w:r>
              <w:rPr>
                <w:rFonts w:ascii="Times New Roman" w:hAnsi="Times New Roman" w:cs="Times New Roman"/>
                <w:sz w:val="24"/>
                <w:szCs w:val="24"/>
              </w:rPr>
              <w:t xml:space="preserve"> John Doe &gt; Participant A ‘descriptive title’</w:t>
            </w:r>
            <w:r w:rsidRPr="00467ADF">
              <w:rPr>
                <w:rFonts w:ascii="Times New Roman" w:hAnsi="Times New Roman" w:cs="Times New Roman"/>
                <w:sz w:val="24"/>
                <w:szCs w:val="24"/>
              </w:rPr>
              <w:t xml:space="preserve">) and will not include any identifying information such as names or </w:t>
            </w:r>
            <w:r>
              <w:rPr>
                <w:rFonts w:ascii="Times New Roman" w:hAnsi="Times New Roman" w:cs="Times New Roman"/>
                <w:sz w:val="24"/>
                <w:szCs w:val="24"/>
              </w:rPr>
              <w:t xml:space="preserve">geographical </w:t>
            </w:r>
            <w:r w:rsidRPr="00467ADF">
              <w:rPr>
                <w:rFonts w:ascii="Times New Roman" w:hAnsi="Times New Roman" w:cs="Times New Roman"/>
                <w:sz w:val="24"/>
                <w:szCs w:val="24"/>
              </w:rPr>
              <w:t>locations.</w:t>
            </w:r>
          </w:p>
          <w:p w14:paraId="719D141E" w14:textId="77777777" w:rsidR="00467ADF" w:rsidRPr="00467ADF" w:rsidRDefault="00467ADF" w:rsidP="00467ADF">
            <w:pPr>
              <w:jc w:val="both"/>
              <w:rPr>
                <w:rFonts w:ascii="Times New Roman" w:hAnsi="Times New Roman" w:cs="Times New Roman"/>
                <w:sz w:val="24"/>
                <w:szCs w:val="24"/>
              </w:rPr>
            </w:pPr>
          </w:p>
          <w:p w14:paraId="3219BA2F" w14:textId="77777777" w:rsidR="00467ADF" w:rsidRPr="00467ADF" w:rsidRDefault="00467ADF" w:rsidP="00467ADF">
            <w:pPr>
              <w:jc w:val="both"/>
              <w:rPr>
                <w:rFonts w:ascii="Times New Roman" w:hAnsi="Times New Roman" w:cs="Times New Roman"/>
                <w:sz w:val="24"/>
                <w:szCs w:val="24"/>
              </w:rPr>
            </w:pPr>
            <w:r w:rsidRPr="00467ADF">
              <w:rPr>
                <w:rFonts w:ascii="Times New Roman" w:hAnsi="Times New Roman" w:cs="Times New Roman"/>
                <w:sz w:val="24"/>
                <w:szCs w:val="24"/>
              </w:rPr>
              <w:t>All files will be:</w:t>
            </w:r>
          </w:p>
          <w:p w14:paraId="20087D82" w14:textId="4FBA515C" w:rsidR="00467ADF" w:rsidRPr="00467ADF" w:rsidRDefault="00467ADF" w:rsidP="00467ADF">
            <w:pPr>
              <w:jc w:val="both"/>
              <w:rPr>
                <w:rFonts w:ascii="Times New Roman" w:hAnsi="Times New Roman" w:cs="Times New Roman"/>
                <w:sz w:val="24"/>
                <w:szCs w:val="24"/>
              </w:rPr>
            </w:pPr>
            <w:r w:rsidRPr="00467ADF">
              <w:rPr>
                <w:rFonts w:ascii="Times New Roman" w:hAnsi="Times New Roman" w:cs="Times New Roman"/>
                <w:sz w:val="24"/>
                <w:szCs w:val="24"/>
              </w:rPr>
              <w:tab/>
              <w:t>•Password-protected using secure, university-approved passwords.</w:t>
            </w:r>
          </w:p>
          <w:p w14:paraId="00C3B54E" w14:textId="39D01C7A" w:rsidR="00467ADF" w:rsidRPr="00467ADF" w:rsidRDefault="00467ADF" w:rsidP="00467ADF">
            <w:pPr>
              <w:jc w:val="both"/>
              <w:rPr>
                <w:rFonts w:ascii="Times New Roman" w:hAnsi="Times New Roman" w:cs="Times New Roman"/>
                <w:sz w:val="24"/>
                <w:szCs w:val="24"/>
              </w:rPr>
            </w:pPr>
            <w:r w:rsidRPr="00467ADF">
              <w:rPr>
                <w:rFonts w:ascii="Times New Roman" w:hAnsi="Times New Roman" w:cs="Times New Roman"/>
                <w:sz w:val="24"/>
                <w:szCs w:val="24"/>
              </w:rPr>
              <w:tab/>
              <w:t>•Anonymised by removing any personal identifiers from transcripts and notes.</w:t>
            </w:r>
          </w:p>
          <w:p w14:paraId="6F0F12FA" w14:textId="3751659A" w:rsidR="00467ADF" w:rsidRPr="00467ADF" w:rsidRDefault="00467ADF" w:rsidP="00467ADF">
            <w:pPr>
              <w:jc w:val="both"/>
              <w:rPr>
                <w:rFonts w:ascii="Times New Roman" w:hAnsi="Times New Roman" w:cs="Times New Roman"/>
                <w:sz w:val="24"/>
                <w:szCs w:val="24"/>
              </w:rPr>
            </w:pPr>
            <w:r w:rsidRPr="00467ADF">
              <w:rPr>
                <w:rFonts w:ascii="Times New Roman" w:hAnsi="Times New Roman" w:cs="Times New Roman"/>
                <w:sz w:val="24"/>
                <w:szCs w:val="24"/>
              </w:rPr>
              <w:tab/>
              <w:t xml:space="preserve">•Pseudonymised using </w:t>
            </w:r>
            <w:r>
              <w:rPr>
                <w:rFonts w:ascii="Times New Roman" w:hAnsi="Times New Roman" w:cs="Times New Roman"/>
                <w:sz w:val="24"/>
                <w:szCs w:val="24"/>
              </w:rPr>
              <w:t>participant allocated lettering system.</w:t>
            </w:r>
          </w:p>
          <w:p w14:paraId="3057F004" w14:textId="77777777" w:rsidR="00467ADF" w:rsidRPr="00467ADF" w:rsidRDefault="00467ADF" w:rsidP="00467ADF">
            <w:pPr>
              <w:jc w:val="both"/>
              <w:rPr>
                <w:rFonts w:ascii="Times New Roman" w:hAnsi="Times New Roman" w:cs="Times New Roman"/>
                <w:sz w:val="24"/>
                <w:szCs w:val="24"/>
              </w:rPr>
            </w:pPr>
          </w:p>
          <w:p w14:paraId="191DAA81" w14:textId="389F9DC0" w:rsidR="00B815D1" w:rsidRPr="00666FCB" w:rsidRDefault="00467ADF" w:rsidP="00467ADF">
            <w:pPr>
              <w:jc w:val="both"/>
              <w:rPr>
                <w:rFonts w:ascii="Times New Roman" w:hAnsi="Times New Roman" w:cs="Times New Roman"/>
                <w:sz w:val="24"/>
                <w:szCs w:val="24"/>
              </w:rPr>
            </w:pPr>
            <w:r w:rsidRPr="00467ADF">
              <w:rPr>
                <w:rFonts w:ascii="Times New Roman" w:hAnsi="Times New Roman" w:cs="Times New Roman"/>
                <w:sz w:val="24"/>
                <w:szCs w:val="24"/>
              </w:rPr>
              <w:t>Only the researcher and supervisor will have access to the data. No files will be stored on personal USBs, CDs, or external devices. The final anonymised data will be used solely for this research project and securely deleted following university guidelines upon project completion.</w:t>
            </w:r>
          </w:p>
          <w:p w14:paraId="21861F82" w14:textId="025F74AC" w:rsidR="00B815D1" w:rsidRPr="00666FCB" w:rsidRDefault="00B815D1" w:rsidP="00BF0AAB">
            <w:pPr>
              <w:autoSpaceDE w:val="0"/>
              <w:autoSpaceDN w:val="0"/>
              <w:adjustRightInd w:val="0"/>
              <w:jc w:val="both"/>
              <w:rPr>
                <w:rFonts w:ascii="Times New Roman" w:hAnsi="Times New Roman" w:cs="Times New Roman"/>
                <w:b/>
                <w:bCs/>
                <w:sz w:val="24"/>
                <w:szCs w:val="24"/>
              </w:rPr>
            </w:pPr>
          </w:p>
        </w:tc>
      </w:tr>
      <w:tr w:rsidR="00B815D1" w:rsidRPr="00666FCB" w14:paraId="5C824F8B" w14:textId="77777777" w:rsidTr="008629DD">
        <w:trPr>
          <w:trHeight w:val="439"/>
        </w:trPr>
        <w:tc>
          <w:tcPr>
            <w:tcW w:w="9889" w:type="dxa"/>
            <w:gridSpan w:val="3"/>
            <w:shd w:val="clear" w:color="auto" w:fill="F2F2F2" w:themeFill="background1" w:themeFillShade="F2"/>
            <w:vAlign w:val="center"/>
          </w:tcPr>
          <w:p w14:paraId="392506CA"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All Data Storage</w:t>
            </w:r>
          </w:p>
        </w:tc>
      </w:tr>
      <w:tr w:rsidR="00B815D1" w:rsidRPr="00666FCB" w14:paraId="7CE15DAB" w14:textId="77777777" w:rsidTr="008629DD">
        <w:trPr>
          <w:trHeight w:val="439"/>
        </w:trPr>
        <w:tc>
          <w:tcPr>
            <w:tcW w:w="7763" w:type="dxa"/>
            <w:shd w:val="clear" w:color="auto" w:fill="F2F2F2" w:themeFill="background1" w:themeFillShade="F2"/>
            <w:vAlign w:val="center"/>
          </w:tcPr>
          <w:p w14:paraId="0E32716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sz w:val="24"/>
                <w:szCs w:val="24"/>
              </w:rPr>
              <w:t xml:space="preserve">Will the research activity </w:t>
            </w:r>
            <w:r w:rsidRPr="00666FCB">
              <w:rPr>
                <w:rFonts w:ascii="Times New Roman" w:hAnsi="Times New Roman" w:cs="Times New Roman"/>
                <w:bCs/>
                <w:sz w:val="24"/>
                <w:szCs w:val="24"/>
              </w:rPr>
              <w:t>involve any of the following activities:</w:t>
            </w:r>
          </w:p>
        </w:tc>
        <w:tc>
          <w:tcPr>
            <w:tcW w:w="992" w:type="dxa"/>
            <w:shd w:val="clear" w:color="auto" w:fill="F2F2F2" w:themeFill="background1" w:themeFillShade="F2"/>
            <w:vAlign w:val="center"/>
          </w:tcPr>
          <w:p w14:paraId="4034163D"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1134" w:type="dxa"/>
            <w:shd w:val="clear" w:color="auto" w:fill="F2F2F2" w:themeFill="background1" w:themeFillShade="F2"/>
            <w:vAlign w:val="center"/>
          </w:tcPr>
          <w:p w14:paraId="2945FC00"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2E7F8AC4" w14:textId="77777777" w:rsidTr="008629DD">
        <w:trPr>
          <w:trHeight w:val="439"/>
        </w:trPr>
        <w:tc>
          <w:tcPr>
            <w:tcW w:w="7763" w:type="dxa"/>
            <w:shd w:val="clear" w:color="auto" w:fill="F2F2F2" w:themeFill="background1" w:themeFillShade="F2"/>
            <w:vAlign w:val="center"/>
          </w:tcPr>
          <w:p w14:paraId="6CD368DF"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Electronic transfer of data in any form?</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43347341"/>
              <w14:checkbox>
                <w14:checked w14:val="0"/>
                <w14:checkedState w14:val="2612" w14:font="MS Gothic"/>
                <w14:uncheckedState w14:val="2610" w14:font="MS Gothic"/>
              </w14:checkbox>
            </w:sdtPr>
            <w:sdtContent>
              <w:p w14:paraId="056B27AE"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809138048"/>
              <w14:checkbox>
                <w14:checked w14:val="1"/>
                <w14:checkedState w14:val="2612" w14:font="MS Gothic"/>
                <w14:uncheckedState w14:val="2610" w14:font="MS Gothic"/>
              </w14:checkbox>
            </w:sdtPr>
            <w:sdtContent>
              <w:p w14:paraId="7ADDEAA4"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A6B237A" w14:textId="77777777" w:rsidTr="008629DD">
        <w:trPr>
          <w:trHeight w:val="403"/>
        </w:trPr>
        <w:tc>
          <w:tcPr>
            <w:tcW w:w="7763" w:type="dxa"/>
            <w:shd w:val="clear" w:color="auto" w:fill="F2F2F2" w:themeFill="background1" w:themeFillShade="F2"/>
            <w:vAlign w:val="center"/>
          </w:tcPr>
          <w:p w14:paraId="6DFB5E56"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Sharing of data with others at the University?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06609976"/>
              <w14:checkbox>
                <w14:checked w14:val="0"/>
                <w14:checkedState w14:val="2612" w14:font="MS Gothic"/>
                <w14:uncheckedState w14:val="2610" w14:font="MS Gothic"/>
              </w14:checkbox>
            </w:sdtPr>
            <w:sdtContent>
              <w:p w14:paraId="5F5F00FA"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1162969108"/>
              <w14:checkbox>
                <w14:checked w14:val="1"/>
                <w14:checkedState w14:val="2612" w14:font="MS Gothic"/>
                <w14:uncheckedState w14:val="2610" w14:font="MS Gothic"/>
              </w14:checkbox>
            </w:sdtPr>
            <w:sdtContent>
              <w:p w14:paraId="5AB55AD9"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EEE9280" w14:textId="77777777" w:rsidTr="008629DD">
        <w:trPr>
          <w:trHeight w:val="439"/>
        </w:trPr>
        <w:tc>
          <w:tcPr>
            <w:tcW w:w="7763" w:type="dxa"/>
            <w:shd w:val="clear" w:color="auto" w:fill="F2F2F2" w:themeFill="background1" w:themeFillShade="F2"/>
            <w:vAlign w:val="center"/>
          </w:tcPr>
          <w:p w14:paraId="7B3CE7B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lastRenderedPageBreak/>
              <w:t>Sharing of data with other organisations?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853718064"/>
              <w14:checkbox>
                <w14:checked w14:val="0"/>
                <w14:checkedState w14:val="2612" w14:font="MS Gothic"/>
                <w14:uncheckedState w14:val="2610" w14:font="MS Gothic"/>
              </w14:checkbox>
            </w:sdtPr>
            <w:sdtContent>
              <w:p w14:paraId="6A91728D"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692922631"/>
              <w14:checkbox>
                <w14:checked w14:val="1"/>
                <w14:checkedState w14:val="2612" w14:font="MS Gothic"/>
                <w14:uncheckedState w14:val="2610" w14:font="MS Gothic"/>
              </w14:checkbox>
            </w:sdtPr>
            <w:sdtContent>
              <w:p w14:paraId="68E471CC"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7CDB2EA" w14:textId="77777777" w:rsidTr="008629DD">
        <w:trPr>
          <w:trHeight w:val="403"/>
        </w:trPr>
        <w:tc>
          <w:tcPr>
            <w:tcW w:w="7763" w:type="dxa"/>
            <w:shd w:val="clear" w:color="auto" w:fill="F2F2F2" w:themeFill="background1" w:themeFillShade="F2"/>
            <w:vAlign w:val="center"/>
          </w:tcPr>
          <w:p w14:paraId="417707D9"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311477419"/>
              <w14:checkbox>
                <w14:checked w14:val="0"/>
                <w14:checkedState w14:val="2612" w14:font="MS Gothic"/>
                <w14:uncheckedState w14:val="2610" w14:font="MS Gothic"/>
              </w14:checkbox>
            </w:sdtPr>
            <w:sdtContent>
              <w:p w14:paraId="0E74F763"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982232726"/>
              <w14:checkbox>
                <w14:checked w14:val="1"/>
                <w14:checkedState w14:val="2612" w14:font="MS Gothic"/>
                <w14:uncheckedState w14:val="2610" w14:font="MS Gothic"/>
              </w14:checkbox>
            </w:sdtPr>
            <w:sdtContent>
              <w:p w14:paraId="3843457E"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550B60E" w14:textId="77777777" w:rsidTr="008629DD">
        <w:trPr>
          <w:trHeight w:val="403"/>
        </w:trPr>
        <w:tc>
          <w:tcPr>
            <w:tcW w:w="7763" w:type="dxa"/>
            <w:shd w:val="clear" w:color="auto" w:fill="F2F2F2" w:themeFill="background1" w:themeFillShade="F2"/>
            <w:vAlign w:val="center"/>
          </w:tcPr>
          <w:p w14:paraId="79558110"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personal addresses, postcodes, faxes, emails or telephone numbers?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580263657"/>
              <w14:checkbox>
                <w14:checked w14:val="0"/>
                <w14:checkedState w14:val="2612" w14:font="MS Gothic"/>
                <w14:uncheckedState w14:val="2610" w14:font="MS Gothic"/>
              </w14:checkbox>
            </w:sdtPr>
            <w:sdtContent>
              <w:p w14:paraId="60453CA5"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705679297"/>
              <w14:checkbox>
                <w14:checked w14:val="1"/>
                <w14:checkedState w14:val="2612" w14:font="MS Gothic"/>
                <w14:uncheckedState w14:val="2610" w14:font="MS Gothic"/>
              </w14:checkbox>
            </w:sdtPr>
            <w:sdtContent>
              <w:p w14:paraId="5B346D44"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D068C53" w14:textId="77777777" w:rsidTr="008629DD">
        <w:trPr>
          <w:trHeight w:val="403"/>
        </w:trPr>
        <w:tc>
          <w:tcPr>
            <w:tcW w:w="7763" w:type="dxa"/>
            <w:shd w:val="clear" w:color="auto" w:fill="F2F2F2" w:themeFill="background1" w:themeFillShade="F2"/>
            <w:vAlign w:val="center"/>
          </w:tcPr>
          <w:p w14:paraId="0464DD3A"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Publication of data that might allow identification of individuals?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833259881"/>
              <w14:checkbox>
                <w14:checked w14:val="0"/>
                <w14:checkedState w14:val="2612" w14:font="MS Gothic"/>
                <w14:uncheckedState w14:val="2610" w14:font="MS Gothic"/>
              </w14:checkbox>
            </w:sdtPr>
            <w:sdtContent>
              <w:p w14:paraId="2C87BF01"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48495840"/>
              <w14:checkbox>
                <w14:checked w14:val="1"/>
                <w14:checkedState w14:val="2612" w14:font="MS Gothic"/>
                <w14:uncheckedState w14:val="2610" w14:font="MS Gothic"/>
              </w14:checkbox>
            </w:sdtPr>
            <w:sdtContent>
              <w:p w14:paraId="6EB76765"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84C3F51" w14:textId="77777777" w:rsidTr="008629DD">
        <w:trPr>
          <w:trHeight w:val="403"/>
        </w:trPr>
        <w:tc>
          <w:tcPr>
            <w:tcW w:w="7763" w:type="dxa"/>
            <w:shd w:val="clear" w:color="auto" w:fill="F2F2F2" w:themeFill="background1" w:themeFillShade="F2"/>
            <w:vAlign w:val="center"/>
          </w:tcPr>
          <w:p w14:paraId="4F41FEBA"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data management system?</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317182428"/>
              <w14:checkbox>
                <w14:checked w14:val="0"/>
                <w14:checkedState w14:val="2612" w14:font="MS Gothic"/>
                <w14:uncheckedState w14:val="2610" w14:font="MS Gothic"/>
              </w14:checkbox>
            </w:sdtPr>
            <w:sdtContent>
              <w:p w14:paraId="31D616B7"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1535304944"/>
              <w14:checkbox>
                <w14:checked w14:val="1"/>
                <w14:checkedState w14:val="2612" w14:font="MS Gothic"/>
                <w14:uncheckedState w14:val="2610" w14:font="MS Gothic"/>
              </w14:checkbox>
            </w:sdtPr>
            <w:sdtContent>
              <w:p w14:paraId="7D322898" w14:textId="77777777" w:rsidR="00B815D1" w:rsidRPr="00666FCB" w:rsidRDefault="009462FF" w:rsidP="00BF0AAB">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D06795A" w14:textId="77777777" w:rsidTr="008629DD">
        <w:trPr>
          <w:trHeight w:val="403"/>
        </w:trPr>
        <w:tc>
          <w:tcPr>
            <w:tcW w:w="7763" w:type="dxa"/>
            <w:shd w:val="clear" w:color="auto" w:fill="F2F2F2" w:themeFill="background1" w:themeFillShade="F2"/>
            <w:vAlign w:val="center"/>
          </w:tcPr>
          <w:p w14:paraId="7025AFB5" w14:textId="77777777" w:rsidR="00B815D1" w:rsidRPr="00666FCB" w:rsidRDefault="00B815D1" w:rsidP="00BF0AAB">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sz w:val="24"/>
                <w:szCs w:val="24"/>
              </w:rPr>
              <w:t>Data archiving?</w:t>
            </w:r>
          </w:p>
        </w:tc>
        <w:tc>
          <w:tcPr>
            <w:tcW w:w="992" w:type="dxa"/>
            <w:shd w:val="clear" w:color="auto" w:fill="BFBFBF" w:themeFill="background1" w:themeFillShade="BF"/>
            <w:vAlign w:val="center"/>
          </w:tcPr>
          <w:sdt>
            <w:sdtPr>
              <w:rPr>
                <w:rFonts w:ascii="Times New Roman" w:hAnsi="Times New Roman" w:cs="Times New Roman"/>
                <w:b/>
                <w:bCs/>
                <w:sz w:val="24"/>
                <w:szCs w:val="24"/>
              </w:rPr>
              <w:id w:val="337199998"/>
              <w14:checkbox>
                <w14:checked w14:val="0"/>
                <w14:checkedState w14:val="2612" w14:font="MS Gothic"/>
                <w14:uncheckedState w14:val="2610" w14:font="MS Gothic"/>
              </w14:checkbox>
            </w:sdtPr>
            <w:sdtContent>
              <w:p w14:paraId="70D2B62D"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433046498"/>
              <w14:checkbox>
                <w14:checked w14:val="1"/>
                <w14:checkedState w14:val="2612" w14:font="MS Gothic"/>
                <w14:uncheckedState w14:val="2610" w14:font="MS Gothic"/>
              </w14:checkbox>
            </w:sdtPr>
            <w:sdtContent>
              <w:p w14:paraId="5EA3CD43" w14:textId="77777777" w:rsidR="00B815D1" w:rsidRPr="00666FCB" w:rsidRDefault="009462FF" w:rsidP="00BF0AAB">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655C32E1" w14:textId="77777777" w:rsidTr="008629DD">
        <w:trPr>
          <w:trHeight w:val="403"/>
        </w:trPr>
        <w:tc>
          <w:tcPr>
            <w:tcW w:w="9889" w:type="dxa"/>
            <w:gridSpan w:val="3"/>
            <w:shd w:val="clear" w:color="auto" w:fill="F2F2F2" w:themeFill="background1" w:themeFillShade="F2"/>
            <w:vAlign w:val="center"/>
          </w:tcPr>
          <w:p w14:paraId="0C6A4EC2" w14:textId="77777777" w:rsidR="00B815D1" w:rsidRPr="00666FCB" w:rsidRDefault="00B815D1" w:rsidP="00BF0AAB">
            <w:pPr>
              <w:spacing w:before="120" w:after="120"/>
              <w:jc w:val="both"/>
              <w:rPr>
                <w:rFonts w:ascii="Times New Roman" w:hAnsi="Times New Roman" w:cs="Times New Roman"/>
                <w:bCs/>
                <w:sz w:val="24"/>
                <w:szCs w:val="24"/>
              </w:rPr>
            </w:pPr>
            <w:r w:rsidRPr="00666FCB">
              <w:rPr>
                <w:rFonts w:ascii="Times New Roman" w:hAnsi="Times New Roman" w:cs="Times New Roman"/>
                <w:sz w:val="24"/>
                <w:szCs w:val="24"/>
              </w:rPr>
              <w:t>If YES</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question, please provide full details, </w:t>
            </w:r>
            <w:r w:rsidRPr="00666FCB">
              <w:rPr>
                <w:rFonts w:ascii="Times New Roman" w:hAnsi="Times New Roman" w:cs="Times New Roman"/>
                <w:bCs/>
                <w:sz w:val="24"/>
                <w:szCs w:val="24"/>
              </w:rPr>
              <w:t>explaining how this will be conducted in accordance with the GDPR and DPA (and/or any international equivalent):</w:t>
            </w:r>
          </w:p>
        </w:tc>
      </w:tr>
      <w:tr w:rsidR="00B815D1" w:rsidRPr="00666FCB" w14:paraId="563CFF44" w14:textId="77777777" w:rsidTr="008629DD">
        <w:trPr>
          <w:trHeight w:val="403"/>
        </w:trPr>
        <w:tc>
          <w:tcPr>
            <w:tcW w:w="9889" w:type="dxa"/>
            <w:gridSpan w:val="3"/>
            <w:vAlign w:val="center"/>
          </w:tcPr>
          <w:p w14:paraId="3487BBD1" w14:textId="310EEBD7" w:rsidR="00B815D1" w:rsidRPr="00666FCB" w:rsidRDefault="00467ADF" w:rsidP="00BF0AAB">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Not applicable.</w:t>
            </w:r>
          </w:p>
        </w:tc>
      </w:tr>
      <w:tr w:rsidR="00B815D1" w:rsidRPr="00666FCB" w14:paraId="5DDB76E4" w14:textId="77777777" w:rsidTr="008629DD">
        <w:trPr>
          <w:trHeight w:val="403"/>
        </w:trPr>
        <w:tc>
          <w:tcPr>
            <w:tcW w:w="9889" w:type="dxa"/>
            <w:gridSpan w:val="3"/>
            <w:shd w:val="clear" w:color="auto" w:fill="F2F2F2" w:themeFill="background1" w:themeFillShade="F2"/>
            <w:vAlign w:val="center"/>
          </w:tcPr>
          <w:p w14:paraId="7D19B256"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List all who will have access to the data generated by the research activity</w:t>
            </w:r>
            <w:r w:rsidRPr="00666FCB">
              <w:rPr>
                <w:rFonts w:ascii="Times New Roman" w:hAnsi="Times New Roman" w:cs="Times New Roman"/>
                <w:sz w:val="24"/>
                <w:szCs w:val="24"/>
              </w:rPr>
              <w:t>:</w:t>
            </w:r>
          </w:p>
        </w:tc>
      </w:tr>
      <w:tr w:rsidR="00B815D1" w:rsidRPr="00666FCB" w14:paraId="7FFEA370" w14:textId="77777777" w:rsidTr="008629DD">
        <w:trPr>
          <w:trHeight w:val="403"/>
        </w:trPr>
        <w:tc>
          <w:tcPr>
            <w:tcW w:w="9889" w:type="dxa"/>
            <w:gridSpan w:val="3"/>
            <w:vAlign w:val="center"/>
          </w:tcPr>
          <w:p w14:paraId="476CE72A"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p w14:paraId="37ED0409" w14:textId="42270EC3" w:rsidR="00B815D1" w:rsidRPr="00467ADF" w:rsidRDefault="00467ADF" w:rsidP="00BF0AAB">
            <w:pPr>
              <w:pStyle w:val="ListParagraph"/>
              <w:numPr>
                <w:ilvl w:val="0"/>
                <w:numId w:val="43"/>
              </w:numPr>
              <w:autoSpaceDE w:val="0"/>
              <w:autoSpaceDN w:val="0"/>
              <w:adjustRightInd w:val="0"/>
              <w:jc w:val="both"/>
              <w:rPr>
                <w:rFonts w:ascii="Times New Roman" w:hAnsi="Times New Roman"/>
                <w:sz w:val="24"/>
                <w:szCs w:val="24"/>
              </w:rPr>
            </w:pPr>
            <w:r w:rsidRPr="00467ADF">
              <w:rPr>
                <w:rFonts w:ascii="Times New Roman" w:hAnsi="Times New Roman"/>
                <w:sz w:val="24"/>
                <w:szCs w:val="24"/>
              </w:rPr>
              <w:t>The researcher (</w:t>
            </w:r>
            <w:proofErr w:type="gramStart"/>
            <w:r w:rsidRPr="00467ADF">
              <w:rPr>
                <w:rFonts w:ascii="Times New Roman" w:hAnsi="Times New Roman"/>
                <w:sz w:val="24"/>
                <w:szCs w:val="24"/>
              </w:rPr>
              <w:t>Myself</w:t>
            </w:r>
            <w:proofErr w:type="gramEnd"/>
            <w:r w:rsidRPr="00467ADF">
              <w:rPr>
                <w:rFonts w:ascii="Times New Roman" w:hAnsi="Times New Roman"/>
                <w:sz w:val="24"/>
                <w:szCs w:val="24"/>
              </w:rPr>
              <w:t>),</w:t>
            </w:r>
            <w:r w:rsidR="009462FF" w:rsidRPr="00467ADF">
              <w:rPr>
                <w:rFonts w:ascii="Times New Roman" w:hAnsi="Times New Roman"/>
                <w:sz w:val="24"/>
                <w:szCs w:val="24"/>
              </w:rPr>
              <w:t xml:space="preserve"> Research Assistant</w:t>
            </w:r>
            <w:r w:rsidRPr="00467ADF">
              <w:rPr>
                <w:rFonts w:ascii="Times New Roman" w:hAnsi="Times New Roman"/>
                <w:sz w:val="24"/>
                <w:szCs w:val="24"/>
              </w:rPr>
              <w:t xml:space="preserve"> and participants will have accesses to their personal information and data.</w:t>
            </w:r>
          </w:p>
          <w:p w14:paraId="69370D1B" w14:textId="6FE6C252" w:rsidR="00B815D1" w:rsidRPr="00666FCB" w:rsidRDefault="00B815D1" w:rsidP="00BF0AAB">
            <w:pPr>
              <w:autoSpaceDE w:val="0"/>
              <w:autoSpaceDN w:val="0"/>
              <w:adjustRightInd w:val="0"/>
              <w:jc w:val="both"/>
              <w:rPr>
                <w:rFonts w:ascii="Times New Roman" w:hAnsi="Times New Roman" w:cs="Times New Roman"/>
                <w:sz w:val="24"/>
                <w:szCs w:val="24"/>
              </w:rPr>
            </w:pPr>
          </w:p>
        </w:tc>
      </w:tr>
      <w:tr w:rsidR="00B815D1" w:rsidRPr="00666FCB" w14:paraId="7D54245C" w14:textId="77777777" w:rsidTr="008629DD">
        <w:trPr>
          <w:trHeight w:val="403"/>
        </w:trPr>
        <w:tc>
          <w:tcPr>
            <w:tcW w:w="9889" w:type="dxa"/>
            <w:gridSpan w:val="3"/>
            <w:shd w:val="clear" w:color="auto" w:fill="F2F2F2" w:themeFill="background1" w:themeFillShade="F2"/>
          </w:tcPr>
          <w:p w14:paraId="66D10FB3"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List who will have control of, and act as custodian(s) for, data generated by the research activity</w:t>
            </w:r>
            <w:r w:rsidRPr="00666FCB">
              <w:rPr>
                <w:rFonts w:ascii="Times New Roman" w:hAnsi="Times New Roman" w:cs="Times New Roman"/>
                <w:sz w:val="24"/>
                <w:szCs w:val="24"/>
              </w:rPr>
              <w:t>:</w:t>
            </w:r>
          </w:p>
        </w:tc>
      </w:tr>
      <w:tr w:rsidR="00B815D1" w:rsidRPr="00666FCB" w14:paraId="3118CC65" w14:textId="77777777" w:rsidTr="008629DD">
        <w:trPr>
          <w:trHeight w:val="403"/>
        </w:trPr>
        <w:tc>
          <w:tcPr>
            <w:tcW w:w="9889" w:type="dxa"/>
            <w:gridSpan w:val="3"/>
          </w:tcPr>
          <w:p w14:paraId="2003D190" w14:textId="77777777" w:rsidR="00B815D1" w:rsidRPr="00467ADF" w:rsidRDefault="00B815D1" w:rsidP="00BF0AAB">
            <w:pPr>
              <w:autoSpaceDE w:val="0"/>
              <w:autoSpaceDN w:val="0"/>
              <w:adjustRightInd w:val="0"/>
              <w:jc w:val="both"/>
              <w:rPr>
                <w:rFonts w:ascii="Times New Roman" w:hAnsi="Times New Roman" w:cs="Times New Roman"/>
                <w:sz w:val="24"/>
                <w:szCs w:val="24"/>
              </w:rPr>
            </w:pPr>
          </w:p>
          <w:p w14:paraId="4D8B49C5" w14:textId="10CBEE00" w:rsidR="009462FF" w:rsidRPr="00467ADF" w:rsidRDefault="00467ADF" w:rsidP="00BF0AAB">
            <w:pPr>
              <w:pStyle w:val="ListParagraph"/>
              <w:numPr>
                <w:ilvl w:val="0"/>
                <w:numId w:val="43"/>
              </w:numPr>
              <w:autoSpaceDE w:val="0"/>
              <w:autoSpaceDN w:val="0"/>
              <w:adjustRightInd w:val="0"/>
              <w:jc w:val="both"/>
              <w:rPr>
                <w:rFonts w:ascii="Times New Roman" w:hAnsi="Times New Roman"/>
                <w:sz w:val="24"/>
                <w:szCs w:val="24"/>
              </w:rPr>
            </w:pPr>
            <w:r w:rsidRPr="00467ADF">
              <w:rPr>
                <w:rFonts w:ascii="Times New Roman" w:hAnsi="Times New Roman"/>
                <w:sz w:val="24"/>
                <w:szCs w:val="24"/>
              </w:rPr>
              <w:t xml:space="preserve">The researched (Myself), the </w:t>
            </w:r>
            <w:r w:rsidR="009462FF" w:rsidRPr="00467ADF">
              <w:rPr>
                <w:rFonts w:ascii="Times New Roman" w:hAnsi="Times New Roman"/>
                <w:sz w:val="24"/>
                <w:szCs w:val="24"/>
              </w:rPr>
              <w:t>Research Assistant</w:t>
            </w:r>
            <w:r w:rsidRPr="00467ADF">
              <w:rPr>
                <w:rFonts w:ascii="Times New Roman" w:hAnsi="Times New Roman"/>
                <w:sz w:val="24"/>
                <w:szCs w:val="24"/>
              </w:rPr>
              <w:t xml:space="preserve"> and supervisors.</w:t>
            </w:r>
          </w:p>
          <w:p w14:paraId="6FD3F2DC" w14:textId="7A76366F" w:rsidR="00B815D1" w:rsidRPr="00666FCB" w:rsidRDefault="00B815D1" w:rsidP="00BF0AAB">
            <w:pPr>
              <w:autoSpaceDE w:val="0"/>
              <w:autoSpaceDN w:val="0"/>
              <w:adjustRightInd w:val="0"/>
              <w:jc w:val="both"/>
              <w:rPr>
                <w:rFonts w:ascii="Times New Roman" w:hAnsi="Times New Roman" w:cs="Times New Roman"/>
                <w:sz w:val="24"/>
                <w:szCs w:val="24"/>
              </w:rPr>
            </w:pPr>
          </w:p>
        </w:tc>
      </w:tr>
      <w:tr w:rsidR="00B815D1" w:rsidRPr="00666FCB" w14:paraId="2B6EA394" w14:textId="77777777" w:rsidTr="008629DD">
        <w:trPr>
          <w:trHeight w:val="403"/>
        </w:trPr>
        <w:tc>
          <w:tcPr>
            <w:tcW w:w="9889" w:type="dxa"/>
            <w:gridSpan w:val="3"/>
            <w:shd w:val="clear" w:color="auto" w:fill="F2F2F2" w:themeFill="background1" w:themeFillShade="F2"/>
          </w:tcPr>
          <w:p w14:paraId="1F661CE1"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 xml:space="preserve">Give details of data storage arrangements, including security measures in place to protect the data, where data will be stored, how long for, and in what form. Will data be archived – if so how and if not </w:t>
            </w:r>
            <w:proofErr w:type="gramStart"/>
            <w:r w:rsidRPr="00666FCB">
              <w:rPr>
                <w:rFonts w:ascii="Times New Roman" w:hAnsi="Times New Roman" w:cs="Times New Roman"/>
                <w:bCs/>
                <w:sz w:val="24"/>
                <w:szCs w:val="24"/>
              </w:rPr>
              <w:t>why not</w:t>
            </w:r>
            <w:proofErr w:type="gramEnd"/>
            <w:r w:rsidRPr="00666FCB">
              <w:rPr>
                <w:rFonts w:ascii="Times New Roman" w:hAnsi="Times New Roman" w:cs="Times New Roman"/>
                <w:bCs/>
                <w:sz w:val="24"/>
                <w:szCs w:val="24"/>
              </w:rPr>
              <w:t xml:space="preserve">.  </w:t>
            </w:r>
          </w:p>
        </w:tc>
      </w:tr>
      <w:tr w:rsidR="00B815D1" w:rsidRPr="00666FCB" w14:paraId="047FB37D" w14:textId="77777777" w:rsidTr="008629DD">
        <w:trPr>
          <w:trHeight w:val="403"/>
        </w:trPr>
        <w:tc>
          <w:tcPr>
            <w:tcW w:w="9889" w:type="dxa"/>
            <w:gridSpan w:val="3"/>
          </w:tcPr>
          <w:p w14:paraId="1058A3C7" w14:textId="7E3CA99A" w:rsidR="00467ADF" w:rsidRPr="00467ADF" w:rsidRDefault="00467ADF" w:rsidP="00467ADF">
            <w:pPr>
              <w:autoSpaceDE w:val="0"/>
              <w:autoSpaceDN w:val="0"/>
              <w:adjustRightInd w:val="0"/>
              <w:jc w:val="both"/>
              <w:rPr>
                <w:rFonts w:ascii="Times New Roman" w:hAnsi="Times New Roman" w:cs="Times New Roman"/>
                <w:sz w:val="24"/>
                <w:szCs w:val="24"/>
              </w:rPr>
            </w:pPr>
            <w:r w:rsidRPr="00467ADF">
              <w:rPr>
                <w:rFonts w:ascii="Times New Roman" w:hAnsi="Times New Roman" w:cs="Times New Roman"/>
                <w:sz w:val="24"/>
                <w:szCs w:val="24"/>
              </w:rPr>
              <w:t>Data will be stored securely on a UWTSD</w:t>
            </w:r>
            <w:r>
              <w:rPr>
                <w:rFonts w:ascii="Times New Roman" w:hAnsi="Times New Roman" w:cs="Times New Roman"/>
                <w:sz w:val="24"/>
                <w:szCs w:val="24"/>
              </w:rPr>
              <w:t xml:space="preserve"> </w:t>
            </w:r>
            <w:r w:rsidRPr="00467ADF">
              <w:rPr>
                <w:rFonts w:ascii="Times New Roman" w:hAnsi="Times New Roman" w:cs="Times New Roman"/>
                <w:sz w:val="24"/>
                <w:szCs w:val="24"/>
              </w:rPr>
              <w:t>encrypted laptop and backed up to university</w:t>
            </w:r>
            <w:r>
              <w:rPr>
                <w:rFonts w:ascii="Times New Roman" w:hAnsi="Times New Roman" w:cs="Times New Roman"/>
                <w:sz w:val="24"/>
                <w:szCs w:val="24"/>
              </w:rPr>
              <w:t xml:space="preserve"> </w:t>
            </w:r>
            <w:r w:rsidRPr="00467ADF">
              <w:rPr>
                <w:rFonts w:ascii="Times New Roman" w:hAnsi="Times New Roman" w:cs="Times New Roman"/>
                <w:sz w:val="24"/>
                <w:szCs w:val="24"/>
              </w:rPr>
              <w:t>approved OneDrive cloud storage. All data will be password-protected, anonymised, and pseudonymised where appropriate. Access will be limited to the student researcher and their academic supervisor.</w:t>
            </w:r>
          </w:p>
          <w:p w14:paraId="338FB161" w14:textId="77777777" w:rsidR="00467ADF" w:rsidRPr="00467ADF" w:rsidRDefault="00467ADF" w:rsidP="00467ADF">
            <w:pPr>
              <w:autoSpaceDE w:val="0"/>
              <w:autoSpaceDN w:val="0"/>
              <w:adjustRightInd w:val="0"/>
              <w:jc w:val="both"/>
              <w:rPr>
                <w:rFonts w:ascii="Times New Roman" w:hAnsi="Times New Roman" w:cs="Times New Roman"/>
                <w:sz w:val="24"/>
                <w:szCs w:val="24"/>
              </w:rPr>
            </w:pPr>
          </w:p>
          <w:p w14:paraId="6BFDD921" w14:textId="2A94B6E6" w:rsidR="00B815D1" w:rsidRPr="00666FCB" w:rsidRDefault="00467ADF" w:rsidP="00467ADF">
            <w:pPr>
              <w:autoSpaceDE w:val="0"/>
              <w:autoSpaceDN w:val="0"/>
              <w:adjustRightInd w:val="0"/>
              <w:jc w:val="both"/>
              <w:rPr>
                <w:rFonts w:ascii="Times New Roman" w:hAnsi="Times New Roman" w:cs="Times New Roman"/>
                <w:sz w:val="24"/>
                <w:szCs w:val="24"/>
              </w:rPr>
            </w:pPr>
            <w:r w:rsidRPr="00467ADF">
              <w:rPr>
                <w:rFonts w:ascii="Times New Roman" w:hAnsi="Times New Roman" w:cs="Times New Roman"/>
                <w:sz w:val="24"/>
                <w:szCs w:val="24"/>
              </w:rPr>
              <w:t>Data will be retained only for the duration of the research project. Once the dissertation has been submitted, assessed, and externally examined, all raw data (including audio recordings and transcripts) will be permanently deleted. No data will be archived or deposited in the UWTSD Research Data Repository.</w:t>
            </w:r>
          </w:p>
        </w:tc>
      </w:tr>
      <w:tr w:rsidR="00B815D1" w:rsidRPr="00666FCB" w14:paraId="7C6F5619" w14:textId="77777777" w:rsidTr="008629DD">
        <w:trPr>
          <w:trHeight w:val="403"/>
        </w:trPr>
        <w:tc>
          <w:tcPr>
            <w:tcW w:w="9889" w:type="dxa"/>
            <w:gridSpan w:val="3"/>
          </w:tcPr>
          <w:p w14:paraId="3215767D"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Please indicate if your data will be stored in the UWTSD Research Data Repository (see </w:t>
            </w:r>
            <w:hyperlink r:id="rId10" w:history="1">
              <w:r w:rsidRPr="00666FCB">
                <w:rPr>
                  <w:rStyle w:val="Hyperlink"/>
                  <w:rFonts w:ascii="Times New Roman" w:hAnsi="Times New Roman" w:cs="Times New Roman"/>
                  <w:color w:val="000000"/>
                  <w:sz w:val="24"/>
                  <w:szCs w:val="24"/>
                </w:rPr>
                <w:t>https://researchdata.uwtsd.ac.uk/</w:t>
              </w:r>
            </w:hyperlink>
            <w:r w:rsidRPr="00666FCB">
              <w:rPr>
                <w:rFonts w:ascii="Times New Roman" w:hAnsi="Times New Roman" w:cs="Times New Roman"/>
                <w:color w:val="000000"/>
                <w:sz w:val="24"/>
                <w:szCs w:val="24"/>
              </w:rPr>
              <w:t xml:space="preserve"> ).   If </w:t>
            </w:r>
            <w:proofErr w:type="gramStart"/>
            <w:r w:rsidRPr="00666FCB">
              <w:rPr>
                <w:rFonts w:ascii="Times New Roman" w:hAnsi="Times New Roman" w:cs="Times New Roman"/>
                <w:color w:val="000000"/>
                <w:sz w:val="24"/>
                <w:szCs w:val="24"/>
              </w:rPr>
              <w:t>so</w:t>
            </w:r>
            <w:proofErr w:type="gramEnd"/>
            <w:r w:rsidRPr="00666FCB">
              <w:rPr>
                <w:rFonts w:ascii="Times New Roman" w:hAnsi="Times New Roman" w:cs="Times New Roman"/>
                <w:color w:val="000000"/>
                <w:sz w:val="24"/>
                <w:szCs w:val="24"/>
              </w:rPr>
              <w:t xml:space="preserve"> please explain. (</w:t>
            </w:r>
            <w:r w:rsidRPr="00666FCB">
              <w:rPr>
                <w:rFonts w:ascii="Times New Roman" w:hAnsi="Times New Roman" w:cs="Times New Roman"/>
                <w:i/>
                <w:color w:val="000000"/>
                <w:sz w:val="24"/>
                <w:szCs w:val="24"/>
              </w:rPr>
              <w:t>Most relevant to academic staff)</w:t>
            </w:r>
            <w:r w:rsidRPr="00666FCB">
              <w:rPr>
                <w:rFonts w:ascii="Times New Roman" w:hAnsi="Times New Roman" w:cs="Times New Roman"/>
                <w:color w:val="000000"/>
                <w:sz w:val="24"/>
                <w:szCs w:val="24"/>
              </w:rPr>
              <w:t xml:space="preserve"> </w:t>
            </w:r>
          </w:p>
        </w:tc>
      </w:tr>
      <w:tr w:rsidR="00B815D1" w:rsidRPr="00666FCB" w14:paraId="7E954CD9" w14:textId="77777777" w:rsidTr="008629DD">
        <w:trPr>
          <w:trHeight w:val="403"/>
        </w:trPr>
        <w:tc>
          <w:tcPr>
            <w:tcW w:w="9889" w:type="dxa"/>
            <w:gridSpan w:val="3"/>
          </w:tcPr>
          <w:p w14:paraId="5647023B"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p w14:paraId="7D2D62BA" w14:textId="7790821A" w:rsidR="00B815D1" w:rsidRPr="00467ADF" w:rsidRDefault="00467ADF" w:rsidP="00467ADF">
            <w:pPr>
              <w:autoSpaceDE w:val="0"/>
              <w:autoSpaceDN w:val="0"/>
              <w:adjustRightInd w:val="0"/>
              <w:jc w:val="both"/>
              <w:rPr>
                <w:rFonts w:ascii="Times New Roman" w:hAnsi="Times New Roman"/>
                <w:sz w:val="24"/>
                <w:szCs w:val="24"/>
              </w:rPr>
            </w:pPr>
            <w:r w:rsidRPr="00467ADF">
              <w:rPr>
                <w:rFonts w:ascii="Times New Roman" w:hAnsi="Times New Roman"/>
                <w:sz w:val="24"/>
                <w:szCs w:val="24"/>
              </w:rPr>
              <w:t>Not applicable;</w:t>
            </w:r>
            <w:r w:rsidR="009462FF" w:rsidRPr="00467ADF">
              <w:rPr>
                <w:rFonts w:ascii="Times New Roman" w:hAnsi="Times New Roman"/>
                <w:sz w:val="24"/>
                <w:szCs w:val="24"/>
              </w:rPr>
              <w:t xml:space="preserve"> MA Dissertation Project</w:t>
            </w:r>
            <w:r w:rsidRPr="00467ADF">
              <w:rPr>
                <w:rFonts w:ascii="Times New Roman" w:hAnsi="Times New Roman"/>
                <w:sz w:val="24"/>
                <w:szCs w:val="24"/>
              </w:rPr>
              <w:t>.</w:t>
            </w:r>
          </w:p>
          <w:p w14:paraId="728F4D4C" w14:textId="7D685D4C" w:rsidR="00B815D1" w:rsidRPr="00666FCB" w:rsidRDefault="00B815D1" w:rsidP="00BF0AAB">
            <w:pPr>
              <w:autoSpaceDE w:val="0"/>
              <w:autoSpaceDN w:val="0"/>
              <w:adjustRightInd w:val="0"/>
              <w:jc w:val="both"/>
              <w:rPr>
                <w:rFonts w:ascii="Times New Roman" w:hAnsi="Times New Roman" w:cs="Times New Roman"/>
                <w:sz w:val="24"/>
                <w:szCs w:val="24"/>
              </w:rPr>
            </w:pPr>
          </w:p>
        </w:tc>
      </w:tr>
      <w:tr w:rsidR="00B815D1" w:rsidRPr="00666FCB" w14:paraId="76A3F56F" w14:textId="77777777" w:rsidTr="008629DD">
        <w:trPr>
          <w:trHeight w:val="252"/>
        </w:trPr>
        <w:tc>
          <w:tcPr>
            <w:tcW w:w="7763" w:type="dxa"/>
            <w:vMerge w:val="restart"/>
            <w:shd w:val="clear" w:color="auto" w:fill="F2F2F2" w:themeFill="background1" w:themeFillShade="F2"/>
          </w:tcPr>
          <w:p w14:paraId="40B224EE" w14:textId="77777777" w:rsidR="00B815D1" w:rsidRPr="00666FCB" w:rsidRDefault="00B815D1" w:rsidP="00BF0AAB">
            <w:pPr>
              <w:autoSpaceDE w:val="0"/>
              <w:autoSpaceDN w:val="0"/>
              <w:adjustRightInd w:val="0"/>
              <w:jc w:val="both"/>
              <w:rPr>
                <w:rFonts w:ascii="Times New Roman" w:hAnsi="Times New Roman" w:cs="Times New Roman"/>
                <w:color w:val="000000"/>
                <w:sz w:val="24"/>
                <w:szCs w:val="24"/>
              </w:rPr>
            </w:pPr>
            <w:r w:rsidRPr="00666FCB">
              <w:rPr>
                <w:rFonts w:ascii="Times New Roman" w:hAnsi="Times New Roman" w:cs="Times New Roman"/>
                <w:bCs/>
                <w:sz w:val="24"/>
                <w:szCs w:val="24"/>
              </w:rPr>
              <w:t xml:space="preserve">Confirm that you have read the UWTSD guidance on data management (see </w:t>
            </w:r>
            <w:hyperlink r:id="rId11" w:history="1">
              <w:r w:rsidRPr="00666FCB">
                <w:rPr>
                  <w:rStyle w:val="Hyperlink"/>
                  <w:rFonts w:ascii="Times New Roman" w:hAnsi="Times New Roman" w:cs="Times New Roman"/>
                  <w:color w:val="000000"/>
                  <w:sz w:val="24"/>
                  <w:szCs w:val="24"/>
                </w:rPr>
                <w:t>https://www.uwtsd.ac.uk/library/research-data-management/</w:t>
              </w:r>
            </w:hyperlink>
            <w:r w:rsidRPr="00666FCB">
              <w:rPr>
                <w:rFonts w:ascii="Times New Roman" w:hAnsi="Times New Roman" w:cs="Times New Roman"/>
                <w:color w:val="000000"/>
                <w:sz w:val="24"/>
                <w:szCs w:val="24"/>
              </w:rPr>
              <w:t>)</w:t>
            </w:r>
          </w:p>
          <w:p w14:paraId="0D3FA14B"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tc>
        <w:tc>
          <w:tcPr>
            <w:tcW w:w="992" w:type="dxa"/>
            <w:shd w:val="clear" w:color="auto" w:fill="F2F2F2" w:themeFill="background1" w:themeFillShade="F2"/>
          </w:tcPr>
          <w:p w14:paraId="5D1B8420"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1134" w:type="dxa"/>
            <w:shd w:val="clear" w:color="auto" w:fill="BFBFBF" w:themeFill="background1" w:themeFillShade="BF"/>
          </w:tcPr>
          <w:p w14:paraId="03A89D37" w14:textId="2AE1A11E" w:rsidR="00B815D1" w:rsidRPr="00666FCB" w:rsidRDefault="00000000" w:rsidP="00BF0AAB">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912113242"/>
                <w14:checkbox>
                  <w14:checked w14:val="1"/>
                  <w14:checkedState w14:val="2612" w14:font="MS Gothic"/>
                  <w14:uncheckedState w14:val="2610" w14:font="MS Gothic"/>
                </w14:checkbox>
              </w:sdtPr>
              <w:sdtContent>
                <w:r w:rsidR="00974F32">
                  <w:rPr>
                    <w:rFonts w:ascii="MS Gothic" w:eastAsia="MS Gothic" w:hAnsi="MS Gothic" w:cs="Times New Roman" w:hint="eastAsia"/>
                    <w:b/>
                    <w:bCs/>
                    <w:sz w:val="24"/>
                    <w:szCs w:val="24"/>
                  </w:rPr>
                  <w:t>☒</w:t>
                </w:r>
              </w:sdtContent>
            </w:sdt>
          </w:p>
        </w:tc>
      </w:tr>
      <w:tr w:rsidR="00B815D1" w:rsidRPr="00666FCB" w14:paraId="2946E763" w14:textId="77777777" w:rsidTr="008629DD">
        <w:trPr>
          <w:trHeight w:val="252"/>
        </w:trPr>
        <w:tc>
          <w:tcPr>
            <w:tcW w:w="7763" w:type="dxa"/>
            <w:vMerge/>
            <w:shd w:val="clear" w:color="auto" w:fill="F2F2F2" w:themeFill="background1" w:themeFillShade="F2"/>
          </w:tcPr>
          <w:p w14:paraId="0B0B94D8" w14:textId="77777777" w:rsidR="00B815D1" w:rsidRPr="00666FCB" w:rsidRDefault="00B815D1" w:rsidP="00BF0AAB">
            <w:pPr>
              <w:autoSpaceDE w:val="0"/>
              <w:autoSpaceDN w:val="0"/>
              <w:adjustRightInd w:val="0"/>
              <w:jc w:val="both"/>
              <w:rPr>
                <w:rFonts w:ascii="Times New Roman" w:hAnsi="Times New Roman" w:cs="Times New Roman"/>
                <w:bCs/>
                <w:sz w:val="24"/>
                <w:szCs w:val="24"/>
              </w:rPr>
            </w:pPr>
          </w:p>
        </w:tc>
        <w:tc>
          <w:tcPr>
            <w:tcW w:w="992" w:type="dxa"/>
            <w:shd w:val="clear" w:color="auto" w:fill="F2F2F2" w:themeFill="background1" w:themeFillShade="F2"/>
          </w:tcPr>
          <w:p w14:paraId="5659DD23"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1134" w:type="dxa"/>
            <w:shd w:val="clear" w:color="auto" w:fill="BFBFBF" w:themeFill="background1" w:themeFillShade="BF"/>
          </w:tcPr>
          <w:p w14:paraId="50856A2C" w14:textId="77777777" w:rsidR="00B815D1" w:rsidRPr="00666FCB" w:rsidRDefault="00000000" w:rsidP="00BF0AAB">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821611795"/>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z w:val="24"/>
                    <w:szCs w:val="24"/>
                  </w:rPr>
                  <w:t>☐</w:t>
                </w:r>
              </w:sdtContent>
            </w:sdt>
          </w:p>
        </w:tc>
      </w:tr>
      <w:tr w:rsidR="00B815D1" w:rsidRPr="00666FCB" w14:paraId="3EEF9BB5" w14:textId="77777777" w:rsidTr="008629DD">
        <w:trPr>
          <w:trHeight w:val="311"/>
        </w:trPr>
        <w:tc>
          <w:tcPr>
            <w:tcW w:w="7763" w:type="dxa"/>
            <w:vMerge w:val="restart"/>
            <w:shd w:val="clear" w:color="auto" w:fill="F2F2F2" w:themeFill="background1" w:themeFillShade="F2"/>
          </w:tcPr>
          <w:p w14:paraId="20278CCB" w14:textId="77777777" w:rsidR="00B815D1" w:rsidRPr="00666FCB" w:rsidRDefault="00B815D1" w:rsidP="00BF0AAB">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Pr>
          <w:p w14:paraId="28511AB2"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1134" w:type="dxa"/>
            <w:shd w:val="clear" w:color="auto" w:fill="BFBFBF" w:themeFill="background1" w:themeFillShade="BF"/>
          </w:tcPr>
          <w:p w14:paraId="4A79D510" w14:textId="77777777" w:rsidR="00B815D1" w:rsidRPr="00666FCB" w:rsidRDefault="00000000" w:rsidP="00BF0AAB">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277371831"/>
                <w14:checkbox>
                  <w14:checked w14:val="1"/>
                  <w14:checkedState w14:val="2612" w14:font="MS Gothic"/>
                  <w14:uncheckedState w14:val="2610" w14:font="MS Gothic"/>
                </w14:checkbox>
              </w:sdtPr>
              <w:sdtContent>
                <w:r w:rsidR="00831558" w:rsidRPr="00666FCB">
                  <w:rPr>
                    <w:rFonts w:ascii="Segoe UI Symbol" w:eastAsia="MS Gothic" w:hAnsi="Segoe UI Symbol" w:cs="Segoe UI Symbol"/>
                    <w:b/>
                    <w:bCs/>
                    <w:sz w:val="24"/>
                    <w:szCs w:val="24"/>
                  </w:rPr>
                  <w:t>☒</w:t>
                </w:r>
              </w:sdtContent>
            </w:sdt>
          </w:p>
        </w:tc>
      </w:tr>
      <w:tr w:rsidR="00B815D1" w:rsidRPr="00666FCB" w14:paraId="468221AF" w14:textId="77777777" w:rsidTr="008629DD">
        <w:trPr>
          <w:trHeight w:val="311"/>
        </w:trPr>
        <w:tc>
          <w:tcPr>
            <w:tcW w:w="7763" w:type="dxa"/>
            <w:vMerge/>
            <w:shd w:val="clear" w:color="auto" w:fill="F2F2F2" w:themeFill="background1" w:themeFillShade="F2"/>
          </w:tcPr>
          <w:p w14:paraId="093540E1" w14:textId="77777777" w:rsidR="00B815D1" w:rsidRPr="00666FCB" w:rsidRDefault="00B815D1" w:rsidP="00BF0AAB">
            <w:pPr>
              <w:autoSpaceDE w:val="0"/>
              <w:autoSpaceDN w:val="0"/>
              <w:adjustRightInd w:val="0"/>
              <w:jc w:val="both"/>
              <w:rPr>
                <w:rFonts w:ascii="Times New Roman" w:hAnsi="Times New Roman" w:cs="Times New Roman"/>
                <w:sz w:val="24"/>
                <w:szCs w:val="24"/>
              </w:rPr>
            </w:pPr>
          </w:p>
        </w:tc>
        <w:tc>
          <w:tcPr>
            <w:tcW w:w="992" w:type="dxa"/>
            <w:shd w:val="clear" w:color="auto" w:fill="F2F2F2" w:themeFill="background1" w:themeFillShade="F2"/>
          </w:tcPr>
          <w:p w14:paraId="5B06AE36" w14:textId="77777777" w:rsidR="00B815D1" w:rsidRPr="00666FCB" w:rsidRDefault="00B815D1" w:rsidP="00BF0AAB">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1134" w:type="dxa"/>
            <w:shd w:val="clear" w:color="auto" w:fill="BFBFBF" w:themeFill="background1" w:themeFillShade="BF"/>
          </w:tcPr>
          <w:p w14:paraId="2A56297B" w14:textId="77777777" w:rsidR="00B815D1" w:rsidRPr="00666FCB" w:rsidRDefault="00000000" w:rsidP="00BF0AAB">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767737168"/>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z w:val="24"/>
                    <w:szCs w:val="24"/>
                  </w:rPr>
                  <w:t>☐</w:t>
                </w:r>
              </w:sdtContent>
            </w:sdt>
          </w:p>
        </w:tc>
      </w:tr>
    </w:tbl>
    <w:p w14:paraId="095313CA" w14:textId="77777777" w:rsidR="00B815D1" w:rsidRPr="00666FCB" w:rsidRDefault="00B815D1" w:rsidP="00BF0AAB">
      <w:pPr>
        <w:spacing w:line="240" w:lineRule="auto"/>
        <w:jc w:val="both"/>
        <w:rPr>
          <w:rFonts w:ascii="Times New Roman" w:hAnsi="Times New Roman" w:cs="Times New Roman"/>
          <w:b/>
          <w:bCs/>
          <w:sz w:val="24"/>
          <w:szCs w:val="24"/>
        </w:rPr>
      </w:pPr>
    </w:p>
    <w:p w14:paraId="532ADE5C"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B815D1" w:rsidRPr="00666FCB" w14:paraId="4B55C1ED" w14:textId="77777777" w:rsidTr="008629DD">
        <w:trPr>
          <w:trHeight w:val="1807"/>
        </w:trPr>
        <w:tc>
          <w:tcPr>
            <w:tcW w:w="9881" w:type="dxa"/>
            <w:gridSpan w:val="3"/>
            <w:shd w:val="clear" w:color="auto" w:fill="F2F2F2" w:themeFill="background1" w:themeFillShade="F2"/>
            <w:vAlign w:val="center"/>
          </w:tcPr>
          <w:p w14:paraId="2EA14F2E" w14:textId="77777777" w:rsidR="00B815D1" w:rsidRPr="00666FCB" w:rsidRDefault="00B815D1" w:rsidP="00BF0AAB">
            <w:pPr>
              <w:spacing w:line="240" w:lineRule="auto"/>
              <w:jc w:val="both"/>
              <w:rPr>
                <w:rFonts w:ascii="Times New Roman" w:hAnsi="Times New Roman" w:cs="Times New Roman"/>
                <w:b/>
                <w:bCs/>
                <w:color w:val="000000"/>
                <w:sz w:val="24"/>
                <w:szCs w:val="24"/>
              </w:rPr>
            </w:pPr>
            <w:r w:rsidRPr="00666FCB">
              <w:rPr>
                <w:rFonts w:ascii="Times New Roman" w:hAnsi="Times New Roman" w:cs="Times New Roman"/>
                <w:sz w:val="24"/>
                <w:szCs w:val="24"/>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666FCB">
              <w:rPr>
                <w:rFonts w:ascii="Times New Roman" w:hAnsi="Times New Roman" w:cs="Times New Roman"/>
                <w:b/>
                <w:bCs/>
                <w:color w:val="000000"/>
                <w:sz w:val="24"/>
                <w:szCs w:val="24"/>
              </w:rPr>
              <w:t>.</w:t>
            </w:r>
          </w:p>
          <w:p w14:paraId="7D6776CB" w14:textId="77777777" w:rsidR="00B815D1" w:rsidRPr="00666FCB" w:rsidRDefault="00B815D1" w:rsidP="00BF0AAB">
            <w:pPr>
              <w:spacing w:line="240" w:lineRule="auto"/>
              <w:jc w:val="both"/>
              <w:rPr>
                <w:rFonts w:ascii="Times New Roman" w:hAnsi="Times New Roman" w:cs="Times New Roman"/>
                <w:b/>
                <w:bCs/>
                <w:color w:val="000000"/>
                <w:sz w:val="24"/>
                <w:szCs w:val="24"/>
              </w:rPr>
            </w:pPr>
          </w:p>
          <w:p w14:paraId="054536D8" w14:textId="77777777" w:rsidR="00B815D1" w:rsidRPr="00666FCB" w:rsidRDefault="00B815D1" w:rsidP="00BF0AAB">
            <w:pPr>
              <w:spacing w:line="240" w:lineRule="auto"/>
              <w:jc w:val="both"/>
              <w:rPr>
                <w:rFonts w:ascii="Times New Roman" w:hAnsi="Times New Roman" w:cs="Times New Roman"/>
                <w:color w:val="000080"/>
                <w:sz w:val="24"/>
                <w:szCs w:val="24"/>
              </w:rPr>
            </w:pPr>
            <w:r w:rsidRPr="00666FCB">
              <w:rPr>
                <w:rFonts w:ascii="Times New Roman" w:hAnsi="Times New Roman" w:cs="Times New Roman"/>
                <w:sz w:val="24"/>
                <w:szCs w:val="24"/>
              </w:rPr>
              <w:t xml:space="preserve">In submitting this application I hereby confirm that I undertake to ensure that the above named research activity will meet the University’s </w:t>
            </w:r>
            <w:hyperlink r:id="rId12" w:history="1">
              <w:r w:rsidRPr="00666FCB">
                <w:rPr>
                  <w:rStyle w:val="Hyperlink"/>
                  <w:rFonts w:ascii="Times New Roman" w:hAnsi="Times New Roman" w:cs="Times New Roman"/>
                  <w:sz w:val="24"/>
                  <w:szCs w:val="24"/>
                </w:rPr>
                <w:t>Research Ethics and Integrity Code of Practice</w:t>
              </w:r>
            </w:hyperlink>
          </w:p>
        </w:tc>
      </w:tr>
      <w:tr w:rsidR="00B815D1" w:rsidRPr="00666FCB" w14:paraId="71404996" w14:textId="77777777" w:rsidTr="008629D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FD898C" w14:textId="77777777" w:rsidR="00B815D1" w:rsidRPr="00974F32" w:rsidRDefault="00B815D1" w:rsidP="00BF0AAB">
            <w:pPr>
              <w:spacing w:before="100" w:beforeAutospacing="1" w:after="100" w:afterAutospacing="1" w:line="240" w:lineRule="auto"/>
              <w:jc w:val="both"/>
              <w:rPr>
                <w:rFonts w:ascii="Times New Roman" w:hAnsi="Times New Roman" w:cs="Times New Roman"/>
                <w:sz w:val="24"/>
                <w:szCs w:val="24"/>
              </w:rPr>
            </w:pPr>
            <w:r w:rsidRPr="00974F32">
              <w:rPr>
                <w:rFonts w:ascii="Times New Roman" w:hAnsi="Times New Roman" w:cs="Times New Roman"/>
                <w:b/>
                <w:bCs/>
                <w:sz w:val="24"/>
                <w:szCs w:val="24"/>
              </w:rPr>
              <w:t>Signature of applicant:</w:t>
            </w:r>
          </w:p>
        </w:tc>
        <w:tc>
          <w:tcPr>
            <w:tcW w:w="4820" w:type="dxa"/>
            <w:tcBorders>
              <w:left w:val="single" w:sz="4" w:space="0" w:color="auto"/>
            </w:tcBorders>
            <w:vAlign w:val="center"/>
          </w:tcPr>
          <w:p w14:paraId="63D0B5DB" w14:textId="77777777" w:rsidR="00B815D1" w:rsidRPr="00974F32" w:rsidRDefault="00974F32" w:rsidP="00BF0AAB">
            <w:pPr>
              <w:spacing w:before="100" w:beforeAutospacing="1" w:after="100" w:afterAutospacing="1" w:line="240" w:lineRule="auto"/>
              <w:jc w:val="both"/>
              <w:rPr>
                <w:rFonts w:ascii="Times New Roman" w:hAnsi="Times New Roman" w:cs="Times New Roman"/>
                <w:sz w:val="24"/>
                <w:szCs w:val="24"/>
              </w:rPr>
            </w:pPr>
            <w:r w:rsidRPr="00974F32">
              <w:rPr>
                <w:rFonts w:ascii="Times New Roman" w:hAnsi="Times New Roman" w:cs="Times New Roman"/>
                <w:sz w:val="24"/>
                <w:szCs w:val="24"/>
              </w:rPr>
              <w:t>Jasmine Williams</w:t>
            </w:r>
          </w:p>
          <w:p w14:paraId="2092A1A5" w14:textId="50A81D45" w:rsidR="00974F32" w:rsidRPr="00974F32" w:rsidRDefault="00974F32" w:rsidP="00BF0AAB">
            <w:pPr>
              <w:spacing w:before="100" w:beforeAutospacing="1" w:after="100" w:afterAutospacing="1" w:line="240" w:lineRule="auto"/>
              <w:jc w:val="both"/>
              <w:rPr>
                <w:rFonts w:ascii="Times New Roman" w:hAnsi="Times New Roman" w:cs="Times New Roman"/>
                <w:sz w:val="24"/>
                <w:szCs w:val="24"/>
              </w:rPr>
            </w:pPr>
            <w:proofErr w:type="gramStart"/>
            <w:r w:rsidRPr="00974F32">
              <w:rPr>
                <w:rFonts w:ascii="Times New Roman" w:hAnsi="Times New Roman" w:cs="Times New Roman"/>
                <w:sz w:val="24"/>
                <w:szCs w:val="24"/>
              </w:rPr>
              <w:t>J.W</w:t>
            </w:r>
            <w:proofErr w:type="gramEnd"/>
          </w:p>
        </w:tc>
        <w:tc>
          <w:tcPr>
            <w:tcW w:w="2239" w:type="dxa"/>
            <w:vAlign w:val="center"/>
          </w:tcPr>
          <w:p w14:paraId="791D39D3" w14:textId="3E13C7CE" w:rsidR="00B815D1" w:rsidRPr="00974F32" w:rsidRDefault="00B815D1" w:rsidP="00BF0AAB">
            <w:pPr>
              <w:spacing w:before="100" w:beforeAutospacing="1" w:after="100" w:afterAutospacing="1"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Date:</w:t>
            </w:r>
            <w:r w:rsidR="00974F32">
              <w:rPr>
                <w:rFonts w:ascii="Times New Roman" w:hAnsi="Times New Roman" w:cs="Times New Roman"/>
                <w:b/>
                <w:bCs/>
                <w:sz w:val="24"/>
                <w:szCs w:val="24"/>
              </w:rPr>
              <w:t xml:space="preserve"> 20.05.2025</w:t>
            </w:r>
          </w:p>
        </w:tc>
      </w:tr>
    </w:tbl>
    <w:p w14:paraId="4A53FC19" w14:textId="77777777" w:rsidR="00B815D1" w:rsidRPr="00666FCB" w:rsidRDefault="00B815D1" w:rsidP="00BF0AAB">
      <w:pPr>
        <w:spacing w:line="240" w:lineRule="auto"/>
        <w:jc w:val="both"/>
        <w:rPr>
          <w:rFonts w:ascii="Times New Roman" w:hAnsi="Times New Roman" w:cs="Times New Roman"/>
          <w:sz w:val="24"/>
          <w:szCs w:val="24"/>
        </w:rPr>
      </w:pPr>
    </w:p>
    <w:p w14:paraId="12FB279F" w14:textId="77777777" w:rsidR="00B815D1" w:rsidRPr="00666FCB" w:rsidRDefault="00B815D1" w:rsidP="00BF0AAB">
      <w:pPr>
        <w:spacing w:line="240" w:lineRule="auto"/>
        <w:jc w:val="both"/>
        <w:rPr>
          <w:rFonts w:ascii="Times New Roman" w:hAnsi="Times New Roman" w:cs="Times New Roman"/>
          <w:b/>
          <w:i/>
          <w:sz w:val="24"/>
          <w:szCs w:val="24"/>
        </w:rPr>
      </w:pPr>
      <w:r w:rsidRPr="00666FCB">
        <w:rPr>
          <w:rFonts w:ascii="Times New Roman" w:hAnsi="Times New Roman" w:cs="Times New Roman"/>
          <w:b/>
          <w:i/>
          <w:sz w:val="24"/>
          <w:szCs w:val="24"/>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815D1" w:rsidRPr="00666FCB" w14:paraId="4D56B0A7" w14:textId="77777777" w:rsidTr="008629DD">
        <w:trPr>
          <w:trHeight w:val="346"/>
        </w:trPr>
        <w:tc>
          <w:tcPr>
            <w:tcW w:w="1423" w:type="pct"/>
            <w:shd w:val="clear" w:color="auto" w:fill="F2F2F2" w:themeFill="background1" w:themeFillShade="F2"/>
            <w:vAlign w:val="center"/>
          </w:tcPr>
          <w:p w14:paraId="482BBEC0" w14:textId="77777777" w:rsidR="00B815D1" w:rsidRPr="00666FCB" w:rsidRDefault="00B815D1" w:rsidP="00BF0AAB">
            <w:pPr>
              <w:pStyle w:val="ListParagraph"/>
              <w:ind w:left="0"/>
              <w:jc w:val="both"/>
              <w:rPr>
                <w:rFonts w:ascii="Times New Roman" w:hAnsi="Times New Roman"/>
                <w:sz w:val="24"/>
                <w:szCs w:val="24"/>
              </w:rPr>
            </w:pPr>
            <w:r w:rsidRPr="00666FCB">
              <w:rPr>
                <w:rFonts w:ascii="Times New Roman" w:hAnsi="Times New Roman"/>
                <w:sz w:val="24"/>
                <w:szCs w:val="24"/>
              </w:rPr>
              <w:t>Director of Studies/Supervisor:</w:t>
            </w:r>
          </w:p>
        </w:tc>
        <w:tc>
          <w:tcPr>
            <w:tcW w:w="2490" w:type="pct"/>
            <w:shd w:val="clear" w:color="auto" w:fill="auto"/>
            <w:vAlign w:val="center"/>
          </w:tcPr>
          <w:p w14:paraId="5141AA3C" w14:textId="12656797" w:rsidR="00B815D1" w:rsidRPr="00666FCB" w:rsidRDefault="00974F32" w:rsidP="00BF0AAB">
            <w:pPr>
              <w:pStyle w:val="ListParagraph"/>
              <w:ind w:left="0"/>
              <w:jc w:val="both"/>
              <w:rPr>
                <w:rFonts w:ascii="Times New Roman" w:hAnsi="Times New Roman"/>
                <w:sz w:val="24"/>
                <w:szCs w:val="24"/>
              </w:rPr>
            </w:pPr>
            <w:r>
              <w:rPr>
                <w:rFonts w:ascii="Times New Roman" w:hAnsi="Times New Roman"/>
                <w:sz w:val="24"/>
                <w:szCs w:val="24"/>
              </w:rPr>
              <w:t>Darrel Williams</w:t>
            </w:r>
          </w:p>
        </w:tc>
        <w:tc>
          <w:tcPr>
            <w:tcW w:w="1087" w:type="pct"/>
            <w:vMerge w:val="restart"/>
          </w:tcPr>
          <w:p w14:paraId="5F2C9B82" w14:textId="77777777" w:rsidR="00B815D1" w:rsidRPr="00666FCB" w:rsidRDefault="00B815D1" w:rsidP="00BF0AAB">
            <w:pPr>
              <w:pStyle w:val="ListParagraph"/>
              <w:ind w:left="0"/>
              <w:jc w:val="both"/>
              <w:rPr>
                <w:rFonts w:ascii="Times New Roman" w:hAnsi="Times New Roman"/>
                <w:sz w:val="24"/>
                <w:szCs w:val="24"/>
              </w:rPr>
            </w:pPr>
            <w:r w:rsidRPr="00666FCB">
              <w:rPr>
                <w:rFonts w:ascii="Times New Roman" w:hAnsi="Times New Roman"/>
                <w:b/>
                <w:bCs/>
                <w:sz w:val="24"/>
                <w:szCs w:val="24"/>
              </w:rPr>
              <w:t>Date:</w:t>
            </w:r>
          </w:p>
        </w:tc>
      </w:tr>
      <w:tr w:rsidR="00B815D1" w:rsidRPr="00666FCB" w14:paraId="1C406D92" w14:textId="77777777" w:rsidTr="008629DD">
        <w:trPr>
          <w:trHeight w:val="347"/>
        </w:trPr>
        <w:tc>
          <w:tcPr>
            <w:tcW w:w="1423" w:type="pct"/>
            <w:shd w:val="clear" w:color="auto" w:fill="F2F2F2" w:themeFill="background1" w:themeFillShade="F2"/>
            <w:vAlign w:val="center"/>
          </w:tcPr>
          <w:p w14:paraId="11C3DC20" w14:textId="77777777" w:rsidR="00B815D1" w:rsidRPr="00666FCB" w:rsidRDefault="00B815D1" w:rsidP="00BF0AAB">
            <w:pPr>
              <w:pStyle w:val="ListParagraph"/>
              <w:ind w:left="0"/>
              <w:jc w:val="both"/>
              <w:rPr>
                <w:rFonts w:ascii="Times New Roman" w:hAnsi="Times New Roman"/>
                <w:sz w:val="24"/>
                <w:szCs w:val="24"/>
              </w:rPr>
            </w:pPr>
            <w:r w:rsidRPr="00666FCB">
              <w:rPr>
                <w:rFonts w:ascii="Times New Roman" w:hAnsi="Times New Roman"/>
                <w:sz w:val="24"/>
                <w:szCs w:val="24"/>
              </w:rPr>
              <w:t>Signature:</w:t>
            </w:r>
          </w:p>
        </w:tc>
        <w:tc>
          <w:tcPr>
            <w:tcW w:w="2490" w:type="pct"/>
            <w:shd w:val="clear" w:color="auto" w:fill="auto"/>
            <w:vAlign w:val="center"/>
          </w:tcPr>
          <w:p w14:paraId="21E068DB" w14:textId="77777777" w:rsidR="00B815D1" w:rsidRPr="00666FCB" w:rsidRDefault="00B815D1" w:rsidP="00BF0AAB">
            <w:pPr>
              <w:pStyle w:val="ListParagraph"/>
              <w:ind w:left="0"/>
              <w:jc w:val="both"/>
              <w:rPr>
                <w:rFonts w:ascii="Times New Roman" w:hAnsi="Times New Roman"/>
                <w:sz w:val="24"/>
                <w:szCs w:val="24"/>
              </w:rPr>
            </w:pPr>
          </w:p>
        </w:tc>
        <w:tc>
          <w:tcPr>
            <w:tcW w:w="1087" w:type="pct"/>
            <w:vMerge/>
            <w:vAlign w:val="center"/>
          </w:tcPr>
          <w:p w14:paraId="392359FF" w14:textId="77777777" w:rsidR="00B815D1" w:rsidRPr="00666FCB" w:rsidRDefault="00B815D1" w:rsidP="00BF0AAB">
            <w:pPr>
              <w:pStyle w:val="ListParagraph"/>
              <w:ind w:left="0"/>
              <w:jc w:val="both"/>
              <w:rPr>
                <w:rFonts w:ascii="Times New Roman" w:hAnsi="Times New Roman"/>
                <w:sz w:val="24"/>
                <w:szCs w:val="24"/>
              </w:rPr>
            </w:pPr>
          </w:p>
        </w:tc>
      </w:tr>
    </w:tbl>
    <w:p w14:paraId="6EB83D06" w14:textId="77777777" w:rsidR="00B815D1" w:rsidRPr="00666FCB" w:rsidRDefault="00B815D1" w:rsidP="00BF0AAB">
      <w:pPr>
        <w:spacing w:line="240" w:lineRule="auto"/>
        <w:jc w:val="both"/>
        <w:rPr>
          <w:rFonts w:ascii="Times New Roman" w:hAnsi="Times New Roman" w:cs="Times New Roman"/>
          <w:sz w:val="24"/>
          <w:szCs w:val="24"/>
        </w:rPr>
      </w:pPr>
    </w:p>
    <w:p w14:paraId="2D09F7DB" w14:textId="77777777" w:rsidR="00B815D1" w:rsidRPr="00666FCB" w:rsidRDefault="00B815D1" w:rsidP="00BF0AAB">
      <w:pPr>
        <w:spacing w:line="240" w:lineRule="auto"/>
        <w:jc w:val="both"/>
        <w:rPr>
          <w:rFonts w:ascii="Times New Roman" w:hAnsi="Times New Roman" w:cs="Times New Roman"/>
          <w:b/>
          <w:i/>
          <w:sz w:val="24"/>
          <w:szCs w:val="24"/>
        </w:rPr>
      </w:pPr>
      <w:r w:rsidRPr="00666FCB">
        <w:rPr>
          <w:rFonts w:ascii="Times New Roman" w:hAnsi="Times New Roman" w:cs="Times New Roman"/>
          <w:b/>
          <w:i/>
          <w:sz w:val="24"/>
          <w:szCs w:val="24"/>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815D1" w:rsidRPr="00666FCB" w14:paraId="20FF720C" w14:textId="77777777" w:rsidTr="008629DD">
        <w:trPr>
          <w:trHeight w:val="346"/>
        </w:trPr>
        <w:tc>
          <w:tcPr>
            <w:tcW w:w="1423" w:type="pct"/>
            <w:shd w:val="clear" w:color="auto" w:fill="F2F2F2" w:themeFill="background1" w:themeFillShade="F2"/>
            <w:vAlign w:val="center"/>
          </w:tcPr>
          <w:p w14:paraId="72765CF4" w14:textId="77777777" w:rsidR="00B815D1" w:rsidRPr="00666FCB" w:rsidRDefault="00B815D1" w:rsidP="00BF0AAB">
            <w:pPr>
              <w:pStyle w:val="ListParagraph"/>
              <w:ind w:left="0"/>
              <w:jc w:val="both"/>
              <w:rPr>
                <w:rFonts w:ascii="Times New Roman" w:hAnsi="Times New Roman"/>
                <w:sz w:val="24"/>
                <w:szCs w:val="24"/>
              </w:rPr>
            </w:pPr>
            <w:r w:rsidRPr="00666FCB">
              <w:rPr>
                <w:rFonts w:ascii="Times New Roman" w:hAnsi="Times New Roman"/>
                <w:sz w:val="24"/>
                <w:szCs w:val="24"/>
              </w:rPr>
              <w:t>Head of School/Assistant Dean:</w:t>
            </w:r>
          </w:p>
        </w:tc>
        <w:tc>
          <w:tcPr>
            <w:tcW w:w="2490" w:type="pct"/>
            <w:shd w:val="clear" w:color="auto" w:fill="auto"/>
            <w:vAlign w:val="center"/>
          </w:tcPr>
          <w:p w14:paraId="41D8F906" w14:textId="77777777" w:rsidR="00B815D1" w:rsidRPr="00666FCB" w:rsidRDefault="00B815D1" w:rsidP="00BF0AAB">
            <w:pPr>
              <w:pStyle w:val="ListParagraph"/>
              <w:ind w:left="0"/>
              <w:jc w:val="both"/>
              <w:rPr>
                <w:rFonts w:ascii="Times New Roman" w:hAnsi="Times New Roman"/>
                <w:sz w:val="24"/>
                <w:szCs w:val="24"/>
              </w:rPr>
            </w:pPr>
          </w:p>
        </w:tc>
        <w:tc>
          <w:tcPr>
            <w:tcW w:w="1087" w:type="pct"/>
            <w:vMerge w:val="restart"/>
          </w:tcPr>
          <w:p w14:paraId="3BD622BD" w14:textId="77777777" w:rsidR="00B815D1" w:rsidRPr="00666FCB" w:rsidRDefault="00B815D1" w:rsidP="00BF0AAB">
            <w:pPr>
              <w:pStyle w:val="ListParagraph"/>
              <w:ind w:left="0"/>
              <w:jc w:val="both"/>
              <w:rPr>
                <w:rFonts w:ascii="Times New Roman" w:hAnsi="Times New Roman"/>
                <w:sz w:val="24"/>
                <w:szCs w:val="24"/>
              </w:rPr>
            </w:pPr>
            <w:r w:rsidRPr="00666FCB">
              <w:rPr>
                <w:rFonts w:ascii="Times New Roman" w:hAnsi="Times New Roman"/>
                <w:b/>
                <w:bCs/>
                <w:sz w:val="24"/>
                <w:szCs w:val="24"/>
              </w:rPr>
              <w:t>Date:</w:t>
            </w:r>
          </w:p>
        </w:tc>
      </w:tr>
      <w:tr w:rsidR="00B815D1" w:rsidRPr="00666FCB" w14:paraId="4A16986B" w14:textId="77777777" w:rsidTr="008629DD">
        <w:trPr>
          <w:trHeight w:val="347"/>
        </w:trPr>
        <w:tc>
          <w:tcPr>
            <w:tcW w:w="1423" w:type="pct"/>
            <w:shd w:val="clear" w:color="auto" w:fill="F2F2F2" w:themeFill="background1" w:themeFillShade="F2"/>
            <w:vAlign w:val="center"/>
          </w:tcPr>
          <w:p w14:paraId="02C6F17B" w14:textId="77777777" w:rsidR="00B815D1" w:rsidRPr="00666FCB" w:rsidRDefault="00B815D1" w:rsidP="00BF0AAB">
            <w:pPr>
              <w:pStyle w:val="ListParagraph"/>
              <w:ind w:left="0"/>
              <w:jc w:val="both"/>
              <w:rPr>
                <w:rFonts w:ascii="Times New Roman" w:hAnsi="Times New Roman"/>
                <w:sz w:val="24"/>
                <w:szCs w:val="24"/>
              </w:rPr>
            </w:pPr>
            <w:r w:rsidRPr="00666FCB">
              <w:rPr>
                <w:rFonts w:ascii="Times New Roman" w:hAnsi="Times New Roman"/>
                <w:sz w:val="24"/>
                <w:szCs w:val="24"/>
              </w:rPr>
              <w:t>Signature:</w:t>
            </w:r>
          </w:p>
        </w:tc>
        <w:tc>
          <w:tcPr>
            <w:tcW w:w="2490" w:type="pct"/>
            <w:shd w:val="clear" w:color="auto" w:fill="auto"/>
            <w:vAlign w:val="center"/>
          </w:tcPr>
          <w:p w14:paraId="252ABB3A" w14:textId="77777777" w:rsidR="00B815D1" w:rsidRPr="00666FCB" w:rsidRDefault="00B815D1" w:rsidP="00BF0AAB">
            <w:pPr>
              <w:pStyle w:val="ListParagraph"/>
              <w:ind w:left="0"/>
              <w:jc w:val="both"/>
              <w:rPr>
                <w:rFonts w:ascii="Times New Roman" w:hAnsi="Times New Roman"/>
                <w:sz w:val="24"/>
                <w:szCs w:val="24"/>
              </w:rPr>
            </w:pPr>
          </w:p>
          <w:p w14:paraId="735D54BF" w14:textId="77777777" w:rsidR="00B815D1" w:rsidRPr="00666FCB" w:rsidRDefault="00B815D1" w:rsidP="00BF0AAB">
            <w:pPr>
              <w:pStyle w:val="ListParagraph"/>
              <w:ind w:left="0"/>
              <w:jc w:val="both"/>
              <w:rPr>
                <w:rFonts w:ascii="Times New Roman" w:hAnsi="Times New Roman"/>
                <w:sz w:val="24"/>
                <w:szCs w:val="24"/>
              </w:rPr>
            </w:pPr>
          </w:p>
        </w:tc>
        <w:tc>
          <w:tcPr>
            <w:tcW w:w="1087" w:type="pct"/>
            <w:vMerge/>
            <w:vAlign w:val="center"/>
          </w:tcPr>
          <w:p w14:paraId="5E890877" w14:textId="77777777" w:rsidR="00B815D1" w:rsidRPr="00666FCB" w:rsidRDefault="00B815D1" w:rsidP="00BF0AAB">
            <w:pPr>
              <w:pStyle w:val="ListParagraph"/>
              <w:ind w:left="0"/>
              <w:jc w:val="both"/>
              <w:rPr>
                <w:rFonts w:ascii="Times New Roman" w:hAnsi="Times New Roman"/>
                <w:sz w:val="24"/>
                <w:szCs w:val="24"/>
              </w:rPr>
            </w:pPr>
          </w:p>
        </w:tc>
      </w:tr>
    </w:tbl>
    <w:p w14:paraId="5FE21CE2" w14:textId="77777777" w:rsidR="00B815D1" w:rsidRPr="00666FCB" w:rsidRDefault="00B815D1" w:rsidP="00BF0AAB">
      <w:pPr>
        <w:spacing w:line="240" w:lineRule="auto"/>
        <w:jc w:val="both"/>
        <w:rPr>
          <w:rFonts w:ascii="Times New Roman" w:hAnsi="Times New Roman" w:cs="Times New Roman"/>
          <w:b/>
          <w:sz w:val="24"/>
          <w:szCs w:val="24"/>
        </w:rPr>
      </w:pPr>
    </w:p>
    <w:p w14:paraId="007AE60B" w14:textId="77777777" w:rsidR="00B815D1" w:rsidRPr="00666FCB" w:rsidRDefault="00B815D1" w:rsidP="00BF0AAB">
      <w:pPr>
        <w:autoSpaceDE w:val="0"/>
        <w:autoSpaceDN w:val="0"/>
        <w:adjustRightInd w:val="0"/>
        <w:spacing w:after="240" w:line="240" w:lineRule="auto"/>
        <w:jc w:val="both"/>
        <w:rPr>
          <w:rFonts w:ascii="Times New Roman" w:hAnsi="Times New Roman" w:cs="Times New Roman"/>
          <w:bCs/>
          <w:sz w:val="24"/>
          <w:szCs w:val="24"/>
        </w:rPr>
      </w:pPr>
      <w:r w:rsidRPr="00666FCB">
        <w:rPr>
          <w:rFonts w:ascii="Times New Roman" w:hAnsi="Times New Roman" w:cs="Times New Roman"/>
          <w:b/>
          <w:sz w:val="24"/>
          <w:szCs w:val="24"/>
        </w:rPr>
        <w:t xml:space="preserve">Checklist: </w:t>
      </w:r>
      <w:r w:rsidRPr="00666FCB">
        <w:rPr>
          <w:rFonts w:ascii="Times New Roman" w:hAnsi="Times New Roman" w:cs="Times New Roman"/>
          <w:bCs/>
          <w:sz w:val="24"/>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815D1" w:rsidRPr="00666FCB" w14:paraId="62A3C87B" w14:textId="77777777" w:rsidTr="008629DD">
        <w:trPr>
          <w:trHeight w:val="491"/>
        </w:trPr>
        <w:tc>
          <w:tcPr>
            <w:tcW w:w="675" w:type="dxa"/>
            <w:shd w:val="clear" w:color="auto" w:fill="BFBFBF" w:themeFill="background1" w:themeFillShade="BF"/>
            <w:vAlign w:val="center"/>
          </w:tcPr>
          <w:sdt>
            <w:sdtPr>
              <w:rPr>
                <w:rFonts w:ascii="Times New Roman" w:hAnsi="Times New Roman" w:cs="Times New Roman"/>
                <w:b/>
                <w:bCs/>
                <w:sz w:val="24"/>
                <w:szCs w:val="24"/>
              </w:rPr>
              <w:id w:val="1454446193"/>
              <w14:checkbox>
                <w14:checked w14:val="1"/>
                <w14:checkedState w14:val="2612" w14:font="MS Gothic"/>
                <w14:uncheckedState w14:val="2610" w14:font="MS Gothic"/>
              </w14:checkbox>
            </w:sdtPr>
            <w:sdtContent>
              <w:p w14:paraId="05D7E29B" w14:textId="77777777" w:rsidR="00B815D1" w:rsidRPr="00666FCB" w:rsidRDefault="009462FF" w:rsidP="00BF0AAB">
                <w:pPr>
                  <w:jc w:val="both"/>
                  <w:rPr>
                    <w:rFonts w:ascii="Times New Roman" w:eastAsia="MS Gothic"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461D0709" w14:textId="77777777" w:rsidR="00B815D1" w:rsidRPr="00666FCB" w:rsidRDefault="00B815D1" w:rsidP="00BF0AAB">
            <w:pPr>
              <w:jc w:val="both"/>
              <w:rPr>
                <w:rFonts w:ascii="Times New Roman" w:eastAsia="MS Gothic" w:hAnsi="Times New Roman" w:cs="Times New Roman"/>
                <w:bCs/>
                <w:sz w:val="24"/>
                <w:szCs w:val="24"/>
              </w:rPr>
            </w:pPr>
            <w:r w:rsidRPr="00666FCB">
              <w:rPr>
                <w:rFonts w:ascii="Times New Roman" w:eastAsia="MS Gothic" w:hAnsi="Times New Roman" w:cs="Times New Roman"/>
                <w:bCs/>
                <w:sz w:val="24"/>
                <w:szCs w:val="24"/>
              </w:rPr>
              <w:t>I have read the guidance notes supplied before completing the form.</w:t>
            </w:r>
          </w:p>
        </w:tc>
      </w:tr>
      <w:tr w:rsidR="00B815D1" w:rsidRPr="00666FCB" w14:paraId="7404724E" w14:textId="77777777" w:rsidTr="008629DD">
        <w:trPr>
          <w:trHeight w:val="413"/>
        </w:trPr>
        <w:tc>
          <w:tcPr>
            <w:tcW w:w="675" w:type="dxa"/>
            <w:shd w:val="clear" w:color="auto" w:fill="BFBFBF" w:themeFill="background1" w:themeFillShade="BF"/>
            <w:vAlign w:val="center"/>
          </w:tcPr>
          <w:sdt>
            <w:sdtPr>
              <w:rPr>
                <w:rFonts w:ascii="Times New Roman" w:hAnsi="Times New Roman" w:cs="Times New Roman"/>
                <w:b/>
                <w:bCs/>
                <w:sz w:val="24"/>
                <w:szCs w:val="24"/>
              </w:rPr>
              <w:id w:val="-17703630"/>
              <w14:checkbox>
                <w14:checked w14:val="1"/>
                <w14:checkedState w14:val="2612" w14:font="MS Gothic"/>
                <w14:uncheckedState w14:val="2610" w14:font="MS Gothic"/>
              </w14:checkbox>
            </w:sdtPr>
            <w:sdtContent>
              <w:p w14:paraId="404EF9F7" w14:textId="77777777" w:rsidR="00B815D1" w:rsidRPr="00666FCB" w:rsidRDefault="009462FF" w:rsidP="00BF0AAB">
                <w:pPr>
                  <w:jc w:val="both"/>
                  <w:rPr>
                    <w:rFonts w:ascii="Times New Roman" w:eastAsia="MS Gothic"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30D8460F"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 xml:space="preserve">I have completed </w:t>
            </w:r>
            <w:r w:rsidRPr="00666FCB">
              <w:rPr>
                <w:rFonts w:ascii="Times New Roman" w:hAnsi="Times New Roman" w:cs="Times New Roman"/>
                <w:b/>
                <w:sz w:val="24"/>
                <w:szCs w:val="24"/>
              </w:rPr>
              <w:t>ALL RELEVANT</w:t>
            </w:r>
            <w:r w:rsidRPr="00666FCB">
              <w:rPr>
                <w:rFonts w:ascii="Times New Roman" w:hAnsi="Times New Roman" w:cs="Times New Roman"/>
                <w:sz w:val="24"/>
                <w:szCs w:val="24"/>
              </w:rPr>
              <w:t xml:space="preserve"> sections of the form in full.</w:t>
            </w:r>
          </w:p>
        </w:tc>
      </w:tr>
      <w:tr w:rsidR="00B815D1" w:rsidRPr="00666FCB" w14:paraId="0281B704" w14:textId="77777777" w:rsidTr="008629DD">
        <w:trPr>
          <w:trHeight w:val="419"/>
        </w:trPr>
        <w:tc>
          <w:tcPr>
            <w:tcW w:w="675" w:type="dxa"/>
            <w:shd w:val="clear" w:color="auto" w:fill="BFBFBF" w:themeFill="background1" w:themeFillShade="BF"/>
            <w:vAlign w:val="center"/>
          </w:tcPr>
          <w:sdt>
            <w:sdtPr>
              <w:rPr>
                <w:rFonts w:ascii="Times New Roman" w:hAnsi="Times New Roman" w:cs="Times New Roman"/>
                <w:b/>
                <w:bCs/>
                <w:sz w:val="24"/>
                <w:szCs w:val="24"/>
              </w:rPr>
              <w:id w:val="1393921880"/>
              <w14:checkbox>
                <w14:checked w14:val="1"/>
                <w14:checkedState w14:val="2612" w14:font="MS Gothic"/>
                <w14:uncheckedState w14:val="2610" w14:font="MS Gothic"/>
              </w14:checkbox>
            </w:sdtPr>
            <w:sdtContent>
              <w:p w14:paraId="69A217C4" w14:textId="77777777" w:rsidR="00B815D1" w:rsidRPr="00666FCB" w:rsidRDefault="009462FF" w:rsidP="00BF0AAB">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0A7696BE"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I confirm that the research activity has received approval in principle</w:t>
            </w:r>
          </w:p>
        </w:tc>
      </w:tr>
      <w:tr w:rsidR="00B815D1" w:rsidRPr="00666FCB" w14:paraId="5E31F8F7" w14:textId="77777777" w:rsidTr="008629DD">
        <w:trPr>
          <w:trHeight w:val="492"/>
        </w:trPr>
        <w:tc>
          <w:tcPr>
            <w:tcW w:w="675" w:type="dxa"/>
            <w:shd w:val="clear" w:color="auto" w:fill="BFBFBF" w:themeFill="background1" w:themeFillShade="BF"/>
            <w:vAlign w:val="center"/>
          </w:tcPr>
          <w:sdt>
            <w:sdtPr>
              <w:rPr>
                <w:rFonts w:ascii="Times New Roman" w:hAnsi="Times New Roman" w:cs="Times New Roman"/>
                <w:b/>
                <w:bCs/>
                <w:sz w:val="24"/>
                <w:szCs w:val="24"/>
              </w:rPr>
              <w:id w:val="-1978295672"/>
              <w14:checkbox>
                <w14:checked w14:val="0"/>
                <w14:checkedState w14:val="2612" w14:font="MS Gothic"/>
                <w14:uncheckedState w14:val="2610" w14:font="MS Gothic"/>
              </w14:checkbox>
            </w:sdtPr>
            <w:sdtContent>
              <w:p w14:paraId="4556CC93" w14:textId="77777777" w:rsidR="00B815D1" w:rsidRPr="00666FCB" w:rsidRDefault="00B815D1" w:rsidP="00BF0AAB">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2DF2FF1E"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I have attached a copy of final/interim approval from external organisation (</w:t>
            </w:r>
            <w:r w:rsidRPr="00666FCB">
              <w:rPr>
                <w:rFonts w:ascii="Times New Roman" w:hAnsi="Times New Roman" w:cs="Times New Roman"/>
                <w:b/>
                <w:sz w:val="24"/>
                <w:szCs w:val="24"/>
              </w:rPr>
              <w:t>where appropriate</w:t>
            </w:r>
            <w:r w:rsidRPr="00666FCB">
              <w:rPr>
                <w:rFonts w:ascii="Times New Roman" w:hAnsi="Times New Roman" w:cs="Times New Roman"/>
                <w:sz w:val="24"/>
                <w:szCs w:val="24"/>
              </w:rPr>
              <w:t>)</w:t>
            </w:r>
          </w:p>
        </w:tc>
      </w:tr>
      <w:tr w:rsidR="00B815D1" w:rsidRPr="00666FCB" w14:paraId="189236CB" w14:textId="77777777" w:rsidTr="008629DD">
        <w:trPr>
          <w:trHeight w:val="720"/>
        </w:trPr>
        <w:tc>
          <w:tcPr>
            <w:tcW w:w="675" w:type="dxa"/>
            <w:shd w:val="clear" w:color="auto" w:fill="BFBFBF" w:themeFill="background1" w:themeFillShade="BF"/>
            <w:vAlign w:val="center"/>
          </w:tcPr>
          <w:sdt>
            <w:sdtPr>
              <w:rPr>
                <w:rFonts w:ascii="Times New Roman" w:hAnsi="Times New Roman" w:cs="Times New Roman"/>
                <w:b/>
                <w:bCs/>
                <w:sz w:val="24"/>
                <w:szCs w:val="24"/>
              </w:rPr>
              <w:id w:val="1893926499"/>
              <w14:checkbox>
                <w14:checked w14:val="0"/>
                <w14:checkedState w14:val="2612" w14:font="MS Gothic"/>
                <w14:uncheckedState w14:val="2610" w14:font="MS Gothic"/>
              </w14:checkbox>
            </w:sdtPr>
            <w:sdtContent>
              <w:p w14:paraId="3E28F81E" w14:textId="77777777" w:rsidR="00B815D1" w:rsidRPr="00666FCB" w:rsidRDefault="00B815D1" w:rsidP="00BF0AAB">
                <w:pPr>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44C36F50"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 xml:space="preserve">I have attached a full risk assessment (and have NOT completed Section H of this form) (where </w:t>
            </w:r>
            <w:proofErr w:type="gramStart"/>
            <w:r w:rsidRPr="00666FCB">
              <w:rPr>
                <w:rFonts w:ascii="Times New Roman" w:hAnsi="Times New Roman" w:cs="Times New Roman"/>
                <w:sz w:val="24"/>
                <w:szCs w:val="24"/>
              </w:rPr>
              <w:t xml:space="preserve">appropriate)  </w:t>
            </w:r>
            <w:r w:rsidRPr="00666FCB">
              <w:rPr>
                <w:rFonts w:ascii="Times New Roman" w:hAnsi="Times New Roman" w:cs="Times New Roman"/>
                <w:i/>
                <w:sz w:val="24"/>
                <w:szCs w:val="24"/>
              </w:rPr>
              <w:t>ONLY</w:t>
            </w:r>
            <w:proofErr w:type="gramEnd"/>
            <w:r w:rsidRPr="00666FCB">
              <w:rPr>
                <w:rFonts w:ascii="Times New Roman" w:hAnsi="Times New Roman" w:cs="Times New Roman"/>
                <w:i/>
                <w:sz w:val="24"/>
                <w:szCs w:val="24"/>
              </w:rPr>
              <w:t xml:space="preserve"> TICK IF YOU HAVE</w:t>
            </w:r>
            <w:r w:rsidRPr="00666FCB">
              <w:rPr>
                <w:rFonts w:ascii="Times New Roman" w:hAnsi="Times New Roman" w:cs="Times New Roman"/>
                <w:b/>
                <w:i/>
                <w:sz w:val="24"/>
                <w:szCs w:val="24"/>
              </w:rPr>
              <w:t xml:space="preserve"> ATTACHED A FULL RISK ASSESSMENT</w:t>
            </w:r>
          </w:p>
        </w:tc>
      </w:tr>
      <w:tr w:rsidR="00B815D1" w:rsidRPr="00666FCB" w14:paraId="166F67FE" w14:textId="77777777" w:rsidTr="008629DD">
        <w:trPr>
          <w:trHeight w:val="858"/>
        </w:trPr>
        <w:tc>
          <w:tcPr>
            <w:tcW w:w="675" w:type="dxa"/>
            <w:shd w:val="clear" w:color="auto" w:fill="BFBFBF" w:themeFill="background1" w:themeFillShade="BF"/>
            <w:vAlign w:val="center"/>
          </w:tcPr>
          <w:sdt>
            <w:sdtPr>
              <w:rPr>
                <w:rFonts w:ascii="Times New Roman" w:hAnsi="Times New Roman" w:cs="Times New Roman"/>
                <w:b/>
                <w:bCs/>
                <w:sz w:val="24"/>
                <w:szCs w:val="24"/>
              </w:rPr>
              <w:id w:val="1189257540"/>
              <w14:checkbox>
                <w14:checked w14:val="1"/>
                <w14:checkedState w14:val="2612" w14:font="MS Gothic"/>
                <w14:uncheckedState w14:val="2610" w14:font="MS Gothic"/>
              </w14:checkbox>
            </w:sdtPr>
            <w:sdtContent>
              <w:p w14:paraId="3C4CBE59" w14:textId="77777777" w:rsidR="00B815D1" w:rsidRPr="00666FCB" w:rsidRDefault="00280A6E" w:rsidP="00BF0AAB">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672F2370"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 xml:space="preserve">I understand that it is my responsibility to ensure that the </w:t>
            </w:r>
            <w:proofErr w:type="gramStart"/>
            <w:r w:rsidRPr="00666FCB">
              <w:rPr>
                <w:rFonts w:ascii="Times New Roman" w:hAnsi="Times New Roman" w:cs="Times New Roman"/>
                <w:sz w:val="24"/>
                <w:szCs w:val="24"/>
              </w:rPr>
              <w:t>above named</w:t>
            </w:r>
            <w:proofErr w:type="gramEnd"/>
            <w:r w:rsidRPr="00666FCB">
              <w:rPr>
                <w:rFonts w:ascii="Times New Roman" w:hAnsi="Times New Roman" w:cs="Times New Roman"/>
                <w:sz w:val="24"/>
                <w:szCs w:val="24"/>
              </w:rPr>
              <w:t xml:space="preserve"> research activity will meet the University’s Research Ethics and Integrity Code of Practice.</w:t>
            </w:r>
          </w:p>
        </w:tc>
      </w:tr>
      <w:tr w:rsidR="00B815D1" w:rsidRPr="00666FCB" w14:paraId="5F18EA5F" w14:textId="77777777" w:rsidTr="008629DD">
        <w:trPr>
          <w:trHeight w:val="969"/>
        </w:trPr>
        <w:tc>
          <w:tcPr>
            <w:tcW w:w="675" w:type="dxa"/>
            <w:shd w:val="clear" w:color="auto" w:fill="BFBFBF" w:themeFill="background1" w:themeFillShade="BF"/>
            <w:vAlign w:val="center"/>
          </w:tcPr>
          <w:sdt>
            <w:sdtPr>
              <w:rPr>
                <w:rFonts w:ascii="Times New Roman" w:hAnsi="Times New Roman" w:cs="Times New Roman"/>
                <w:b/>
                <w:bCs/>
                <w:sz w:val="24"/>
                <w:szCs w:val="24"/>
              </w:rPr>
              <w:id w:val="1030683582"/>
              <w14:checkbox>
                <w14:checked w14:val="1"/>
                <w14:checkedState w14:val="2612" w14:font="MS Gothic"/>
                <w14:uncheckedState w14:val="2610" w14:font="MS Gothic"/>
              </w14:checkbox>
            </w:sdtPr>
            <w:sdtContent>
              <w:p w14:paraId="4AF528C1" w14:textId="77777777" w:rsidR="00B815D1" w:rsidRPr="00666FCB" w:rsidRDefault="00280A6E" w:rsidP="00BF0AAB">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3A2957C5"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r w:rsidR="00B815D1" w:rsidRPr="00666FCB" w14:paraId="07048CA5" w14:textId="77777777" w:rsidTr="008629DD">
        <w:trPr>
          <w:trHeight w:val="590"/>
        </w:trPr>
        <w:tc>
          <w:tcPr>
            <w:tcW w:w="675" w:type="dxa"/>
            <w:shd w:val="clear" w:color="auto" w:fill="BFBFBF" w:themeFill="background1" w:themeFillShade="BF"/>
            <w:vAlign w:val="center"/>
          </w:tcPr>
          <w:sdt>
            <w:sdtPr>
              <w:rPr>
                <w:rFonts w:ascii="Times New Roman" w:hAnsi="Times New Roman" w:cs="Times New Roman"/>
                <w:b/>
                <w:bCs/>
                <w:sz w:val="24"/>
                <w:szCs w:val="24"/>
              </w:rPr>
              <w:id w:val="-174501529"/>
              <w14:checkbox>
                <w14:checked w14:val="1"/>
                <w14:checkedState w14:val="2612" w14:font="MS Gothic"/>
                <w14:uncheckedState w14:val="2610" w14:font="MS Gothic"/>
              </w14:checkbox>
            </w:sdtPr>
            <w:sdtContent>
              <w:p w14:paraId="59E41521" w14:textId="77777777" w:rsidR="00B815D1" w:rsidRPr="00666FCB" w:rsidRDefault="00280A6E" w:rsidP="00BF0AAB">
                <w:pPr>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p w14:paraId="1E0B6BEE" w14:textId="77777777" w:rsidR="00B815D1" w:rsidRPr="00666FCB" w:rsidRDefault="00B815D1" w:rsidP="00BF0AAB">
            <w:pPr>
              <w:jc w:val="both"/>
              <w:rPr>
                <w:rFonts w:ascii="Times New Roman" w:eastAsia="MS Gothic" w:hAnsi="Times New Roman" w:cs="Times New Roman"/>
                <w:b/>
                <w:bCs/>
                <w:sz w:val="24"/>
                <w:szCs w:val="24"/>
              </w:rPr>
            </w:pPr>
          </w:p>
        </w:tc>
        <w:tc>
          <w:tcPr>
            <w:tcW w:w="9356" w:type="dxa"/>
            <w:vAlign w:val="center"/>
          </w:tcPr>
          <w:p w14:paraId="3738543E" w14:textId="77777777" w:rsidR="00B815D1" w:rsidRPr="00666FCB" w:rsidRDefault="00B815D1" w:rsidP="00BF0AAB">
            <w:pPr>
              <w:jc w:val="both"/>
              <w:rPr>
                <w:rFonts w:ascii="Times New Roman" w:hAnsi="Times New Roman" w:cs="Times New Roman"/>
                <w:sz w:val="24"/>
                <w:szCs w:val="24"/>
              </w:rPr>
            </w:pPr>
            <w:r w:rsidRPr="00666FCB">
              <w:rPr>
                <w:rFonts w:ascii="Times New Roman" w:hAnsi="Times New Roman" w:cs="Times New Roman"/>
                <w:sz w:val="24"/>
                <w:szCs w:val="24"/>
              </w:rPr>
              <w:t>I have deleted the guidance notes before submitting the PG2 for consideration</w:t>
            </w:r>
          </w:p>
        </w:tc>
      </w:tr>
    </w:tbl>
    <w:p w14:paraId="5494394E" w14:textId="77777777" w:rsidR="00B815D1" w:rsidRPr="00666FCB" w:rsidRDefault="00B815D1" w:rsidP="00BF0AAB">
      <w:pPr>
        <w:tabs>
          <w:tab w:val="left" w:pos="5103"/>
        </w:tabs>
        <w:spacing w:line="240" w:lineRule="auto"/>
        <w:jc w:val="both"/>
        <w:rPr>
          <w:rFonts w:ascii="Times New Roman" w:hAnsi="Times New Roman" w:cs="Times New Roman"/>
          <w:b/>
          <w:bCs/>
          <w:sz w:val="24"/>
          <w:szCs w:val="24"/>
        </w:rPr>
      </w:pPr>
    </w:p>
    <w:p w14:paraId="30B96BCC" w14:textId="59A5ECA1" w:rsidR="007E2BD3" w:rsidRPr="003346D9" w:rsidRDefault="007E2BD3" w:rsidP="003346D9">
      <w:pPr>
        <w:spacing w:line="240" w:lineRule="auto"/>
        <w:jc w:val="both"/>
        <w:rPr>
          <w:rFonts w:ascii="Times New Roman" w:hAnsi="Times New Roman" w:cs="Times New Roman"/>
          <w:b/>
          <w:bCs/>
          <w:sz w:val="24"/>
          <w:szCs w:val="24"/>
        </w:rPr>
      </w:pPr>
      <w:r w:rsidRPr="00666FCB">
        <w:rPr>
          <w:sz w:val="24"/>
          <w:szCs w:val="24"/>
        </w:rPr>
        <w:t xml:space="preserve"> </w:t>
      </w:r>
    </w:p>
    <w:sectPr w:rsidR="007E2BD3" w:rsidRPr="003346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D0217F" w14:textId="77777777" w:rsidR="008B01DC" w:rsidRDefault="008B01DC" w:rsidP="00F40F79">
      <w:pPr>
        <w:spacing w:after="0" w:line="240" w:lineRule="auto"/>
      </w:pPr>
      <w:r>
        <w:separator/>
      </w:r>
    </w:p>
  </w:endnote>
  <w:endnote w:type="continuationSeparator" w:id="0">
    <w:p w14:paraId="482B0E91" w14:textId="77777777" w:rsidR="008B01DC" w:rsidRDefault="008B01DC" w:rsidP="00F40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7A8081" w14:textId="77777777" w:rsidR="008B01DC" w:rsidRDefault="008B01DC" w:rsidP="00F40F79">
      <w:pPr>
        <w:spacing w:after="0" w:line="240" w:lineRule="auto"/>
      </w:pPr>
      <w:r>
        <w:separator/>
      </w:r>
    </w:p>
  </w:footnote>
  <w:footnote w:type="continuationSeparator" w:id="0">
    <w:p w14:paraId="11E76F34" w14:textId="77777777" w:rsidR="008B01DC" w:rsidRDefault="008B01DC" w:rsidP="00F40F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A169C"/>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D54A97"/>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A27365"/>
    <w:multiLevelType w:val="hybridMultilevel"/>
    <w:tmpl w:val="58484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879F2"/>
    <w:multiLevelType w:val="hybridMultilevel"/>
    <w:tmpl w:val="2826C5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6C1571"/>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936EA8"/>
    <w:multiLevelType w:val="hybridMultilevel"/>
    <w:tmpl w:val="1D22E3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2115E2"/>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CA6D3B"/>
    <w:multiLevelType w:val="hybridMultilevel"/>
    <w:tmpl w:val="0BC274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5D3371F"/>
    <w:multiLevelType w:val="hybridMultilevel"/>
    <w:tmpl w:val="C846A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8271690"/>
    <w:multiLevelType w:val="hybridMultilevel"/>
    <w:tmpl w:val="8434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2D4B10"/>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4C5EC5"/>
    <w:multiLevelType w:val="hybridMultilevel"/>
    <w:tmpl w:val="FA368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E3F5715"/>
    <w:multiLevelType w:val="hybridMultilevel"/>
    <w:tmpl w:val="33E09B1E"/>
    <w:lvl w:ilvl="0" w:tplc="0809000F">
      <w:start w:val="1"/>
      <w:numFmt w:val="decimal"/>
      <w:lvlText w:val="%1."/>
      <w:lvlJc w:val="left"/>
      <w:pPr>
        <w:ind w:left="360" w:hanging="360"/>
      </w:pPr>
      <w:rPr>
        <w:rFonts w:hint="default"/>
      </w:rPr>
    </w:lvl>
    <w:lvl w:ilvl="1" w:tplc="08090001">
      <w:start w:val="1"/>
      <w:numFmt w:val="bullet"/>
      <w:lvlText w:val=""/>
      <w:lvlJc w:val="left"/>
      <w:pPr>
        <w:ind w:left="1080" w:hanging="360"/>
      </w:pPr>
      <w:rPr>
        <w:rFonts w:ascii="Symbol" w:hAnsi="Symbol" w:hint="default"/>
      </w:r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75A2E65"/>
    <w:multiLevelType w:val="hybridMultilevel"/>
    <w:tmpl w:val="4328CB5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9C6C46"/>
    <w:multiLevelType w:val="hybridMultilevel"/>
    <w:tmpl w:val="193A5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8A34E2D"/>
    <w:multiLevelType w:val="hybridMultilevel"/>
    <w:tmpl w:val="D46CE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BF37E3E"/>
    <w:multiLevelType w:val="hybridMultilevel"/>
    <w:tmpl w:val="6210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D7B25EF"/>
    <w:multiLevelType w:val="hybridMultilevel"/>
    <w:tmpl w:val="724C6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F6E002E"/>
    <w:multiLevelType w:val="hybridMultilevel"/>
    <w:tmpl w:val="2A103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09F3C0A"/>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33C784E"/>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6B462D2"/>
    <w:multiLevelType w:val="hybridMultilevel"/>
    <w:tmpl w:val="D9842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6D9600A"/>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9C32A05"/>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18C48E0"/>
    <w:multiLevelType w:val="hybridMultilevel"/>
    <w:tmpl w:val="2168EE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D6B3FA7"/>
    <w:multiLevelType w:val="hybridMultilevel"/>
    <w:tmpl w:val="5F5A6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0117779">
    <w:abstractNumId w:val="43"/>
  </w:num>
  <w:num w:numId="2" w16cid:durableId="835848474">
    <w:abstractNumId w:val="0"/>
  </w:num>
  <w:num w:numId="3" w16cid:durableId="1040281064">
    <w:abstractNumId w:val="8"/>
  </w:num>
  <w:num w:numId="4" w16cid:durableId="1426876872">
    <w:abstractNumId w:val="9"/>
  </w:num>
  <w:num w:numId="5" w16cid:durableId="1446997755">
    <w:abstractNumId w:val="18"/>
  </w:num>
  <w:num w:numId="6" w16cid:durableId="2031905658">
    <w:abstractNumId w:val="6"/>
  </w:num>
  <w:num w:numId="7" w16cid:durableId="1862745517">
    <w:abstractNumId w:val="24"/>
  </w:num>
  <w:num w:numId="8" w16cid:durableId="591594758">
    <w:abstractNumId w:val="40"/>
  </w:num>
  <w:num w:numId="9" w16cid:durableId="1863780273">
    <w:abstractNumId w:val="10"/>
  </w:num>
  <w:num w:numId="10" w16cid:durableId="585067357">
    <w:abstractNumId w:val="49"/>
  </w:num>
  <w:num w:numId="11" w16cid:durableId="136158551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143619485">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432238516">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484933460">
    <w:abstractNumId w:val="12"/>
  </w:num>
  <w:num w:numId="15" w16cid:durableId="852182320">
    <w:abstractNumId w:val="20"/>
  </w:num>
  <w:num w:numId="16" w16cid:durableId="301622353">
    <w:abstractNumId w:val="22"/>
  </w:num>
  <w:num w:numId="17" w16cid:durableId="247467497">
    <w:abstractNumId w:val="46"/>
  </w:num>
  <w:num w:numId="18" w16cid:durableId="240140170">
    <w:abstractNumId w:val="41"/>
  </w:num>
  <w:num w:numId="19" w16cid:durableId="1236041033">
    <w:abstractNumId w:val="45"/>
  </w:num>
  <w:num w:numId="20" w16cid:durableId="1511214945">
    <w:abstractNumId w:val="4"/>
  </w:num>
  <w:num w:numId="21" w16cid:durableId="662780721">
    <w:abstractNumId w:val="17"/>
  </w:num>
  <w:num w:numId="22" w16cid:durableId="1971201014">
    <w:abstractNumId w:val="19"/>
  </w:num>
  <w:num w:numId="23" w16cid:durableId="328754796">
    <w:abstractNumId w:val="25"/>
  </w:num>
  <w:num w:numId="24" w16cid:durableId="1075204423">
    <w:abstractNumId w:val="27"/>
  </w:num>
  <w:num w:numId="25" w16cid:durableId="789589651">
    <w:abstractNumId w:val="47"/>
  </w:num>
  <w:num w:numId="26" w16cid:durableId="1947030848">
    <w:abstractNumId w:val="15"/>
  </w:num>
  <w:num w:numId="27" w16cid:durableId="1396508474">
    <w:abstractNumId w:val="30"/>
  </w:num>
  <w:num w:numId="28" w16cid:durableId="2051176190">
    <w:abstractNumId w:val="39"/>
  </w:num>
  <w:num w:numId="29" w16cid:durableId="1919751511">
    <w:abstractNumId w:val="7"/>
  </w:num>
  <w:num w:numId="30" w16cid:durableId="1254120858">
    <w:abstractNumId w:val="23"/>
  </w:num>
  <w:num w:numId="31" w16cid:durableId="717315299">
    <w:abstractNumId w:val="26"/>
  </w:num>
  <w:num w:numId="32" w16cid:durableId="511995513">
    <w:abstractNumId w:val="50"/>
  </w:num>
  <w:num w:numId="33" w16cid:durableId="1914657354">
    <w:abstractNumId w:val="38"/>
  </w:num>
  <w:num w:numId="34" w16cid:durableId="338777659">
    <w:abstractNumId w:val="11"/>
  </w:num>
  <w:num w:numId="35" w16cid:durableId="2060088214">
    <w:abstractNumId w:val="1"/>
  </w:num>
  <w:num w:numId="36" w16cid:durableId="1868061787">
    <w:abstractNumId w:val="13"/>
  </w:num>
  <w:num w:numId="37" w16cid:durableId="1811092861">
    <w:abstractNumId w:val="44"/>
  </w:num>
  <w:num w:numId="38" w16cid:durableId="2012442241">
    <w:abstractNumId w:val="32"/>
  </w:num>
  <w:num w:numId="39" w16cid:durableId="507983084">
    <w:abstractNumId w:val="36"/>
  </w:num>
  <w:num w:numId="40" w16cid:durableId="178129495">
    <w:abstractNumId w:val="14"/>
  </w:num>
  <w:num w:numId="41" w16cid:durableId="529992420">
    <w:abstractNumId w:val="34"/>
  </w:num>
  <w:num w:numId="42" w16cid:durableId="2137261600">
    <w:abstractNumId w:val="5"/>
  </w:num>
  <w:num w:numId="43" w16cid:durableId="1834712147">
    <w:abstractNumId w:val="29"/>
  </w:num>
  <w:num w:numId="44" w16cid:durableId="551231421">
    <w:abstractNumId w:val="31"/>
  </w:num>
  <w:num w:numId="45" w16cid:durableId="1980987274">
    <w:abstractNumId w:val="28"/>
  </w:num>
  <w:num w:numId="46" w16cid:durableId="1519151687">
    <w:abstractNumId w:val="48"/>
  </w:num>
  <w:num w:numId="47" w16cid:durableId="994794857">
    <w:abstractNumId w:val="21"/>
  </w:num>
  <w:num w:numId="48" w16cid:durableId="1690179955">
    <w:abstractNumId w:val="3"/>
  </w:num>
  <w:num w:numId="49" w16cid:durableId="653727299">
    <w:abstractNumId w:val="33"/>
  </w:num>
  <w:num w:numId="50" w16cid:durableId="732896117">
    <w:abstractNumId w:val="2"/>
  </w:num>
  <w:num w:numId="51" w16cid:durableId="1692953429">
    <w:abstractNumId w:val="51"/>
  </w:num>
  <w:num w:numId="52" w16cid:durableId="255407646">
    <w:abstractNumId w:val="42"/>
  </w:num>
  <w:num w:numId="53" w16cid:durableId="22284055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BD3"/>
    <w:rsid w:val="00020F17"/>
    <w:rsid w:val="00021671"/>
    <w:rsid w:val="00022586"/>
    <w:rsid w:val="0007101B"/>
    <w:rsid w:val="00083A8D"/>
    <w:rsid w:val="00093CAC"/>
    <w:rsid w:val="000B7073"/>
    <w:rsid w:val="000C259A"/>
    <w:rsid w:val="000D109F"/>
    <w:rsid w:val="0010146E"/>
    <w:rsid w:val="001073CE"/>
    <w:rsid w:val="00131047"/>
    <w:rsid w:val="00152A17"/>
    <w:rsid w:val="001614F1"/>
    <w:rsid w:val="001807A2"/>
    <w:rsid w:val="00185844"/>
    <w:rsid w:val="001A534D"/>
    <w:rsid w:val="001C6B36"/>
    <w:rsid w:val="00261C14"/>
    <w:rsid w:val="00280A6E"/>
    <w:rsid w:val="00291360"/>
    <w:rsid w:val="002A32EE"/>
    <w:rsid w:val="002A6EEB"/>
    <w:rsid w:val="002C2D58"/>
    <w:rsid w:val="002C34BA"/>
    <w:rsid w:val="0030064D"/>
    <w:rsid w:val="003346D9"/>
    <w:rsid w:val="0037494E"/>
    <w:rsid w:val="00375F69"/>
    <w:rsid w:val="003D20C2"/>
    <w:rsid w:val="003D3DFF"/>
    <w:rsid w:val="00467ADF"/>
    <w:rsid w:val="00483145"/>
    <w:rsid w:val="00540F28"/>
    <w:rsid w:val="0054253E"/>
    <w:rsid w:val="005451F3"/>
    <w:rsid w:val="00556F8B"/>
    <w:rsid w:val="005A1075"/>
    <w:rsid w:val="005E4AF2"/>
    <w:rsid w:val="00666FCB"/>
    <w:rsid w:val="0069222E"/>
    <w:rsid w:val="006C6B14"/>
    <w:rsid w:val="00766667"/>
    <w:rsid w:val="007A2AB5"/>
    <w:rsid w:val="007A4158"/>
    <w:rsid w:val="007E1CB8"/>
    <w:rsid w:val="007E2BD3"/>
    <w:rsid w:val="00803FC6"/>
    <w:rsid w:val="008178E5"/>
    <w:rsid w:val="008266F3"/>
    <w:rsid w:val="00831558"/>
    <w:rsid w:val="008629DD"/>
    <w:rsid w:val="00873678"/>
    <w:rsid w:val="00874CD9"/>
    <w:rsid w:val="008B01DC"/>
    <w:rsid w:val="008D0BEE"/>
    <w:rsid w:val="009035E2"/>
    <w:rsid w:val="00917870"/>
    <w:rsid w:val="009371D1"/>
    <w:rsid w:val="009462FF"/>
    <w:rsid w:val="00974F32"/>
    <w:rsid w:val="009807FF"/>
    <w:rsid w:val="009844A5"/>
    <w:rsid w:val="009D0DAA"/>
    <w:rsid w:val="009E1E73"/>
    <w:rsid w:val="00A63054"/>
    <w:rsid w:val="00A973FC"/>
    <w:rsid w:val="00AD252F"/>
    <w:rsid w:val="00B06018"/>
    <w:rsid w:val="00B72A70"/>
    <w:rsid w:val="00B815D1"/>
    <w:rsid w:val="00B93D17"/>
    <w:rsid w:val="00BA265D"/>
    <w:rsid w:val="00BA5E81"/>
    <w:rsid w:val="00BC3F9A"/>
    <w:rsid w:val="00BD0A20"/>
    <w:rsid w:val="00BF0AAB"/>
    <w:rsid w:val="00BF52E9"/>
    <w:rsid w:val="00BF595E"/>
    <w:rsid w:val="00CD7416"/>
    <w:rsid w:val="00CD7C9A"/>
    <w:rsid w:val="00CE425A"/>
    <w:rsid w:val="00CF44D8"/>
    <w:rsid w:val="00D45451"/>
    <w:rsid w:val="00D477C4"/>
    <w:rsid w:val="00D750A1"/>
    <w:rsid w:val="00D763F3"/>
    <w:rsid w:val="00DA376B"/>
    <w:rsid w:val="00DB0FC7"/>
    <w:rsid w:val="00DC12AA"/>
    <w:rsid w:val="00DC41DA"/>
    <w:rsid w:val="00DE52BC"/>
    <w:rsid w:val="00DE5AF4"/>
    <w:rsid w:val="00E075BA"/>
    <w:rsid w:val="00EE390E"/>
    <w:rsid w:val="00EF1216"/>
    <w:rsid w:val="00F16356"/>
    <w:rsid w:val="00F27DD5"/>
    <w:rsid w:val="00F40F79"/>
    <w:rsid w:val="00F42A4C"/>
    <w:rsid w:val="00F44712"/>
    <w:rsid w:val="00FA42AB"/>
    <w:rsid w:val="00FF41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652C60"/>
  <w15:chartTrackingRefBased/>
  <w15:docId w15:val="{4C2EEC90-F69C-4111-905A-CEC753DFA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815D1"/>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815D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7E2BD3"/>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7E2BD3"/>
    <w:rPr>
      <w:rFonts w:ascii="Times New Roman" w:eastAsia="Times New Roman" w:hAnsi="Times New Roman" w:cs="Times New Roman"/>
      <w:sz w:val="20"/>
      <w:szCs w:val="20"/>
      <w:lang w:eastAsia="en-GB"/>
    </w:rPr>
  </w:style>
  <w:style w:type="table" w:styleId="TableGrid">
    <w:name w:val="Table Grid"/>
    <w:basedOn w:val="TableNormal"/>
    <w:uiPriority w:val="59"/>
    <w:rsid w:val="00FF41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B815D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815D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815D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815D1"/>
    <w:rPr>
      <w:rFonts w:ascii="Times New Roman" w:eastAsia="Times New Roman" w:hAnsi="Times New Roman" w:cs="Times New Roman"/>
      <w:b/>
      <w:bCs/>
    </w:rPr>
  </w:style>
  <w:style w:type="paragraph" w:customStyle="1" w:styleId="deannah1">
    <w:name w:val="deannah1"/>
    <w:basedOn w:val="Normal"/>
    <w:uiPriority w:val="99"/>
    <w:rsid w:val="00B815D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815D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815D1"/>
    <w:rPr>
      <w:rFonts w:ascii="Tahoma" w:eastAsia="Times New Roman" w:hAnsi="Tahoma" w:cs="Tahoma"/>
      <w:sz w:val="16"/>
      <w:szCs w:val="16"/>
    </w:rPr>
  </w:style>
  <w:style w:type="character" w:styleId="Hyperlink">
    <w:name w:val="Hyperlink"/>
    <w:uiPriority w:val="99"/>
    <w:rsid w:val="00B815D1"/>
    <w:rPr>
      <w:color w:val="0000FF"/>
      <w:u w:val="single"/>
    </w:rPr>
  </w:style>
  <w:style w:type="character" w:styleId="FollowedHyperlink">
    <w:name w:val="FollowedHyperlink"/>
    <w:uiPriority w:val="99"/>
    <w:semiHidden/>
    <w:rsid w:val="00B815D1"/>
    <w:rPr>
      <w:color w:val="800080"/>
      <w:u w:val="single"/>
    </w:rPr>
  </w:style>
  <w:style w:type="paragraph" w:styleId="Header">
    <w:name w:val="header"/>
    <w:basedOn w:val="Normal"/>
    <w:link w:val="HeaderChar"/>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rsid w:val="00B815D1"/>
    <w:rPr>
      <w:rFonts w:ascii="Times New Roman" w:eastAsia="Times New Roman" w:hAnsi="Times New Roman" w:cs="Times New Roman"/>
      <w:sz w:val="20"/>
      <w:szCs w:val="20"/>
    </w:rPr>
  </w:style>
  <w:style w:type="paragraph" w:styleId="Footer">
    <w:name w:val="footer"/>
    <w:basedOn w:val="Normal"/>
    <w:link w:val="FooterChar"/>
    <w:uiPriority w:val="99"/>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815D1"/>
    <w:rPr>
      <w:rFonts w:ascii="Times New Roman" w:eastAsia="Times New Roman" w:hAnsi="Times New Roman" w:cs="Times New Roman"/>
      <w:sz w:val="20"/>
      <w:szCs w:val="20"/>
    </w:rPr>
  </w:style>
  <w:style w:type="paragraph" w:styleId="NormalWeb">
    <w:name w:val="Normal (Web)"/>
    <w:basedOn w:val="Normal"/>
    <w:uiPriority w:val="99"/>
    <w:rsid w:val="00B815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815D1"/>
    <w:rPr>
      <w:color w:val="535353"/>
      <w:u w:val="single"/>
      <w:effect w:val="none"/>
    </w:rPr>
  </w:style>
  <w:style w:type="paragraph" w:customStyle="1" w:styleId="NormalWeb1">
    <w:name w:val="Normal (Web)1"/>
    <w:basedOn w:val="Normal"/>
    <w:uiPriority w:val="99"/>
    <w:rsid w:val="00B815D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815D1"/>
  </w:style>
  <w:style w:type="character" w:styleId="CommentReference">
    <w:name w:val="annotation reference"/>
    <w:uiPriority w:val="99"/>
    <w:semiHidden/>
    <w:unhideWhenUsed/>
    <w:rsid w:val="00B815D1"/>
    <w:rPr>
      <w:sz w:val="16"/>
      <w:szCs w:val="16"/>
    </w:rPr>
  </w:style>
  <w:style w:type="paragraph" w:styleId="CommentText">
    <w:name w:val="annotation text"/>
    <w:basedOn w:val="Normal"/>
    <w:link w:val="CommentTextChar"/>
    <w:uiPriority w:val="99"/>
    <w:semiHidden/>
    <w:unhideWhenUsed/>
    <w:rsid w:val="00B815D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815D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815D1"/>
    <w:rPr>
      <w:b/>
      <w:bCs/>
    </w:rPr>
  </w:style>
  <w:style w:type="character" w:customStyle="1" w:styleId="CommentSubjectChar">
    <w:name w:val="Comment Subject Char"/>
    <w:basedOn w:val="CommentTextChar"/>
    <w:link w:val="CommentSubject"/>
    <w:uiPriority w:val="99"/>
    <w:semiHidden/>
    <w:rsid w:val="00B815D1"/>
    <w:rPr>
      <w:rFonts w:ascii="Times New Roman" w:eastAsia="Times New Roman" w:hAnsi="Times New Roman" w:cs="Times New Roman"/>
      <w:b/>
      <w:bCs/>
      <w:sz w:val="20"/>
      <w:szCs w:val="20"/>
    </w:rPr>
  </w:style>
  <w:style w:type="paragraph" w:styleId="ListParagraph">
    <w:name w:val="List Paragraph"/>
    <w:basedOn w:val="Normal"/>
    <w:link w:val="ListParagraphChar"/>
    <w:uiPriority w:val="34"/>
    <w:qFormat/>
    <w:rsid w:val="00B815D1"/>
    <w:pPr>
      <w:spacing w:after="0" w:line="240" w:lineRule="auto"/>
      <w:ind w:left="720"/>
      <w:contextualSpacing/>
    </w:pPr>
    <w:rPr>
      <w:rFonts w:ascii="Calibri" w:eastAsia="Calibri" w:hAnsi="Calibri" w:cs="Times New Roman"/>
    </w:rPr>
  </w:style>
  <w:style w:type="character" w:styleId="Strong">
    <w:name w:val="Strong"/>
    <w:uiPriority w:val="22"/>
    <w:qFormat/>
    <w:rsid w:val="00B815D1"/>
    <w:rPr>
      <w:b/>
      <w:bCs/>
    </w:rPr>
  </w:style>
  <w:style w:type="character" w:customStyle="1" w:styleId="ListParagraphChar">
    <w:name w:val="List Paragraph Char"/>
    <w:link w:val="ListParagraph"/>
    <w:uiPriority w:val="34"/>
    <w:locked/>
    <w:rsid w:val="00666FCB"/>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2938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uwtsd.ac.uk/media/uwtsd-website/content-assets/documents/research/Research-Integrity-and-Ethics---Code-of-Practice-(2015-18).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791A89-F301-4C3A-8DDE-A0EBFE845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9768</Words>
  <Characters>55682</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Jasmine Williams</cp:lastModifiedBy>
  <cp:revision>2</cp:revision>
  <dcterms:created xsi:type="dcterms:W3CDTF">2025-05-20T13:41:00Z</dcterms:created>
  <dcterms:modified xsi:type="dcterms:W3CDTF">2025-05-20T13:41:00Z</dcterms:modified>
</cp:coreProperties>
</file>