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4F522" w14:textId="77777777" w:rsidR="001C6D2E" w:rsidRPr="00F92BCA" w:rsidRDefault="001C6D2E" w:rsidP="0001723C">
      <w:pPr>
        <w:pStyle w:val="Title"/>
        <w:rPr>
          <w:rFonts w:eastAsia="Times New Roman"/>
          <w:lang w:val="en-GB"/>
        </w:rPr>
      </w:pPr>
    </w:p>
    <w:p w14:paraId="132CDF1D" w14:textId="77777777" w:rsidR="001C6D2E" w:rsidRPr="00F92BCA" w:rsidRDefault="001C6D2E" w:rsidP="00F92BCA">
      <w:pPr>
        <w:pStyle w:val="Normal1"/>
        <w:spacing w:line="360" w:lineRule="auto"/>
        <w:jc w:val="center"/>
        <w:rPr>
          <w:rFonts w:ascii="Times New Roman" w:eastAsia="Times New Roman" w:hAnsi="Times New Roman" w:cs="Times New Roman"/>
          <w:b/>
          <w:sz w:val="40"/>
          <w:szCs w:val="40"/>
          <w:lang w:val="en-GB"/>
        </w:rPr>
      </w:pPr>
    </w:p>
    <w:p w14:paraId="3B781322" w14:textId="77777777" w:rsidR="001C6D2E" w:rsidRPr="00F92BCA" w:rsidRDefault="001C6D2E" w:rsidP="00F92BCA">
      <w:pPr>
        <w:pStyle w:val="Normal1"/>
        <w:spacing w:line="360" w:lineRule="auto"/>
        <w:jc w:val="center"/>
        <w:rPr>
          <w:rFonts w:ascii="Times New Roman" w:eastAsia="Times New Roman" w:hAnsi="Times New Roman" w:cs="Times New Roman"/>
          <w:b/>
          <w:sz w:val="40"/>
          <w:szCs w:val="40"/>
          <w:lang w:val="en-GB"/>
        </w:rPr>
      </w:pPr>
    </w:p>
    <w:p w14:paraId="0882D0A7" w14:textId="77777777" w:rsidR="001C6D2E" w:rsidRPr="00F92BCA" w:rsidRDefault="001C6D2E" w:rsidP="00F92BCA">
      <w:pPr>
        <w:pStyle w:val="Normal1"/>
        <w:spacing w:line="360" w:lineRule="auto"/>
        <w:jc w:val="center"/>
        <w:rPr>
          <w:rFonts w:ascii="Times New Roman" w:eastAsia="Times New Roman" w:hAnsi="Times New Roman" w:cs="Times New Roman"/>
          <w:b/>
          <w:sz w:val="40"/>
          <w:szCs w:val="40"/>
          <w:lang w:val="en-GB"/>
        </w:rPr>
      </w:pPr>
    </w:p>
    <w:p w14:paraId="17E3F7D9" w14:textId="77777777" w:rsidR="0001723C" w:rsidRDefault="0001723C" w:rsidP="0001723C">
      <w:pPr>
        <w:pStyle w:val="Title"/>
        <w:rPr>
          <w:rFonts w:eastAsia="Times New Roman"/>
          <w:lang w:val="en-GB"/>
        </w:rPr>
      </w:pPr>
      <w:r>
        <w:rPr>
          <w:rFonts w:eastAsia="Times New Roman"/>
          <w:lang w:val="en-GB"/>
        </w:rPr>
        <w:t>University of Wales Trinity Saint David</w:t>
      </w:r>
    </w:p>
    <w:p w14:paraId="46FD9C2F" w14:textId="48C2527E" w:rsidR="0001723C" w:rsidRDefault="0001723C" w:rsidP="0001723C">
      <w:pPr>
        <w:pStyle w:val="Title"/>
        <w:rPr>
          <w:rFonts w:eastAsia="Times New Roman"/>
          <w:lang w:val="en-GB"/>
        </w:rPr>
      </w:pPr>
      <w:r>
        <w:rPr>
          <w:rFonts w:eastAsia="Times New Roman"/>
          <w:lang w:val="en-GB"/>
        </w:rPr>
        <w:t>Stanislav Stoyanov</w:t>
      </w:r>
    </w:p>
    <w:p w14:paraId="61E38400" w14:textId="6FC98BDC" w:rsidR="0001723C" w:rsidRDefault="0001723C" w:rsidP="0001723C">
      <w:pPr>
        <w:pStyle w:val="Title"/>
        <w:rPr>
          <w:lang w:val="en-GB"/>
        </w:rPr>
      </w:pPr>
      <w:r>
        <w:rPr>
          <w:lang w:val="en-GB"/>
        </w:rPr>
        <w:t>Student number:2029652</w:t>
      </w:r>
    </w:p>
    <w:p w14:paraId="2207581C" w14:textId="021DD20E" w:rsidR="0001723C" w:rsidRPr="0001723C" w:rsidRDefault="0001723C" w:rsidP="0001723C">
      <w:pPr>
        <w:pStyle w:val="Title"/>
        <w:rPr>
          <w:lang w:val="en-GB"/>
        </w:rPr>
      </w:pPr>
      <w:r>
        <w:rPr>
          <w:lang w:val="en-GB"/>
        </w:rPr>
        <w:t>Lecturer:</w:t>
      </w:r>
      <w:r w:rsidR="000D6847">
        <w:rPr>
          <w:lang w:val="en-GB"/>
        </w:rPr>
        <w:t xml:space="preserve"> Tushara Balendran</w:t>
      </w:r>
    </w:p>
    <w:p w14:paraId="041E19D1" w14:textId="02938107" w:rsidR="001C6D2E" w:rsidRPr="00F92BCA" w:rsidRDefault="0001723C" w:rsidP="0001723C">
      <w:pPr>
        <w:pStyle w:val="Title"/>
        <w:rPr>
          <w:rFonts w:eastAsia="Times New Roman"/>
          <w:lang w:val="en-GB"/>
        </w:rPr>
      </w:pPr>
      <w:r>
        <w:rPr>
          <w:rFonts w:eastAsia="Times New Roman"/>
          <w:lang w:val="en-GB"/>
        </w:rPr>
        <w:t>Module number:</w:t>
      </w:r>
      <w:r w:rsidR="00F040A7" w:rsidRPr="00F92BCA">
        <w:rPr>
          <w:rFonts w:eastAsia="Times New Roman"/>
          <w:lang w:val="en-GB"/>
        </w:rPr>
        <w:t>LCBB4004</w:t>
      </w:r>
    </w:p>
    <w:p w14:paraId="11D10A72" w14:textId="77777777" w:rsidR="00F92BCA" w:rsidRPr="00F92BCA" w:rsidRDefault="00F040A7" w:rsidP="0001723C">
      <w:pPr>
        <w:pStyle w:val="Title"/>
        <w:rPr>
          <w:rFonts w:eastAsia="Times New Roman"/>
          <w:lang w:val="en-GB"/>
        </w:rPr>
      </w:pPr>
      <w:r w:rsidRPr="00F92BCA">
        <w:rPr>
          <w:rFonts w:eastAsia="Times New Roman"/>
          <w:lang w:val="en-GB"/>
        </w:rPr>
        <w:t xml:space="preserve">Marketing Fundamentals </w:t>
      </w:r>
    </w:p>
    <w:p w14:paraId="1B8A6EA4" w14:textId="77777777" w:rsidR="001C6D2E" w:rsidRPr="00F92BCA" w:rsidRDefault="00F040A7" w:rsidP="0001723C">
      <w:pPr>
        <w:pStyle w:val="Title"/>
        <w:rPr>
          <w:rFonts w:eastAsia="Times New Roman"/>
          <w:lang w:val="en-GB"/>
        </w:rPr>
      </w:pPr>
      <w:r w:rsidRPr="00F92BCA">
        <w:rPr>
          <w:rFonts w:eastAsia="Times New Roman"/>
          <w:lang w:val="en-GB"/>
        </w:rPr>
        <w:t>Assessment 1</w:t>
      </w:r>
      <w:r w:rsidR="00F92BCA" w:rsidRPr="00F92BCA">
        <w:rPr>
          <w:rFonts w:eastAsia="Times New Roman"/>
          <w:lang w:val="en-GB"/>
        </w:rPr>
        <w:t xml:space="preserve"> Blogging to communicate</w:t>
      </w:r>
    </w:p>
    <w:p w14:paraId="64497C6C" w14:textId="233F510C" w:rsidR="001C6D2E" w:rsidRPr="0001723C" w:rsidRDefault="00F040A7" w:rsidP="00F92BCA">
      <w:pPr>
        <w:pStyle w:val="Normal1"/>
        <w:spacing w:line="360" w:lineRule="auto"/>
        <w:jc w:val="both"/>
        <w:rPr>
          <w:rFonts w:ascii="Times New Roman" w:eastAsia="Times New Roman" w:hAnsi="Times New Roman" w:cs="Times New Roman"/>
          <w:b/>
          <w:sz w:val="32"/>
          <w:szCs w:val="32"/>
          <w:lang w:val="en-GB"/>
        </w:rPr>
      </w:pPr>
      <w:r w:rsidRPr="00F92BCA">
        <w:rPr>
          <w:lang w:val="en-GB"/>
        </w:rPr>
        <w:br w:type="page"/>
      </w:r>
    </w:p>
    <w:sdt>
      <w:sdtPr>
        <w:rPr>
          <w:rFonts w:eastAsiaTheme="minorHAnsi" w:cstheme="minorBidi"/>
          <w:b w:val="0"/>
          <w:bCs w:val="0"/>
          <w:sz w:val="24"/>
          <w:szCs w:val="22"/>
          <w:lang w:val="en-GB"/>
        </w:rPr>
        <w:id w:val="2568744"/>
        <w:docPartObj>
          <w:docPartGallery w:val="Table of Contents"/>
          <w:docPartUnique/>
        </w:docPartObj>
      </w:sdtPr>
      <w:sdtEndPr/>
      <w:sdtContent>
        <w:p w14:paraId="72371C30" w14:textId="77777777" w:rsidR="00D75C14" w:rsidRPr="00F92BCA" w:rsidRDefault="00D75C14" w:rsidP="00F92BCA">
          <w:pPr>
            <w:pStyle w:val="TOCHeading"/>
            <w:jc w:val="center"/>
            <w:rPr>
              <w:lang w:val="en-GB"/>
            </w:rPr>
          </w:pPr>
          <w:r w:rsidRPr="00F92BCA">
            <w:rPr>
              <w:sz w:val="28"/>
              <w:lang w:val="en-GB"/>
            </w:rPr>
            <w:t>Table of Contents</w:t>
          </w:r>
        </w:p>
        <w:p w14:paraId="47415F4A" w14:textId="77777777" w:rsidR="00D75C14" w:rsidRPr="00F92BCA" w:rsidRDefault="000D384E" w:rsidP="00F92BCA">
          <w:pPr>
            <w:pStyle w:val="TOC1"/>
            <w:tabs>
              <w:tab w:val="right" w:leader="dot" w:pos="9019"/>
            </w:tabs>
            <w:rPr>
              <w:noProof/>
              <w:lang w:val="en-GB"/>
            </w:rPr>
          </w:pPr>
          <w:r w:rsidRPr="00F92BCA">
            <w:rPr>
              <w:lang w:val="en-GB"/>
            </w:rPr>
            <w:fldChar w:fldCharType="begin"/>
          </w:r>
          <w:r w:rsidR="00D75C14" w:rsidRPr="00F92BCA">
            <w:rPr>
              <w:lang w:val="en-GB"/>
            </w:rPr>
            <w:instrText xml:space="preserve"> TOC \o "1-3" \h \z \u </w:instrText>
          </w:r>
          <w:r w:rsidRPr="00F92BCA">
            <w:rPr>
              <w:lang w:val="en-GB"/>
            </w:rPr>
            <w:fldChar w:fldCharType="separate"/>
          </w:r>
          <w:hyperlink w:anchor="_Toc92124696" w:history="1">
            <w:r w:rsidR="00D75C14" w:rsidRPr="00F92BCA">
              <w:rPr>
                <w:rStyle w:val="Hyperlink"/>
                <w:rFonts w:eastAsia="Times New Roman"/>
                <w:noProof/>
                <w:lang w:val="en-GB"/>
              </w:rPr>
              <w:t>Introduction</w:t>
            </w:r>
            <w:r w:rsidR="00D75C14" w:rsidRPr="00F92BCA">
              <w:rPr>
                <w:noProof/>
                <w:webHidden/>
                <w:lang w:val="en-GB"/>
              </w:rPr>
              <w:tab/>
            </w:r>
            <w:r w:rsidRPr="00F92BCA">
              <w:rPr>
                <w:noProof/>
                <w:webHidden/>
                <w:lang w:val="en-GB"/>
              </w:rPr>
              <w:fldChar w:fldCharType="begin"/>
            </w:r>
            <w:r w:rsidR="00D75C14" w:rsidRPr="00F92BCA">
              <w:rPr>
                <w:noProof/>
                <w:webHidden/>
                <w:lang w:val="en-GB"/>
              </w:rPr>
              <w:instrText xml:space="preserve"> PAGEREF _Toc92124696 \h </w:instrText>
            </w:r>
            <w:r w:rsidRPr="00F92BCA">
              <w:rPr>
                <w:noProof/>
                <w:webHidden/>
                <w:lang w:val="en-GB"/>
              </w:rPr>
            </w:r>
            <w:r w:rsidRPr="00F92BCA">
              <w:rPr>
                <w:noProof/>
                <w:webHidden/>
                <w:lang w:val="en-GB"/>
              </w:rPr>
              <w:fldChar w:fldCharType="separate"/>
            </w:r>
            <w:r w:rsidR="00F92BCA">
              <w:rPr>
                <w:noProof/>
                <w:webHidden/>
                <w:lang w:val="en-GB"/>
              </w:rPr>
              <w:t>3</w:t>
            </w:r>
            <w:r w:rsidRPr="00F92BCA">
              <w:rPr>
                <w:noProof/>
                <w:webHidden/>
                <w:lang w:val="en-GB"/>
              </w:rPr>
              <w:fldChar w:fldCharType="end"/>
            </w:r>
          </w:hyperlink>
        </w:p>
        <w:p w14:paraId="31F16B7B" w14:textId="77777777" w:rsidR="00D75C14" w:rsidRPr="00F92BCA" w:rsidRDefault="000D6847" w:rsidP="00F92BCA">
          <w:pPr>
            <w:pStyle w:val="TOC1"/>
            <w:tabs>
              <w:tab w:val="right" w:leader="dot" w:pos="9019"/>
            </w:tabs>
            <w:rPr>
              <w:noProof/>
              <w:lang w:val="en-GB"/>
            </w:rPr>
          </w:pPr>
          <w:hyperlink w:anchor="_Toc92124697" w:history="1">
            <w:r w:rsidR="00D75C14" w:rsidRPr="00F92BCA">
              <w:rPr>
                <w:rStyle w:val="Hyperlink"/>
                <w:rFonts w:eastAsia="Times New Roman"/>
                <w:noProof/>
                <w:lang w:val="en-GB"/>
              </w:rPr>
              <w:t>Blog 1</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_Toc92124697 \h </w:instrText>
            </w:r>
            <w:r w:rsidR="000D384E" w:rsidRPr="00F92BCA">
              <w:rPr>
                <w:noProof/>
                <w:webHidden/>
                <w:lang w:val="en-GB"/>
              </w:rPr>
            </w:r>
            <w:r w:rsidR="000D384E" w:rsidRPr="00F92BCA">
              <w:rPr>
                <w:noProof/>
                <w:webHidden/>
                <w:lang w:val="en-GB"/>
              </w:rPr>
              <w:fldChar w:fldCharType="separate"/>
            </w:r>
            <w:r w:rsidR="00F92BCA">
              <w:rPr>
                <w:noProof/>
                <w:webHidden/>
                <w:lang w:val="en-GB"/>
              </w:rPr>
              <w:t>3</w:t>
            </w:r>
            <w:r w:rsidR="000D384E" w:rsidRPr="00F92BCA">
              <w:rPr>
                <w:noProof/>
                <w:webHidden/>
                <w:lang w:val="en-GB"/>
              </w:rPr>
              <w:fldChar w:fldCharType="end"/>
            </w:r>
          </w:hyperlink>
        </w:p>
        <w:p w14:paraId="15B5201C" w14:textId="77777777" w:rsidR="00D75C14" w:rsidRPr="00F92BCA" w:rsidRDefault="000D6847" w:rsidP="00F92BCA">
          <w:pPr>
            <w:pStyle w:val="TOC1"/>
            <w:tabs>
              <w:tab w:val="right" w:leader="dot" w:pos="9019"/>
            </w:tabs>
            <w:rPr>
              <w:noProof/>
              <w:lang w:val="en-GB"/>
            </w:rPr>
          </w:pPr>
          <w:hyperlink w:anchor="_Toc92124698" w:history="1">
            <w:r w:rsidR="00D75C14" w:rsidRPr="00F92BCA">
              <w:rPr>
                <w:rStyle w:val="Hyperlink"/>
                <w:rFonts w:eastAsia="Times New Roman"/>
                <w:noProof/>
                <w:lang w:val="en-GB"/>
              </w:rPr>
              <w:t>Blog 2</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_Toc92124698 \h </w:instrText>
            </w:r>
            <w:r w:rsidR="000D384E" w:rsidRPr="00F92BCA">
              <w:rPr>
                <w:noProof/>
                <w:webHidden/>
                <w:lang w:val="en-GB"/>
              </w:rPr>
            </w:r>
            <w:r w:rsidR="000D384E" w:rsidRPr="00F92BCA">
              <w:rPr>
                <w:noProof/>
                <w:webHidden/>
                <w:lang w:val="en-GB"/>
              </w:rPr>
              <w:fldChar w:fldCharType="separate"/>
            </w:r>
            <w:r w:rsidR="00F92BCA">
              <w:rPr>
                <w:noProof/>
                <w:webHidden/>
                <w:lang w:val="en-GB"/>
              </w:rPr>
              <w:t>4</w:t>
            </w:r>
            <w:r w:rsidR="000D384E" w:rsidRPr="00F92BCA">
              <w:rPr>
                <w:noProof/>
                <w:webHidden/>
                <w:lang w:val="en-GB"/>
              </w:rPr>
              <w:fldChar w:fldCharType="end"/>
            </w:r>
          </w:hyperlink>
        </w:p>
        <w:p w14:paraId="609D7E27" w14:textId="77777777" w:rsidR="00D75C14" w:rsidRPr="00F92BCA" w:rsidRDefault="000D6847" w:rsidP="00F92BCA">
          <w:pPr>
            <w:pStyle w:val="TOC1"/>
            <w:tabs>
              <w:tab w:val="right" w:leader="dot" w:pos="9019"/>
            </w:tabs>
            <w:rPr>
              <w:noProof/>
              <w:lang w:val="en-GB"/>
            </w:rPr>
          </w:pPr>
          <w:hyperlink w:anchor="_Toc92124699" w:history="1">
            <w:r w:rsidR="00D75C14" w:rsidRPr="00F92BCA">
              <w:rPr>
                <w:rStyle w:val="Hyperlink"/>
                <w:rFonts w:eastAsia="Times New Roman"/>
                <w:noProof/>
                <w:lang w:val="en-GB"/>
              </w:rPr>
              <w:t>Blog 3</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_Toc92124699 \h </w:instrText>
            </w:r>
            <w:r w:rsidR="000D384E" w:rsidRPr="00F92BCA">
              <w:rPr>
                <w:noProof/>
                <w:webHidden/>
                <w:lang w:val="en-GB"/>
              </w:rPr>
            </w:r>
            <w:r w:rsidR="000D384E" w:rsidRPr="00F92BCA">
              <w:rPr>
                <w:noProof/>
                <w:webHidden/>
                <w:lang w:val="en-GB"/>
              </w:rPr>
              <w:fldChar w:fldCharType="separate"/>
            </w:r>
            <w:r w:rsidR="00F92BCA">
              <w:rPr>
                <w:noProof/>
                <w:webHidden/>
                <w:lang w:val="en-GB"/>
              </w:rPr>
              <w:t>5</w:t>
            </w:r>
            <w:r w:rsidR="000D384E" w:rsidRPr="00F92BCA">
              <w:rPr>
                <w:noProof/>
                <w:webHidden/>
                <w:lang w:val="en-GB"/>
              </w:rPr>
              <w:fldChar w:fldCharType="end"/>
            </w:r>
          </w:hyperlink>
        </w:p>
        <w:p w14:paraId="14FD8FE9" w14:textId="77777777" w:rsidR="00D75C14" w:rsidRPr="00F92BCA" w:rsidRDefault="000D6847" w:rsidP="00F92BCA">
          <w:pPr>
            <w:pStyle w:val="TOC1"/>
            <w:tabs>
              <w:tab w:val="right" w:leader="dot" w:pos="9019"/>
            </w:tabs>
            <w:rPr>
              <w:noProof/>
              <w:lang w:val="en-GB"/>
            </w:rPr>
          </w:pPr>
          <w:hyperlink w:anchor="_Toc92124700" w:history="1">
            <w:r w:rsidR="00D75C14" w:rsidRPr="00F92BCA">
              <w:rPr>
                <w:rStyle w:val="Hyperlink"/>
                <w:rFonts w:eastAsia="Times New Roman"/>
                <w:noProof/>
                <w:lang w:val="en-GB"/>
              </w:rPr>
              <w:t>Blog4</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_Toc92124700 \h </w:instrText>
            </w:r>
            <w:r w:rsidR="000D384E" w:rsidRPr="00F92BCA">
              <w:rPr>
                <w:noProof/>
                <w:webHidden/>
                <w:lang w:val="en-GB"/>
              </w:rPr>
            </w:r>
            <w:r w:rsidR="000D384E" w:rsidRPr="00F92BCA">
              <w:rPr>
                <w:noProof/>
                <w:webHidden/>
                <w:lang w:val="en-GB"/>
              </w:rPr>
              <w:fldChar w:fldCharType="separate"/>
            </w:r>
            <w:r w:rsidR="00F92BCA">
              <w:rPr>
                <w:noProof/>
                <w:webHidden/>
                <w:lang w:val="en-GB"/>
              </w:rPr>
              <w:t>6</w:t>
            </w:r>
            <w:r w:rsidR="000D384E" w:rsidRPr="00F92BCA">
              <w:rPr>
                <w:noProof/>
                <w:webHidden/>
                <w:lang w:val="en-GB"/>
              </w:rPr>
              <w:fldChar w:fldCharType="end"/>
            </w:r>
          </w:hyperlink>
        </w:p>
        <w:p w14:paraId="5E86AD24" w14:textId="77777777" w:rsidR="00D75C14" w:rsidRPr="00F92BCA" w:rsidRDefault="000D6847" w:rsidP="00F92BCA">
          <w:pPr>
            <w:pStyle w:val="TOC1"/>
            <w:tabs>
              <w:tab w:val="right" w:leader="dot" w:pos="9019"/>
            </w:tabs>
            <w:rPr>
              <w:noProof/>
              <w:lang w:val="en-GB"/>
            </w:rPr>
          </w:pPr>
          <w:hyperlink w:anchor="_Toc92124701" w:history="1">
            <w:r w:rsidR="00D75C14" w:rsidRPr="00F92BCA">
              <w:rPr>
                <w:rStyle w:val="Hyperlink"/>
                <w:rFonts w:eastAsia="Times New Roman"/>
                <w:noProof/>
                <w:lang w:val="en-GB"/>
              </w:rPr>
              <w:t>Blog 5</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_Toc92124701 \h </w:instrText>
            </w:r>
            <w:r w:rsidR="000D384E" w:rsidRPr="00F92BCA">
              <w:rPr>
                <w:noProof/>
                <w:webHidden/>
                <w:lang w:val="en-GB"/>
              </w:rPr>
            </w:r>
            <w:r w:rsidR="000D384E" w:rsidRPr="00F92BCA">
              <w:rPr>
                <w:noProof/>
                <w:webHidden/>
                <w:lang w:val="en-GB"/>
              </w:rPr>
              <w:fldChar w:fldCharType="separate"/>
            </w:r>
            <w:r w:rsidR="00F92BCA">
              <w:rPr>
                <w:noProof/>
                <w:webHidden/>
                <w:lang w:val="en-GB"/>
              </w:rPr>
              <w:t>7</w:t>
            </w:r>
            <w:r w:rsidR="000D384E" w:rsidRPr="00F92BCA">
              <w:rPr>
                <w:noProof/>
                <w:webHidden/>
                <w:lang w:val="en-GB"/>
              </w:rPr>
              <w:fldChar w:fldCharType="end"/>
            </w:r>
          </w:hyperlink>
        </w:p>
        <w:p w14:paraId="6FAD3390" w14:textId="77777777" w:rsidR="00D75C14" w:rsidRPr="00F92BCA" w:rsidRDefault="000D6847" w:rsidP="00F92BCA">
          <w:pPr>
            <w:pStyle w:val="TOC1"/>
            <w:tabs>
              <w:tab w:val="right" w:leader="dot" w:pos="9019"/>
            </w:tabs>
            <w:rPr>
              <w:noProof/>
              <w:lang w:val="en-GB"/>
            </w:rPr>
          </w:pPr>
          <w:hyperlink w:anchor="_Toc92124702" w:history="1">
            <w:r w:rsidR="00D75C14" w:rsidRPr="00F92BCA">
              <w:rPr>
                <w:rStyle w:val="Hyperlink"/>
                <w:rFonts w:eastAsia="Times New Roman"/>
                <w:noProof/>
                <w:lang w:val="en-GB"/>
              </w:rPr>
              <w:t>Blog 6</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_Toc92124702 \h </w:instrText>
            </w:r>
            <w:r w:rsidR="000D384E" w:rsidRPr="00F92BCA">
              <w:rPr>
                <w:noProof/>
                <w:webHidden/>
                <w:lang w:val="en-GB"/>
              </w:rPr>
            </w:r>
            <w:r w:rsidR="000D384E" w:rsidRPr="00F92BCA">
              <w:rPr>
                <w:noProof/>
                <w:webHidden/>
                <w:lang w:val="en-GB"/>
              </w:rPr>
              <w:fldChar w:fldCharType="separate"/>
            </w:r>
            <w:r w:rsidR="00F92BCA">
              <w:rPr>
                <w:noProof/>
                <w:webHidden/>
                <w:lang w:val="en-GB"/>
              </w:rPr>
              <w:t>7</w:t>
            </w:r>
            <w:r w:rsidR="000D384E" w:rsidRPr="00F92BCA">
              <w:rPr>
                <w:noProof/>
                <w:webHidden/>
                <w:lang w:val="en-GB"/>
              </w:rPr>
              <w:fldChar w:fldCharType="end"/>
            </w:r>
          </w:hyperlink>
        </w:p>
        <w:p w14:paraId="62A01452" w14:textId="77777777" w:rsidR="00D75C14" w:rsidRPr="00F92BCA" w:rsidRDefault="000D6847" w:rsidP="00F92BCA">
          <w:pPr>
            <w:pStyle w:val="TOC1"/>
            <w:tabs>
              <w:tab w:val="right" w:leader="dot" w:pos="9019"/>
            </w:tabs>
            <w:rPr>
              <w:noProof/>
              <w:lang w:val="en-GB"/>
            </w:rPr>
          </w:pPr>
          <w:hyperlink w:anchor="_Toc92124703" w:history="1">
            <w:r w:rsidR="00D75C14" w:rsidRPr="00F92BCA">
              <w:rPr>
                <w:rStyle w:val="Hyperlink"/>
                <w:rFonts w:eastAsia="Times New Roman"/>
                <w:noProof/>
                <w:lang w:val="en-GB"/>
              </w:rPr>
              <w:t>Conclusion</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_Toc92124703 \h </w:instrText>
            </w:r>
            <w:r w:rsidR="000D384E" w:rsidRPr="00F92BCA">
              <w:rPr>
                <w:noProof/>
                <w:webHidden/>
                <w:lang w:val="en-GB"/>
              </w:rPr>
            </w:r>
            <w:r w:rsidR="000D384E" w:rsidRPr="00F92BCA">
              <w:rPr>
                <w:noProof/>
                <w:webHidden/>
                <w:lang w:val="en-GB"/>
              </w:rPr>
              <w:fldChar w:fldCharType="separate"/>
            </w:r>
            <w:r w:rsidR="00F92BCA">
              <w:rPr>
                <w:noProof/>
                <w:webHidden/>
                <w:lang w:val="en-GB"/>
              </w:rPr>
              <w:t>8</w:t>
            </w:r>
            <w:r w:rsidR="000D384E" w:rsidRPr="00F92BCA">
              <w:rPr>
                <w:noProof/>
                <w:webHidden/>
                <w:lang w:val="en-GB"/>
              </w:rPr>
              <w:fldChar w:fldCharType="end"/>
            </w:r>
          </w:hyperlink>
        </w:p>
        <w:p w14:paraId="3238751E" w14:textId="77777777" w:rsidR="00D75C14" w:rsidRPr="00F92BCA" w:rsidRDefault="000D6847" w:rsidP="00F92BCA">
          <w:pPr>
            <w:pStyle w:val="TOC1"/>
            <w:tabs>
              <w:tab w:val="right" w:leader="dot" w:pos="9019"/>
            </w:tabs>
            <w:rPr>
              <w:noProof/>
              <w:lang w:val="en-GB"/>
            </w:rPr>
          </w:pPr>
          <w:hyperlink w:anchor="_Toc92124704" w:history="1">
            <w:r w:rsidR="00D75C14" w:rsidRPr="00F92BCA">
              <w:rPr>
                <w:rStyle w:val="Hyperlink"/>
                <w:rFonts w:eastAsia="Times New Roman"/>
                <w:noProof/>
                <w:lang w:val="en-GB"/>
              </w:rPr>
              <w:t>Reference list</w:t>
            </w:r>
            <w:r w:rsidR="00D75C14" w:rsidRPr="00F92BCA">
              <w:rPr>
                <w:noProof/>
                <w:webHidden/>
                <w:lang w:val="en-GB"/>
              </w:rPr>
              <w:tab/>
            </w:r>
            <w:r w:rsidR="000D384E" w:rsidRPr="00F92BCA">
              <w:rPr>
                <w:noProof/>
                <w:webHidden/>
                <w:lang w:val="en-GB"/>
              </w:rPr>
              <w:fldChar w:fldCharType="begin"/>
            </w:r>
            <w:r w:rsidR="00D75C14" w:rsidRPr="00F92BCA">
              <w:rPr>
                <w:noProof/>
                <w:webHidden/>
                <w:lang w:val="en-GB"/>
              </w:rPr>
              <w:instrText xml:space="preserve"> PAGEREF _Toc92124704 \h </w:instrText>
            </w:r>
            <w:r w:rsidR="000D384E" w:rsidRPr="00F92BCA">
              <w:rPr>
                <w:noProof/>
                <w:webHidden/>
                <w:lang w:val="en-GB"/>
              </w:rPr>
            </w:r>
            <w:r w:rsidR="000D384E" w:rsidRPr="00F92BCA">
              <w:rPr>
                <w:noProof/>
                <w:webHidden/>
                <w:lang w:val="en-GB"/>
              </w:rPr>
              <w:fldChar w:fldCharType="separate"/>
            </w:r>
            <w:r w:rsidR="00F92BCA">
              <w:rPr>
                <w:noProof/>
                <w:webHidden/>
                <w:lang w:val="en-GB"/>
              </w:rPr>
              <w:t>9</w:t>
            </w:r>
            <w:r w:rsidR="000D384E" w:rsidRPr="00F92BCA">
              <w:rPr>
                <w:noProof/>
                <w:webHidden/>
                <w:lang w:val="en-GB"/>
              </w:rPr>
              <w:fldChar w:fldCharType="end"/>
            </w:r>
          </w:hyperlink>
        </w:p>
        <w:p w14:paraId="3AF1C5E2" w14:textId="77777777" w:rsidR="00D75C14" w:rsidRPr="00F92BCA" w:rsidRDefault="000D384E" w:rsidP="00F92BCA">
          <w:pPr>
            <w:rPr>
              <w:lang w:val="en-GB"/>
            </w:rPr>
          </w:pPr>
          <w:r w:rsidRPr="00F92BCA">
            <w:rPr>
              <w:lang w:val="en-GB"/>
            </w:rPr>
            <w:fldChar w:fldCharType="end"/>
          </w:r>
        </w:p>
      </w:sdtContent>
    </w:sdt>
    <w:p w14:paraId="68413B9A" w14:textId="77777777" w:rsidR="001C6D2E" w:rsidRPr="00F92BCA" w:rsidRDefault="00F040A7" w:rsidP="00F92BCA">
      <w:pPr>
        <w:pStyle w:val="Normal1"/>
        <w:spacing w:line="360" w:lineRule="auto"/>
        <w:jc w:val="both"/>
        <w:rPr>
          <w:rFonts w:ascii="Times New Roman" w:eastAsia="Times New Roman" w:hAnsi="Times New Roman" w:cs="Times New Roman"/>
          <w:b/>
          <w:sz w:val="24"/>
          <w:szCs w:val="24"/>
          <w:lang w:val="en-GB"/>
        </w:rPr>
      </w:pPr>
      <w:r w:rsidRPr="00F92BCA">
        <w:rPr>
          <w:lang w:val="en-GB"/>
        </w:rPr>
        <w:br w:type="page"/>
      </w:r>
    </w:p>
    <w:p w14:paraId="29986E3F" w14:textId="77777777" w:rsidR="001C6D2E" w:rsidRPr="00F92BCA" w:rsidRDefault="00F040A7" w:rsidP="00F92BCA">
      <w:pPr>
        <w:pStyle w:val="Heading1"/>
        <w:rPr>
          <w:rFonts w:eastAsia="Times New Roman"/>
          <w:lang w:val="en-GB"/>
        </w:rPr>
      </w:pPr>
      <w:bookmarkStart w:id="0" w:name="_Toc92124696"/>
      <w:r w:rsidRPr="00F92BCA">
        <w:rPr>
          <w:rFonts w:eastAsia="Times New Roman"/>
          <w:lang w:val="en-GB"/>
        </w:rPr>
        <w:lastRenderedPageBreak/>
        <w:t>Introduction</w:t>
      </w:r>
      <w:bookmarkEnd w:id="0"/>
      <w:r w:rsidRPr="00F92BCA">
        <w:rPr>
          <w:rFonts w:eastAsia="Times New Roman"/>
          <w:lang w:val="en-GB"/>
        </w:rPr>
        <w:t xml:space="preserve"> </w:t>
      </w:r>
    </w:p>
    <w:p w14:paraId="57CA1E8F" w14:textId="77777777" w:rsidR="001C6D2E" w:rsidRPr="00F92BCA" w:rsidRDefault="00F040A7"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 xml:space="preserve">Communication with the audience is important and hence the organisations are required to perform various marketing activities and methods to keep their customers engaged. The use of blogs has been one of the methods which are used for spreading awareness of the organisation as well as for the products and services that have been provided by the organisation. This study has been aimed to provide a detailed understanding of the use of blog and marketing methods involved to so to communicate with the audiences or customers of the organisation as well as regarding the project of the organisation. </w:t>
      </w:r>
    </w:p>
    <w:p w14:paraId="00032C38" w14:textId="77777777" w:rsidR="001C6D2E" w:rsidRPr="00F92BCA" w:rsidRDefault="00F040A7" w:rsidP="00F92BCA">
      <w:pPr>
        <w:pStyle w:val="Heading1"/>
        <w:rPr>
          <w:rFonts w:eastAsia="Times New Roman"/>
          <w:lang w:val="en-GB"/>
        </w:rPr>
      </w:pPr>
      <w:bookmarkStart w:id="1" w:name="_Toc92124697"/>
      <w:r w:rsidRPr="00F92BCA">
        <w:rPr>
          <w:rFonts w:eastAsia="Times New Roman"/>
          <w:lang w:val="en-GB"/>
        </w:rPr>
        <w:t>Blog 1</w:t>
      </w:r>
      <w:bookmarkEnd w:id="1"/>
      <w:r w:rsidRPr="00F92BCA">
        <w:rPr>
          <w:rFonts w:eastAsia="Times New Roman"/>
          <w:lang w:val="en-GB"/>
        </w:rPr>
        <w:t xml:space="preserve"> </w:t>
      </w:r>
    </w:p>
    <w:p w14:paraId="14C412C6" w14:textId="77777777" w:rsidR="001C6D2E" w:rsidRPr="00F92BCA" w:rsidRDefault="00F040A7" w:rsidP="00F92BCA">
      <w:pPr>
        <w:pStyle w:val="Normal1"/>
        <w:shd w:val="clear" w:color="auto" w:fill="FFFF00"/>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Aston Martin has been trying to launch their vehicles which will power by electrical energy. The development of electric vehicles has been in controversy for a long time and the organisations have been gaining a lot of attention as they are trying methods for the development of such cars. Similarly, it has been expected from Aston Martin, that they will be launching their electric-based vehicles somewhere in 2026. Some of the vehicles of Aston Martin are available in the market that runs over electrical energy. However, the brand wants to develop cars that will totally be on electric energy which shows that Aston Martin has not been satisfied with their hybrid cars and hence wants to have vehicles that will be revolutionary in the automobile industry (Jobber, 2016). To popularise this initiative of new electric-based vehicles, Aston Martin has adopted various marketing strategies. One of them is the use of promotional strategies on the basis of marketing strategies which has enabled the organisation to gather a wide number of audiences. This has been particularly a method used by them to keep the customers of Aston Martin to be engaged with them and hence as soon as the product is available in the market they will make sure to try it out. Furthermore, the use of the 4Ps of the marketing mix will be a great tool for the promotion and advertisement of the electric vehicles of Aston Martin. Moreover, the use of the marketing strategies has been helpful for the advertisement of hybrid cars and in future will also help Aston Martin to keep their customers engaged with their products (Clow, 2013).</w:t>
      </w:r>
    </w:p>
    <w:p w14:paraId="4110F2C6" w14:textId="77777777" w:rsidR="00295907" w:rsidRPr="00F92BCA" w:rsidRDefault="00036A31" w:rsidP="00F92BCA">
      <w:pPr>
        <w:pStyle w:val="Normal1"/>
        <w:shd w:val="clear" w:color="auto" w:fill="FFFF00"/>
        <w:spacing w:line="360" w:lineRule="auto"/>
        <w:jc w:val="center"/>
        <w:rPr>
          <w:rFonts w:ascii="Times New Roman" w:eastAsia="Times New Roman" w:hAnsi="Times New Roman" w:cs="Times New Roman"/>
          <w:sz w:val="24"/>
          <w:szCs w:val="24"/>
          <w:lang w:val="en-GB"/>
        </w:rPr>
      </w:pPr>
      <w:r w:rsidRPr="00F92BCA">
        <w:rPr>
          <w:rFonts w:ascii="Times New Roman" w:eastAsia="Times New Roman" w:hAnsi="Times New Roman" w:cs="Times New Roman"/>
          <w:noProof/>
          <w:sz w:val="24"/>
          <w:szCs w:val="24"/>
          <w:lang w:val="en-GB" w:bidi="ar-SA"/>
        </w:rPr>
        <w:lastRenderedPageBreak/>
        <w:drawing>
          <wp:inline distT="0" distB="0" distL="0" distR="0" wp14:anchorId="12F44080" wp14:editId="3F5B3229">
            <wp:extent cx="2676525" cy="1704975"/>
            <wp:effectExtent l="19050" t="0" r="9525" b="0"/>
            <wp:docPr id="6" name="Picture 5" descr="download (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6).jpg"/>
                    <pic:cNvPicPr/>
                  </pic:nvPicPr>
                  <pic:blipFill>
                    <a:blip r:embed="rId5"/>
                    <a:stretch>
                      <a:fillRect/>
                    </a:stretch>
                  </pic:blipFill>
                  <pic:spPr>
                    <a:xfrm>
                      <a:off x="0" y="0"/>
                      <a:ext cx="2676525" cy="1704975"/>
                    </a:xfrm>
                    <a:prstGeom prst="rect">
                      <a:avLst/>
                    </a:prstGeom>
                  </pic:spPr>
                </pic:pic>
              </a:graphicData>
            </a:graphic>
          </wp:inline>
        </w:drawing>
      </w:r>
    </w:p>
    <w:p w14:paraId="423E6A1D" w14:textId="77777777" w:rsidR="001C6D2E" w:rsidRPr="00F92BCA" w:rsidRDefault="00F040A7" w:rsidP="00F92BCA">
      <w:pPr>
        <w:pStyle w:val="Heading1"/>
        <w:rPr>
          <w:rFonts w:eastAsia="Times New Roman"/>
          <w:lang w:val="en-GB"/>
        </w:rPr>
      </w:pPr>
      <w:bookmarkStart w:id="2" w:name="_Toc92124698"/>
      <w:r w:rsidRPr="00F92BCA">
        <w:rPr>
          <w:rFonts w:eastAsia="Times New Roman"/>
          <w:lang w:val="en-GB"/>
        </w:rPr>
        <w:t>Blog 2</w:t>
      </w:r>
      <w:bookmarkEnd w:id="2"/>
    </w:p>
    <w:p w14:paraId="6F79A3F6" w14:textId="77777777" w:rsidR="001C6D2E" w:rsidRPr="00F92BCA" w:rsidRDefault="001C6D2E" w:rsidP="00F92BCA">
      <w:pPr>
        <w:pStyle w:val="Normal1"/>
        <w:spacing w:line="360" w:lineRule="auto"/>
        <w:jc w:val="both"/>
        <w:rPr>
          <w:rFonts w:ascii="Times New Roman" w:eastAsia="Times New Roman" w:hAnsi="Times New Roman" w:cs="Times New Roman"/>
          <w:sz w:val="24"/>
          <w:szCs w:val="24"/>
          <w:lang w:val="en-GB"/>
        </w:rPr>
        <w:sectPr w:rsidR="001C6D2E" w:rsidRPr="00F92BCA">
          <w:pgSz w:w="11909" w:h="16834"/>
          <w:pgMar w:top="1440" w:right="1440" w:bottom="1440" w:left="1440" w:header="720" w:footer="720" w:gutter="0"/>
          <w:pgNumType w:start="1"/>
          <w:cols w:space="720"/>
        </w:sectPr>
      </w:pPr>
    </w:p>
    <w:p w14:paraId="289414DF" w14:textId="77777777" w:rsidR="005016E0" w:rsidRPr="00F92BCA" w:rsidRDefault="00F040A7" w:rsidP="00F92BCA">
      <w:pPr>
        <w:pStyle w:val="Normal1"/>
        <w:shd w:val="clear" w:color="auto" w:fill="66CCFF"/>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Communicating with the audience when done via the use of segmenting, targeting and positioning can be more effective as compared to other methods. Aston Martin has been developing vehicles that will run on electrical energy, this will make the organisation target those audiences that are concerned with the excessive use of non-renewable resources. Aston Martin has aimed to segment such customers on the basis of their way of think and hence this means that the organisation will position their products accordingly in order to have their sales increased. Furthermore, the use of the 4Ps of the marketing mix has also been a great strategy for the organisation which has been helpful when Aston Martin launched</w:t>
      </w:r>
      <w:r w:rsidR="00A45D0A" w:rsidRPr="00F92BCA">
        <w:rPr>
          <w:rFonts w:ascii="Times New Roman" w:eastAsia="Times New Roman" w:hAnsi="Times New Roman" w:cs="Times New Roman"/>
          <w:sz w:val="24"/>
          <w:szCs w:val="24"/>
          <w:lang w:val="en-GB"/>
        </w:rPr>
        <w:t xml:space="preserve"> its hybrid cars (Blythe, 2014)</w:t>
      </w:r>
      <w:r w:rsidRPr="00F92BCA">
        <w:rPr>
          <w:rFonts w:ascii="Times New Roman" w:eastAsia="Times New Roman" w:hAnsi="Times New Roman" w:cs="Times New Roman"/>
          <w:sz w:val="24"/>
          <w:szCs w:val="24"/>
          <w:lang w:val="en-GB"/>
        </w:rPr>
        <w:t xml:space="preserve">. Now the use of similar marketing strategies after the segmentation and targeting of its customers will enable Aston Martin to have such customers buy their products rather than other companies that are producing similar electric cars but </w:t>
      </w:r>
      <w:r w:rsidRPr="00F92BCA">
        <w:rPr>
          <w:rFonts w:ascii="Times New Roman" w:eastAsia="Times New Roman" w:hAnsi="Times New Roman" w:cs="Times New Roman"/>
          <w:sz w:val="24"/>
          <w:szCs w:val="24"/>
          <w:lang w:val="en-GB"/>
        </w:rPr>
        <w:t xml:space="preserve">are not making any communication with their customers and audiences. Aston Martin will be able to increase their sales and hence better organisational development will be achieved. Moreover, the marketing methods used for the promotion of the products of Aston Martin will also enable the customers to have a better understanding of the functioning of the vehicles and the good effects that will be reached if these forms of electric vehicles become highly common on the road. Other methods of advertisement such as social media marketing and Search Engine Optimisation can be great tools for Aston Martin to keep their customers and audiences engaged (Baines </w:t>
      </w:r>
      <w:r w:rsidRPr="00F92BCA">
        <w:rPr>
          <w:rFonts w:ascii="Times New Roman" w:eastAsia="Times New Roman" w:hAnsi="Times New Roman" w:cs="Times New Roman"/>
          <w:i/>
          <w:sz w:val="24"/>
          <w:szCs w:val="24"/>
          <w:lang w:val="en-GB"/>
        </w:rPr>
        <w:t xml:space="preserve">et al., </w:t>
      </w:r>
      <w:r w:rsidRPr="00F92BCA">
        <w:rPr>
          <w:rFonts w:ascii="Times New Roman" w:eastAsia="Times New Roman" w:hAnsi="Times New Roman" w:cs="Times New Roman"/>
          <w:sz w:val="24"/>
          <w:szCs w:val="24"/>
          <w:lang w:val="en-GB"/>
        </w:rPr>
        <w:t>2014).</w:t>
      </w:r>
    </w:p>
    <w:p w14:paraId="53F17645" w14:textId="77777777" w:rsidR="005016E0" w:rsidRPr="00F92BCA" w:rsidRDefault="005016E0" w:rsidP="00F92BCA">
      <w:pPr>
        <w:pStyle w:val="Normal1"/>
        <w:shd w:val="clear" w:color="auto" w:fill="66CCFF"/>
        <w:spacing w:line="360" w:lineRule="auto"/>
        <w:jc w:val="center"/>
        <w:rPr>
          <w:rFonts w:ascii="Times New Roman" w:eastAsia="Times New Roman" w:hAnsi="Times New Roman" w:cs="Times New Roman"/>
          <w:sz w:val="24"/>
          <w:szCs w:val="24"/>
          <w:lang w:val="en-GB"/>
        </w:rPr>
        <w:sectPr w:rsidR="005016E0" w:rsidRPr="00F92BCA">
          <w:type w:val="continuous"/>
          <w:pgSz w:w="11909" w:h="16834"/>
          <w:pgMar w:top="1440" w:right="1440" w:bottom="1440" w:left="1440" w:header="720" w:footer="720" w:gutter="0"/>
          <w:cols w:num="2" w:space="720" w:equalWidth="0">
            <w:col w:w="4152" w:space="720"/>
            <w:col w:w="4152" w:space="0"/>
          </w:cols>
        </w:sectPr>
      </w:pPr>
      <w:r w:rsidRPr="00F92BCA">
        <w:rPr>
          <w:rFonts w:ascii="Times New Roman" w:eastAsia="Times New Roman" w:hAnsi="Times New Roman" w:cs="Times New Roman"/>
          <w:noProof/>
          <w:sz w:val="24"/>
          <w:szCs w:val="24"/>
          <w:lang w:val="en-GB" w:bidi="ar-SA"/>
        </w:rPr>
        <w:lastRenderedPageBreak/>
        <w:drawing>
          <wp:inline distT="0" distB="0" distL="0" distR="0" wp14:anchorId="28A0298F" wp14:editId="2367248C">
            <wp:extent cx="2636520" cy="2780030"/>
            <wp:effectExtent l="19050" t="0" r="0" b="0"/>
            <wp:docPr id="2" name="Picture 1" descr="the_four_ps.p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_four_ps.png.jpg"/>
                    <pic:cNvPicPr/>
                  </pic:nvPicPr>
                  <pic:blipFill>
                    <a:blip r:embed="rId6"/>
                    <a:stretch>
                      <a:fillRect/>
                    </a:stretch>
                  </pic:blipFill>
                  <pic:spPr>
                    <a:xfrm>
                      <a:off x="0" y="0"/>
                      <a:ext cx="2636520" cy="2780030"/>
                    </a:xfrm>
                    <a:prstGeom prst="rect">
                      <a:avLst/>
                    </a:prstGeom>
                  </pic:spPr>
                </pic:pic>
              </a:graphicData>
            </a:graphic>
          </wp:inline>
        </w:drawing>
      </w:r>
    </w:p>
    <w:p w14:paraId="715304F0" w14:textId="77777777" w:rsidR="001C6D2E" w:rsidRPr="00F92BCA" w:rsidRDefault="00F040A7" w:rsidP="00F92BCA">
      <w:pPr>
        <w:pStyle w:val="Heading1"/>
        <w:rPr>
          <w:rFonts w:eastAsia="Times New Roman"/>
          <w:lang w:val="en-GB"/>
        </w:rPr>
      </w:pPr>
      <w:bookmarkStart w:id="3" w:name="_Toc92124699"/>
      <w:r w:rsidRPr="00F92BCA">
        <w:rPr>
          <w:rFonts w:eastAsia="Times New Roman"/>
          <w:lang w:val="en-GB"/>
        </w:rPr>
        <w:t>Blog 3</w:t>
      </w:r>
      <w:bookmarkEnd w:id="3"/>
    </w:p>
    <w:p w14:paraId="18F15D28" w14:textId="77777777" w:rsidR="001C6D2E" w:rsidRPr="00F92BCA" w:rsidRDefault="00F040A7" w:rsidP="00F92BCA">
      <w:pPr>
        <w:pStyle w:val="Normal1"/>
        <w:shd w:val="clear" w:color="auto" w:fill="FF9933"/>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The electric vehicles launched by Aston Martin will also make great impacts on the environment. The mass launch of such cars will lead to a reduction of harmful substances in the environment and hence a better and more sustainable will be achieved. This idea can be utilised by Aston Martin to segment those customers that think about the development of the environment and hence these forms of customers can be targeted for the selling of electric cars (Al-</w:t>
      </w:r>
      <w:proofErr w:type="spellStart"/>
      <w:r w:rsidRPr="00F92BCA">
        <w:rPr>
          <w:rFonts w:ascii="Times New Roman" w:eastAsia="Times New Roman" w:hAnsi="Times New Roman" w:cs="Times New Roman"/>
          <w:sz w:val="24"/>
          <w:szCs w:val="24"/>
          <w:lang w:val="en-GB"/>
        </w:rPr>
        <w:t>Samirae</w:t>
      </w:r>
      <w:proofErr w:type="spellEnd"/>
      <w:r w:rsidRPr="00F92BCA">
        <w:rPr>
          <w:rFonts w:ascii="Times New Roman" w:eastAsia="Times New Roman" w:hAnsi="Times New Roman" w:cs="Times New Roman"/>
          <w:sz w:val="24"/>
          <w:szCs w:val="24"/>
          <w:lang w:val="en-GB"/>
        </w:rPr>
        <w:t xml:space="preserve"> </w:t>
      </w:r>
      <w:r w:rsidRPr="00F92BCA">
        <w:rPr>
          <w:rFonts w:ascii="Times New Roman" w:eastAsia="Times New Roman" w:hAnsi="Times New Roman" w:cs="Times New Roman"/>
          <w:i/>
          <w:sz w:val="24"/>
          <w:szCs w:val="24"/>
          <w:lang w:val="en-GB"/>
        </w:rPr>
        <w:t>et al.</w:t>
      </w:r>
      <w:r w:rsidRPr="00F92BCA">
        <w:rPr>
          <w:rFonts w:ascii="Times New Roman" w:eastAsia="Times New Roman" w:hAnsi="Times New Roman" w:cs="Times New Roman"/>
          <w:sz w:val="24"/>
          <w:szCs w:val="24"/>
          <w:lang w:val="en-GB"/>
        </w:rPr>
        <w:t xml:space="preserve">, 2020). Aston Martin will be able to place their products in such an environment and via marketing methods that will attract their customers and will be able to show its audience how the environment will be benefitted via the use of these forms of vehicles. On top of that, the use of the latest digital marketing tools such as Google Trends will also make a positive impact on the marketing strategies of Aston Martin. These will increase the sales of Aston Martin and eventually a better development of the organisation will be achieved in the near future. The most common method that can be used by Aston Martin to have communication with the audience that has been targeted is via the use of digital marketing tools. Digital marketing has been the most convenient tool that has been employed by every organisation to reach their audience to show more about their products (Sanober </w:t>
      </w:r>
      <w:r w:rsidRPr="00F92BCA">
        <w:rPr>
          <w:rFonts w:ascii="Times New Roman" w:eastAsia="Times New Roman" w:hAnsi="Times New Roman" w:cs="Times New Roman"/>
          <w:i/>
          <w:sz w:val="24"/>
          <w:szCs w:val="24"/>
          <w:lang w:val="en-GB"/>
        </w:rPr>
        <w:t>et al.</w:t>
      </w:r>
      <w:r w:rsidRPr="00F92BCA">
        <w:rPr>
          <w:rFonts w:ascii="Times New Roman" w:eastAsia="Times New Roman" w:hAnsi="Times New Roman" w:cs="Times New Roman"/>
          <w:sz w:val="24"/>
          <w:szCs w:val="24"/>
          <w:lang w:val="en-GB"/>
        </w:rPr>
        <w:t>, 2018). Hence, these have been some of the methods that can be used by Aston Martin for their project of electric-based vehicles.</w:t>
      </w:r>
    </w:p>
    <w:p w14:paraId="7E8F85A5" w14:textId="77777777" w:rsidR="0080218F" w:rsidRPr="00F92BCA" w:rsidRDefault="00BA26C3" w:rsidP="00F92BCA">
      <w:pPr>
        <w:pStyle w:val="Normal1"/>
        <w:shd w:val="clear" w:color="auto" w:fill="FF9933"/>
        <w:spacing w:line="360" w:lineRule="auto"/>
        <w:jc w:val="center"/>
        <w:rPr>
          <w:rFonts w:ascii="Times New Roman" w:eastAsia="Times New Roman" w:hAnsi="Times New Roman" w:cs="Times New Roman"/>
          <w:sz w:val="24"/>
          <w:szCs w:val="24"/>
          <w:lang w:val="en-GB"/>
        </w:rPr>
      </w:pPr>
      <w:r w:rsidRPr="00F92BCA">
        <w:rPr>
          <w:rFonts w:ascii="Times New Roman" w:eastAsia="Times New Roman" w:hAnsi="Times New Roman" w:cs="Times New Roman"/>
          <w:noProof/>
          <w:sz w:val="24"/>
          <w:szCs w:val="24"/>
          <w:lang w:val="en-GB" w:bidi="ar-SA"/>
        </w:rPr>
        <w:lastRenderedPageBreak/>
        <w:drawing>
          <wp:inline distT="0" distB="0" distL="0" distR="0" wp14:anchorId="46F1E148" wp14:editId="485C5981">
            <wp:extent cx="3208073" cy="2402958"/>
            <wp:effectExtent l="19050" t="0" r="0" b="0"/>
            <wp:docPr id="3" name="Picture 2" descr="download (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5).jpg"/>
                    <pic:cNvPicPr/>
                  </pic:nvPicPr>
                  <pic:blipFill>
                    <a:blip r:embed="rId7"/>
                    <a:stretch>
                      <a:fillRect/>
                    </a:stretch>
                  </pic:blipFill>
                  <pic:spPr>
                    <a:xfrm>
                      <a:off x="0" y="0"/>
                      <a:ext cx="3204232" cy="2400081"/>
                    </a:xfrm>
                    <a:prstGeom prst="rect">
                      <a:avLst/>
                    </a:prstGeom>
                  </pic:spPr>
                </pic:pic>
              </a:graphicData>
            </a:graphic>
          </wp:inline>
        </w:drawing>
      </w:r>
    </w:p>
    <w:p w14:paraId="6306FB08" w14:textId="77777777" w:rsidR="001C6D2E" w:rsidRPr="00F92BCA" w:rsidRDefault="007910B9" w:rsidP="00F92BCA">
      <w:pPr>
        <w:pStyle w:val="Heading1"/>
        <w:rPr>
          <w:rFonts w:eastAsia="Times New Roman"/>
          <w:lang w:val="en-GB"/>
        </w:rPr>
        <w:sectPr w:rsidR="001C6D2E" w:rsidRPr="00F92BCA">
          <w:type w:val="continuous"/>
          <w:pgSz w:w="11909" w:h="16834"/>
          <w:pgMar w:top="1440" w:right="1440" w:bottom="1440" w:left="1440" w:header="720" w:footer="720" w:gutter="0"/>
          <w:cols w:space="720"/>
        </w:sectPr>
      </w:pPr>
      <w:bookmarkStart w:id="4" w:name="_Toc92124700"/>
      <w:r w:rsidRPr="00F92BCA">
        <w:rPr>
          <w:rFonts w:eastAsia="Times New Roman"/>
          <w:lang w:val="en-GB"/>
        </w:rPr>
        <w:t>Blog</w:t>
      </w:r>
      <w:r w:rsidR="00F040A7" w:rsidRPr="00F92BCA">
        <w:rPr>
          <w:rFonts w:eastAsia="Times New Roman"/>
          <w:lang w:val="en-GB"/>
        </w:rPr>
        <w:t>4</w:t>
      </w:r>
      <w:bookmarkEnd w:id="4"/>
    </w:p>
    <w:p w14:paraId="1DD957EC" w14:textId="77777777" w:rsidR="002D1A86" w:rsidRPr="00F92BCA" w:rsidRDefault="00F040A7" w:rsidP="00F92BCA">
      <w:pPr>
        <w:pStyle w:val="Normal1"/>
        <w:shd w:val="clear" w:color="auto" w:fill="FF99CC"/>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 xml:space="preserve">Aston Martin has been also trying to make such cars that can be run on the race tracks. These will also be hybrid supercars which will basically run on electricity but can be used on both the regular as well as racing tracks. For this, the organisation has made the racing industry its target and hence has segmented the particular racers for their business. Aston Martin has approached these racers by showing how the newly developed car will be highly advanced and better than the conventional V12 engine that runs on petrol or diesel (Kotler </w:t>
      </w:r>
      <w:r w:rsidRPr="00F92BCA">
        <w:rPr>
          <w:rFonts w:ascii="Times New Roman" w:eastAsia="Times New Roman" w:hAnsi="Times New Roman" w:cs="Times New Roman"/>
          <w:i/>
          <w:sz w:val="24"/>
          <w:szCs w:val="24"/>
          <w:lang w:val="en-GB"/>
        </w:rPr>
        <w:t xml:space="preserve">et al., </w:t>
      </w:r>
      <w:r w:rsidRPr="00F92BCA">
        <w:rPr>
          <w:rFonts w:ascii="Times New Roman" w:eastAsia="Times New Roman" w:hAnsi="Times New Roman" w:cs="Times New Roman"/>
          <w:sz w:val="24"/>
          <w:szCs w:val="24"/>
          <w:lang w:val="en-GB"/>
        </w:rPr>
        <w:t xml:space="preserve">2017). This has been a method by Aston Martin to lure this segmented base of customers and is also approaching another means of advertisement which is sponsorship. Along with launching these cars on race track Aston Martin also wants to collaborate with the racers in order to create awareness </w:t>
      </w:r>
      <w:r w:rsidRPr="00F92BCA">
        <w:rPr>
          <w:rFonts w:ascii="Times New Roman" w:eastAsia="Times New Roman" w:hAnsi="Times New Roman" w:cs="Times New Roman"/>
          <w:sz w:val="24"/>
          <w:szCs w:val="24"/>
          <w:lang w:val="en-GB"/>
        </w:rPr>
        <w:t>about their products as well as to establish their foot in the racing sector. Moreover, it has been found that the cars being developed will be available by 2023 and they will also be available to be run on the race tracks as well. These cars will be a great means for Aston Martin to keep the discussion going on about their products and hence there will be huge popularity of Aston Martin in the automobile industry in the coming few years. The marketing methods employed by Aston Martin will enable them to be able to place their products in similar markets as well (</w:t>
      </w:r>
      <w:proofErr w:type="spellStart"/>
      <w:r w:rsidRPr="00F92BCA">
        <w:rPr>
          <w:rFonts w:ascii="Times New Roman" w:eastAsia="Times New Roman" w:hAnsi="Times New Roman" w:cs="Times New Roman"/>
          <w:sz w:val="24"/>
          <w:szCs w:val="24"/>
          <w:lang w:val="en-GB"/>
        </w:rPr>
        <w:t>Kalogiannidis</w:t>
      </w:r>
      <w:proofErr w:type="spellEnd"/>
      <w:r w:rsidRPr="00F92BCA">
        <w:rPr>
          <w:rFonts w:ascii="Times New Roman" w:eastAsia="Times New Roman" w:hAnsi="Times New Roman" w:cs="Times New Roman"/>
          <w:sz w:val="24"/>
          <w:szCs w:val="24"/>
          <w:lang w:val="en-GB"/>
        </w:rPr>
        <w:t xml:space="preserve"> and </w:t>
      </w:r>
      <w:proofErr w:type="spellStart"/>
      <w:r w:rsidRPr="00F92BCA">
        <w:rPr>
          <w:rFonts w:ascii="Times New Roman" w:eastAsia="Times New Roman" w:hAnsi="Times New Roman" w:cs="Times New Roman"/>
          <w:sz w:val="24"/>
          <w:szCs w:val="24"/>
          <w:lang w:val="en-GB"/>
        </w:rPr>
        <w:t>Mavratzas</w:t>
      </w:r>
      <w:proofErr w:type="spellEnd"/>
      <w:r w:rsidRPr="00F92BCA">
        <w:rPr>
          <w:rFonts w:ascii="Times New Roman" w:eastAsia="Times New Roman" w:hAnsi="Times New Roman" w:cs="Times New Roman"/>
          <w:sz w:val="24"/>
          <w:szCs w:val="24"/>
          <w:lang w:val="en-GB"/>
        </w:rPr>
        <w:t>, 2020).</w:t>
      </w:r>
    </w:p>
    <w:p w14:paraId="360EAF6F" w14:textId="77777777" w:rsidR="001C6D2E" w:rsidRPr="00F92BCA" w:rsidRDefault="00F040A7" w:rsidP="00F92BCA">
      <w:pPr>
        <w:pStyle w:val="Normal1"/>
        <w:shd w:val="clear" w:color="auto" w:fill="FF99CC"/>
        <w:spacing w:line="360" w:lineRule="auto"/>
        <w:rPr>
          <w:rFonts w:ascii="Times New Roman" w:eastAsia="Times New Roman" w:hAnsi="Times New Roman" w:cs="Times New Roman"/>
          <w:sz w:val="24"/>
          <w:szCs w:val="24"/>
          <w:lang w:val="en-GB"/>
        </w:rPr>
        <w:sectPr w:rsidR="001C6D2E" w:rsidRPr="00F92BCA">
          <w:type w:val="continuous"/>
          <w:pgSz w:w="11909" w:h="16834"/>
          <w:pgMar w:top="1440" w:right="1440" w:bottom="1440" w:left="1440" w:header="720" w:footer="720" w:gutter="0"/>
          <w:cols w:num="2" w:space="720" w:equalWidth="0">
            <w:col w:w="4152" w:space="720"/>
            <w:col w:w="4152" w:space="0"/>
          </w:cols>
        </w:sectPr>
      </w:pPr>
      <w:r w:rsidRPr="00F92BCA">
        <w:rPr>
          <w:rFonts w:ascii="Times New Roman" w:eastAsia="Times New Roman" w:hAnsi="Times New Roman" w:cs="Times New Roman"/>
          <w:noProof/>
          <w:sz w:val="24"/>
          <w:szCs w:val="24"/>
          <w:lang w:val="en-GB" w:bidi="ar-SA"/>
        </w:rPr>
        <w:drawing>
          <wp:inline distT="0" distB="0" distL="0" distR="0" wp14:anchorId="19E2753E" wp14:editId="1FB89B06">
            <wp:extent cx="2636520" cy="1483360"/>
            <wp:effectExtent l="19050" t="0" r="0" b="0"/>
            <wp:docPr id="10" name="Picture 9" descr="Marketing-mix-of-Aston-Marti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mix-of-Aston-Martin-3.jpg"/>
                    <pic:cNvPicPr/>
                  </pic:nvPicPr>
                  <pic:blipFill>
                    <a:blip r:embed="rId8" cstate="print"/>
                    <a:stretch>
                      <a:fillRect/>
                    </a:stretch>
                  </pic:blipFill>
                  <pic:spPr>
                    <a:xfrm>
                      <a:off x="0" y="0"/>
                      <a:ext cx="2636520" cy="1483360"/>
                    </a:xfrm>
                    <a:prstGeom prst="rect">
                      <a:avLst/>
                    </a:prstGeom>
                  </pic:spPr>
                </pic:pic>
              </a:graphicData>
            </a:graphic>
          </wp:inline>
        </w:drawing>
      </w:r>
    </w:p>
    <w:p w14:paraId="6C6CFFBA" w14:textId="77777777" w:rsidR="001C6D2E" w:rsidRPr="00F92BCA" w:rsidRDefault="00F040A7" w:rsidP="00F92BCA">
      <w:pPr>
        <w:pStyle w:val="Heading1"/>
        <w:rPr>
          <w:rFonts w:eastAsia="Times New Roman"/>
          <w:lang w:val="en-GB"/>
        </w:rPr>
      </w:pPr>
      <w:bookmarkStart w:id="5" w:name="_Toc92124701"/>
      <w:r w:rsidRPr="00F92BCA">
        <w:rPr>
          <w:rFonts w:eastAsia="Times New Roman"/>
          <w:lang w:val="en-GB"/>
        </w:rPr>
        <w:lastRenderedPageBreak/>
        <w:t>Blog 5</w:t>
      </w:r>
      <w:bookmarkEnd w:id="5"/>
    </w:p>
    <w:p w14:paraId="2C9B6A93" w14:textId="77777777" w:rsidR="001C6D2E" w:rsidRPr="00F92BCA" w:rsidRDefault="00F040A7" w:rsidP="00F92BCA">
      <w:pPr>
        <w:pStyle w:val="Normal1"/>
        <w:shd w:val="clear" w:color="auto" w:fill="00FF99"/>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Segmenting and targeting the audiences that are fond of collecting cars is also a great idea for Aston Martin. Across the whole of the world, there have been a wide number of individuals that love to collect unique things and out of those things collecting cars are also found to be a hobby of some. The development of electric vehicles by Aston Martin will also be something that will lure car collectors. Hence the organisation will be able to place its vehicles in front of the collectors as a unique item. As there are not many electric vehicles that have been found to be highly functional, the electric vehicles t</w:t>
      </w:r>
      <w:r w:rsidR="00F92BCA">
        <w:rPr>
          <w:rFonts w:ascii="Times New Roman" w:eastAsia="Times New Roman" w:hAnsi="Times New Roman" w:cs="Times New Roman"/>
          <w:sz w:val="24"/>
          <w:szCs w:val="24"/>
          <w:lang w:val="en-GB"/>
        </w:rPr>
        <w:t>hat are meant to launch by 2026</w:t>
      </w:r>
      <w:r w:rsidRPr="00F92BCA">
        <w:rPr>
          <w:rFonts w:ascii="Times New Roman" w:eastAsia="Times New Roman" w:hAnsi="Times New Roman" w:cs="Times New Roman"/>
          <w:sz w:val="24"/>
          <w:szCs w:val="24"/>
          <w:lang w:val="en-GB"/>
        </w:rPr>
        <w:t xml:space="preserve"> will be able to be sold to these collectors (Camilleri, 2018). The use of marketing strategies by segmenting and targeting these buyers will help Aston Martin to have its sales increased. Hence, the strategies that can be employed by Aston Martin to reach a large base of audiences is engaged with the products of the Aston Martin and are eager to try out their hands as soon as they are available in the markets. Aston Martin has been employing similar methods towards such customer which has been found to be effective for the </w:t>
      </w:r>
      <w:r w:rsidR="000572A0" w:rsidRPr="00F92BCA">
        <w:rPr>
          <w:rFonts w:ascii="Times New Roman" w:eastAsia="Times New Roman" w:hAnsi="Times New Roman" w:cs="Times New Roman"/>
          <w:sz w:val="24"/>
          <w:szCs w:val="24"/>
          <w:lang w:val="en-GB"/>
        </w:rPr>
        <w:t>organisation</w:t>
      </w:r>
      <w:r w:rsidRPr="00F92BCA">
        <w:rPr>
          <w:rFonts w:ascii="Times New Roman" w:eastAsia="Times New Roman" w:hAnsi="Times New Roman" w:cs="Times New Roman"/>
          <w:sz w:val="24"/>
          <w:szCs w:val="24"/>
          <w:lang w:val="en-GB"/>
        </w:rPr>
        <w:t xml:space="preserve"> widely in making their customers to be engaged with their products. Hence, the marketing methods has been highly useful for Aston Martin (Paruchuri, 2019).</w:t>
      </w:r>
    </w:p>
    <w:p w14:paraId="6154415F" w14:textId="77777777" w:rsidR="005C37F8" w:rsidRPr="00F92BCA" w:rsidRDefault="0067645C" w:rsidP="00F92BCA">
      <w:pPr>
        <w:pStyle w:val="Normal1"/>
        <w:shd w:val="clear" w:color="auto" w:fill="00FF99"/>
        <w:spacing w:line="360" w:lineRule="auto"/>
        <w:jc w:val="center"/>
        <w:rPr>
          <w:rFonts w:ascii="Times New Roman" w:eastAsia="Times New Roman" w:hAnsi="Times New Roman" w:cs="Times New Roman"/>
          <w:sz w:val="24"/>
          <w:szCs w:val="24"/>
          <w:lang w:val="en-GB"/>
        </w:rPr>
      </w:pPr>
      <w:r w:rsidRPr="00F92BCA">
        <w:rPr>
          <w:rFonts w:ascii="Times New Roman" w:eastAsia="Times New Roman" w:hAnsi="Times New Roman" w:cs="Times New Roman"/>
          <w:noProof/>
          <w:sz w:val="24"/>
          <w:szCs w:val="24"/>
          <w:lang w:val="en-GB" w:bidi="ar-SA"/>
        </w:rPr>
        <w:drawing>
          <wp:inline distT="0" distB="0" distL="0" distR="0" wp14:anchorId="0820044F" wp14:editId="4F51F6FB">
            <wp:extent cx="5733415" cy="3225165"/>
            <wp:effectExtent l="19050" t="0" r="635" b="0"/>
            <wp:docPr id="7" name="Picture 6" descr="maxresdefault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xresdefault (4).jpg"/>
                    <pic:cNvPicPr/>
                  </pic:nvPicPr>
                  <pic:blipFill>
                    <a:blip r:embed="rId9"/>
                    <a:stretch>
                      <a:fillRect/>
                    </a:stretch>
                  </pic:blipFill>
                  <pic:spPr>
                    <a:xfrm>
                      <a:off x="0" y="0"/>
                      <a:ext cx="5733415" cy="3225165"/>
                    </a:xfrm>
                    <a:prstGeom prst="rect">
                      <a:avLst/>
                    </a:prstGeom>
                  </pic:spPr>
                </pic:pic>
              </a:graphicData>
            </a:graphic>
          </wp:inline>
        </w:drawing>
      </w:r>
    </w:p>
    <w:p w14:paraId="785CCDA6" w14:textId="77777777" w:rsidR="001C6D2E" w:rsidRPr="00F92BCA" w:rsidRDefault="00F040A7" w:rsidP="00F92BCA">
      <w:pPr>
        <w:pStyle w:val="Heading1"/>
        <w:rPr>
          <w:rFonts w:eastAsia="Times New Roman"/>
          <w:lang w:val="en-GB"/>
        </w:rPr>
      </w:pPr>
      <w:bookmarkStart w:id="6" w:name="_Toc92124702"/>
      <w:r w:rsidRPr="00F92BCA">
        <w:rPr>
          <w:rFonts w:eastAsia="Times New Roman"/>
          <w:lang w:val="en-GB"/>
        </w:rPr>
        <w:t>Blog 6</w:t>
      </w:r>
      <w:bookmarkEnd w:id="6"/>
    </w:p>
    <w:p w14:paraId="1B4A47FA" w14:textId="77777777" w:rsidR="001C6D2E" w:rsidRPr="00F92BCA" w:rsidRDefault="001C6D2E" w:rsidP="00F92BCA">
      <w:pPr>
        <w:pStyle w:val="Normal1"/>
        <w:spacing w:line="360" w:lineRule="auto"/>
        <w:jc w:val="both"/>
        <w:rPr>
          <w:rFonts w:ascii="Times New Roman" w:eastAsia="Times New Roman" w:hAnsi="Times New Roman" w:cs="Times New Roman"/>
          <w:sz w:val="24"/>
          <w:szCs w:val="24"/>
          <w:lang w:val="en-GB"/>
        </w:rPr>
        <w:sectPr w:rsidR="001C6D2E" w:rsidRPr="00F92BCA">
          <w:type w:val="continuous"/>
          <w:pgSz w:w="11909" w:h="16834"/>
          <w:pgMar w:top="1440" w:right="1440" w:bottom="1440" w:left="1440" w:header="720" w:footer="720" w:gutter="0"/>
          <w:cols w:space="720"/>
        </w:sectPr>
      </w:pPr>
    </w:p>
    <w:p w14:paraId="0BB8003D" w14:textId="77777777" w:rsidR="001C6D2E" w:rsidRPr="00F92BCA" w:rsidRDefault="00F040A7" w:rsidP="00F92BCA">
      <w:pPr>
        <w:pStyle w:val="Normal1"/>
        <w:shd w:val="clear" w:color="auto" w:fill="CC66FF"/>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lastRenderedPageBreak/>
        <w:t>The various strategies discussed and which have been used by Aston Martin for the launch of their vehicles have been a great means for the or</w:t>
      </w:r>
      <w:r w:rsidR="00F92BCA">
        <w:rPr>
          <w:rFonts w:ascii="Times New Roman" w:eastAsia="Times New Roman" w:hAnsi="Times New Roman" w:cs="Times New Roman"/>
          <w:sz w:val="24"/>
          <w:szCs w:val="24"/>
          <w:lang w:val="en-GB"/>
        </w:rPr>
        <w:t>ganisation to keep their target</w:t>
      </w:r>
      <w:r w:rsidRPr="00F92BCA">
        <w:rPr>
          <w:rFonts w:ascii="Times New Roman" w:eastAsia="Times New Roman" w:hAnsi="Times New Roman" w:cs="Times New Roman"/>
          <w:sz w:val="24"/>
          <w:szCs w:val="24"/>
          <w:lang w:val="en-GB"/>
        </w:rPr>
        <w:t xml:space="preserve">ed audience engaged with their products. The segmenting, targeting and positioning or the STP model has been one of the key methods of marketing that has made Aston Martin to understand differentiate their customer base on the demands (Gupta, 2020). This method has been found to be effective in the past for Aston Martin and also will be useful in the upcoming launch of electric vehicles. The organisation has been also able to use the 4Ps of Marketing Mix which has helped Aston Martin to have an understanding of the development of products, pricing strategies, placement or distribution and the promotional activities that can be adopted by them. The organisation has </w:t>
      </w:r>
      <w:r w:rsidRPr="00F92BCA">
        <w:rPr>
          <w:rFonts w:ascii="Times New Roman" w:eastAsia="Times New Roman" w:hAnsi="Times New Roman" w:cs="Times New Roman"/>
          <w:sz w:val="24"/>
          <w:szCs w:val="24"/>
          <w:lang w:val="en-GB"/>
        </w:rPr>
        <w:t xml:space="preserve">been also able to use the extended Ps of the marketing mix which has been a great means for them to understand the importance of physical evidences and the impact of the various processes that have been involved in the organisation. Moreover, these have made Aston Martin to create awareness among their customers about their new </w:t>
      </w:r>
      <w:r w:rsidR="005821CB" w:rsidRPr="00F92BCA">
        <w:rPr>
          <w:rFonts w:ascii="Times New Roman" w:eastAsia="Times New Roman" w:hAnsi="Times New Roman" w:cs="Times New Roman"/>
          <w:sz w:val="24"/>
          <w:szCs w:val="24"/>
          <w:lang w:val="en-GB"/>
        </w:rPr>
        <w:t>line up</w:t>
      </w:r>
      <w:r w:rsidRPr="00F92BCA">
        <w:rPr>
          <w:rFonts w:ascii="Times New Roman" w:eastAsia="Times New Roman" w:hAnsi="Times New Roman" w:cs="Times New Roman"/>
          <w:sz w:val="24"/>
          <w:szCs w:val="24"/>
          <w:lang w:val="en-GB"/>
        </w:rPr>
        <w:t xml:space="preserve"> of electric cars and hence </w:t>
      </w:r>
      <w:r w:rsidR="00D95C8C" w:rsidRPr="00F92BCA">
        <w:rPr>
          <w:rFonts w:ascii="Times New Roman" w:eastAsia="Times New Roman" w:hAnsi="Times New Roman" w:cs="Times New Roman"/>
          <w:sz w:val="24"/>
          <w:szCs w:val="24"/>
          <w:lang w:val="en-GB"/>
        </w:rPr>
        <w:t>a sale</w:t>
      </w:r>
      <w:r w:rsidRPr="00F92BCA">
        <w:rPr>
          <w:rFonts w:ascii="Times New Roman" w:eastAsia="Times New Roman" w:hAnsi="Times New Roman" w:cs="Times New Roman"/>
          <w:sz w:val="24"/>
          <w:szCs w:val="24"/>
          <w:lang w:val="en-GB"/>
        </w:rPr>
        <w:t xml:space="preserve"> of the products can be reached when the electric vehicles are available in the market (</w:t>
      </w:r>
      <w:proofErr w:type="spellStart"/>
      <w:r w:rsidRPr="00F92BCA">
        <w:rPr>
          <w:rFonts w:ascii="Times New Roman" w:eastAsia="Times New Roman" w:hAnsi="Times New Roman" w:cs="Times New Roman"/>
          <w:sz w:val="24"/>
          <w:szCs w:val="24"/>
          <w:lang w:val="en-GB"/>
        </w:rPr>
        <w:t>Terech</w:t>
      </w:r>
      <w:proofErr w:type="spellEnd"/>
      <w:r w:rsidRPr="00F92BCA">
        <w:rPr>
          <w:rFonts w:ascii="Times New Roman" w:eastAsia="Times New Roman" w:hAnsi="Times New Roman" w:cs="Times New Roman"/>
          <w:sz w:val="24"/>
          <w:szCs w:val="24"/>
          <w:lang w:val="en-GB"/>
        </w:rPr>
        <w:t>, 2018).</w:t>
      </w:r>
    </w:p>
    <w:p w14:paraId="2CEDE367" w14:textId="77777777" w:rsidR="00D95C8C" w:rsidRPr="00F92BCA" w:rsidRDefault="000E1CE5" w:rsidP="00F92BCA">
      <w:pPr>
        <w:pStyle w:val="Normal1"/>
        <w:shd w:val="clear" w:color="auto" w:fill="CC66FF"/>
        <w:spacing w:line="360" w:lineRule="auto"/>
        <w:jc w:val="center"/>
        <w:rPr>
          <w:rFonts w:ascii="Times New Roman" w:eastAsia="Times New Roman" w:hAnsi="Times New Roman" w:cs="Times New Roman"/>
          <w:sz w:val="24"/>
          <w:szCs w:val="24"/>
          <w:lang w:val="en-GB"/>
        </w:rPr>
        <w:sectPr w:rsidR="00D95C8C" w:rsidRPr="00F92BCA">
          <w:type w:val="continuous"/>
          <w:pgSz w:w="11909" w:h="16834"/>
          <w:pgMar w:top="1440" w:right="1440" w:bottom="1440" w:left="1440" w:header="720" w:footer="720" w:gutter="0"/>
          <w:cols w:num="2" w:space="720" w:equalWidth="0">
            <w:col w:w="4152" w:space="720"/>
            <w:col w:w="4152" w:space="0"/>
          </w:cols>
        </w:sectPr>
      </w:pPr>
      <w:r w:rsidRPr="00F92BCA">
        <w:rPr>
          <w:rFonts w:ascii="Times New Roman" w:eastAsia="Times New Roman" w:hAnsi="Times New Roman" w:cs="Times New Roman"/>
          <w:noProof/>
          <w:sz w:val="24"/>
          <w:szCs w:val="24"/>
          <w:lang w:val="en-GB" w:bidi="ar-SA"/>
        </w:rPr>
        <w:drawing>
          <wp:inline distT="0" distB="0" distL="0" distR="0" wp14:anchorId="167CE270" wp14:editId="5007A1B4">
            <wp:extent cx="2636520" cy="1979295"/>
            <wp:effectExtent l="19050" t="0" r="0" b="0"/>
            <wp:docPr id="9" name="Picture 3" descr="stp-process-marketing-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p-process-marketing-management.jpg"/>
                    <pic:cNvPicPr/>
                  </pic:nvPicPr>
                  <pic:blipFill>
                    <a:blip r:embed="rId10"/>
                    <a:stretch>
                      <a:fillRect/>
                    </a:stretch>
                  </pic:blipFill>
                  <pic:spPr>
                    <a:xfrm>
                      <a:off x="0" y="0"/>
                      <a:ext cx="2636520" cy="1979295"/>
                    </a:xfrm>
                    <a:prstGeom prst="rect">
                      <a:avLst/>
                    </a:prstGeom>
                  </pic:spPr>
                </pic:pic>
              </a:graphicData>
            </a:graphic>
          </wp:inline>
        </w:drawing>
      </w:r>
    </w:p>
    <w:p w14:paraId="3D39A595" w14:textId="77777777" w:rsidR="001C6D2E" w:rsidRPr="00F92BCA" w:rsidRDefault="00F040A7" w:rsidP="00F92BCA">
      <w:pPr>
        <w:pStyle w:val="Heading1"/>
        <w:rPr>
          <w:rFonts w:eastAsia="Times New Roman"/>
          <w:lang w:val="en-GB"/>
        </w:rPr>
      </w:pPr>
      <w:bookmarkStart w:id="7" w:name="_Toc92124703"/>
      <w:r w:rsidRPr="00F92BCA">
        <w:rPr>
          <w:rFonts w:eastAsia="Times New Roman"/>
          <w:lang w:val="en-GB"/>
        </w:rPr>
        <w:t>Conclusion</w:t>
      </w:r>
      <w:bookmarkEnd w:id="7"/>
    </w:p>
    <w:p w14:paraId="679223B0" w14:textId="77777777" w:rsidR="001C6D2E" w:rsidRPr="00F92BCA" w:rsidRDefault="00F040A7"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 xml:space="preserve">To conclude the topic of blogging to communicate, it can be said that the organisation has done quite well via its marketing methods and strategies used in the development of electric vehicles and cars has been a means to increase brand awareness, Aston Martin has been employing great marketing strategies to keep their audience engaged with them till their electric vehicles will be launching in the coming years. The methods used for targeting the different audiences and customers via the use of segmentation, targeting and positioning of the products. </w:t>
      </w:r>
    </w:p>
    <w:p w14:paraId="6C6FF99E" w14:textId="77777777" w:rsidR="001C6D2E" w:rsidRPr="00F92BCA" w:rsidRDefault="00F040A7" w:rsidP="00F92BCA">
      <w:pPr>
        <w:pStyle w:val="Normal1"/>
        <w:spacing w:line="360" w:lineRule="auto"/>
        <w:jc w:val="both"/>
        <w:rPr>
          <w:rFonts w:ascii="Times New Roman" w:eastAsia="Times New Roman" w:hAnsi="Times New Roman" w:cs="Times New Roman"/>
          <w:b/>
          <w:sz w:val="24"/>
          <w:szCs w:val="24"/>
          <w:lang w:val="en-GB"/>
        </w:rPr>
      </w:pPr>
      <w:r w:rsidRPr="00F92BCA">
        <w:rPr>
          <w:lang w:val="en-GB"/>
        </w:rPr>
        <w:br w:type="page"/>
      </w:r>
    </w:p>
    <w:p w14:paraId="1EC804B5" w14:textId="77777777" w:rsidR="001C6D2E" w:rsidRPr="00F92BCA" w:rsidRDefault="00F040A7" w:rsidP="00F92BCA">
      <w:pPr>
        <w:pStyle w:val="Heading1"/>
        <w:rPr>
          <w:rFonts w:eastAsia="Times New Roman"/>
          <w:lang w:val="en-GB"/>
        </w:rPr>
      </w:pPr>
      <w:bookmarkStart w:id="8" w:name="_Toc92124704"/>
      <w:r w:rsidRPr="00F92BCA">
        <w:rPr>
          <w:rFonts w:eastAsia="Times New Roman"/>
          <w:lang w:val="en-GB"/>
        </w:rPr>
        <w:lastRenderedPageBreak/>
        <w:t>Reference list</w:t>
      </w:r>
      <w:bookmarkEnd w:id="8"/>
    </w:p>
    <w:p w14:paraId="7A695337"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Al-</w:t>
      </w:r>
      <w:proofErr w:type="spellStart"/>
      <w:r w:rsidRPr="00F92BCA">
        <w:rPr>
          <w:rFonts w:ascii="Times New Roman" w:eastAsia="Times New Roman" w:hAnsi="Times New Roman" w:cs="Times New Roman"/>
          <w:sz w:val="24"/>
          <w:szCs w:val="24"/>
          <w:lang w:val="en-GB"/>
        </w:rPr>
        <w:t>Samirae</w:t>
      </w:r>
      <w:proofErr w:type="spellEnd"/>
      <w:r w:rsidRPr="00F92BCA">
        <w:rPr>
          <w:rFonts w:ascii="Times New Roman" w:eastAsia="Times New Roman" w:hAnsi="Times New Roman" w:cs="Times New Roman"/>
          <w:sz w:val="24"/>
          <w:szCs w:val="24"/>
          <w:lang w:val="en-GB"/>
        </w:rPr>
        <w:t xml:space="preserve">, Z., </w:t>
      </w:r>
      <w:proofErr w:type="spellStart"/>
      <w:r w:rsidRPr="00F92BCA">
        <w:rPr>
          <w:rFonts w:ascii="Times New Roman" w:eastAsia="Times New Roman" w:hAnsi="Times New Roman" w:cs="Times New Roman"/>
          <w:sz w:val="24"/>
          <w:szCs w:val="24"/>
          <w:lang w:val="en-GB"/>
        </w:rPr>
        <w:t>Alshibly</w:t>
      </w:r>
      <w:proofErr w:type="spellEnd"/>
      <w:r w:rsidRPr="00F92BCA">
        <w:rPr>
          <w:rFonts w:ascii="Times New Roman" w:eastAsia="Times New Roman" w:hAnsi="Times New Roman" w:cs="Times New Roman"/>
          <w:sz w:val="24"/>
          <w:szCs w:val="24"/>
          <w:lang w:val="en-GB"/>
        </w:rPr>
        <w:t xml:space="preserve">, M.S. and </w:t>
      </w:r>
      <w:proofErr w:type="spellStart"/>
      <w:r w:rsidRPr="00F92BCA">
        <w:rPr>
          <w:rFonts w:ascii="Times New Roman" w:eastAsia="Times New Roman" w:hAnsi="Times New Roman" w:cs="Times New Roman"/>
          <w:sz w:val="24"/>
          <w:szCs w:val="24"/>
          <w:lang w:val="en-GB"/>
        </w:rPr>
        <w:t>Alghizzawi</w:t>
      </w:r>
      <w:proofErr w:type="spellEnd"/>
      <w:r w:rsidRPr="00F92BCA">
        <w:rPr>
          <w:rFonts w:ascii="Times New Roman" w:eastAsia="Times New Roman" w:hAnsi="Times New Roman" w:cs="Times New Roman"/>
          <w:sz w:val="24"/>
          <w:szCs w:val="24"/>
          <w:lang w:val="en-GB"/>
        </w:rPr>
        <w:t>, M., 2020. Excellence in Drawing up Marketing Mix Strategies for Small and Medium Enterprises (SMEs) and Their Impact on the Marketing Performance. Business, Management and Economics Research, 6(3), pp.30-36.</w:t>
      </w:r>
    </w:p>
    <w:p w14:paraId="35AA5F6A"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Baines, P., Fill, C. and Page, K., 2014. Essentials of marketing. Oxford University Press.</w:t>
      </w:r>
    </w:p>
    <w:p w14:paraId="641B37DA"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Blythe, J., 2014. Principles and Practice of Marketing, 3rd edition, Sage</w:t>
      </w:r>
    </w:p>
    <w:p w14:paraId="033A97F1"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Camilleri, M.A., 2018. Market segmentation, targeting and positioning. In Travel marketing, tourism economics and the airline product (pp. 69-83). Springer, Cham.</w:t>
      </w:r>
    </w:p>
    <w:p w14:paraId="79E3A1AF"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Clow, K.E., 2013. Integrated advertising, promotion and marketing communications, 4/e. Pearson Education.</w:t>
      </w:r>
    </w:p>
    <w:p w14:paraId="2CBEAC11"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Gupta, V.K., 2020. Marketing Strategy: A War to Win. Journal of Management Science, Operations &amp; Strategies (e ISSN 2456-9305), 1(1), pp.21-24.</w:t>
      </w:r>
    </w:p>
    <w:p w14:paraId="29DBCB8A"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Jobber, D., 2016. Principles and Practice of Marketing. McGraw Hill.</w:t>
      </w:r>
    </w:p>
    <w:p w14:paraId="701C2BEC"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proofErr w:type="spellStart"/>
      <w:r w:rsidRPr="00F92BCA">
        <w:rPr>
          <w:rFonts w:ascii="Times New Roman" w:eastAsia="Times New Roman" w:hAnsi="Times New Roman" w:cs="Times New Roman"/>
          <w:sz w:val="24"/>
          <w:szCs w:val="24"/>
          <w:lang w:val="en-GB"/>
        </w:rPr>
        <w:t>Kalogiannidis</w:t>
      </w:r>
      <w:proofErr w:type="spellEnd"/>
      <w:r w:rsidRPr="00F92BCA">
        <w:rPr>
          <w:rFonts w:ascii="Times New Roman" w:eastAsia="Times New Roman" w:hAnsi="Times New Roman" w:cs="Times New Roman"/>
          <w:sz w:val="24"/>
          <w:szCs w:val="24"/>
          <w:lang w:val="en-GB"/>
        </w:rPr>
        <w:t xml:space="preserve">, S. and </w:t>
      </w:r>
      <w:proofErr w:type="spellStart"/>
      <w:r w:rsidRPr="00F92BCA">
        <w:rPr>
          <w:rFonts w:ascii="Times New Roman" w:eastAsia="Times New Roman" w:hAnsi="Times New Roman" w:cs="Times New Roman"/>
          <w:sz w:val="24"/>
          <w:szCs w:val="24"/>
          <w:lang w:val="en-GB"/>
        </w:rPr>
        <w:t>Mavratzas</w:t>
      </w:r>
      <w:proofErr w:type="spellEnd"/>
      <w:r w:rsidRPr="00F92BCA">
        <w:rPr>
          <w:rFonts w:ascii="Times New Roman" w:eastAsia="Times New Roman" w:hAnsi="Times New Roman" w:cs="Times New Roman"/>
          <w:sz w:val="24"/>
          <w:szCs w:val="24"/>
          <w:lang w:val="en-GB"/>
        </w:rPr>
        <w:t>, S., 2020. Impact of marketing mix strategies effective product development issues in MNCs/Retail. International Journal of Business Marketing and Management (IJBMM), 5(12), pp.118-125.</w:t>
      </w:r>
    </w:p>
    <w:p w14:paraId="03CDDED2"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Kotler, P., Armstrong, G.M., Harris, L.C. and Piercy, N., 2017. Principles of marketing: European edition. 7th European edition. Harlow: Pearson.</w:t>
      </w:r>
    </w:p>
    <w:p w14:paraId="0BE9C8ED"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Paruchuri, H., 2019. Market segmentation, targeting, and positioning using machine learning. Asian Journal of Applied Science and Engineering, 8, pp.7-14.</w:t>
      </w:r>
    </w:p>
    <w:p w14:paraId="22CDED23"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r w:rsidRPr="00F92BCA">
        <w:rPr>
          <w:rFonts w:ascii="Times New Roman" w:eastAsia="Times New Roman" w:hAnsi="Times New Roman" w:cs="Times New Roman"/>
          <w:sz w:val="24"/>
          <w:szCs w:val="24"/>
          <w:lang w:val="en-GB"/>
        </w:rPr>
        <w:t xml:space="preserve">Sanober, N., Adnan, A., </w:t>
      </w:r>
      <w:proofErr w:type="spellStart"/>
      <w:r w:rsidRPr="00F92BCA">
        <w:rPr>
          <w:rFonts w:ascii="Times New Roman" w:eastAsia="Times New Roman" w:hAnsi="Times New Roman" w:cs="Times New Roman"/>
          <w:sz w:val="24"/>
          <w:szCs w:val="24"/>
          <w:lang w:val="en-GB"/>
        </w:rPr>
        <w:t>Alam</w:t>
      </w:r>
      <w:proofErr w:type="spellEnd"/>
      <w:r w:rsidRPr="00F92BCA">
        <w:rPr>
          <w:rFonts w:ascii="Times New Roman" w:eastAsia="Times New Roman" w:hAnsi="Times New Roman" w:cs="Times New Roman"/>
          <w:sz w:val="24"/>
          <w:szCs w:val="24"/>
          <w:lang w:val="en-GB"/>
        </w:rPr>
        <w:t xml:space="preserve">, D. and </w:t>
      </w:r>
      <w:proofErr w:type="spellStart"/>
      <w:r w:rsidRPr="00F92BCA">
        <w:rPr>
          <w:rFonts w:ascii="Times New Roman" w:eastAsia="Times New Roman" w:hAnsi="Times New Roman" w:cs="Times New Roman"/>
          <w:sz w:val="24"/>
          <w:szCs w:val="24"/>
          <w:lang w:val="en-GB"/>
        </w:rPr>
        <w:t>Alam</w:t>
      </w:r>
      <w:proofErr w:type="spellEnd"/>
      <w:r w:rsidRPr="00F92BCA">
        <w:rPr>
          <w:rFonts w:ascii="Times New Roman" w:eastAsia="Times New Roman" w:hAnsi="Times New Roman" w:cs="Times New Roman"/>
          <w:sz w:val="24"/>
          <w:szCs w:val="24"/>
          <w:lang w:val="en-GB"/>
        </w:rPr>
        <w:t xml:space="preserve">, A., 2018. Impact of Marketing Mix Strategies on Consumer Purchase Intention. Page| </w:t>
      </w:r>
      <w:proofErr w:type="spellStart"/>
      <w:r w:rsidRPr="00F92BCA">
        <w:rPr>
          <w:rFonts w:ascii="Times New Roman" w:eastAsia="Times New Roman" w:hAnsi="Times New Roman" w:cs="Times New Roman"/>
          <w:sz w:val="24"/>
          <w:szCs w:val="24"/>
          <w:lang w:val="en-GB"/>
        </w:rPr>
        <w:t>i</w:t>
      </w:r>
      <w:proofErr w:type="spellEnd"/>
      <w:r w:rsidRPr="00F92BCA">
        <w:rPr>
          <w:rFonts w:ascii="Times New Roman" w:eastAsia="Times New Roman" w:hAnsi="Times New Roman" w:cs="Times New Roman"/>
          <w:sz w:val="24"/>
          <w:szCs w:val="24"/>
          <w:lang w:val="en-GB"/>
        </w:rPr>
        <w:t>, p.52.</w:t>
      </w:r>
    </w:p>
    <w:p w14:paraId="510F24AA" w14:textId="77777777" w:rsidR="00DB71F6" w:rsidRPr="00F92BCA" w:rsidRDefault="00DB71F6" w:rsidP="00F92BCA">
      <w:pPr>
        <w:pStyle w:val="Normal1"/>
        <w:spacing w:line="360" w:lineRule="auto"/>
        <w:jc w:val="both"/>
        <w:rPr>
          <w:rFonts w:ascii="Times New Roman" w:eastAsia="Times New Roman" w:hAnsi="Times New Roman" w:cs="Times New Roman"/>
          <w:sz w:val="24"/>
          <w:szCs w:val="24"/>
          <w:lang w:val="en-GB"/>
        </w:rPr>
      </w:pPr>
      <w:proofErr w:type="spellStart"/>
      <w:r w:rsidRPr="00F92BCA">
        <w:rPr>
          <w:rFonts w:ascii="Times New Roman" w:eastAsia="Times New Roman" w:hAnsi="Times New Roman" w:cs="Times New Roman"/>
          <w:sz w:val="24"/>
          <w:szCs w:val="24"/>
          <w:lang w:val="en-GB"/>
        </w:rPr>
        <w:t>Terech</w:t>
      </w:r>
      <w:proofErr w:type="spellEnd"/>
      <w:r w:rsidRPr="00F92BCA">
        <w:rPr>
          <w:rFonts w:ascii="Times New Roman" w:eastAsia="Times New Roman" w:hAnsi="Times New Roman" w:cs="Times New Roman"/>
          <w:sz w:val="24"/>
          <w:szCs w:val="24"/>
          <w:lang w:val="en-GB"/>
        </w:rPr>
        <w:t>, A., 2018. An introduction to marketing and branding. Generations, 42(1), pp.45-49.</w:t>
      </w:r>
    </w:p>
    <w:p w14:paraId="4CFE7C80" w14:textId="77777777" w:rsidR="001C6D2E" w:rsidRPr="00F92BCA" w:rsidRDefault="001C6D2E" w:rsidP="00F92BCA">
      <w:pPr>
        <w:pStyle w:val="Normal1"/>
        <w:spacing w:line="360" w:lineRule="auto"/>
        <w:jc w:val="both"/>
        <w:rPr>
          <w:rFonts w:ascii="Times New Roman" w:eastAsia="Times New Roman" w:hAnsi="Times New Roman" w:cs="Times New Roman"/>
          <w:sz w:val="24"/>
          <w:szCs w:val="24"/>
          <w:lang w:val="en-GB"/>
        </w:rPr>
      </w:pPr>
    </w:p>
    <w:p w14:paraId="59FB262C" w14:textId="77777777" w:rsidR="001C6D2E" w:rsidRPr="00F92BCA" w:rsidRDefault="001C6D2E" w:rsidP="00F92BCA">
      <w:pPr>
        <w:pStyle w:val="Normal1"/>
        <w:spacing w:line="360" w:lineRule="auto"/>
        <w:jc w:val="both"/>
        <w:rPr>
          <w:rFonts w:ascii="Times New Roman" w:eastAsia="Times New Roman" w:hAnsi="Times New Roman" w:cs="Times New Roman"/>
          <w:sz w:val="24"/>
          <w:szCs w:val="24"/>
          <w:lang w:val="en-GB"/>
        </w:rPr>
      </w:pPr>
    </w:p>
    <w:sectPr w:rsidR="001C6D2E" w:rsidRPr="00F92BCA" w:rsidSect="001C6D2E">
      <w:type w:val="continuous"/>
      <w:pgSz w:w="11909" w:h="16834"/>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C6D2E"/>
    <w:rsid w:val="0001723C"/>
    <w:rsid w:val="00036A31"/>
    <w:rsid w:val="000572A0"/>
    <w:rsid w:val="000775BE"/>
    <w:rsid w:val="000D384E"/>
    <w:rsid w:val="000D6847"/>
    <w:rsid w:val="000E1CE5"/>
    <w:rsid w:val="001C6D2E"/>
    <w:rsid w:val="00237A72"/>
    <w:rsid w:val="00295907"/>
    <w:rsid w:val="002D1A86"/>
    <w:rsid w:val="005016E0"/>
    <w:rsid w:val="005821CB"/>
    <w:rsid w:val="005C37F8"/>
    <w:rsid w:val="0067645C"/>
    <w:rsid w:val="00754A16"/>
    <w:rsid w:val="007910B9"/>
    <w:rsid w:val="0080218F"/>
    <w:rsid w:val="00A45D0A"/>
    <w:rsid w:val="00BA26C3"/>
    <w:rsid w:val="00BB6A65"/>
    <w:rsid w:val="00D75C14"/>
    <w:rsid w:val="00D95C8C"/>
    <w:rsid w:val="00DB71F6"/>
    <w:rsid w:val="00F040A7"/>
    <w:rsid w:val="00F53A87"/>
    <w:rsid w:val="00F92B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82902"/>
  <w15:docId w15:val="{F219DDC6-F3C5-4F6C-AA00-431D46CC0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3"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A8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1"/>
    <w:qFormat/>
    <w:rsid w:val="00F53A87"/>
    <w:pPr>
      <w:spacing w:before="480" w:after="0"/>
      <w:contextualSpacing/>
      <w:outlineLvl w:val="0"/>
    </w:pPr>
    <w:rPr>
      <w:rFonts w:eastAsiaTheme="majorEastAsia" w:cstheme="majorBidi"/>
      <w:b/>
      <w:bCs/>
      <w:sz w:val="32"/>
      <w:szCs w:val="28"/>
    </w:rPr>
  </w:style>
  <w:style w:type="paragraph" w:styleId="Heading2">
    <w:name w:val="heading 2"/>
    <w:basedOn w:val="Normal"/>
    <w:next w:val="Normal"/>
    <w:link w:val="Heading2Char"/>
    <w:autoRedefine/>
    <w:uiPriority w:val="2"/>
    <w:qFormat/>
    <w:rsid w:val="00F53A87"/>
    <w:p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53A87"/>
    <w:pPr>
      <w:spacing w:before="200" w:after="0" w:line="271" w:lineRule="auto"/>
      <w:outlineLvl w:val="2"/>
    </w:pPr>
    <w:rPr>
      <w:rFonts w:asciiTheme="majorHAnsi" w:eastAsiaTheme="majorEastAsia" w:hAnsiTheme="majorHAnsi" w:cstheme="majorBidi"/>
      <w:b/>
      <w:bCs/>
      <w:color w:val="auto"/>
      <w:sz w:val="22"/>
    </w:rPr>
  </w:style>
  <w:style w:type="paragraph" w:styleId="Heading4">
    <w:name w:val="heading 4"/>
    <w:basedOn w:val="Normal"/>
    <w:next w:val="Normal"/>
    <w:link w:val="Heading4Char"/>
    <w:uiPriority w:val="9"/>
    <w:unhideWhenUsed/>
    <w:qFormat/>
    <w:rsid w:val="00F53A87"/>
    <w:pPr>
      <w:spacing w:before="200" w:after="0"/>
      <w:outlineLvl w:val="3"/>
    </w:pPr>
    <w:rPr>
      <w:rFonts w:asciiTheme="majorHAnsi" w:eastAsiaTheme="majorEastAsia" w:hAnsiTheme="majorHAnsi" w:cstheme="majorBidi"/>
      <w:b/>
      <w:bCs/>
      <w:i/>
      <w:iCs/>
      <w:color w:val="auto"/>
      <w:sz w:val="22"/>
    </w:rPr>
  </w:style>
  <w:style w:type="paragraph" w:styleId="Heading5">
    <w:name w:val="heading 5"/>
    <w:basedOn w:val="Normal"/>
    <w:next w:val="Normal"/>
    <w:link w:val="Heading5Char"/>
    <w:uiPriority w:val="9"/>
    <w:unhideWhenUsed/>
    <w:qFormat/>
    <w:rsid w:val="00F53A87"/>
    <w:pPr>
      <w:spacing w:before="200" w:after="0"/>
      <w:outlineLvl w:val="4"/>
    </w:pPr>
    <w:rPr>
      <w:rFonts w:asciiTheme="majorHAnsi" w:eastAsiaTheme="majorEastAsia" w:hAnsiTheme="majorHAnsi" w:cstheme="majorBidi"/>
      <w:b/>
      <w:bCs/>
      <w:color w:val="7F7F7F" w:themeColor="text1" w:themeTint="80"/>
      <w:sz w:val="22"/>
    </w:rPr>
  </w:style>
  <w:style w:type="paragraph" w:styleId="Heading6">
    <w:name w:val="heading 6"/>
    <w:basedOn w:val="Normal"/>
    <w:next w:val="Normal"/>
    <w:link w:val="Heading6Char"/>
    <w:uiPriority w:val="9"/>
    <w:unhideWhenUsed/>
    <w:qFormat/>
    <w:rsid w:val="00F53A87"/>
    <w:pPr>
      <w:spacing w:after="0" w:line="271" w:lineRule="auto"/>
      <w:outlineLvl w:val="5"/>
    </w:pPr>
    <w:rPr>
      <w:rFonts w:asciiTheme="majorHAnsi" w:eastAsiaTheme="majorEastAsia" w:hAnsiTheme="majorHAnsi" w:cstheme="majorBidi"/>
      <w:b/>
      <w:bCs/>
      <w:i/>
      <w:iCs/>
      <w:color w:val="7F7F7F" w:themeColor="text1" w:themeTint="80"/>
      <w:sz w:val="22"/>
    </w:rPr>
  </w:style>
  <w:style w:type="paragraph" w:styleId="Heading7">
    <w:name w:val="heading 7"/>
    <w:basedOn w:val="Normal"/>
    <w:next w:val="Normal"/>
    <w:link w:val="Heading7Char"/>
    <w:uiPriority w:val="9"/>
    <w:semiHidden/>
    <w:unhideWhenUsed/>
    <w:qFormat/>
    <w:rsid w:val="00F53A87"/>
    <w:pPr>
      <w:spacing w:after="0"/>
      <w:outlineLvl w:val="6"/>
    </w:pPr>
    <w:rPr>
      <w:rFonts w:asciiTheme="majorHAnsi" w:eastAsiaTheme="majorEastAsia" w:hAnsiTheme="majorHAnsi" w:cstheme="majorBidi"/>
      <w:i/>
      <w:iCs/>
      <w:color w:val="auto"/>
      <w:sz w:val="22"/>
    </w:rPr>
  </w:style>
  <w:style w:type="paragraph" w:styleId="Heading8">
    <w:name w:val="heading 8"/>
    <w:basedOn w:val="Normal"/>
    <w:next w:val="Normal"/>
    <w:link w:val="Heading8Char"/>
    <w:uiPriority w:val="9"/>
    <w:semiHidden/>
    <w:unhideWhenUsed/>
    <w:qFormat/>
    <w:rsid w:val="00F53A87"/>
    <w:pPr>
      <w:spacing w:after="0"/>
      <w:outlineLvl w:val="7"/>
    </w:pPr>
    <w:rPr>
      <w:rFonts w:asciiTheme="majorHAnsi" w:eastAsiaTheme="majorEastAsia" w:hAnsiTheme="majorHAnsi" w:cstheme="majorBidi"/>
      <w:color w:val="auto"/>
      <w:sz w:val="20"/>
      <w:szCs w:val="20"/>
    </w:rPr>
  </w:style>
  <w:style w:type="paragraph" w:styleId="Heading9">
    <w:name w:val="heading 9"/>
    <w:basedOn w:val="Normal"/>
    <w:next w:val="Normal"/>
    <w:link w:val="Heading9Char"/>
    <w:uiPriority w:val="9"/>
    <w:semiHidden/>
    <w:unhideWhenUsed/>
    <w:qFormat/>
    <w:rsid w:val="00F53A87"/>
    <w:pPr>
      <w:spacing w:after="0"/>
      <w:outlineLvl w:val="8"/>
    </w:pPr>
    <w:rPr>
      <w:rFonts w:asciiTheme="majorHAnsi" w:eastAsiaTheme="majorEastAsia" w:hAnsiTheme="majorHAnsi" w:cstheme="majorBidi"/>
      <w:i/>
      <w:iCs/>
      <w:color w:val="auto"/>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6D2E"/>
  </w:style>
  <w:style w:type="paragraph" w:styleId="Title">
    <w:name w:val="Title"/>
    <w:basedOn w:val="Normal"/>
    <w:next w:val="Normal"/>
    <w:link w:val="TitleChar"/>
    <w:autoRedefine/>
    <w:uiPriority w:val="3"/>
    <w:qFormat/>
    <w:rsid w:val="00F53A87"/>
    <w:pPr>
      <w:contextualSpacing/>
      <w:jc w:val="center"/>
    </w:pPr>
    <w:rPr>
      <w:rFonts w:eastAsiaTheme="majorEastAsia" w:cstheme="majorBidi"/>
      <w:b/>
      <w:spacing w:val="5"/>
      <w:sz w:val="40"/>
      <w:szCs w:val="52"/>
    </w:rPr>
  </w:style>
  <w:style w:type="paragraph" w:styleId="Subtitle">
    <w:name w:val="Subtitle"/>
    <w:basedOn w:val="Normal"/>
    <w:next w:val="Normal"/>
    <w:link w:val="SubtitleChar"/>
    <w:autoRedefine/>
    <w:uiPriority w:val="4"/>
    <w:qFormat/>
    <w:rsid w:val="00F53A87"/>
    <w:pPr>
      <w:spacing w:after="600"/>
    </w:pPr>
    <w:rPr>
      <w:rFonts w:eastAsiaTheme="majorEastAsia" w:cstheme="majorBidi"/>
      <w:b/>
      <w:iCs/>
      <w:spacing w:val="13"/>
      <w:sz w:val="36"/>
      <w:szCs w:val="24"/>
    </w:rPr>
  </w:style>
  <w:style w:type="character" w:customStyle="1" w:styleId="Heading1Char">
    <w:name w:val="Heading 1 Char"/>
    <w:basedOn w:val="DefaultParagraphFont"/>
    <w:link w:val="Heading1"/>
    <w:uiPriority w:val="1"/>
    <w:rsid w:val="00F53A87"/>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2"/>
    <w:rsid w:val="00F53A87"/>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F53A87"/>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F53A8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F53A8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F53A8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F53A8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53A8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F53A87"/>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3"/>
    <w:rsid w:val="00F53A87"/>
    <w:rPr>
      <w:rFonts w:ascii="Times New Roman" w:eastAsiaTheme="majorEastAsia" w:hAnsi="Times New Roman" w:cstheme="majorBidi"/>
      <w:b/>
      <w:color w:val="000000" w:themeColor="text1"/>
      <w:spacing w:val="5"/>
      <w:sz w:val="40"/>
      <w:szCs w:val="52"/>
    </w:rPr>
  </w:style>
  <w:style w:type="character" w:customStyle="1" w:styleId="SubtitleChar">
    <w:name w:val="Subtitle Char"/>
    <w:basedOn w:val="DefaultParagraphFont"/>
    <w:link w:val="Subtitle"/>
    <w:uiPriority w:val="4"/>
    <w:rsid w:val="00F53A87"/>
    <w:rPr>
      <w:rFonts w:ascii="Times New Roman" w:eastAsiaTheme="majorEastAsia" w:hAnsi="Times New Roman" w:cstheme="majorBidi"/>
      <w:b/>
      <w:iCs/>
      <w:color w:val="000000" w:themeColor="text1"/>
      <w:spacing w:val="13"/>
      <w:sz w:val="36"/>
      <w:szCs w:val="24"/>
    </w:rPr>
  </w:style>
  <w:style w:type="paragraph" w:styleId="NoSpacing">
    <w:name w:val="No Spacing"/>
    <w:aliases w:val="Table of Content"/>
    <w:basedOn w:val="Normal"/>
    <w:autoRedefine/>
    <w:uiPriority w:val="13"/>
    <w:qFormat/>
    <w:rsid w:val="00F53A87"/>
    <w:pPr>
      <w:spacing w:after="0"/>
      <w:jc w:val="center"/>
    </w:pPr>
    <w:rPr>
      <w:b/>
    </w:rPr>
  </w:style>
  <w:style w:type="paragraph" w:styleId="TOCHeading">
    <w:name w:val="TOC Heading"/>
    <w:basedOn w:val="Heading1"/>
    <w:next w:val="Normal"/>
    <w:uiPriority w:val="39"/>
    <w:semiHidden/>
    <w:unhideWhenUsed/>
    <w:qFormat/>
    <w:rsid w:val="00F53A87"/>
    <w:pPr>
      <w:outlineLvl w:val="9"/>
    </w:pPr>
  </w:style>
  <w:style w:type="paragraph" w:styleId="TOC1">
    <w:name w:val="toc 1"/>
    <w:basedOn w:val="Normal"/>
    <w:next w:val="Normal"/>
    <w:autoRedefine/>
    <w:uiPriority w:val="39"/>
    <w:unhideWhenUsed/>
    <w:rsid w:val="00D75C14"/>
    <w:pPr>
      <w:spacing w:after="100"/>
    </w:pPr>
  </w:style>
  <w:style w:type="character" w:styleId="Hyperlink">
    <w:name w:val="Hyperlink"/>
    <w:basedOn w:val="DefaultParagraphFont"/>
    <w:uiPriority w:val="99"/>
    <w:unhideWhenUsed/>
    <w:rsid w:val="00D75C14"/>
    <w:rPr>
      <w:color w:val="0000FF" w:themeColor="hyperlink"/>
      <w:u w:val="single"/>
    </w:rPr>
  </w:style>
  <w:style w:type="paragraph" w:styleId="BalloonText">
    <w:name w:val="Balloon Text"/>
    <w:basedOn w:val="Normal"/>
    <w:link w:val="BalloonTextChar"/>
    <w:uiPriority w:val="99"/>
    <w:semiHidden/>
    <w:unhideWhenUsed/>
    <w:rsid w:val="00D75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C14"/>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7C80DA-83FF-45A2-9C9E-7D0DC7256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2022-01-07T08:16:00Z</dcterms:created>
  <dcterms:modified xsi:type="dcterms:W3CDTF">2022-01-07T08:16:00Z</dcterms:modified>
</cp:coreProperties>
</file>